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5570" w14:textId="76E1E7A0" w:rsidR="00A66D66" w:rsidRPr="000D18B3" w:rsidRDefault="00A66D66" w:rsidP="0025410B">
      <w:pPr>
        <w:spacing w:after="200" w:line="276" w:lineRule="auto"/>
        <w:ind w:left="720"/>
        <w:rPr>
          <w:rFonts w:ascii="Arial" w:eastAsia="Arial" w:hAnsi="Arial" w:cs="Arial"/>
          <w:b/>
          <w:bCs/>
          <w:color w:val="000000"/>
          <w:lang w:val="nl-BE"/>
        </w:rPr>
      </w:pPr>
      <w:r w:rsidRPr="00F8156E">
        <w:rPr>
          <w:rFonts w:ascii="Arial" w:eastAsia="Arial" w:hAnsi="Arial" w:cs="Arial"/>
          <w:b/>
          <w:bCs/>
          <w:color w:val="000000"/>
          <w:lang w:val="nl-NL"/>
        </w:rPr>
        <w:t xml:space="preserve">Bijlage </w:t>
      </w:r>
      <w:r w:rsidR="00D95580">
        <w:rPr>
          <w:rFonts w:ascii="Arial" w:eastAsia="Arial" w:hAnsi="Arial" w:cs="Arial"/>
          <w:b/>
          <w:bCs/>
          <w:color w:val="000000"/>
          <w:lang w:val="nl-NL"/>
        </w:rPr>
        <w:t>3</w:t>
      </w:r>
      <w:r w:rsidRPr="00F8156E">
        <w:rPr>
          <w:rFonts w:ascii="Arial" w:eastAsia="Arial" w:hAnsi="Arial" w:cs="Arial"/>
          <w:b/>
          <w:bCs/>
          <w:color w:val="000000"/>
          <w:lang w:val="nl-NL"/>
        </w:rPr>
        <w:t xml:space="preserve"> </w:t>
      </w:r>
      <w:proofErr w:type="gramStart"/>
      <w:r w:rsidR="001015AF" w:rsidRPr="00F8156E">
        <w:rPr>
          <w:rFonts w:ascii="Arial" w:eastAsia="Arial" w:hAnsi="Arial" w:cs="Arial"/>
          <w:b/>
          <w:bCs/>
          <w:color w:val="000000"/>
          <w:lang w:val="nl-NL"/>
        </w:rPr>
        <w:t>–</w:t>
      </w:r>
      <w:r w:rsidRPr="00F8156E">
        <w:rPr>
          <w:rFonts w:ascii="Arial" w:eastAsia="Arial" w:hAnsi="Arial" w:cs="Arial"/>
          <w:b/>
          <w:bCs/>
          <w:color w:val="000000"/>
          <w:lang w:val="nl-NL"/>
        </w:rPr>
        <w:t xml:space="preserve"> </w:t>
      </w:r>
      <w:r w:rsidR="001015AF" w:rsidRPr="00F8156E">
        <w:rPr>
          <w:rFonts w:ascii="Arial" w:eastAsia="Arial" w:hAnsi="Arial" w:cs="Arial"/>
          <w:b/>
          <w:bCs/>
          <w:color w:val="000000"/>
          <w:lang w:val="nl-NL"/>
        </w:rPr>
        <w:t xml:space="preserve"> </w:t>
      </w:r>
      <w:r w:rsidR="00171225" w:rsidRPr="00F8156E">
        <w:rPr>
          <w:rFonts w:ascii="Arial" w:eastAsia="Arial" w:hAnsi="Arial" w:cs="Arial"/>
          <w:b/>
          <w:bCs/>
          <w:color w:val="000000"/>
          <w:lang w:val="nl-NL"/>
        </w:rPr>
        <w:t>Verbintenissen</w:t>
      </w:r>
      <w:proofErr w:type="gramEnd"/>
      <w:r w:rsidR="00171225" w:rsidRPr="00F8156E">
        <w:rPr>
          <w:rFonts w:ascii="Arial" w:eastAsia="Arial" w:hAnsi="Arial" w:cs="Arial"/>
          <w:b/>
          <w:bCs/>
          <w:color w:val="000000"/>
          <w:lang w:val="nl-NL"/>
        </w:rPr>
        <w:t xml:space="preserve"> in het kader van een aanvraag </w:t>
      </w:r>
      <w:r w:rsidR="00741690">
        <w:rPr>
          <w:rFonts w:ascii="Arial" w:eastAsia="Arial" w:hAnsi="Arial" w:cs="Arial"/>
          <w:b/>
          <w:bCs/>
          <w:color w:val="000000"/>
          <w:lang w:val="nl-NL"/>
        </w:rPr>
        <w:t xml:space="preserve">voor </w:t>
      </w:r>
      <w:r w:rsidR="00C24FF2" w:rsidRPr="00741690">
        <w:rPr>
          <w:rFonts w:ascii="Arial" w:eastAsia="Arial" w:hAnsi="Arial" w:cs="Arial"/>
          <w:b/>
          <w:bCs/>
          <w:color w:val="000000"/>
          <w:lang w:val="nl-NL"/>
        </w:rPr>
        <w:t>een beslissing over vroege toegang</w:t>
      </w:r>
      <w:r w:rsidR="00C24FF2" w:rsidRPr="00F8156E">
        <w:rPr>
          <w:rFonts w:ascii="Arial" w:eastAsia="Arial" w:hAnsi="Arial" w:cs="Arial"/>
          <w:b/>
          <w:bCs/>
          <w:color w:val="000000"/>
          <w:lang w:val="nl-NL"/>
        </w:rPr>
        <w:t xml:space="preserve"> </w:t>
      </w:r>
      <w:r w:rsidR="00171225" w:rsidRPr="00F8156E">
        <w:rPr>
          <w:rFonts w:ascii="Arial" w:eastAsia="Arial" w:hAnsi="Arial" w:cs="Arial"/>
          <w:b/>
          <w:bCs/>
          <w:color w:val="000000"/>
          <w:lang w:val="nl-NL"/>
        </w:rPr>
        <w:t>voor het geneesmiddel …</w:t>
      </w:r>
    </w:p>
    <w:p w14:paraId="137018A3" w14:textId="77777777" w:rsidR="00532CD2" w:rsidRPr="00F8156E" w:rsidRDefault="00532CD2" w:rsidP="00532CD2">
      <w:pPr>
        <w:autoSpaceDE w:val="0"/>
        <w:autoSpaceDN w:val="0"/>
        <w:adjustRightInd w:val="0"/>
        <w:spacing w:line="276" w:lineRule="auto"/>
        <w:ind w:left="720"/>
        <w:jc w:val="both"/>
        <w:rPr>
          <w:rFonts w:ascii="Arial" w:eastAsia="Arial" w:hAnsi="Arial" w:cs="Arial"/>
          <w:b/>
          <w:bCs/>
          <w:color w:val="000000"/>
          <w:lang w:val="nl-NL"/>
        </w:rPr>
      </w:pPr>
    </w:p>
    <w:p w14:paraId="16845571"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De ondergetekende(n) (naam en voornaam) </w:t>
      </w:r>
    </w:p>
    <w:p w14:paraId="16845572"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3"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4"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5" w14:textId="20452954"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proofErr w:type="gramStart"/>
      <w:r w:rsidRPr="00F23345">
        <w:rPr>
          <w:rFonts w:ascii="Arial" w:eastAsia="Arial" w:hAnsi="Arial" w:cs="Arial"/>
          <w:color w:val="000000"/>
          <w:lang w:val="nl-BE"/>
        </w:rPr>
        <w:t>die</w:t>
      </w:r>
      <w:proofErr w:type="gramEnd"/>
      <w:r w:rsidRPr="00F23345">
        <w:rPr>
          <w:rFonts w:ascii="Arial" w:eastAsia="Arial" w:hAnsi="Arial" w:cs="Arial"/>
          <w:color w:val="000000"/>
          <w:lang w:val="nl-BE"/>
        </w:rPr>
        <w:t xml:space="preserve"> handel(t)(en) in naam van de onderneming (rechtsvorm – naam – adres –e-mailadres) </w:t>
      </w:r>
    </w:p>
    <w:p w14:paraId="16845576"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7"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8"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9"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A"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t xml:space="preserve">… </w:t>
      </w:r>
    </w:p>
    <w:p w14:paraId="1684557B" w14:textId="77777777" w:rsidR="00A66D66" w:rsidRPr="00F23345" w:rsidRDefault="00A66D66" w:rsidP="00A66D66">
      <w:pPr>
        <w:autoSpaceDE w:val="0"/>
        <w:autoSpaceDN w:val="0"/>
        <w:adjustRightInd w:val="0"/>
        <w:spacing w:line="276" w:lineRule="auto"/>
        <w:ind w:left="720"/>
        <w:jc w:val="both"/>
        <w:rPr>
          <w:rFonts w:ascii="Arial" w:eastAsia="Arial" w:hAnsi="Arial" w:cs="Arial"/>
          <w:color w:val="000000"/>
          <w:lang w:val="nl-BE"/>
        </w:rPr>
      </w:pPr>
      <w:proofErr w:type="gramStart"/>
      <w:r w:rsidRPr="00F23345">
        <w:rPr>
          <w:rFonts w:ascii="Arial" w:eastAsia="Arial" w:hAnsi="Arial" w:cs="Arial"/>
          <w:color w:val="000000"/>
          <w:lang w:val="nl-BE"/>
        </w:rPr>
        <w:t>welke</w:t>
      </w:r>
      <w:proofErr w:type="gramEnd"/>
      <w:r w:rsidRPr="00F23345">
        <w:rPr>
          <w:rFonts w:ascii="Arial" w:eastAsia="Arial" w:hAnsi="Arial" w:cs="Arial"/>
          <w:color w:val="000000"/>
          <w:lang w:val="nl-BE"/>
        </w:rPr>
        <w:t xml:space="preserve"> </w:t>
      </w:r>
      <w:proofErr w:type="gramStart"/>
      <w:r w:rsidRPr="00F23345">
        <w:rPr>
          <w:rFonts w:ascii="Arial" w:eastAsia="Arial" w:hAnsi="Arial" w:cs="Arial"/>
          <w:color w:val="000000"/>
          <w:lang w:val="nl-BE"/>
        </w:rPr>
        <w:t>hij /</w:t>
      </w:r>
      <w:proofErr w:type="gramEnd"/>
      <w:r w:rsidRPr="00F23345">
        <w:rPr>
          <w:rFonts w:ascii="Arial" w:eastAsia="Arial" w:hAnsi="Arial" w:cs="Arial"/>
          <w:color w:val="000000"/>
          <w:lang w:val="nl-BE"/>
        </w:rPr>
        <w:t xml:space="preserve"> zij vertegenwoordig(t)(en) in de hoedanigheid van … </w:t>
      </w:r>
    </w:p>
    <w:p w14:paraId="6E8FD79D" w14:textId="77777777" w:rsidR="00426BBF" w:rsidRDefault="00426BBF" w:rsidP="00426BBF">
      <w:pPr>
        <w:rPr>
          <w:lang w:val="nl-NL"/>
        </w:rPr>
      </w:pPr>
    </w:p>
    <w:p w14:paraId="1C4F723F" w14:textId="07E7F5A2" w:rsidR="00EB0ABB" w:rsidRPr="00056D87" w:rsidRDefault="0025410B" w:rsidP="00426BBF">
      <w:pPr>
        <w:ind w:left="720"/>
        <w:rPr>
          <w:rFonts w:ascii="Arial" w:hAnsi="Arial" w:cs="Arial"/>
          <w:lang w:val="nl-NL"/>
        </w:rPr>
      </w:pPr>
      <w:r w:rsidRPr="0025410B">
        <w:rPr>
          <w:rFonts w:ascii="Arial" w:hAnsi="Arial" w:cs="Arial"/>
          <w:lang w:val="nl-NL"/>
        </w:rPr>
        <w:t>, i</w:t>
      </w:r>
      <w:r w:rsidR="00EB0ABB" w:rsidRPr="0025410B">
        <w:rPr>
          <w:rFonts w:ascii="Arial" w:hAnsi="Arial" w:cs="Arial"/>
          <w:lang w:val="nl-NL"/>
        </w:rPr>
        <w:t>n het kader van haar</w:t>
      </w:r>
      <w:r w:rsidRPr="0025410B">
        <w:rPr>
          <w:rFonts w:ascii="Arial" w:hAnsi="Arial" w:cs="Arial"/>
          <w:lang w:val="nl-NL"/>
        </w:rPr>
        <w:t>/hun</w:t>
      </w:r>
      <w:r w:rsidR="00EB0ABB" w:rsidRPr="0025410B">
        <w:rPr>
          <w:rFonts w:ascii="Arial" w:hAnsi="Arial" w:cs="Arial"/>
          <w:lang w:val="nl-NL"/>
        </w:rPr>
        <w:t xml:space="preserve"> aanvraag, onverminderd de verplichtingen die voortvloeien uit andere wetgevingen:</w:t>
      </w:r>
    </w:p>
    <w:p w14:paraId="37CD4B6D" w14:textId="77777777" w:rsidR="00EB0ABB" w:rsidRPr="004D499C" w:rsidRDefault="00EB0ABB" w:rsidP="00A66D66">
      <w:pPr>
        <w:autoSpaceDE w:val="0"/>
        <w:autoSpaceDN w:val="0"/>
        <w:adjustRightInd w:val="0"/>
        <w:spacing w:line="276" w:lineRule="auto"/>
        <w:ind w:left="720"/>
        <w:jc w:val="both"/>
        <w:rPr>
          <w:lang w:val="nl-NL"/>
        </w:rPr>
      </w:pPr>
    </w:p>
    <w:p w14:paraId="035B98C9" w14:textId="77777777" w:rsidR="00A25E49" w:rsidRDefault="00A25E49" w:rsidP="004D499C">
      <w:pPr>
        <w:autoSpaceDE w:val="0"/>
        <w:autoSpaceDN w:val="0"/>
        <w:adjustRightInd w:val="0"/>
        <w:spacing w:line="276" w:lineRule="auto"/>
        <w:ind w:left="1440"/>
        <w:jc w:val="both"/>
        <w:rPr>
          <w:rFonts w:ascii="Arial" w:eastAsia="Arial" w:hAnsi="Arial" w:cs="Arial"/>
          <w:color w:val="000000"/>
          <w:lang w:val="nl-BE"/>
        </w:rPr>
      </w:pPr>
      <w:r w:rsidRPr="00A25E49">
        <w:rPr>
          <w:rFonts w:ascii="Arial" w:eastAsia="Arial" w:hAnsi="Arial" w:cs="Arial"/>
          <w:color w:val="000000"/>
          <w:lang w:val="nl-BE"/>
        </w:rPr>
        <w:t xml:space="preserve">1° verbindt zich ertoe de lopende klinische proeven met betrekking tot de door haar aanvraag betrokken indicatie waarvoor zij verantwoordelijk is tot een goed einde te brengen; </w:t>
      </w:r>
    </w:p>
    <w:p w14:paraId="1C09A06B" w14:textId="77777777" w:rsidR="00A25E49" w:rsidRDefault="00A25E49" w:rsidP="00741690">
      <w:pPr>
        <w:autoSpaceDE w:val="0"/>
        <w:autoSpaceDN w:val="0"/>
        <w:adjustRightInd w:val="0"/>
        <w:spacing w:line="276" w:lineRule="auto"/>
        <w:ind w:left="1440"/>
        <w:jc w:val="both"/>
        <w:rPr>
          <w:rFonts w:ascii="Arial" w:eastAsia="Arial" w:hAnsi="Arial" w:cs="Arial"/>
          <w:color w:val="000000"/>
          <w:lang w:val="nl-BE"/>
        </w:rPr>
      </w:pPr>
      <w:r w:rsidRPr="00A25E49">
        <w:rPr>
          <w:rFonts w:ascii="Arial" w:eastAsia="Arial" w:hAnsi="Arial" w:cs="Arial"/>
          <w:color w:val="000000"/>
          <w:lang w:val="nl-BE"/>
        </w:rPr>
        <w:t xml:space="preserve">2° verbindt zich ertoe, als dat nog niet is gebeurd, een aanvraag voor een vergunning voor het in de handel brengen voor de door haar aanvraag betrokken indicaties in te dienen binnen een termijn van zes maanden te rekenen vanaf de datum van haar aanvraag en de termijn waarin zij die aanvraag daadwerkelijk zal indienen, mee te delen; </w:t>
      </w:r>
    </w:p>
    <w:p w14:paraId="793617E6" w14:textId="08E1F91F" w:rsidR="00A25E49" w:rsidRDefault="00A25E49" w:rsidP="004D499C">
      <w:pPr>
        <w:autoSpaceDE w:val="0"/>
        <w:autoSpaceDN w:val="0"/>
        <w:adjustRightInd w:val="0"/>
        <w:spacing w:line="276" w:lineRule="auto"/>
        <w:ind w:left="1440"/>
        <w:jc w:val="both"/>
        <w:rPr>
          <w:rFonts w:ascii="Arial" w:eastAsia="Arial" w:hAnsi="Arial" w:cs="Arial"/>
          <w:color w:val="000000"/>
          <w:lang w:val="nl-BE"/>
        </w:rPr>
      </w:pPr>
      <w:r w:rsidRPr="00A25E49">
        <w:rPr>
          <w:rFonts w:ascii="Arial" w:eastAsia="Arial" w:hAnsi="Arial" w:cs="Arial"/>
          <w:color w:val="000000"/>
          <w:lang w:val="nl-BE"/>
        </w:rPr>
        <w:t xml:space="preserve">3° verbindt zich ertoe, in voorkomend geval, het advies van het Comité voor Geneesmiddelen voor Menselijk Gebruik te communiceren </w:t>
      </w:r>
      <w:r w:rsidRPr="00C20E53">
        <w:rPr>
          <w:rFonts w:ascii="Arial" w:eastAsia="Arial" w:hAnsi="Arial" w:cs="Arial"/>
          <w:color w:val="000000"/>
          <w:lang w:val="nl-BE"/>
        </w:rPr>
        <w:t>aan</w:t>
      </w:r>
      <w:r w:rsidRPr="00097376">
        <w:rPr>
          <w:rFonts w:ascii="Arial" w:eastAsia="Arial" w:hAnsi="Arial" w:cs="Arial"/>
          <w:color w:val="000000"/>
          <w:lang w:val="nl-BE"/>
        </w:rPr>
        <w:t xml:space="preserve"> </w:t>
      </w:r>
      <w:r w:rsidRPr="0025410B">
        <w:rPr>
          <w:rFonts w:ascii="Arial" w:eastAsia="Arial" w:hAnsi="Arial" w:cs="Arial"/>
          <w:color w:val="000000"/>
          <w:lang w:val="nl-BE"/>
        </w:rPr>
        <w:t>de</w:t>
      </w:r>
      <w:r w:rsidR="0011002B" w:rsidRPr="0025410B">
        <w:rPr>
          <w:rFonts w:ascii="Arial" w:eastAsia="Arial" w:hAnsi="Arial" w:cs="Arial"/>
          <w:color w:val="000000"/>
          <w:lang w:val="nl-BE"/>
        </w:rPr>
        <w:t xml:space="preserve"> Commissie voor advies in geval van tijdelijke tegemoetkoming</w:t>
      </w:r>
      <w:r w:rsidR="0056059E">
        <w:rPr>
          <w:rFonts w:ascii="Arial" w:eastAsia="Arial" w:hAnsi="Arial" w:cs="Arial"/>
          <w:color w:val="000000"/>
          <w:lang w:val="nl-BE"/>
        </w:rPr>
        <w:t xml:space="preserve"> </w:t>
      </w:r>
      <w:r w:rsidR="0056059E" w:rsidRPr="0056059E">
        <w:rPr>
          <w:rFonts w:ascii="Arial" w:eastAsia="Arial" w:hAnsi="Arial" w:cs="Arial"/>
          <w:color w:val="000000"/>
          <w:lang w:val="nl-BE"/>
        </w:rPr>
        <w:t>voor het gebruik van een geneesmiddel</w:t>
      </w:r>
      <w:r w:rsidRPr="0025410B">
        <w:rPr>
          <w:rFonts w:ascii="Arial" w:eastAsia="Arial" w:hAnsi="Arial" w:cs="Arial"/>
          <w:color w:val="000000"/>
          <w:lang w:val="nl-BE"/>
        </w:rPr>
        <w:t>, binnen een termijn van 10 dagen na de ontvangst ervan;</w:t>
      </w:r>
      <w:r w:rsidRPr="00A25E49">
        <w:rPr>
          <w:rFonts w:ascii="Arial" w:eastAsia="Arial" w:hAnsi="Arial" w:cs="Arial"/>
          <w:color w:val="000000"/>
          <w:lang w:val="nl-BE"/>
        </w:rPr>
        <w:t xml:space="preserve"> </w:t>
      </w:r>
    </w:p>
    <w:p w14:paraId="0648F290" w14:textId="77777777" w:rsidR="00A25E49" w:rsidRDefault="00A25E49" w:rsidP="004D499C">
      <w:pPr>
        <w:autoSpaceDE w:val="0"/>
        <w:autoSpaceDN w:val="0"/>
        <w:adjustRightInd w:val="0"/>
        <w:spacing w:line="276" w:lineRule="auto"/>
        <w:ind w:left="1440"/>
        <w:jc w:val="both"/>
        <w:rPr>
          <w:rFonts w:ascii="Arial" w:eastAsia="Arial" w:hAnsi="Arial" w:cs="Arial"/>
          <w:color w:val="000000"/>
          <w:lang w:val="nl-BE"/>
        </w:rPr>
      </w:pPr>
      <w:r w:rsidRPr="00A25E49">
        <w:rPr>
          <w:rFonts w:ascii="Arial" w:eastAsia="Arial" w:hAnsi="Arial" w:cs="Arial"/>
          <w:color w:val="000000"/>
          <w:lang w:val="nl-BE"/>
        </w:rPr>
        <w:t xml:space="preserve">4° verbindt zich ertoe een aanvraag tot vergoedbaarheid </w:t>
      </w:r>
      <w:r w:rsidRPr="00474241">
        <w:rPr>
          <w:rFonts w:ascii="Arial" w:eastAsia="Arial" w:hAnsi="Arial" w:cs="Arial"/>
          <w:color w:val="000000"/>
          <w:lang w:val="nl-BE"/>
        </w:rPr>
        <w:t>voor de door haar aanvraag</w:t>
      </w:r>
      <w:r w:rsidRPr="00A25E49">
        <w:rPr>
          <w:rFonts w:ascii="Arial" w:eastAsia="Arial" w:hAnsi="Arial" w:cs="Arial"/>
          <w:color w:val="000000"/>
          <w:lang w:val="nl-BE"/>
        </w:rPr>
        <w:t xml:space="preserve"> betrokken indicaties in te dienen binnen een termijn van 6 maanden te rekenen vanaf de datum waarop zij een vergunning voor het in de handel brengen heeft ontvangen en de termijn waarin zij die aanvraag daadwerkelijk zal indienen, mee te delen; </w:t>
      </w:r>
    </w:p>
    <w:p w14:paraId="32846763" w14:textId="77777777" w:rsidR="00A25E49" w:rsidRDefault="00A25E49" w:rsidP="004D499C">
      <w:pPr>
        <w:autoSpaceDE w:val="0"/>
        <w:autoSpaceDN w:val="0"/>
        <w:adjustRightInd w:val="0"/>
        <w:spacing w:line="276" w:lineRule="auto"/>
        <w:ind w:left="720" w:firstLine="720"/>
        <w:jc w:val="both"/>
        <w:rPr>
          <w:rFonts w:ascii="Arial" w:eastAsia="Arial" w:hAnsi="Arial" w:cs="Arial"/>
          <w:color w:val="000000"/>
          <w:lang w:val="nl-BE"/>
        </w:rPr>
      </w:pPr>
      <w:r w:rsidRPr="00A25E49">
        <w:rPr>
          <w:rFonts w:ascii="Arial" w:eastAsia="Arial" w:hAnsi="Arial" w:cs="Arial"/>
          <w:color w:val="000000"/>
          <w:lang w:val="nl-BE"/>
        </w:rPr>
        <w:t xml:space="preserve">5° verzekert de beschikbaarheid van het geneesmiddel; </w:t>
      </w:r>
    </w:p>
    <w:p w14:paraId="56552F4E" w14:textId="77777777" w:rsidR="00882952" w:rsidRDefault="00A25E49" w:rsidP="004D499C">
      <w:pPr>
        <w:autoSpaceDE w:val="0"/>
        <w:autoSpaceDN w:val="0"/>
        <w:adjustRightInd w:val="0"/>
        <w:spacing w:line="276" w:lineRule="auto"/>
        <w:ind w:left="1440"/>
        <w:jc w:val="both"/>
        <w:rPr>
          <w:rFonts w:ascii="Arial" w:eastAsia="Arial" w:hAnsi="Arial" w:cs="Arial"/>
          <w:color w:val="000000"/>
          <w:lang w:val="nl-BE"/>
        </w:rPr>
      </w:pPr>
      <w:r w:rsidRPr="00A25E49">
        <w:rPr>
          <w:rFonts w:ascii="Arial" w:eastAsia="Arial" w:hAnsi="Arial" w:cs="Arial"/>
          <w:color w:val="000000"/>
          <w:lang w:val="nl-BE"/>
        </w:rPr>
        <w:t xml:space="preserve">6° verbindt zich ertoe het geneesmiddel kosteloos aan de patiënt ter beschikking te stellen, totdat een beslissing over snelle toegang werd genomen voor deze categorie van rechthebbenden of totdat een vergoeding werd toegekend aan deze categorie van rechthebbenden of tot het einde van hun behandeling, voor zover het geneesmiddel nog steeds een therapeutisch voordeel biedt aan de rechthebbende; </w:t>
      </w:r>
    </w:p>
    <w:p w14:paraId="53B5A88A" w14:textId="7B0F8B53" w:rsidR="00882952" w:rsidRDefault="00A25E49" w:rsidP="004D499C">
      <w:pPr>
        <w:autoSpaceDE w:val="0"/>
        <w:autoSpaceDN w:val="0"/>
        <w:adjustRightInd w:val="0"/>
        <w:spacing w:line="276" w:lineRule="auto"/>
        <w:ind w:left="1440"/>
        <w:jc w:val="both"/>
        <w:rPr>
          <w:rFonts w:ascii="Arial" w:eastAsia="Arial" w:hAnsi="Arial" w:cs="Arial"/>
          <w:color w:val="000000"/>
          <w:lang w:val="nl-BE"/>
        </w:rPr>
      </w:pPr>
      <w:r w:rsidRPr="00A25E49">
        <w:rPr>
          <w:rFonts w:ascii="Arial" w:eastAsia="Arial" w:hAnsi="Arial" w:cs="Arial"/>
          <w:color w:val="000000"/>
          <w:lang w:val="nl-BE"/>
        </w:rPr>
        <w:t xml:space="preserve">7° verbindt zich ertoe de gegevens te verzamelen volgens het protocol voor het gebruik en de therapeutische opvolging; </w:t>
      </w:r>
    </w:p>
    <w:p w14:paraId="16845585" w14:textId="13A1DF1C" w:rsidR="00181B5F" w:rsidRDefault="00A25E49" w:rsidP="004D499C">
      <w:pPr>
        <w:autoSpaceDE w:val="0"/>
        <w:autoSpaceDN w:val="0"/>
        <w:adjustRightInd w:val="0"/>
        <w:spacing w:line="276" w:lineRule="auto"/>
        <w:ind w:left="1440"/>
        <w:jc w:val="both"/>
        <w:rPr>
          <w:rFonts w:ascii="Arial" w:eastAsia="Arial" w:hAnsi="Arial" w:cs="Arial"/>
          <w:color w:val="000000"/>
          <w:lang w:val="nl-BE"/>
        </w:rPr>
      </w:pPr>
      <w:r w:rsidRPr="00A25E49">
        <w:rPr>
          <w:rFonts w:ascii="Arial" w:eastAsia="Arial" w:hAnsi="Arial" w:cs="Arial"/>
          <w:color w:val="000000"/>
          <w:lang w:val="nl-BE"/>
        </w:rPr>
        <w:t xml:space="preserve">8° verbindt zich ertoe een geschikte, gevalideerde methode te gebruiken om de </w:t>
      </w:r>
      <w:proofErr w:type="spellStart"/>
      <w:r w:rsidRPr="00A25E49">
        <w:rPr>
          <w:rFonts w:ascii="Arial" w:eastAsia="Arial" w:hAnsi="Arial" w:cs="Arial"/>
          <w:color w:val="000000"/>
          <w:lang w:val="nl-BE"/>
        </w:rPr>
        <w:t>gepseudonimiseerde</w:t>
      </w:r>
      <w:proofErr w:type="spellEnd"/>
      <w:r w:rsidRPr="00A25E49">
        <w:rPr>
          <w:rFonts w:ascii="Arial" w:eastAsia="Arial" w:hAnsi="Arial" w:cs="Arial"/>
          <w:color w:val="000000"/>
          <w:lang w:val="nl-BE"/>
        </w:rPr>
        <w:t xml:space="preserve"> gegevens te analyseren die zijn verzameld door de voorschrijvende arts en de ziekenhuisapotheker, en de besluiten van deze analyse op te nemen in het rapport dat naar de </w:t>
      </w:r>
      <w:r w:rsidRPr="00474241">
        <w:rPr>
          <w:rFonts w:ascii="Arial" w:eastAsia="Arial" w:hAnsi="Arial" w:cs="Arial"/>
          <w:color w:val="000000"/>
          <w:lang w:val="nl-BE"/>
        </w:rPr>
        <w:t>autoriteiten wordt gestuurd en/of in het standaard</w:t>
      </w:r>
      <w:r w:rsidR="00882952" w:rsidRPr="00474241">
        <w:rPr>
          <w:rFonts w:ascii="Arial" w:eastAsia="Arial" w:hAnsi="Arial" w:cs="Arial"/>
          <w:color w:val="000000"/>
          <w:lang w:val="nl-BE"/>
        </w:rPr>
        <w:t xml:space="preserve"> </w:t>
      </w:r>
      <w:r w:rsidRPr="00474241">
        <w:rPr>
          <w:rFonts w:ascii="Arial" w:eastAsia="Arial" w:hAnsi="Arial" w:cs="Arial"/>
          <w:color w:val="000000"/>
          <w:lang w:val="nl-BE"/>
        </w:rPr>
        <w:t>aanvraagdossier voor vergoeding.</w:t>
      </w:r>
      <w:r w:rsidR="00181B5F" w:rsidRPr="00F23345">
        <w:rPr>
          <w:rFonts w:ascii="Arial" w:eastAsia="Arial" w:hAnsi="Arial" w:cs="Arial"/>
          <w:color w:val="000000"/>
          <w:lang w:val="nl-BE"/>
        </w:rPr>
        <w:t xml:space="preserve"> </w:t>
      </w:r>
    </w:p>
    <w:p w14:paraId="3EABBDDB" w14:textId="77777777" w:rsidR="00882952" w:rsidRPr="00F23345" w:rsidRDefault="00882952" w:rsidP="00A66D66">
      <w:pPr>
        <w:autoSpaceDE w:val="0"/>
        <w:autoSpaceDN w:val="0"/>
        <w:adjustRightInd w:val="0"/>
        <w:spacing w:line="276" w:lineRule="auto"/>
        <w:ind w:left="720"/>
        <w:jc w:val="both"/>
        <w:rPr>
          <w:rFonts w:ascii="Arial" w:eastAsia="Arial" w:hAnsi="Arial" w:cs="Arial"/>
          <w:color w:val="000000"/>
          <w:lang w:val="nl-BE"/>
        </w:rPr>
      </w:pPr>
    </w:p>
    <w:p w14:paraId="16845586"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nl-BE"/>
        </w:rPr>
      </w:pPr>
      <w:r w:rsidRPr="00F23345">
        <w:rPr>
          <w:rFonts w:ascii="Arial" w:eastAsia="Arial" w:hAnsi="Arial" w:cs="Arial"/>
          <w:color w:val="000000"/>
          <w:lang w:val="nl-BE"/>
        </w:rPr>
        <w:lastRenderedPageBreak/>
        <w:t>Datum, naam en handtekening (voorafgegaan van de handgeschreven woorden: “Gelezen en goedgekeurd”)</w:t>
      </w:r>
    </w:p>
    <w:p w14:paraId="622023A8" w14:textId="77777777" w:rsidR="00340A01" w:rsidRDefault="00340A01" w:rsidP="00A66D66">
      <w:pPr>
        <w:autoSpaceDE w:val="0"/>
        <w:autoSpaceDN w:val="0"/>
        <w:adjustRightInd w:val="0"/>
        <w:spacing w:line="276" w:lineRule="auto"/>
        <w:ind w:left="720"/>
        <w:jc w:val="both"/>
        <w:rPr>
          <w:rFonts w:ascii="Arial" w:eastAsia="Arial" w:hAnsi="Arial" w:cs="Arial"/>
          <w:color w:val="000000"/>
          <w:lang w:val="nl-BE"/>
        </w:rPr>
      </w:pPr>
    </w:p>
    <w:p w14:paraId="27020F7F" w14:textId="391FFB42" w:rsidR="00340A01" w:rsidRPr="003A4852" w:rsidRDefault="00340A01" w:rsidP="00340A01">
      <w:pPr>
        <w:ind w:left="720"/>
        <w:rPr>
          <w:rFonts w:ascii="Arial" w:eastAsia="Arial" w:hAnsi="Arial" w:cs="Arial"/>
          <w:color w:val="000000"/>
          <w:lang w:val="nl-BE"/>
        </w:rPr>
      </w:pPr>
      <w:r w:rsidRPr="003A4852">
        <w:rPr>
          <w:rFonts w:ascii="Arial" w:eastAsia="Arial" w:hAnsi="Arial" w:cs="Arial"/>
          <w:color w:val="000000"/>
          <w:lang w:val="nl-BE"/>
        </w:rPr>
        <w:t xml:space="preserve">Gezien om gevoegd te worden bij </w:t>
      </w:r>
      <w:r w:rsidR="00B22AF5">
        <w:rPr>
          <w:rFonts w:ascii="Arial" w:eastAsia="Arial" w:hAnsi="Arial" w:cs="Arial"/>
          <w:color w:val="000000"/>
          <w:lang w:val="nl-BE"/>
        </w:rPr>
        <w:t>ons</w:t>
      </w:r>
      <w:r w:rsidR="00B22AF5" w:rsidRPr="003A4852">
        <w:rPr>
          <w:rFonts w:ascii="Arial" w:eastAsia="Arial" w:hAnsi="Arial" w:cs="Arial"/>
          <w:color w:val="000000"/>
          <w:lang w:val="nl-BE"/>
        </w:rPr>
        <w:t xml:space="preserve"> </w:t>
      </w:r>
      <w:r w:rsidRPr="003A4852">
        <w:rPr>
          <w:rFonts w:ascii="Arial" w:eastAsia="Arial" w:hAnsi="Arial" w:cs="Arial"/>
          <w:color w:val="000000"/>
          <w:lang w:val="nl-BE"/>
        </w:rPr>
        <w:t xml:space="preserve">koninklijk besluit </w:t>
      </w:r>
      <w:proofErr w:type="gramStart"/>
      <w:r w:rsidRPr="003A4852">
        <w:rPr>
          <w:rFonts w:ascii="Arial" w:eastAsia="Arial" w:hAnsi="Arial" w:cs="Arial"/>
          <w:color w:val="000000"/>
          <w:lang w:val="nl-BE"/>
        </w:rPr>
        <w:t>van  xx</w:t>
      </w:r>
      <w:proofErr w:type="gramEnd"/>
      <w:r w:rsidRPr="003A4852">
        <w:rPr>
          <w:rFonts w:ascii="Arial" w:eastAsia="Arial" w:hAnsi="Arial" w:cs="Arial"/>
          <w:color w:val="000000"/>
          <w:lang w:val="nl-BE"/>
        </w:rPr>
        <w:t xml:space="preserve"> </w:t>
      </w:r>
      <w:proofErr w:type="spellStart"/>
      <w:r w:rsidRPr="003A4852">
        <w:rPr>
          <w:rFonts w:ascii="Arial" w:eastAsia="Arial" w:hAnsi="Arial" w:cs="Arial"/>
          <w:color w:val="000000"/>
          <w:lang w:val="nl-BE"/>
        </w:rPr>
        <w:t>xx</w:t>
      </w:r>
      <w:proofErr w:type="spellEnd"/>
      <w:r w:rsidRPr="003A4852">
        <w:rPr>
          <w:rFonts w:ascii="Arial" w:eastAsia="Arial" w:hAnsi="Arial" w:cs="Arial"/>
          <w:color w:val="000000"/>
          <w:lang w:val="nl-BE"/>
        </w:rPr>
        <w:t xml:space="preserve"> 2026 tot vaststelling van de procedures, termijnen en voorwaarden </w:t>
      </w:r>
      <w:proofErr w:type="gramStart"/>
      <w:r w:rsidRPr="003A4852">
        <w:rPr>
          <w:rFonts w:ascii="Arial" w:eastAsia="Arial" w:hAnsi="Arial" w:cs="Arial"/>
          <w:color w:val="000000"/>
          <w:lang w:val="nl-BE"/>
        </w:rPr>
        <w:t>inzake</w:t>
      </w:r>
      <w:proofErr w:type="gramEnd"/>
      <w:r w:rsidRPr="003A4852">
        <w:rPr>
          <w:rFonts w:ascii="Arial" w:eastAsia="Arial" w:hAnsi="Arial" w:cs="Arial"/>
          <w:color w:val="000000"/>
          <w:lang w:val="nl-BE"/>
        </w:rPr>
        <w:t xml:space="preserve"> de tegemoetkoming van de verplichte verzekering voor geneeskundige verzorging en uitkeringen bij vroege toegang en bij snelle toegang tot geneesmiddelen.</w:t>
      </w:r>
    </w:p>
    <w:p w14:paraId="15194F22" w14:textId="77777777" w:rsidR="00340A01" w:rsidRPr="003A4852" w:rsidRDefault="00340A01" w:rsidP="00340A01">
      <w:pPr>
        <w:ind w:left="720"/>
        <w:rPr>
          <w:rFonts w:ascii="Arial" w:eastAsia="Arial" w:hAnsi="Arial" w:cs="Arial"/>
          <w:color w:val="000000"/>
          <w:lang w:val="nl-BE"/>
        </w:rPr>
      </w:pPr>
    </w:p>
    <w:p w14:paraId="06FD9695" w14:textId="77777777" w:rsidR="00340A01" w:rsidRPr="003A4852" w:rsidRDefault="00340A01" w:rsidP="00340A01">
      <w:pPr>
        <w:ind w:left="720"/>
        <w:rPr>
          <w:rFonts w:ascii="Arial" w:eastAsia="Arial" w:hAnsi="Arial" w:cs="Arial"/>
          <w:color w:val="000000"/>
          <w:lang w:val="nl-BE"/>
        </w:rPr>
      </w:pPr>
    </w:p>
    <w:p w14:paraId="498693B1" w14:textId="77777777" w:rsidR="00340A01" w:rsidRPr="003A4852" w:rsidRDefault="00340A01" w:rsidP="00340A01">
      <w:pPr>
        <w:ind w:left="720"/>
        <w:rPr>
          <w:rFonts w:ascii="Arial" w:eastAsia="Arial" w:hAnsi="Arial" w:cs="Arial"/>
          <w:color w:val="000000"/>
          <w:lang w:val="nl-BE"/>
        </w:rPr>
      </w:pPr>
    </w:p>
    <w:p w14:paraId="4ADCC4AB" w14:textId="77777777" w:rsidR="00340A01" w:rsidRPr="003A4852" w:rsidRDefault="00340A01" w:rsidP="00340A01">
      <w:pPr>
        <w:ind w:left="720"/>
        <w:rPr>
          <w:rFonts w:ascii="Arial" w:eastAsia="Arial" w:hAnsi="Arial" w:cs="Arial"/>
          <w:color w:val="000000"/>
          <w:lang w:val="nl-BE"/>
        </w:rPr>
      </w:pPr>
    </w:p>
    <w:p w14:paraId="1271A605" w14:textId="77777777" w:rsidR="00340A01" w:rsidRPr="003A4852" w:rsidRDefault="00340A01" w:rsidP="00340A01">
      <w:pPr>
        <w:ind w:left="720"/>
        <w:rPr>
          <w:rFonts w:ascii="Arial" w:eastAsia="Arial" w:hAnsi="Arial" w:cs="Arial"/>
          <w:color w:val="000000"/>
          <w:lang w:val="nl-BE"/>
        </w:rPr>
      </w:pPr>
    </w:p>
    <w:p w14:paraId="2CFAD5C0" w14:textId="77777777" w:rsidR="00340A01" w:rsidRDefault="00340A01" w:rsidP="00340A01">
      <w:pPr>
        <w:ind w:left="720"/>
        <w:rPr>
          <w:rFonts w:ascii="Arial" w:eastAsia="Arial" w:hAnsi="Arial" w:cs="Arial"/>
          <w:color w:val="000000"/>
          <w:lang w:val="nl-BE"/>
        </w:rPr>
      </w:pPr>
    </w:p>
    <w:p w14:paraId="6A1DD566" w14:textId="77777777" w:rsidR="00CE39CB" w:rsidRDefault="00CE39CB" w:rsidP="00340A01">
      <w:pPr>
        <w:ind w:left="720"/>
        <w:rPr>
          <w:rFonts w:ascii="Arial" w:eastAsia="Arial" w:hAnsi="Arial" w:cs="Arial"/>
          <w:color w:val="000000"/>
          <w:lang w:val="nl-BE"/>
        </w:rPr>
      </w:pPr>
    </w:p>
    <w:p w14:paraId="67EF2E05" w14:textId="77777777" w:rsidR="00CE39CB" w:rsidRDefault="00CE39CB" w:rsidP="00340A01">
      <w:pPr>
        <w:ind w:left="720"/>
        <w:rPr>
          <w:rFonts w:ascii="Arial" w:eastAsia="Arial" w:hAnsi="Arial" w:cs="Arial"/>
          <w:color w:val="000000"/>
          <w:lang w:val="nl-BE"/>
        </w:rPr>
      </w:pPr>
    </w:p>
    <w:p w14:paraId="78D7EBCF" w14:textId="77777777" w:rsidR="00CE39CB" w:rsidRDefault="00CE39CB" w:rsidP="00340A01">
      <w:pPr>
        <w:ind w:left="720"/>
        <w:rPr>
          <w:rFonts w:ascii="Arial" w:eastAsia="Arial" w:hAnsi="Arial" w:cs="Arial"/>
          <w:color w:val="000000"/>
          <w:lang w:val="nl-BE"/>
        </w:rPr>
      </w:pPr>
    </w:p>
    <w:p w14:paraId="1F12D572" w14:textId="77777777" w:rsidR="00CE39CB" w:rsidRDefault="00CE39CB" w:rsidP="00340A01">
      <w:pPr>
        <w:ind w:left="720"/>
        <w:rPr>
          <w:rFonts w:ascii="Arial" w:eastAsia="Arial" w:hAnsi="Arial" w:cs="Arial"/>
          <w:color w:val="000000"/>
          <w:lang w:val="nl-BE"/>
        </w:rPr>
      </w:pPr>
    </w:p>
    <w:p w14:paraId="194D7AE8" w14:textId="77777777" w:rsidR="00CE39CB" w:rsidRPr="003A4852" w:rsidRDefault="00CE39CB" w:rsidP="00340A01">
      <w:pPr>
        <w:ind w:left="720"/>
        <w:rPr>
          <w:rFonts w:ascii="Arial" w:eastAsia="Arial" w:hAnsi="Arial" w:cs="Arial"/>
          <w:color w:val="000000"/>
          <w:lang w:val="nl-BE"/>
        </w:rPr>
      </w:pPr>
    </w:p>
    <w:tbl>
      <w:tblPr>
        <w:tblW w:w="10486" w:type="dxa"/>
        <w:tblLayout w:type="fixed"/>
        <w:tblCellMar>
          <w:left w:w="284" w:type="dxa"/>
          <w:right w:w="284" w:type="dxa"/>
        </w:tblCellMar>
        <w:tblLook w:val="0000" w:firstRow="0" w:lastRow="0" w:firstColumn="0" w:lastColumn="0" w:noHBand="0" w:noVBand="0"/>
      </w:tblPr>
      <w:tblGrid>
        <w:gridCol w:w="5245"/>
        <w:gridCol w:w="5241"/>
      </w:tblGrid>
      <w:tr w:rsidR="00340A01" w:rsidRPr="00197E52" w14:paraId="3E74C2BD" w14:textId="77777777" w:rsidTr="005829A5">
        <w:tc>
          <w:tcPr>
            <w:tcW w:w="5245" w:type="dxa"/>
            <w:vAlign w:val="center"/>
          </w:tcPr>
          <w:p w14:paraId="2DE6E89D" w14:textId="77777777" w:rsidR="00340A01" w:rsidRPr="00197E52" w:rsidRDefault="00340A01" w:rsidP="005829A5">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VAN KONINGSWEGE,</w:t>
            </w:r>
          </w:p>
          <w:p w14:paraId="0E769BEA" w14:textId="77777777" w:rsidR="00340A01" w:rsidRPr="00197E52" w:rsidRDefault="00340A01" w:rsidP="005829A5">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De Minister van Sociale Zaken,</w:t>
            </w:r>
          </w:p>
        </w:tc>
        <w:tc>
          <w:tcPr>
            <w:tcW w:w="5241" w:type="dxa"/>
            <w:vAlign w:val="center"/>
          </w:tcPr>
          <w:p w14:paraId="7748216B" w14:textId="77777777" w:rsidR="00340A01" w:rsidRPr="00197E52" w:rsidRDefault="00340A01"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PAR LE ROI,</w:t>
            </w:r>
          </w:p>
          <w:p w14:paraId="2536F5AB" w14:textId="77777777" w:rsidR="00340A01" w:rsidRPr="00197E52" w:rsidRDefault="00340A01"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 xml:space="preserve">Le </w:t>
            </w:r>
            <w:proofErr w:type="gramStart"/>
            <w:r w:rsidRPr="00197E52">
              <w:rPr>
                <w:rFonts w:ascii="Arial" w:eastAsia="Arial" w:hAnsi="Arial" w:cs="Arial"/>
                <w:color w:val="000000"/>
                <w:lang w:val="fr-BE"/>
              </w:rPr>
              <w:t>Ministre</w:t>
            </w:r>
            <w:proofErr w:type="gramEnd"/>
            <w:r w:rsidRPr="00197E52">
              <w:rPr>
                <w:rFonts w:ascii="Arial" w:eastAsia="Arial" w:hAnsi="Arial" w:cs="Arial"/>
                <w:color w:val="000000"/>
                <w:lang w:val="fr-BE"/>
              </w:rPr>
              <w:t xml:space="preserve"> des Affaires sociales,</w:t>
            </w:r>
          </w:p>
          <w:p w14:paraId="487B54E5" w14:textId="77777777" w:rsidR="00340A01" w:rsidRPr="00197E52" w:rsidRDefault="00340A01" w:rsidP="005829A5">
            <w:pPr>
              <w:tabs>
                <w:tab w:val="center" w:pos="2551"/>
              </w:tabs>
              <w:jc w:val="center"/>
              <w:rPr>
                <w:rFonts w:ascii="Arial" w:eastAsia="Arial" w:hAnsi="Arial" w:cs="Arial"/>
                <w:color w:val="000000"/>
                <w:lang w:val="fr-BE"/>
              </w:rPr>
            </w:pPr>
          </w:p>
        </w:tc>
      </w:tr>
      <w:tr w:rsidR="00340A01" w:rsidRPr="00197E52" w14:paraId="27241DBD" w14:textId="77777777" w:rsidTr="005829A5">
        <w:trPr>
          <w:trHeight w:val="1559"/>
        </w:trPr>
        <w:tc>
          <w:tcPr>
            <w:tcW w:w="5245" w:type="dxa"/>
          </w:tcPr>
          <w:p w14:paraId="205F9591" w14:textId="77777777" w:rsidR="00340A01" w:rsidRPr="00197E52" w:rsidRDefault="00340A01" w:rsidP="005829A5">
            <w:pPr>
              <w:tabs>
                <w:tab w:val="center" w:pos="2551"/>
              </w:tabs>
              <w:jc w:val="both"/>
              <w:rPr>
                <w:rFonts w:ascii="Arial" w:eastAsia="Arial" w:hAnsi="Arial" w:cs="Arial"/>
                <w:color w:val="000000"/>
                <w:lang w:val="fr-BE"/>
              </w:rPr>
            </w:pPr>
          </w:p>
          <w:p w14:paraId="0DF9AB67" w14:textId="77777777" w:rsidR="00340A01" w:rsidRPr="00197E52" w:rsidRDefault="00340A01" w:rsidP="005829A5">
            <w:pPr>
              <w:tabs>
                <w:tab w:val="center" w:pos="2551"/>
              </w:tabs>
              <w:jc w:val="both"/>
              <w:rPr>
                <w:rFonts w:ascii="Arial" w:eastAsia="Arial" w:hAnsi="Arial" w:cs="Arial"/>
                <w:color w:val="000000"/>
                <w:lang w:val="fr-BE"/>
              </w:rPr>
            </w:pPr>
          </w:p>
          <w:p w14:paraId="3E314C16" w14:textId="77777777" w:rsidR="00340A01" w:rsidRPr="00197E52" w:rsidRDefault="00340A01" w:rsidP="005829A5">
            <w:pPr>
              <w:tabs>
                <w:tab w:val="center" w:pos="2551"/>
              </w:tabs>
              <w:jc w:val="both"/>
              <w:rPr>
                <w:rFonts w:ascii="Arial" w:eastAsia="Arial" w:hAnsi="Arial" w:cs="Arial"/>
                <w:color w:val="000000"/>
                <w:lang w:val="fr-BE"/>
              </w:rPr>
            </w:pPr>
          </w:p>
          <w:p w14:paraId="0440AE47" w14:textId="77777777" w:rsidR="00340A01" w:rsidRPr="00197E52" w:rsidRDefault="00340A01" w:rsidP="005829A5">
            <w:pPr>
              <w:tabs>
                <w:tab w:val="center" w:pos="2551"/>
              </w:tabs>
              <w:jc w:val="both"/>
              <w:rPr>
                <w:rFonts w:ascii="Arial" w:eastAsia="Arial" w:hAnsi="Arial" w:cs="Arial"/>
                <w:color w:val="000000"/>
                <w:lang w:val="fr-BE"/>
              </w:rPr>
            </w:pPr>
          </w:p>
          <w:p w14:paraId="406A9BCE" w14:textId="77777777" w:rsidR="00340A01" w:rsidRPr="00197E52" w:rsidRDefault="00340A01" w:rsidP="005829A5">
            <w:pPr>
              <w:tabs>
                <w:tab w:val="center" w:pos="2551"/>
              </w:tabs>
              <w:jc w:val="both"/>
              <w:rPr>
                <w:rFonts w:ascii="Arial" w:eastAsia="Arial" w:hAnsi="Arial" w:cs="Arial"/>
                <w:color w:val="000000"/>
                <w:lang w:val="fr-BE"/>
              </w:rPr>
            </w:pPr>
          </w:p>
          <w:p w14:paraId="54E808A6" w14:textId="77777777" w:rsidR="00340A01" w:rsidRPr="00197E52" w:rsidRDefault="00340A01" w:rsidP="005829A5">
            <w:pPr>
              <w:tabs>
                <w:tab w:val="center" w:pos="2551"/>
              </w:tabs>
              <w:jc w:val="both"/>
              <w:rPr>
                <w:rFonts w:ascii="Arial" w:eastAsia="Arial" w:hAnsi="Arial" w:cs="Arial"/>
                <w:color w:val="000000"/>
                <w:lang w:val="fr-BE"/>
              </w:rPr>
            </w:pPr>
          </w:p>
          <w:p w14:paraId="64A0A7D6" w14:textId="77777777" w:rsidR="00340A01" w:rsidRPr="00197E52" w:rsidRDefault="00340A01" w:rsidP="005829A5">
            <w:pPr>
              <w:tabs>
                <w:tab w:val="center" w:pos="2551"/>
              </w:tabs>
              <w:jc w:val="both"/>
              <w:rPr>
                <w:rFonts w:ascii="Arial" w:eastAsia="Arial" w:hAnsi="Arial" w:cs="Arial"/>
                <w:color w:val="000000"/>
                <w:lang w:val="fr-BE"/>
              </w:rPr>
            </w:pPr>
          </w:p>
          <w:p w14:paraId="0253AD4A" w14:textId="77777777" w:rsidR="00340A01" w:rsidRPr="00197E52" w:rsidRDefault="00340A01" w:rsidP="005829A5">
            <w:pPr>
              <w:tabs>
                <w:tab w:val="center" w:pos="2551"/>
              </w:tabs>
              <w:jc w:val="both"/>
              <w:rPr>
                <w:rFonts w:ascii="Arial" w:eastAsia="Arial" w:hAnsi="Arial" w:cs="Arial"/>
                <w:color w:val="000000"/>
                <w:lang w:val="fr-BE"/>
              </w:rPr>
            </w:pPr>
          </w:p>
        </w:tc>
        <w:tc>
          <w:tcPr>
            <w:tcW w:w="5241" w:type="dxa"/>
          </w:tcPr>
          <w:p w14:paraId="5F2B9C9D" w14:textId="77777777" w:rsidR="00340A01" w:rsidRPr="00197E52" w:rsidRDefault="00340A01" w:rsidP="005829A5">
            <w:pPr>
              <w:tabs>
                <w:tab w:val="center" w:pos="2551"/>
              </w:tabs>
              <w:jc w:val="both"/>
              <w:rPr>
                <w:rFonts w:ascii="Arial" w:eastAsia="Arial" w:hAnsi="Arial" w:cs="Arial"/>
                <w:color w:val="000000"/>
                <w:lang w:val="fr-BE"/>
              </w:rPr>
            </w:pPr>
          </w:p>
        </w:tc>
      </w:tr>
      <w:tr w:rsidR="00340A01" w:rsidRPr="00197E52" w14:paraId="19199273" w14:textId="77777777" w:rsidTr="005829A5">
        <w:trPr>
          <w:trHeight w:val="1559"/>
        </w:trPr>
        <w:tc>
          <w:tcPr>
            <w:tcW w:w="10486" w:type="dxa"/>
            <w:gridSpan w:val="2"/>
            <w:vAlign w:val="bottom"/>
          </w:tcPr>
          <w:p w14:paraId="2F9598F4" w14:textId="77777777" w:rsidR="00340A01" w:rsidRPr="00197E52" w:rsidRDefault="00340A01"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Frank Vandenbroucke</w:t>
            </w:r>
          </w:p>
        </w:tc>
      </w:tr>
    </w:tbl>
    <w:p w14:paraId="0513F609" w14:textId="77777777" w:rsidR="00340A01" w:rsidRDefault="00340A01" w:rsidP="00340A01">
      <w:pPr>
        <w:rPr>
          <w:rFonts w:ascii="Arial" w:eastAsia="Arial" w:hAnsi="Arial" w:cs="Arial"/>
          <w:color w:val="000000"/>
          <w:lang w:val="fr-BE"/>
        </w:rPr>
      </w:pPr>
    </w:p>
    <w:p w14:paraId="69D269D8" w14:textId="77777777" w:rsidR="00340A01" w:rsidRDefault="00340A01" w:rsidP="00340A01">
      <w:pPr>
        <w:rPr>
          <w:rFonts w:ascii="Arial" w:eastAsia="Arial" w:hAnsi="Arial" w:cs="Arial"/>
          <w:color w:val="000000"/>
          <w:lang w:val="fr-BE"/>
        </w:rPr>
      </w:pPr>
    </w:p>
    <w:p w14:paraId="4833749C" w14:textId="77777777" w:rsidR="00340A01" w:rsidRDefault="00340A01" w:rsidP="00340A01">
      <w:pPr>
        <w:ind w:left="720"/>
        <w:rPr>
          <w:rFonts w:ascii="Arial" w:eastAsia="Arial" w:hAnsi="Arial" w:cs="Arial"/>
          <w:color w:val="000000"/>
          <w:lang w:val="fr-BE"/>
        </w:rPr>
      </w:pPr>
    </w:p>
    <w:p w14:paraId="03BA8EB9" w14:textId="77777777" w:rsidR="00340A01" w:rsidRPr="00F23345" w:rsidRDefault="00340A01" w:rsidP="00A66D66">
      <w:pPr>
        <w:autoSpaceDE w:val="0"/>
        <w:autoSpaceDN w:val="0"/>
        <w:adjustRightInd w:val="0"/>
        <w:spacing w:line="276" w:lineRule="auto"/>
        <w:ind w:left="720"/>
        <w:jc w:val="both"/>
        <w:rPr>
          <w:rFonts w:ascii="Arial" w:eastAsia="Arial" w:hAnsi="Arial" w:cs="Arial"/>
          <w:color w:val="000000"/>
          <w:lang w:val="nl-BE"/>
        </w:rPr>
      </w:pPr>
    </w:p>
    <w:sectPr w:rsidR="00340A01" w:rsidRPr="00F233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Times New 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210"/>
    <w:multiLevelType w:val="hybridMultilevel"/>
    <w:tmpl w:val="C8AABB02"/>
    <w:lvl w:ilvl="0" w:tplc="3B103CE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CF3966"/>
    <w:multiLevelType w:val="hybridMultilevel"/>
    <w:tmpl w:val="FB9ADC24"/>
    <w:lvl w:ilvl="0" w:tplc="D35E71E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6819120">
    <w:abstractNumId w:val="0"/>
  </w:num>
  <w:num w:numId="2" w16cid:durableId="53966780">
    <w:abstractNumId w:val="0"/>
  </w:num>
  <w:num w:numId="3" w16cid:durableId="133911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66"/>
    <w:rsid w:val="000113DD"/>
    <w:rsid w:val="000211C4"/>
    <w:rsid w:val="00024E8B"/>
    <w:rsid w:val="0003059F"/>
    <w:rsid w:val="000308DD"/>
    <w:rsid w:val="000453D8"/>
    <w:rsid w:val="000462DE"/>
    <w:rsid w:val="000560BF"/>
    <w:rsid w:val="00056D87"/>
    <w:rsid w:val="00057AB4"/>
    <w:rsid w:val="00060296"/>
    <w:rsid w:val="0008018C"/>
    <w:rsid w:val="00097376"/>
    <w:rsid w:val="000D18B3"/>
    <w:rsid w:val="000E6AE9"/>
    <w:rsid w:val="001015AF"/>
    <w:rsid w:val="0011002B"/>
    <w:rsid w:val="00115DAD"/>
    <w:rsid w:val="001167A1"/>
    <w:rsid w:val="001263E9"/>
    <w:rsid w:val="00133CB3"/>
    <w:rsid w:val="00171225"/>
    <w:rsid w:val="00181B5F"/>
    <w:rsid w:val="001A5F18"/>
    <w:rsid w:val="001B27C8"/>
    <w:rsid w:val="001E7CBE"/>
    <w:rsid w:val="001F638B"/>
    <w:rsid w:val="001F7612"/>
    <w:rsid w:val="00214A3C"/>
    <w:rsid w:val="0025410B"/>
    <w:rsid w:val="00264A29"/>
    <w:rsid w:val="00267F10"/>
    <w:rsid w:val="00273FED"/>
    <w:rsid w:val="00296BD5"/>
    <w:rsid w:val="002A3BC1"/>
    <w:rsid w:val="002B14CC"/>
    <w:rsid w:val="002C0D1A"/>
    <w:rsid w:val="002D62AE"/>
    <w:rsid w:val="00303463"/>
    <w:rsid w:val="003064FF"/>
    <w:rsid w:val="00324430"/>
    <w:rsid w:val="00340A01"/>
    <w:rsid w:val="00342C9A"/>
    <w:rsid w:val="00346F87"/>
    <w:rsid w:val="0035319F"/>
    <w:rsid w:val="00356E08"/>
    <w:rsid w:val="00360799"/>
    <w:rsid w:val="003643C8"/>
    <w:rsid w:val="00367665"/>
    <w:rsid w:val="00372993"/>
    <w:rsid w:val="00394035"/>
    <w:rsid w:val="003978F8"/>
    <w:rsid w:val="003E2540"/>
    <w:rsid w:val="00402884"/>
    <w:rsid w:val="00402EE7"/>
    <w:rsid w:val="004131F8"/>
    <w:rsid w:val="00426BBF"/>
    <w:rsid w:val="00434C9C"/>
    <w:rsid w:val="00441863"/>
    <w:rsid w:val="00472938"/>
    <w:rsid w:val="00474241"/>
    <w:rsid w:val="004948BA"/>
    <w:rsid w:val="004B47E1"/>
    <w:rsid w:val="004C18FB"/>
    <w:rsid w:val="004D499C"/>
    <w:rsid w:val="004E4E07"/>
    <w:rsid w:val="004F088B"/>
    <w:rsid w:val="004F124C"/>
    <w:rsid w:val="00517C49"/>
    <w:rsid w:val="00525C24"/>
    <w:rsid w:val="00530D40"/>
    <w:rsid w:val="00532CD2"/>
    <w:rsid w:val="005519AE"/>
    <w:rsid w:val="0056059E"/>
    <w:rsid w:val="00563009"/>
    <w:rsid w:val="005A017C"/>
    <w:rsid w:val="005A58CF"/>
    <w:rsid w:val="005C7E07"/>
    <w:rsid w:val="005D2C12"/>
    <w:rsid w:val="005F5CED"/>
    <w:rsid w:val="005F7E91"/>
    <w:rsid w:val="0063245C"/>
    <w:rsid w:val="0064271A"/>
    <w:rsid w:val="00666B59"/>
    <w:rsid w:val="00675304"/>
    <w:rsid w:val="00696C1C"/>
    <w:rsid w:val="006A2510"/>
    <w:rsid w:val="006A26FE"/>
    <w:rsid w:val="006B571A"/>
    <w:rsid w:val="006D2440"/>
    <w:rsid w:val="006E688B"/>
    <w:rsid w:val="00711499"/>
    <w:rsid w:val="00715E11"/>
    <w:rsid w:val="007208F9"/>
    <w:rsid w:val="00726DDC"/>
    <w:rsid w:val="00733AFD"/>
    <w:rsid w:val="00741690"/>
    <w:rsid w:val="0074724F"/>
    <w:rsid w:val="00754752"/>
    <w:rsid w:val="007654B2"/>
    <w:rsid w:val="00785137"/>
    <w:rsid w:val="007907C2"/>
    <w:rsid w:val="007B1711"/>
    <w:rsid w:val="007C7BDF"/>
    <w:rsid w:val="007F5EA8"/>
    <w:rsid w:val="008010EE"/>
    <w:rsid w:val="00803E49"/>
    <w:rsid w:val="0080711F"/>
    <w:rsid w:val="00814E28"/>
    <w:rsid w:val="0083637A"/>
    <w:rsid w:val="00844069"/>
    <w:rsid w:val="0085003F"/>
    <w:rsid w:val="00851287"/>
    <w:rsid w:val="00852CFA"/>
    <w:rsid w:val="008574FD"/>
    <w:rsid w:val="00861ABC"/>
    <w:rsid w:val="00880B02"/>
    <w:rsid w:val="00882952"/>
    <w:rsid w:val="00887BE2"/>
    <w:rsid w:val="00890DD9"/>
    <w:rsid w:val="00896DF0"/>
    <w:rsid w:val="008A51A5"/>
    <w:rsid w:val="008B31F6"/>
    <w:rsid w:val="008E4BF2"/>
    <w:rsid w:val="008F412B"/>
    <w:rsid w:val="00922248"/>
    <w:rsid w:val="009276DF"/>
    <w:rsid w:val="00933F64"/>
    <w:rsid w:val="009428D3"/>
    <w:rsid w:val="009471EE"/>
    <w:rsid w:val="009508AC"/>
    <w:rsid w:val="00982AF5"/>
    <w:rsid w:val="009904AC"/>
    <w:rsid w:val="00992B17"/>
    <w:rsid w:val="009A76C8"/>
    <w:rsid w:val="009C572D"/>
    <w:rsid w:val="009D29AC"/>
    <w:rsid w:val="00A25E49"/>
    <w:rsid w:val="00A4396D"/>
    <w:rsid w:val="00A44A97"/>
    <w:rsid w:val="00A47D96"/>
    <w:rsid w:val="00A514B5"/>
    <w:rsid w:val="00A66D66"/>
    <w:rsid w:val="00A7206B"/>
    <w:rsid w:val="00AA60B4"/>
    <w:rsid w:val="00AB403F"/>
    <w:rsid w:val="00AD1C08"/>
    <w:rsid w:val="00AD2BB8"/>
    <w:rsid w:val="00AE33F1"/>
    <w:rsid w:val="00B0438A"/>
    <w:rsid w:val="00B06804"/>
    <w:rsid w:val="00B06817"/>
    <w:rsid w:val="00B13948"/>
    <w:rsid w:val="00B22AF5"/>
    <w:rsid w:val="00B26CF2"/>
    <w:rsid w:val="00B4395A"/>
    <w:rsid w:val="00B55CB1"/>
    <w:rsid w:val="00B57216"/>
    <w:rsid w:val="00B6572D"/>
    <w:rsid w:val="00B67EC3"/>
    <w:rsid w:val="00B70988"/>
    <w:rsid w:val="00B77312"/>
    <w:rsid w:val="00B84330"/>
    <w:rsid w:val="00B94E09"/>
    <w:rsid w:val="00BB18C0"/>
    <w:rsid w:val="00BD37D9"/>
    <w:rsid w:val="00BD6F30"/>
    <w:rsid w:val="00C058B4"/>
    <w:rsid w:val="00C10E4C"/>
    <w:rsid w:val="00C20E53"/>
    <w:rsid w:val="00C24FF2"/>
    <w:rsid w:val="00C37A32"/>
    <w:rsid w:val="00C46A57"/>
    <w:rsid w:val="00C47020"/>
    <w:rsid w:val="00C62631"/>
    <w:rsid w:val="00C85346"/>
    <w:rsid w:val="00C92AE2"/>
    <w:rsid w:val="00CC3561"/>
    <w:rsid w:val="00CC37FD"/>
    <w:rsid w:val="00CC6F0B"/>
    <w:rsid w:val="00CD5786"/>
    <w:rsid w:val="00CD6475"/>
    <w:rsid w:val="00CE19E6"/>
    <w:rsid w:val="00CE39CB"/>
    <w:rsid w:val="00CE52C0"/>
    <w:rsid w:val="00D12817"/>
    <w:rsid w:val="00D239E8"/>
    <w:rsid w:val="00D3157C"/>
    <w:rsid w:val="00D45F1A"/>
    <w:rsid w:val="00D52DC2"/>
    <w:rsid w:val="00D57C23"/>
    <w:rsid w:val="00D60C7F"/>
    <w:rsid w:val="00D63694"/>
    <w:rsid w:val="00D77F9A"/>
    <w:rsid w:val="00D912E9"/>
    <w:rsid w:val="00D95580"/>
    <w:rsid w:val="00D959CC"/>
    <w:rsid w:val="00DB15F9"/>
    <w:rsid w:val="00DB1DBA"/>
    <w:rsid w:val="00DF11CD"/>
    <w:rsid w:val="00E06129"/>
    <w:rsid w:val="00E352D7"/>
    <w:rsid w:val="00E42E7B"/>
    <w:rsid w:val="00E53407"/>
    <w:rsid w:val="00E56B23"/>
    <w:rsid w:val="00E8397C"/>
    <w:rsid w:val="00EB0ABB"/>
    <w:rsid w:val="00EC1C9E"/>
    <w:rsid w:val="00ED04E4"/>
    <w:rsid w:val="00EE411A"/>
    <w:rsid w:val="00EF196D"/>
    <w:rsid w:val="00F17D29"/>
    <w:rsid w:val="00F23345"/>
    <w:rsid w:val="00F2424B"/>
    <w:rsid w:val="00F31076"/>
    <w:rsid w:val="00F51B9C"/>
    <w:rsid w:val="00F8129E"/>
    <w:rsid w:val="00F8156E"/>
    <w:rsid w:val="00FA112C"/>
    <w:rsid w:val="00FA74A6"/>
    <w:rsid w:val="00FB282A"/>
    <w:rsid w:val="00FB70D6"/>
    <w:rsid w:val="00FE0682"/>
    <w:rsid w:val="00FE33D2"/>
    <w:rsid w:val="00FF5155"/>
    <w:rsid w:val="00FF7D8D"/>
    <w:rsid w:val="1435C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5547"/>
  <w15:docId w15:val="{3DF77175-25B2-4763-8850-467C515F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6D66"/>
    <w:pPr>
      <w:spacing w:after="0" w:line="240" w:lineRule="auto"/>
    </w:pPr>
    <w:rPr>
      <w:rFonts w:ascii="Times New Roman" w:eastAsia="Times New Roman" w:hAnsi="Times New Roman" w:cs="Times New Roman"/>
      <w:sz w:val="20"/>
      <w:szCs w:val="20"/>
      <w:lang w:val="fr-FR"/>
    </w:rPr>
  </w:style>
  <w:style w:type="paragraph" w:styleId="Kop1">
    <w:name w:val="heading 1"/>
    <w:basedOn w:val="Standaard"/>
    <w:next w:val="Standaard"/>
    <w:link w:val="Kop1Char"/>
    <w:qFormat/>
    <w:rsid w:val="00A66D66"/>
    <w:pPr>
      <w:widowControl w:val="0"/>
      <w:tabs>
        <w:tab w:val="left" w:pos="-720"/>
      </w:tabs>
      <w:suppressAutoHyphens/>
      <w:snapToGrid w:val="0"/>
      <w:outlineLvl w:val="0"/>
    </w:pPr>
    <w:rPr>
      <w:rFonts w:ascii="Arial" w:hAnsi="Arial"/>
      <w:b/>
      <w:u w:val="single"/>
    </w:rPr>
  </w:style>
  <w:style w:type="paragraph" w:styleId="Kop2">
    <w:name w:val="heading 2"/>
    <w:basedOn w:val="Standaard"/>
    <w:next w:val="Standaard"/>
    <w:link w:val="Kop2Char"/>
    <w:semiHidden/>
    <w:unhideWhenUsed/>
    <w:qFormat/>
    <w:rsid w:val="00A66D66"/>
    <w:pPr>
      <w:keepNext/>
      <w:widowControl w:val="0"/>
      <w:suppressAutoHyphens/>
      <w:snapToGrid w:val="0"/>
      <w:outlineLvl w:val="1"/>
    </w:pPr>
    <w:rPr>
      <w:rFonts w:ascii="Courier New" w:hAnsi="Courier New"/>
      <w:b/>
      <w:lang w:val="nl-NL"/>
    </w:rPr>
  </w:style>
  <w:style w:type="paragraph" w:styleId="Kop3">
    <w:name w:val="heading 3"/>
    <w:basedOn w:val="Standaard"/>
    <w:next w:val="Standaard"/>
    <w:link w:val="Kop3Char"/>
    <w:semiHidden/>
    <w:unhideWhenUsed/>
    <w:qFormat/>
    <w:rsid w:val="00A66D66"/>
    <w:pPr>
      <w:keepNext/>
      <w:jc w:val="center"/>
      <w:outlineLvl w:val="2"/>
    </w:pPr>
    <w:rPr>
      <w:rFonts w:ascii="Arial" w:hAnsi="Arial"/>
      <w:b/>
      <w:spacing w:val="-4"/>
      <w:sz w:val="18"/>
    </w:rPr>
  </w:style>
  <w:style w:type="paragraph" w:styleId="Kop4">
    <w:name w:val="heading 4"/>
    <w:basedOn w:val="Standaard"/>
    <w:next w:val="Standaard"/>
    <w:link w:val="Kop4Char"/>
    <w:semiHidden/>
    <w:unhideWhenUsed/>
    <w:qFormat/>
    <w:rsid w:val="00A66D66"/>
    <w:pPr>
      <w:keepNext/>
      <w:spacing w:after="120"/>
      <w:jc w:val="both"/>
      <w:outlineLvl w:val="3"/>
    </w:pPr>
    <w:rPr>
      <w:rFonts w:ascii="Arial" w:hAnsi="Arial"/>
      <w:b/>
      <w:color w:val="000080"/>
      <w:sz w:val="22"/>
      <w:u w:val="single"/>
      <w:lang w:val="fr-BE"/>
    </w:rPr>
  </w:style>
  <w:style w:type="paragraph" w:styleId="Kop5">
    <w:name w:val="heading 5"/>
    <w:basedOn w:val="Standaard"/>
    <w:next w:val="Standaard"/>
    <w:link w:val="Kop5Char"/>
    <w:semiHidden/>
    <w:unhideWhenUsed/>
    <w:qFormat/>
    <w:rsid w:val="00A66D66"/>
    <w:pPr>
      <w:keepNext/>
      <w:jc w:val="center"/>
      <w:outlineLvl w:val="4"/>
    </w:pPr>
    <w:rPr>
      <w:rFonts w:ascii="Arial" w:hAnsi="Arial"/>
      <w:b/>
      <w:lang w:val="nl-NL"/>
    </w:rPr>
  </w:style>
  <w:style w:type="paragraph" w:styleId="Kop6">
    <w:name w:val="heading 6"/>
    <w:basedOn w:val="Standaard"/>
    <w:next w:val="Standaard"/>
    <w:link w:val="Kop6Char"/>
    <w:semiHidden/>
    <w:unhideWhenUsed/>
    <w:qFormat/>
    <w:rsid w:val="00A66D66"/>
    <w:pPr>
      <w:keepNext/>
      <w:spacing w:after="120"/>
      <w:jc w:val="center"/>
      <w:outlineLvl w:val="5"/>
    </w:pPr>
    <w:rPr>
      <w:rFonts w:ascii="Arial" w:hAnsi="Arial"/>
      <w:b/>
      <w:caps/>
      <w:sz w:val="22"/>
    </w:rPr>
  </w:style>
  <w:style w:type="paragraph" w:styleId="Kop7">
    <w:name w:val="heading 7"/>
    <w:basedOn w:val="Standaard"/>
    <w:next w:val="Standaard"/>
    <w:link w:val="Kop7Char"/>
    <w:semiHidden/>
    <w:unhideWhenUsed/>
    <w:qFormat/>
    <w:rsid w:val="00A66D66"/>
    <w:pPr>
      <w:keepNext/>
      <w:spacing w:after="240"/>
      <w:jc w:val="center"/>
      <w:outlineLvl w:val="6"/>
    </w:pPr>
    <w:rPr>
      <w:rFonts w:ascii="Arial" w:hAnsi="Arial"/>
      <w:b/>
      <w:sz w:val="22"/>
      <w:u w:val="single"/>
    </w:rPr>
  </w:style>
  <w:style w:type="paragraph" w:styleId="Kop8">
    <w:name w:val="heading 8"/>
    <w:basedOn w:val="Standaard"/>
    <w:next w:val="Standaard"/>
    <w:link w:val="Kop8Char"/>
    <w:semiHidden/>
    <w:unhideWhenUsed/>
    <w:qFormat/>
    <w:rsid w:val="00A66D66"/>
    <w:pPr>
      <w:keepNext/>
      <w:jc w:val="center"/>
      <w:outlineLvl w:val="7"/>
    </w:pPr>
    <w:rPr>
      <w:rFonts w:ascii="Arial" w:hAnsi="Arial"/>
      <w:b/>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66D66"/>
    <w:rPr>
      <w:rFonts w:ascii="Arial" w:eastAsia="Times New Roman" w:hAnsi="Arial" w:cs="Times New Roman"/>
      <w:b/>
      <w:sz w:val="20"/>
      <w:szCs w:val="20"/>
      <w:u w:val="single"/>
      <w:lang w:val="fr-FR"/>
    </w:rPr>
  </w:style>
  <w:style w:type="character" w:customStyle="1" w:styleId="Kop2Char">
    <w:name w:val="Kop 2 Char"/>
    <w:basedOn w:val="Standaardalinea-lettertype"/>
    <w:link w:val="Kop2"/>
    <w:semiHidden/>
    <w:rsid w:val="00A66D66"/>
    <w:rPr>
      <w:rFonts w:ascii="Courier New" w:eastAsia="Times New Roman" w:hAnsi="Courier New" w:cs="Times New Roman"/>
      <w:b/>
      <w:sz w:val="20"/>
      <w:szCs w:val="20"/>
      <w:lang w:val="nl-NL"/>
    </w:rPr>
  </w:style>
  <w:style w:type="character" w:customStyle="1" w:styleId="Kop3Char">
    <w:name w:val="Kop 3 Char"/>
    <w:basedOn w:val="Standaardalinea-lettertype"/>
    <w:link w:val="Kop3"/>
    <w:semiHidden/>
    <w:rsid w:val="00A66D66"/>
    <w:rPr>
      <w:rFonts w:ascii="Arial" w:eastAsia="Times New Roman" w:hAnsi="Arial" w:cs="Times New Roman"/>
      <w:b/>
      <w:spacing w:val="-4"/>
      <w:sz w:val="18"/>
      <w:szCs w:val="20"/>
      <w:lang w:val="fr-FR"/>
    </w:rPr>
  </w:style>
  <w:style w:type="character" w:customStyle="1" w:styleId="Kop4Char">
    <w:name w:val="Kop 4 Char"/>
    <w:basedOn w:val="Standaardalinea-lettertype"/>
    <w:link w:val="Kop4"/>
    <w:semiHidden/>
    <w:rsid w:val="00A66D66"/>
    <w:rPr>
      <w:rFonts w:ascii="Arial" w:eastAsia="Times New Roman" w:hAnsi="Arial" w:cs="Times New Roman"/>
      <w:b/>
      <w:color w:val="000080"/>
      <w:szCs w:val="20"/>
      <w:u w:val="single"/>
      <w:lang w:val="fr-BE"/>
    </w:rPr>
  </w:style>
  <w:style w:type="character" w:customStyle="1" w:styleId="Kop5Char">
    <w:name w:val="Kop 5 Char"/>
    <w:basedOn w:val="Standaardalinea-lettertype"/>
    <w:link w:val="Kop5"/>
    <w:semiHidden/>
    <w:rsid w:val="00A66D66"/>
    <w:rPr>
      <w:rFonts w:ascii="Arial" w:eastAsia="Times New Roman" w:hAnsi="Arial" w:cs="Times New Roman"/>
      <w:b/>
      <w:sz w:val="20"/>
      <w:szCs w:val="20"/>
      <w:lang w:val="nl-NL"/>
    </w:rPr>
  </w:style>
  <w:style w:type="character" w:customStyle="1" w:styleId="Kop6Char">
    <w:name w:val="Kop 6 Char"/>
    <w:basedOn w:val="Standaardalinea-lettertype"/>
    <w:link w:val="Kop6"/>
    <w:semiHidden/>
    <w:rsid w:val="00A66D66"/>
    <w:rPr>
      <w:rFonts w:ascii="Arial" w:eastAsia="Times New Roman" w:hAnsi="Arial" w:cs="Times New Roman"/>
      <w:b/>
      <w:caps/>
      <w:szCs w:val="20"/>
      <w:lang w:val="fr-FR"/>
    </w:rPr>
  </w:style>
  <w:style w:type="character" w:customStyle="1" w:styleId="Kop7Char">
    <w:name w:val="Kop 7 Char"/>
    <w:basedOn w:val="Standaardalinea-lettertype"/>
    <w:link w:val="Kop7"/>
    <w:semiHidden/>
    <w:rsid w:val="00A66D66"/>
    <w:rPr>
      <w:rFonts w:ascii="Arial" w:eastAsia="Times New Roman" w:hAnsi="Arial" w:cs="Times New Roman"/>
      <w:b/>
      <w:szCs w:val="20"/>
      <w:u w:val="single"/>
      <w:lang w:val="fr-FR"/>
    </w:rPr>
  </w:style>
  <w:style w:type="character" w:customStyle="1" w:styleId="Kop8Char">
    <w:name w:val="Kop 8 Char"/>
    <w:basedOn w:val="Standaardalinea-lettertype"/>
    <w:link w:val="Kop8"/>
    <w:semiHidden/>
    <w:rsid w:val="00A66D66"/>
    <w:rPr>
      <w:rFonts w:ascii="Arial" w:eastAsia="Times New Roman" w:hAnsi="Arial" w:cs="Times New Roman"/>
      <w:b/>
      <w:szCs w:val="20"/>
      <w:u w:val="single"/>
      <w:lang w:val="fr-FR"/>
    </w:rPr>
  </w:style>
  <w:style w:type="character" w:styleId="Hyperlink">
    <w:name w:val="Hyperlink"/>
    <w:basedOn w:val="Standaardalinea-lettertype"/>
    <w:semiHidden/>
    <w:unhideWhenUsed/>
    <w:rsid w:val="00A66D66"/>
    <w:rPr>
      <w:color w:val="0000FF" w:themeColor="hyperlink"/>
      <w:u w:val="single"/>
    </w:rPr>
  </w:style>
  <w:style w:type="character" w:styleId="GevolgdeHyperlink">
    <w:name w:val="FollowedHyperlink"/>
    <w:basedOn w:val="Standaardalinea-lettertype"/>
    <w:uiPriority w:val="99"/>
    <w:semiHidden/>
    <w:unhideWhenUsed/>
    <w:rsid w:val="00A66D66"/>
    <w:rPr>
      <w:color w:val="800080" w:themeColor="followedHyperlink"/>
      <w:u w:val="single"/>
    </w:rPr>
  </w:style>
  <w:style w:type="character" w:styleId="Zwaar">
    <w:name w:val="Strong"/>
    <w:basedOn w:val="Standaardalinea-lettertype"/>
    <w:qFormat/>
    <w:rsid w:val="00A66D66"/>
    <w:rPr>
      <w:rFonts w:ascii="Times New Roman" w:hAnsi="Times New Roman" w:cs="Times New Roman" w:hint="default"/>
      <w:b/>
      <w:bCs/>
    </w:rPr>
  </w:style>
  <w:style w:type="paragraph" w:styleId="Tekstopmerking">
    <w:name w:val="annotation text"/>
    <w:basedOn w:val="Standaard"/>
    <w:link w:val="TekstopmerkingChar"/>
    <w:unhideWhenUsed/>
    <w:rsid w:val="00A66D66"/>
    <w:rPr>
      <w:lang w:val="en-US"/>
    </w:rPr>
  </w:style>
  <w:style w:type="character" w:customStyle="1" w:styleId="TekstopmerkingChar">
    <w:name w:val="Tekst opmerking Char"/>
    <w:basedOn w:val="Standaardalinea-lettertype"/>
    <w:link w:val="Tekstopmerking"/>
    <w:rsid w:val="00A66D66"/>
    <w:rPr>
      <w:rFonts w:ascii="Times New Roman" w:eastAsia="Times New Roman" w:hAnsi="Times New Roman" w:cs="Times New Roman"/>
      <w:sz w:val="20"/>
      <w:szCs w:val="20"/>
    </w:rPr>
  </w:style>
  <w:style w:type="paragraph" w:styleId="Koptekst">
    <w:name w:val="header"/>
    <w:basedOn w:val="Standaard"/>
    <w:link w:val="KoptekstChar"/>
    <w:uiPriority w:val="99"/>
    <w:semiHidden/>
    <w:unhideWhenUsed/>
    <w:rsid w:val="00A66D66"/>
    <w:pPr>
      <w:tabs>
        <w:tab w:val="center" w:pos="4153"/>
        <w:tab w:val="right" w:pos="8306"/>
      </w:tabs>
    </w:pPr>
  </w:style>
  <w:style w:type="character" w:customStyle="1" w:styleId="KoptekstChar">
    <w:name w:val="Koptekst Char"/>
    <w:basedOn w:val="Standaardalinea-lettertype"/>
    <w:link w:val="Koptekst"/>
    <w:uiPriority w:val="99"/>
    <w:semiHidden/>
    <w:rsid w:val="00A66D66"/>
    <w:rPr>
      <w:rFonts w:ascii="Times New Roman" w:eastAsia="Times New Roman" w:hAnsi="Times New Roman" w:cs="Times New Roman"/>
      <w:sz w:val="20"/>
      <w:szCs w:val="20"/>
      <w:lang w:val="fr-FR"/>
    </w:rPr>
  </w:style>
  <w:style w:type="paragraph" w:styleId="Voettekst">
    <w:name w:val="footer"/>
    <w:basedOn w:val="Standaard"/>
    <w:link w:val="VoettekstChar"/>
    <w:semiHidden/>
    <w:unhideWhenUsed/>
    <w:rsid w:val="00A66D66"/>
    <w:pPr>
      <w:tabs>
        <w:tab w:val="center" w:pos="4153"/>
        <w:tab w:val="right" w:pos="8306"/>
      </w:tabs>
    </w:pPr>
  </w:style>
  <w:style w:type="character" w:customStyle="1" w:styleId="VoettekstChar">
    <w:name w:val="Voettekst Char"/>
    <w:basedOn w:val="Standaardalinea-lettertype"/>
    <w:link w:val="Voettekst"/>
    <w:semiHidden/>
    <w:rsid w:val="00A66D66"/>
    <w:rPr>
      <w:rFonts w:ascii="Times New Roman" w:eastAsia="Times New Roman" w:hAnsi="Times New Roman" w:cs="Times New Roman"/>
      <w:sz w:val="20"/>
      <w:szCs w:val="20"/>
      <w:lang w:val="fr-FR"/>
    </w:rPr>
  </w:style>
  <w:style w:type="paragraph" w:styleId="Titel">
    <w:name w:val="Title"/>
    <w:basedOn w:val="Standaard"/>
    <w:link w:val="TitelChar"/>
    <w:qFormat/>
    <w:rsid w:val="00A66D66"/>
    <w:pPr>
      <w:jc w:val="center"/>
    </w:pPr>
    <w:rPr>
      <w:rFonts w:ascii="Arial" w:hAnsi="Arial"/>
      <w:b/>
      <w:sz w:val="22"/>
    </w:rPr>
  </w:style>
  <w:style w:type="character" w:customStyle="1" w:styleId="TitelChar">
    <w:name w:val="Titel Char"/>
    <w:basedOn w:val="Standaardalinea-lettertype"/>
    <w:link w:val="Titel"/>
    <w:rsid w:val="00A66D66"/>
    <w:rPr>
      <w:rFonts w:ascii="Arial" w:eastAsia="Times New Roman" w:hAnsi="Arial" w:cs="Times New Roman"/>
      <w:b/>
      <w:szCs w:val="20"/>
      <w:lang w:val="fr-FR"/>
    </w:rPr>
  </w:style>
  <w:style w:type="paragraph" w:styleId="Plattetekst">
    <w:name w:val="Body Text"/>
    <w:basedOn w:val="Standaard"/>
    <w:link w:val="PlattetekstChar"/>
    <w:semiHidden/>
    <w:unhideWhenUsed/>
    <w:rsid w:val="00A66D66"/>
    <w:pPr>
      <w:tabs>
        <w:tab w:val="left" w:pos="1116"/>
      </w:tabs>
      <w:jc w:val="both"/>
    </w:pPr>
    <w:rPr>
      <w:rFonts w:ascii="Arial" w:hAnsi="Arial"/>
      <w:sz w:val="22"/>
    </w:rPr>
  </w:style>
  <w:style w:type="character" w:customStyle="1" w:styleId="PlattetekstChar">
    <w:name w:val="Platte tekst Char"/>
    <w:basedOn w:val="Standaardalinea-lettertype"/>
    <w:link w:val="Plattetekst"/>
    <w:semiHidden/>
    <w:rsid w:val="00A66D66"/>
    <w:rPr>
      <w:rFonts w:ascii="Arial" w:eastAsia="Times New Roman" w:hAnsi="Arial" w:cs="Times New Roman"/>
      <w:szCs w:val="20"/>
      <w:lang w:val="fr-FR"/>
    </w:rPr>
  </w:style>
  <w:style w:type="paragraph" w:styleId="Plattetekst2">
    <w:name w:val="Body Text 2"/>
    <w:basedOn w:val="Standaard"/>
    <w:link w:val="Plattetekst2Char"/>
    <w:semiHidden/>
    <w:unhideWhenUsed/>
    <w:rsid w:val="00A66D66"/>
    <w:pPr>
      <w:spacing w:after="120" w:line="480" w:lineRule="auto"/>
    </w:pPr>
  </w:style>
  <w:style w:type="character" w:customStyle="1" w:styleId="Plattetekst2Char">
    <w:name w:val="Platte tekst 2 Char"/>
    <w:basedOn w:val="Standaardalinea-lettertype"/>
    <w:link w:val="Plattetekst2"/>
    <w:semiHidden/>
    <w:rsid w:val="00A66D66"/>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semiHidden/>
    <w:unhideWhenUsed/>
    <w:rsid w:val="00A66D66"/>
    <w:rPr>
      <w:b/>
      <w:bCs/>
    </w:rPr>
  </w:style>
  <w:style w:type="character" w:customStyle="1" w:styleId="OnderwerpvanopmerkingChar">
    <w:name w:val="Onderwerp van opmerking Char"/>
    <w:basedOn w:val="TekstopmerkingChar"/>
    <w:link w:val="Onderwerpvanopmerking"/>
    <w:semiHidden/>
    <w:rsid w:val="00A66D66"/>
    <w:rPr>
      <w:rFonts w:ascii="Times New Roman" w:eastAsia="Times New Roman" w:hAnsi="Times New Roman" w:cs="Times New Roman"/>
      <w:b/>
      <w:bCs/>
      <w:sz w:val="20"/>
      <w:szCs w:val="20"/>
    </w:rPr>
  </w:style>
  <w:style w:type="paragraph" w:styleId="Ballontekst">
    <w:name w:val="Balloon Text"/>
    <w:basedOn w:val="Standaard"/>
    <w:link w:val="BallontekstChar"/>
    <w:semiHidden/>
    <w:unhideWhenUsed/>
    <w:rsid w:val="00A66D66"/>
    <w:rPr>
      <w:rFonts w:ascii="Tahoma" w:hAnsi="Tahoma" w:cs="Tahoma"/>
      <w:sz w:val="16"/>
      <w:szCs w:val="16"/>
    </w:rPr>
  </w:style>
  <w:style w:type="character" w:customStyle="1" w:styleId="BallontekstChar">
    <w:name w:val="Ballontekst Char"/>
    <w:basedOn w:val="Standaardalinea-lettertype"/>
    <w:link w:val="Ballontekst"/>
    <w:semiHidden/>
    <w:rsid w:val="00A66D66"/>
    <w:rPr>
      <w:rFonts w:ascii="Tahoma" w:eastAsia="Times New Roman" w:hAnsi="Tahoma" w:cs="Tahoma"/>
      <w:sz w:val="16"/>
      <w:szCs w:val="16"/>
      <w:lang w:val="fr-FR"/>
    </w:rPr>
  </w:style>
  <w:style w:type="paragraph" w:styleId="Lijstalinea">
    <w:name w:val="List Paragraph"/>
    <w:basedOn w:val="Standaard"/>
    <w:uiPriority w:val="34"/>
    <w:qFormat/>
    <w:rsid w:val="00A66D66"/>
    <w:pPr>
      <w:ind w:left="720"/>
      <w:contextualSpacing/>
    </w:pPr>
    <w:rPr>
      <w:sz w:val="24"/>
      <w:szCs w:val="24"/>
      <w:lang w:val="en-US"/>
    </w:rPr>
  </w:style>
  <w:style w:type="paragraph" w:customStyle="1" w:styleId="Default">
    <w:name w:val="Default"/>
    <w:rsid w:val="00A66D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ard1">
    <w:name w:val="Standaard1"/>
    <w:rsid w:val="00A66D66"/>
    <w:pPr>
      <w:tabs>
        <w:tab w:val="left" w:pos="720"/>
      </w:tabs>
      <w:suppressAutoHyphens/>
      <w:overflowPunct w:val="0"/>
    </w:pPr>
    <w:rPr>
      <w:rFonts w:ascii="CG Times;Times New Roman" w:eastAsia="Times New Roman" w:hAnsi="CG Times;Times New Roman" w:cs="CG Times;Times New Roman"/>
      <w:color w:val="00000A"/>
      <w:sz w:val="24"/>
      <w:szCs w:val="20"/>
      <w:lang w:val="nl-NL" w:eastAsia="zh-CN"/>
    </w:rPr>
  </w:style>
  <w:style w:type="character" w:styleId="Verwijzingopmerking">
    <w:name w:val="annotation reference"/>
    <w:basedOn w:val="Standaardalinea-lettertype"/>
    <w:semiHidden/>
    <w:unhideWhenUsed/>
    <w:rsid w:val="00A66D66"/>
    <w:rPr>
      <w:rFonts w:ascii="Times New Roman" w:hAnsi="Times New Roman" w:cs="Times New Roman" w:hint="default"/>
      <w:sz w:val="16"/>
      <w:szCs w:val="16"/>
    </w:rPr>
  </w:style>
  <w:style w:type="character" w:customStyle="1" w:styleId="legtitle1">
    <w:name w:val="legtitle1"/>
    <w:basedOn w:val="Standaardalinea-lettertype"/>
    <w:rsid w:val="00A66D66"/>
    <w:rPr>
      <w:rFonts w:ascii="Verdana" w:hAnsi="Verdana" w:cs="Verdana" w:hint="default"/>
      <w:b/>
      <w:bCs/>
      <w:color w:val="auto"/>
      <w:sz w:val="33"/>
      <w:szCs w:val="33"/>
    </w:rPr>
  </w:style>
  <w:style w:type="character" w:customStyle="1" w:styleId="subtitle2">
    <w:name w:val="subtitle2"/>
    <w:basedOn w:val="Standaardalinea-lettertype"/>
    <w:rsid w:val="00A66D66"/>
    <w:rPr>
      <w:rFonts w:ascii="Verdana" w:hAnsi="Verdana" w:cs="Verdana" w:hint="default"/>
      <w:b/>
      <w:bCs/>
      <w:color w:val="000000"/>
      <w:sz w:val="13"/>
      <w:szCs w:val="13"/>
    </w:rPr>
  </w:style>
  <w:style w:type="character" w:customStyle="1" w:styleId="kartprefix1">
    <w:name w:val="kartprefix1"/>
    <w:basedOn w:val="Standaardalinea-lettertype"/>
    <w:rsid w:val="00A66D66"/>
    <w:rPr>
      <w:rFonts w:ascii="Arial" w:hAnsi="Arial" w:cs="Arial" w:hint="default"/>
      <w:b/>
      <w:bCs/>
      <w:i w:val="0"/>
      <w:iCs w:val="0"/>
      <w:strike w:val="0"/>
      <w:dstrike w:val="0"/>
      <w:sz w:val="20"/>
      <w:szCs w:val="20"/>
      <w:u w:val="none"/>
      <w:effect w:val="none"/>
      <w:shd w:val="clear" w:color="auto" w:fill="FFFFFF"/>
    </w:rPr>
  </w:style>
  <w:style w:type="table" w:styleId="Tabelraster">
    <w:name w:val="Table Grid"/>
    <w:basedOn w:val="Standaardtabe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60799"/>
    <w:pPr>
      <w:spacing w:after="0" w:line="240" w:lineRule="auto"/>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13230CAF-8CB6-4D14-BBBF-A370E3AF6083}"/>
</file>

<file path=customXml/itemProps2.xml><?xml version="1.0" encoding="utf-8"?>
<ds:datastoreItem xmlns:ds="http://schemas.openxmlformats.org/officeDocument/2006/customXml" ds:itemID="{53F335EF-9AE8-4DE8-8870-ECE325104E65}"/>
</file>

<file path=customXml/itemProps3.xml><?xml version="1.0" encoding="utf-8"?>
<ds:datastoreItem xmlns:ds="http://schemas.openxmlformats.org/officeDocument/2006/customXml" ds:itemID="{E4194F47-C538-4744-985A-979B1047D7D3}"/>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Koval</dc:creator>
  <cp:lastModifiedBy>Nancy Alewaters (RIZIV-INAMI)</cp:lastModifiedBy>
  <cp:revision>3</cp:revision>
  <cp:lastPrinted>2014-04-23T12:39:00Z</cp:lastPrinted>
  <dcterms:created xsi:type="dcterms:W3CDTF">2026-02-10T12:52:00Z</dcterms:created>
  <dcterms:modified xsi:type="dcterms:W3CDTF">2026-02-10T12:53:00Z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