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5C" w:rsidRPr="005A165C" w:rsidRDefault="005A165C" w:rsidP="005A165C">
      <w:pPr>
        <w:pStyle w:val="Titel"/>
      </w:pPr>
    </w:p>
    <w:p w:rsidR="005A165C" w:rsidRPr="005A165C" w:rsidRDefault="005A165C" w:rsidP="005A165C">
      <w:pPr>
        <w:pStyle w:val="Titel"/>
        <w:jc w:val="center"/>
      </w:pPr>
      <w:r w:rsidRPr="005A165C">
        <w:t>20 JAAR BESTUURSOVEREENKOMSTEN</w:t>
      </w:r>
    </w:p>
    <w:p w:rsidR="005A165C" w:rsidRPr="005A165C" w:rsidRDefault="005A165C" w:rsidP="005A165C">
      <w:pPr>
        <w:pStyle w:val="Tekstzonderopmaak"/>
        <w:rPr>
          <w:rFonts w:ascii="Arial" w:hAnsi="Arial" w:cs="Arial"/>
          <w:sz w:val="40"/>
          <w:szCs w:val="40"/>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Dames en heren,</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 xml:space="preserve">Vandaag treedt de GDPR in werking. Maar daarvoor bouwen we vandaag hier geen feestje. Tenzij GDPR zou staan voor Gemeenschappelijke Doelstellingen Prima Realisaties. Want dan zijn we wel van de partij. Gedurende 20 jaar hanteren alle openbare instellingen van sociale zekerheid eenzelfde </w:t>
      </w:r>
      <w:proofErr w:type="spellStart"/>
      <w:r w:rsidRPr="005A165C">
        <w:rPr>
          <w:rFonts w:ascii="Arial" w:hAnsi="Arial" w:cs="Arial"/>
          <w:sz w:val="32"/>
          <w:szCs w:val="32"/>
        </w:rPr>
        <w:t>governancetool</w:t>
      </w:r>
      <w:proofErr w:type="spellEnd"/>
      <w:r w:rsidRPr="005A165C">
        <w:rPr>
          <w:rFonts w:ascii="Arial" w:hAnsi="Arial" w:cs="Arial"/>
          <w:sz w:val="32"/>
          <w:szCs w:val="32"/>
        </w:rPr>
        <w:t>: de bestuursovereenkomst. En dat instrument willen we vandaag in de kijker plaatsen. Analytisch en kritisch. Retrospectief en prospectief.</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Een oosters spreekwoord zegt: “naar het verleden kijken is één oog verliezen, er niet naar kijken is beide ogen verliezen”.</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 xml:space="preserve">Het is dus van belang even stil te staan bij de genese ervan. Hoe en in welke context zijn de </w:t>
      </w:r>
      <w:r>
        <w:rPr>
          <w:rFonts w:ascii="Arial" w:hAnsi="Arial" w:cs="Arial"/>
          <w:sz w:val="32"/>
          <w:szCs w:val="32"/>
        </w:rPr>
        <w:t>bestuursovereenkomsten ontstaan</w:t>
      </w:r>
      <w:r w:rsidRPr="005A165C">
        <w:rPr>
          <w:rFonts w:ascii="Arial" w:hAnsi="Arial" w:cs="Arial"/>
          <w:sz w:val="32"/>
          <w:szCs w:val="32"/>
        </w:rPr>
        <w:t>? Wat is de beteken</w:t>
      </w:r>
      <w:r>
        <w:rPr>
          <w:rFonts w:ascii="Arial" w:hAnsi="Arial" w:cs="Arial"/>
          <w:sz w:val="32"/>
          <w:szCs w:val="32"/>
        </w:rPr>
        <w:t>is, het belang en het nut ervan</w:t>
      </w:r>
      <w:r w:rsidRPr="005A165C">
        <w:rPr>
          <w:rFonts w:ascii="Arial" w:hAnsi="Arial" w:cs="Arial"/>
          <w:sz w:val="32"/>
          <w:szCs w:val="32"/>
        </w:rPr>
        <w:t>? Welk impact had dit op de werking van de openbare instellingen van sociale zekerheid maar vooral op de dienstverle</w:t>
      </w:r>
      <w:r>
        <w:rPr>
          <w:rFonts w:ascii="Arial" w:hAnsi="Arial" w:cs="Arial"/>
          <w:sz w:val="32"/>
          <w:szCs w:val="32"/>
        </w:rPr>
        <w:t>ning aan de sociaal verzekerden</w:t>
      </w:r>
      <w:r w:rsidRPr="005A165C">
        <w:rPr>
          <w:rFonts w:ascii="Arial" w:hAnsi="Arial" w:cs="Arial"/>
          <w:sz w:val="32"/>
          <w:szCs w:val="32"/>
        </w:rPr>
        <w:t>? Zijn er effecten op het paritair beheer ? Vele vragen waar we deze ochtend een antwoord op zoeken.</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 xml:space="preserve">Deze namiddag houden we de blik op het buitenland en op de toekomst gericht en willen we nagaan hoe we de bestuursovereenkomsten kunnen </w:t>
      </w:r>
      <w:proofErr w:type="spellStart"/>
      <w:r w:rsidRPr="005A165C">
        <w:rPr>
          <w:rFonts w:ascii="Arial" w:hAnsi="Arial" w:cs="Arial"/>
          <w:sz w:val="32"/>
          <w:szCs w:val="32"/>
        </w:rPr>
        <w:t>benchmarken</w:t>
      </w:r>
      <w:proofErr w:type="spellEnd"/>
      <w:r w:rsidRPr="005A165C">
        <w:rPr>
          <w:rFonts w:ascii="Arial" w:hAnsi="Arial" w:cs="Arial"/>
          <w:sz w:val="32"/>
          <w:szCs w:val="32"/>
        </w:rPr>
        <w:t xml:space="preserve"> in een internationale context. We willen ook de verschillende actoren (beleid, sociale partners, de OISZ zelf en de controlerende instanties) uit hun tent lokken om hun visie te geven op de verdere ontwikkeling van de bestuursovereenkomsten. Ook de </w:t>
      </w:r>
      <w:r>
        <w:rPr>
          <w:rFonts w:ascii="Arial" w:hAnsi="Arial" w:cs="Arial"/>
          <w:sz w:val="32"/>
          <w:szCs w:val="32"/>
        </w:rPr>
        <w:lastRenderedPageBreak/>
        <w:t>Minister van S</w:t>
      </w:r>
      <w:r w:rsidRPr="005A165C">
        <w:rPr>
          <w:rFonts w:ascii="Arial" w:hAnsi="Arial" w:cs="Arial"/>
          <w:sz w:val="32"/>
          <w:szCs w:val="32"/>
        </w:rPr>
        <w:t>ociale</w:t>
      </w:r>
      <w:r>
        <w:rPr>
          <w:rFonts w:ascii="Arial" w:hAnsi="Arial" w:cs="Arial"/>
          <w:sz w:val="32"/>
          <w:szCs w:val="32"/>
        </w:rPr>
        <w:t xml:space="preserve"> Z</w:t>
      </w:r>
      <w:r w:rsidRPr="005A165C">
        <w:rPr>
          <w:rFonts w:ascii="Arial" w:hAnsi="Arial" w:cs="Arial"/>
          <w:sz w:val="32"/>
          <w:szCs w:val="32"/>
        </w:rPr>
        <w:t>aken zal haar standpunt toelichten en hopelijk een aantal accenten leggen  voor de volgende generatie van bestuursovereenkomsten.</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Maar laat ons even terugkeren naar de bron. Het is interessant nog eens het verslag aan de Koning bij het K.B. van 3 april 1997 houdende maatregelen met het oog op de responsabilisering van de openbare instellingen van sociale zekerheid ter hand te nemen.</w:t>
      </w:r>
    </w:p>
    <w:p w:rsidR="005A165C" w:rsidRPr="005A165C" w:rsidRDefault="005A165C" w:rsidP="005A165C">
      <w:pPr>
        <w:pStyle w:val="Tekstzonderopmaak"/>
        <w:jc w:val="both"/>
        <w:rPr>
          <w:rFonts w:ascii="Arial" w:hAnsi="Arial" w:cs="Arial"/>
          <w:sz w:val="32"/>
          <w:szCs w:val="32"/>
        </w:rPr>
      </w:pPr>
    </w:p>
    <w:p w:rsidR="00DC5D00" w:rsidRPr="00246287" w:rsidRDefault="00DC5D00" w:rsidP="00DC5D00">
      <w:pPr>
        <w:spacing w:after="0" w:line="240" w:lineRule="auto"/>
        <w:jc w:val="both"/>
        <w:rPr>
          <w:rFonts w:ascii="Arial" w:hAnsi="Arial" w:cs="Arial"/>
          <w:sz w:val="32"/>
          <w:szCs w:val="32"/>
        </w:rPr>
      </w:pPr>
      <w:proofErr w:type="spellStart"/>
      <w:r w:rsidRPr="00246287">
        <w:rPr>
          <w:rFonts w:ascii="Arial" w:hAnsi="Arial" w:cs="Arial"/>
          <w:sz w:val="32"/>
          <w:szCs w:val="32"/>
        </w:rPr>
        <w:t>Nous</w:t>
      </w:r>
      <w:proofErr w:type="spellEnd"/>
      <w:r w:rsidRPr="00246287">
        <w:rPr>
          <w:rFonts w:ascii="Arial" w:hAnsi="Arial" w:cs="Arial"/>
          <w:sz w:val="32"/>
          <w:szCs w:val="32"/>
        </w:rPr>
        <w:t xml:space="preserve"> </w:t>
      </w:r>
      <w:proofErr w:type="spellStart"/>
      <w:r w:rsidRPr="00246287">
        <w:rPr>
          <w:rFonts w:ascii="Arial" w:hAnsi="Arial" w:cs="Arial"/>
          <w:sz w:val="32"/>
          <w:szCs w:val="32"/>
        </w:rPr>
        <w:t>pouvons</w:t>
      </w:r>
      <w:proofErr w:type="spellEnd"/>
      <w:r w:rsidRPr="00246287">
        <w:rPr>
          <w:rFonts w:ascii="Arial" w:hAnsi="Arial" w:cs="Arial"/>
          <w:sz w:val="32"/>
          <w:szCs w:val="32"/>
        </w:rPr>
        <w:t xml:space="preserve"> lire </w:t>
      </w:r>
      <w:proofErr w:type="spellStart"/>
      <w:r w:rsidRPr="00246287">
        <w:rPr>
          <w:rFonts w:ascii="Arial" w:hAnsi="Arial" w:cs="Arial"/>
          <w:sz w:val="32"/>
          <w:szCs w:val="32"/>
        </w:rPr>
        <w:t>ce</w:t>
      </w:r>
      <w:proofErr w:type="spellEnd"/>
      <w:r w:rsidRPr="00246287">
        <w:rPr>
          <w:rFonts w:ascii="Arial" w:hAnsi="Arial" w:cs="Arial"/>
          <w:sz w:val="32"/>
          <w:szCs w:val="32"/>
        </w:rPr>
        <w:t xml:space="preserve"> </w:t>
      </w:r>
      <w:proofErr w:type="spellStart"/>
      <w:r w:rsidRPr="00246287">
        <w:rPr>
          <w:rFonts w:ascii="Arial" w:hAnsi="Arial" w:cs="Arial"/>
          <w:sz w:val="32"/>
          <w:szCs w:val="32"/>
        </w:rPr>
        <w:t>qui</w:t>
      </w:r>
      <w:proofErr w:type="spellEnd"/>
      <w:r w:rsidRPr="00246287">
        <w:rPr>
          <w:rFonts w:ascii="Arial" w:hAnsi="Arial" w:cs="Arial"/>
          <w:sz w:val="32"/>
          <w:szCs w:val="32"/>
        </w:rPr>
        <w:t xml:space="preserve"> </w:t>
      </w:r>
      <w:proofErr w:type="spellStart"/>
      <w:r w:rsidRPr="00246287">
        <w:rPr>
          <w:rFonts w:ascii="Arial" w:hAnsi="Arial" w:cs="Arial"/>
          <w:sz w:val="32"/>
          <w:szCs w:val="32"/>
        </w:rPr>
        <w:t>suit</w:t>
      </w:r>
      <w:proofErr w:type="spellEnd"/>
      <w:r w:rsidRPr="00246287">
        <w:rPr>
          <w:rFonts w:ascii="Arial" w:hAnsi="Arial" w:cs="Arial"/>
          <w:sz w:val="32"/>
          <w:szCs w:val="32"/>
        </w:rPr>
        <w:t xml:space="preserve"> dans </w:t>
      </w:r>
      <w:proofErr w:type="spellStart"/>
      <w:r w:rsidRPr="00246287">
        <w:rPr>
          <w:rFonts w:ascii="Arial" w:hAnsi="Arial" w:cs="Arial"/>
          <w:sz w:val="32"/>
          <w:szCs w:val="32"/>
        </w:rPr>
        <w:t>l'arrêté</w:t>
      </w:r>
      <w:proofErr w:type="spellEnd"/>
      <w:r w:rsidRPr="00246287">
        <w:rPr>
          <w:rFonts w:ascii="Arial" w:hAnsi="Arial" w:cs="Arial"/>
          <w:sz w:val="32"/>
          <w:szCs w:val="32"/>
        </w:rPr>
        <w:t>. "</w:t>
      </w:r>
      <w:proofErr w:type="spellStart"/>
      <w:r w:rsidRPr="00246287">
        <w:rPr>
          <w:rFonts w:ascii="Arial" w:hAnsi="Arial" w:cs="Arial"/>
          <w:sz w:val="32"/>
          <w:szCs w:val="32"/>
        </w:rPr>
        <w:t>Il</w:t>
      </w:r>
      <w:proofErr w:type="spellEnd"/>
      <w:r w:rsidRPr="00246287">
        <w:rPr>
          <w:rFonts w:ascii="Arial" w:hAnsi="Arial" w:cs="Arial"/>
          <w:sz w:val="32"/>
          <w:szCs w:val="32"/>
        </w:rPr>
        <w:t xml:space="preserve"> </w:t>
      </w:r>
      <w:proofErr w:type="spellStart"/>
      <w:r w:rsidRPr="00246287">
        <w:rPr>
          <w:rFonts w:ascii="Arial" w:hAnsi="Arial" w:cs="Arial"/>
          <w:sz w:val="32"/>
          <w:szCs w:val="32"/>
        </w:rPr>
        <w:t>est</w:t>
      </w:r>
      <w:proofErr w:type="spellEnd"/>
      <w:r w:rsidRPr="00246287">
        <w:rPr>
          <w:rFonts w:ascii="Arial" w:hAnsi="Arial" w:cs="Arial"/>
          <w:sz w:val="32"/>
          <w:szCs w:val="32"/>
        </w:rPr>
        <w:t xml:space="preserve"> </w:t>
      </w:r>
      <w:proofErr w:type="spellStart"/>
      <w:r w:rsidRPr="00246287">
        <w:rPr>
          <w:rFonts w:ascii="Arial" w:hAnsi="Arial" w:cs="Arial"/>
          <w:sz w:val="32"/>
          <w:szCs w:val="32"/>
        </w:rPr>
        <w:t>primordial</w:t>
      </w:r>
      <w:proofErr w:type="spellEnd"/>
      <w:r w:rsidRPr="00246287">
        <w:rPr>
          <w:rFonts w:ascii="Arial" w:hAnsi="Arial" w:cs="Arial"/>
          <w:sz w:val="32"/>
          <w:szCs w:val="32"/>
        </w:rPr>
        <w:t xml:space="preserve"> que la </w:t>
      </w:r>
      <w:proofErr w:type="spellStart"/>
      <w:r w:rsidRPr="00246287">
        <w:rPr>
          <w:rFonts w:ascii="Arial" w:hAnsi="Arial" w:cs="Arial"/>
          <w:sz w:val="32"/>
          <w:szCs w:val="32"/>
        </w:rPr>
        <w:t>sécurité</w:t>
      </w:r>
      <w:proofErr w:type="spellEnd"/>
      <w:r w:rsidRPr="00246287">
        <w:rPr>
          <w:rFonts w:ascii="Arial" w:hAnsi="Arial" w:cs="Arial"/>
          <w:sz w:val="32"/>
          <w:szCs w:val="32"/>
        </w:rPr>
        <w:t xml:space="preserve"> sociale </w:t>
      </w:r>
      <w:proofErr w:type="spellStart"/>
      <w:r w:rsidRPr="00246287">
        <w:rPr>
          <w:rFonts w:ascii="Arial" w:hAnsi="Arial" w:cs="Arial"/>
          <w:sz w:val="32"/>
          <w:szCs w:val="32"/>
        </w:rPr>
        <w:t>tienne</w:t>
      </w:r>
      <w:proofErr w:type="spellEnd"/>
      <w:r w:rsidRPr="00246287">
        <w:rPr>
          <w:rFonts w:ascii="Arial" w:hAnsi="Arial" w:cs="Arial"/>
          <w:sz w:val="32"/>
          <w:szCs w:val="32"/>
        </w:rPr>
        <w:t xml:space="preserve"> </w:t>
      </w:r>
      <w:proofErr w:type="spellStart"/>
      <w:r w:rsidRPr="00246287">
        <w:rPr>
          <w:rFonts w:ascii="Arial" w:hAnsi="Arial" w:cs="Arial"/>
          <w:sz w:val="32"/>
          <w:szCs w:val="32"/>
        </w:rPr>
        <w:t>compte</w:t>
      </w:r>
      <w:proofErr w:type="spellEnd"/>
      <w:r w:rsidRPr="00246287">
        <w:rPr>
          <w:rFonts w:ascii="Arial" w:hAnsi="Arial" w:cs="Arial"/>
          <w:sz w:val="32"/>
          <w:szCs w:val="32"/>
        </w:rPr>
        <w:t xml:space="preserve"> des </w:t>
      </w:r>
      <w:proofErr w:type="spellStart"/>
      <w:r w:rsidRPr="00246287">
        <w:rPr>
          <w:rFonts w:ascii="Arial" w:hAnsi="Arial" w:cs="Arial"/>
          <w:sz w:val="32"/>
          <w:szCs w:val="32"/>
        </w:rPr>
        <w:t>évolutions</w:t>
      </w:r>
      <w:proofErr w:type="spellEnd"/>
      <w:r w:rsidRPr="00246287">
        <w:rPr>
          <w:rFonts w:ascii="Arial" w:hAnsi="Arial" w:cs="Arial"/>
          <w:sz w:val="32"/>
          <w:szCs w:val="32"/>
        </w:rPr>
        <w:t xml:space="preserve"> au niveau </w:t>
      </w:r>
      <w:proofErr w:type="spellStart"/>
      <w:r w:rsidRPr="00246287">
        <w:rPr>
          <w:rFonts w:ascii="Arial" w:hAnsi="Arial" w:cs="Arial"/>
          <w:sz w:val="32"/>
          <w:szCs w:val="32"/>
        </w:rPr>
        <w:t>social</w:t>
      </w:r>
      <w:proofErr w:type="spellEnd"/>
      <w:r w:rsidRPr="00246287">
        <w:rPr>
          <w:rFonts w:ascii="Arial" w:hAnsi="Arial" w:cs="Arial"/>
          <w:sz w:val="32"/>
          <w:szCs w:val="32"/>
        </w:rPr>
        <w:t xml:space="preserve"> si elle </w:t>
      </w:r>
      <w:proofErr w:type="spellStart"/>
      <w:r w:rsidRPr="00246287">
        <w:rPr>
          <w:rFonts w:ascii="Arial" w:hAnsi="Arial" w:cs="Arial"/>
          <w:sz w:val="32"/>
          <w:szCs w:val="32"/>
        </w:rPr>
        <w:t>veut</w:t>
      </w:r>
      <w:proofErr w:type="spellEnd"/>
      <w:r w:rsidRPr="00246287">
        <w:rPr>
          <w:rFonts w:ascii="Arial" w:hAnsi="Arial" w:cs="Arial"/>
          <w:sz w:val="32"/>
          <w:szCs w:val="32"/>
        </w:rPr>
        <w:t xml:space="preserve"> </w:t>
      </w:r>
      <w:proofErr w:type="spellStart"/>
      <w:r w:rsidRPr="00246287">
        <w:rPr>
          <w:rFonts w:ascii="Arial" w:hAnsi="Arial" w:cs="Arial"/>
          <w:sz w:val="32"/>
          <w:szCs w:val="32"/>
        </w:rPr>
        <w:t>continuer</w:t>
      </w:r>
      <w:proofErr w:type="spellEnd"/>
      <w:r w:rsidRPr="00246287">
        <w:rPr>
          <w:rFonts w:ascii="Arial" w:hAnsi="Arial" w:cs="Arial"/>
          <w:sz w:val="32"/>
          <w:szCs w:val="32"/>
        </w:rPr>
        <w:t xml:space="preserve"> à </w:t>
      </w:r>
      <w:proofErr w:type="spellStart"/>
      <w:r w:rsidRPr="00246287">
        <w:rPr>
          <w:rFonts w:ascii="Arial" w:hAnsi="Arial" w:cs="Arial"/>
          <w:sz w:val="32"/>
          <w:szCs w:val="32"/>
        </w:rPr>
        <w:t>protéger</w:t>
      </w:r>
      <w:proofErr w:type="spellEnd"/>
      <w:r w:rsidRPr="00246287">
        <w:rPr>
          <w:rFonts w:ascii="Arial" w:hAnsi="Arial" w:cs="Arial"/>
          <w:sz w:val="32"/>
          <w:szCs w:val="32"/>
        </w:rPr>
        <w:t xml:space="preserve"> de </w:t>
      </w:r>
      <w:proofErr w:type="spellStart"/>
      <w:r w:rsidRPr="00246287">
        <w:rPr>
          <w:rFonts w:ascii="Arial" w:hAnsi="Arial" w:cs="Arial"/>
          <w:sz w:val="32"/>
          <w:szCs w:val="32"/>
        </w:rPr>
        <w:t>grands</w:t>
      </w:r>
      <w:proofErr w:type="spellEnd"/>
      <w:r w:rsidRPr="00246287">
        <w:rPr>
          <w:rFonts w:ascii="Arial" w:hAnsi="Arial" w:cs="Arial"/>
          <w:sz w:val="32"/>
          <w:szCs w:val="32"/>
        </w:rPr>
        <w:t xml:space="preserve"> </w:t>
      </w:r>
      <w:proofErr w:type="spellStart"/>
      <w:r w:rsidRPr="00246287">
        <w:rPr>
          <w:rFonts w:ascii="Arial" w:hAnsi="Arial" w:cs="Arial"/>
          <w:sz w:val="32"/>
          <w:szCs w:val="32"/>
        </w:rPr>
        <w:t>groupes</w:t>
      </w:r>
      <w:proofErr w:type="spellEnd"/>
      <w:r w:rsidRPr="00246287">
        <w:rPr>
          <w:rFonts w:ascii="Arial" w:hAnsi="Arial" w:cs="Arial"/>
          <w:sz w:val="32"/>
          <w:szCs w:val="32"/>
        </w:rPr>
        <w:t xml:space="preserve"> de </w:t>
      </w:r>
      <w:proofErr w:type="spellStart"/>
      <w:r w:rsidRPr="00246287">
        <w:rPr>
          <w:rFonts w:ascii="Arial" w:hAnsi="Arial" w:cs="Arial"/>
          <w:sz w:val="32"/>
          <w:szCs w:val="32"/>
        </w:rPr>
        <w:t>population</w:t>
      </w:r>
      <w:proofErr w:type="spellEnd"/>
      <w:r w:rsidRPr="00246287">
        <w:rPr>
          <w:rFonts w:ascii="Arial" w:hAnsi="Arial" w:cs="Arial"/>
          <w:sz w:val="32"/>
          <w:szCs w:val="32"/>
        </w:rPr>
        <w:t xml:space="preserve"> </w:t>
      </w:r>
      <w:proofErr w:type="spellStart"/>
      <w:r w:rsidRPr="00246287">
        <w:rPr>
          <w:rFonts w:ascii="Arial" w:hAnsi="Arial" w:cs="Arial"/>
          <w:sz w:val="32"/>
          <w:szCs w:val="32"/>
        </w:rPr>
        <w:t>contre</w:t>
      </w:r>
      <w:proofErr w:type="spellEnd"/>
      <w:r w:rsidRPr="00246287">
        <w:rPr>
          <w:rFonts w:ascii="Arial" w:hAnsi="Arial" w:cs="Arial"/>
          <w:sz w:val="32"/>
          <w:szCs w:val="32"/>
        </w:rPr>
        <w:t xml:space="preserve"> des </w:t>
      </w:r>
      <w:proofErr w:type="spellStart"/>
      <w:r w:rsidRPr="00246287">
        <w:rPr>
          <w:rFonts w:ascii="Arial" w:hAnsi="Arial" w:cs="Arial"/>
          <w:sz w:val="32"/>
          <w:szCs w:val="32"/>
        </w:rPr>
        <w:t>risques</w:t>
      </w:r>
      <w:proofErr w:type="spellEnd"/>
      <w:r w:rsidRPr="00246287">
        <w:rPr>
          <w:rFonts w:ascii="Arial" w:hAnsi="Arial" w:cs="Arial"/>
          <w:sz w:val="32"/>
          <w:szCs w:val="32"/>
        </w:rPr>
        <w:t xml:space="preserve"> </w:t>
      </w:r>
      <w:proofErr w:type="spellStart"/>
      <w:r w:rsidRPr="00246287">
        <w:rPr>
          <w:rFonts w:ascii="Arial" w:hAnsi="Arial" w:cs="Arial"/>
          <w:sz w:val="32"/>
          <w:szCs w:val="32"/>
        </w:rPr>
        <w:t>sérieux</w:t>
      </w:r>
      <w:proofErr w:type="spellEnd"/>
      <w:r w:rsidRPr="00246287">
        <w:rPr>
          <w:rFonts w:ascii="Arial" w:hAnsi="Arial" w:cs="Arial"/>
          <w:sz w:val="32"/>
          <w:szCs w:val="32"/>
        </w:rPr>
        <w:t xml:space="preserve"> de la </w:t>
      </w:r>
      <w:proofErr w:type="spellStart"/>
      <w:r w:rsidRPr="00246287">
        <w:rPr>
          <w:rFonts w:ascii="Arial" w:hAnsi="Arial" w:cs="Arial"/>
          <w:sz w:val="32"/>
          <w:szCs w:val="32"/>
        </w:rPr>
        <w:t>vie</w:t>
      </w:r>
      <w:proofErr w:type="spellEnd"/>
      <w:r w:rsidRPr="00246287">
        <w:rPr>
          <w:rFonts w:ascii="Arial" w:hAnsi="Arial" w:cs="Arial"/>
          <w:sz w:val="32"/>
          <w:szCs w:val="32"/>
        </w:rPr>
        <w:t xml:space="preserve"> </w:t>
      </w:r>
      <w:proofErr w:type="spellStart"/>
      <w:r w:rsidRPr="00246287">
        <w:rPr>
          <w:rFonts w:ascii="Arial" w:hAnsi="Arial" w:cs="Arial"/>
          <w:sz w:val="32"/>
          <w:szCs w:val="32"/>
        </w:rPr>
        <w:t>tels</w:t>
      </w:r>
      <w:proofErr w:type="spellEnd"/>
      <w:r w:rsidRPr="00246287">
        <w:rPr>
          <w:rFonts w:ascii="Arial" w:hAnsi="Arial" w:cs="Arial"/>
          <w:sz w:val="32"/>
          <w:szCs w:val="32"/>
        </w:rPr>
        <w:t xml:space="preserve"> que la </w:t>
      </w:r>
      <w:proofErr w:type="spellStart"/>
      <w:r w:rsidRPr="00246287">
        <w:rPr>
          <w:rFonts w:ascii="Arial" w:hAnsi="Arial" w:cs="Arial"/>
          <w:sz w:val="32"/>
          <w:szCs w:val="32"/>
        </w:rPr>
        <w:t>maladie</w:t>
      </w:r>
      <w:proofErr w:type="spellEnd"/>
      <w:r w:rsidRPr="00246287">
        <w:rPr>
          <w:rFonts w:ascii="Arial" w:hAnsi="Arial" w:cs="Arial"/>
          <w:sz w:val="32"/>
          <w:szCs w:val="32"/>
        </w:rPr>
        <w:t xml:space="preserve">, les handicaps, </w:t>
      </w:r>
      <w:proofErr w:type="spellStart"/>
      <w:r w:rsidRPr="00246287">
        <w:rPr>
          <w:rFonts w:ascii="Arial" w:hAnsi="Arial" w:cs="Arial"/>
          <w:sz w:val="32"/>
          <w:szCs w:val="32"/>
        </w:rPr>
        <w:t>le</w:t>
      </w:r>
      <w:proofErr w:type="spellEnd"/>
      <w:r w:rsidRPr="00246287">
        <w:rPr>
          <w:rFonts w:ascii="Arial" w:hAnsi="Arial" w:cs="Arial"/>
          <w:sz w:val="32"/>
          <w:szCs w:val="32"/>
        </w:rPr>
        <w:t xml:space="preserve"> </w:t>
      </w:r>
      <w:proofErr w:type="spellStart"/>
      <w:r w:rsidRPr="00246287">
        <w:rPr>
          <w:rFonts w:ascii="Arial" w:hAnsi="Arial" w:cs="Arial"/>
          <w:sz w:val="32"/>
          <w:szCs w:val="32"/>
        </w:rPr>
        <w:t>chômage</w:t>
      </w:r>
      <w:proofErr w:type="spellEnd"/>
      <w:r w:rsidRPr="00246287">
        <w:rPr>
          <w:rFonts w:ascii="Arial" w:hAnsi="Arial" w:cs="Arial"/>
          <w:sz w:val="32"/>
          <w:szCs w:val="32"/>
        </w:rPr>
        <w:t xml:space="preserve"> </w:t>
      </w:r>
      <w:proofErr w:type="spellStart"/>
      <w:r w:rsidRPr="00246287">
        <w:rPr>
          <w:rFonts w:ascii="Arial" w:hAnsi="Arial" w:cs="Arial"/>
          <w:sz w:val="32"/>
          <w:szCs w:val="32"/>
        </w:rPr>
        <w:t>ou</w:t>
      </w:r>
      <w:proofErr w:type="spellEnd"/>
      <w:r w:rsidRPr="00246287">
        <w:rPr>
          <w:rFonts w:ascii="Arial" w:hAnsi="Arial" w:cs="Arial"/>
          <w:sz w:val="32"/>
          <w:szCs w:val="32"/>
        </w:rPr>
        <w:t xml:space="preserve"> la </w:t>
      </w:r>
      <w:proofErr w:type="spellStart"/>
      <w:r w:rsidRPr="00246287">
        <w:rPr>
          <w:rFonts w:ascii="Arial" w:hAnsi="Arial" w:cs="Arial"/>
          <w:sz w:val="32"/>
          <w:szCs w:val="32"/>
        </w:rPr>
        <w:t>pauvreté</w:t>
      </w:r>
      <w:proofErr w:type="spellEnd"/>
      <w:r w:rsidRPr="00246287">
        <w:rPr>
          <w:rFonts w:ascii="Arial" w:hAnsi="Arial" w:cs="Arial"/>
          <w:sz w:val="32"/>
          <w:szCs w:val="32"/>
        </w:rPr>
        <w:t xml:space="preserve">. </w:t>
      </w:r>
      <w:proofErr w:type="spellStart"/>
      <w:r w:rsidRPr="00246287">
        <w:rPr>
          <w:rFonts w:ascii="Arial" w:hAnsi="Arial" w:cs="Arial"/>
          <w:sz w:val="32"/>
          <w:szCs w:val="32"/>
        </w:rPr>
        <w:t>Cependant</w:t>
      </w:r>
      <w:proofErr w:type="spellEnd"/>
      <w:r w:rsidRPr="00246287">
        <w:rPr>
          <w:rFonts w:ascii="Arial" w:hAnsi="Arial" w:cs="Arial"/>
          <w:sz w:val="32"/>
          <w:szCs w:val="32"/>
        </w:rPr>
        <w:t xml:space="preserve">, la </w:t>
      </w:r>
      <w:proofErr w:type="spellStart"/>
      <w:r w:rsidRPr="00246287">
        <w:rPr>
          <w:rFonts w:ascii="Arial" w:hAnsi="Arial" w:cs="Arial"/>
          <w:sz w:val="32"/>
          <w:szCs w:val="32"/>
        </w:rPr>
        <w:t>réponse</w:t>
      </w:r>
      <w:proofErr w:type="spellEnd"/>
      <w:r w:rsidRPr="00246287">
        <w:rPr>
          <w:rFonts w:ascii="Arial" w:hAnsi="Arial" w:cs="Arial"/>
          <w:sz w:val="32"/>
          <w:szCs w:val="32"/>
        </w:rPr>
        <w:t xml:space="preserve"> de la </w:t>
      </w:r>
      <w:proofErr w:type="spellStart"/>
      <w:r w:rsidRPr="00246287">
        <w:rPr>
          <w:rFonts w:ascii="Arial" w:hAnsi="Arial" w:cs="Arial"/>
          <w:sz w:val="32"/>
          <w:szCs w:val="32"/>
        </w:rPr>
        <w:t>sécurité</w:t>
      </w:r>
      <w:proofErr w:type="spellEnd"/>
      <w:r w:rsidRPr="00246287">
        <w:rPr>
          <w:rFonts w:ascii="Arial" w:hAnsi="Arial" w:cs="Arial"/>
          <w:sz w:val="32"/>
          <w:szCs w:val="32"/>
        </w:rPr>
        <w:t xml:space="preserve"> sociale </w:t>
      </w:r>
      <w:proofErr w:type="spellStart"/>
      <w:r w:rsidRPr="00246287">
        <w:rPr>
          <w:rFonts w:ascii="Arial" w:hAnsi="Arial" w:cs="Arial"/>
          <w:sz w:val="32"/>
          <w:szCs w:val="32"/>
        </w:rPr>
        <w:t>doit</w:t>
      </w:r>
      <w:proofErr w:type="spellEnd"/>
      <w:r w:rsidRPr="00246287">
        <w:rPr>
          <w:rFonts w:ascii="Arial" w:hAnsi="Arial" w:cs="Arial"/>
          <w:sz w:val="32"/>
          <w:szCs w:val="32"/>
        </w:rPr>
        <w:t xml:space="preserve"> </w:t>
      </w:r>
      <w:proofErr w:type="spellStart"/>
      <w:r w:rsidRPr="00246287">
        <w:rPr>
          <w:rFonts w:ascii="Arial" w:hAnsi="Arial" w:cs="Arial"/>
          <w:sz w:val="32"/>
          <w:szCs w:val="32"/>
        </w:rPr>
        <w:t>être</w:t>
      </w:r>
      <w:proofErr w:type="spellEnd"/>
      <w:r w:rsidRPr="00246287">
        <w:rPr>
          <w:rFonts w:ascii="Arial" w:hAnsi="Arial" w:cs="Arial"/>
          <w:sz w:val="32"/>
          <w:szCs w:val="32"/>
        </w:rPr>
        <w:t xml:space="preserve"> </w:t>
      </w:r>
      <w:proofErr w:type="spellStart"/>
      <w:r w:rsidRPr="00246287">
        <w:rPr>
          <w:rFonts w:ascii="Arial" w:hAnsi="Arial" w:cs="Arial"/>
          <w:sz w:val="32"/>
          <w:szCs w:val="32"/>
        </w:rPr>
        <w:t>fonctionnelle</w:t>
      </w:r>
      <w:proofErr w:type="spellEnd"/>
      <w:r w:rsidRPr="00246287">
        <w:rPr>
          <w:rFonts w:ascii="Arial" w:hAnsi="Arial" w:cs="Arial"/>
          <w:sz w:val="32"/>
          <w:szCs w:val="32"/>
        </w:rPr>
        <w:t xml:space="preserve"> et </w:t>
      </w:r>
      <w:proofErr w:type="spellStart"/>
      <w:r w:rsidRPr="00246287">
        <w:rPr>
          <w:rFonts w:ascii="Arial" w:hAnsi="Arial" w:cs="Arial"/>
          <w:sz w:val="32"/>
          <w:szCs w:val="32"/>
        </w:rPr>
        <w:t>efficace</w:t>
      </w:r>
      <w:proofErr w:type="spellEnd"/>
      <w:r w:rsidRPr="00246287">
        <w:rPr>
          <w:rFonts w:ascii="Arial" w:hAnsi="Arial" w:cs="Arial"/>
          <w:sz w:val="32"/>
          <w:szCs w:val="32"/>
        </w:rPr>
        <w:t xml:space="preserve">; </w:t>
      </w:r>
      <w:proofErr w:type="spellStart"/>
      <w:r w:rsidRPr="00246287">
        <w:rPr>
          <w:rFonts w:ascii="Arial" w:hAnsi="Arial" w:cs="Arial"/>
          <w:sz w:val="32"/>
          <w:szCs w:val="32"/>
        </w:rPr>
        <w:t>sinon</w:t>
      </w:r>
      <w:proofErr w:type="spellEnd"/>
      <w:r w:rsidRPr="00246287">
        <w:rPr>
          <w:rFonts w:ascii="Arial" w:hAnsi="Arial" w:cs="Arial"/>
          <w:sz w:val="32"/>
          <w:szCs w:val="32"/>
        </w:rPr>
        <w:t xml:space="preserve">, elle </w:t>
      </w:r>
      <w:proofErr w:type="spellStart"/>
      <w:r w:rsidRPr="00246287">
        <w:rPr>
          <w:rFonts w:ascii="Arial" w:hAnsi="Arial" w:cs="Arial"/>
          <w:sz w:val="32"/>
          <w:szCs w:val="32"/>
        </w:rPr>
        <w:t>remet</w:t>
      </w:r>
      <w:proofErr w:type="spellEnd"/>
      <w:r w:rsidRPr="00246287">
        <w:rPr>
          <w:rFonts w:ascii="Arial" w:hAnsi="Arial" w:cs="Arial"/>
          <w:sz w:val="32"/>
          <w:szCs w:val="32"/>
        </w:rPr>
        <w:t xml:space="preserve"> en question sa </w:t>
      </w:r>
      <w:proofErr w:type="spellStart"/>
      <w:r w:rsidRPr="00246287">
        <w:rPr>
          <w:rFonts w:ascii="Arial" w:hAnsi="Arial" w:cs="Arial"/>
          <w:sz w:val="32"/>
          <w:szCs w:val="32"/>
        </w:rPr>
        <w:t>faisabilité</w:t>
      </w:r>
      <w:proofErr w:type="spellEnd"/>
      <w:r w:rsidRPr="00246287">
        <w:rPr>
          <w:rFonts w:ascii="Arial" w:hAnsi="Arial" w:cs="Arial"/>
          <w:sz w:val="32"/>
          <w:szCs w:val="32"/>
        </w:rPr>
        <w:t xml:space="preserve"> et </w:t>
      </w:r>
      <w:proofErr w:type="spellStart"/>
      <w:r w:rsidRPr="00246287">
        <w:rPr>
          <w:rFonts w:ascii="Arial" w:hAnsi="Arial" w:cs="Arial"/>
          <w:sz w:val="32"/>
          <w:szCs w:val="32"/>
        </w:rPr>
        <w:t>son</w:t>
      </w:r>
      <w:proofErr w:type="spellEnd"/>
      <w:r w:rsidRPr="00246287">
        <w:rPr>
          <w:rFonts w:ascii="Arial" w:hAnsi="Arial" w:cs="Arial"/>
          <w:sz w:val="32"/>
          <w:szCs w:val="32"/>
        </w:rPr>
        <w:t xml:space="preserve"> </w:t>
      </w:r>
      <w:proofErr w:type="spellStart"/>
      <w:r w:rsidRPr="00246287">
        <w:rPr>
          <w:rFonts w:ascii="Arial" w:hAnsi="Arial" w:cs="Arial"/>
          <w:sz w:val="32"/>
          <w:szCs w:val="32"/>
        </w:rPr>
        <w:t>existence</w:t>
      </w:r>
      <w:proofErr w:type="spellEnd"/>
      <w:r w:rsidRPr="00246287">
        <w:rPr>
          <w:rFonts w:ascii="Arial" w:hAnsi="Arial" w:cs="Arial"/>
          <w:sz w:val="32"/>
          <w:szCs w:val="32"/>
        </w:rPr>
        <w:t xml:space="preserve">. La </w:t>
      </w:r>
      <w:proofErr w:type="spellStart"/>
      <w:r w:rsidRPr="00246287">
        <w:rPr>
          <w:rFonts w:ascii="Arial" w:hAnsi="Arial" w:cs="Arial"/>
          <w:sz w:val="32"/>
          <w:szCs w:val="32"/>
        </w:rPr>
        <w:t>réponse</w:t>
      </w:r>
      <w:proofErr w:type="spellEnd"/>
      <w:r w:rsidRPr="00246287">
        <w:rPr>
          <w:rFonts w:ascii="Arial" w:hAnsi="Arial" w:cs="Arial"/>
          <w:sz w:val="32"/>
          <w:szCs w:val="32"/>
        </w:rPr>
        <w:t xml:space="preserve"> ne sera </w:t>
      </w:r>
      <w:proofErr w:type="spellStart"/>
      <w:r w:rsidRPr="00246287">
        <w:rPr>
          <w:rFonts w:ascii="Arial" w:hAnsi="Arial" w:cs="Arial"/>
          <w:sz w:val="32"/>
          <w:szCs w:val="32"/>
        </w:rPr>
        <w:t>fonctionnelle</w:t>
      </w:r>
      <w:proofErr w:type="spellEnd"/>
      <w:r w:rsidRPr="00246287">
        <w:rPr>
          <w:rFonts w:ascii="Arial" w:hAnsi="Arial" w:cs="Arial"/>
          <w:sz w:val="32"/>
          <w:szCs w:val="32"/>
        </w:rPr>
        <w:t xml:space="preserve"> et </w:t>
      </w:r>
      <w:proofErr w:type="spellStart"/>
      <w:r w:rsidRPr="00246287">
        <w:rPr>
          <w:rFonts w:ascii="Arial" w:hAnsi="Arial" w:cs="Arial"/>
          <w:sz w:val="32"/>
          <w:szCs w:val="32"/>
        </w:rPr>
        <w:t>efficace</w:t>
      </w:r>
      <w:proofErr w:type="spellEnd"/>
      <w:r w:rsidRPr="00246287">
        <w:rPr>
          <w:rFonts w:ascii="Arial" w:hAnsi="Arial" w:cs="Arial"/>
          <w:sz w:val="32"/>
          <w:szCs w:val="32"/>
        </w:rPr>
        <w:t xml:space="preserve"> que si </w:t>
      </w:r>
      <w:proofErr w:type="spellStart"/>
      <w:r w:rsidRPr="00246287">
        <w:rPr>
          <w:rFonts w:ascii="Arial" w:hAnsi="Arial" w:cs="Arial"/>
          <w:sz w:val="32"/>
          <w:szCs w:val="32"/>
        </w:rPr>
        <w:t>un</w:t>
      </w:r>
      <w:proofErr w:type="spellEnd"/>
      <w:r w:rsidRPr="00246287">
        <w:rPr>
          <w:rFonts w:ascii="Arial" w:hAnsi="Arial" w:cs="Arial"/>
          <w:sz w:val="32"/>
          <w:szCs w:val="32"/>
        </w:rPr>
        <w:t xml:space="preserve"> </w:t>
      </w:r>
      <w:proofErr w:type="spellStart"/>
      <w:r w:rsidRPr="00246287">
        <w:rPr>
          <w:rFonts w:ascii="Arial" w:hAnsi="Arial" w:cs="Arial"/>
          <w:sz w:val="32"/>
          <w:szCs w:val="32"/>
        </w:rPr>
        <w:t>nouveau</w:t>
      </w:r>
      <w:proofErr w:type="spellEnd"/>
      <w:r w:rsidRPr="00246287">
        <w:rPr>
          <w:rFonts w:ascii="Arial" w:hAnsi="Arial" w:cs="Arial"/>
          <w:sz w:val="32"/>
          <w:szCs w:val="32"/>
        </w:rPr>
        <w:t xml:space="preserve"> </w:t>
      </w:r>
      <w:proofErr w:type="spellStart"/>
      <w:r w:rsidRPr="00246287">
        <w:rPr>
          <w:rFonts w:ascii="Arial" w:hAnsi="Arial" w:cs="Arial"/>
          <w:sz w:val="32"/>
          <w:szCs w:val="32"/>
        </w:rPr>
        <w:t>cadre</w:t>
      </w:r>
      <w:proofErr w:type="spellEnd"/>
      <w:r w:rsidRPr="00246287">
        <w:rPr>
          <w:rFonts w:ascii="Arial" w:hAnsi="Arial" w:cs="Arial"/>
          <w:sz w:val="32"/>
          <w:szCs w:val="32"/>
        </w:rPr>
        <w:t xml:space="preserve"> de </w:t>
      </w:r>
      <w:proofErr w:type="spellStart"/>
      <w:r w:rsidRPr="00246287">
        <w:rPr>
          <w:rFonts w:ascii="Arial" w:hAnsi="Arial" w:cs="Arial"/>
          <w:sz w:val="32"/>
          <w:szCs w:val="32"/>
        </w:rPr>
        <w:t>travail</w:t>
      </w:r>
      <w:proofErr w:type="spellEnd"/>
      <w:r w:rsidRPr="00246287">
        <w:rPr>
          <w:rFonts w:ascii="Arial" w:hAnsi="Arial" w:cs="Arial"/>
          <w:sz w:val="32"/>
          <w:szCs w:val="32"/>
        </w:rPr>
        <w:t xml:space="preserve"> </w:t>
      </w:r>
      <w:proofErr w:type="spellStart"/>
      <w:r w:rsidRPr="00246287">
        <w:rPr>
          <w:rFonts w:ascii="Arial" w:hAnsi="Arial" w:cs="Arial"/>
          <w:sz w:val="32"/>
          <w:szCs w:val="32"/>
        </w:rPr>
        <w:t>est</w:t>
      </w:r>
      <w:proofErr w:type="spellEnd"/>
      <w:r w:rsidRPr="00246287">
        <w:rPr>
          <w:rFonts w:ascii="Arial" w:hAnsi="Arial" w:cs="Arial"/>
          <w:sz w:val="32"/>
          <w:szCs w:val="32"/>
        </w:rPr>
        <w:t xml:space="preserve"> </w:t>
      </w:r>
      <w:proofErr w:type="spellStart"/>
      <w:r w:rsidRPr="00246287">
        <w:rPr>
          <w:rFonts w:ascii="Arial" w:hAnsi="Arial" w:cs="Arial"/>
          <w:sz w:val="32"/>
          <w:szCs w:val="32"/>
        </w:rPr>
        <w:t>rapidement</w:t>
      </w:r>
      <w:proofErr w:type="spellEnd"/>
      <w:r w:rsidRPr="00246287">
        <w:rPr>
          <w:rFonts w:ascii="Arial" w:hAnsi="Arial" w:cs="Arial"/>
          <w:sz w:val="32"/>
          <w:szCs w:val="32"/>
        </w:rPr>
        <w:t xml:space="preserve"> offert </w:t>
      </w:r>
      <w:proofErr w:type="spellStart"/>
      <w:r w:rsidRPr="00246287">
        <w:rPr>
          <w:rFonts w:ascii="Arial" w:hAnsi="Arial" w:cs="Arial"/>
          <w:sz w:val="32"/>
          <w:szCs w:val="32"/>
        </w:rPr>
        <w:t>aux</w:t>
      </w:r>
      <w:proofErr w:type="spellEnd"/>
      <w:r w:rsidRPr="00246287">
        <w:rPr>
          <w:rFonts w:ascii="Arial" w:hAnsi="Arial" w:cs="Arial"/>
          <w:sz w:val="32"/>
          <w:szCs w:val="32"/>
        </w:rPr>
        <w:t xml:space="preserve"> </w:t>
      </w:r>
      <w:proofErr w:type="spellStart"/>
      <w:r w:rsidRPr="00246287">
        <w:rPr>
          <w:rFonts w:ascii="Arial" w:hAnsi="Arial" w:cs="Arial"/>
          <w:sz w:val="32"/>
          <w:szCs w:val="32"/>
        </w:rPr>
        <w:t>parastataux</w:t>
      </w:r>
      <w:proofErr w:type="spellEnd"/>
      <w:r w:rsidRPr="00246287">
        <w:rPr>
          <w:rFonts w:ascii="Arial" w:hAnsi="Arial" w:cs="Arial"/>
          <w:sz w:val="32"/>
          <w:szCs w:val="32"/>
        </w:rPr>
        <w:t xml:space="preserve"> </w:t>
      </w:r>
      <w:proofErr w:type="spellStart"/>
      <w:r w:rsidRPr="00246287">
        <w:rPr>
          <w:rFonts w:ascii="Arial" w:hAnsi="Arial" w:cs="Arial"/>
          <w:sz w:val="32"/>
          <w:szCs w:val="32"/>
        </w:rPr>
        <w:t>qui</w:t>
      </w:r>
      <w:proofErr w:type="spellEnd"/>
      <w:r w:rsidRPr="00246287">
        <w:rPr>
          <w:rFonts w:ascii="Arial" w:hAnsi="Arial" w:cs="Arial"/>
          <w:sz w:val="32"/>
          <w:szCs w:val="32"/>
        </w:rPr>
        <w:t xml:space="preserve"> </w:t>
      </w:r>
      <w:proofErr w:type="spellStart"/>
      <w:r w:rsidRPr="00246287">
        <w:rPr>
          <w:rFonts w:ascii="Arial" w:hAnsi="Arial" w:cs="Arial"/>
          <w:sz w:val="32"/>
          <w:szCs w:val="32"/>
        </w:rPr>
        <w:t>sont</w:t>
      </w:r>
      <w:proofErr w:type="spellEnd"/>
      <w:r w:rsidRPr="00246287">
        <w:rPr>
          <w:rFonts w:ascii="Arial" w:hAnsi="Arial" w:cs="Arial"/>
          <w:sz w:val="32"/>
          <w:szCs w:val="32"/>
        </w:rPr>
        <w:t xml:space="preserve"> </w:t>
      </w:r>
      <w:proofErr w:type="spellStart"/>
      <w:r w:rsidRPr="00246287">
        <w:rPr>
          <w:rFonts w:ascii="Arial" w:hAnsi="Arial" w:cs="Arial"/>
          <w:sz w:val="32"/>
          <w:szCs w:val="32"/>
        </w:rPr>
        <w:t>chargés</w:t>
      </w:r>
      <w:proofErr w:type="spellEnd"/>
      <w:r w:rsidRPr="00246287">
        <w:rPr>
          <w:rFonts w:ascii="Arial" w:hAnsi="Arial" w:cs="Arial"/>
          <w:sz w:val="32"/>
          <w:szCs w:val="32"/>
        </w:rPr>
        <w:t xml:space="preserve"> de </w:t>
      </w:r>
      <w:proofErr w:type="spellStart"/>
      <w:r w:rsidRPr="00246287">
        <w:rPr>
          <w:rFonts w:ascii="Arial" w:hAnsi="Arial" w:cs="Arial"/>
          <w:sz w:val="32"/>
          <w:szCs w:val="32"/>
        </w:rPr>
        <w:t>déterminer</w:t>
      </w:r>
      <w:proofErr w:type="spellEnd"/>
      <w:r w:rsidRPr="00246287">
        <w:rPr>
          <w:rFonts w:ascii="Arial" w:hAnsi="Arial" w:cs="Arial"/>
          <w:sz w:val="32"/>
          <w:szCs w:val="32"/>
        </w:rPr>
        <w:t xml:space="preserve">, de </w:t>
      </w:r>
      <w:proofErr w:type="spellStart"/>
      <w:r w:rsidRPr="00246287">
        <w:rPr>
          <w:rFonts w:ascii="Arial" w:hAnsi="Arial" w:cs="Arial"/>
          <w:sz w:val="32"/>
          <w:szCs w:val="32"/>
        </w:rPr>
        <w:t>payer</w:t>
      </w:r>
      <w:proofErr w:type="spellEnd"/>
      <w:r w:rsidRPr="00246287">
        <w:rPr>
          <w:rFonts w:ascii="Arial" w:hAnsi="Arial" w:cs="Arial"/>
          <w:sz w:val="32"/>
          <w:szCs w:val="32"/>
        </w:rPr>
        <w:t xml:space="preserve"> et de </w:t>
      </w:r>
      <w:proofErr w:type="spellStart"/>
      <w:r w:rsidRPr="00246287">
        <w:rPr>
          <w:rFonts w:ascii="Arial" w:hAnsi="Arial" w:cs="Arial"/>
          <w:sz w:val="32"/>
          <w:szCs w:val="32"/>
        </w:rPr>
        <w:t>contrôler</w:t>
      </w:r>
      <w:proofErr w:type="spellEnd"/>
      <w:r w:rsidRPr="00246287">
        <w:rPr>
          <w:rFonts w:ascii="Arial" w:hAnsi="Arial" w:cs="Arial"/>
          <w:sz w:val="32"/>
          <w:szCs w:val="32"/>
        </w:rPr>
        <w:t xml:space="preserve"> les </w:t>
      </w:r>
      <w:proofErr w:type="spellStart"/>
      <w:r w:rsidRPr="00246287">
        <w:rPr>
          <w:rFonts w:ascii="Arial" w:hAnsi="Arial" w:cs="Arial"/>
          <w:sz w:val="32"/>
          <w:szCs w:val="32"/>
        </w:rPr>
        <w:t>allocations</w:t>
      </w:r>
      <w:proofErr w:type="spellEnd"/>
      <w:r w:rsidRPr="00246287">
        <w:rPr>
          <w:rFonts w:ascii="Arial" w:hAnsi="Arial" w:cs="Arial"/>
          <w:sz w:val="32"/>
          <w:szCs w:val="32"/>
        </w:rPr>
        <w:t xml:space="preserve"> de la </w:t>
      </w:r>
      <w:proofErr w:type="spellStart"/>
      <w:r w:rsidRPr="00246287">
        <w:rPr>
          <w:rFonts w:ascii="Arial" w:hAnsi="Arial" w:cs="Arial"/>
          <w:sz w:val="32"/>
          <w:szCs w:val="32"/>
        </w:rPr>
        <w:t>sécurité</w:t>
      </w:r>
      <w:proofErr w:type="spellEnd"/>
      <w:r w:rsidRPr="00246287">
        <w:rPr>
          <w:rFonts w:ascii="Arial" w:hAnsi="Arial" w:cs="Arial"/>
          <w:sz w:val="32"/>
          <w:szCs w:val="32"/>
        </w:rPr>
        <w:t xml:space="preserve"> sociale et de </w:t>
      </w:r>
      <w:proofErr w:type="spellStart"/>
      <w:r w:rsidRPr="00246287">
        <w:rPr>
          <w:rFonts w:ascii="Arial" w:hAnsi="Arial" w:cs="Arial"/>
          <w:sz w:val="32"/>
          <w:szCs w:val="32"/>
        </w:rPr>
        <w:t>percevoir</w:t>
      </w:r>
      <w:proofErr w:type="spellEnd"/>
      <w:r w:rsidRPr="00246287">
        <w:rPr>
          <w:rFonts w:ascii="Arial" w:hAnsi="Arial" w:cs="Arial"/>
          <w:sz w:val="32"/>
          <w:szCs w:val="32"/>
        </w:rPr>
        <w:t xml:space="preserve"> des </w:t>
      </w:r>
      <w:proofErr w:type="spellStart"/>
      <w:r w:rsidRPr="00246287">
        <w:rPr>
          <w:rFonts w:ascii="Arial" w:hAnsi="Arial" w:cs="Arial"/>
          <w:sz w:val="32"/>
          <w:szCs w:val="32"/>
        </w:rPr>
        <w:t>cotisations</w:t>
      </w:r>
      <w:proofErr w:type="spellEnd"/>
      <w:r w:rsidRPr="00246287">
        <w:rPr>
          <w:rFonts w:ascii="Arial" w:hAnsi="Arial" w:cs="Arial"/>
          <w:sz w:val="32"/>
          <w:szCs w:val="32"/>
        </w:rPr>
        <w:t xml:space="preserve"> en vue de </w:t>
      </w:r>
      <w:proofErr w:type="spellStart"/>
      <w:r w:rsidRPr="00246287">
        <w:rPr>
          <w:rFonts w:ascii="Arial" w:hAnsi="Arial" w:cs="Arial"/>
          <w:sz w:val="32"/>
          <w:szCs w:val="32"/>
        </w:rPr>
        <w:t>son</w:t>
      </w:r>
      <w:proofErr w:type="spellEnd"/>
      <w:r w:rsidRPr="00246287">
        <w:rPr>
          <w:rFonts w:ascii="Arial" w:hAnsi="Arial" w:cs="Arial"/>
          <w:sz w:val="32"/>
          <w:szCs w:val="32"/>
        </w:rPr>
        <w:t xml:space="preserve"> </w:t>
      </w:r>
      <w:proofErr w:type="spellStart"/>
      <w:r w:rsidRPr="00246287">
        <w:rPr>
          <w:rFonts w:ascii="Arial" w:hAnsi="Arial" w:cs="Arial"/>
          <w:sz w:val="32"/>
          <w:szCs w:val="32"/>
        </w:rPr>
        <w:t>financement</w:t>
      </w:r>
      <w:proofErr w:type="spellEnd"/>
      <w:r w:rsidRPr="00246287">
        <w:rPr>
          <w:rFonts w:ascii="Arial" w:hAnsi="Arial" w:cs="Arial"/>
          <w:sz w:val="32"/>
          <w:szCs w:val="32"/>
        </w:rPr>
        <w:t xml:space="preserve">, et </w:t>
      </w:r>
      <w:proofErr w:type="spellStart"/>
      <w:r w:rsidRPr="00246287">
        <w:rPr>
          <w:rFonts w:ascii="Arial" w:hAnsi="Arial" w:cs="Arial"/>
          <w:sz w:val="32"/>
          <w:szCs w:val="32"/>
        </w:rPr>
        <w:t>ce</w:t>
      </w:r>
      <w:proofErr w:type="spellEnd"/>
      <w:r w:rsidRPr="00246287">
        <w:rPr>
          <w:rFonts w:ascii="Arial" w:hAnsi="Arial" w:cs="Arial"/>
          <w:sz w:val="32"/>
          <w:szCs w:val="32"/>
        </w:rPr>
        <w:t xml:space="preserve"> dans </w:t>
      </w:r>
      <w:proofErr w:type="spellStart"/>
      <w:r w:rsidRPr="00246287">
        <w:rPr>
          <w:rFonts w:ascii="Arial" w:hAnsi="Arial" w:cs="Arial"/>
          <w:sz w:val="32"/>
          <w:szCs w:val="32"/>
        </w:rPr>
        <w:t>le</w:t>
      </w:r>
      <w:proofErr w:type="spellEnd"/>
      <w:r w:rsidRPr="00246287">
        <w:rPr>
          <w:rFonts w:ascii="Arial" w:hAnsi="Arial" w:cs="Arial"/>
          <w:sz w:val="32"/>
          <w:szCs w:val="32"/>
        </w:rPr>
        <w:t xml:space="preserve"> </w:t>
      </w:r>
      <w:proofErr w:type="spellStart"/>
      <w:r w:rsidRPr="00246287">
        <w:rPr>
          <w:rFonts w:ascii="Arial" w:hAnsi="Arial" w:cs="Arial"/>
          <w:sz w:val="32"/>
          <w:szCs w:val="32"/>
        </w:rPr>
        <w:t>cadre</w:t>
      </w:r>
      <w:proofErr w:type="spellEnd"/>
      <w:r w:rsidRPr="00246287">
        <w:rPr>
          <w:rFonts w:ascii="Arial" w:hAnsi="Arial" w:cs="Arial"/>
          <w:sz w:val="32"/>
          <w:szCs w:val="32"/>
        </w:rPr>
        <w:t xml:space="preserve"> </w:t>
      </w:r>
      <w:proofErr w:type="spellStart"/>
      <w:r w:rsidRPr="00246287">
        <w:rPr>
          <w:rFonts w:ascii="Arial" w:hAnsi="Arial" w:cs="Arial"/>
          <w:sz w:val="32"/>
          <w:szCs w:val="32"/>
        </w:rPr>
        <w:t>d'une</w:t>
      </w:r>
      <w:proofErr w:type="spellEnd"/>
      <w:r w:rsidRPr="00246287">
        <w:rPr>
          <w:rFonts w:ascii="Arial" w:hAnsi="Arial" w:cs="Arial"/>
          <w:sz w:val="32"/>
          <w:szCs w:val="32"/>
        </w:rPr>
        <w:t xml:space="preserve"> </w:t>
      </w:r>
      <w:proofErr w:type="spellStart"/>
      <w:r w:rsidRPr="00246287">
        <w:rPr>
          <w:rFonts w:ascii="Arial" w:hAnsi="Arial" w:cs="Arial"/>
          <w:sz w:val="32"/>
          <w:szCs w:val="32"/>
        </w:rPr>
        <w:t>gestion</w:t>
      </w:r>
      <w:proofErr w:type="spellEnd"/>
      <w:r w:rsidRPr="00246287">
        <w:rPr>
          <w:rFonts w:ascii="Arial" w:hAnsi="Arial" w:cs="Arial"/>
          <w:sz w:val="32"/>
          <w:szCs w:val="32"/>
        </w:rPr>
        <w:t xml:space="preserve"> paritaire </w:t>
      </w:r>
      <w:proofErr w:type="spellStart"/>
      <w:r w:rsidRPr="00246287">
        <w:rPr>
          <w:rFonts w:ascii="Arial" w:hAnsi="Arial" w:cs="Arial"/>
          <w:sz w:val="32"/>
          <w:szCs w:val="32"/>
        </w:rPr>
        <w:t>qui</w:t>
      </w:r>
      <w:proofErr w:type="spellEnd"/>
      <w:r w:rsidRPr="00246287">
        <w:rPr>
          <w:rFonts w:ascii="Arial" w:hAnsi="Arial" w:cs="Arial"/>
          <w:sz w:val="32"/>
          <w:szCs w:val="32"/>
        </w:rPr>
        <w:t xml:space="preserve"> </w:t>
      </w:r>
      <w:proofErr w:type="spellStart"/>
      <w:r w:rsidRPr="00246287">
        <w:rPr>
          <w:rFonts w:ascii="Arial" w:hAnsi="Arial" w:cs="Arial"/>
          <w:sz w:val="32"/>
          <w:szCs w:val="32"/>
        </w:rPr>
        <w:t>est</w:t>
      </w:r>
      <w:proofErr w:type="spellEnd"/>
      <w:r w:rsidRPr="00246287">
        <w:rPr>
          <w:rFonts w:ascii="Arial" w:hAnsi="Arial" w:cs="Arial"/>
          <w:sz w:val="32"/>
          <w:szCs w:val="32"/>
        </w:rPr>
        <w:t xml:space="preserve"> </w:t>
      </w:r>
      <w:proofErr w:type="spellStart"/>
      <w:r w:rsidRPr="00246287">
        <w:rPr>
          <w:rFonts w:ascii="Arial" w:hAnsi="Arial" w:cs="Arial"/>
          <w:sz w:val="32"/>
          <w:szCs w:val="32"/>
        </w:rPr>
        <w:t>renforcée</w:t>
      </w:r>
      <w:proofErr w:type="spellEnd"/>
      <w:r w:rsidRPr="00246287">
        <w:rPr>
          <w:rFonts w:ascii="Arial" w:hAnsi="Arial" w:cs="Arial"/>
          <w:sz w:val="32"/>
          <w:szCs w:val="32"/>
        </w:rPr>
        <w:t xml:space="preserve"> et </w:t>
      </w:r>
      <w:proofErr w:type="spellStart"/>
      <w:r w:rsidRPr="00246287">
        <w:rPr>
          <w:rFonts w:ascii="Arial" w:hAnsi="Arial" w:cs="Arial"/>
          <w:sz w:val="32"/>
          <w:szCs w:val="32"/>
        </w:rPr>
        <w:t>responsabilisée</w:t>
      </w:r>
      <w:proofErr w:type="spellEnd"/>
      <w:r w:rsidRPr="00246287">
        <w:rPr>
          <w:rFonts w:ascii="Arial" w:hAnsi="Arial" w:cs="Arial"/>
          <w:sz w:val="32"/>
          <w:szCs w:val="32"/>
        </w:rPr>
        <w:t xml:space="preserve">. [...] Les </w:t>
      </w:r>
      <w:proofErr w:type="spellStart"/>
      <w:r w:rsidRPr="00246287">
        <w:rPr>
          <w:rFonts w:ascii="Arial" w:hAnsi="Arial" w:cs="Arial"/>
          <w:sz w:val="32"/>
          <w:szCs w:val="32"/>
        </w:rPr>
        <w:t>parastataux</w:t>
      </w:r>
      <w:proofErr w:type="spellEnd"/>
      <w:r w:rsidRPr="00246287">
        <w:rPr>
          <w:rFonts w:ascii="Arial" w:hAnsi="Arial" w:cs="Arial"/>
          <w:sz w:val="32"/>
          <w:szCs w:val="32"/>
        </w:rPr>
        <w:t xml:space="preserve"> </w:t>
      </w:r>
      <w:proofErr w:type="spellStart"/>
      <w:r w:rsidRPr="00246287">
        <w:rPr>
          <w:rFonts w:ascii="Arial" w:hAnsi="Arial" w:cs="Arial"/>
          <w:sz w:val="32"/>
          <w:szCs w:val="32"/>
        </w:rPr>
        <w:t>doivent</w:t>
      </w:r>
      <w:proofErr w:type="spellEnd"/>
      <w:r w:rsidRPr="00246287">
        <w:rPr>
          <w:rFonts w:ascii="Arial" w:hAnsi="Arial" w:cs="Arial"/>
          <w:sz w:val="32"/>
          <w:szCs w:val="32"/>
        </w:rPr>
        <w:t xml:space="preserve"> </w:t>
      </w:r>
      <w:proofErr w:type="spellStart"/>
      <w:r w:rsidRPr="00246287">
        <w:rPr>
          <w:rFonts w:ascii="Arial" w:hAnsi="Arial" w:cs="Arial"/>
          <w:sz w:val="32"/>
          <w:szCs w:val="32"/>
        </w:rPr>
        <w:t>avoir</w:t>
      </w:r>
      <w:proofErr w:type="spellEnd"/>
      <w:r w:rsidRPr="00246287">
        <w:rPr>
          <w:rFonts w:ascii="Arial" w:hAnsi="Arial" w:cs="Arial"/>
          <w:sz w:val="32"/>
          <w:szCs w:val="32"/>
        </w:rPr>
        <w:t xml:space="preserve"> la </w:t>
      </w:r>
      <w:proofErr w:type="spellStart"/>
      <w:r w:rsidRPr="00246287">
        <w:rPr>
          <w:rFonts w:ascii="Arial" w:hAnsi="Arial" w:cs="Arial"/>
          <w:sz w:val="32"/>
          <w:szCs w:val="32"/>
        </w:rPr>
        <w:t>possibilité</w:t>
      </w:r>
      <w:proofErr w:type="spellEnd"/>
      <w:r w:rsidRPr="00246287">
        <w:rPr>
          <w:rFonts w:ascii="Arial" w:hAnsi="Arial" w:cs="Arial"/>
          <w:sz w:val="32"/>
          <w:szCs w:val="32"/>
        </w:rPr>
        <w:t xml:space="preserve"> de </w:t>
      </w:r>
      <w:proofErr w:type="spellStart"/>
      <w:r w:rsidRPr="00246287">
        <w:rPr>
          <w:rFonts w:ascii="Arial" w:hAnsi="Arial" w:cs="Arial"/>
          <w:sz w:val="32"/>
          <w:szCs w:val="32"/>
        </w:rPr>
        <w:t>développer</w:t>
      </w:r>
      <w:proofErr w:type="spellEnd"/>
      <w:r w:rsidRPr="00246287">
        <w:rPr>
          <w:rFonts w:ascii="Arial" w:hAnsi="Arial" w:cs="Arial"/>
          <w:sz w:val="32"/>
          <w:szCs w:val="32"/>
        </w:rPr>
        <w:t xml:space="preserve"> </w:t>
      </w:r>
      <w:proofErr w:type="spellStart"/>
      <w:r w:rsidRPr="00246287">
        <w:rPr>
          <w:rFonts w:ascii="Arial" w:hAnsi="Arial" w:cs="Arial"/>
          <w:sz w:val="32"/>
          <w:szCs w:val="32"/>
        </w:rPr>
        <w:t>une</w:t>
      </w:r>
      <w:proofErr w:type="spellEnd"/>
      <w:r w:rsidRPr="00246287">
        <w:rPr>
          <w:rFonts w:ascii="Arial" w:hAnsi="Arial" w:cs="Arial"/>
          <w:sz w:val="32"/>
          <w:szCs w:val="32"/>
        </w:rPr>
        <w:t xml:space="preserve"> culture de management </w:t>
      </w:r>
      <w:proofErr w:type="spellStart"/>
      <w:r w:rsidRPr="00246287">
        <w:rPr>
          <w:rFonts w:ascii="Arial" w:hAnsi="Arial" w:cs="Arial"/>
          <w:sz w:val="32"/>
          <w:szCs w:val="32"/>
        </w:rPr>
        <w:t>renouvelée</w:t>
      </w:r>
      <w:proofErr w:type="spellEnd"/>
      <w:r w:rsidRPr="00246287">
        <w:rPr>
          <w:rFonts w:ascii="Arial" w:hAnsi="Arial" w:cs="Arial"/>
          <w:sz w:val="32"/>
          <w:szCs w:val="32"/>
        </w:rPr>
        <w:t xml:space="preserve"> </w:t>
      </w:r>
      <w:proofErr w:type="spellStart"/>
      <w:r w:rsidRPr="00246287">
        <w:rPr>
          <w:rFonts w:ascii="Arial" w:hAnsi="Arial" w:cs="Arial"/>
          <w:sz w:val="32"/>
          <w:szCs w:val="32"/>
        </w:rPr>
        <w:t>qui</w:t>
      </w:r>
      <w:proofErr w:type="spellEnd"/>
      <w:r w:rsidRPr="00246287">
        <w:rPr>
          <w:rFonts w:ascii="Arial" w:hAnsi="Arial" w:cs="Arial"/>
          <w:sz w:val="32"/>
          <w:szCs w:val="32"/>
        </w:rPr>
        <w:t xml:space="preserve"> leur </w:t>
      </w:r>
      <w:proofErr w:type="spellStart"/>
      <w:r w:rsidRPr="00246287">
        <w:rPr>
          <w:rFonts w:ascii="Arial" w:hAnsi="Arial" w:cs="Arial"/>
          <w:sz w:val="32"/>
          <w:szCs w:val="32"/>
        </w:rPr>
        <w:t>permet</w:t>
      </w:r>
      <w:proofErr w:type="spellEnd"/>
      <w:r w:rsidRPr="00246287">
        <w:rPr>
          <w:rFonts w:ascii="Arial" w:hAnsi="Arial" w:cs="Arial"/>
          <w:sz w:val="32"/>
          <w:szCs w:val="32"/>
        </w:rPr>
        <w:t xml:space="preserve"> </w:t>
      </w:r>
      <w:proofErr w:type="spellStart"/>
      <w:r w:rsidRPr="00246287">
        <w:rPr>
          <w:rFonts w:ascii="Arial" w:hAnsi="Arial" w:cs="Arial"/>
          <w:sz w:val="32"/>
          <w:szCs w:val="32"/>
        </w:rPr>
        <w:t>d'assumer</w:t>
      </w:r>
      <w:proofErr w:type="spellEnd"/>
      <w:r w:rsidRPr="00246287">
        <w:rPr>
          <w:rFonts w:ascii="Arial" w:hAnsi="Arial" w:cs="Arial"/>
          <w:sz w:val="32"/>
          <w:szCs w:val="32"/>
        </w:rPr>
        <w:t xml:space="preserve"> la </w:t>
      </w:r>
      <w:proofErr w:type="spellStart"/>
      <w:r w:rsidRPr="00246287">
        <w:rPr>
          <w:rFonts w:ascii="Arial" w:hAnsi="Arial" w:cs="Arial"/>
          <w:sz w:val="32"/>
          <w:szCs w:val="32"/>
        </w:rPr>
        <w:t>responsabilité</w:t>
      </w:r>
      <w:proofErr w:type="spellEnd"/>
      <w:r w:rsidRPr="00246287">
        <w:rPr>
          <w:rFonts w:ascii="Arial" w:hAnsi="Arial" w:cs="Arial"/>
          <w:sz w:val="32"/>
          <w:szCs w:val="32"/>
        </w:rPr>
        <w:t xml:space="preserve"> </w:t>
      </w:r>
      <w:proofErr w:type="spellStart"/>
      <w:r w:rsidRPr="00246287">
        <w:rPr>
          <w:rFonts w:ascii="Arial" w:hAnsi="Arial" w:cs="Arial"/>
          <w:sz w:val="32"/>
          <w:szCs w:val="32"/>
        </w:rPr>
        <w:t>précitée</w:t>
      </w:r>
      <w:proofErr w:type="spellEnd"/>
      <w:r w:rsidRPr="00246287">
        <w:rPr>
          <w:rFonts w:ascii="Arial" w:hAnsi="Arial" w:cs="Arial"/>
          <w:sz w:val="32"/>
          <w:szCs w:val="32"/>
        </w:rPr>
        <w:t xml:space="preserve">. [...] </w:t>
      </w:r>
      <w:proofErr w:type="spellStart"/>
      <w:r w:rsidRPr="00246287">
        <w:rPr>
          <w:rFonts w:ascii="Arial" w:hAnsi="Arial" w:cs="Arial"/>
          <w:sz w:val="32"/>
          <w:szCs w:val="32"/>
        </w:rPr>
        <w:t>C'est</w:t>
      </w:r>
      <w:proofErr w:type="spellEnd"/>
      <w:r w:rsidRPr="00246287">
        <w:rPr>
          <w:rFonts w:ascii="Arial" w:hAnsi="Arial" w:cs="Arial"/>
          <w:sz w:val="32"/>
          <w:szCs w:val="32"/>
        </w:rPr>
        <w:t xml:space="preserve"> la raison pour </w:t>
      </w:r>
      <w:proofErr w:type="spellStart"/>
      <w:r w:rsidRPr="00246287">
        <w:rPr>
          <w:rFonts w:ascii="Arial" w:hAnsi="Arial" w:cs="Arial"/>
          <w:sz w:val="32"/>
          <w:szCs w:val="32"/>
        </w:rPr>
        <w:t>laquelle</w:t>
      </w:r>
      <w:proofErr w:type="spellEnd"/>
      <w:r w:rsidRPr="00246287">
        <w:rPr>
          <w:rFonts w:ascii="Arial" w:hAnsi="Arial" w:cs="Arial"/>
          <w:sz w:val="32"/>
          <w:szCs w:val="32"/>
        </w:rPr>
        <w:t xml:space="preserve"> </w:t>
      </w:r>
      <w:proofErr w:type="spellStart"/>
      <w:r w:rsidRPr="00246287">
        <w:rPr>
          <w:rFonts w:ascii="Arial" w:hAnsi="Arial" w:cs="Arial"/>
          <w:sz w:val="32"/>
          <w:szCs w:val="32"/>
        </w:rPr>
        <w:t>cet</w:t>
      </w:r>
      <w:proofErr w:type="spellEnd"/>
      <w:r w:rsidRPr="00246287">
        <w:rPr>
          <w:rFonts w:ascii="Arial" w:hAnsi="Arial" w:cs="Arial"/>
          <w:sz w:val="32"/>
          <w:szCs w:val="32"/>
        </w:rPr>
        <w:t xml:space="preserve"> </w:t>
      </w:r>
      <w:proofErr w:type="spellStart"/>
      <w:r w:rsidRPr="00246287">
        <w:rPr>
          <w:rFonts w:ascii="Arial" w:hAnsi="Arial" w:cs="Arial"/>
          <w:sz w:val="32"/>
          <w:szCs w:val="32"/>
        </w:rPr>
        <w:t>arrêté</w:t>
      </w:r>
      <w:proofErr w:type="spellEnd"/>
      <w:r w:rsidRPr="00246287">
        <w:rPr>
          <w:rFonts w:ascii="Arial" w:hAnsi="Arial" w:cs="Arial"/>
          <w:sz w:val="32"/>
          <w:szCs w:val="32"/>
        </w:rPr>
        <w:t xml:space="preserve"> royal introduit la </w:t>
      </w:r>
      <w:proofErr w:type="spellStart"/>
      <w:r w:rsidRPr="00246287">
        <w:rPr>
          <w:rFonts w:ascii="Arial" w:hAnsi="Arial" w:cs="Arial"/>
          <w:sz w:val="32"/>
          <w:szCs w:val="32"/>
        </w:rPr>
        <w:t>technique</w:t>
      </w:r>
      <w:proofErr w:type="spellEnd"/>
      <w:r w:rsidRPr="00246287">
        <w:rPr>
          <w:rFonts w:ascii="Arial" w:hAnsi="Arial" w:cs="Arial"/>
          <w:sz w:val="32"/>
          <w:szCs w:val="32"/>
        </w:rPr>
        <w:t xml:space="preserve"> des </w:t>
      </w:r>
      <w:proofErr w:type="spellStart"/>
      <w:r w:rsidRPr="00246287">
        <w:rPr>
          <w:rFonts w:ascii="Arial" w:hAnsi="Arial" w:cs="Arial"/>
          <w:sz w:val="32"/>
          <w:szCs w:val="32"/>
        </w:rPr>
        <w:t>contrats</w:t>
      </w:r>
      <w:proofErr w:type="spellEnd"/>
      <w:r w:rsidRPr="00246287">
        <w:rPr>
          <w:rFonts w:ascii="Arial" w:hAnsi="Arial" w:cs="Arial"/>
          <w:sz w:val="32"/>
          <w:szCs w:val="32"/>
        </w:rPr>
        <w:t xml:space="preserve"> </w:t>
      </w:r>
      <w:proofErr w:type="spellStart"/>
      <w:r w:rsidRPr="00246287">
        <w:rPr>
          <w:rFonts w:ascii="Arial" w:hAnsi="Arial" w:cs="Arial"/>
          <w:sz w:val="32"/>
          <w:szCs w:val="32"/>
        </w:rPr>
        <w:t>d'administration</w:t>
      </w:r>
      <w:proofErr w:type="spellEnd"/>
      <w:r w:rsidRPr="00246287">
        <w:rPr>
          <w:rFonts w:ascii="Arial" w:hAnsi="Arial" w:cs="Arial"/>
          <w:sz w:val="32"/>
          <w:szCs w:val="32"/>
        </w:rPr>
        <w:t xml:space="preserve">. [...] Elle </w:t>
      </w:r>
      <w:proofErr w:type="spellStart"/>
      <w:r w:rsidRPr="00246287">
        <w:rPr>
          <w:rFonts w:ascii="Arial" w:hAnsi="Arial" w:cs="Arial"/>
          <w:sz w:val="32"/>
          <w:szCs w:val="32"/>
        </w:rPr>
        <w:t>constitue</w:t>
      </w:r>
      <w:proofErr w:type="spellEnd"/>
      <w:r w:rsidRPr="00246287">
        <w:rPr>
          <w:rFonts w:ascii="Arial" w:hAnsi="Arial" w:cs="Arial"/>
          <w:sz w:val="32"/>
          <w:szCs w:val="32"/>
        </w:rPr>
        <w:t xml:space="preserve"> </w:t>
      </w:r>
      <w:proofErr w:type="spellStart"/>
      <w:r w:rsidRPr="00246287">
        <w:rPr>
          <w:rFonts w:ascii="Arial" w:hAnsi="Arial" w:cs="Arial"/>
          <w:sz w:val="32"/>
          <w:szCs w:val="32"/>
        </w:rPr>
        <w:t>un</w:t>
      </w:r>
      <w:proofErr w:type="spellEnd"/>
      <w:r w:rsidRPr="00246287">
        <w:rPr>
          <w:rFonts w:ascii="Arial" w:hAnsi="Arial" w:cs="Arial"/>
          <w:sz w:val="32"/>
          <w:szCs w:val="32"/>
        </w:rPr>
        <w:t xml:space="preserve"> </w:t>
      </w:r>
      <w:proofErr w:type="spellStart"/>
      <w:r w:rsidRPr="00246287">
        <w:rPr>
          <w:rFonts w:ascii="Arial" w:hAnsi="Arial" w:cs="Arial"/>
          <w:sz w:val="32"/>
          <w:szCs w:val="32"/>
        </w:rPr>
        <w:t>outil</w:t>
      </w:r>
      <w:proofErr w:type="spellEnd"/>
      <w:r w:rsidRPr="00246287">
        <w:rPr>
          <w:rFonts w:ascii="Arial" w:hAnsi="Arial" w:cs="Arial"/>
          <w:sz w:val="32"/>
          <w:szCs w:val="32"/>
        </w:rPr>
        <w:t xml:space="preserve"> de </w:t>
      </w:r>
      <w:proofErr w:type="spellStart"/>
      <w:r w:rsidRPr="00246287">
        <w:rPr>
          <w:rFonts w:ascii="Arial" w:hAnsi="Arial" w:cs="Arial"/>
          <w:sz w:val="32"/>
          <w:szCs w:val="32"/>
        </w:rPr>
        <w:t>gestion</w:t>
      </w:r>
      <w:proofErr w:type="spellEnd"/>
      <w:r w:rsidRPr="00246287">
        <w:rPr>
          <w:rFonts w:ascii="Arial" w:hAnsi="Arial" w:cs="Arial"/>
          <w:sz w:val="32"/>
          <w:szCs w:val="32"/>
        </w:rPr>
        <w:t xml:space="preserve"> et </w:t>
      </w:r>
      <w:proofErr w:type="spellStart"/>
      <w:r w:rsidRPr="00246287">
        <w:rPr>
          <w:rFonts w:ascii="Arial" w:hAnsi="Arial" w:cs="Arial"/>
          <w:sz w:val="32"/>
          <w:szCs w:val="32"/>
        </w:rPr>
        <w:t>implique</w:t>
      </w:r>
      <w:proofErr w:type="spellEnd"/>
      <w:r w:rsidRPr="00246287">
        <w:rPr>
          <w:rFonts w:ascii="Arial" w:hAnsi="Arial" w:cs="Arial"/>
          <w:sz w:val="32"/>
          <w:szCs w:val="32"/>
        </w:rPr>
        <w:t xml:space="preserve"> </w:t>
      </w:r>
      <w:proofErr w:type="spellStart"/>
      <w:r w:rsidRPr="00246287">
        <w:rPr>
          <w:rFonts w:ascii="Arial" w:hAnsi="Arial" w:cs="Arial"/>
          <w:sz w:val="32"/>
          <w:szCs w:val="32"/>
        </w:rPr>
        <w:t>une</w:t>
      </w:r>
      <w:proofErr w:type="spellEnd"/>
      <w:r w:rsidRPr="00246287">
        <w:rPr>
          <w:rFonts w:ascii="Arial" w:hAnsi="Arial" w:cs="Arial"/>
          <w:sz w:val="32"/>
          <w:szCs w:val="32"/>
        </w:rPr>
        <w:t xml:space="preserve"> plus grande autonomie des services </w:t>
      </w:r>
      <w:proofErr w:type="spellStart"/>
      <w:r w:rsidRPr="00246287">
        <w:rPr>
          <w:rFonts w:ascii="Arial" w:hAnsi="Arial" w:cs="Arial"/>
          <w:sz w:val="32"/>
          <w:szCs w:val="32"/>
        </w:rPr>
        <w:t>publics</w:t>
      </w:r>
      <w:proofErr w:type="spellEnd"/>
      <w:r w:rsidRPr="00246287">
        <w:rPr>
          <w:rFonts w:ascii="Arial" w:hAnsi="Arial" w:cs="Arial"/>
          <w:sz w:val="32"/>
          <w:szCs w:val="32"/>
        </w:rPr>
        <w:t xml:space="preserve"> </w:t>
      </w:r>
      <w:proofErr w:type="spellStart"/>
      <w:r w:rsidRPr="00246287">
        <w:rPr>
          <w:rFonts w:ascii="Arial" w:hAnsi="Arial" w:cs="Arial"/>
          <w:sz w:val="32"/>
          <w:szCs w:val="32"/>
        </w:rPr>
        <w:t>ainsi</w:t>
      </w:r>
      <w:proofErr w:type="spellEnd"/>
      <w:r w:rsidRPr="00246287">
        <w:rPr>
          <w:rFonts w:ascii="Arial" w:hAnsi="Arial" w:cs="Arial"/>
          <w:sz w:val="32"/>
          <w:szCs w:val="32"/>
        </w:rPr>
        <w:t xml:space="preserve"> </w:t>
      </w:r>
      <w:proofErr w:type="spellStart"/>
      <w:r w:rsidRPr="00246287">
        <w:rPr>
          <w:rFonts w:ascii="Arial" w:hAnsi="Arial" w:cs="Arial"/>
          <w:sz w:val="32"/>
          <w:szCs w:val="32"/>
        </w:rPr>
        <w:t>qu'une</w:t>
      </w:r>
      <w:proofErr w:type="spellEnd"/>
      <w:r w:rsidRPr="00246287">
        <w:rPr>
          <w:rFonts w:ascii="Arial" w:hAnsi="Arial" w:cs="Arial"/>
          <w:sz w:val="32"/>
          <w:szCs w:val="32"/>
        </w:rPr>
        <w:t xml:space="preserve"> </w:t>
      </w:r>
      <w:proofErr w:type="spellStart"/>
      <w:r w:rsidRPr="00246287">
        <w:rPr>
          <w:rFonts w:ascii="Arial" w:hAnsi="Arial" w:cs="Arial"/>
          <w:sz w:val="32"/>
          <w:szCs w:val="32"/>
        </w:rPr>
        <w:t>certaine</w:t>
      </w:r>
      <w:proofErr w:type="spellEnd"/>
      <w:r w:rsidRPr="00246287">
        <w:rPr>
          <w:rFonts w:ascii="Arial" w:hAnsi="Arial" w:cs="Arial"/>
          <w:sz w:val="32"/>
          <w:szCs w:val="32"/>
        </w:rPr>
        <w:t xml:space="preserve"> </w:t>
      </w:r>
      <w:proofErr w:type="spellStart"/>
      <w:r w:rsidRPr="00246287">
        <w:rPr>
          <w:rFonts w:ascii="Arial" w:hAnsi="Arial" w:cs="Arial"/>
          <w:sz w:val="32"/>
          <w:szCs w:val="32"/>
        </w:rPr>
        <w:t>intégration</w:t>
      </w:r>
      <w:proofErr w:type="spellEnd"/>
      <w:r w:rsidRPr="00246287">
        <w:rPr>
          <w:rFonts w:ascii="Arial" w:hAnsi="Arial" w:cs="Arial"/>
          <w:sz w:val="32"/>
          <w:szCs w:val="32"/>
        </w:rPr>
        <w:t xml:space="preserve"> de la </w:t>
      </w:r>
      <w:proofErr w:type="spellStart"/>
      <w:r w:rsidRPr="00246287">
        <w:rPr>
          <w:rFonts w:ascii="Arial" w:hAnsi="Arial" w:cs="Arial"/>
          <w:sz w:val="32"/>
          <w:szCs w:val="32"/>
        </w:rPr>
        <w:t>préparation</w:t>
      </w:r>
      <w:proofErr w:type="spellEnd"/>
      <w:r w:rsidRPr="00246287">
        <w:rPr>
          <w:rFonts w:ascii="Arial" w:hAnsi="Arial" w:cs="Arial"/>
          <w:sz w:val="32"/>
          <w:szCs w:val="32"/>
        </w:rPr>
        <w:t xml:space="preserve"> et de </w:t>
      </w:r>
      <w:proofErr w:type="spellStart"/>
      <w:r w:rsidRPr="00246287">
        <w:rPr>
          <w:rFonts w:ascii="Arial" w:hAnsi="Arial" w:cs="Arial"/>
          <w:sz w:val="32"/>
          <w:szCs w:val="32"/>
        </w:rPr>
        <w:t>l'exécution</w:t>
      </w:r>
      <w:proofErr w:type="spellEnd"/>
      <w:r w:rsidRPr="00246287">
        <w:rPr>
          <w:rFonts w:ascii="Arial" w:hAnsi="Arial" w:cs="Arial"/>
          <w:sz w:val="32"/>
          <w:szCs w:val="32"/>
        </w:rPr>
        <w:t xml:space="preserve"> de la </w:t>
      </w:r>
      <w:proofErr w:type="spellStart"/>
      <w:r w:rsidRPr="00246287">
        <w:rPr>
          <w:rFonts w:ascii="Arial" w:hAnsi="Arial" w:cs="Arial"/>
          <w:sz w:val="32"/>
          <w:szCs w:val="32"/>
        </w:rPr>
        <w:t>gestion</w:t>
      </w:r>
      <w:proofErr w:type="spellEnd"/>
      <w:r w:rsidRPr="00246287">
        <w:rPr>
          <w:rFonts w:ascii="Arial" w:hAnsi="Arial" w:cs="Arial"/>
          <w:sz w:val="32"/>
          <w:szCs w:val="32"/>
        </w:rPr>
        <w:t xml:space="preserve">. Ces </w:t>
      </w:r>
      <w:proofErr w:type="spellStart"/>
      <w:r w:rsidRPr="00246287">
        <w:rPr>
          <w:rFonts w:ascii="Arial" w:hAnsi="Arial" w:cs="Arial"/>
          <w:sz w:val="32"/>
          <w:szCs w:val="32"/>
        </w:rPr>
        <w:t>contrats</w:t>
      </w:r>
      <w:proofErr w:type="spellEnd"/>
      <w:r w:rsidRPr="00246287">
        <w:rPr>
          <w:rFonts w:ascii="Arial" w:hAnsi="Arial" w:cs="Arial"/>
          <w:sz w:val="32"/>
          <w:szCs w:val="32"/>
        </w:rPr>
        <w:t xml:space="preserve"> </w:t>
      </w:r>
      <w:proofErr w:type="spellStart"/>
      <w:r w:rsidRPr="00246287">
        <w:rPr>
          <w:rFonts w:ascii="Arial" w:hAnsi="Arial" w:cs="Arial"/>
          <w:sz w:val="32"/>
          <w:szCs w:val="32"/>
        </w:rPr>
        <w:t>d'administration</w:t>
      </w:r>
      <w:proofErr w:type="spellEnd"/>
      <w:r w:rsidRPr="00246287">
        <w:rPr>
          <w:rFonts w:ascii="Arial" w:hAnsi="Arial" w:cs="Arial"/>
          <w:sz w:val="32"/>
          <w:szCs w:val="32"/>
        </w:rPr>
        <w:t xml:space="preserve"> ont </w:t>
      </w:r>
      <w:proofErr w:type="spellStart"/>
      <w:r w:rsidRPr="00246287">
        <w:rPr>
          <w:rFonts w:ascii="Arial" w:hAnsi="Arial" w:cs="Arial"/>
          <w:sz w:val="32"/>
          <w:szCs w:val="32"/>
        </w:rPr>
        <w:t>uniquement</w:t>
      </w:r>
      <w:proofErr w:type="spellEnd"/>
      <w:r w:rsidRPr="00246287">
        <w:rPr>
          <w:rFonts w:ascii="Arial" w:hAnsi="Arial" w:cs="Arial"/>
          <w:sz w:val="32"/>
          <w:szCs w:val="32"/>
        </w:rPr>
        <w:t xml:space="preserve"> </w:t>
      </w:r>
      <w:proofErr w:type="spellStart"/>
      <w:r w:rsidRPr="00246287">
        <w:rPr>
          <w:rFonts w:ascii="Arial" w:hAnsi="Arial" w:cs="Arial"/>
          <w:sz w:val="32"/>
          <w:szCs w:val="32"/>
        </w:rPr>
        <w:t>trait</w:t>
      </w:r>
      <w:proofErr w:type="spellEnd"/>
      <w:r w:rsidRPr="00246287">
        <w:rPr>
          <w:rFonts w:ascii="Arial" w:hAnsi="Arial" w:cs="Arial"/>
          <w:sz w:val="32"/>
          <w:szCs w:val="32"/>
        </w:rPr>
        <w:t xml:space="preserve"> à la </w:t>
      </w:r>
      <w:proofErr w:type="spellStart"/>
      <w:r w:rsidRPr="00246287">
        <w:rPr>
          <w:rFonts w:ascii="Arial" w:hAnsi="Arial" w:cs="Arial"/>
          <w:sz w:val="32"/>
          <w:szCs w:val="32"/>
        </w:rPr>
        <w:t>gestion</w:t>
      </w:r>
      <w:proofErr w:type="spellEnd"/>
      <w:r w:rsidRPr="00246287">
        <w:rPr>
          <w:rFonts w:ascii="Arial" w:hAnsi="Arial" w:cs="Arial"/>
          <w:sz w:val="32"/>
          <w:szCs w:val="32"/>
        </w:rPr>
        <w:t xml:space="preserve"> des organismes et non au </w:t>
      </w:r>
      <w:proofErr w:type="spellStart"/>
      <w:r w:rsidRPr="00246287">
        <w:rPr>
          <w:rFonts w:ascii="Arial" w:hAnsi="Arial" w:cs="Arial"/>
          <w:sz w:val="32"/>
          <w:szCs w:val="32"/>
        </w:rPr>
        <w:t>contenu</w:t>
      </w:r>
      <w:proofErr w:type="spellEnd"/>
      <w:r w:rsidRPr="00246287">
        <w:rPr>
          <w:rFonts w:ascii="Arial" w:hAnsi="Arial" w:cs="Arial"/>
          <w:sz w:val="32"/>
          <w:szCs w:val="32"/>
        </w:rPr>
        <w:t xml:space="preserve"> des </w:t>
      </w:r>
      <w:proofErr w:type="spellStart"/>
      <w:r w:rsidRPr="00246287">
        <w:rPr>
          <w:rFonts w:ascii="Arial" w:hAnsi="Arial" w:cs="Arial"/>
          <w:sz w:val="32"/>
          <w:szCs w:val="32"/>
        </w:rPr>
        <w:t>programmes</w:t>
      </w:r>
      <w:proofErr w:type="spellEnd"/>
      <w:r w:rsidRPr="00246287">
        <w:rPr>
          <w:rFonts w:ascii="Arial" w:hAnsi="Arial" w:cs="Arial"/>
          <w:sz w:val="32"/>
          <w:szCs w:val="32"/>
        </w:rPr>
        <w:t xml:space="preserve"> </w:t>
      </w:r>
      <w:proofErr w:type="spellStart"/>
      <w:r w:rsidRPr="00246287">
        <w:rPr>
          <w:rFonts w:ascii="Arial" w:hAnsi="Arial" w:cs="Arial"/>
          <w:sz w:val="32"/>
          <w:szCs w:val="32"/>
        </w:rPr>
        <w:t>sociaux</w:t>
      </w:r>
      <w:proofErr w:type="spellEnd"/>
      <w:r w:rsidRPr="00246287">
        <w:rPr>
          <w:rFonts w:ascii="Arial" w:hAnsi="Arial" w:cs="Arial"/>
          <w:sz w:val="32"/>
          <w:szCs w:val="32"/>
        </w:rPr>
        <w:t>."</w:t>
      </w:r>
    </w:p>
    <w:p w:rsidR="00DC5D00" w:rsidRPr="00246287" w:rsidRDefault="00DC5D00" w:rsidP="00DC5D00">
      <w:pPr>
        <w:spacing w:after="0" w:line="240" w:lineRule="auto"/>
        <w:jc w:val="both"/>
        <w:rPr>
          <w:rFonts w:ascii="Arial" w:hAnsi="Arial" w:cs="Arial"/>
          <w:sz w:val="32"/>
          <w:szCs w:val="32"/>
        </w:rPr>
      </w:pPr>
    </w:p>
    <w:p w:rsidR="00DC5D00" w:rsidRPr="00246287" w:rsidRDefault="00DC5D00" w:rsidP="00DC5D00">
      <w:pPr>
        <w:spacing w:after="0" w:line="240" w:lineRule="auto"/>
        <w:jc w:val="both"/>
        <w:rPr>
          <w:rFonts w:ascii="Arial" w:hAnsi="Arial" w:cs="Arial"/>
          <w:sz w:val="32"/>
          <w:szCs w:val="32"/>
        </w:rPr>
      </w:pPr>
      <w:r w:rsidRPr="00246287">
        <w:rPr>
          <w:rFonts w:ascii="Arial" w:hAnsi="Arial" w:cs="Arial"/>
          <w:sz w:val="32"/>
          <w:szCs w:val="32"/>
        </w:rPr>
        <w:t xml:space="preserve">Le rapport </w:t>
      </w:r>
      <w:proofErr w:type="spellStart"/>
      <w:r w:rsidRPr="00246287">
        <w:rPr>
          <w:rFonts w:ascii="Arial" w:hAnsi="Arial" w:cs="Arial"/>
          <w:sz w:val="32"/>
          <w:szCs w:val="32"/>
        </w:rPr>
        <w:t>énumère</w:t>
      </w:r>
      <w:proofErr w:type="spellEnd"/>
      <w:r w:rsidRPr="00246287">
        <w:rPr>
          <w:rFonts w:ascii="Arial" w:hAnsi="Arial" w:cs="Arial"/>
          <w:sz w:val="32"/>
          <w:szCs w:val="32"/>
        </w:rPr>
        <w:t xml:space="preserve"> </w:t>
      </w:r>
      <w:proofErr w:type="spellStart"/>
      <w:r w:rsidRPr="00246287">
        <w:rPr>
          <w:rFonts w:ascii="Arial" w:hAnsi="Arial" w:cs="Arial"/>
          <w:sz w:val="32"/>
          <w:szCs w:val="32"/>
        </w:rPr>
        <w:t>ensuite</w:t>
      </w:r>
      <w:proofErr w:type="spellEnd"/>
      <w:r w:rsidRPr="00246287">
        <w:rPr>
          <w:rFonts w:ascii="Arial" w:hAnsi="Arial" w:cs="Arial"/>
          <w:sz w:val="32"/>
          <w:szCs w:val="32"/>
        </w:rPr>
        <w:t xml:space="preserve"> les </w:t>
      </w:r>
      <w:proofErr w:type="spellStart"/>
      <w:r w:rsidRPr="00246287">
        <w:rPr>
          <w:rFonts w:ascii="Arial" w:hAnsi="Arial" w:cs="Arial"/>
          <w:sz w:val="32"/>
          <w:szCs w:val="32"/>
        </w:rPr>
        <w:t>principaux</w:t>
      </w:r>
      <w:proofErr w:type="spellEnd"/>
      <w:r w:rsidRPr="00246287">
        <w:rPr>
          <w:rFonts w:ascii="Arial" w:hAnsi="Arial" w:cs="Arial"/>
          <w:sz w:val="32"/>
          <w:szCs w:val="32"/>
        </w:rPr>
        <w:t xml:space="preserve"> </w:t>
      </w:r>
      <w:proofErr w:type="spellStart"/>
      <w:r w:rsidRPr="00246287">
        <w:rPr>
          <w:rFonts w:ascii="Arial" w:hAnsi="Arial" w:cs="Arial"/>
          <w:sz w:val="32"/>
          <w:szCs w:val="32"/>
        </w:rPr>
        <w:t>avantages</w:t>
      </w:r>
      <w:proofErr w:type="spellEnd"/>
      <w:r w:rsidRPr="00246287">
        <w:rPr>
          <w:rFonts w:ascii="Arial" w:hAnsi="Arial" w:cs="Arial"/>
          <w:sz w:val="32"/>
          <w:szCs w:val="32"/>
        </w:rPr>
        <w:t xml:space="preserve"> des </w:t>
      </w:r>
      <w:proofErr w:type="spellStart"/>
      <w:r w:rsidRPr="00246287">
        <w:rPr>
          <w:rFonts w:ascii="Arial" w:hAnsi="Arial" w:cs="Arial"/>
          <w:sz w:val="32"/>
          <w:szCs w:val="32"/>
        </w:rPr>
        <w:t>contrats</w:t>
      </w:r>
      <w:proofErr w:type="spellEnd"/>
      <w:r w:rsidRPr="00246287">
        <w:rPr>
          <w:rFonts w:ascii="Arial" w:hAnsi="Arial" w:cs="Arial"/>
          <w:sz w:val="32"/>
          <w:szCs w:val="32"/>
        </w:rPr>
        <w:t xml:space="preserve"> </w:t>
      </w:r>
      <w:proofErr w:type="spellStart"/>
      <w:r w:rsidRPr="00246287">
        <w:rPr>
          <w:rFonts w:ascii="Arial" w:hAnsi="Arial" w:cs="Arial"/>
          <w:sz w:val="32"/>
          <w:szCs w:val="32"/>
        </w:rPr>
        <w:t>d'administration</w:t>
      </w:r>
      <w:proofErr w:type="spellEnd"/>
      <w:r w:rsidRPr="00246287">
        <w:rPr>
          <w:rFonts w:ascii="Arial" w:hAnsi="Arial" w:cs="Arial"/>
          <w:sz w:val="32"/>
          <w:szCs w:val="32"/>
        </w:rPr>
        <w:t xml:space="preserve"> : </w:t>
      </w:r>
      <w:proofErr w:type="spellStart"/>
      <w:r w:rsidRPr="00246287">
        <w:rPr>
          <w:rFonts w:ascii="Arial" w:hAnsi="Arial" w:cs="Arial"/>
          <w:sz w:val="32"/>
          <w:szCs w:val="32"/>
        </w:rPr>
        <w:t>une</w:t>
      </w:r>
      <w:proofErr w:type="spellEnd"/>
      <w:r w:rsidRPr="00246287">
        <w:rPr>
          <w:rFonts w:ascii="Arial" w:hAnsi="Arial" w:cs="Arial"/>
          <w:sz w:val="32"/>
          <w:szCs w:val="32"/>
        </w:rPr>
        <w:t xml:space="preserve"> </w:t>
      </w:r>
      <w:proofErr w:type="spellStart"/>
      <w:r w:rsidRPr="00246287">
        <w:rPr>
          <w:rFonts w:ascii="Arial" w:hAnsi="Arial" w:cs="Arial"/>
          <w:sz w:val="32"/>
          <w:szCs w:val="32"/>
        </w:rPr>
        <w:t>gestion</w:t>
      </w:r>
      <w:proofErr w:type="spellEnd"/>
      <w:r w:rsidRPr="00246287">
        <w:rPr>
          <w:rFonts w:ascii="Arial" w:hAnsi="Arial" w:cs="Arial"/>
          <w:sz w:val="32"/>
          <w:szCs w:val="32"/>
        </w:rPr>
        <w:t xml:space="preserve"> plus </w:t>
      </w:r>
      <w:proofErr w:type="spellStart"/>
      <w:r w:rsidRPr="00246287">
        <w:rPr>
          <w:rFonts w:ascii="Arial" w:hAnsi="Arial" w:cs="Arial"/>
          <w:sz w:val="32"/>
          <w:szCs w:val="32"/>
        </w:rPr>
        <w:t>efficiente</w:t>
      </w:r>
      <w:proofErr w:type="spellEnd"/>
      <w:r w:rsidRPr="00246287">
        <w:rPr>
          <w:rFonts w:ascii="Arial" w:hAnsi="Arial" w:cs="Arial"/>
          <w:sz w:val="32"/>
          <w:szCs w:val="32"/>
        </w:rPr>
        <w:t xml:space="preserve"> par </w:t>
      </w:r>
      <w:proofErr w:type="spellStart"/>
      <w:r w:rsidRPr="00246287">
        <w:rPr>
          <w:rFonts w:ascii="Arial" w:hAnsi="Arial" w:cs="Arial"/>
          <w:sz w:val="32"/>
          <w:szCs w:val="32"/>
        </w:rPr>
        <w:t>l'organisme</w:t>
      </w:r>
      <w:proofErr w:type="spellEnd"/>
      <w:r w:rsidRPr="00246287">
        <w:rPr>
          <w:rFonts w:ascii="Arial" w:hAnsi="Arial" w:cs="Arial"/>
          <w:sz w:val="32"/>
          <w:szCs w:val="32"/>
        </w:rPr>
        <w:t xml:space="preserve">, </w:t>
      </w:r>
      <w:proofErr w:type="spellStart"/>
      <w:r w:rsidRPr="00246287">
        <w:rPr>
          <w:rFonts w:ascii="Arial" w:hAnsi="Arial" w:cs="Arial"/>
          <w:sz w:val="32"/>
          <w:szCs w:val="32"/>
        </w:rPr>
        <w:t>une</w:t>
      </w:r>
      <w:proofErr w:type="spellEnd"/>
      <w:r w:rsidRPr="00246287">
        <w:rPr>
          <w:rFonts w:ascii="Arial" w:hAnsi="Arial" w:cs="Arial"/>
          <w:sz w:val="32"/>
          <w:szCs w:val="32"/>
        </w:rPr>
        <w:t xml:space="preserve"> prise de </w:t>
      </w:r>
      <w:proofErr w:type="spellStart"/>
      <w:r w:rsidRPr="00246287">
        <w:rPr>
          <w:rFonts w:ascii="Arial" w:hAnsi="Arial" w:cs="Arial"/>
          <w:sz w:val="32"/>
          <w:szCs w:val="32"/>
        </w:rPr>
        <w:t>conscience</w:t>
      </w:r>
      <w:proofErr w:type="spellEnd"/>
      <w:r w:rsidRPr="00246287">
        <w:rPr>
          <w:rFonts w:ascii="Arial" w:hAnsi="Arial" w:cs="Arial"/>
          <w:sz w:val="32"/>
          <w:szCs w:val="32"/>
        </w:rPr>
        <w:t xml:space="preserve"> </w:t>
      </w:r>
      <w:proofErr w:type="spellStart"/>
      <w:r w:rsidRPr="00246287">
        <w:rPr>
          <w:rFonts w:ascii="Arial" w:hAnsi="Arial" w:cs="Arial"/>
          <w:sz w:val="32"/>
          <w:szCs w:val="32"/>
        </w:rPr>
        <w:t>accrue</w:t>
      </w:r>
      <w:proofErr w:type="spellEnd"/>
      <w:r w:rsidRPr="00246287">
        <w:rPr>
          <w:rFonts w:ascii="Arial" w:hAnsi="Arial" w:cs="Arial"/>
          <w:sz w:val="32"/>
          <w:szCs w:val="32"/>
        </w:rPr>
        <w:t xml:space="preserve"> du </w:t>
      </w:r>
      <w:proofErr w:type="spellStart"/>
      <w:r w:rsidRPr="00246287">
        <w:rPr>
          <w:rFonts w:ascii="Arial" w:hAnsi="Arial" w:cs="Arial"/>
          <w:sz w:val="32"/>
          <w:szCs w:val="32"/>
        </w:rPr>
        <w:t>coût</w:t>
      </w:r>
      <w:proofErr w:type="spellEnd"/>
      <w:r w:rsidRPr="00246287">
        <w:rPr>
          <w:rFonts w:ascii="Arial" w:hAnsi="Arial" w:cs="Arial"/>
          <w:sz w:val="32"/>
          <w:szCs w:val="32"/>
        </w:rPr>
        <w:t xml:space="preserve">, </w:t>
      </w:r>
      <w:proofErr w:type="spellStart"/>
      <w:r w:rsidRPr="00246287">
        <w:rPr>
          <w:rFonts w:ascii="Arial" w:hAnsi="Arial" w:cs="Arial"/>
          <w:sz w:val="32"/>
          <w:szCs w:val="32"/>
        </w:rPr>
        <w:t>une</w:t>
      </w:r>
      <w:proofErr w:type="spellEnd"/>
      <w:r w:rsidRPr="00246287">
        <w:rPr>
          <w:rFonts w:ascii="Arial" w:hAnsi="Arial" w:cs="Arial"/>
          <w:sz w:val="32"/>
          <w:szCs w:val="32"/>
        </w:rPr>
        <w:t xml:space="preserve"> plus grande </w:t>
      </w:r>
      <w:proofErr w:type="spellStart"/>
      <w:r w:rsidRPr="00246287">
        <w:rPr>
          <w:rFonts w:ascii="Arial" w:hAnsi="Arial" w:cs="Arial"/>
          <w:sz w:val="32"/>
          <w:szCs w:val="32"/>
        </w:rPr>
        <w:t>satisfaction</w:t>
      </w:r>
      <w:proofErr w:type="spellEnd"/>
      <w:r w:rsidRPr="00246287">
        <w:rPr>
          <w:rFonts w:ascii="Arial" w:hAnsi="Arial" w:cs="Arial"/>
          <w:sz w:val="32"/>
          <w:szCs w:val="32"/>
        </w:rPr>
        <w:t xml:space="preserve"> dans </w:t>
      </w:r>
      <w:proofErr w:type="spellStart"/>
      <w:r w:rsidRPr="00246287">
        <w:rPr>
          <w:rFonts w:ascii="Arial" w:hAnsi="Arial" w:cs="Arial"/>
          <w:sz w:val="32"/>
          <w:szCs w:val="32"/>
        </w:rPr>
        <w:t>le</w:t>
      </w:r>
      <w:proofErr w:type="spellEnd"/>
      <w:r w:rsidRPr="00246287">
        <w:rPr>
          <w:rFonts w:ascii="Arial" w:hAnsi="Arial" w:cs="Arial"/>
          <w:sz w:val="32"/>
          <w:szCs w:val="32"/>
        </w:rPr>
        <w:t xml:space="preserve"> </w:t>
      </w:r>
      <w:proofErr w:type="spellStart"/>
      <w:r w:rsidRPr="00246287">
        <w:rPr>
          <w:rFonts w:ascii="Arial" w:hAnsi="Arial" w:cs="Arial"/>
          <w:sz w:val="32"/>
          <w:szCs w:val="32"/>
        </w:rPr>
        <w:t>travail</w:t>
      </w:r>
      <w:proofErr w:type="spellEnd"/>
      <w:r w:rsidRPr="00246287">
        <w:rPr>
          <w:rFonts w:ascii="Arial" w:hAnsi="Arial" w:cs="Arial"/>
          <w:sz w:val="32"/>
          <w:szCs w:val="32"/>
        </w:rPr>
        <w:t xml:space="preserve">, des </w:t>
      </w:r>
      <w:proofErr w:type="spellStart"/>
      <w:r w:rsidRPr="00246287">
        <w:rPr>
          <w:rFonts w:ascii="Arial" w:hAnsi="Arial" w:cs="Arial"/>
          <w:sz w:val="32"/>
          <w:szCs w:val="32"/>
        </w:rPr>
        <w:t>processus</w:t>
      </w:r>
      <w:proofErr w:type="spellEnd"/>
      <w:r w:rsidRPr="00246287">
        <w:rPr>
          <w:rFonts w:ascii="Arial" w:hAnsi="Arial" w:cs="Arial"/>
          <w:sz w:val="32"/>
          <w:szCs w:val="32"/>
        </w:rPr>
        <w:t xml:space="preserve"> </w:t>
      </w:r>
      <w:proofErr w:type="spellStart"/>
      <w:r w:rsidRPr="00246287">
        <w:rPr>
          <w:rFonts w:ascii="Arial" w:hAnsi="Arial" w:cs="Arial"/>
          <w:sz w:val="32"/>
          <w:szCs w:val="32"/>
        </w:rPr>
        <w:t>décisionnels</w:t>
      </w:r>
      <w:proofErr w:type="spellEnd"/>
      <w:r w:rsidRPr="00246287">
        <w:rPr>
          <w:rFonts w:ascii="Arial" w:hAnsi="Arial" w:cs="Arial"/>
          <w:sz w:val="32"/>
          <w:szCs w:val="32"/>
        </w:rPr>
        <w:t xml:space="preserve"> plus </w:t>
      </w:r>
      <w:proofErr w:type="spellStart"/>
      <w:r w:rsidRPr="00246287">
        <w:rPr>
          <w:rFonts w:ascii="Arial" w:hAnsi="Arial" w:cs="Arial"/>
          <w:sz w:val="32"/>
          <w:szCs w:val="32"/>
        </w:rPr>
        <w:t>rapides</w:t>
      </w:r>
      <w:proofErr w:type="spellEnd"/>
      <w:r w:rsidRPr="00246287">
        <w:rPr>
          <w:rFonts w:ascii="Arial" w:hAnsi="Arial" w:cs="Arial"/>
          <w:sz w:val="32"/>
          <w:szCs w:val="32"/>
        </w:rPr>
        <w:t xml:space="preserve">, </w:t>
      </w:r>
      <w:proofErr w:type="spellStart"/>
      <w:r w:rsidRPr="00246287">
        <w:rPr>
          <w:rFonts w:ascii="Arial" w:hAnsi="Arial" w:cs="Arial"/>
          <w:sz w:val="32"/>
          <w:szCs w:val="32"/>
        </w:rPr>
        <w:t>une</w:t>
      </w:r>
      <w:proofErr w:type="spellEnd"/>
      <w:r w:rsidRPr="00246287">
        <w:rPr>
          <w:rFonts w:ascii="Arial" w:hAnsi="Arial" w:cs="Arial"/>
          <w:sz w:val="32"/>
          <w:szCs w:val="32"/>
        </w:rPr>
        <w:t xml:space="preserve"> </w:t>
      </w:r>
      <w:proofErr w:type="spellStart"/>
      <w:r w:rsidRPr="00246287">
        <w:rPr>
          <w:rFonts w:ascii="Arial" w:hAnsi="Arial" w:cs="Arial"/>
          <w:sz w:val="32"/>
          <w:szCs w:val="32"/>
        </w:rPr>
        <w:t>capacité</w:t>
      </w:r>
      <w:proofErr w:type="spellEnd"/>
      <w:r w:rsidRPr="00246287">
        <w:rPr>
          <w:rFonts w:ascii="Arial" w:hAnsi="Arial" w:cs="Arial"/>
          <w:sz w:val="32"/>
          <w:szCs w:val="32"/>
        </w:rPr>
        <w:t xml:space="preserve"> de </w:t>
      </w:r>
      <w:proofErr w:type="spellStart"/>
      <w:r w:rsidRPr="00246287">
        <w:rPr>
          <w:rFonts w:ascii="Arial" w:hAnsi="Arial" w:cs="Arial"/>
          <w:sz w:val="32"/>
          <w:szCs w:val="32"/>
        </w:rPr>
        <w:t>décision</w:t>
      </w:r>
      <w:proofErr w:type="spellEnd"/>
      <w:r w:rsidRPr="00246287">
        <w:rPr>
          <w:rFonts w:ascii="Arial" w:hAnsi="Arial" w:cs="Arial"/>
          <w:sz w:val="32"/>
          <w:szCs w:val="32"/>
        </w:rPr>
        <w:t xml:space="preserve"> </w:t>
      </w:r>
      <w:proofErr w:type="spellStart"/>
      <w:r w:rsidRPr="00246287">
        <w:rPr>
          <w:rFonts w:ascii="Arial" w:hAnsi="Arial" w:cs="Arial"/>
          <w:sz w:val="32"/>
          <w:szCs w:val="32"/>
        </w:rPr>
        <w:t>suffisante</w:t>
      </w:r>
      <w:proofErr w:type="spellEnd"/>
      <w:r w:rsidRPr="00246287">
        <w:rPr>
          <w:rFonts w:ascii="Arial" w:hAnsi="Arial" w:cs="Arial"/>
          <w:sz w:val="32"/>
          <w:szCs w:val="32"/>
        </w:rPr>
        <w:t xml:space="preserve">, des </w:t>
      </w:r>
      <w:proofErr w:type="spellStart"/>
      <w:r w:rsidRPr="00246287">
        <w:rPr>
          <w:rFonts w:ascii="Arial" w:hAnsi="Arial" w:cs="Arial"/>
          <w:sz w:val="32"/>
          <w:szCs w:val="32"/>
        </w:rPr>
        <w:t>possibilités</w:t>
      </w:r>
      <w:proofErr w:type="spellEnd"/>
      <w:r w:rsidRPr="00246287">
        <w:rPr>
          <w:rFonts w:ascii="Arial" w:hAnsi="Arial" w:cs="Arial"/>
          <w:sz w:val="32"/>
          <w:szCs w:val="32"/>
        </w:rPr>
        <w:t xml:space="preserve"> de </w:t>
      </w:r>
      <w:proofErr w:type="spellStart"/>
      <w:r w:rsidRPr="00246287">
        <w:rPr>
          <w:rFonts w:ascii="Arial" w:hAnsi="Arial" w:cs="Arial"/>
          <w:sz w:val="32"/>
          <w:szCs w:val="32"/>
        </w:rPr>
        <w:t>sanctions</w:t>
      </w:r>
      <w:proofErr w:type="spellEnd"/>
      <w:r w:rsidRPr="00246287">
        <w:rPr>
          <w:rFonts w:ascii="Arial" w:hAnsi="Arial" w:cs="Arial"/>
          <w:sz w:val="32"/>
          <w:szCs w:val="32"/>
        </w:rPr>
        <w:t xml:space="preserve"> </w:t>
      </w:r>
      <w:proofErr w:type="spellStart"/>
      <w:r w:rsidRPr="00246287">
        <w:rPr>
          <w:rFonts w:ascii="Arial" w:hAnsi="Arial" w:cs="Arial"/>
          <w:sz w:val="32"/>
          <w:szCs w:val="32"/>
        </w:rPr>
        <w:t>positives</w:t>
      </w:r>
      <w:proofErr w:type="spellEnd"/>
      <w:r w:rsidRPr="00246287">
        <w:rPr>
          <w:rFonts w:ascii="Arial" w:hAnsi="Arial" w:cs="Arial"/>
          <w:sz w:val="32"/>
          <w:szCs w:val="32"/>
        </w:rPr>
        <w:t xml:space="preserve"> </w:t>
      </w:r>
      <w:proofErr w:type="spellStart"/>
      <w:r w:rsidRPr="00246287">
        <w:rPr>
          <w:rFonts w:ascii="Arial" w:hAnsi="Arial" w:cs="Arial"/>
          <w:sz w:val="32"/>
          <w:szCs w:val="32"/>
        </w:rPr>
        <w:t>sur</w:t>
      </w:r>
      <w:proofErr w:type="spellEnd"/>
      <w:r w:rsidRPr="00246287">
        <w:rPr>
          <w:rFonts w:ascii="Arial" w:hAnsi="Arial" w:cs="Arial"/>
          <w:sz w:val="32"/>
          <w:szCs w:val="32"/>
        </w:rPr>
        <w:t xml:space="preserve"> la base des </w:t>
      </w:r>
      <w:proofErr w:type="spellStart"/>
      <w:r w:rsidRPr="00246287">
        <w:rPr>
          <w:rFonts w:ascii="Arial" w:hAnsi="Arial" w:cs="Arial"/>
          <w:sz w:val="32"/>
          <w:szCs w:val="32"/>
        </w:rPr>
        <w:t>mérites</w:t>
      </w:r>
      <w:proofErr w:type="spellEnd"/>
      <w:r w:rsidRPr="00246287">
        <w:rPr>
          <w:rFonts w:ascii="Arial" w:hAnsi="Arial" w:cs="Arial"/>
          <w:sz w:val="32"/>
          <w:szCs w:val="32"/>
        </w:rPr>
        <w:t xml:space="preserve">, </w:t>
      </w:r>
      <w:proofErr w:type="spellStart"/>
      <w:r w:rsidRPr="00246287">
        <w:rPr>
          <w:rFonts w:ascii="Arial" w:hAnsi="Arial" w:cs="Arial"/>
          <w:sz w:val="32"/>
          <w:szCs w:val="32"/>
        </w:rPr>
        <w:t>une</w:t>
      </w:r>
      <w:proofErr w:type="spellEnd"/>
      <w:r w:rsidRPr="00246287">
        <w:rPr>
          <w:rFonts w:ascii="Arial" w:hAnsi="Arial" w:cs="Arial"/>
          <w:sz w:val="32"/>
          <w:szCs w:val="32"/>
        </w:rPr>
        <w:t xml:space="preserve"> souplesse </w:t>
      </w:r>
      <w:proofErr w:type="spellStart"/>
      <w:r w:rsidRPr="00246287">
        <w:rPr>
          <w:rFonts w:ascii="Arial" w:hAnsi="Arial" w:cs="Arial"/>
          <w:sz w:val="32"/>
          <w:szCs w:val="32"/>
        </w:rPr>
        <w:t>sur</w:t>
      </w:r>
      <w:proofErr w:type="spellEnd"/>
      <w:r w:rsidRPr="00246287">
        <w:rPr>
          <w:rFonts w:ascii="Arial" w:hAnsi="Arial" w:cs="Arial"/>
          <w:sz w:val="32"/>
          <w:szCs w:val="32"/>
        </w:rPr>
        <w:t xml:space="preserve"> </w:t>
      </w:r>
      <w:proofErr w:type="spellStart"/>
      <w:r w:rsidRPr="00246287">
        <w:rPr>
          <w:rFonts w:ascii="Arial" w:hAnsi="Arial" w:cs="Arial"/>
          <w:sz w:val="32"/>
          <w:szCs w:val="32"/>
        </w:rPr>
        <w:t>le</w:t>
      </w:r>
      <w:proofErr w:type="spellEnd"/>
      <w:r w:rsidRPr="00246287">
        <w:rPr>
          <w:rFonts w:ascii="Arial" w:hAnsi="Arial" w:cs="Arial"/>
          <w:sz w:val="32"/>
          <w:szCs w:val="32"/>
        </w:rPr>
        <w:t xml:space="preserve"> plan financier et </w:t>
      </w:r>
      <w:proofErr w:type="spellStart"/>
      <w:r w:rsidRPr="00246287">
        <w:rPr>
          <w:rFonts w:ascii="Arial" w:hAnsi="Arial" w:cs="Arial"/>
          <w:sz w:val="32"/>
          <w:szCs w:val="32"/>
        </w:rPr>
        <w:t>budgétaire</w:t>
      </w:r>
      <w:proofErr w:type="spellEnd"/>
      <w:r w:rsidRPr="00246287">
        <w:rPr>
          <w:rFonts w:ascii="Arial" w:hAnsi="Arial" w:cs="Arial"/>
          <w:sz w:val="32"/>
          <w:szCs w:val="32"/>
        </w:rPr>
        <w:t>.</w:t>
      </w:r>
    </w:p>
    <w:p w:rsidR="00DC5D00" w:rsidRPr="00246287" w:rsidRDefault="00DC5D00" w:rsidP="00DC5D00">
      <w:pPr>
        <w:spacing w:after="0" w:line="240" w:lineRule="auto"/>
        <w:jc w:val="both"/>
        <w:rPr>
          <w:rFonts w:ascii="Arial" w:hAnsi="Arial" w:cs="Arial"/>
          <w:sz w:val="32"/>
          <w:szCs w:val="32"/>
        </w:rPr>
      </w:pPr>
    </w:p>
    <w:p w:rsidR="00DC5D00" w:rsidRPr="00246287" w:rsidRDefault="00DC5D00" w:rsidP="00DC5D00">
      <w:pPr>
        <w:spacing w:after="0" w:line="240" w:lineRule="auto"/>
        <w:jc w:val="both"/>
        <w:rPr>
          <w:rFonts w:ascii="Arial" w:hAnsi="Arial" w:cs="Arial"/>
          <w:sz w:val="32"/>
          <w:szCs w:val="32"/>
        </w:rPr>
      </w:pPr>
      <w:proofErr w:type="spellStart"/>
      <w:r w:rsidRPr="00246287">
        <w:rPr>
          <w:rFonts w:ascii="Arial" w:hAnsi="Arial" w:cs="Arial"/>
          <w:sz w:val="32"/>
          <w:szCs w:val="32"/>
        </w:rPr>
        <w:t>L'arrêté</w:t>
      </w:r>
      <w:proofErr w:type="spellEnd"/>
      <w:r w:rsidRPr="00246287">
        <w:rPr>
          <w:rFonts w:ascii="Arial" w:hAnsi="Arial" w:cs="Arial"/>
          <w:sz w:val="32"/>
          <w:szCs w:val="32"/>
        </w:rPr>
        <w:t xml:space="preserve"> royal du 3 </w:t>
      </w:r>
      <w:proofErr w:type="spellStart"/>
      <w:r w:rsidRPr="00246287">
        <w:rPr>
          <w:rFonts w:ascii="Arial" w:hAnsi="Arial" w:cs="Arial"/>
          <w:sz w:val="32"/>
          <w:szCs w:val="32"/>
        </w:rPr>
        <w:t>avril</w:t>
      </w:r>
      <w:proofErr w:type="spellEnd"/>
      <w:r w:rsidRPr="00246287">
        <w:rPr>
          <w:rFonts w:ascii="Arial" w:hAnsi="Arial" w:cs="Arial"/>
          <w:sz w:val="32"/>
          <w:szCs w:val="32"/>
        </w:rPr>
        <w:t xml:space="preserve"> 1997 </w:t>
      </w:r>
      <w:proofErr w:type="spellStart"/>
      <w:r w:rsidRPr="00246287">
        <w:rPr>
          <w:rFonts w:ascii="Arial" w:hAnsi="Arial" w:cs="Arial"/>
          <w:sz w:val="32"/>
          <w:szCs w:val="32"/>
        </w:rPr>
        <w:t>créait</w:t>
      </w:r>
      <w:proofErr w:type="spellEnd"/>
      <w:r w:rsidRPr="00246287">
        <w:rPr>
          <w:rFonts w:ascii="Arial" w:hAnsi="Arial" w:cs="Arial"/>
          <w:sz w:val="32"/>
          <w:szCs w:val="32"/>
        </w:rPr>
        <w:t xml:space="preserve"> </w:t>
      </w:r>
      <w:proofErr w:type="spellStart"/>
      <w:r w:rsidRPr="00246287">
        <w:rPr>
          <w:rFonts w:ascii="Arial" w:hAnsi="Arial" w:cs="Arial"/>
          <w:sz w:val="32"/>
          <w:szCs w:val="32"/>
        </w:rPr>
        <w:t>également</w:t>
      </w:r>
      <w:proofErr w:type="spellEnd"/>
      <w:r w:rsidRPr="00246287">
        <w:rPr>
          <w:rFonts w:ascii="Arial" w:hAnsi="Arial" w:cs="Arial"/>
          <w:sz w:val="32"/>
          <w:szCs w:val="32"/>
        </w:rPr>
        <w:t xml:space="preserve"> </w:t>
      </w:r>
      <w:proofErr w:type="spellStart"/>
      <w:r w:rsidRPr="00246287">
        <w:rPr>
          <w:rFonts w:ascii="Arial" w:hAnsi="Arial" w:cs="Arial"/>
          <w:sz w:val="32"/>
          <w:szCs w:val="32"/>
        </w:rPr>
        <w:t>le</w:t>
      </w:r>
      <w:proofErr w:type="spellEnd"/>
      <w:r w:rsidRPr="00246287">
        <w:rPr>
          <w:rFonts w:ascii="Arial" w:hAnsi="Arial" w:cs="Arial"/>
          <w:sz w:val="32"/>
          <w:szCs w:val="32"/>
        </w:rPr>
        <w:t xml:space="preserve"> </w:t>
      </w:r>
      <w:proofErr w:type="spellStart"/>
      <w:r w:rsidRPr="00246287">
        <w:rPr>
          <w:rFonts w:ascii="Arial" w:hAnsi="Arial" w:cs="Arial"/>
          <w:sz w:val="32"/>
          <w:szCs w:val="32"/>
        </w:rPr>
        <w:t>Collège</w:t>
      </w:r>
      <w:proofErr w:type="spellEnd"/>
      <w:r w:rsidRPr="00246287">
        <w:rPr>
          <w:rFonts w:ascii="Arial" w:hAnsi="Arial" w:cs="Arial"/>
          <w:sz w:val="32"/>
          <w:szCs w:val="32"/>
        </w:rPr>
        <w:t xml:space="preserve"> des </w:t>
      </w:r>
      <w:proofErr w:type="spellStart"/>
      <w:r w:rsidRPr="00246287">
        <w:rPr>
          <w:rFonts w:ascii="Arial" w:hAnsi="Arial" w:cs="Arial"/>
          <w:sz w:val="32"/>
          <w:szCs w:val="32"/>
        </w:rPr>
        <w:t>institutions</w:t>
      </w:r>
      <w:proofErr w:type="spellEnd"/>
      <w:r w:rsidRPr="00246287">
        <w:rPr>
          <w:rFonts w:ascii="Arial" w:hAnsi="Arial" w:cs="Arial"/>
          <w:sz w:val="32"/>
          <w:szCs w:val="32"/>
        </w:rPr>
        <w:t xml:space="preserve"> </w:t>
      </w:r>
      <w:proofErr w:type="spellStart"/>
      <w:r w:rsidRPr="00246287">
        <w:rPr>
          <w:rFonts w:ascii="Arial" w:hAnsi="Arial" w:cs="Arial"/>
          <w:sz w:val="32"/>
          <w:szCs w:val="32"/>
        </w:rPr>
        <w:t>publiques</w:t>
      </w:r>
      <w:proofErr w:type="spellEnd"/>
      <w:r w:rsidRPr="00246287">
        <w:rPr>
          <w:rFonts w:ascii="Arial" w:hAnsi="Arial" w:cs="Arial"/>
          <w:sz w:val="32"/>
          <w:szCs w:val="32"/>
        </w:rPr>
        <w:t xml:space="preserve"> de </w:t>
      </w:r>
      <w:proofErr w:type="spellStart"/>
      <w:r w:rsidRPr="00246287">
        <w:rPr>
          <w:rFonts w:ascii="Arial" w:hAnsi="Arial" w:cs="Arial"/>
          <w:sz w:val="32"/>
          <w:szCs w:val="32"/>
        </w:rPr>
        <w:t>sécurité</w:t>
      </w:r>
      <w:proofErr w:type="spellEnd"/>
      <w:r w:rsidRPr="00246287">
        <w:rPr>
          <w:rFonts w:ascii="Arial" w:hAnsi="Arial" w:cs="Arial"/>
          <w:sz w:val="32"/>
          <w:szCs w:val="32"/>
        </w:rPr>
        <w:t xml:space="preserve"> sociale </w:t>
      </w:r>
      <w:proofErr w:type="spellStart"/>
      <w:r w:rsidRPr="00246287">
        <w:rPr>
          <w:rFonts w:ascii="Arial" w:hAnsi="Arial" w:cs="Arial"/>
          <w:sz w:val="32"/>
          <w:szCs w:val="32"/>
        </w:rPr>
        <w:t>conçu</w:t>
      </w:r>
      <w:proofErr w:type="spellEnd"/>
      <w:r w:rsidRPr="00246287">
        <w:rPr>
          <w:rFonts w:ascii="Arial" w:hAnsi="Arial" w:cs="Arial"/>
          <w:sz w:val="32"/>
          <w:szCs w:val="32"/>
        </w:rPr>
        <w:t xml:space="preserve"> comme </w:t>
      </w:r>
      <w:proofErr w:type="spellStart"/>
      <w:r w:rsidRPr="00246287">
        <w:rPr>
          <w:rFonts w:ascii="Arial" w:hAnsi="Arial" w:cs="Arial"/>
          <w:sz w:val="32"/>
          <w:szCs w:val="32"/>
        </w:rPr>
        <w:t>un</w:t>
      </w:r>
      <w:proofErr w:type="spellEnd"/>
      <w:r w:rsidRPr="00246287">
        <w:rPr>
          <w:rFonts w:ascii="Arial" w:hAnsi="Arial" w:cs="Arial"/>
          <w:sz w:val="32"/>
          <w:szCs w:val="32"/>
        </w:rPr>
        <w:t xml:space="preserve"> </w:t>
      </w:r>
      <w:proofErr w:type="spellStart"/>
      <w:r w:rsidRPr="00246287">
        <w:rPr>
          <w:rFonts w:ascii="Arial" w:hAnsi="Arial" w:cs="Arial"/>
          <w:sz w:val="32"/>
          <w:szCs w:val="32"/>
        </w:rPr>
        <w:t>organe</w:t>
      </w:r>
      <w:proofErr w:type="spellEnd"/>
      <w:r w:rsidRPr="00246287">
        <w:rPr>
          <w:rFonts w:ascii="Arial" w:hAnsi="Arial" w:cs="Arial"/>
          <w:sz w:val="32"/>
          <w:szCs w:val="32"/>
        </w:rPr>
        <w:t xml:space="preserve"> de </w:t>
      </w:r>
      <w:proofErr w:type="spellStart"/>
      <w:r w:rsidRPr="00246287">
        <w:rPr>
          <w:rFonts w:ascii="Arial" w:hAnsi="Arial" w:cs="Arial"/>
          <w:sz w:val="32"/>
          <w:szCs w:val="32"/>
        </w:rPr>
        <w:t>conseil</w:t>
      </w:r>
      <w:proofErr w:type="spellEnd"/>
      <w:r w:rsidRPr="00246287">
        <w:rPr>
          <w:rFonts w:ascii="Arial" w:hAnsi="Arial" w:cs="Arial"/>
          <w:sz w:val="32"/>
          <w:szCs w:val="32"/>
        </w:rPr>
        <w:t xml:space="preserve"> et de </w:t>
      </w:r>
      <w:proofErr w:type="spellStart"/>
      <w:r w:rsidRPr="00246287">
        <w:rPr>
          <w:rFonts w:ascii="Arial" w:hAnsi="Arial" w:cs="Arial"/>
          <w:sz w:val="32"/>
          <w:szCs w:val="32"/>
        </w:rPr>
        <w:t>coordination</w:t>
      </w:r>
      <w:proofErr w:type="spellEnd"/>
      <w:r w:rsidRPr="00246287">
        <w:rPr>
          <w:rFonts w:ascii="Arial" w:hAnsi="Arial" w:cs="Arial"/>
          <w:sz w:val="32"/>
          <w:szCs w:val="32"/>
        </w:rPr>
        <w:t xml:space="preserve"> pour les </w:t>
      </w:r>
      <w:proofErr w:type="spellStart"/>
      <w:r w:rsidRPr="00246287">
        <w:rPr>
          <w:rFonts w:ascii="Arial" w:hAnsi="Arial" w:cs="Arial"/>
          <w:sz w:val="32"/>
          <w:szCs w:val="32"/>
        </w:rPr>
        <w:t>matières</w:t>
      </w:r>
      <w:proofErr w:type="spellEnd"/>
      <w:r w:rsidRPr="00246287">
        <w:rPr>
          <w:rFonts w:ascii="Arial" w:hAnsi="Arial" w:cs="Arial"/>
          <w:sz w:val="32"/>
          <w:szCs w:val="32"/>
        </w:rPr>
        <w:t xml:space="preserve"> </w:t>
      </w:r>
      <w:proofErr w:type="spellStart"/>
      <w:r w:rsidRPr="00246287">
        <w:rPr>
          <w:rFonts w:ascii="Arial" w:hAnsi="Arial" w:cs="Arial"/>
          <w:sz w:val="32"/>
          <w:szCs w:val="32"/>
        </w:rPr>
        <w:t>qui</w:t>
      </w:r>
      <w:proofErr w:type="spellEnd"/>
      <w:r w:rsidRPr="00246287">
        <w:rPr>
          <w:rFonts w:ascii="Arial" w:hAnsi="Arial" w:cs="Arial"/>
          <w:sz w:val="32"/>
          <w:szCs w:val="32"/>
        </w:rPr>
        <w:t xml:space="preserve"> </w:t>
      </w:r>
      <w:proofErr w:type="spellStart"/>
      <w:r w:rsidRPr="00246287">
        <w:rPr>
          <w:rFonts w:ascii="Arial" w:hAnsi="Arial" w:cs="Arial"/>
          <w:sz w:val="32"/>
          <w:szCs w:val="32"/>
        </w:rPr>
        <w:t>concernent</w:t>
      </w:r>
      <w:proofErr w:type="spellEnd"/>
      <w:r w:rsidRPr="00246287">
        <w:rPr>
          <w:rFonts w:ascii="Arial" w:hAnsi="Arial" w:cs="Arial"/>
          <w:sz w:val="32"/>
          <w:szCs w:val="32"/>
        </w:rPr>
        <w:t xml:space="preserve"> la </w:t>
      </w:r>
      <w:bookmarkStart w:id="0" w:name="_GoBack"/>
      <w:bookmarkEnd w:id="0"/>
      <w:proofErr w:type="spellStart"/>
      <w:r w:rsidRPr="00246287">
        <w:rPr>
          <w:rFonts w:ascii="Arial" w:hAnsi="Arial" w:cs="Arial"/>
          <w:sz w:val="32"/>
          <w:szCs w:val="32"/>
        </w:rPr>
        <w:t>gestion</w:t>
      </w:r>
      <w:proofErr w:type="spellEnd"/>
      <w:r w:rsidRPr="00246287">
        <w:rPr>
          <w:rFonts w:ascii="Arial" w:hAnsi="Arial" w:cs="Arial"/>
          <w:sz w:val="32"/>
          <w:szCs w:val="32"/>
        </w:rPr>
        <w:t xml:space="preserve">, la </w:t>
      </w:r>
      <w:proofErr w:type="spellStart"/>
      <w:r w:rsidRPr="00246287">
        <w:rPr>
          <w:rFonts w:ascii="Arial" w:hAnsi="Arial" w:cs="Arial"/>
          <w:sz w:val="32"/>
          <w:szCs w:val="32"/>
        </w:rPr>
        <w:t>politique</w:t>
      </w:r>
      <w:proofErr w:type="spellEnd"/>
      <w:r w:rsidRPr="00246287">
        <w:rPr>
          <w:rFonts w:ascii="Arial" w:hAnsi="Arial" w:cs="Arial"/>
          <w:sz w:val="32"/>
          <w:szCs w:val="32"/>
        </w:rPr>
        <w:t xml:space="preserve"> en </w:t>
      </w:r>
      <w:proofErr w:type="spellStart"/>
      <w:r w:rsidRPr="00246287">
        <w:rPr>
          <w:rFonts w:ascii="Arial" w:hAnsi="Arial" w:cs="Arial"/>
          <w:sz w:val="32"/>
          <w:szCs w:val="32"/>
        </w:rPr>
        <w:t>matière</w:t>
      </w:r>
      <w:proofErr w:type="spellEnd"/>
      <w:r w:rsidRPr="00246287">
        <w:rPr>
          <w:rFonts w:ascii="Arial" w:hAnsi="Arial" w:cs="Arial"/>
          <w:sz w:val="32"/>
          <w:szCs w:val="32"/>
        </w:rPr>
        <w:t xml:space="preserve"> de </w:t>
      </w:r>
      <w:proofErr w:type="spellStart"/>
      <w:r w:rsidRPr="00246287">
        <w:rPr>
          <w:rFonts w:ascii="Arial" w:hAnsi="Arial" w:cs="Arial"/>
          <w:sz w:val="32"/>
          <w:szCs w:val="32"/>
        </w:rPr>
        <w:t>personnel</w:t>
      </w:r>
      <w:proofErr w:type="spellEnd"/>
      <w:r w:rsidRPr="00246287">
        <w:rPr>
          <w:rFonts w:ascii="Arial" w:hAnsi="Arial" w:cs="Arial"/>
          <w:sz w:val="32"/>
          <w:szCs w:val="32"/>
        </w:rPr>
        <w:t xml:space="preserve"> et </w:t>
      </w:r>
      <w:proofErr w:type="spellStart"/>
      <w:r w:rsidRPr="00246287">
        <w:rPr>
          <w:rFonts w:ascii="Arial" w:hAnsi="Arial" w:cs="Arial"/>
          <w:sz w:val="32"/>
          <w:szCs w:val="32"/>
        </w:rPr>
        <w:t>le</w:t>
      </w:r>
      <w:proofErr w:type="spellEnd"/>
      <w:r w:rsidRPr="00246287">
        <w:rPr>
          <w:rFonts w:ascii="Arial" w:hAnsi="Arial" w:cs="Arial"/>
          <w:sz w:val="32"/>
          <w:szCs w:val="32"/>
        </w:rPr>
        <w:t xml:space="preserve"> </w:t>
      </w:r>
      <w:proofErr w:type="spellStart"/>
      <w:r w:rsidRPr="00246287">
        <w:rPr>
          <w:rFonts w:ascii="Arial" w:hAnsi="Arial" w:cs="Arial"/>
          <w:sz w:val="32"/>
          <w:szCs w:val="32"/>
        </w:rPr>
        <w:t>fonctionnement</w:t>
      </w:r>
      <w:proofErr w:type="spellEnd"/>
      <w:r w:rsidRPr="00246287">
        <w:rPr>
          <w:rFonts w:ascii="Arial" w:hAnsi="Arial" w:cs="Arial"/>
          <w:sz w:val="32"/>
          <w:szCs w:val="32"/>
        </w:rPr>
        <w:t xml:space="preserve"> des </w:t>
      </w:r>
      <w:proofErr w:type="spellStart"/>
      <w:r w:rsidRPr="00246287">
        <w:rPr>
          <w:rFonts w:ascii="Arial" w:hAnsi="Arial" w:cs="Arial"/>
          <w:sz w:val="32"/>
          <w:szCs w:val="32"/>
        </w:rPr>
        <w:t>institutions</w:t>
      </w:r>
      <w:proofErr w:type="spellEnd"/>
      <w:r w:rsidRPr="00246287">
        <w:rPr>
          <w:rFonts w:ascii="Arial" w:hAnsi="Arial" w:cs="Arial"/>
          <w:sz w:val="32"/>
          <w:szCs w:val="32"/>
        </w:rPr>
        <w:t xml:space="preserve"> </w:t>
      </w:r>
      <w:proofErr w:type="spellStart"/>
      <w:r w:rsidRPr="00246287">
        <w:rPr>
          <w:rFonts w:ascii="Arial" w:hAnsi="Arial" w:cs="Arial"/>
          <w:sz w:val="32"/>
          <w:szCs w:val="32"/>
        </w:rPr>
        <w:t>publiques</w:t>
      </w:r>
      <w:proofErr w:type="spellEnd"/>
      <w:r w:rsidRPr="00246287">
        <w:rPr>
          <w:rFonts w:ascii="Arial" w:hAnsi="Arial" w:cs="Arial"/>
          <w:sz w:val="32"/>
          <w:szCs w:val="32"/>
        </w:rPr>
        <w:t xml:space="preserve"> de </w:t>
      </w:r>
      <w:proofErr w:type="spellStart"/>
      <w:r w:rsidRPr="00246287">
        <w:rPr>
          <w:rFonts w:ascii="Arial" w:hAnsi="Arial" w:cs="Arial"/>
          <w:sz w:val="32"/>
          <w:szCs w:val="32"/>
        </w:rPr>
        <w:t>sécurité</w:t>
      </w:r>
      <w:proofErr w:type="spellEnd"/>
      <w:r w:rsidRPr="00246287">
        <w:rPr>
          <w:rFonts w:ascii="Arial" w:hAnsi="Arial" w:cs="Arial"/>
          <w:sz w:val="32"/>
          <w:szCs w:val="32"/>
        </w:rPr>
        <w:t xml:space="preserve"> sociale. . </w:t>
      </w:r>
      <w:proofErr w:type="spellStart"/>
      <w:r w:rsidRPr="00246287">
        <w:rPr>
          <w:rFonts w:ascii="Arial" w:hAnsi="Arial" w:cs="Arial"/>
          <w:sz w:val="32"/>
          <w:szCs w:val="32"/>
        </w:rPr>
        <w:t>Aujourd'hui</w:t>
      </w:r>
      <w:proofErr w:type="spellEnd"/>
      <w:r w:rsidRPr="00246287">
        <w:rPr>
          <w:rFonts w:ascii="Arial" w:hAnsi="Arial" w:cs="Arial"/>
          <w:sz w:val="32"/>
          <w:szCs w:val="32"/>
        </w:rPr>
        <w:t xml:space="preserve">, </w:t>
      </w:r>
      <w:proofErr w:type="spellStart"/>
      <w:r w:rsidRPr="00246287">
        <w:rPr>
          <w:rFonts w:ascii="Arial" w:hAnsi="Arial" w:cs="Arial"/>
          <w:sz w:val="32"/>
          <w:szCs w:val="32"/>
        </w:rPr>
        <w:t>nous</w:t>
      </w:r>
      <w:proofErr w:type="spellEnd"/>
      <w:r w:rsidRPr="00246287">
        <w:rPr>
          <w:rFonts w:ascii="Arial" w:hAnsi="Arial" w:cs="Arial"/>
          <w:sz w:val="32"/>
          <w:szCs w:val="32"/>
        </w:rPr>
        <w:t xml:space="preserve"> </w:t>
      </w:r>
      <w:proofErr w:type="spellStart"/>
      <w:r w:rsidRPr="00246287">
        <w:rPr>
          <w:rFonts w:ascii="Arial" w:hAnsi="Arial" w:cs="Arial"/>
          <w:sz w:val="32"/>
          <w:szCs w:val="32"/>
        </w:rPr>
        <w:t>dressons</w:t>
      </w:r>
      <w:proofErr w:type="spellEnd"/>
      <w:r w:rsidRPr="00246287">
        <w:rPr>
          <w:rFonts w:ascii="Arial" w:hAnsi="Arial" w:cs="Arial"/>
          <w:sz w:val="32"/>
          <w:szCs w:val="32"/>
        </w:rPr>
        <w:t xml:space="preserve"> </w:t>
      </w:r>
      <w:proofErr w:type="spellStart"/>
      <w:r w:rsidRPr="00246287">
        <w:rPr>
          <w:rFonts w:ascii="Arial" w:hAnsi="Arial" w:cs="Arial"/>
          <w:sz w:val="32"/>
          <w:szCs w:val="32"/>
        </w:rPr>
        <w:t>le</w:t>
      </w:r>
      <w:proofErr w:type="spellEnd"/>
      <w:r w:rsidRPr="00246287">
        <w:rPr>
          <w:rFonts w:ascii="Arial" w:hAnsi="Arial" w:cs="Arial"/>
          <w:sz w:val="32"/>
          <w:szCs w:val="32"/>
        </w:rPr>
        <w:t xml:space="preserve"> bilan de 20 </w:t>
      </w:r>
      <w:proofErr w:type="spellStart"/>
      <w:r w:rsidRPr="00246287">
        <w:rPr>
          <w:rFonts w:ascii="Arial" w:hAnsi="Arial" w:cs="Arial"/>
          <w:sz w:val="32"/>
          <w:szCs w:val="32"/>
        </w:rPr>
        <w:t>années</w:t>
      </w:r>
      <w:proofErr w:type="spellEnd"/>
      <w:r w:rsidRPr="00246287">
        <w:rPr>
          <w:rFonts w:ascii="Arial" w:hAnsi="Arial" w:cs="Arial"/>
          <w:sz w:val="32"/>
          <w:szCs w:val="32"/>
        </w:rPr>
        <w:t xml:space="preserve"> de </w:t>
      </w:r>
      <w:proofErr w:type="spellStart"/>
      <w:r w:rsidRPr="00246287">
        <w:rPr>
          <w:rFonts w:ascii="Arial" w:hAnsi="Arial" w:cs="Arial"/>
          <w:sz w:val="32"/>
          <w:szCs w:val="32"/>
        </w:rPr>
        <w:t>contrats</w:t>
      </w:r>
      <w:proofErr w:type="spellEnd"/>
      <w:r w:rsidRPr="00246287">
        <w:rPr>
          <w:rFonts w:ascii="Arial" w:hAnsi="Arial" w:cs="Arial"/>
          <w:sz w:val="32"/>
          <w:szCs w:val="32"/>
        </w:rPr>
        <w:t xml:space="preserve"> </w:t>
      </w:r>
      <w:proofErr w:type="spellStart"/>
      <w:r w:rsidRPr="00246287">
        <w:rPr>
          <w:rFonts w:ascii="Arial" w:hAnsi="Arial" w:cs="Arial"/>
          <w:sz w:val="32"/>
          <w:szCs w:val="32"/>
        </w:rPr>
        <w:t>d'administration</w:t>
      </w:r>
      <w:proofErr w:type="spellEnd"/>
      <w:r w:rsidRPr="00246287">
        <w:rPr>
          <w:rFonts w:ascii="Arial" w:hAnsi="Arial" w:cs="Arial"/>
          <w:sz w:val="32"/>
          <w:szCs w:val="32"/>
        </w:rPr>
        <w:t xml:space="preserve"> à </w:t>
      </w:r>
      <w:proofErr w:type="spellStart"/>
      <w:r w:rsidRPr="00246287">
        <w:rPr>
          <w:rFonts w:ascii="Arial" w:hAnsi="Arial" w:cs="Arial"/>
          <w:sz w:val="32"/>
          <w:szCs w:val="32"/>
        </w:rPr>
        <w:t>l'initiative</w:t>
      </w:r>
      <w:proofErr w:type="spellEnd"/>
      <w:r w:rsidRPr="00246287">
        <w:rPr>
          <w:rFonts w:ascii="Arial" w:hAnsi="Arial" w:cs="Arial"/>
          <w:sz w:val="32"/>
          <w:szCs w:val="32"/>
        </w:rPr>
        <w:t xml:space="preserve"> de </w:t>
      </w:r>
      <w:proofErr w:type="spellStart"/>
      <w:r w:rsidRPr="00246287">
        <w:rPr>
          <w:rFonts w:ascii="Arial" w:hAnsi="Arial" w:cs="Arial"/>
          <w:sz w:val="32"/>
          <w:szCs w:val="32"/>
        </w:rPr>
        <w:t>ce</w:t>
      </w:r>
      <w:proofErr w:type="spellEnd"/>
      <w:r w:rsidRPr="00246287">
        <w:rPr>
          <w:rFonts w:ascii="Arial" w:hAnsi="Arial" w:cs="Arial"/>
          <w:sz w:val="32"/>
          <w:szCs w:val="32"/>
        </w:rPr>
        <w:t xml:space="preserve"> </w:t>
      </w:r>
      <w:proofErr w:type="spellStart"/>
      <w:r w:rsidRPr="00246287">
        <w:rPr>
          <w:rFonts w:ascii="Arial" w:hAnsi="Arial" w:cs="Arial"/>
          <w:sz w:val="32"/>
          <w:szCs w:val="32"/>
        </w:rPr>
        <w:t>Collège</w:t>
      </w:r>
      <w:proofErr w:type="spellEnd"/>
      <w:r w:rsidRPr="00246287">
        <w:rPr>
          <w:rFonts w:ascii="Arial" w:hAnsi="Arial" w:cs="Arial"/>
          <w:sz w:val="32"/>
          <w:szCs w:val="32"/>
        </w:rPr>
        <w:t xml:space="preserve">. </w:t>
      </w:r>
      <w:proofErr w:type="spellStart"/>
      <w:r w:rsidRPr="00246287">
        <w:rPr>
          <w:rFonts w:ascii="Arial" w:hAnsi="Arial" w:cs="Arial"/>
          <w:sz w:val="32"/>
          <w:szCs w:val="32"/>
        </w:rPr>
        <w:t>Il</w:t>
      </w:r>
      <w:proofErr w:type="spellEnd"/>
      <w:r w:rsidRPr="00246287">
        <w:rPr>
          <w:rFonts w:ascii="Arial" w:hAnsi="Arial" w:cs="Arial"/>
          <w:sz w:val="32"/>
          <w:szCs w:val="32"/>
        </w:rPr>
        <w:t xml:space="preserve"> y a plus de dix </w:t>
      </w:r>
      <w:proofErr w:type="spellStart"/>
      <w:r w:rsidRPr="00246287">
        <w:rPr>
          <w:rFonts w:ascii="Arial" w:hAnsi="Arial" w:cs="Arial"/>
          <w:sz w:val="32"/>
          <w:szCs w:val="32"/>
        </w:rPr>
        <w:t>ans</w:t>
      </w:r>
      <w:proofErr w:type="spellEnd"/>
      <w:r w:rsidRPr="00246287">
        <w:rPr>
          <w:rFonts w:ascii="Arial" w:hAnsi="Arial" w:cs="Arial"/>
          <w:sz w:val="32"/>
          <w:szCs w:val="32"/>
        </w:rPr>
        <w:t xml:space="preserve"> - </w:t>
      </w:r>
      <w:proofErr w:type="spellStart"/>
      <w:r w:rsidRPr="00246287">
        <w:rPr>
          <w:rFonts w:ascii="Arial" w:hAnsi="Arial" w:cs="Arial"/>
          <w:sz w:val="32"/>
          <w:szCs w:val="32"/>
        </w:rPr>
        <w:t>le</w:t>
      </w:r>
      <w:proofErr w:type="spellEnd"/>
      <w:r w:rsidRPr="00246287">
        <w:rPr>
          <w:rFonts w:ascii="Arial" w:hAnsi="Arial" w:cs="Arial"/>
          <w:sz w:val="32"/>
          <w:szCs w:val="32"/>
        </w:rPr>
        <w:t xml:space="preserve"> 14 </w:t>
      </w:r>
      <w:proofErr w:type="spellStart"/>
      <w:r w:rsidRPr="00246287">
        <w:rPr>
          <w:rFonts w:ascii="Arial" w:hAnsi="Arial" w:cs="Arial"/>
          <w:sz w:val="32"/>
          <w:szCs w:val="32"/>
        </w:rPr>
        <w:t>avril</w:t>
      </w:r>
      <w:proofErr w:type="spellEnd"/>
      <w:r w:rsidRPr="00246287">
        <w:rPr>
          <w:rFonts w:ascii="Arial" w:hAnsi="Arial" w:cs="Arial"/>
          <w:sz w:val="32"/>
          <w:szCs w:val="32"/>
        </w:rPr>
        <w:t xml:space="preserve"> 2005 pour </w:t>
      </w:r>
      <w:proofErr w:type="spellStart"/>
      <w:r w:rsidRPr="00246287">
        <w:rPr>
          <w:rFonts w:ascii="Arial" w:hAnsi="Arial" w:cs="Arial"/>
          <w:sz w:val="32"/>
          <w:szCs w:val="32"/>
        </w:rPr>
        <w:t>être</w:t>
      </w:r>
      <w:proofErr w:type="spellEnd"/>
      <w:r w:rsidRPr="00246287">
        <w:rPr>
          <w:rFonts w:ascii="Arial" w:hAnsi="Arial" w:cs="Arial"/>
          <w:sz w:val="32"/>
          <w:szCs w:val="32"/>
        </w:rPr>
        <w:t xml:space="preserve"> </w:t>
      </w:r>
      <w:proofErr w:type="spellStart"/>
      <w:r w:rsidRPr="00246287">
        <w:rPr>
          <w:rFonts w:ascii="Arial" w:hAnsi="Arial" w:cs="Arial"/>
          <w:sz w:val="32"/>
          <w:szCs w:val="32"/>
        </w:rPr>
        <w:t>précis</w:t>
      </w:r>
      <w:proofErr w:type="spellEnd"/>
      <w:r w:rsidRPr="00246287">
        <w:rPr>
          <w:rFonts w:ascii="Arial" w:hAnsi="Arial" w:cs="Arial"/>
          <w:sz w:val="32"/>
          <w:szCs w:val="32"/>
        </w:rPr>
        <w:t xml:space="preserve"> - </w:t>
      </w:r>
      <w:proofErr w:type="spellStart"/>
      <w:r w:rsidRPr="00246287">
        <w:rPr>
          <w:rFonts w:ascii="Arial" w:hAnsi="Arial" w:cs="Arial"/>
          <w:sz w:val="32"/>
          <w:szCs w:val="32"/>
        </w:rPr>
        <w:t>nous</w:t>
      </w:r>
      <w:proofErr w:type="spellEnd"/>
      <w:r w:rsidRPr="00246287">
        <w:rPr>
          <w:rFonts w:ascii="Arial" w:hAnsi="Arial" w:cs="Arial"/>
          <w:sz w:val="32"/>
          <w:szCs w:val="32"/>
        </w:rPr>
        <w:t xml:space="preserve"> </w:t>
      </w:r>
      <w:proofErr w:type="spellStart"/>
      <w:r w:rsidRPr="00246287">
        <w:rPr>
          <w:rFonts w:ascii="Arial" w:hAnsi="Arial" w:cs="Arial"/>
          <w:sz w:val="32"/>
          <w:szCs w:val="32"/>
        </w:rPr>
        <w:t>avions</w:t>
      </w:r>
      <w:proofErr w:type="spellEnd"/>
      <w:r w:rsidRPr="00246287">
        <w:rPr>
          <w:rFonts w:ascii="Arial" w:hAnsi="Arial" w:cs="Arial"/>
          <w:sz w:val="32"/>
          <w:szCs w:val="32"/>
        </w:rPr>
        <w:t xml:space="preserve"> déjà </w:t>
      </w:r>
      <w:proofErr w:type="spellStart"/>
      <w:r w:rsidRPr="00246287">
        <w:rPr>
          <w:rFonts w:ascii="Arial" w:hAnsi="Arial" w:cs="Arial"/>
          <w:sz w:val="32"/>
          <w:szCs w:val="32"/>
        </w:rPr>
        <w:t>réalisé</w:t>
      </w:r>
      <w:proofErr w:type="spellEnd"/>
      <w:r w:rsidRPr="00246287">
        <w:rPr>
          <w:rFonts w:ascii="Arial" w:hAnsi="Arial" w:cs="Arial"/>
          <w:sz w:val="32"/>
          <w:szCs w:val="32"/>
        </w:rPr>
        <w:t xml:space="preserve"> </w:t>
      </w:r>
      <w:proofErr w:type="spellStart"/>
      <w:r w:rsidRPr="00246287">
        <w:rPr>
          <w:rFonts w:ascii="Arial" w:hAnsi="Arial" w:cs="Arial"/>
          <w:sz w:val="32"/>
          <w:szCs w:val="32"/>
        </w:rPr>
        <w:t>une</w:t>
      </w:r>
      <w:proofErr w:type="spellEnd"/>
      <w:r w:rsidRPr="00246287">
        <w:rPr>
          <w:rFonts w:ascii="Arial" w:hAnsi="Arial" w:cs="Arial"/>
          <w:sz w:val="32"/>
          <w:szCs w:val="32"/>
        </w:rPr>
        <w:t xml:space="preserve"> première </w:t>
      </w:r>
      <w:proofErr w:type="spellStart"/>
      <w:r w:rsidRPr="00246287">
        <w:rPr>
          <w:rFonts w:ascii="Arial" w:hAnsi="Arial" w:cs="Arial"/>
          <w:sz w:val="32"/>
          <w:szCs w:val="32"/>
        </w:rPr>
        <w:t>évaluation</w:t>
      </w:r>
      <w:proofErr w:type="spellEnd"/>
      <w:r w:rsidRPr="00246287">
        <w:rPr>
          <w:rFonts w:ascii="Arial" w:hAnsi="Arial" w:cs="Arial"/>
          <w:sz w:val="32"/>
          <w:szCs w:val="32"/>
        </w:rPr>
        <w:t xml:space="preserve"> </w:t>
      </w:r>
      <w:proofErr w:type="spellStart"/>
      <w:r w:rsidRPr="00246287">
        <w:rPr>
          <w:rFonts w:ascii="Arial" w:hAnsi="Arial" w:cs="Arial"/>
          <w:sz w:val="32"/>
          <w:szCs w:val="32"/>
        </w:rPr>
        <w:t>intermédiaire</w:t>
      </w:r>
      <w:proofErr w:type="spellEnd"/>
      <w:r w:rsidRPr="00246287">
        <w:rPr>
          <w:rFonts w:ascii="Arial" w:hAnsi="Arial" w:cs="Arial"/>
          <w:sz w:val="32"/>
          <w:szCs w:val="32"/>
        </w:rPr>
        <w:t xml:space="preserve"> </w:t>
      </w:r>
      <w:proofErr w:type="spellStart"/>
      <w:r w:rsidRPr="00246287">
        <w:rPr>
          <w:rFonts w:ascii="Arial" w:hAnsi="Arial" w:cs="Arial"/>
          <w:sz w:val="32"/>
          <w:szCs w:val="32"/>
        </w:rPr>
        <w:t>lors</w:t>
      </w:r>
      <w:proofErr w:type="spellEnd"/>
      <w:r w:rsidRPr="00246287">
        <w:rPr>
          <w:rFonts w:ascii="Arial" w:hAnsi="Arial" w:cs="Arial"/>
          <w:sz w:val="32"/>
          <w:szCs w:val="32"/>
        </w:rPr>
        <w:t xml:space="preserve"> </w:t>
      </w:r>
      <w:proofErr w:type="spellStart"/>
      <w:r w:rsidRPr="00246287">
        <w:rPr>
          <w:rFonts w:ascii="Arial" w:hAnsi="Arial" w:cs="Arial"/>
          <w:sz w:val="32"/>
          <w:szCs w:val="32"/>
        </w:rPr>
        <w:t>d'un</w:t>
      </w:r>
      <w:proofErr w:type="spellEnd"/>
      <w:r w:rsidRPr="00246287">
        <w:rPr>
          <w:rFonts w:ascii="Arial" w:hAnsi="Arial" w:cs="Arial"/>
          <w:sz w:val="32"/>
          <w:szCs w:val="32"/>
        </w:rPr>
        <w:t xml:space="preserve"> </w:t>
      </w:r>
      <w:proofErr w:type="spellStart"/>
      <w:r w:rsidRPr="00246287">
        <w:rPr>
          <w:rFonts w:ascii="Arial" w:hAnsi="Arial" w:cs="Arial"/>
          <w:sz w:val="32"/>
          <w:szCs w:val="32"/>
        </w:rPr>
        <w:t>colloque</w:t>
      </w:r>
      <w:proofErr w:type="spellEnd"/>
      <w:r w:rsidRPr="00246287">
        <w:rPr>
          <w:rFonts w:ascii="Arial" w:hAnsi="Arial" w:cs="Arial"/>
          <w:sz w:val="32"/>
          <w:szCs w:val="32"/>
        </w:rPr>
        <w:t>.</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 xml:space="preserve">Wellicht kennen sommigen onder u wel het gevleugeld woord van </w:t>
      </w:r>
      <w:proofErr w:type="spellStart"/>
      <w:r w:rsidRPr="005A165C">
        <w:rPr>
          <w:rFonts w:ascii="Arial" w:hAnsi="Arial" w:cs="Arial"/>
          <w:sz w:val="32"/>
          <w:szCs w:val="32"/>
        </w:rPr>
        <w:t>Bill</w:t>
      </w:r>
      <w:proofErr w:type="spellEnd"/>
      <w:r w:rsidRPr="005A165C">
        <w:rPr>
          <w:rFonts w:ascii="Arial" w:hAnsi="Arial" w:cs="Arial"/>
          <w:sz w:val="32"/>
          <w:szCs w:val="32"/>
        </w:rPr>
        <w:t xml:space="preserve"> Gates die ooit stelde: “People </w:t>
      </w:r>
      <w:proofErr w:type="spellStart"/>
      <w:r w:rsidRPr="005A165C">
        <w:rPr>
          <w:rFonts w:ascii="Arial" w:hAnsi="Arial" w:cs="Arial"/>
          <w:sz w:val="32"/>
          <w:szCs w:val="32"/>
        </w:rPr>
        <w:t>overestimate</w:t>
      </w:r>
      <w:proofErr w:type="spellEnd"/>
      <w:r w:rsidRPr="005A165C">
        <w:rPr>
          <w:rFonts w:ascii="Arial" w:hAnsi="Arial" w:cs="Arial"/>
          <w:sz w:val="32"/>
          <w:szCs w:val="32"/>
        </w:rPr>
        <w:t xml:space="preserve"> </w:t>
      </w:r>
      <w:proofErr w:type="spellStart"/>
      <w:r w:rsidRPr="005A165C">
        <w:rPr>
          <w:rFonts w:ascii="Arial" w:hAnsi="Arial" w:cs="Arial"/>
          <w:sz w:val="32"/>
          <w:szCs w:val="32"/>
        </w:rPr>
        <w:t>what</w:t>
      </w:r>
      <w:proofErr w:type="spellEnd"/>
      <w:r w:rsidRPr="005A165C">
        <w:rPr>
          <w:rFonts w:ascii="Arial" w:hAnsi="Arial" w:cs="Arial"/>
          <w:sz w:val="32"/>
          <w:szCs w:val="32"/>
        </w:rPr>
        <w:t xml:space="preserve"> </w:t>
      </w:r>
      <w:proofErr w:type="spellStart"/>
      <w:r w:rsidRPr="005A165C">
        <w:rPr>
          <w:rFonts w:ascii="Arial" w:hAnsi="Arial" w:cs="Arial"/>
          <w:sz w:val="32"/>
          <w:szCs w:val="32"/>
        </w:rPr>
        <w:t>can</w:t>
      </w:r>
      <w:proofErr w:type="spellEnd"/>
      <w:r w:rsidRPr="005A165C">
        <w:rPr>
          <w:rFonts w:ascii="Arial" w:hAnsi="Arial" w:cs="Arial"/>
          <w:sz w:val="32"/>
          <w:szCs w:val="32"/>
        </w:rPr>
        <w:t xml:space="preserve"> </w:t>
      </w:r>
      <w:proofErr w:type="spellStart"/>
      <w:r w:rsidRPr="005A165C">
        <w:rPr>
          <w:rFonts w:ascii="Arial" w:hAnsi="Arial" w:cs="Arial"/>
          <w:sz w:val="32"/>
          <w:szCs w:val="32"/>
        </w:rPr>
        <w:t>be</w:t>
      </w:r>
      <w:proofErr w:type="spellEnd"/>
      <w:r w:rsidRPr="005A165C">
        <w:rPr>
          <w:rFonts w:ascii="Arial" w:hAnsi="Arial" w:cs="Arial"/>
          <w:sz w:val="32"/>
          <w:szCs w:val="32"/>
        </w:rPr>
        <w:t xml:space="preserve"> </w:t>
      </w:r>
      <w:proofErr w:type="spellStart"/>
      <w:r w:rsidRPr="005A165C">
        <w:rPr>
          <w:rFonts w:ascii="Arial" w:hAnsi="Arial" w:cs="Arial"/>
          <w:sz w:val="32"/>
          <w:szCs w:val="32"/>
        </w:rPr>
        <w:t>done</w:t>
      </w:r>
      <w:proofErr w:type="spellEnd"/>
      <w:r w:rsidRPr="005A165C">
        <w:rPr>
          <w:rFonts w:ascii="Arial" w:hAnsi="Arial" w:cs="Arial"/>
          <w:sz w:val="32"/>
          <w:szCs w:val="32"/>
        </w:rPr>
        <w:t xml:space="preserve"> in </w:t>
      </w:r>
      <w:proofErr w:type="spellStart"/>
      <w:r w:rsidRPr="005A165C">
        <w:rPr>
          <w:rFonts w:ascii="Arial" w:hAnsi="Arial" w:cs="Arial"/>
          <w:sz w:val="32"/>
          <w:szCs w:val="32"/>
        </w:rPr>
        <w:t>one</w:t>
      </w:r>
      <w:proofErr w:type="spellEnd"/>
      <w:r w:rsidRPr="005A165C">
        <w:rPr>
          <w:rFonts w:ascii="Arial" w:hAnsi="Arial" w:cs="Arial"/>
          <w:sz w:val="32"/>
          <w:szCs w:val="32"/>
        </w:rPr>
        <w:t xml:space="preserve"> </w:t>
      </w:r>
      <w:proofErr w:type="spellStart"/>
      <w:r w:rsidRPr="005A165C">
        <w:rPr>
          <w:rFonts w:ascii="Arial" w:hAnsi="Arial" w:cs="Arial"/>
          <w:sz w:val="32"/>
          <w:szCs w:val="32"/>
        </w:rPr>
        <w:t>year</w:t>
      </w:r>
      <w:proofErr w:type="spellEnd"/>
      <w:r w:rsidRPr="005A165C">
        <w:rPr>
          <w:rFonts w:ascii="Arial" w:hAnsi="Arial" w:cs="Arial"/>
          <w:sz w:val="32"/>
          <w:szCs w:val="32"/>
        </w:rPr>
        <w:t xml:space="preserve">. </w:t>
      </w:r>
      <w:r w:rsidRPr="005A165C">
        <w:rPr>
          <w:rFonts w:ascii="Arial" w:hAnsi="Arial" w:cs="Arial"/>
          <w:sz w:val="32"/>
          <w:szCs w:val="32"/>
          <w:lang w:val="en-US"/>
        </w:rPr>
        <w:t xml:space="preserve">On the other hand they underestimate what can be </w:t>
      </w:r>
      <w:proofErr w:type="spellStart"/>
      <w:r w:rsidRPr="005A165C">
        <w:rPr>
          <w:rFonts w:ascii="Arial" w:hAnsi="Arial" w:cs="Arial"/>
          <w:sz w:val="32"/>
          <w:szCs w:val="32"/>
          <w:lang w:val="en-US"/>
        </w:rPr>
        <w:t>realised</w:t>
      </w:r>
      <w:proofErr w:type="spellEnd"/>
      <w:r w:rsidRPr="005A165C">
        <w:rPr>
          <w:rFonts w:ascii="Arial" w:hAnsi="Arial" w:cs="Arial"/>
          <w:sz w:val="32"/>
          <w:szCs w:val="32"/>
          <w:lang w:val="en-US"/>
        </w:rPr>
        <w:t xml:space="preserve"> in ten years”. </w:t>
      </w:r>
      <w:r w:rsidRPr="005A165C">
        <w:rPr>
          <w:rFonts w:ascii="Arial" w:hAnsi="Arial" w:cs="Arial"/>
          <w:sz w:val="32"/>
          <w:szCs w:val="32"/>
        </w:rPr>
        <w:t>En zeker in twintig jaar zou ik eraan toevoegen.</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In die periode hebben zich externe en interne belangrijke verschuivingen voorgedaan. Extern werden de instellingen van sociale zekerheid geconfronteerd met copernicaanse,</w:t>
      </w:r>
      <w:r w:rsidR="00673950">
        <w:rPr>
          <w:rFonts w:ascii="Arial" w:hAnsi="Arial" w:cs="Arial"/>
          <w:sz w:val="32"/>
          <w:szCs w:val="32"/>
        </w:rPr>
        <w:t xml:space="preserve"> </w:t>
      </w:r>
      <w:r w:rsidRPr="005A165C">
        <w:rPr>
          <w:rFonts w:ascii="Arial" w:hAnsi="Arial" w:cs="Arial"/>
          <w:sz w:val="32"/>
          <w:szCs w:val="32"/>
        </w:rPr>
        <w:t>staatkundige,</w:t>
      </w:r>
      <w:r w:rsidR="00673950">
        <w:rPr>
          <w:rFonts w:ascii="Arial" w:hAnsi="Arial" w:cs="Arial"/>
          <w:sz w:val="32"/>
          <w:szCs w:val="32"/>
        </w:rPr>
        <w:t xml:space="preserve"> </w:t>
      </w:r>
      <w:r w:rsidRPr="005A165C">
        <w:rPr>
          <w:rFonts w:ascii="Arial" w:hAnsi="Arial" w:cs="Arial"/>
          <w:sz w:val="32"/>
          <w:szCs w:val="32"/>
        </w:rPr>
        <w:t>economische, technologische en sociologische evoluties.</w:t>
      </w: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We hebben gepoogd met de instellingen van sociale zekerheid op deze uitdagingen een dynamisch antwoord te geven. Soms hebben we aan de alarmbel moeten trekken om lineaire maatregelen om te buigen die de goede uitvoering van de sociale zekerheid in het gedrang dreigden te brengen.</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Bestuursovereenkomsten op zich zijn geen wondermiddel. Als dergelijke overeenkomsten zouden opgevat worden als een louter administratieve verplichting zullen zijn hun doel niet bereiken.</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 xml:space="preserve"> Op basis van mijn eigen ervaring kan ik stellen dat de invoering van bestuursovereenkomsten een onomkeerbaar veranderingsproces heeft in gang gezet. De bestuursovereenkomsten zijn geen statisch gegeven maar wel een bron van dynamiek. Zij zijn een onmisbaar instrument van sturing van onze instellingen, gebaseerd op het noodzakelijke overleg. Zij zijn een </w:t>
      </w:r>
      <w:r w:rsidR="00E9407A" w:rsidRPr="005A165C">
        <w:rPr>
          <w:rFonts w:ascii="Arial" w:hAnsi="Arial" w:cs="Arial"/>
          <w:sz w:val="32"/>
          <w:szCs w:val="32"/>
        </w:rPr>
        <w:t>oriëntatie</w:t>
      </w:r>
      <w:r w:rsidRPr="005A165C">
        <w:rPr>
          <w:rFonts w:ascii="Arial" w:hAnsi="Arial" w:cs="Arial"/>
          <w:sz w:val="32"/>
          <w:szCs w:val="32"/>
        </w:rPr>
        <w:t xml:space="preserve"> voor medewerkers en maximaliseert hun betrokkenheid. Bestuursovereenkomsten moeten ingebed zijn in een strategie voor de toekomst met aandacht voor </w:t>
      </w:r>
      <w:r w:rsidR="00E9407A" w:rsidRPr="005A165C">
        <w:rPr>
          <w:rFonts w:ascii="Arial" w:hAnsi="Arial" w:cs="Arial"/>
          <w:sz w:val="32"/>
          <w:szCs w:val="32"/>
        </w:rPr>
        <w:t>continuïteit</w:t>
      </w:r>
      <w:r w:rsidRPr="005A165C">
        <w:rPr>
          <w:rFonts w:ascii="Arial" w:hAnsi="Arial" w:cs="Arial"/>
          <w:sz w:val="32"/>
          <w:szCs w:val="32"/>
        </w:rPr>
        <w:t>. Het dwingt eenieder die bij de uitwerking van de bestuursovereenkomst betrokken is een schets voor de toekomst te tekenen.</w:t>
      </w:r>
    </w:p>
    <w:p w:rsidR="005A165C" w:rsidRPr="005A165C" w:rsidRDefault="005A165C"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 xml:space="preserve">In die zin zijn de bestuursovereenkomsten ook een kompas: een kompas voor </w:t>
      </w:r>
      <w:r w:rsidR="00E9407A" w:rsidRPr="005A165C">
        <w:rPr>
          <w:rFonts w:ascii="Arial" w:hAnsi="Arial" w:cs="Arial"/>
          <w:sz w:val="32"/>
          <w:szCs w:val="32"/>
        </w:rPr>
        <w:t>coöperatie</w:t>
      </w:r>
      <w:r w:rsidRPr="005A165C">
        <w:rPr>
          <w:rFonts w:ascii="Arial" w:hAnsi="Arial" w:cs="Arial"/>
          <w:sz w:val="32"/>
          <w:szCs w:val="32"/>
        </w:rPr>
        <w:t>, voor kwaliteit en voor klantvriendelijkheid vroeger, nu en in de toekomst.</w:t>
      </w:r>
    </w:p>
    <w:p w:rsidR="005A165C" w:rsidRDefault="005A165C" w:rsidP="005A165C">
      <w:pPr>
        <w:pStyle w:val="Tekstzonderopmaak"/>
        <w:jc w:val="both"/>
        <w:rPr>
          <w:rFonts w:ascii="Arial" w:hAnsi="Arial" w:cs="Arial"/>
          <w:sz w:val="32"/>
          <w:szCs w:val="32"/>
        </w:rPr>
      </w:pPr>
    </w:p>
    <w:p w:rsidR="00E9407A" w:rsidRPr="005A165C" w:rsidRDefault="00E9407A" w:rsidP="005A165C">
      <w:pPr>
        <w:pStyle w:val="Tekstzonderopmaak"/>
        <w:jc w:val="both"/>
        <w:rPr>
          <w:rFonts w:ascii="Arial" w:hAnsi="Arial" w:cs="Arial"/>
          <w:sz w:val="32"/>
          <w:szCs w:val="32"/>
        </w:rPr>
      </w:pPr>
    </w:p>
    <w:p w:rsidR="005A165C" w:rsidRPr="005A165C" w:rsidRDefault="005A165C" w:rsidP="005A165C">
      <w:pPr>
        <w:pStyle w:val="Tekstzonderopmaak"/>
        <w:jc w:val="both"/>
        <w:rPr>
          <w:rFonts w:ascii="Arial" w:hAnsi="Arial" w:cs="Arial"/>
          <w:sz w:val="32"/>
          <w:szCs w:val="32"/>
        </w:rPr>
      </w:pPr>
      <w:r w:rsidRPr="005A165C">
        <w:rPr>
          <w:rFonts w:ascii="Arial" w:hAnsi="Arial" w:cs="Arial"/>
          <w:sz w:val="32"/>
          <w:szCs w:val="32"/>
        </w:rPr>
        <w:t>Ik dank u.</w:t>
      </w:r>
    </w:p>
    <w:p w:rsidR="005A165C" w:rsidRDefault="005A165C" w:rsidP="005A165C">
      <w:pPr>
        <w:pStyle w:val="Tekstzonderopmaak"/>
        <w:jc w:val="both"/>
      </w:pPr>
    </w:p>
    <w:p w:rsidR="005A165C" w:rsidRDefault="005A165C" w:rsidP="005A165C">
      <w:pPr>
        <w:pStyle w:val="Tekstzonderopmaak"/>
        <w:jc w:val="both"/>
      </w:pPr>
    </w:p>
    <w:p w:rsidR="0073536B" w:rsidRDefault="00DC5D00" w:rsidP="005A165C">
      <w:pPr>
        <w:jc w:val="both"/>
      </w:pPr>
    </w:p>
    <w:sectPr w:rsidR="0073536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5C" w:rsidRDefault="005A165C" w:rsidP="005A165C">
      <w:pPr>
        <w:spacing w:after="0" w:line="240" w:lineRule="auto"/>
      </w:pPr>
      <w:r>
        <w:separator/>
      </w:r>
    </w:p>
  </w:endnote>
  <w:endnote w:type="continuationSeparator" w:id="0">
    <w:p w:rsidR="005A165C" w:rsidRDefault="005A165C" w:rsidP="005A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39322"/>
      <w:docPartObj>
        <w:docPartGallery w:val="Page Numbers (Bottom of Page)"/>
        <w:docPartUnique/>
      </w:docPartObj>
    </w:sdtPr>
    <w:sdtEndPr/>
    <w:sdtContent>
      <w:p w:rsidR="005A165C" w:rsidRDefault="005A165C">
        <w:pPr>
          <w:pStyle w:val="Voettekst"/>
          <w:jc w:val="right"/>
        </w:pPr>
        <w:r>
          <w:fldChar w:fldCharType="begin"/>
        </w:r>
        <w:r>
          <w:instrText>PAGE   \* MERGEFORMAT</w:instrText>
        </w:r>
        <w:r>
          <w:fldChar w:fldCharType="separate"/>
        </w:r>
        <w:r w:rsidR="00DC5D00" w:rsidRPr="00DC5D00">
          <w:rPr>
            <w:noProof/>
            <w:lang w:val="nl-NL"/>
          </w:rPr>
          <w:t>3</w:t>
        </w:r>
        <w:r>
          <w:fldChar w:fldCharType="end"/>
        </w:r>
      </w:p>
    </w:sdtContent>
  </w:sdt>
  <w:p w:rsidR="005A165C" w:rsidRDefault="005A16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5C" w:rsidRDefault="005A165C" w:rsidP="005A165C">
      <w:pPr>
        <w:spacing w:after="0" w:line="240" w:lineRule="auto"/>
      </w:pPr>
      <w:r>
        <w:separator/>
      </w:r>
    </w:p>
  </w:footnote>
  <w:footnote w:type="continuationSeparator" w:id="0">
    <w:p w:rsidR="005A165C" w:rsidRDefault="005A165C" w:rsidP="005A1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A9" w:rsidRDefault="00BD57A9" w:rsidP="00BD57A9">
    <w:pPr>
      <w:pStyle w:val="Koptekst"/>
      <w:jc w:val="right"/>
    </w:pPr>
    <w:r>
      <w:t>25-05-2018 – 20 jaar BO – Square Brussel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5C"/>
    <w:rsid w:val="00146910"/>
    <w:rsid w:val="005A165C"/>
    <w:rsid w:val="00643DF5"/>
    <w:rsid w:val="00673950"/>
    <w:rsid w:val="00943C26"/>
    <w:rsid w:val="00B80806"/>
    <w:rsid w:val="00BD57A9"/>
    <w:rsid w:val="00DC5D00"/>
    <w:rsid w:val="00E9407A"/>
    <w:rsid w:val="00EA0F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5A165C"/>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5A165C"/>
    <w:rPr>
      <w:rFonts w:ascii="Calibri" w:hAnsi="Calibri"/>
      <w:szCs w:val="21"/>
    </w:rPr>
  </w:style>
  <w:style w:type="paragraph" w:styleId="Titel">
    <w:name w:val="Title"/>
    <w:basedOn w:val="Standaard"/>
    <w:next w:val="Standaard"/>
    <w:link w:val="TitelChar"/>
    <w:uiPriority w:val="10"/>
    <w:qFormat/>
    <w:rsid w:val="005A16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A165C"/>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5A165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A165C"/>
  </w:style>
  <w:style w:type="paragraph" w:styleId="Voettekst">
    <w:name w:val="footer"/>
    <w:basedOn w:val="Standaard"/>
    <w:link w:val="VoettekstChar"/>
    <w:uiPriority w:val="99"/>
    <w:unhideWhenUsed/>
    <w:rsid w:val="005A165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A165C"/>
  </w:style>
  <w:style w:type="paragraph" w:styleId="Ballontekst">
    <w:name w:val="Balloon Text"/>
    <w:basedOn w:val="Standaard"/>
    <w:link w:val="BallontekstChar"/>
    <w:uiPriority w:val="99"/>
    <w:semiHidden/>
    <w:unhideWhenUsed/>
    <w:rsid w:val="00BD57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5A165C"/>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5A165C"/>
    <w:rPr>
      <w:rFonts w:ascii="Calibri" w:hAnsi="Calibri"/>
      <w:szCs w:val="21"/>
    </w:rPr>
  </w:style>
  <w:style w:type="paragraph" w:styleId="Titel">
    <w:name w:val="Title"/>
    <w:basedOn w:val="Standaard"/>
    <w:next w:val="Standaard"/>
    <w:link w:val="TitelChar"/>
    <w:uiPriority w:val="10"/>
    <w:qFormat/>
    <w:rsid w:val="005A16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A165C"/>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5A165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A165C"/>
  </w:style>
  <w:style w:type="paragraph" w:styleId="Voettekst">
    <w:name w:val="footer"/>
    <w:basedOn w:val="Standaard"/>
    <w:link w:val="VoettekstChar"/>
    <w:uiPriority w:val="99"/>
    <w:unhideWhenUsed/>
    <w:rsid w:val="005A165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A165C"/>
  </w:style>
  <w:style w:type="paragraph" w:styleId="Ballontekst">
    <w:name w:val="Balloon Text"/>
    <w:basedOn w:val="Standaard"/>
    <w:link w:val="BallontekstChar"/>
    <w:uiPriority w:val="99"/>
    <w:semiHidden/>
    <w:unhideWhenUsed/>
    <w:rsid w:val="00BD57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2018-10-15T22:00:00+00:00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Professionnel de la santé</TermName>
          <TermId xmlns="http://schemas.microsoft.com/office/infopath/2007/PartnerControls">2ad223cb-5dec-4759-add4-b89b36632398</TermId>
        </TermInfo>
        <TermInfo xmlns="http://schemas.microsoft.com/office/infopath/2007/PartnerControls">
          <TermName xmlns="http://schemas.microsoft.com/office/infopath/2007/PartnerControls">Etablissements et services de soins</TermName>
          <TermId xmlns="http://schemas.microsoft.com/office/infopath/2007/PartnerControls">0da91f66-aff5-4716-a8aa-e753c394a07a</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Offices de tarification</TermName>
          <TermId xmlns="http://schemas.microsoft.com/office/infopath/2007/PartnerControls">4bb33f56-03f5-4ba0-9463-66d4d20d6cd9</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Compagnie d'assurance</TermName>
          <TermId xmlns="http://schemas.microsoft.com/office/infopath/2007/PartnerControls">1654d7dc-46d9-43de-859a-5bcbe1303e97</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22</Value>
      <Value>21</Value>
      <Value>20</Value>
      <Value>63</Value>
      <Value>12</Value>
      <Value>8</Value>
      <Value>25</Value>
      <Value>24</Value>
      <Value>23</Value>
    </TaxCatchAll>
    <RIDocSummary xmlns="f15eea43-7fa7-45cf-8dc0-d5244e2cd467">De context en de doelstellingen van de dag - Le contexte et les objectifs de la journée</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5554D-1D97-4E36-953E-00AA8BEDDECD}"/>
</file>

<file path=customXml/itemProps2.xml><?xml version="1.0" encoding="utf-8"?>
<ds:datastoreItem xmlns:ds="http://schemas.openxmlformats.org/officeDocument/2006/customXml" ds:itemID="{4ED8F74F-2291-4501-91CD-33DFBB97A8AC}"/>
</file>

<file path=customXml/itemProps3.xml><?xml version="1.0" encoding="utf-8"?>
<ds:datastoreItem xmlns:ds="http://schemas.openxmlformats.org/officeDocument/2006/customXml" ds:itemID="{53683C72-3FF7-40B1-946A-8BAC1014C307}"/>
</file>

<file path=customXml/itemProps4.xml><?xml version="1.0" encoding="utf-8"?>
<ds:datastoreItem xmlns:ds="http://schemas.openxmlformats.org/officeDocument/2006/customXml" ds:itemID="{8B95F62D-82C0-4DFC-A8E4-A618CF1A971E}"/>
</file>

<file path=docProps/app.xml><?xml version="1.0" encoding="utf-8"?>
<Properties xmlns="http://schemas.openxmlformats.org/officeDocument/2006/extended-properties" xmlns:vt="http://schemas.openxmlformats.org/officeDocument/2006/docPropsVTypes">
  <Template>E30C2AEB.dotm</Template>
  <TotalTime>0</TotalTime>
  <Pages>4</Pages>
  <Words>923</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R.I.Z.I.V. - I.N.A.M.I.</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jaar responsabilisering en autonomie van de OISZ / 20 ans de responsabilisation et d’autonomie des IPSS</dc:title>
  <dc:creator>An Wellens</dc:creator>
  <cp:lastModifiedBy>An Wellens</cp:lastModifiedBy>
  <cp:revision>3</cp:revision>
  <cp:lastPrinted>2018-05-24T11:36:00Z</cp:lastPrinted>
  <dcterms:created xsi:type="dcterms:W3CDTF">2018-05-24T14:06:00Z</dcterms:created>
  <dcterms:modified xsi:type="dcterms:W3CDTF">2018-05-24T14:18:00Z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20;#Citoyen|3d4050dd-0cb5-49a7-892e-7750ff79cdf8;#25;#Professionnel de la santé|2ad223cb-5dec-4759-add4-b89b36632398;#22;#Etablissements et services de soins|0da91f66-aff5-4716-a8aa-e753c394a07a;#24;#Mutualités|a6cbed05-adf5-4226-bcb7-ef5cdc788bf2;#63;#Offices de tarification|4bb33f56-03f5-4ba0-9463-66d4d20d6cd9;#23;#Industrie|0fd8deda-8b7f-4d6b-995d-df45f6357d9a;#21;#Compagnie d'assurance|1654d7dc-46d9-43de-859a-5bcbe1303e97</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
  </property>
  <property fmtid="{D5CDD505-2E9C-101B-9397-08002B2CF9AE}" pid="7" name="Publication type for documents">
    <vt:lpwstr/>
  </property>
</Properties>
</file>