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2" w:rsidRDefault="00633C22" w:rsidP="00FC6C13">
      <w:pPr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</w:p>
    <w:p w:rsidR="00FC6C13" w:rsidRDefault="00FC6C13" w:rsidP="00FC6C13">
      <w:pPr>
        <w:rPr>
          <w:rFonts w:ascii="Arial" w:hAnsi="Arial" w:cs="Arial"/>
          <w:sz w:val="18"/>
          <w:szCs w:val="18"/>
        </w:rPr>
      </w:pPr>
    </w:p>
    <w:p w:rsidR="00633C22" w:rsidRPr="00973AB8" w:rsidRDefault="00633C22" w:rsidP="006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 w:val="18"/>
          <w:szCs w:val="18"/>
        </w:rPr>
      </w:pPr>
      <w:r w:rsidRPr="00973AB8">
        <w:rPr>
          <w:rFonts w:ascii="Arial" w:hAnsi="Arial" w:cs="Arial"/>
          <w:b/>
          <w:caps/>
          <w:sz w:val="18"/>
          <w:szCs w:val="18"/>
        </w:rPr>
        <w:t>ANNEXE 15 : Demande d’intervention pour un traitement OAM pour un patient de 18 ans ou plus - rapport médical</w:t>
      </w:r>
    </w:p>
    <w:p w:rsidR="00633C22" w:rsidRPr="00973AB8" w:rsidRDefault="00633C22" w:rsidP="00FC6C13">
      <w:pPr>
        <w:rPr>
          <w:rFonts w:ascii="Arial" w:hAnsi="Arial" w:cs="Arial"/>
          <w:sz w:val="18"/>
          <w:szCs w:val="18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716179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 xml:space="preserve">Nom de l’hôpital + nom du </w:t>
      </w:r>
      <w:r w:rsidR="00A45039" w:rsidRPr="00973AB8">
        <w:rPr>
          <w:rFonts w:ascii="Arial" w:hAnsi="Arial" w:cs="Arial"/>
          <w:sz w:val="18"/>
          <w:szCs w:val="18"/>
        </w:rPr>
        <w:t>site</w:t>
      </w:r>
      <w:r w:rsidRPr="00973AB8">
        <w:rPr>
          <w:rFonts w:ascii="Arial" w:hAnsi="Arial" w:cs="Arial"/>
          <w:sz w:val="18"/>
          <w:szCs w:val="18"/>
        </w:rPr>
        <w:t>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Rue et numéro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Code postal + commune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Numéro de téléphone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Nom + prénom :</w:t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="005B6BA0" w:rsidRPr="00973AB8">
        <w:rPr>
          <w:rFonts w:ascii="Arial" w:hAnsi="Arial" w:cs="Arial"/>
          <w:sz w:val="18"/>
          <w:szCs w:val="18"/>
        </w:rPr>
        <w:tab/>
      </w:r>
      <w:r w:rsidR="005B6BA0"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>Sexe : F-M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Rue et numéro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Code postal + commune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Date de naissance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Organisme assureur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>Première demande</w:t>
      </w:r>
      <w:r w:rsidR="00825BBD" w:rsidRPr="00973AB8">
        <w:rPr>
          <w:rFonts w:ascii="Arial" w:hAnsi="Arial" w:cs="Arial"/>
          <w:sz w:val="18"/>
          <w:szCs w:val="18"/>
        </w:rPr>
        <w:t xml:space="preserve"> pour 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825BBD" w:rsidRPr="00973AB8">
        <w:rPr>
          <w:rFonts w:ascii="Arial" w:hAnsi="Arial" w:cs="Arial"/>
          <w:sz w:val="18"/>
          <w:szCs w:val="18"/>
        </w:rPr>
        <w:t xml:space="preserve"> OAM</w:t>
      </w: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 xml:space="preserve">Demande de prolongation </w:t>
      </w:r>
      <w:r w:rsidR="00825BBD" w:rsidRPr="00973AB8">
        <w:rPr>
          <w:rFonts w:ascii="Arial" w:hAnsi="Arial" w:cs="Arial"/>
          <w:sz w:val="18"/>
          <w:szCs w:val="18"/>
        </w:rPr>
        <w:t>pour un traitement OAM</w:t>
      </w:r>
    </w:p>
    <w:p w:rsidR="00825BBD" w:rsidRPr="00973AB8" w:rsidRDefault="00633C22" w:rsidP="00825BBD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825BBD" w:rsidRPr="00973AB8">
        <w:rPr>
          <w:rFonts w:ascii="Arial" w:hAnsi="Arial" w:cs="Arial"/>
          <w:sz w:val="18"/>
          <w:szCs w:val="18"/>
        </w:rPr>
        <w:t>Demande pour la reprise du traitement OAM après une interruption d’au moins 3 mois et d’un an au maximum</w:t>
      </w: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 xml:space="preserve">Demande pour la reprise du traitement </w:t>
      </w:r>
      <w:r w:rsidR="00825BBD" w:rsidRPr="00973AB8">
        <w:rPr>
          <w:rFonts w:ascii="Arial" w:hAnsi="Arial" w:cs="Arial"/>
          <w:sz w:val="18"/>
          <w:szCs w:val="18"/>
        </w:rPr>
        <w:t xml:space="preserve">OAM </w:t>
      </w:r>
      <w:r w:rsidR="00FC6C13" w:rsidRPr="00973AB8">
        <w:rPr>
          <w:rFonts w:ascii="Arial" w:hAnsi="Arial" w:cs="Arial"/>
          <w:sz w:val="18"/>
          <w:szCs w:val="18"/>
        </w:rPr>
        <w:t>après une interruption de plus d’un an</w:t>
      </w:r>
    </w:p>
    <w:p w:rsidR="005A5761" w:rsidRPr="00973AB8" w:rsidRDefault="00633C22" w:rsidP="005A5761">
      <w:pPr>
        <w:tabs>
          <w:tab w:val="left" w:pos="1154"/>
        </w:tabs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5A5761" w:rsidRPr="00973AB8">
        <w:rPr>
          <w:rFonts w:ascii="Arial" w:hAnsi="Arial" w:cs="Arial"/>
          <w:sz w:val="18"/>
          <w:szCs w:val="18"/>
        </w:rPr>
        <w:t>Demande de remplacement d’un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5A5761" w:rsidRPr="00973AB8">
        <w:rPr>
          <w:rFonts w:ascii="Arial" w:hAnsi="Arial" w:cs="Arial"/>
          <w:sz w:val="18"/>
          <w:szCs w:val="18"/>
        </w:rPr>
        <w:t xml:space="preserve">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5A5761" w:rsidRPr="00973AB8">
        <w:rPr>
          <w:rFonts w:ascii="Arial" w:hAnsi="Arial" w:cs="Arial"/>
          <w:sz w:val="18"/>
          <w:szCs w:val="18"/>
        </w:rPr>
        <w:t>AM par 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5A5761" w:rsidRPr="00973AB8">
        <w:rPr>
          <w:rFonts w:ascii="Arial" w:hAnsi="Arial" w:cs="Arial"/>
          <w:sz w:val="18"/>
          <w:szCs w:val="18"/>
        </w:rPr>
        <w:t xml:space="preserve"> nouvel</w:t>
      </w:r>
      <w:r w:rsidR="00A45039" w:rsidRPr="00973AB8">
        <w:rPr>
          <w:rFonts w:ascii="Arial" w:hAnsi="Arial" w:cs="Arial"/>
          <w:sz w:val="18"/>
          <w:szCs w:val="18"/>
        </w:rPr>
        <w:t>le</w:t>
      </w:r>
      <w:r w:rsidR="005A5761" w:rsidRPr="00973AB8">
        <w:rPr>
          <w:rFonts w:ascii="Arial" w:hAnsi="Arial" w:cs="Arial"/>
          <w:sz w:val="18"/>
          <w:szCs w:val="18"/>
        </w:rPr>
        <w:t xml:space="preserve">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5A5761" w:rsidRPr="00973AB8">
        <w:rPr>
          <w:rFonts w:ascii="Arial" w:hAnsi="Arial" w:cs="Arial"/>
          <w:sz w:val="18"/>
          <w:szCs w:val="18"/>
        </w:rPr>
        <w:t>AM</w:t>
      </w:r>
    </w:p>
    <w:p w:rsidR="008A32B6" w:rsidRPr="00973AB8" w:rsidRDefault="00633C22" w:rsidP="008A32B6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>Deman</w:t>
      </w:r>
      <w:r w:rsidR="005A5761" w:rsidRPr="00973AB8">
        <w:rPr>
          <w:rFonts w:ascii="Arial" w:hAnsi="Arial" w:cs="Arial"/>
          <w:sz w:val="18"/>
          <w:szCs w:val="18"/>
        </w:rPr>
        <w:t>de de passer d’un traitement nCPAP</w:t>
      </w:r>
      <w:r w:rsidR="00FC6C13" w:rsidRPr="00973AB8">
        <w:rPr>
          <w:rFonts w:ascii="Arial" w:hAnsi="Arial" w:cs="Arial"/>
          <w:sz w:val="18"/>
          <w:szCs w:val="18"/>
        </w:rPr>
        <w:t xml:space="preserve"> à un traitement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A45039" w:rsidRPr="00973AB8">
        <w:rPr>
          <w:rFonts w:ascii="Arial" w:hAnsi="Arial" w:cs="Arial"/>
          <w:sz w:val="18"/>
          <w:szCs w:val="18"/>
        </w:rPr>
        <w:t>A</w:t>
      </w:r>
      <w:r w:rsidR="005A5761" w:rsidRPr="00973AB8">
        <w:rPr>
          <w:rFonts w:ascii="Arial" w:hAnsi="Arial" w:cs="Arial"/>
          <w:sz w:val="18"/>
          <w:szCs w:val="18"/>
        </w:rPr>
        <w:t>M</w:t>
      </w:r>
      <w:r w:rsidR="008A32B6" w:rsidRPr="00973AB8">
        <w:rPr>
          <w:rFonts w:ascii="Arial" w:hAnsi="Arial" w:cs="Arial"/>
          <w:sz w:val="18"/>
          <w:szCs w:val="18"/>
        </w:rPr>
        <w:t xml:space="preserve"> (la période entre les deux traitements est de 1 an au maximum)</w:t>
      </w:r>
    </w:p>
    <w:p w:rsidR="008A32B6" w:rsidRPr="00973AB8" w:rsidRDefault="008A32B6" w:rsidP="008A32B6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Pr="00973AB8">
        <w:rPr>
          <w:rFonts w:ascii="Arial" w:hAnsi="Arial" w:cs="Arial"/>
          <w:sz w:val="18"/>
          <w:szCs w:val="18"/>
        </w:rPr>
        <w:t xml:space="preserve">Demande de passer d’un traitement </w:t>
      </w:r>
      <w:proofErr w:type="spellStart"/>
      <w:r w:rsidRPr="00973AB8">
        <w:rPr>
          <w:rFonts w:ascii="Arial" w:hAnsi="Arial" w:cs="Arial"/>
          <w:sz w:val="18"/>
          <w:szCs w:val="18"/>
        </w:rPr>
        <w:t>nCPAP</w:t>
      </w:r>
      <w:proofErr w:type="spellEnd"/>
      <w:r w:rsidRPr="00973AB8">
        <w:rPr>
          <w:rFonts w:ascii="Arial" w:hAnsi="Arial" w:cs="Arial"/>
          <w:sz w:val="18"/>
          <w:szCs w:val="18"/>
        </w:rPr>
        <w:t xml:space="preserve"> à un traitement OAM (la période entre les deux traitements est plus longue qu’un 1 an)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973AB8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Du (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jj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/mm/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aaaa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jj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/mm</w:t>
      </w:r>
      <w:r w:rsidRPr="00973AB8">
        <w:rPr>
          <w:rFonts w:ascii="Arial" w:hAnsi="Arial" w:cs="Arial"/>
          <w:sz w:val="18"/>
          <w:szCs w:val="18"/>
        </w:rPr>
        <w:t>/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aaaa</w:t>
      </w:r>
      <w:proofErr w:type="spellEnd"/>
      <w:r w:rsidRPr="00973AB8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5C67F8" w:rsidRPr="00973AB8" w:rsidRDefault="005C67F8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5A5761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pour toutes les</w:t>
      </w:r>
      <w:r w:rsidR="00FC6C13" w:rsidRPr="00973AB8">
        <w:rPr>
          <w:rFonts w:ascii="Arial" w:hAnsi="Arial" w:cs="Arial"/>
          <w:b/>
          <w:caps/>
          <w:sz w:val="18"/>
          <w:szCs w:val="18"/>
          <w:u w:val="single"/>
        </w:rPr>
        <w:t xml:space="preserve"> DEMANDE</w:t>
      </w:r>
      <w:r w:rsidRPr="00973AB8">
        <w:rPr>
          <w:rFonts w:ascii="Arial" w:hAnsi="Arial" w:cs="Arial"/>
          <w:b/>
          <w:caps/>
          <w:sz w:val="18"/>
          <w:szCs w:val="18"/>
          <w:u w:val="single"/>
        </w:rPr>
        <w:t>s (a l’exception des demandes de prolongation)</w:t>
      </w:r>
    </w:p>
    <w:p w:rsidR="00FC6C13" w:rsidRPr="00973AB8" w:rsidRDefault="00FC6C13" w:rsidP="003052E4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3925EA" w:rsidRPr="00973AB8" w:rsidRDefault="003925EA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825BBD" w:rsidRPr="00973AB8" w:rsidRDefault="00825BBD" w:rsidP="00825B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>Résultats de la</w:t>
      </w:r>
      <w:r w:rsidR="00A45039"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première</w:t>
      </w: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PSG</w:t>
      </w:r>
      <w:r w:rsidR="00A45039"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diagnostique</w:t>
      </w:r>
    </w:p>
    <w:p w:rsidR="00825BBD" w:rsidRPr="00973AB8" w:rsidRDefault="00825BBD" w:rsidP="00825B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1"/>
        <w:gridCol w:w="7513"/>
        <w:gridCol w:w="709"/>
      </w:tblGrid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A32B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973AB8">
              <w:rPr>
                <w:rFonts w:ascii="Arial" w:hAnsi="Arial" w:cs="Arial"/>
                <w:sz w:val="18"/>
                <w:szCs w:val="18"/>
              </w:rPr>
              <w:t>pendant le sommeil enregistré par EEG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A32B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Durée totale de l’enregistrement </w:t>
            </w:r>
            <w:r w:rsidR="009256C2" w:rsidRPr="00973AB8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8A32B6" w:rsidRPr="00973AB8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825BBD" w:rsidRPr="00973AB8" w:rsidTr="00825BBD">
        <w:tc>
          <w:tcPr>
            <w:tcW w:w="11199" w:type="dxa"/>
            <w:gridSpan w:val="4"/>
            <w:shd w:val="clear" w:color="auto" w:fill="auto"/>
          </w:tcPr>
          <w:p w:rsidR="00825BBD" w:rsidRPr="00973AB8" w:rsidRDefault="00794A6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5E0A0F"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825BBD" w:rsidRPr="00973AB8" w:rsidTr="003052E4">
        <w:tc>
          <w:tcPr>
            <w:tcW w:w="2786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7704" w:type="dxa"/>
            <w:gridSpan w:val="2"/>
            <w:shd w:val="clear" w:color="auto" w:fill="auto"/>
            <w:vAlign w:val="center"/>
          </w:tcPr>
          <w:p w:rsidR="00825BBD" w:rsidRPr="00973AB8" w:rsidRDefault="00825BBD" w:rsidP="00825BBD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825BBD" w:rsidRPr="00973AB8" w:rsidTr="003052E4">
        <w:tc>
          <w:tcPr>
            <w:tcW w:w="2786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8A32B6"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7704" w:type="dxa"/>
            <w:gridSpan w:val="2"/>
            <w:shd w:val="clear" w:color="auto" w:fill="auto"/>
            <w:vAlign w:val="center"/>
          </w:tcPr>
          <w:p w:rsidR="00825BBD" w:rsidRPr="00973AB8" w:rsidRDefault="00825BBD" w:rsidP="00825BBD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825BBD" w:rsidRPr="00973AB8" w:rsidRDefault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973AB8">
        <w:rPr>
          <w:rFonts w:ascii="Arial" w:hAnsi="Arial" w:cs="Arial"/>
          <w:i/>
          <w:spacing w:val="-2"/>
          <w:sz w:val="18"/>
          <w:szCs w:val="18"/>
          <w:vertAlign w:val="superscript"/>
        </w:rPr>
        <w:t>1</w:t>
      </w:r>
      <w:r w:rsidRPr="00973AB8">
        <w:rPr>
          <w:rFonts w:ascii="Arial" w:hAnsi="Arial" w:cs="Arial"/>
          <w:i/>
          <w:spacing w:val="-2"/>
          <w:sz w:val="18"/>
          <w:szCs w:val="18"/>
        </w:rPr>
        <w:t>IAHO =</w:t>
      </w:r>
      <w:r w:rsidRPr="00973AB8">
        <w:rPr>
          <w:rFonts w:ascii="Arial" w:hAnsi="Arial" w:cs="Arial"/>
          <w:i/>
          <w:sz w:val="18"/>
          <w:szCs w:val="18"/>
        </w:rPr>
        <w:t xml:space="preserve">[ (A + B + D) / G ] X 60 </w:t>
      </w:r>
    </w:p>
    <w:p w:rsidR="00825BBD" w:rsidRPr="00973AB8" w:rsidRDefault="00825BBD" w:rsidP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</w:t>
      </w:r>
      <w:r w:rsidRPr="00973AB8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 xml:space="preserve">, </w:t>
      </w:r>
      <w:r w:rsidRPr="00973AB8">
        <w:rPr>
          <w:rFonts w:ascii="Arial" w:hAnsi="Arial" w:cs="Arial"/>
          <w:i/>
          <w:spacing w:val="-2"/>
          <w:sz w:val="18"/>
          <w:szCs w:val="18"/>
        </w:rPr>
        <w:t>dans le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e,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E0A0F" w:rsidRPr="00973AB8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973AB8">
        <w:rPr>
          <w:rFonts w:ascii="Arial" w:hAnsi="Arial" w:cs="Arial"/>
          <w:i/>
          <w:spacing w:val="-2"/>
          <w:sz w:val="18"/>
          <w:szCs w:val="18"/>
        </w:rPr>
        <w:t>.</w:t>
      </w:r>
    </w:p>
    <w:p w:rsidR="00825BBD" w:rsidRPr="00973AB8" w:rsidRDefault="00825BBD" w:rsidP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825BBD" w:rsidRPr="00973AB8" w:rsidRDefault="00825BBD" w:rsidP="00825BBD">
      <w:pPr>
        <w:jc w:val="both"/>
        <w:rPr>
          <w:rFonts w:ascii="Arial" w:hAnsi="Arial" w:cs="Arial"/>
          <w:i/>
          <w:spacing w:val="-2"/>
          <w:sz w:val="12"/>
          <w:szCs w:val="12"/>
        </w:rPr>
      </w:pPr>
    </w:p>
    <w:p w:rsidR="00825BBD" w:rsidRPr="00973AB8" w:rsidRDefault="00B03768" w:rsidP="00FC6C13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>OAM</w:t>
      </w:r>
      <w:r w:rsidR="008A32B6" w:rsidRPr="00973AB8">
        <w:rPr>
          <w:rFonts w:ascii="Arial" w:hAnsi="Arial" w:cs="Arial"/>
          <w:spacing w:val="-2"/>
          <w:sz w:val="18"/>
          <w:szCs w:val="18"/>
        </w:rPr>
        <w:t xml:space="preserve"> : type </w:t>
      </w:r>
      <w:r w:rsidRPr="00973AB8">
        <w:rPr>
          <w:rFonts w:ascii="Arial" w:hAnsi="Arial" w:cs="Arial"/>
          <w:spacing w:val="-2"/>
          <w:sz w:val="18"/>
          <w:szCs w:val="18"/>
        </w:rPr>
        <w:t>+ marque déposée :</w:t>
      </w:r>
    </w:p>
    <w:p w:rsidR="00A24600" w:rsidRPr="00973AB8" w:rsidRDefault="00A24600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A24600" w:rsidRPr="00973AB8" w:rsidRDefault="00A24600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8A32B6" w:rsidRPr="00973AB8" w:rsidRDefault="008A32B6" w:rsidP="008A32B6">
      <w:pPr>
        <w:widowControl w:val="0"/>
        <w:numPr>
          <w:ilvl w:val="0"/>
          <w:numId w:val="1"/>
        </w:numPr>
        <w:tabs>
          <w:tab w:val="left" w:pos="426"/>
        </w:tabs>
        <w:ind w:left="426" w:right="0" w:hanging="426"/>
        <w:jc w:val="both"/>
        <w:rPr>
          <w:rFonts w:ascii="Arial" w:hAnsi="Arial" w:cs="Arial"/>
          <w:spacing w:val="-2"/>
          <w:sz w:val="18"/>
          <w:szCs w:val="18"/>
          <w:lang w:val="nl-BE"/>
        </w:rPr>
      </w:pPr>
      <w:proofErr w:type="spellStart"/>
      <w:r w:rsidRPr="00973AB8">
        <w:rPr>
          <w:rFonts w:ascii="Arial" w:hAnsi="Arial" w:cs="Arial"/>
          <w:spacing w:val="-2"/>
          <w:sz w:val="18"/>
          <w:szCs w:val="18"/>
          <w:lang w:val="nl-BE"/>
        </w:rPr>
        <w:t>OAM</w:t>
      </w:r>
      <w:proofErr w:type="spellEnd"/>
      <w:r w:rsidRPr="00973AB8">
        <w:rPr>
          <w:rFonts w:ascii="Arial" w:hAnsi="Arial" w:cs="Arial"/>
          <w:spacing w:val="-2"/>
          <w:sz w:val="18"/>
          <w:szCs w:val="18"/>
          <w:lang w:val="nl-BE"/>
        </w:rPr>
        <w:t xml:space="preserve"> sans marque </w:t>
      </w:r>
      <w:proofErr w:type="spellStart"/>
      <w:r w:rsidRPr="00973AB8">
        <w:rPr>
          <w:rFonts w:ascii="Arial" w:hAnsi="Arial" w:cs="Arial"/>
          <w:spacing w:val="-2"/>
          <w:sz w:val="18"/>
          <w:szCs w:val="18"/>
          <w:lang w:val="nl-BE"/>
        </w:rPr>
        <w:t>déposée</w:t>
      </w:r>
      <w:proofErr w:type="spellEnd"/>
    </w:p>
    <w:p w:rsidR="00825BBD" w:rsidRPr="00973AB8" w:rsidRDefault="00825BBD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Style w:val="Grilledutableau"/>
        <w:tblW w:w="11391" w:type="dxa"/>
        <w:tblLook w:val="04A0" w:firstRow="1" w:lastRow="0" w:firstColumn="1" w:lastColumn="0" w:noHBand="0" w:noVBand="1"/>
      </w:tblPr>
      <w:tblGrid>
        <w:gridCol w:w="11391"/>
      </w:tblGrid>
      <w:tr w:rsidR="003925EA" w:rsidRPr="00973AB8" w:rsidTr="00236A1E">
        <w:trPr>
          <w:trHeight w:val="1060"/>
        </w:trPr>
        <w:tc>
          <w:tcPr>
            <w:tcW w:w="11391" w:type="dxa"/>
          </w:tcPr>
          <w:p w:rsidR="009256C2" w:rsidRPr="00973AB8" w:rsidRDefault="005A5761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 xml:space="preserve">Bon candidat pour un traitement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AM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(cf. rapports </w:t>
            </w:r>
            <w:r w:rsidR="00041DE7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en annexe </w:t>
            </w:r>
            <w:r w:rsidR="00D2586F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du 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médecin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spécialiste en 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ORL concerné et </w:t>
            </w:r>
            <w:r w:rsidR="00D2586F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du</w:t>
            </w:r>
            <w:r w:rsidR="00910B10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spécialiste OAM </w:t>
            </w:r>
          </w:p>
          <w:p w:rsidR="005A5761" w:rsidRPr="00973AB8" w:rsidRDefault="009256C2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c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oncerné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)</w:t>
            </w:r>
          </w:p>
          <w:p w:rsidR="005A5761" w:rsidRPr="00973AB8" w:rsidRDefault="00B13618" w:rsidP="003925EA">
            <w:pPr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(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s’il s’agit d’une demande de remplacement d’un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 par 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nouvel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le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041DE7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un rapport du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spécialiste OAM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concerné suffit</w:t>
            </w:r>
            <w:r w:rsidR="00041DE7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 ; ce rapport </w:t>
            </w:r>
            <w:r w:rsidR="006B0879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doit également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démontre</w:t>
            </w:r>
            <w:r w:rsidR="006B0879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r</w:t>
            </w:r>
            <w:r w:rsidR="004A164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que le patient était 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observant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)</w:t>
            </w:r>
          </w:p>
          <w:p w:rsidR="00653664" w:rsidRPr="00973AB8" w:rsidRDefault="00653664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:rsidR="005A5761" w:rsidRPr="00973AB8" w:rsidRDefault="005A5761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Date de la remise de l’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AM au patient (</w:t>
            </w:r>
            <w:proofErr w:type="spellStart"/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jj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/</w:t>
            </w:r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mm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/</w:t>
            </w:r>
            <w:proofErr w:type="spellStart"/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aaaa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) :</w:t>
            </w:r>
          </w:p>
          <w:p w:rsidR="003925EA" w:rsidRPr="00973AB8" w:rsidRDefault="005A576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(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s’il s’agit d’une </w:t>
            </w:r>
            <w:r w:rsidR="00910B10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demande de 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reprise de traitement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OAM 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après une interruption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 il y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a lieu de mentionner la date 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de la remise d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 l’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 uniquement dans le cas où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le patient a reçu 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nouvel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le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parce que l’ancien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ne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 était usé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ou n’é</w:t>
            </w:r>
            <w:r w:rsidR="00521391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tait plus adapté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521391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au patient</w:t>
            </w:r>
            <w:r w:rsidR="00CE4804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) </w:t>
            </w:r>
          </w:p>
        </w:tc>
      </w:tr>
    </w:tbl>
    <w:p w:rsidR="00E85987" w:rsidRPr="00973AB8" w:rsidRDefault="00E85987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B22BD" w:rsidRPr="00973AB8" w:rsidRDefault="00713B79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1756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B31" w:rsidRPr="00973AB8">
            <w:rPr>
              <w:rFonts w:ascii="MS Gothic" w:eastAsia="MS Gothic" w:hAnsi="MS Gothic" w:cs="Arial"/>
              <w:spacing w:val="-2"/>
              <w:sz w:val="18"/>
              <w:szCs w:val="18"/>
              <w:lang w:val="fr-FR"/>
            </w:rPr>
            <w:t>☐</w:t>
          </w:r>
        </w:sdtContent>
      </w:sdt>
      <w:r w:rsidR="000925E2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S’il s’agit d’une demande d’intervention pour un patient qui n’entrait pas en ligne de compte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pour un traitement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AM pour un an en raison d’une 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défaillante, le médecin prescripteur doit, dans une note qui doit être jointe en annexe à la présente demande,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préciser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les raisons pour lesquelles il est convaincu que le patient satisfera maintenant </w:t>
      </w:r>
      <w:r w:rsidR="00921361" w:rsidRPr="00973AB8">
        <w:rPr>
          <w:rFonts w:ascii="Arial" w:hAnsi="Arial" w:cs="Arial"/>
          <w:spacing w:val="-2"/>
          <w:sz w:val="18"/>
          <w:szCs w:val="18"/>
          <w:lang w:val="fr-FR"/>
        </w:rPr>
        <w:t>à la condition relative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à l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thérapeutique. </w:t>
      </w:r>
    </w:p>
    <w:p w:rsidR="005C67F8" w:rsidRPr="00973AB8" w:rsidRDefault="005C67F8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C77B31" w:rsidRPr="00973AB8" w:rsidRDefault="00C77B31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5B22BD" w:rsidRPr="00973AB8" w:rsidRDefault="005B22BD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en cas de DEMANDE de prolongation de l’intervention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(également d’application dans le cas où le patient reprend le traitement après une interruption </w:t>
      </w:r>
      <w:r w:rsidR="00B03768" w:rsidRPr="00973AB8">
        <w:rPr>
          <w:rFonts w:ascii="Arial" w:hAnsi="Arial" w:cs="Arial"/>
          <w:spacing w:val="-2"/>
          <w:sz w:val="18"/>
          <w:szCs w:val="18"/>
        </w:rPr>
        <w:t xml:space="preserve">d’au moins 3 mois et </w:t>
      </w:r>
      <w:r w:rsidRPr="00973AB8">
        <w:rPr>
          <w:rFonts w:ascii="Arial" w:hAnsi="Arial" w:cs="Arial"/>
          <w:spacing w:val="-2"/>
          <w:sz w:val="18"/>
          <w:szCs w:val="18"/>
        </w:rPr>
        <w:t>de maximum 1 an)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Confirmation que le patient utilise son </w:t>
      </w:r>
      <w:r w:rsidR="009256C2" w:rsidRPr="00973AB8">
        <w:rPr>
          <w:rFonts w:ascii="Arial" w:hAnsi="Arial" w:cs="Arial"/>
          <w:spacing w:val="-2"/>
          <w:sz w:val="18"/>
          <w:szCs w:val="18"/>
          <w:u w:val="single"/>
        </w:rPr>
        <w:t>OA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M en moyenne </w:t>
      </w:r>
      <w:r w:rsidR="00B03768"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au moins 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4 heures par nuit et qu’il n’y a pas de contre-indication à la poursuite de son traitement </w:t>
      </w:r>
      <w:r w:rsidR="00B03768" w:rsidRPr="00973AB8">
        <w:rPr>
          <w:rFonts w:ascii="Arial" w:hAnsi="Arial" w:cs="Arial"/>
          <w:spacing w:val="-2"/>
          <w:sz w:val="18"/>
          <w:szCs w:val="18"/>
          <w:u w:val="single"/>
        </w:rPr>
        <w:t>O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>AM</w:t>
      </w:r>
      <w:r w:rsidRPr="00973AB8">
        <w:rPr>
          <w:rFonts w:ascii="Arial" w:hAnsi="Arial" w:cs="Arial"/>
          <w:spacing w:val="-2"/>
          <w:sz w:val="18"/>
          <w:szCs w:val="18"/>
        </w:rPr>
        <w:t xml:space="preserve"> (cf. rapport </w:t>
      </w:r>
      <w:r w:rsidR="003D3F9D" w:rsidRPr="00973AB8">
        <w:rPr>
          <w:rFonts w:ascii="Arial" w:hAnsi="Arial" w:cs="Arial"/>
          <w:spacing w:val="-2"/>
          <w:sz w:val="18"/>
          <w:szCs w:val="18"/>
        </w:rPr>
        <w:t xml:space="preserve">du </w:t>
      </w:r>
      <w:r w:rsidR="00B03768" w:rsidRPr="00973AB8">
        <w:rPr>
          <w:rFonts w:ascii="Arial" w:hAnsi="Arial" w:cs="Arial"/>
          <w:spacing w:val="-2"/>
          <w:sz w:val="18"/>
          <w:szCs w:val="18"/>
        </w:rPr>
        <w:t>spécialiste OAM</w:t>
      </w:r>
      <w:r w:rsidR="00B03BA3" w:rsidRPr="00973AB8">
        <w:rPr>
          <w:rFonts w:ascii="Arial" w:hAnsi="Arial" w:cs="Arial"/>
          <w:spacing w:val="-2"/>
          <w:sz w:val="18"/>
          <w:szCs w:val="18"/>
        </w:rPr>
        <w:t xml:space="preserve"> </w:t>
      </w:r>
      <w:r w:rsidR="003D3F9D" w:rsidRPr="00973AB8">
        <w:rPr>
          <w:rFonts w:ascii="Arial" w:hAnsi="Arial" w:cs="Arial"/>
          <w:spacing w:val="-2"/>
          <w:sz w:val="18"/>
          <w:szCs w:val="18"/>
        </w:rPr>
        <w:t>concerné</w:t>
      </w:r>
      <w:r w:rsidR="00B03768" w:rsidRPr="00973AB8">
        <w:rPr>
          <w:rFonts w:ascii="Arial" w:hAnsi="Arial" w:cs="Arial"/>
          <w:spacing w:val="-2"/>
          <w:sz w:val="18"/>
          <w:szCs w:val="18"/>
        </w:rPr>
        <w:t xml:space="preserve"> en annexe</w:t>
      </w:r>
      <w:r w:rsidRPr="00973AB8">
        <w:rPr>
          <w:rFonts w:ascii="Arial" w:hAnsi="Arial" w:cs="Arial"/>
          <w:spacing w:val="-2"/>
          <w:sz w:val="18"/>
          <w:szCs w:val="18"/>
        </w:rPr>
        <w:t>)</w:t>
      </w:r>
    </w:p>
    <w:p w:rsidR="005B22BD" w:rsidRPr="00973AB8" w:rsidRDefault="005B22BD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5B22BD" w:rsidRPr="00973AB8" w:rsidRDefault="00713B79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8830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2BD" w:rsidRPr="00973AB8">
            <w:rPr>
              <w:rFonts w:ascii="MS Gothic" w:eastAsia="MS Gothic" w:hAnsi="MS Gothic" w:cs="MS Gothic"/>
              <w:spacing w:val="-2"/>
              <w:sz w:val="18"/>
              <w:szCs w:val="18"/>
              <w:lang w:val="fr-FR"/>
            </w:rPr>
            <w:t>☐</w:t>
          </w:r>
        </w:sdtContent>
      </w:sdt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traité par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AM pendant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au moins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>3 mois mais maximum 1 an (et l’assurance n’a pas pris en charge le traitement dans cette période)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>Résultats de la PSG, PG ou PGD</w:t>
      </w:r>
      <w:r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(effectuée afin de démontrer l’efficience du traitement à</w:t>
      </w:r>
      <w:r w:rsidR="00C74D6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la fin de la période de 6 mois de forfaits de dé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part</w:t>
      </w:r>
      <w:r w:rsidR="00C74D6D" w:rsidRPr="00973AB8">
        <w:rPr>
          <w:rFonts w:ascii="Arial" w:hAnsi="Arial" w:cs="Arial"/>
          <w:spacing w:val="-2"/>
          <w:sz w:val="18"/>
          <w:szCs w:val="18"/>
          <w:lang w:val="fr-FR"/>
        </w:rPr>
        <w:t> ; dans d’autres cas, une nouvelle PSG, PG ou PGD est facultative)</w:t>
      </w: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03768" w:rsidRPr="00973AB8" w:rsidRDefault="00B03768" w:rsidP="009C1F6A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973AB8">
              <w:rPr>
                <w:rFonts w:ascii="Arial" w:hAnsi="Arial" w:cs="Arial"/>
                <w:sz w:val="18"/>
                <w:szCs w:val="18"/>
              </w:rPr>
              <w:t xml:space="preserve">pendant le sommeil enregistré par EEG ou, dans le cas d’un PG ou PGD, pendant la durée totale de l’enregistrement </w:t>
            </w:r>
            <w:r w:rsidR="009C1F6A" w:rsidRPr="00973AB8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973A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PGD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9C1F6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9C1F6A" w:rsidRPr="00973AB8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03768" w:rsidRPr="00973AB8" w:rsidTr="00A24600">
        <w:tc>
          <w:tcPr>
            <w:tcW w:w="11199" w:type="dxa"/>
            <w:gridSpan w:val="4"/>
            <w:shd w:val="clear" w:color="auto" w:fill="auto"/>
          </w:tcPr>
          <w:p w:rsidR="00B03768" w:rsidRPr="00973AB8" w:rsidRDefault="00794A6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</w:rPr>
              <w:t>I</w:t>
            </w:r>
            <w:r w:rsidR="005E0A0F" w:rsidRPr="00973AB8">
              <w:rPr>
                <w:rFonts w:ascii="Arial" w:hAnsi="Arial" w:cs="Arial"/>
                <w:b/>
                <w:spacing w:val="-2"/>
                <w:sz w:val="18"/>
                <w:szCs w:val="18"/>
              </w:rPr>
              <w:t>ndices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IAHO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1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73AB8">
              <w:rPr>
                <w:rFonts w:ascii="Arial" w:hAnsi="Arial" w:cs="Arial"/>
                <w:sz w:val="18"/>
                <w:szCs w:val="18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IAHO</w:t>
            </w:r>
            <w:r w:rsidR="00392519"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2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 xml:space="preserve">IDO </w:t>
            </w:r>
            <w:r w:rsidR="007627C4"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B03768" w:rsidRPr="00973AB8" w:rsidRDefault="00B03768" w:rsidP="00B0376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973AB8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973AB8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973AB8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         </w:t>
      </w:r>
      <w:r w:rsidR="00392519" w:rsidRPr="00973AB8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2</w:t>
      </w:r>
      <w:r w:rsidRPr="00973AB8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973AB8">
        <w:rPr>
          <w:rFonts w:ascii="Arial" w:hAnsi="Arial" w:cs="Arial"/>
          <w:sz w:val="18"/>
          <w:szCs w:val="18"/>
          <w:lang w:val="en-US"/>
        </w:rPr>
        <w:t xml:space="preserve">[ (A + B + D) / F ] X 60                  </w:t>
      </w:r>
      <w:r w:rsidR="007627C4" w:rsidRPr="00973AB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03768" w:rsidRPr="00973AB8" w:rsidRDefault="00B03768" w:rsidP="00B0376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s des PSG, PG et HPG en annexe. Il doit être possible de 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retrouver,</w:t>
      </w:r>
      <w:r w:rsidR="0089738D" w:rsidRPr="00973AB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73AB8">
        <w:rPr>
          <w:rFonts w:ascii="Arial" w:hAnsi="Arial" w:cs="Arial"/>
          <w:i/>
          <w:spacing w:val="-2"/>
          <w:sz w:val="18"/>
          <w:szCs w:val="18"/>
        </w:rPr>
        <w:t>dans le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e,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E0A0F" w:rsidRPr="00973AB8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973AB8">
        <w:rPr>
          <w:rFonts w:ascii="Arial" w:hAnsi="Arial" w:cs="Arial"/>
          <w:i/>
          <w:spacing w:val="-2"/>
          <w:sz w:val="18"/>
          <w:szCs w:val="18"/>
        </w:rPr>
        <w:t>.</w:t>
      </w:r>
    </w:p>
    <w:p w:rsidR="00B03768" w:rsidRPr="00973AB8" w:rsidRDefault="00B03768" w:rsidP="00B03768">
      <w:pPr>
        <w:jc w:val="both"/>
        <w:rPr>
          <w:rFonts w:ascii="Arial" w:hAnsi="Arial" w:cs="Arial"/>
          <w:i/>
          <w:spacing w:val="-2"/>
          <w:sz w:val="18"/>
          <w:szCs w:val="18"/>
        </w:rPr>
      </w:pPr>
    </w:p>
    <w:p w:rsidR="00B03768" w:rsidRPr="00973AB8" w:rsidRDefault="00392519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Dans le cas d’une PSG, PG ou PGD </w:t>
      </w:r>
      <w:r w:rsidR="009256C2" w:rsidRPr="00973AB8">
        <w:rPr>
          <w:rFonts w:ascii="Arial" w:hAnsi="Arial" w:cs="Arial"/>
          <w:spacing w:val="-2"/>
          <w:sz w:val="18"/>
          <w:szCs w:val="18"/>
        </w:rPr>
        <w:t>(</w:t>
      </w:r>
      <w:r w:rsidRPr="00973AB8">
        <w:rPr>
          <w:rFonts w:ascii="Arial" w:hAnsi="Arial" w:cs="Arial"/>
          <w:spacing w:val="-2"/>
          <w:sz w:val="18"/>
          <w:szCs w:val="18"/>
        </w:rPr>
        <w:t>facultative</w:t>
      </w:r>
      <w:r w:rsidR="009256C2" w:rsidRPr="00973AB8">
        <w:rPr>
          <w:rFonts w:ascii="Arial" w:hAnsi="Arial" w:cs="Arial"/>
          <w:spacing w:val="-2"/>
          <w:sz w:val="18"/>
          <w:szCs w:val="18"/>
        </w:rPr>
        <w:t>)</w:t>
      </w:r>
      <w:r w:rsidRPr="00973AB8">
        <w:rPr>
          <w:rFonts w:ascii="Arial" w:hAnsi="Arial" w:cs="Arial"/>
          <w:spacing w:val="-2"/>
          <w:sz w:val="18"/>
          <w:szCs w:val="18"/>
        </w:rPr>
        <w:t xml:space="preserve"> (cf. les résultats ci-dessus) : </w:t>
      </w:r>
      <w:r w:rsidR="005B3FF9" w:rsidRPr="00973AB8"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Pr="00973AB8">
        <w:rPr>
          <w:rFonts w:ascii="Arial" w:hAnsi="Arial" w:cs="Arial"/>
          <w:spacing w:val="-2"/>
          <w:sz w:val="18"/>
          <w:szCs w:val="18"/>
          <w:lang w:val="fr-FR"/>
        </w:rPr>
        <w:t>otifs justifiant la réalisation d’une nouvelle PSG, PG ou PGD :</w:t>
      </w:r>
    </w:p>
    <w:p w:rsidR="00B03768" w:rsidRPr="00973AB8" w:rsidRDefault="00B03768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C77B31" w:rsidRPr="00973AB8" w:rsidRDefault="00C77B31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C77B31" w:rsidRPr="00973AB8" w:rsidRDefault="00C77B31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392519" w:rsidRPr="00973AB8" w:rsidRDefault="00392519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973AB8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392519" w:rsidRPr="00973AB8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973AB8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AC6240" w:rsidRPr="00973AB8" w:rsidRDefault="00AC6240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5B6BA0" w:rsidRPr="00973AB8" w:rsidRDefault="005B6BA0" w:rsidP="00FB3C9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EA055D" w:rsidTr="003925EA">
        <w:trPr>
          <w:trHeight w:val="924"/>
        </w:trPr>
        <w:tc>
          <w:tcPr>
            <w:tcW w:w="11052" w:type="dxa"/>
          </w:tcPr>
          <w:p w:rsidR="003925EA" w:rsidRPr="00973AB8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973AB8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973AB8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BA0" w:rsidRPr="003052E4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973AB8">
              <w:rPr>
                <w:rFonts w:ascii="Arial" w:hAnsi="Arial" w:cs="Arial"/>
                <w:sz w:val="18"/>
                <w:szCs w:val="18"/>
              </w:rPr>
              <w:t>Date :</w:t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</w:tc>
      </w:tr>
    </w:tbl>
    <w:p w:rsidR="003925EA" w:rsidRPr="003052E4" w:rsidRDefault="003925EA" w:rsidP="00FB3C9A">
      <w:pPr>
        <w:jc w:val="both"/>
        <w:rPr>
          <w:rFonts w:ascii="Arial" w:hAnsi="Arial" w:cs="Arial"/>
          <w:sz w:val="18"/>
          <w:szCs w:val="18"/>
        </w:rPr>
      </w:pPr>
    </w:p>
    <w:sectPr w:rsidR="003925EA" w:rsidRPr="003052E4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6" w:rsidRDefault="008A32B6" w:rsidP="00FC6C13">
      <w:r>
        <w:separator/>
      </w:r>
    </w:p>
  </w:endnote>
  <w:endnote w:type="continuationSeparator" w:id="0">
    <w:p w:rsidR="008A32B6" w:rsidRDefault="008A32B6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6" w:rsidRDefault="008A32B6" w:rsidP="00FC6C13">
      <w:r>
        <w:separator/>
      </w:r>
    </w:p>
  </w:footnote>
  <w:footnote w:type="continuationSeparator" w:id="0">
    <w:p w:rsidR="008A32B6" w:rsidRDefault="008A32B6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F35"/>
    <w:multiLevelType w:val="hybridMultilevel"/>
    <w:tmpl w:val="E3F0F388"/>
    <w:lvl w:ilvl="0" w:tplc="F646A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41DE7"/>
    <w:rsid w:val="000925E2"/>
    <w:rsid w:val="000F7750"/>
    <w:rsid w:val="0013381F"/>
    <w:rsid w:val="001A7966"/>
    <w:rsid w:val="001C0713"/>
    <w:rsid w:val="001E4A0C"/>
    <w:rsid w:val="00236A1E"/>
    <w:rsid w:val="003052E4"/>
    <w:rsid w:val="003402CD"/>
    <w:rsid w:val="00384AD1"/>
    <w:rsid w:val="00392519"/>
    <w:rsid w:val="003925EA"/>
    <w:rsid w:val="003D3F9D"/>
    <w:rsid w:val="00412464"/>
    <w:rsid w:val="00492865"/>
    <w:rsid w:val="004A1644"/>
    <w:rsid w:val="004B622C"/>
    <w:rsid w:val="00521391"/>
    <w:rsid w:val="00570B8A"/>
    <w:rsid w:val="005A5761"/>
    <w:rsid w:val="005B22BD"/>
    <w:rsid w:val="005B38D5"/>
    <w:rsid w:val="005B3FF9"/>
    <w:rsid w:val="005B6BA0"/>
    <w:rsid w:val="005C67F8"/>
    <w:rsid w:val="005E0A0F"/>
    <w:rsid w:val="005F7A77"/>
    <w:rsid w:val="00633C22"/>
    <w:rsid w:val="00653664"/>
    <w:rsid w:val="006A2203"/>
    <w:rsid w:val="006B0879"/>
    <w:rsid w:val="006C7484"/>
    <w:rsid w:val="006D64C5"/>
    <w:rsid w:val="00713B79"/>
    <w:rsid w:val="00716179"/>
    <w:rsid w:val="007627C4"/>
    <w:rsid w:val="00794A6B"/>
    <w:rsid w:val="00795950"/>
    <w:rsid w:val="00825BBD"/>
    <w:rsid w:val="00891A64"/>
    <w:rsid w:val="0089738D"/>
    <w:rsid w:val="008A32B6"/>
    <w:rsid w:val="00910B10"/>
    <w:rsid w:val="00921361"/>
    <w:rsid w:val="009256C2"/>
    <w:rsid w:val="0092644E"/>
    <w:rsid w:val="00973AB8"/>
    <w:rsid w:val="009A406B"/>
    <w:rsid w:val="009C1F6A"/>
    <w:rsid w:val="00A23338"/>
    <w:rsid w:val="00A24600"/>
    <w:rsid w:val="00A45039"/>
    <w:rsid w:val="00A920EA"/>
    <w:rsid w:val="00AC1154"/>
    <w:rsid w:val="00AC6240"/>
    <w:rsid w:val="00B03768"/>
    <w:rsid w:val="00B03BA3"/>
    <w:rsid w:val="00B13618"/>
    <w:rsid w:val="00C53730"/>
    <w:rsid w:val="00C53D8A"/>
    <w:rsid w:val="00C62D5C"/>
    <w:rsid w:val="00C74D6D"/>
    <w:rsid w:val="00C77B31"/>
    <w:rsid w:val="00CC3679"/>
    <w:rsid w:val="00CC6ABA"/>
    <w:rsid w:val="00CE4804"/>
    <w:rsid w:val="00CE4A9E"/>
    <w:rsid w:val="00D2586F"/>
    <w:rsid w:val="00D518BD"/>
    <w:rsid w:val="00D755E1"/>
    <w:rsid w:val="00DC457B"/>
    <w:rsid w:val="00E85987"/>
    <w:rsid w:val="00E900EB"/>
    <w:rsid w:val="00EA055D"/>
    <w:rsid w:val="00EA749D"/>
    <w:rsid w:val="00F141FF"/>
    <w:rsid w:val="00F21681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8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41BCBF3-78EF-469C-A45D-3E49B2C6AED3}"/>
</file>

<file path=customXml/itemProps2.xml><?xml version="1.0" encoding="utf-8"?>
<ds:datastoreItem xmlns:ds="http://schemas.openxmlformats.org/officeDocument/2006/customXml" ds:itemID="{DC614396-B9D8-4156-8504-A396936A87E1}"/>
</file>

<file path=customXml/itemProps3.xml><?xml version="1.0" encoding="utf-8"?>
<ds:datastoreItem xmlns:ds="http://schemas.openxmlformats.org/officeDocument/2006/customXml" ds:itemID="{70C7B7D9-CF50-43E4-BA24-FC76DC528DD6}"/>
</file>

<file path=customXml/itemProps4.xml><?xml version="1.0" encoding="utf-8"?>
<ds:datastoreItem xmlns:ds="http://schemas.openxmlformats.org/officeDocument/2006/customXml" ds:itemID="{F8FEE367-863C-497B-AEB7-6D5DF19ADE1F}"/>
</file>

<file path=docProps/app.xml><?xml version="1.0" encoding="utf-8"?>
<Properties xmlns="http://schemas.openxmlformats.org/officeDocument/2006/extended-properties" xmlns:vt="http://schemas.openxmlformats.org/officeDocument/2006/docPropsVTypes">
  <Template>69F4EF75.dotm</Template>
  <TotalTime>0</TotalTime>
  <Pages>2</Pages>
  <Words>883</Words>
  <Characters>4857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OAM - 18ans et plus - Rapport médical - apd 01-01-2018</dc:title>
  <dc:creator>Celine Franken</dc:creator>
  <cp:lastModifiedBy>Sandrine Bingen</cp:lastModifiedBy>
  <cp:revision>2</cp:revision>
  <dcterms:created xsi:type="dcterms:W3CDTF">2017-12-22T09:38:00Z</dcterms:created>
  <dcterms:modified xsi:type="dcterms:W3CDTF">2017-12-22T09:38:00Z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