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113" w:type="dxa"/>
          <w:right w:w="113" w:type="dxa"/>
        </w:tblCellMar>
        <w:tblLook w:val="0000" w:firstRow="0" w:lastRow="0" w:firstColumn="0" w:lastColumn="0" w:noHBand="0" w:noVBand="0"/>
      </w:tblPr>
      <w:tblGrid>
        <w:gridCol w:w="4433"/>
        <w:gridCol w:w="4433"/>
      </w:tblGrid>
      <w:tr w:rsidR="00764219" w:rsidRPr="001344AE" w:rsidTr="004A58E5">
        <w:tc>
          <w:tcPr>
            <w:tcW w:w="4433" w:type="dxa"/>
          </w:tcPr>
          <w:p w:rsidR="00764219" w:rsidRPr="009124BF" w:rsidRDefault="00764219" w:rsidP="00CE2226">
            <w:pPr>
              <w:pStyle w:val="Kop3"/>
              <w:jc w:val="center"/>
              <w:rPr>
                <w:rFonts w:ascii="Arial" w:hAnsi="Arial" w:cs="Arial"/>
                <w:sz w:val="20"/>
                <w:u w:val="none"/>
              </w:rPr>
            </w:pPr>
            <w:bookmarkStart w:id="0" w:name="_GoBack"/>
            <w:bookmarkEnd w:id="0"/>
            <w:r w:rsidRPr="009124BF">
              <w:rPr>
                <w:rFonts w:ascii="Arial" w:hAnsi="Arial" w:cs="Arial"/>
                <w:sz w:val="20"/>
                <w:u w:val="none"/>
              </w:rPr>
              <w:t>ROYAUME DE BELGIQUE</w:t>
            </w:r>
          </w:p>
        </w:tc>
        <w:tc>
          <w:tcPr>
            <w:tcW w:w="4433" w:type="dxa"/>
          </w:tcPr>
          <w:p w:rsidR="00764219" w:rsidRPr="009124BF" w:rsidRDefault="00764219" w:rsidP="00CE2226">
            <w:pPr>
              <w:pStyle w:val="Kop3"/>
              <w:jc w:val="center"/>
              <w:rPr>
                <w:rFonts w:ascii="Arial" w:hAnsi="Arial" w:cs="Arial"/>
                <w:spacing w:val="-2"/>
                <w:sz w:val="20"/>
                <w:u w:val="none"/>
              </w:rPr>
            </w:pPr>
            <w:r w:rsidRPr="009124BF">
              <w:rPr>
                <w:rFonts w:ascii="Arial" w:hAnsi="Arial" w:cs="Arial"/>
                <w:sz w:val="20"/>
                <w:u w:val="none"/>
              </w:rPr>
              <w:t>KONINKRIJK BELGIE</w:t>
            </w:r>
          </w:p>
        </w:tc>
      </w:tr>
      <w:tr w:rsidR="00764219" w:rsidRPr="001344AE" w:rsidTr="004A58E5">
        <w:tc>
          <w:tcPr>
            <w:tcW w:w="4433" w:type="dxa"/>
          </w:tcPr>
          <w:p w:rsidR="00764219" w:rsidRPr="001344AE" w:rsidRDefault="00764219" w:rsidP="00CE2226">
            <w:pPr>
              <w:pStyle w:val="Kop3"/>
              <w:jc w:val="center"/>
              <w:rPr>
                <w:rFonts w:ascii="Arial" w:hAnsi="Arial" w:cs="Arial"/>
                <w:sz w:val="20"/>
                <w:u w:val="none"/>
              </w:rPr>
            </w:pPr>
          </w:p>
        </w:tc>
        <w:tc>
          <w:tcPr>
            <w:tcW w:w="4433" w:type="dxa"/>
          </w:tcPr>
          <w:p w:rsidR="00764219" w:rsidRPr="001344AE" w:rsidRDefault="00764219" w:rsidP="001344AE">
            <w:pPr>
              <w:pStyle w:val="Kop3"/>
              <w:jc w:val="center"/>
              <w:rPr>
                <w:rFonts w:ascii="Arial" w:hAnsi="Arial" w:cs="Arial"/>
                <w:sz w:val="20"/>
                <w:u w:val="none"/>
              </w:rPr>
            </w:pPr>
          </w:p>
        </w:tc>
      </w:tr>
      <w:tr w:rsidR="00764219" w:rsidRPr="00C674B9" w:rsidTr="004A58E5">
        <w:tc>
          <w:tcPr>
            <w:tcW w:w="4433" w:type="dxa"/>
          </w:tcPr>
          <w:p w:rsidR="00764219" w:rsidRPr="001344AE" w:rsidRDefault="00764219" w:rsidP="00CE2226">
            <w:pPr>
              <w:pStyle w:val="Plattetekst"/>
              <w:spacing w:after="0"/>
              <w:jc w:val="center"/>
              <w:rPr>
                <w:rFonts w:cs="Arial"/>
                <w:b/>
                <w:sz w:val="20"/>
                <w:lang w:val="en-US"/>
              </w:rPr>
            </w:pPr>
            <w:r w:rsidRPr="001344AE">
              <w:rPr>
                <w:rFonts w:cs="Arial"/>
                <w:b/>
                <w:sz w:val="20"/>
                <w:lang w:val="en-US"/>
              </w:rPr>
              <w:t>SERVICE PUBLIC FEDERAL</w:t>
            </w:r>
          </w:p>
          <w:p w:rsidR="00764219" w:rsidRPr="001344AE" w:rsidRDefault="00764219" w:rsidP="00CE2226">
            <w:pPr>
              <w:pStyle w:val="Plattetekst"/>
              <w:spacing w:after="0"/>
              <w:jc w:val="center"/>
              <w:rPr>
                <w:rFonts w:cs="Arial"/>
                <w:b/>
                <w:sz w:val="20"/>
                <w:lang w:val="en-US"/>
              </w:rPr>
            </w:pPr>
            <w:r w:rsidRPr="001344AE">
              <w:rPr>
                <w:rFonts w:cs="Arial"/>
                <w:b/>
                <w:sz w:val="20"/>
                <w:lang w:val="en-US"/>
              </w:rPr>
              <w:t>SECURITE SOCIALE</w:t>
            </w:r>
          </w:p>
        </w:tc>
        <w:tc>
          <w:tcPr>
            <w:tcW w:w="4433" w:type="dxa"/>
          </w:tcPr>
          <w:p w:rsidR="00764219" w:rsidRPr="001344AE" w:rsidRDefault="00764219" w:rsidP="001344AE">
            <w:pPr>
              <w:jc w:val="center"/>
              <w:rPr>
                <w:rFonts w:ascii="Arial" w:hAnsi="Arial" w:cs="Arial"/>
                <w:b/>
                <w:i/>
                <w:lang w:val="nl-NL"/>
              </w:rPr>
            </w:pPr>
            <w:r w:rsidRPr="001344AE">
              <w:rPr>
                <w:rFonts w:ascii="Arial" w:hAnsi="Arial" w:cs="Arial"/>
                <w:b/>
                <w:lang w:val="en-GB"/>
              </w:rPr>
              <w:br w:type="page"/>
            </w:r>
            <w:r w:rsidRPr="001344AE">
              <w:rPr>
                <w:rFonts w:ascii="Arial" w:hAnsi="Arial" w:cs="Arial"/>
                <w:b/>
              </w:rPr>
              <w:t>FEDERALE OVERHEIDSDIENST</w:t>
            </w:r>
          </w:p>
          <w:p w:rsidR="00764219" w:rsidRPr="001344AE" w:rsidRDefault="00764219" w:rsidP="001344AE">
            <w:pPr>
              <w:pStyle w:val="Kop1"/>
              <w:jc w:val="center"/>
              <w:rPr>
                <w:rFonts w:cs="Arial"/>
                <w:u w:val="none"/>
                <w:lang w:val="nl-BE"/>
              </w:rPr>
            </w:pPr>
            <w:r w:rsidRPr="001344AE">
              <w:rPr>
                <w:rFonts w:cs="Arial"/>
                <w:u w:val="none"/>
              </w:rPr>
              <w:t>SOCIALE ZEKERHEID</w:t>
            </w:r>
          </w:p>
        </w:tc>
      </w:tr>
      <w:tr w:rsidR="00764219" w:rsidRPr="00C674B9" w:rsidTr="004A58E5">
        <w:tc>
          <w:tcPr>
            <w:tcW w:w="4433" w:type="dxa"/>
          </w:tcPr>
          <w:p w:rsidR="00764219" w:rsidRPr="00456166" w:rsidRDefault="00764219" w:rsidP="00CE2226">
            <w:pPr>
              <w:pStyle w:val="Plattetekst"/>
              <w:spacing w:after="0"/>
              <w:jc w:val="center"/>
              <w:rPr>
                <w:rFonts w:cs="Arial"/>
                <w:sz w:val="20"/>
                <w:lang w:val="en-US"/>
              </w:rPr>
            </w:pPr>
          </w:p>
        </w:tc>
        <w:tc>
          <w:tcPr>
            <w:tcW w:w="4433" w:type="dxa"/>
          </w:tcPr>
          <w:p w:rsidR="00764219" w:rsidRPr="00456166" w:rsidRDefault="00764219" w:rsidP="001344AE">
            <w:pPr>
              <w:jc w:val="center"/>
              <w:rPr>
                <w:rFonts w:ascii="Arial" w:hAnsi="Arial" w:cs="Arial"/>
                <w:lang w:val="en-GB"/>
              </w:rPr>
            </w:pPr>
          </w:p>
        </w:tc>
      </w:tr>
      <w:tr w:rsidR="00764219" w:rsidRPr="003B5509" w:rsidTr="004A58E5">
        <w:tc>
          <w:tcPr>
            <w:tcW w:w="4433" w:type="dxa"/>
          </w:tcPr>
          <w:p w:rsidR="00764219" w:rsidRPr="009124BF" w:rsidRDefault="00611F6C" w:rsidP="00CE2226">
            <w:pPr>
              <w:jc w:val="both"/>
              <w:rPr>
                <w:rFonts w:ascii="Arial" w:hAnsi="Arial" w:cs="Arial"/>
                <w:b/>
                <w:spacing w:val="-3"/>
              </w:rPr>
            </w:pPr>
            <w:r>
              <w:rPr>
                <w:rFonts w:ascii="Arial" w:hAnsi="Arial" w:cs="Arial"/>
                <w:b/>
                <w:spacing w:val="-3"/>
              </w:rPr>
              <w:t>14 JUIN 2017.</w:t>
            </w:r>
            <w:r w:rsidR="00764219">
              <w:rPr>
                <w:rFonts w:ascii="Arial" w:hAnsi="Arial" w:cs="Arial"/>
                <w:b/>
                <w:spacing w:val="-3"/>
              </w:rPr>
              <w:t xml:space="preserve"> </w:t>
            </w:r>
            <w:r w:rsidR="00764219" w:rsidRPr="009124BF">
              <w:rPr>
                <w:rFonts w:ascii="Arial" w:hAnsi="Arial" w:cs="Arial"/>
                <w:b/>
                <w:spacing w:val="-3"/>
              </w:rPr>
              <w:t xml:space="preserve">— </w:t>
            </w:r>
            <w:r w:rsidR="00764219" w:rsidRPr="00243F4A">
              <w:rPr>
                <w:rFonts w:ascii="Arial" w:hAnsi="Arial" w:cs="Arial"/>
                <w:b/>
                <w:spacing w:val="-3"/>
                <w:lang w:val="fr-BE"/>
              </w:rPr>
              <w:t>A</w:t>
            </w:r>
            <w:r w:rsidR="00764219">
              <w:rPr>
                <w:rFonts w:ascii="Arial" w:hAnsi="Arial" w:cs="Arial"/>
                <w:b/>
                <w:spacing w:val="-3"/>
                <w:lang w:val="fr-BE"/>
              </w:rPr>
              <w:t>rrêté royal modifiant l’a</w:t>
            </w:r>
            <w:r w:rsidR="00764219" w:rsidRPr="00243F4A">
              <w:rPr>
                <w:rFonts w:ascii="Arial" w:hAnsi="Arial" w:cs="Arial"/>
                <w:b/>
                <w:spacing w:val="-3"/>
                <w:lang w:val="fr-BE"/>
              </w:rPr>
              <w:t>rrêté royal du 29 avril 2008 fixant les conditions et les modalités selon lesquelles l'assurance obligatoire soins de santé et indemnités paie des honoraires de disponibilité aux médecins qui participent à des services de garde organisés dans un hôpital</w:t>
            </w:r>
            <w:r w:rsidR="00764219" w:rsidRPr="009124BF">
              <w:rPr>
                <w:rFonts w:ascii="Arial" w:hAnsi="Arial" w:cs="Arial"/>
                <w:b/>
                <w:spacing w:val="-3"/>
              </w:rPr>
              <w:t>.</w:t>
            </w:r>
          </w:p>
          <w:p w:rsidR="00764219" w:rsidRPr="009124BF" w:rsidRDefault="00764219" w:rsidP="00CE2226">
            <w:pPr>
              <w:jc w:val="both"/>
              <w:rPr>
                <w:rFonts w:ascii="Arial" w:hAnsi="Arial" w:cs="Arial"/>
                <w:b/>
                <w:spacing w:val="-3"/>
              </w:rPr>
            </w:pPr>
          </w:p>
        </w:tc>
        <w:tc>
          <w:tcPr>
            <w:tcW w:w="4433" w:type="dxa"/>
          </w:tcPr>
          <w:p w:rsidR="00764219" w:rsidRPr="009124BF" w:rsidRDefault="00611F6C" w:rsidP="001344AE">
            <w:pPr>
              <w:jc w:val="both"/>
              <w:rPr>
                <w:rFonts w:ascii="Arial" w:hAnsi="Arial" w:cs="Arial"/>
                <w:b/>
                <w:spacing w:val="-3"/>
                <w:lang w:val="nl-BE"/>
              </w:rPr>
            </w:pPr>
            <w:r>
              <w:rPr>
                <w:rFonts w:ascii="Arial" w:hAnsi="Arial" w:cs="Arial"/>
                <w:b/>
                <w:spacing w:val="-3"/>
                <w:lang w:val="nl-BE"/>
              </w:rPr>
              <w:t>14 JUNI 2017</w:t>
            </w:r>
            <w:r w:rsidR="00764219">
              <w:rPr>
                <w:rFonts w:ascii="Arial" w:hAnsi="Arial" w:cs="Arial"/>
                <w:b/>
                <w:spacing w:val="-3"/>
                <w:lang w:val="nl-BE"/>
              </w:rPr>
              <w:t xml:space="preserve">. </w:t>
            </w:r>
            <w:r w:rsidR="00764219" w:rsidRPr="009124BF">
              <w:rPr>
                <w:rFonts w:ascii="Arial" w:hAnsi="Arial" w:cs="Arial"/>
                <w:b/>
                <w:spacing w:val="-3"/>
                <w:lang w:val="nl-BE"/>
              </w:rPr>
              <w:t xml:space="preserve">— Koninklijk besluit tot wijziging van </w:t>
            </w:r>
            <w:r w:rsidR="00764219">
              <w:rPr>
                <w:rFonts w:ascii="Arial" w:hAnsi="Arial" w:cs="Arial"/>
                <w:b/>
                <w:spacing w:val="-3"/>
                <w:lang w:val="nl-BE"/>
              </w:rPr>
              <w:t xml:space="preserve">het </w:t>
            </w:r>
            <w:hyperlink r:id="rId5" w:anchor="1504588" w:history="1">
              <w:r w:rsidR="00764219">
                <w:rPr>
                  <w:rStyle w:val="Hyperlink"/>
                  <w:rFonts w:ascii="Arial" w:hAnsi="Arial" w:cs="Arial"/>
                  <w:b/>
                  <w:color w:val="auto"/>
                  <w:spacing w:val="-3"/>
                  <w:u w:val="none"/>
                  <w:lang w:val="nl-BE"/>
                </w:rPr>
                <w:t>k</w:t>
              </w:r>
              <w:r w:rsidR="00764219" w:rsidRPr="00243F4A">
                <w:rPr>
                  <w:rStyle w:val="Hyperlink"/>
                  <w:rFonts w:ascii="Arial" w:hAnsi="Arial" w:cs="Arial"/>
                  <w:b/>
                  <w:color w:val="auto"/>
                  <w:spacing w:val="-3"/>
                  <w:u w:val="none"/>
                  <w:lang w:val="nl-BE"/>
                </w:rPr>
                <w:t xml:space="preserve">oninklijk besluit van 29 april 2008 tot vaststelling van de voorwaarden en de nadere regels overeenkomstig dewelke de verplichte verzekering voor geneeskundige verzorging en uitkeringen een beschikbaarheidshonorarium betaalt </w:t>
              </w:r>
              <w:r w:rsidR="00764219">
                <w:rPr>
                  <w:rStyle w:val="Hyperlink"/>
                  <w:rFonts w:ascii="Arial" w:hAnsi="Arial" w:cs="Arial"/>
                  <w:b/>
                  <w:color w:val="auto"/>
                  <w:spacing w:val="-3"/>
                  <w:u w:val="none"/>
                  <w:lang w:val="nl-BE"/>
                </w:rPr>
                <w:t xml:space="preserve">aan de </w:t>
              </w:r>
              <w:r w:rsidR="00764219" w:rsidRPr="00243F4A">
                <w:rPr>
                  <w:rStyle w:val="Hyperlink"/>
                  <w:rFonts w:ascii="Arial" w:hAnsi="Arial" w:cs="Arial"/>
                  <w:b/>
                  <w:color w:val="auto"/>
                  <w:spacing w:val="-3"/>
                  <w:u w:val="none"/>
                  <w:lang w:val="nl-BE"/>
                </w:rPr>
                <w:t xml:space="preserve"> geneesheren die </w:t>
              </w:r>
              <w:r w:rsidR="00764219">
                <w:rPr>
                  <w:rStyle w:val="Hyperlink"/>
                  <w:rFonts w:ascii="Arial" w:hAnsi="Arial" w:cs="Arial"/>
                  <w:b/>
                  <w:color w:val="auto"/>
                  <w:spacing w:val="-3"/>
                  <w:u w:val="none"/>
                  <w:lang w:val="nl-BE"/>
                </w:rPr>
                <w:t>deelnemen aan</w:t>
              </w:r>
              <w:r w:rsidR="00764219" w:rsidRPr="00243F4A">
                <w:rPr>
                  <w:rStyle w:val="Hyperlink"/>
                  <w:rFonts w:ascii="Arial" w:hAnsi="Arial" w:cs="Arial"/>
                  <w:b/>
                  <w:color w:val="auto"/>
                  <w:spacing w:val="-3"/>
                  <w:u w:val="none"/>
                  <w:lang w:val="nl-BE"/>
                </w:rPr>
                <w:t xml:space="preserve"> de </w:t>
              </w:r>
              <w:r w:rsidR="00764219">
                <w:rPr>
                  <w:rStyle w:val="Hyperlink"/>
                  <w:rFonts w:ascii="Arial" w:hAnsi="Arial" w:cs="Arial"/>
                  <w:b/>
                  <w:color w:val="auto"/>
                  <w:spacing w:val="-3"/>
                  <w:u w:val="none"/>
                  <w:lang w:val="nl-BE"/>
                </w:rPr>
                <w:t>in</w:t>
              </w:r>
              <w:r w:rsidR="00764219" w:rsidRPr="00243F4A">
                <w:rPr>
                  <w:rStyle w:val="Hyperlink"/>
                  <w:rFonts w:ascii="Arial" w:hAnsi="Arial" w:cs="Arial"/>
                  <w:b/>
                  <w:color w:val="auto"/>
                  <w:spacing w:val="-3"/>
                  <w:u w:val="none"/>
                  <w:lang w:val="nl-BE"/>
                </w:rPr>
                <w:t xml:space="preserve"> een ziekenhuis georganiseerde wachtdiensten</w:t>
              </w:r>
            </w:hyperlink>
            <w:r w:rsidR="00764219" w:rsidRPr="009124BF">
              <w:rPr>
                <w:rFonts w:ascii="Arial" w:hAnsi="Arial" w:cs="Arial"/>
                <w:b/>
                <w:spacing w:val="-3"/>
                <w:lang w:val="nl-BE"/>
              </w:rPr>
              <w:t>.</w:t>
            </w:r>
          </w:p>
        </w:tc>
      </w:tr>
      <w:tr w:rsidR="00764219" w:rsidRPr="003B5509" w:rsidTr="004A58E5">
        <w:tc>
          <w:tcPr>
            <w:tcW w:w="4433" w:type="dxa"/>
          </w:tcPr>
          <w:p w:rsidR="00764219" w:rsidRPr="00764219" w:rsidRDefault="00764219" w:rsidP="00CE2226">
            <w:pPr>
              <w:rPr>
                <w:rFonts w:ascii="Arial" w:hAnsi="Arial" w:cs="Arial"/>
                <w:spacing w:val="-3"/>
                <w:lang w:val="nl-BE"/>
              </w:rPr>
            </w:pPr>
          </w:p>
        </w:tc>
        <w:tc>
          <w:tcPr>
            <w:tcW w:w="4433" w:type="dxa"/>
          </w:tcPr>
          <w:p w:rsidR="00764219" w:rsidRPr="00764219" w:rsidRDefault="00764219" w:rsidP="00456166">
            <w:pPr>
              <w:ind w:left="1" w:hanging="1"/>
              <w:rPr>
                <w:rFonts w:ascii="Arial" w:hAnsi="Arial" w:cs="Arial"/>
                <w:spacing w:val="-3"/>
                <w:lang w:val="nl-BE"/>
              </w:rPr>
            </w:pPr>
          </w:p>
        </w:tc>
      </w:tr>
      <w:tr w:rsidR="00764219" w:rsidRPr="007B2334" w:rsidTr="004A58E5">
        <w:tc>
          <w:tcPr>
            <w:tcW w:w="4433" w:type="dxa"/>
          </w:tcPr>
          <w:p w:rsidR="00764219" w:rsidRPr="003A01B0" w:rsidRDefault="00764219" w:rsidP="00CE2226">
            <w:pPr>
              <w:jc w:val="center"/>
              <w:rPr>
                <w:rFonts w:ascii="Arial" w:hAnsi="Arial" w:cs="Arial"/>
              </w:rPr>
            </w:pPr>
            <w:r w:rsidRPr="003A01B0">
              <w:rPr>
                <w:rFonts w:ascii="Arial" w:hAnsi="Arial" w:cs="Arial"/>
              </w:rPr>
              <w:t>Philippe, Roi des Belges,</w:t>
            </w:r>
          </w:p>
        </w:tc>
        <w:tc>
          <w:tcPr>
            <w:tcW w:w="4433" w:type="dxa"/>
          </w:tcPr>
          <w:p w:rsidR="00764219" w:rsidRPr="003A01B0" w:rsidRDefault="00764219" w:rsidP="001E790A">
            <w:pPr>
              <w:jc w:val="center"/>
              <w:rPr>
                <w:rFonts w:ascii="Arial" w:hAnsi="Arial" w:cs="Arial"/>
              </w:rPr>
            </w:pPr>
            <w:r w:rsidRPr="003A01B0">
              <w:rPr>
                <w:rFonts w:ascii="Arial" w:hAnsi="Arial" w:cs="Arial"/>
              </w:rPr>
              <w:t xml:space="preserve">Filip, Koning der </w:t>
            </w:r>
            <w:proofErr w:type="spellStart"/>
            <w:r w:rsidRPr="003A01B0">
              <w:rPr>
                <w:rFonts w:ascii="Arial" w:hAnsi="Arial" w:cs="Arial"/>
              </w:rPr>
              <w:t>Belgen</w:t>
            </w:r>
            <w:proofErr w:type="spellEnd"/>
            <w:r w:rsidRPr="003A01B0">
              <w:rPr>
                <w:rFonts w:ascii="Arial" w:hAnsi="Arial" w:cs="Arial"/>
              </w:rPr>
              <w:t>,</w:t>
            </w:r>
          </w:p>
        </w:tc>
      </w:tr>
      <w:tr w:rsidR="00764219" w:rsidRPr="003B5509" w:rsidTr="004A58E5">
        <w:tc>
          <w:tcPr>
            <w:tcW w:w="4433" w:type="dxa"/>
          </w:tcPr>
          <w:p w:rsidR="00764219" w:rsidRPr="003A01B0" w:rsidRDefault="00764219" w:rsidP="00CE2226">
            <w:pPr>
              <w:jc w:val="center"/>
              <w:rPr>
                <w:rFonts w:ascii="Arial" w:hAnsi="Arial" w:cs="Arial"/>
                <w:lang w:val="fr-BE"/>
              </w:rPr>
            </w:pPr>
            <w:r w:rsidRPr="003A01B0">
              <w:rPr>
                <w:rFonts w:ascii="Arial" w:hAnsi="Arial" w:cs="Arial"/>
                <w:lang w:val="fr-BE"/>
              </w:rPr>
              <w:t>A tous, présents et à venir, Salut.</w:t>
            </w:r>
          </w:p>
        </w:tc>
        <w:tc>
          <w:tcPr>
            <w:tcW w:w="4433" w:type="dxa"/>
          </w:tcPr>
          <w:p w:rsidR="00764219" w:rsidRPr="003A01B0" w:rsidRDefault="00764219" w:rsidP="001E790A">
            <w:pPr>
              <w:jc w:val="center"/>
              <w:rPr>
                <w:rFonts w:ascii="Arial" w:hAnsi="Arial" w:cs="Arial"/>
                <w:lang w:val="nl-BE"/>
              </w:rPr>
            </w:pPr>
            <w:r w:rsidRPr="003A01B0">
              <w:rPr>
                <w:rFonts w:ascii="Arial" w:hAnsi="Arial" w:cs="Arial"/>
                <w:lang w:val="nl-BE"/>
              </w:rPr>
              <w:t>Aan allen die nu zijn en hierna wezen zullen,</w:t>
            </w:r>
          </w:p>
        </w:tc>
      </w:tr>
      <w:tr w:rsidR="00764219" w:rsidRPr="003B5509" w:rsidTr="004A58E5">
        <w:tc>
          <w:tcPr>
            <w:tcW w:w="4433" w:type="dxa"/>
          </w:tcPr>
          <w:p w:rsidR="00764219" w:rsidRPr="00764219" w:rsidRDefault="00764219" w:rsidP="00CE2226">
            <w:pPr>
              <w:tabs>
                <w:tab w:val="left" w:pos="568"/>
              </w:tabs>
              <w:jc w:val="both"/>
              <w:rPr>
                <w:rFonts w:ascii="Arial" w:hAnsi="Arial" w:cs="Arial"/>
                <w:spacing w:val="-3"/>
                <w:lang w:val="nl-BE"/>
              </w:rPr>
            </w:pPr>
          </w:p>
        </w:tc>
        <w:tc>
          <w:tcPr>
            <w:tcW w:w="4433" w:type="dxa"/>
          </w:tcPr>
          <w:p w:rsidR="00764219" w:rsidRPr="00764219" w:rsidRDefault="00764219" w:rsidP="001344AE">
            <w:pPr>
              <w:tabs>
                <w:tab w:val="left" w:pos="568"/>
              </w:tabs>
              <w:jc w:val="both"/>
              <w:rPr>
                <w:rFonts w:ascii="Arial" w:hAnsi="Arial" w:cs="Arial"/>
                <w:spacing w:val="-3"/>
                <w:lang w:val="nl-BE"/>
              </w:rPr>
            </w:pPr>
          </w:p>
        </w:tc>
      </w:tr>
      <w:tr w:rsidR="00764219" w:rsidRPr="003B5509" w:rsidTr="004A58E5">
        <w:tc>
          <w:tcPr>
            <w:tcW w:w="4433" w:type="dxa"/>
          </w:tcPr>
          <w:p w:rsidR="00764219" w:rsidRPr="007B2334" w:rsidRDefault="00764219" w:rsidP="00CE2226">
            <w:pPr>
              <w:tabs>
                <w:tab w:val="left" w:pos="568"/>
              </w:tabs>
              <w:jc w:val="both"/>
              <w:rPr>
                <w:rFonts w:ascii="Arial" w:hAnsi="Arial" w:cs="Arial"/>
                <w:spacing w:val="-3"/>
              </w:rPr>
            </w:pPr>
            <w:r w:rsidRPr="001344AE">
              <w:rPr>
                <w:rFonts w:ascii="Arial" w:hAnsi="Arial" w:cs="Arial"/>
              </w:rPr>
              <w:t xml:space="preserve">Vu la loi relative à l’assurance obligatoire soins de santé et indemnités, coordonnée le 14 juillet 1994, </w:t>
            </w:r>
            <w:r>
              <w:rPr>
                <w:rFonts w:ascii="Arial" w:hAnsi="Arial" w:cs="Arial"/>
              </w:rPr>
              <w:t>l’article 36</w:t>
            </w:r>
            <w:r>
              <w:rPr>
                <w:rFonts w:ascii="Arial" w:hAnsi="Arial" w:cs="Arial"/>
                <w:i/>
              </w:rPr>
              <w:t>quinquies</w:t>
            </w:r>
            <w:r>
              <w:rPr>
                <w:rFonts w:ascii="Arial" w:hAnsi="Arial" w:cs="Arial"/>
              </w:rPr>
              <w:t>, inséré par la loi du 22 août 2002 et modifié par la loi du 17 juillet 2015;</w:t>
            </w:r>
          </w:p>
        </w:tc>
        <w:tc>
          <w:tcPr>
            <w:tcW w:w="4433" w:type="dxa"/>
          </w:tcPr>
          <w:p w:rsidR="00764219" w:rsidRPr="007B2334" w:rsidRDefault="00764219" w:rsidP="001344AE">
            <w:pPr>
              <w:tabs>
                <w:tab w:val="left" w:pos="568"/>
              </w:tabs>
              <w:jc w:val="both"/>
              <w:rPr>
                <w:rFonts w:ascii="Arial" w:hAnsi="Arial" w:cs="Arial"/>
                <w:spacing w:val="-3"/>
                <w:lang w:val="nl-BE"/>
              </w:rPr>
            </w:pPr>
            <w:r w:rsidRPr="001344AE">
              <w:rPr>
                <w:rFonts w:ascii="Arial" w:hAnsi="Arial" w:cs="Arial"/>
                <w:spacing w:val="-3"/>
                <w:lang w:val="nl-BE"/>
              </w:rPr>
              <w:t xml:space="preserve">Gelet op de wet betreffende de verplichte verzekering voor geneeskundige verzorging en uitkeringen, gecoördineerd op 14 juli 1994, </w:t>
            </w:r>
            <w:r>
              <w:rPr>
                <w:rFonts w:ascii="Arial" w:hAnsi="Arial" w:cs="Arial"/>
                <w:spacing w:val="-3"/>
                <w:lang w:val="nl-BE"/>
              </w:rPr>
              <w:t>artikel 36</w:t>
            </w:r>
            <w:r>
              <w:rPr>
                <w:rFonts w:ascii="Arial" w:hAnsi="Arial" w:cs="Arial"/>
                <w:i/>
                <w:spacing w:val="-3"/>
                <w:lang w:val="nl-BE"/>
              </w:rPr>
              <w:t>quinquies</w:t>
            </w:r>
            <w:r>
              <w:rPr>
                <w:rFonts w:ascii="Arial" w:hAnsi="Arial" w:cs="Arial"/>
                <w:spacing w:val="-3"/>
                <w:lang w:val="nl-BE"/>
              </w:rPr>
              <w:t>, ingevoegd bij de wet van 22 augustus 2002 en gewijzigd bij de wet van 17 juli 2015;</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1344AE" w:rsidRDefault="00764219" w:rsidP="00CE2226">
            <w:pPr>
              <w:jc w:val="both"/>
              <w:rPr>
                <w:rFonts w:ascii="Arial" w:hAnsi="Arial" w:cs="Arial"/>
                <w:spacing w:val="-3"/>
              </w:rPr>
            </w:pPr>
            <w:r w:rsidRPr="001344AE">
              <w:rPr>
                <w:rFonts w:ascii="Arial" w:hAnsi="Arial" w:cs="Arial"/>
                <w:spacing w:val="-3"/>
              </w:rPr>
              <w:t xml:space="preserve">Vu </w:t>
            </w:r>
            <w:r>
              <w:rPr>
                <w:rFonts w:ascii="Arial" w:hAnsi="Arial" w:cs="Arial"/>
                <w:spacing w:val="-3"/>
                <w:lang w:val="fr-BE"/>
              </w:rPr>
              <w:t>l’</w:t>
            </w:r>
            <w:r w:rsidRPr="007B2334">
              <w:rPr>
                <w:rFonts w:ascii="Arial" w:hAnsi="Arial" w:cs="Arial"/>
                <w:spacing w:val="-3"/>
                <w:lang w:val="fr-BE"/>
              </w:rPr>
              <w:t>arrêté royal du 29 avril 2008 fixant les conditions et les modalités selon lesquelles l'assurance obligatoire soins de santé et indemnités paie des honoraires de disponibilité aux médecins qui participent à des services de garde organisés dans un hôpital</w:t>
            </w:r>
            <w:r w:rsidRPr="001344AE">
              <w:rPr>
                <w:rFonts w:ascii="Arial" w:hAnsi="Arial" w:cs="Arial"/>
                <w:spacing w:val="-3"/>
              </w:rPr>
              <w:t>;</w:t>
            </w:r>
          </w:p>
        </w:tc>
        <w:tc>
          <w:tcPr>
            <w:tcW w:w="4433" w:type="dxa"/>
          </w:tcPr>
          <w:p w:rsidR="00764219" w:rsidRPr="001344AE" w:rsidRDefault="00764219" w:rsidP="001344AE">
            <w:pPr>
              <w:jc w:val="both"/>
              <w:rPr>
                <w:rFonts w:ascii="Arial" w:hAnsi="Arial" w:cs="Arial"/>
                <w:spacing w:val="-3"/>
                <w:lang w:val="nl-BE"/>
              </w:rPr>
            </w:pPr>
            <w:r w:rsidRPr="001344AE">
              <w:rPr>
                <w:rFonts w:ascii="Arial" w:hAnsi="Arial" w:cs="Arial"/>
                <w:spacing w:val="-3"/>
                <w:lang w:val="nl-BE"/>
              </w:rPr>
              <w:t xml:space="preserve">Gelet op </w:t>
            </w:r>
            <w:r>
              <w:rPr>
                <w:rFonts w:ascii="Arial" w:hAnsi="Arial" w:cs="Arial"/>
                <w:spacing w:val="-3"/>
                <w:lang w:val="nl-BE"/>
              </w:rPr>
              <w:t xml:space="preserve">het </w:t>
            </w:r>
            <w:hyperlink r:id="rId6" w:anchor="1504588" w:history="1">
              <w:r w:rsidRPr="00AB01A9">
                <w:rPr>
                  <w:rStyle w:val="Hyperlink"/>
                  <w:rFonts w:ascii="Arial" w:hAnsi="Arial" w:cs="Arial"/>
                  <w:color w:val="auto"/>
                  <w:spacing w:val="-3"/>
                  <w:u w:val="none"/>
                  <w:lang w:val="nl-BE"/>
                </w:rPr>
                <w:t>koninklijk besluit van 29 april 2008 tot vaststelling van de voorwaarden en de nadere regels overeenkomstig dewelke de verplichte verzekering voor geneeskundige verzorging en uitkeringen een beschikbaarheidshonorarium betaalt aan de  geneesheren die deelnemen aan de in een ziekenhuis georganiseerde wachtdiensten</w:t>
              </w:r>
            </w:hyperlink>
            <w:r w:rsidRPr="000E3C23">
              <w:rPr>
                <w:rFonts w:ascii="Arial" w:hAnsi="Arial" w:cs="Arial"/>
                <w:spacing w:val="-3"/>
                <w:lang w:val="nl-BE"/>
              </w:rPr>
              <w:t>;</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1344AE" w:rsidRDefault="00764219" w:rsidP="00CE2226">
            <w:pPr>
              <w:jc w:val="both"/>
              <w:rPr>
                <w:rFonts w:ascii="Arial" w:hAnsi="Arial" w:cs="Arial"/>
                <w:spacing w:val="-3"/>
              </w:rPr>
            </w:pPr>
            <w:r w:rsidRPr="001344AE">
              <w:rPr>
                <w:rFonts w:ascii="Arial" w:hAnsi="Arial" w:cs="Arial"/>
                <w:spacing w:val="-3"/>
              </w:rPr>
              <w:t xml:space="preserve">Vu la </w:t>
            </w:r>
            <w:r>
              <w:rPr>
                <w:rFonts w:ascii="Arial" w:hAnsi="Arial" w:cs="Arial"/>
                <w:spacing w:val="-3"/>
              </w:rPr>
              <w:t>proposition</w:t>
            </w:r>
            <w:r w:rsidRPr="001344AE">
              <w:rPr>
                <w:rFonts w:ascii="Arial" w:hAnsi="Arial" w:cs="Arial"/>
                <w:spacing w:val="-3"/>
              </w:rPr>
              <w:t xml:space="preserve"> de la Commission nationale médico-mutualiste du </w:t>
            </w:r>
            <w:r>
              <w:rPr>
                <w:rFonts w:ascii="Arial" w:hAnsi="Arial" w:cs="Arial"/>
                <w:spacing w:val="-3"/>
              </w:rPr>
              <w:t>9 mai 2016</w:t>
            </w:r>
          </w:p>
        </w:tc>
        <w:tc>
          <w:tcPr>
            <w:tcW w:w="4433" w:type="dxa"/>
          </w:tcPr>
          <w:p w:rsidR="00764219" w:rsidRPr="001344AE" w:rsidRDefault="00764219" w:rsidP="00C674B9">
            <w:pPr>
              <w:tabs>
                <w:tab w:val="left" w:leader="dot" w:pos="4254"/>
              </w:tabs>
              <w:jc w:val="both"/>
              <w:rPr>
                <w:rFonts w:ascii="Arial" w:hAnsi="Arial" w:cs="Arial"/>
                <w:spacing w:val="-3"/>
                <w:lang w:val="nl-BE"/>
              </w:rPr>
            </w:pPr>
            <w:r w:rsidRPr="001344AE">
              <w:rPr>
                <w:rFonts w:ascii="Arial" w:hAnsi="Arial" w:cs="Arial"/>
                <w:spacing w:val="-3"/>
                <w:lang w:val="nl-BE"/>
              </w:rPr>
              <w:t xml:space="preserve">Gelet op </w:t>
            </w:r>
            <w:r>
              <w:rPr>
                <w:rFonts w:ascii="Arial" w:hAnsi="Arial" w:cs="Arial"/>
                <w:spacing w:val="-3"/>
                <w:lang w:val="nl-BE"/>
              </w:rPr>
              <w:t>het voorstel</w:t>
            </w:r>
            <w:r w:rsidRPr="001344AE">
              <w:rPr>
                <w:rFonts w:ascii="Arial" w:hAnsi="Arial" w:cs="Arial"/>
                <w:spacing w:val="-3"/>
                <w:lang w:val="nl-BE"/>
              </w:rPr>
              <w:t xml:space="preserve"> van de Nationale commissie geneesheren-ziekenfondsen van </w:t>
            </w:r>
            <w:r>
              <w:rPr>
                <w:rFonts w:ascii="Arial" w:hAnsi="Arial" w:cs="Arial"/>
                <w:spacing w:val="-3"/>
                <w:lang w:val="nl-BE"/>
              </w:rPr>
              <w:t>9 mei 2016</w:t>
            </w:r>
            <w:r w:rsidR="003B5509">
              <w:rPr>
                <w:rFonts w:ascii="Arial" w:hAnsi="Arial" w:cs="Arial"/>
                <w:spacing w:val="-3"/>
                <w:lang w:val="nl-BE"/>
              </w:rPr>
              <w:t>;</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3C78B0" w:rsidRDefault="00764219" w:rsidP="00CE2226">
            <w:pPr>
              <w:jc w:val="both"/>
              <w:rPr>
                <w:rFonts w:ascii="Arial" w:hAnsi="Arial" w:cs="Arial"/>
                <w:lang w:val="fr-BE"/>
              </w:rPr>
            </w:pPr>
            <w:r w:rsidRPr="003C78B0">
              <w:rPr>
                <w:rFonts w:ascii="Arial" w:hAnsi="Arial" w:cs="Arial"/>
                <w:lang w:val="fr-BE"/>
              </w:rPr>
              <w:t>Vu l’avis de la Commission de contrôle budgétaire, donné le</w:t>
            </w:r>
            <w:r>
              <w:rPr>
                <w:rFonts w:ascii="Arial" w:hAnsi="Arial" w:cs="Arial"/>
                <w:lang w:val="fr-BE"/>
              </w:rPr>
              <w:t xml:space="preserve"> 15 juin 2016;</w:t>
            </w:r>
          </w:p>
        </w:tc>
        <w:tc>
          <w:tcPr>
            <w:tcW w:w="4433" w:type="dxa"/>
          </w:tcPr>
          <w:p w:rsidR="00764219" w:rsidRPr="003C78B0" w:rsidRDefault="00764219" w:rsidP="00C674B9">
            <w:pPr>
              <w:jc w:val="both"/>
              <w:rPr>
                <w:rFonts w:ascii="Arial" w:hAnsi="Arial" w:cs="Arial"/>
                <w:lang w:val="nl-BE"/>
              </w:rPr>
            </w:pPr>
            <w:r w:rsidRPr="003C78B0">
              <w:rPr>
                <w:rFonts w:ascii="Arial" w:hAnsi="Arial" w:cs="Arial"/>
                <w:lang w:val="nl-BE"/>
              </w:rPr>
              <w:t>Gelet op het advies van de Commissie voor begrotingscontrole, gegeven op</w:t>
            </w:r>
            <w:r>
              <w:rPr>
                <w:rFonts w:ascii="Arial" w:hAnsi="Arial" w:cs="Arial"/>
                <w:lang w:val="nl-BE"/>
              </w:rPr>
              <w:t xml:space="preserve"> 15 juni 2016;</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E790A">
            <w:pPr>
              <w:jc w:val="both"/>
              <w:rPr>
                <w:rFonts w:ascii="Arial" w:hAnsi="Arial" w:cs="Arial"/>
                <w:spacing w:val="-3"/>
                <w:lang w:val="nl-BE"/>
              </w:rPr>
            </w:pPr>
          </w:p>
        </w:tc>
      </w:tr>
      <w:tr w:rsidR="00764219" w:rsidRPr="003B5509" w:rsidTr="004A58E5">
        <w:tc>
          <w:tcPr>
            <w:tcW w:w="4433" w:type="dxa"/>
          </w:tcPr>
          <w:p w:rsidR="00764219" w:rsidRPr="003C78B0" w:rsidRDefault="00764219" w:rsidP="00CE2226">
            <w:pPr>
              <w:tabs>
                <w:tab w:val="left" w:leader="dot" w:pos="4111"/>
              </w:tabs>
              <w:jc w:val="both"/>
              <w:rPr>
                <w:rFonts w:ascii="Arial" w:hAnsi="Arial" w:cs="Arial"/>
                <w:spacing w:val="-3"/>
              </w:rPr>
            </w:pPr>
            <w:r w:rsidRPr="003C78B0">
              <w:rPr>
                <w:rFonts w:ascii="Arial" w:hAnsi="Arial" w:cs="Arial"/>
                <w:spacing w:val="-3"/>
              </w:rPr>
              <w:t xml:space="preserve">Vu l’avis du Comité de l'assurance soins de santé de l'Institut national d'assurance maladie-invalidité du </w:t>
            </w:r>
            <w:r>
              <w:rPr>
                <w:rFonts w:ascii="Arial" w:hAnsi="Arial" w:cs="Arial"/>
                <w:spacing w:val="-3"/>
              </w:rPr>
              <w:t>20 juin 2016;</w:t>
            </w:r>
          </w:p>
        </w:tc>
        <w:tc>
          <w:tcPr>
            <w:tcW w:w="4433" w:type="dxa"/>
          </w:tcPr>
          <w:p w:rsidR="00764219" w:rsidRPr="003C78B0" w:rsidRDefault="00764219" w:rsidP="00C674B9">
            <w:pPr>
              <w:tabs>
                <w:tab w:val="left" w:leader="dot" w:pos="4179"/>
              </w:tabs>
              <w:jc w:val="both"/>
              <w:rPr>
                <w:rFonts w:ascii="Arial" w:hAnsi="Arial" w:cs="Arial"/>
                <w:spacing w:val="-3"/>
                <w:lang w:val="nl-BE"/>
              </w:rPr>
            </w:pPr>
            <w:r w:rsidRPr="003C78B0">
              <w:rPr>
                <w:rFonts w:ascii="Arial" w:hAnsi="Arial" w:cs="Arial"/>
                <w:spacing w:val="-3"/>
                <w:lang w:val="nl-BE"/>
              </w:rPr>
              <w:t xml:space="preserve">Gelet op </w:t>
            </w:r>
            <w:r w:rsidRPr="003C78B0">
              <w:rPr>
                <w:rFonts w:ascii="Arial" w:hAnsi="Arial" w:cs="Arial"/>
                <w:lang w:val="nl-BE"/>
              </w:rPr>
              <w:t xml:space="preserve">het advies </w:t>
            </w:r>
            <w:r w:rsidRPr="003C78B0">
              <w:rPr>
                <w:rFonts w:ascii="Arial" w:hAnsi="Arial" w:cs="Arial"/>
                <w:spacing w:val="-3"/>
                <w:lang w:val="nl-BE"/>
              </w:rPr>
              <w:t>van het Comité van de verzekering voor geneeskundige verzorging van het Rijksinstituut voor ziekte- en invaliditeitsverzekering van</w:t>
            </w:r>
            <w:r>
              <w:rPr>
                <w:rFonts w:ascii="Arial" w:hAnsi="Arial" w:cs="Arial"/>
                <w:spacing w:val="-3"/>
                <w:lang w:val="nl-BE"/>
              </w:rPr>
              <w:t xml:space="preserve"> 20 juni 2016;</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E790A">
            <w:pPr>
              <w:jc w:val="both"/>
              <w:rPr>
                <w:rFonts w:ascii="Arial" w:hAnsi="Arial" w:cs="Arial"/>
                <w:spacing w:val="-3"/>
                <w:lang w:val="nl-BE"/>
              </w:rPr>
            </w:pPr>
          </w:p>
        </w:tc>
      </w:tr>
      <w:tr w:rsidR="00764219" w:rsidRPr="003B5509" w:rsidTr="004A58E5">
        <w:tc>
          <w:tcPr>
            <w:tcW w:w="4433" w:type="dxa"/>
          </w:tcPr>
          <w:p w:rsidR="00764219" w:rsidRPr="00DE35A4" w:rsidRDefault="00764219" w:rsidP="004A58E5">
            <w:pPr>
              <w:tabs>
                <w:tab w:val="left" w:leader="dot" w:pos="4067"/>
              </w:tabs>
              <w:jc w:val="both"/>
              <w:rPr>
                <w:rFonts w:ascii="Arial" w:hAnsi="Arial" w:cs="Arial"/>
                <w:spacing w:val="-3"/>
                <w:lang w:val="fr-BE"/>
              </w:rPr>
            </w:pPr>
            <w:r w:rsidRPr="00DE35A4">
              <w:rPr>
                <w:rFonts w:ascii="Arial" w:hAnsi="Arial" w:cs="Arial"/>
                <w:spacing w:val="-3"/>
                <w:lang w:val="fr-BE"/>
              </w:rPr>
              <w:t xml:space="preserve">Vu l'avis de l'Inspecteur des Finances, donné le </w:t>
            </w:r>
            <w:r w:rsidR="004A58E5">
              <w:rPr>
                <w:rFonts w:ascii="Arial" w:hAnsi="Arial" w:cs="Arial"/>
                <w:spacing w:val="-3"/>
                <w:lang w:val="fr-BE"/>
              </w:rPr>
              <w:t>25 novembre 2016;</w:t>
            </w:r>
          </w:p>
        </w:tc>
        <w:tc>
          <w:tcPr>
            <w:tcW w:w="4433" w:type="dxa"/>
          </w:tcPr>
          <w:p w:rsidR="00764219" w:rsidRPr="00DE35A4" w:rsidRDefault="00764219" w:rsidP="004A58E5">
            <w:pPr>
              <w:tabs>
                <w:tab w:val="left" w:leader="dot" w:pos="4037"/>
              </w:tabs>
              <w:jc w:val="both"/>
              <w:rPr>
                <w:rFonts w:ascii="Arial" w:hAnsi="Arial" w:cs="Arial"/>
                <w:spacing w:val="-3"/>
                <w:lang w:val="nl-BE"/>
              </w:rPr>
            </w:pPr>
            <w:r w:rsidRPr="00DE35A4">
              <w:rPr>
                <w:rFonts w:ascii="Arial" w:hAnsi="Arial" w:cs="Arial"/>
                <w:spacing w:val="-3"/>
                <w:lang w:val="nl-BE"/>
              </w:rPr>
              <w:t xml:space="preserve">Gelet op het advies van de Inspecteur van Financiën, gegeven op </w:t>
            </w:r>
            <w:r w:rsidR="004A58E5">
              <w:rPr>
                <w:rFonts w:ascii="Arial" w:hAnsi="Arial" w:cs="Arial"/>
                <w:spacing w:val="-3"/>
                <w:lang w:val="nl-BE"/>
              </w:rPr>
              <w:t>25 november 2016;</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E790A">
            <w:pPr>
              <w:jc w:val="both"/>
              <w:rPr>
                <w:rFonts w:ascii="Arial" w:hAnsi="Arial" w:cs="Arial"/>
                <w:spacing w:val="-3"/>
                <w:lang w:val="nl-BE"/>
              </w:rPr>
            </w:pPr>
          </w:p>
        </w:tc>
      </w:tr>
      <w:tr w:rsidR="00764219" w:rsidRPr="003B5509" w:rsidTr="004A58E5">
        <w:tc>
          <w:tcPr>
            <w:tcW w:w="4433" w:type="dxa"/>
          </w:tcPr>
          <w:p w:rsidR="00764219" w:rsidRPr="00DE35A4" w:rsidRDefault="00764219" w:rsidP="004A58E5">
            <w:pPr>
              <w:jc w:val="both"/>
              <w:rPr>
                <w:rFonts w:ascii="Arial" w:hAnsi="Arial" w:cs="Arial"/>
                <w:spacing w:val="-3"/>
                <w:lang w:val="fr-BE"/>
              </w:rPr>
            </w:pPr>
            <w:r w:rsidRPr="00DE35A4">
              <w:rPr>
                <w:rFonts w:ascii="Arial" w:hAnsi="Arial" w:cs="Arial"/>
                <w:spacing w:val="-3"/>
                <w:lang w:val="fr-BE"/>
              </w:rPr>
              <w:t xml:space="preserve">Vu l'accord du Ministre du Budget, donné le </w:t>
            </w:r>
            <w:r w:rsidR="004A58E5">
              <w:rPr>
                <w:rFonts w:ascii="Arial" w:hAnsi="Arial" w:cs="Arial"/>
                <w:spacing w:val="-3"/>
                <w:lang w:val="fr-BE"/>
              </w:rPr>
              <w:t>9 février 2017;</w:t>
            </w:r>
          </w:p>
        </w:tc>
        <w:tc>
          <w:tcPr>
            <w:tcW w:w="4433" w:type="dxa"/>
          </w:tcPr>
          <w:p w:rsidR="00764219" w:rsidRPr="00DE35A4" w:rsidRDefault="00764219" w:rsidP="004A58E5">
            <w:pPr>
              <w:tabs>
                <w:tab w:val="left" w:leader="dot" w:pos="4037"/>
              </w:tabs>
              <w:jc w:val="both"/>
              <w:rPr>
                <w:rFonts w:ascii="Arial" w:hAnsi="Arial" w:cs="Arial"/>
                <w:spacing w:val="-3"/>
                <w:lang w:val="nl-BE"/>
              </w:rPr>
            </w:pPr>
            <w:r w:rsidRPr="00DE35A4">
              <w:rPr>
                <w:rFonts w:ascii="Arial" w:hAnsi="Arial" w:cs="Arial"/>
                <w:spacing w:val="-3"/>
                <w:lang w:val="nl-BE"/>
              </w:rPr>
              <w:t xml:space="preserve">Gelet op de akkoordbevinding van de Minister van Begroting van </w:t>
            </w:r>
            <w:r w:rsidR="004A58E5">
              <w:rPr>
                <w:rFonts w:ascii="Arial" w:hAnsi="Arial" w:cs="Arial"/>
                <w:spacing w:val="-3"/>
                <w:lang w:val="nl-BE"/>
              </w:rPr>
              <w:t>9 februari 2017;</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E790A">
            <w:pPr>
              <w:jc w:val="both"/>
              <w:rPr>
                <w:rFonts w:ascii="Arial" w:hAnsi="Arial" w:cs="Arial"/>
                <w:spacing w:val="-3"/>
                <w:lang w:val="nl-BE"/>
              </w:rPr>
            </w:pPr>
          </w:p>
        </w:tc>
      </w:tr>
      <w:tr w:rsidR="00764219" w:rsidRPr="003B5509" w:rsidTr="004A58E5">
        <w:tc>
          <w:tcPr>
            <w:tcW w:w="4433" w:type="dxa"/>
          </w:tcPr>
          <w:p w:rsidR="00764219" w:rsidRPr="003C78B0" w:rsidRDefault="00764219" w:rsidP="004A58E5">
            <w:pPr>
              <w:tabs>
                <w:tab w:val="left" w:leader="dot" w:pos="1702"/>
                <w:tab w:val="left" w:pos="2128"/>
                <w:tab w:val="left" w:pos="3969"/>
              </w:tabs>
              <w:jc w:val="both"/>
              <w:rPr>
                <w:rFonts w:ascii="Arial" w:hAnsi="Arial" w:cs="Arial"/>
                <w:spacing w:val="-3"/>
              </w:rPr>
            </w:pPr>
            <w:r w:rsidRPr="003C78B0">
              <w:rPr>
                <w:rFonts w:ascii="Arial" w:hAnsi="Arial" w:cs="Arial"/>
                <w:spacing w:val="-3"/>
              </w:rPr>
              <w:t xml:space="preserve">Vu l'avis </w:t>
            </w:r>
            <w:r w:rsidR="004A58E5">
              <w:rPr>
                <w:rFonts w:ascii="Arial" w:hAnsi="Arial" w:cs="Arial"/>
                <w:spacing w:val="-3"/>
                <w:lang w:val="fr-BE"/>
              </w:rPr>
              <w:t>60.994/2</w:t>
            </w:r>
            <w:r>
              <w:rPr>
                <w:rFonts w:ascii="Arial" w:hAnsi="Arial" w:cs="Arial"/>
                <w:spacing w:val="-3"/>
                <w:lang w:val="fr-BE"/>
              </w:rPr>
              <w:t xml:space="preserve"> d</w:t>
            </w:r>
            <w:r w:rsidRPr="003C78B0">
              <w:rPr>
                <w:rFonts w:ascii="Arial" w:hAnsi="Arial" w:cs="Arial"/>
                <w:spacing w:val="-3"/>
              </w:rPr>
              <w:t xml:space="preserve">u Conseil d'Etat, donné le </w:t>
            </w:r>
            <w:r w:rsidR="004A58E5">
              <w:rPr>
                <w:rFonts w:ascii="Arial" w:hAnsi="Arial" w:cs="Arial"/>
                <w:spacing w:val="-3"/>
              </w:rPr>
              <w:t>13 mars 2017</w:t>
            </w:r>
            <w:r>
              <w:rPr>
                <w:rFonts w:ascii="Arial" w:hAnsi="Arial" w:cs="Arial"/>
                <w:spacing w:val="-3"/>
              </w:rPr>
              <w:t xml:space="preserve"> </w:t>
            </w:r>
            <w:r w:rsidRPr="003C78B0">
              <w:rPr>
                <w:rFonts w:ascii="Arial" w:hAnsi="Arial" w:cs="Arial"/>
                <w:spacing w:val="-3"/>
              </w:rPr>
              <w:t>en application de l’article 84, § 1</w:t>
            </w:r>
            <w:r w:rsidRPr="003C78B0">
              <w:rPr>
                <w:rFonts w:ascii="Arial" w:hAnsi="Arial" w:cs="Arial"/>
                <w:spacing w:val="-3"/>
                <w:vertAlign w:val="superscript"/>
              </w:rPr>
              <w:t>er</w:t>
            </w:r>
            <w:r w:rsidRPr="003C78B0">
              <w:rPr>
                <w:rFonts w:ascii="Arial" w:hAnsi="Arial" w:cs="Arial"/>
                <w:spacing w:val="-3"/>
              </w:rPr>
              <w:t>, alinéa 1</w:t>
            </w:r>
            <w:r w:rsidRPr="003C78B0">
              <w:rPr>
                <w:rFonts w:ascii="Arial" w:hAnsi="Arial" w:cs="Arial"/>
                <w:spacing w:val="-3"/>
                <w:vertAlign w:val="superscript"/>
              </w:rPr>
              <w:t>er</w:t>
            </w:r>
            <w:r>
              <w:rPr>
                <w:rFonts w:ascii="Arial" w:hAnsi="Arial" w:cs="Arial"/>
                <w:spacing w:val="-3"/>
              </w:rPr>
              <w:t>, 2</w:t>
            </w:r>
            <w:r w:rsidRPr="003C78B0">
              <w:rPr>
                <w:rFonts w:ascii="Arial" w:hAnsi="Arial" w:cs="Arial"/>
                <w:spacing w:val="-3"/>
              </w:rPr>
              <w:t xml:space="preserve">°, des lois sur le Conseil d’État, </w:t>
            </w:r>
            <w:r w:rsidRPr="003C78B0">
              <w:rPr>
                <w:rFonts w:ascii="Arial" w:hAnsi="Arial" w:cs="Arial"/>
                <w:spacing w:val="-3"/>
              </w:rPr>
              <w:lastRenderedPageBreak/>
              <w:t>coordonnées le 12 janvier 1973 ;</w:t>
            </w:r>
          </w:p>
        </w:tc>
        <w:tc>
          <w:tcPr>
            <w:tcW w:w="4433" w:type="dxa"/>
          </w:tcPr>
          <w:p w:rsidR="00764219" w:rsidRPr="003C78B0" w:rsidRDefault="00764219" w:rsidP="004A58E5">
            <w:pPr>
              <w:tabs>
                <w:tab w:val="left" w:leader="dot" w:pos="2978"/>
              </w:tabs>
              <w:jc w:val="both"/>
              <w:rPr>
                <w:rFonts w:ascii="Arial" w:hAnsi="Arial" w:cs="Arial"/>
                <w:spacing w:val="-3"/>
                <w:lang w:val="nl-BE"/>
              </w:rPr>
            </w:pPr>
            <w:r w:rsidRPr="003C78B0">
              <w:rPr>
                <w:rFonts w:ascii="Arial" w:hAnsi="Arial" w:cs="Arial"/>
                <w:spacing w:val="-3"/>
                <w:lang w:val="nl-BE"/>
              </w:rPr>
              <w:lastRenderedPageBreak/>
              <w:t xml:space="preserve">Gelet op </w:t>
            </w:r>
            <w:r>
              <w:rPr>
                <w:rFonts w:ascii="Arial" w:hAnsi="Arial" w:cs="Arial"/>
                <w:spacing w:val="-3"/>
                <w:lang w:val="nl-BE"/>
              </w:rPr>
              <w:t xml:space="preserve">het </w:t>
            </w:r>
            <w:r w:rsidRPr="003C78B0">
              <w:rPr>
                <w:rFonts w:ascii="Arial" w:hAnsi="Arial" w:cs="Arial"/>
                <w:spacing w:val="-3"/>
                <w:lang w:val="nl-BE"/>
              </w:rPr>
              <w:t xml:space="preserve">advies </w:t>
            </w:r>
            <w:r w:rsidR="004A58E5">
              <w:rPr>
                <w:rFonts w:ascii="Arial" w:hAnsi="Arial" w:cs="Arial"/>
                <w:spacing w:val="-3"/>
                <w:lang w:val="nl-BE"/>
              </w:rPr>
              <w:t>60.994/2</w:t>
            </w:r>
            <w:r>
              <w:rPr>
                <w:rFonts w:ascii="Arial" w:hAnsi="Arial" w:cs="Arial"/>
                <w:spacing w:val="-3"/>
                <w:lang w:val="nl-BE"/>
              </w:rPr>
              <w:t xml:space="preserve"> </w:t>
            </w:r>
            <w:r w:rsidRPr="003C78B0">
              <w:rPr>
                <w:rFonts w:ascii="Arial" w:hAnsi="Arial" w:cs="Arial"/>
                <w:spacing w:val="-3"/>
                <w:lang w:val="nl-BE"/>
              </w:rPr>
              <w:t xml:space="preserve">van de Raad van State, gegeven op </w:t>
            </w:r>
            <w:r w:rsidR="004A58E5">
              <w:rPr>
                <w:rFonts w:ascii="Arial" w:hAnsi="Arial" w:cs="Arial"/>
                <w:spacing w:val="-3"/>
                <w:lang w:val="nl-BE"/>
              </w:rPr>
              <w:t>13 maart 2017</w:t>
            </w:r>
            <w:r>
              <w:rPr>
                <w:rFonts w:ascii="Arial" w:hAnsi="Arial" w:cs="Arial"/>
                <w:spacing w:val="-3"/>
                <w:lang w:val="nl-BE"/>
              </w:rPr>
              <w:t xml:space="preserve"> </w:t>
            </w:r>
            <w:r w:rsidRPr="003C78B0">
              <w:rPr>
                <w:rFonts w:ascii="Arial" w:hAnsi="Arial" w:cs="Arial"/>
                <w:spacing w:val="-3"/>
                <w:lang w:val="nl-BE"/>
              </w:rPr>
              <w:t>met toepassing va</w:t>
            </w:r>
            <w:r>
              <w:rPr>
                <w:rFonts w:ascii="Arial" w:hAnsi="Arial" w:cs="Arial"/>
                <w:spacing w:val="-3"/>
                <w:lang w:val="nl-BE"/>
              </w:rPr>
              <w:t>n artikel 84, § 1, eerste lid, 2</w:t>
            </w:r>
            <w:r w:rsidRPr="003C78B0">
              <w:rPr>
                <w:rFonts w:ascii="Arial" w:hAnsi="Arial" w:cs="Arial"/>
                <w:spacing w:val="-3"/>
                <w:lang w:val="nl-BE"/>
              </w:rPr>
              <w:t xml:space="preserve">°, van </w:t>
            </w:r>
            <w:r w:rsidRPr="003C78B0">
              <w:rPr>
                <w:rFonts w:ascii="Arial" w:hAnsi="Arial" w:cs="Arial"/>
                <w:spacing w:val="-3"/>
                <w:lang w:val="nl-BE"/>
              </w:rPr>
              <w:lastRenderedPageBreak/>
              <w:t>de wetten op de Raad van State, gecoördineerd op 12 januari 1973;</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1344AE" w:rsidRDefault="00764219" w:rsidP="00CE2226">
            <w:pPr>
              <w:jc w:val="both"/>
              <w:rPr>
                <w:rFonts w:ascii="Arial" w:hAnsi="Arial" w:cs="Arial"/>
                <w:spacing w:val="-3"/>
              </w:rPr>
            </w:pPr>
            <w:r>
              <w:rPr>
                <w:rFonts w:ascii="Arial" w:hAnsi="Arial" w:cs="Arial"/>
                <w:spacing w:val="-3"/>
              </w:rPr>
              <w:t xml:space="preserve">Sur la proposition de la </w:t>
            </w:r>
            <w:r w:rsidRPr="001344AE">
              <w:rPr>
                <w:rFonts w:ascii="Arial" w:hAnsi="Arial" w:cs="Arial"/>
                <w:spacing w:val="-3"/>
              </w:rPr>
              <w:t>Ministre des Affaires sociales</w:t>
            </w:r>
            <w:r>
              <w:rPr>
                <w:rFonts w:ascii="Arial" w:hAnsi="Arial" w:cs="Arial"/>
                <w:spacing w:val="-3"/>
              </w:rPr>
              <w:t>,</w:t>
            </w:r>
          </w:p>
        </w:tc>
        <w:tc>
          <w:tcPr>
            <w:tcW w:w="4433" w:type="dxa"/>
          </w:tcPr>
          <w:p w:rsidR="00764219" w:rsidRPr="001344AE" w:rsidRDefault="00764219" w:rsidP="001344AE">
            <w:pPr>
              <w:jc w:val="both"/>
              <w:rPr>
                <w:rFonts w:ascii="Arial" w:hAnsi="Arial" w:cs="Arial"/>
                <w:spacing w:val="-3"/>
                <w:lang w:val="nl-BE"/>
              </w:rPr>
            </w:pPr>
            <w:r w:rsidRPr="001344AE">
              <w:rPr>
                <w:rFonts w:ascii="Arial" w:hAnsi="Arial" w:cs="Arial"/>
                <w:spacing w:val="-3"/>
                <w:lang w:val="nl-BE"/>
              </w:rPr>
              <w:t xml:space="preserve">Op de voordracht van </w:t>
            </w:r>
            <w:r>
              <w:rPr>
                <w:rFonts w:ascii="Arial" w:hAnsi="Arial" w:cs="Arial"/>
                <w:spacing w:val="-3"/>
                <w:lang w:val="nl-BE"/>
              </w:rPr>
              <w:t>de</w:t>
            </w:r>
            <w:r w:rsidRPr="001344AE">
              <w:rPr>
                <w:rFonts w:ascii="Arial" w:hAnsi="Arial" w:cs="Arial"/>
                <w:spacing w:val="-3"/>
                <w:lang w:val="nl-BE"/>
              </w:rPr>
              <w:t xml:space="preserve"> Minister van Sociale Zaken</w:t>
            </w:r>
            <w:r>
              <w:rPr>
                <w:rFonts w:ascii="Arial" w:hAnsi="Arial" w:cs="Arial"/>
                <w:spacing w:val="-3"/>
                <w:lang w:val="nl-BE"/>
              </w:rPr>
              <w:t>,</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1344AE" w:rsidRDefault="00764219" w:rsidP="00CE2226">
            <w:pPr>
              <w:jc w:val="center"/>
              <w:rPr>
                <w:rFonts w:ascii="Arial" w:hAnsi="Arial" w:cs="Arial"/>
                <w:spacing w:val="-3"/>
              </w:rPr>
            </w:pPr>
            <w:r w:rsidRPr="001344AE">
              <w:rPr>
                <w:rFonts w:ascii="Arial" w:hAnsi="Arial" w:cs="Arial"/>
                <w:smallCaps/>
                <w:spacing w:val="-3"/>
              </w:rPr>
              <w:t xml:space="preserve">Nous avons </w:t>
            </w:r>
            <w:proofErr w:type="spellStart"/>
            <w:r w:rsidRPr="001344AE">
              <w:rPr>
                <w:rFonts w:ascii="Arial" w:hAnsi="Arial" w:cs="Arial"/>
                <w:smallCaps/>
                <w:spacing w:val="-3"/>
              </w:rPr>
              <w:t>arrete</w:t>
            </w:r>
            <w:proofErr w:type="spellEnd"/>
            <w:r w:rsidRPr="001344AE">
              <w:rPr>
                <w:rFonts w:ascii="Arial" w:hAnsi="Arial" w:cs="Arial"/>
                <w:smallCaps/>
                <w:spacing w:val="-3"/>
              </w:rPr>
              <w:t xml:space="preserve"> et </w:t>
            </w:r>
            <w:proofErr w:type="spellStart"/>
            <w:r w:rsidRPr="001344AE">
              <w:rPr>
                <w:rFonts w:ascii="Arial" w:hAnsi="Arial" w:cs="Arial"/>
                <w:smallCaps/>
                <w:spacing w:val="-3"/>
              </w:rPr>
              <w:t>arretons</w:t>
            </w:r>
            <w:proofErr w:type="spellEnd"/>
            <w:r w:rsidRPr="001344AE">
              <w:rPr>
                <w:rFonts w:ascii="Arial" w:hAnsi="Arial" w:cs="Arial"/>
                <w:smallCaps/>
                <w:spacing w:val="-3"/>
              </w:rPr>
              <w:t xml:space="preserve"> :</w:t>
            </w:r>
          </w:p>
        </w:tc>
        <w:tc>
          <w:tcPr>
            <w:tcW w:w="4433" w:type="dxa"/>
          </w:tcPr>
          <w:p w:rsidR="00764219" w:rsidRPr="001344AE" w:rsidRDefault="00764219" w:rsidP="001344AE">
            <w:pPr>
              <w:jc w:val="center"/>
              <w:rPr>
                <w:rFonts w:ascii="Arial" w:hAnsi="Arial" w:cs="Arial"/>
                <w:spacing w:val="-3"/>
                <w:lang w:val="nl-BE"/>
              </w:rPr>
            </w:pPr>
            <w:r w:rsidRPr="001344AE">
              <w:rPr>
                <w:rFonts w:ascii="Arial" w:hAnsi="Arial" w:cs="Arial"/>
                <w:smallCaps/>
                <w:spacing w:val="-3"/>
                <w:lang w:val="nl-BE"/>
              </w:rPr>
              <w:t>Hebben  wij besloten en besluiten wij :</w:t>
            </w:r>
          </w:p>
        </w:tc>
      </w:tr>
      <w:tr w:rsidR="00764219" w:rsidRPr="003B5509" w:rsidTr="004A58E5">
        <w:tc>
          <w:tcPr>
            <w:tcW w:w="4433" w:type="dxa"/>
          </w:tcPr>
          <w:p w:rsidR="00764219" w:rsidRPr="00764219" w:rsidRDefault="00764219" w:rsidP="00CE2226">
            <w:pPr>
              <w:rPr>
                <w:rFonts w:ascii="Arial" w:hAnsi="Arial" w:cs="Arial"/>
                <w:smallCaps/>
                <w:spacing w:val="-3"/>
                <w:lang w:val="nl-BE"/>
              </w:rPr>
            </w:pPr>
          </w:p>
        </w:tc>
        <w:tc>
          <w:tcPr>
            <w:tcW w:w="4433" w:type="dxa"/>
          </w:tcPr>
          <w:p w:rsidR="00764219" w:rsidRPr="00764219" w:rsidRDefault="00764219" w:rsidP="00010934">
            <w:pPr>
              <w:rPr>
                <w:rFonts w:ascii="Arial" w:hAnsi="Arial" w:cs="Arial"/>
                <w:smallCaps/>
                <w:spacing w:val="-3"/>
                <w:lang w:val="nl-BE"/>
              </w:rPr>
            </w:pPr>
          </w:p>
        </w:tc>
      </w:tr>
      <w:tr w:rsidR="00764219" w:rsidRPr="003B5509" w:rsidTr="004A58E5">
        <w:tc>
          <w:tcPr>
            <w:tcW w:w="4433" w:type="dxa"/>
          </w:tcPr>
          <w:p w:rsidR="00764219" w:rsidRPr="00ED1344" w:rsidRDefault="00764219" w:rsidP="00CE2226">
            <w:pPr>
              <w:jc w:val="both"/>
              <w:rPr>
                <w:rFonts w:ascii="Arial" w:hAnsi="Arial" w:cs="Arial"/>
                <w:spacing w:val="-3"/>
              </w:rPr>
            </w:pPr>
            <w:r w:rsidRPr="001344AE">
              <w:rPr>
                <w:rFonts w:ascii="Arial" w:hAnsi="Arial" w:cs="Arial"/>
                <w:b/>
                <w:spacing w:val="-3"/>
              </w:rPr>
              <w:t>Article 1</w:t>
            </w:r>
            <w:r w:rsidRPr="001344AE">
              <w:rPr>
                <w:rFonts w:ascii="Arial" w:hAnsi="Arial" w:cs="Arial"/>
                <w:b/>
                <w:spacing w:val="-3"/>
                <w:vertAlign w:val="superscript"/>
              </w:rPr>
              <w:t>er</w:t>
            </w:r>
            <w:r w:rsidRPr="001344AE">
              <w:rPr>
                <w:rFonts w:ascii="Arial" w:hAnsi="Arial" w:cs="Arial"/>
                <w:b/>
                <w:spacing w:val="-3"/>
              </w:rPr>
              <w:t>.</w:t>
            </w:r>
            <w:r w:rsidRPr="001344AE">
              <w:rPr>
                <w:rFonts w:ascii="Arial" w:hAnsi="Arial" w:cs="Arial"/>
                <w:spacing w:val="-3"/>
              </w:rPr>
              <w:t xml:space="preserve"> </w:t>
            </w:r>
            <w:r w:rsidRPr="00ED1344">
              <w:rPr>
                <w:rFonts w:ascii="Arial" w:hAnsi="Arial" w:cs="Arial"/>
                <w:spacing w:val="-3"/>
              </w:rPr>
              <w:t>L’intitulé de</w:t>
            </w:r>
            <w:r>
              <w:rPr>
                <w:rFonts w:ascii="Arial" w:hAnsi="Arial" w:cs="Arial"/>
                <w:spacing w:val="-3"/>
              </w:rPr>
              <w:t xml:space="preserve"> </w:t>
            </w:r>
            <w:r w:rsidRPr="00ED1344">
              <w:rPr>
                <w:rFonts w:ascii="Arial" w:hAnsi="Arial" w:cs="Arial"/>
                <w:spacing w:val="-3"/>
              </w:rPr>
              <w:t>l’arrêté royal du 29 avril 2008 fixant les conditions et les modalités selon lesquelles l'assurance obligatoire soins de santé et indemnités paie des honoraires de disponibilité aux médecins qui participent à des services de garde organisés dans un hôpital est remplacé par ce qui suit :</w:t>
            </w:r>
          </w:p>
          <w:p w:rsidR="00764219" w:rsidRPr="00AA3557" w:rsidRDefault="00764219" w:rsidP="00CE2226">
            <w:pPr>
              <w:jc w:val="both"/>
              <w:rPr>
                <w:rFonts w:ascii="Arial" w:hAnsi="Arial" w:cs="Arial"/>
                <w:spacing w:val="-3"/>
              </w:rPr>
            </w:pPr>
          </w:p>
        </w:tc>
        <w:tc>
          <w:tcPr>
            <w:tcW w:w="4433" w:type="dxa"/>
          </w:tcPr>
          <w:p w:rsidR="00764219" w:rsidRPr="007D358B" w:rsidRDefault="00764219" w:rsidP="007D358B">
            <w:pPr>
              <w:jc w:val="both"/>
              <w:rPr>
                <w:rFonts w:ascii="Arial" w:hAnsi="Arial" w:cs="Arial"/>
                <w:spacing w:val="-3"/>
                <w:lang w:val="nl-BE"/>
              </w:rPr>
            </w:pPr>
            <w:r w:rsidRPr="007D358B">
              <w:rPr>
                <w:rFonts w:ascii="Arial" w:hAnsi="Arial" w:cs="Arial"/>
                <w:b/>
                <w:spacing w:val="-3"/>
                <w:lang w:val="nl-BE"/>
              </w:rPr>
              <w:t xml:space="preserve">Artikel 1. </w:t>
            </w:r>
            <w:r w:rsidRPr="007D358B">
              <w:rPr>
                <w:rFonts w:ascii="Arial" w:hAnsi="Arial" w:cs="Arial"/>
                <w:spacing w:val="-3"/>
                <w:lang w:val="nl-BE"/>
              </w:rPr>
              <w:t>Het opschrift van het koninklijk besluit van 29 april 2008 tot vaststelling van de voorwaarden en de nadere regels overeenkomstig dewelke de verplichte verzekering voor geneeskundige verzorging en uitkeringen een beschikbaarheidshonorarium betaalt aan de geneesheren die deelnemen aan de in een ziekenhuis georganiseerde wachtdiensten wordt vervangen als volgt:</w:t>
            </w:r>
          </w:p>
          <w:p w:rsidR="00764219" w:rsidRPr="00ED1344" w:rsidRDefault="00764219" w:rsidP="007D358B">
            <w:pPr>
              <w:jc w:val="both"/>
              <w:rPr>
                <w:rFonts w:ascii="Arial" w:hAnsi="Arial" w:cs="Arial"/>
                <w:spacing w:val="-3"/>
                <w:lang w:val="nl-BE"/>
              </w:rPr>
            </w:pPr>
          </w:p>
        </w:tc>
      </w:tr>
      <w:tr w:rsidR="004A58E5" w:rsidRPr="003B5509" w:rsidTr="004A58E5">
        <w:tc>
          <w:tcPr>
            <w:tcW w:w="4433" w:type="dxa"/>
          </w:tcPr>
          <w:p w:rsidR="004A58E5" w:rsidRPr="001344AE" w:rsidRDefault="004A58E5" w:rsidP="00CE2226">
            <w:pPr>
              <w:jc w:val="both"/>
              <w:rPr>
                <w:rFonts w:ascii="Arial" w:hAnsi="Arial" w:cs="Arial"/>
                <w:b/>
                <w:spacing w:val="-3"/>
              </w:rPr>
            </w:pPr>
            <w:r>
              <w:rPr>
                <w:rFonts w:ascii="Arial" w:hAnsi="Arial" w:cs="Arial"/>
                <w:spacing w:val="-3"/>
              </w:rPr>
              <w:t>« A</w:t>
            </w:r>
            <w:r w:rsidRPr="00ED1344">
              <w:rPr>
                <w:rFonts w:ascii="Arial" w:hAnsi="Arial" w:cs="Arial"/>
                <w:spacing w:val="-3"/>
              </w:rPr>
              <w:t>rrêté royal fixant les conditions et les modalités selon lesquelles l'assurance obligatoire soins de santé et indemnités paie des honoraires de disponibilité aux médecins</w:t>
            </w:r>
            <w:r>
              <w:t xml:space="preserve"> </w:t>
            </w:r>
            <w:r w:rsidRPr="00ED1344">
              <w:rPr>
                <w:rFonts w:ascii="Arial" w:hAnsi="Arial" w:cs="Arial"/>
                <w:spacing w:val="-3"/>
              </w:rPr>
              <w:t>et aux pharmaciens et licenciés en sciences agréés par le ministre de la Santé publique pour effectuer des prestations de biologie clinique qui participent à des services de garde organisés dans un hôpita</w:t>
            </w:r>
            <w:r w:rsidR="00FE005C">
              <w:rPr>
                <w:rFonts w:ascii="Arial" w:hAnsi="Arial" w:cs="Arial"/>
                <w:spacing w:val="-3"/>
              </w:rPr>
              <w:t>l</w:t>
            </w:r>
            <w:r w:rsidRPr="00ED1344">
              <w:rPr>
                <w:rFonts w:ascii="Arial" w:hAnsi="Arial" w:cs="Arial"/>
                <w:spacing w:val="-3"/>
              </w:rPr>
              <w:t xml:space="preserve"> ».</w:t>
            </w:r>
          </w:p>
        </w:tc>
        <w:tc>
          <w:tcPr>
            <w:tcW w:w="4433" w:type="dxa"/>
          </w:tcPr>
          <w:p w:rsidR="004A58E5" w:rsidRPr="007D358B" w:rsidRDefault="004A58E5" w:rsidP="007D358B">
            <w:pPr>
              <w:jc w:val="both"/>
              <w:rPr>
                <w:rFonts w:ascii="Arial" w:hAnsi="Arial" w:cs="Arial"/>
                <w:b/>
                <w:spacing w:val="-3"/>
                <w:lang w:val="nl-BE"/>
              </w:rPr>
            </w:pPr>
            <w:r w:rsidRPr="007D358B">
              <w:rPr>
                <w:rFonts w:ascii="Arial" w:hAnsi="Arial" w:cs="Arial"/>
                <w:spacing w:val="-3"/>
                <w:lang w:val="nl-BE"/>
              </w:rPr>
              <w:t>« Koninklijk besluit tot vaststelling van de voorwaarden en de nadere regels overeenkomstig dewelke de verplichte verzekering voor geneeskundige verzorging en uitkeringen een beschikbaarheidshonorarium betaalt aan de geneesheren en aan de apothekers en de licentiaten in de wetenschappen die door de minister van Volksgezondheid zijn erkend om verstrekkingen inzake klinische biologie te verrichten die deelnemen aan de in een ziekenhuis georganiseerde wachtdiensten ».</w:t>
            </w: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ED1344">
            <w:pPr>
              <w:jc w:val="both"/>
              <w:rPr>
                <w:rFonts w:ascii="Arial" w:hAnsi="Arial" w:cs="Arial"/>
                <w:spacing w:val="-3"/>
                <w:lang w:val="nl-BE"/>
              </w:rPr>
            </w:pP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AA3557" w:rsidRDefault="00764219" w:rsidP="00CE2226">
            <w:pPr>
              <w:jc w:val="both"/>
              <w:rPr>
                <w:rFonts w:ascii="Arial" w:hAnsi="Arial" w:cs="Arial"/>
                <w:spacing w:val="-3"/>
              </w:rPr>
            </w:pPr>
            <w:r>
              <w:rPr>
                <w:rFonts w:ascii="Arial" w:hAnsi="Arial" w:cs="Arial"/>
                <w:b/>
                <w:spacing w:val="-3"/>
              </w:rPr>
              <w:t>Art. 2</w:t>
            </w:r>
            <w:r w:rsidRPr="001344AE">
              <w:rPr>
                <w:rFonts w:ascii="Arial" w:hAnsi="Arial" w:cs="Arial"/>
                <w:b/>
                <w:spacing w:val="-3"/>
              </w:rPr>
              <w:t>.</w:t>
            </w:r>
            <w:r w:rsidRPr="001344AE">
              <w:rPr>
                <w:rFonts w:ascii="Arial" w:hAnsi="Arial" w:cs="Arial"/>
                <w:spacing w:val="-3"/>
              </w:rPr>
              <w:t xml:space="preserve"> </w:t>
            </w:r>
            <w:r>
              <w:rPr>
                <w:rFonts w:ascii="Arial" w:hAnsi="Arial" w:cs="Arial"/>
                <w:spacing w:val="-3"/>
              </w:rPr>
              <w:t>L’article 1</w:t>
            </w:r>
            <w:r w:rsidRPr="00EB3D2E">
              <w:rPr>
                <w:rFonts w:ascii="Arial" w:hAnsi="Arial" w:cs="Arial"/>
                <w:spacing w:val="-3"/>
                <w:vertAlign w:val="superscript"/>
              </w:rPr>
              <w:t>er</w:t>
            </w:r>
            <w:r>
              <w:rPr>
                <w:rFonts w:ascii="Arial" w:hAnsi="Arial" w:cs="Arial"/>
                <w:spacing w:val="-3"/>
              </w:rPr>
              <w:t xml:space="preserve"> du même arrêté</w:t>
            </w:r>
            <w:r>
              <w:rPr>
                <w:rFonts w:ascii="Arial" w:hAnsi="Arial" w:cs="Arial"/>
                <w:spacing w:val="-3"/>
                <w:lang w:val="fr-BE"/>
              </w:rPr>
              <w:t>, remplacé par l’arrêté royal du 3 février 2011, est remplacé comme suit :</w:t>
            </w:r>
          </w:p>
        </w:tc>
        <w:tc>
          <w:tcPr>
            <w:tcW w:w="4433" w:type="dxa"/>
          </w:tcPr>
          <w:p w:rsidR="00764219" w:rsidRPr="00ED1344" w:rsidRDefault="00764219" w:rsidP="00014579">
            <w:pPr>
              <w:jc w:val="both"/>
              <w:rPr>
                <w:rFonts w:ascii="Arial" w:hAnsi="Arial" w:cs="Arial"/>
                <w:spacing w:val="-3"/>
                <w:lang w:val="nl-BE"/>
              </w:rPr>
            </w:pPr>
            <w:r>
              <w:rPr>
                <w:rFonts w:ascii="Arial" w:hAnsi="Arial" w:cs="Arial"/>
                <w:b/>
                <w:spacing w:val="-3"/>
                <w:lang w:val="nl-BE"/>
              </w:rPr>
              <w:t>Art. 2</w:t>
            </w:r>
            <w:r w:rsidRPr="001344AE">
              <w:rPr>
                <w:rFonts w:ascii="Arial" w:hAnsi="Arial" w:cs="Arial"/>
                <w:b/>
                <w:spacing w:val="-3"/>
                <w:lang w:val="nl-BE"/>
              </w:rPr>
              <w:t>.</w:t>
            </w:r>
            <w:r w:rsidRPr="001344AE">
              <w:rPr>
                <w:rFonts w:ascii="Arial" w:hAnsi="Arial" w:cs="Arial"/>
                <w:spacing w:val="-3"/>
                <w:lang w:val="nl-BE"/>
              </w:rPr>
              <w:t xml:space="preserve"> </w:t>
            </w:r>
            <w:r w:rsidR="00014579">
              <w:rPr>
                <w:rFonts w:ascii="Arial" w:hAnsi="Arial" w:cs="Arial"/>
                <w:spacing w:val="-3"/>
                <w:lang w:val="nl-BE"/>
              </w:rPr>
              <w:t>A</w:t>
            </w:r>
            <w:r>
              <w:rPr>
                <w:rFonts w:ascii="Arial" w:hAnsi="Arial" w:cs="Arial"/>
                <w:spacing w:val="-3"/>
                <w:lang w:val="nl-BE"/>
              </w:rPr>
              <w:t>rtikel 1 van hetzelfde besluit, vervangen bij het koninklijk besluit van 3 februari 2011, wordt vervangen als volgt :</w:t>
            </w: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rPr>
          <w:trHeight w:val="1299"/>
        </w:trPr>
        <w:tc>
          <w:tcPr>
            <w:tcW w:w="4433" w:type="dxa"/>
          </w:tcPr>
          <w:p w:rsidR="00764219" w:rsidRPr="00EB3D2E" w:rsidRDefault="00764219" w:rsidP="00CE2226">
            <w:pPr>
              <w:jc w:val="both"/>
              <w:rPr>
                <w:rFonts w:ascii="Arial" w:hAnsi="Arial" w:cs="Arial"/>
                <w:spacing w:val="-3"/>
              </w:rPr>
            </w:pPr>
            <w:r w:rsidRPr="00ED1344">
              <w:rPr>
                <w:rFonts w:ascii="Arial" w:hAnsi="Arial" w:cs="Arial"/>
                <w:spacing w:val="-3"/>
                <w:lang w:val="fr-BE"/>
              </w:rPr>
              <w:t>« </w:t>
            </w:r>
            <w:r w:rsidRPr="00E968D4">
              <w:rPr>
                <w:rFonts w:ascii="Arial" w:hAnsi="Arial" w:cs="Arial"/>
                <w:b/>
                <w:spacing w:val="-3"/>
                <w:lang w:val="fr-BE"/>
              </w:rPr>
              <w:t>Article 1</w:t>
            </w:r>
            <w:r w:rsidRPr="00E968D4">
              <w:rPr>
                <w:rFonts w:ascii="Arial" w:hAnsi="Arial" w:cs="Arial"/>
                <w:b/>
                <w:spacing w:val="-3"/>
                <w:vertAlign w:val="superscript"/>
                <w:lang w:val="fr-BE"/>
              </w:rPr>
              <w:t>er</w:t>
            </w:r>
            <w:r w:rsidRPr="00E968D4">
              <w:rPr>
                <w:rFonts w:ascii="Arial" w:hAnsi="Arial" w:cs="Arial"/>
                <w:b/>
                <w:spacing w:val="-3"/>
                <w:lang w:val="fr-BE"/>
              </w:rPr>
              <w:t>.</w:t>
            </w:r>
            <w:r>
              <w:rPr>
                <w:rFonts w:ascii="Arial" w:hAnsi="Arial" w:cs="Arial"/>
                <w:spacing w:val="-3"/>
                <w:lang w:val="fr-BE"/>
              </w:rPr>
              <w:t xml:space="preserve"> </w:t>
            </w:r>
            <w:r w:rsidRPr="00BC18B6">
              <w:rPr>
                <w:rFonts w:ascii="Arial" w:hAnsi="Arial" w:cs="Arial"/>
                <w:spacing w:val="-3"/>
                <w:lang w:val="fr-BE"/>
              </w:rPr>
              <w:t xml:space="preserve">Le présent arrêté détermine les conditions et les modalités selon lesquelles l'assurance obligatoire soins de santé et indemnités paie des honoraires de disponibilité aux médecins spécialistes </w:t>
            </w:r>
            <w:r>
              <w:rPr>
                <w:rFonts w:ascii="Arial" w:hAnsi="Arial" w:cs="Arial"/>
                <w:spacing w:val="-3"/>
                <w:lang w:val="fr-BE"/>
              </w:rPr>
              <w:t>e</w:t>
            </w:r>
            <w:r w:rsidRPr="00ED1344">
              <w:rPr>
                <w:rFonts w:ascii="Arial" w:hAnsi="Arial" w:cs="Arial"/>
                <w:spacing w:val="-3"/>
                <w:lang w:val="fr-BE"/>
              </w:rPr>
              <w:t>t aux pharmaciens et licenciés en sciences agréés par le ministre de la Santé publique pour effectuer des prestations de biologie clinique</w:t>
            </w:r>
            <w:r>
              <w:rPr>
                <w:rFonts w:ascii="Arial" w:hAnsi="Arial" w:cs="Arial"/>
                <w:spacing w:val="-3"/>
                <w:lang w:val="fr-BE"/>
              </w:rPr>
              <w:t xml:space="preserve"> </w:t>
            </w:r>
            <w:r w:rsidRPr="00BC18B6">
              <w:rPr>
                <w:rFonts w:ascii="Arial" w:hAnsi="Arial" w:cs="Arial"/>
                <w:spacing w:val="-3"/>
                <w:lang w:val="fr-BE"/>
              </w:rPr>
              <w:t xml:space="preserve">qui sont disponibles pour des services de garde organisés par </w:t>
            </w:r>
            <w:r>
              <w:rPr>
                <w:rFonts w:ascii="Arial" w:hAnsi="Arial" w:cs="Arial"/>
                <w:spacing w:val="-3"/>
                <w:lang w:val="fr-BE"/>
              </w:rPr>
              <w:t xml:space="preserve">un </w:t>
            </w:r>
            <w:r w:rsidRPr="00BC18B6">
              <w:rPr>
                <w:rFonts w:ascii="Arial" w:hAnsi="Arial" w:cs="Arial"/>
                <w:spacing w:val="-3"/>
                <w:lang w:val="fr-BE"/>
              </w:rPr>
              <w:t>hôpital.</w:t>
            </w:r>
            <w:r>
              <w:rPr>
                <w:rFonts w:ascii="Arial" w:hAnsi="Arial" w:cs="Arial"/>
                <w:spacing w:val="-3"/>
                <w:lang w:val="fr-BE"/>
              </w:rPr>
              <w:t>".</w:t>
            </w:r>
          </w:p>
        </w:tc>
        <w:tc>
          <w:tcPr>
            <w:tcW w:w="4433" w:type="dxa"/>
          </w:tcPr>
          <w:p w:rsidR="00764219" w:rsidRPr="00D557FF" w:rsidRDefault="00764219" w:rsidP="00456166">
            <w:pPr>
              <w:jc w:val="both"/>
              <w:rPr>
                <w:rFonts w:ascii="Arial" w:hAnsi="Arial" w:cs="Arial"/>
                <w:spacing w:val="-3"/>
                <w:lang w:val="nl-BE"/>
              </w:rPr>
            </w:pPr>
            <w:r w:rsidRPr="00ED1344">
              <w:rPr>
                <w:rFonts w:ascii="Arial" w:hAnsi="Arial" w:cs="Arial"/>
                <w:spacing w:val="-3"/>
                <w:lang w:val="nl-BE"/>
              </w:rPr>
              <w:t>« </w:t>
            </w:r>
            <w:r w:rsidRPr="00E968D4">
              <w:rPr>
                <w:rFonts w:ascii="Arial" w:hAnsi="Arial" w:cs="Arial"/>
                <w:b/>
                <w:spacing w:val="-3"/>
                <w:lang w:val="nl-BE"/>
              </w:rPr>
              <w:t>Artikel 1.</w:t>
            </w:r>
            <w:r>
              <w:rPr>
                <w:rFonts w:ascii="Arial" w:hAnsi="Arial" w:cs="Arial"/>
                <w:spacing w:val="-3"/>
                <w:lang w:val="nl-BE"/>
              </w:rPr>
              <w:t xml:space="preserve"> </w:t>
            </w:r>
            <w:r w:rsidRPr="00BC18B6">
              <w:rPr>
                <w:rFonts w:ascii="Arial" w:hAnsi="Arial" w:cs="Arial"/>
                <w:spacing w:val="-3"/>
                <w:lang w:val="nl-BE"/>
              </w:rPr>
              <w:t xml:space="preserve">Dit besluit bepaalt de voorwaarden en de nadere regels waaronder de verplichte verzekering voor geneeskundige verzorging en uitkeringen een beschikbaarheidshonorarium betaalt </w:t>
            </w:r>
            <w:r>
              <w:rPr>
                <w:rFonts w:ascii="Arial" w:hAnsi="Arial" w:cs="Arial"/>
                <w:spacing w:val="-3"/>
                <w:lang w:val="nl-BE"/>
              </w:rPr>
              <w:t>aan</w:t>
            </w:r>
            <w:r w:rsidRPr="00BC18B6">
              <w:rPr>
                <w:rFonts w:ascii="Arial" w:hAnsi="Arial" w:cs="Arial"/>
                <w:spacing w:val="-3"/>
                <w:lang w:val="nl-BE"/>
              </w:rPr>
              <w:t xml:space="preserve"> de geneesheren-specialisten </w:t>
            </w:r>
            <w:r w:rsidRPr="00ED1344">
              <w:rPr>
                <w:rFonts w:ascii="Arial" w:hAnsi="Arial" w:cs="Arial"/>
                <w:spacing w:val="-3"/>
                <w:lang w:val="nl-BE"/>
              </w:rPr>
              <w:t xml:space="preserve">en </w:t>
            </w:r>
            <w:r>
              <w:rPr>
                <w:rFonts w:ascii="Arial" w:hAnsi="Arial" w:cs="Arial"/>
                <w:spacing w:val="-3"/>
                <w:lang w:val="nl-BE"/>
              </w:rPr>
              <w:t>aan</w:t>
            </w:r>
            <w:r w:rsidRPr="00ED1344">
              <w:rPr>
                <w:rFonts w:ascii="Arial" w:hAnsi="Arial" w:cs="Arial"/>
                <w:spacing w:val="-3"/>
                <w:lang w:val="nl-BE"/>
              </w:rPr>
              <w:t xml:space="preserve"> de apothekers en de licentiaten in de wetenschappen die door de minister van Volksgezondheid zijn erkend om verstrekkingen inzake klinische biologie te verrichten </w:t>
            </w:r>
            <w:r w:rsidRPr="00BC18B6">
              <w:rPr>
                <w:rFonts w:ascii="Arial" w:hAnsi="Arial" w:cs="Arial"/>
                <w:spacing w:val="-3"/>
                <w:lang w:val="nl-BE"/>
              </w:rPr>
              <w:t>die beschikbaar zijn voor de door een ziekenhuis georganiseerde wachtdiensten.</w:t>
            </w:r>
            <w:r>
              <w:rPr>
                <w:rFonts w:ascii="Arial" w:hAnsi="Arial" w:cs="Arial"/>
                <w:spacing w:val="-3"/>
                <w:lang w:val="nl-BE"/>
              </w:rPr>
              <w:t>”.</w:t>
            </w: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rPr>
          <w:trHeight w:val="518"/>
        </w:trPr>
        <w:tc>
          <w:tcPr>
            <w:tcW w:w="4433" w:type="dxa"/>
          </w:tcPr>
          <w:p w:rsidR="00764219" w:rsidRPr="00AA3557" w:rsidRDefault="00764219" w:rsidP="003B5509">
            <w:pPr>
              <w:jc w:val="both"/>
              <w:rPr>
                <w:rFonts w:ascii="Arial" w:hAnsi="Arial" w:cs="Arial"/>
                <w:spacing w:val="-3"/>
              </w:rPr>
            </w:pPr>
            <w:r w:rsidRPr="00FE276D">
              <w:rPr>
                <w:rFonts w:ascii="Arial" w:hAnsi="Arial" w:cs="Arial"/>
                <w:b/>
                <w:spacing w:val="-3"/>
              </w:rPr>
              <w:t xml:space="preserve">Art. </w:t>
            </w:r>
            <w:r>
              <w:rPr>
                <w:rFonts w:ascii="Arial" w:hAnsi="Arial" w:cs="Arial"/>
                <w:b/>
                <w:spacing w:val="-3"/>
              </w:rPr>
              <w:t>3</w:t>
            </w:r>
            <w:r w:rsidRPr="00FE276D">
              <w:rPr>
                <w:rFonts w:ascii="Arial" w:hAnsi="Arial" w:cs="Arial"/>
                <w:b/>
                <w:spacing w:val="-3"/>
              </w:rPr>
              <w:t>.</w:t>
            </w:r>
            <w:r>
              <w:rPr>
                <w:rFonts w:ascii="Arial" w:hAnsi="Arial" w:cs="Arial"/>
                <w:spacing w:val="-3"/>
              </w:rPr>
              <w:t xml:space="preserve"> L’article 3 du même arrêté, inséré par l’arrêté royal du 3février 2011, est complété par les mots « </w:t>
            </w:r>
            <w:r>
              <w:rPr>
                <w:rFonts w:ascii="Arial" w:hAnsi="Arial" w:cs="Arial"/>
                <w:spacing w:val="-3"/>
                <w:lang w:val="fr-BE"/>
              </w:rPr>
              <w:t>, et par des ph</w:t>
            </w:r>
            <w:r w:rsidRPr="004A4CAB">
              <w:rPr>
                <w:rFonts w:ascii="Arial" w:hAnsi="Arial" w:cs="Arial"/>
                <w:spacing w:val="-3"/>
                <w:lang w:val="fr-BE"/>
              </w:rPr>
              <w:t xml:space="preserve">armaciens </w:t>
            </w:r>
            <w:r>
              <w:rPr>
                <w:rFonts w:ascii="Arial" w:hAnsi="Arial" w:cs="Arial"/>
                <w:spacing w:val="-3"/>
                <w:lang w:val="fr-BE"/>
              </w:rPr>
              <w:t>et</w:t>
            </w:r>
            <w:r w:rsidRPr="004A4CAB">
              <w:rPr>
                <w:rFonts w:ascii="Arial" w:hAnsi="Arial" w:cs="Arial"/>
                <w:spacing w:val="-3"/>
                <w:lang w:val="fr-BE"/>
              </w:rPr>
              <w:t xml:space="preserve"> licenciés en sciences agréés par le ministre de la Santé publique pour effectuer des prestations de biologie clinique</w:t>
            </w:r>
            <w:r>
              <w:rPr>
                <w:rFonts w:ascii="Arial" w:hAnsi="Arial" w:cs="Arial"/>
                <w:spacing w:val="-3"/>
                <w:lang w:val="fr-BE"/>
              </w:rPr>
              <w:t>. ».</w:t>
            </w:r>
          </w:p>
        </w:tc>
        <w:tc>
          <w:tcPr>
            <w:tcW w:w="4433" w:type="dxa"/>
          </w:tcPr>
          <w:p w:rsidR="00764219" w:rsidRPr="006B0B13" w:rsidRDefault="00764219" w:rsidP="00777B2C">
            <w:pPr>
              <w:autoSpaceDE w:val="0"/>
              <w:autoSpaceDN w:val="0"/>
              <w:adjustRightInd w:val="0"/>
              <w:jc w:val="both"/>
              <w:rPr>
                <w:rFonts w:ascii="Arial" w:hAnsi="Arial" w:cs="Arial"/>
                <w:highlight w:val="yellow"/>
                <w:lang w:val="nl-BE"/>
              </w:rPr>
            </w:pPr>
            <w:r w:rsidRPr="006B0B13">
              <w:rPr>
                <w:rFonts w:ascii="Arial" w:hAnsi="Arial" w:cs="Arial"/>
                <w:b/>
                <w:spacing w:val="-3"/>
                <w:lang w:val="nl-BE"/>
              </w:rPr>
              <w:t xml:space="preserve">Art. </w:t>
            </w:r>
            <w:r>
              <w:rPr>
                <w:rFonts w:ascii="Arial" w:hAnsi="Arial" w:cs="Arial"/>
                <w:b/>
                <w:spacing w:val="-3"/>
                <w:lang w:val="nl-BE"/>
              </w:rPr>
              <w:t>3</w:t>
            </w:r>
            <w:r w:rsidRPr="006B0B13">
              <w:rPr>
                <w:rFonts w:ascii="Arial" w:hAnsi="Arial" w:cs="Arial"/>
                <w:b/>
                <w:spacing w:val="-3"/>
                <w:lang w:val="nl-BE"/>
              </w:rPr>
              <w:t xml:space="preserve">. </w:t>
            </w:r>
            <w:r w:rsidRPr="004A4CAB">
              <w:rPr>
                <w:rFonts w:ascii="Arial" w:hAnsi="Arial" w:cs="Arial"/>
                <w:spacing w:val="-3"/>
                <w:lang w:val="nl-BE"/>
              </w:rPr>
              <w:t>A</w:t>
            </w:r>
            <w:r>
              <w:rPr>
                <w:rFonts w:ascii="Arial" w:hAnsi="Arial" w:cs="Arial"/>
                <w:spacing w:val="-3"/>
                <w:lang w:val="nl-BE"/>
              </w:rPr>
              <w:t xml:space="preserve">rtikel 3 van hetzelfde besluit, ingevoegd bij het koninklijk besluit van 3 februari 2011 wordt aangevuld met de woorden </w:t>
            </w:r>
            <w:r w:rsidRPr="006B0B13">
              <w:rPr>
                <w:rFonts w:ascii="Arial" w:hAnsi="Arial" w:cs="Arial"/>
                <w:lang w:val="nl-BE"/>
              </w:rPr>
              <w:t>:</w:t>
            </w:r>
            <w:r w:rsidRPr="004A4CAB">
              <w:rPr>
                <w:lang w:val="nl-BE"/>
              </w:rPr>
              <w:t xml:space="preserve"> </w:t>
            </w:r>
            <w:r w:rsidRPr="004A4CAB">
              <w:rPr>
                <w:rFonts w:ascii="Arial" w:hAnsi="Arial" w:cs="Arial"/>
                <w:lang w:val="nl-BE"/>
              </w:rPr>
              <w:t>« ,</w:t>
            </w:r>
            <w:r>
              <w:rPr>
                <w:rFonts w:ascii="Arial" w:hAnsi="Arial" w:cs="Arial"/>
                <w:lang w:val="nl-BE"/>
              </w:rPr>
              <w:t xml:space="preserve"> en aan</w:t>
            </w:r>
            <w:r w:rsidRPr="00456166">
              <w:rPr>
                <w:rFonts w:ascii="Arial" w:hAnsi="Arial" w:cs="Arial"/>
                <w:lang w:val="nl-BE"/>
              </w:rPr>
              <w:t xml:space="preserve"> de apothekers en de licentiaten in de wetenschappen die door de minister van Volksgezondheid zijn erkend om verstrekkingen inzake klinische biologie te </w:t>
            </w:r>
            <w:r w:rsidRPr="00456166">
              <w:rPr>
                <w:rFonts w:ascii="Arial" w:hAnsi="Arial" w:cs="Arial"/>
                <w:lang w:val="nl-BE"/>
              </w:rPr>
              <w:lastRenderedPageBreak/>
              <w:t>verrichten</w:t>
            </w:r>
            <w:r>
              <w:rPr>
                <w:rFonts w:ascii="Arial" w:hAnsi="Arial" w:cs="Arial"/>
                <w:lang w:val="nl-BE"/>
              </w:rPr>
              <w:t>.</w:t>
            </w:r>
            <w:r w:rsidRPr="00456166">
              <w:rPr>
                <w:rFonts w:ascii="Arial" w:hAnsi="Arial" w:cs="Arial"/>
                <w:lang w:val="nl-BE"/>
              </w:rPr>
              <w:t xml:space="preserve"> »</w:t>
            </w:r>
            <w:r>
              <w:rPr>
                <w:rFonts w:ascii="Arial" w:hAnsi="Arial" w:cs="Arial"/>
                <w:lang w:val="nl-BE"/>
              </w:rPr>
              <w:t>.</w:t>
            </w:r>
          </w:p>
        </w:tc>
      </w:tr>
      <w:tr w:rsidR="00764219" w:rsidRPr="003B5509" w:rsidTr="004A58E5">
        <w:trPr>
          <w:trHeight w:val="80"/>
        </w:trPr>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456166">
            <w:pPr>
              <w:autoSpaceDE w:val="0"/>
              <w:autoSpaceDN w:val="0"/>
              <w:adjustRightInd w:val="0"/>
              <w:jc w:val="both"/>
              <w:rPr>
                <w:rFonts w:ascii="Arial" w:hAnsi="Arial" w:cs="Arial"/>
                <w:spacing w:val="-3"/>
                <w:lang w:val="nl-BE"/>
              </w:rPr>
            </w:pP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highlight w:val="yellow"/>
                <w:lang w:val="nl-BE"/>
              </w:rPr>
            </w:pPr>
          </w:p>
        </w:tc>
      </w:tr>
      <w:tr w:rsidR="00764219" w:rsidRPr="003B5509" w:rsidTr="004A58E5">
        <w:tc>
          <w:tcPr>
            <w:tcW w:w="4433" w:type="dxa"/>
          </w:tcPr>
          <w:p w:rsidR="00764219" w:rsidRPr="000A7C09" w:rsidRDefault="00764219" w:rsidP="00CE2226">
            <w:pPr>
              <w:jc w:val="both"/>
              <w:rPr>
                <w:rFonts w:ascii="Arial" w:hAnsi="Arial" w:cs="Arial"/>
                <w:lang w:val="fr-BE"/>
              </w:rPr>
            </w:pPr>
            <w:r w:rsidRPr="000A7C09">
              <w:rPr>
                <w:rFonts w:ascii="Arial" w:hAnsi="Arial" w:cs="Arial"/>
                <w:b/>
                <w:spacing w:val="-3"/>
              </w:rPr>
              <w:t>Art. 4.</w:t>
            </w:r>
            <w:r w:rsidRPr="000A7C09">
              <w:rPr>
                <w:rFonts w:ascii="Arial" w:hAnsi="Arial" w:cs="Arial"/>
                <w:sz w:val="22"/>
                <w:szCs w:val="22"/>
                <w:lang w:val="fr-BE"/>
              </w:rPr>
              <w:t xml:space="preserve"> L</w:t>
            </w:r>
            <w:r w:rsidRPr="000A7C09">
              <w:rPr>
                <w:rFonts w:ascii="Arial" w:hAnsi="Arial" w:cs="Arial"/>
                <w:lang w:val="fr-BE"/>
              </w:rPr>
              <w:t>’article 4, alinéa 1</w:t>
            </w:r>
            <w:r w:rsidRPr="000A7C09">
              <w:rPr>
                <w:rFonts w:ascii="Arial" w:hAnsi="Arial" w:cs="Arial"/>
                <w:vertAlign w:val="superscript"/>
                <w:lang w:val="fr-BE"/>
              </w:rPr>
              <w:t>er</w:t>
            </w:r>
            <w:r w:rsidRPr="000A7C09">
              <w:rPr>
                <w:rFonts w:ascii="Arial" w:hAnsi="Arial" w:cs="Arial"/>
                <w:lang w:val="fr-BE"/>
              </w:rPr>
              <w:t>, du même arrêté, modifié par les arrêtés royaux des 20 septembre 2009 et 3 février 2011, est remplacé comme suit :</w:t>
            </w:r>
          </w:p>
        </w:tc>
        <w:tc>
          <w:tcPr>
            <w:tcW w:w="4433" w:type="dxa"/>
          </w:tcPr>
          <w:p w:rsidR="00764219" w:rsidRPr="000A7C09" w:rsidRDefault="00764219" w:rsidP="000A7C09">
            <w:pPr>
              <w:jc w:val="both"/>
              <w:rPr>
                <w:rFonts w:ascii="Arial" w:hAnsi="Arial" w:cs="Arial"/>
                <w:spacing w:val="-3"/>
                <w:lang w:val="nl-BE"/>
              </w:rPr>
            </w:pPr>
            <w:r w:rsidRPr="000A7C09">
              <w:rPr>
                <w:rFonts w:ascii="Arial" w:hAnsi="Arial" w:cs="Arial"/>
                <w:b/>
                <w:spacing w:val="-3"/>
                <w:lang w:val="nl-BE"/>
              </w:rPr>
              <w:t>Art. 4.</w:t>
            </w:r>
            <w:r w:rsidRPr="000A7C09">
              <w:rPr>
                <w:rFonts w:ascii="Arial" w:hAnsi="Arial"/>
                <w:color w:val="000000"/>
                <w:lang w:val="nl-BE"/>
              </w:rPr>
              <w:t xml:space="preserve"> Artikel 4, eerste lid, van hetzelfde besluit, gewijzigd bij de koninklijke besluiten van 20 september 2009 en 3 februari 2011, wordt vervangen als volgt :</w:t>
            </w:r>
          </w:p>
        </w:tc>
      </w:tr>
      <w:tr w:rsidR="00764219" w:rsidRPr="003B5509" w:rsidTr="004A58E5">
        <w:tc>
          <w:tcPr>
            <w:tcW w:w="4433" w:type="dxa"/>
          </w:tcPr>
          <w:p w:rsidR="00764219" w:rsidRPr="00CE2226" w:rsidRDefault="00764219" w:rsidP="00CE2226">
            <w:pPr>
              <w:jc w:val="both"/>
              <w:rPr>
                <w:rFonts w:ascii="Arial" w:hAnsi="Arial" w:cs="Arial"/>
                <w:spacing w:val="-3"/>
                <w:highlight w:val="yellow"/>
                <w:lang w:val="nl-BE"/>
              </w:rPr>
            </w:pPr>
          </w:p>
        </w:tc>
        <w:tc>
          <w:tcPr>
            <w:tcW w:w="4433" w:type="dxa"/>
          </w:tcPr>
          <w:p w:rsidR="00764219" w:rsidRPr="00764219" w:rsidRDefault="00764219" w:rsidP="001344AE">
            <w:pPr>
              <w:jc w:val="both"/>
              <w:rPr>
                <w:rFonts w:ascii="Arial" w:hAnsi="Arial" w:cs="Arial"/>
                <w:bCs/>
                <w:spacing w:val="-3"/>
                <w:highlight w:val="yellow"/>
                <w:lang w:val="nl-BE"/>
              </w:rPr>
            </w:pPr>
          </w:p>
        </w:tc>
      </w:tr>
      <w:tr w:rsidR="00764219" w:rsidRPr="003B5509" w:rsidTr="004A58E5">
        <w:tc>
          <w:tcPr>
            <w:tcW w:w="4433" w:type="dxa"/>
          </w:tcPr>
          <w:p w:rsidR="00764219" w:rsidRPr="000A7C09" w:rsidRDefault="00764219" w:rsidP="00CE2226">
            <w:pPr>
              <w:jc w:val="both"/>
              <w:rPr>
                <w:rFonts w:ascii="Arial" w:hAnsi="Arial" w:cs="Arial"/>
                <w:spacing w:val="-3"/>
              </w:rPr>
            </w:pPr>
            <w:r>
              <w:rPr>
                <w:rFonts w:ascii="Arial" w:hAnsi="Arial" w:cs="Arial"/>
                <w:spacing w:val="-3"/>
                <w:lang w:val="fr-BE"/>
              </w:rPr>
              <w:t xml:space="preserve">« </w:t>
            </w:r>
            <w:r w:rsidRPr="000A7C09">
              <w:rPr>
                <w:rFonts w:ascii="Arial" w:hAnsi="Arial" w:cs="Arial"/>
                <w:spacing w:val="-3"/>
                <w:lang w:val="fr-BE"/>
              </w:rPr>
              <w:t xml:space="preserve">Après la fin de chaque trimestre et au plus tard le dernier jour du trimestre suivant, le médecin en chef de l'hôpital transmet au Service des soins de santé de l'Institut national d'assurance maladie-invalidité, pour au maximum un médecin spécialiste pour chacun des titres particuliers ou </w:t>
            </w:r>
            <w:r>
              <w:rPr>
                <w:rFonts w:ascii="Arial" w:hAnsi="Arial" w:cs="Arial"/>
                <w:spacing w:val="-3"/>
                <w:lang w:val="fr-BE"/>
              </w:rPr>
              <w:t xml:space="preserve">au maximum </w:t>
            </w:r>
            <w:r w:rsidRPr="000A7C09">
              <w:rPr>
                <w:rFonts w:ascii="Arial" w:hAnsi="Arial" w:cs="Arial"/>
                <w:spacing w:val="-3"/>
                <w:lang w:val="fr-BE"/>
              </w:rPr>
              <w:t>un pharmacien ou licencié en sciences agréés par le ministre de la Santé publique pour effectuer des prestations de biologie clinique visés à l’article 3, les données suivantes:</w:t>
            </w:r>
          </w:p>
        </w:tc>
        <w:tc>
          <w:tcPr>
            <w:tcW w:w="4433" w:type="dxa"/>
          </w:tcPr>
          <w:p w:rsidR="00764219" w:rsidRPr="000A7C09" w:rsidRDefault="00764219" w:rsidP="000A7C09">
            <w:pPr>
              <w:jc w:val="both"/>
              <w:rPr>
                <w:rFonts w:ascii="Arial" w:hAnsi="Arial" w:cs="Arial"/>
                <w:spacing w:val="-3"/>
                <w:lang w:val="nl-BE"/>
              </w:rPr>
            </w:pPr>
            <w:r>
              <w:rPr>
                <w:rFonts w:ascii="Arial" w:hAnsi="Arial" w:cs="Arial"/>
                <w:spacing w:val="-3"/>
                <w:lang w:val="nl-BE"/>
              </w:rPr>
              <w:t xml:space="preserve">« </w:t>
            </w:r>
            <w:r w:rsidRPr="000A7C09">
              <w:rPr>
                <w:rFonts w:ascii="Arial" w:hAnsi="Arial" w:cs="Arial"/>
                <w:spacing w:val="-3"/>
                <w:lang w:val="nl-BE"/>
              </w:rPr>
              <w:t>Na het einde van elk trimester en ten laatste op de laatste dag van het volgende trimester maakt de hoofdgeneesheer van het ziekenhuis de volgende gegevens over aan de Dienst voor geneeskundige verzorging van het Rijksinstituut voor ziekte- en invaliditeitsverzekering, voor maximum één geneesheer-specialist voor elk van de bijzondere titels of</w:t>
            </w:r>
            <w:r>
              <w:rPr>
                <w:rFonts w:ascii="Arial" w:hAnsi="Arial" w:cs="Arial"/>
                <w:spacing w:val="-3"/>
                <w:lang w:val="nl-BE"/>
              </w:rPr>
              <w:t xml:space="preserve"> voor maximum</w:t>
            </w:r>
            <w:r w:rsidRPr="000A7C09">
              <w:rPr>
                <w:rFonts w:ascii="Arial" w:hAnsi="Arial" w:cs="Arial"/>
                <w:spacing w:val="-3"/>
                <w:lang w:val="nl-BE"/>
              </w:rPr>
              <w:t xml:space="preserve"> één apotheker of licentiaat in de wetenschappen die door de minister van Volksgezondheid zijn erkend om verstrekkingen inzake klinische biologie te verrichten bedoeld in artikel 3 :</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0A7C09" w:rsidRDefault="00764219" w:rsidP="008C6175">
            <w:pPr>
              <w:jc w:val="both"/>
              <w:rPr>
                <w:rFonts w:ascii="Arial" w:hAnsi="Arial" w:cs="Arial"/>
                <w:spacing w:val="-3"/>
              </w:rPr>
            </w:pPr>
            <w:r w:rsidRPr="000A7C09">
              <w:rPr>
                <w:rFonts w:ascii="Arial" w:hAnsi="Arial" w:cs="Arial"/>
                <w:spacing w:val="-3"/>
                <w:lang w:val="fr-BE"/>
              </w:rPr>
              <w:t>1° le numéro d'identification INAMI, le nom et le prénom du porteur du titre professionnel particulier ou du pharmacie</w:t>
            </w:r>
            <w:r>
              <w:rPr>
                <w:rFonts w:ascii="Arial" w:hAnsi="Arial" w:cs="Arial"/>
                <w:spacing w:val="-3"/>
                <w:lang w:val="fr-BE"/>
              </w:rPr>
              <w:t>n ou licencié en sciences agréés</w:t>
            </w:r>
            <w:r w:rsidRPr="000A7C09">
              <w:rPr>
                <w:rFonts w:ascii="Arial" w:hAnsi="Arial" w:cs="Arial"/>
                <w:spacing w:val="-3"/>
                <w:lang w:val="fr-BE"/>
              </w:rPr>
              <w:t xml:space="preserve"> par le ministre de la Santé publique pour effectuer des prestations de biologie clinique;</w:t>
            </w:r>
          </w:p>
        </w:tc>
        <w:tc>
          <w:tcPr>
            <w:tcW w:w="4433" w:type="dxa"/>
          </w:tcPr>
          <w:p w:rsidR="00764219" w:rsidRPr="000A7C09" w:rsidRDefault="00764219" w:rsidP="000A7C09">
            <w:pPr>
              <w:jc w:val="both"/>
              <w:rPr>
                <w:rFonts w:ascii="Arial" w:hAnsi="Arial" w:cs="Arial"/>
                <w:spacing w:val="-3"/>
                <w:lang w:val="nl-BE"/>
              </w:rPr>
            </w:pPr>
            <w:r w:rsidRPr="000A7C09">
              <w:rPr>
                <w:rFonts w:ascii="Arial" w:hAnsi="Arial" w:cs="Arial"/>
                <w:spacing w:val="-3"/>
                <w:lang w:val="nl-BE"/>
              </w:rPr>
              <w:t>1° het RIZIV-identificatienummer, de naam, de voornaam van de houder van de bijzondere beroepstitel of</w:t>
            </w:r>
            <w:r w:rsidRPr="000A7C09">
              <w:rPr>
                <w:lang w:val="nl-BE"/>
              </w:rPr>
              <w:t xml:space="preserve"> </w:t>
            </w:r>
            <w:r w:rsidRPr="000A7C09">
              <w:rPr>
                <w:rFonts w:ascii="Arial" w:hAnsi="Arial" w:cs="Arial"/>
                <w:spacing w:val="-3"/>
                <w:lang w:val="nl-BE"/>
              </w:rPr>
              <w:t>apotheker of licentiaat in de wetenschappen die door de minister van Volksgezondheid zijn erkend om verstrekkingen inzake klinische biologie te verrichten</w:t>
            </w:r>
            <w:r>
              <w:rPr>
                <w:rFonts w:ascii="Arial" w:hAnsi="Arial" w:cs="Arial"/>
                <w:spacing w:val="-3"/>
                <w:lang w:val="nl-BE"/>
              </w:rPr>
              <w:t>;</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0A7C09" w:rsidRDefault="00764219" w:rsidP="00CE2226">
            <w:pPr>
              <w:jc w:val="both"/>
              <w:rPr>
                <w:rFonts w:ascii="Arial" w:hAnsi="Arial" w:cs="Arial"/>
                <w:spacing w:val="-3"/>
              </w:rPr>
            </w:pPr>
            <w:r w:rsidRPr="000A7C09">
              <w:rPr>
                <w:rFonts w:ascii="Arial" w:hAnsi="Arial" w:cs="Arial"/>
                <w:spacing w:val="-3"/>
              </w:rPr>
              <w:t>2° les dates auxquelles la disponibilité effective a été réalisée</w:t>
            </w:r>
            <w:r w:rsidR="008C6175">
              <w:rPr>
                <w:rFonts w:ascii="Arial" w:hAnsi="Arial" w:cs="Arial"/>
                <w:spacing w:val="-3"/>
              </w:rPr>
              <w:t>;</w:t>
            </w:r>
          </w:p>
        </w:tc>
        <w:tc>
          <w:tcPr>
            <w:tcW w:w="4433" w:type="dxa"/>
          </w:tcPr>
          <w:p w:rsidR="00764219" w:rsidRPr="000A7C09" w:rsidRDefault="00764219" w:rsidP="000A7C09">
            <w:pPr>
              <w:jc w:val="both"/>
              <w:rPr>
                <w:rFonts w:ascii="Arial" w:hAnsi="Arial" w:cs="Arial"/>
                <w:spacing w:val="-3"/>
                <w:lang w:val="nl-BE"/>
              </w:rPr>
            </w:pPr>
            <w:r w:rsidRPr="000A7C09">
              <w:rPr>
                <w:rFonts w:ascii="Arial" w:hAnsi="Arial" w:cs="Arial"/>
                <w:spacing w:val="-3"/>
                <w:lang w:val="nl-BE"/>
              </w:rPr>
              <w:t>2° de data waarop effectieve beschikbaarheid gerealiseerd is;</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0A7C09" w:rsidRDefault="00764219" w:rsidP="00CE2226">
            <w:pPr>
              <w:jc w:val="both"/>
              <w:rPr>
                <w:rFonts w:ascii="Arial" w:hAnsi="Arial" w:cs="Arial"/>
                <w:spacing w:val="-3"/>
                <w:lang w:val="fr-BE"/>
              </w:rPr>
            </w:pPr>
            <w:r w:rsidRPr="000A7C09">
              <w:rPr>
                <w:rFonts w:ascii="Arial" w:hAnsi="Arial" w:cs="Arial"/>
                <w:spacing w:val="-3"/>
                <w:lang w:val="fr-BE"/>
              </w:rPr>
              <w:t>3° le numéro de compte postal ou bancaire utilisé pour l'organisation de la perception centrale des honoraires à l'hôpital. ».</w:t>
            </w:r>
          </w:p>
        </w:tc>
        <w:tc>
          <w:tcPr>
            <w:tcW w:w="4433" w:type="dxa"/>
          </w:tcPr>
          <w:p w:rsidR="00764219" w:rsidRPr="000A7C09" w:rsidRDefault="00764219" w:rsidP="000A7C09">
            <w:pPr>
              <w:jc w:val="both"/>
              <w:rPr>
                <w:rFonts w:ascii="Arial" w:hAnsi="Arial" w:cs="Arial"/>
                <w:spacing w:val="-3"/>
                <w:lang w:val="nl-BE"/>
              </w:rPr>
            </w:pPr>
            <w:r w:rsidRPr="000A7C09">
              <w:rPr>
                <w:rFonts w:ascii="Arial" w:hAnsi="Arial" w:cs="Arial"/>
                <w:spacing w:val="-3"/>
                <w:lang w:val="nl-BE"/>
              </w:rPr>
              <w:t>3° het bank- of postrekeningnummer dat gebruikt wordt voor het organiseren van de centrale inning van de honoraria in het ziekenhuis.</w:t>
            </w:r>
            <w:r w:rsidRPr="000A7C09">
              <w:rPr>
                <w:lang w:val="nl-BE"/>
              </w:rPr>
              <w:t xml:space="preserve"> </w:t>
            </w:r>
            <w:r w:rsidRPr="000A7C09">
              <w:rPr>
                <w:rFonts w:ascii="Arial" w:hAnsi="Arial" w:cs="Arial"/>
                <w:spacing w:val="-3"/>
                <w:lang w:val="nl-BE"/>
              </w:rPr>
              <w:t>».</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rPr>
          <w:trHeight w:val="1547"/>
        </w:trPr>
        <w:tc>
          <w:tcPr>
            <w:tcW w:w="4433" w:type="dxa"/>
          </w:tcPr>
          <w:p w:rsidR="00764219" w:rsidRPr="00FE276D" w:rsidRDefault="00764219" w:rsidP="00CE2226">
            <w:pPr>
              <w:jc w:val="both"/>
              <w:rPr>
                <w:rFonts w:ascii="Arial" w:hAnsi="Arial" w:cs="Arial"/>
                <w:spacing w:val="-3"/>
              </w:rPr>
            </w:pPr>
            <w:r w:rsidRPr="00630478">
              <w:rPr>
                <w:rFonts w:ascii="Arial" w:hAnsi="Arial" w:cs="Arial"/>
                <w:b/>
                <w:spacing w:val="-3"/>
              </w:rPr>
              <w:t xml:space="preserve">Art. </w:t>
            </w:r>
            <w:r>
              <w:rPr>
                <w:rFonts w:ascii="Arial" w:hAnsi="Arial" w:cs="Arial"/>
                <w:b/>
                <w:spacing w:val="-3"/>
              </w:rPr>
              <w:t>5</w:t>
            </w:r>
            <w:r w:rsidRPr="00777B2C">
              <w:rPr>
                <w:rFonts w:ascii="Arial" w:hAnsi="Arial" w:cs="Arial"/>
                <w:b/>
                <w:spacing w:val="-3"/>
                <w:szCs w:val="22"/>
              </w:rPr>
              <w:t>.</w:t>
            </w:r>
            <w:r w:rsidRPr="00777B2C">
              <w:rPr>
                <w:rFonts w:ascii="Arial" w:hAnsi="Arial" w:cs="Arial"/>
                <w:szCs w:val="22"/>
                <w:lang w:val="fr-BE"/>
              </w:rPr>
              <w:t xml:space="preserve"> Dans l’article 5, alinéa 2, du même arrêté, remplacé par l’arrêté royal du 3 février 2011, </w:t>
            </w:r>
            <w:r>
              <w:rPr>
                <w:rFonts w:ascii="Arial" w:hAnsi="Arial" w:cs="Arial"/>
                <w:szCs w:val="22"/>
                <w:lang w:val="fr-BE"/>
              </w:rPr>
              <w:t xml:space="preserve">les mots « et aux </w:t>
            </w:r>
            <w:r w:rsidRPr="00777B2C">
              <w:rPr>
                <w:rFonts w:ascii="Arial" w:hAnsi="Arial" w:cs="Arial"/>
                <w:szCs w:val="22"/>
                <w:lang w:val="fr-BE"/>
              </w:rPr>
              <w:t>pharmaciens et licenciés en sciences agréés par le ministre de la Santé publique pour effectuer des prestations de biologie clinique</w:t>
            </w:r>
            <w:r>
              <w:rPr>
                <w:rFonts w:ascii="Arial" w:hAnsi="Arial" w:cs="Arial"/>
                <w:szCs w:val="22"/>
                <w:lang w:val="fr-BE"/>
              </w:rPr>
              <w:t> » sont insérés entre les mots « médecins spécialistes » et « renseignés conformément ».</w:t>
            </w:r>
          </w:p>
        </w:tc>
        <w:tc>
          <w:tcPr>
            <w:tcW w:w="4433" w:type="dxa"/>
          </w:tcPr>
          <w:p w:rsidR="00764219" w:rsidRPr="00777B2C" w:rsidRDefault="00764219" w:rsidP="0051126B">
            <w:pPr>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5</w:t>
            </w:r>
            <w:r w:rsidRPr="001344AE">
              <w:rPr>
                <w:rFonts w:ascii="Arial" w:hAnsi="Arial" w:cs="Arial"/>
                <w:b/>
                <w:spacing w:val="-3"/>
                <w:lang w:val="nl-BE"/>
              </w:rPr>
              <w:t>.</w:t>
            </w:r>
            <w:r w:rsidRPr="00630478">
              <w:rPr>
                <w:rFonts w:ascii="Arial" w:hAnsi="Arial"/>
                <w:color w:val="000000"/>
                <w:lang w:val="nl-BE"/>
              </w:rPr>
              <w:t xml:space="preserve"> </w:t>
            </w:r>
            <w:r>
              <w:rPr>
                <w:rFonts w:ascii="Arial" w:hAnsi="Arial"/>
                <w:color w:val="000000"/>
                <w:lang w:val="nl-BE"/>
              </w:rPr>
              <w:t>In artikel 5</w:t>
            </w:r>
            <w:r w:rsidR="008C6175">
              <w:rPr>
                <w:rFonts w:ascii="Arial" w:hAnsi="Arial"/>
                <w:color w:val="000000"/>
                <w:lang w:val="nl-BE"/>
              </w:rPr>
              <w:t>, tweede lid,</w:t>
            </w:r>
            <w:r>
              <w:rPr>
                <w:rFonts w:ascii="Arial" w:hAnsi="Arial"/>
                <w:color w:val="000000"/>
                <w:lang w:val="nl-BE"/>
              </w:rPr>
              <w:t xml:space="preserve"> van hetzelfde besluit, vervangen bij het koninklijk besluit van 3 februari 2011, worden de woorden</w:t>
            </w:r>
            <w:r w:rsidRPr="00777B2C">
              <w:rPr>
                <w:rFonts w:ascii="Arial" w:hAnsi="Arial"/>
                <w:color w:val="000000"/>
                <w:lang w:val="nl-BE"/>
              </w:rPr>
              <w:t xml:space="preserve">, </w:t>
            </w:r>
            <w:r w:rsidRPr="00777B2C">
              <w:rPr>
                <w:rFonts w:ascii="Arial" w:hAnsi="Arial" w:cs="Arial"/>
                <w:szCs w:val="22"/>
                <w:lang w:val="nl-BE"/>
              </w:rPr>
              <w:t>« </w:t>
            </w:r>
            <w:r w:rsidRPr="00777B2C">
              <w:rPr>
                <w:rFonts w:ascii="Arial" w:hAnsi="Arial"/>
                <w:color w:val="000000"/>
                <w:lang w:val="nl-BE"/>
              </w:rPr>
              <w:t xml:space="preserve">en aan de apothekers en de licentiaten in de wetenschappen die door de minister van Volksgezondheid zijn erkend om verstrekkingen inzake </w:t>
            </w:r>
            <w:r>
              <w:rPr>
                <w:rFonts w:ascii="Arial" w:hAnsi="Arial"/>
                <w:color w:val="000000"/>
                <w:lang w:val="nl-BE"/>
              </w:rPr>
              <w:t xml:space="preserve">klinische biologie te verrichten </w:t>
            </w:r>
            <w:r w:rsidRPr="00777B2C">
              <w:rPr>
                <w:rFonts w:ascii="Arial" w:hAnsi="Arial" w:cs="Arial"/>
                <w:szCs w:val="22"/>
                <w:lang w:val="nl-BE"/>
              </w:rPr>
              <w:t>»</w:t>
            </w:r>
            <w:r>
              <w:rPr>
                <w:rFonts w:ascii="Arial" w:hAnsi="Arial" w:cs="Arial"/>
                <w:szCs w:val="22"/>
                <w:lang w:val="nl-BE"/>
              </w:rPr>
              <w:t xml:space="preserve"> ingevoegd tussen de woorden </w:t>
            </w:r>
            <w:r w:rsidRPr="00777B2C">
              <w:rPr>
                <w:rFonts w:ascii="Arial" w:hAnsi="Arial" w:cs="Arial"/>
                <w:szCs w:val="22"/>
                <w:lang w:val="nl-BE"/>
              </w:rPr>
              <w:t xml:space="preserve">« </w:t>
            </w:r>
            <w:r>
              <w:rPr>
                <w:rFonts w:ascii="Arial" w:hAnsi="Arial" w:cs="Arial"/>
                <w:szCs w:val="22"/>
                <w:lang w:val="nl-BE"/>
              </w:rPr>
              <w:t>geneesheren-specialisten</w:t>
            </w:r>
            <w:r w:rsidRPr="00777B2C">
              <w:rPr>
                <w:rFonts w:ascii="Arial" w:hAnsi="Arial" w:cs="Arial"/>
                <w:szCs w:val="22"/>
                <w:lang w:val="nl-BE"/>
              </w:rPr>
              <w:t xml:space="preserve"> » </w:t>
            </w:r>
            <w:r>
              <w:rPr>
                <w:rFonts w:ascii="Arial" w:hAnsi="Arial" w:cs="Arial"/>
                <w:szCs w:val="22"/>
                <w:lang w:val="nl-BE"/>
              </w:rPr>
              <w:t>en</w:t>
            </w:r>
            <w:r w:rsidRPr="00777B2C">
              <w:rPr>
                <w:rFonts w:ascii="Arial" w:hAnsi="Arial" w:cs="Arial"/>
                <w:szCs w:val="22"/>
                <w:lang w:val="nl-BE"/>
              </w:rPr>
              <w:t xml:space="preserve"> « welke werd meegedeeld ».</w:t>
            </w: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9A2D1B" w:rsidRDefault="00764219" w:rsidP="00CE2226">
            <w:pPr>
              <w:jc w:val="both"/>
              <w:rPr>
                <w:rFonts w:ascii="Arial" w:hAnsi="Arial" w:cs="Arial"/>
                <w:spacing w:val="-3"/>
              </w:rPr>
            </w:pPr>
            <w:r w:rsidRPr="009A2D1B">
              <w:rPr>
                <w:rFonts w:ascii="Arial" w:hAnsi="Arial" w:cs="Arial"/>
                <w:b/>
                <w:spacing w:val="-3"/>
              </w:rPr>
              <w:t xml:space="preserve">Art. </w:t>
            </w:r>
            <w:r>
              <w:rPr>
                <w:rFonts w:ascii="Arial" w:hAnsi="Arial" w:cs="Arial"/>
                <w:b/>
                <w:spacing w:val="-3"/>
              </w:rPr>
              <w:t>6</w:t>
            </w:r>
            <w:r w:rsidRPr="009A2D1B">
              <w:rPr>
                <w:rFonts w:ascii="Arial" w:hAnsi="Arial" w:cs="Arial"/>
                <w:b/>
                <w:spacing w:val="-3"/>
              </w:rPr>
              <w:t>.</w:t>
            </w:r>
            <w:r w:rsidRPr="009A2D1B">
              <w:rPr>
                <w:rFonts w:ascii="Arial" w:hAnsi="Arial" w:cs="Arial"/>
                <w:spacing w:val="-3"/>
              </w:rPr>
              <w:t xml:space="preserve"> </w:t>
            </w:r>
            <w:r w:rsidRPr="009A2D1B">
              <w:rPr>
                <w:rFonts w:ascii="Arial" w:hAnsi="Arial" w:cs="Arial"/>
                <w:spacing w:val="-3"/>
                <w:lang w:val="fr-BE"/>
              </w:rPr>
              <w:t xml:space="preserve">A </w:t>
            </w:r>
            <w:r>
              <w:rPr>
                <w:rFonts w:ascii="Arial" w:hAnsi="Arial" w:cs="Arial"/>
                <w:spacing w:val="-3"/>
                <w:lang w:val="fr-BE"/>
              </w:rPr>
              <w:t xml:space="preserve">l’article 6, modifié par les arrêtés royaux des 20 septembre 2009 et 3 février 2011, les modifications suivantes sont apportées : </w:t>
            </w:r>
          </w:p>
        </w:tc>
        <w:tc>
          <w:tcPr>
            <w:tcW w:w="4433" w:type="dxa"/>
          </w:tcPr>
          <w:p w:rsidR="00764219" w:rsidRPr="009A2D1B" w:rsidRDefault="00764219" w:rsidP="001344AE">
            <w:pPr>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6</w:t>
            </w:r>
            <w:r w:rsidRPr="001344AE">
              <w:rPr>
                <w:rFonts w:ascii="Arial" w:hAnsi="Arial" w:cs="Arial"/>
                <w:b/>
                <w:spacing w:val="-3"/>
                <w:lang w:val="nl-BE"/>
              </w:rPr>
              <w:t>.</w:t>
            </w:r>
            <w:r>
              <w:rPr>
                <w:rFonts w:ascii="Arial" w:hAnsi="Arial" w:cs="Arial"/>
                <w:b/>
                <w:spacing w:val="-3"/>
                <w:lang w:val="nl-BE"/>
              </w:rPr>
              <w:t xml:space="preserve"> </w:t>
            </w:r>
            <w:r w:rsidRPr="008038F7">
              <w:rPr>
                <w:rFonts w:ascii="Arial" w:hAnsi="Arial" w:cs="Arial"/>
                <w:spacing w:val="-3"/>
                <w:lang w:val="nl-BE"/>
              </w:rPr>
              <w:t>In artikel</w:t>
            </w:r>
            <w:r>
              <w:rPr>
                <w:rFonts w:ascii="Arial" w:hAnsi="Arial" w:cs="Arial"/>
                <w:spacing w:val="-3"/>
                <w:lang w:val="nl-BE"/>
              </w:rPr>
              <w:t xml:space="preserve"> 6 van hetzelfde besluit, gewijzigd bij </w:t>
            </w:r>
            <w:r w:rsidR="008C6175">
              <w:rPr>
                <w:rFonts w:ascii="Arial" w:hAnsi="Arial" w:cs="Arial"/>
                <w:spacing w:val="-3"/>
                <w:lang w:val="nl-BE"/>
              </w:rPr>
              <w:t xml:space="preserve">de </w:t>
            </w:r>
            <w:r>
              <w:rPr>
                <w:rFonts w:ascii="Arial" w:hAnsi="Arial" w:cs="Arial"/>
                <w:spacing w:val="-3"/>
                <w:lang w:val="nl-BE"/>
              </w:rPr>
              <w:t>koninklijk</w:t>
            </w:r>
            <w:r w:rsidR="008C6175">
              <w:rPr>
                <w:rFonts w:ascii="Arial" w:hAnsi="Arial" w:cs="Arial"/>
                <w:spacing w:val="-3"/>
                <w:lang w:val="nl-BE"/>
              </w:rPr>
              <w:t>e</w:t>
            </w:r>
            <w:r>
              <w:rPr>
                <w:rFonts w:ascii="Arial" w:hAnsi="Arial" w:cs="Arial"/>
                <w:spacing w:val="-3"/>
                <w:lang w:val="nl-BE"/>
              </w:rPr>
              <w:t xml:space="preserve"> besluit</w:t>
            </w:r>
            <w:r w:rsidR="008C6175">
              <w:rPr>
                <w:rFonts w:ascii="Arial" w:hAnsi="Arial" w:cs="Arial"/>
                <w:spacing w:val="-3"/>
                <w:lang w:val="nl-BE"/>
              </w:rPr>
              <w:t>en</w:t>
            </w:r>
            <w:r>
              <w:rPr>
                <w:rFonts w:ascii="Arial" w:hAnsi="Arial" w:cs="Arial"/>
                <w:spacing w:val="-3"/>
                <w:lang w:val="nl-BE"/>
              </w:rPr>
              <w:t xml:space="preserve"> van 20 september 2009</w:t>
            </w:r>
            <w:r w:rsidR="008C6175">
              <w:rPr>
                <w:rFonts w:ascii="Arial" w:hAnsi="Arial" w:cs="Arial"/>
                <w:spacing w:val="-3"/>
                <w:lang w:val="nl-BE"/>
              </w:rPr>
              <w:t xml:space="preserve"> en 3 februari 2011</w:t>
            </w:r>
            <w:r>
              <w:rPr>
                <w:rFonts w:ascii="Arial" w:hAnsi="Arial" w:cs="Arial"/>
                <w:spacing w:val="-3"/>
                <w:lang w:val="nl-BE"/>
              </w:rPr>
              <w:t>, worden de volgende wijzigingen aangebracht :</w:t>
            </w: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9A2D1B" w:rsidTr="004A58E5">
        <w:tc>
          <w:tcPr>
            <w:tcW w:w="4433" w:type="dxa"/>
          </w:tcPr>
          <w:p w:rsidR="00764219" w:rsidRPr="009A2D1B" w:rsidRDefault="00764219" w:rsidP="00CE2226">
            <w:pPr>
              <w:jc w:val="both"/>
              <w:rPr>
                <w:rFonts w:ascii="Arial" w:hAnsi="Arial" w:cs="Arial"/>
                <w:spacing w:val="-3"/>
              </w:rPr>
            </w:pPr>
            <w:r>
              <w:rPr>
                <w:rFonts w:ascii="Arial" w:hAnsi="Arial" w:cs="Arial"/>
                <w:spacing w:val="-3"/>
                <w:lang w:val="fr-BE"/>
              </w:rPr>
              <w:t>1° au deuxième alinéa :</w:t>
            </w:r>
          </w:p>
        </w:tc>
        <w:tc>
          <w:tcPr>
            <w:tcW w:w="4433" w:type="dxa"/>
          </w:tcPr>
          <w:p w:rsidR="00764219" w:rsidRPr="009A2D1B" w:rsidRDefault="00764219" w:rsidP="001344AE">
            <w:pPr>
              <w:jc w:val="both"/>
              <w:rPr>
                <w:rFonts w:ascii="Arial" w:hAnsi="Arial" w:cs="Arial"/>
                <w:spacing w:val="-3"/>
                <w:lang w:val="nl-BE"/>
              </w:rPr>
            </w:pPr>
            <w:r>
              <w:rPr>
                <w:rFonts w:ascii="Arial" w:hAnsi="Arial" w:cs="Arial"/>
                <w:spacing w:val="-3"/>
                <w:lang w:val="nl-BE"/>
              </w:rPr>
              <w:t>1° in het tweede lid :</w:t>
            </w:r>
          </w:p>
        </w:tc>
      </w:tr>
      <w:tr w:rsidR="00764219" w:rsidRPr="009A2D1B" w:rsidTr="004A58E5">
        <w:tc>
          <w:tcPr>
            <w:tcW w:w="4433" w:type="dxa"/>
          </w:tcPr>
          <w:p w:rsidR="00764219" w:rsidRPr="009A2D1B" w:rsidRDefault="00764219" w:rsidP="00CE2226">
            <w:pPr>
              <w:jc w:val="both"/>
              <w:rPr>
                <w:rFonts w:ascii="Arial" w:hAnsi="Arial" w:cs="Arial"/>
                <w:spacing w:val="-3"/>
              </w:rPr>
            </w:pPr>
          </w:p>
        </w:tc>
        <w:tc>
          <w:tcPr>
            <w:tcW w:w="4433" w:type="dxa"/>
          </w:tcPr>
          <w:p w:rsidR="00764219" w:rsidRPr="009A2D1B" w:rsidRDefault="00764219" w:rsidP="001344AE">
            <w:pPr>
              <w:jc w:val="both"/>
              <w:rPr>
                <w:rFonts w:ascii="Arial" w:hAnsi="Arial" w:cs="Arial"/>
                <w:spacing w:val="-3"/>
              </w:rPr>
            </w:pPr>
          </w:p>
        </w:tc>
      </w:tr>
      <w:tr w:rsidR="00764219" w:rsidRPr="003B5509" w:rsidTr="004A58E5">
        <w:tc>
          <w:tcPr>
            <w:tcW w:w="4433" w:type="dxa"/>
          </w:tcPr>
          <w:p w:rsidR="00764219" w:rsidRPr="00CF16A0" w:rsidRDefault="00764219" w:rsidP="00CE2226">
            <w:pPr>
              <w:jc w:val="both"/>
              <w:rPr>
                <w:rFonts w:ascii="Arial" w:hAnsi="Arial" w:cs="Arial"/>
                <w:spacing w:val="-3"/>
              </w:rPr>
            </w:pPr>
            <w:r w:rsidRPr="00CF16A0">
              <w:rPr>
                <w:rFonts w:ascii="Arial" w:hAnsi="Arial" w:cs="Arial"/>
                <w:spacing w:val="-3"/>
              </w:rPr>
              <w:lastRenderedPageBreak/>
              <w:t xml:space="preserve">a) </w:t>
            </w:r>
            <w:r>
              <w:rPr>
                <w:rFonts w:ascii="Arial" w:hAnsi="Arial" w:cs="Arial"/>
                <w:spacing w:val="-3"/>
              </w:rPr>
              <w:t>la</w:t>
            </w:r>
            <w:r w:rsidRPr="00CF16A0">
              <w:rPr>
                <w:rFonts w:ascii="Arial" w:hAnsi="Arial" w:cs="Arial"/>
                <w:spacing w:val="-3"/>
              </w:rPr>
              <w:t xml:space="preserve"> disposition sous 1°</w:t>
            </w:r>
            <w:r>
              <w:rPr>
                <w:rFonts w:ascii="Arial" w:hAnsi="Arial" w:cs="Arial"/>
                <w:spacing w:val="-3"/>
              </w:rPr>
              <w:t>, alinéa 1</w:t>
            </w:r>
            <w:r w:rsidRPr="00A62950">
              <w:rPr>
                <w:rFonts w:ascii="Arial" w:hAnsi="Arial" w:cs="Arial"/>
                <w:spacing w:val="-3"/>
                <w:vertAlign w:val="superscript"/>
              </w:rPr>
              <w:t>er</w:t>
            </w:r>
            <w:r>
              <w:rPr>
                <w:rFonts w:ascii="Arial" w:hAnsi="Arial" w:cs="Arial"/>
                <w:spacing w:val="-3"/>
              </w:rPr>
              <w:t>,</w:t>
            </w:r>
            <w:r w:rsidRPr="00CF16A0">
              <w:rPr>
                <w:rFonts w:ascii="Arial" w:hAnsi="Arial" w:cs="Arial"/>
                <w:spacing w:val="-3"/>
              </w:rPr>
              <w:t xml:space="preserve"> </w:t>
            </w:r>
            <w:r>
              <w:rPr>
                <w:rFonts w:ascii="Arial" w:hAnsi="Arial" w:cs="Arial"/>
                <w:spacing w:val="-3"/>
              </w:rPr>
              <w:t>est remplacée</w:t>
            </w:r>
            <w:r w:rsidRPr="00CF16A0">
              <w:rPr>
                <w:rFonts w:ascii="Arial" w:hAnsi="Arial" w:cs="Arial"/>
                <w:spacing w:val="-3"/>
              </w:rPr>
              <w:t xml:space="preserve"> comme suit</w:t>
            </w:r>
            <w:r>
              <w:rPr>
                <w:rFonts w:ascii="Arial" w:hAnsi="Arial" w:cs="Arial"/>
                <w:spacing w:val="-3"/>
              </w:rPr>
              <w:t> :</w:t>
            </w:r>
          </w:p>
        </w:tc>
        <w:tc>
          <w:tcPr>
            <w:tcW w:w="4433" w:type="dxa"/>
          </w:tcPr>
          <w:p w:rsidR="00764219" w:rsidRPr="00733258" w:rsidRDefault="00764219" w:rsidP="000B26D8">
            <w:pPr>
              <w:jc w:val="both"/>
              <w:rPr>
                <w:rFonts w:ascii="Arial" w:hAnsi="Arial" w:cs="Arial"/>
                <w:spacing w:val="-3"/>
                <w:lang w:val="nl-BE"/>
              </w:rPr>
            </w:pPr>
            <w:r w:rsidRPr="00733258">
              <w:rPr>
                <w:rFonts w:ascii="Arial" w:hAnsi="Arial" w:cs="Arial"/>
                <w:spacing w:val="-3"/>
                <w:lang w:val="nl-BE"/>
              </w:rPr>
              <w:t>a) de bepalingen onder 1°</w:t>
            </w:r>
            <w:r w:rsidR="008C6175">
              <w:rPr>
                <w:rFonts w:ascii="Arial" w:hAnsi="Arial" w:cs="Arial"/>
                <w:spacing w:val="-3"/>
                <w:lang w:val="nl-BE"/>
              </w:rPr>
              <w:t>, eerste lid,</w:t>
            </w:r>
            <w:r w:rsidRPr="00733258">
              <w:rPr>
                <w:rFonts w:ascii="Arial" w:hAnsi="Arial" w:cs="Arial"/>
                <w:spacing w:val="-3"/>
                <w:lang w:val="nl-BE"/>
              </w:rPr>
              <w:t xml:space="preserve"> worden vervangen als volgt</w:t>
            </w:r>
            <w:r>
              <w:rPr>
                <w:rFonts w:ascii="Arial" w:hAnsi="Arial" w:cs="Arial"/>
                <w:spacing w:val="-3"/>
                <w:lang w:val="nl-BE"/>
              </w:rPr>
              <w:t xml:space="preserve"> </w:t>
            </w:r>
            <w:r w:rsidRPr="00733258">
              <w:rPr>
                <w:rFonts w:ascii="Arial" w:hAnsi="Arial" w:cs="Arial"/>
                <w:spacing w:val="-3"/>
                <w:lang w:val="nl-BE"/>
              </w:rPr>
              <w:t>:</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highlight w:val="yellow"/>
                <w:lang w:val="nl-BE"/>
              </w:rPr>
            </w:pPr>
          </w:p>
        </w:tc>
      </w:tr>
      <w:tr w:rsidR="00764219" w:rsidRPr="003B5509" w:rsidTr="004A58E5">
        <w:tc>
          <w:tcPr>
            <w:tcW w:w="4433" w:type="dxa"/>
          </w:tcPr>
          <w:p w:rsidR="00764219" w:rsidRPr="00016C3C" w:rsidRDefault="00764219" w:rsidP="00CE2226">
            <w:pPr>
              <w:jc w:val="both"/>
              <w:rPr>
                <w:rFonts w:ascii="Arial" w:hAnsi="Arial" w:cs="Arial"/>
                <w:spacing w:val="-3"/>
              </w:rPr>
            </w:pPr>
            <w:r w:rsidRPr="00016C3C">
              <w:rPr>
                <w:rFonts w:ascii="Arial" w:hAnsi="Arial" w:cs="Arial"/>
                <w:spacing w:val="-3"/>
              </w:rPr>
              <w:t>"</w:t>
            </w:r>
            <w:r w:rsidRPr="00016C3C">
              <w:rPr>
                <w:rFonts w:ascii="Arial" w:hAnsi="Arial" w:cs="Arial"/>
                <w:spacing w:val="-3"/>
                <w:lang w:val="fr-BE"/>
              </w:rPr>
              <w:t>1° par titre professionnel particulier ou pharmacien ou licencié en sciences agréé par le ministre de la Santé publique pour effectuer des prestations de biologie clinique, désigné par le médecin en chef sur proposition du Conseil médical, et ce, quel que soit le nombre de médecins spécialistes ou de pharmaciens ou licenciés en sciences agréés par le ministre de la Santé publique pour effectuer des prestations de biologie clinique qui ont participé à assurer la disponibilité pour cette spécialité.</w:t>
            </w:r>
          </w:p>
        </w:tc>
        <w:tc>
          <w:tcPr>
            <w:tcW w:w="4433" w:type="dxa"/>
          </w:tcPr>
          <w:p w:rsidR="00764219" w:rsidRPr="00016C3C" w:rsidRDefault="00764219" w:rsidP="00AD4FC3">
            <w:pPr>
              <w:jc w:val="both"/>
              <w:rPr>
                <w:rFonts w:ascii="Arial" w:hAnsi="Arial" w:cs="Arial"/>
                <w:spacing w:val="-3"/>
                <w:lang w:val="nl-BE"/>
              </w:rPr>
            </w:pPr>
            <w:r w:rsidRPr="00016C3C">
              <w:rPr>
                <w:rFonts w:ascii="Arial" w:hAnsi="Arial" w:cs="Arial"/>
                <w:bCs/>
                <w:spacing w:val="-3"/>
                <w:lang w:val="nl-BE"/>
              </w:rPr>
              <w:t>“1</w:t>
            </w:r>
            <w:r w:rsidRPr="00016C3C">
              <w:rPr>
                <w:rFonts w:ascii="Arial" w:hAnsi="Arial" w:cs="Arial"/>
                <w:b/>
                <w:bCs/>
                <w:spacing w:val="-3"/>
                <w:lang w:val="nl-BE"/>
              </w:rPr>
              <w:t>°</w:t>
            </w:r>
            <w:r w:rsidRPr="00016C3C">
              <w:rPr>
                <w:rFonts w:ascii="Arial" w:hAnsi="Arial" w:cs="Arial"/>
                <w:spacing w:val="-3"/>
                <w:lang w:val="nl-BE"/>
              </w:rPr>
              <w:t xml:space="preserve"> per bijzondere beroepstitel, of apotheker of licentiaat in de wetenschappen die door de minister van Volksgezondheid </w:t>
            </w:r>
            <w:r w:rsidR="00AD4FC3">
              <w:rPr>
                <w:rFonts w:ascii="Arial" w:hAnsi="Arial" w:cs="Arial"/>
                <w:spacing w:val="-3"/>
                <w:lang w:val="nl-BE"/>
              </w:rPr>
              <w:t>is</w:t>
            </w:r>
            <w:r w:rsidRPr="00016C3C">
              <w:rPr>
                <w:rFonts w:ascii="Arial" w:hAnsi="Arial" w:cs="Arial"/>
                <w:spacing w:val="-3"/>
                <w:lang w:val="nl-BE"/>
              </w:rPr>
              <w:t xml:space="preserve"> erkend om verstrekkingen inzake klinische biologie te verrichten</w:t>
            </w:r>
            <w:r w:rsidR="007805F0">
              <w:rPr>
                <w:rFonts w:ascii="Arial" w:hAnsi="Arial" w:cs="Arial"/>
                <w:spacing w:val="-3"/>
                <w:lang w:val="nl-BE"/>
              </w:rPr>
              <w:t>,</w:t>
            </w:r>
            <w:r w:rsidRPr="00016C3C">
              <w:rPr>
                <w:rFonts w:ascii="Arial" w:hAnsi="Arial" w:cs="Arial"/>
                <w:spacing w:val="-3"/>
                <w:lang w:val="nl-BE"/>
              </w:rPr>
              <w:t xml:space="preserve"> aangeduid door de hoofdgeneesheer op voorstel van de Medische Raad ongeacht het aantal geneesheren-specialisten of apothekers of licentiaten in de wetenschappen die door de minister van Volksgezondheid zijn erkend om verstrekkingen inzake klinische biologie te verrichten dat heeft deelgenomen aan de beschikbaarheidsregeling voor dat specialisme.</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Default="00764219" w:rsidP="00CE2226">
            <w:pPr>
              <w:jc w:val="both"/>
              <w:rPr>
                <w:rFonts w:ascii="Arial" w:hAnsi="Arial" w:cs="Arial"/>
                <w:spacing w:val="-3"/>
              </w:rPr>
            </w:pPr>
            <w:r w:rsidRPr="008E7D8D">
              <w:rPr>
                <w:rFonts w:ascii="Arial" w:hAnsi="Arial" w:cs="Arial"/>
                <w:spacing w:val="-3"/>
              </w:rPr>
              <w:t xml:space="preserve">b) </w:t>
            </w:r>
            <w:r>
              <w:rPr>
                <w:rFonts w:ascii="Arial" w:hAnsi="Arial" w:cs="Arial"/>
                <w:spacing w:val="-3"/>
              </w:rPr>
              <w:t>la disposition</w:t>
            </w:r>
            <w:r w:rsidRPr="008E7D8D">
              <w:rPr>
                <w:rFonts w:ascii="Arial" w:hAnsi="Arial" w:cs="Arial"/>
                <w:spacing w:val="-3"/>
              </w:rPr>
              <w:t xml:space="preserve"> sous 2°</w:t>
            </w:r>
            <w:r>
              <w:rPr>
                <w:rFonts w:ascii="Arial" w:hAnsi="Arial" w:cs="Arial"/>
                <w:spacing w:val="-3"/>
              </w:rPr>
              <w:t xml:space="preserve"> est remplacée comme suit : </w:t>
            </w:r>
          </w:p>
          <w:p w:rsidR="00764219" w:rsidRPr="008E7D8D" w:rsidRDefault="00764219" w:rsidP="00CE2226">
            <w:pPr>
              <w:jc w:val="both"/>
              <w:rPr>
                <w:rFonts w:ascii="Arial" w:hAnsi="Arial" w:cs="Arial"/>
                <w:spacing w:val="-3"/>
              </w:rPr>
            </w:pPr>
          </w:p>
        </w:tc>
        <w:tc>
          <w:tcPr>
            <w:tcW w:w="4433" w:type="dxa"/>
          </w:tcPr>
          <w:p w:rsidR="00764219" w:rsidRDefault="00764219" w:rsidP="001344AE">
            <w:pPr>
              <w:jc w:val="both"/>
              <w:rPr>
                <w:rFonts w:ascii="Arial" w:hAnsi="Arial" w:cs="Arial"/>
                <w:spacing w:val="-3"/>
                <w:lang w:val="nl-BE"/>
              </w:rPr>
            </w:pPr>
            <w:r w:rsidRPr="00874884">
              <w:rPr>
                <w:rFonts w:ascii="Arial" w:hAnsi="Arial" w:cs="Arial"/>
                <w:spacing w:val="-3"/>
                <w:lang w:val="nl-BE"/>
              </w:rPr>
              <w:t>b) de bepalingen onder 2°</w:t>
            </w:r>
            <w:r>
              <w:rPr>
                <w:rFonts w:ascii="Arial" w:hAnsi="Arial" w:cs="Arial"/>
                <w:spacing w:val="-3"/>
                <w:lang w:val="nl-BE"/>
              </w:rPr>
              <w:t xml:space="preserve"> worden vervangen als volgt :</w:t>
            </w:r>
          </w:p>
          <w:p w:rsidR="00764219" w:rsidRPr="00874884" w:rsidRDefault="00764219" w:rsidP="0008628A">
            <w:pPr>
              <w:jc w:val="both"/>
              <w:rPr>
                <w:rFonts w:ascii="Arial" w:hAnsi="Arial" w:cs="Arial"/>
                <w:spacing w:val="-3"/>
                <w:lang w:val="nl-BE"/>
              </w:rPr>
            </w:pPr>
          </w:p>
        </w:tc>
      </w:tr>
      <w:tr w:rsidR="00764219" w:rsidRPr="003B5509" w:rsidTr="004A58E5">
        <w:tc>
          <w:tcPr>
            <w:tcW w:w="4433" w:type="dxa"/>
          </w:tcPr>
          <w:p w:rsidR="00764219" w:rsidRPr="0008628A" w:rsidRDefault="00764219" w:rsidP="00CE2226">
            <w:pPr>
              <w:jc w:val="both"/>
              <w:rPr>
                <w:rFonts w:ascii="Arial" w:hAnsi="Arial" w:cs="Arial"/>
                <w:spacing w:val="-3"/>
                <w:lang w:val="fr-BE"/>
              </w:rPr>
            </w:pPr>
            <w:r w:rsidRPr="0008628A">
              <w:rPr>
                <w:rFonts w:ascii="Arial" w:hAnsi="Arial" w:cs="Arial"/>
                <w:spacing w:val="-3"/>
                <w:lang w:val="fr-BE"/>
              </w:rPr>
              <w:t>« 2° et à condition que, sous la supervision du médecin-chef, une disponibi</w:t>
            </w:r>
            <w:r>
              <w:rPr>
                <w:rFonts w:ascii="Arial" w:hAnsi="Arial" w:cs="Arial"/>
                <w:spacing w:val="-3"/>
                <w:lang w:val="fr-BE"/>
              </w:rPr>
              <w:t>lité effective aie été assurée</w:t>
            </w:r>
            <w:r w:rsidRPr="0008628A">
              <w:rPr>
                <w:rFonts w:ascii="Arial" w:hAnsi="Arial" w:cs="Arial"/>
                <w:spacing w:val="-3"/>
                <w:lang w:val="fr-BE"/>
              </w:rPr>
              <w:t xml:space="preserve"> dans le cadre du</w:t>
            </w:r>
            <w:r>
              <w:rPr>
                <w:rFonts w:ascii="Arial" w:hAnsi="Arial" w:cs="Arial"/>
                <w:spacing w:val="-3"/>
                <w:lang w:val="fr-BE"/>
              </w:rPr>
              <w:t xml:space="preserve"> service de garde de l'hôpital</w:t>
            </w:r>
            <w:r w:rsidRPr="0008628A">
              <w:rPr>
                <w:rFonts w:ascii="Arial" w:hAnsi="Arial" w:cs="Arial"/>
                <w:spacing w:val="-3"/>
                <w:lang w:val="fr-BE"/>
              </w:rPr>
              <w:t xml:space="preserve"> pour le titre professionnel concerné </w:t>
            </w:r>
            <w:r>
              <w:rPr>
                <w:rFonts w:ascii="Arial" w:hAnsi="Arial" w:cs="Arial"/>
                <w:spacing w:val="-3"/>
                <w:lang w:val="fr-BE"/>
              </w:rPr>
              <w:t xml:space="preserve">ou par le pharmacien ou licencié </w:t>
            </w:r>
            <w:r w:rsidRPr="0008628A">
              <w:rPr>
                <w:rFonts w:ascii="Arial" w:hAnsi="Arial" w:cs="Arial"/>
                <w:spacing w:val="-3"/>
                <w:lang w:val="fr-BE"/>
              </w:rPr>
              <w:t>en sciences agréé</w:t>
            </w:r>
            <w:r w:rsidR="00AD4FC3">
              <w:rPr>
                <w:rFonts w:ascii="Arial" w:hAnsi="Arial" w:cs="Arial"/>
                <w:spacing w:val="-3"/>
                <w:lang w:val="fr-BE"/>
              </w:rPr>
              <w:t>s</w:t>
            </w:r>
            <w:r w:rsidRPr="0008628A">
              <w:rPr>
                <w:rFonts w:ascii="Arial" w:hAnsi="Arial" w:cs="Arial"/>
                <w:spacing w:val="-3"/>
                <w:lang w:val="fr-BE"/>
              </w:rPr>
              <w:t xml:space="preserve"> par le ministre de la Santé publique pour effectuer des prestations de biologie clinique et qu'en outre le médecin spécialiste </w:t>
            </w:r>
            <w:r>
              <w:rPr>
                <w:rFonts w:ascii="Arial" w:hAnsi="Arial" w:cs="Arial"/>
                <w:spacing w:val="-3"/>
                <w:lang w:val="fr-BE"/>
              </w:rPr>
              <w:t>ou</w:t>
            </w:r>
            <w:r w:rsidRPr="0008628A">
              <w:rPr>
                <w:rFonts w:ascii="Arial" w:hAnsi="Arial" w:cs="Arial"/>
                <w:spacing w:val="-3"/>
                <w:lang w:val="fr-BE"/>
              </w:rPr>
              <w:t xml:space="preserve"> le pharmacien ou licencié en sciences agréé</w:t>
            </w:r>
            <w:r w:rsidR="00067F86">
              <w:rPr>
                <w:rFonts w:ascii="Arial" w:hAnsi="Arial" w:cs="Arial"/>
                <w:spacing w:val="-3"/>
                <w:lang w:val="fr-BE"/>
              </w:rPr>
              <w:t>s</w:t>
            </w:r>
            <w:r w:rsidRPr="0008628A">
              <w:rPr>
                <w:rFonts w:ascii="Arial" w:hAnsi="Arial" w:cs="Arial"/>
                <w:spacing w:val="-3"/>
                <w:lang w:val="fr-BE"/>
              </w:rPr>
              <w:t xml:space="preserve"> par le ministre de la Santé publique pour effectuer des prestations de biologie clinique</w:t>
            </w:r>
            <w:r>
              <w:t xml:space="preserve"> </w:t>
            </w:r>
            <w:r>
              <w:rPr>
                <w:rFonts w:ascii="Arial" w:hAnsi="Arial" w:cs="Arial"/>
                <w:spacing w:val="-3"/>
                <w:lang w:val="fr-BE"/>
              </w:rPr>
              <w:t xml:space="preserve">concerné </w:t>
            </w:r>
            <w:r w:rsidRPr="0008628A">
              <w:rPr>
                <w:rFonts w:ascii="Arial" w:hAnsi="Arial" w:cs="Arial"/>
                <w:spacing w:val="-3"/>
                <w:lang w:val="fr-BE"/>
              </w:rPr>
              <w:t>se soit effectivement déplacé à l'hôpital en cas d'appel urgent.</w:t>
            </w:r>
            <w:r>
              <w:rPr>
                <w:rFonts w:ascii="Arial" w:hAnsi="Arial" w:cs="Arial"/>
                <w:spacing w:val="-3"/>
                <w:lang w:val="fr-BE"/>
              </w:rPr>
              <w:t> ».</w:t>
            </w:r>
          </w:p>
        </w:tc>
        <w:tc>
          <w:tcPr>
            <w:tcW w:w="4433" w:type="dxa"/>
          </w:tcPr>
          <w:p w:rsidR="00764219" w:rsidRPr="00874884" w:rsidRDefault="00764219" w:rsidP="00DB71B5">
            <w:pPr>
              <w:jc w:val="both"/>
              <w:rPr>
                <w:rFonts w:ascii="Arial" w:hAnsi="Arial" w:cs="Arial"/>
                <w:spacing w:val="-3"/>
                <w:lang w:val="nl-BE"/>
              </w:rPr>
            </w:pPr>
            <w:r w:rsidRPr="0008628A">
              <w:rPr>
                <w:rFonts w:ascii="Arial" w:hAnsi="Arial" w:cs="Arial"/>
                <w:spacing w:val="-3"/>
                <w:lang w:val="nl-BE"/>
              </w:rPr>
              <w:t>« 2° en op voorwaarde dat er onder het toezicht van de hoofdgeneesheer voor de betrokken beroepstitel</w:t>
            </w:r>
            <w:r>
              <w:rPr>
                <w:rFonts w:ascii="Arial" w:hAnsi="Arial" w:cs="Arial"/>
                <w:spacing w:val="-3"/>
                <w:lang w:val="nl-BE"/>
              </w:rPr>
              <w:t xml:space="preserve"> </w:t>
            </w:r>
            <w:r w:rsidRPr="0008628A">
              <w:rPr>
                <w:rFonts w:ascii="Arial" w:hAnsi="Arial" w:cs="Arial"/>
                <w:spacing w:val="-3"/>
                <w:lang w:val="nl-BE"/>
              </w:rPr>
              <w:t xml:space="preserve">of </w:t>
            </w:r>
            <w:r>
              <w:rPr>
                <w:rFonts w:ascii="Arial" w:hAnsi="Arial" w:cs="Arial"/>
                <w:spacing w:val="-3"/>
                <w:lang w:val="nl-BE"/>
              </w:rPr>
              <w:t xml:space="preserve">door de </w:t>
            </w:r>
            <w:r w:rsidRPr="0008628A">
              <w:rPr>
                <w:rFonts w:ascii="Arial" w:hAnsi="Arial" w:cs="Arial"/>
                <w:spacing w:val="-3"/>
                <w:lang w:val="nl-BE"/>
              </w:rPr>
              <w:t>apotheker of licentiaat in de wetenschappen die door de minister van Volksgezondheid zijn erkend om verstrekkingen inzake klinische biologie te verrichten da</w:t>
            </w:r>
            <w:r>
              <w:rPr>
                <w:rFonts w:ascii="Arial" w:hAnsi="Arial" w:cs="Arial"/>
                <w:spacing w:val="-3"/>
                <w:lang w:val="nl-BE"/>
              </w:rPr>
              <w:t xml:space="preserve">adwerkelijke beschikbaarheid </w:t>
            </w:r>
            <w:r w:rsidRPr="0008628A">
              <w:rPr>
                <w:rFonts w:ascii="Arial" w:hAnsi="Arial" w:cs="Arial"/>
                <w:spacing w:val="-3"/>
                <w:lang w:val="nl-BE"/>
              </w:rPr>
              <w:t>in het kader van de</w:t>
            </w:r>
            <w:r>
              <w:rPr>
                <w:rFonts w:ascii="Arial" w:hAnsi="Arial" w:cs="Arial"/>
                <w:spacing w:val="-3"/>
                <w:lang w:val="nl-BE"/>
              </w:rPr>
              <w:t xml:space="preserve"> wachtdienst van het ziekenhuis</w:t>
            </w:r>
            <w:r w:rsidRPr="0008628A">
              <w:rPr>
                <w:rFonts w:ascii="Arial" w:hAnsi="Arial" w:cs="Arial"/>
                <w:spacing w:val="-3"/>
                <w:lang w:val="nl-BE"/>
              </w:rPr>
              <w:t xml:space="preserve"> werd verzekerd en de betrokken geneesheer</w:t>
            </w:r>
            <w:r w:rsidR="00946696">
              <w:rPr>
                <w:rFonts w:ascii="Arial" w:hAnsi="Arial" w:cs="Arial"/>
                <w:spacing w:val="-3"/>
                <w:lang w:val="nl-BE"/>
              </w:rPr>
              <w:t>-</w:t>
            </w:r>
            <w:r w:rsidRPr="0008628A">
              <w:rPr>
                <w:rFonts w:ascii="Arial" w:hAnsi="Arial" w:cs="Arial"/>
                <w:spacing w:val="-3"/>
                <w:lang w:val="nl-BE"/>
              </w:rPr>
              <w:t xml:space="preserve"> specialist</w:t>
            </w:r>
            <w:r w:rsidRPr="00DB71B5">
              <w:rPr>
                <w:lang w:val="nl-BE"/>
              </w:rPr>
              <w:t xml:space="preserve"> </w:t>
            </w:r>
            <w:r w:rsidRPr="00DB71B5">
              <w:rPr>
                <w:rFonts w:ascii="Arial" w:hAnsi="Arial" w:cs="Arial"/>
                <w:spacing w:val="-3"/>
                <w:lang w:val="nl-BE"/>
              </w:rPr>
              <w:t xml:space="preserve">of </w:t>
            </w:r>
            <w:r>
              <w:rPr>
                <w:rFonts w:ascii="Arial" w:hAnsi="Arial" w:cs="Arial"/>
                <w:spacing w:val="-3"/>
                <w:lang w:val="nl-BE"/>
              </w:rPr>
              <w:t>de</w:t>
            </w:r>
            <w:r w:rsidRPr="00DB71B5">
              <w:rPr>
                <w:rFonts w:ascii="Arial" w:hAnsi="Arial" w:cs="Arial"/>
                <w:spacing w:val="-3"/>
                <w:lang w:val="nl-BE"/>
              </w:rPr>
              <w:t xml:space="preserve"> apotheker of licentiaat in de wetenschappen die door de minister van Volksgezondheid zijn erkend om verstrekkingen inzake klinische biologie te verrichten</w:t>
            </w:r>
            <w:r>
              <w:rPr>
                <w:rFonts w:ascii="Arial" w:hAnsi="Arial" w:cs="Arial"/>
                <w:spacing w:val="-3"/>
                <w:lang w:val="nl-BE"/>
              </w:rPr>
              <w:t xml:space="preserve"> </w:t>
            </w:r>
            <w:r w:rsidRPr="0008628A">
              <w:rPr>
                <w:rFonts w:ascii="Arial" w:hAnsi="Arial" w:cs="Arial"/>
                <w:spacing w:val="-3"/>
                <w:lang w:val="nl-BE"/>
              </w:rPr>
              <w:t>bij dringende oproep zich ook daadwerkelijk naar het ziekenhuis heeft begeven. ».</w:t>
            </w: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764219"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3B5509" w:rsidTr="004A58E5">
        <w:tc>
          <w:tcPr>
            <w:tcW w:w="4433" w:type="dxa"/>
          </w:tcPr>
          <w:p w:rsidR="00764219" w:rsidRPr="00967626" w:rsidRDefault="00764219" w:rsidP="001E366E">
            <w:pPr>
              <w:jc w:val="both"/>
              <w:rPr>
                <w:rFonts w:ascii="Arial" w:hAnsi="Arial" w:cs="Arial"/>
                <w:spacing w:val="-3"/>
              </w:rPr>
            </w:pPr>
            <w:r>
              <w:rPr>
                <w:rFonts w:ascii="Arial" w:hAnsi="Arial" w:cs="Arial"/>
                <w:spacing w:val="-3"/>
              </w:rPr>
              <w:t>2</w:t>
            </w:r>
            <w:r w:rsidR="001E366E">
              <w:rPr>
                <w:rFonts w:ascii="Arial" w:hAnsi="Arial" w:cs="Arial"/>
                <w:spacing w:val="-3"/>
              </w:rPr>
              <w:t xml:space="preserve">° </w:t>
            </w:r>
            <w:r>
              <w:rPr>
                <w:rFonts w:ascii="Arial" w:hAnsi="Arial" w:cs="Arial"/>
                <w:spacing w:val="-3"/>
              </w:rPr>
              <w:t>l’alinéa 3</w:t>
            </w:r>
            <w:r w:rsidR="001E366E">
              <w:rPr>
                <w:rFonts w:ascii="Arial" w:hAnsi="Arial" w:cs="Arial"/>
                <w:spacing w:val="-3"/>
              </w:rPr>
              <w:t xml:space="preserve"> est remplacé comme suit :</w:t>
            </w:r>
          </w:p>
        </w:tc>
        <w:tc>
          <w:tcPr>
            <w:tcW w:w="4433" w:type="dxa"/>
          </w:tcPr>
          <w:p w:rsidR="00764219" w:rsidRPr="001C21E0" w:rsidRDefault="00764219" w:rsidP="001E366E">
            <w:pPr>
              <w:jc w:val="both"/>
              <w:rPr>
                <w:rFonts w:ascii="Arial" w:hAnsi="Arial" w:cs="Arial"/>
                <w:spacing w:val="-3"/>
                <w:lang w:val="nl-BE"/>
              </w:rPr>
            </w:pPr>
            <w:r>
              <w:rPr>
                <w:rFonts w:ascii="Arial" w:hAnsi="Arial" w:cs="Arial"/>
                <w:spacing w:val="-3"/>
                <w:lang w:val="nl-BE"/>
              </w:rPr>
              <w:t>2</w:t>
            </w:r>
            <w:r w:rsidRPr="001C21E0">
              <w:rPr>
                <w:rFonts w:ascii="Arial" w:hAnsi="Arial" w:cs="Arial"/>
                <w:spacing w:val="-3"/>
                <w:lang w:val="nl-BE"/>
              </w:rPr>
              <w:t xml:space="preserve">° het derde lid </w:t>
            </w:r>
            <w:r>
              <w:rPr>
                <w:rFonts w:ascii="Arial" w:hAnsi="Arial" w:cs="Arial"/>
                <w:spacing w:val="-3"/>
                <w:lang w:val="nl-BE"/>
              </w:rPr>
              <w:t xml:space="preserve">worden </w:t>
            </w:r>
            <w:r w:rsidR="001E366E">
              <w:rPr>
                <w:rFonts w:ascii="Arial" w:hAnsi="Arial" w:cs="Arial"/>
                <w:spacing w:val="-3"/>
                <w:lang w:val="nl-BE"/>
              </w:rPr>
              <w:t>vervangen als vol</w:t>
            </w:r>
            <w:r w:rsidR="00FE005C">
              <w:rPr>
                <w:rFonts w:ascii="Arial" w:hAnsi="Arial" w:cs="Arial"/>
                <w:spacing w:val="-3"/>
                <w:lang w:val="nl-BE"/>
              </w:rPr>
              <w:t>g</w:t>
            </w:r>
            <w:r w:rsidR="001E366E">
              <w:rPr>
                <w:rFonts w:ascii="Arial" w:hAnsi="Arial" w:cs="Arial"/>
                <w:spacing w:val="-3"/>
                <w:lang w:val="nl-BE"/>
              </w:rPr>
              <w:t xml:space="preserve">t : </w:t>
            </w:r>
          </w:p>
        </w:tc>
      </w:tr>
      <w:tr w:rsidR="001E366E" w:rsidRPr="003B5509" w:rsidTr="004A58E5">
        <w:tc>
          <w:tcPr>
            <w:tcW w:w="4433" w:type="dxa"/>
          </w:tcPr>
          <w:p w:rsidR="001E366E" w:rsidRPr="001E366E" w:rsidRDefault="001E366E" w:rsidP="00EC4A03">
            <w:pPr>
              <w:jc w:val="both"/>
              <w:rPr>
                <w:rFonts w:ascii="Arial" w:hAnsi="Arial" w:cs="Arial"/>
                <w:spacing w:val="-3"/>
                <w:lang w:val="nl-BE"/>
              </w:rPr>
            </w:pPr>
          </w:p>
        </w:tc>
        <w:tc>
          <w:tcPr>
            <w:tcW w:w="4433" w:type="dxa"/>
          </w:tcPr>
          <w:p w:rsidR="001E366E" w:rsidRDefault="001E366E" w:rsidP="00244822">
            <w:pPr>
              <w:jc w:val="both"/>
              <w:rPr>
                <w:rFonts w:ascii="Arial" w:hAnsi="Arial" w:cs="Arial"/>
                <w:spacing w:val="-3"/>
                <w:lang w:val="nl-BE"/>
              </w:rPr>
            </w:pPr>
          </w:p>
        </w:tc>
      </w:tr>
      <w:tr w:rsidR="00764219" w:rsidRPr="003B5509" w:rsidTr="004A58E5">
        <w:tc>
          <w:tcPr>
            <w:tcW w:w="4433" w:type="dxa"/>
          </w:tcPr>
          <w:p w:rsidR="00764219" w:rsidRPr="001E366E" w:rsidRDefault="00AC38DF" w:rsidP="00CE2226">
            <w:pPr>
              <w:jc w:val="both"/>
              <w:rPr>
                <w:rFonts w:ascii="Arial" w:hAnsi="Arial" w:cs="Arial"/>
                <w:spacing w:val="-3"/>
                <w:lang w:val="fr-BE"/>
              </w:rPr>
            </w:pPr>
            <w:r>
              <w:rPr>
                <w:rFonts w:ascii="Arial" w:hAnsi="Arial" w:cs="Arial"/>
                <w:spacing w:val="-3"/>
                <w:lang w:val="fr-BE"/>
              </w:rPr>
              <w:t>« </w:t>
            </w:r>
            <w:r w:rsidR="001E366E">
              <w:rPr>
                <w:rFonts w:ascii="Arial" w:hAnsi="Arial" w:cs="Arial"/>
                <w:spacing w:val="-3"/>
                <w:lang w:val="fr-BE"/>
              </w:rPr>
              <w:t xml:space="preserve">Si </w:t>
            </w:r>
            <w:r w:rsidR="001E366E" w:rsidRPr="001E366E">
              <w:rPr>
                <w:rFonts w:ascii="Arial" w:hAnsi="Arial" w:cs="Arial"/>
                <w:spacing w:val="-3"/>
                <w:lang w:val="fr-BE"/>
              </w:rPr>
              <w:t>un médecin spécialiste ou un pharmacie</w:t>
            </w:r>
            <w:r w:rsidR="00DC2B17">
              <w:rPr>
                <w:rFonts w:ascii="Arial" w:hAnsi="Arial" w:cs="Arial"/>
                <w:spacing w:val="-3"/>
                <w:lang w:val="fr-BE"/>
              </w:rPr>
              <w:t>n ou licencié en sciences agréés</w:t>
            </w:r>
            <w:r w:rsidR="001E366E" w:rsidRPr="001E366E">
              <w:rPr>
                <w:rFonts w:ascii="Arial" w:hAnsi="Arial" w:cs="Arial"/>
                <w:spacing w:val="-3"/>
                <w:lang w:val="fr-BE"/>
              </w:rPr>
              <w:t xml:space="preserve"> par le ministre de la Santé publique pour effectuer des prestations de biologie clinique est disponible durant un jour férié légal ou un week-end pour plusieurs hôpitaux en même temps, il y a lieu que des arrangements soient pris avec les médecins en chef des hôpitaux concernés quant à la disponibilité effective en cas d'appels urgents simultanés dans les hôpitaux concernés. Dans ce cas, l'Institut national d'assurance maladie-invalidité ne paie qu'une seule fois les honoraires forfaitaires pour ce jour férié ou ce week-end. A cet effet, les médecins en chef conviennent entre eux lequel communique la disponibilité de ce médecin spécialiste</w:t>
            </w:r>
            <w:r w:rsidR="001E366E">
              <w:rPr>
                <w:rFonts w:ascii="Arial" w:hAnsi="Arial" w:cs="Arial"/>
                <w:spacing w:val="-3"/>
                <w:lang w:val="fr-BE"/>
              </w:rPr>
              <w:t xml:space="preserve"> ou </w:t>
            </w:r>
            <w:r w:rsidR="001E366E" w:rsidRPr="001E366E">
              <w:rPr>
                <w:rFonts w:ascii="Arial" w:hAnsi="Arial" w:cs="Arial"/>
                <w:spacing w:val="-3"/>
                <w:lang w:val="fr-BE"/>
              </w:rPr>
              <w:t>un pharmacien</w:t>
            </w:r>
            <w:r w:rsidR="00DC2B17">
              <w:rPr>
                <w:rFonts w:ascii="Arial" w:hAnsi="Arial" w:cs="Arial"/>
                <w:spacing w:val="-3"/>
                <w:lang w:val="fr-BE"/>
              </w:rPr>
              <w:t xml:space="preserve"> ou licencié en sciences agréé</w:t>
            </w:r>
            <w:r w:rsidR="008C6175">
              <w:rPr>
                <w:rFonts w:ascii="Arial" w:hAnsi="Arial" w:cs="Arial"/>
                <w:spacing w:val="-3"/>
                <w:lang w:val="fr-BE"/>
              </w:rPr>
              <w:t>s</w:t>
            </w:r>
            <w:r w:rsidR="001E366E" w:rsidRPr="001E366E">
              <w:rPr>
                <w:rFonts w:ascii="Arial" w:hAnsi="Arial" w:cs="Arial"/>
                <w:spacing w:val="-3"/>
                <w:lang w:val="fr-BE"/>
              </w:rPr>
              <w:t xml:space="preserve"> par le ministre de la Santé publique pour effectuer des prestations de </w:t>
            </w:r>
            <w:r w:rsidR="001E366E" w:rsidRPr="001E366E">
              <w:rPr>
                <w:rFonts w:ascii="Arial" w:hAnsi="Arial" w:cs="Arial"/>
                <w:spacing w:val="-3"/>
                <w:lang w:val="fr-BE"/>
              </w:rPr>
              <w:lastRenderedPageBreak/>
              <w:t>biologie clinique durant ce jour férié ou ce week-end</w:t>
            </w:r>
            <w:r w:rsidR="001E366E">
              <w:rPr>
                <w:rFonts w:ascii="Arial" w:hAnsi="Arial" w:cs="Arial"/>
                <w:spacing w:val="-3"/>
                <w:lang w:val="fr-BE"/>
              </w:rPr>
              <w:t>. ».</w:t>
            </w:r>
          </w:p>
        </w:tc>
        <w:tc>
          <w:tcPr>
            <w:tcW w:w="4433" w:type="dxa"/>
          </w:tcPr>
          <w:p w:rsidR="00764219" w:rsidRPr="001E366E" w:rsidRDefault="00AC38DF" w:rsidP="00FE005C">
            <w:pPr>
              <w:jc w:val="both"/>
              <w:rPr>
                <w:rFonts w:ascii="Arial" w:hAnsi="Arial" w:cs="Arial"/>
                <w:spacing w:val="-3"/>
                <w:lang w:val="nl-BE"/>
              </w:rPr>
            </w:pPr>
            <w:r w:rsidRPr="00AC38DF">
              <w:rPr>
                <w:rFonts w:ascii="Arial" w:hAnsi="Arial" w:cs="Arial"/>
                <w:spacing w:val="-3"/>
                <w:lang w:val="nl-BE"/>
              </w:rPr>
              <w:lastRenderedPageBreak/>
              <w:t xml:space="preserve">« </w:t>
            </w:r>
            <w:r>
              <w:rPr>
                <w:rFonts w:ascii="Arial" w:hAnsi="Arial" w:cs="Arial"/>
                <w:spacing w:val="-3"/>
                <w:lang w:val="nl-BE"/>
              </w:rPr>
              <w:t>I</w:t>
            </w:r>
            <w:r w:rsidR="001E366E" w:rsidRPr="001E366E">
              <w:rPr>
                <w:rFonts w:ascii="Arial" w:hAnsi="Arial" w:cs="Arial"/>
                <w:spacing w:val="-3"/>
                <w:lang w:val="nl-BE"/>
              </w:rPr>
              <w:t xml:space="preserve">ndien een geneesheer-specialist of een apotheker of licentiaat in de wetenschappen die door de minister van Volksgezondheid </w:t>
            </w:r>
            <w:r w:rsidR="00DC2B17">
              <w:rPr>
                <w:rFonts w:ascii="Arial" w:hAnsi="Arial" w:cs="Arial"/>
                <w:spacing w:val="-3"/>
                <w:lang w:val="nl-BE"/>
              </w:rPr>
              <w:t>zijn</w:t>
            </w:r>
            <w:r w:rsidR="001E366E" w:rsidRPr="001E366E">
              <w:rPr>
                <w:rFonts w:ascii="Arial" w:hAnsi="Arial" w:cs="Arial"/>
                <w:spacing w:val="-3"/>
                <w:lang w:val="nl-BE"/>
              </w:rPr>
              <w:t xml:space="preserve"> erkend om verstrekkingen inzake klinische biologie te verrichten gedurende een wettelijke feestdag of een weekend tegelijkertijd beschikbaar is voor meerdere ziekenhuizen, dienen afspraken te worden gemaakt tussen de hoofdgeneesheren van de betrokken ziekenhuizen over de daadwerkelijke beschikbaarheid bij gelijktijdige dringende oproepen in de betrokken ziekenhuizen. In dit geval betaalt het Rijksinstituut voor ziekte- en invaliditeitsverzekering slechts </w:t>
            </w:r>
            <w:proofErr w:type="spellStart"/>
            <w:r w:rsidR="001E366E" w:rsidRPr="001E366E">
              <w:rPr>
                <w:rFonts w:ascii="Arial" w:hAnsi="Arial" w:cs="Arial"/>
                <w:spacing w:val="-3"/>
                <w:lang w:val="nl-BE"/>
              </w:rPr>
              <w:t>éénmaal</w:t>
            </w:r>
            <w:proofErr w:type="spellEnd"/>
            <w:r w:rsidR="001E366E" w:rsidRPr="001E366E">
              <w:rPr>
                <w:rFonts w:ascii="Arial" w:hAnsi="Arial" w:cs="Arial"/>
                <w:spacing w:val="-3"/>
                <w:lang w:val="nl-BE"/>
              </w:rPr>
              <w:t xml:space="preserve"> een forfaitair honorarium voor deze wettelijke feestdag of dit weekend. Daartoe spreken de hoofdgeneesheren onderling af wie van hen als enige de beschikbaarheid van deze geneesheer-</w:t>
            </w:r>
            <w:r w:rsidR="001E366E" w:rsidRPr="001E366E">
              <w:rPr>
                <w:rFonts w:ascii="Arial" w:hAnsi="Arial" w:cs="Arial"/>
                <w:spacing w:val="-3"/>
                <w:lang w:val="nl-BE"/>
              </w:rPr>
              <w:lastRenderedPageBreak/>
              <w:t xml:space="preserve">specialist of apotheker of licentiaat in de wetenschappen die door de minister van Volksgezondheid </w:t>
            </w:r>
            <w:r w:rsidR="00DC2B17">
              <w:rPr>
                <w:rFonts w:ascii="Arial" w:hAnsi="Arial" w:cs="Arial"/>
                <w:spacing w:val="-3"/>
                <w:lang w:val="nl-BE"/>
              </w:rPr>
              <w:t>zijn</w:t>
            </w:r>
            <w:r w:rsidR="001E366E" w:rsidRPr="001E366E">
              <w:rPr>
                <w:rFonts w:ascii="Arial" w:hAnsi="Arial" w:cs="Arial"/>
                <w:spacing w:val="-3"/>
                <w:lang w:val="nl-BE"/>
              </w:rPr>
              <w:t xml:space="preserve"> erkend om verstrekkingen inzake klinische biologie te verrichten</w:t>
            </w:r>
            <w:r w:rsidR="00E56C84">
              <w:rPr>
                <w:rFonts w:ascii="Arial" w:hAnsi="Arial" w:cs="Arial"/>
                <w:spacing w:val="-3"/>
                <w:lang w:val="nl-BE"/>
              </w:rPr>
              <w:t xml:space="preserve"> </w:t>
            </w:r>
            <w:r w:rsidR="001E366E" w:rsidRPr="001E366E">
              <w:rPr>
                <w:rFonts w:ascii="Arial" w:hAnsi="Arial" w:cs="Arial"/>
                <w:spacing w:val="-3"/>
                <w:lang w:val="nl-BE"/>
              </w:rPr>
              <w:t>gedurende deze feestdag of dit weekend meedeelt.</w:t>
            </w:r>
            <w:r w:rsidRPr="00AC38DF">
              <w:rPr>
                <w:rFonts w:ascii="Arial" w:hAnsi="Arial" w:cs="Arial"/>
                <w:spacing w:val="-3"/>
                <w:lang w:val="nl-BE"/>
              </w:rPr>
              <w:t xml:space="preserve"> ».</w:t>
            </w:r>
          </w:p>
        </w:tc>
      </w:tr>
      <w:tr w:rsidR="001E366E" w:rsidRPr="003B5509" w:rsidTr="004A58E5">
        <w:tc>
          <w:tcPr>
            <w:tcW w:w="4433" w:type="dxa"/>
          </w:tcPr>
          <w:p w:rsidR="001E366E" w:rsidRPr="00DC2B17" w:rsidRDefault="001E366E" w:rsidP="00CE2226">
            <w:pPr>
              <w:jc w:val="both"/>
              <w:rPr>
                <w:rFonts w:ascii="Arial" w:hAnsi="Arial" w:cs="Arial"/>
                <w:spacing w:val="-3"/>
                <w:lang w:val="nl-BE"/>
              </w:rPr>
            </w:pPr>
          </w:p>
        </w:tc>
        <w:tc>
          <w:tcPr>
            <w:tcW w:w="4433" w:type="dxa"/>
          </w:tcPr>
          <w:p w:rsidR="001E366E" w:rsidRPr="001E366E" w:rsidRDefault="001E366E" w:rsidP="001E366E">
            <w:pPr>
              <w:jc w:val="both"/>
              <w:rPr>
                <w:rFonts w:ascii="Arial" w:hAnsi="Arial" w:cs="Arial"/>
                <w:spacing w:val="-3"/>
                <w:lang w:val="nl-BE"/>
              </w:rPr>
            </w:pPr>
          </w:p>
        </w:tc>
      </w:tr>
      <w:tr w:rsidR="00764219" w:rsidRPr="003B5509" w:rsidTr="004A58E5">
        <w:tc>
          <w:tcPr>
            <w:tcW w:w="4433" w:type="dxa"/>
          </w:tcPr>
          <w:p w:rsidR="00764219" w:rsidRPr="001E366E" w:rsidRDefault="00764219" w:rsidP="00CE2226">
            <w:pPr>
              <w:jc w:val="both"/>
              <w:rPr>
                <w:rFonts w:ascii="Arial" w:hAnsi="Arial" w:cs="Arial"/>
                <w:spacing w:val="-3"/>
                <w:lang w:val="nl-BE"/>
              </w:rPr>
            </w:pPr>
          </w:p>
        </w:tc>
        <w:tc>
          <w:tcPr>
            <w:tcW w:w="4433" w:type="dxa"/>
          </w:tcPr>
          <w:p w:rsidR="00764219" w:rsidRPr="001E366E" w:rsidRDefault="00764219" w:rsidP="001344AE">
            <w:pPr>
              <w:jc w:val="both"/>
              <w:rPr>
                <w:rFonts w:ascii="Arial" w:hAnsi="Arial" w:cs="Arial"/>
                <w:spacing w:val="-3"/>
                <w:lang w:val="nl-BE"/>
              </w:rPr>
            </w:pPr>
          </w:p>
        </w:tc>
      </w:tr>
      <w:tr w:rsidR="00764219" w:rsidRPr="003B5509" w:rsidTr="004A58E5">
        <w:tc>
          <w:tcPr>
            <w:tcW w:w="4433" w:type="dxa"/>
          </w:tcPr>
          <w:p w:rsidR="00764219" w:rsidRPr="001344AE" w:rsidRDefault="00764219" w:rsidP="00CE2226">
            <w:pPr>
              <w:jc w:val="both"/>
              <w:rPr>
                <w:rFonts w:ascii="Arial" w:hAnsi="Arial" w:cs="Arial"/>
                <w:spacing w:val="-3"/>
              </w:rPr>
            </w:pPr>
            <w:r w:rsidRPr="001344AE">
              <w:rPr>
                <w:rFonts w:ascii="Arial" w:hAnsi="Arial" w:cs="Arial"/>
                <w:b/>
                <w:spacing w:val="-3"/>
              </w:rPr>
              <w:t xml:space="preserve">Art. </w:t>
            </w:r>
            <w:r>
              <w:rPr>
                <w:rFonts w:ascii="Arial" w:hAnsi="Arial" w:cs="Arial"/>
                <w:b/>
                <w:spacing w:val="-3"/>
              </w:rPr>
              <w:t>7</w:t>
            </w:r>
            <w:r w:rsidRPr="001344AE">
              <w:rPr>
                <w:rFonts w:ascii="Arial" w:hAnsi="Arial" w:cs="Arial"/>
                <w:b/>
                <w:spacing w:val="-3"/>
              </w:rPr>
              <w:t>.</w:t>
            </w:r>
            <w:r w:rsidRPr="001344AE">
              <w:rPr>
                <w:rFonts w:ascii="Arial" w:hAnsi="Arial" w:cs="Arial"/>
                <w:spacing w:val="-3"/>
              </w:rPr>
              <w:t xml:space="preserve"> </w:t>
            </w:r>
            <w:r w:rsidRPr="009A2D1B">
              <w:rPr>
                <w:rFonts w:ascii="Arial" w:hAnsi="Arial" w:cs="Arial"/>
                <w:spacing w:val="-3"/>
                <w:lang w:val="fr-BE"/>
              </w:rPr>
              <w:t>Le présent arrêté produit ses effets le</w:t>
            </w:r>
            <w:r>
              <w:rPr>
                <w:rFonts w:ascii="Arial" w:hAnsi="Arial" w:cs="Arial"/>
                <w:spacing w:val="-3"/>
                <w:lang w:val="fr-BE"/>
              </w:rPr>
              <w:t xml:space="preserve"> 1</w:t>
            </w:r>
            <w:r w:rsidRPr="009A2D1B">
              <w:rPr>
                <w:rFonts w:ascii="Arial" w:hAnsi="Arial" w:cs="Arial"/>
                <w:spacing w:val="-3"/>
                <w:vertAlign w:val="superscript"/>
                <w:lang w:val="fr-BE"/>
              </w:rPr>
              <w:t>er</w:t>
            </w:r>
            <w:r>
              <w:rPr>
                <w:rFonts w:ascii="Arial" w:hAnsi="Arial" w:cs="Arial"/>
                <w:spacing w:val="-3"/>
                <w:lang w:val="fr-BE"/>
              </w:rPr>
              <w:t xml:space="preserve"> </w:t>
            </w:r>
            <w:r w:rsidR="00CE2226">
              <w:rPr>
                <w:rFonts w:ascii="Arial" w:hAnsi="Arial" w:cs="Arial"/>
                <w:spacing w:val="-3"/>
                <w:lang w:val="fr-BE"/>
              </w:rPr>
              <w:t>avril 2017.</w:t>
            </w:r>
          </w:p>
        </w:tc>
        <w:tc>
          <w:tcPr>
            <w:tcW w:w="4433" w:type="dxa"/>
          </w:tcPr>
          <w:p w:rsidR="00764219" w:rsidRPr="001344AE" w:rsidRDefault="00764219" w:rsidP="00CE2226">
            <w:pPr>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7</w:t>
            </w:r>
            <w:r w:rsidRPr="001344AE">
              <w:rPr>
                <w:rFonts w:ascii="Arial" w:hAnsi="Arial" w:cs="Arial"/>
                <w:b/>
                <w:spacing w:val="-3"/>
                <w:lang w:val="nl-BE"/>
              </w:rPr>
              <w:t>.</w:t>
            </w:r>
            <w:r w:rsidRPr="001344AE">
              <w:rPr>
                <w:rFonts w:ascii="Arial" w:hAnsi="Arial" w:cs="Arial"/>
                <w:spacing w:val="-3"/>
                <w:lang w:val="nl-BE"/>
              </w:rPr>
              <w:t xml:space="preserve"> </w:t>
            </w:r>
            <w:r w:rsidRPr="009A2D1B">
              <w:rPr>
                <w:rFonts w:ascii="Arial" w:hAnsi="Arial" w:cs="Arial"/>
                <w:spacing w:val="-3"/>
                <w:lang w:val="nl-BE"/>
              </w:rPr>
              <w:t>Dit besluit heeft uitwerking met ingang van</w:t>
            </w:r>
            <w:r>
              <w:rPr>
                <w:rFonts w:ascii="Arial" w:hAnsi="Arial" w:cs="Arial"/>
                <w:spacing w:val="-3"/>
                <w:lang w:val="nl-BE"/>
              </w:rPr>
              <w:t xml:space="preserve"> 1 </w:t>
            </w:r>
            <w:r w:rsidR="00CE2226">
              <w:rPr>
                <w:rFonts w:ascii="Arial" w:hAnsi="Arial" w:cs="Arial"/>
                <w:spacing w:val="-3"/>
                <w:lang w:val="nl-BE"/>
              </w:rPr>
              <w:t>april 2017</w:t>
            </w:r>
            <w:r>
              <w:rPr>
                <w:rFonts w:ascii="Arial" w:hAnsi="Arial" w:cs="Arial"/>
                <w:spacing w:val="-3"/>
                <w:lang w:val="nl-BE"/>
              </w:rPr>
              <w:t>.</w:t>
            </w:r>
          </w:p>
        </w:tc>
      </w:tr>
      <w:tr w:rsidR="00764219" w:rsidRPr="003B5509" w:rsidTr="004A58E5">
        <w:tc>
          <w:tcPr>
            <w:tcW w:w="4433" w:type="dxa"/>
          </w:tcPr>
          <w:p w:rsidR="00764219" w:rsidRPr="00CE2226" w:rsidRDefault="00764219" w:rsidP="00CE2226">
            <w:pPr>
              <w:tabs>
                <w:tab w:val="left" w:pos="568"/>
              </w:tabs>
              <w:jc w:val="both"/>
              <w:rPr>
                <w:rFonts w:ascii="Arial" w:hAnsi="Arial" w:cs="Arial"/>
                <w:spacing w:val="-3"/>
                <w:lang w:val="nl-BE"/>
              </w:rPr>
            </w:pPr>
          </w:p>
        </w:tc>
        <w:tc>
          <w:tcPr>
            <w:tcW w:w="4433" w:type="dxa"/>
          </w:tcPr>
          <w:p w:rsidR="00764219" w:rsidRPr="00764219" w:rsidRDefault="00764219" w:rsidP="001344AE">
            <w:pPr>
              <w:tabs>
                <w:tab w:val="left" w:pos="568"/>
              </w:tabs>
              <w:jc w:val="both"/>
              <w:rPr>
                <w:rFonts w:ascii="Arial" w:hAnsi="Arial" w:cs="Arial"/>
                <w:spacing w:val="-3"/>
                <w:lang w:val="nl-BE"/>
              </w:rPr>
            </w:pPr>
          </w:p>
        </w:tc>
      </w:tr>
      <w:tr w:rsidR="00764219" w:rsidRPr="003B5509" w:rsidTr="004A58E5">
        <w:tc>
          <w:tcPr>
            <w:tcW w:w="4433" w:type="dxa"/>
          </w:tcPr>
          <w:p w:rsidR="00764219" w:rsidRPr="00CE2226" w:rsidRDefault="00764219" w:rsidP="00CE2226">
            <w:pPr>
              <w:tabs>
                <w:tab w:val="left" w:pos="568"/>
              </w:tabs>
              <w:jc w:val="both"/>
              <w:rPr>
                <w:rFonts w:ascii="Arial" w:hAnsi="Arial" w:cs="Arial"/>
                <w:spacing w:val="-3"/>
                <w:lang w:val="nl-BE"/>
              </w:rPr>
            </w:pPr>
          </w:p>
        </w:tc>
        <w:tc>
          <w:tcPr>
            <w:tcW w:w="4433" w:type="dxa"/>
          </w:tcPr>
          <w:p w:rsidR="00764219" w:rsidRPr="00764219" w:rsidRDefault="00764219" w:rsidP="001344AE">
            <w:pPr>
              <w:tabs>
                <w:tab w:val="left" w:pos="568"/>
              </w:tabs>
              <w:jc w:val="both"/>
              <w:rPr>
                <w:rFonts w:ascii="Arial" w:hAnsi="Arial" w:cs="Arial"/>
                <w:spacing w:val="-3"/>
                <w:lang w:val="nl-BE"/>
              </w:rPr>
            </w:pPr>
          </w:p>
        </w:tc>
      </w:tr>
      <w:tr w:rsidR="00764219" w:rsidRPr="003B5509" w:rsidTr="004A58E5">
        <w:tc>
          <w:tcPr>
            <w:tcW w:w="4433" w:type="dxa"/>
          </w:tcPr>
          <w:p w:rsidR="00764219" w:rsidRPr="001344AE" w:rsidRDefault="00764219" w:rsidP="00CE2226">
            <w:pPr>
              <w:jc w:val="both"/>
              <w:rPr>
                <w:rFonts w:ascii="Arial" w:hAnsi="Arial" w:cs="Arial"/>
                <w:spacing w:val="-3"/>
              </w:rPr>
            </w:pPr>
            <w:r w:rsidRPr="001344AE">
              <w:rPr>
                <w:rFonts w:ascii="Arial" w:hAnsi="Arial" w:cs="Arial"/>
                <w:b/>
                <w:spacing w:val="-3"/>
              </w:rPr>
              <w:t xml:space="preserve">Art. </w:t>
            </w:r>
            <w:r>
              <w:rPr>
                <w:rFonts w:ascii="Arial" w:hAnsi="Arial" w:cs="Arial"/>
                <w:b/>
                <w:spacing w:val="-3"/>
              </w:rPr>
              <w:t>8</w:t>
            </w:r>
            <w:r w:rsidRPr="001344AE">
              <w:rPr>
                <w:rFonts w:ascii="Arial" w:hAnsi="Arial" w:cs="Arial"/>
                <w:b/>
                <w:spacing w:val="-3"/>
              </w:rPr>
              <w:t>.</w:t>
            </w:r>
            <w:r w:rsidRPr="001344AE">
              <w:rPr>
                <w:rFonts w:ascii="Arial" w:hAnsi="Arial" w:cs="Arial"/>
                <w:spacing w:val="-3"/>
              </w:rPr>
              <w:t xml:space="preserve"> </w:t>
            </w:r>
            <w:r>
              <w:rPr>
                <w:rFonts w:ascii="Arial" w:hAnsi="Arial" w:cs="Arial"/>
                <w:spacing w:val="-3"/>
              </w:rPr>
              <w:t>Le m</w:t>
            </w:r>
            <w:r w:rsidRPr="001344AE">
              <w:rPr>
                <w:rFonts w:ascii="Arial" w:hAnsi="Arial" w:cs="Arial"/>
                <w:spacing w:val="-3"/>
              </w:rPr>
              <w:t xml:space="preserve">inistre </w:t>
            </w:r>
            <w:r>
              <w:rPr>
                <w:rFonts w:ascii="Arial" w:hAnsi="Arial" w:cs="Arial"/>
                <w:spacing w:val="-3"/>
              </w:rPr>
              <w:t>qui a l</w:t>
            </w:r>
            <w:r w:rsidRPr="001344AE">
              <w:rPr>
                <w:rFonts w:ascii="Arial" w:hAnsi="Arial" w:cs="Arial"/>
                <w:spacing w:val="-3"/>
              </w:rPr>
              <w:t xml:space="preserve">es Affaires sociales </w:t>
            </w:r>
            <w:r>
              <w:rPr>
                <w:rFonts w:ascii="Arial" w:hAnsi="Arial" w:cs="Arial"/>
                <w:spacing w:val="-3"/>
              </w:rPr>
              <w:t>dans ses attributions</w:t>
            </w:r>
            <w:r w:rsidRPr="001344AE">
              <w:rPr>
                <w:rFonts w:ascii="Arial" w:hAnsi="Arial" w:cs="Arial"/>
                <w:spacing w:val="-3"/>
              </w:rPr>
              <w:t xml:space="preserve"> est chargé de l’exécution du présent arrêté.</w:t>
            </w:r>
          </w:p>
        </w:tc>
        <w:tc>
          <w:tcPr>
            <w:tcW w:w="4433" w:type="dxa"/>
          </w:tcPr>
          <w:p w:rsidR="00764219" w:rsidRPr="001344AE" w:rsidRDefault="00764219" w:rsidP="00454D7D">
            <w:pPr>
              <w:tabs>
                <w:tab w:val="left" w:pos="360"/>
              </w:tabs>
              <w:jc w:val="both"/>
              <w:rPr>
                <w:rFonts w:ascii="Arial" w:hAnsi="Arial" w:cs="Arial"/>
                <w:spacing w:val="-3"/>
                <w:lang w:val="nl-BE"/>
              </w:rPr>
            </w:pPr>
            <w:r w:rsidRPr="001344AE">
              <w:rPr>
                <w:rFonts w:ascii="Arial" w:hAnsi="Arial" w:cs="Arial"/>
                <w:b/>
                <w:spacing w:val="-3"/>
                <w:lang w:val="nl-BE"/>
              </w:rPr>
              <w:t xml:space="preserve">Art. </w:t>
            </w:r>
            <w:r>
              <w:rPr>
                <w:rFonts w:ascii="Arial" w:hAnsi="Arial" w:cs="Arial"/>
                <w:b/>
                <w:spacing w:val="-3"/>
                <w:lang w:val="nl-BE"/>
              </w:rPr>
              <w:t>8</w:t>
            </w:r>
            <w:r w:rsidRPr="001344AE">
              <w:rPr>
                <w:rFonts w:ascii="Arial" w:hAnsi="Arial" w:cs="Arial"/>
                <w:b/>
                <w:spacing w:val="-3"/>
                <w:lang w:val="nl-BE"/>
              </w:rPr>
              <w:t xml:space="preserve">. </w:t>
            </w:r>
            <w:r>
              <w:rPr>
                <w:rFonts w:ascii="Arial" w:hAnsi="Arial" w:cs="Arial"/>
                <w:spacing w:val="-3"/>
                <w:lang w:val="nl-BE"/>
              </w:rPr>
              <w:t>De m</w:t>
            </w:r>
            <w:r w:rsidRPr="001344AE">
              <w:rPr>
                <w:rFonts w:ascii="Arial" w:hAnsi="Arial" w:cs="Arial"/>
                <w:spacing w:val="-3"/>
                <w:lang w:val="nl-BE"/>
              </w:rPr>
              <w:t xml:space="preserve">inister </w:t>
            </w:r>
            <w:r>
              <w:rPr>
                <w:rFonts w:ascii="Arial" w:hAnsi="Arial" w:cs="Arial"/>
                <w:spacing w:val="-3"/>
                <w:lang w:val="nl-BE"/>
              </w:rPr>
              <w:t>bevoegd voor</w:t>
            </w:r>
            <w:r w:rsidRPr="001344AE">
              <w:rPr>
                <w:rFonts w:ascii="Arial" w:hAnsi="Arial" w:cs="Arial"/>
                <w:spacing w:val="-3"/>
                <w:lang w:val="nl-BE"/>
              </w:rPr>
              <w:t xml:space="preserve"> Sociale Zaken is belast met de uitvoering van dit besluit.</w:t>
            </w:r>
          </w:p>
        </w:tc>
      </w:tr>
      <w:tr w:rsidR="00764219" w:rsidRPr="003B5509" w:rsidTr="004A58E5">
        <w:tc>
          <w:tcPr>
            <w:tcW w:w="4433" w:type="dxa"/>
          </w:tcPr>
          <w:p w:rsidR="00764219" w:rsidRPr="00CE2226" w:rsidRDefault="00764219" w:rsidP="00CE2226">
            <w:pPr>
              <w:jc w:val="both"/>
              <w:rPr>
                <w:rFonts w:ascii="Arial" w:hAnsi="Arial" w:cs="Arial"/>
                <w:spacing w:val="-3"/>
                <w:lang w:val="nl-BE"/>
              </w:rPr>
            </w:pPr>
          </w:p>
        </w:tc>
        <w:tc>
          <w:tcPr>
            <w:tcW w:w="4433" w:type="dxa"/>
          </w:tcPr>
          <w:p w:rsidR="00764219" w:rsidRPr="00764219" w:rsidRDefault="00764219" w:rsidP="001344AE">
            <w:pPr>
              <w:jc w:val="both"/>
              <w:rPr>
                <w:rFonts w:ascii="Arial" w:hAnsi="Arial" w:cs="Arial"/>
                <w:spacing w:val="-3"/>
                <w:lang w:val="nl-BE"/>
              </w:rPr>
            </w:pPr>
          </w:p>
        </w:tc>
      </w:tr>
      <w:tr w:rsidR="00764219" w:rsidRPr="001344AE" w:rsidTr="004A58E5">
        <w:trPr>
          <w:trHeight w:val="80"/>
        </w:trPr>
        <w:tc>
          <w:tcPr>
            <w:tcW w:w="4433" w:type="dxa"/>
          </w:tcPr>
          <w:p w:rsidR="00764219" w:rsidRPr="00611F6C" w:rsidRDefault="00764219" w:rsidP="00CE2226">
            <w:pPr>
              <w:jc w:val="both"/>
              <w:rPr>
                <w:rFonts w:ascii="Arial" w:hAnsi="Arial" w:cs="Arial"/>
                <w:spacing w:val="-3"/>
                <w:lang w:val="fr-BE"/>
              </w:rPr>
            </w:pPr>
            <w:r w:rsidRPr="00611F6C">
              <w:rPr>
                <w:rFonts w:ascii="Arial" w:hAnsi="Arial" w:cs="Arial"/>
                <w:spacing w:val="-3"/>
                <w:lang w:val="fr-BE"/>
              </w:rPr>
              <w:t>Donné à</w:t>
            </w:r>
            <w:r w:rsidR="00611F6C" w:rsidRPr="00611F6C">
              <w:rPr>
                <w:rFonts w:ascii="Arial" w:hAnsi="Arial" w:cs="Arial"/>
                <w:spacing w:val="-3"/>
                <w:lang w:val="fr-BE"/>
              </w:rPr>
              <w:t xml:space="preserve"> Bruxelles, le 14 juin 2017.</w:t>
            </w:r>
          </w:p>
        </w:tc>
        <w:tc>
          <w:tcPr>
            <w:tcW w:w="4433" w:type="dxa"/>
          </w:tcPr>
          <w:p w:rsidR="00764219" w:rsidRPr="001344AE" w:rsidRDefault="00764219" w:rsidP="001344AE">
            <w:pPr>
              <w:jc w:val="both"/>
              <w:rPr>
                <w:rFonts w:ascii="Arial" w:hAnsi="Arial" w:cs="Arial"/>
                <w:spacing w:val="-3"/>
                <w:lang w:val="nl-BE"/>
              </w:rPr>
            </w:pPr>
            <w:r w:rsidRPr="001344AE">
              <w:rPr>
                <w:rFonts w:ascii="Arial" w:hAnsi="Arial" w:cs="Arial"/>
                <w:spacing w:val="-3"/>
                <w:lang w:val="nl-BE"/>
              </w:rPr>
              <w:t>Gegeven t</w:t>
            </w:r>
            <w:r>
              <w:rPr>
                <w:rFonts w:ascii="Arial" w:hAnsi="Arial" w:cs="Arial"/>
                <w:spacing w:val="-3"/>
                <w:lang w:val="nl-BE"/>
              </w:rPr>
              <w:t>e</w:t>
            </w:r>
            <w:r w:rsidR="00611F6C">
              <w:rPr>
                <w:rFonts w:ascii="Arial" w:hAnsi="Arial" w:cs="Arial"/>
                <w:spacing w:val="-3"/>
                <w:lang w:val="nl-BE"/>
              </w:rPr>
              <w:t xml:space="preserve"> Brussel, 14 juni 2017.</w:t>
            </w:r>
          </w:p>
        </w:tc>
      </w:tr>
      <w:tr w:rsidR="00764219" w:rsidRPr="001344AE" w:rsidTr="00611F6C">
        <w:tc>
          <w:tcPr>
            <w:tcW w:w="4433" w:type="dxa"/>
          </w:tcPr>
          <w:p w:rsidR="00764219" w:rsidRPr="001344AE" w:rsidRDefault="00764219" w:rsidP="00CE2226">
            <w:pPr>
              <w:jc w:val="both"/>
              <w:rPr>
                <w:rFonts w:ascii="Arial" w:hAnsi="Arial" w:cs="Arial"/>
                <w:spacing w:val="-3"/>
                <w:lang w:val="nl-BE"/>
              </w:rPr>
            </w:pPr>
          </w:p>
        </w:tc>
        <w:tc>
          <w:tcPr>
            <w:tcW w:w="4433" w:type="dxa"/>
          </w:tcPr>
          <w:p w:rsidR="00764219" w:rsidRPr="001344AE" w:rsidRDefault="00764219" w:rsidP="001344AE">
            <w:pPr>
              <w:jc w:val="both"/>
              <w:rPr>
                <w:rFonts w:ascii="Arial" w:hAnsi="Arial" w:cs="Arial"/>
                <w:spacing w:val="-3"/>
                <w:lang w:val="nl-BE"/>
              </w:rPr>
            </w:pPr>
          </w:p>
        </w:tc>
      </w:tr>
      <w:tr w:rsidR="00764219" w:rsidRPr="001344AE" w:rsidTr="004A58E5">
        <w:trPr>
          <w:trHeight w:val="80"/>
        </w:trPr>
        <w:tc>
          <w:tcPr>
            <w:tcW w:w="4433" w:type="dxa"/>
          </w:tcPr>
          <w:p w:rsidR="00764219" w:rsidRPr="00185651" w:rsidRDefault="00764219" w:rsidP="00CE2226">
            <w:pPr>
              <w:jc w:val="center"/>
              <w:rPr>
                <w:rFonts w:ascii="Arial" w:hAnsi="Arial" w:cs="Arial"/>
                <w:spacing w:val="-3"/>
                <w:lang w:val="nl-BE"/>
              </w:rPr>
            </w:pPr>
            <w:r w:rsidRPr="00185651">
              <w:rPr>
                <w:rFonts w:ascii="Arial" w:hAnsi="Arial" w:cs="Arial"/>
                <w:spacing w:val="-3"/>
                <w:lang w:val="nl-BE"/>
              </w:rPr>
              <w:t>PAR LE ROI :</w:t>
            </w:r>
          </w:p>
        </w:tc>
        <w:tc>
          <w:tcPr>
            <w:tcW w:w="4433" w:type="dxa"/>
          </w:tcPr>
          <w:p w:rsidR="00764219" w:rsidRPr="002877F7" w:rsidRDefault="00764219" w:rsidP="0008628A">
            <w:pPr>
              <w:jc w:val="center"/>
              <w:rPr>
                <w:rFonts w:ascii="Arial" w:hAnsi="Arial" w:cs="Arial"/>
                <w:spacing w:val="-3"/>
                <w:lang w:val="nl-BE"/>
              </w:rPr>
            </w:pPr>
            <w:r w:rsidRPr="002877F7">
              <w:rPr>
                <w:rFonts w:ascii="Arial" w:hAnsi="Arial" w:cs="Arial"/>
                <w:spacing w:val="-3"/>
                <w:lang w:val="nl-BE"/>
              </w:rPr>
              <w:t>VAN KONINGSWEGE:</w:t>
            </w:r>
          </w:p>
        </w:tc>
      </w:tr>
      <w:tr w:rsidR="00764219" w:rsidRPr="003B5509" w:rsidTr="004A58E5">
        <w:trPr>
          <w:trHeight w:val="80"/>
        </w:trPr>
        <w:tc>
          <w:tcPr>
            <w:tcW w:w="4433" w:type="dxa"/>
          </w:tcPr>
          <w:p w:rsidR="00764219" w:rsidRDefault="00764219" w:rsidP="00CE2226">
            <w:pPr>
              <w:tabs>
                <w:tab w:val="left" w:leader="dot" w:pos="3969"/>
              </w:tabs>
              <w:jc w:val="center"/>
              <w:rPr>
                <w:rFonts w:ascii="Arial" w:hAnsi="Arial" w:cs="Arial"/>
                <w:spacing w:val="-3"/>
                <w:lang w:val="fr-BE"/>
              </w:rPr>
            </w:pPr>
            <w:r w:rsidRPr="002877F7">
              <w:rPr>
                <w:rFonts w:ascii="Arial" w:hAnsi="Arial" w:cs="Arial"/>
                <w:spacing w:val="-3"/>
                <w:lang w:val="fr-BE"/>
              </w:rPr>
              <w:t xml:space="preserve">La Ministre des Affaires sociales </w:t>
            </w:r>
          </w:p>
          <w:p w:rsidR="00764219" w:rsidRPr="002877F7" w:rsidRDefault="00764219" w:rsidP="00CE2226">
            <w:pPr>
              <w:tabs>
                <w:tab w:val="left" w:leader="dot" w:pos="3969"/>
              </w:tabs>
              <w:jc w:val="center"/>
              <w:rPr>
                <w:rFonts w:ascii="Arial" w:hAnsi="Arial" w:cs="Arial"/>
                <w:spacing w:val="-3"/>
                <w:lang w:val="fr-BE"/>
              </w:rPr>
            </w:pPr>
            <w:r w:rsidRPr="002877F7">
              <w:rPr>
                <w:rFonts w:ascii="Arial" w:hAnsi="Arial" w:cs="Arial"/>
                <w:spacing w:val="-3"/>
                <w:lang w:val="fr-BE"/>
              </w:rPr>
              <w:t xml:space="preserve">et de la Santé publique, </w:t>
            </w:r>
          </w:p>
        </w:tc>
        <w:tc>
          <w:tcPr>
            <w:tcW w:w="4433" w:type="dxa"/>
          </w:tcPr>
          <w:p w:rsidR="00764219" w:rsidRDefault="00764219" w:rsidP="0008628A">
            <w:pPr>
              <w:tabs>
                <w:tab w:val="left" w:leader="dot" w:pos="3969"/>
              </w:tabs>
              <w:jc w:val="center"/>
              <w:rPr>
                <w:rFonts w:ascii="Arial" w:hAnsi="Arial" w:cs="Arial"/>
                <w:spacing w:val="-3"/>
                <w:lang w:val="nl-BE"/>
              </w:rPr>
            </w:pPr>
            <w:r w:rsidRPr="002877F7">
              <w:rPr>
                <w:rFonts w:ascii="Arial" w:hAnsi="Arial" w:cs="Arial"/>
                <w:spacing w:val="-3"/>
                <w:lang w:val="nl-BE"/>
              </w:rPr>
              <w:t xml:space="preserve">De Minister van Sociale Zaken </w:t>
            </w:r>
          </w:p>
          <w:p w:rsidR="00764219" w:rsidRPr="002877F7" w:rsidRDefault="00764219" w:rsidP="0008628A">
            <w:pPr>
              <w:tabs>
                <w:tab w:val="left" w:leader="dot" w:pos="3969"/>
              </w:tabs>
              <w:jc w:val="center"/>
              <w:rPr>
                <w:rFonts w:ascii="Arial" w:hAnsi="Arial" w:cs="Arial"/>
                <w:spacing w:val="-3"/>
                <w:lang w:val="nl-BE"/>
              </w:rPr>
            </w:pPr>
            <w:r w:rsidRPr="002877F7">
              <w:rPr>
                <w:rFonts w:ascii="Arial" w:hAnsi="Arial" w:cs="Arial"/>
                <w:spacing w:val="-3"/>
                <w:lang w:val="nl-BE"/>
              </w:rPr>
              <w:t xml:space="preserve">en Volksgezondheid, </w:t>
            </w:r>
          </w:p>
        </w:tc>
      </w:tr>
      <w:tr w:rsidR="00764219" w:rsidRPr="003B5509" w:rsidTr="00611F6C">
        <w:tc>
          <w:tcPr>
            <w:tcW w:w="4433" w:type="dxa"/>
          </w:tcPr>
          <w:p w:rsidR="00764219" w:rsidRPr="00CE2226" w:rsidRDefault="00764219" w:rsidP="00CE2226">
            <w:pPr>
              <w:tabs>
                <w:tab w:val="left" w:leader="dot" w:pos="3969"/>
              </w:tabs>
              <w:jc w:val="both"/>
              <w:rPr>
                <w:rFonts w:ascii="Arial" w:hAnsi="Arial" w:cs="Arial"/>
                <w:spacing w:val="-3"/>
                <w:lang w:val="nl-BE"/>
              </w:rPr>
            </w:pPr>
          </w:p>
        </w:tc>
        <w:tc>
          <w:tcPr>
            <w:tcW w:w="4433" w:type="dxa"/>
          </w:tcPr>
          <w:p w:rsidR="00764219" w:rsidRPr="00764219" w:rsidRDefault="00764219" w:rsidP="0008628A">
            <w:pPr>
              <w:tabs>
                <w:tab w:val="left" w:leader="dot" w:pos="3969"/>
              </w:tabs>
              <w:jc w:val="both"/>
              <w:rPr>
                <w:rFonts w:ascii="Arial" w:hAnsi="Arial" w:cs="Arial"/>
                <w:spacing w:val="-3"/>
                <w:lang w:val="nl-BE"/>
              </w:rPr>
            </w:pPr>
          </w:p>
        </w:tc>
      </w:tr>
      <w:tr w:rsidR="00CE2226" w:rsidRPr="00764219" w:rsidTr="004A58E5">
        <w:trPr>
          <w:trHeight w:val="80"/>
        </w:trPr>
        <w:tc>
          <w:tcPr>
            <w:tcW w:w="8866" w:type="dxa"/>
            <w:gridSpan w:val="2"/>
          </w:tcPr>
          <w:p w:rsidR="00CE2226" w:rsidRPr="00764219" w:rsidRDefault="00CE2226" w:rsidP="00CE2226">
            <w:pPr>
              <w:tabs>
                <w:tab w:val="left" w:leader="dot" w:pos="3969"/>
              </w:tabs>
              <w:jc w:val="center"/>
              <w:rPr>
                <w:rFonts w:ascii="Arial" w:hAnsi="Arial" w:cs="Arial"/>
                <w:spacing w:val="-3"/>
                <w:lang w:val="nl-BE"/>
              </w:rPr>
            </w:pPr>
            <w:r>
              <w:rPr>
                <w:rFonts w:ascii="Arial" w:hAnsi="Arial" w:cs="Arial"/>
                <w:spacing w:val="-3"/>
                <w:lang w:val="fr-BE"/>
              </w:rPr>
              <w:t>Maggie De Block</w:t>
            </w:r>
          </w:p>
        </w:tc>
      </w:tr>
    </w:tbl>
    <w:p w:rsidR="00A53560" w:rsidRPr="00764219" w:rsidRDefault="00A53560">
      <w:pPr>
        <w:rPr>
          <w:lang w:val="nl-BE"/>
        </w:rPr>
      </w:pPr>
    </w:p>
    <w:sectPr w:rsidR="00A53560" w:rsidRPr="00764219" w:rsidSect="00CE2226">
      <w:pgSz w:w="12240" w:h="15840"/>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F03"/>
    <w:rsid w:val="00010934"/>
    <w:rsid w:val="0001318D"/>
    <w:rsid w:val="00014579"/>
    <w:rsid w:val="00016C3C"/>
    <w:rsid w:val="00033CCD"/>
    <w:rsid w:val="00050831"/>
    <w:rsid w:val="00057430"/>
    <w:rsid w:val="00067F86"/>
    <w:rsid w:val="0008628A"/>
    <w:rsid w:val="000A7C09"/>
    <w:rsid w:val="000B26D8"/>
    <w:rsid w:val="000E3C23"/>
    <w:rsid w:val="000F79F2"/>
    <w:rsid w:val="00124CE7"/>
    <w:rsid w:val="00130760"/>
    <w:rsid w:val="001344AE"/>
    <w:rsid w:val="00141C31"/>
    <w:rsid w:val="00170645"/>
    <w:rsid w:val="00177A32"/>
    <w:rsid w:val="001B408B"/>
    <w:rsid w:val="001C21E0"/>
    <w:rsid w:val="001E366E"/>
    <w:rsid w:val="001E790A"/>
    <w:rsid w:val="002217E4"/>
    <w:rsid w:val="00243F4A"/>
    <w:rsid w:val="00244822"/>
    <w:rsid w:val="00261A50"/>
    <w:rsid w:val="00272DFA"/>
    <w:rsid w:val="002A31B7"/>
    <w:rsid w:val="002B2AB6"/>
    <w:rsid w:val="002D1598"/>
    <w:rsid w:val="002D5455"/>
    <w:rsid w:val="00374F19"/>
    <w:rsid w:val="00377523"/>
    <w:rsid w:val="003B3F89"/>
    <w:rsid w:val="003B5509"/>
    <w:rsid w:val="003B5E8D"/>
    <w:rsid w:val="00444FF3"/>
    <w:rsid w:val="00454D7D"/>
    <w:rsid w:val="00456166"/>
    <w:rsid w:val="004A4CAB"/>
    <w:rsid w:val="004A58E5"/>
    <w:rsid w:val="0050265F"/>
    <w:rsid w:val="005104E9"/>
    <w:rsid w:val="0051126B"/>
    <w:rsid w:val="0053123A"/>
    <w:rsid w:val="00565FF9"/>
    <w:rsid w:val="00590DD3"/>
    <w:rsid w:val="005B46B4"/>
    <w:rsid w:val="005D6966"/>
    <w:rsid w:val="006026EE"/>
    <w:rsid w:val="00602E65"/>
    <w:rsid w:val="00611F6C"/>
    <w:rsid w:val="006279B8"/>
    <w:rsid w:val="00630478"/>
    <w:rsid w:val="00686342"/>
    <w:rsid w:val="00692C5F"/>
    <w:rsid w:val="006B0B13"/>
    <w:rsid w:val="006E4050"/>
    <w:rsid w:val="00715F62"/>
    <w:rsid w:val="00733258"/>
    <w:rsid w:val="0074362D"/>
    <w:rsid w:val="00745FFD"/>
    <w:rsid w:val="00764219"/>
    <w:rsid w:val="00777B2C"/>
    <w:rsid w:val="007805F0"/>
    <w:rsid w:val="007A1871"/>
    <w:rsid w:val="007B2334"/>
    <w:rsid w:val="007B3D68"/>
    <w:rsid w:val="007D358B"/>
    <w:rsid w:val="007D6F37"/>
    <w:rsid w:val="007F362D"/>
    <w:rsid w:val="008038F7"/>
    <w:rsid w:val="008172A2"/>
    <w:rsid w:val="00873140"/>
    <w:rsid w:val="00874884"/>
    <w:rsid w:val="008B0906"/>
    <w:rsid w:val="008C6175"/>
    <w:rsid w:val="008D2EDF"/>
    <w:rsid w:val="008E7D8D"/>
    <w:rsid w:val="0090556E"/>
    <w:rsid w:val="009124BF"/>
    <w:rsid w:val="00926BA8"/>
    <w:rsid w:val="00946696"/>
    <w:rsid w:val="00967626"/>
    <w:rsid w:val="00984595"/>
    <w:rsid w:val="00985944"/>
    <w:rsid w:val="009902F1"/>
    <w:rsid w:val="00993C7D"/>
    <w:rsid w:val="009A2D1B"/>
    <w:rsid w:val="00A43132"/>
    <w:rsid w:val="00A53560"/>
    <w:rsid w:val="00A5547D"/>
    <w:rsid w:val="00A62950"/>
    <w:rsid w:val="00A82790"/>
    <w:rsid w:val="00AA3557"/>
    <w:rsid w:val="00AB01A9"/>
    <w:rsid w:val="00AC38DF"/>
    <w:rsid w:val="00AD30FC"/>
    <w:rsid w:val="00AD4FC3"/>
    <w:rsid w:val="00B02117"/>
    <w:rsid w:val="00B1157E"/>
    <w:rsid w:val="00B90793"/>
    <w:rsid w:val="00BC18B6"/>
    <w:rsid w:val="00BD2F6C"/>
    <w:rsid w:val="00BD50CA"/>
    <w:rsid w:val="00C308FE"/>
    <w:rsid w:val="00C31339"/>
    <w:rsid w:val="00C674B9"/>
    <w:rsid w:val="00C75BD8"/>
    <w:rsid w:val="00C847C5"/>
    <w:rsid w:val="00C94700"/>
    <w:rsid w:val="00CC1971"/>
    <w:rsid w:val="00CE2226"/>
    <w:rsid w:val="00CF16A0"/>
    <w:rsid w:val="00D06EEB"/>
    <w:rsid w:val="00D17F03"/>
    <w:rsid w:val="00D32008"/>
    <w:rsid w:val="00D5288D"/>
    <w:rsid w:val="00D557FF"/>
    <w:rsid w:val="00D90C4B"/>
    <w:rsid w:val="00D92221"/>
    <w:rsid w:val="00D95AFF"/>
    <w:rsid w:val="00DB71B5"/>
    <w:rsid w:val="00DC2B17"/>
    <w:rsid w:val="00DC63D0"/>
    <w:rsid w:val="00DD7606"/>
    <w:rsid w:val="00DE7197"/>
    <w:rsid w:val="00E03326"/>
    <w:rsid w:val="00E56C84"/>
    <w:rsid w:val="00E67AD6"/>
    <w:rsid w:val="00E76E1C"/>
    <w:rsid w:val="00E968D4"/>
    <w:rsid w:val="00EB3D2E"/>
    <w:rsid w:val="00EC4A03"/>
    <w:rsid w:val="00ED0855"/>
    <w:rsid w:val="00ED1344"/>
    <w:rsid w:val="00ED39E8"/>
    <w:rsid w:val="00F06558"/>
    <w:rsid w:val="00F12B43"/>
    <w:rsid w:val="00F31136"/>
    <w:rsid w:val="00F34299"/>
    <w:rsid w:val="00F42C7C"/>
    <w:rsid w:val="00F94990"/>
    <w:rsid w:val="00F95880"/>
    <w:rsid w:val="00F97A85"/>
    <w:rsid w:val="00FB06E4"/>
    <w:rsid w:val="00FE005C"/>
    <w:rsid w:val="00FE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7F03"/>
    <w:rPr>
      <w:lang w:val="fr-FR"/>
    </w:rPr>
  </w:style>
  <w:style w:type="paragraph" w:styleId="Kop1">
    <w:name w:val="heading 1"/>
    <w:basedOn w:val="Standaard"/>
    <w:next w:val="Standaard"/>
    <w:qFormat/>
    <w:rsid w:val="00D17F03"/>
    <w:pPr>
      <w:widowControl w:val="0"/>
      <w:tabs>
        <w:tab w:val="left" w:pos="-720"/>
      </w:tabs>
      <w:suppressAutoHyphens/>
      <w:outlineLvl w:val="0"/>
    </w:pPr>
    <w:rPr>
      <w:rFonts w:ascii="Arial" w:hAnsi="Arial"/>
      <w:b/>
      <w:snapToGrid w:val="0"/>
      <w:u w:val="single"/>
    </w:rPr>
  </w:style>
  <w:style w:type="paragraph" w:styleId="Kop3">
    <w:name w:val="heading 3"/>
    <w:basedOn w:val="Standaard"/>
    <w:next w:val="Standaard"/>
    <w:qFormat/>
    <w:rsid w:val="00D17F03"/>
    <w:pPr>
      <w:keepNext/>
      <w:outlineLvl w:val="2"/>
    </w:pPr>
    <w:rPr>
      <w:rFonts w:ascii="Courier New" w:hAnsi="Courier New"/>
      <w:b/>
      <w:sz w:val="24"/>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17F03"/>
    <w:pPr>
      <w:spacing w:after="120"/>
      <w:jc w:val="both"/>
    </w:pPr>
    <w:rPr>
      <w:rFonts w:ascii="Arial" w:hAnsi="Arial"/>
      <w:sz w:val="22"/>
    </w:rPr>
  </w:style>
  <w:style w:type="paragraph" w:customStyle="1" w:styleId="CarCar1">
    <w:name w:val="Car Car1"/>
    <w:basedOn w:val="Standaard"/>
    <w:rsid w:val="00B02117"/>
    <w:pPr>
      <w:spacing w:after="160" w:line="240" w:lineRule="exact"/>
    </w:pPr>
    <w:rPr>
      <w:rFonts w:ascii="Tahoma" w:hAnsi="Tahoma"/>
      <w:lang w:val="en-US"/>
    </w:rPr>
  </w:style>
  <w:style w:type="character" w:styleId="Hyperlink">
    <w:name w:val="Hyperlink"/>
    <w:basedOn w:val="Standaardalinea-lettertype"/>
    <w:rsid w:val="00243F4A"/>
    <w:rPr>
      <w:color w:val="0000FF"/>
      <w:u w:val="single"/>
    </w:rPr>
  </w:style>
  <w:style w:type="paragraph" w:styleId="Ballontekst">
    <w:name w:val="Balloon Text"/>
    <w:basedOn w:val="Standaard"/>
    <w:link w:val="BallontekstChar"/>
    <w:rsid w:val="00B90793"/>
    <w:rPr>
      <w:rFonts w:ascii="Tahoma" w:hAnsi="Tahoma" w:cs="Tahoma"/>
      <w:sz w:val="16"/>
      <w:szCs w:val="16"/>
    </w:rPr>
  </w:style>
  <w:style w:type="character" w:customStyle="1" w:styleId="BallontekstChar">
    <w:name w:val="Ballontekst Char"/>
    <w:basedOn w:val="Standaardalinea-lettertype"/>
    <w:link w:val="Ballontekst"/>
    <w:rsid w:val="00B90793"/>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17F03"/>
    <w:rPr>
      <w:lang w:val="fr-FR"/>
    </w:rPr>
  </w:style>
  <w:style w:type="paragraph" w:styleId="Kop1">
    <w:name w:val="heading 1"/>
    <w:basedOn w:val="Standaard"/>
    <w:next w:val="Standaard"/>
    <w:qFormat/>
    <w:rsid w:val="00D17F03"/>
    <w:pPr>
      <w:widowControl w:val="0"/>
      <w:tabs>
        <w:tab w:val="left" w:pos="-720"/>
      </w:tabs>
      <w:suppressAutoHyphens/>
      <w:outlineLvl w:val="0"/>
    </w:pPr>
    <w:rPr>
      <w:rFonts w:ascii="Arial" w:hAnsi="Arial"/>
      <w:b/>
      <w:snapToGrid w:val="0"/>
      <w:u w:val="single"/>
    </w:rPr>
  </w:style>
  <w:style w:type="paragraph" w:styleId="Kop3">
    <w:name w:val="heading 3"/>
    <w:basedOn w:val="Standaard"/>
    <w:next w:val="Standaard"/>
    <w:qFormat/>
    <w:rsid w:val="00D17F03"/>
    <w:pPr>
      <w:keepNext/>
      <w:outlineLvl w:val="2"/>
    </w:pPr>
    <w:rPr>
      <w:rFonts w:ascii="Courier New" w:hAnsi="Courier New"/>
      <w:b/>
      <w:sz w:val="24"/>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17F03"/>
    <w:pPr>
      <w:spacing w:after="120"/>
      <w:jc w:val="both"/>
    </w:pPr>
    <w:rPr>
      <w:rFonts w:ascii="Arial" w:hAnsi="Arial"/>
      <w:sz w:val="22"/>
    </w:rPr>
  </w:style>
  <w:style w:type="paragraph" w:customStyle="1" w:styleId="CarCar1">
    <w:name w:val="Car Car1"/>
    <w:basedOn w:val="Standaard"/>
    <w:rsid w:val="00B02117"/>
    <w:pPr>
      <w:spacing w:after="160" w:line="240" w:lineRule="exact"/>
    </w:pPr>
    <w:rPr>
      <w:rFonts w:ascii="Tahoma" w:hAnsi="Tahoma"/>
      <w:lang w:val="en-US"/>
    </w:rPr>
  </w:style>
  <w:style w:type="character" w:styleId="Hyperlink">
    <w:name w:val="Hyperlink"/>
    <w:basedOn w:val="Standaardalinea-lettertype"/>
    <w:rsid w:val="00243F4A"/>
    <w:rPr>
      <w:color w:val="0000FF"/>
      <w:u w:val="single"/>
    </w:rPr>
  </w:style>
  <w:style w:type="paragraph" w:styleId="Ballontekst">
    <w:name w:val="Balloon Text"/>
    <w:basedOn w:val="Standaard"/>
    <w:link w:val="BallontekstChar"/>
    <w:rsid w:val="00B90793"/>
    <w:rPr>
      <w:rFonts w:ascii="Tahoma" w:hAnsi="Tahoma" w:cs="Tahoma"/>
      <w:sz w:val="16"/>
      <w:szCs w:val="16"/>
    </w:rPr>
  </w:style>
  <w:style w:type="character" w:customStyle="1" w:styleId="BallontekstChar">
    <w:name w:val="Ballontekst Char"/>
    <w:basedOn w:val="Standaardalinea-lettertype"/>
    <w:link w:val="Ballontekst"/>
    <w:rsid w:val="00B90793"/>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leg2k/docleg/kronet/cgi-bin/cgint.exe/80994-601?1&amp;tmpl=kdoc&amp;OIDN=500542&amp;-DTRF=08/02/2010&amp;-VIEW=1" TargetMode="External"/><Relationship Id="rId11" Type="http://schemas.openxmlformats.org/officeDocument/2006/relationships/customXml" Target="../customXml/item3.xml"/><Relationship Id="rId5" Type="http://schemas.openxmlformats.org/officeDocument/2006/relationships/hyperlink" Target="http://docleg2k/docleg/kronet/cgi-bin/cgint.exe/80994-601?1&amp;tmpl=kdoc&amp;OIDN=500542&amp;-DTRF=08/02/2010&amp;-VIEW=1"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2017-06-22T22:00:00+00:00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62</Value>
      <Value>12</Value>
      <Value>111</Value>
    </TaxCatchAll>
    <RIDocSummary xmlns="f15eea43-7fa7-45cf-8dc0-d5244e2cd467">Honoraires de disponibilité aux médecins qui participent à des services de garde organisés dans un hôpital - Beschikbaarheidshonorarium betaalt aan de  geneesheren die deelnemen aan de in een ziekenhuis georganiseerde wachtdiensten.</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AR</TermName>
          <TermId xmlns="http://schemas.microsoft.com/office/infopath/2007/PartnerControls">3fb24eb5-133e-42c9-bfb7-9eb5d8a4dd7e</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16A4086-2C3E-4D8A-BF01-DA8D723B478C}"/>
</file>

<file path=customXml/itemProps2.xml><?xml version="1.0" encoding="utf-8"?>
<ds:datastoreItem xmlns:ds="http://schemas.openxmlformats.org/officeDocument/2006/customXml" ds:itemID="{67723DE3-1C29-4E22-8B36-FB6E76E4944C}"/>
</file>

<file path=customXml/itemProps3.xml><?xml version="1.0" encoding="utf-8"?>
<ds:datastoreItem xmlns:ds="http://schemas.openxmlformats.org/officeDocument/2006/customXml" ds:itemID="{B70F1B1F-D8A9-4A77-9031-9D52D27788A9}"/>
</file>

<file path=docProps/app.xml><?xml version="1.0" encoding="utf-8"?>
<Properties xmlns="http://schemas.openxmlformats.org/officeDocument/2006/extended-properties" xmlns:vt="http://schemas.openxmlformats.org/officeDocument/2006/docPropsVTypes">
  <Template>DF58A33B</Template>
  <TotalTime>0</TotalTime>
  <Pages>5</Pages>
  <Words>2384</Words>
  <Characters>13114</Characters>
  <Application>Microsoft Office Word</Application>
  <DocSecurity>4</DocSecurity>
  <Lines>109</Lines>
  <Paragraphs>30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ROYAUME DE BELGIQUE</vt:lpstr>
      <vt:lpstr>ROYAUME DE BELGIQUE</vt:lpstr>
      <vt:lpstr>ROYAUME DE BELGIQUE</vt:lpstr>
    </vt:vector>
  </TitlesOfParts>
  <Company>R.I.Z.I.V. - I.N.A.M.I.</Company>
  <LinksUpToDate>false</LinksUpToDate>
  <CharactersWithSpaces>15468</CharactersWithSpaces>
  <SharedDoc>false</SharedDoc>
  <HLinks>
    <vt:vector size="18" baseType="variant">
      <vt:variant>
        <vt:i4>720970</vt:i4>
      </vt:variant>
      <vt:variant>
        <vt:i4>6</vt:i4>
      </vt:variant>
      <vt:variant>
        <vt:i4>0</vt:i4>
      </vt:variant>
      <vt:variant>
        <vt:i4>5</vt:i4>
      </vt:variant>
      <vt:variant>
        <vt:lpwstr>http://docleg2k/docleg/kronet/cgi-bin/cgint.exe/80994-601?1&amp;tmpl=kdoc&amp;OIDN=500542&amp;-DTRF=08/02/2010&amp;-VIEW=1</vt:lpwstr>
      </vt:variant>
      <vt:variant>
        <vt:lpwstr>1504588</vt:lpwstr>
      </vt:variant>
      <vt:variant>
        <vt:i4>720970</vt:i4>
      </vt:variant>
      <vt:variant>
        <vt:i4>3</vt:i4>
      </vt:variant>
      <vt:variant>
        <vt:i4>0</vt:i4>
      </vt:variant>
      <vt:variant>
        <vt:i4>5</vt:i4>
      </vt:variant>
      <vt:variant>
        <vt:lpwstr>http://docleg2k/docleg/kronet/cgi-bin/cgint.exe/80994-601?1&amp;tmpl=kdoc&amp;OIDN=500542&amp;-DTRF=08/02/2010&amp;-VIEW=1</vt:lpwstr>
      </vt:variant>
      <vt:variant>
        <vt:lpwstr>1504588</vt:lpwstr>
      </vt:variant>
      <vt:variant>
        <vt:i4>720970</vt:i4>
      </vt:variant>
      <vt:variant>
        <vt:i4>0</vt:i4>
      </vt:variant>
      <vt:variant>
        <vt:i4>0</vt:i4>
      </vt:variant>
      <vt:variant>
        <vt:i4>5</vt:i4>
      </vt:variant>
      <vt:variant>
        <vt:lpwstr>http://docleg2k/docleg/kronet/cgi-bin/cgint.exe/80994-601?1&amp;tmpl=kdoc&amp;OIDN=500542&amp;-DTRF=08/02/2010&amp;-VIEW=1</vt:lpwstr>
      </vt:variant>
      <vt:variant>
        <vt:lpwstr>1504588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 van 14 juni 2017 - A.R. du 14 juin 2017</dc:title>
  <dc:creator>Britt Heirman</dc:creator>
  <cp:lastModifiedBy>Kathleen Haelterman</cp:lastModifiedBy>
  <cp:revision>2</cp:revision>
  <cp:lastPrinted>2017-04-19T15:33:00Z</cp:lastPrinted>
  <dcterms:created xsi:type="dcterms:W3CDTF">2017-06-20T12:31:00Z</dcterms:created>
  <dcterms:modified xsi:type="dcterms:W3CDTF">2017-06-20T12:31:00Z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vt:lpwstr>
  </property>
  <property fmtid="{D5CDD505-2E9C-101B-9397-08002B2CF9AE}" pid="4" name="RITheme">
    <vt:lpwstr/>
  </property>
  <property fmtid="{D5CDD505-2E9C-101B-9397-08002B2CF9AE}" pid="5" name="RILanguage">
    <vt:lpwstr>8;#Français|aa2269b8-11bd-4cc9-9267-801806817e60;#12;#Néerlandais|1daba039-17e6-4993-bb2c-50e1d16ef364</vt:lpwstr>
  </property>
  <property fmtid="{D5CDD505-2E9C-101B-9397-08002B2CF9AE}" pid="6" name="RIDocType">
    <vt:lpwstr>111;#AR|3fb24eb5-133e-42c9-bfb7-9eb5d8a4dd7e</vt:lpwstr>
  </property>
  <property fmtid="{D5CDD505-2E9C-101B-9397-08002B2CF9AE}" pid="7" name="Publication type for documents">
    <vt:lpwstr/>
  </property>
</Properties>
</file>