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567"/>
        <w:gridCol w:w="284"/>
        <w:gridCol w:w="815"/>
        <w:gridCol w:w="11"/>
        <w:gridCol w:w="591"/>
        <w:gridCol w:w="709"/>
        <w:gridCol w:w="1418"/>
        <w:gridCol w:w="283"/>
        <w:gridCol w:w="1383"/>
        <w:gridCol w:w="460"/>
        <w:gridCol w:w="2127"/>
        <w:gridCol w:w="567"/>
      </w:tblGrid>
      <w:tr w:rsidR="00271CAB">
        <w:trPr>
          <w:trHeight w:val="1600"/>
        </w:trPr>
        <w:tc>
          <w:tcPr>
            <w:tcW w:w="9357" w:type="dxa"/>
            <w:gridSpan w:val="13"/>
            <w:tcBorders>
              <w:bottom w:val="nil"/>
            </w:tcBorders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18"/>
                <w:lang w:val="fr-BE"/>
              </w:rPr>
            </w:pPr>
          </w:p>
        </w:tc>
      </w:tr>
      <w:tr w:rsidR="00271CAB" w:rsidRPr="00116A7A">
        <w:trPr>
          <w:cantSplit/>
          <w:trHeight w:val="1660"/>
        </w:trPr>
        <w:tc>
          <w:tcPr>
            <w:tcW w:w="4820" w:type="dxa"/>
            <w:gridSpan w:val="9"/>
            <w:tcBorders>
              <w:bottom w:val="nil"/>
            </w:tcBorders>
          </w:tcPr>
          <w:p w:rsidR="00271CAB" w:rsidRDefault="00DF0C3E">
            <w:pPr>
              <w:tabs>
                <w:tab w:val="left" w:pos="5670"/>
              </w:tabs>
              <w:rPr>
                <w:rFonts w:ascii="Arial" w:hAnsi="Arial"/>
                <w:b/>
                <w:sz w:val="40"/>
                <w:lang w:val="fr-BE"/>
              </w:rPr>
            </w:pPr>
            <w:r>
              <w:rPr>
                <w:rFonts w:ascii="Arial" w:hAnsi="Arial"/>
                <w:b/>
                <w:noProof/>
                <w:sz w:val="4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271780</wp:posOffset>
                      </wp:positionV>
                      <wp:extent cx="146304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59D1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1.4pt" to="115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q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57Cn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" o:allowincell="f"/>
                  </w:pict>
                </mc:Fallback>
              </mc:AlternateContent>
            </w:r>
            <w:r w:rsidR="00271CAB">
              <w:rPr>
                <w:rFonts w:ascii="Arial" w:hAnsi="Arial"/>
                <w:b/>
                <w:sz w:val="40"/>
                <w:lang w:val="fr-BE"/>
              </w:rPr>
              <w:t>I N A M I</w:t>
            </w:r>
          </w:p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40"/>
                <w:lang w:val="fr-BE"/>
              </w:rPr>
            </w:pPr>
            <w:r>
              <w:rPr>
                <w:rFonts w:ascii="Arial Narrow" w:hAnsi="Arial Narrow"/>
                <w:sz w:val="14"/>
                <w:lang w:val="fr-BE"/>
              </w:rPr>
              <w:t>Institut National d’Assurance Maladie-Invalidité</w:t>
            </w:r>
          </w:p>
        </w:tc>
        <w:tc>
          <w:tcPr>
            <w:tcW w:w="4537" w:type="dxa"/>
            <w:gridSpan w:val="4"/>
          </w:tcPr>
          <w:p w:rsidR="00271CAB" w:rsidRDefault="00271CAB">
            <w:pPr>
              <w:pStyle w:val="En-tte"/>
              <w:tabs>
                <w:tab w:val="clear" w:pos="4153"/>
                <w:tab w:val="clear" w:pos="8306"/>
                <w:tab w:val="left" w:pos="5670"/>
              </w:tabs>
              <w:rPr>
                <w:rFonts w:ascii="Arial" w:hAnsi="Arial"/>
                <w:lang w:val="fr-BE"/>
              </w:rPr>
            </w:pPr>
            <w:bookmarkStart w:id="0" w:name="Adres1"/>
            <w:bookmarkEnd w:id="0"/>
          </w:p>
          <w:p w:rsidR="00271CAB" w:rsidRPr="003866BB" w:rsidRDefault="00271CAB">
            <w:pPr>
              <w:rPr>
                <w:rFonts w:ascii="Arial" w:hAnsi="Arial"/>
                <w:lang w:val="fr-FR"/>
              </w:rPr>
            </w:pPr>
            <w:bookmarkStart w:id="1" w:name="Adres2"/>
            <w:bookmarkEnd w:id="1"/>
            <w:r w:rsidRPr="003866BB">
              <w:rPr>
                <w:rFonts w:ascii="Arial" w:hAnsi="Arial"/>
                <w:lang w:val="fr-FR"/>
              </w:rPr>
              <w:t>CIRCULAIRE AUX HOPITAUX</w:t>
            </w:r>
            <w:r w:rsidR="003866BB" w:rsidRPr="003866BB">
              <w:rPr>
                <w:rFonts w:ascii="Arial" w:hAnsi="Arial"/>
                <w:lang w:val="fr-FR"/>
              </w:rPr>
              <w:t xml:space="preserve"> GENERAU</w:t>
            </w:r>
            <w:r w:rsidR="003866BB">
              <w:rPr>
                <w:rFonts w:ascii="Arial" w:hAnsi="Arial"/>
                <w:lang w:val="fr-FR"/>
              </w:rPr>
              <w:t>X</w:t>
            </w:r>
          </w:p>
          <w:p w:rsidR="00271CAB" w:rsidRPr="003866BB" w:rsidRDefault="00271CAB">
            <w:pPr>
              <w:rPr>
                <w:rFonts w:ascii="Arial" w:hAnsi="Arial"/>
                <w:lang w:val="fr-FR"/>
              </w:rPr>
            </w:pPr>
            <w:bookmarkStart w:id="2" w:name="Adres"/>
            <w:bookmarkEnd w:id="2"/>
          </w:p>
          <w:p w:rsidR="00271CAB" w:rsidRDefault="00271CAB" w:rsidP="00116A7A">
            <w:pPr>
              <w:pStyle w:val="En-tte"/>
              <w:tabs>
                <w:tab w:val="clear" w:pos="4153"/>
                <w:tab w:val="clear" w:pos="8306"/>
                <w:tab w:val="left" w:pos="5670"/>
              </w:tabs>
              <w:rPr>
                <w:rFonts w:ascii="Arial" w:hAnsi="Arial"/>
                <w:lang w:val="fr-BE"/>
              </w:rPr>
            </w:pPr>
            <w:r w:rsidRPr="003866BB">
              <w:rPr>
                <w:rFonts w:ascii="Arial" w:hAnsi="Arial"/>
                <w:lang w:val="fr-FR"/>
              </w:rPr>
              <w:t>CIRC</w:t>
            </w:r>
            <w:r w:rsidRPr="00CC24E7">
              <w:rPr>
                <w:rFonts w:ascii="Arial" w:hAnsi="Arial"/>
                <w:lang w:val="fr-FR"/>
              </w:rPr>
              <w:t>.</w:t>
            </w:r>
            <w:r w:rsidR="00042E0A" w:rsidRPr="00CC24E7">
              <w:rPr>
                <w:rFonts w:ascii="Arial" w:hAnsi="Arial"/>
                <w:lang w:val="fr-FR"/>
              </w:rPr>
              <w:t xml:space="preserve"> </w:t>
            </w:r>
            <w:r w:rsidR="003823CE" w:rsidRPr="00CC24E7">
              <w:rPr>
                <w:rFonts w:ascii="Arial" w:hAnsi="Arial"/>
                <w:lang w:val="fr-FR"/>
              </w:rPr>
              <w:t>20</w:t>
            </w:r>
            <w:r w:rsidR="00116A7A">
              <w:rPr>
                <w:rFonts w:ascii="Arial" w:hAnsi="Arial"/>
                <w:lang w:val="fr-FR"/>
              </w:rPr>
              <w:t>20</w:t>
            </w:r>
            <w:r w:rsidRPr="003866BB">
              <w:rPr>
                <w:rFonts w:ascii="Arial" w:hAnsi="Arial"/>
                <w:lang w:val="fr-FR"/>
              </w:rPr>
              <w:t>/</w:t>
            </w:r>
            <w:bookmarkStart w:id="3" w:name="Adres3"/>
            <w:bookmarkStart w:id="4" w:name="Adres4"/>
            <w:bookmarkStart w:id="5" w:name="Adres5"/>
            <w:bookmarkStart w:id="6" w:name="adres6"/>
            <w:bookmarkEnd w:id="3"/>
            <w:bookmarkEnd w:id="4"/>
            <w:bookmarkEnd w:id="5"/>
            <w:bookmarkEnd w:id="6"/>
            <w:r w:rsidR="00116A7A">
              <w:rPr>
                <w:rFonts w:ascii="Arial" w:hAnsi="Arial"/>
                <w:lang w:val="fr-FR"/>
              </w:rPr>
              <w:t>12</w:t>
            </w:r>
          </w:p>
        </w:tc>
      </w:tr>
      <w:tr w:rsidR="00271CAB" w:rsidRPr="00116A7A">
        <w:trPr>
          <w:gridBefore w:val="1"/>
          <w:wBefore w:w="142" w:type="dxa"/>
          <w:cantSplit/>
          <w:trHeight w:hRule="exact" w:val="360"/>
        </w:trPr>
        <w:tc>
          <w:tcPr>
            <w:tcW w:w="4678" w:type="dxa"/>
            <w:gridSpan w:val="8"/>
            <w:tcBorders>
              <w:bottom w:val="nil"/>
            </w:tcBorders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18"/>
                <w:lang w:val="fr-BE"/>
              </w:rPr>
            </w:pPr>
            <w:r>
              <w:rPr>
                <w:rFonts w:ascii="Arial" w:hAnsi="Arial"/>
                <w:b/>
                <w:sz w:val="18"/>
                <w:lang w:val="fr-BE"/>
              </w:rPr>
              <w:t>Service des Soins de Santé</w:t>
            </w:r>
          </w:p>
        </w:tc>
        <w:tc>
          <w:tcPr>
            <w:tcW w:w="4537" w:type="dxa"/>
            <w:gridSpan w:val="4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18"/>
                <w:lang w:val="fr-BE"/>
              </w:rPr>
            </w:pPr>
          </w:p>
        </w:tc>
      </w:tr>
      <w:tr w:rsidR="00271CAB">
        <w:trPr>
          <w:gridBefore w:val="1"/>
          <w:gridAfter w:val="1"/>
          <w:wBefore w:w="142" w:type="dxa"/>
          <w:wAfter w:w="567" w:type="dxa"/>
          <w:cantSplit/>
          <w:trHeight w:hRule="exact" w:val="336"/>
        </w:trPr>
        <w:tc>
          <w:tcPr>
            <w:tcW w:w="1666" w:type="dxa"/>
            <w:gridSpan w:val="3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r>
              <w:rPr>
                <w:rFonts w:ascii="Arial" w:hAnsi="Arial"/>
                <w:b/>
                <w:sz w:val="18"/>
                <w:lang w:val="fr-BE"/>
              </w:rPr>
              <w:t xml:space="preserve">Correspondant: </w:t>
            </w:r>
          </w:p>
        </w:tc>
        <w:tc>
          <w:tcPr>
            <w:tcW w:w="2729" w:type="dxa"/>
            <w:gridSpan w:val="4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7" w:name="Correspondent"/>
            <w:bookmarkEnd w:id="7"/>
            <w:r>
              <w:rPr>
                <w:rFonts w:ascii="Arial" w:hAnsi="Arial"/>
                <w:sz w:val="18"/>
                <w:lang w:val="fr-BE"/>
              </w:rPr>
              <w:t>Blandine Divry</w:t>
            </w:r>
          </w:p>
        </w:tc>
        <w:tc>
          <w:tcPr>
            <w:tcW w:w="2126" w:type="dxa"/>
            <w:gridSpan w:val="3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b/>
                <w:sz w:val="18"/>
                <w:lang w:val="fr-BE"/>
              </w:rPr>
            </w:pPr>
            <w:bookmarkStart w:id="8" w:name="Delivery"/>
            <w:bookmarkEnd w:id="8"/>
          </w:p>
        </w:tc>
        <w:tc>
          <w:tcPr>
            <w:tcW w:w="2127" w:type="dxa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9" w:name="datum"/>
            <w:bookmarkEnd w:id="9"/>
          </w:p>
        </w:tc>
      </w:tr>
      <w:tr w:rsidR="00271CAB">
        <w:trPr>
          <w:gridBefore w:val="1"/>
          <w:gridAfter w:val="1"/>
          <w:wBefore w:w="142" w:type="dxa"/>
          <w:wAfter w:w="567" w:type="dxa"/>
          <w:cantSplit/>
          <w:trHeight w:hRule="exact" w:val="240"/>
        </w:trPr>
        <w:tc>
          <w:tcPr>
            <w:tcW w:w="4395" w:type="dxa"/>
            <w:gridSpan w:val="7"/>
          </w:tcPr>
          <w:p w:rsidR="00271CAB" w:rsidRDefault="005209CC">
            <w:pPr>
              <w:rPr>
                <w:rFonts w:ascii="Arial" w:hAnsi="Arial"/>
                <w:sz w:val="18"/>
                <w:lang w:val="fr-BE"/>
              </w:rPr>
            </w:pPr>
            <w:bookmarkStart w:id="10" w:name="Titel"/>
            <w:bookmarkEnd w:id="10"/>
            <w:r>
              <w:rPr>
                <w:rFonts w:ascii="Arial" w:hAnsi="Arial"/>
                <w:sz w:val="18"/>
                <w:lang w:val="fr-BE"/>
              </w:rPr>
              <w:t>Attaché</w:t>
            </w:r>
          </w:p>
        </w:tc>
        <w:tc>
          <w:tcPr>
            <w:tcW w:w="4253" w:type="dxa"/>
            <w:gridSpan w:val="4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</w:p>
        </w:tc>
      </w:tr>
      <w:tr w:rsidR="00271CAB">
        <w:trPr>
          <w:gridBefore w:val="1"/>
          <w:gridAfter w:val="1"/>
          <w:wBefore w:w="142" w:type="dxa"/>
          <w:wAfter w:w="567" w:type="dxa"/>
          <w:cantSplit/>
          <w:trHeight w:hRule="exact" w:val="240"/>
        </w:trPr>
        <w:tc>
          <w:tcPr>
            <w:tcW w:w="567" w:type="dxa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r>
              <w:rPr>
                <w:rFonts w:ascii="Arial" w:hAnsi="Arial"/>
                <w:b/>
                <w:sz w:val="18"/>
                <w:lang w:val="fr-BE"/>
              </w:rPr>
              <w:t xml:space="preserve">Tél: </w:t>
            </w:r>
          </w:p>
        </w:tc>
        <w:tc>
          <w:tcPr>
            <w:tcW w:w="1701" w:type="dxa"/>
            <w:gridSpan w:val="4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11" w:name="Telefoon"/>
            <w:bookmarkEnd w:id="11"/>
            <w:r>
              <w:rPr>
                <w:rFonts w:ascii="Arial" w:hAnsi="Arial"/>
                <w:sz w:val="18"/>
                <w:lang w:val="fr-BE"/>
              </w:rPr>
              <w:t>02/739 78 01</w:t>
            </w:r>
          </w:p>
        </w:tc>
        <w:tc>
          <w:tcPr>
            <w:tcW w:w="709" w:type="dxa"/>
          </w:tcPr>
          <w:p w:rsidR="00271CAB" w:rsidRDefault="00271CAB">
            <w:pPr>
              <w:pStyle w:val="Titre2"/>
              <w:rPr>
                <w:b w:val="0"/>
                <w:lang w:val="fr-BE"/>
              </w:rPr>
            </w:pPr>
            <w:r>
              <w:rPr>
                <w:lang w:val="fr-BE"/>
              </w:rPr>
              <w:t xml:space="preserve">Fax: </w:t>
            </w:r>
          </w:p>
        </w:tc>
        <w:tc>
          <w:tcPr>
            <w:tcW w:w="1418" w:type="dxa"/>
          </w:tcPr>
          <w:p w:rsidR="00271CAB" w:rsidRDefault="00271CAB">
            <w:pPr>
              <w:pStyle w:val="Titre2"/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>02/739 77 11</w:t>
            </w:r>
          </w:p>
        </w:tc>
        <w:tc>
          <w:tcPr>
            <w:tcW w:w="1666" w:type="dxa"/>
            <w:gridSpan w:val="2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</w:p>
        </w:tc>
        <w:tc>
          <w:tcPr>
            <w:tcW w:w="2587" w:type="dxa"/>
            <w:gridSpan w:val="2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12" w:name="uw_ref"/>
            <w:bookmarkEnd w:id="12"/>
          </w:p>
        </w:tc>
      </w:tr>
      <w:tr w:rsidR="00271CAB" w:rsidRPr="00B0678E">
        <w:trPr>
          <w:gridBefore w:val="1"/>
          <w:gridAfter w:val="1"/>
          <w:wBefore w:w="142" w:type="dxa"/>
          <w:wAfter w:w="567" w:type="dxa"/>
          <w:cantSplit/>
          <w:trHeight w:hRule="exact" w:val="240"/>
        </w:trPr>
        <w:tc>
          <w:tcPr>
            <w:tcW w:w="851" w:type="dxa"/>
            <w:gridSpan w:val="2"/>
          </w:tcPr>
          <w:p w:rsidR="00271CAB" w:rsidRDefault="00271CAB">
            <w:pPr>
              <w:rPr>
                <w:rFonts w:ascii="Arial" w:hAnsi="Arial"/>
                <w:sz w:val="18"/>
                <w:lang w:val="fr-BE"/>
              </w:rPr>
            </w:pPr>
            <w:r>
              <w:rPr>
                <w:rFonts w:ascii="Arial" w:hAnsi="Arial"/>
                <w:b/>
                <w:sz w:val="18"/>
                <w:lang w:val="fr-BE"/>
              </w:rPr>
              <w:t xml:space="preserve">E-mail: </w:t>
            </w:r>
          </w:p>
        </w:tc>
        <w:tc>
          <w:tcPr>
            <w:tcW w:w="3544" w:type="dxa"/>
            <w:gridSpan w:val="5"/>
          </w:tcPr>
          <w:p w:rsidR="00271CAB" w:rsidRDefault="00271CAB">
            <w:pPr>
              <w:rPr>
                <w:rFonts w:ascii="Arial" w:hAnsi="Arial"/>
                <w:sz w:val="18"/>
                <w:lang w:val="fr-BE"/>
              </w:rPr>
            </w:pPr>
            <w:bookmarkStart w:id="13" w:name="Email"/>
            <w:bookmarkEnd w:id="13"/>
            <w:r>
              <w:rPr>
                <w:rFonts w:ascii="Arial" w:hAnsi="Arial"/>
                <w:sz w:val="18"/>
                <w:lang w:val="fr-BE"/>
              </w:rPr>
              <w:t>blandine.divry@inami.fgov.be</w:t>
            </w:r>
          </w:p>
        </w:tc>
        <w:tc>
          <w:tcPr>
            <w:tcW w:w="4253" w:type="dxa"/>
            <w:gridSpan w:val="4"/>
          </w:tcPr>
          <w:p w:rsidR="00271CAB" w:rsidRDefault="00271CAB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</w:p>
        </w:tc>
      </w:tr>
      <w:tr w:rsidR="00E4026C">
        <w:trPr>
          <w:gridBefore w:val="1"/>
          <w:gridAfter w:val="1"/>
          <w:wBefore w:w="142" w:type="dxa"/>
          <w:wAfter w:w="567" w:type="dxa"/>
          <w:cantSplit/>
          <w:trHeight w:hRule="exact" w:val="240"/>
        </w:trPr>
        <w:tc>
          <w:tcPr>
            <w:tcW w:w="1677" w:type="dxa"/>
            <w:gridSpan w:val="4"/>
          </w:tcPr>
          <w:p w:rsidR="00E4026C" w:rsidRDefault="00E4026C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r>
              <w:rPr>
                <w:rFonts w:ascii="Arial" w:hAnsi="Arial"/>
                <w:b/>
                <w:sz w:val="18"/>
                <w:lang w:val="fr-BE"/>
              </w:rPr>
              <w:t>Nos références:</w:t>
            </w:r>
          </w:p>
        </w:tc>
        <w:tc>
          <w:tcPr>
            <w:tcW w:w="2718" w:type="dxa"/>
            <w:gridSpan w:val="3"/>
          </w:tcPr>
          <w:p w:rsidR="00E4026C" w:rsidRDefault="00E4026C" w:rsidP="00116A7A">
            <w:pPr>
              <w:tabs>
                <w:tab w:val="left" w:pos="5670"/>
              </w:tabs>
              <w:rPr>
                <w:rFonts w:ascii="Arial" w:hAnsi="Arial"/>
                <w:sz w:val="18"/>
                <w:lang w:val="fr-BE"/>
              </w:rPr>
            </w:pPr>
            <w:bookmarkStart w:id="14" w:name="onze_ref"/>
            <w:bookmarkEnd w:id="14"/>
            <w:r>
              <w:rPr>
                <w:rFonts w:ascii="Arial" w:hAnsi="Arial"/>
                <w:sz w:val="18"/>
                <w:lang w:val="fr-BE"/>
              </w:rPr>
              <w:t>Circ-hop</w:t>
            </w:r>
            <w:r w:rsidRPr="00CC24E7">
              <w:rPr>
                <w:rFonts w:ascii="Arial" w:hAnsi="Arial"/>
                <w:sz w:val="18"/>
                <w:lang w:val="fr-BE"/>
              </w:rPr>
              <w:t>-</w:t>
            </w:r>
            <w:r w:rsidR="00116A7A">
              <w:rPr>
                <w:rFonts w:ascii="Arial" w:hAnsi="Arial"/>
                <w:sz w:val="18"/>
                <w:lang w:val="fr-BE"/>
              </w:rPr>
              <w:t>2020-12</w:t>
            </w:r>
          </w:p>
        </w:tc>
        <w:tc>
          <w:tcPr>
            <w:tcW w:w="4253" w:type="dxa"/>
            <w:gridSpan w:val="4"/>
          </w:tcPr>
          <w:p w:rsidR="00E4026C" w:rsidRDefault="00190FD5" w:rsidP="00116A7A">
            <w:pPr>
              <w:pStyle w:val="Titre2"/>
              <w:rPr>
                <w:b w:val="0"/>
                <w:lang w:val="fr-BE"/>
              </w:rPr>
            </w:pPr>
            <w:bookmarkStart w:id="15" w:name="B"/>
            <w:bookmarkEnd w:id="15"/>
            <w:r>
              <w:rPr>
                <w:lang w:val="fr-BE"/>
              </w:rPr>
              <w:t>Bruxelles</w:t>
            </w:r>
            <w:r w:rsidR="001B56AB" w:rsidRPr="001B56AB">
              <w:rPr>
                <w:b w:val="0"/>
                <w:lang w:val="fr-BE"/>
              </w:rPr>
              <w:t xml:space="preserve">, </w:t>
            </w:r>
            <w:r w:rsidR="00116A7A">
              <w:rPr>
                <w:b w:val="0"/>
                <w:lang w:val="fr-BE"/>
              </w:rPr>
              <w:t>26/11/2020</w:t>
            </w:r>
            <w:bookmarkStart w:id="16" w:name="_GoBack"/>
            <w:bookmarkEnd w:id="16"/>
          </w:p>
        </w:tc>
      </w:tr>
    </w:tbl>
    <w:p w:rsidR="00271CAB" w:rsidRDefault="00271CAB">
      <w:pPr>
        <w:tabs>
          <w:tab w:val="left" w:pos="5670"/>
        </w:tabs>
        <w:ind w:left="-142"/>
        <w:rPr>
          <w:rFonts w:ascii="Arial" w:hAnsi="Arial"/>
          <w:lang w:val="fr-BE"/>
        </w:rPr>
      </w:pPr>
    </w:p>
    <w:p w:rsidR="00DB53BF" w:rsidRDefault="00DB53BF">
      <w:pPr>
        <w:tabs>
          <w:tab w:val="left" w:pos="5670"/>
        </w:tabs>
        <w:ind w:left="-142"/>
        <w:rPr>
          <w:rFonts w:ascii="Arial" w:hAnsi="Arial"/>
          <w:lang w:val="fr-BE"/>
        </w:rPr>
      </w:pPr>
    </w:p>
    <w:p w:rsidR="00DB53BF" w:rsidRDefault="00DB53BF">
      <w:pPr>
        <w:tabs>
          <w:tab w:val="left" w:pos="5670"/>
        </w:tabs>
        <w:ind w:left="-142"/>
        <w:rPr>
          <w:rFonts w:ascii="Arial" w:hAnsi="Arial"/>
          <w:lang w:val="fr-BE"/>
        </w:rPr>
      </w:pPr>
    </w:p>
    <w:p w:rsidR="00271CAB" w:rsidRDefault="00271CAB">
      <w:pPr>
        <w:pStyle w:val="Adresseexpditeur"/>
        <w:rPr>
          <w:b/>
        </w:rPr>
      </w:pPr>
      <w:r>
        <w:rPr>
          <w:b/>
        </w:rPr>
        <w:t>Prix du sang et des produits sanguins labiles, à partir du 1</w:t>
      </w:r>
      <w:r>
        <w:rPr>
          <w:b/>
          <w:vertAlign w:val="superscript"/>
        </w:rPr>
        <w:t>er</w:t>
      </w:r>
      <w:r>
        <w:rPr>
          <w:b/>
        </w:rPr>
        <w:t xml:space="preserve"> </w:t>
      </w:r>
      <w:r w:rsidRPr="00E971F4">
        <w:rPr>
          <w:b/>
        </w:rPr>
        <w:t xml:space="preserve">janvier </w:t>
      </w:r>
      <w:r w:rsidR="00682AA1" w:rsidRPr="00E971F4">
        <w:rPr>
          <w:b/>
        </w:rPr>
        <w:t>20</w:t>
      </w:r>
      <w:r w:rsidR="00190FD5">
        <w:rPr>
          <w:b/>
        </w:rPr>
        <w:t>2</w:t>
      </w:r>
      <w:r w:rsidR="00B0678E">
        <w:rPr>
          <w:b/>
        </w:rPr>
        <w:t>1</w:t>
      </w:r>
      <w:r w:rsidRPr="00E971F4">
        <w:rPr>
          <w:b/>
        </w:rPr>
        <w:t>.</w:t>
      </w:r>
    </w:p>
    <w:p w:rsidR="00271CAB" w:rsidRPr="00EE431D" w:rsidRDefault="00271CAB">
      <w:pPr>
        <w:jc w:val="both"/>
        <w:rPr>
          <w:lang w:val="fr-BE"/>
        </w:rPr>
      </w:pPr>
    </w:p>
    <w:p w:rsidR="00271CAB" w:rsidRPr="005235CB" w:rsidRDefault="00271CAB">
      <w:pPr>
        <w:jc w:val="both"/>
        <w:rPr>
          <w:rFonts w:ascii="Arial" w:hAnsi="Arial"/>
          <w:lang w:val="fr-FR"/>
        </w:rPr>
      </w:pPr>
      <w:r w:rsidRPr="005235CB">
        <w:rPr>
          <w:rFonts w:ascii="Arial" w:hAnsi="Arial"/>
          <w:lang w:val="fr-FR"/>
        </w:rPr>
        <w:t xml:space="preserve">Le tableau ci-dessous présente les montants des interventions indexés du sang et des produits sanguins labiles, par </w:t>
      </w:r>
      <w:proofErr w:type="spellStart"/>
      <w:r w:rsidRPr="005235CB">
        <w:rPr>
          <w:rFonts w:ascii="Arial" w:hAnsi="Arial"/>
          <w:lang w:val="fr-FR"/>
        </w:rPr>
        <w:t>pseudo-code</w:t>
      </w:r>
      <w:proofErr w:type="spellEnd"/>
      <w:r w:rsidRPr="005235CB">
        <w:rPr>
          <w:rFonts w:ascii="Arial" w:hAnsi="Arial"/>
          <w:lang w:val="fr-FR"/>
        </w:rPr>
        <w:t xml:space="preserve">, et d’application à partir du </w:t>
      </w:r>
      <w:r w:rsidRPr="005235CB">
        <w:rPr>
          <w:rFonts w:ascii="Arial" w:hAnsi="Arial"/>
          <w:b/>
          <w:lang w:val="fr-FR"/>
        </w:rPr>
        <w:t>1</w:t>
      </w:r>
      <w:r w:rsidRPr="005235CB">
        <w:rPr>
          <w:rFonts w:ascii="Arial" w:hAnsi="Arial"/>
          <w:b/>
          <w:vertAlign w:val="superscript"/>
          <w:lang w:val="fr-FR"/>
        </w:rPr>
        <w:t>er</w:t>
      </w:r>
      <w:r w:rsidRPr="005235CB">
        <w:rPr>
          <w:rFonts w:ascii="Arial" w:hAnsi="Arial"/>
          <w:b/>
          <w:lang w:val="fr-FR"/>
        </w:rPr>
        <w:t xml:space="preserve"> </w:t>
      </w:r>
      <w:r w:rsidRPr="00E971F4">
        <w:rPr>
          <w:rFonts w:ascii="Arial" w:hAnsi="Arial"/>
          <w:b/>
          <w:lang w:val="fr-FR"/>
        </w:rPr>
        <w:t xml:space="preserve">janvier </w:t>
      </w:r>
      <w:r w:rsidR="00682AA1" w:rsidRPr="00E971F4">
        <w:rPr>
          <w:rFonts w:ascii="Arial" w:hAnsi="Arial"/>
          <w:b/>
          <w:lang w:val="fr-FR"/>
        </w:rPr>
        <w:t>20</w:t>
      </w:r>
      <w:r w:rsidR="00190FD5">
        <w:rPr>
          <w:rFonts w:ascii="Arial" w:hAnsi="Arial"/>
          <w:b/>
          <w:lang w:val="fr-FR"/>
        </w:rPr>
        <w:t>2</w:t>
      </w:r>
      <w:r w:rsidR="00B0678E">
        <w:rPr>
          <w:rFonts w:ascii="Arial" w:hAnsi="Arial"/>
          <w:b/>
          <w:lang w:val="fr-FR"/>
        </w:rPr>
        <w:t>1</w:t>
      </w:r>
      <w:r w:rsidRPr="00E971F4">
        <w:rPr>
          <w:rFonts w:ascii="Arial" w:hAnsi="Arial"/>
          <w:lang w:val="fr-FR"/>
        </w:rPr>
        <w:t>.</w:t>
      </w:r>
    </w:p>
    <w:p w:rsidR="00271CAB" w:rsidRPr="005235CB" w:rsidRDefault="00271CAB">
      <w:pPr>
        <w:jc w:val="both"/>
        <w:rPr>
          <w:rFonts w:ascii="Arial" w:hAnsi="Arial"/>
          <w:lang w:val="fr-FR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2746"/>
        <w:gridCol w:w="2180"/>
      </w:tblGrid>
      <w:tr w:rsidR="00271CAB" w:rsidRPr="00116A7A" w:rsidTr="00B0678E">
        <w:trPr>
          <w:cantSplit/>
        </w:trPr>
        <w:tc>
          <w:tcPr>
            <w:tcW w:w="3794" w:type="dxa"/>
            <w:gridSpan w:val="2"/>
          </w:tcPr>
          <w:p w:rsidR="00271CAB" w:rsidRDefault="00271CAB">
            <w:pPr>
              <w:pStyle w:val="Adresseexpditeur"/>
              <w:rPr>
                <w:b/>
              </w:rPr>
            </w:pPr>
            <w:proofErr w:type="spellStart"/>
            <w:r>
              <w:rPr>
                <w:b/>
              </w:rPr>
              <w:t>Pseudo-codes</w:t>
            </w:r>
            <w:proofErr w:type="spellEnd"/>
            <w:r>
              <w:rPr>
                <w:b/>
              </w:rPr>
              <w:t xml:space="preserve"> sang</w:t>
            </w:r>
          </w:p>
          <w:p w:rsidR="00271CAB" w:rsidRPr="005235CB" w:rsidRDefault="00271CAB">
            <w:pPr>
              <w:rPr>
                <w:rFonts w:ascii="Arial" w:hAnsi="Arial"/>
                <w:b/>
                <w:lang w:val="fr-FR"/>
              </w:rPr>
            </w:pPr>
            <w:r w:rsidRPr="005235CB">
              <w:rPr>
                <w:rFonts w:ascii="Arial" w:hAnsi="Arial"/>
                <w:b/>
                <w:lang w:val="fr-FR"/>
              </w:rPr>
              <w:t>et produits sanguins labiles</w:t>
            </w:r>
          </w:p>
          <w:p w:rsidR="00271CAB" w:rsidRPr="005235CB" w:rsidRDefault="00271CA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2746" w:type="dxa"/>
          </w:tcPr>
          <w:p w:rsidR="00271CAB" w:rsidRPr="005235CB" w:rsidRDefault="00271CAB">
            <w:pPr>
              <w:rPr>
                <w:rFonts w:ascii="Arial" w:hAnsi="Arial"/>
                <w:b/>
                <w:lang w:val="fr-FR"/>
              </w:rPr>
            </w:pPr>
            <w:r w:rsidRPr="005235CB">
              <w:rPr>
                <w:rFonts w:ascii="Arial" w:hAnsi="Arial"/>
                <w:b/>
                <w:lang w:val="fr-FR"/>
              </w:rPr>
              <w:t>Prix indexés au</w:t>
            </w:r>
          </w:p>
          <w:p w:rsidR="00271CAB" w:rsidRDefault="00271CAB" w:rsidP="00190FD5">
            <w:pPr>
              <w:rPr>
                <w:rFonts w:ascii="Arial" w:hAnsi="Arial"/>
                <w:b/>
                <w:lang w:val="fr-FR"/>
              </w:rPr>
            </w:pPr>
            <w:r w:rsidRPr="005235CB">
              <w:rPr>
                <w:rFonts w:ascii="Arial" w:hAnsi="Arial"/>
                <w:b/>
                <w:lang w:val="fr-FR"/>
              </w:rPr>
              <w:t>1</w:t>
            </w:r>
            <w:r w:rsidRPr="005235CB">
              <w:rPr>
                <w:rFonts w:ascii="Arial" w:hAnsi="Arial"/>
                <w:b/>
                <w:vertAlign w:val="superscript"/>
                <w:lang w:val="fr-FR"/>
              </w:rPr>
              <w:t>er</w:t>
            </w:r>
            <w:r w:rsidRPr="005235CB">
              <w:rPr>
                <w:rFonts w:ascii="Arial" w:hAnsi="Arial"/>
                <w:b/>
                <w:lang w:val="fr-FR"/>
              </w:rPr>
              <w:t xml:space="preserve"> janvier </w:t>
            </w:r>
            <w:r w:rsidR="00682AA1" w:rsidRPr="00E971F4">
              <w:rPr>
                <w:rFonts w:ascii="Arial" w:hAnsi="Arial"/>
                <w:b/>
                <w:lang w:val="fr-FR"/>
              </w:rPr>
              <w:t>20</w:t>
            </w:r>
            <w:r w:rsidR="00190FD5">
              <w:rPr>
                <w:rFonts w:ascii="Arial" w:hAnsi="Arial"/>
                <w:b/>
                <w:lang w:val="fr-FR"/>
              </w:rPr>
              <w:t>2</w:t>
            </w:r>
            <w:r w:rsidR="00B0678E">
              <w:rPr>
                <w:rFonts w:ascii="Arial" w:hAnsi="Arial"/>
                <w:b/>
                <w:lang w:val="fr-FR"/>
              </w:rPr>
              <w:t>1</w:t>
            </w:r>
          </w:p>
          <w:p w:rsidR="00190FD5" w:rsidRPr="005235CB" w:rsidRDefault="00190FD5" w:rsidP="00190FD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2180" w:type="dxa"/>
          </w:tcPr>
          <w:p w:rsidR="00271CAB" w:rsidRDefault="00271CAB">
            <w:pPr>
              <w:pStyle w:val="Adresseexpditeur"/>
              <w:rPr>
                <w:b/>
              </w:rPr>
            </w:pPr>
            <w:r>
              <w:rPr>
                <w:b/>
              </w:rPr>
              <w:t>Références à l’AM du 2</w:t>
            </w:r>
            <w:r w:rsidR="00DB53BF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DB53BF">
              <w:rPr>
                <w:b/>
              </w:rPr>
              <w:t xml:space="preserve">juin </w:t>
            </w:r>
            <w:r>
              <w:rPr>
                <w:b/>
              </w:rPr>
              <w:t>200</w:t>
            </w:r>
            <w:r w:rsidR="00DB53BF">
              <w:rPr>
                <w:b/>
              </w:rPr>
              <w:t>9</w:t>
            </w:r>
            <w:r w:rsidR="005209CC">
              <w:rPr>
                <w:b/>
              </w:rPr>
              <w:t xml:space="preserve"> 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  <w:lang w:val="fr-FR"/>
              </w:rPr>
            </w:pPr>
            <w:r w:rsidRPr="001A6A6D">
              <w:rPr>
                <w:rFonts w:ascii="Arial" w:hAnsi="Arial"/>
                <w:lang w:val="fr-FR"/>
              </w:rPr>
              <w:t>752113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  <w:lang w:val="fr-FR"/>
              </w:rPr>
            </w:pPr>
            <w:r w:rsidRPr="001A6A6D">
              <w:rPr>
                <w:rFonts w:ascii="Arial" w:hAnsi="Arial"/>
                <w:lang w:val="fr-FR"/>
              </w:rPr>
              <w:t>752124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678E">
              <w:rPr>
                <w:rFonts w:ascii="Arial" w:hAnsi="Arial" w:cs="Arial"/>
                <w:b/>
                <w:bCs/>
              </w:rPr>
              <w:t>68,16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  <w:lang w:val="fr-FR"/>
              </w:rPr>
            </w:pPr>
            <w:r w:rsidRPr="00E971F4">
              <w:rPr>
                <w:rFonts w:ascii="Arial" w:hAnsi="Arial"/>
                <w:lang w:val="fr-FR"/>
              </w:rPr>
              <w:t>art 1, 1)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  <w:lang w:val="fr-FR"/>
              </w:rPr>
            </w:pPr>
            <w:r w:rsidRPr="001A6A6D">
              <w:rPr>
                <w:rFonts w:ascii="Arial" w:hAnsi="Arial"/>
                <w:lang w:val="fr-FR"/>
              </w:rPr>
              <w:t>752452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  <w:lang w:val="fr-FR"/>
              </w:rPr>
            </w:pPr>
            <w:r w:rsidRPr="001A6A6D">
              <w:rPr>
                <w:rFonts w:ascii="Arial" w:hAnsi="Arial"/>
                <w:lang w:val="fr-FR"/>
              </w:rPr>
              <w:t>752463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125,37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  <w:lang w:val="fr-FR"/>
              </w:rPr>
            </w:pPr>
            <w:r w:rsidRPr="00E971F4">
              <w:rPr>
                <w:rFonts w:ascii="Arial" w:hAnsi="Arial"/>
                <w:lang w:val="fr-FR"/>
              </w:rPr>
              <w:t>art 1, 2)-1°a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  <w:lang w:val="fr-FR"/>
              </w:rPr>
            </w:pPr>
            <w:r w:rsidRPr="001A6A6D">
              <w:rPr>
                <w:rFonts w:ascii="Arial" w:hAnsi="Arial"/>
                <w:lang w:val="fr-FR"/>
              </w:rPr>
              <w:t>752474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pStyle w:val="Adresseexpditeur"/>
            </w:pPr>
            <w:r w:rsidRPr="001A6A6D">
              <w:t>752485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51,89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  <w:lang w:val="fr-FR"/>
              </w:rPr>
            </w:pPr>
            <w:r w:rsidRPr="00E971F4">
              <w:rPr>
                <w:rFonts w:ascii="Arial" w:hAnsi="Arial"/>
                <w:lang w:val="fr-FR"/>
              </w:rPr>
              <w:t>art 1, 2)-1°b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  <w:lang w:val="fr-FR"/>
              </w:rPr>
            </w:pPr>
            <w:r w:rsidRPr="001A6A6D">
              <w:rPr>
                <w:rFonts w:ascii="Arial" w:hAnsi="Arial"/>
                <w:lang w:val="fr-FR"/>
              </w:rPr>
              <w:t>752496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  <w:lang w:val="fr-FR"/>
              </w:rPr>
            </w:pPr>
            <w:r w:rsidRPr="001A6A6D">
              <w:rPr>
                <w:rFonts w:ascii="Arial" w:hAnsi="Arial"/>
                <w:lang w:val="fr-FR"/>
              </w:rPr>
              <w:t>752500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56,04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  <w:lang w:val="fr-FR"/>
              </w:rPr>
              <w:t>art 1</w:t>
            </w:r>
            <w:r w:rsidRPr="00E971F4">
              <w:rPr>
                <w:rFonts w:ascii="Arial" w:hAnsi="Arial"/>
              </w:rPr>
              <w:t>, 2)-5°-1</w:t>
            </w:r>
            <w:r w:rsidRPr="00E971F4">
              <w:rPr>
                <w:rFonts w:ascii="Arial" w:hAnsi="Arial"/>
                <w:vertAlign w:val="superscript"/>
              </w:rPr>
              <w:t>er</w:t>
            </w:r>
            <w:r w:rsidRPr="00E971F4">
              <w:rPr>
                <w:rFonts w:ascii="Arial" w:hAnsi="Arial"/>
              </w:rPr>
              <w:t xml:space="preserve"> </w:t>
            </w:r>
            <w:proofErr w:type="spellStart"/>
            <w:r w:rsidRPr="00E971F4">
              <w:rPr>
                <w:rFonts w:ascii="Arial" w:hAnsi="Arial"/>
              </w:rPr>
              <w:t>tiret</w:t>
            </w:r>
            <w:proofErr w:type="spellEnd"/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752393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pStyle w:val="Adresseexpditeur"/>
            </w:pPr>
            <w:r w:rsidRPr="001A6A6D">
              <w:t>752404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496,19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</w:rPr>
              <w:t>art 1, 2)-8°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752415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752426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28,12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</w:rPr>
              <w:t>art 1, 2)-4°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752430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752441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97,41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</w:rPr>
              <w:t>art 1, 2)-3°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752555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752566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94,27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  <w:lang w:val="fr-FR"/>
              </w:rPr>
              <w:t>art 1, 2)-1°c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752570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752581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137,15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  <w:lang w:val="fr-FR"/>
              </w:rPr>
            </w:pPr>
            <w:r w:rsidRPr="00E971F4">
              <w:rPr>
                <w:rFonts w:ascii="Arial" w:hAnsi="Arial"/>
                <w:lang w:val="fr-FR"/>
              </w:rPr>
              <w:t>art 1, 2)-2°a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752592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752603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63,66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  <w:lang w:val="fr-FR"/>
              </w:rPr>
            </w:pPr>
            <w:r w:rsidRPr="00E971F4">
              <w:rPr>
                <w:rFonts w:ascii="Arial" w:hAnsi="Arial"/>
                <w:lang w:val="fr-FR"/>
              </w:rPr>
              <w:t>art 1, 2)-2°b</w:t>
            </w:r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752614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752625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448,29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  <w:lang w:val="fr-FR"/>
              </w:rPr>
              <w:t>art 1</w:t>
            </w:r>
            <w:r w:rsidRPr="00E971F4">
              <w:rPr>
                <w:rFonts w:ascii="Arial" w:hAnsi="Arial"/>
              </w:rPr>
              <w:t>, 2)-5°-2</w:t>
            </w:r>
            <w:r w:rsidRPr="00E971F4">
              <w:rPr>
                <w:rFonts w:ascii="Arial" w:hAnsi="Arial"/>
                <w:vertAlign w:val="superscript"/>
              </w:rPr>
              <w:t>ème</w:t>
            </w:r>
            <w:r w:rsidRPr="00E971F4">
              <w:rPr>
                <w:rFonts w:ascii="Arial" w:hAnsi="Arial"/>
              </w:rPr>
              <w:t xml:space="preserve"> </w:t>
            </w:r>
            <w:proofErr w:type="spellStart"/>
            <w:r w:rsidRPr="00E971F4">
              <w:rPr>
                <w:rFonts w:ascii="Arial" w:hAnsi="Arial"/>
              </w:rPr>
              <w:t>tiret</w:t>
            </w:r>
            <w:proofErr w:type="spellEnd"/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752636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752640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57,64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  <w:lang w:val="fr-FR"/>
              </w:rPr>
              <w:t>art 1</w:t>
            </w:r>
            <w:r w:rsidRPr="00E971F4">
              <w:rPr>
                <w:rFonts w:ascii="Arial" w:hAnsi="Arial"/>
              </w:rPr>
              <w:t>, 2)-6°-1</w:t>
            </w:r>
            <w:r w:rsidRPr="00E971F4">
              <w:rPr>
                <w:rFonts w:ascii="Arial" w:hAnsi="Arial"/>
                <w:vertAlign w:val="superscript"/>
              </w:rPr>
              <w:t>er</w:t>
            </w:r>
            <w:r w:rsidRPr="00E971F4">
              <w:rPr>
                <w:rFonts w:ascii="Arial" w:hAnsi="Arial"/>
              </w:rPr>
              <w:t xml:space="preserve"> </w:t>
            </w:r>
            <w:proofErr w:type="spellStart"/>
            <w:r w:rsidRPr="00E971F4">
              <w:rPr>
                <w:rFonts w:ascii="Arial" w:hAnsi="Arial"/>
              </w:rPr>
              <w:t>tiret</w:t>
            </w:r>
            <w:proofErr w:type="spellEnd"/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752651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752662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460,96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  <w:lang w:val="fr-FR"/>
              </w:rPr>
              <w:t>art 1</w:t>
            </w:r>
            <w:r w:rsidRPr="00E971F4">
              <w:rPr>
                <w:rFonts w:ascii="Arial" w:hAnsi="Arial"/>
              </w:rPr>
              <w:t>, 2)-6°-2</w:t>
            </w:r>
            <w:r w:rsidRPr="00E971F4">
              <w:rPr>
                <w:rFonts w:ascii="Arial" w:hAnsi="Arial"/>
                <w:vertAlign w:val="superscript"/>
              </w:rPr>
              <w:t>ème</w:t>
            </w:r>
            <w:r w:rsidRPr="00E971F4">
              <w:rPr>
                <w:rFonts w:ascii="Arial" w:hAnsi="Arial"/>
              </w:rPr>
              <w:t xml:space="preserve"> </w:t>
            </w:r>
            <w:proofErr w:type="spellStart"/>
            <w:r w:rsidRPr="00E971F4">
              <w:rPr>
                <w:rFonts w:ascii="Arial" w:hAnsi="Arial"/>
              </w:rPr>
              <w:t>tiret</w:t>
            </w:r>
            <w:proofErr w:type="spellEnd"/>
          </w:p>
        </w:tc>
      </w:tr>
      <w:tr w:rsidR="00B0678E" w:rsidRPr="001A6A6D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752673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752684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71,66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  <w:lang w:val="fr-FR"/>
              </w:rPr>
              <w:t>art 1</w:t>
            </w:r>
            <w:r w:rsidRPr="00E971F4">
              <w:rPr>
                <w:rFonts w:ascii="Arial" w:hAnsi="Arial"/>
              </w:rPr>
              <w:t>, 2)-7°-1</w:t>
            </w:r>
            <w:r w:rsidRPr="00E971F4">
              <w:rPr>
                <w:rFonts w:ascii="Arial" w:hAnsi="Arial"/>
                <w:vertAlign w:val="superscript"/>
              </w:rPr>
              <w:t>er</w:t>
            </w:r>
            <w:r w:rsidRPr="00E971F4">
              <w:rPr>
                <w:rFonts w:ascii="Arial" w:hAnsi="Arial"/>
              </w:rPr>
              <w:t xml:space="preserve"> </w:t>
            </w:r>
            <w:proofErr w:type="spellStart"/>
            <w:r w:rsidRPr="00E971F4">
              <w:rPr>
                <w:rFonts w:ascii="Arial" w:hAnsi="Arial"/>
              </w:rPr>
              <w:t>tiret</w:t>
            </w:r>
            <w:proofErr w:type="spellEnd"/>
          </w:p>
        </w:tc>
      </w:tr>
      <w:tr w:rsidR="00B0678E" w:rsidTr="00B0678E">
        <w:tc>
          <w:tcPr>
            <w:tcW w:w="1951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752695</w:t>
            </w:r>
          </w:p>
        </w:tc>
        <w:tc>
          <w:tcPr>
            <w:tcW w:w="1843" w:type="dxa"/>
          </w:tcPr>
          <w:p w:rsidR="00B0678E" w:rsidRPr="001A6A6D" w:rsidRDefault="00B0678E" w:rsidP="00B0678E">
            <w:pPr>
              <w:rPr>
                <w:rFonts w:ascii="Arial" w:hAnsi="Arial"/>
              </w:rPr>
            </w:pPr>
            <w:r w:rsidRPr="001A6A6D">
              <w:rPr>
                <w:rFonts w:ascii="Arial" w:hAnsi="Arial"/>
              </w:rPr>
              <w:t>752706</w:t>
            </w:r>
          </w:p>
        </w:tc>
        <w:tc>
          <w:tcPr>
            <w:tcW w:w="2746" w:type="dxa"/>
            <w:vAlign w:val="bottom"/>
          </w:tcPr>
          <w:p w:rsidR="00B0678E" w:rsidRPr="00B0678E" w:rsidRDefault="00B0678E" w:rsidP="00B0678E">
            <w:pPr>
              <w:jc w:val="right"/>
              <w:rPr>
                <w:rFonts w:ascii="Arial" w:hAnsi="Arial" w:cs="Arial"/>
                <w:b/>
                <w:bCs/>
              </w:rPr>
            </w:pPr>
            <w:r w:rsidRPr="00B0678E">
              <w:rPr>
                <w:rFonts w:ascii="Arial" w:hAnsi="Arial" w:cs="Arial"/>
                <w:b/>
                <w:bCs/>
              </w:rPr>
              <w:t>573,22</w:t>
            </w:r>
          </w:p>
        </w:tc>
        <w:tc>
          <w:tcPr>
            <w:tcW w:w="2180" w:type="dxa"/>
          </w:tcPr>
          <w:p w:rsidR="00B0678E" w:rsidRPr="00E971F4" w:rsidRDefault="00B0678E" w:rsidP="00B0678E">
            <w:pPr>
              <w:rPr>
                <w:rFonts w:ascii="Arial" w:hAnsi="Arial"/>
              </w:rPr>
            </w:pPr>
            <w:r w:rsidRPr="00E971F4">
              <w:rPr>
                <w:rFonts w:ascii="Arial" w:hAnsi="Arial"/>
                <w:lang w:val="fr-FR"/>
              </w:rPr>
              <w:t>art 1</w:t>
            </w:r>
            <w:r w:rsidRPr="00E971F4">
              <w:rPr>
                <w:rFonts w:ascii="Arial" w:hAnsi="Arial"/>
              </w:rPr>
              <w:t>, 2)-7°-2</w:t>
            </w:r>
            <w:r w:rsidRPr="00E971F4">
              <w:rPr>
                <w:rFonts w:ascii="Arial" w:hAnsi="Arial"/>
                <w:vertAlign w:val="superscript"/>
              </w:rPr>
              <w:t>ème</w:t>
            </w:r>
            <w:r w:rsidRPr="00E971F4">
              <w:rPr>
                <w:rFonts w:ascii="Arial" w:hAnsi="Arial"/>
              </w:rPr>
              <w:t xml:space="preserve"> </w:t>
            </w:r>
            <w:proofErr w:type="spellStart"/>
            <w:r w:rsidRPr="00E971F4">
              <w:rPr>
                <w:rFonts w:ascii="Arial" w:hAnsi="Arial"/>
              </w:rPr>
              <w:t>tiret</w:t>
            </w:r>
            <w:proofErr w:type="spellEnd"/>
          </w:p>
        </w:tc>
      </w:tr>
    </w:tbl>
    <w:p w:rsidR="00271CAB" w:rsidRDefault="00271CAB">
      <w:pPr>
        <w:jc w:val="both"/>
        <w:rPr>
          <w:rFonts w:ascii="Arial" w:hAnsi="Arial"/>
          <w:lang w:val="fr-BE"/>
        </w:rPr>
      </w:pPr>
    </w:p>
    <w:p w:rsidR="00271CAB" w:rsidRDefault="00271CAB">
      <w:pPr>
        <w:jc w:val="both"/>
        <w:rPr>
          <w:rFonts w:ascii="Arial" w:hAnsi="Arial"/>
          <w:lang w:val="fr-BE"/>
        </w:rPr>
      </w:pPr>
    </w:p>
    <w:p w:rsidR="00271CAB" w:rsidRDefault="00271CAB" w:rsidP="0002320D">
      <w:pPr>
        <w:jc w:val="right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Le Fonctionnaire dirigeant,</w:t>
      </w:r>
    </w:p>
    <w:p w:rsidR="00271CAB" w:rsidRDefault="00271CAB" w:rsidP="0002320D">
      <w:pPr>
        <w:jc w:val="right"/>
        <w:rPr>
          <w:rFonts w:ascii="Arial" w:hAnsi="Arial"/>
          <w:lang w:val="fr-BE"/>
        </w:rPr>
      </w:pPr>
    </w:p>
    <w:p w:rsidR="00271CAB" w:rsidRDefault="00271CAB" w:rsidP="0002320D">
      <w:pPr>
        <w:jc w:val="right"/>
        <w:rPr>
          <w:rFonts w:ascii="Arial" w:hAnsi="Arial"/>
          <w:lang w:val="fr-BE"/>
        </w:rPr>
      </w:pPr>
    </w:p>
    <w:p w:rsidR="00271CAB" w:rsidRDefault="00271CAB" w:rsidP="0002320D">
      <w:pPr>
        <w:jc w:val="right"/>
        <w:rPr>
          <w:rFonts w:ascii="Arial" w:hAnsi="Arial"/>
          <w:lang w:val="fr-BE"/>
        </w:rPr>
      </w:pPr>
    </w:p>
    <w:p w:rsidR="00271CAB" w:rsidRDefault="00271CAB" w:rsidP="0002320D">
      <w:pPr>
        <w:jc w:val="right"/>
        <w:rPr>
          <w:rFonts w:ascii="Arial" w:hAnsi="Arial"/>
          <w:lang w:val="fr-BE"/>
        </w:rPr>
      </w:pPr>
    </w:p>
    <w:p w:rsidR="00271CAB" w:rsidRDefault="00271CAB" w:rsidP="0002320D">
      <w:pPr>
        <w:jc w:val="right"/>
        <w:rPr>
          <w:rFonts w:ascii="Arial" w:hAnsi="Arial"/>
          <w:lang w:val="fr-BE"/>
        </w:rPr>
      </w:pPr>
    </w:p>
    <w:p w:rsidR="00271CAB" w:rsidRPr="00190FD5" w:rsidRDefault="00190FD5" w:rsidP="0002320D">
      <w:pPr>
        <w:jc w:val="right"/>
        <w:rPr>
          <w:rFonts w:ascii="Arial" w:hAnsi="Arial"/>
          <w:lang w:val="fr-BE"/>
        </w:rPr>
      </w:pPr>
      <w:r w:rsidRPr="00190FD5">
        <w:rPr>
          <w:rFonts w:ascii="Arial" w:hAnsi="Arial"/>
          <w:lang w:val="fr-BE"/>
        </w:rPr>
        <w:t>M</w:t>
      </w:r>
      <w:r w:rsidR="00EF60E4" w:rsidRPr="00190FD5">
        <w:rPr>
          <w:rFonts w:ascii="Arial" w:hAnsi="Arial"/>
          <w:lang w:val="fr-BE"/>
        </w:rPr>
        <w:t>. D</w:t>
      </w:r>
      <w:r w:rsidRPr="00190FD5">
        <w:rPr>
          <w:rFonts w:ascii="Arial" w:hAnsi="Arial"/>
          <w:lang w:val="fr-BE"/>
        </w:rPr>
        <w:t>aubie</w:t>
      </w:r>
      <w:r w:rsidR="00271CAB" w:rsidRPr="00190FD5">
        <w:rPr>
          <w:rFonts w:ascii="Arial" w:hAnsi="Arial"/>
          <w:lang w:val="fr-BE"/>
        </w:rPr>
        <w:t>,</w:t>
      </w:r>
    </w:p>
    <w:p w:rsidR="00271CAB" w:rsidRDefault="00EF60E4" w:rsidP="0002320D">
      <w:pPr>
        <w:jc w:val="right"/>
        <w:rPr>
          <w:rFonts w:ascii="Arial" w:hAnsi="Arial"/>
          <w:lang w:val="fr-BE"/>
        </w:rPr>
      </w:pPr>
      <w:r w:rsidRPr="00190FD5">
        <w:rPr>
          <w:rFonts w:ascii="Arial" w:hAnsi="Arial"/>
          <w:lang w:val="fr-BE"/>
        </w:rPr>
        <w:t>Directeur g</w:t>
      </w:r>
      <w:r w:rsidR="003A070D" w:rsidRPr="00190FD5">
        <w:rPr>
          <w:rFonts w:ascii="Arial" w:hAnsi="Arial"/>
          <w:lang w:val="fr-BE"/>
        </w:rPr>
        <w:t>é</w:t>
      </w:r>
      <w:r w:rsidRPr="00190FD5">
        <w:rPr>
          <w:rFonts w:ascii="Arial" w:hAnsi="Arial"/>
          <w:lang w:val="fr-BE"/>
        </w:rPr>
        <w:t>n</w:t>
      </w:r>
      <w:r w:rsidR="003A070D" w:rsidRPr="00190FD5">
        <w:rPr>
          <w:rFonts w:ascii="Arial" w:hAnsi="Arial"/>
          <w:lang w:val="fr-BE"/>
        </w:rPr>
        <w:t>é</w:t>
      </w:r>
      <w:r w:rsidRPr="00190FD5">
        <w:rPr>
          <w:rFonts w:ascii="Arial" w:hAnsi="Arial"/>
          <w:lang w:val="fr-BE"/>
        </w:rPr>
        <w:t>ral</w:t>
      </w:r>
      <w:r w:rsidR="00190FD5">
        <w:rPr>
          <w:rFonts w:ascii="Arial" w:hAnsi="Arial"/>
          <w:lang w:val="fr-BE"/>
        </w:rPr>
        <w:t xml:space="preserve"> </w:t>
      </w:r>
      <w:proofErr w:type="spellStart"/>
      <w:r w:rsidR="00190FD5">
        <w:rPr>
          <w:rFonts w:ascii="Arial" w:hAnsi="Arial"/>
          <w:lang w:val="fr-BE"/>
        </w:rPr>
        <w:t>a.i</w:t>
      </w:r>
      <w:proofErr w:type="spellEnd"/>
      <w:r w:rsidR="00EE6B64">
        <w:rPr>
          <w:rFonts w:ascii="Arial" w:hAnsi="Arial"/>
          <w:lang w:val="fr-BE"/>
        </w:rPr>
        <w:t>.</w:t>
      </w:r>
    </w:p>
    <w:p w:rsidR="00271CAB" w:rsidRDefault="00271CAB">
      <w:pPr>
        <w:tabs>
          <w:tab w:val="left" w:pos="5670"/>
        </w:tabs>
        <w:ind w:left="-142"/>
        <w:jc w:val="both"/>
        <w:rPr>
          <w:rFonts w:ascii="Arial" w:hAnsi="Arial"/>
          <w:lang w:val="fr-BE"/>
        </w:rPr>
      </w:pPr>
    </w:p>
    <w:sectPr w:rsidR="00271CAB">
      <w:footerReference w:type="default" r:id="rId7"/>
      <w:type w:val="continuous"/>
      <w:pgSz w:w="11906" w:h="16838" w:code="9"/>
      <w:pgMar w:top="851" w:right="1701" w:bottom="851" w:left="1701" w:header="0" w:footer="567" w:gutter="0"/>
      <w:paperSrc w:first="2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8C" w:rsidRDefault="00E7328C">
      <w:r>
        <w:separator/>
      </w:r>
    </w:p>
  </w:endnote>
  <w:endnote w:type="continuationSeparator" w:id="0">
    <w:p w:rsidR="00E7328C" w:rsidRDefault="00E7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AB" w:rsidRDefault="00271CAB">
    <w:pPr>
      <w:pStyle w:val="Pieddepage"/>
      <w:tabs>
        <w:tab w:val="clear" w:pos="8306"/>
        <w:tab w:val="right" w:pos="8505"/>
      </w:tabs>
      <w:jc w:val="both"/>
      <w:rPr>
        <w:rFonts w:ascii="Arial" w:hAnsi="Arial"/>
        <w:sz w:val="18"/>
      </w:rPr>
    </w:pPr>
  </w:p>
  <w:p w:rsidR="00271CAB" w:rsidRDefault="00271CAB">
    <w:pPr>
      <w:pStyle w:val="Pieddepage"/>
      <w:tabs>
        <w:tab w:val="clear" w:pos="8306"/>
        <w:tab w:val="right" w:pos="8505"/>
      </w:tabs>
      <w:jc w:val="both"/>
      <w:rPr>
        <w:rFonts w:ascii="Arial" w:hAnsi="Arial"/>
        <w:sz w:val="18"/>
      </w:rPr>
    </w:pPr>
  </w:p>
  <w:p w:rsidR="00271CAB" w:rsidRPr="005235CB" w:rsidRDefault="00271CAB">
    <w:pPr>
      <w:pStyle w:val="Pieddepage"/>
      <w:tabs>
        <w:tab w:val="clear" w:pos="8306"/>
        <w:tab w:val="right" w:pos="8505"/>
      </w:tabs>
      <w:jc w:val="both"/>
      <w:rPr>
        <w:rFonts w:ascii="Arial" w:hAnsi="Arial"/>
        <w:sz w:val="18"/>
        <w:lang w:val="fr-FR"/>
      </w:rPr>
    </w:pPr>
    <w:r w:rsidRPr="005235CB">
      <w:rPr>
        <w:rFonts w:ascii="Arial" w:hAnsi="Arial"/>
        <w:sz w:val="18"/>
        <w:lang w:val="fr-FR"/>
      </w:rPr>
      <w:t xml:space="preserve">Avenue de </w:t>
    </w:r>
    <w:proofErr w:type="spellStart"/>
    <w:r w:rsidRPr="005235CB">
      <w:rPr>
        <w:rFonts w:ascii="Arial" w:hAnsi="Arial"/>
        <w:sz w:val="18"/>
        <w:lang w:val="fr-FR"/>
      </w:rPr>
      <w:t>Tervueren</w:t>
    </w:r>
    <w:proofErr w:type="spellEnd"/>
    <w:r w:rsidRPr="005235CB">
      <w:rPr>
        <w:rFonts w:ascii="Arial" w:hAnsi="Arial"/>
        <w:sz w:val="18"/>
        <w:lang w:val="fr-FR"/>
      </w:rPr>
      <w:t xml:space="preserve"> 211 </w:t>
    </w:r>
    <w:r>
      <w:rPr>
        <w:rFonts w:ascii="Arial" w:hAnsi="Arial"/>
        <w:sz w:val="18"/>
      </w:rPr>
      <w:sym w:font="Symbol" w:char="F0B7"/>
    </w:r>
    <w:r w:rsidRPr="005235CB">
      <w:rPr>
        <w:rFonts w:ascii="Arial" w:hAnsi="Arial"/>
        <w:sz w:val="18"/>
        <w:lang w:val="fr-FR"/>
      </w:rPr>
      <w:t xml:space="preserve"> B - 1150 Bruxelles </w:t>
    </w:r>
    <w:r w:rsidRPr="005235CB">
      <w:rPr>
        <w:rFonts w:ascii="Arial" w:hAnsi="Arial"/>
        <w:sz w:val="18"/>
        <w:lang w:val="fr-FR"/>
      </w:rPr>
      <w:tab/>
    </w:r>
    <w:r w:rsidRPr="005235CB">
      <w:rPr>
        <w:rFonts w:ascii="Arial" w:hAnsi="Arial"/>
        <w:sz w:val="18"/>
        <w:lang w:val="fr-FR"/>
      </w:rPr>
      <w:tab/>
      <w:t xml:space="preserve">Tél. : 02 739 71 11 </w:t>
    </w:r>
    <w:r>
      <w:rPr>
        <w:rFonts w:ascii="Arial" w:hAnsi="Arial"/>
        <w:sz w:val="18"/>
      </w:rPr>
      <w:sym w:font="Symbol" w:char="F0B7"/>
    </w:r>
    <w:r w:rsidRPr="005235CB">
      <w:rPr>
        <w:rFonts w:ascii="Arial" w:hAnsi="Arial"/>
        <w:sz w:val="18"/>
        <w:lang w:val="fr-FR"/>
      </w:rPr>
      <w:t xml:space="preserve"> Fax : 02 739 72 91</w:t>
    </w:r>
  </w:p>
  <w:p w:rsidR="00271CAB" w:rsidRDefault="00271CAB">
    <w:pPr>
      <w:pStyle w:val="Pieddepage"/>
      <w:tabs>
        <w:tab w:val="clear" w:pos="8306"/>
        <w:tab w:val="right" w:pos="8505"/>
      </w:tabs>
      <w:jc w:val="both"/>
      <w:rPr>
        <w:rFonts w:ascii="Arial" w:hAnsi="Arial"/>
        <w:spacing w:val="2"/>
        <w:sz w:val="18"/>
      </w:rPr>
    </w:pPr>
    <w:r w:rsidRPr="005235CB">
      <w:rPr>
        <w:rFonts w:ascii="Arial" w:hAnsi="Arial"/>
        <w:b/>
        <w:spacing w:val="2"/>
        <w:sz w:val="18"/>
        <w:lang w:val="fr-FR"/>
      </w:rPr>
      <w:t>Heures d'ouverture des bureaux :</w:t>
    </w:r>
    <w:r w:rsidRPr="005235CB">
      <w:rPr>
        <w:rFonts w:ascii="Arial" w:hAnsi="Arial"/>
        <w:spacing w:val="2"/>
        <w:sz w:val="18"/>
        <w:lang w:val="fr-FR"/>
      </w:rPr>
      <w:t xml:space="preserve"> de 9 à 12 heures et de 13 à 16 heures. </w:t>
    </w:r>
    <w:proofErr w:type="spellStart"/>
    <w:r>
      <w:rPr>
        <w:rFonts w:ascii="Arial" w:hAnsi="Arial"/>
        <w:spacing w:val="2"/>
        <w:sz w:val="18"/>
      </w:rPr>
      <w:t>Possibilité</w:t>
    </w:r>
    <w:proofErr w:type="spellEnd"/>
    <w:r>
      <w:rPr>
        <w:rFonts w:ascii="Arial" w:hAnsi="Arial"/>
        <w:spacing w:val="2"/>
        <w:sz w:val="18"/>
      </w:rPr>
      <w:t xml:space="preserve"> de rendez-vous.</w:t>
    </w:r>
  </w:p>
  <w:p w:rsidR="00271CAB" w:rsidRDefault="00271CAB">
    <w:pPr>
      <w:pStyle w:val="Pieddepage"/>
      <w:rPr>
        <w:rFonts w:ascii="Arial" w:hAnsi="Arial"/>
        <w:sz w:val="18"/>
      </w:rPr>
    </w:pPr>
    <w:bookmarkStart w:id="17" w:name="foot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8C" w:rsidRDefault="00E7328C">
      <w:r>
        <w:separator/>
      </w:r>
    </w:p>
  </w:footnote>
  <w:footnote w:type="continuationSeparator" w:id="0">
    <w:p w:rsidR="00E7328C" w:rsidRDefault="00E7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24C"/>
    <w:multiLevelType w:val="singleLevel"/>
    <w:tmpl w:val="7BAE24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9BA"/>
    <w:multiLevelType w:val="singleLevel"/>
    <w:tmpl w:val="E41E03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ArialMT" w:hint="default"/>
      </w:rPr>
    </w:lvl>
  </w:abstractNum>
  <w:abstractNum w:abstractNumId="2" w15:restartNumberingAfterBreak="0">
    <w:nsid w:val="4A8E71D1"/>
    <w:multiLevelType w:val="singleLevel"/>
    <w:tmpl w:val="E41E03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ArialMT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3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CB"/>
    <w:rsid w:val="0002320D"/>
    <w:rsid w:val="00042E0A"/>
    <w:rsid w:val="00054F2C"/>
    <w:rsid w:val="00083D12"/>
    <w:rsid w:val="00096F10"/>
    <w:rsid w:val="000A3652"/>
    <w:rsid w:val="00116A7A"/>
    <w:rsid w:val="001705D8"/>
    <w:rsid w:val="00190FD5"/>
    <w:rsid w:val="001A6A6D"/>
    <w:rsid w:val="001B56AB"/>
    <w:rsid w:val="001B73CD"/>
    <w:rsid w:val="001B7E5F"/>
    <w:rsid w:val="001C56D4"/>
    <w:rsid w:val="001E14E6"/>
    <w:rsid w:val="00221607"/>
    <w:rsid w:val="00251FA7"/>
    <w:rsid w:val="00271CAB"/>
    <w:rsid w:val="002A10E0"/>
    <w:rsid w:val="002A6863"/>
    <w:rsid w:val="003079E0"/>
    <w:rsid w:val="00350044"/>
    <w:rsid w:val="00370D71"/>
    <w:rsid w:val="003823CE"/>
    <w:rsid w:val="003866BB"/>
    <w:rsid w:val="003A070D"/>
    <w:rsid w:val="00426099"/>
    <w:rsid w:val="00427526"/>
    <w:rsid w:val="00472C55"/>
    <w:rsid w:val="00474C4E"/>
    <w:rsid w:val="00490A04"/>
    <w:rsid w:val="004D4926"/>
    <w:rsid w:val="004E1D29"/>
    <w:rsid w:val="005209CC"/>
    <w:rsid w:val="005235CB"/>
    <w:rsid w:val="00525815"/>
    <w:rsid w:val="005649F6"/>
    <w:rsid w:val="00586844"/>
    <w:rsid w:val="005B36B0"/>
    <w:rsid w:val="005E521D"/>
    <w:rsid w:val="005F0AC0"/>
    <w:rsid w:val="00624CDC"/>
    <w:rsid w:val="006647D6"/>
    <w:rsid w:val="00682AA1"/>
    <w:rsid w:val="006A7FAE"/>
    <w:rsid w:val="007415FF"/>
    <w:rsid w:val="00763043"/>
    <w:rsid w:val="007935D7"/>
    <w:rsid w:val="007B665B"/>
    <w:rsid w:val="007D2EF6"/>
    <w:rsid w:val="007F2CFA"/>
    <w:rsid w:val="007F3BEF"/>
    <w:rsid w:val="008003D6"/>
    <w:rsid w:val="0081238F"/>
    <w:rsid w:val="008355AC"/>
    <w:rsid w:val="008828FA"/>
    <w:rsid w:val="008855B6"/>
    <w:rsid w:val="008B7BAD"/>
    <w:rsid w:val="008D4866"/>
    <w:rsid w:val="008F242A"/>
    <w:rsid w:val="00904DD1"/>
    <w:rsid w:val="00917568"/>
    <w:rsid w:val="00975C95"/>
    <w:rsid w:val="009B1101"/>
    <w:rsid w:val="009C70F5"/>
    <w:rsid w:val="009F4F4D"/>
    <w:rsid w:val="00A01D45"/>
    <w:rsid w:val="00A07AE2"/>
    <w:rsid w:val="00A76201"/>
    <w:rsid w:val="00A8452B"/>
    <w:rsid w:val="00A91F5D"/>
    <w:rsid w:val="00B0678E"/>
    <w:rsid w:val="00B52432"/>
    <w:rsid w:val="00BA3B7A"/>
    <w:rsid w:val="00BE77AA"/>
    <w:rsid w:val="00C57DEB"/>
    <w:rsid w:val="00C85505"/>
    <w:rsid w:val="00CC24E7"/>
    <w:rsid w:val="00D06237"/>
    <w:rsid w:val="00D33273"/>
    <w:rsid w:val="00D36A08"/>
    <w:rsid w:val="00D67EFA"/>
    <w:rsid w:val="00D7520A"/>
    <w:rsid w:val="00D861E4"/>
    <w:rsid w:val="00DB2BEF"/>
    <w:rsid w:val="00DB53BF"/>
    <w:rsid w:val="00DF0C3E"/>
    <w:rsid w:val="00E4026C"/>
    <w:rsid w:val="00E7328C"/>
    <w:rsid w:val="00E971F4"/>
    <w:rsid w:val="00EA3E1C"/>
    <w:rsid w:val="00EE4263"/>
    <w:rsid w:val="00EE431D"/>
    <w:rsid w:val="00EE6B64"/>
    <w:rsid w:val="00EF60E4"/>
    <w:rsid w:val="00F130BA"/>
    <w:rsid w:val="00F546D6"/>
    <w:rsid w:val="00F80E85"/>
    <w:rsid w:val="00F97316"/>
    <w:rsid w:val="00FC03AB"/>
    <w:rsid w:val="00F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7DBC1"/>
  <w15:docId w15:val="{4EF2DD81-4028-4E75-87BF-119156D5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B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pPr>
      <w:keepNext/>
      <w:tabs>
        <w:tab w:val="left" w:pos="851"/>
        <w:tab w:val="left" w:pos="4253"/>
      </w:tabs>
      <w:ind w:left="-142"/>
      <w:outlineLvl w:val="2"/>
    </w:pPr>
    <w:rPr>
      <w:rFonts w:ascii="Arial" w:hAnsi="Arial"/>
      <w:b/>
      <w:snapToGrid w:val="0"/>
      <w:color w:val="000000"/>
      <w:lang w:val="en-GB"/>
    </w:rPr>
  </w:style>
  <w:style w:type="paragraph" w:styleId="Titre4">
    <w:name w:val="heading 4"/>
    <w:basedOn w:val="Normal"/>
    <w:next w:val="Normal"/>
    <w:qFormat/>
    <w:pPr>
      <w:keepNext/>
      <w:ind w:left="567"/>
      <w:outlineLvl w:val="3"/>
    </w:pPr>
    <w:rPr>
      <w:rFonts w:ascii="Arial" w:hAnsi="Arial"/>
      <w:b/>
      <w:snapToGrid w:val="0"/>
      <w:color w:val="000000"/>
      <w:lang w:val="en-GB"/>
    </w:rPr>
  </w:style>
  <w:style w:type="paragraph" w:styleId="Titre5">
    <w:name w:val="heading 5"/>
    <w:basedOn w:val="Normal"/>
    <w:next w:val="Normal"/>
    <w:qFormat/>
    <w:pPr>
      <w:keepNext/>
      <w:tabs>
        <w:tab w:val="left" w:pos="5670"/>
      </w:tabs>
      <w:ind w:left="851"/>
      <w:outlineLvl w:val="4"/>
    </w:pPr>
    <w:rPr>
      <w:rFonts w:ascii="Arial" w:hAnsi="Arial"/>
      <w:b/>
      <w:snapToGrid w:val="0"/>
      <w:color w:val="00000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m">
    <w:name w:val="com"/>
    <w:basedOn w:val="Normal"/>
    <w:autoRedefine/>
    <w:pPr>
      <w:tabs>
        <w:tab w:val="left" w:pos="3969"/>
      </w:tabs>
      <w:ind w:right="-108"/>
    </w:pPr>
    <w:rPr>
      <w:rFonts w:ascii="Arial" w:hAnsi="Arial"/>
      <w:sz w:val="18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tabs>
        <w:tab w:val="left" w:pos="426"/>
        <w:tab w:val="left" w:pos="1985"/>
        <w:tab w:val="right" w:pos="9498"/>
      </w:tabs>
      <w:ind w:left="2880" w:right="-2"/>
    </w:pPr>
    <w:rPr>
      <w:rFonts w:ascii="Arial" w:hAnsi="Arial"/>
      <w:snapToGrid w:val="0"/>
      <w:spacing w:val="-2"/>
      <w:sz w:val="24"/>
      <w:lang w:val="fr-BE"/>
    </w:rPr>
  </w:style>
  <w:style w:type="paragraph" w:styleId="Adresseexpditeur">
    <w:name w:val="envelope return"/>
    <w:basedOn w:val="Normal"/>
    <w:pPr>
      <w:tabs>
        <w:tab w:val="left" w:pos="426"/>
        <w:tab w:val="left" w:pos="1985"/>
        <w:tab w:val="right" w:pos="9498"/>
      </w:tabs>
      <w:ind w:right="-2"/>
    </w:pPr>
    <w:rPr>
      <w:rFonts w:ascii="Arial" w:hAnsi="Arial"/>
      <w:snapToGrid w:val="0"/>
      <w:spacing w:val="-2"/>
      <w:lang w:val="fr-BE"/>
    </w:rPr>
  </w:style>
  <w:style w:type="paragraph" w:styleId="Corpsdetexte">
    <w:name w:val="Body Text"/>
    <w:basedOn w:val="Normal"/>
    <w:rPr>
      <w:rFonts w:ascii="Arial" w:hAnsi="Arial"/>
      <w:b/>
      <w:sz w:val="24"/>
      <w:lang w:val="fr-BE"/>
    </w:rPr>
  </w:style>
  <w:style w:type="paragraph" w:styleId="Corpsdetexte2">
    <w:name w:val="Body Text 2"/>
    <w:basedOn w:val="Normal"/>
    <w:pPr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812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2020-11-26T23:00:00+00:00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62</Value>
      <Value>92</Value>
    </TaxCatchAll>
    <RIDocSummary xmlns="f15eea43-7fa7-45cf-8dc0-d5244e2cd467">Prix du sang et des produits sanguins labiles, à partir du 1er janvier 2021.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BD6EDE4-4617-4F15-8D02-CECD73C3EB14}"/>
</file>

<file path=customXml/itemProps2.xml><?xml version="1.0" encoding="utf-8"?>
<ds:datastoreItem xmlns:ds="http://schemas.openxmlformats.org/officeDocument/2006/customXml" ds:itemID="{2688F517-253C-41BF-BC51-2EC2DA76D806}"/>
</file>

<file path=customXml/itemProps3.xml><?xml version="1.0" encoding="utf-8"?>
<ds:datastoreItem xmlns:ds="http://schemas.openxmlformats.org/officeDocument/2006/customXml" ds:itemID="{40FF3914-AABC-47D6-A8DE-07AFC898E2D0}"/>
</file>

<file path=docProps/app.xml><?xml version="1.0" encoding="utf-8"?>
<Properties xmlns="http://schemas.openxmlformats.org/officeDocument/2006/extended-properties" xmlns:vt="http://schemas.openxmlformats.org/officeDocument/2006/docPropsVTypes">
  <Template>A6D8D886.dotm</Template>
  <TotalTime>0</TotalTime>
  <Pages>1</Pages>
  <Words>202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 I Z I V</vt:lpstr>
      <vt:lpstr>R I Z I V</vt:lpstr>
    </vt:vector>
  </TitlesOfParts>
  <Company>R.I.Z.I.V. - I.N.A.M.I.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hôpitaux 2020/12</dc:title>
  <dc:creator>db1363</dc:creator>
  <cp:lastModifiedBy>Catherine Haubruge (RIZIV-INAMI)</cp:lastModifiedBy>
  <cp:revision>4</cp:revision>
  <cp:lastPrinted>2011-12-16T09:34:00Z</cp:lastPrinted>
  <dcterms:created xsi:type="dcterms:W3CDTF">2020-11-24T14:33:00Z</dcterms:created>
  <dcterms:modified xsi:type="dcterms:W3CDTF">2020-11-26T13:36:00Z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