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AA49" w14:textId="2E0363E6" w:rsidR="002E2ECF" w:rsidRPr="00D72B59" w:rsidRDefault="002E2ECF" w:rsidP="006B02C8">
      <w:pPr>
        <w:jc w:val="both"/>
        <w:rPr>
          <w:rFonts w:cstheme="minorHAnsi"/>
          <w:b/>
          <w:lang w:val="fr-BE"/>
        </w:rPr>
      </w:pPr>
      <w:r w:rsidRPr="00D72B59">
        <w:rPr>
          <w:rFonts w:cstheme="minorHAnsi"/>
          <w:b/>
          <w:lang w:val="fr-BE"/>
        </w:rPr>
        <w:t>Annexe 3</w:t>
      </w:r>
      <w:r w:rsidR="0006468E" w:rsidRPr="00D72B59">
        <w:rPr>
          <w:rFonts w:cstheme="minorHAnsi"/>
          <w:b/>
          <w:lang w:val="fr-BE"/>
        </w:rPr>
        <w:t xml:space="preserve"> </w:t>
      </w:r>
      <w:r w:rsidRPr="00D72B59">
        <w:rPr>
          <w:rFonts w:cstheme="minorHAnsi"/>
          <w:b/>
          <w:lang w:val="fr-BE"/>
        </w:rPr>
        <w:t xml:space="preserve">: liste non exhaustive </w:t>
      </w:r>
      <w:r w:rsidR="00872893">
        <w:rPr>
          <w:rFonts w:cstheme="minorHAnsi"/>
          <w:b/>
          <w:lang w:val="fr-BE"/>
        </w:rPr>
        <w:t>d’exemples</w:t>
      </w:r>
      <w:r w:rsidR="00BA6B10" w:rsidRPr="00D72B59">
        <w:rPr>
          <w:rFonts w:cstheme="minorHAnsi"/>
          <w:b/>
          <w:lang w:val="fr-BE"/>
        </w:rPr>
        <w:t xml:space="preserve"> </w:t>
      </w:r>
      <w:r w:rsidRPr="00D72B59">
        <w:rPr>
          <w:rFonts w:cstheme="minorHAnsi"/>
          <w:b/>
          <w:lang w:val="fr-BE"/>
        </w:rPr>
        <w:t>de documents ne constituant pas une preuve suffisante pour une demande d’immunisation.</w:t>
      </w:r>
    </w:p>
    <w:p w14:paraId="500680AB" w14:textId="70321502" w:rsidR="002E2ECF" w:rsidRPr="00D72B59" w:rsidRDefault="002E2ECF" w:rsidP="006B02C8">
      <w:pPr>
        <w:jc w:val="both"/>
        <w:rPr>
          <w:rFonts w:cstheme="minorHAnsi"/>
          <w:lang w:val="fr-BE"/>
        </w:rPr>
      </w:pPr>
      <w:r w:rsidRPr="00D72B59">
        <w:rPr>
          <w:rFonts w:cstheme="minorHAnsi"/>
          <w:lang w:val="fr-BE"/>
        </w:rPr>
        <w:t xml:space="preserve">Le </w:t>
      </w:r>
      <w:r w:rsidR="00CC1582" w:rsidRPr="00D72B59">
        <w:rPr>
          <w:rFonts w:cstheme="minorHAnsi"/>
          <w:lang w:val="fr-BE"/>
        </w:rPr>
        <w:t>S</w:t>
      </w:r>
      <w:r w:rsidRPr="00D72B59">
        <w:rPr>
          <w:rFonts w:cstheme="minorHAnsi"/>
          <w:lang w:val="fr-BE"/>
        </w:rPr>
        <w:t>ervice note qu'un certain nombre de documents sont systématiquement refusés car ils ne peuvent pas prouver le séjour effectif à l'étranger. Les exemples sont:</w:t>
      </w:r>
    </w:p>
    <w:p w14:paraId="24830B45" w14:textId="023EC65F" w:rsidR="002E2ECF" w:rsidRPr="00D72B59" w:rsidRDefault="002E2ECF" w:rsidP="006B02C8">
      <w:pPr>
        <w:jc w:val="both"/>
        <w:rPr>
          <w:rFonts w:cstheme="minorHAnsi"/>
          <w:lang w:val="fr-BE"/>
        </w:rPr>
      </w:pPr>
      <w:r w:rsidRPr="00D72B59">
        <w:rPr>
          <w:rFonts w:cstheme="minorHAnsi"/>
          <w:lang w:val="fr-BE"/>
        </w:rPr>
        <w:t>-</w:t>
      </w:r>
      <w:r w:rsidR="007D7BE2" w:rsidRPr="00D72B59">
        <w:rPr>
          <w:rFonts w:cstheme="minorHAnsi"/>
          <w:lang w:val="fr-BE"/>
        </w:rPr>
        <w:t xml:space="preserve"> </w:t>
      </w:r>
      <w:r w:rsidRPr="00D72B59">
        <w:rPr>
          <w:rFonts w:cstheme="minorHAnsi"/>
          <w:lang w:val="fr-BE"/>
        </w:rPr>
        <w:t xml:space="preserve">La demande du dénommé </w:t>
      </w:r>
      <w:r w:rsidRPr="00D72B59">
        <w:rPr>
          <w:rFonts w:cstheme="minorHAnsi"/>
          <w:b/>
          <w:lang w:val="fr-BE"/>
        </w:rPr>
        <w:t>« work permit » en Australie</w:t>
      </w:r>
      <w:r w:rsidRPr="00D72B59">
        <w:rPr>
          <w:rFonts w:cstheme="minorHAnsi"/>
          <w:lang w:val="fr-BE"/>
        </w:rPr>
        <w:t xml:space="preserve"> : En effet, ce n'est pas parce qu'un « work permit» a été demandé et obtenu que l'on peut en déduire qu'un assuré résidait effectivement en Australie - le « work permit » ne comprend qu'une autorisation d'y travailler, mais ne dit rien du fait qu’il a effectivement voyagé en Australie et également fait usage de ce « work permit ». Il s'agit donc tout au plus d'une indication, et un tel dossier doit être complété par des documents qui prouvent le séjour effectif.</w:t>
      </w:r>
    </w:p>
    <w:p w14:paraId="5254262A" w14:textId="45D68826" w:rsidR="001E1871" w:rsidRPr="00D72B59" w:rsidRDefault="002E2ECF" w:rsidP="006B02C8">
      <w:pPr>
        <w:jc w:val="both"/>
        <w:rPr>
          <w:rFonts w:cstheme="minorHAnsi"/>
          <w:lang w:val="fr-BE"/>
        </w:rPr>
      </w:pPr>
      <w:r w:rsidRPr="00D72B59">
        <w:rPr>
          <w:rFonts w:cstheme="minorHAnsi"/>
          <w:lang w:val="fr-BE"/>
        </w:rPr>
        <w:t>-</w:t>
      </w:r>
      <w:r w:rsidR="007D7BE2" w:rsidRPr="00D72B59">
        <w:rPr>
          <w:rFonts w:cstheme="minorHAnsi"/>
          <w:lang w:val="fr-BE"/>
        </w:rPr>
        <w:t xml:space="preserve"> </w:t>
      </w:r>
      <w:r w:rsidRPr="00D72B59">
        <w:rPr>
          <w:rFonts w:cstheme="minorHAnsi"/>
          <w:b/>
          <w:lang w:val="fr-BE"/>
        </w:rPr>
        <w:t>Une annexe 15 :</w:t>
      </w:r>
      <w:r w:rsidRPr="00D72B59">
        <w:rPr>
          <w:rFonts w:cstheme="minorHAnsi"/>
          <w:lang w:val="fr-BE"/>
        </w:rPr>
        <w:t xml:space="preserve"> L’annexe 15 dans le contexte de l'entrée d'étrangers sur le territoire : ce document couvre le séjour temporaire en Belgique. Toutefois, il nous est parfois transmis à titre de preuve que l'assuré concerné a auparavant séjourné à l'étranger. Mais, le dessein et le but du certificat n'est pas d'indiquer le séjour à l'étranger, mais seulement de couvrir le séjour temporaire en Belgique. En d'autres termes, on ne peut l’utiliser comme preuve d'un séjour à l'étranger pendant une période déterminée, car ce n'est ni le dessein ni le but de ce document. Cela peut tout au plus indiquer qu'il y a eu auparavant un séjour à l'étranger, mais ne peut en aucun cas être considéré comme une preuve concluante.</w:t>
      </w:r>
    </w:p>
    <w:sectPr w:rsidR="001E1871" w:rsidRPr="00D72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CF"/>
    <w:rsid w:val="0006468E"/>
    <w:rsid w:val="001E1871"/>
    <w:rsid w:val="001E390D"/>
    <w:rsid w:val="0020374D"/>
    <w:rsid w:val="002E2ECF"/>
    <w:rsid w:val="00535403"/>
    <w:rsid w:val="005463DD"/>
    <w:rsid w:val="006B02C8"/>
    <w:rsid w:val="007A4C94"/>
    <w:rsid w:val="007D7BE2"/>
    <w:rsid w:val="00872893"/>
    <w:rsid w:val="00931A3D"/>
    <w:rsid w:val="00AC1EB0"/>
    <w:rsid w:val="00BA6B10"/>
    <w:rsid w:val="00CC1582"/>
    <w:rsid w:val="00D72B59"/>
    <w:rsid w:val="00DD31ED"/>
    <w:rsid w:val="00EC26B0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AC3E"/>
  <w15:chartTrackingRefBased/>
  <w15:docId w15:val="{783C6280-F99C-4630-929B-76B4EFDE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2022-09-02T22:00:00+00:00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2BA99FD-1F87-49DD-8A1B-AD355C5AC24A}"/>
</file>

<file path=customXml/itemProps2.xml><?xml version="1.0" encoding="utf-8"?>
<ds:datastoreItem xmlns:ds="http://schemas.openxmlformats.org/officeDocument/2006/customXml" ds:itemID="{8A9CD7A3-039B-4080-8E02-3814AEA10B8C}"/>
</file>

<file path=customXml/itemProps3.xml><?xml version="1.0" encoding="utf-8"?>
<ds:datastoreItem xmlns:ds="http://schemas.openxmlformats.org/officeDocument/2006/customXml" ds:itemID="{1D159DA3-384A-420F-9FC2-B21BF515E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2022/319 - annexe 3 - Service du contrôle administratif</dc:title>
  <dc:subject/>
  <dc:creator>Karlien Van Hellemont</dc:creator>
  <cp:keywords/>
  <dc:description/>
  <cp:lastModifiedBy>Maaike De Loor (RIZIV-INAMI)</cp:lastModifiedBy>
  <cp:revision>2</cp:revision>
  <dcterms:created xsi:type="dcterms:W3CDTF">2022-09-06T08:37:00Z</dcterms:created>
  <dcterms:modified xsi:type="dcterms:W3CDTF">2022-09-06T08:37:00Z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