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B5A1" w14:textId="10844143" w:rsidR="00616E91" w:rsidRPr="00BD687F" w:rsidRDefault="00380DF7">
      <w:pPr>
        <w:rPr>
          <w:rFonts w:ascii="Arial" w:hAnsi="Arial" w:cs="Arial"/>
          <w:b/>
          <w:bCs/>
          <w:sz w:val="18"/>
          <w:szCs w:val="18"/>
          <w:lang w:val="fr-FR"/>
        </w:rPr>
      </w:pPr>
      <w:sdt>
        <w:sdtPr>
          <w:rPr>
            <w:rStyle w:val="SubtitleChar"/>
            <w:rFonts w:ascii="Arial" w:hAnsi="Arial" w:cs="Arial"/>
            <w:b/>
            <w:bCs/>
            <w:sz w:val="18"/>
            <w:szCs w:val="18"/>
            <w:lang w:val="en-GB"/>
          </w:rPr>
          <w:alias w:val="DienstOpBrief:Term1036"/>
          <w:tag w:val="DienstOpBrief:Term1036"/>
          <w:id w:val="121814247"/>
          <w:lock w:val="sdtContentLocked"/>
          <w:text/>
        </w:sdtPr>
        <w:sdtEndPr>
          <w:rPr>
            <w:rStyle w:val="SubtitleChar"/>
          </w:rPr>
        </w:sdtEndPr>
        <w:sdtContent>
          <w:r w:rsidR="00DB2652">
            <w:rPr>
              <w:rStyle w:val="SubtitleChar"/>
              <w:rFonts w:ascii="Arial" w:hAnsi="Arial" w:cs="Arial"/>
              <w:b/>
              <w:bCs/>
              <w:sz w:val="18"/>
              <w:szCs w:val="18"/>
              <w:lang w:val="en-GB"/>
            </w:rPr>
            <w:t>Contrôle Administratif</w:t>
          </w:r>
        </w:sdtContent>
      </w:sdt>
    </w:p>
    <w:p w14:paraId="0A13BD81" w14:textId="64A9B0AF" w:rsidR="00616E91" w:rsidRPr="00BD687F" w:rsidRDefault="005643C5" w:rsidP="00C70678">
      <w:pPr>
        <w:tabs>
          <w:tab w:val="left" w:pos="3558"/>
          <w:tab w:val="center" w:pos="4680"/>
          <w:tab w:val="left" w:pos="7098"/>
          <w:tab w:val="right" w:pos="9360"/>
        </w:tabs>
        <w:rPr>
          <w:rFonts w:ascii="Arial" w:hAnsi="Arial" w:cs="Arial"/>
          <w:sz w:val="18"/>
          <w:szCs w:val="18"/>
          <w:lang w:val="fr-FR"/>
        </w:rPr>
      </w:pPr>
      <w:r w:rsidRPr="00BD687F">
        <w:rPr>
          <w:rFonts w:ascii="Arial" w:hAnsi="Arial" w:cs="Arial"/>
          <w:sz w:val="18"/>
          <w:szCs w:val="18"/>
          <w:lang w:val="fr-FR"/>
        </w:rPr>
        <w:t xml:space="preserve">Circulaire </w:t>
      </w:r>
      <w:r w:rsidR="00FF55D4" w:rsidRPr="00BD687F">
        <w:rPr>
          <w:rFonts w:ascii="Arial" w:hAnsi="Arial" w:cs="Arial"/>
          <w:sz w:val="18"/>
          <w:szCs w:val="18"/>
          <w:lang w:val="fr-FR"/>
        </w:rPr>
        <w:t>OA</w:t>
      </w:r>
      <w:r w:rsidR="00616E91" w:rsidRPr="00BD687F">
        <w:rPr>
          <w:rFonts w:ascii="Arial" w:hAnsi="Arial" w:cs="Arial"/>
          <w:sz w:val="18"/>
          <w:szCs w:val="18"/>
          <w:lang w:val="fr-FR"/>
        </w:rPr>
        <w:t xml:space="preserve"> n</w:t>
      </w:r>
      <w:r w:rsidRPr="00BD687F">
        <w:rPr>
          <w:rFonts w:ascii="Arial" w:hAnsi="Arial" w:cs="Arial"/>
          <w:sz w:val="18"/>
          <w:szCs w:val="18"/>
          <w:lang w:val="fr-FR"/>
        </w:rPr>
        <w:t>o</w:t>
      </w:r>
      <w:r w:rsidR="00616E91" w:rsidRPr="00BD687F">
        <w:rPr>
          <w:rFonts w:ascii="Arial" w:hAnsi="Arial" w:cs="Arial"/>
          <w:sz w:val="18"/>
          <w:szCs w:val="18"/>
          <w:lang w:val="fr-FR"/>
        </w:rPr>
        <w:t xml:space="preserve">  </w:t>
      </w:r>
      <w:sdt>
        <w:sdtPr>
          <w:rPr>
            <w:rFonts w:ascii="Arial" w:hAnsi="Arial" w:cs="Arial"/>
            <w:sz w:val="18"/>
            <w:szCs w:val="18"/>
            <w:lang w:val="en-GB"/>
          </w:rPr>
          <w:alias w:val="Omzendbrief nr"/>
          <w:tag w:val="Omzendbrief_x0020_nr"/>
          <w:id w:val="-41523730"/>
          <w:lock w:val="sdtContentLocked"/>
          <w:placeholder>
            <w:docPart w:val="54D6841172D44135B9F594C34F2EE543"/>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t>2024</w:t>
          </w:r>
        </w:sdtContent>
      </w:sdt>
      <w:r w:rsidR="00411A4F" w:rsidRPr="00BD687F">
        <w:rPr>
          <w:rFonts w:ascii="Arial" w:hAnsi="Arial" w:cs="Arial"/>
          <w:sz w:val="18"/>
          <w:szCs w:val="18"/>
          <w:lang w:val="fr-FR"/>
        </w:rPr>
        <w:t>/</w:t>
      </w:r>
      <w:sdt>
        <w:sdtPr>
          <w:rPr>
            <w:rFonts w:ascii="Arial" w:hAnsi="Arial" w:cs="Arial"/>
            <w:sz w:val="18"/>
            <w:szCs w:val="18"/>
            <w:lang w:val="fr-FR"/>
          </w:rPr>
          <w:alias w:val="Omzendbrief volgnr"/>
          <w:tag w:val="Omzendbrief_x0020_volgnr"/>
          <w:id w:val="-1586145327"/>
          <w:placeholder>
            <w:docPart w:val="331EE49BC3F44FB19538D620D47A4622"/>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sidR="00380DF7">
            <w:rPr>
              <w:rFonts w:ascii="Arial" w:hAnsi="Arial" w:cs="Arial"/>
              <w:sz w:val="18"/>
              <w:szCs w:val="18"/>
              <w:lang w:val="fr-FR"/>
            </w:rPr>
            <w:t>436</w:t>
          </w:r>
        </w:sdtContent>
      </w:sdt>
      <w:r w:rsidR="00113139" w:rsidRPr="00BD687F">
        <w:rPr>
          <w:rFonts w:ascii="Arial" w:hAnsi="Arial" w:cs="Arial"/>
          <w:sz w:val="18"/>
          <w:szCs w:val="18"/>
          <w:lang w:val="fr-FR"/>
        </w:rPr>
        <w:t xml:space="preserve"> du </w:t>
      </w:r>
      <w:sdt>
        <w:sdtPr>
          <w:rPr>
            <w:rFonts w:ascii="Arial" w:hAnsi="Arial" w:cs="Arial"/>
            <w:sz w:val="18"/>
            <w:szCs w:val="18"/>
            <w:lang w:val="fr-FR"/>
          </w:rPr>
          <w:alias w:val="Omzendbrief datum"/>
          <w:tag w:val="FormatDate(Omzendbrief_x0020_datum, &quot;d/MM/yyyy&quot;)"/>
          <w:id w:val="-784278327"/>
          <w:placeholder>
            <w:docPart w:val="EF197BDA007641AFAE4D5B79BA4780D7"/>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4-12-24T00:00:00Z">
            <w:dateFormat w:val="d-M-yyyy"/>
            <w:lid w:val="nl-NL"/>
            <w:storeMappedDataAs w:val="dateTime"/>
            <w:calendar w:val="gregorian"/>
          </w:date>
        </w:sdtPr>
        <w:sdtEndPr/>
        <w:sdtContent>
          <w:r w:rsidR="00BD687F" w:rsidRPr="00BD687F">
            <w:rPr>
              <w:rFonts w:ascii="Arial" w:hAnsi="Arial" w:cs="Arial"/>
              <w:sz w:val="18"/>
              <w:szCs w:val="18"/>
              <w:lang w:val="fr-FR"/>
            </w:rPr>
            <w:t>24-12-2024</w:t>
          </w:r>
        </w:sdtContent>
      </w:sdt>
    </w:p>
    <w:p w14:paraId="59EB4B33" w14:textId="47C62154" w:rsidR="008508D5" w:rsidRPr="00BD687F" w:rsidRDefault="00EC32D3" w:rsidP="0006548C">
      <w:pPr>
        <w:tabs>
          <w:tab w:val="left" w:pos="3558"/>
          <w:tab w:val="center" w:pos="4680"/>
          <w:tab w:val="left" w:pos="5505"/>
        </w:tabs>
        <w:rPr>
          <w:rFonts w:ascii="Arial" w:hAnsi="Arial" w:cs="Arial"/>
          <w:sz w:val="18"/>
          <w:szCs w:val="18"/>
          <w:lang w:val="fr-FR"/>
        </w:rPr>
      </w:pPr>
      <w:bookmarkStart w:id="0" w:name="_Hlk112406274"/>
      <w:r w:rsidRPr="00BD687F">
        <w:rPr>
          <w:rFonts w:ascii="Arial" w:hAnsi="Arial" w:cs="Arial"/>
          <w:sz w:val="18"/>
          <w:szCs w:val="18"/>
          <w:lang w:val="fr-FR"/>
        </w:rPr>
        <w:t xml:space="preserve"> </w:t>
      </w:r>
      <w:r w:rsidR="0006548C" w:rsidRPr="00BD687F">
        <w:rPr>
          <w:rFonts w:ascii="Arial" w:hAnsi="Arial" w:cs="Arial"/>
          <w:sz w:val="18"/>
          <w:szCs w:val="18"/>
          <w:lang w:val="fr-FR"/>
        </w:rPr>
        <w:tab/>
      </w:r>
    </w:p>
    <w:p w14:paraId="16F96770" w14:textId="3C0A51F0" w:rsidR="0006548C" w:rsidRPr="00BD687F" w:rsidRDefault="00380DF7" w:rsidP="0006548C">
      <w:pPr>
        <w:tabs>
          <w:tab w:val="left" w:pos="1380"/>
          <w:tab w:val="left" w:pos="1532"/>
          <w:tab w:val="left" w:pos="1647"/>
          <w:tab w:val="left" w:pos="1820"/>
        </w:tabs>
        <w:rPr>
          <w:rFonts w:ascii="Arial" w:hAnsi="Arial" w:cs="Arial"/>
          <w:sz w:val="18"/>
          <w:szCs w:val="18"/>
          <w:lang w:val="fr-FR"/>
        </w:rPr>
      </w:pPr>
      <w:sdt>
        <w:sdtPr>
          <w:rPr>
            <w:rFonts w:ascii="Arial" w:hAnsi="Arial" w:cs="Arial"/>
            <w:sz w:val="18"/>
            <w:szCs w:val="18"/>
          </w:rPr>
          <w:alias w:val="IfEmpty(replaces_x002d_ozb_x002d_nr; &quot;&quot;; &quot;Remplace circulaire &quot; &amp; replaces_x002d_ozb_x002d_nr)"/>
          <w:tag w:val="IfEmpty(replaces_x002d_ozb_x002d_nr; &quot;&quot;; &quot;Remplace circulaire &quot; &amp; replaces_x002d_ozb_x002d_nr)"/>
          <w:id w:val="1806898801"/>
        </w:sdtPr>
        <w:sdtEndPr/>
        <w:sdtContent>
          <w:r w:rsidR="00DB2652" w:rsidRPr="00BD687F">
            <w:rPr>
              <w:rFonts w:ascii="Arial" w:hAnsi="Arial" w:cs="Arial"/>
              <w:sz w:val="18"/>
              <w:szCs w:val="18"/>
              <w:lang w:val="fr-FR"/>
            </w:rPr>
            <w:t>Remplace circulaire 2023</w:t>
          </w:r>
        </w:sdtContent>
      </w:sdt>
      <w:r w:rsidR="0006548C" w:rsidRPr="00BD687F">
        <w:rPr>
          <w:rFonts w:ascii="Arial" w:hAnsi="Arial" w:cs="Arial"/>
          <w:sz w:val="18"/>
          <w:szCs w:val="18"/>
          <w:lang w:val="fr-FR"/>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B2652">
            <w:rPr>
              <w:rFonts w:ascii="Arial" w:hAnsi="Arial" w:cs="Arial"/>
              <w:sz w:val="18"/>
              <w:szCs w:val="18"/>
              <w:lang w:val="nl-BE"/>
            </w:rPr>
            <w:t>/336</w:t>
          </w:r>
        </w:sdtContent>
      </w:sdt>
      <w:r w:rsidR="0006548C" w:rsidRPr="00BD687F">
        <w:rPr>
          <w:rFonts w:ascii="Arial" w:hAnsi="Arial" w:cs="Arial"/>
          <w:sz w:val="18"/>
          <w:szCs w:val="18"/>
          <w:lang w:val="fr-FR"/>
        </w:rPr>
        <w:t xml:space="preserve"> </w:t>
      </w:r>
      <w:sdt>
        <w:sdtPr>
          <w:rPr>
            <w:rFonts w:ascii="Arial" w:hAnsi="Arial" w:cs="Arial"/>
            <w:sz w:val="18"/>
            <w:szCs w:val="18"/>
          </w:rPr>
          <w:alias w:val="IfEmpty(replaces_x002d_ozb_x002d_nr; &quot;&quot;; &quot;du &quot; &amp; FormatDate(replaces_x002d_ozb_x002d_date; &quot;d/MM/yyyy&quot;))"/>
          <w:tag w:val="IfEmpty(replaces_x002d_ozb_x002d_nr; &quot;&quot;; &quot;du &quot; &amp; FormatDate(replaces_x002d_ozb_x002d_date; &quot;d/MM/yyyy&quot;))"/>
          <w:id w:val="-2072803328"/>
        </w:sdtPr>
        <w:sdtEndPr/>
        <w:sdtContent>
          <w:r w:rsidR="00DB2652" w:rsidRPr="00BD687F">
            <w:rPr>
              <w:rFonts w:ascii="Arial" w:hAnsi="Arial" w:cs="Arial"/>
              <w:sz w:val="18"/>
              <w:szCs w:val="18"/>
              <w:lang w:val="fr-FR"/>
            </w:rPr>
            <w:t>du 8/12/2023</w:t>
          </w:r>
        </w:sdtContent>
      </w:sdt>
    </w:p>
    <w:bookmarkEnd w:id="0" w:displacedByCustomXml="next"/>
    <w:sdt>
      <w:sdtPr>
        <w:rPr>
          <w:rFonts w:ascii="Arial" w:hAnsi="Arial" w:cs="Arial"/>
          <w:sz w:val="18"/>
          <w:szCs w:val="18"/>
          <w:lang w:val="fr-FR"/>
        </w:rPr>
        <w:alias w:val="rubr-multiline"/>
        <w:tag w:val="rubr_x002d_multiline"/>
        <w:id w:val="447292552"/>
        <w:placeholder>
          <w:docPart w:val="15AFA486C0BA4FC1A8398302C2960CD1"/>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511908C1" w14:textId="5261DD37" w:rsidR="00CF76BC" w:rsidRPr="00BD687F" w:rsidRDefault="00380DF7">
          <w:pPr>
            <w:tabs>
              <w:tab w:val="left" w:pos="3558"/>
              <w:tab w:val="center" w:pos="4680"/>
              <w:tab w:val="left" w:pos="7098"/>
              <w:tab w:val="right" w:pos="9360"/>
            </w:tabs>
            <w:rPr>
              <w:rFonts w:ascii="Arial" w:hAnsi="Arial" w:cs="Arial"/>
              <w:sz w:val="18"/>
              <w:szCs w:val="18"/>
              <w:lang w:val="fr-FR"/>
            </w:rPr>
          </w:pPr>
          <w:r>
            <w:rPr>
              <w:rFonts w:ascii="Arial" w:hAnsi="Arial" w:cs="Arial"/>
              <w:sz w:val="18"/>
              <w:szCs w:val="18"/>
              <w:lang w:val="fr-FR"/>
            </w:rPr>
            <w:t xml:space="preserve">    513 /33</w:t>
          </w:r>
        </w:p>
      </w:sdtContent>
    </w:sdt>
    <w:p w14:paraId="06A3E422" w14:textId="77777777" w:rsidR="004C387B" w:rsidRPr="00BD687F" w:rsidRDefault="004C387B" w:rsidP="00C70678">
      <w:pPr>
        <w:tabs>
          <w:tab w:val="left" w:pos="3558"/>
          <w:tab w:val="center" w:pos="4680"/>
          <w:tab w:val="left" w:pos="7098"/>
          <w:tab w:val="right" w:pos="9360"/>
        </w:tabs>
        <w:rPr>
          <w:rFonts w:ascii="Arial" w:hAnsi="Arial" w:cs="Arial"/>
          <w:sz w:val="18"/>
          <w:szCs w:val="18"/>
          <w:lang w:val="fr-FR"/>
        </w:rPr>
      </w:pPr>
    </w:p>
    <w:sdt>
      <w:sdtPr>
        <w:rPr>
          <w:rFonts w:ascii="Arial" w:eastAsiaTheme="minorHAnsi" w:hAnsi="Arial" w:cs="Arial"/>
          <w:sz w:val="18"/>
          <w:szCs w:val="18"/>
          <w:lang w:val="en-GB" w:eastAsia="en-US"/>
        </w:rPr>
        <w:alias w:val="Betreft_x002d_FR"/>
        <w:tag w:val="Betreft_x002d_FR"/>
        <w:id w:val="1128201983"/>
        <w:lock w:val="sdtContentLocked"/>
        <w:placeholder>
          <w:docPart w:val="DefaultPlaceholder_-1854013440"/>
        </w:placeholder>
      </w:sdtPr>
      <w:sdtEndPr/>
      <w:sdtContent>
        <w:p w14:paraId="01D506CD" w14:textId="77777777" w:rsidR="00BD687F" w:rsidRDefault="00BD687F">
          <w:pPr>
            <w:pStyle w:val="NormalWeb"/>
            <w:divId w:val="1263147035"/>
            <w:rPr>
              <w:rFonts w:ascii="Arial" w:hAnsi="Arial" w:cs="Arial"/>
              <w:sz w:val="18"/>
              <w:szCs w:val="18"/>
            </w:rPr>
          </w:pPr>
          <w:r>
            <w:rPr>
              <w:rFonts w:ascii="Arial" w:hAnsi="Arial" w:cs="Arial"/>
              <w:sz w:val="18"/>
              <w:szCs w:val="18"/>
            </w:rPr>
            <w:t>​</w:t>
          </w:r>
          <w:r>
            <w:rPr>
              <w:rStyle w:val="Strong"/>
              <w:rFonts w:ascii="Arial" w:hAnsi="Arial" w:cs="Arial"/>
              <w:sz w:val="18"/>
              <w:szCs w:val="18"/>
              <w:lang w:val="en-US"/>
            </w:rPr>
            <w:t>Etablissements d'enseignement de 3ème niveau</w:t>
          </w:r>
        </w:p>
        <w:p w14:paraId="4871A81C" w14:textId="77777777" w:rsidR="00CF76BC" w:rsidRDefault="00380DF7">
          <w:pPr>
            <w:spacing w:after="0" w:line="14" w:lineRule="exact"/>
            <w:rPr>
              <w:sz w:val="2"/>
              <w:szCs w:val="2"/>
            </w:rPr>
          </w:pPr>
        </w:p>
      </w:sdtContent>
    </w:sdt>
    <w:p w14:paraId="1B1D6D19" w14:textId="77777777" w:rsidR="00CE254A" w:rsidRDefault="00CE254A" w:rsidP="00A80F56">
      <w:pPr>
        <w:rPr>
          <w:rFonts w:ascii="Arial" w:hAnsi="Arial" w:cs="Arial"/>
          <w:sz w:val="18"/>
          <w:szCs w:val="18"/>
          <w:lang w:val="nl-NL"/>
        </w:rPr>
      </w:pPr>
    </w:p>
    <w:p w14:paraId="327093EC" w14:textId="77777777" w:rsidR="00BD687F" w:rsidRDefault="00BD687F" w:rsidP="00BD687F">
      <w:pPr>
        <w:numPr>
          <w:ilvl w:val="0"/>
          <w:numId w:val="1"/>
        </w:numPr>
        <w:spacing w:after="0" w:line="240" w:lineRule="auto"/>
        <w:jc w:val="both"/>
        <w:rPr>
          <w:rFonts w:ascii="Calibri" w:hAnsi="Calibri"/>
          <w:b/>
          <w:lang w:val="fr-BE"/>
        </w:rPr>
      </w:pPr>
      <w:r>
        <w:rPr>
          <w:rFonts w:cs="Calibri"/>
          <w:b/>
          <w:lang w:val="fr-BE"/>
        </w:rPr>
        <w:t xml:space="preserve">Introduction </w:t>
      </w:r>
    </w:p>
    <w:p w14:paraId="23E780D4" w14:textId="77777777" w:rsidR="00BD687F" w:rsidRPr="00863FB5" w:rsidRDefault="00BD687F" w:rsidP="00BD687F">
      <w:pPr>
        <w:spacing w:after="0" w:line="240" w:lineRule="auto"/>
        <w:ind w:left="720"/>
        <w:jc w:val="both"/>
        <w:rPr>
          <w:rFonts w:ascii="Calibri" w:hAnsi="Calibri"/>
          <w:b/>
          <w:lang w:val="fr-BE"/>
        </w:rPr>
      </w:pPr>
    </w:p>
    <w:p w14:paraId="0346126C" w14:textId="77777777" w:rsidR="00BD687F" w:rsidRDefault="00BD687F" w:rsidP="00BD687F">
      <w:pPr>
        <w:jc w:val="both"/>
        <w:rPr>
          <w:rFonts w:cs="Arial"/>
          <w:lang w:val="fr-FR"/>
        </w:rPr>
      </w:pPr>
      <w:r>
        <w:rPr>
          <w:rFonts w:cs="Arial"/>
          <w:lang w:val="fr-FR"/>
        </w:rPr>
        <w:t>En application de l’article 32, 1er alinéa, 14° de la loi coordonnée du 14 juillet 1994, les étudiants qui fréquentent l’enseignement du troisième niveau auprès d’un établissement de cours du jour, peuvent être considérés comme bénéficiaires des soins de santé.</w:t>
      </w:r>
    </w:p>
    <w:p w14:paraId="323D5EB3" w14:textId="77777777" w:rsidR="00BD687F" w:rsidRDefault="00BD687F" w:rsidP="00BD687F">
      <w:pPr>
        <w:jc w:val="both"/>
        <w:rPr>
          <w:rFonts w:cs="Arial"/>
          <w:color w:val="000000"/>
          <w:lang w:val="fr-FR"/>
        </w:rPr>
      </w:pPr>
      <w:r>
        <w:rPr>
          <w:rFonts w:cs="Arial"/>
          <w:lang w:val="fr-FR"/>
        </w:rPr>
        <w:t xml:space="preserve">Conformément aux dispositions </w:t>
      </w:r>
      <w:r>
        <w:rPr>
          <w:rFonts w:cs="Arial"/>
          <w:color w:val="000000"/>
          <w:lang w:val="fr-FR"/>
        </w:rPr>
        <w:t xml:space="preserve">de l’article 128 quater de l’arrêté royal du 3 juillet 1996, </w:t>
      </w:r>
      <w:r>
        <w:rPr>
          <w:rFonts w:cs="Arial"/>
          <w:lang w:val="fr-FR"/>
        </w:rPr>
        <w:t xml:space="preserve">les étudiants qui fréquentent l’enseignement du troisième niveau doivent être inscrits dans un établissement d’enseignement établi en Belgique et y suivre les cours. Ces établissements sont repris sur une liste établie </w:t>
      </w:r>
      <w:r>
        <w:rPr>
          <w:rFonts w:cs="Arial"/>
          <w:color w:val="000000"/>
          <w:lang w:val="fr-FR"/>
        </w:rPr>
        <w:t>par le Service du contrôle administratif de l’INAMI.</w:t>
      </w:r>
    </w:p>
    <w:p w14:paraId="7766CBF9" w14:textId="77777777" w:rsidR="00BD687F" w:rsidRDefault="00BD687F" w:rsidP="00BD687F">
      <w:pPr>
        <w:jc w:val="both"/>
        <w:rPr>
          <w:rFonts w:cs="Arial"/>
          <w:color w:val="000000"/>
          <w:lang w:val="fr-FR"/>
        </w:rPr>
      </w:pPr>
      <w:r>
        <w:rPr>
          <w:rFonts w:cs="Arial"/>
          <w:color w:val="000000"/>
          <w:lang w:val="fr-FR"/>
        </w:rPr>
        <w:t xml:space="preserve">Cette liste est annexée à la présente circulaire et est publiée sur le site de l’Institut national d'assurance maladie–invalidité – </w:t>
      </w:r>
      <w:hyperlink r:id="rId13" w:history="1">
        <w:r>
          <w:rPr>
            <w:rStyle w:val="Hyperlink"/>
            <w:rFonts w:cs="Arial"/>
            <w:color w:val="0000FF"/>
            <w:lang w:val="fr-FR"/>
          </w:rPr>
          <w:t>www.inami.fgov.be</w:t>
        </w:r>
      </w:hyperlink>
      <w:r>
        <w:rPr>
          <w:rFonts w:cs="Arial"/>
          <w:color w:val="000000"/>
          <w:lang w:val="fr-FR"/>
        </w:rPr>
        <w:t xml:space="preserve"> (rubrique circulaires aux organismes assureurs – Service du contrôle administratif – établissements d’enseignements </w:t>
      </w:r>
      <w:r>
        <w:rPr>
          <w:rFonts w:eastAsia="Calibri" w:cs="Arial"/>
          <w:lang w:val="fr-FR"/>
        </w:rPr>
        <w:t>troisième</w:t>
      </w:r>
      <w:r w:rsidDel="00782178">
        <w:rPr>
          <w:rFonts w:cs="Arial"/>
          <w:color w:val="000000"/>
          <w:lang w:val="fr-FR"/>
        </w:rPr>
        <w:t xml:space="preserve"> </w:t>
      </w:r>
      <w:r>
        <w:rPr>
          <w:rFonts w:cs="Arial"/>
          <w:color w:val="000000"/>
          <w:lang w:val="fr-FR"/>
        </w:rPr>
        <w:t xml:space="preserve"> niveau) et reprend d’une part les hautes écoles et les institutions universitaires (annexe 1) de la Communauté Française, de la Communauté Flamande et de la Communauté Germanophone, et d’autre part les écoles reconnues par le Service du contrôle administratif comme étant des établissements d’enseignement de troisième niveau (annexe 2).</w:t>
      </w:r>
    </w:p>
    <w:p w14:paraId="3DAC0339" w14:textId="77777777" w:rsidR="00BD687F" w:rsidRDefault="00BD687F" w:rsidP="00BD687F">
      <w:pPr>
        <w:jc w:val="both"/>
        <w:rPr>
          <w:rFonts w:cs="Arial"/>
          <w:color w:val="000000"/>
          <w:lang w:val="fr-FR"/>
        </w:rPr>
      </w:pPr>
      <w:r>
        <w:rPr>
          <w:rFonts w:cs="Arial"/>
          <w:color w:val="000000"/>
          <w:lang w:val="fr-FR"/>
        </w:rPr>
        <w:t>Les listes ont été établies en tenant compte des décrets suivants :</w:t>
      </w:r>
    </w:p>
    <w:p w14:paraId="0B046D9D" w14:textId="77777777" w:rsidR="00BD687F" w:rsidRDefault="00BD687F" w:rsidP="00BD687F">
      <w:pPr>
        <w:numPr>
          <w:ilvl w:val="0"/>
          <w:numId w:val="2"/>
        </w:numPr>
        <w:spacing w:before="120" w:after="0" w:line="240" w:lineRule="auto"/>
        <w:jc w:val="both"/>
        <w:rPr>
          <w:rFonts w:cs="Arial"/>
          <w:lang w:val="nl-BE"/>
        </w:rPr>
      </w:pPr>
      <w:r>
        <w:rPr>
          <w:rFonts w:cs="Arial"/>
          <w:lang w:val="nl-BE"/>
        </w:rPr>
        <w:t>De ‘Codex Hoger Onderwijs van 11 oktober 2013, bekrachtigd bij het decreet van 20 december 2013’.</w:t>
      </w:r>
    </w:p>
    <w:p w14:paraId="43EDD396" w14:textId="77777777" w:rsidR="00BD687F" w:rsidRDefault="00BD687F" w:rsidP="00BD687F">
      <w:pPr>
        <w:numPr>
          <w:ilvl w:val="0"/>
          <w:numId w:val="2"/>
        </w:numPr>
        <w:spacing w:before="120" w:after="0" w:line="240" w:lineRule="auto"/>
        <w:jc w:val="both"/>
        <w:rPr>
          <w:rFonts w:cs="Arial"/>
          <w:lang w:val="fr-FR"/>
        </w:rPr>
      </w:pPr>
      <w:r>
        <w:rPr>
          <w:rFonts w:cs="Arial"/>
          <w:lang w:val="fr-FR"/>
        </w:rPr>
        <w:t>Le décret du 7 novembre 2013 définissant le paysage de l'enseignement supérieur et l'organisation académique des études, dit décret "paysage";</w:t>
      </w:r>
    </w:p>
    <w:p w14:paraId="15DAFA23" w14:textId="77777777" w:rsidR="00BD687F" w:rsidRDefault="00BD687F" w:rsidP="00BD687F">
      <w:pPr>
        <w:numPr>
          <w:ilvl w:val="0"/>
          <w:numId w:val="2"/>
        </w:numPr>
        <w:spacing w:before="120" w:after="0" w:line="240" w:lineRule="auto"/>
        <w:jc w:val="both"/>
        <w:rPr>
          <w:rFonts w:cs="Arial"/>
          <w:lang w:val="de-DE"/>
        </w:rPr>
      </w:pPr>
      <w:r>
        <w:rPr>
          <w:rFonts w:cs="Arial"/>
          <w:lang w:val="de-DE"/>
        </w:rPr>
        <w:t>das Dekret vom 27 Juni 2005 der Deutschsprachigen Gemeinschaft zur Schaffung einer Autonomen Hochschule.</w:t>
      </w:r>
    </w:p>
    <w:p w14:paraId="6C1A56DB" w14:textId="77777777" w:rsidR="00BD687F" w:rsidRPr="00A92F7B" w:rsidRDefault="00BD687F" w:rsidP="00BD687F">
      <w:pPr>
        <w:spacing w:before="120" w:after="0" w:line="240" w:lineRule="auto"/>
        <w:ind w:left="360"/>
        <w:jc w:val="both"/>
        <w:rPr>
          <w:rFonts w:cs="Arial"/>
          <w:lang w:val="de-DE"/>
        </w:rPr>
      </w:pPr>
    </w:p>
    <w:p w14:paraId="0CBABFA0" w14:textId="77777777" w:rsidR="00BD687F" w:rsidRDefault="00BD687F" w:rsidP="00BD687F">
      <w:pPr>
        <w:jc w:val="both"/>
        <w:rPr>
          <w:rFonts w:cs="Arial"/>
          <w:color w:val="000000"/>
          <w:lang w:val="fr-BE"/>
        </w:rPr>
      </w:pPr>
      <w:r>
        <w:rPr>
          <w:rFonts w:cs="Arial"/>
          <w:color w:val="000000"/>
          <w:lang w:val="fr-BE"/>
        </w:rPr>
        <w:t xml:space="preserve">Il faut attirer l’attention sur le fait qu’une formation master complémentaire, ainsi qu’une formation bachelier complémentaire sont dorénavant prises en considération pour une inscription en tant que titulaire étudiant </w:t>
      </w:r>
      <w:r>
        <w:rPr>
          <w:rFonts w:eastAsia="Calibri" w:cs="Arial"/>
          <w:lang w:val="fr-FR"/>
        </w:rPr>
        <w:t>troisième</w:t>
      </w:r>
      <w:r w:rsidDel="00782178">
        <w:rPr>
          <w:rFonts w:cs="Arial"/>
          <w:color w:val="000000"/>
          <w:lang w:val="fr-BE"/>
        </w:rPr>
        <w:t xml:space="preserve"> </w:t>
      </w:r>
      <w:r>
        <w:rPr>
          <w:rFonts w:cs="Arial"/>
          <w:color w:val="000000"/>
          <w:lang w:val="fr-BE"/>
        </w:rPr>
        <w:t>niveau.</w:t>
      </w:r>
    </w:p>
    <w:p w14:paraId="7DD45413" w14:textId="77777777" w:rsidR="00BD687F" w:rsidRDefault="00BD687F" w:rsidP="00BD687F">
      <w:pPr>
        <w:jc w:val="both"/>
        <w:rPr>
          <w:rFonts w:cs="Arial"/>
          <w:color w:val="000000"/>
          <w:lang w:val="fr-BE"/>
        </w:rPr>
      </w:pPr>
    </w:p>
    <w:p w14:paraId="048EBD74" w14:textId="77777777" w:rsidR="00BD687F" w:rsidRPr="00A92F7B" w:rsidRDefault="00BD687F" w:rsidP="00BD687F">
      <w:pPr>
        <w:jc w:val="both"/>
        <w:rPr>
          <w:rFonts w:cs="Arial"/>
          <w:color w:val="000000"/>
          <w:lang w:val="fr-BE"/>
        </w:rPr>
      </w:pPr>
    </w:p>
    <w:p w14:paraId="7356055C" w14:textId="77777777" w:rsidR="00BD687F" w:rsidRDefault="00BD687F" w:rsidP="00BD687F">
      <w:pPr>
        <w:numPr>
          <w:ilvl w:val="0"/>
          <w:numId w:val="1"/>
        </w:numPr>
        <w:spacing w:after="0" w:line="240" w:lineRule="auto"/>
        <w:jc w:val="both"/>
        <w:rPr>
          <w:rFonts w:cs="Arial"/>
          <w:b/>
          <w:color w:val="000000"/>
          <w:lang w:val="fr-BE"/>
        </w:rPr>
      </w:pPr>
      <w:bookmarkStart w:id="1" w:name="_Hlk148096913"/>
      <w:r>
        <w:rPr>
          <w:rFonts w:cs="Arial"/>
          <w:b/>
          <w:color w:val="000000"/>
          <w:lang w:val="fr-BE"/>
        </w:rPr>
        <w:lastRenderedPageBreak/>
        <w:t>Procédure de reconnaissance d’un établissement du troisième niveau</w:t>
      </w:r>
    </w:p>
    <w:p w14:paraId="46188904" w14:textId="77777777" w:rsidR="00BD687F" w:rsidRPr="00A92F7B" w:rsidRDefault="00BD687F" w:rsidP="00BD687F">
      <w:pPr>
        <w:spacing w:after="0" w:line="240" w:lineRule="auto"/>
        <w:ind w:left="720"/>
        <w:jc w:val="both"/>
        <w:rPr>
          <w:rFonts w:cs="Arial"/>
          <w:b/>
          <w:color w:val="000000"/>
          <w:lang w:val="fr-BE"/>
        </w:rPr>
      </w:pPr>
    </w:p>
    <w:p w14:paraId="364D3C30" w14:textId="77777777" w:rsidR="00BD687F" w:rsidRDefault="00BD687F" w:rsidP="00BD687F">
      <w:pPr>
        <w:jc w:val="both"/>
        <w:rPr>
          <w:rFonts w:cs="Calibri"/>
          <w:color w:val="000000"/>
          <w:lang w:val="fr-BE"/>
        </w:rPr>
      </w:pPr>
      <w:r>
        <w:rPr>
          <w:rFonts w:cs="Calibri"/>
          <w:color w:val="000000"/>
          <w:lang w:val="fr-BE"/>
        </w:rPr>
        <w:t xml:space="preserve">Pour les établissements de troisième niveau qui ne sont pas repris sur la liste susmentionnée, les organismes assureurs </w:t>
      </w:r>
      <w:r w:rsidRPr="00A92F7B">
        <w:rPr>
          <w:rFonts w:cs="Calibri"/>
          <w:color w:val="000000"/>
          <w:lang w:val="fr-BE"/>
        </w:rPr>
        <w:t xml:space="preserve">peuvent interpeller la Direction de données d’accessibilité du Service du contrôle administratif sur leur possible reconnaissance en envoyant un e-mail introduire une de la direction : </w:t>
      </w:r>
      <w:hyperlink r:id="rId14" w:history="1">
        <w:r w:rsidRPr="00847861">
          <w:rPr>
            <w:rStyle w:val="Hyperlink"/>
            <w:lang w:val="fr-FR"/>
          </w:rPr>
          <w:t>sca-acces@riziv-inami.fgov.be</w:t>
        </w:r>
      </w:hyperlink>
      <w:r>
        <w:rPr>
          <w:lang w:val="fr-FR"/>
        </w:rPr>
        <w:t>.</w:t>
      </w:r>
      <w:hyperlink r:id="rId15" w:history="1"/>
    </w:p>
    <w:p w14:paraId="4C0AE031" w14:textId="77777777" w:rsidR="00BD687F" w:rsidRDefault="00BD687F" w:rsidP="00BD687F">
      <w:pPr>
        <w:jc w:val="both"/>
        <w:rPr>
          <w:rFonts w:cs="Calibri"/>
          <w:color w:val="000000"/>
          <w:lang w:val="fr-BE"/>
        </w:rPr>
      </w:pPr>
      <w:r>
        <w:rPr>
          <w:rFonts w:cs="Calibri"/>
          <w:color w:val="000000"/>
          <w:lang w:val="fr-BE" w:eastAsia="en-GB"/>
        </w:rPr>
        <w:t xml:space="preserve">La demande mentionne clairement l’objet de la demande, c’est à dire : « Reconnaissance d’un établissement </w:t>
      </w:r>
      <w:r>
        <w:rPr>
          <w:rFonts w:cs="Calibri"/>
          <w:lang w:val="fr-BE"/>
        </w:rPr>
        <w:t>du troisième niveau.</w:t>
      </w:r>
      <w:r>
        <w:rPr>
          <w:rFonts w:cs="Calibri"/>
          <w:color w:val="000000"/>
          <w:lang w:val="fr-BE"/>
        </w:rPr>
        <w:t xml:space="preserve"> » </w:t>
      </w:r>
    </w:p>
    <w:p w14:paraId="5847A113" w14:textId="77777777" w:rsidR="00BD687F" w:rsidRDefault="00BD687F" w:rsidP="00BD687F">
      <w:pPr>
        <w:jc w:val="both"/>
        <w:rPr>
          <w:rFonts w:cs="Calibri"/>
          <w:color w:val="000000"/>
          <w:lang w:val="fr-BE" w:eastAsia="en-GB"/>
        </w:rPr>
      </w:pPr>
      <w:r>
        <w:rPr>
          <w:rFonts w:cs="Calibri"/>
          <w:color w:val="000000"/>
          <w:lang w:val="fr-BE" w:eastAsia="en-GB"/>
        </w:rPr>
        <w:t xml:space="preserve">La demande comporte également l’identification de l’établissement concerné (dénomination de l’institut, adresse), ainsi que, le cas échéant, une référence au site web de l’établissement. </w:t>
      </w:r>
    </w:p>
    <w:p w14:paraId="4EFB379C" w14:textId="77777777" w:rsidR="00BD687F" w:rsidRDefault="00BD687F" w:rsidP="00BD687F">
      <w:pPr>
        <w:jc w:val="both"/>
        <w:rPr>
          <w:rFonts w:cs="Calibri"/>
          <w:color w:val="000000"/>
          <w:lang w:val="fr-BE" w:eastAsia="en-GB"/>
        </w:rPr>
      </w:pPr>
      <w:r>
        <w:rPr>
          <w:rFonts w:cs="Calibri"/>
          <w:color w:val="000000"/>
          <w:lang w:val="fr-BE" w:eastAsia="en-GB"/>
        </w:rPr>
        <w:t xml:space="preserve">La demande mentionne également toujours le type d’enseignement qui est suivi par l’assuré </w:t>
      </w:r>
      <w:r w:rsidRPr="0040342E">
        <w:rPr>
          <w:rFonts w:cs="Calibri"/>
          <w:color w:val="000000"/>
          <w:lang w:val="fr-BE" w:eastAsia="en-GB"/>
        </w:rPr>
        <w:t>social et pour lequel la reconnaissance est demandé</w:t>
      </w:r>
      <w:r>
        <w:rPr>
          <w:rFonts w:cs="Calibri"/>
          <w:color w:val="000000"/>
          <w:lang w:val="fr-BE" w:eastAsia="en-GB"/>
        </w:rPr>
        <w:t>e</w:t>
      </w:r>
      <w:r w:rsidRPr="0040342E">
        <w:rPr>
          <w:rFonts w:cs="Calibri"/>
          <w:color w:val="000000"/>
          <w:lang w:val="fr-BE" w:eastAsia="en-GB"/>
        </w:rPr>
        <w:t xml:space="preserve"> in concreto (par exemple, baccalauréat, master…)</w:t>
      </w:r>
    </w:p>
    <w:p w14:paraId="1691301E" w14:textId="77777777" w:rsidR="00BD687F" w:rsidRPr="0040342E" w:rsidRDefault="00BD687F" w:rsidP="00BD687F">
      <w:pPr>
        <w:jc w:val="both"/>
        <w:rPr>
          <w:rFonts w:cs="Calibri"/>
          <w:color w:val="000000"/>
          <w:lang w:val="fr-BE" w:eastAsia="en-GB"/>
        </w:rPr>
      </w:pPr>
      <w:r w:rsidRPr="00A92F7B">
        <w:rPr>
          <w:rFonts w:cs="Calibri"/>
          <w:color w:val="000000"/>
          <w:lang w:val="fr-BE" w:eastAsia="en-GB"/>
        </w:rPr>
        <w:t>Les établissements d’enseignement peuvent eux-aussi introduire le même genre de demande auprès de la Direction.</w:t>
      </w:r>
      <w:r>
        <w:rPr>
          <w:rFonts w:cs="Calibri"/>
          <w:color w:val="000000"/>
          <w:lang w:val="fr-BE" w:eastAsia="en-GB"/>
        </w:rPr>
        <w:t xml:space="preserve"> </w:t>
      </w:r>
    </w:p>
    <w:bookmarkEnd w:id="1"/>
    <w:p w14:paraId="5AEFBD92" w14:textId="77777777" w:rsidR="00BD687F" w:rsidRPr="0040342E" w:rsidRDefault="00BD687F" w:rsidP="00BD687F">
      <w:pPr>
        <w:jc w:val="both"/>
        <w:rPr>
          <w:rFonts w:cs="Calibri"/>
          <w:color w:val="000000"/>
          <w:lang w:val="fr-BE" w:eastAsia="en-GB"/>
        </w:rPr>
      </w:pPr>
      <w:r w:rsidRPr="0040342E">
        <w:rPr>
          <w:rFonts w:cs="Calibri"/>
          <w:color w:val="000000"/>
          <w:lang w:val="fr-BE" w:eastAsia="en-GB"/>
        </w:rPr>
        <w:t xml:space="preserve">La </w:t>
      </w:r>
      <w:r>
        <w:rPr>
          <w:rFonts w:cs="Calibri"/>
          <w:color w:val="000000"/>
          <w:lang w:val="fr-BE" w:eastAsia="en-GB"/>
        </w:rPr>
        <w:t>D</w:t>
      </w:r>
      <w:r w:rsidRPr="0040342E">
        <w:rPr>
          <w:rFonts w:cs="Calibri"/>
          <w:color w:val="000000"/>
          <w:lang w:val="fr-BE" w:eastAsia="en-GB"/>
        </w:rPr>
        <w:t>irection de données d’accessibilité fera alors les recherches nécessaires concernant une possibilité de la reconnaissance dans le cadre de l’art</w:t>
      </w:r>
      <w:r>
        <w:rPr>
          <w:rFonts w:cs="Calibri"/>
          <w:color w:val="000000"/>
          <w:lang w:val="fr-BE" w:eastAsia="en-GB"/>
        </w:rPr>
        <w:t>icle</w:t>
      </w:r>
      <w:r w:rsidRPr="0040342E">
        <w:rPr>
          <w:rFonts w:cs="Calibri"/>
          <w:color w:val="000000"/>
          <w:lang w:val="fr-BE" w:eastAsia="en-GB"/>
        </w:rPr>
        <w:t xml:space="preserve"> 128 quater susmentionné, et fera parvenir son avis à l’organisme assureur.</w:t>
      </w:r>
    </w:p>
    <w:p w14:paraId="3A487F9A" w14:textId="77777777" w:rsidR="00BD687F" w:rsidRPr="0040342E" w:rsidRDefault="00BD687F" w:rsidP="00BD687F">
      <w:pPr>
        <w:jc w:val="both"/>
        <w:rPr>
          <w:rFonts w:cs="Calibri"/>
          <w:color w:val="000000"/>
          <w:lang w:val="fr-BE" w:eastAsia="en-GB"/>
        </w:rPr>
      </w:pPr>
      <w:r w:rsidRPr="0040342E">
        <w:rPr>
          <w:rFonts w:cs="Calibri"/>
          <w:color w:val="000000"/>
          <w:lang w:val="fr-BE" w:eastAsia="en-GB"/>
        </w:rPr>
        <w:t>La liste des établissements concernés, sera alors complétée en fonction de ces recherches.</w:t>
      </w:r>
    </w:p>
    <w:p w14:paraId="0A541090" w14:textId="77777777" w:rsidR="00BD687F" w:rsidRPr="0040342E" w:rsidRDefault="00BD687F" w:rsidP="00BD687F">
      <w:pPr>
        <w:jc w:val="both"/>
        <w:rPr>
          <w:rFonts w:eastAsia="Calibri" w:cs="Arial"/>
          <w:lang w:val="fr-FR"/>
        </w:rPr>
      </w:pPr>
      <w:r>
        <w:rPr>
          <w:rFonts w:eastAsia="Calibri" w:cs="Arial"/>
          <w:lang w:val="fr-FR"/>
        </w:rPr>
        <w:t>Dès</w:t>
      </w:r>
      <w:r w:rsidRPr="0040342E">
        <w:rPr>
          <w:rFonts w:eastAsia="Calibri" w:cs="Arial"/>
          <w:lang w:val="fr-FR"/>
        </w:rPr>
        <w:t xml:space="preserve"> qu’un établissement est reconnu par l’équipe administrative de notre Direction, nous l’ajoutons directement à l’annexe et en publions une nouvelle version, sous le format d’un tableau Excel, sur le site internet de l’INAMI.</w:t>
      </w:r>
      <w:r w:rsidRPr="0040342E">
        <w:rPr>
          <w:rStyle w:val="FootnoteReference"/>
          <w:rFonts w:eastAsia="Calibri" w:cs="Arial"/>
        </w:rPr>
        <w:footnoteReference w:id="2"/>
      </w:r>
      <w:r w:rsidRPr="0040342E">
        <w:rPr>
          <w:rFonts w:eastAsia="Calibri" w:cs="Arial"/>
          <w:lang w:val="fr-FR"/>
        </w:rPr>
        <w:t xml:space="preserve"> </w:t>
      </w:r>
    </w:p>
    <w:p w14:paraId="560C2114" w14:textId="77777777" w:rsidR="00BD687F" w:rsidRPr="0040342E" w:rsidRDefault="00BD687F" w:rsidP="00BD687F">
      <w:pPr>
        <w:jc w:val="both"/>
        <w:rPr>
          <w:rFonts w:eastAsia="Calibri" w:cs="Arial"/>
          <w:lang w:val="fr-FR"/>
        </w:rPr>
      </w:pPr>
      <w:r w:rsidRPr="0040342E">
        <w:rPr>
          <w:rFonts w:eastAsia="Calibri" w:cs="Arial"/>
          <w:lang w:val="fr-FR"/>
        </w:rPr>
        <w:t>Lors de sa reconnaissance, nous informons également l’école qu’</w:t>
      </w:r>
      <w:r>
        <w:rPr>
          <w:rFonts w:eastAsia="Calibri" w:cs="Arial"/>
          <w:lang w:val="fr-FR"/>
        </w:rPr>
        <w:t>elle</w:t>
      </w:r>
      <w:r w:rsidRPr="0040342E">
        <w:rPr>
          <w:rFonts w:eastAsia="Calibri" w:cs="Arial"/>
          <w:lang w:val="fr-FR"/>
        </w:rPr>
        <w:t xml:space="preserve"> figure officiellement sur la liste des établissements de </w:t>
      </w:r>
      <w:r>
        <w:rPr>
          <w:rFonts w:eastAsia="Calibri" w:cs="Arial"/>
          <w:lang w:val="fr-FR"/>
        </w:rPr>
        <w:t>troisième</w:t>
      </w:r>
      <w:r w:rsidRPr="0040342E">
        <w:rPr>
          <w:rFonts w:eastAsia="Calibri" w:cs="Arial"/>
          <w:lang w:val="fr-FR"/>
        </w:rPr>
        <w:t xml:space="preserve"> niveau et qu’</w:t>
      </w:r>
      <w:r>
        <w:rPr>
          <w:rFonts w:eastAsia="Calibri" w:cs="Arial"/>
          <w:lang w:val="fr-FR"/>
        </w:rPr>
        <w:t>elle</w:t>
      </w:r>
      <w:r w:rsidRPr="0040342E">
        <w:rPr>
          <w:rFonts w:eastAsia="Calibri" w:cs="Arial"/>
          <w:lang w:val="fr-FR"/>
        </w:rPr>
        <w:t xml:space="preserve"> peu</w:t>
      </w:r>
      <w:r>
        <w:rPr>
          <w:rFonts w:eastAsia="Calibri" w:cs="Arial"/>
          <w:lang w:val="fr-FR"/>
        </w:rPr>
        <w:t>t</w:t>
      </w:r>
      <w:r w:rsidRPr="0040342E">
        <w:rPr>
          <w:rFonts w:eastAsia="Calibri" w:cs="Arial"/>
          <w:lang w:val="fr-FR"/>
        </w:rPr>
        <w:t xml:space="preserve"> par conséquent délivrer des attestations à </w:t>
      </w:r>
      <w:r>
        <w:rPr>
          <w:rFonts w:eastAsia="Calibri" w:cs="Arial"/>
          <w:lang w:val="fr-FR"/>
        </w:rPr>
        <w:t>ses</w:t>
      </w:r>
      <w:r w:rsidRPr="0040342E">
        <w:rPr>
          <w:rFonts w:eastAsia="Calibri" w:cs="Arial"/>
          <w:lang w:val="fr-FR"/>
        </w:rPr>
        <w:t xml:space="preserve"> étudiants pour s’inscrire dans une mutuelle.</w:t>
      </w:r>
    </w:p>
    <w:p w14:paraId="2A5DE205" w14:textId="77777777" w:rsidR="00BD687F" w:rsidRDefault="00BD687F" w:rsidP="00BD687F">
      <w:pPr>
        <w:jc w:val="both"/>
        <w:rPr>
          <w:rFonts w:eastAsia="Calibri" w:cs="Arial"/>
          <w:lang w:val="fr-FR"/>
        </w:rPr>
      </w:pPr>
      <w:r w:rsidRPr="0040342E">
        <w:rPr>
          <w:rFonts w:eastAsia="Calibri" w:cs="Arial"/>
          <w:lang w:val="fr-FR"/>
        </w:rPr>
        <w:t xml:space="preserve">La circulaire ainsi que ses annexes mises à jour en cours d’année </w:t>
      </w:r>
      <w:r>
        <w:rPr>
          <w:rFonts w:eastAsia="Calibri" w:cs="Arial"/>
          <w:lang w:val="fr-FR"/>
        </w:rPr>
        <w:t>sont</w:t>
      </w:r>
      <w:r w:rsidRPr="0040342E">
        <w:rPr>
          <w:rFonts w:eastAsia="Calibri" w:cs="Arial"/>
          <w:lang w:val="fr-FR"/>
        </w:rPr>
        <w:t xml:space="preserve"> publiée</w:t>
      </w:r>
      <w:r>
        <w:rPr>
          <w:rFonts w:eastAsia="Calibri" w:cs="Arial"/>
          <w:lang w:val="fr-FR"/>
        </w:rPr>
        <w:t>s</w:t>
      </w:r>
      <w:r w:rsidRPr="0040342E">
        <w:rPr>
          <w:rFonts w:eastAsia="Calibri" w:cs="Arial"/>
          <w:lang w:val="fr-FR"/>
        </w:rPr>
        <w:t xml:space="preserve"> une fois par an par le </w:t>
      </w:r>
      <w:r>
        <w:rPr>
          <w:rFonts w:eastAsia="Calibri" w:cs="Arial"/>
          <w:lang w:val="fr-FR"/>
        </w:rPr>
        <w:t>S</w:t>
      </w:r>
      <w:r w:rsidRPr="0040342E">
        <w:rPr>
          <w:rFonts w:eastAsia="Calibri" w:cs="Arial"/>
          <w:lang w:val="fr-FR"/>
        </w:rPr>
        <w:t>ervice du contrôle administratif</w:t>
      </w:r>
      <w:r>
        <w:rPr>
          <w:rFonts w:eastAsia="Calibri" w:cs="Arial"/>
          <w:lang w:val="fr-FR"/>
        </w:rPr>
        <w:t>.</w:t>
      </w:r>
    </w:p>
    <w:p w14:paraId="6EB4A6EA" w14:textId="77777777" w:rsidR="00BD687F" w:rsidRDefault="00BD687F" w:rsidP="00BD687F">
      <w:pPr>
        <w:jc w:val="both"/>
        <w:rPr>
          <w:rFonts w:eastAsia="Calibri" w:cs="Arial"/>
          <w:lang w:val="fr-FR"/>
        </w:rPr>
      </w:pPr>
      <w:r w:rsidRPr="00A92F7B">
        <w:rPr>
          <w:rFonts w:eastAsia="Calibri" w:cs="Arial"/>
          <w:lang w:val="fr-FR"/>
        </w:rPr>
        <w:t>Depuis 2023, une annexe supplémentaire fournit une liste de tous les établissements non reconnus (en particulier les établissements pour lesquels nous avons reçu une demande de reconnaissance à laquelle nous n’avons pas pu répondre favorablement après analyse). Toutes les candidatures reçues après le 01/01/2023 mais non reconnues seront incluses.</w:t>
      </w:r>
    </w:p>
    <w:p w14:paraId="2E71ECA2" w14:textId="77777777" w:rsidR="00BD687F" w:rsidRDefault="00BD687F" w:rsidP="00BD687F">
      <w:pPr>
        <w:jc w:val="both"/>
        <w:rPr>
          <w:rFonts w:eastAsia="Calibri" w:cs="Arial"/>
          <w:lang w:val="fr-FR"/>
        </w:rPr>
      </w:pPr>
    </w:p>
    <w:p w14:paraId="1E018748" w14:textId="77777777" w:rsidR="00BD687F" w:rsidRDefault="00BD687F" w:rsidP="00BD687F">
      <w:pPr>
        <w:jc w:val="both"/>
        <w:rPr>
          <w:rFonts w:eastAsia="Calibri" w:cs="Arial"/>
          <w:lang w:val="fr-FR"/>
        </w:rPr>
      </w:pPr>
    </w:p>
    <w:p w14:paraId="23745BB1" w14:textId="77777777" w:rsidR="00BD687F" w:rsidRPr="00B04B1C" w:rsidRDefault="00BD687F" w:rsidP="00BD687F">
      <w:pPr>
        <w:jc w:val="both"/>
        <w:rPr>
          <w:rFonts w:cs="Calibri"/>
          <w:lang w:val="fr-FR" w:eastAsia="en-GB"/>
        </w:rPr>
      </w:pPr>
    </w:p>
    <w:p w14:paraId="41EE525E" w14:textId="77777777" w:rsidR="00BD687F" w:rsidRDefault="00BD687F" w:rsidP="00BD687F">
      <w:pPr>
        <w:numPr>
          <w:ilvl w:val="0"/>
          <w:numId w:val="1"/>
        </w:numPr>
        <w:spacing w:after="0" w:line="240" w:lineRule="auto"/>
        <w:jc w:val="both"/>
        <w:rPr>
          <w:rFonts w:cs="Calibri"/>
          <w:b/>
          <w:color w:val="000000"/>
          <w:lang w:val="fr-BE" w:eastAsia="en-GB"/>
        </w:rPr>
      </w:pPr>
      <w:r w:rsidRPr="0040342E">
        <w:rPr>
          <w:rFonts w:cs="Calibri"/>
          <w:b/>
          <w:color w:val="000000"/>
          <w:lang w:val="fr-BE" w:eastAsia="en-GB"/>
        </w:rPr>
        <w:t>Entrée en vigueur</w:t>
      </w:r>
    </w:p>
    <w:p w14:paraId="6EDABB69" w14:textId="77777777" w:rsidR="00BD687F" w:rsidRPr="00B04B1C" w:rsidRDefault="00BD687F" w:rsidP="00BD687F">
      <w:pPr>
        <w:spacing w:after="0" w:line="240" w:lineRule="auto"/>
        <w:ind w:left="720"/>
        <w:jc w:val="both"/>
        <w:rPr>
          <w:rFonts w:cs="Calibri"/>
          <w:b/>
          <w:color w:val="000000"/>
          <w:lang w:val="fr-BE" w:eastAsia="en-GB"/>
        </w:rPr>
      </w:pPr>
    </w:p>
    <w:p w14:paraId="58548E20" w14:textId="77777777" w:rsidR="00BD687F" w:rsidRPr="00825760" w:rsidRDefault="00BD687F" w:rsidP="00BD687F">
      <w:pPr>
        <w:rPr>
          <w:lang w:val="fr-BE"/>
        </w:rPr>
      </w:pPr>
      <w:r w:rsidRPr="00E70028">
        <w:rPr>
          <w:rFonts w:cs="Calibri"/>
          <w:color w:val="000000"/>
          <w:lang w:val="fr-BE" w:eastAsia="en-GB"/>
        </w:rPr>
        <w:t xml:space="preserve">Cette circulaire remplace la circulaire O.A. n° </w:t>
      </w:r>
      <w:r w:rsidRPr="00E70028">
        <w:rPr>
          <w:rFonts w:cs="Calibri"/>
          <w:lang w:val="fr-BE" w:eastAsia="en-GB"/>
        </w:rPr>
        <w:t>2023/336</w:t>
      </w:r>
      <w:r w:rsidRPr="00E70028">
        <w:rPr>
          <w:rFonts w:cs="Calibri"/>
          <w:color w:val="000000"/>
          <w:lang w:val="fr-BE" w:eastAsia="en-GB"/>
        </w:rPr>
        <w:t>. Elle est applicable</w:t>
      </w:r>
      <w:r w:rsidRPr="0040342E">
        <w:rPr>
          <w:rFonts w:cs="Calibri"/>
          <w:color w:val="000000"/>
          <w:lang w:val="fr-BE" w:eastAsia="en-GB"/>
        </w:rPr>
        <w:t xml:space="preserve"> dès sa publication</w:t>
      </w:r>
      <w:r>
        <w:rPr>
          <w:rFonts w:cs="Calibri"/>
          <w:color w:val="000000"/>
          <w:lang w:val="fr-BE" w:eastAsia="en-GB"/>
        </w:rPr>
        <w:t>.</w:t>
      </w:r>
    </w:p>
    <w:p w14:paraId="56BAF669" w14:textId="60BBAE5F" w:rsidR="00A80F56" w:rsidRPr="003321F1" w:rsidRDefault="00A80F56" w:rsidP="00A80F56">
      <w:pPr>
        <w:rPr>
          <w:rFonts w:ascii="Arial" w:hAnsi="Arial" w:cs="Arial"/>
          <w:sz w:val="18"/>
          <w:szCs w:val="18"/>
          <w:lang w:val="nl-BE"/>
        </w:rPr>
      </w:pP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sdt>
        <w:sdtPr>
          <w:rPr>
            <w:rFonts w:ascii="Arial" w:hAnsi="Arial" w:cs="Arial"/>
            <w:sz w:val="18"/>
            <w:szCs w:val="18"/>
          </w:rPr>
          <w:alias w:val="Dossier:ondertekenaar_x003A_aanhef_x002d_fr"/>
          <w:tag w:val="Dossier:ondertekenaar_x003A_aanhef_x002d_fr"/>
          <w:id w:val="-2016910189"/>
          <w:lock w:val="sdtContentLocked"/>
        </w:sdtPr>
        <w:sdtEndPr/>
        <w:sdtContent>
          <w:r>
            <w:rPr>
              <w:rFonts w:ascii="Arial" w:hAnsi="Arial" w:cs="Arial"/>
              <w:sz w:val="18"/>
              <w:szCs w:val="18"/>
              <w:lang w:val="nl-BE"/>
            </w:rPr>
            <w:t xml:space="preserve"> </w:t>
          </w:r>
        </w:sdtContent>
      </w:sdt>
    </w:p>
    <w:p w14:paraId="0AA508B4" w14:textId="2604F019" w:rsidR="00450167" w:rsidRPr="003321F1" w:rsidRDefault="0028170D" w:rsidP="0028170D">
      <w:pPr>
        <w:tabs>
          <w:tab w:val="left" w:pos="3558"/>
          <w:tab w:val="center" w:pos="4680"/>
          <w:tab w:val="left" w:pos="7098"/>
          <w:tab w:val="right" w:pos="9360"/>
        </w:tabs>
        <w:ind w:left="2880" w:firstLine="2880"/>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003307F5">
        <w:rPr>
          <w:rFonts w:ascii="Arial" w:hAnsi="Arial" w:cs="Arial"/>
          <w:sz w:val="18"/>
          <w:szCs w:val="18"/>
          <w:lang w:val="nl-NL"/>
        </w:rPr>
        <w:t xml:space="preserve">    </w:t>
      </w:r>
      <w:r w:rsidR="003307F5">
        <w:rPr>
          <w:rFonts w:ascii="Arial" w:hAnsi="Arial" w:cs="Arial"/>
          <w:sz w:val="18"/>
          <w:szCs w:val="18"/>
          <w:lang w:val="nl-NL"/>
        </w:rPr>
        <w:tab/>
        <w:t xml:space="preserve">                                 </w:t>
      </w:r>
      <w:sdt>
        <w:sdtPr>
          <w:alias w:val="ondertekenaar:Handtekening"/>
          <w:tag w:val="ondertekenaar:Handtekening"/>
          <w:id w:val="-183676403"/>
          <w:picture/>
        </w:sdtPr>
        <w:sdtEndPr/>
        <w:sdtContent>
          <w:r w:rsidR="003307F5">
            <w:rPr>
              <w:noProof/>
            </w:rPr>
            <w:drawing>
              <wp:inline distT="0" distB="0" distL="0" distR="0" wp14:anchorId="346F55EF" wp14:editId="2E40878B">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p>
    <w:p w14:paraId="58F796E5" w14:textId="1B03E4A6" w:rsidR="00163943" w:rsidRPr="003321F1" w:rsidRDefault="0028170D"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7F676A8D" w14:textId="0028F9E2" w:rsidR="00A80F56" w:rsidRPr="003321F1" w:rsidRDefault="00A80F56" w:rsidP="00C70678">
      <w:pPr>
        <w:tabs>
          <w:tab w:val="left" w:pos="3558"/>
          <w:tab w:val="center" w:pos="4680"/>
          <w:tab w:val="left" w:pos="7098"/>
          <w:tab w:val="right" w:pos="9360"/>
        </w:tabs>
        <w:rPr>
          <w:rFonts w:ascii="Arial" w:hAnsi="Arial" w:cs="Arial"/>
          <w:sz w:val="18"/>
          <w:szCs w:val="18"/>
          <w:lang w:val="nl-NL"/>
        </w:rPr>
      </w:pPr>
    </w:p>
    <w:p w14:paraId="3F070BAC" w14:textId="013B17C6" w:rsidR="00A80F56" w:rsidRPr="003321F1" w:rsidRDefault="00A80F56"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6A101A58" w14:textId="00CA9E30" w:rsidR="00A80F56" w:rsidRPr="00BD687F" w:rsidRDefault="00A80F56" w:rsidP="00A80F56">
      <w:pPr>
        <w:rPr>
          <w:rFonts w:ascii="Arial" w:hAnsi="Arial" w:cs="Arial"/>
          <w:sz w:val="18"/>
          <w:szCs w:val="18"/>
          <w:lang w:val="fr-FR"/>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BD687F" w:rsidRDefault="00A80F56" w:rsidP="00A80F56">
      <w:pPr>
        <w:rPr>
          <w:rFonts w:ascii="Arial" w:hAnsi="Arial" w:cs="Arial"/>
          <w:sz w:val="18"/>
          <w:szCs w:val="18"/>
          <w:lang w:val="fr-FR"/>
        </w:rPr>
      </w:pP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r w:rsidRPr="00BD687F">
        <w:rPr>
          <w:rFonts w:ascii="Arial" w:hAnsi="Arial" w:cs="Arial"/>
          <w:sz w:val="18"/>
          <w:szCs w:val="18"/>
          <w:lang w:val="fr-FR"/>
        </w:rPr>
        <w:tab/>
      </w:r>
      <w:sdt>
        <w:sdtPr>
          <w:rPr>
            <w:rFonts w:ascii="Arial" w:hAnsi="Arial" w:cs="Arial"/>
            <w:sz w:val="18"/>
            <w:szCs w:val="18"/>
          </w:rPr>
          <w:alias w:val="Dossier:ondertekenaar_x003A_graad_x002d_fr"/>
          <w:tag w:val="Dossier:ondertekenaar_x003A_graad_x002d_fr"/>
          <w:id w:val="-1155145922"/>
          <w:lock w:val="sdtContentLocked"/>
        </w:sdtPr>
        <w:sdtEndPr/>
        <w:sdtContent>
          <w:r>
            <w:rPr>
              <w:rFonts w:ascii="Arial" w:hAnsi="Arial" w:cs="Arial"/>
              <w:sz w:val="18"/>
              <w:szCs w:val="18"/>
              <w:lang w:val="nl-BE"/>
            </w:rPr>
            <w:t>Directeur général</w:t>
          </w:r>
        </w:sdtContent>
      </w:sdt>
    </w:p>
    <w:p w14:paraId="05A0BB40" w14:textId="5CAAD979" w:rsidR="00FB1E96" w:rsidRPr="00BD687F" w:rsidRDefault="005643C5" w:rsidP="00D6213A">
      <w:pPr>
        <w:tabs>
          <w:tab w:val="left" w:pos="3558"/>
          <w:tab w:val="center" w:pos="4680"/>
          <w:tab w:val="left" w:pos="7098"/>
          <w:tab w:val="right" w:pos="9360"/>
        </w:tabs>
        <w:rPr>
          <w:rFonts w:ascii="Arial" w:hAnsi="Arial" w:cs="Arial"/>
          <w:sz w:val="18"/>
          <w:szCs w:val="18"/>
          <w:lang w:val="fr-FR"/>
        </w:rPr>
      </w:pPr>
      <w:r w:rsidRPr="00BD687F">
        <w:rPr>
          <w:rFonts w:ascii="Arial" w:hAnsi="Arial" w:cs="Arial"/>
          <w:sz w:val="18"/>
          <w:szCs w:val="18"/>
          <w:lang w:val="fr-FR"/>
        </w:rPr>
        <w:t>Pièces jointes</w:t>
      </w:r>
      <w:r w:rsidR="00C70678" w:rsidRPr="00BD687F">
        <w:rPr>
          <w:rFonts w:ascii="Arial" w:hAnsi="Arial" w:cs="Arial"/>
          <w:sz w:val="18"/>
          <w:szCs w:val="18"/>
          <w:lang w:val="fr-FR"/>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tblGrid>
      <w:bookmarkStart w:id="2" w:name="_Hlk102549757" w:displacedByCustomXml="nex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1210683195"/>
          <w:placeholder>
            <w:docPart w:val="D08233DD57EB4F56BE9F469152EC624E"/>
          </w:placeholder>
        </w:sdtPr>
        <w:sdtEndPr>
          <w:rPr>
            <w:rStyle w:val="DefaultParagraphFont"/>
            <w:color w:val="auto"/>
            <w:u w:val="none"/>
          </w:rPr>
        </w:sdtEndPr>
        <w:sdtContent>
          <w:tr w:rsidR="0004617B" w14:paraId="457478BA" w14:textId="77777777" w:rsidTr="001E02BB">
            <w:trPr>
              <w:trHeight w:val="323"/>
            </w:trPr>
            <w:tc>
              <w:tcPr>
                <w:tcW w:w="5385" w:type="dxa"/>
              </w:tcPr>
              <w:p w14:paraId="74ADAA8A" w14:textId="35A9FC11" w:rsidR="0004617B" w:rsidRDefault="00380DF7" w:rsidP="00CC7086">
                <w:pPr>
                  <w:rPr>
                    <w:b/>
                    <w:bCs/>
                  </w:rPr>
                </w:pPr>
                <w:sdt>
                  <w:sdtPr>
                    <w:rPr>
                      <w:rStyle w:val="HL"/>
                    </w:rPr>
                    <w:alias w:val="Hyperlink(ItemUrl;LinkFilename)"/>
                    <w:tag w:val="Hyperlink(ItemUrl;LinkFilename)"/>
                    <w:id w:val="1097058366"/>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17">
                      <w:r w:rsidR="00DB2652">
                        <w:rPr>
                          <w:rStyle w:val="Hyperlink"/>
                          <w:rFonts w:ascii="Arial" w:hAnsi="Arial" w:cs="Arial"/>
                          <w:sz w:val="18"/>
                          <w:szCs w:val="18"/>
                        </w:rPr>
                        <w:t>Annexe 1.xlsx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542156"/>
          <w:placeholder>
            <w:docPart w:val="D08233DD57EB4F56BE9F469152EC624E"/>
          </w:placeholder>
        </w:sdtPr>
        <w:sdtEndPr>
          <w:rPr>
            <w:rStyle w:val="DefaultParagraphFont"/>
            <w:color w:val="auto"/>
            <w:u w:val="none"/>
          </w:rPr>
        </w:sdtEndPr>
        <w:sdtContent>
          <w:tr w:rsidR="0004617B" w14:paraId="1B29F539" w14:textId="77777777" w:rsidTr="001E02BB">
            <w:trPr>
              <w:trHeight w:val="323"/>
            </w:trPr>
            <w:tc>
              <w:tcPr>
                <w:tcW w:w="5385" w:type="dxa"/>
              </w:tcPr>
              <w:p w14:paraId="64729779" w14:textId="77777777" w:rsidR="0004617B" w:rsidRDefault="00380DF7" w:rsidP="00CC7086">
                <w:pPr>
                  <w:rPr>
                    <w:b/>
                    <w:bCs/>
                  </w:rPr>
                </w:pPr>
                <w:sdt>
                  <w:sdtPr>
                    <w:rPr>
                      <w:rStyle w:val="HL"/>
                    </w:rPr>
                    <w:alias w:val="Hyperlink(ItemUrl;LinkFilename)"/>
                    <w:tag w:val="Hyperlink(ItemUrl;LinkFilename)"/>
                    <w:id w:val="77789745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18">
                      <w:r w:rsidR="00DB2652">
                        <w:rPr>
                          <w:rStyle w:val="Hyperlink"/>
                          <w:rFonts w:ascii="Arial" w:hAnsi="Arial" w:cs="Arial"/>
                          <w:sz w:val="18"/>
                          <w:szCs w:val="18"/>
                        </w:rPr>
                        <w:t>Annexe 2.xlsx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98842"/>
          <w:placeholder>
            <w:docPart w:val="D08233DD57EB4F56BE9F469152EC624E"/>
          </w:placeholder>
        </w:sdtPr>
        <w:sdtEndPr>
          <w:rPr>
            <w:rStyle w:val="DefaultParagraphFont"/>
            <w:color w:val="auto"/>
            <w:u w:val="none"/>
          </w:rPr>
        </w:sdtEndPr>
        <w:sdtContent>
          <w:tr w:rsidR="0004617B" w14:paraId="329536F4" w14:textId="77777777" w:rsidTr="001E02BB">
            <w:trPr>
              <w:trHeight w:val="323"/>
            </w:trPr>
            <w:tc>
              <w:tcPr>
                <w:tcW w:w="5385" w:type="dxa"/>
              </w:tcPr>
              <w:p w14:paraId="33B14447" w14:textId="77777777" w:rsidR="0004617B" w:rsidRDefault="00380DF7" w:rsidP="00CC7086">
                <w:pPr>
                  <w:rPr>
                    <w:b/>
                    <w:bCs/>
                  </w:rPr>
                </w:pPr>
                <w:sdt>
                  <w:sdtPr>
                    <w:rPr>
                      <w:rStyle w:val="HL"/>
                    </w:rPr>
                    <w:alias w:val="Hyperlink(ItemUrl;LinkFilename)"/>
                    <w:tag w:val="Hyperlink(ItemUrl;LinkFilename)"/>
                    <w:id w:val="777302579"/>
                    <w:placeholder>
                      <w:docPart w:val="C899BDBDF9304F35A1BC93257E634063"/>
                    </w:placeholder>
                  </w:sdtPr>
                  <w:sdtEndPr>
                    <w:rPr>
                      <w:rStyle w:val="DefaultParagraphFont"/>
                      <w:rFonts w:ascii="Arial" w:hAnsi="Arial" w:cs="Arial"/>
                      <w:color w:val="FFFFFF" w:themeColor="background1"/>
                      <w:sz w:val="18"/>
                      <w:szCs w:val="18"/>
                      <w:u w:val="none"/>
                    </w:rPr>
                  </w:sdtEndPr>
                  <w:sdtContent>
                    <w:hyperlink r:id="rId19">
                      <w:r w:rsidR="00DB2652">
                        <w:rPr>
                          <w:rStyle w:val="Hyperlink"/>
                          <w:rFonts w:ascii="Arial" w:hAnsi="Arial" w:cs="Arial"/>
                          <w:sz w:val="18"/>
                          <w:szCs w:val="18"/>
                        </w:rPr>
                        <w:t>Annexe 3.docx</w:t>
                      </w:r>
                    </w:hyperlink>
                  </w:sdtContent>
                </w:sdt>
              </w:p>
            </w:tc>
          </w:tr>
        </w:sdtContent>
      </w:sdt>
      <w:bookmarkEnd w:id="2" w:displacedByCustomXml="next"/>
      <w:sdt>
        <w:sdtPr>
          <w:rPr>
            <w:rStyle w:val="HL"/>
          </w:rPr>
          <w:alias w:val="FindItems(&quot;Omzendbrieven&quot;;&quot;ContentType&quot;;&quot;Bijlage&quot;;&quot;Taal&quot;;&quot;NL-FR&quot;;&quot;Dossier&quot;;Dossier)"/>
          <w:tag w:val="FindItems(&quot;Omzendbrieven&quot;;&quot;ContentType&quot;;&quot;Bijlage&quot;;&quot;Taal&quot;;&quot;NL-FR&quot;;&quot;Dossier&quot;;Dossier)"/>
          <w:id w:val="-2101319759"/>
          <w:placeholder>
            <w:docPart w:val="9C52980BF0954ADBB1A57CC5114452A0"/>
          </w:placeholder>
        </w:sdtPr>
        <w:sdtEndPr>
          <w:rPr>
            <w:rStyle w:val="DefaultParagraphFont"/>
            <w:color w:val="auto"/>
            <w:u w:val="none"/>
          </w:rPr>
        </w:sdtEndPr>
        <w:sdtContent>
          <w:tr w:rsidR="00791660" w14:paraId="7055EF27" w14:textId="77777777" w:rsidTr="001E02BB">
            <w:trPr>
              <w:trHeight w:val="323"/>
            </w:trPr>
            <w:tc>
              <w:tcPr>
                <w:tcW w:w="5385" w:type="dxa"/>
              </w:tcPr>
              <w:p w14:paraId="7D66EB18" w14:textId="77777777" w:rsidR="00791660" w:rsidRDefault="00380DF7" w:rsidP="00660BEE">
                <w:pPr>
                  <w:rPr>
                    <w:b/>
                    <w:bCs/>
                  </w:rPr>
                </w:pPr>
                <w:sdt>
                  <w:sdtPr>
                    <w:rPr>
                      <w:rStyle w:val="HL"/>
                    </w:rPr>
                    <w:alias w:val="Hyperlink(ItemUrl;LinkFilename)"/>
                    <w:tag w:val="Hyperlink(ItemUrl;LinkFilename)"/>
                    <w:id w:val="1161277845"/>
                    <w:placeholder>
                      <w:docPart w:val="08309E0DA6E249D184FFD87A38121B37"/>
                    </w:placeholder>
                  </w:sdtPr>
                  <w:sdtEndPr>
                    <w:rPr>
                      <w:rStyle w:val="DefaultParagraphFont"/>
                      <w:rFonts w:ascii="Arial" w:hAnsi="Arial" w:cs="Arial"/>
                      <w:color w:val="FFFFFF" w:themeColor="background1"/>
                      <w:sz w:val="18"/>
                      <w:szCs w:val="18"/>
                      <w:u w:val="none"/>
                    </w:rPr>
                  </w:sdtEndPr>
                  <w:sdtContent>
                    <w:r w:rsidR="00DB2652">
                      <w:rPr>
                        <w:rStyle w:val="HL"/>
                        <w:rFonts w:ascii="Arial" w:hAnsi="Arial" w:cs="Arial"/>
                        <w:sz w:val="18"/>
                        <w:szCs w:val="18"/>
                      </w:rPr>
                      <w:t xml:space="preserve"> </w:t>
                    </w:r>
                  </w:sdtContent>
                </w:sdt>
              </w:p>
            </w:tc>
          </w:tr>
        </w:sdtContent>
      </w:sdt>
    </w:tbl>
    <w:p w14:paraId="2EC5136B" w14:textId="517FDF73" w:rsidR="00C732D9" w:rsidRPr="00AA7E97" w:rsidRDefault="00C732D9" w:rsidP="006151A2">
      <w:pPr>
        <w:rPr>
          <w:lang w:val="en-GB"/>
        </w:rPr>
      </w:pPr>
    </w:p>
    <w:sectPr w:rsidR="00C732D9" w:rsidRPr="00AA7E97" w:rsidSect="00A56E7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0F25" w14:textId="77777777" w:rsidR="00D70B6E" w:rsidRDefault="00D70B6E" w:rsidP="006B0F9F">
      <w:pPr>
        <w:spacing w:after="0" w:line="240" w:lineRule="auto"/>
      </w:pPr>
      <w:r>
        <w:separator/>
      </w:r>
    </w:p>
  </w:endnote>
  <w:endnote w:type="continuationSeparator" w:id="0">
    <w:p w14:paraId="74627013" w14:textId="77777777" w:rsidR="00D70B6E" w:rsidRDefault="00D70B6E" w:rsidP="006B0F9F">
      <w:pPr>
        <w:spacing w:after="0" w:line="240" w:lineRule="auto"/>
      </w:pPr>
      <w:r>
        <w:continuationSeparator/>
      </w:r>
    </w:p>
  </w:endnote>
  <w:endnote w:type="continuationNotice" w:id="1">
    <w:p w14:paraId="6747CB09" w14:textId="77777777" w:rsidR="00D70B6E" w:rsidRDefault="00D70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B5CB" w14:textId="77777777" w:rsidR="00A56E77" w:rsidRDefault="00A5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38B9" w14:textId="77777777" w:rsidR="005F4B64" w:rsidRDefault="005F4B64" w:rsidP="005643C5">
    <w:pPr>
      <w:pStyle w:val="Footer"/>
      <w:rPr>
        <w:rFonts w:ascii="Arial" w:hAnsi="Arial" w:cs="Arial"/>
        <w:sz w:val="14"/>
        <w:szCs w:val="14"/>
        <w:lang w:val="en-GB"/>
      </w:rPr>
    </w:pPr>
  </w:p>
  <w:p w14:paraId="74079769" w14:textId="77777777" w:rsidR="005F4B64" w:rsidRDefault="005F4B64" w:rsidP="005643C5">
    <w:pPr>
      <w:pStyle w:val="Footer"/>
      <w:rPr>
        <w:rFonts w:ascii="Arial" w:hAnsi="Arial" w:cs="Arial"/>
        <w:sz w:val="14"/>
        <w:szCs w:val="14"/>
        <w:lang w:val="en-GB"/>
      </w:rPr>
    </w:pPr>
  </w:p>
  <w:p w14:paraId="085D344C" w14:textId="0D63B8D9" w:rsidR="005643C5" w:rsidRPr="005F4B21" w:rsidRDefault="005643C5" w:rsidP="005643C5">
    <w:pPr>
      <w:pStyle w:val="Footer"/>
      <w:rPr>
        <w:lang w:val="en-GB"/>
      </w:rPr>
    </w:pPr>
    <w:r w:rsidRPr="003321F1">
      <w:rPr>
        <w:rFonts w:ascii="Arial" w:hAnsi="Arial" w:cs="Arial"/>
        <w:sz w:val="14"/>
        <w:szCs w:val="14"/>
        <w:lang w:val="en-GB"/>
      </w:rPr>
      <w:t>Avenue Gali</w:t>
    </w:r>
    <w:r w:rsidR="00933599">
      <w:rPr>
        <w:rFonts w:ascii="Arial" w:hAnsi="Arial" w:cs="Arial"/>
        <w:sz w:val="14"/>
        <w:szCs w:val="14"/>
        <w:lang w:val="en-GB"/>
      </w:rPr>
      <w:t>l</w:t>
    </w:r>
    <w:r w:rsidRPr="003321F1">
      <w:rPr>
        <w:rFonts w:ascii="Arial" w:hAnsi="Arial" w:cs="Arial"/>
        <w:sz w:val="14"/>
        <w:szCs w:val="14"/>
        <w:lang w:val="en-GB"/>
      </w:rPr>
      <w:t xml:space="preserve">ée 5/01, 1210 </w:t>
    </w:r>
    <w:r w:rsidR="00933599">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r>
    <w:r w:rsidR="00D15517" w:rsidRPr="00285AC1">
      <w:rPr>
        <w:rFonts w:ascii="Arial" w:hAnsi="Arial" w:cs="Arial"/>
        <w:sz w:val="14"/>
        <w:szCs w:val="14"/>
        <w:lang w:val="en-GB"/>
      </w:rPr>
      <w:t xml:space="preserve">Tel : </w:t>
    </w:r>
    <w:r w:rsidR="00D15517">
      <w:rPr>
        <w:rFonts w:ascii="Arial" w:hAnsi="Arial" w:cs="Arial"/>
        <w:sz w:val="14"/>
        <w:szCs w:val="14"/>
        <w:lang w:val="en-GB"/>
      </w:rPr>
      <w:t>02/524 97 97</w:t>
    </w:r>
    <w:r w:rsidRPr="005F4B21">
      <w:rPr>
        <w:lang w:val="en-GB"/>
      </w:rPr>
      <w:tab/>
    </w:r>
  </w:p>
  <w:p w14:paraId="31CB852A" w14:textId="3ED855CA" w:rsidR="00995CEB" w:rsidRPr="005643C5" w:rsidRDefault="00380DF7" w:rsidP="005643C5">
    <w:pPr>
      <w:pStyle w:val="Footer"/>
      <w:rPr>
        <w:lang w:val="en-GB"/>
      </w:rPr>
    </w:pPr>
    <w:sdt>
      <w:sdtPr>
        <w:rPr>
          <w:lang w:val="nl-NL"/>
        </w:rPr>
        <w:alias w:val="[Cel:Titel]"/>
        <w:tag w:val="[Cel:Titel]"/>
        <w:id w:val="1614709899"/>
        <w:placeholder>
          <w:docPart w:val="C135CFFA8D29439D87208EB1356770D2"/>
        </w:placeholder>
        <w:text/>
      </w:sdtPr>
      <w:sdtEndPr/>
      <w:sdtContent>
        <w:r w:rsidR="00DB2652">
          <w:t xml:space="preserve"> </w:t>
        </w:r>
      </w:sdtContent>
    </w:sdt>
    <w:r w:rsidR="005643C5" w:rsidRPr="005F4B21">
      <w:rPr>
        <w:lang w:val="en-GB"/>
      </w:rPr>
      <w:tab/>
    </w:r>
    <w:r w:rsidR="005643C5" w:rsidRPr="005F4B21">
      <w:rPr>
        <w:lang w:val="en-GB"/>
      </w:rPr>
      <w:tab/>
    </w:r>
    <w:r w:rsidR="005643C5" w:rsidRPr="005F4B21">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6EBD" w14:textId="74F5D731" w:rsidR="005F4B64" w:rsidRDefault="0081128A">
    <w:pPr>
      <w:pStyle w:val="Footer"/>
    </w:pPr>
    <w:r w:rsidRPr="003321F1">
      <w:rPr>
        <w:rFonts w:ascii="Arial" w:hAnsi="Arial" w:cs="Arial"/>
        <w:sz w:val="14"/>
        <w:szCs w:val="14"/>
        <w:lang w:val="en-GB"/>
      </w:rPr>
      <w:t>Avenue Gali</w:t>
    </w:r>
    <w:r>
      <w:rPr>
        <w:rFonts w:ascii="Arial" w:hAnsi="Arial" w:cs="Arial"/>
        <w:sz w:val="14"/>
        <w:szCs w:val="14"/>
        <w:lang w:val="en-GB"/>
      </w:rPr>
      <w:t>l</w:t>
    </w:r>
    <w:r w:rsidRPr="003321F1">
      <w:rPr>
        <w:rFonts w:ascii="Arial" w:hAnsi="Arial" w:cs="Arial"/>
        <w:sz w:val="14"/>
        <w:szCs w:val="14"/>
        <w:lang w:val="en-GB"/>
      </w:rPr>
      <w:t xml:space="preserve">ée 5/01, 1210 </w:t>
    </w:r>
    <w:r>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t xml:space="preserve">Tel : 02 </w:t>
    </w:r>
    <w:r w:rsidR="004F139D">
      <w:rPr>
        <w:rFonts w:ascii="Arial" w:hAnsi="Arial" w:cs="Arial"/>
        <w:sz w:val="14"/>
        <w:szCs w:val="14"/>
        <w:lang w:val="en-GB"/>
      </w:rPr>
      <w:t>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5DCB" w14:textId="77777777" w:rsidR="00D70B6E" w:rsidRDefault="00D70B6E" w:rsidP="006B0F9F">
      <w:pPr>
        <w:spacing w:after="0" w:line="240" w:lineRule="auto"/>
      </w:pPr>
      <w:r>
        <w:separator/>
      </w:r>
    </w:p>
  </w:footnote>
  <w:footnote w:type="continuationSeparator" w:id="0">
    <w:p w14:paraId="6E6859D2" w14:textId="77777777" w:rsidR="00D70B6E" w:rsidRDefault="00D70B6E" w:rsidP="006B0F9F">
      <w:pPr>
        <w:spacing w:after="0" w:line="240" w:lineRule="auto"/>
      </w:pPr>
      <w:r>
        <w:continuationSeparator/>
      </w:r>
    </w:p>
  </w:footnote>
  <w:footnote w:type="continuationNotice" w:id="1">
    <w:p w14:paraId="30A3DB99" w14:textId="77777777" w:rsidR="00D70B6E" w:rsidRDefault="00D70B6E">
      <w:pPr>
        <w:spacing w:after="0" w:line="240" w:lineRule="auto"/>
      </w:pPr>
    </w:p>
  </w:footnote>
  <w:footnote w:id="2">
    <w:p w14:paraId="3EDD3984" w14:textId="77777777" w:rsidR="00BD687F" w:rsidRPr="009F719A" w:rsidRDefault="00BD687F" w:rsidP="00BD687F">
      <w:pPr>
        <w:pStyle w:val="FootnoteText"/>
        <w:rPr>
          <w:lang w:val="nl-NL"/>
        </w:rPr>
      </w:pPr>
      <w:r w:rsidRPr="0040342E">
        <w:rPr>
          <w:rStyle w:val="FootnoteReference"/>
          <w:sz w:val="16"/>
          <w:szCs w:val="16"/>
        </w:rPr>
        <w:footnoteRef/>
      </w:r>
      <w:r w:rsidRPr="009F719A">
        <w:rPr>
          <w:sz w:val="16"/>
          <w:szCs w:val="16"/>
          <w:lang w:val="nl-NL"/>
        </w:rPr>
        <w:t xml:space="preserve"> </w:t>
      </w:r>
      <w:hyperlink r:id="rId1" w:history="1">
        <w:r>
          <w:rPr>
            <w:rStyle w:val="Hyperlink"/>
            <w:lang w:val="nl-NL"/>
          </w:rPr>
          <w:t>https://www.inami.fgov.be/fr/themes/cout-remboursement/assurabilite/Pages/enseignement-3e-niveau-delivrer-attestation-inscrire-mutualite-etudiant.aspx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20E3" w14:textId="77777777" w:rsidR="00A56E77" w:rsidRDefault="00A5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6339" w14:textId="4B9F2480" w:rsidR="0076380B" w:rsidRDefault="0076380B">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61D2" w14:textId="564FD576" w:rsidR="00933599" w:rsidRPr="003321F1" w:rsidRDefault="00933599" w:rsidP="00933599">
    <w:pPr>
      <w:pStyle w:val="Header"/>
      <w:rPr>
        <w:rFonts w:ascii="Arial" w:hAnsi="Arial" w:cs="Arial"/>
        <w:b/>
        <w:bCs/>
        <w:sz w:val="36"/>
        <w:szCs w:val="36"/>
        <w:lang w:val="fr-BE"/>
      </w:rPr>
    </w:pPr>
    <w:r w:rsidRPr="006B0F9F">
      <w:rPr>
        <w:noProof/>
        <w:sz w:val="16"/>
        <w:szCs w:val="16"/>
        <w:lang w:val="en-GB" w:eastAsia="en-GB"/>
      </w:rPr>
      <mc:AlternateContent>
        <mc:Choice Requires="wps">
          <w:drawing>
            <wp:anchor distT="0" distB="0" distL="114300" distR="114300" simplePos="0" relativeHeight="251659264" behindDoc="0" locked="0" layoutInCell="1" allowOverlap="1" wp14:anchorId="0ABBC729" wp14:editId="60D42DC9">
              <wp:simplePos x="0" y="0"/>
              <wp:positionH relativeFrom="column">
                <wp:posOffset>13335</wp:posOffset>
              </wp:positionH>
              <wp:positionV relativeFrom="paragraph">
                <wp:posOffset>244531</wp:posOffset>
              </wp:positionV>
              <wp:extent cx="1925955" cy="12065"/>
              <wp:effectExtent l="0" t="0" r="36195" b="26035"/>
              <wp:wrapNone/>
              <wp:docPr id="1" name="Straight Connector 1"/>
              <wp:cNvGraphicFramePr/>
              <a:graphic xmlns:a="http://schemas.openxmlformats.org/drawingml/2006/main">
                <a:graphicData uri="http://schemas.microsoft.com/office/word/2010/wordprocessingShape">
                  <wps:wsp>
                    <wps:cNvCnPr/>
                    <wps:spPr>
                      <a:xfrm flipV="1">
                        <a:off x="0" y="0"/>
                        <a:ext cx="192595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B5CB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25pt" to="152.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" strokecolor="black [3200]" strokeweight=".5pt">
              <v:stroke joinstyle="miter"/>
            </v:line>
          </w:pict>
        </mc:Fallback>
      </mc:AlternateContent>
    </w:r>
    <w:r w:rsidRPr="003321F1">
      <w:rPr>
        <w:rFonts w:ascii="Arial" w:hAnsi="Arial" w:cs="Arial"/>
        <w:b/>
        <w:bCs/>
        <w:sz w:val="36"/>
        <w:szCs w:val="36"/>
        <w:lang w:val="fr-BE"/>
      </w:rPr>
      <w:t>I.N.A.M.I.</w:t>
    </w:r>
    <w:r w:rsidR="0076380B">
      <w:rPr>
        <w:rFonts w:ascii="Arial" w:hAnsi="Arial" w:cs="Arial"/>
        <w:b/>
        <w:bCs/>
        <w:sz w:val="36"/>
        <w:szCs w:val="36"/>
        <w:lang w:val="fr-BE"/>
      </w:rPr>
      <w:tab/>
    </w:r>
    <w:r w:rsidR="0076380B">
      <w:rPr>
        <w:rFonts w:ascii="Arial" w:hAnsi="Arial" w:cs="Arial"/>
        <w:b/>
        <w:bCs/>
        <w:sz w:val="36"/>
        <w:szCs w:val="36"/>
        <w:lang w:val="fr-BE"/>
      </w:rPr>
      <w:tab/>
    </w:r>
    <w:r w:rsidR="0076380B" w:rsidRPr="006721B6">
      <w:rPr>
        <w:rFonts w:ascii="Arial" w:hAnsi="Arial" w:cs="Arial"/>
        <w:sz w:val="20"/>
        <w:szCs w:val="20"/>
        <w:lang w:val="fr-BE"/>
      </w:rPr>
      <w:fldChar w:fldCharType="begin"/>
    </w:r>
    <w:r w:rsidR="0076380B" w:rsidRPr="006721B6">
      <w:rPr>
        <w:rFonts w:ascii="Arial" w:hAnsi="Arial" w:cs="Arial"/>
        <w:sz w:val="20"/>
        <w:szCs w:val="20"/>
        <w:lang w:val="fr-BE"/>
      </w:rPr>
      <w:instrText xml:space="preserve"> PAGE   \* MERGEFORMAT </w:instrText>
    </w:r>
    <w:r w:rsidR="0076380B" w:rsidRPr="006721B6">
      <w:rPr>
        <w:rFonts w:ascii="Arial" w:hAnsi="Arial" w:cs="Arial"/>
        <w:sz w:val="20"/>
        <w:szCs w:val="20"/>
        <w:lang w:val="fr-BE"/>
      </w:rPr>
      <w:fldChar w:fldCharType="separate"/>
    </w:r>
    <w:r w:rsidR="0076380B" w:rsidRPr="006721B6">
      <w:rPr>
        <w:rFonts w:ascii="Arial" w:hAnsi="Arial" w:cs="Arial"/>
        <w:noProof/>
        <w:sz w:val="20"/>
        <w:szCs w:val="20"/>
        <w:lang w:val="fr-BE"/>
      </w:rPr>
      <w:t>1</w:t>
    </w:r>
    <w:r w:rsidR="0076380B" w:rsidRPr="006721B6">
      <w:rPr>
        <w:rFonts w:ascii="Arial" w:hAnsi="Arial" w:cs="Arial"/>
        <w:noProof/>
        <w:sz w:val="20"/>
        <w:szCs w:val="20"/>
        <w:lang w:val="fr-BE"/>
      </w:rPr>
      <w:fldChar w:fldCharType="end"/>
    </w:r>
  </w:p>
  <w:p w14:paraId="4D1A7308" w14:textId="77777777" w:rsidR="00933599" w:rsidRPr="003321F1" w:rsidRDefault="00933599" w:rsidP="00933599">
    <w:pPr>
      <w:pStyle w:val="Header"/>
      <w:rPr>
        <w:rFonts w:ascii="Arial" w:hAnsi="Arial" w:cs="Arial"/>
        <w:sz w:val="14"/>
        <w:szCs w:val="14"/>
        <w:lang w:val="fr-BE"/>
      </w:rPr>
    </w:pPr>
    <w:r w:rsidRPr="003321F1">
      <w:rPr>
        <w:rFonts w:ascii="Arial" w:hAnsi="Arial" w:cs="Arial"/>
        <w:sz w:val="14"/>
        <w:szCs w:val="14"/>
        <w:lang w:val="fr-BE"/>
      </w:rPr>
      <w:t>Institut national d'assurance maladie-invalidité</w:t>
    </w:r>
  </w:p>
  <w:p w14:paraId="214E7367" w14:textId="77777777" w:rsidR="00933599" w:rsidRPr="00933599" w:rsidRDefault="00933599">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6F80"/>
    <w:multiLevelType w:val="hybridMultilevel"/>
    <w:tmpl w:val="5B52C278"/>
    <w:lvl w:ilvl="0" w:tplc="A3183D34">
      <w:start w:val="1"/>
      <w:numFmt w:val="decimal"/>
      <w:lvlText w:val="%1."/>
      <w:lvlJc w:val="left"/>
      <w:pPr>
        <w:ind w:left="720" w:hanging="360"/>
      </w:pPr>
      <w:rPr>
        <w:rFonts w:ascii="Arial" w:hAnsi="Arial"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C296EB7"/>
    <w:multiLevelType w:val="hybridMultilevel"/>
    <w:tmpl w:val="469AEA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1126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370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14AC0"/>
    <w:rsid w:val="0004617B"/>
    <w:rsid w:val="00055574"/>
    <w:rsid w:val="00056E12"/>
    <w:rsid w:val="0006548C"/>
    <w:rsid w:val="00070F2C"/>
    <w:rsid w:val="0009423F"/>
    <w:rsid w:val="000C7F19"/>
    <w:rsid w:val="000D318A"/>
    <w:rsid w:val="000F16E6"/>
    <w:rsid w:val="000F3387"/>
    <w:rsid w:val="00113139"/>
    <w:rsid w:val="00134937"/>
    <w:rsid w:val="00146044"/>
    <w:rsid w:val="00163943"/>
    <w:rsid w:val="001656F6"/>
    <w:rsid w:val="00182723"/>
    <w:rsid w:val="00186209"/>
    <w:rsid w:val="00191CD2"/>
    <w:rsid w:val="00192049"/>
    <w:rsid w:val="00197101"/>
    <w:rsid w:val="001C4E6D"/>
    <w:rsid w:val="001D5F5B"/>
    <w:rsid w:val="001E02BB"/>
    <w:rsid w:val="0021237D"/>
    <w:rsid w:val="00226028"/>
    <w:rsid w:val="00240DD3"/>
    <w:rsid w:val="002443B8"/>
    <w:rsid w:val="0028170D"/>
    <w:rsid w:val="0028653E"/>
    <w:rsid w:val="002B01D7"/>
    <w:rsid w:val="002C5751"/>
    <w:rsid w:val="002C6144"/>
    <w:rsid w:val="002D4D66"/>
    <w:rsid w:val="002D6A5F"/>
    <w:rsid w:val="002F131B"/>
    <w:rsid w:val="002F1381"/>
    <w:rsid w:val="003307F5"/>
    <w:rsid w:val="003321F1"/>
    <w:rsid w:val="00380C6E"/>
    <w:rsid w:val="00380DF7"/>
    <w:rsid w:val="00385D4C"/>
    <w:rsid w:val="00397DB8"/>
    <w:rsid w:val="003C53C6"/>
    <w:rsid w:val="003D2E58"/>
    <w:rsid w:val="00411A4F"/>
    <w:rsid w:val="00427C7C"/>
    <w:rsid w:val="00430842"/>
    <w:rsid w:val="00450167"/>
    <w:rsid w:val="00450B06"/>
    <w:rsid w:val="004568C3"/>
    <w:rsid w:val="00460911"/>
    <w:rsid w:val="00473D18"/>
    <w:rsid w:val="00481E12"/>
    <w:rsid w:val="004B31EB"/>
    <w:rsid w:val="004C387B"/>
    <w:rsid w:val="004C56F8"/>
    <w:rsid w:val="004C7AC8"/>
    <w:rsid w:val="004D4280"/>
    <w:rsid w:val="004F139D"/>
    <w:rsid w:val="00504C8F"/>
    <w:rsid w:val="00523F78"/>
    <w:rsid w:val="00531069"/>
    <w:rsid w:val="00540B5E"/>
    <w:rsid w:val="00542F6A"/>
    <w:rsid w:val="00560939"/>
    <w:rsid w:val="005643C5"/>
    <w:rsid w:val="00586B23"/>
    <w:rsid w:val="005960AD"/>
    <w:rsid w:val="005B1B23"/>
    <w:rsid w:val="005D167D"/>
    <w:rsid w:val="005F4B64"/>
    <w:rsid w:val="006151A2"/>
    <w:rsid w:val="00616E91"/>
    <w:rsid w:val="00626D03"/>
    <w:rsid w:val="00627D47"/>
    <w:rsid w:val="00652E09"/>
    <w:rsid w:val="006721B6"/>
    <w:rsid w:val="006B0F9F"/>
    <w:rsid w:val="006D18CF"/>
    <w:rsid w:val="006E092F"/>
    <w:rsid w:val="00702686"/>
    <w:rsid w:val="007165AC"/>
    <w:rsid w:val="00725783"/>
    <w:rsid w:val="00727E47"/>
    <w:rsid w:val="0076380B"/>
    <w:rsid w:val="00775493"/>
    <w:rsid w:val="00787858"/>
    <w:rsid w:val="00791660"/>
    <w:rsid w:val="007A6307"/>
    <w:rsid w:val="007C4580"/>
    <w:rsid w:val="0081128A"/>
    <w:rsid w:val="00830DD9"/>
    <w:rsid w:val="008324E3"/>
    <w:rsid w:val="008508D5"/>
    <w:rsid w:val="00852611"/>
    <w:rsid w:val="008552BC"/>
    <w:rsid w:val="008A080D"/>
    <w:rsid w:val="00911089"/>
    <w:rsid w:val="00927F9A"/>
    <w:rsid w:val="00933599"/>
    <w:rsid w:val="00941CA3"/>
    <w:rsid w:val="00992235"/>
    <w:rsid w:val="00994970"/>
    <w:rsid w:val="00995CEB"/>
    <w:rsid w:val="00997C8C"/>
    <w:rsid w:val="009D4310"/>
    <w:rsid w:val="00A24128"/>
    <w:rsid w:val="00A2454C"/>
    <w:rsid w:val="00A508A1"/>
    <w:rsid w:val="00A56E77"/>
    <w:rsid w:val="00A74AFA"/>
    <w:rsid w:val="00A80F56"/>
    <w:rsid w:val="00A81FF5"/>
    <w:rsid w:val="00AA0691"/>
    <w:rsid w:val="00AA7E97"/>
    <w:rsid w:val="00AB29EB"/>
    <w:rsid w:val="00AC0C79"/>
    <w:rsid w:val="00AF122E"/>
    <w:rsid w:val="00B02A1B"/>
    <w:rsid w:val="00B52338"/>
    <w:rsid w:val="00B91B19"/>
    <w:rsid w:val="00B97568"/>
    <w:rsid w:val="00BC4268"/>
    <w:rsid w:val="00BC65BD"/>
    <w:rsid w:val="00BD687F"/>
    <w:rsid w:val="00BE2546"/>
    <w:rsid w:val="00BF06CF"/>
    <w:rsid w:val="00BF3975"/>
    <w:rsid w:val="00C1766D"/>
    <w:rsid w:val="00C417A5"/>
    <w:rsid w:val="00C453AB"/>
    <w:rsid w:val="00C70678"/>
    <w:rsid w:val="00C732D9"/>
    <w:rsid w:val="00C969C1"/>
    <w:rsid w:val="00CE254A"/>
    <w:rsid w:val="00CF76BC"/>
    <w:rsid w:val="00CF7ACE"/>
    <w:rsid w:val="00D04EBC"/>
    <w:rsid w:val="00D15517"/>
    <w:rsid w:val="00D353D3"/>
    <w:rsid w:val="00D354C6"/>
    <w:rsid w:val="00D356D9"/>
    <w:rsid w:val="00D45220"/>
    <w:rsid w:val="00D5309A"/>
    <w:rsid w:val="00D61C43"/>
    <w:rsid w:val="00D6213A"/>
    <w:rsid w:val="00D70B6E"/>
    <w:rsid w:val="00DB2652"/>
    <w:rsid w:val="00E11CD9"/>
    <w:rsid w:val="00E24ED6"/>
    <w:rsid w:val="00E5654A"/>
    <w:rsid w:val="00EA1004"/>
    <w:rsid w:val="00EC1999"/>
    <w:rsid w:val="00EC32D3"/>
    <w:rsid w:val="00EC3961"/>
    <w:rsid w:val="00EC56EF"/>
    <w:rsid w:val="00ED7925"/>
    <w:rsid w:val="00EE29D4"/>
    <w:rsid w:val="00EF61FF"/>
    <w:rsid w:val="00F05E45"/>
    <w:rsid w:val="00F11BA1"/>
    <w:rsid w:val="00F217FE"/>
    <w:rsid w:val="00F22E4F"/>
    <w:rsid w:val="00F44DD3"/>
    <w:rsid w:val="00F53011"/>
    <w:rsid w:val="00F776FE"/>
    <w:rsid w:val="00F83FE7"/>
    <w:rsid w:val="00FB1E96"/>
    <w:rsid w:val="00FE0FD6"/>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81CF4CBF-4BE4-41D2-9525-46DE7D4C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09A"/>
    <w:rPr>
      <w:color w:val="808080"/>
    </w:rPr>
  </w:style>
  <w:style w:type="table" w:styleId="LightList-Accent1">
    <w:name w:val="Light List Accent 1"/>
    <w:basedOn w:val="Table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Hyperlink"/>
    <w:uiPriority w:val="1"/>
    <w:rsid w:val="00226028"/>
    <w:rPr>
      <w:color w:val="0563C1" w:themeColor="hyperlink"/>
      <w:u w:val="single"/>
    </w:rPr>
  </w:style>
  <w:style w:type="character" w:styleId="Hyperlink">
    <w:name w:val="Hyperlink"/>
    <w:basedOn w:val="DefaultParagraphFont"/>
    <w:uiPriority w:val="99"/>
    <w:unhideWhenUsed/>
    <w:rsid w:val="00226028"/>
    <w:rPr>
      <w:color w:val="0563C1" w:themeColor="hyperlink"/>
      <w:u w:val="single"/>
    </w:rPr>
  </w:style>
  <w:style w:type="character" w:styleId="HTMLCode">
    <w:name w:val="HTML Code"/>
    <w:basedOn w:val="DefaultParagraphFon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ListTable7Colorful-Accent6">
    <w:name w:val="List Table 7 Colorful Accent 6"/>
    <w:basedOn w:val="Table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B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F9F"/>
  </w:style>
  <w:style w:type="paragraph" w:styleId="Footer">
    <w:name w:val="footer"/>
    <w:basedOn w:val="Normal"/>
    <w:link w:val="FooterChar"/>
    <w:uiPriority w:val="99"/>
    <w:unhideWhenUsed/>
    <w:rsid w:val="006B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F9F"/>
  </w:style>
  <w:style w:type="paragraph" w:styleId="Subtitle">
    <w:name w:val="Subtitle"/>
    <w:basedOn w:val="Normal"/>
    <w:next w:val="Normal"/>
    <w:link w:val="SubtitleChar"/>
    <w:uiPriority w:val="11"/>
    <w:qFormat/>
    <w:rsid w:val="00616E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Strong">
    <w:name w:val="Strong"/>
    <w:basedOn w:val="DefaultParagraphFont"/>
    <w:uiPriority w:val="22"/>
    <w:qFormat/>
    <w:rPr>
      <w:b/>
      <w:bCs/>
    </w:rPr>
  </w:style>
  <w:style w:type="paragraph" w:styleId="FootnoteText">
    <w:name w:val="footnote text"/>
    <w:basedOn w:val="Normal"/>
    <w:link w:val="FootnoteTextChar"/>
    <w:uiPriority w:val="99"/>
    <w:unhideWhenUsed/>
    <w:rsid w:val="00BD687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D687F"/>
    <w:rPr>
      <w:rFonts w:ascii="Calibri" w:eastAsia="Calibri" w:hAnsi="Calibri" w:cs="Times New Roman"/>
      <w:sz w:val="20"/>
      <w:szCs w:val="20"/>
    </w:rPr>
  </w:style>
  <w:style w:type="character" w:styleId="FootnoteReference">
    <w:name w:val="footnote reference"/>
    <w:uiPriority w:val="99"/>
    <w:unhideWhenUsed/>
    <w:rsid w:val="00BD6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236">
      <w:bodyDiv w:val="1"/>
      <w:marLeft w:val="0"/>
      <w:marRight w:val="0"/>
      <w:marTop w:val="0"/>
      <w:marBottom w:val="0"/>
      <w:divBdr>
        <w:top w:val="none" w:sz="0" w:space="0" w:color="auto"/>
        <w:left w:val="none" w:sz="0" w:space="0" w:color="auto"/>
        <w:bottom w:val="none" w:sz="0" w:space="0" w:color="auto"/>
        <w:right w:val="none" w:sz="0" w:space="0" w:color="auto"/>
      </w:divBdr>
      <w:divsChild>
        <w:div w:id="1596396959">
          <w:marLeft w:val="0"/>
          <w:marRight w:val="0"/>
          <w:marTop w:val="0"/>
          <w:marBottom w:val="0"/>
          <w:divBdr>
            <w:top w:val="none" w:sz="0" w:space="0" w:color="auto"/>
            <w:left w:val="none" w:sz="0" w:space="0" w:color="auto"/>
            <w:bottom w:val="none" w:sz="0" w:space="0" w:color="auto"/>
            <w:right w:val="none" w:sz="0" w:space="0" w:color="auto"/>
          </w:divBdr>
          <w:divsChild>
            <w:div w:id="12631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nami.fgov.be" TargetMode="External"/><Relationship Id="rId18" Type="http://schemas.openxmlformats.org/officeDocument/2006/relationships/hyperlink" Target="https://collab.govshare.fed.be/processes/circulaires/Omzendbrieven/20241224142540/Annexe%202.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llab.govshare.fed.be/processes/circulaires/Omzendbrieven/20241224142540/Annexe%201.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collab.govshare.fed.be/processes/circulaires/Omzendbrieven/20241224142540/Annexe%203.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a-acces@riziv-inami.fgov.b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ami.fgov.be/fr/themes/cout-remboursement/assurabilite/Pages/enseignement-3e-niveau-delivrer-attestation-inscrire-mutualite-etudian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PlaceholderText"/>
            </w:rPr>
            <w:t>Click or tap here to enter text.</w:t>
          </w:r>
        </w:p>
      </w:docPartBody>
    </w:docPart>
    <w:docPart>
      <w:docPartPr>
        <w:name w:val="C135CFFA8D29439D87208EB1356770D2"/>
        <w:category>
          <w:name w:val="General"/>
          <w:gallery w:val="placeholder"/>
        </w:category>
        <w:types>
          <w:type w:val="bbPlcHdr"/>
        </w:types>
        <w:behaviors>
          <w:behavior w:val="content"/>
        </w:behaviors>
        <w:guid w:val="{472A5AE9-79CC-4301-866F-E5DEB9775EAD}"/>
      </w:docPartPr>
      <w:docPartBody>
        <w:p w:rsidR="002646B0" w:rsidRDefault="00D918A7" w:rsidP="00D918A7">
          <w:pPr>
            <w:pStyle w:val="C135CFFA8D29439D87208EB1356770D2"/>
          </w:pPr>
          <w:r w:rsidRPr="00FC44C2">
            <w:rPr>
              <w:rStyle w:val="PlaceholderText"/>
            </w:rPr>
            <w:t>Click or tap here to enter text.</w:t>
          </w:r>
        </w:p>
      </w:docPartBody>
    </w:docPart>
    <w:docPart>
      <w:docPartPr>
        <w:name w:val="D08233DD57EB4F56BE9F469152EC624E"/>
        <w:category>
          <w:name w:val="General"/>
          <w:gallery w:val="placeholder"/>
        </w:category>
        <w:types>
          <w:type w:val="bbPlcHdr"/>
        </w:types>
        <w:behaviors>
          <w:behavior w:val="content"/>
        </w:behaviors>
        <w:guid w:val="{6C789C09-21DC-44E8-89C2-36621F52A749}"/>
      </w:docPartPr>
      <w:docPartBody>
        <w:p w:rsidR="00082D30" w:rsidRDefault="002646B0" w:rsidP="002646B0">
          <w:pPr>
            <w:pStyle w:val="D08233DD57EB4F56BE9F469152EC624E"/>
          </w:pPr>
          <w:r w:rsidRPr="009823CB">
            <w:rPr>
              <w:rStyle w:val="PlaceholderText"/>
            </w:rPr>
            <w:t>Click here to enter text.</w:t>
          </w:r>
        </w:p>
      </w:docPartBody>
    </w:docPart>
    <w:docPart>
      <w:docPartPr>
        <w:name w:val="C899BDBDF9304F35A1BC93257E634063"/>
        <w:category>
          <w:name w:val="General"/>
          <w:gallery w:val="placeholder"/>
        </w:category>
        <w:types>
          <w:type w:val="bbPlcHdr"/>
        </w:types>
        <w:behaviors>
          <w:behavior w:val="content"/>
        </w:behaviors>
        <w:guid w:val="{D9DD0D7E-8FCE-4EF8-937F-57256E44F314}"/>
      </w:docPartPr>
      <w:docPartBody>
        <w:p w:rsidR="00082D30" w:rsidRDefault="002646B0" w:rsidP="002646B0">
          <w:pPr>
            <w:pStyle w:val="C899BDBDF9304F35A1BC93257E634063"/>
          </w:pPr>
          <w:r w:rsidRPr="001B7BAA">
            <w:rPr>
              <w:rStyle w:val="PlaceholderText"/>
            </w:rPr>
            <w:t>Click or tap here to enter text.</w:t>
          </w:r>
        </w:p>
      </w:docPartBody>
    </w:docPart>
    <w:docPart>
      <w:docPartPr>
        <w:name w:val="9C52980BF0954ADBB1A57CC5114452A0"/>
        <w:category>
          <w:name w:val="General"/>
          <w:gallery w:val="placeholder"/>
        </w:category>
        <w:types>
          <w:type w:val="bbPlcHdr"/>
        </w:types>
        <w:behaviors>
          <w:behavior w:val="content"/>
        </w:behaviors>
        <w:guid w:val="{7B331237-A18B-4DDE-B7CA-2396EB30A450}"/>
      </w:docPartPr>
      <w:docPartBody>
        <w:p w:rsidR="008356F4" w:rsidRDefault="0038392D" w:rsidP="0038392D">
          <w:pPr>
            <w:pStyle w:val="9C52980BF0954ADBB1A57CC5114452A0"/>
          </w:pPr>
          <w:r w:rsidRPr="009823CB">
            <w:rPr>
              <w:rStyle w:val="PlaceholderText"/>
            </w:rPr>
            <w:t>Click here to enter text.</w:t>
          </w:r>
        </w:p>
      </w:docPartBody>
    </w:docPart>
    <w:docPart>
      <w:docPartPr>
        <w:name w:val="08309E0DA6E249D184FFD87A38121B37"/>
        <w:category>
          <w:name w:val="General"/>
          <w:gallery w:val="placeholder"/>
        </w:category>
        <w:types>
          <w:type w:val="bbPlcHdr"/>
        </w:types>
        <w:behaviors>
          <w:behavior w:val="content"/>
        </w:behaviors>
        <w:guid w:val="{B33C8294-E00E-4817-AA95-5F6F1ECB9808}"/>
      </w:docPartPr>
      <w:docPartBody>
        <w:p w:rsidR="008356F4" w:rsidRDefault="0038392D" w:rsidP="0038392D">
          <w:pPr>
            <w:pStyle w:val="08309E0DA6E249D184FFD87A38121B37"/>
          </w:pPr>
          <w:r w:rsidRPr="001B7BAA">
            <w:rPr>
              <w:rStyle w:val="PlaceholderText"/>
            </w:rPr>
            <w:t>Click or tap here to enter text.</w:t>
          </w:r>
        </w:p>
      </w:docPartBody>
    </w:docPart>
    <w:docPart>
      <w:docPartPr>
        <w:name w:val="54D6841172D44135B9F594C34F2EE543"/>
        <w:category>
          <w:name w:val="General"/>
          <w:gallery w:val="placeholder"/>
        </w:category>
        <w:types>
          <w:type w:val="bbPlcHdr"/>
        </w:types>
        <w:behaviors>
          <w:behavior w:val="content"/>
        </w:behaviors>
        <w:guid w:val="{39CD01CD-A3FE-4D3B-BE64-BF689D769FEB}"/>
      </w:docPartPr>
      <w:docPartBody>
        <w:p w:rsidR="00F87541" w:rsidRDefault="004D38FB">
          <w:r w:rsidRPr="00FE61E9">
            <w:rPr>
              <w:rStyle w:val="PlaceholderText"/>
            </w:rPr>
            <w:t>[Omzendbrief nr]</w:t>
          </w:r>
        </w:p>
      </w:docPartBody>
    </w:docPart>
    <w:docPart>
      <w:docPartPr>
        <w:name w:val="331EE49BC3F44FB19538D620D47A4622"/>
        <w:category>
          <w:name w:val="General"/>
          <w:gallery w:val="placeholder"/>
        </w:category>
        <w:types>
          <w:type w:val="bbPlcHdr"/>
        </w:types>
        <w:behaviors>
          <w:behavior w:val="content"/>
        </w:behaviors>
        <w:guid w:val="{3C3C2D1D-5DF3-4D4D-925A-D146E74D675C}"/>
      </w:docPartPr>
      <w:docPartBody>
        <w:p w:rsidR="00F87541" w:rsidRDefault="004D38FB">
          <w:r w:rsidRPr="00FE61E9">
            <w:rPr>
              <w:rStyle w:val="PlaceholderText"/>
            </w:rPr>
            <w:t>[Omzendbrief volgnr]</w:t>
          </w:r>
        </w:p>
      </w:docPartBody>
    </w:docPart>
    <w:docPart>
      <w:docPartPr>
        <w:name w:val="EF197BDA007641AFAE4D5B79BA4780D7"/>
        <w:category>
          <w:name w:val="General"/>
          <w:gallery w:val="placeholder"/>
        </w:category>
        <w:types>
          <w:type w:val="bbPlcHdr"/>
        </w:types>
        <w:behaviors>
          <w:behavior w:val="content"/>
        </w:behaviors>
        <w:guid w:val="{DBBE2082-877B-4F01-AD08-8B2EDB0FE558}"/>
      </w:docPartPr>
      <w:docPartBody>
        <w:p w:rsidR="007E2F93" w:rsidRDefault="0086436A" w:rsidP="0086436A">
          <w:pPr>
            <w:pStyle w:val="EF197BDA007641AFAE4D5B79BA4780D7"/>
          </w:pPr>
          <w:r w:rsidRPr="00266977">
            <w:rPr>
              <w:rStyle w:val="PlaceholderText"/>
            </w:rPr>
            <w:t>[Omzendbrief datum]</w:t>
          </w:r>
        </w:p>
      </w:docPartBody>
    </w:docPart>
    <w:docPart>
      <w:docPartPr>
        <w:name w:val="15AFA486C0BA4FC1A8398302C2960CD1"/>
        <w:category>
          <w:name w:val="General"/>
          <w:gallery w:val="placeholder"/>
        </w:category>
        <w:types>
          <w:type w:val="bbPlcHdr"/>
        </w:types>
        <w:behaviors>
          <w:behavior w:val="content"/>
        </w:behaviors>
        <w:guid w:val="{081E7A8F-5968-4C3D-8DB4-4F7CF63D1877}"/>
      </w:docPartPr>
      <w:docPartBody>
        <w:p w:rsidR="00C119F3" w:rsidRDefault="00736A14">
          <w:r w:rsidRPr="00963F5E">
            <w:rPr>
              <w:rStyle w:val="PlaceholderText"/>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082D30"/>
    <w:rsid w:val="00113A3D"/>
    <w:rsid w:val="001746A7"/>
    <w:rsid w:val="00194025"/>
    <w:rsid w:val="001A02FA"/>
    <w:rsid w:val="00202662"/>
    <w:rsid w:val="00225B27"/>
    <w:rsid w:val="002646B0"/>
    <w:rsid w:val="00267030"/>
    <w:rsid w:val="003542B2"/>
    <w:rsid w:val="0036593E"/>
    <w:rsid w:val="0038392D"/>
    <w:rsid w:val="0038568E"/>
    <w:rsid w:val="003E2551"/>
    <w:rsid w:val="004161E2"/>
    <w:rsid w:val="004419F7"/>
    <w:rsid w:val="004A730B"/>
    <w:rsid w:val="004D38FB"/>
    <w:rsid w:val="00511C43"/>
    <w:rsid w:val="00605616"/>
    <w:rsid w:val="00611673"/>
    <w:rsid w:val="00646B80"/>
    <w:rsid w:val="0071280C"/>
    <w:rsid w:val="00736A14"/>
    <w:rsid w:val="00736B95"/>
    <w:rsid w:val="00754D34"/>
    <w:rsid w:val="00757042"/>
    <w:rsid w:val="007E2F93"/>
    <w:rsid w:val="007E44F3"/>
    <w:rsid w:val="007E7B65"/>
    <w:rsid w:val="007F5F46"/>
    <w:rsid w:val="008356F4"/>
    <w:rsid w:val="0086436A"/>
    <w:rsid w:val="00927F9A"/>
    <w:rsid w:val="009E31F2"/>
    <w:rsid w:val="009F6792"/>
    <w:rsid w:val="00AC3308"/>
    <w:rsid w:val="00AD5116"/>
    <w:rsid w:val="00B34988"/>
    <w:rsid w:val="00B366ED"/>
    <w:rsid w:val="00BA0E84"/>
    <w:rsid w:val="00BE76A3"/>
    <w:rsid w:val="00C119F3"/>
    <w:rsid w:val="00C14F25"/>
    <w:rsid w:val="00C61497"/>
    <w:rsid w:val="00CD168D"/>
    <w:rsid w:val="00CD5FA7"/>
    <w:rsid w:val="00CF2744"/>
    <w:rsid w:val="00D7768B"/>
    <w:rsid w:val="00D918A7"/>
    <w:rsid w:val="00F07B57"/>
    <w:rsid w:val="00F44DFD"/>
    <w:rsid w:val="00F525E7"/>
    <w:rsid w:val="00F81FFB"/>
    <w:rsid w:val="00F8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A14"/>
    <w:rPr>
      <w:color w:val="808080"/>
    </w:rPr>
  </w:style>
  <w:style w:type="paragraph" w:customStyle="1" w:styleId="D08233DD57EB4F56BE9F469152EC624E">
    <w:name w:val="D08233DD57EB4F56BE9F469152EC624E"/>
    <w:rsid w:val="002646B0"/>
  </w:style>
  <w:style w:type="paragraph" w:customStyle="1" w:styleId="C135CFFA8D29439D87208EB1356770D2">
    <w:name w:val="C135CFFA8D29439D87208EB1356770D2"/>
    <w:rsid w:val="00D918A7"/>
  </w:style>
  <w:style w:type="paragraph" w:customStyle="1" w:styleId="C899BDBDF9304F35A1BC93257E634063">
    <w:name w:val="C899BDBDF9304F35A1BC93257E634063"/>
    <w:rsid w:val="002646B0"/>
  </w:style>
  <w:style w:type="paragraph" w:customStyle="1" w:styleId="9C52980BF0954ADBB1A57CC5114452A0">
    <w:name w:val="9C52980BF0954ADBB1A57CC5114452A0"/>
    <w:rsid w:val="0038392D"/>
  </w:style>
  <w:style w:type="paragraph" w:customStyle="1" w:styleId="08309E0DA6E249D184FFD87A38121B37">
    <w:name w:val="08309E0DA6E249D184FFD87A38121B37"/>
    <w:rsid w:val="0038392D"/>
  </w:style>
  <w:style w:type="paragraph" w:customStyle="1" w:styleId="EF197BDA007641AFAE4D5B79BA4780D7">
    <w:name w:val="EF197BDA007641AFAE4D5B79BA4780D7"/>
    <w:rsid w:val="0086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2641a8-5ee1-4ad8-a2c8-179bbc26f47e">
      <Value>395</Value>
      <Value>176</Value>
      <Value>14</Value>
    </TaxCatchAll>
    <Omzendbrief_x0020_datum xmlns="a445d3d8-28a8-4826-ad51-85ae78dbc123">2024-12-23T23:00:00+00:00</Omzendbrief_x0020_datum>
    <Toepassing_x0020_van xmlns="a445d3d8-28a8-4826-ad51-85ae78dbc123" xsi:nil="true"/>
    <Omzendbrief_x0020_nr xmlns="a445d3d8-28a8-4826-ad51-85ae78dbc123">2024</Omzendbrief_x0020_nr>
    <Toepassing_x0020_tot xmlns="a445d3d8-28a8-4826-ad51-85ae78dbc123" xsi:nil="true"/>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513 - Aansluiting van de studenten van het hoger onderwijs</TermName>
          <TermId xmlns="http://schemas.microsoft.com/office/infopath/2007/PartnerControls">c8768658-3875-41c2-9f8c-3b77cb4d6689</TermId>
        </TermInfo>
      </Terms>
    </g7ae3e1ae2664f8e8c2d1d16ac6e26f8>
    <Omzendbrief_x0020_volgnr xmlns="a445d3d8-28a8-4826-ad51-85ae78dbc123">436</Omzendbrief_x0020_volg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Vertrouwelijk xmlns="a445d3d8-28a8-4826-ad51-85ae78dbc123">false</Vertrouwelijk>
    <Dossier xmlns="a445d3d8-28a8-4826-ad51-85ae78dbc123">6944</Dossier>
    <Betreft xmlns="a445d3d8-28a8-4826-ad51-85ae78dbc123">&lt;div class="ExternalClass6210F1C547A24E66B3EDDD1BB75A0055"&gt;&lt;p&gt;​&lt;strong&gt;&lt;span lang="EN-US" style="font-size&amp;#58;9pt;line-height&amp;#58;115%;font-family&amp;#58;arial, sans-serif;"&gt;Onderwijsinstellingen
van het 3de niveau&lt;/span&gt;&lt;/strong&gt;&lt;br&gt;&lt;/p&gt;&lt;/div&gt;</Betreft>
    <Betreft-FR xmlns="5c99ba27-9f4a-43d1-a433-cd21c0c58a91">&lt;div class="ExternalClass9A5F78B1F943460580B427963C92A0E8"&gt;&lt;p&gt;​&lt;strong&gt;&lt;span lang="EN-US" style="font-size&amp;#58;9pt;line-height&amp;#58;115%;font-family&amp;#58;arial, sans-serif;"&gt;Etablissements d'enseignement de 3ème niveau&lt;/span&gt;&lt;/strong&gt;&lt;br&gt;&lt;/p&gt;&lt;/div&gt;</Betreft-FR>
    <Cel xmlns="5c99ba27-9f4a-43d1-a433-cd21c0c58a91" xsi:nil="true"/>
    <Circulaire-Name xmlns="5c99ba27-9f4a-43d1-a433-cd21c0c58a91" xsi:nil="true"/>
    <ondertekenaar xmlns="a445d3d8-28a8-4826-ad51-85ae78dbc123">14</ondertekenaar>
    <DossierStatus xmlns="a445d3d8-28a8-4826-ad51-85ae78dbc123">In opmaak - En construction</DossierStatus>
    <Taal xmlns="a445d3d8-28a8-4826-ad51-85ae78dbc123">FR</Taal>
    <FormData xmlns="http://schemas.microsoft.com/sharepoint/v3">&lt;?xml version="1.0" encoding="utf-8"?&gt;&lt;FormVariables&gt;&lt;Version /&gt;&lt;Vervangtomzendbrief type="System.String" /&gt;&lt;/FormVariables&gt;</FormData>
    <replaces-ozb-sequence-nr xmlns="a445d3d8-28a8-4826-ad51-85ae78dbc123">336</replaces-ozb-sequence-nr>
    <replaces-ozb-nr xmlns="a445d3d8-28a8-4826-ad51-85ae78dbc123">2023</replaces-ozb-nr>
    <replaces-ozb-date xmlns="a445d3d8-28a8-4826-ad51-85ae78dbc123">2023-12-07T23:00:00+00:00</replaces-ozb-dat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vervangen-door xmlns="5c99ba27-9f4a-43d1-a433-cd21c0c58a91" xsi:nil="true"/>
    <rubr_x002d_multiline xmlns="5c99ba27-9f4a-43d1-a433-cd21c0c58a91">    513 /33</rubr_x002d_multiline>
  </documentManagement>
</p:properties>
</file>

<file path=customXml/item2.xml><?xml version="1.0" encoding="utf-8"?>
<FieldMetadatas xmlns="http://schemas.enovapoint.com/SP/FieldMetadataCollection">
  <FieldMetadata>
    <SdtId>121814247</SdtId>
    <Tag>DienstOpBrief:Term1036</Tag>
    <IsReadOnly>True</IsReadOnly>
    <Value>Contrôle Administratif</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11b936ec-76ce-4b81-a89c-a66622095277</FieldId>
      <FieldInternalName>Term1036</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8137210e-1cf5-4361-bb77-e636aee5ca5c</FieldId>
        <FieldInternalName>DienstOpBrief</FieldInternalName>
      </ParentSource>
    </FieldValueSource>
  </FieldMetadata>
  <FieldMetadata>
    <SdtId>-41523730</SdtId>
    <Tag>Omzendbrief_x0020_nr</Tag>
    <IsReadOnly>True</IsReadOnly>
    <Value>2024</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6b51613c-b934-4878-97f1-ef729aa53494</FieldId>
      <FieldInternalName>Omzendbrief_x0020_nr</FieldInternalName>
    </FieldValueSource>
  </FieldMetadata>
  <FieldMetadata>
    <SdtId>-1586145327</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67fa0b52-67bd-4ed8-837e-ecf24c4b2684</FieldId>
      <FieldInternalName>Omzendbrief_x0020_volgnr</FieldInternalName>
    </FieldValueSource>
  </FieldMetadata>
  <FieldMetadata>
    <SdtId>447292552</SdtId>
    <Tag>rubr_x002d_multiline</Tag>
    <IsReadOnly>False</IsReadOnly>
    <Value><![CDATA[
513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98e1fe25-f5a7-42dc-a26a-bad955117236</FieldId>
      <FieldInternalName>rubr_x002d_multiline</FieldInternalName>
    </FieldValueSource>
  </FieldMetadata>
  <FieldMetadata>
    <SdtId>1128201983</SdtId>
    <Tag>Betreft_x002d_FR</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3968de09-3ecb-4ad2-b9c8-e81188e331ca</FieldId>
      <FieldInternalName>Betreft_x002d_FR</FieldInternalName>
    </FieldValueSource>
  </FieldMetadata>
  <FieldMetadata>
    <SdtId>-2016910189</SdtId>
    <Tag>Dossier:ondertekenaar_x003A_aanhef_x002d_fr</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354e5ca6-e310-494c-9adb-3ee0b149ba26</FieldId>
      <FieldInternalName>ondertekenaar_x003A_aanhef_x002d_fr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08723c66-2266-4b42-97dd-91c11c7eaea5</FieldId>
        <FieldInternalName>Dossier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08723c66-2266-4b42-97dd-91c11c7eaea5</FieldId>
        <FieldInternalName>Dossier</FieldInternalName>
      </ParentSource>
    </FieldValueSource>
  </FieldMetadata>
  <FieldMetadata>
    <SdtId>-1155145922</SdtId>
    <Tag>Dossier:ondertekenaar_x003A_graad_x002d_fr</Tag>
    <IsReadOnly>True</IsReadOnly>
    <Value>Directeur général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6944</ItemId>
      <FieldId>507bc622-a2a7-4b6c-af5c-0588f6c790c1</FieldId>
      <FieldInternalName>ondertekenaar_x003A_graad_x002d_fr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08723c66-2266-4b42-97dd-91c11c7eaea5</FieldId>
        <FieldInternalName>Dossier</FieldInternalName>
      </ParentSource>
    </FieldValueSource>
  </FieldMetadata>
  <FieldMetadata>
    <SdtId>1614709899</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6951</ItemId>
      <FieldId>65c6f9ed-f47d-44e6-abd1-7cdebcafdd8b</FieldId>
      <FieldInternalName>Cel_x003A_Titel</FieldInternalName>
    </FieldValueSource>
  </FieldMetadata>
</FieldMetadata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6.xml><?xml version="1.0" encoding="utf-8"?>
<ct:contentTypeSchema xmlns:ct="http://schemas.microsoft.com/office/2006/metadata/contentType" xmlns:ma="http://schemas.microsoft.com/office/2006/metadata/properties/metaAttributes" ct:_="" ma:_="" ma:contentTypeName="Circulaire" ma:contentTypeID="0x010100BDF9EAF7E7FE59449502797BFB51743F00FF2740BAA3255943B8B9E081CA8E0E05" ma:contentTypeVersion="23" ma:contentTypeDescription="" ma:contentTypeScope="" ma:versionID="6f58f0951891c25a23794b052374c3c3">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2e8122cca0147f1f58a2d650471c0d2c"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nr" minOccurs="0"/>
                <xsd:element ref="ns2:replaces-ozb-sequence-nr" minOccurs="0"/>
                <xsd:element ref="ns2:replaces-ozb-date" minOccurs="0"/>
                <xsd:element ref="ns3:o137210e1cf54361bb77e636aee5ca5c"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8"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30"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2"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nr" ma:index="36" nillable="true" ma:displayName="replaces-ozb-nr" ma:decimals="0" ma:indexed="true" ma:internalName="replaces_x002d_ozb_x002d_nr" ma:readOnly="false">
      <xsd:simpleType>
        <xsd:restriction base="dms:Text">
          <xsd:maxLength value="4"/>
        </xsd:restriction>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date" ma:index="38" nillable="true" ma:displayName="replaces-ozb-date" ma:format="DateOnly" ma:internalName="replaces_x002d_ozb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1" nillable="true" ma:displayName="vervangen-door" ma:indexed="true" ma:internalName="vervangen_x002d_door" ma:readOnly="false">
      <xsd:simpleType>
        <xsd:restriction base="dms:Text">
          <xsd:maxLength value="255"/>
        </xsd:restriction>
      </xsd:simpleType>
    </xsd:element>
    <xsd:element name="rubr_x002d_multiline" ma:index="42"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9"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1"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3"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4"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489E9-BCCE-440D-B434-29E52A617D55}">
  <ds:schemaRefs>
    <ds:schemaRef ds:uri="872641a8-5ee1-4ad8-a2c8-179bbc26f47e"/>
    <ds:schemaRef ds:uri="a771fd84-99d5-44c2-9dac-0b7cb5888153"/>
    <ds:schemaRef ds:uri="http://www.w3.org/XML/1998/namespace"/>
    <ds:schemaRef ds:uri="http://schemas.microsoft.com/sharepoint/v3"/>
    <ds:schemaRef ds:uri="http://purl.org/dc/elements/1.1/"/>
    <ds:schemaRef ds:uri="5c99ba27-9f4a-43d1-a433-cd21c0c58a9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445d3d8-28a8-4826-ad51-85ae78dbc12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73D096E-ADC6-49F3-A0BB-5E65C9586D17}">
  <ds:schemaRefs>
    <ds:schemaRef ds:uri="http://schemas.enovapoint.com/SP/FieldMetadataCollection"/>
  </ds:schemaRefs>
</ds:datastoreItem>
</file>

<file path=customXml/itemProps3.xml><?xml version="1.0" encoding="utf-8"?>
<ds:datastoreItem xmlns:ds="http://schemas.openxmlformats.org/officeDocument/2006/customXml" ds:itemID="{862DB1A0-46DC-4CFD-BF95-EF298B955E50}">
  <ds:schemaRefs>
    <ds:schemaRef ds:uri="http://schemas.microsoft.com/sharepoint/v3/contenttype/forms"/>
  </ds:schemaRefs>
</ds:datastoreItem>
</file>

<file path=customXml/itemProps4.xml><?xml version="1.0" encoding="utf-8"?>
<ds:datastoreItem xmlns:ds="http://schemas.openxmlformats.org/officeDocument/2006/customXml" ds:itemID="{5D75CB5F-D0A9-4028-8A18-82086F8155E9}">
  <ds:schemaRefs/>
</ds:datastoreItem>
</file>

<file path=customXml/itemProps5.xml><?xml version="1.0" encoding="utf-8"?>
<ds:datastoreItem xmlns:ds="http://schemas.openxmlformats.org/officeDocument/2006/customXml" ds:itemID="{4504C779-E06D-47E1-A506-A574D4D86418}">
  <ds:schemaRefs>
    <ds:schemaRef ds:uri="http://schemas.enovapoint.com/SP/DocumentSettings"/>
  </ds:schemaRefs>
</ds:datastoreItem>
</file>

<file path=customXml/itemProps6.xml><?xml version="1.0" encoding="utf-8"?>
<ds:datastoreItem xmlns:ds="http://schemas.openxmlformats.org/officeDocument/2006/customXml" ds:itemID="{C887DDEB-C8E8-4ED4-BD4E-B419BAA3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45d3d8-28a8-4826-ad51-85ae78dbc123"/>
    <ds:schemaRef ds:uri="5c99ba27-9f4a-43d1-a433-cd21c0c58a91"/>
    <ds:schemaRef ds:uri="872641a8-5ee1-4ad8-a2c8-179bbc26f47e"/>
    <ds:schemaRef ds:uri="a771fd84-99d5-44c2-9dac-0b7cb5888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Etablissements d'enseignement de 3ème niveau</dc:title>
  <dc:subject/>
  <dc:creator>Jacobs Tom</dc:creator>
  <cp:keywords/>
  <dc:description/>
  <cp:lastModifiedBy>Dorien Nicola (RIZIV-INAMI)</cp:lastModifiedBy>
  <cp:revision>2</cp:revision>
  <cp:lastPrinted>2022-08-29T07:45:00Z</cp:lastPrinted>
  <dcterms:created xsi:type="dcterms:W3CDTF">2026-02-11T09:51:00Z</dcterms:created>
  <dcterms:modified xsi:type="dcterms:W3CDTF">2026-02-11T09:51:00Z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7fa1bb1037f4a41991a154de5a31778">
    <vt:lpwstr>Ontwerp|cc4cf91f-8ccb-4827-bebc-d6b2c149b8ab</vt:lpwstr>
  </property>
  <property fmtid="{D5CDD505-2E9C-101B-9397-08002B2CF9AE}" pid="3" name="IsMainLetter">
    <vt:lpwstr>No</vt:lpwstr>
  </property>
  <property fmtid="{D5CDD505-2E9C-101B-9397-08002B2CF9AE}" pid="4" name="set-circulaire-name">
    <vt:lpwstr>, </vt:lpwstr>
  </property>
  <property fmtid="{D5CDD505-2E9C-101B-9397-08002B2CF9AE}" pid="5" name="Taal">
    <vt:lpwstr>FR</vt:lpwstr>
  </property>
  <property fmtid="{D5CDD505-2E9C-101B-9397-08002B2CF9AE}" pid="6" name="ContentTypeId">
    <vt:lpwstr>0x010100BDF9EAF7E7FE59449502797BFB51743F00FF2740BAA3255943B8B9E081CA8E0E05</vt:lpwstr>
  </property>
  <property fmtid="{D5CDD505-2E9C-101B-9397-08002B2CF9AE}" pid="7" name="DienstOpBrief">
    <vt:lpwstr>395;#Administratieve Controle|83602510-5994-4c0f-b5c9-dfa9b0472570</vt:lpwstr>
  </property>
  <property fmtid="{D5CDD505-2E9C-101B-9397-08002B2CF9AE}" pid="8" name="Rubriek">
    <vt:lpwstr>176;#513 - Aansluiting van de studenten van het hoger onderwijs|c8768658-3875-41c2-9f8c-3b77cb4d6689</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ies>
</file>