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A6ED" w14:textId="77777777" w:rsidR="007F4B17" w:rsidRPr="009D54E7" w:rsidRDefault="00290093" w:rsidP="004F5ED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D54E7">
        <w:rPr>
          <w:rFonts w:ascii="Arial" w:hAnsi="Arial" w:cs="Arial"/>
          <w:b/>
          <w:bCs/>
          <w:sz w:val="20"/>
          <w:szCs w:val="20"/>
        </w:rPr>
        <w:t>Institut des technologies de la communication, de la construction et des métiers Paul Hankar – Institut Paul Hankar</w:t>
      </w:r>
      <w:r w:rsidR="004F5ED6" w:rsidRPr="009D54E7">
        <w:rPr>
          <w:rFonts w:ascii="Arial" w:hAnsi="Arial" w:cs="Arial"/>
          <w:b/>
          <w:bCs/>
          <w:sz w:val="20"/>
          <w:szCs w:val="20"/>
        </w:rPr>
        <w:t>- PK 201074</w:t>
      </w:r>
    </w:p>
    <w:p w14:paraId="06B17E89" w14:textId="77777777" w:rsidR="004F5ED6" w:rsidRPr="009D54E7" w:rsidRDefault="004F5ED6" w:rsidP="0081512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BE"/>
        </w:rPr>
      </w:pPr>
      <w:r w:rsidRPr="009D54E7">
        <w:rPr>
          <w:rFonts w:ascii="Arial" w:eastAsia="Times New Roman" w:hAnsi="Arial" w:cs="Arial"/>
          <w:sz w:val="20"/>
          <w:szCs w:val="20"/>
          <w:lang w:eastAsia="fr-BE"/>
        </w:rPr>
        <w:t xml:space="preserve">Pour pouvoir être repris dans la liste des établissements reconnus par le service du contrôle administratif, l’établissement doit répondre à certains critères comme : </w:t>
      </w:r>
    </w:p>
    <w:p w14:paraId="624FF63B" w14:textId="77777777" w:rsidR="00815127" w:rsidRPr="009D54E7" w:rsidRDefault="00815127" w:rsidP="0081512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BE"/>
        </w:rPr>
      </w:pPr>
    </w:p>
    <w:p w14:paraId="30A61292" w14:textId="77777777" w:rsidR="00262F70" w:rsidRPr="009D54E7" w:rsidRDefault="004F5ED6" w:rsidP="0081512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BE"/>
        </w:rPr>
      </w:pPr>
      <w:r w:rsidRPr="009D54E7">
        <w:rPr>
          <w:rFonts w:ascii="Arial" w:eastAsia="Times New Roman" w:hAnsi="Arial" w:cs="Arial"/>
          <w:sz w:val="20"/>
          <w:szCs w:val="20"/>
          <w:lang w:eastAsia="fr-BE"/>
        </w:rPr>
        <w:t xml:space="preserve">Dispenser des cours d’enseignement supérieur (universitaire ou non) </w:t>
      </w:r>
    </w:p>
    <w:p w14:paraId="6E233C69" w14:textId="77777777" w:rsidR="004F5ED6" w:rsidRPr="009D54E7" w:rsidRDefault="004F5ED6" w:rsidP="0081512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BE"/>
        </w:rPr>
      </w:pPr>
      <w:r w:rsidRPr="009D54E7">
        <w:rPr>
          <w:rFonts w:ascii="Arial" w:eastAsia="Times New Roman" w:hAnsi="Arial" w:cs="Arial"/>
          <w:sz w:val="20"/>
          <w:szCs w:val="20"/>
          <w:lang w:eastAsia="fr-BE"/>
        </w:rPr>
        <w:t xml:space="preserve">Dispenser les cours en horaire complet et de jour </w:t>
      </w:r>
    </w:p>
    <w:p w14:paraId="58D16C06" w14:textId="77777777" w:rsidR="004F5ED6" w:rsidRPr="009D54E7" w:rsidRDefault="004F5ED6" w:rsidP="00262F7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BE"/>
        </w:rPr>
      </w:pPr>
      <w:r w:rsidRPr="009D54E7">
        <w:rPr>
          <w:rFonts w:ascii="Arial" w:eastAsia="Times New Roman" w:hAnsi="Arial" w:cs="Arial"/>
          <w:sz w:val="20"/>
          <w:szCs w:val="20"/>
          <w:lang w:eastAsia="fr-BE"/>
        </w:rPr>
        <w:t xml:space="preserve">Dispenser les cours aux élèves diplômés de l’enseignement secondaire supérieur (CESS) </w:t>
      </w:r>
    </w:p>
    <w:p w14:paraId="752A00F6" w14:textId="77777777" w:rsidR="004F5ED6" w:rsidRPr="009D54E7" w:rsidRDefault="004F5ED6" w:rsidP="00262F7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BE"/>
        </w:rPr>
      </w:pPr>
      <w:r w:rsidRPr="009D54E7">
        <w:rPr>
          <w:rFonts w:ascii="Arial" w:eastAsia="Times New Roman" w:hAnsi="Arial" w:cs="Arial"/>
          <w:sz w:val="20"/>
          <w:szCs w:val="20"/>
          <w:lang w:eastAsia="fr-BE"/>
        </w:rPr>
        <w:t>Délivrer un diplôme précisant la qualification obtenue à l’issue de la formation</w:t>
      </w:r>
    </w:p>
    <w:p w14:paraId="6773D4F3" w14:textId="77777777" w:rsidR="004F5ED6" w:rsidRPr="009D54E7" w:rsidRDefault="004F5ED6" w:rsidP="0081512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BE"/>
        </w:rPr>
      </w:pPr>
    </w:p>
    <w:p w14:paraId="61BD6A95" w14:textId="77777777" w:rsidR="004F5ED6" w:rsidRPr="009D54E7" w:rsidRDefault="004F5ED6" w:rsidP="0081512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BE"/>
        </w:rPr>
      </w:pPr>
      <w:r w:rsidRPr="009D54E7">
        <w:rPr>
          <w:rFonts w:ascii="Arial" w:eastAsia="Times New Roman" w:hAnsi="Arial" w:cs="Arial"/>
          <w:sz w:val="20"/>
          <w:szCs w:val="20"/>
          <w:lang w:eastAsia="fr-BE"/>
        </w:rPr>
        <w:t xml:space="preserve">L'Institut Paul Hankar ne remplit pas plusieurs critères à savoir : le diplôme de l’enseignement secondaire supérieur qui est obligatoire pour pouvoir suivre les cours et que ceux-ci soient dispensés de jour. </w:t>
      </w:r>
    </w:p>
    <w:p w14:paraId="3AAEBD15" w14:textId="77777777" w:rsidR="00815127" w:rsidRPr="009D54E7" w:rsidRDefault="00815127" w:rsidP="0081512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BE"/>
        </w:rPr>
      </w:pPr>
    </w:p>
    <w:p w14:paraId="5C989822" w14:textId="77777777" w:rsidR="004F5ED6" w:rsidRPr="009D54E7" w:rsidRDefault="00815127" w:rsidP="0081512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BE"/>
        </w:rPr>
      </w:pPr>
      <w:r w:rsidRPr="009D54E7">
        <w:rPr>
          <w:rFonts w:ascii="Arial" w:eastAsia="Times New Roman" w:hAnsi="Arial" w:cs="Arial"/>
          <w:sz w:val="20"/>
          <w:szCs w:val="20"/>
          <w:lang w:eastAsia="fr-BE"/>
        </w:rPr>
        <w:t>C</w:t>
      </w:r>
      <w:r w:rsidR="004F5ED6" w:rsidRPr="009D54E7">
        <w:rPr>
          <w:rFonts w:ascii="Arial" w:eastAsia="Times New Roman" w:hAnsi="Arial" w:cs="Arial"/>
          <w:sz w:val="20"/>
          <w:szCs w:val="20"/>
          <w:lang w:eastAsia="fr-BE"/>
        </w:rPr>
        <w:t>et institut permet à des élèves qui ne possèdent pas le CESS de s’inscrire à leurs cours et ces cours peuvent être dispensés en horaire décalé.</w:t>
      </w:r>
    </w:p>
    <w:p w14:paraId="65113175" w14:textId="77777777" w:rsidR="004F5ED6" w:rsidRPr="009D54E7" w:rsidRDefault="004F5ED6" w:rsidP="00815127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5FA33EED" w14:textId="77777777" w:rsidR="00290093" w:rsidRPr="009D54E7" w:rsidRDefault="00290093" w:rsidP="0081512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D54E7">
        <w:rPr>
          <w:rFonts w:ascii="Arial" w:hAnsi="Arial" w:cs="Arial"/>
          <w:b/>
          <w:bCs/>
          <w:sz w:val="20"/>
          <w:szCs w:val="20"/>
        </w:rPr>
        <w:t xml:space="preserve">Institut de Formation de cadre </w:t>
      </w:r>
      <w:r w:rsidR="00815127" w:rsidRPr="009D54E7">
        <w:rPr>
          <w:rFonts w:ascii="Arial" w:hAnsi="Arial" w:cs="Arial"/>
          <w:b/>
          <w:bCs/>
          <w:sz w:val="20"/>
          <w:szCs w:val="20"/>
        </w:rPr>
        <w:t>–</w:t>
      </w:r>
      <w:r w:rsidRPr="009D54E7">
        <w:rPr>
          <w:rFonts w:ascii="Arial" w:hAnsi="Arial" w:cs="Arial"/>
          <w:b/>
          <w:bCs/>
          <w:sz w:val="20"/>
          <w:szCs w:val="20"/>
        </w:rPr>
        <w:t xml:space="preserve"> IFCAD</w:t>
      </w:r>
      <w:r w:rsidR="00815127" w:rsidRPr="009D54E7">
        <w:rPr>
          <w:rFonts w:ascii="Arial" w:hAnsi="Arial" w:cs="Arial"/>
          <w:b/>
          <w:bCs/>
          <w:sz w:val="20"/>
          <w:szCs w:val="20"/>
        </w:rPr>
        <w:t>- PK 200800</w:t>
      </w:r>
    </w:p>
    <w:p w14:paraId="14B1F9BE" w14:textId="1A91E504" w:rsidR="00815127" w:rsidRPr="009D54E7" w:rsidRDefault="00815127" w:rsidP="00815127">
      <w:pPr>
        <w:jc w:val="both"/>
        <w:rPr>
          <w:rFonts w:ascii="Arial" w:hAnsi="Arial" w:cs="Arial"/>
          <w:sz w:val="20"/>
          <w:szCs w:val="20"/>
        </w:rPr>
      </w:pPr>
      <w:r w:rsidRPr="009D54E7">
        <w:rPr>
          <w:rFonts w:ascii="Arial" w:hAnsi="Arial" w:cs="Arial"/>
          <w:sz w:val="20"/>
          <w:szCs w:val="20"/>
        </w:rPr>
        <w:t xml:space="preserve">L’IFCAD ne peut pas être reconnu comme étant un établissement du </w:t>
      </w:r>
      <w:r w:rsidR="001915C2" w:rsidRPr="009D54E7">
        <w:rPr>
          <w:rFonts w:ascii="Arial" w:hAnsi="Arial" w:cs="Arial"/>
          <w:sz w:val="20"/>
          <w:szCs w:val="20"/>
        </w:rPr>
        <w:t>troisième</w:t>
      </w:r>
      <w:r w:rsidRPr="009D54E7">
        <w:rPr>
          <w:rFonts w:ascii="Arial" w:hAnsi="Arial" w:cs="Arial"/>
          <w:sz w:val="20"/>
          <w:szCs w:val="20"/>
        </w:rPr>
        <w:t xml:space="preserve"> niveau car celui-ci ne remplit pas certaines conditions à savoir :</w:t>
      </w:r>
    </w:p>
    <w:p w14:paraId="0AC6BA3B" w14:textId="77777777" w:rsidR="00815127" w:rsidRPr="009D54E7" w:rsidRDefault="00815127" w:rsidP="00815127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9D54E7">
        <w:rPr>
          <w:rFonts w:ascii="Arial" w:eastAsia="Times New Roman" w:hAnsi="Arial" w:cs="Arial"/>
          <w:sz w:val="20"/>
          <w:szCs w:val="20"/>
        </w:rPr>
        <w:t>Les cours doivent se donner de jour</w:t>
      </w:r>
    </w:p>
    <w:p w14:paraId="04E31280" w14:textId="77777777" w:rsidR="00815127" w:rsidRPr="009D54E7" w:rsidRDefault="00815127" w:rsidP="00815127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9D54E7">
        <w:rPr>
          <w:rFonts w:ascii="Arial" w:eastAsia="Times New Roman" w:hAnsi="Arial" w:cs="Arial"/>
          <w:sz w:val="20"/>
          <w:szCs w:val="20"/>
        </w:rPr>
        <w:t>Les étudiants doivent bénéficier des titres (diplômes) permettant l’accès au premier cycle d’études supérieures (avoir réussi l’enseignement secondaire)</w:t>
      </w:r>
    </w:p>
    <w:p w14:paraId="16495A4C" w14:textId="51C0E1B8" w:rsidR="00815127" w:rsidRPr="009D54E7" w:rsidRDefault="00815127" w:rsidP="00815127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9D54E7">
        <w:rPr>
          <w:rFonts w:ascii="Arial" w:eastAsia="Times New Roman" w:hAnsi="Arial" w:cs="Arial"/>
          <w:sz w:val="20"/>
          <w:szCs w:val="20"/>
        </w:rPr>
        <w:t xml:space="preserve">Être un enseignement du </w:t>
      </w:r>
      <w:r w:rsidR="001915C2" w:rsidRPr="009D54E7">
        <w:rPr>
          <w:rFonts w:ascii="Arial" w:eastAsia="Times New Roman" w:hAnsi="Arial" w:cs="Arial"/>
          <w:sz w:val="20"/>
          <w:szCs w:val="20"/>
        </w:rPr>
        <w:t>troisième</w:t>
      </w:r>
      <w:r w:rsidRPr="009D54E7">
        <w:rPr>
          <w:rFonts w:ascii="Arial" w:eastAsia="Times New Roman" w:hAnsi="Arial" w:cs="Arial"/>
          <w:sz w:val="20"/>
          <w:szCs w:val="20"/>
        </w:rPr>
        <w:t xml:space="preserve"> niveau c’est-à-dire universitaire ou non</w:t>
      </w:r>
    </w:p>
    <w:p w14:paraId="1719C604" w14:textId="77777777" w:rsidR="00815127" w:rsidRPr="009D54E7" w:rsidRDefault="00815127" w:rsidP="00815127">
      <w:pPr>
        <w:jc w:val="both"/>
        <w:rPr>
          <w:rFonts w:ascii="Arial" w:hAnsi="Arial" w:cs="Arial"/>
          <w:sz w:val="20"/>
          <w:szCs w:val="20"/>
        </w:rPr>
      </w:pPr>
    </w:p>
    <w:p w14:paraId="52CE47F7" w14:textId="77777777" w:rsidR="00815127" w:rsidRPr="009D54E7" w:rsidRDefault="00815127" w:rsidP="00815127">
      <w:pPr>
        <w:jc w:val="both"/>
        <w:rPr>
          <w:rFonts w:ascii="Arial" w:hAnsi="Arial" w:cs="Arial"/>
          <w:sz w:val="20"/>
          <w:szCs w:val="20"/>
        </w:rPr>
      </w:pPr>
      <w:r w:rsidRPr="009D54E7">
        <w:rPr>
          <w:rFonts w:ascii="Arial" w:hAnsi="Arial" w:cs="Arial"/>
          <w:sz w:val="20"/>
          <w:szCs w:val="20"/>
        </w:rPr>
        <w:t>L’IFCAD est un établissement de promotion sociale et peut donc dispenser les cours à des heures où les étudiants/travailleurs peuvent les suivre (le soir).</w:t>
      </w:r>
    </w:p>
    <w:p w14:paraId="4EABB7A1" w14:textId="77777777" w:rsidR="00815127" w:rsidRPr="009D54E7" w:rsidRDefault="00815127" w:rsidP="00815127">
      <w:pPr>
        <w:jc w:val="both"/>
        <w:rPr>
          <w:rFonts w:ascii="Arial" w:hAnsi="Arial" w:cs="Arial"/>
          <w:sz w:val="20"/>
          <w:szCs w:val="20"/>
        </w:rPr>
      </w:pPr>
      <w:r w:rsidRPr="009D54E7">
        <w:rPr>
          <w:rFonts w:ascii="Arial" w:hAnsi="Arial" w:cs="Arial"/>
          <w:sz w:val="20"/>
          <w:szCs w:val="20"/>
        </w:rPr>
        <w:t>Les étudiants en promotion sociale ne doivent pas nécessairement avoir obtenu leur diplôme de l’enseignement secondaire pour pouvoir suivre les cours.</w:t>
      </w:r>
    </w:p>
    <w:p w14:paraId="2CB080B8" w14:textId="77777777" w:rsidR="00262F70" w:rsidRPr="009D54E7" w:rsidRDefault="00262F70" w:rsidP="00815127">
      <w:pPr>
        <w:jc w:val="both"/>
        <w:rPr>
          <w:rFonts w:ascii="Arial" w:hAnsi="Arial" w:cs="Arial"/>
          <w:sz w:val="20"/>
          <w:szCs w:val="20"/>
        </w:rPr>
      </w:pPr>
    </w:p>
    <w:p w14:paraId="0A46D589" w14:textId="77777777" w:rsidR="00262F70" w:rsidRPr="009D54E7" w:rsidRDefault="00262F70" w:rsidP="00262F7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D54E7">
        <w:rPr>
          <w:rFonts w:ascii="Arial" w:hAnsi="Arial" w:cs="Arial"/>
          <w:b/>
          <w:bCs/>
          <w:sz w:val="20"/>
          <w:szCs w:val="20"/>
        </w:rPr>
        <w:t>Institut Européen des Hautes Etudes Economiques et de communication- PK 201161</w:t>
      </w:r>
    </w:p>
    <w:p w14:paraId="5A7A8F35" w14:textId="65AD581F" w:rsidR="00262F70" w:rsidRPr="009D54E7" w:rsidRDefault="00262F70" w:rsidP="00262F70">
      <w:pPr>
        <w:jc w:val="both"/>
        <w:rPr>
          <w:rFonts w:ascii="Arial" w:hAnsi="Arial" w:cs="Arial"/>
          <w:sz w:val="20"/>
          <w:szCs w:val="20"/>
        </w:rPr>
      </w:pPr>
      <w:r w:rsidRPr="009D54E7">
        <w:rPr>
          <w:rFonts w:ascii="Arial" w:hAnsi="Arial" w:cs="Arial"/>
          <w:sz w:val="20"/>
          <w:szCs w:val="20"/>
        </w:rPr>
        <w:t xml:space="preserve">L’institut ne peut pas être reconnu comme étant un établissement du </w:t>
      </w:r>
      <w:r w:rsidR="001915C2" w:rsidRPr="009D54E7">
        <w:rPr>
          <w:rFonts w:ascii="Arial" w:hAnsi="Arial" w:cs="Arial"/>
          <w:sz w:val="20"/>
          <w:szCs w:val="20"/>
        </w:rPr>
        <w:t>troisième</w:t>
      </w:r>
      <w:r w:rsidRPr="009D54E7">
        <w:rPr>
          <w:rFonts w:ascii="Arial" w:hAnsi="Arial" w:cs="Arial"/>
          <w:sz w:val="20"/>
          <w:szCs w:val="20"/>
        </w:rPr>
        <w:t xml:space="preserve"> niveau car celui-ci ne remplit pas certaines conditions à savoir :</w:t>
      </w:r>
    </w:p>
    <w:p w14:paraId="2AD4C510" w14:textId="77777777" w:rsidR="00262F70" w:rsidRPr="009D54E7" w:rsidRDefault="00262F70" w:rsidP="00262F7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D54E7">
        <w:rPr>
          <w:rFonts w:ascii="Arial" w:hAnsi="Arial" w:cs="Arial"/>
          <w:sz w:val="20"/>
          <w:szCs w:val="20"/>
        </w:rPr>
        <w:t>Celui-ci n’est pas reconnu par la communauté française</w:t>
      </w:r>
    </w:p>
    <w:p w14:paraId="3F98C45D" w14:textId="77777777" w:rsidR="00262F70" w:rsidRPr="009D54E7" w:rsidRDefault="00262F70" w:rsidP="00262F7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D54E7">
        <w:rPr>
          <w:rFonts w:ascii="Arial" w:hAnsi="Arial" w:cs="Arial"/>
          <w:sz w:val="20"/>
          <w:szCs w:val="20"/>
        </w:rPr>
        <w:t>Les cours suivis ne donnent pas lieu à un diplôme reconnu</w:t>
      </w:r>
    </w:p>
    <w:p w14:paraId="62B1FD8C" w14:textId="77777777" w:rsidR="00262F70" w:rsidRPr="009D54E7" w:rsidRDefault="00262F70" w:rsidP="00262F70">
      <w:pPr>
        <w:rPr>
          <w:rFonts w:ascii="Arial" w:hAnsi="Arial" w:cs="Arial"/>
          <w:sz w:val="20"/>
          <w:szCs w:val="20"/>
        </w:rPr>
      </w:pPr>
    </w:p>
    <w:p w14:paraId="6158D4ED" w14:textId="77777777" w:rsidR="00262F70" w:rsidRPr="009D54E7" w:rsidRDefault="00262F70" w:rsidP="00262F70">
      <w:pPr>
        <w:rPr>
          <w:rFonts w:ascii="Arial" w:hAnsi="Arial" w:cs="Arial"/>
          <w:sz w:val="20"/>
          <w:szCs w:val="20"/>
        </w:rPr>
      </w:pPr>
    </w:p>
    <w:p w14:paraId="27ED659C" w14:textId="77777777" w:rsidR="00262F70" w:rsidRPr="009D54E7" w:rsidRDefault="00262F70" w:rsidP="00262F70">
      <w:pPr>
        <w:rPr>
          <w:rFonts w:ascii="Arial" w:hAnsi="Arial" w:cs="Arial"/>
          <w:sz w:val="20"/>
          <w:szCs w:val="20"/>
        </w:rPr>
      </w:pPr>
    </w:p>
    <w:p w14:paraId="595FDF85" w14:textId="77777777" w:rsidR="00262F70" w:rsidRDefault="00262F70" w:rsidP="00262F70">
      <w:pPr>
        <w:rPr>
          <w:rFonts w:ascii="Arial" w:hAnsi="Arial" w:cs="Arial"/>
          <w:sz w:val="20"/>
          <w:szCs w:val="20"/>
        </w:rPr>
      </w:pPr>
    </w:p>
    <w:p w14:paraId="7301ABFE" w14:textId="77777777" w:rsidR="009D54E7" w:rsidRDefault="009D54E7" w:rsidP="00262F70">
      <w:pPr>
        <w:rPr>
          <w:rFonts w:ascii="Arial" w:hAnsi="Arial" w:cs="Arial"/>
          <w:sz w:val="20"/>
          <w:szCs w:val="20"/>
        </w:rPr>
      </w:pPr>
    </w:p>
    <w:p w14:paraId="2D974D46" w14:textId="77777777" w:rsidR="009D54E7" w:rsidRDefault="009D54E7" w:rsidP="00262F70">
      <w:pPr>
        <w:rPr>
          <w:rFonts w:ascii="Arial" w:hAnsi="Arial" w:cs="Arial"/>
          <w:sz w:val="20"/>
          <w:szCs w:val="20"/>
        </w:rPr>
      </w:pPr>
    </w:p>
    <w:p w14:paraId="5903FC8F" w14:textId="77777777" w:rsidR="009D54E7" w:rsidRDefault="009D54E7" w:rsidP="00262F70">
      <w:pPr>
        <w:rPr>
          <w:rFonts w:ascii="Arial" w:hAnsi="Arial" w:cs="Arial"/>
          <w:sz w:val="20"/>
          <w:szCs w:val="20"/>
        </w:rPr>
      </w:pPr>
    </w:p>
    <w:p w14:paraId="6A9CECC7" w14:textId="77777777" w:rsidR="009D54E7" w:rsidRPr="009D54E7" w:rsidRDefault="009D54E7" w:rsidP="00262F70">
      <w:pPr>
        <w:rPr>
          <w:rFonts w:ascii="Arial" w:hAnsi="Arial" w:cs="Arial"/>
          <w:sz w:val="20"/>
          <w:szCs w:val="20"/>
        </w:rPr>
      </w:pPr>
    </w:p>
    <w:p w14:paraId="4E0EE6F4" w14:textId="77777777" w:rsidR="00262F70" w:rsidRPr="009D54E7" w:rsidRDefault="00262F70" w:rsidP="00262F70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  <w:r w:rsidRPr="009D54E7">
        <w:rPr>
          <w:rFonts w:ascii="Arial" w:hAnsi="Arial" w:cs="Arial"/>
          <w:b/>
          <w:bCs/>
          <w:sz w:val="20"/>
          <w:szCs w:val="20"/>
        </w:rPr>
        <w:lastRenderedPageBreak/>
        <w:tab/>
        <w:t>Les formations refusées par notre Direction ACCES :</w:t>
      </w:r>
    </w:p>
    <w:p w14:paraId="2CBEFF3A" w14:textId="77777777" w:rsidR="00262F70" w:rsidRPr="009D54E7" w:rsidRDefault="00262F70" w:rsidP="001915C2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D54E7">
        <w:rPr>
          <w:rFonts w:ascii="Arial" w:hAnsi="Arial" w:cs="Arial"/>
          <w:sz w:val="20"/>
          <w:szCs w:val="20"/>
        </w:rPr>
        <w:t>Bachelier en sustainable energy management (Hogeschool West-Vlaanderen)</w:t>
      </w:r>
    </w:p>
    <w:p w14:paraId="36520CB8" w14:textId="77777777" w:rsidR="00262F70" w:rsidRPr="009D54E7" w:rsidRDefault="00262F70" w:rsidP="001915C2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D54E7">
        <w:rPr>
          <w:rFonts w:ascii="Arial" w:hAnsi="Arial" w:cs="Arial"/>
          <w:sz w:val="20"/>
          <w:szCs w:val="20"/>
        </w:rPr>
        <w:t>Micro-diplôme en conception numérique (université Vives)</w:t>
      </w:r>
    </w:p>
    <w:p w14:paraId="04BEAE9D" w14:textId="77777777" w:rsidR="00262F70" w:rsidRPr="009D54E7" w:rsidRDefault="00262F70" w:rsidP="001915C2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nl-NL"/>
        </w:rPr>
      </w:pPr>
      <w:r w:rsidRPr="009D54E7">
        <w:rPr>
          <w:rFonts w:ascii="Arial" w:hAnsi="Arial" w:cs="Arial"/>
          <w:sz w:val="20"/>
          <w:szCs w:val="20"/>
          <w:lang w:val="nl-NL"/>
        </w:rPr>
        <w:t>2 VG vertolkend muzikant klassiek (Podium Acadamy de Liers)</w:t>
      </w:r>
    </w:p>
    <w:p w14:paraId="223D6041" w14:textId="77777777" w:rsidR="00262F70" w:rsidRPr="009D54E7" w:rsidRDefault="00262F70" w:rsidP="001915C2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9D54E7">
        <w:rPr>
          <w:rFonts w:ascii="Arial" w:hAnsi="Arial" w:cs="Arial"/>
          <w:sz w:val="20"/>
          <w:szCs w:val="20"/>
          <w:lang w:val="en-GB"/>
        </w:rPr>
        <w:t>Executive Master of Business Administration (Solvay Brussels school of Economics and management – ULB)</w:t>
      </w:r>
    </w:p>
    <w:p w14:paraId="27A25F54" w14:textId="77777777" w:rsidR="00262F70" w:rsidRPr="009D54E7" w:rsidRDefault="00262F70" w:rsidP="001915C2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D54E7">
        <w:rPr>
          <w:rFonts w:ascii="Arial" w:hAnsi="Arial" w:cs="Arial"/>
          <w:sz w:val="20"/>
          <w:szCs w:val="20"/>
        </w:rPr>
        <w:t>Master de spécialisation en droits humains (UCL Mons)</w:t>
      </w:r>
    </w:p>
    <w:p w14:paraId="1B2FD875" w14:textId="77777777" w:rsidR="00262F70" w:rsidRPr="009D54E7" w:rsidRDefault="00262F70" w:rsidP="00815127">
      <w:pPr>
        <w:jc w:val="both"/>
        <w:rPr>
          <w:rFonts w:ascii="Arial" w:hAnsi="Arial" w:cs="Arial"/>
          <w:sz w:val="20"/>
          <w:szCs w:val="20"/>
        </w:rPr>
      </w:pPr>
    </w:p>
    <w:p w14:paraId="158FCA29" w14:textId="77777777" w:rsidR="00815127" w:rsidRPr="009D54E7" w:rsidRDefault="00815127" w:rsidP="00815127">
      <w:pPr>
        <w:rPr>
          <w:rFonts w:ascii="Arial" w:hAnsi="Arial" w:cs="Arial"/>
          <w:b/>
          <w:bCs/>
          <w:sz w:val="20"/>
          <w:szCs w:val="20"/>
        </w:rPr>
      </w:pPr>
    </w:p>
    <w:sectPr w:rsidR="00815127" w:rsidRPr="009D54E7" w:rsidSect="006D48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308C"/>
    <w:multiLevelType w:val="hybridMultilevel"/>
    <w:tmpl w:val="32646B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C2B99"/>
    <w:multiLevelType w:val="hybridMultilevel"/>
    <w:tmpl w:val="9954A1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52D81"/>
    <w:multiLevelType w:val="hybridMultilevel"/>
    <w:tmpl w:val="CF406D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3A62F1"/>
    <w:multiLevelType w:val="hybridMultilevel"/>
    <w:tmpl w:val="499C3C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33B49"/>
    <w:multiLevelType w:val="hybridMultilevel"/>
    <w:tmpl w:val="5E6CCC5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24F73"/>
    <w:multiLevelType w:val="hybridMultilevel"/>
    <w:tmpl w:val="62DCFE5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928919">
    <w:abstractNumId w:val="0"/>
  </w:num>
  <w:num w:numId="2" w16cid:durableId="38096529">
    <w:abstractNumId w:val="1"/>
  </w:num>
  <w:num w:numId="3" w16cid:durableId="601188727">
    <w:abstractNumId w:val="4"/>
  </w:num>
  <w:num w:numId="4" w16cid:durableId="1458257316">
    <w:abstractNumId w:val="5"/>
  </w:num>
  <w:num w:numId="5" w16cid:durableId="229388462">
    <w:abstractNumId w:val="3"/>
  </w:num>
  <w:num w:numId="6" w16cid:durableId="2038041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93"/>
    <w:rsid w:val="001915C2"/>
    <w:rsid w:val="00262F70"/>
    <w:rsid w:val="00290093"/>
    <w:rsid w:val="00305817"/>
    <w:rsid w:val="004F5ED6"/>
    <w:rsid w:val="0067264B"/>
    <w:rsid w:val="006D48AF"/>
    <w:rsid w:val="0074127D"/>
    <w:rsid w:val="007F4B17"/>
    <w:rsid w:val="00815127"/>
    <w:rsid w:val="00921ABF"/>
    <w:rsid w:val="009D54E7"/>
    <w:rsid w:val="00A21B55"/>
    <w:rsid w:val="00F5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9B96"/>
  <w15:chartTrackingRefBased/>
  <w15:docId w15:val="{34A9718F-9955-416F-B942-ADE44C37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_x002d_multiline xmlns="5c99ba27-9f4a-43d1-a433-cd21c0c58a91">    513 /33</rubr_x002d_multiline>
    <ondertekenaar xmlns="a445d3d8-28a8-4826-ad51-85ae78dbc123">14</ondertekenaar>
    <g7ae3e1ae2664f8e8c2d1d16ac6e26f8 xmlns="a445d3d8-28a8-4826-ad51-85ae78dbc1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513 - Aansluiting van de studenten van het hoger onderwijs</TermName>
          <TermId xmlns="http://schemas.microsoft.com/office/infopath/2007/PartnerControls">c8768658-3875-41c2-9f8c-3b77cb4d6689</TermId>
        </TermInfo>
      </Terms>
    </g7ae3e1ae2664f8e8c2d1d16ac6e26f8>
    <replaces-ozb-sequence-nr xmlns="a445d3d8-28a8-4826-ad51-85ae78dbc123">336</replaces-ozb-sequence-nr>
    <vervangen-door xmlns="5c99ba27-9f4a-43d1-a433-cd21c0c58a91" xsi:nil="true"/>
    <Vertrouwelijk xmlns="a445d3d8-28a8-4826-ad51-85ae78dbc123">false</Vertrouwelijk>
    <Toepassing_x0020_tot xmlns="a445d3d8-28a8-4826-ad51-85ae78dbc123" xsi:nil="true"/>
    <DossierStatus xmlns="a445d3d8-28a8-4826-ad51-85ae78dbc123">In opmaak - En construction</DossierStatus>
    <Omzendbrief_x0020_volgnr xmlns="a445d3d8-28a8-4826-ad51-85ae78dbc123">436</Omzendbrief_x0020_volgnr>
    <TaxCatchAll xmlns="872641a8-5ee1-4ad8-a2c8-179bbc26f47e">
      <Value>395</Value>
      <Value>176</Value>
      <Value>14</Value>
    </TaxCatchAll>
    <replaces-ozb-nr xmlns="a445d3d8-28a8-4826-ad51-85ae78dbc123">2023</replaces-ozb-nr>
    <Omzendbrief_x0020_nr xmlns="a445d3d8-28a8-4826-ad51-85ae78dbc123">2024</Omzendbrief_x0020_nr>
    <c5310d4b92cd4ef5a8e2a50ff63ba4e8 xmlns="a445d3d8-28a8-4826-ad51-85ae78dbc1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Administratieve Controle</TermName>
          <TermId xmlns="http://schemas.microsoft.com/office/infopath/2007/PartnerControls">83602510-5994-4c0f-b5c9-dfa9b0472570</TermId>
        </TermInfo>
      </Terms>
    </c5310d4b92cd4ef5a8e2a50ff63ba4e8>
    <Betreft-FR xmlns="5c99ba27-9f4a-43d1-a433-cd21c0c58a91">&lt;div class="ExternalClass9A5F78B1F943460580B427963C92A0E8"&gt;&lt;p&gt;​&lt;strong&gt;&lt;span lang="EN-US" style="font-size&amp;#58;9pt;line-height&amp;#58;115%;font-family&amp;#58;arial, sans-serif;"&gt;Etablissements d'enseignement de 3ème niveau&lt;/span&gt;&lt;/strong&gt;&lt;br&gt;&lt;/p&gt;&lt;/div&gt;</Betreft-FR>
    <FormData xmlns="http://schemas.microsoft.com/sharepoint/v3">&lt;?xml version="1.0" encoding="utf-8"?&gt;&lt;FormVariables&gt;&lt;Version /&gt;&lt;/FormVariables&gt;</FormData>
    <Toepassing_x0020_van xmlns="a445d3d8-28a8-4826-ad51-85ae78dbc123" xsi:nil="true"/>
    <Cel xmlns="5c99ba27-9f4a-43d1-a433-cd21c0c58a91" xsi:nil="true"/>
    <Omzendbrief_x0020_datum xmlns="a445d3d8-28a8-4826-ad51-85ae78dbc123">2024-12-23T23:00:00+00:00</Omzendbrief_x0020_datum>
    <Betreft xmlns="a445d3d8-28a8-4826-ad51-85ae78dbc123">&lt;div class="ExternalClass6210F1C547A24E66B3EDDD1BB75A0055"&gt;&lt;p&gt;​&lt;strong&gt;&lt;span lang="EN-US" style="font-size&amp;#58;9pt;line-height&amp;#58;115%;font-family&amp;#58;arial, sans-serif;"&gt;Onderwijsinstellingen
van het 3de niveau&lt;/span&gt;&lt;/strong&gt;&lt;br&gt;&lt;/p&gt;&lt;/div&gt;</Betreft>
    <Taal xmlns="a445d3d8-28a8-4826-ad51-85ae78dbc123">FR</Taal>
    <Circulaire-Name xmlns="5c99ba27-9f4a-43d1-a433-cd21c0c58a91" xsi:nil="true"/>
    <Dossier xmlns="a445d3d8-28a8-4826-ad51-85ae78dbc123">6944</Dossier>
    <replaces-ozb-date xmlns="a445d3d8-28a8-4826-ad51-85ae78dbc123">2023-12-07T23:00:00+00:00</replaces-ozb-date>
    <o137210e1cf54361bb77e636aee5ca5c xmlns="5c99ba27-9f4a-43d1-a433-cd21c0c58a9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Administratieve Controle</TermName>
          <TermId xmlns="http://schemas.microsoft.com/office/infopath/2007/PartnerControls">83602510-5994-4c0f-b5c9-dfa9b0472570</TermId>
        </TermInfo>
      </Terms>
    </o137210e1cf54361bb77e636aee5ca5c>
  </documentManagement>
</p:properties>
</file>

<file path=customXml/item2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3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ijlage" ma:contentTypeID="0x010100BDF9EAF7E7FE59449502797BFB51743F010047212EAE1E0D5848808B033EC5A9BB26" ma:contentTypeVersion="60" ma:contentTypeDescription="" ma:contentTypeScope="" ma:versionID="0355fa839c42160feb109b5eebbbe157">
  <xsd:schema xmlns:xsd="http://www.w3.org/2001/XMLSchema" xmlns:xs="http://www.w3.org/2001/XMLSchema" xmlns:p="http://schemas.microsoft.com/office/2006/metadata/properties" xmlns:ns1="http://schemas.microsoft.com/sharepoint/v3" xmlns:ns2="a445d3d8-28a8-4826-ad51-85ae78dbc123" xmlns:ns3="5c99ba27-9f4a-43d1-a433-cd21c0c58a91" xmlns:ns4="872641a8-5ee1-4ad8-a2c8-179bbc26f47e" xmlns:ns5="a771fd84-99d5-44c2-9dac-0b7cb5888153" targetNamespace="http://schemas.microsoft.com/office/2006/metadata/properties" ma:root="true" ma:fieldsID="59314be03b1d345637bead4ec769f28d" ns1:_="" ns2:_="" ns3:_="" ns4:_="" ns5:_="">
    <xsd:import namespace="http://schemas.microsoft.com/sharepoint/v3"/>
    <xsd:import namespace="a445d3d8-28a8-4826-ad51-85ae78dbc123"/>
    <xsd:import namespace="5c99ba27-9f4a-43d1-a433-cd21c0c58a91"/>
    <xsd:import namespace="872641a8-5ee1-4ad8-a2c8-179bbc26f47e"/>
    <xsd:import namespace="a771fd84-99d5-44c2-9dac-0b7cb5888153"/>
    <xsd:element name="properties">
      <xsd:complexType>
        <xsd:sequence>
          <xsd:element name="documentManagement">
            <xsd:complexType>
              <xsd:all>
                <xsd:element ref="ns2:Taal"/>
                <xsd:element ref="ns2:Vertrouwelijk" minOccurs="0"/>
                <xsd:element ref="ns2:Omzendbrief_x0020_nr" minOccurs="0"/>
                <xsd:element ref="ns2:Omzendbrief_x0020_volgnr" minOccurs="0"/>
                <xsd:element ref="ns2:Omzendbrief_x0020_datum" minOccurs="0"/>
                <xsd:element ref="ns2:Toepassing_x0020_van" minOccurs="0"/>
                <xsd:element ref="ns2:Toepassing_x0020_tot" minOccurs="0"/>
                <xsd:element ref="ns3:Circulaire-Name" minOccurs="0"/>
                <xsd:element ref="ns3:Cel" minOccurs="0"/>
                <xsd:element ref="ns2:DossierStatus" minOccurs="0"/>
                <xsd:element ref="ns2:Dossier" minOccurs="0"/>
                <xsd:element ref="ns2:ondertekenaar" minOccurs="0"/>
                <xsd:element ref="ns2:Betreft" minOccurs="0"/>
                <xsd:element ref="ns3:Betreft-FR" minOccurs="0"/>
                <xsd:element ref="ns2:Cel_x003a_Titel" minOccurs="0"/>
                <xsd:element ref="ns4:TaxCatchAllLabel" minOccurs="0"/>
                <xsd:element ref="ns4:TaxCatchAll" minOccurs="0"/>
                <xsd:element ref="ns2:g7ae3e1ae2664f8e8c2d1d16ac6e26f8" minOccurs="0"/>
                <xsd:element ref="ns2:c5310d4b92cd4ef5a8e2a50ff63ba4e8" minOccurs="0"/>
                <xsd:element ref="ns5:ondertekenaar_x003a_graad-fr" minOccurs="0"/>
                <xsd:element ref="ns2:ondertekenaar_x003a_Naam-ondertekenaar-nl" minOccurs="0"/>
                <xsd:element ref="ns5:ondertekenaar_x003a_aanhef-fr" minOccurs="0"/>
                <xsd:element ref="ns2:ondertekenaar_x003a_Naam-ondertekenaar-fr" minOccurs="0"/>
                <xsd:element ref="ns5:ondertekenaar_x003a_aanhef-nl" minOccurs="0"/>
                <xsd:element ref="ns5:ondertekenaar_x003a_graad-nl" minOccurs="0"/>
                <xsd:element ref="ns1:FormData" minOccurs="0"/>
                <xsd:element ref="ns2:replaces-ozb-date" minOccurs="0"/>
                <xsd:element ref="ns2:replaces-ozb-sequence-nr" minOccurs="0"/>
                <xsd:element ref="ns2:replaces-ozb-nr" minOccurs="0"/>
                <xsd:element ref="ns3:o137210e1cf54361bb77e636aee5ca5c" minOccurs="0"/>
                <xsd:element ref="ns2:SharedWithUsers" minOccurs="0"/>
                <xsd:element ref="ns2:SharedWithDetails" minOccurs="0"/>
                <xsd:element ref="ns3:vervangen-door" minOccurs="0"/>
                <xsd:element ref="ns3:rubr_x002d_multi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35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5d3d8-28a8-4826-ad51-85ae78dbc123" elementFormDefault="qualified">
    <xsd:import namespace="http://schemas.microsoft.com/office/2006/documentManagement/types"/>
    <xsd:import namespace="http://schemas.microsoft.com/office/infopath/2007/PartnerControls"/>
    <xsd:element name="Taal" ma:index="2" ma:displayName="Taal" ma:format="Dropdown" ma:internalName="Taal" ma:readOnly="false">
      <xsd:simpleType>
        <xsd:restriction base="dms:Choice">
          <xsd:enumeration value="NL"/>
          <xsd:enumeration value="FR"/>
          <xsd:enumeration value="NL-FR"/>
        </xsd:restriction>
      </xsd:simpleType>
    </xsd:element>
    <xsd:element name="Vertrouwelijk" ma:index="4" nillable="true" ma:displayName="Vertrouwelijk" ma:default="0" ma:internalName="Vertrouwelijk" ma:readOnly="false">
      <xsd:simpleType>
        <xsd:restriction base="dms:Boolean"/>
      </xsd:simpleType>
    </xsd:element>
    <xsd:element name="Omzendbrief_x0020_nr" ma:index="6" nillable="true" ma:displayName="Omzendbrief nr" ma:indexed="true" ma:internalName="Omzendbrief_x0020_nr" ma:readOnly="false">
      <xsd:simpleType>
        <xsd:restriction base="dms:Text">
          <xsd:maxLength value="255"/>
        </xsd:restriction>
      </xsd:simpleType>
    </xsd:element>
    <xsd:element name="Omzendbrief_x0020_volgnr" ma:index="7" nillable="true" ma:displayName="Omzendbrief volgnr" ma:decimals="0" ma:default="0" ma:indexed="true" ma:internalName="Omzendbrief_x0020_volgnr" ma:readOnly="false" ma:percentage="FALSE">
      <xsd:simpleType>
        <xsd:restriction base="dms:Number">
          <xsd:maxInclusive value="5000"/>
          <xsd:minInclusive value="0"/>
        </xsd:restriction>
      </xsd:simpleType>
    </xsd:element>
    <xsd:element name="Omzendbrief_x0020_datum" ma:index="8" nillable="true" ma:displayName="Omzendbrief datum" ma:default="[today]" ma:format="DateOnly" ma:indexed="true" ma:internalName="Omzendbrief_x0020_datum" ma:readOnly="false">
      <xsd:simpleType>
        <xsd:restriction base="dms:DateTime"/>
      </xsd:simpleType>
    </xsd:element>
    <xsd:element name="Toepassing_x0020_van" ma:index="9" nillable="true" ma:displayName="Toepassing van" ma:format="DateOnly" ma:internalName="Toepassing_x0020_van" ma:readOnly="false">
      <xsd:simpleType>
        <xsd:restriction base="dms:DateTime"/>
      </xsd:simpleType>
    </xsd:element>
    <xsd:element name="Toepassing_x0020_tot" ma:index="10" nillable="true" ma:displayName="Toepassing tot" ma:format="DateOnly" ma:internalName="Toepassing_x0020_tot" ma:readOnly="false">
      <xsd:simpleType>
        <xsd:restriction base="dms:DateTime"/>
      </xsd:simpleType>
    </xsd:element>
    <xsd:element name="DossierStatus" ma:index="13" nillable="true" ma:displayName="DossierStatus" ma:default="In opmaak - En construction" ma:format="Dropdown" ma:indexed="true" ma:internalName="DossierStatus" ma:readOnly="false">
      <xsd:simpleType>
        <xsd:restriction base="dms:Choice">
          <xsd:enumeration value="In opmaak - En construction"/>
          <xsd:enumeration value="Ter goedkeuring - A approuver"/>
          <xsd:enumeration value="Ter ondertekening - A signer"/>
          <xsd:enumeration value="Goedgekeurd - Approuve"/>
          <xsd:enumeration value="Teruggestuurd - Renvoye"/>
          <xsd:enumeration value="Afgekeurd - Rejete"/>
          <xsd:enumeration value="Gepubliceerd - Publie"/>
          <xsd:enumeration value="Vervangen - Remplacer"/>
          <xsd:enumeration value="Te vertalen - a traduire"/>
          <xsd:enumeration value="Vertaald - Traduit"/>
          <xsd:enumeration value="Externe uitwisseling - Echange externe"/>
        </xsd:restriction>
      </xsd:simpleType>
    </xsd:element>
    <xsd:element name="Dossier" ma:index="14" nillable="true" ma:displayName="Dossier" ma:list="{5c99ba27-9f4a-43d1-a433-cd21c0c58a91}" ma:internalName="Dossier" ma:readOnly="false" ma:showField="ID" ma:web="a445d3d8-28a8-4826-ad51-85ae78dbc123">
      <xsd:simpleType>
        <xsd:restriction base="dms:Lookup"/>
      </xsd:simpleType>
    </xsd:element>
    <xsd:element name="ondertekenaar" ma:index="15" nillable="true" ma:displayName="Ondertekenaar" ma:list="{2d15de15-5243-45cd-a2c1-f958b116eaae}" ma:internalName="ondertekenaar" ma:readOnly="false" ma:showField="Title" ma:web="a445d3d8-28a8-4826-ad51-85ae78dbc123">
      <xsd:simpleType>
        <xsd:restriction base="dms:Lookup"/>
      </xsd:simpleType>
    </xsd:element>
    <xsd:element name="Betreft" ma:index="16" nillable="true" ma:displayName="Betreft-NL" ma:internalName="Betreft" ma:readOnly="false">
      <xsd:simpleType>
        <xsd:restriction base="dms:Note"/>
      </xsd:simpleType>
    </xsd:element>
    <xsd:element name="Cel_x003a_Titel" ma:index="18" nillable="true" ma:displayName="Cel:Titel" ma:list="{ffa42b20-8bb0-4be2-ac94-da94045c778d}" ma:internalName="Cel_x003A_Titel" ma:readOnly="true" ma:showField="Title" ma:web="a445d3d8-28a8-4826-ad51-85ae78dbc123">
      <xsd:simpleType>
        <xsd:restriction base="dms:Lookup"/>
      </xsd:simpleType>
    </xsd:element>
    <xsd:element name="g7ae3e1ae2664f8e8c2d1d16ac6e26f8" ma:index="21" ma:taxonomy="true" ma:internalName="g7ae3e1ae2664f8e8c2d1d16ac6e26f8" ma:taxonomyFieldName="Rubriek" ma:displayName="Rubriek" ma:readOnly="false" ma:fieldId="{07ae3e1a-e266-4f8e-8c2d-1d16ac6e26f8}" ma:taxonomyMulti="true" ma:sspId="44a63f7c-bb59-4c96-ad4b-dacdde96283b" ma:termSetId="1629377f-7fc2-4b8a-b1bc-315191ece5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310d4b92cd4ef5a8e2a50ff63ba4e8" ma:index="27" nillable="true" ma:taxonomy="true" ma:internalName="c5310d4b92cd4ef5a8e2a50ff63ba4e8" ma:taxonomyFieldName="Dienst" ma:displayName="Dienst" ma:indexed="true" ma:readOnly="false" ma:fieldId="{c5310d4b-92cd-4ef5-a8e2-a50ff63ba4e8}" ma:sspId="44a63f7c-bb59-4c96-ad4b-dacdde96283b" ma:termSetId="c191847b-44d2-49c8-8fb2-310f39e345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dertekenaar_x003a_Naam-ondertekenaar-nl" ma:index="29" nillable="true" ma:displayName="ondertekenaar:Naam-ondertekenaar-nl" ma:list="{2d15de15-5243-45cd-a2c1-f958b116eaae}" ma:internalName="ondertekenaar_x003A_Naam_x002d_ondertekenaar_x002d_nl" ma:readOnly="true" ma:showField="Naam_x002d_ondertekenaar_x002d_n" ma:web="a445d3d8-28a8-4826-ad51-85ae78dbc123">
      <xsd:simpleType>
        <xsd:restriction base="dms:Lookup"/>
      </xsd:simpleType>
    </xsd:element>
    <xsd:element name="ondertekenaar_x003a_Naam-ondertekenaar-fr" ma:index="31" nillable="true" ma:displayName="ondertekenaar:Naam-ondertekenaar-fr" ma:list="{2d15de15-5243-45cd-a2c1-f958b116eaae}" ma:internalName="ondertekenaar_x003A_Naam_x002d_ondertekenaar_x002d_fr" ma:readOnly="true" ma:showField="Naam_x002d_ondertekenaar_x002d_f" ma:web="a445d3d8-28a8-4826-ad51-85ae78dbc123">
      <xsd:simpleType>
        <xsd:restriction base="dms:Lookup"/>
      </xsd:simpleType>
    </xsd:element>
    <xsd:element name="replaces-ozb-date" ma:index="36" nillable="true" ma:displayName="replaces-ozb-date" ma:format="DateOnly" ma:internalName="replaces_x002d_ozb_x002d_date">
      <xsd:simpleType>
        <xsd:restriction base="dms:DateTime"/>
      </xsd:simpleType>
    </xsd:element>
    <xsd:element name="replaces-ozb-sequence-nr" ma:index="37" nillable="true" ma:displayName="replaces-ozb-sequence-nr" ma:decimals="0" ma:indexed="true" ma:internalName="replaces_x002d_ozb_x002d_sequence_x002d_nr" ma:percentage="FALSE">
      <xsd:simpleType>
        <xsd:restriction base="dms:Number">
          <xsd:maxInclusive value="2000"/>
          <xsd:minInclusive value="1"/>
        </xsd:restriction>
      </xsd:simpleType>
    </xsd:element>
    <xsd:element name="replaces-ozb-nr" ma:index="38" nillable="true" ma:displayName="replaces-ozb-nr" ma:decimals="0" ma:indexed="true" ma:internalName="replaces_x002d_ozb_x002d_nr" ma:readOnly="false">
      <xsd:simpleType>
        <xsd:restriction base="dms:Text">
          <xsd:maxLength value="4"/>
        </xsd:restriction>
      </xsd:simpleType>
    </xsd:element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9ba27-9f4a-43d1-a433-cd21c0c58a91" elementFormDefault="qualified">
    <xsd:import namespace="http://schemas.microsoft.com/office/2006/documentManagement/types"/>
    <xsd:import namespace="http://schemas.microsoft.com/office/infopath/2007/PartnerControls"/>
    <xsd:element name="Circulaire-Name" ma:index="11" nillable="true" ma:displayName="Circulaire-Name" ma:internalName="Circulaire_x002d_Name" ma:readOnly="false">
      <xsd:simpleType>
        <xsd:restriction base="dms:Text">
          <xsd:maxLength value="255"/>
        </xsd:restriction>
      </xsd:simpleType>
    </xsd:element>
    <xsd:element name="Cel" ma:index="12" nillable="true" ma:displayName="Cel" ma:list="{ffa42b20-8bb0-4be2-ac94-da94045c778d}" ma:internalName="_x0043_el0" ma:readOnly="false" ma:showField="Title" ma:web="a445d3d8-28a8-4826-ad51-85ae78dbc123">
      <xsd:simpleType>
        <xsd:restriction base="dms:Lookup"/>
      </xsd:simpleType>
    </xsd:element>
    <xsd:element name="Betreft-FR" ma:index="17" nillable="true" ma:displayName="Betreft-FR" ma:internalName="Betreft_x002d_FR" ma:readOnly="false">
      <xsd:simpleType>
        <xsd:restriction base="dms:Note"/>
      </xsd:simpleType>
    </xsd:element>
    <xsd:element name="o137210e1cf54361bb77e636aee5ca5c" ma:index="40" nillable="true" ma:taxonomy="true" ma:internalName="o137210e1cf54361bb77e636aee5ca5c" ma:taxonomyFieldName="DienstOpBrief" ma:displayName="DienstOpBrief" ma:indexed="true" ma:default="" ma:fieldId="{8137210e-1cf5-4361-bb77-e636aee5ca5c}" ma:sspId="44a63f7c-bb59-4c96-ad4b-dacdde96283b" ma:termSetId="a85e7984-6856-4194-8b20-e1438a3492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vangen-door" ma:index="43" nillable="true" ma:displayName="vervangen-door" ma:indexed="true" ma:internalName="vervangen_x002d_door" ma:readOnly="false">
      <xsd:simpleType>
        <xsd:restriction base="dms:Text">
          <xsd:maxLength value="255"/>
        </xsd:restriction>
      </xsd:simpleType>
    </xsd:element>
    <xsd:element name="rubr_x002d_multiline" ma:index="44" nillable="true" ma:displayName="rubr-multiline" ma:internalName="rubr_x002d_multilin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641a8-5ee1-4ad8-a2c8-179bbc26f47e" elementFormDefault="qualified">
    <xsd:import namespace="http://schemas.microsoft.com/office/2006/documentManagement/types"/>
    <xsd:import namespace="http://schemas.microsoft.com/office/infopath/2007/PartnerControls"/>
    <xsd:element name="TaxCatchAllLabel" ma:index="19" nillable="true" ma:displayName="Taxonomy Catch All Column1" ma:hidden="true" ma:list="{baa9adc4-63f4-4dfd-b88d-83a658382561}" ma:internalName="TaxCatchAllLabel" ma:readOnly="true" ma:showField="CatchAllDataLabel" ma:web="a445d3d8-28a8-4826-ad51-85ae78dbc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0" nillable="true" ma:displayName="Taxonomy Catch All Column" ma:hidden="true" ma:list="{baa9adc4-63f4-4dfd-b88d-83a658382561}" ma:internalName="TaxCatchAll" ma:readOnly="false" ma:showField="CatchAllData" ma:web="a445d3d8-28a8-4826-ad51-85ae78dbc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1fd84-99d5-44c2-9dac-0b7cb5888153" elementFormDefault="qualified">
    <xsd:import namespace="http://schemas.microsoft.com/office/2006/documentManagement/types"/>
    <xsd:import namespace="http://schemas.microsoft.com/office/infopath/2007/PartnerControls"/>
    <xsd:element name="ondertekenaar_x003a_graad-fr" ma:index="28" nillable="true" ma:displayName="ondertekenaar:graad-fr" ma:list="{2d15de15-5243-45cd-a2c1-f958b116eaae}" ma:internalName="ondertekenaar_x003A_graad_x002d_fr" ma:readOnly="true" ma:showField="graad_x002d_fr" ma:web="a445d3d8-28a8-4826-ad51-85ae78dbc123">
      <xsd:simpleType>
        <xsd:restriction base="dms:Lookup"/>
      </xsd:simpleType>
    </xsd:element>
    <xsd:element name="ondertekenaar_x003a_aanhef-fr" ma:index="30" nillable="true" ma:displayName="ondertekenaar:aanhef-fr" ma:list="{2d15de15-5243-45cd-a2c1-f958b116eaae}" ma:internalName="ondertekenaar_x003A_aanhef_x002d_fr" ma:readOnly="true" ma:showField="aanhef_x002d_fr" ma:web="a445d3d8-28a8-4826-ad51-85ae78dbc123">
      <xsd:simpleType>
        <xsd:restriction base="dms:Lookup"/>
      </xsd:simpleType>
    </xsd:element>
    <xsd:element name="ondertekenaar_x003a_aanhef-nl" ma:index="32" nillable="true" ma:displayName="ondertekenaar:aanhef-nl" ma:list="{2d15de15-5243-45cd-a2c1-f958b116eaae}" ma:internalName="ondertekenaar_x003A_aanhef_x002d_nl" ma:readOnly="true" ma:showField="aanhef_x002d_nl" ma:web="a445d3d8-28a8-4826-ad51-85ae78dbc123">
      <xsd:simpleType>
        <xsd:restriction base="dms:Lookup"/>
      </xsd:simpleType>
    </xsd:element>
    <xsd:element name="ondertekenaar_x003a_graad-nl" ma:index="33" nillable="true" ma:displayName="ondertekenaar:graad-nl" ma:list="{2d15de15-5243-45cd-a2c1-f958b116eaae}" ma:internalName="ondertekenaar_x003A_graad_x002d_nl" ma:readOnly="true" ma:showField="graad_x002d_nl" ma:web="a445d3d8-28a8-4826-ad51-85ae78dbc12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Display>_layouts/15/NintexForms/Modern/DisplayForm.aspx</Display>
  <Edit>_layouts/15/NintexForms/Modern/EditForm.aspx</Edit>
  <New>_layouts/15/NintexForms/Modern/NewForm.aspx</New>
  <MobileDisplay>_layouts/15/NintexForms/Mobile/DispForm.aspx</MobileDisplay>
  <MobileEdit>_layouts/15/NintexForms/Mobile/EditForm.aspx</MobileEdit>
  <MobileNew>_layouts/15/NintexForms/Mobile/NewForm.aspx</MobileNew>
</FormUrls>
</file>

<file path=customXml/itemProps1.xml><?xml version="1.0" encoding="utf-8"?>
<ds:datastoreItem xmlns:ds="http://schemas.openxmlformats.org/officeDocument/2006/customXml" ds:itemID="{2D356955-2CCF-4440-9B3B-DFD2CAF97615}">
  <ds:schemaRefs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infopath/2007/PartnerControls"/>
    <ds:schemaRef ds:uri="http://www.w3.org/XML/1998/namespace"/>
    <ds:schemaRef ds:uri="5c99ba27-9f4a-43d1-a433-cd21c0c58a91"/>
    <ds:schemaRef ds:uri="http://purl.org/dc/elements/1.1/"/>
    <ds:schemaRef ds:uri="872641a8-5ee1-4ad8-a2c8-179bbc26f47e"/>
    <ds:schemaRef ds:uri="http://schemas.microsoft.com/office/2006/documentManagement/types"/>
    <ds:schemaRef ds:uri="http://schemas.openxmlformats.org/package/2006/metadata/core-properties"/>
    <ds:schemaRef ds:uri="a771fd84-99d5-44c2-9dac-0b7cb5888153"/>
    <ds:schemaRef ds:uri="a445d3d8-28a8-4826-ad51-85ae78dbc12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884558-1A49-468C-9FF6-262E1519B8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5985B-BB45-40F8-89D5-3DAA78A191F6}">
  <ds:schemaRefs/>
</ds:datastoreItem>
</file>

<file path=customXml/itemProps4.xml><?xml version="1.0" encoding="utf-8"?>
<ds:datastoreItem xmlns:ds="http://schemas.openxmlformats.org/officeDocument/2006/customXml" ds:itemID="{6B20DBC1-C4AE-4825-AEE7-E7F79204F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45d3d8-28a8-4826-ad51-85ae78dbc123"/>
    <ds:schemaRef ds:uri="5c99ba27-9f4a-43d1-a433-cd21c0c58a91"/>
    <ds:schemaRef ds:uri="872641a8-5ee1-4ad8-a2c8-179bbc26f47e"/>
    <ds:schemaRef ds:uri="a771fd84-99d5-44c2-9dac-0b7cb5888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54E4D87-8F99-4E24-AEF9-F3BBC8C6E1BA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2087</Characters>
  <Application>Microsoft Office Word</Application>
  <DocSecurity>4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Etablissements d'enseignement de 3ème niveau</vt:lpstr>
      <vt:lpstr/>
    </vt:vector>
  </TitlesOfParts>
  <Company>RIZIV-INAMI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Etablissements d'enseignement de 3ème niveau</dc:title>
  <dc:subject/>
  <dc:creator>Véronique Vermoote (RIZIV-INAMI)</dc:creator>
  <cp:keywords/>
  <dc:description/>
  <cp:lastModifiedBy>Dorien Nicola (RIZIV-INAMI)</cp:lastModifiedBy>
  <cp:revision>2</cp:revision>
  <dcterms:created xsi:type="dcterms:W3CDTF">2026-02-11T09:50:00Z</dcterms:created>
  <dcterms:modified xsi:type="dcterms:W3CDTF">2026-02-11T09:50:00Z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0x010100BDF9EAF7E7FE59449502797BFB51743F010047212EAE1E0D5848808B033EC5A9BB26</vt:lpwstr>
  </property>
  <property fmtid="{D5CDD505-2E9C-101B-9397-08002B2CF9AE}" pid="3" name="DienstOpBrief">
    <vt:lpwstr>395;#Administratieve Controle|83602510-5994-4c0f-b5c9-dfa9b0472570</vt:lpwstr>
  </property>
  <property fmtid="{D5CDD505-2E9C-101B-9397-08002B2CF9AE}" pid="4" name="Rubriek">
    <vt:lpwstr>176;#513 - Aansluiting van de studenten van het hoger onderwijs|c8768658-3875-41c2-9f8c-3b77cb4d6689</vt:lpwstr>
  </property>
  <property fmtid="{D5CDD505-2E9C-101B-9397-08002B2CF9AE}" pid="5" name="Dienst">
    <vt:lpwstr>14;#Administratieve Controle|83602510-5994-4c0f-b5c9-dfa9b0472570</vt:lpwstr>
  </property>
  <property fmtid="{D5CDD505-2E9C-101B-9397-08002B2CF9AE}" pid="6" name="_docset_NoMedatataSyncRequired">
    <vt:lpwstr>False</vt:lpwstr>
  </property>
</Properties>
</file>