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A5" w:rsidRPr="00137818" w:rsidRDefault="001B3AA5" w:rsidP="001B3AA5">
      <w:pPr>
        <w:pStyle w:val="Default"/>
        <w:jc w:val="both"/>
        <w:rPr>
          <w:rFonts w:asciiTheme="minorHAnsi" w:hAnsiTheme="minorHAnsi" w:cstheme="minorHAnsi"/>
          <w:b/>
          <w:lang w:val="fr-BE"/>
        </w:rPr>
      </w:pPr>
      <w:r w:rsidRPr="00137818">
        <w:rPr>
          <w:rFonts w:asciiTheme="minorHAnsi" w:hAnsiTheme="minorHAnsi" w:cstheme="minorHAnsi"/>
          <w:b/>
          <w:lang w:val="fr-BE"/>
        </w:rPr>
        <w:t xml:space="preserve">Conditions pour un traitement </w:t>
      </w:r>
      <w:r w:rsidR="001E22F3" w:rsidRPr="00137818">
        <w:rPr>
          <w:rFonts w:asciiTheme="minorHAnsi" w:hAnsiTheme="minorHAnsi" w:cstheme="minorHAnsi"/>
          <w:b/>
          <w:lang w:val="fr-BE"/>
        </w:rPr>
        <w:t xml:space="preserve">par de </w:t>
      </w:r>
      <w:r w:rsidRPr="00137818">
        <w:rPr>
          <w:rFonts w:asciiTheme="minorHAnsi" w:hAnsiTheme="minorHAnsi" w:cstheme="minorHAnsi"/>
          <w:b/>
          <w:lang w:val="fr-BE"/>
        </w:rPr>
        <w:t>l’oxygénothérapie de longue durée à domicile</w:t>
      </w:r>
    </w:p>
    <w:p w:rsidR="001B3AA5" w:rsidRPr="00137818" w:rsidRDefault="001B3AA5" w:rsidP="001B3AA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137818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§ 1. </w:t>
      </w:r>
      <w:r w:rsidR="00D861B1" w:rsidRPr="00137818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Vous pouvez être traité </w:t>
      </w:r>
      <w:r w:rsidR="001E22F3" w:rsidRPr="00137818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par </w:t>
      </w:r>
      <w:r w:rsidRPr="00137818">
        <w:rPr>
          <w:rFonts w:asciiTheme="minorHAnsi" w:hAnsiTheme="minorHAnsi" w:cstheme="minorHAnsi"/>
          <w:b/>
          <w:sz w:val="22"/>
          <w:szCs w:val="22"/>
          <w:lang w:val="fr-BE"/>
        </w:rPr>
        <w:t xml:space="preserve">de </w:t>
      </w:r>
      <w:r w:rsidRPr="00137818">
        <w:rPr>
          <w:rFonts w:asciiTheme="minorHAnsi" w:hAnsiTheme="minorHAnsi" w:cstheme="minorHAnsi"/>
          <w:b/>
          <w:i/>
          <w:sz w:val="22"/>
          <w:szCs w:val="22"/>
          <w:lang w:val="fr-BE"/>
        </w:rPr>
        <w:t>l'oxygénothérapie de longue durée à domicile par oxyconcentrateur fixe</w:t>
      </w:r>
      <w:r w:rsidRPr="00137818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="00D861B1" w:rsidRPr="00137818">
        <w:rPr>
          <w:rFonts w:asciiTheme="minorHAnsi" w:hAnsiTheme="minorHAnsi" w:cstheme="minorHAnsi"/>
          <w:sz w:val="22"/>
          <w:szCs w:val="22"/>
          <w:lang w:val="fr-BE"/>
        </w:rPr>
        <w:t xml:space="preserve">si vous êtes </w:t>
      </w:r>
      <w:r w:rsidRPr="00137818">
        <w:rPr>
          <w:rFonts w:asciiTheme="minorHAnsi" w:hAnsiTheme="minorHAnsi" w:cstheme="minorHAnsi"/>
          <w:sz w:val="22"/>
          <w:szCs w:val="22"/>
          <w:lang w:val="fr-BE"/>
        </w:rPr>
        <w:t xml:space="preserve">un patient </w:t>
      </w:r>
      <w:r w:rsidR="000851A7" w:rsidRPr="00137818">
        <w:rPr>
          <w:rFonts w:asciiTheme="minorHAnsi" w:hAnsiTheme="minorHAnsi" w:cstheme="minorHAnsi"/>
          <w:sz w:val="22"/>
          <w:szCs w:val="22"/>
          <w:lang w:val="fr-BE"/>
        </w:rPr>
        <w:t>présentan</w:t>
      </w:r>
      <w:r w:rsidR="00230053" w:rsidRPr="00137818">
        <w:rPr>
          <w:rFonts w:asciiTheme="minorHAnsi" w:hAnsiTheme="minorHAnsi" w:cstheme="minorHAnsi"/>
          <w:sz w:val="22"/>
          <w:szCs w:val="22"/>
          <w:lang w:val="fr-BE"/>
        </w:rPr>
        <w:t xml:space="preserve">t </w:t>
      </w:r>
      <w:r w:rsidR="00D861B1" w:rsidRPr="00137818">
        <w:rPr>
          <w:rFonts w:asciiTheme="minorHAnsi" w:hAnsiTheme="minorHAnsi" w:cstheme="minorHAnsi"/>
          <w:sz w:val="22"/>
          <w:szCs w:val="22"/>
          <w:lang w:val="fr-BE"/>
        </w:rPr>
        <w:t>une insuffisance</w:t>
      </w:r>
      <w:r w:rsidRPr="00137818">
        <w:rPr>
          <w:rFonts w:asciiTheme="minorHAnsi" w:hAnsiTheme="minorHAnsi" w:cstheme="minorHAnsi"/>
          <w:sz w:val="22"/>
          <w:szCs w:val="22"/>
          <w:lang w:val="fr-BE"/>
        </w:rPr>
        <w:t xml:space="preserve"> respiratoire chronique grave qui appartien</w:t>
      </w:r>
      <w:r w:rsidR="00D861B1" w:rsidRPr="00137818">
        <w:rPr>
          <w:rFonts w:asciiTheme="minorHAnsi" w:hAnsiTheme="minorHAnsi" w:cstheme="minorHAnsi"/>
          <w:sz w:val="22"/>
          <w:szCs w:val="22"/>
          <w:lang w:val="fr-BE"/>
        </w:rPr>
        <w:t>t à l’un des groupes cibles suivants</w:t>
      </w:r>
      <w:r w:rsidRPr="00137818">
        <w:rPr>
          <w:rFonts w:asciiTheme="minorHAnsi" w:hAnsiTheme="minorHAnsi" w:cstheme="minorHAnsi"/>
          <w:sz w:val="22"/>
          <w:szCs w:val="22"/>
          <w:lang w:val="fr-BE"/>
        </w:rPr>
        <w:t>:</w:t>
      </w:r>
      <w:r w:rsidRPr="001B3AA5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</w:p>
    <w:p w:rsidR="00D861B1" w:rsidRDefault="00D861B1" w:rsidP="001B3AA5">
      <w:pPr>
        <w:pStyle w:val="Default"/>
        <w:spacing w:after="31"/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:rsidR="00D861B1" w:rsidRDefault="001B3AA5" w:rsidP="009E5F43">
      <w:pPr>
        <w:pStyle w:val="Default"/>
        <w:numPr>
          <w:ilvl w:val="0"/>
          <w:numId w:val="2"/>
        </w:numPr>
        <w:spacing w:after="31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</w:p>
    <w:p w:rsidR="00D861B1" w:rsidRDefault="00D861B1" w:rsidP="00D861B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F04B65" w:rsidRPr="00F04B65" w:rsidRDefault="00F04B65" w:rsidP="00F04B6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a) 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les adultes qui, quoique ayant bénéficié des thérapeutiques médicamenteuses et/ou physiques appropriées et ayant cessé de fumer, présentent un syndrome d’hypoxémie nocturne</w:t>
      </w:r>
    </w:p>
    <w:p w:rsidR="00F04B65" w:rsidRPr="00F04B65" w:rsidRDefault="00F04B65" w:rsidP="00F04B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et qui présentent également un hématocrite de &gt; 55% </w:t>
      </w:r>
    </w:p>
    <w:p w:rsidR="00F04B65" w:rsidRPr="00F04B65" w:rsidRDefault="00F04B65" w:rsidP="00F04B65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et/ou qui présentent également un cœur pulmonaire chronique comme il ressort :</w:t>
      </w:r>
    </w:p>
    <w:p w:rsidR="00F04B65" w:rsidRPr="00F04B65" w:rsidRDefault="00F04B65" w:rsidP="00F04B6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soit d’un cathétérisme du cœur droit – avec des pressions artérielles – qui démontre chez le p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a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tient une hypertension pulmonaire avec une pression moyenne dans l’artère pulmonaire (PAP) de ≥ 25 mm Hg ;</w:t>
      </w:r>
    </w:p>
    <w:p w:rsidR="00F04B65" w:rsidRPr="00F04B65" w:rsidRDefault="00F04B65" w:rsidP="00F04B6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soit d’une échographie Doppler qui démontre que le patie</w:t>
      </w:r>
      <w:r w:rsidR="00DA0FF1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nt présente une PAP systolique 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&gt; 45 mm Hg ;</w:t>
      </w:r>
    </w:p>
    <w:p w:rsidR="00F04B65" w:rsidRDefault="00F04B65" w:rsidP="00F04B65">
      <w:pPr>
        <w:pStyle w:val="Default"/>
        <w:ind w:left="708"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DE2C8D" w:rsidRDefault="00F04B65" w:rsidP="00F04B65">
      <w:pPr>
        <w:pStyle w:val="Default"/>
        <w:ind w:left="708"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La PAP systolique est obtenue en additionnant deux valeurs (me</w:t>
      </w: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surées par échographie Doppler)</w:t>
      </w:r>
    </w:p>
    <w:p w:rsidR="00F04B65" w:rsidRPr="00F04B65" w:rsidRDefault="00F04B65" w:rsidP="00F04B65">
      <w:pPr>
        <w:pStyle w:val="Default"/>
        <w:ind w:left="708"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:</w:t>
      </w:r>
    </w:p>
    <w:p w:rsidR="00F04B65" w:rsidRPr="00F04B65" w:rsidRDefault="00F04B65" w:rsidP="00F04B65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d’une part, le gradient trans-tricuspid</w:t>
      </w: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ien calculé sur base d’une écho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graphie, exprimé en nombre de mm H</w:t>
      </w: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g, appliquant l’équation de Ber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nouilli simplifiée (TRPG = tricuspid regu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r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gitant pressure gradient),</w:t>
      </w:r>
    </w:p>
    <w:p w:rsidR="00F04B65" w:rsidRPr="00F04B65" w:rsidRDefault="00F04B65" w:rsidP="00F04B65">
      <w:pPr>
        <w:pStyle w:val="Default"/>
        <w:ind w:left="1068"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et</w:t>
      </w:r>
    </w:p>
    <w:p w:rsidR="00F04B65" w:rsidRPr="00F04B65" w:rsidRDefault="00F04B65" w:rsidP="00F04B65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d’autre part, l’estimation de la pression droite de l’atrium (RAP = right atrial pressure), exprimée en nombre de mm Hg. Cette estimation est réalisée:</w:t>
      </w:r>
    </w:p>
    <w:p w:rsidR="00F04B65" w:rsidRPr="00F04B65" w:rsidRDefault="00F04B65" w:rsidP="0005673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soit sur base de la taille de l’ob</w:t>
      </w:r>
      <w:r w:rsidR="0005673E">
        <w:rPr>
          <w:rFonts w:asciiTheme="minorHAnsi" w:hAnsiTheme="minorHAnsi" w:cstheme="minorHAnsi"/>
          <w:color w:val="auto"/>
          <w:sz w:val="22"/>
          <w:szCs w:val="22"/>
          <w:lang w:val="fr-BE"/>
        </w:rPr>
        <w:t>struction de la veine cave infé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rieure lors de l’inspiration, </w:t>
      </w:r>
    </w:p>
    <w:p w:rsidR="00F04B65" w:rsidRPr="00F04B65" w:rsidRDefault="00F04B65" w:rsidP="0005673E">
      <w:pPr>
        <w:pStyle w:val="Default"/>
        <w:ind w:left="2832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(</w:t>
      </w:r>
      <w:r w:rsidRPr="0005673E">
        <w:rPr>
          <w:rFonts w:asciiTheme="minorHAnsi" w:hAnsiTheme="minorHAnsi" w:cstheme="minorHAnsi"/>
          <w:i/>
          <w:color w:val="auto"/>
          <w:sz w:val="22"/>
          <w:szCs w:val="22"/>
          <w:lang w:val="fr-BE"/>
        </w:rPr>
        <w:t>obstruction complète = 5 mm Hg; obstruction partielle = 10 mm Hg; absence d’obstruction = 15 mm Hg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),</w:t>
      </w:r>
    </w:p>
    <w:p w:rsidR="00F04B65" w:rsidRPr="00F04B65" w:rsidRDefault="00F04B65" w:rsidP="0005673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soit sur base de la régurgitation au niveau de la v</w:t>
      </w:r>
      <w:r w:rsidR="00DE2C8D">
        <w:rPr>
          <w:rFonts w:asciiTheme="minorHAnsi" w:hAnsiTheme="minorHAnsi" w:cstheme="minorHAnsi"/>
          <w:color w:val="auto"/>
          <w:sz w:val="22"/>
          <w:szCs w:val="22"/>
          <w:lang w:val="fr-BE"/>
        </w:rPr>
        <w:t>alve pulmo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naire, convertie en mm Hg.</w:t>
      </w:r>
    </w:p>
    <w:p w:rsidR="00F04B65" w:rsidRPr="00F04B65" w:rsidRDefault="00F04B65" w:rsidP="00F04B65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soit d’une échographie cardiaque qui démontre une surcharge chronique du ventricule droit (épaississement de la paroi, dilatation) chez un patient ne souffrant pas d’une des affections su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i</w:t>
      </w: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vantes</w:t>
      </w:r>
      <w:r w:rsidR="00DE2C8D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:</w:t>
      </w:r>
    </w:p>
    <w:p w:rsidR="00F04B65" w:rsidRPr="00F04B65" w:rsidRDefault="00F04B65" w:rsidP="00F04B65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insuffisance tricuspidienne,</w:t>
      </w:r>
    </w:p>
    <w:p w:rsidR="00F04B65" w:rsidRPr="00F04B65" w:rsidRDefault="00F04B65" w:rsidP="00F04B65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anomalie ou affection de la valvule pulmonaire,</w:t>
      </w:r>
    </w:p>
    <w:p w:rsidR="00F04B65" w:rsidRPr="00F04B65" w:rsidRDefault="00F04B65" w:rsidP="00F04B65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un shunt droite-gauche auriculaire.</w:t>
      </w:r>
    </w:p>
    <w:p w:rsidR="00F04B65" w:rsidRPr="00F04B65" w:rsidRDefault="00F04B65" w:rsidP="00F04B6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F04B65" w:rsidRDefault="00F04B65" w:rsidP="00F04B6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et chez qui par enregistrement transcutané durant toute la nuit (enregistrement de 8 heures au minimum) une saturation en oxygène (SaO</w:t>
      </w:r>
      <w:r w:rsidRPr="00F04B65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F04B65">
        <w:rPr>
          <w:rFonts w:asciiTheme="minorHAnsi" w:hAnsiTheme="minorHAnsi" w:cstheme="minorHAnsi"/>
          <w:color w:val="auto"/>
          <w:sz w:val="22"/>
          <w:szCs w:val="22"/>
          <w:lang w:val="fr-BE"/>
        </w:rPr>
        <w:t>) de &lt; 90 % est constatée durant &gt; 30% du temps d’enregistrement. En cas d’apnée obstructive du sommeil concomitante (= syndrome de chevauchement), il convient de démarrer au préa</w:t>
      </w: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lable un traitement avec nCPAP.</w:t>
      </w:r>
    </w:p>
    <w:p w:rsidR="00F04B65" w:rsidRPr="001B3AA5" w:rsidRDefault="00F04B65" w:rsidP="00D861B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b) les enfants (âgés de moins de 16 ans) et les nouveau-nés (âgés de moins de 1 an), qui présentent pendant le sommeil une saturation en oxygène (SaO</w:t>
      </w:r>
      <w:r w:rsidRPr="003D46D6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) de &lt;</w:t>
      </w:r>
      <w:r w:rsidR="00521120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93</w:t>
      </w:r>
      <w:r w:rsidR="00521120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% durant 1 heure au moins ; </w:t>
      </w:r>
    </w:p>
    <w:p w:rsidR="003D46D6" w:rsidRDefault="003D46D6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3D46D6" w:rsidRDefault="003D46D6" w:rsidP="003D46D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3D46D6" w:rsidRDefault="003D46D6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a) les adultes, qui quoique ayant bénéficié des thérapeutiques médicamenteuses et/ou physiques appropriées et ayant cessé de fumer, présentent à l'air ambiant et en état de veille une PaO</w:t>
      </w:r>
      <w:r w:rsidRPr="00521120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de ≤ 55 mm Hg (7,33</w:t>
      </w:r>
      <w:r w:rsidR="003D46D6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K Pa), lors de deux mesures ef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fectuées à 3 mois d'intervalle minimum, au repos et en dehors de poussées </w:t>
      </w:r>
      <w:r w:rsidR="00521120">
        <w:rPr>
          <w:rFonts w:asciiTheme="minorHAnsi" w:hAnsiTheme="minorHAnsi" w:cstheme="minorHAnsi"/>
          <w:color w:val="auto"/>
          <w:sz w:val="22"/>
          <w:szCs w:val="22"/>
          <w:lang w:val="fr-BE"/>
        </w:rPr>
        <w:t>ai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guës. </w:t>
      </w: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L’intervalle précité de 3 mois minimum entre 2 mesures peut éventuellement être réduit à 15 jours minimum. Le cas échéant, une intervention de l’assurance sera accordée pour une période de 4 mois qui ne peut être prolo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n</w:t>
      </w:r>
      <w:r w:rsidR="00521120">
        <w:rPr>
          <w:rFonts w:asciiTheme="minorHAnsi" w:hAnsiTheme="minorHAnsi" w:cstheme="minorHAnsi"/>
          <w:color w:val="auto"/>
          <w:sz w:val="22"/>
          <w:szCs w:val="22"/>
          <w:lang w:val="fr-BE"/>
        </w:rPr>
        <w:lastRenderedPageBreak/>
        <w:t>gée que si une troi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sième mesure, 3 mois minimum après la première, démontre aussi une PaO</w:t>
      </w:r>
      <w:r w:rsidRPr="00521120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de ≤ 55 mm Hg (7,33 K Pa). </w:t>
      </w:r>
    </w:p>
    <w:p w:rsidR="00521120" w:rsidRPr="001B3AA5" w:rsidRDefault="00521120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b) les enfants (âgés de moins de 16 ans), qui présentent une PaO</w:t>
      </w:r>
      <w:r w:rsidRPr="00BC3283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≤ 55 mm Hg (7,33 K Pa) et /ou en état de veille, à l’air ambiant, au repos et en dehors d’une poussée aigue, une SaO</w:t>
      </w:r>
      <w:r w:rsidRPr="00BC3283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de &lt; 93 % pendant au moins une heure; </w:t>
      </w:r>
    </w:p>
    <w:p w:rsidR="00BC3283" w:rsidRDefault="00BC3283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c) </w:t>
      </w:r>
      <w:r w:rsidR="00512EBD" w:rsidRPr="00512EBD">
        <w:rPr>
          <w:rFonts w:asciiTheme="minorHAnsi" w:hAnsiTheme="minorHAnsi" w:cstheme="minorHAnsi"/>
          <w:color w:val="auto"/>
          <w:sz w:val="22"/>
          <w:szCs w:val="22"/>
          <w:lang w:val="fr-BE"/>
        </w:rPr>
        <w:t>les nouveau-nés (âgés de moins de 1 an), qui présentent une PaO</w:t>
      </w:r>
      <w:r w:rsidR="00512EBD" w:rsidRPr="00843263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="00843263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≤ 55 mm Hg (7,33 K Pa) et</w:t>
      </w:r>
      <w:r w:rsidR="00512EBD" w:rsidRPr="00512EBD">
        <w:rPr>
          <w:rFonts w:asciiTheme="minorHAnsi" w:hAnsiTheme="minorHAnsi" w:cstheme="minorHAnsi"/>
          <w:color w:val="auto"/>
          <w:sz w:val="22"/>
          <w:szCs w:val="22"/>
          <w:lang w:val="fr-BE"/>
        </w:rPr>
        <w:t>/ou, lors d’un test de réduction d’oxygène, une désaturation de &lt; 93 % durant 5 minutes successives.</w:t>
      </w:r>
      <w:r w:rsidR="00512EBD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</w:t>
      </w:r>
    </w:p>
    <w:p w:rsidR="00BC3283" w:rsidRDefault="00BC3283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2F48AF" w:rsidRDefault="002F48AF" w:rsidP="002F48AF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EC199D" w:rsidRDefault="00EC199D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EC199D" w:rsidRPr="00EC199D" w:rsidRDefault="00EC199D" w:rsidP="00EC19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les adultes qui, quoique ayant bénéficié des thérapeutiques médicamenteuses et/ou physiques appropriées et ayant cessé de fumer, présentent à l'air ambiant, en état de veille, lors de deux mesures effectuées à 3 mois d'intervalle minimum, au repos et en dehors de poussées aiguës, une PaO</w:t>
      </w:r>
      <w:r w:rsidRPr="00EC1C3F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 xml:space="preserve">2 </w:t>
      </w: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de &lt; 60 mm Hg, et où la PaO</w:t>
      </w:r>
      <w:r w:rsidRPr="00EC1C3F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s’élève à &gt; 55 mm Hg pour au moins une de ces mesures,</w:t>
      </w:r>
    </w:p>
    <w:p w:rsidR="00EC199D" w:rsidRPr="00EC199D" w:rsidRDefault="00EC199D" w:rsidP="00EC1C3F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et qui présentent également un hématocrite de &gt; 55% </w:t>
      </w:r>
    </w:p>
    <w:p w:rsidR="00EC199D" w:rsidRPr="00EC199D" w:rsidRDefault="00EC199D" w:rsidP="00EC1C3F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et/ou qui présentent également un cœur pulmonaire chronique comme il ressort :</w:t>
      </w:r>
    </w:p>
    <w:p w:rsidR="00EC199D" w:rsidRPr="00EC199D" w:rsidRDefault="00EC199D" w:rsidP="00A214F9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soit d’un cathétérisme du cœur droit – avec des pressions artérielles – qui démontre chez le p</w:t>
      </w: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a</w:t>
      </w: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tient une hypertension pulmonaire avec une pression moyenne dans l’artère pulmonaire (PAP) de ≥ 25 mm Hg ;</w:t>
      </w:r>
    </w:p>
    <w:p w:rsidR="00EC199D" w:rsidRPr="00EC199D" w:rsidRDefault="00EC199D" w:rsidP="00A214F9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soit d’une échographie Doppler qui démontre que le patient présente une PAP systolique  &gt; 45 mm Hg ;</w:t>
      </w:r>
    </w:p>
    <w:p w:rsidR="00A214F9" w:rsidRDefault="00A214F9" w:rsidP="00A214F9">
      <w:pPr>
        <w:pStyle w:val="Default"/>
        <w:ind w:left="720" w:firstLine="696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EC199D" w:rsidRDefault="00EC199D" w:rsidP="00B808B4">
      <w:pPr>
        <w:pStyle w:val="Default"/>
        <w:ind w:left="1416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La PAP systolique est obtenue en additionnant deux valeurs (me</w:t>
      </w:r>
      <w:r w:rsidR="00A214F9">
        <w:rPr>
          <w:rFonts w:asciiTheme="minorHAnsi" w:hAnsiTheme="minorHAnsi" w:cstheme="minorHAnsi"/>
          <w:color w:val="auto"/>
          <w:sz w:val="22"/>
          <w:szCs w:val="22"/>
          <w:lang w:val="fr-BE"/>
        </w:rPr>
        <w:t>surées par échographie Doppler)</w:t>
      </w:r>
      <w:r w:rsidR="00B808B4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</w:t>
      </w: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:</w:t>
      </w:r>
    </w:p>
    <w:p w:rsidR="00EC199D" w:rsidRPr="00EC1C3F" w:rsidRDefault="00EC199D" w:rsidP="00A214F9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C3F">
        <w:rPr>
          <w:rFonts w:asciiTheme="minorHAnsi" w:hAnsiTheme="minorHAnsi" w:cstheme="minorHAnsi"/>
          <w:color w:val="auto"/>
          <w:sz w:val="22"/>
          <w:szCs w:val="22"/>
          <w:lang w:val="fr-BE"/>
        </w:rPr>
        <w:t>d’une part, le gradient trans-tricuspid</w:t>
      </w:r>
      <w:r w:rsidR="00B808B4">
        <w:rPr>
          <w:rFonts w:asciiTheme="minorHAnsi" w:hAnsiTheme="minorHAnsi" w:cstheme="minorHAnsi"/>
          <w:color w:val="auto"/>
          <w:sz w:val="22"/>
          <w:szCs w:val="22"/>
          <w:lang w:val="fr-BE"/>
        </w:rPr>
        <w:t>ien calculé sur base d’une écho</w:t>
      </w:r>
      <w:r w:rsidRPr="00EC1C3F">
        <w:rPr>
          <w:rFonts w:asciiTheme="minorHAnsi" w:hAnsiTheme="minorHAnsi" w:cstheme="minorHAnsi"/>
          <w:color w:val="auto"/>
          <w:sz w:val="22"/>
          <w:szCs w:val="22"/>
          <w:lang w:val="fr-BE"/>
        </w:rPr>
        <w:t>graphie, exprimé en nombre de mm Hg, appliquant l’équatio</w:t>
      </w:r>
      <w:r w:rsidR="00B808B4">
        <w:rPr>
          <w:rFonts w:asciiTheme="minorHAnsi" w:hAnsiTheme="minorHAnsi" w:cstheme="minorHAnsi"/>
          <w:color w:val="auto"/>
          <w:sz w:val="22"/>
          <w:szCs w:val="22"/>
          <w:lang w:val="fr-BE"/>
        </w:rPr>
        <w:t>n de Ber</w:t>
      </w:r>
      <w:r w:rsidRPr="00EC1C3F">
        <w:rPr>
          <w:rFonts w:asciiTheme="minorHAnsi" w:hAnsiTheme="minorHAnsi" w:cstheme="minorHAnsi"/>
          <w:color w:val="auto"/>
          <w:sz w:val="22"/>
          <w:szCs w:val="22"/>
          <w:lang w:val="fr-BE"/>
        </w:rPr>
        <w:t>nouilli simplifiée (TRPG = tricuspid regu</w:t>
      </w:r>
      <w:r w:rsidRPr="00EC1C3F">
        <w:rPr>
          <w:rFonts w:asciiTheme="minorHAnsi" w:hAnsiTheme="minorHAnsi" w:cstheme="minorHAnsi"/>
          <w:color w:val="auto"/>
          <w:sz w:val="22"/>
          <w:szCs w:val="22"/>
          <w:lang w:val="fr-BE"/>
        </w:rPr>
        <w:t>r</w:t>
      </w:r>
      <w:r w:rsidRPr="00EC1C3F">
        <w:rPr>
          <w:rFonts w:asciiTheme="minorHAnsi" w:hAnsiTheme="minorHAnsi" w:cstheme="minorHAnsi"/>
          <w:color w:val="auto"/>
          <w:sz w:val="22"/>
          <w:szCs w:val="22"/>
          <w:lang w:val="fr-BE"/>
        </w:rPr>
        <w:t>gitant pressure gradient),</w:t>
      </w:r>
    </w:p>
    <w:p w:rsidR="00EC199D" w:rsidRDefault="00EC199D" w:rsidP="00A214F9">
      <w:pPr>
        <w:pStyle w:val="Default"/>
        <w:ind w:left="1068" w:firstLine="708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et</w:t>
      </w:r>
    </w:p>
    <w:p w:rsidR="00EC199D" w:rsidRDefault="00EC199D" w:rsidP="00A214F9">
      <w:pPr>
        <w:pStyle w:val="Default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d’autre part, l’estimation de la pression droite de l’atrium (RAP = right atrial pressure), exprimée en nombre de mm Hg. Cette estimation est réalisée :</w:t>
      </w:r>
    </w:p>
    <w:p w:rsidR="00EC199D" w:rsidRPr="00EC1C3F" w:rsidRDefault="00EC199D" w:rsidP="00A214F9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C3F">
        <w:rPr>
          <w:rFonts w:asciiTheme="minorHAnsi" w:hAnsiTheme="minorHAnsi" w:cstheme="minorHAnsi"/>
          <w:color w:val="auto"/>
          <w:sz w:val="22"/>
          <w:szCs w:val="22"/>
          <w:lang w:val="fr-BE"/>
        </w:rPr>
        <w:t>soit sur base de la taille de l’ob</w:t>
      </w:r>
      <w:r w:rsidR="00B808B4">
        <w:rPr>
          <w:rFonts w:asciiTheme="minorHAnsi" w:hAnsiTheme="minorHAnsi" w:cstheme="minorHAnsi"/>
          <w:color w:val="auto"/>
          <w:sz w:val="22"/>
          <w:szCs w:val="22"/>
          <w:lang w:val="fr-BE"/>
        </w:rPr>
        <w:t>struction de la veine cave infé</w:t>
      </w:r>
      <w:r w:rsidRPr="00EC1C3F">
        <w:rPr>
          <w:rFonts w:asciiTheme="minorHAnsi" w:hAnsiTheme="minorHAnsi" w:cstheme="minorHAnsi"/>
          <w:color w:val="auto"/>
          <w:sz w:val="22"/>
          <w:szCs w:val="22"/>
          <w:lang w:val="fr-BE"/>
        </w:rPr>
        <w:t>rieure lors de l’inspiration,</w:t>
      </w:r>
    </w:p>
    <w:p w:rsidR="00EC199D" w:rsidRDefault="00EC199D" w:rsidP="00A214F9">
      <w:pPr>
        <w:pStyle w:val="Default"/>
        <w:ind w:left="2832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(</w:t>
      </w:r>
      <w:r w:rsidRPr="00A214F9">
        <w:rPr>
          <w:rFonts w:asciiTheme="minorHAnsi" w:hAnsiTheme="minorHAnsi" w:cstheme="minorHAnsi"/>
          <w:i/>
          <w:color w:val="auto"/>
          <w:sz w:val="22"/>
          <w:szCs w:val="22"/>
          <w:lang w:val="fr-BE"/>
        </w:rPr>
        <w:t>obstruction complète = 5 mm Hg; obstruction partielle = 10 mm Hg; absence d’obstruction = 15 mm Hg</w:t>
      </w: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),</w:t>
      </w:r>
    </w:p>
    <w:p w:rsidR="00EC199D" w:rsidRDefault="00EC199D" w:rsidP="00A214F9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C3F">
        <w:rPr>
          <w:rFonts w:asciiTheme="minorHAnsi" w:hAnsiTheme="minorHAnsi" w:cstheme="minorHAnsi"/>
          <w:color w:val="auto"/>
          <w:sz w:val="22"/>
          <w:szCs w:val="22"/>
          <w:lang w:val="fr-BE"/>
        </w:rPr>
        <w:t>soit sur base de la régurgitation au niveau de la valv</w:t>
      </w:r>
      <w:r w:rsidR="00B808B4">
        <w:rPr>
          <w:rFonts w:asciiTheme="minorHAnsi" w:hAnsiTheme="minorHAnsi" w:cstheme="minorHAnsi"/>
          <w:color w:val="auto"/>
          <w:sz w:val="22"/>
          <w:szCs w:val="22"/>
          <w:lang w:val="fr-BE"/>
        </w:rPr>
        <w:t>e pulmo</w:t>
      </w:r>
      <w:r w:rsidRPr="00EC1C3F">
        <w:rPr>
          <w:rFonts w:asciiTheme="minorHAnsi" w:hAnsiTheme="minorHAnsi" w:cstheme="minorHAnsi"/>
          <w:color w:val="auto"/>
          <w:sz w:val="22"/>
          <w:szCs w:val="22"/>
          <w:lang w:val="fr-BE"/>
        </w:rPr>
        <w:t>naire, convertie en mm Hg.</w:t>
      </w:r>
    </w:p>
    <w:p w:rsidR="00EC199D" w:rsidRPr="00EC1C3F" w:rsidRDefault="00EC199D" w:rsidP="00A214F9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C3F">
        <w:rPr>
          <w:rFonts w:asciiTheme="minorHAnsi" w:hAnsiTheme="minorHAnsi" w:cstheme="minorHAnsi"/>
          <w:color w:val="auto"/>
          <w:sz w:val="22"/>
          <w:szCs w:val="22"/>
          <w:lang w:val="fr-BE"/>
        </w:rPr>
        <w:t>soit d’une échographie cardiaque qui démontre une surcharge chronique du ventricule droit (épaississement de la paroi, dilatation) chez un patient ne souffrant pas d’une des affections su</w:t>
      </w:r>
      <w:r w:rsidRPr="00EC1C3F">
        <w:rPr>
          <w:rFonts w:asciiTheme="minorHAnsi" w:hAnsiTheme="minorHAnsi" w:cstheme="minorHAnsi"/>
          <w:color w:val="auto"/>
          <w:sz w:val="22"/>
          <w:szCs w:val="22"/>
          <w:lang w:val="fr-BE"/>
        </w:rPr>
        <w:t>i</w:t>
      </w:r>
      <w:r w:rsidRPr="00EC1C3F">
        <w:rPr>
          <w:rFonts w:asciiTheme="minorHAnsi" w:hAnsiTheme="minorHAnsi" w:cstheme="minorHAnsi"/>
          <w:color w:val="auto"/>
          <w:sz w:val="22"/>
          <w:szCs w:val="22"/>
          <w:lang w:val="fr-BE"/>
        </w:rPr>
        <w:t>vantes :</w:t>
      </w:r>
    </w:p>
    <w:p w:rsidR="00EC199D" w:rsidRPr="00EC199D" w:rsidRDefault="00EC199D" w:rsidP="00A214F9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insuffisance tricuspidienne,</w:t>
      </w:r>
    </w:p>
    <w:p w:rsidR="00EC199D" w:rsidRPr="00EC199D" w:rsidRDefault="00EC199D" w:rsidP="00A214F9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anomalie ou affection de la valvule pulmonaire,</w:t>
      </w:r>
    </w:p>
    <w:p w:rsidR="00EC199D" w:rsidRPr="00EC199D" w:rsidRDefault="00EC199D" w:rsidP="00A214F9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un shunt droite-gauche auriculaire.</w:t>
      </w:r>
    </w:p>
    <w:p w:rsidR="00EC199D" w:rsidRPr="00EC199D" w:rsidRDefault="00EC199D" w:rsidP="00EC19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EC199D" w:rsidRPr="00EC199D" w:rsidRDefault="00EC199D" w:rsidP="00EC19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L’intervalle précité de 3 mois minimum entre 2 mesures peut éventuellement être ramené à 15 jours minimum. Le cas échéant, l’intervention de l’assurance sera octroyée pour une période de 4 mois qui ne peut être prolo</w:t>
      </w: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n</w:t>
      </w: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gée que si le patient</w:t>
      </w: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, lors d’une troisième mesure, minimum 3 mois après la première, satisfait encore aux cond</w:t>
      </w: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i</w:t>
      </w:r>
      <w:r w:rsidRPr="00EC199D">
        <w:rPr>
          <w:rFonts w:asciiTheme="minorHAnsi" w:hAnsiTheme="minorHAnsi" w:cstheme="minorHAnsi"/>
          <w:color w:val="auto"/>
          <w:sz w:val="22"/>
          <w:szCs w:val="22"/>
          <w:lang w:val="fr-BE"/>
        </w:rPr>
        <w:t>tions susmentionnées.</w:t>
      </w:r>
    </w:p>
    <w:p w:rsidR="00EC199D" w:rsidRDefault="00EC199D" w:rsidP="00EC19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EC199D" w:rsidRDefault="00EC199D" w:rsidP="00EC199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→ Pour chaque patient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ressortissant du 2) ou 3), le pneumo</w:t>
      </w: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logue ou, le cas échéant, le pé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diatre de l’établissement a prescrit une oxygénothérapie de longue durée à domicile d'au moins 15 heures par jour avec un débit d'au moins 1 litre par minute (chez les adultes), à l'issue d'une épreuve d'oxygénothérapie brève ayant e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n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traîné une hausse significative de la PaO</w:t>
      </w:r>
      <w:r w:rsidRPr="006E22D3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(ou, pour des enfants, la SaO</w:t>
      </w:r>
      <w:r w:rsidRPr="006E22D3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) sans aggravation de l'hypercapnie (cette dernière condi</w:t>
      </w: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tion n’étant pas ap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plicable aux enfants). </w:t>
      </w:r>
    </w:p>
    <w:p w:rsidR="006E22D3" w:rsidRDefault="006E22D3" w:rsidP="001B3AA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</w:pP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37818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§ 2. </w:t>
      </w:r>
      <w:r w:rsidR="00C86D88" w:rsidRPr="00137818">
        <w:rPr>
          <w:rFonts w:asciiTheme="minorHAnsi" w:hAnsiTheme="minorHAnsi" w:cstheme="minorHAnsi"/>
          <w:b/>
          <w:color w:val="auto"/>
          <w:sz w:val="22"/>
          <w:szCs w:val="22"/>
          <w:lang w:val="fr-BE"/>
        </w:rPr>
        <w:t>Vous pouvez être traité</w:t>
      </w:r>
      <w:r w:rsidRPr="00137818">
        <w:rPr>
          <w:rFonts w:asciiTheme="minorHAnsi" w:hAnsiTheme="minorHAnsi" w:cstheme="minorHAnsi"/>
          <w:b/>
          <w:color w:val="auto"/>
          <w:sz w:val="22"/>
          <w:szCs w:val="22"/>
          <w:lang w:val="fr-BE"/>
        </w:rPr>
        <w:t xml:space="preserve"> </w:t>
      </w:r>
      <w:r w:rsidR="001E22F3" w:rsidRPr="00137818">
        <w:rPr>
          <w:rFonts w:asciiTheme="minorHAnsi" w:hAnsiTheme="minorHAnsi" w:cstheme="minorHAnsi"/>
          <w:b/>
          <w:color w:val="auto"/>
          <w:sz w:val="22"/>
          <w:szCs w:val="22"/>
          <w:lang w:val="fr-BE"/>
        </w:rPr>
        <w:t xml:space="preserve">par </w:t>
      </w:r>
      <w:r w:rsidRPr="00137818">
        <w:rPr>
          <w:rFonts w:asciiTheme="minorHAnsi" w:hAnsiTheme="minorHAnsi" w:cstheme="minorHAnsi"/>
          <w:b/>
          <w:color w:val="auto"/>
          <w:sz w:val="22"/>
          <w:szCs w:val="22"/>
          <w:lang w:val="fr-BE"/>
        </w:rPr>
        <w:t>de</w:t>
      </w:r>
      <w:r w:rsidRPr="0013781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</w:t>
      </w:r>
      <w:r w:rsidRPr="00137818">
        <w:rPr>
          <w:rFonts w:asciiTheme="minorHAnsi" w:hAnsiTheme="minorHAnsi" w:cstheme="minorHAnsi"/>
          <w:b/>
          <w:i/>
          <w:color w:val="auto"/>
          <w:sz w:val="22"/>
          <w:szCs w:val="22"/>
          <w:lang w:val="fr-BE"/>
        </w:rPr>
        <w:t>l’oxygénothérapie</w:t>
      </w:r>
      <w:r w:rsidRPr="00C86D88">
        <w:rPr>
          <w:rFonts w:asciiTheme="minorHAnsi" w:hAnsiTheme="minorHAnsi" w:cstheme="minorHAnsi"/>
          <w:b/>
          <w:i/>
          <w:color w:val="auto"/>
          <w:sz w:val="22"/>
          <w:szCs w:val="22"/>
          <w:lang w:val="fr-BE"/>
        </w:rPr>
        <w:t xml:space="preserve"> de longue durée à domicile avec un oxyconcentrateur fixe équipé d’un compresseur pour remplir de petites bouteilles portables</w:t>
      </w:r>
      <w:r w:rsidR="00C86D8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si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</w:t>
      </w:r>
      <w:r w:rsidR="00C86D88">
        <w:rPr>
          <w:rFonts w:asciiTheme="minorHAnsi" w:hAnsiTheme="minorHAnsi" w:cstheme="minorHAnsi"/>
          <w:color w:val="auto"/>
          <w:sz w:val="22"/>
          <w:szCs w:val="22"/>
          <w:lang w:val="fr-BE"/>
        </w:rPr>
        <w:t>vous êtes</w:t>
      </w:r>
      <w:r w:rsidR="00C77685">
        <w:rPr>
          <w:rFonts w:asciiTheme="minorHAnsi" w:hAnsiTheme="minorHAnsi" w:cstheme="minorHAnsi"/>
          <w:color w:val="auto"/>
          <w:sz w:val="22"/>
          <w:szCs w:val="22"/>
          <w:lang w:val="fr-BE"/>
        </w:rPr>
        <w:t>:</w:t>
      </w:r>
    </w:p>
    <w:p w:rsidR="008870AE" w:rsidRDefault="008870AE" w:rsidP="001B3AA5">
      <w:pPr>
        <w:pStyle w:val="Default"/>
        <w:spacing w:after="29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Pr="001B3AA5" w:rsidRDefault="00453FF0" w:rsidP="001B3AA5">
      <w:pPr>
        <w:pStyle w:val="Default"/>
        <w:spacing w:after="29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1) un patient</w:t>
      </w:r>
      <w:r w:rsidR="001B3AA5"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visé au § 1er, </w:t>
      </w:r>
      <w:r w:rsidR="00C86D8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1), </w:t>
      </w: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qui</w:t>
      </w:r>
      <w:r w:rsidR="001B3AA5"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: </w:t>
      </w:r>
    </w:p>
    <w:p w:rsidR="001B3AA5" w:rsidRDefault="001B3AA5" w:rsidP="00D86821">
      <w:pPr>
        <w:pStyle w:val="Default"/>
        <w:numPr>
          <w:ilvl w:val="0"/>
          <w:numId w:val="6"/>
        </w:numPr>
        <w:spacing w:after="29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dans la journée, lors du test de marche de 6 minutes présente une SaO</w:t>
      </w:r>
      <w:r w:rsidRPr="00C86D88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de &lt; 88 % et ce, à l’occasion de 2 mesures effectuées à 3 mois d'intervalle minimum et en dehors de poussées aiguës, </w:t>
      </w:r>
    </w:p>
    <w:p w:rsidR="001B3AA5" w:rsidRPr="00D86821" w:rsidRDefault="001B3AA5" w:rsidP="001B3AA5">
      <w:pPr>
        <w:pStyle w:val="Default"/>
        <w:numPr>
          <w:ilvl w:val="0"/>
          <w:numId w:val="6"/>
        </w:numPr>
        <w:spacing w:after="29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D86821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estimé sur 1 semaine ordinaire de sa vie quotidienne, passe en moyenne minimum 30 minutes par jour hors de son </w:t>
      </w:r>
      <w:r w:rsidRPr="00137818">
        <w:rPr>
          <w:rFonts w:asciiTheme="minorHAnsi" w:hAnsiTheme="minorHAnsi" w:cstheme="minorHAnsi"/>
          <w:color w:val="auto"/>
          <w:sz w:val="22"/>
          <w:szCs w:val="22"/>
          <w:lang w:val="fr-BE"/>
        </w:rPr>
        <w:t>logement avec oxyconcentrateur.</w:t>
      </w:r>
      <w:r w:rsidRPr="00D86821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</w:t>
      </w: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L’intervalle précité de 3 mois minimum entre 2 mesu</w:t>
      </w:r>
      <w:r w:rsidR="008870AE">
        <w:rPr>
          <w:rFonts w:asciiTheme="minorHAnsi" w:hAnsiTheme="minorHAnsi" w:cstheme="minorHAnsi"/>
          <w:color w:val="auto"/>
          <w:sz w:val="22"/>
          <w:szCs w:val="22"/>
          <w:lang w:val="fr-BE"/>
        </w:rPr>
        <w:t>res peut éventuellement être ra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mené à 15 jours minimum. Le cas échéant, l’intervention de l’assurance sera octroyée pour une période de 4 mois qui ne peut être prolo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n</w:t>
      </w:r>
      <w:r w:rsidR="00300477">
        <w:rPr>
          <w:rFonts w:asciiTheme="minorHAnsi" w:hAnsiTheme="minorHAnsi" w:cstheme="minorHAnsi"/>
          <w:color w:val="auto"/>
          <w:sz w:val="22"/>
          <w:szCs w:val="22"/>
          <w:lang w:val="fr-BE"/>
        </w:rPr>
        <w:t>gée que si le patient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, lors d’une troisième mesure, minimum 3 mois après la pre</w:t>
      </w:r>
      <w:r w:rsidR="008870AE">
        <w:rPr>
          <w:rFonts w:asciiTheme="minorHAnsi" w:hAnsiTheme="minorHAnsi" w:cstheme="minorHAnsi"/>
          <w:color w:val="auto"/>
          <w:sz w:val="22"/>
          <w:szCs w:val="22"/>
          <w:lang w:val="fr-BE"/>
        </w:rPr>
        <w:t>mière, satisfait encore aux con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d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i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tions susmentionnées. </w:t>
      </w:r>
    </w:p>
    <w:p w:rsidR="008870AE" w:rsidRDefault="008870AE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Pr="001B3AA5" w:rsidRDefault="00300477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2) un patient</w:t>
      </w:r>
      <w:r w:rsidR="001B3AA5"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visé au</w:t>
      </w: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§ 1er, 2) ou 3) qui</w:t>
      </w:r>
      <w:r w:rsidR="001B3AA5"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, estimé sur 1 semaine ordinaire de sa vie quotidienne, passe en moyenne minimum 30 minutes par jour hors du logement où se trouve l’oxyconcentrateur. </w:t>
      </w: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37818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§ 3. </w:t>
      </w:r>
      <w:r w:rsidR="00C77685" w:rsidRPr="00137818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Vous pouvez être traité </w:t>
      </w:r>
      <w:r w:rsidR="001E22F3" w:rsidRPr="00137818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par </w:t>
      </w:r>
      <w:r w:rsidR="00C77685" w:rsidRPr="00137818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>de</w:t>
      </w:r>
      <w:r w:rsidRPr="00137818">
        <w:rPr>
          <w:rFonts w:asciiTheme="minorHAnsi" w:hAnsiTheme="minorHAnsi" w:cstheme="minorHAnsi"/>
          <w:b/>
          <w:color w:val="auto"/>
          <w:sz w:val="22"/>
          <w:szCs w:val="22"/>
          <w:lang w:val="fr-BE"/>
        </w:rPr>
        <w:t xml:space="preserve"> </w:t>
      </w:r>
      <w:r w:rsidRPr="00137818">
        <w:rPr>
          <w:rFonts w:asciiTheme="minorHAnsi" w:hAnsiTheme="minorHAnsi" w:cstheme="minorHAnsi"/>
          <w:b/>
          <w:i/>
          <w:color w:val="auto"/>
          <w:sz w:val="22"/>
          <w:szCs w:val="22"/>
          <w:lang w:val="fr-BE"/>
        </w:rPr>
        <w:t>l’oxygénothérapie</w:t>
      </w:r>
      <w:r w:rsidRPr="00EB0F88">
        <w:rPr>
          <w:rFonts w:asciiTheme="minorHAnsi" w:hAnsiTheme="minorHAnsi" w:cstheme="minorHAnsi"/>
          <w:b/>
          <w:i/>
          <w:color w:val="auto"/>
          <w:sz w:val="22"/>
          <w:szCs w:val="22"/>
          <w:lang w:val="fr-BE"/>
        </w:rPr>
        <w:t xml:space="preserve"> de longue durée à domicile avec un oxyconcentrateur fixe, complété par un oxyconcentrateur portable</w:t>
      </w:r>
      <w:r w:rsidR="00C77685">
        <w:rPr>
          <w:rFonts w:asciiTheme="minorHAnsi" w:hAnsiTheme="minorHAnsi" w:cstheme="minorHAnsi"/>
          <w:color w:val="auto"/>
          <w:sz w:val="22"/>
          <w:szCs w:val="22"/>
          <w:lang w:val="fr-BE"/>
        </w:rPr>
        <w:t>, si vous êtes:</w:t>
      </w:r>
    </w:p>
    <w:p w:rsidR="00F418FD" w:rsidRDefault="00F418FD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Default="00EB0F88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1) soit un patient</w:t>
      </w:r>
      <w:r w:rsidR="001B3AA5"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visé au § 1</w:t>
      </w: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er, 2)</w:t>
      </w:r>
      <w:r w:rsidR="00D9155C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ou 3)</w:t>
      </w:r>
      <w:r w:rsidR="001B3AA5"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: </w:t>
      </w:r>
    </w:p>
    <w:p w:rsidR="001B3AA5" w:rsidRDefault="00D9155C" w:rsidP="001B3AA5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qui </w:t>
      </w:r>
      <w:r w:rsidR="001B3AA5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suit l’enseignement maternel, primaire, secondaire ou supérieur (ou est </w:t>
      </w:r>
      <w:r w:rsidR="00EB0F88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accueilli</w:t>
      </w:r>
      <w:r w:rsidR="001B3AA5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plusieurs jours par semaine en tant que bébé, t</w:t>
      </w:r>
      <w:r w:rsidR="00EB0F88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out-petit ou jeune en</w:t>
      </w:r>
      <w:r w:rsidR="001B3AA5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fant dans une crèche, chez des grands-parent</w:t>
      </w:r>
      <w:r w:rsidR="00EB0F88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s, des p</w:t>
      </w:r>
      <w:r w:rsidR="00EB0F88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a</w:t>
      </w:r>
      <w:r w:rsidR="00EB0F88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rents d’accueil et sem</w:t>
      </w:r>
      <w:r w:rsidR="001B3AA5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blables), ce qui nécessite qu’aux jours d’école (ou jours d’</w:t>
      </w:r>
      <w:r w:rsidR="00EB0F88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accueil</w:t>
      </w:r>
      <w:r w:rsidR="001B3AA5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) il passe en aut</w:t>
      </w:r>
      <w:r w:rsidR="001B3AA5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o</w:t>
      </w:r>
      <w:r w:rsidR="001B3AA5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nom</w:t>
      </w:r>
      <w:r w:rsidR="004F7C98">
        <w:rPr>
          <w:rFonts w:asciiTheme="minorHAnsi" w:hAnsiTheme="minorHAnsi" w:cstheme="minorHAnsi"/>
          <w:color w:val="auto"/>
          <w:sz w:val="22"/>
          <w:szCs w:val="22"/>
          <w:lang w:val="fr-BE"/>
        </w:rPr>
        <w:t>ie &gt; 3 heures hors de sa maison</w:t>
      </w:r>
      <w:r w:rsidR="001B3AA5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; si </w:t>
      </w: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le patient</w:t>
      </w:r>
      <w:r w:rsidR="00EB0F88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nécessite de ma</w:t>
      </w:r>
      <w:r w:rsidR="001B3AA5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nière permanente un débit d'oxygène de ≥ 4 litres par minute, il s’inscrit dans le cadre de l’application du § 4. </w:t>
      </w:r>
    </w:p>
    <w:p w:rsidR="00EB0F88" w:rsidRDefault="001B3AA5" w:rsidP="001B3AA5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ou </w:t>
      </w:r>
      <w:r w:rsidR="00D9155C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qui </w:t>
      </w:r>
      <w:r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exerce au moins à mi-temps une activité professionnelle, ce qui nécessite qu’aux jours ouvrables il passe en autonomie &gt; 3 heures hors d</w:t>
      </w:r>
      <w:r w:rsidR="00D9155C">
        <w:rPr>
          <w:rFonts w:asciiTheme="minorHAnsi" w:hAnsiTheme="minorHAnsi" w:cstheme="minorHAnsi"/>
          <w:color w:val="auto"/>
          <w:sz w:val="22"/>
          <w:szCs w:val="22"/>
          <w:lang w:val="fr-BE"/>
        </w:rPr>
        <w:t>e sa m</w:t>
      </w:r>
      <w:r w:rsidR="004F7C98">
        <w:rPr>
          <w:rFonts w:asciiTheme="minorHAnsi" w:hAnsiTheme="minorHAnsi" w:cstheme="minorHAnsi"/>
          <w:color w:val="auto"/>
          <w:sz w:val="22"/>
          <w:szCs w:val="22"/>
          <w:lang w:val="fr-BE"/>
        </w:rPr>
        <w:t>aison</w:t>
      </w:r>
      <w:r w:rsidR="00D9155C">
        <w:rPr>
          <w:rFonts w:asciiTheme="minorHAnsi" w:hAnsiTheme="minorHAnsi" w:cstheme="minorHAnsi"/>
          <w:color w:val="auto"/>
          <w:sz w:val="22"/>
          <w:szCs w:val="22"/>
          <w:lang w:val="fr-BE"/>
        </w:rPr>
        <w:t>; si le patient</w:t>
      </w:r>
      <w:r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nécessite de manière permanente un d</w:t>
      </w:r>
      <w:r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é</w:t>
      </w:r>
      <w:r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bit d'oxygène de ≥</w:t>
      </w:r>
      <w:r w:rsidR="004F7C9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</w:t>
      </w:r>
      <w:r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4 litres par minute, il s’inscrit dans le cadre de l’application du § 4.</w:t>
      </w:r>
    </w:p>
    <w:p w:rsidR="001B3AA5" w:rsidRPr="00EB0F88" w:rsidRDefault="001B3AA5" w:rsidP="008870AE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ou </w:t>
      </w:r>
      <w:r w:rsidR="004F7C9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qui </w:t>
      </w:r>
      <w:r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a des activités socio-culturelles et/ou des obligations familiales qui nécessitent que, estimé sur 1 semaine ordinaire de sa vie quotidienne, en moyenne il passe chaque jour en autonom</w:t>
      </w:r>
      <w:r w:rsidR="004F7C98">
        <w:rPr>
          <w:rFonts w:asciiTheme="minorHAnsi" w:hAnsiTheme="minorHAnsi" w:cstheme="minorHAnsi"/>
          <w:color w:val="auto"/>
          <w:sz w:val="22"/>
          <w:szCs w:val="22"/>
          <w:lang w:val="fr-BE"/>
        </w:rPr>
        <w:t>ie &gt; 3 heures hors de sa maison; si le patient</w:t>
      </w:r>
      <w:r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nécessite de manière permanente un débit d'oxygène de ≥ 4 litres par minute, il s’inscrit dans le</w:t>
      </w:r>
      <w:r w:rsidR="008870AE" w:rsidRP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cadre de l’application du § 4. </w:t>
      </w:r>
    </w:p>
    <w:p w:rsidR="00F418FD" w:rsidRDefault="00F418FD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C33A78" w:rsidRDefault="00EB0F88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2) soit un patient</w:t>
      </w:r>
      <w:r w:rsidR="001B3AA5"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visé</w:t>
      </w: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au § 1er, 1), qui </w:t>
      </w:r>
    </w:p>
    <w:p w:rsidR="00356EA4" w:rsidRDefault="001B3AA5" w:rsidP="00356EA4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dans la journée, lors du test de marche de 6 minutes présente une SaO</w:t>
      </w:r>
      <w:r w:rsidRPr="00EB0F88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de &lt; 88 % et ce, à l’occasion de 2 mesures effectuées à 3 mois d'intervalle minimum et </w:t>
      </w:r>
      <w:r w:rsidR="00EB0F88">
        <w:rPr>
          <w:rFonts w:asciiTheme="minorHAnsi" w:hAnsiTheme="minorHAnsi" w:cstheme="minorHAnsi"/>
          <w:color w:val="auto"/>
          <w:sz w:val="22"/>
          <w:szCs w:val="22"/>
          <w:lang w:val="fr-BE"/>
        </w:rPr>
        <w:t>en dehors de poussées ai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guës,</w:t>
      </w:r>
    </w:p>
    <w:p w:rsidR="001B3AA5" w:rsidRPr="00356EA4" w:rsidRDefault="0031402C" w:rsidP="001B3AA5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répond</w:t>
      </w:r>
      <w:r w:rsidR="001B3AA5" w:rsidRPr="00356EA4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aux critères du § 3, 1) concernant le nombre d’heures d’activités hors de la maison. </w:t>
      </w: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L’intervalle précité de 3 mois minimum entre 2 mesu</w:t>
      </w:r>
      <w:r w:rsidR="0031402C">
        <w:rPr>
          <w:rFonts w:asciiTheme="minorHAnsi" w:hAnsiTheme="minorHAnsi" w:cstheme="minorHAnsi"/>
          <w:color w:val="auto"/>
          <w:sz w:val="22"/>
          <w:szCs w:val="22"/>
          <w:lang w:val="fr-BE"/>
        </w:rPr>
        <w:t>res peut éventuellement être ra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mené à 15 jours minimum. Le cas échéant, l’intervention de l’assurance sera octroyée pour une période de 4 mois qui ne peut être prolo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n</w:t>
      </w:r>
      <w:r w:rsidR="00316B6B">
        <w:rPr>
          <w:rFonts w:asciiTheme="minorHAnsi" w:hAnsiTheme="minorHAnsi" w:cstheme="minorHAnsi"/>
          <w:color w:val="auto"/>
          <w:sz w:val="22"/>
          <w:szCs w:val="22"/>
          <w:lang w:val="fr-BE"/>
        </w:rPr>
        <w:t>gée que si le patient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, lors d’une troisième mesure, minimum 3 mois après la pre</w:t>
      </w:r>
      <w:r w:rsidR="00316B6B">
        <w:rPr>
          <w:rFonts w:asciiTheme="minorHAnsi" w:hAnsiTheme="minorHAnsi" w:cstheme="minorHAnsi"/>
          <w:color w:val="auto"/>
          <w:sz w:val="22"/>
          <w:szCs w:val="22"/>
          <w:lang w:val="fr-BE"/>
        </w:rPr>
        <w:t>mière, satisfait encore aux con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d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i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tions susmentionnées. </w:t>
      </w:r>
    </w:p>
    <w:p w:rsidR="00F418FD" w:rsidRDefault="00F418FD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316B6B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3) soit une personne souffrant de mucoviscidose qui, </w:t>
      </w:r>
    </w:p>
    <w:p w:rsidR="00316B6B" w:rsidRDefault="001B3AA5" w:rsidP="00316B6B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au repos et à l’air ambiant et en dehors d’une période d’exacerbation présente une PaO</w:t>
      </w:r>
      <w:r w:rsidRPr="00316B6B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 xml:space="preserve">2 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de &lt; 65 mm Hg </w:t>
      </w:r>
    </w:p>
    <w:p w:rsidR="00F418FD" w:rsidRPr="00316B6B" w:rsidRDefault="001B3AA5" w:rsidP="001B3AA5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316B6B">
        <w:rPr>
          <w:rFonts w:asciiTheme="minorHAnsi" w:hAnsiTheme="minorHAnsi" w:cstheme="minorHAnsi"/>
          <w:color w:val="auto"/>
          <w:sz w:val="22"/>
          <w:szCs w:val="22"/>
          <w:lang w:val="fr-BE"/>
        </w:rPr>
        <w:t>et/ou, lors du test de marche de 6 minutes à l’air ambiant présente une SaO</w:t>
      </w:r>
      <w:r w:rsidRPr="00316B6B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316B6B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de &lt; 88 %. </w:t>
      </w:r>
    </w:p>
    <w:p w:rsidR="00316B6B" w:rsidRDefault="00316B6B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Pr="001B3AA5" w:rsidRDefault="00316B6B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Si le patient</w:t>
      </w:r>
      <w:r w:rsidR="001B3AA5"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nécessite de manière permanente un débit d'oxygène de ≥ 4 litres par minute, il s’inscrit dans le cadre de l’application du § 4. </w:t>
      </w: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bookmarkStart w:id="0" w:name="_GoBack"/>
      <w:bookmarkEnd w:id="0"/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37818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§ 4. </w:t>
      </w:r>
      <w:r w:rsidR="006B0B36" w:rsidRPr="00137818">
        <w:rPr>
          <w:rFonts w:asciiTheme="minorHAnsi" w:hAnsiTheme="minorHAnsi" w:cstheme="minorHAnsi"/>
          <w:b/>
          <w:color w:val="auto"/>
          <w:sz w:val="22"/>
          <w:szCs w:val="22"/>
          <w:lang w:val="fr-BE"/>
        </w:rPr>
        <w:t>Vous pouvez être traité</w:t>
      </w:r>
      <w:r w:rsidRPr="00137818">
        <w:rPr>
          <w:rFonts w:asciiTheme="minorHAnsi" w:hAnsiTheme="minorHAnsi" w:cstheme="minorHAnsi"/>
          <w:b/>
          <w:color w:val="auto"/>
          <w:sz w:val="22"/>
          <w:szCs w:val="22"/>
          <w:lang w:val="fr-BE"/>
        </w:rPr>
        <w:t xml:space="preserve"> </w:t>
      </w:r>
      <w:r w:rsidR="001E22F3" w:rsidRPr="00137818">
        <w:rPr>
          <w:rFonts w:asciiTheme="minorHAnsi" w:hAnsiTheme="minorHAnsi" w:cstheme="minorHAnsi"/>
          <w:b/>
          <w:color w:val="auto"/>
          <w:sz w:val="22"/>
          <w:szCs w:val="22"/>
          <w:lang w:val="fr-BE"/>
        </w:rPr>
        <w:t xml:space="preserve">par </w:t>
      </w:r>
      <w:r w:rsidRPr="00137818">
        <w:rPr>
          <w:rFonts w:asciiTheme="minorHAnsi" w:hAnsiTheme="minorHAnsi" w:cstheme="minorHAnsi"/>
          <w:b/>
          <w:color w:val="auto"/>
          <w:sz w:val="22"/>
          <w:szCs w:val="22"/>
          <w:lang w:val="fr-BE"/>
        </w:rPr>
        <w:t xml:space="preserve">de </w:t>
      </w:r>
      <w:r w:rsidRPr="00137818">
        <w:rPr>
          <w:rFonts w:asciiTheme="minorHAnsi" w:hAnsiTheme="minorHAnsi" w:cstheme="minorHAnsi"/>
          <w:b/>
          <w:i/>
          <w:color w:val="auto"/>
          <w:sz w:val="22"/>
          <w:szCs w:val="22"/>
          <w:lang w:val="fr-BE"/>
        </w:rPr>
        <w:t>l'oxygénothérapie</w:t>
      </w:r>
      <w:r w:rsidRPr="006B0B36">
        <w:rPr>
          <w:rFonts w:asciiTheme="minorHAnsi" w:hAnsiTheme="minorHAnsi" w:cstheme="minorHAnsi"/>
          <w:b/>
          <w:i/>
          <w:color w:val="auto"/>
          <w:sz w:val="22"/>
          <w:szCs w:val="22"/>
          <w:lang w:val="fr-BE"/>
        </w:rPr>
        <w:t xml:space="preserve"> de longue durée à do</w:t>
      </w:r>
      <w:r w:rsidR="006B0B36" w:rsidRPr="006B0B36">
        <w:rPr>
          <w:rFonts w:asciiTheme="minorHAnsi" w:hAnsiTheme="minorHAnsi" w:cstheme="minorHAnsi"/>
          <w:b/>
          <w:i/>
          <w:color w:val="auto"/>
          <w:sz w:val="22"/>
          <w:szCs w:val="22"/>
          <w:lang w:val="fr-BE"/>
        </w:rPr>
        <w:t>micile par oxygène liquide</w:t>
      </w:r>
      <w:r w:rsidR="006B0B36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si vous êtes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: </w:t>
      </w:r>
    </w:p>
    <w:p w:rsidR="006B0B36" w:rsidRDefault="000F22FF" w:rsidP="000F22FF">
      <w:pPr>
        <w:pStyle w:val="Default"/>
        <w:tabs>
          <w:tab w:val="left" w:pos="4020"/>
        </w:tabs>
        <w:spacing w:after="14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ab/>
      </w:r>
    </w:p>
    <w:p w:rsidR="001318BF" w:rsidRDefault="00090A4D" w:rsidP="001B3AA5">
      <w:pPr>
        <w:pStyle w:val="Default"/>
        <w:spacing w:after="14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fr-BE"/>
        </w:rPr>
        <w:t>1) soit un patient</w:t>
      </w:r>
      <w:r w:rsidR="001B3AA5"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</w:t>
      </w:r>
      <w:r w:rsidR="001B3AA5" w:rsidRPr="000F22FF">
        <w:rPr>
          <w:rFonts w:asciiTheme="minorHAnsi" w:hAnsiTheme="minorHAnsi" w:cstheme="minorHAnsi"/>
          <w:color w:val="auto"/>
          <w:sz w:val="22"/>
          <w:szCs w:val="22"/>
          <w:lang w:val="fr-BE"/>
        </w:rPr>
        <w:t>présentant une insuffisance respiratoire chronique</w:t>
      </w:r>
      <w:r w:rsidR="001B3AA5"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requérant de manière permanente un débit d'oxygène de ≥ 4 litres par minute et qui répond </w:t>
      </w:r>
    </w:p>
    <w:p w:rsidR="001318BF" w:rsidRDefault="001B3AA5" w:rsidP="001318BF">
      <w:pPr>
        <w:pStyle w:val="Default"/>
        <w:numPr>
          <w:ilvl w:val="0"/>
          <w:numId w:val="11"/>
        </w:numPr>
        <w:spacing w:after="14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soit aux critères du § 1e</w:t>
      </w:r>
      <w:r w:rsidR="00FF7E94">
        <w:rPr>
          <w:rFonts w:asciiTheme="minorHAnsi" w:hAnsiTheme="minorHAnsi" w:cstheme="minorHAnsi"/>
          <w:color w:val="auto"/>
          <w:sz w:val="22"/>
          <w:szCs w:val="22"/>
          <w:lang w:val="fr-BE"/>
        </w:rPr>
        <w:t>r, 2) ou § 1er, 3)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, </w:t>
      </w:r>
    </w:p>
    <w:p w:rsidR="001B3AA5" w:rsidRPr="001318BF" w:rsidRDefault="001B3AA5" w:rsidP="001B3AA5">
      <w:pPr>
        <w:pStyle w:val="Default"/>
        <w:numPr>
          <w:ilvl w:val="0"/>
          <w:numId w:val="11"/>
        </w:numPr>
        <w:spacing w:after="14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318BF">
        <w:rPr>
          <w:rFonts w:asciiTheme="minorHAnsi" w:hAnsiTheme="minorHAnsi" w:cstheme="minorHAnsi"/>
          <w:color w:val="auto"/>
          <w:sz w:val="22"/>
          <w:szCs w:val="22"/>
          <w:lang w:val="fr-BE"/>
        </w:rPr>
        <w:t>soit aux critèr</w:t>
      </w:r>
      <w:r w:rsidR="00FF7E94">
        <w:rPr>
          <w:rFonts w:asciiTheme="minorHAnsi" w:hAnsiTheme="minorHAnsi" w:cstheme="minorHAnsi"/>
          <w:color w:val="auto"/>
          <w:sz w:val="22"/>
          <w:szCs w:val="22"/>
          <w:lang w:val="fr-BE"/>
        </w:rPr>
        <w:t>es du § 3, 3)</w:t>
      </w:r>
      <w:r w:rsidRPr="001318BF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, </w:t>
      </w:r>
    </w:p>
    <w:p w:rsidR="006B0B36" w:rsidRDefault="006B0B36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2) soit un enfant (de moins de 3 ans) qui présente une saturation en oxygène (SaO</w:t>
      </w:r>
      <w:r w:rsidRPr="00FF7E94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) de &lt; 93 % pendant le so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m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meil pendant 1 heure minimum, soit un enfant (de moins de 3 ans) qui présente une PaO</w:t>
      </w:r>
      <w:r w:rsidRPr="00FF7E94">
        <w:rPr>
          <w:rFonts w:asciiTheme="minorHAnsi" w:hAnsiTheme="minorHAnsi" w:cstheme="minorHAnsi"/>
          <w:color w:val="auto"/>
          <w:sz w:val="22"/>
          <w:szCs w:val="22"/>
          <w:vertAlign w:val="subscript"/>
          <w:lang w:val="fr-BE"/>
        </w:rPr>
        <w:t>2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≤ 55 mm Hg (7,33 K Pa) et/ou, lors d’un test de réduction d’oxygène, présente une désaturation de &lt; 93 % pendant 5 minutes cons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>é</w:t>
      </w: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cutives, si l’enfant nécessite un débit d’oxygène de ≤ 2 litres par minute. </w:t>
      </w:r>
    </w:p>
    <w:p w:rsidR="008870AE" w:rsidRDefault="008870AE" w:rsidP="001B3AA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</w:pPr>
    </w:p>
    <w:p w:rsidR="001B3AA5" w:rsidRDefault="00387935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37818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>§ 5</w:t>
      </w:r>
      <w:r w:rsidR="001B3AA5" w:rsidRPr="00137818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. </w:t>
      </w:r>
      <w:r w:rsidR="0047764F" w:rsidRPr="00137818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>Vous pouvez être trait</w:t>
      </w:r>
      <w:r w:rsidR="00617FF8" w:rsidRPr="00137818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>é</w:t>
      </w:r>
      <w:r w:rsidR="0047764F" w:rsidRPr="00137818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 </w:t>
      </w:r>
      <w:r w:rsidR="001E22F3" w:rsidRPr="00137818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 xml:space="preserve">par </w:t>
      </w:r>
      <w:r w:rsidR="0047764F" w:rsidRPr="00137818">
        <w:rPr>
          <w:rFonts w:asciiTheme="minorHAnsi" w:hAnsiTheme="minorHAnsi" w:cstheme="minorHAnsi"/>
          <w:b/>
          <w:bCs/>
          <w:color w:val="auto"/>
          <w:sz w:val="22"/>
          <w:szCs w:val="22"/>
          <w:lang w:val="fr-BE"/>
        </w:rPr>
        <w:t>de</w:t>
      </w:r>
      <w:r w:rsidR="001B3AA5" w:rsidRPr="00137818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</w:t>
      </w:r>
      <w:r w:rsidR="001B3AA5" w:rsidRPr="00137818">
        <w:rPr>
          <w:rFonts w:asciiTheme="minorHAnsi" w:hAnsiTheme="minorHAnsi" w:cstheme="minorHAnsi"/>
          <w:b/>
          <w:i/>
          <w:color w:val="auto"/>
          <w:sz w:val="22"/>
          <w:szCs w:val="22"/>
          <w:lang w:val="fr-BE"/>
        </w:rPr>
        <w:t>l’oxygénothérapie</w:t>
      </w:r>
      <w:r w:rsidR="001B3AA5" w:rsidRPr="0047764F">
        <w:rPr>
          <w:rFonts w:asciiTheme="minorHAnsi" w:hAnsiTheme="minorHAnsi" w:cstheme="minorHAnsi"/>
          <w:b/>
          <w:i/>
          <w:color w:val="auto"/>
          <w:sz w:val="22"/>
          <w:szCs w:val="22"/>
          <w:lang w:val="fr-BE"/>
        </w:rPr>
        <w:t xml:space="preserve"> de longue durée à domicile avec exclusivement un ox</w:t>
      </w:r>
      <w:r w:rsidR="001B3AA5" w:rsidRPr="0047764F">
        <w:rPr>
          <w:rFonts w:asciiTheme="minorHAnsi" w:hAnsiTheme="minorHAnsi" w:cstheme="minorHAnsi"/>
          <w:b/>
          <w:i/>
          <w:color w:val="auto"/>
          <w:sz w:val="22"/>
          <w:szCs w:val="22"/>
          <w:lang w:val="fr-BE"/>
        </w:rPr>
        <w:t>y</w:t>
      </w:r>
      <w:r w:rsidR="001B3AA5" w:rsidRPr="0047764F">
        <w:rPr>
          <w:rFonts w:asciiTheme="minorHAnsi" w:hAnsiTheme="minorHAnsi" w:cstheme="minorHAnsi"/>
          <w:b/>
          <w:i/>
          <w:color w:val="auto"/>
          <w:sz w:val="22"/>
          <w:szCs w:val="22"/>
          <w:lang w:val="fr-BE"/>
        </w:rPr>
        <w:t>concentrateur portable</w:t>
      </w:r>
      <w:r w:rsidR="001B3AA5"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</w:t>
      </w:r>
      <w:r w:rsidR="0047764F">
        <w:rPr>
          <w:rFonts w:asciiTheme="minorHAnsi" w:hAnsiTheme="minorHAnsi" w:cstheme="minorHAnsi"/>
          <w:color w:val="auto"/>
          <w:sz w:val="22"/>
          <w:szCs w:val="22"/>
          <w:lang w:val="fr-BE"/>
        </w:rPr>
        <w:t>si vous êtes un patient</w:t>
      </w:r>
      <w:r w:rsidR="001B3AA5"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 qui ne satisfait p</w:t>
      </w:r>
      <w:r w:rsidR="006A7919">
        <w:rPr>
          <w:rFonts w:asciiTheme="minorHAnsi" w:hAnsiTheme="minorHAnsi" w:cstheme="minorHAnsi"/>
          <w:color w:val="auto"/>
          <w:sz w:val="22"/>
          <w:szCs w:val="22"/>
          <w:lang w:val="fr-BE"/>
        </w:rPr>
        <w:t>as aux conditions du § 1er mais</w:t>
      </w:r>
      <w:r w:rsidR="001B3AA5"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: </w:t>
      </w:r>
    </w:p>
    <w:p w:rsidR="006A7919" w:rsidRPr="001B3AA5" w:rsidRDefault="006A7919" w:rsidP="001B3A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</w:p>
    <w:p w:rsidR="001B3AA5" w:rsidRDefault="001B3AA5" w:rsidP="006A7919">
      <w:pPr>
        <w:pStyle w:val="Default"/>
        <w:numPr>
          <w:ilvl w:val="0"/>
          <w:numId w:val="4"/>
        </w:numPr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qui désature en cas d’effort suite à une maladie du parenchyme pulmonaire (comme la fibrose et l’emphysème) documentée sur la base d’un CT scan ou d’un scan RMN </w:t>
      </w:r>
    </w:p>
    <w:p w:rsidR="001B3AA5" w:rsidRPr="0094241E" w:rsidRDefault="001B3AA5" w:rsidP="0094241E">
      <w:pPr>
        <w:pStyle w:val="Default"/>
        <w:numPr>
          <w:ilvl w:val="0"/>
          <w:numId w:val="4"/>
        </w:numPr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94241E">
        <w:rPr>
          <w:rFonts w:asciiTheme="minorHAnsi" w:hAnsiTheme="minorHAnsi" w:cstheme="minorHAnsi"/>
          <w:sz w:val="22"/>
          <w:szCs w:val="22"/>
          <w:lang w:val="fr-BE"/>
        </w:rPr>
        <w:t>qui présente une faible capacit</w:t>
      </w:r>
      <w:r w:rsidR="00107307">
        <w:rPr>
          <w:rFonts w:asciiTheme="minorHAnsi" w:hAnsiTheme="minorHAnsi" w:cstheme="minorHAnsi"/>
          <w:sz w:val="22"/>
          <w:szCs w:val="22"/>
          <w:lang w:val="fr-BE"/>
        </w:rPr>
        <w:t>é de diffusion (DLCO &lt; 40 %) et/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>ou un VEMS (FEV</w:t>
      </w:r>
      <w:r w:rsidRPr="00E365A9">
        <w:rPr>
          <w:rFonts w:asciiTheme="minorHAnsi" w:hAnsiTheme="minorHAnsi" w:cstheme="minorHAnsi"/>
          <w:sz w:val="22"/>
          <w:szCs w:val="22"/>
          <w:vertAlign w:val="subscript"/>
          <w:lang w:val="fr-BE"/>
        </w:rPr>
        <w:t>1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 xml:space="preserve">) &lt; 30 %, </w:t>
      </w:r>
    </w:p>
    <w:p w:rsidR="001B3AA5" w:rsidRPr="0094241E" w:rsidRDefault="001B3AA5" w:rsidP="0094241E">
      <w:pPr>
        <w:pStyle w:val="Default"/>
        <w:numPr>
          <w:ilvl w:val="0"/>
          <w:numId w:val="4"/>
        </w:numPr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94241E">
        <w:rPr>
          <w:rFonts w:asciiTheme="minorHAnsi" w:hAnsiTheme="minorHAnsi" w:cstheme="minorHAnsi"/>
          <w:sz w:val="22"/>
          <w:szCs w:val="22"/>
          <w:lang w:val="fr-BE"/>
        </w:rPr>
        <w:t>qui, en journée, lors du test de marche de 6 minutes, présente une SaO</w:t>
      </w:r>
      <w:r w:rsidRPr="0094241E">
        <w:rPr>
          <w:rFonts w:asciiTheme="minorHAnsi" w:hAnsiTheme="minorHAnsi" w:cstheme="minorHAnsi"/>
          <w:sz w:val="22"/>
          <w:szCs w:val="22"/>
          <w:vertAlign w:val="subscript"/>
          <w:lang w:val="fr-BE"/>
        </w:rPr>
        <w:t>2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 xml:space="preserve"> de &lt; 88 % et ce lors de 2 m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>e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>sures avec un intervalle de 3</w:t>
      </w:r>
      <w:r w:rsidR="0094241E">
        <w:rPr>
          <w:rFonts w:asciiTheme="minorHAnsi" w:hAnsiTheme="minorHAnsi" w:cstheme="minorHAnsi"/>
          <w:sz w:val="22"/>
          <w:szCs w:val="22"/>
          <w:lang w:val="fr-BE"/>
        </w:rPr>
        <w:t xml:space="preserve"> mois minimum, effectuées en de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>hors de poussées aiguës ; l’évolution des valeurs de la SaO</w:t>
      </w:r>
      <w:r w:rsidRPr="0094241E">
        <w:rPr>
          <w:rFonts w:asciiTheme="minorHAnsi" w:hAnsiTheme="minorHAnsi" w:cstheme="minorHAnsi"/>
          <w:sz w:val="22"/>
          <w:szCs w:val="22"/>
          <w:vertAlign w:val="subscript"/>
          <w:lang w:val="fr-BE"/>
        </w:rPr>
        <w:t>2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 xml:space="preserve"> au cours de l’entièreté des 6 minutes du test de marche doit être </w:t>
      </w:r>
      <w:r w:rsidRPr="00137818">
        <w:rPr>
          <w:rFonts w:asciiTheme="minorHAnsi" w:hAnsiTheme="minorHAnsi" w:cstheme="minorHAnsi"/>
          <w:sz w:val="22"/>
          <w:szCs w:val="22"/>
          <w:lang w:val="fr-BE"/>
        </w:rPr>
        <w:t>documentée à l’aide d’un graphique de saturation par enregistrement en continu dont l’imprimé doit être joint à la d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>emande individuelle de prise</w:t>
      </w:r>
      <w:r w:rsidR="0094241E">
        <w:rPr>
          <w:rFonts w:asciiTheme="minorHAnsi" w:hAnsiTheme="minorHAnsi" w:cstheme="minorHAnsi"/>
          <w:sz w:val="22"/>
          <w:szCs w:val="22"/>
          <w:lang w:val="fr-BE"/>
        </w:rPr>
        <w:t xml:space="preserve"> en charge;</w:t>
      </w:r>
    </w:p>
    <w:p w:rsidR="001B3AA5" w:rsidRPr="0094241E" w:rsidRDefault="001B3AA5" w:rsidP="0094241E">
      <w:pPr>
        <w:pStyle w:val="Default"/>
        <w:numPr>
          <w:ilvl w:val="0"/>
          <w:numId w:val="4"/>
        </w:numPr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94241E">
        <w:rPr>
          <w:rFonts w:asciiTheme="minorHAnsi" w:hAnsiTheme="minorHAnsi" w:cstheme="minorHAnsi"/>
          <w:sz w:val="22"/>
          <w:szCs w:val="22"/>
          <w:lang w:val="fr-BE"/>
        </w:rPr>
        <w:t>qui, sur la base d’une estimation sur 1 semaine normale de sa vie quotidienne, passe en moyenne 30 m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>i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 xml:space="preserve">nutes minimum par jour en dehors de son domicile, </w:t>
      </w:r>
    </w:p>
    <w:p w:rsidR="001B3AA5" w:rsidRPr="0094241E" w:rsidRDefault="001B3AA5" w:rsidP="001B3AA5">
      <w:pPr>
        <w:pStyle w:val="Default"/>
        <w:numPr>
          <w:ilvl w:val="0"/>
          <w:numId w:val="4"/>
        </w:numPr>
        <w:spacing w:after="31"/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94241E">
        <w:rPr>
          <w:rFonts w:asciiTheme="minorHAnsi" w:hAnsiTheme="minorHAnsi" w:cstheme="minorHAnsi"/>
          <w:sz w:val="22"/>
          <w:szCs w:val="22"/>
          <w:lang w:val="fr-BE"/>
        </w:rPr>
        <w:t>chez qui, une courte thérapie d’essai a démontré que la désaturation à l’effort s’améliore manifestement par l’apport d’oxygène, ce qui doit ressortir de l’augmentation de la SaO</w:t>
      </w:r>
      <w:r w:rsidRPr="0094241E">
        <w:rPr>
          <w:rFonts w:asciiTheme="minorHAnsi" w:hAnsiTheme="minorHAnsi" w:cstheme="minorHAnsi"/>
          <w:sz w:val="22"/>
          <w:szCs w:val="22"/>
          <w:vertAlign w:val="subscript"/>
          <w:lang w:val="fr-BE"/>
        </w:rPr>
        <w:t>2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 xml:space="preserve"> lors du test de marche de 6 m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>i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>nutes en journée ; l’évolution des valeurs de la SaO</w:t>
      </w:r>
      <w:r w:rsidRPr="0094241E">
        <w:rPr>
          <w:rFonts w:asciiTheme="minorHAnsi" w:hAnsiTheme="minorHAnsi" w:cstheme="minorHAnsi"/>
          <w:sz w:val="22"/>
          <w:szCs w:val="22"/>
          <w:vertAlign w:val="subscript"/>
          <w:lang w:val="fr-BE"/>
        </w:rPr>
        <w:t>2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 xml:space="preserve"> au cours de l’entièreté des 6 minutes du test de marche sous oxygénothérapie doit être </w:t>
      </w:r>
      <w:r w:rsidRPr="00137818">
        <w:rPr>
          <w:rFonts w:asciiTheme="minorHAnsi" w:hAnsiTheme="minorHAnsi" w:cstheme="minorHAnsi"/>
          <w:sz w:val="22"/>
          <w:szCs w:val="22"/>
          <w:lang w:val="fr-BE"/>
        </w:rPr>
        <w:t xml:space="preserve">documentée </w:t>
      </w:r>
      <w:r w:rsidR="0094241E" w:rsidRPr="00137818">
        <w:rPr>
          <w:rFonts w:asciiTheme="minorHAnsi" w:hAnsiTheme="minorHAnsi" w:cstheme="minorHAnsi"/>
          <w:sz w:val="22"/>
          <w:szCs w:val="22"/>
          <w:lang w:val="fr-BE"/>
        </w:rPr>
        <w:t>à l’aide d’un graphique de satu</w:t>
      </w:r>
      <w:r w:rsidRPr="00137818">
        <w:rPr>
          <w:rFonts w:asciiTheme="minorHAnsi" w:hAnsiTheme="minorHAnsi" w:cstheme="minorHAnsi"/>
          <w:sz w:val="22"/>
          <w:szCs w:val="22"/>
          <w:lang w:val="fr-BE"/>
        </w:rPr>
        <w:t>ration par enregi</w:t>
      </w:r>
      <w:r w:rsidRPr="00137818">
        <w:rPr>
          <w:rFonts w:asciiTheme="minorHAnsi" w:hAnsiTheme="minorHAnsi" w:cstheme="minorHAnsi"/>
          <w:sz w:val="22"/>
          <w:szCs w:val="22"/>
          <w:lang w:val="fr-BE"/>
        </w:rPr>
        <w:t>s</w:t>
      </w:r>
      <w:r w:rsidRPr="00137818">
        <w:rPr>
          <w:rFonts w:asciiTheme="minorHAnsi" w:hAnsiTheme="minorHAnsi" w:cstheme="minorHAnsi"/>
          <w:sz w:val="22"/>
          <w:szCs w:val="22"/>
          <w:lang w:val="fr-BE"/>
        </w:rPr>
        <w:t>trement en continu dont l’imprimé do</w:t>
      </w:r>
      <w:r w:rsidR="0094241E" w:rsidRPr="00137818">
        <w:rPr>
          <w:rFonts w:asciiTheme="minorHAnsi" w:hAnsiTheme="minorHAnsi" w:cstheme="minorHAnsi"/>
          <w:sz w:val="22"/>
          <w:szCs w:val="22"/>
          <w:lang w:val="fr-BE"/>
        </w:rPr>
        <w:t>it être joint à la</w:t>
      </w:r>
      <w:r w:rsidR="0094241E">
        <w:rPr>
          <w:rFonts w:asciiTheme="minorHAnsi" w:hAnsiTheme="minorHAnsi" w:cstheme="minorHAnsi"/>
          <w:sz w:val="22"/>
          <w:szCs w:val="22"/>
          <w:lang w:val="fr-BE"/>
        </w:rPr>
        <w:t xml:space="preserve"> demande indi</w:t>
      </w:r>
      <w:r w:rsidRPr="0094241E">
        <w:rPr>
          <w:rFonts w:asciiTheme="minorHAnsi" w:hAnsiTheme="minorHAnsi" w:cstheme="minorHAnsi"/>
          <w:sz w:val="22"/>
          <w:szCs w:val="22"/>
          <w:lang w:val="fr-BE"/>
        </w:rPr>
        <w:t>viduelle de pris</w:t>
      </w:r>
      <w:r w:rsidR="0094241E">
        <w:rPr>
          <w:rFonts w:asciiTheme="minorHAnsi" w:hAnsiTheme="minorHAnsi" w:cstheme="minorHAnsi"/>
          <w:sz w:val="22"/>
          <w:szCs w:val="22"/>
          <w:lang w:val="fr-BE"/>
        </w:rPr>
        <w:t>e en charge</w:t>
      </w:r>
    </w:p>
    <w:p w:rsidR="0094241E" w:rsidRDefault="0094241E" w:rsidP="001B3AA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:rsidR="001B3AA5" w:rsidRPr="001B3AA5" w:rsidRDefault="001B3AA5" w:rsidP="001B3AA5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1B3AA5">
        <w:rPr>
          <w:rFonts w:asciiTheme="minorHAnsi" w:hAnsiTheme="minorHAnsi" w:cstheme="minorHAnsi"/>
          <w:sz w:val="22"/>
          <w:szCs w:val="22"/>
          <w:lang w:val="fr-BE"/>
        </w:rPr>
        <w:t xml:space="preserve">L’intervalle précité de 3 mois minimum entre 2 mesures peut éventuellement </w:t>
      </w:r>
      <w:r w:rsidRPr="00000073">
        <w:rPr>
          <w:rFonts w:asciiTheme="minorHAnsi" w:hAnsiTheme="minorHAnsi" w:cstheme="minorHAnsi"/>
          <w:sz w:val="22"/>
          <w:szCs w:val="22"/>
          <w:lang w:val="fr-BE"/>
        </w:rPr>
        <w:t>être réduit à 15 jours</w:t>
      </w:r>
      <w:r w:rsidR="0048493C" w:rsidRPr="00000073">
        <w:rPr>
          <w:rFonts w:asciiTheme="minorHAnsi" w:hAnsiTheme="minorHAnsi" w:cstheme="minorHAnsi"/>
          <w:sz w:val="22"/>
          <w:szCs w:val="22"/>
          <w:lang w:val="fr-BE"/>
        </w:rPr>
        <w:t xml:space="preserve"> minimum</w:t>
      </w:r>
      <w:r w:rsidRPr="00000073">
        <w:rPr>
          <w:rFonts w:asciiTheme="minorHAnsi" w:hAnsiTheme="minorHAnsi" w:cstheme="minorHAnsi"/>
          <w:sz w:val="22"/>
          <w:szCs w:val="22"/>
          <w:lang w:val="fr-BE"/>
        </w:rPr>
        <w:t>.</w:t>
      </w:r>
      <w:r w:rsidRPr="001B3AA5">
        <w:rPr>
          <w:rFonts w:asciiTheme="minorHAnsi" w:hAnsiTheme="minorHAnsi" w:cstheme="minorHAnsi"/>
          <w:sz w:val="22"/>
          <w:szCs w:val="22"/>
          <w:lang w:val="fr-BE"/>
        </w:rPr>
        <w:t xml:space="preserve"> Le cas échéant, l’intervention de l’assurance pourra être accordée pour une période de 4 mois qui ne peut être pr</w:t>
      </w:r>
      <w:r w:rsidRPr="001B3AA5">
        <w:rPr>
          <w:rFonts w:asciiTheme="minorHAnsi" w:hAnsiTheme="minorHAnsi" w:cstheme="minorHAnsi"/>
          <w:sz w:val="22"/>
          <w:szCs w:val="22"/>
          <w:lang w:val="fr-BE"/>
        </w:rPr>
        <w:t>o</w:t>
      </w:r>
      <w:r w:rsidRPr="001B3AA5">
        <w:rPr>
          <w:rFonts w:asciiTheme="minorHAnsi" w:hAnsiTheme="minorHAnsi" w:cstheme="minorHAnsi"/>
          <w:sz w:val="22"/>
          <w:szCs w:val="22"/>
          <w:lang w:val="fr-BE"/>
        </w:rPr>
        <w:t>lon</w:t>
      </w:r>
      <w:r w:rsidR="00354B2E">
        <w:rPr>
          <w:rFonts w:asciiTheme="minorHAnsi" w:hAnsiTheme="minorHAnsi" w:cstheme="minorHAnsi"/>
          <w:sz w:val="22"/>
          <w:szCs w:val="22"/>
          <w:lang w:val="fr-BE"/>
        </w:rPr>
        <w:t>gée que si le patient</w:t>
      </w:r>
      <w:r w:rsidRPr="001B3AA5">
        <w:rPr>
          <w:rFonts w:asciiTheme="minorHAnsi" w:hAnsiTheme="minorHAnsi" w:cstheme="minorHAnsi"/>
          <w:sz w:val="22"/>
          <w:szCs w:val="22"/>
          <w:lang w:val="fr-BE"/>
        </w:rPr>
        <w:t>, lors d’u</w:t>
      </w:r>
      <w:r w:rsidR="00617FF8">
        <w:rPr>
          <w:rFonts w:asciiTheme="minorHAnsi" w:hAnsiTheme="minorHAnsi" w:cstheme="minorHAnsi"/>
          <w:sz w:val="22"/>
          <w:szCs w:val="22"/>
          <w:lang w:val="fr-BE"/>
        </w:rPr>
        <w:t>ne troisième mesure 3 mois mini</w:t>
      </w:r>
      <w:r w:rsidRPr="001B3AA5">
        <w:rPr>
          <w:rFonts w:asciiTheme="minorHAnsi" w:hAnsiTheme="minorHAnsi" w:cstheme="minorHAnsi"/>
          <w:sz w:val="22"/>
          <w:szCs w:val="22"/>
          <w:lang w:val="fr-BE"/>
        </w:rPr>
        <w:t xml:space="preserve">mum après la première, satisfait encore aux conditions susmentionnées. </w:t>
      </w:r>
    </w:p>
    <w:p w:rsidR="0094241E" w:rsidRDefault="0094241E" w:rsidP="008870A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sectPr w:rsidR="0094241E" w:rsidSect="006E22D3">
      <w:pgSz w:w="11906" w:h="17338"/>
      <w:pgMar w:top="1289" w:right="713" w:bottom="657" w:left="10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E22"/>
    <w:multiLevelType w:val="hybridMultilevel"/>
    <w:tmpl w:val="5310216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AF1AB4"/>
    <w:multiLevelType w:val="hybridMultilevel"/>
    <w:tmpl w:val="6CF69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17667"/>
    <w:multiLevelType w:val="hybridMultilevel"/>
    <w:tmpl w:val="A2E0F702"/>
    <w:lvl w:ilvl="0" w:tplc="040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31537CE"/>
    <w:multiLevelType w:val="hybridMultilevel"/>
    <w:tmpl w:val="2698E516"/>
    <w:lvl w:ilvl="0" w:tplc="7DA4873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9404C"/>
    <w:multiLevelType w:val="hybridMultilevel"/>
    <w:tmpl w:val="A6F0F3AA"/>
    <w:lvl w:ilvl="0" w:tplc="7DA4873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D152E"/>
    <w:multiLevelType w:val="hybridMultilevel"/>
    <w:tmpl w:val="766ED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0633B"/>
    <w:multiLevelType w:val="hybridMultilevel"/>
    <w:tmpl w:val="525052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F2447"/>
    <w:multiLevelType w:val="hybridMultilevel"/>
    <w:tmpl w:val="81FE7F20"/>
    <w:lvl w:ilvl="0" w:tplc="7DA4873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60F12"/>
    <w:multiLevelType w:val="hybridMultilevel"/>
    <w:tmpl w:val="AFDACE5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D32F96"/>
    <w:multiLevelType w:val="hybridMultilevel"/>
    <w:tmpl w:val="AFE454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270F8"/>
    <w:multiLevelType w:val="hybridMultilevel"/>
    <w:tmpl w:val="5476C1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77AFD"/>
    <w:multiLevelType w:val="hybridMultilevel"/>
    <w:tmpl w:val="0906AC5E"/>
    <w:lvl w:ilvl="0" w:tplc="7DA4873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627D4"/>
    <w:multiLevelType w:val="hybridMultilevel"/>
    <w:tmpl w:val="50AC2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53877"/>
    <w:multiLevelType w:val="hybridMultilevel"/>
    <w:tmpl w:val="CC58E048"/>
    <w:lvl w:ilvl="0" w:tplc="7DA4873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4519F"/>
    <w:multiLevelType w:val="hybridMultilevel"/>
    <w:tmpl w:val="894CD474"/>
    <w:lvl w:ilvl="0" w:tplc="040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68AE3A93"/>
    <w:multiLevelType w:val="hybridMultilevel"/>
    <w:tmpl w:val="26A880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BB55CB3"/>
    <w:multiLevelType w:val="hybridMultilevel"/>
    <w:tmpl w:val="FC0CF4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E088A"/>
    <w:multiLevelType w:val="hybridMultilevel"/>
    <w:tmpl w:val="AB84591A"/>
    <w:lvl w:ilvl="0" w:tplc="040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494275D"/>
    <w:multiLevelType w:val="hybridMultilevel"/>
    <w:tmpl w:val="9E12AF6A"/>
    <w:lvl w:ilvl="0" w:tplc="7DA4873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3356C"/>
    <w:multiLevelType w:val="hybridMultilevel"/>
    <w:tmpl w:val="703E8102"/>
    <w:lvl w:ilvl="0" w:tplc="7DA4873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A58DB"/>
    <w:multiLevelType w:val="hybridMultilevel"/>
    <w:tmpl w:val="1A56B538"/>
    <w:lvl w:ilvl="0" w:tplc="7DA4873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B086F"/>
    <w:multiLevelType w:val="hybridMultilevel"/>
    <w:tmpl w:val="7EBEAFE8"/>
    <w:lvl w:ilvl="0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0"/>
  </w:num>
  <w:num w:numId="5">
    <w:abstractNumId w:val="6"/>
  </w:num>
  <w:num w:numId="6">
    <w:abstractNumId w:val="3"/>
  </w:num>
  <w:num w:numId="7">
    <w:abstractNumId w:val="16"/>
  </w:num>
  <w:num w:numId="8">
    <w:abstractNumId w:val="10"/>
  </w:num>
  <w:num w:numId="9">
    <w:abstractNumId w:val="19"/>
  </w:num>
  <w:num w:numId="10">
    <w:abstractNumId w:val="13"/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7"/>
  </w:num>
  <w:num w:numId="16">
    <w:abstractNumId w:val="15"/>
  </w:num>
  <w:num w:numId="17">
    <w:abstractNumId w:val="2"/>
  </w:num>
  <w:num w:numId="18">
    <w:abstractNumId w:val="0"/>
  </w:num>
  <w:num w:numId="19">
    <w:abstractNumId w:val="21"/>
  </w:num>
  <w:num w:numId="20">
    <w:abstractNumId w:val="5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A5"/>
    <w:rsid w:val="00000073"/>
    <w:rsid w:val="000215F4"/>
    <w:rsid w:val="0005673E"/>
    <w:rsid w:val="000851A7"/>
    <w:rsid w:val="00090A4D"/>
    <w:rsid w:val="000E1938"/>
    <w:rsid w:val="000F22FF"/>
    <w:rsid w:val="00107307"/>
    <w:rsid w:val="0011115E"/>
    <w:rsid w:val="001318BF"/>
    <w:rsid w:val="00137818"/>
    <w:rsid w:val="00195941"/>
    <w:rsid w:val="001B3AA5"/>
    <w:rsid w:val="001E22F3"/>
    <w:rsid w:val="00230053"/>
    <w:rsid w:val="002F48AF"/>
    <w:rsid w:val="00300477"/>
    <w:rsid w:val="0031402C"/>
    <w:rsid w:val="00316B6B"/>
    <w:rsid w:val="0033146E"/>
    <w:rsid w:val="00354B2E"/>
    <w:rsid w:val="00356EA4"/>
    <w:rsid w:val="003846A8"/>
    <w:rsid w:val="00387935"/>
    <w:rsid w:val="003B6ADA"/>
    <w:rsid w:val="003D46D6"/>
    <w:rsid w:val="00447069"/>
    <w:rsid w:val="00453FF0"/>
    <w:rsid w:val="0047764F"/>
    <w:rsid w:val="0048493C"/>
    <w:rsid w:val="004F7C98"/>
    <w:rsid w:val="00512EBD"/>
    <w:rsid w:val="00521120"/>
    <w:rsid w:val="00522248"/>
    <w:rsid w:val="00583BA4"/>
    <w:rsid w:val="005A259C"/>
    <w:rsid w:val="005C3755"/>
    <w:rsid w:val="00617FF8"/>
    <w:rsid w:val="006A7919"/>
    <w:rsid w:val="006B0B36"/>
    <w:rsid w:val="006E22D3"/>
    <w:rsid w:val="00843263"/>
    <w:rsid w:val="008870AE"/>
    <w:rsid w:val="008D0BBA"/>
    <w:rsid w:val="00902CE6"/>
    <w:rsid w:val="009176CC"/>
    <w:rsid w:val="0094241E"/>
    <w:rsid w:val="00977272"/>
    <w:rsid w:val="009A19AB"/>
    <w:rsid w:val="009A3F75"/>
    <w:rsid w:val="009E5F43"/>
    <w:rsid w:val="00A214F9"/>
    <w:rsid w:val="00A51151"/>
    <w:rsid w:val="00B5175F"/>
    <w:rsid w:val="00B808B4"/>
    <w:rsid w:val="00B824B3"/>
    <w:rsid w:val="00BC3283"/>
    <w:rsid w:val="00BF5F6D"/>
    <w:rsid w:val="00C03842"/>
    <w:rsid w:val="00C33A78"/>
    <w:rsid w:val="00C77685"/>
    <w:rsid w:val="00C86D88"/>
    <w:rsid w:val="00D07375"/>
    <w:rsid w:val="00D22EC0"/>
    <w:rsid w:val="00D861B1"/>
    <w:rsid w:val="00D86821"/>
    <w:rsid w:val="00D9155C"/>
    <w:rsid w:val="00DA0FF1"/>
    <w:rsid w:val="00DE2C8D"/>
    <w:rsid w:val="00DE4A5C"/>
    <w:rsid w:val="00DE58FF"/>
    <w:rsid w:val="00E365A9"/>
    <w:rsid w:val="00EB0F88"/>
    <w:rsid w:val="00EC199D"/>
    <w:rsid w:val="00EC1C3F"/>
    <w:rsid w:val="00F04B65"/>
    <w:rsid w:val="00F418FD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2018-06-30T22:00:00+00:00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</Terms>
    </RITargetGroupTaxHTField0>
    <TaxCatchAll xmlns="61fd8d87-ea47-44bb-afd6-b4d99b1d9c1f">
      <Value>32</Value>
      <Value>62</Value>
      <Value>29</Value>
      <Value>71</Value>
      <Value>58</Value>
      <Value>24</Value>
      <Value>8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630A6-0832-44B2-90E9-9AD60AD4C240}"/>
</file>

<file path=customXml/itemProps2.xml><?xml version="1.0" encoding="utf-8"?>
<ds:datastoreItem xmlns:ds="http://schemas.openxmlformats.org/officeDocument/2006/customXml" ds:itemID="{EE244796-EDD8-4381-AFF7-DEE2D20EAABB}"/>
</file>

<file path=customXml/itemProps3.xml><?xml version="1.0" encoding="utf-8"?>
<ds:datastoreItem xmlns:ds="http://schemas.openxmlformats.org/officeDocument/2006/customXml" ds:itemID="{7F507EEC-1A34-4E31-835B-747F5FBE2AA8}"/>
</file>

<file path=docProps/app.xml><?xml version="1.0" encoding="utf-8"?>
<Properties xmlns="http://schemas.openxmlformats.org/officeDocument/2006/extended-properties" xmlns:vt="http://schemas.openxmlformats.org/officeDocument/2006/docPropsVTypes">
  <Template>2BF38BE</Template>
  <TotalTime>0</TotalTime>
  <Pages>4</Pages>
  <Words>1875</Words>
  <Characters>10690</Characters>
  <Application>Microsoft Office Word</Application>
  <DocSecurity>0</DocSecurity>
  <Lines>89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Oxygénothérapie de longue durée à domicile - Conditions pour un traitement</dc:title>
  <dc:creator>Valérie De Meue</dc:creator>
  <cp:lastModifiedBy>Geert Verscuren</cp:lastModifiedBy>
  <cp:revision>3</cp:revision>
  <dcterms:created xsi:type="dcterms:W3CDTF">2018-06-28T09:55:00Z</dcterms:created>
  <dcterms:modified xsi:type="dcterms:W3CDTF">2018-06-28T09:55:00Z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29;#Médecin|d8a1e59b-bcd7-4d2f-b75c-23b993f6e1ad;#24;#Mutualités|a6cbed05-adf5-4226-bcb7-ef5cdc788bf2;#71;#Centre spécialisé et centre de rééducation|129a1276-b8d3-4518-bf1d-4a51502353ec;#62;#Hôpital général|2072517b-c14b-4631-aa17-bb49afc2ae96;#58;#Patient|2ebaf0cf-7353-4273-b1af-236262c84494</vt:lpwstr>
  </property>
  <property fmtid="{D5CDD505-2E9C-101B-9397-08002B2CF9AE}" pid="3" name="RITheme">
    <vt:lpwstr>32;#Prestations de soins par …|8ec480f0-fd0c-436a-98b8-58cfcdd3f17c</vt:lpwstr>
  </property>
  <property fmtid="{D5CDD505-2E9C-101B-9397-08002B2CF9AE}" pid="4" name="RILanguage">
    <vt:lpwstr>8;#Français|aa2269b8-11bd-4cc9-9267-801806817e60</vt:lpwstr>
  </property>
  <property fmtid="{D5CDD505-2E9C-101B-9397-08002B2CF9AE}" pid="5" name="RIDocType">
    <vt:lpwstr/>
  </property>
  <property fmtid="{D5CDD505-2E9C-101B-9397-08002B2CF9AE}" pid="6" name="ContentTypeId">
    <vt:lpwstr>0x01010068B932EBA4214624B1E6C758B674AA3900878AE0BF14248048B0F623A599AB54C9</vt:lpwstr>
  </property>
  <property fmtid="{D5CDD505-2E9C-101B-9397-08002B2CF9AE}" pid="7" name="Publication type for documents">
    <vt:lpwstr/>
  </property>
  <property fmtid="{D5CDD505-2E9C-101B-9397-08002B2CF9AE}" pid="8" name="Order">
    <vt:r8>1566900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