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829" w:rsidRPr="006D416F" w:rsidRDefault="00C62829" w:rsidP="00C62829">
      <w:pPr>
        <w:pStyle w:val="Heading2"/>
        <w:rPr>
          <w:lang w:val="en-GB"/>
        </w:rPr>
      </w:pPr>
      <w:r w:rsidRPr="006D416F">
        <w:rPr>
          <w:lang w:val="en-GB"/>
        </w:rPr>
        <w:t>Introduction</w:t>
      </w:r>
    </w:p>
    <w:p w:rsidR="002E22FB" w:rsidRDefault="00C62829" w:rsidP="00C62829">
      <w:pPr>
        <w:rPr>
          <w:lang w:val="en-GB"/>
        </w:rPr>
      </w:pPr>
      <w:r w:rsidRPr="00C62829">
        <w:rPr>
          <w:lang w:val="en-GB"/>
        </w:rPr>
        <w:t xml:space="preserve">This </w:t>
      </w:r>
      <w:r>
        <w:rPr>
          <w:lang w:val="en-GB"/>
        </w:rPr>
        <w:t xml:space="preserve">document will allow </w:t>
      </w:r>
      <w:r w:rsidR="00C459C2">
        <w:rPr>
          <w:lang w:val="en-GB"/>
        </w:rPr>
        <w:t xml:space="preserve">RIZIV Network Team </w:t>
      </w:r>
      <w:r>
        <w:rPr>
          <w:lang w:val="en-GB"/>
        </w:rPr>
        <w:t xml:space="preserve">to configure </w:t>
      </w:r>
      <w:r w:rsidRPr="00C62829">
        <w:rPr>
          <w:lang w:val="en-GB"/>
        </w:rPr>
        <w:t>access to SFTP</w:t>
      </w:r>
      <w:r w:rsidR="001B079A">
        <w:rPr>
          <w:lang w:val="en-GB"/>
        </w:rPr>
        <w:t xml:space="preserve"> server</w:t>
      </w:r>
      <w:r w:rsidR="00584422">
        <w:rPr>
          <w:b/>
          <w:lang w:val="en-GB"/>
        </w:rPr>
        <w:t xml:space="preserve"> XFERCOM</w:t>
      </w:r>
      <w:r w:rsidR="001B079A" w:rsidRPr="001B079A">
        <w:rPr>
          <w:b/>
          <w:lang w:val="en-GB"/>
        </w:rPr>
        <w:t>.riziv</w:t>
      </w:r>
      <w:r w:rsidR="00584422">
        <w:rPr>
          <w:b/>
          <w:lang w:val="en-GB"/>
        </w:rPr>
        <w:t>-inami</w:t>
      </w:r>
      <w:r w:rsidR="001B079A" w:rsidRPr="001B079A">
        <w:rPr>
          <w:b/>
          <w:lang w:val="en-GB"/>
        </w:rPr>
        <w:t>.fgov.be</w:t>
      </w:r>
      <w:r w:rsidR="002E22FB">
        <w:rPr>
          <w:lang w:val="en-GB"/>
        </w:rPr>
        <w:t>.</w:t>
      </w:r>
    </w:p>
    <w:p w:rsidR="002E22FB" w:rsidRDefault="002E22FB" w:rsidP="002E22FB">
      <w:pPr>
        <w:pStyle w:val="Heading2"/>
        <w:rPr>
          <w:lang w:val="en-GB"/>
        </w:rPr>
      </w:pPr>
      <w:r>
        <w:rPr>
          <w:lang w:val="en-GB"/>
        </w:rPr>
        <w:t>Project Context</w:t>
      </w:r>
    </w:p>
    <w:p w:rsidR="00252EC1" w:rsidRDefault="002E22FB" w:rsidP="00C62829">
      <w:pPr>
        <w:rPr>
          <w:lang w:val="en-GB"/>
        </w:rPr>
      </w:pPr>
      <w:r w:rsidRPr="002E22FB">
        <w:rPr>
          <w:b/>
          <w:lang w:val="en-GB"/>
        </w:rPr>
        <w:t>InfoSS – SocialBenefits</w:t>
      </w:r>
      <w:r>
        <w:rPr>
          <w:lang w:val="en-GB"/>
        </w:rPr>
        <w:t xml:space="preserve"> : informatisering van sociaal statuut/informatisation du statut social.</w:t>
      </w:r>
    </w:p>
    <w:p w:rsidR="00CE2C8A" w:rsidRDefault="00BC7CD2" w:rsidP="00CE2C8A">
      <w:pPr>
        <w:pStyle w:val="Heading2"/>
        <w:rPr>
          <w:lang w:val="en-GB"/>
        </w:rPr>
      </w:pPr>
      <w:r>
        <w:rPr>
          <w:lang w:val="en-GB"/>
        </w:rPr>
        <w:t>Your</w:t>
      </w:r>
      <w:r w:rsidR="00D82876">
        <w:rPr>
          <w:lang w:val="en-GB"/>
        </w:rPr>
        <w:t xml:space="preserve"> information</w:t>
      </w:r>
    </w:p>
    <w:p w:rsidR="00745B20" w:rsidRDefault="00CE2C8A" w:rsidP="00CE2C8A">
      <w:pPr>
        <w:rPr>
          <w:lang w:val="en-GB"/>
        </w:rPr>
      </w:pPr>
      <w:r>
        <w:rPr>
          <w:lang w:val="en-GB"/>
        </w:rPr>
        <w:t>Pl</w:t>
      </w:r>
      <w:r w:rsidRPr="00395C7C">
        <w:rPr>
          <w:lang w:val="en-GB"/>
        </w:rPr>
        <w:t>ease provide the information mentioned in the table below.</w:t>
      </w:r>
      <w:r w:rsidR="00D82876">
        <w:rPr>
          <w:lang w:val="en-GB"/>
        </w:rPr>
        <w:t xml:space="preserve"> </w:t>
      </w:r>
      <w:r w:rsidR="008D3278">
        <w:rPr>
          <w:lang w:val="en-GB"/>
        </w:rPr>
        <w:t>The connect</w:t>
      </w:r>
      <w:bookmarkStart w:id="0" w:name="_GoBack"/>
      <w:bookmarkEnd w:id="0"/>
      <w:r w:rsidRPr="00395C7C">
        <w:rPr>
          <w:lang w:val="en-GB"/>
        </w:rPr>
        <w:t>ion information will be sent to the mentioned contact person.</w:t>
      </w:r>
    </w:p>
    <w:tbl>
      <w:tblPr>
        <w:tblStyle w:val="TableGrid"/>
        <w:tblW w:w="8222" w:type="dxa"/>
        <w:tblInd w:w="704" w:type="dxa"/>
        <w:tblLook w:val="04A0" w:firstRow="1" w:lastRow="0" w:firstColumn="1" w:lastColumn="0" w:noHBand="0" w:noVBand="1"/>
      </w:tblPr>
      <w:tblGrid>
        <w:gridCol w:w="2693"/>
        <w:gridCol w:w="5529"/>
      </w:tblGrid>
      <w:tr w:rsidR="00D82876" w:rsidTr="00745B20">
        <w:tc>
          <w:tcPr>
            <w:tcW w:w="2693" w:type="dxa"/>
          </w:tcPr>
          <w:p w:rsidR="00D82876" w:rsidRDefault="00D82876" w:rsidP="005F0F5C">
            <w:pPr>
              <w:rPr>
                <w:lang w:val="en-GB"/>
              </w:rPr>
            </w:pPr>
            <w:r>
              <w:rPr>
                <w:lang w:val="en-GB"/>
              </w:rPr>
              <w:t>Client Name</w:t>
            </w:r>
          </w:p>
        </w:tc>
        <w:tc>
          <w:tcPr>
            <w:tcW w:w="5529" w:type="dxa"/>
          </w:tcPr>
          <w:p w:rsidR="00D82876" w:rsidRDefault="00D82876" w:rsidP="005F0F5C">
            <w:pPr>
              <w:rPr>
                <w:lang w:val="en-GB"/>
              </w:rPr>
            </w:pPr>
          </w:p>
        </w:tc>
      </w:tr>
      <w:tr w:rsidR="00D82876" w:rsidRPr="00D82876" w:rsidTr="00745B20">
        <w:tc>
          <w:tcPr>
            <w:tcW w:w="2693" w:type="dxa"/>
          </w:tcPr>
          <w:p w:rsidR="00D82876" w:rsidRDefault="00D82876" w:rsidP="005F0F5C">
            <w:pPr>
              <w:rPr>
                <w:lang w:val="en-GB"/>
              </w:rPr>
            </w:pPr>
            <w:r>
              <w:rPr>
                <w:lang w:val="en-GB"/>
              </w:rPr>
              <w:t>Client KBO Nr</w:t>
            </w:r>
          </w:p>
        </w:tc>
        <w:tc>
          <w:tcPr>
            <w:tcW w:w="5529" w:type="dxa"/>
          </w:tcPr>
          <w:p w:rsidR="00D82876" w:rsidRPr="004E6D75" w:rsidRDefault="00D82876" w:rsidP="005F0F5C">
            <w:pPr>
              <w:rPr>
                <w:lang w:val="en-GB"/>
              </w:rPr>
            </w:pPr>
          </w:p>
        </w:tc>
      </w:tr>
      <w:tr w:rsidR="00745B20" w:rsidRPr="00D82876" w:rsidTr="004648BA">
        <w:tc>
          <w:tcPr>
            <w:tcW w:w="2693" w:type="dxa"/>
          </w:tcPr>
          <w:p w:rsidR="00745B20" w:rsidRDefault="00745B20" w:rsidP="005F0F5C">
            <w:pPr>
              <w:rPr>
                <w:lang w:val="en-GB"/>
              </w:rPr>
            </w:pPr>
            <w:r>
              <w:rPr>
                <w:lang w:val="en-GB"/>
              </w:rPr>
              <w:t>Public IP Adresse(s)* VAL</w:t>
            </w:r>
          </w:p>
        </w:tc>
        <w:tc>
          <w:tcPr>
            <w:tcW w:w="5529" w:type="dxa"/>
          </w:tcPr>
          <w:p w:rsidR="00745B20" w:rsidRDefault="00745B20" w:rsidP="005F0F5C">
            <w:pPr>
              <w:rPr>
                <w:lang w:val="en-GB"/>
              </w:rPr>
            </w:pPr>
          </w:p>
        </w:tc>
      </w:tr>
      <w:tr w:rsidR="00745B20" w:rsidRPr="00745B20" w:rsidTr="00102B28">
        <w:tc>
          <w:tcPr>
            <w:tcW w:w="2693" w:type="dxa"/>
          </w:tcPr>
          <w:p w:rsidR="00745B20" w:rsidRDefault="00745B20" w:rsidP="00745B20">
            <w:pPr>
              <w:rPr>
                <w:lang w:val="en-GB"/>
              </w:rPr>
            </w:pPr>
            <w:r>
              <w:rPr>
                <w:lang w:val="en-GB"/>
              </w:rPr>
              <w:t>Public IP Adresse(s)*</w:t>
            </w:r>
            <w:r>
              <w:rPr>
                <w:lang w:val="en-GB"/>
              </w:rPr>
              <w:t xml:space="preserve"> PRD</w:t>
            </w:r>
          </w:p>
        </w:tc>
        <w:tc>
          <w:tcPr>
            <w:tcW w:w="5529" w:type="dxa"/>
          </w:tcPr>
          <w:p w:rsidR="00745B20" w:rsidRDefault="00745B20" w:rsidP="00A16F46">
            <w:pPr>
              <w:rPr>
                <w:lang w:val="en-GB"/>
              </w:rPr>
            </w:pPr>
          </w:p>
        </w:tc>
      </w:tr>
      <w:tr w:rsidR="00D82876" w:rsidRPr="00D82876" w:rsidTr="00745B20">
        <w:tc>
          <w:tcPr>
            <w:tcW w:w="2693" w:type="dxa"/>
          </w:tcPr>
          <w:p w:rsidR="00D82876" w:rsidRDefault="00D82876" w:rsidP="005F0F5C">
            <w:pPr>
              <w:rPr>
                <w:lang w:val="en-GB"/>
              </w:rPr>
            </w:pPr>
            <w:r>
              <w:rPr>
                <w:lang w:val="en-GB"/>
              </w:rPr>
              <w:t>Contact person</w:t>
            </w:r>
          </w:p>
        </w:tc>
        <w:tc>
          <w:tcPr>
            <w:tcW w:w="5529" w:type="dxa"/>
          </w:tcPr>
          <w:p w:rsidR="00D82876" w:rsidRDefault="00D82876" w:rsidP="005F0F5C">
            <w:pPr>
              <w:rPr>
                <w:lang w:val="en-GB"/>
              </w:rPr>
            </w:pPr>
          </w:p>
        </w:tc>
      </w:tr>
      <w:tr w:rsidR="00D82876" w:rsidRPr="00D82876" w:rsidTr="00745B20">
        <w:tc>
          <w:tcPr>
            <w:tcW w:w="2693" w:type="dxa"/>
          </w:tcPr>
          <w:p w:rsidR="00D82876" w:rsidRDefault="00D82876" w:rsidP="005F0F5C">
            <w:pPr>
              <w:rPr>
                <w:lang w:val="en-GB"/>
              </w:rPr>
            </w:pPr>
            <w:r>
              <w:rPr>
                <w:lang w:val="en-GB"/>
              </w:rPr>
              <w:t>Contact Phone</w:t>
            </w:r>
          </w:p>
        </w:tc>
        <w:tc>
          <w:tcPr>
            <w:tcW w:w="5529" w:type="dxa"/>
          </w:tcPr>
          <w:p w:rsidR="00D82876" w:rsidRDefault="00D82876" w:rsidP="005F0F5C">
            <w:pPr>
              <w:rPr>
                <w:lang w:val="en-GB"/>
              </w:rPr>
            </w:pPr>
          </w:p>
        </w:tc>
      </w:tr>
      <w:tr w:rsidR="00D82876" w:rsidRPr="00D82876" w:rsidTr="00745B20">
        <w:tc>
          <w:tcPr>
            <w:tcW w:w="2693" w:type="dxa"/>
          </w:tcPr>
          <w:p w:rsidR="00D82876" w:rsidRDefault="00D82876" w:rsidP="005F0F5C">
            <w:pPr>
              <w:rPr>
                <w:lang w:val="en-GB"/>
              </w:rPr>
            </w:pPr>
            <w:r>
              <w:rPr>
                <w:lang w:val="en-GB"/>
              </w:rPr>
              <w:t>Contact email</w:t>
            </w:r>
          </w:p>
        </w:tc>
        <w:tc>
          <w:tcPr>
            <w:tcW w:w="5529" w:type="dxa"/>
          </w:tcPr>
          <w:p w:rsidR="00D82876" w:rsidRDefault="00D82876" w:rsidP="005F0F5C">
            <w:pPr>
              <w:rPr>
                <w:lang w:val="en-GB"/>
              </w:rPr>
            </w:pPr>
          </w:p>
        </w:tc>
      </w:tr>
    </w:tbl>
    <w:p w:rsidR="00CE2C8A" w:rsidRDefault="00CE2C8A" w:rsidP="00745B20">
      <w:pPr>
        <w:spacing w:before="120"/>
        <w:rPr>
          <w:lang w:val="en-GB"/>
        </w:rPr>
      </w:pPr>
      <w:r>
        <w:rPr>
          <w:lang w:val="en-GB"/>
        </w:rPr>
        <w:t>*</w:t>
      </w:r>
      <w:r w:rsidR="00584422">
        <w:rPr>
          <w:lang w:val="en-GB"/>
        </w:rPr>
        <w:t>You</w:t>
      </w:r>
      <w:r>
        <w:rPr>
          <w:lang w:val="en-GB"/>
        </w:rPr>
        <w:t xml:space="preserve"> could have </w:t>
      </w:r>
      <w:r w:rsidRPr="002B0B08">
        <w:rPr>
          <w:b/>
          <w:lang w:val="en-GB"/>
        </w:rPr>
        <w:t>multiple public IP addresses</w:t>
      </w:r>
      <w:r>
        <w:rPr>
          <w:lang w:val="en-GB"/>
        </w:rPr>
        <w:t xml:space="preserve"> depending on </w:t>
      </w:r>
      <w:r w:rsidR="00584422">
        <w:rPr>
          <w:lang w:val="en-GB"/>
        </w:rPr>
        <w:t>your</w:t>
      </w:r>
      <w:r>
        <w:rPr>
          <w:lang w:val="en-GB"/>
        </w:rPr>
        <w:t xml:space="preserve"> network design</w:t>
      </w:r>
      <w:r w:rsidR="00105A7E">
        <w:rPr>
          <w:lang w:val="en-GB"/>
        </w:rPr>
        <w:t xml:space="preserve"> and/or environment</w:t>
      </w:r>
      <w:r w:rsidR="00745B20">
        <w:rPr>
          <w:lang w:val="en-GB"/>
        </w:rPr>
        <w:t xml:space="preserve"> (VAL : Validation, Acceptance, PRD : Production)</w:t>
      </w:r>
      <w:r>
        <w:rPr>
          <w:lang w:val="en-GB"/>
        </w:rPr>
        <w:t>. Please specify all the public IP</w:t>
      </w:r>
      <w:r w:rsidR="00F17138">
        <w:rPr>
          <w:lang w:val="en-GB"/>
        </w:rPr>
        <w:t xml:space="preserve"> addresse(s)</w:t>
      </w:r>
      <w:r>
        <w:rPr>
          <w:lang w:val="en-GB"/>
        </w:rPr>
        <w:t xml:space="preserve"> from which </w:t>
      </w:r>
      <w:r w:rsidR="00584422">
        <w:rPr>
          <w:lang w:val="en-GB"/>
        </w:rPr>
        <w:t>you</w:t>
      </w:r>
      <w:r>
        <w:rPr>
          <w:lang w:val="en-GB"/>
        </w:rPr>
        <w:t xml:space="preserve"> will access our server. Without this information, we won’t be able to provide access to our server.</w:t>
      </w:r>
    </w:p>
    <w:p w:rsidR="00C62829" w:rsidRPr="00C62829" w:rsidRDefault="00CB0D2D" w:rsidP="00C62829">
      <w:pPr>
        <w:pStyle w:val="Heading2"/>
        <w:rPr>
          <w:lang w:val="en-GB"/>
        </w:rPr>
      </w:pPr>
      <w:r>
        <w:rPr>
          <w:lang w:val="en-GB"/>
        </w:rPr>
        <w:t>Additional information</w:t>
      </w:r>
    </w:p>
    <w:p w:rsidR="007007AB" w:rsidRDefault="006D416F" w:rsidP="00745B20">
      <w:pPr>
        <w:rPr>
          <w:lang w:val="en-GB"/>
        </w:rPr>
      </w:pPr>
      <w:r w:rsidRPr="00745B20">
        <w:rPr>
          <w:lang w:val="en-GB"/>
        </w:rPr>
        <w:t>Access method</w:t>
      </w:r>
      <w:r w:rsidR="00CC178C" w:rsidRPr="00745B20">
        <w:rPr>
          <w:lang w:val="en-GB"/>
        </w:rPr>
        <w:t xml:space="preserve"> to </w:t>
      </w:r>
      <w:r w:rsidR="00CC178C" w:rsidRPr="008D3278">
        <w:rPr>
          <w:lang w:val="en-GB"/>
        </w:rPr>
        <w:t>XFERCOM.riziv-inami.fgov.be</w:t>
      </w:r>
      <w:r w:rsidR="00745B20" w:rsidRPr="008D3278">
        <w:rPr>
          <w:b/>
          <w:lang w:val="en-GB"/>
        </w:rPr>
        <w:t xml:space="preserve"> </w:t>
      </w:r>
      <w:r w:rsidR="008D3278" w:rsidRPr="008D3278">
        <w:rPr>
          <w:lang w:val="en-GB"/>
        </w:rPr>
        <w:t xml:space="preserve">is </w:t>
      </w:r>
      <w:r w:rsidR="00F470C4" w:rsidRPr="008D3278">
        <w:rPr>
          <w:b/>
          <w:lang w:val="en-GB"/>
        </w:rPr>
        <w:t>SFTP</w:t>
      </w:r>
      <w:r w:rsidR="008D3278">
        <w:rPr>
          <w:lang w:val="en-GB"/>
        </w:rPr>
        <w:t xml:space="preserve">. </w:t>
      </w:r>
      <w:r w:rsidR="00F470C4">
        <w:rPr>
          <w:lang w:val="en-GB"/>
        </w:rPr>
        <w:t xml:space="preserve">Secure FTP connection are done using client key authentication. </w:t>
      </w:r>
      <w:r w:rsidR="00584422">
        <w:rPr>
          <w:lang w:val="en-GB"/>
        </w:rPr>
        <w:t>You</w:t>
      </w:r>
      <w:r w:rsidR="00F470C4">
        <w:rPr>
          <w:lang w:val="en-GB"/>
        </w:rPr>
        <w:t xml:space="preserve"> will need to generate a key pair</w:t>
      </w:r>
      <w:r w:rsidR="00105A7E">
        <w:rPr>
          <w:lang w:val="en-GB"/>
        </w:rPr>
        <w:t xml:space="preserve"> (one per key pair per environment)</w:t>
      </w:r>
      <w:r w:rsidR="007007AB">
        <w:rPr>
          <w:lang w:val="en-GB"/>
        </w:rPr>
        <w:t>. The public key will be installed on our server, the private key will be installed on the client.</w:t>
      </w:r>
      <w:r w:rsidR="00CB7E19">
        <w:rPr>
          <w:lang w:val="en-GB"/>
        </w:rPr>
        <w:t xml:space="preserve"> </w:t>
      </w:r>
    </w:p>
    <w:p w:rsidR="00BE38A0" w:rsidRPr="00E72FE1" w:rsidRDefault="00CA358F" w:rsidP="00745B20">
      <w:pPr>
        <w:rPr>
          <w:lang w:val="en-US"/>
        </w:rPr>
      </w:pPr>
      <w:r w:rsidRPr="00A0223E">
        <w:rPr>
          <w:u w:val="single"/>
          <w:lang w:val="en-GB"/>
        </w:rPr>
        <w:t>Important :</w:t>
      </w:r>
      <w:r>
        <w:rPr>
          <w:lang w:val="en-GB"/>
        </w:rPr>
        <w:t xml:space="preserve"> </w:t>
      </w:r>
      <w:r w:rsidR="002B0B08">
        <w:rPr>
          <w:lang w:val="en-GB"/>
        </w:rPr>
        <w:t>Your ICT department</w:t>
      </w:r>
      <w:r w:rsidR="002E1E0C">
        <w:rPr>
          <w:lang w:val="en-GB"/>
        </w:rPr>
        <w:t xml:space="preserve"> will have to </w:t>
      </w:r>
      <w:r>
        <w:rPr>
          <w:lang w:val="en-GB"/>
        </w:rPr>
        <w:t xml:space="preserve">allow </w:t>
      </w:r>
      <w:r w:rsidR="002E1E0C" w:rsidRPr="002B0B08">
        <w:rPr>
          <w:b/>
          <w:lang w:val="en-GB"/>
        </w:rPr>
        <w:t xml:space="preserve">the </w:t>
      </w:r>
      <w:r w:rsidR="002B0B08" w:rsidRPr="002B0B08">
        <w:rPr>
          <w:b/>
          <w:lang w:val="en-GB"/>
        </w:rPr>
        <w:t>SSH/TCP port 22</w:t>
      </w:r>
      <w:r w:rsidR="002B0B08">
        <w:rPr>
          <w:lang w:val="en-GB"/>
        </w:rPr>
        <w:t xml:space="preserve"> </w:t>
      </w:r>
      <w:r>
        <w:rPr>
          <w:lang w:val="en-GB"/>
        </w:rPr>
        <w:t xml:space="preserve">through </w:t>
      </w:r>
      <w:r w:rsidR="002B0B08">
        <w:rPr>
          <w:lang w:val="en-GB"/>
        </w:rPr>
        <w:t>your</w:t>
      </w:r>
      <w:r>
        <w:rPr>
          <w:lang w:val="en-GB"/>
        </w:rPr>
        <w:t xml:space="preserve"> </w:t>
      </w:r>
      <w:r w:rsidR="002E1E0C">
        <w:rPr>
          <w:lang w:val="en-GB"/>
        </w:rPr>
        <w:t>firewall</w:t>
      </w:r>
      <w:r>
        <w:rPr>
          <w:lang w:val="en-GB"/>
        </w:rPr>
        <w:t>/proxy</w:t>
      </w:r>
      <w:r w:rsidR="002E1E0C">
        <w:rPr>
          <w:lang w:val="en-GB"/>
        </w:rPr>
        <w:t xml:space="preserve"> towards our serv</w:t>
      </w:r>
      <w:r w:rsidR="00C34D83">
        <w:rPr>
          <w:lang w:val="en-GB"/>
        </w:rPr>
        <w:t>er</w:t>
      </w:r>
      <w:r w:rsidR="00101B7D">
        <w:rPr>
          <w:b/>
          <w:lang w:val="en-GB"/>
        </w:rPr>
        <w:t xml:space="preserve"> </w:t>
      </w:r>
      <w:r w:rsidR="00C34D83" w:rsidRPr="002B0B08">
        <w:rPr>
          <w:lang w:val="en-GB"/>
        </w:rPr>
        <w:t>XFERCOM.riziv-inami.fgov.be</w:t>
      </w:r>
      <w:r w:rsidR="002B0B08">
        <w:rPr>
          <w:lang w:val="en-US"/>
        </w:rPr>
        <w:t>.</w:t>
      </w:r>
      <w:r w:rsidRPr="002B0B08">
        <w:rPr>
          <w:lang w:val="en-US"/>
        </w:rPr>
        <w:t xml:space="preserve"> </w:t>
      </w:r>
    </w:p>
    <w:p w:rsidR="00D75A4D" w:rsidRDefault="00C459C2" w:rsidP="00745B20">
      <w:pPr>
        <w:rPr>
          <w:lang w:val="en-GB"/>
        </w:rPr>
      </w:pPr>
      <w:r w:rsidRPr="008D3278">
        <w:rPr>
          <w:u w:val="single"/>
          <w:lang w:val="en-GB"/>
        </w:rPr>
        <w:t>Note</w:t>
      </w:r>
      <w:r w:rsidRPr="00FF27F2">
        <w:rPr>
          <w:b/>
          <w:u w:val="single"/>
          <w:lang w:val="en-GB"/>
        </w:rPr>
        <w:t xml:space="preserve"> : </w:t>
      </w:r>
      <w:r w:rsidR="00D75A4D" w:rsidRPr="00FF27F2">
        <w:rPr>
          <w:lang w:val="en-GB"/>
        </w:rPr>
        <w:t>Only one account per environment will be created</w:t>
      </w:r>
      <w:r w:rsidR="002B0B08">
        <w:rPr>
          <w:lang w:val="en-GB"/>
        </w:rPr>
        <w:t xml:space="preserve"> for a client</w:t>
      </w:r>
      <w:r w:rsidR="00D75A4D" w:rsidRPr="00FF27F2">
        <w:rPr>
          <w:lang w:val="en-GB"/>
        </w:rPr>
        <w:t>.</w:t>
      </w:r>
      <w:r w:rsidR="002B0B08">
        <w:rPr>
          <w:lang w:val="en-GB"/>
        </w:rPr>
        <w:t xml:space="preserve"> </w:t>
      </w:r>
      <w:r w:rsidR="00D75A4D" w:rsidRPr="00FF27F2">
        <w:rPr>
          <w:lang w:val="en-GB"/>
        </w:rPr>
        <w:t>We are not using nominative account for external clients. Applicative account will be defined.</w:t>
      </w:r>
    </w:p>
    <w:p w:rsidR="001B079A" w:rsidRDefault="001B079A" w:rsidP="001B079A">
      <w:pPr>
        <w:pStyle w:val="Heading2"/>
        <w:rPr>
          <w:lang w:val="en-GB"/>
        </w:rPr>
      </w:pPr>
      <w:r>
        <w:rPr>
          <w:lang w:val="en-GB"/>
        </w:rPr>
        <w:lastRenderedPageBreak/>
        <w:t>Next Step</w:t>
      </w:r>
      <w:r w:rsidR="00542645">
        <w:rPr>
          <w:lang w:val="en-GB"/>
        </w:rPr>
        <w:t>s</w:t>
      </w:r>
    </w:p>
    <w:p w:rsidR="001B079A" w:rsidRDefault="00FF27F2" w:rsidP="002E22FB">
      <w:pPr>
        <w:spacing w:after="0"/>
        <w:rPr>
          <w:lang w:val="en-GB"/>
        </w:rPr>
      </w:pPr>
      <w:r>
        <w:rPr>
          <w:lang w:val="en-GB"/>
        </w:rPr>
        <w:t xml:space="preserve">Once we receive this RFC, </w:t>
      </w:r>
      <w:r w:rsidR="001B079A">
        <w:rPr>
          <w:lang w:val="en-GB"/>
        </w:rPr>
        <w:t xml:space="preserve">we will start </w:t>
      </w:r>
    </w:p>
    <w:p w:rsidR="001B079A" w:rsidRDefault="00FB1181" w:rsidP="001B079A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>RFC to SMALS</w:t>
      </w:r>
      <w:r w:rsidR="008D3278">
        <w:rPr>
          <w:lang w:val="en-GB"/>
        </w:rPr>
        <w:t xml:space="preserve"> for fluxes opening (</w:t>
      </w:r>
      <w:r w:rsidR="001B079A">
        <w:rPr>
          <w:lang w:val="en-GB"/>
        </w:rPr>
        <w:t>for new clients)</w:t>
      </w:r>
    </w:p>
    <w:p w:rsidR="001B079A" w:rsidRDefault="00542645" w:rsidP="001B079A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GB"/>
        </w:rPr>
        <w:t xml:space="preserve">Contact </w:t>
      </w:r>
      <w:r w:rsidR="008D3278">
        <w:rPr>
          <w:lang w:val="en-GB"/>
        </w:rPr>
        <w:t>you</w:t>
      </w:r>
      <w:r>
        <w:rPr>
          <w:lang w:val="en-GB"/>
        </w:rPr>
        <w:t xml:space="preserve"> for the SFTP key pair exchange.</w:t>
      </w:r>
    </w:p>
    <w:p w:rsidR="001B079A" w:rsidRPr="001B079A" w:rsidRDefault="001B079A" w:rsidP="001B079A">
      <w:pPr>
        <w:pStyle w:val="ListParagraph"/>
        <w:numPr>
          <w:ilvl w:val="0"/>
          <w:numId w:val="4"/>
        </w:numPr>
        <w:rPr>
          <w:vanish/>
          <w:lang w:val="en-GB"/>
          <w:specVanish/>
        </w:rPr>
      </w:pPr>
      <w:r>
        <w:rPr>
          <w:lang w:val="en-GB"/>
        </w:rPr>
        <w:t>C</w:t>
      </w:r>
      <w:r w:rsidRPr="001B079A">
        <w:rPr>
          <w:lang w:val="en-GB"/>
        </w:rPr>
        <w:t>reat</w:t>
      </w:r>
      <w:r>
        <w:rPr>
          <w:lang w:val="en-GB"/>
        </w:rPr>
        <w:t>ion of</w:t>
      </w:r>
      <w:r w:rsidRPr="001B079A">
        <w:rPr>
          <w:lang w:val="en-GB"/>
        </w:rPr>
        <w:t xml:space="preserve"> the accounts and directory structure.</w:t>
      </w:r>
    </w:p>
    <w:p w:rsidR="00542645" w:rsidRDefault="00542645" w:rsidP="00542645">
      <w:pPr>
        <w:pStyle w:val="ListParagraph"/>
        <w:numPr>
          <w:ilvl w:val="0"/>
          <w:numId w:val="4"/>
        </w:numPr>
        <w:rPr>
          <w:lang w:val="en-GB"/>
        </w:rPr>
      </w:pPr>
    </w:p>
    <w:p w:rsidR="00542645" w:rsidRPr="00745B20" w:rsidRDefault="00542645" w:rsidP="00A90CBB">
      <w:pPr>
        <w:pStyle w:val="ListParagraph"/>
        <w:numPr>
          <w:ilvl w:val="0"/>
          <w:numId w:val="4"/>
        </w:numPr>
        <w:rPr>
          <w:lang w:val="en-GB"/>
        </w:rPr>
      </w:pPr>
      <w:r w:rsidRPr="00745B20">
        <w:rPr>
          <w:lang w:val="en-GB"/>
        </w:rPr>
        <w:t>Delivery of the connection information and procedures to the client</w:t>
      </w:r>
    </w:p>
    <w:sectPr w:rsidR="00542645" w:rsidRPr="00745B20" w:rsidSect="002E22FB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B20" w:rsidRDefault="00745B20" w:rsidP="00745B20">
      <w:pPr>
        <w:spacing w:after="0" w:line="240" w:lineRule="auto"/>
      </w:pPr>
      <w:r>
        <w:separator/>
      </w:r>
    </w:p>
  </w:endnote>
  <w:endnote w:type="continuationSeparator" w:id="0">
    <w:p w:rsidR="00745B20" w:rsidRDefault="00745B20" w:rsidP="0074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B20" w:rsidRDefault="00745B20" w:rsidP="00745B20">
      <w:pPr>
        <w:spacing w:after="0" w:line="240" w:lineRule="auto"/>
      </w:pPr>
      <w:r>
        <w:separator/>
      </w:r>
    </w:p>
  </w:footnote>
  <w:footnote w:type="continuationSeparator" w:id="0">
    <w:p w:rsidR="00745B20" w:rsidRDefault="00745B20" w:rsidP="00745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35" w:type="dxa"/>
      <w:jc w:val="center"/>
      <w:tblLook w:val="01E0" w:firstRow="1" w:lastRow="1" w:firstColumn="1" w:lastColumn="1" w:noHBand="0" w:noVBand="0"/>
    </w:tblPr>
    <w:tblGrid>
      <w:gridCol w:w="2316"/>
      <w:gridCol w:w="7383"/>
      <w:gridCol w:w="1636"/>
    </w:tblGrid>
    <w:tr w:rsidR="00745B20" w:rsidTr="00072744">
      <w:trPr>
        <w:trHeight w:val="1290"/>
        <w:jc w:val="center"/>
      </w:trPr>
      <w:tc>
        <w:tcPr>
          <w:tcW w:w="22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45B20" w:rsidRDefault="00745B20" w:rsidP="00745B20">
          <w:pPr>
            <w:pStyle w:val="Header"/>
          </w:pPr>
          <w:r>
            <w:rPr>
              <w:noProof/>
              <w:lang w:val="en-GB" w:eastAsia="en-GB"/>
            </w:rPr>
            <w:drawing>
              <wp:inline distT="0" distB="0" distL="0" distR="0" wp14:anchorId="783D4068" wp14:editId="60DCDD53">
                <wp:extent cx="1304925" cy="561975"/>
                <wp:effectExtent l="19050" t="0" r="9525" b="0"/>
                <wp:docPr id="27" name="Image 27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745B20" w:rsidRPr="002E22FB" w:rsidRDefault="00745B20" w:rsidP="00745B20">
          <w:pPr>
            <w:pStyle w:val="Header"/>
            <w:rPr>
              <w:sz w:val="18"/>
              <w:szCs w:val="18"/>
              <w:lang w:val="en-US"/>
            </w:rPr>
          </w:pPr>
          <w:r w:rsidRPr="002E22FB">
            <w:rPr>
              <w:b/>
              <w:sz w:val="18"/>
              <w:szCs w:val="18"/>
              <w:lang w:val="en-US"/>
            </w:rPr>
            <w:t>I.C.T - Network &amp; Telecom</w:t>
          </w:r>
        </w:p>
      </w:tc>
      <w:tc>
        <w:tcPr>
          <w:tcW w:w="742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45B20" w:rsidRPr="00F857FC" w:rsidRDefault="00745B20" w:rsidP="00745B20">
          <w:pPr>
            <w:pStyle w:val="Header"/>
            <w:jc w:val="center"/>
            <w:rPr>
              <w:b/>
              <w:sz w:val="28"/>
              <w:szCs w:val="28"/>
              <w:lang w:val="en-US"/>
            </w:rPr>
          </w:pPr>
          <w:r>
            <w:rPr>
              <w:b/>
              <w:sz w:val="28"/>
              <w:szCs w:val="28"/>
              <w:lang w:val="en-US"/>
            </w:rPr>
            <w:t xml:space="preserve">XFERCOM </w:t>
          </w:r>
          <w:r>
            <w:rPr>
              <w:b/>
              <w:sz w:val="28"/>
              <w:szCs w:val="28"/>
              <w:lang w:val="en-US"/>
            </w:rPr>
            <w:t>Access Request</w:t>
          </w:r>
        </w:p>
      </w:tc>
      <w:tc>
        <w:tcPr>
          <w:tcW w:w="16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745B20" w:rsidRPr="00F857FC" w:rsidRDefault="00745B20" w:rsidP="00745B20">
          <w:pPr>
            <w:pStyle w:val="Header"/>
            <w:jc w:val="center"/>
            <w:rPr>
              <w:lang w:val="en-US"/>
            </w:rPr>
          </w:pPr>
        </w:p>
        <w:p w:rsidR="00745B20" w:rsidRPr="00F857FC" w:rsidRDefault="00745B20" w:rsidP="00745B20">
          <w:pPr>
            <w:pStyle w:val="Header"/>
            <w:jc w:val="center"/>
            <w:rPr>
              <w:lang w:val="en-US"/>
            </w:rPr>
          </w:pPr>
        </w:p>
        <w:p w:rsidR="00745B20" w:rsidRPr="00F857FC" w:rsidRDefault="00745B20" w:rsidP="00745B20">
          <w:pPr>
            <w:pStyle w:val="Header"/>
            <w:jc w:val="center"/>
            <w:rPr>
              <w:lang w:val="en-US"/>
            </w:rPr>
          </w:pPr>
        </w:p>
        <w:p w:rsidR="00745B20" w:rsidRDefault="00745B20" w:rsidP="00745B20">
          <w:pPr>
            <w:pStyle w:val="Header"/>
            <w:jc w:val="center"/>
          </w:pPr>
          <w: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8D3278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  <w:r>
            <w:rPr>
              <w:rStyle w:val="PageNumber"/>
            </w:rPr>
            <w:t xml:space="preserve"> of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8D3278">
            <w:rPr>
              <w:rStyle w:val="PageNumber"/>
              <w:noProof/>
            </w:rPr>
            <w:t>1</w:t>
          </w:r>
          <w:r>
            <w:rPr>
              <w:rStyle w:val="PageNumber"/>
            </w:rPr>
            <w:fldChar w:fldCharType="end"/>
          </w:r>
        </w:p>
      </w:tc>
    </w:tr>
  </w:tbl>
  <w:p w:rsidR="00745B20" w:rsidRDefault="00745B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34DC5"/>
    <w:multiLevelType w:val="hybridMultilevel"/>
    <w:tmpl w:val="9746078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103337A5"/>
    <w:multiLevelType w:val="hybridMultilevel"/>
    <w:tmpl w:val="8A961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BD3E1F"/>
    <w:multiLevelType w:val="hybridMultilevel"/>
    <w:tmpl w:val="44D87EBE"/>
    <w:lvl w:ilvl="0" w:tplc="64E2BE3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1E626B"/>
    <w:multiLevelType w:val="hybridMultilevel"/>
    <w:tmpl w:val="EBC8F0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11074"/>
    <w:multiLevelType w:val="hybridMultilevel"/>
    <w:tmpl w:val="AFACE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9"/>
    <w:rsid w:val="0006108A"/>
    <w:rsid w:val="000F0CD2"/>
    <w:rsid w:val="00101B7D"/>
    <w:rsid w:val="00105A7E"/>
    <w:rsid w:val="00153CD3"/>
    <w:rsid w:val="0016761C"/>
    <w:rsid w:val="001B079A"/>
    <w:rsid w:val="001B1597"/>
    <w:rsid w:val="001E6761"/>
    <w:rsid w:val="0021739E"/>
    <w:rsid w:val="00252EC1"/>
    <w:rsid w:val="002A2EB7"/>
    <w:rsid w:val="002A3C23"/>
    <w:rsid w:val="002B0B08"/>
    <w:rsid w:val="002E1E0C"/>
    <w:rsid w:val="002E22FB"/>
    <w:rsid w:val="00312BA5"/>
    <w:rsid w:val="00381C92"/>
    <w:rsid w:val="00395C7C"/>
    <w:rsid w:val="003B6F8F"/>
    <w:rsid w:val="00424F04"/>
    <w:rsid w:val="0047276A"/>
    <w:rsid w:val="0047442E"/>
    <w:rsid w:val="004E6D75"/>
    <w:rsid w:val="00542645"/>
    <w:rsid w:val="0055087A"/>
    <w:rsid w:val="0056188E"/>
    <w:rsid w:val="00584422"/>
    <w:rsid w:val="00623D44"/>
    <w:rsid w:val="0068757C"/>
    <w:rsid w:val="006D416F"/>
    <w:rsid w:val="007007AB"/>
    <w:rsid w:val="00745B20"/>
    <w:rsid w:val="008D3278"/>
    <w:rsid w:val="008D7FBD"/>
    <w:rsid w:val="008E0AFE"/>
    <w:rsid w:val="009021BB"/>
    <w:rsid w:val="00913B21"/>
    <w:rsid w:val="00916F23"/>
    <w:rsid w:val="00933781"/>
    <w:rsid w:val="00937521"/>
    <w:rsid w:val="00954C6F"/>
    <w:rsid w:val="009849F6"/>
    <w:rsid w:val="00A0223E"/>
    <w:rsid w:val="00A223B0"/>
    <w:rsid w:val="00A31E5E"/>
    <w:rsid w:val="00A356EF"/>
    <w:rsid w:val="00A63998"/>
    <w:rsid w:val="00A66704"/>
    <w:rsid w:val="00AE38E5"/>
    <w:rsid w:val="00AE3C60"/>
    <w:rsid w:val="00B5763F"/>
    <w:rsid w:val="00B640DD"/>
    <w:rsid w:val="00B95569"/>
    <w:rsid w:val="00BC7CD2"/>
    <w:rsid w:val="00BE0576"/>
    <w:rsid w:val="00BE38A0"/>
    <w:rsid w:val="00BE516B"/>
    <w:rsid w:val="00C01C8C"/>
    <w:rsid w:val="00C34D83"/>
    <w:rsid w:val="00C459C2"/>
    <w:rsid w:val="00C62829"/>
    <w:rsid w:val="00C6315E"/>
    <w:rsid w:val="00C641D2"/>
    <w:rsid w:val="00CA358F"/>
    <w:rsid w:val="00CB0D2D"/>
    <w:rsid w:val="00CB7E19"/>
    <w:rsid w:val="00CC178C"/>
    <w:rsid w:val="00CE2C8A"/>
    <w:rsid w:val="00D22A77"/>
    <w:rsid w:val="00D441CA"/>
    <w:rsid w:val="00D75A4D"/>
    <w:rsid w:val="00D82876"/>
    <w:rsid w:val="00DC5271"/>
    <w:rsid w:val="00DD4909"/>
    <w:rsid w:val="00DD6007"/>
    <w:rsid w:val="00E12935"/>
    <w:rsid w:val="00E1468F"/>
    <w:rsid w:val="00E33AA2"/>
    <w:rsid w:val="00E72FE1"/>
    <w:rsid w:val="00E84F72"/>
    <w:rsid w:val="00E95813"/>
    <w:rsid w:val="00EA66E6"/>
    <w:rsid w:val="00EB6754"/>
    <w:rsid w:val="00ED60A7"/>
    <w:rsid w:val="00EE28D7"/>
    <w:rsid w:val="00F019BE"/>
    <w:rsid w:val="00F11EB1"/>
    <w:rsid w:val="00F17138"/>
    <w:rsid w:val="00F26CDC"/>
    <w:rsid w:val="00F470C4"/>
    <w:rsid w:val="00FA6AF3"/>
    <w:rsid w:val="00FB1181"/>
    <w:rsid w:val="00FB42BE"/>
    <w:rsid w:val="00FF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58A52"/>
  <w15:docId w15:val="{3803CF95-8022-41D1-804F-C8C0C3E0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56E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28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6282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2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6282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F0CD2"/>
    <w:pPr>
      <w:ind w:left="720"/>
      <w:contextualSpacing/>
    </w:pPr>
  </w:style>
  <w:style w:type="table" w:styleId="TableGrid">
    <w:name w:val="Table Grid"/>
    <w:basedOn w:val="TableNormal"/>
    <w:uiPriority w:val="59"/>
    <w:rsid w:val="000F0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9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45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B20"/>
  </w:style>
  <w:style w:type="paragraph" w:styleId="Footer">
    <w:name w:val="footer"/>
    <w:basedOn w:val="Normal"/>
    <w:link w:val="FooterChar"/>
    <w:uiPriority w:val="99"/>
    <w:unhideWhenUsed/>
    <w:rsid w:val="00745B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B20"/>
  </w:style>
  <w:style w:type="character" w:styleId="PageNumber">
    <w:name w:val="page number"/>
    <w:basedOn w:val="DefaultParagraphFont"/>
    <w:rsid w:val="00745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8E84F-1EF3-4636-8764-42476F3B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2B2F1F08.dotm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RIZIV-INAMI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Lemaire Frédéric</dc:creator>
  <cp:keywords/>
  <dc:description/>
  <cp:lastModifiedBy>Van Dommelen Patrick</cp:lastModifiedBy>
  <cp:revision>6</cp:revision>
  <dcterms:created xsi:type="dcterms:W3CDTF">2019-07-08T13:35:00Z</dcterms:created>
  <dcterms:modified xsi:type="dcterms:W3CDTF">2019-07-09T07:33:00Z</dcterms:modified>
</cp:coreProperties>
</file>