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3C" w:rsidRPr="004A6E32" w:rsidRDefault="004B4D3C" w:rsidP="004B4D3C">
      <w:pPr>
        <w:jc w:val="both"/>
        <w:rPr>
          <w:rFonts w:ascii="Arial" w:hAnsi="Arial"/>
          <w:b/>
          <w:sz w:val="22"/>
          <w:szCs w:val="22"/>
        </w:rPr>
      </w:pPr>
    </w:p>
    <w:p w:rsidR="004B4D3C" w:rsidRPr="004A6E32" w:rsidRDefault="004B4D3C" w:rsidP="004B4D3C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</w:p>
    <w:p w:rsidR="004B4D3C" w:rsidRPr="004A6E32" w:rsidRDefault="004B4D3C" w:rsidP="004B4D3C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  <w:lang w:val="fr-BE"/>
        </w:rPr>
      </w:pPr>
      <w:r w:rsidRPr="004A6E32">
        <w:rPr>
          <w:rFonts w:ascii="Arial" w:hAnsi="Arial"/>
          <w:b/>
          <w:snapToGrid w:val="0"/>
          <w:sz w:val="28"/>
          <w:szCs w:val="28"/>
          <w:lang w:val="fr-BE"/>
        </w:rPr>
        <w:t xml:space="preserve">Modèle d’état récapitulatif pour les </w:t>
      </w:r>
      <w:r w:rsidR="00096EA3" w:rsidRPr="004A6E32">
        <w:rPr>
          <w:rFonts w:ascii="Arial" w:hAnsi="Arial"/>
          <w:b/>
          <w:snapToGrid w:val="0"/>
          <w:sz w:val="28"/>
          <w:szCs w:val="28"/>
          <w:lang w:val="fr-BE"/>
        </w:rPr>
        <w:t>opticiens</w:t>
      </w:r>
      <w:r w:rsidRPr="004A6E32">
        <w:rPr>
          <w:rFonts w:ascii="Arial" w:hAnsi="Arial"/>
          <w:b/>
          <w:snapToGrid w:val="0"/>
          <w:sz w:val="28"/>
          <w:szCs w:val="28"/>
          <w:lang w:val="fr-BE"/>
        </w:rPr>
        <w:t xml:space="preserve">, </w:t>
      </w:r>
      <w:r w:rsidRPr="004A6E32">
        <w:rPr>
          <w:rFonts w:ascii="Arial" w:hAnsi="Arial"/>
          <w:b/>
          <w:snapToGrid w:val="0"/>
          <w:sz w:val="28"/>
          <w:szCs w:val="28"/>
          <w:lang w:val="fr-BE"/>
        </w:rPr>
        <w:br/>
        <w:t>dans le cadre du système du tiers payant</w:t>
      </w:r>
    </w:p>
    <w:p w:rsidR="004B4D3C" w:rsidRPr="004A6E32" w:rsidRDefault="004B4D3C" w:rsidP="004B4D3C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  <w:lang w:val="fr-BE"/>
        </w:rPr>
      </w:pPr>
    </w:p>
    <w:p w:rsidR="004B4D3C" w:rsidRPr="004A6E32" w:rsidRDefault="004B4D3C" w:rsidP="004B4D3C">
      <w:pPr>
        <w:jc w:val="both"/>
        <w:rPr>
          <w:rFonts w:ascii="Arial" w:hAnsi="Arial"/>
          <w:lang w:val="fr-BE"/>
        </w:rPr>
      </w:pP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 xml:space="preserve">Prénom, Nom </w:t>
      </w:r>
      <w:r w:rsidRPr="004A6E32">
        <w:rPr>
          <w:rFonts w:ascii="Arial" w:hAnsi="Arial"/>
          <w:lang w:val="fr-BE"/>
        </w:rPr>
        <w:tab/>
      </w:r>
    </w:p>
    <w:p w:rsidR="004B4D3C" w:rsidRPr="004A6E32" w:rsidRDefault="00096EA3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>Opticien</w:t>
      </w:r>
      <w:r w:rsidR="004B4D3C" w:rsidRPr="004A6E32">
        <w:rPr>
          <w:rFonts w:ascii="Arial" w:hAnsi="Arial"/>
          <w:lang w:val="fr-BE"/>
        </w:rPr>
        <w:t>.</w:t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 xml:space="preserve">INAMI : n° d'agrément </w:t>
      </w:r>
      <w:r w:rsidRPr="004A6E32">
        <w:rPr>
          <w:rFonts w:ascii="Arial" w:hAnsi="Arial"/>
          <w:lang w:val="fr-BE"/>
        </w:rPr>
        <w:tab/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 xml:space="preserve">Adresse complète à </w:t>
      </w:r>
      <w:r w:rsidRPr="004A6E32">
        <w:rPr>
          <w:rFonts w:ascii="Arial" w:hAnsi="Arial"/>
          <w:lang w:val="fr-BE"/>
        </w:rPr>
        <w:tab/>
      </w:r>
    </w:p>
    <w:p w:rsidR="004B4D3C" w:rsidRPr="004A6E32" w:rsidRDefault="00096EA3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>Numéro BCE</w:t>
      </w:r>
      <w:r w:rsidR="004B4D3C" w:rsidRPr="004A6E32">
        <w:rPr>
          <w:rFonts w:ascii="Arial" w:hAnsi="Arial"/>
          <w:lang w:val="fr-BE"/>
        </w:rPr>
        <w:t xml:space="preserve"> </w:t>
      </w:r>
      <w:r w:rsidR="004B4D3C" w:rsidRPr="004A6E32">
        <w:rPr>
          <w:rFonts w:ascii="Arial" w:hAnsi="Arial"/>
          <w:lang w:val="fr-BE"/>
        </w:rPr>
        <w:tab/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 xml:space="preserve">N° de téléphone </w:t>
      </w:r>
      <w:r w:rsidRPr="004A6E32">
        <w:rPr>
          <w:rFonts w:ascii="Arial" w:hAnsi="Arial"/>
          <w:lang w:val="fr-BE"/>
        </w:rPr>
        <w:tab/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 xml:space="preserve">Adresse e-mail </w:t>
      </w:r>
      <w:r w:rsidRPr="004A6E32">
        <w:rPr>
          <w:rFonts w:ascii="Arial" w:hAnsi="Arial"/>
          <w:lang w:val="fr-BE"/>
        </w:rPr>
        <w:tab/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>Réf. : …./…./….</w:t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b/>
          <w:lang w:val="fr-BE"/>
        </w:rPr>
        <w:t>Etat récapitulatif</w:t>
      </w:r>
      <w:r w:rsidRPr="004A6E32">
        <w:rPr>
          <w:rFonts w:ascii="Arial" w:hAnsi="Arial"/>
          <w:lang w:val="fr-BE"/>
        </w:rPr>
        <w:t xml:space="preserve"> (système du tiers payant) pour le mois </w:t>
      </w:r>
      <w:r w:rsidRPr="004A6E32">
        <w:rPr>
          <w:rFonts w:ascii="Arial" w:hAnsi="Arial"/>
          <w:lang w:val="fr-BE"/>
        </w:rPr>
        <w:tab/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>au cours duquel les prestations ont été délivrées.</w:t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 xml:space="preserve">N° de compte IBAN :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>B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>E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-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-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-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EB"/>
      </w:r>
      <w:r w:rsidRPr="004A6E32">
        <w:rPr>
          <w:rFonts w:ascii="Arial" w:hAnsi="Arial"/>
          <w:lang w:val="fr-BE"/>
        </w:rPr>
        <w:t xml:space="preserve"> </w:t>
      </w:r>
      <w:r w:rsidRPr="004A6E32">
        <w:rPr>
          <w:rFonts w:ascii="Arial" w:hAnsi="Arial"/>
          <w:lang w:val="fr-BE"/>
        </w:rPr>
        <w:sym w:font="Symbol" w:char="F0FB"/>
      </w:r>
    </w:p>
    <w:p w:rsidR="004B4D3C" w:rsidRPr="004A6E32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4B4D3C" w:rsidRPr="004A6E32" w:rsidTr="00D84748">
        <w:tc>
          <w:tcPr>
            <w:tcW w:w="2321" w:type="dxa"/>
            <w:vAlign w:val="center"/>
          </w:tcPr>
          <w:p w:rsidR="004B4D3C" w:rsidRPr="004A6E32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>Nom du bénéficiaire</w:t>
            </w:r>
          </w:p>
        </w:tc>
        <w:tc>
          <w:tcPr>
            <w:tcW w:w="2321" w:type="dxa"/>
            <w:vAlign w:val="center"/>
          </w:tcPr>
          <w:p w:rsidR="004B4D3C" w:rsidRPr="004A6E32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>NISS</w:t>
            </w:r>
          </w:p>
        </w:tc>
        <w:tc>
          <w:tcPr>
            <w:tcW w:w="2321" w:type="dxa"/>
            <w:vAlign w:val="center"/>
          </w:tcPr>
          <w:p w:rsidR="004B4D3C" w:rsidRPr="004A6E32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>Intervention</w:t>
            </w:r>
          </w:p>
        </w:tc>
        <w:tc>
          <w:tcPr>
            <w:tcW w:w="2321" w:type="dxa"/>
            <w:vAlign w:val="center"/>
          </w:tcPr>
          <w:p w:rsidR="004B4D3C" w:rsidRPr="004A6E32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>Remarque</w:t>
            </w:r>
          </w:p>
        </w:tc>
      </w:tr>
      <w:tr w:rsidR="004B4D3C" w:rsidRPr="004A6E32" w:rsidTr="00D84748">
        <w:tc>
          <w:tcPr>
            <w:tcW w:w="2321" w:type="dxa"/>
          </w:tcPr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</w:p>
        </w:tc>
        <w:tc>
          <w:tcPr>
            <w:tcW w:w="2321" w:type="dxa"/>
          </w:tcPr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</w:p>
        </w:tc>
        <w:tc>
          <w:tcPr>
            <w:tcW w:w="2321" w:type="dxa"/>
          </w:tcPr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</w:p>
        </w:tc>
        <w:tc>
          <w:tcPr>
            <w:tcW w:w="2321" w:type="dxa"/>
          </w:tcPr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</w:p>
          <w:p w:rsidR="004B4D3C" w:rsidRPr="004A6E32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  <w:r w:rsidRPr="004A6E32">
              <w:rPr>
                <w:rFonts w:ascii="Arial" w:hAnsi="Arial"/>
                <w:lang w:val="fr-BE"/>
              </w:rPr>
              <w:tab/>
            </w:r>
          </w:p>
        </w:tc>
      </w:tr>
      <w:tr w:rsidR="004B4D3C" w:rsidRPr="004A6E32" w:rsidTr="00D84748">
        <w:trPr>
          <w:cantSplit/>
        </w:trPr>
        <w:tc>
          <w:tcPr>
            <w:tcW w:w="4642" w:type="dxa"/>
            <w:gridSpan w:val="2"/>
            <w:vAlign w:val="center"/>
          </w:tcPr>
          <w:p w:rsidR="004B4D3C" w:rsidRPr="004A6E32" w:rsidRDefault="004B4D3C" w:rsidP="004B4D3C">
            <w:pPr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 xml:space="preserve">TOTAL </w:t>
            </w:r>
          </w:p>
        </w:tc>
        <w:tc>
          <w:tcPr>
            <w:tcW w:w="2321" w:type="dxa"/>
          </w:tcPr>
          <w:p w:rsidR="004B4D3C" w:rsidRPr="004A6E32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</w:p>
        </w:tc>
        <w:tc>
          <w:tcPr>
            <w:tcW w:w="2321" w:type="dxa"/>
          </w:tcPr>
          <w:p w:rsidR="004B4D3C" w:rsidRPr="004A6E32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A6E32">
              <w:rPr>
                <w:rFonts w:ascii="Arial" w:hAnsi="Arial"/>
                <w:lang w:val="fr-BE"/>
              </w:rPr>
              <w:t>euros</w:t>
            </w:r>
          </w:p>
        </w:tc>
      </w:tr>
    </w:tbl>
    <w:p w:rsidR="004B4D3C" w:rsidRPr="004A6E32" w:rsidRDefault="004B4D3C" w:rsidP="004B4D3C">
      <w:pPr>
        <w:tabs>
          <w:tab w:val="center" w:pos="6237"/>
          <w:tab w:val="right" w:leader="dot" w:pos="9072"/>
        </w:tabs>
        <w:jc w:val="both"/>
        <w:rPr>
          <w:rFonts w:ascii="Arial" w:hAnsi="Arial"/>
          <w:b/>
          <w:i/>
          <w:lang w:val="fr-FR"/>
        </w:rPr>
      </w:pPr>
    </w:p>
    <w:p w:rsidR="0076738D" w:rsidRPr="004A6E32" w:rsidRDefault="004B4D3C" w:rsidP="004B4D3C">
      <w:pPr>
        <w:ind w:left="-1134" w:firstLine="1134"/>
        <w:jc w:val="both"/>
        <w:rPr>
          <w:rFonts w:ascii="Arial" w:hAnsi="Arial"/>
          <w:lang w:val="fr-BE"/>
        </w:rPr>
      </w:pPr>
      <w:r w:rsidRPr="004A6E32">
        <w:rPr>
          <w:rFonts w:ascii="Arial" w:hAnsi="Arial"/>
          <w:lang w:val="fr-BE"/>
        </w:rPr>
        <w:t>Avec mes meilleures salutations.</w:t>
      </w:r>
    </w:p>
    <w:p w:rsidR="004B4D3C" w:rsidRPr="004A6E32" w:rsidRDefault="004B4D3C" w:rsidP="004B4D3C">
      <w:pPr>
        <w:ind w:left="-1134" w:firstLine="1134"/>
        <w:jc w:val="both"/>
        <w:rPr>
          <w:rFonts w:ascii="Arial" w:hAnsi="Arial"/>
          <w:spacing w:val="-3"/>
          <w:lang w:val="fr-FR"/>
        </w:rPr>
      </w:pPr>
    </w:p>
    <w:p w:rsidR="003D38E9" w:rsidRPr="004A6E32" w:rsidRDefault="003D38E9">
      <w:pPr>
        <w:rPr>
          <w:rFonts w:ascii="Arial" w:hAnsi="Arial"/>
          <w:spacing w:val="-3"/>
          <w:lang w:val="fr-FR"/>
        </w:rPr>
      </w:pPr>
      <w:bookmarkStart w:id="0" w:name="_GoBack"/>
      <w:bookmarkEnd w:id="0"/>
    </w:p>
    <w:sectPr w:rsidR="003D38E9" w:rsidRPr="004A6E32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E"/>
    <w:rsid w:val="00006DCA"/>
    <w:rsid w:val="00013EAE"/>
    <w:rsid w:val="00096EA3"/>
    <w:rsid w:val="000A5BB7"/>
    <w:rsid w:val="00112908"/>
    <w:rsid w:val="001268B4"/>
    <w:rsid w:val="00174976"/>
    <w:rsid w:val="00201520"/>
    <w:rsid w:val="00252F91"/>
    <w:rsid w:val="0032151A"/>
    <w:rsid w:val="00321EDE"/>
    <w:rsid w:val="00327C60"/>
    <w:rsid w:val="003D38E9"/>
    <w:rsid w:val="004A6E32"/>
    <w:rsid w:val="004B4D3C"/>
    <w:rsid w:val="004E29F5"/>
    <w:rsid w:val="00537EDE"/>
    <w:rsid w:val="00556192"/>
    <w:rsid w:val="00565175"/>
    <w:rsid w:val="005A1CAE"/>
    <w:rsid w:val="005C51FC"/>
    <w:rsid w:val="005F6AC8"/>
    <w:rsid w:val="00614590"/>
    <w:rsid w:val="00663E72"/>
    <w:rsid w:val="00701EA6"/>
    <w:rsid w:val="00740D4D"/>
    <w:rsid w:val="0076738D"/>
    <w:rsid w:val="007C4EDD"/>
    <w:rsid w:val="00821B47"/>
    <w:rsid w:val="00870759"/>
    <w:rsid w:val="008C0527"/>
    <w:rsid w:val="009F6D02"/>
    <w:rsid w:val="00A25644"/>
    <w:rsid w:val="00A322C5"/>
    <w:rsid w:val="00A74997"/>
    <w:rsid w:val="00BA2CF7"/>
    <w:rsid w:val="00BA749F"/>
    <w:rsid w:val="00C535E0"/>
    <w:rsid w:val="00C815FB"/>
    <w:rsid w:val="00C956E4"/>
    <w:rsid w:val="00D079A4"/>
    <w:rsid w:val="00D27FB5"/>
    <w:rsid w:val="00D44629"/>
    <w:rsid w:val="00D519CB"/>
    <w:rsid w:val="00D53C80"/>
    <w:rsid w:val="00D5441E"/>
    <w:rsid w:val="00D91CE1"/>
    <w:rsid w:val="00E51A66"/>
    <w:rsid w:val="00EB4715"/>
    <w:rsid w:val="00F31FEF"/>
    <w:rsid w:val="00F67A14"/>
    <w:rsid w:val="00FA7536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50</Value>
    </TaxCatchAll>
    <RIDocSummary xmlns="f15eea43-7fa7-45cf-8dc0-d5244e2cd467">Modèle d’état récapitulatif pour les opticiens, dans le cadre du système du tiers payant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CBAAD-36A0-4602-9DD7-7171371C39BF}"/>
</file>

<file path=customXml/itemProps2.xml><?xml version="1.0" encoding="utf-8"?>
<ds:datastoreItem xmlns:ds="http://schemas.openxmlformats.org/officeDocument/2006/customXml" ds:itemID="{F75BA4A8-C631-4FDF-A750-D6731754E262}"/>
</file>

<file path=customXml/itemProps3.xml><?xml version="1.0" encoding="utf-8"?>
<ds:datastoreItem xmlns:ds="http://schemas.openxmlformats.org/officeDocument/2006/customXml" ds:itemID="{2720A9BC-475B-48F6-9197-43AAD66181BE}"/>
</file>

<file path=docProps/app.xml><?xml version="1.0" encoding="utf-8"?>
<Properties xmlns="http://schemas.openxmlformats.org/officeDocument/2006/extended-properties" xmlns:vt="http://schemas.openxmlformats.org/officeDocument/2006/docPropsVTypes">
  <Template>45215B55.dotm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Opticiens - Modèle d’état récapitulatif - Tiers-payant</dc:title>
  <dc:creator>Charlotte Wilgos</dc:creator>
  <cp:lastModifiedBy>Nathalie De Rudder</cp:lastModifiedBy>
  <cp:revision>2</cp:revision>
  <dcterms:created xsi:type="dcterms:W3CDTF">2018-04-06T10:26:00Z</dcterms:created>
  <dcterms:modified xsi:type="dcterms:W3CDTF">2018-04-06T10:26:00Z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