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78184" w14:textId="77777777" w:rsidR="00C153A5" w:rsidRDefault="00C153A5"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b/>
          <w:lang w:val="nl-BE"/>
        </w:rPr>
      </w:pPr>
      <w:r>
        <w:rPr>
          <w:rFonts w:eastAsia="Times New Roman" w:cstheme="minorHAnsi"/>
          <w:b/>
          <w:noProof/>
          <w:lang w:val="nl-BE" w:eastAsia="nl-BE"/>
        </w:rPr>
        <w:drawing>
          <wp:inline distT="0" distB="0" distL="0" distR="0" wp14:anchorId="46FC06AD" wp14:editId="4D99071E">
            <wp:extent cx="579120"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35280"/>
                    </a:xfrm>
                    <a:prstGeom prst="rect">
                      <a:avLst/>
                    </a:prstGeom>
                    <a:noFill/>
                  </pic:spPr>
                </pic:pic>
              </a:graphicData>
            </a:graphic>
          </wp:inline>
        </w:drawing>
      </w:r>
      <w:r w:rsidRPr="00C153A5">
        <w:rPr>
          <w:rFonts w:cstheme="minorHAnsi"/>
          <w:b/>
          <w:lang w:val="nl-BE"/>
        </w:rPr>
        <w:t xml:space="preserve"> </w:t>
      </w:r>
      <w:r>
        <w:rPr>
          <w:rFonts w:cstheme="minorHAnsi"/>
          <w:b/>
          <w:lang w:val="nl-BE"/>
        </w:rPr>
        <w:t xml:space="preserve">                           </w:t>
      </w:r>
      <w:r w:rsidRPr="00B93406">
        <w:rPr>
          <w:rFonts w:cstheme="minorHAnsi"/>
          <w:b/>
          <w:lang w:val="nl-BE"/>
        </w:rPr>
        <w:t xml:space="preserve">Medisch-farmaceutisch overleg - </w:t>
      </w:r>
      <w:proofErr w:type="spellStart"/>
      <w:r w:rsidRPr="00B93406">
        <w:rPr>
          <w:rFonts w:cstheme="minorHAnsi"/>
          <w:b/>
          <w:lang w:val="nl-BE"/>
        </w:rPr>
        <w:t>Kwaliteitsbevorderend</w:t>
      </w:r>
      <w:proofErr w:type="spellEnd"/>
      <w:r w:rsidRPr="00B93406">
        <w:rPr>
          <w:rFonts w:cstheme="minorHAnsi"/>
          <w:b/>
          <w:lang w:val="nl-BE"/>
        </w:rPr>
        <w:t xml:space="preserve"> programma</w:t>
      </w:r>
      <w:r w:rsidRPr="00B93406">
        <w:rPr>
          <w:rFonts w:eastAsia="Times New Roman" w:cstheme="minorHAnsi"/>
          <w:b/>
          <w:lang w:val="nl-BE"/>
        </w:rPr>
        <w:t xml:space="preserve"> </w:t>
      </w:r>
    </w:p>
    <w:p w14:paraId="4F805C53" w14:textId="739F5BF1" w:rsidR="00F257E4" w:rsidRPr="00C153A5" w:rsidRDefault="00BA0476" w:rsidP="00C153A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theme="minorHAnsi"/>
          <w:b/>
          <w:u w:val="single"/>
          <w:lang w:val="nl-BE"/>
        </w:rPr>
      </w:pPr>
      <w:r w:rsidRPr="00C153A5">
        <w:rPr>
          <w:rFonts w:eastAsia="Times New Roman" w:cstheme="minorHAnsi"/>
          <w:b/>
          <w:u w:val="single"/>
          <w:lang w:val="nl-BE"/>
        </w:rPr>
        <w:t>Aanvraagformulier</w:t>
      </w:r>
      <w:r w:rsidR="00A26363">
        <w:rPr>
          <w:rFonts w:eastAsia="Times New Roman" w:cstheme="minorHAnsi"/>
          <w:b/>
          <w:u w:val="single"/>
          <w:lang w:val="nl-BE"/>
        </w:rPr>
        <w:t xml:space="preserve"> </w:t>
      </w:r>
      <w:r w:rsidR="00D93194">
        <w:rPr>
          <w:rFonts w:eastAsia="Times New Roman" w:cstheme="minorHAnsi"/>
          <w:b/>
          <w:u w:val="single"/>
          <w:lang w:val="nl-BE"/>
        </w:rPr>
        <w:t xml:space="preserve">- </w:t>
      </w:r>
      <w:r w:rsidR="00A26363">
        <w:rPr>
          <w:rFonts w:eastAsia="Times New Roman" w:cstheme="minorHAnsi"/>
          <w:b/>
          <w:u w:val="single"/>
          <w:lang w:val="nl-BE"/>
        </w:rPr>
        <w:t>uitgewerkt programma</w:t>
      </w:r>
      <w:r w:rsidR="007D32C0">
        <w:rPr>
          <w:rFonts w:eastAsia="Times New Roman" w:cstheme="minorHAnsi"/>
          <w:b/>
          <w:u w:val="single"/>
          <w:lang w:val="nl-BE"/>
        </w:rPr>
        <w:t xml:space="preserve"> (t1)</w:t>
      </w:r>
    </w:p>
    <w:p w14:paraId="0A62BEE9" w14:textId="77777777" w:rsidR="00F257E4" w:rsidRPr="00B93406" w:rsidRDefault="00F257E4"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color w:val="FF0000"/>
          <w:lang w:val="nl-BE"/>
        </w:rPr>
      </w:pPr>
    </w:p>
    <w:p w14:paraId="0942B38F" w14:textId="77777777" w:rsidR="00BA0476" w:rsidRPr="00B93406" w:rsidRDefault="00BA0476"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both"/>
        <w:rPr>
          <w:rFonts w:cstheme="minorHAnsi"/>
          <w:sz w:val="18"/>
          <w:szCs w:val="18"/>
          <w:lang w:val="nl-BE"/>
        </w:rPr>
      </w:pPr>
      <w:r w:rsidRPr="00B93406">
        <w:rPr>
          <w:rFonts w:cstheme="minorHAnsi"/>
          <w:sz w:val="18"/>
          <w:szCs w:val="18"/>
          <w:lang w:val="nl-BE"/>
        </w:rPr>
        <w:t>(Koninklijk besluit van 3 april 2015 tot vaststelling van de voorwaarden en nadere regels waaronder het medisch-farmaceutisch overleg wordt toegepast en tot wijziging van het koninklijk besluit van 3 juli 1996 tot uitvoering van de wet betreffende de verplichte verzekering voor geneeskundige verzorging en uitkeringen, gecoördineerd op 14 juli 1994)</w:t>
      </w:r>
    </w:p>
    <w:p w14:paraId="5EEF304A" w14:textId="77777777" w:rsidR="00F257E4" w:rsidRPr="00B93406" w:rsidRDefault="00F257E4" w:rsidP="000B09AB">
      <w:pPr>
        <w:spacing w:after="0" w:line="240" w:lineRule="auto"/>
        <w:rPr>
          <w:rFonts w:eastAsia="Times New Roman" w:cstheme="minorHAnsi"/>
          <w:color w:val="FF0000"/>
          <w:lang w:val="nl-BE"/>
        </w:rPr>
      </w:pPr>
    </w:p>
    <w:p w14:paraId="191C81B1" w14:textId="77777777" w:rsidR="000B09AB" w:rsidRPr="00B9340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 </w:t>
      </w:r>
      <w:r w:rsidR="009D54FF" w:rsidRPr="00B93406">
        <w:rPr>
          <w:rFonts w:eastAsia="Times New Roman" w:cstheme="minorHAnsi"/>
          <w:b/>
          <w:lang w:val="nl-BE"/>
        </w:rPr>
        <w:t>–</w:t>
      </w:r>
      <w:r w:rsidRPr="00B93406">
        <w:rPr>
          <w:rFonts w:eastAsia="Times New Roman" w:cstheme="minorHAnsi"/>
          <w:b/>
          <w:lang w:val="nl-BE"/>
        </w:rPr>
        <w:t xml:space="preserve"> </w:t>
      </w:r>
      <w:r w:rsidR="009D54FF" w:rsidRPr="00B93406">
        <w:rPr>
          <w:rFonts w:eastAsia="Times New Roman" w:cstheme="minorHAnsi"/>
          <w:b/>
          <w:lang w:val="nl-BE"/>
        </w:rPr>
        <w:t>Identificatie van het programma</w:t>
      </w:r>
    </w:p>
    <w:p w14:paraId="75A831F9" w14:textId="77777777" w:rsidR="000B09AB" w:rsidRPr="00B93406" w:rsidRDefault="000B09AB" w:rsidP="000B09AB">
      <w:pPr>
        <w:spacing w:after="0" w:line="240" w:lineRule="auto"/>
        <w:rPr>
          <w:rFonts w:eastAsia="Times New Roman" w:cstheme="minorHAnsi"/>
          <w:lang w:val="nl-BE"/>
        </w:rPr>
      </w:pPr>
      <w:r w:rsidRPr="00B93406">
        <w:rPr>
          <w:rFonts w:eastAsia="Times New Roman" w:cstheme="minorHAnsi"/>
          <w:lang w:val="nl-BE"/>
        </w:rPr>
        <w:t xml:space="preserve"> </w:t>
      </w:r>
    </w:p>
    <w:tbl>
      <w:tblPr>
        <w:tblStyle w:val="Tabelraster"/>
        <w:tblW w:w="0" w:type="auto"/>
        <w:tblLook w:val="04A0" w:firstRow="1" w:lastRow="0" w:firstColumn="1" w:lastColumn="0" w:noHBand="0" w:noVBand="1"/>
      </w:tblPr>
      <w:tblGrid>
        <w:gridCol w:w="4531"/>
        <w:gridCol w:w="5925"/>
      </w:tblGrid>
      <w:tr w:rsidR="00F257E4" w:rsidRPr="00657AA7" w14:paraId="3B7EBEF6" w14:textId="77777777" w:rsidTr="00D93194">
        <w:tc>
          <w:tcPr>
            <w:tcW w:w="4531" w:type="dxa"/>
          </w:tcPr>
          <w:p w14:paraId="50921305" w14:textId="77777777" w:rsidR="00F257E4" w:rsidRPr="00B93406" w:rsidRDefault="00F46105" w:rsidP="00513F1D">
            <w:pPr>
              <w:pStyle w:val="Lijstalinea"/>
              <w:numPr>
                <w:ilvl w:val="0"/>
                <w:numId w:val="3"/>
              </w:numPr>
              <w:ind w:left="357" w:hanging="357"/>
              <w:jc w:val="both"/>
              <w:rPr>
                <w:rFonts w:eastAsia="Times New Roman" w:cstheme="minorHAnsi"/>
                <w:b/>
                <w:color w:val="00B050"/>
                <w:lang w:val="nl-BE"/>
              </w:rPr>
            </w:pPr>
            <w:r w:rsidRPr="00B93406">
              <w:rPr>
                <w:rFonts w:eastAsia="Times New Roman" w:cstheme="minorHAnsi"/>
                <w:b/>
                <w:lang w:val="nl-BE"/>
              </w:rPr>
              <w:t xml:space="preserve">Benaming van het </w:t>
            </w:r>
            <w:proofErr w:type="spellStart"/>
            <w:r w:rsidRPr="00B93406">
              <w:rPr>
                <w:rFonts w:eastAsia="Times New Roman" w:cstheme="minorHAnsi"/>
                <w:b/>
                <w:lang w:val="nl-BE"/>
              </w:rPr>
              <w:t>kwaliteitsbevord</w:t>
            </w:r>
            <w:r w:rsidR="00513F1D" w:rsidRPr="00B93406">
              <w:rPr>
                <w:rFonts w:eastAsia="Times New Roman" w:cstheme="minorHAnsi"/>
                <w:b/>
                <w:lang w:val="nl-BE"/>
              </w:rPr>
              <w:t>e</w:t>
            </w:r>
            <w:r w:rsidRPr="00B93406">
              <w:rPr>
                <w:rFonts w:eastAsia="Times New Roman" w:cstheme="minorHAnsi"/>
                <w:b/>
                <w:lang w:val="nl-BE"/>
              </w:rPr>
              <w:t>rend</w:t>
            </w:r>
            <w:proofErr w:type="spellEnd"/>
            <w:r w:rsidRPr="00B93406">
              <w:rPr>
                <w:rFonts w:eastAsia="Times New Roman" w:cstheme="minorHAnsi"/>
                <w:b/>
                <w:lang w:val="nl-BE"/>
              </w:rPr>
              <w:t xml:space="preserve"> programma</w:t>
            </w:r>
            <w:r w:rsidR="00F257E4" w:rsidRPr="00B93406">
              <w:rPr>
                <w:rFonts w:eastAsia="Times New Roman" w:cstheme="minorHAnsi"/>
                <w:b/>
                <w:lang w:val="nl-BE"/>
              </w:rPr>
              <w:t> :</w:t>
            </w:r>
          </w:p>
        </w:tc>
        <w:tc>
          <w:tcPr>
            <w:tcW w:w="5925" w:type="dxa"/>
          </w:tcPr>
          <w:p w14:paraId="0EF08082" w14:textId="77777777" w:rsidR="00F257E4" w:rsidRPr="00B93406" w:rsidRDefault="00F257E4" w:rsidP="000B09AB">
            <w:pPr>
              <w:rPr>
                <w:rFonts w:eastAsia="Times New Roman" w:cstheme="minorHAnsi"/>
                <w:color w:val="00B050"/>
                <w:lang w:val="nl-BE"/>
              </w:rPr>
            </w:pPr>
          </w:p>
        </w:tc>
      </w:tr>
      <w:tr w:rsidR="00F257E4" w:rsidRPr="00B93406" w14:paraId="322F411E" w14:textId="77777777" w:rsidTr="00D93194">
        <w:tc>
          <w:tcPr>
            <w:tcW w:w="4531" w:type="dxa"/>
          </w:tcPr>
          <w:p w14:paraId="0870C501" w14:textId="77777777" w:rsidR="00F257E4" w:rsidRPr="00B93406" w:rsidRDefault="008F1B9A" w:rsidP="00513F1D">
            <w:pPr>
              <w:pStyle w:val="Lijstalinea"/>
              <w:numPr>
                <w:ilvl w:val="0"/>
                <w:numId w:val="3"/>
              </w:numPr>
              <w:ind w:left="357" w:hanging="357"/>
              <w:jc w:val="both"/>
              <w:rPr>
                <w:rFonts w:eastAsia="Times New Roman" w:cstheme="minorHAnsi"/>
                <w:b/>
                <w:color w:val="00B050"/>
                <w:lang w:val="nl-BE"/>
              </w:rPr>
            </w:pPr>
            <w:r w:rsidRPr="00B93406">
              <w:rPr>
                <w:rFonts w:eastAsia="Times New Roman" w:cstheme="minorHAnsi"/>
                <w:b/>
                <w:lang w:val="nl-BE"/>
              </w:rPr>
              <w:t>Projectverantwoordelijke</w:t>
            </w:r>
            <w:r w:rsidR="00F257E4" w:rsidRPr="00B93406">
              <w:rPr>
                <w:rFonts w:eastAsia="Times New Roman" w:cstheme="minorHAnsi"/>
                <w:b/>
                <w:lang w:val="nl-BE"/>
              </w:rPr>
              <w:t> :</w:t>
            </w:r>
          </w:p>
        </w:tc>
        <w:tc>
          <w:tcPr>
            <w:tcW w:w="5925" w:type="dxa"/>
          </w:tcPr>
          <w:p w14:paraId="69425E79" w14:textId="77777777" w:rsidR="00F257E4" w:rsidRPr="00B93406" w:rsidRDefault="00F257E4" w:rsidP="000B09AB">
            <w:pPr>
              <w:rPr>
                <w:rFonts w:eastAsia="Times New Roman" w:cstheme="minorHAnsi"/>
                <w:color w:val="00B050"/>
                <w:lang w:val="nl-BE"/>
              </w:rPr>
            </w:pPr>
          </w:p>
        </w:tc>
      </w:tr>
      <w:tr w:rsidR="00F257E4" w:rsidRPr="00B93406" w14:paraId="713F3957" w14:textId="77777777" w:rsidTr="00D93194">
        <w:tc>
          <w:tcPr>
            <w:tcW w:w="4531" w:type="dxa"/>
          </w:tcPr>
          <w:p w14:paraId="59E1EAB9"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Naam</w:t>
            </w:r>
            <w:r w:rsidR="00F257E4" w:rsidRPr="00B93406">
              <w:rPr>
                <w:rFonts w:eastAsia="Times New Roman" w:cstheme="minorHAnsi"/>
                <w:lang w:val="nl-BE"/>
              </w:rPr>
              <w:t> :</w:t>
            </w:r>
          </w:p>
        </w:tc>
        <w:tc>
          <w:tcPr>
            <w:tcW w:w="5925" w:type="dxa"/>
          </w:tcPr>
          <w:p w14:paraId="4AF69858" w14:textId="77777777" w:rsidR="00F257E4" w:rsidRPr="00B93406" w:rsidRDefault="00F257E4" w:rsidP="000B09AB">
            <w:pPr>
              <w:rPr>
                <w:rFonts w:eastAsia="Times New Roman" w:cstheme="minorHAnsi"/>
                <w:color w:val="00B050"/>
                <w:lang w:val="nl-BE"/>
              </w:rPr>
            </w:pPr>
          </w:p>
        </w:tc>
      </w:tr>
      <w:tr w:rsidR="00F257E4" w:rsidRPr="00B93406" w14:paraId="74C3B599" w14:textId="77777777" w:rsidTr="00D93194">
        <w:tc>
          <w:tcPr>
            <w:tcW w:w="4531" w:type="dxa"/>
          </w:tcPr>
          <w:p w14:paraId="2187A27D"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Functie</w:t>
            </w:r>
            <w:r w:rsidR="00F257E4" w:rsidRPr="00B93406">
              <w:rPr>
                <w:rFonts w:eastAsia="Times New Roman" w:cstheme="minorHAnsi"/>
                <w:lang w:val="nl-BE"/>
              </w:rPr>
              <w:t> :</w:t>
            </w:r>
          </w:p>
        </w:tc>
        <w:tc>
          <w:tcPr>
            <w:tcW w:w="5925" w:type="dxa"/>
          </w:tcPr>
          <w:p w14:paraId="6B714DD4" w14:textId="77777777" w:rsidR="00F257E4" w:rsidRPr="00B93406" w:rsidRDefault="00F257E4" w:rsidP="000B09AB">
            <w:pPr>
              <w:rPr>
                <w:rFonts w:eastAsia="Times New Roman" w:cstheme="minorHAnsi"/>
                <w:color w:val="00B050"/>
                <w:lang w:val="nl-BE"/>
              </w:rPr>
            </w:pPr>
          </w:p>
        </w:tc>
      </w:tr>
      <w:tr w:rsidR="00F257E4" w:rsidRPr="00B93406" w14:paraId="4CB0CCE0" w14:textId="77777777" w:rsidTr="00D93194">
        <w:tc>
          <w:tcPr>
            <w:tcW w:w="4531" w:type="dxa"/>
          </w:tcPr>
          <w:p w14:paraId="131AAAE4"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Volledig adres</w:t>
            </w:r>
            <w:r w:rsidR="00F257E4" w:rsidRPr="00B93406">
              <w:rPr>
                <w:rFonts w:eastAsia="Times New Roman" w:cstheme="minorHAnsi"/>
                <w:lang w:val="nl-BE"/>
              </w:rPr>
              <w:t> :</w:t>
            </w:r>
          </w:p>
        </w:tc>
        <w:tc>
          <w:tcPr>
            <w:tcW w:w="5925" w:type="dxa"/>
          </w:tcPr>
          <w:p w14:paraId="011AAD7F" w14:textId="77777777" w:rsidR="00AA4812" w:rsidRDefault="00AA4812" w:rsidP="000B09AB">
            <w:pPr>
              <w:rPr>
                <w:rFonts w:eastAsia="Times New Roman" w:cstheme="minorHAnsi"/>
                <w:color w:val="00B050"/>
                <w:lang w:val="nl-BE"/>
              </w:rPr>
            </w:pPr>
          </w:p>
          <w:p w14:paraId="777E8B3E" w14:textId="77777777" w:rsidR="00CB044C" w:rsidRPr="00B93406" w:rsidRDefault="00CB044C" w:rsidP="000B09AB">
            <w:pPr>
              <w:rPr>
                <w:rFonts w:eastAsia="Times New Roman" w:cstheme="minorHAnsi"/>
                <w:color w:val="00B050"/>
                <w:lang w:val="nl-BE"/>
              </w:rPr>
            </w:pPr>
          </w:p>
        </w:tc>
      </w:tr>
      <w:tr w:rsidR="00F257E4" w:rsidRPr="00B93406" w14:paraId="3EAFC1CD" w14:textId="77777777" w:rsidTr="00D93194">
        <w:tc>
          <w:tcPr>
            <w:tcW w:w="4531" w:type="dxa"/>
          </w:tcPr>
          <w:p w14:paraId="35B07C6D"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E-mail adres(sen)</w:t>
            </w:r>
            <w:r w:rsidR="00F257E4" w:rsidRPr="00B93406">
              <w:rPr>
                <w:rFonts w:eastAsia="Times New Roman" w:cstheme="minorHAnsi"/>
                <w:lang w:val="nl-BE"/>
              </w:rPr>
              <w:t> :</w:t>
            </w:r>
          </w:p>
        </w:tc>
        <w:tc>
          <w:tcPr>
            <w:tcW w:w="5925" w:type="dxa"/>
          </w:tcPr>
          <w:p w14:paraId="4EA22D46" w14:textId="77777777" w:rsidR="00F257E4" w:rsidRPr="00B93406" w:rsidRDefault="00F257E4" w:rsidP="000B09AB">
            <w:pPr>
              <w:rPr>
                <w:rFonts w:eastAsia="Times New Roman" w:cstheme="minorHAnsi"/>
                <w:color w:val="00B050"/>
                <w:lang w:val="nl-BE"/>
              </w:rPr>
            </w:pPr>
          </w:p>
        </w:tc>
      </w:tr>
      <w:tr w:rsidR="00F257E4" w:rsidRPr="00B93406" w14:paraId="59F1E478" w14:textId="77777777" w:rsidTr="00D93194">
        <w:tc>
          <w:tcPr>
            <w:tcW w:w="4531" w:type="dxa"/>
          </w:tcPr>
          <w:p w14:paraId="77AABA79"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 xml:space="preserve">Telefoonnummer </w:t>
            </w:r>
            <w:r w:rsidR="00F257E4" w:rsidRPr="00B93406">
              <w:rPr>
                <w:rFonts w:eastAsia="Times New Roman" w:cstheme="minorHAnsi"/>
                <w:lang w:val="nl-BE"/>
              </w:rPr>
              <w:t>:</w:t>
            </w:r>
          </w:p>
        </w:tc>
        <w:tc>
          <w:tcPr>
            <w:tcW w:w="5925" w:type="dxa"/>
          </w:tcPr>
          <w:p w14:paraId="6BC0AE76" w14:textId="77777777" w:rsidR="00F257E4" w:rsidRPr="00B93406" w:rsidRDefault="00F257E4" w:rsidP="000B09AB">
            <w:pPr>
              <w:rPr>
                <w:rFonts w:eastAsia="Times New Roman" w:cstheme="minorHAnsi"/>
                <w:color w:val="00B050"/>
                <w:lang w:val="nl-BE"/>
              </w:rPr>
            </w:pPr>
          </w:p>
        </w:tc>
      </w:tr>
      <w:tr w:rsidR="003A3E69" w:rsidRPr="00B93406" w14:paraId="26F050C7" w14:textId="77777777" w:rsidTr="00D93194">
        <w:tc>
          <w:tcPr>
            <w:tcW w:w="4531" w:type="dxa"/>
          </w:tcPr>
          <w:p w14:paraId="7A042DC1" w14:textId="08C76F1F" w:rsidR="003A3E69" w:rsidRPr="003A3E69" w:rsidRDefault="003A3E69" w:rsidP="003A3E69">
            <w:pPr>
              <w:pStyle w:val="Lijstalinea"/>
              <w:numPr>
                <w:ilvl w:val="0"/>
                <w:numId w:val="3"/>
              </w:numPr>
              <w:ind w:left="357" w:hanging="357"/>
              <w:jc w:val="both"/>
              <w:rPr>
                <w:rFonts w:eastAsia="Times New Roman" w:cstheme="minorHAnsi"/>
                <w:b/>
                <w:lang w:val="nl-BE"/>
              </w:rPr>
            </w:pPr>
            <w:r w:rsidRPr="003A3E69">
              <w:rPr>
                <w:rFonts w:eastAsia="Times New Roman" w:cstheme="minorHAnsi"/>
                <w:b/>
                <w:lang w:val="nl-BE"/>
              </w:rPr>
              <w:t>Betaling :</w:t>
            </w:r>
          </w:p>
        </w:tc>
        <w:tc>
          <w:tcPr>
            <w:tcW w:w="5925" w:type="dxa"/>
          </w:tcPr>
          <w:p w14:paraId="0D5C3F2D" w14:textId="77777777" w:rsidR="003A3E69" w:rsidRPr="00B93406" w:rsidRDefault="003A3E69" w:rsidP="000B09AB">
            <w:pPr>
              <w:rPr>
                <w:rFonts w:eastAsia="Times New Roman" w:cstheme="minorHAnsi"/>
                <w:color w:val="00B050"/>
                <w:lang w:val="nl-BE"/>
              </w:rPr>
            </w:pPr>
          </w:p>
        </w:tc>
      </w:tr>
      <w:tr w:rsidR="00F257E4" w:rsidRPr="00B93406" w14:paraId="0C96AD39" w14:textId="77777777" w:rsidTr="00D93194">
        <w:tc>
          <w:tcPr>
            <w:tcW w:w="4531" w:type="dxa"/>
          </w:tcPr>
          <w:p w14:paraId="2FD6B652" w14:textId="6382AC54" w:rsidR="00F257E4" w:rsidRPr="00B93406" w:rsidRDefault="009B7547" w:rsidP="00513F1D">
            <w:pPr>
              <w:pStyle w:val="Lijstalinea"/>
              <w:numPr>
                <w:ilvl w:val="0"/>
                <w:numId w:val="5"/>
              </w:numPr>
              <w:jc w:val="both"/>
              <w:rPr>
                <w:rFonts w:eastAsia="Times New Roman" w:cstheme="minorHAnsi"/>
                <w:lang w:val="nl-BE"/>
              </w:rPr>
            </w:pPr>
            <w:r w:rsidRPr="00B93406">
              <w:rPr>
                <w:rFonts w:eastAsia="Times New Roman" w:cstheme="minorHAnsi"/>
                <w:lang w:val="nl-BE"/>
              </w:rPr>
              <w:t>Bankrekeningnummer</w:t>
            </w:r>
            <w:r w:rsidR="007D0725" w:rsidRPr="00B93406">
              <w:rPr>
                <w:rFonts w:eastAsia="Times New Roman" w:cstheme="minorHAnsi"/>
                <w:lang w:val="nl-BE"/>
              </w:rPr>
              <w:t xml:space="preserve"> </w:t>
            </w:r>
            <w:r w:rsidR="00F257E4" w:rsidRPr="00B93406">
              <w:rPr>
                <w:rFonts w:eastAsia="Times New Roman" w:cstheme="minorHAnsi"/>
                <w:lang w:val="nl-BE"/>
              </w:rPr>
              <w:t>:</w:t>
            </w:r>
          </w:p>
        </w:tc>
        <w:tc>
          <w:tcPr>
            <w:tcW w:w="5925" w:type="dxa"/>
          </w:tcPr>
          <w:p w14:paraId="5B1D42C0" w14:textId="77777777" w:rsidR="00F257E4" w:rsidRPr="00B93406" w:rsidRDefault="00F257E4" w:rsidP="000B09AB">
            <w:pPr>
              <w:rPr>
                <w:rFonts w:eastAsia="Times New Roman" w:cstheme="minorHAnsi"/>
                <w:color w:val="00B050"/>
                <w:lang w:val="nl-BE"/>
              </w:rPr>
            </w:pPr>
          </w:p>
        </w:tc>
      </w:tr>
      <w:tr w:rsidR="00D93194" w:rsidRPr="00657AA7" w14:paraId="4CC96695" w14:textId="77777777" w:rsidTr="00D93194">
        <w:tc>
          <w:tcPr>
            <w:tcW w:w="4531" w:type="dxa"/>
          </w:tcPr>
          <w:p w14:paraId="304CA7AE" w14:textId="77777777" w:rsidR="00D93194" w:rsidRDefault="00D93194" w:rsidP="00513F1D">
            <w:pPr>
              <w:pStyle w:val="Lijstalinea"/>
              <w:numPr>
                <w:ilvl w:val="0"/>
                <w:numId w:val="5"/>
              </w:numPr>
              <w:jc w:val="both"/>
              <w:rPr>
                <w:rFonts w:eastAsia="Times New Roman" w:cstheme="minorHAnsi"/>
                <w:lang w:val="nl-BE"/>
              </w:rPr>
            </w:pPr>
            <w:r w:rsidRPr="00D93194">
              <w:rPr>
                <w:rFonts w:eastAsia="Times New Roman" w:cstheme="minorHAnsi"/>
                <w:lang w:val="nl-BE"/>
              </w:rPr>
              <w:t>Naam en adres van de rekeninghouder :</w:t>
            </w:r>
          </w:p>
          <w:p w14:paraId="2CEAE5C5" w14:textId="6F0F12AF" w:rsidR="00D93194" w:rsidRPr="00B93406" w:rsidRDefault="00D93194" w:rsidP="00D93194">
            <w:pPr>
              <w:pStyle w:val="Lijstalinea"/>
              <w:jc w:val="both"/>
              <w:rPr>
                <w:rFonts w:eastAsia="Times New Roman" w:cstheme="minorHAnsi"/>
                <w:lang w:val="nl-BE"/>
              </w:rPr>
            </w:pPr>
          </w:p>
        </w:tc>
        <w:tc>
          <w:tcPr>
            <w:tcW w:w="5925" w:type="dxa"/>
          </w:tcPr>
          <w:p w14:paraId="4A7D87A3" w14:textId="77777777" w:rsidR="00D93194" w:rsidRPr="00B93406" w:rsidRDefault="00D93194" w:rsidP="000B09AB">
            <w:pPr>
              <w:rPr>
                <w:rFonts w:eastAsia="Times New Roman" w:cstheme="minorHAnsi"/>
                <w:color w:val="00B050"/>
                <w:lang w:val="nl-BE"/>
              </w:rPr>
            </w:pPr>
          </w:p>
        </w:tc>
      </w:tr>
      <w:tr w:rsidR="00121969" w:rsidRPr="00657AA7" w14:paraId="48AB48AD" w14:textId="77777777" w:rsidTr="00D93194">
        <w:tc>
          <w:tcPr>
            <w:tcW w:w="4531" w:type="dxa"/>
          </w:tcPr>
          <w:p w14:paraId="0B8025A6" w14:textId="77777777" w:rsidR="00121969" w:rsidRPr="00B93406" w:rsidRDefault="00121969" w:rsidP="00A26363">
            <w:pPr>
              <w:pStyle w:val="Lijstalinea"/>
              <w:numPr>
                <w:ilvl w:val="0"/>
                <w:numId w:val="3"/>
              </w:numPr>
              <w:ind w:left="357" w:hanging="357"/>
              <w:jc w:val="both"/>
              <w:rPr>
                <w:rFonts w:eastAsia="Times New Roman" w:cstheme="minorHAnsi"/>
                <w:b/>
                <w:color w:val="00B050"/>
                <w:lang w:val="nl-BE"/>
              </w:rPr>
            </w:pPr>
            <w:r>
              <w:rPr>
                <w:rFonts w:eastAsia="Times New Roman" w:cstheme="minorHAnsi"/>
                <w:b/>
                <w:lang w:val="nl-BE"/>
              </w:rPr>
              <w:t>Contactpersoon voor de lokale projecten</w:t>
            </w:r>
            <w:r w:rsidRPr="00B93406">
              <w:rPr>
                <w:rFonts w:eastAsia="Times New Roman" w:cstheme="minorHAnsi"/>
                <w:b/>
                <w:lang w:val="nl-BE"/>
              </w:rPr>
              <w:t> :</w:t>
            </w:r>
          </w:p>
        </w:tc>
        <w:tc>
          <w:tcPr>
            <w:tcW w:w="5925" w:type="dxa"/>
          </w:tcPr>
          <w:p w14:paraId="4E30FEC9" w14:textId="77777777" w:rsidR="00121969" w:rsidRPr="00B93406" w:rsidRDefault="00121969" w:rsidP="00C84FCE">
            <w:pPr>
              <w:rPr>
                <w:rFonts w:eastAsia="Times New Roman" w:cstheme="minorHAnsi"/>
                <w:color w:val="00B050"/>
                <w:lang w:val="nl-BE"/>
              </w:rPr>
            </w:pPr>
          </w:p>
        </w:tc>
      </w:tr>
    </w:tbl>
    <w:p w14:paraId="6E0FDEA6" w14:textId="77777777" w:rsidR="00F257E4" w:rsidRPr="00B93406" w:rsidRDefault="00F257E4" w:rsidP="000B09AB">
      <w:pPr>
        <w:spacing w:after="0" w:line="240" w:lineRule="auto"/>
        <w:rPr>
          <w:rFonts w:eastAsia="Times New Roman" w:cstheme="minorHAnsi"/>
          <w:color w:val="00B050"/>
          <w:lang w:val="nl-BE"/>
        </w:rPr>
      </w:pPr>
    </w:p>
    <w:p w14:paraId="71DD8348" w14:textId="77777777" w:rsidR="00F257E4" w:rsidRPr="00B93406" w:rsidRDefault="00F257E4" w:rsidP="000B09AB">
      <w:pPr>
        <w:spacing w:after="0" w:line="240" w:lineRule="auto"/>
        <w:rPr>
          <w:rFonts w:eastAsia="Times New Roman" w:cstheme="minorHAnsi"/>
          <w:color w:val="00B050"/>
          <w:lang w:val="nl-BE"/>
        </w:rPr>
      </w:pPr>
    </w:p>
    <w:p w14:paraId="5A026075" w14:textId="77777777" w:rsidR="000B09AB" w:rsidRPr="00B9340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II </w:t>
      </w:r>
      <w:r w:rsidR="009D54FF" w:rsidRPr="00B93406">
        <w:rPr>
          <w:rFonts w:eastAsia="Times New Roman" w:cstheme="minorHAnsi"/>
          <w:b/>
          <w:lang w:val="nl-BE"/>
        </w:rPr>
        <w:t>–</w:t>
      </w:r>
      <w:r w:rsidRPr="00B93406">
        <w:rPr>
          <w:rFonts w:eastAsia="Times New Roman" w:cstheme="minorHAnsi"/>
          <w:b/>
          <w:lang w:val="nl-BE"/>
        </w:rPr>
        <w:t xml:space="preserve"> </w:t>
      </w:r>
      <w:r w:rsidR="009D54FF" w:rsidRPr="00B93406">
        <w:rPr>
          <w:rFonts w:eastAsia="Times New Roman" w:cstheme="minorHAnsi"/>
          <w:b/>
          <w:lang w:val="nl-BE"/>
        </w:rPr>
        <w:t>Beschrijving van het programma</w:t>
      </w:r>
    </w:p>
    <w:p w14:paraId="283B59B9" w14:textId="77777777" w:rsidR="00F257E4" w:rsidRPr="00B93406" w:rsidRDefault="00F257E4" w:rsidP="000B09AB">
      <w:pPr>
        <w:spacing w:after="0" w:line="240" w:lineRule="auto"/>
        <w:rPr>
          <w:rFonts w:eastAsia="Times New Roman" w:cstheme="minorHAnsi"/>
          <w:lang w:val="nl-BE"/>
        </w:rPr>
      </w:pPr>
    </w:p>
    <w:tbl>
      <w:tblPr>
        <w:tblStyle w:val="Tabelraster"/>
        <w:tblW w:w="0" w:type="auto"/>
        <w:tblLook w:val="04A0" w:firstRow="1" w:lastRow="0" w:firstColumn="1" w:lastColumn="0" w:noHBand="0" w:noVBand="1"/>
      </w:tblPr>
      <w:tblGrid>
        <w:gridCol w:w="4208"/>
        <w:gridCol w:w="6248"/>
      </w:tblGrid>
      <w:tr w:rsidR="00AA4812" w:rsidRPr="00B93406" w14:paraId="543419BD" w14:textId="77777777" w:rsidTr="007D32C0">
        <w:tc>
          <w:tcPr>
            <w:tcW w:w="4208" w:type="dxa"/>
          </w:tcPr>
          <w:p w14:paraId="07EDD34B" w14:textId="77777777" w:rsidR="00AA4812" w:rsidRPr="00B93406" w:rsidRDefault="007D32C0" w:rsidP="00B93406">
            <w:pPr>
              <w:pStyle w:val="Lijstalinea"/>
              <w:numPr>
                <w:ilvl w:val="0"/>
                <w:numId w:val="4"/>
              </w:numPr>
              <w:ind w:left="357" w:hanging="357"/>
              <w:jc w:val="both"/>
              <w:rPr>
                <w:rFonts w:eastAsia="Times New Roman" w:cstheme="minorHAnsi"/>
                <w:b/>
                <w:color w:val="00B050"/>
                <w:lang w:val="nl-BE"/>
              </w:rPr>
            </w:pPr>
            <w:r>
              <w:rPr>
                <w:rFonts w:eastAsia="Times New Roman" w:cstheme="minorHAnsi"/>
                <w:b/>
                <w:lang w:val="nl-BE"/>
              </w:rPr>
              <w:t>D</w:t>
            </w:r>
            <w:r w:rsidR="00416153" w:rsidRPr="00B93406">
              <w:rPr>
                <w:rFonts w:eastAsia="Times New Roman" w:cstheme="minorHAnsi"/>
                <w:b/>
                <w:lang w:val="nl-BE"/>
              </w:rPr>
              <w:t>oel</w:t>
            </w:r>
            <w:r>
              <w:rPr>
                <w:rFonts w:eastAsia="Times New Roman" w:cstheme="minorHAnsi"/>
                <w:b/>
                <w:lang w:val="nl-BE"/>
              </w:rPr>
              <w:t>stelling</w:t>
            </w:r>
            <w:r w:rsidR="00AA4812" w:rsidRPr="00B93406">
              <w:rPr>
                <w:rFonts w:eastAsia="Times New Roman" w:cstheme="minorHAnsi"/>
                <w:b/>
                <w:lang w:val="nl-BE"/>
              </w:rPr>
              <w:t> :</w:t>
            </w:r>
          </w:p>
        </w:tc>
        <w:tc>
          <w:tcPr>
            <w:tcW w:w="6248" w:type="dxa"/>
          </w:tcPr>
          <w:p w14:paraId="49CFA9DB" w14:textId="77777777" w:rsidR="00AA4812" w:rsidRPr="00B93406" w:rsidRDefault="00AA4812" w:rsidP="00AA4812">
            <w:pPr>
              <w:rPr>
                <w:rFonts w:eastAsia="Times New Roman" w:cstheme="minorHAnsi"/>
                <w:color w:val="00B050"/>
                <w:lang w:val="nl-BE"/>
              </w:rPr>
            </w:pPr>
          </w:p>
          <w:p w14:paraId="3EB40695" w14:textId="77777777" w:rsidR="00513F1D" w:rsidRPr="00B93406" w:rsidRDefault="00513F1D" w:rsidP="00AA4812">
            <w:pPr>
              <w:rPr>
                <w:rFonts w:eastAsia="Times New Roman" w:cstheme="minorHAnsi"/>
                <w:color w:val="00B050"/>
                <w:lang w:val="nl-BE"/>
              </w:rPr>
            </w:pPr>
          </w:p>
          <w:p w14:paraId="1B6D5BAC" w14:textId="77777777" w:rsidR="00513F1D" w:rsidRPr="00B93406" w:rsidRDefault="00513F1D" w:rsidP="00AA4812">
            <w:pPr>
              <w:rPr>
                <w:rFonts w:eastAsia="Times New Roman" w:cstheme="minorHAnsi"/>
                <w:color w:val="00B050"/>
                <w:lang w:val="nl-BE"/>
              </w:rPr>
            </w:pPr>
          </w:p>
          <w:p w14:paraId="4D628B48" w14:textId="77777777" w:rsidR="00513F1D" w:rsidRPr="00B93406" w:rsidRDefault="00513F1D" w:rsidP="00AA4812">
            <w:pPr>
              <w:rPr>
                <w:rFonts w:eastAsia="Times New Roman" w:cstheme="minorHAnsi"/>
                <w:color w:val="00B050"/>
                <w:lang w:val="nl-BE"/>
              </w:rPr>
            </w:pPr>
          </w:p>
          <w:p w14:paraId="58863307" w14:textId="77777777" w:rsidR="00513F1D" w:rsidRPr="00B93406" w:rsidRDefault="00513F1D" w:rsidP="00AA4812">
            <w:pPr>
              <w:rPr>
                <w:rFonts w:eastAsia="Times New Roman" w:cstheme="minorHAnsi"/>
                <w:color w:val="00B050"/>
                <w:lang w:val="nl-BE"/>
              </w:rPr>
            </w:pPr>
          </w:p>
          <w:p w14:paraId="2F6086A2" w14:textId="77777777" w:rsidR="00513F1D" w:rsidRPr="00B93406" w:rsidRDefault="00513F1D" w:rsidP="00AA4812">
            <w:pPr>
              <w:rPr>
                <w:rFonts w:eastAsia="Times New Roman" w:cstheme="minorHAnsi"/>
                <w:color w:val="00B050"/>
                <w:lang w:val="nl-BE"/>
              </w:rPr>
            </w:pPr>
          </w:p>
          <w:p w14:paraId="2519CEB1" w14:textId="77777777" w:rsidR="00513F1D" w:rsidRPr="00B93406" w:rsidRDefault="00513F1D" w:rsidP="00AA4812">
            <w:pPr>
              <w:rPr>
                <w:rFonts w:eastAsia="Times New Roman" w:cstheme="minorHAnsi"/>
                <w:color w:val="00B050"/>
                <w:lang w:val="nl-BE"/>
              </w:rPr>
            </w:pPr>
          </w:p>
          <w:p w14:paraId="6A1B2DF8" w14:textId="77777777" w:rsidR="00513F1D" w:rsidRPr="00B93406" w:rsidRDefault="00513F1D" w:rsidP="00AA4812">
            <w:pPr>
              <w:rPr>
                <w:rFonts w:eastAsia="Times New Roman" w:cstheme="minorHAnsi"/>
                <w:color w:val="00B050"/>
                <w:lang w:val="nl-BE"/>
              </w:rPr>
            </w:pPr>
          </w:p>
          <w:p w14:paraId="2FBF82D9" w14:textId="77777777" w:rsidR="00513F1D" w:rsidRPr="00B93406" w:rsidRDefault="00513F1D" w:rsidP="00AA4812">
            <w:pPr>
              <w:rPr>
                <w:rFonts w:eastAsia="Times New Roman" w:cstheme="minorHAnsi"/>
                <w:color w:val="00B050"/>
                <w:lang w:val="nl-BE"/>
              </w:rPr>
            </w:pPr>
          </w:p>
          <w:p w14:paraId="610B8D0E" w14:textId="77777777" w:rsidR="00513F1D" w:rsidRPr="00B93406" w:rsidRDefault="00513F1D" w:rsidP="00AA4812">
            <w:pPr>
              <w:rPr>
                <w:rFonts w:eastAsia="Times New Roman" w:cstheme="minorHAnsi"/>
                <w:color w:val="00B050"/>
                <w:lang w:val="nl-BE"/>
              </w:rPr>
            </w:pPr>
          </w:p>
          <w:p w14:paraId="132F4434" w14:textId="77777777" w:rsidR="00513F1D" w:rsidRPr="00B93406" w:rsidRDefault="00513F1D" w:rsidP="00AA4812">
            <w:pPr>
              <w:rPr>
                <w:rFonts w:eastAsia="Times New Roman" w:cstheme="minorHAnsi"/>
                <w:color w:val="00B050"/>
                <w:lang w:val="nl-BE"/>
              </w:rPr>
            </w:pPr>
          </w:p>
          <w:p w14:paraId="17584ADF" w14:textId="77777777" w:rsidR="00513F1D" w:rsidRPr="00B93406" w:rsidRDefault="00513F1D" w:rsidP="00AA4812">
            <w:pPr>
              <w:rPr>
                <w:rFonts w:eastAsia="Times New Roman" w:cstheme="minorHAnsi"/>
                <w:color w:val="00B050"/>
                <w:lang w:val="nl-BE"/>
              </w:rPr>
            </w:pPr>
          </w:p>
          <w:p w14:paraId="313D0788" w14:textId="77777777" w:rsidR="00513F1D" w:rsidRPr="00B93406" w:rsidRDefault="00513F1D" w:rsidP="00AA4812">
            <w:pPr>
              <w:rPr>
                <w:rFonts w:eastAsia="Times New Roman" w:cstheme="minorHAnsi"/>
                <w:color w:val="00B050"/>
                <w:lang w:val="nl-BE"/>
              </w:rPr>
            </w:pPr>
          </w:p>
          <w:p w14:paraId="0D56C0EE" w14:textId="77777777" w:rsidR="00513F1D" w:rsidRPr="00B93406" w:rsidRDefault="00513F1D" w:rsidP="00AA4812">
            <w:pPr>
              <w:rPr>
                <w:rFonts w:eastAsia="Times New Roman" w:cstheme="minorHAnsi"/>
                <w:color w:val="00B050"/>
                <w:lang w:val="nl-BE"/>
              </w:rPr>
            </w:pPr>
          </w:p>
        </w:tc>
      </w:tr>
      <w:tr w:rsidR="006758BF" w:rsidRPr="00657AA7" w14:paraId="66B3C601" w14:textId="77777777" w:rsidTr="007D32C0">
        <w:tc>
          <w:tcPr>
            <w:tcW w:w="4208" w:type="dxa"/>
          </w:tcPr>
          <w:p w14:paraId="232A0FFD" w14:textId="77777777" w:rsidR="006758BF" w:rsidRDefault="006758BF" w:rsidP="00B93406">
            <w:pPr>
              <w:pStyle w:val="Lijstalinea"/>
              <w:numPr>
                <w:ilvl w:val="0"/>
                <w:numId w:val="4"/>
              </w:numPr>
              <w:ind w:left="357" w:hanging="357"/>
              <w:jc w:val="both"/>
              <w:rPr>
                <w:rFonts w:eastAsia="Times New Roman" w:cstheme="minorHAnsi"/>
                <w:b/>
                <w:lang w:val="nl-BE"/>
              </w:rPr>
            </w:pPr>
            <w:r>
              <w:rPr>
                <w:rFonts w:eastAsia="Times New Roman" w:cstheme="minorHAnsi"/>
                <w:b/>
                <w:lang w:val="nl-BE"/>
              </w:rPr>
              <w:t xml:space="preserve">Kwaliteitsindicatoren te gebruiken in </w:t>
            </w:r>
            <w:r w:rsidR="000D6AE9">
              <w:rPr>
                <w:rFonts w:eastAsia="Times New Roman" w:cstheme="minorHAnsi"/>
                <w:b/>
                <w:lang w:val="nl-BE"/>
              </w:rPr>
              <w:t xml:space="preserve">de </w:t>
            </w:r>
            <w:r>
              <w:rPr>
                <w:rFonts w:eastAsia="Times New Roman" w:cstheme="minorHAnsi"/>
                <w:b/>
                <w:lang w:val="nl-BE"/>
              </w:rPr>
              <w:t>lokale projecten</w:t>
            </w:r>
            <w:r w:rsidR="007D32C0">
              <w:rPr>
                <w:rFonts w:eastAsia="Times New Roman" w:cstheme="minorHAnsi"/>
                <w:b/>
                <w:lang w:val="nl-BE"/>
              </w:rPr>
              <w:t>:</w:t>
            </w:r>
          </w:p>
          <w:p w14:paraId="5CC83666" w14:textId="77777777" w:rsidR="00530E46" w:rsidRDefault="00530E46" w:rsidP="00530E46">
            <w:pPr>
              <w:pStyle w:val="Lijstalinea"/>
              <w:ind w:left="357"/>
              <w:jc w:val="both"/>
              <w:rPr>
                <w:rFonts w:eastAsia="Times New Roman" w:cstheme="minorHAnsi"/>
                <w:b/>
                <w:lang w:val="nl-BE"/>
              </w:rPr>
            </w:pPr>
          </w:p>
          <w:p w14:paraId="16B469A6" w14:textId="77777777" w:rsidR="00530E46" w:rsidRDefault="00530E46" w:rsidP="00530E46">
            <w:pPr>
              <w:pStyle w:val="Lijstalinea"/>
              <w:ind w:left="357"/>
              <w:jc w:val="both"/>
              <w:rPr>
                <w:rFonts w:eastAsia="Times New Roman" w:cstheme="minorHAnsi"/>
                <w:b/>
                <w:lang w:val="nl-BE"/>
              </w:rPr>
            </w:pPr>
          </w:p>
          <w:p w14:paraId="6DCC5919" w14:textId="07DBCF82" w:rsidR="00530E46" w:rsidRPr="00B93406" w:rsidRDefault="00530E46" w:rsidP="00530E46">
            <w:pPr>
              <w:pStyle w:val="Lijstalinea"/>
              <w:ind w:left="357"/>
              <w:jc w:val="both"/>
              <w:rPr>
                <w:rFonts w:eastAsia="Times New Roman" w:cstheme="minorHAnsi"/>
                <w:b/>
                <w:lang w:val="nl-BE"/>
              </w:rPr>
            </w:pPr>
          </w:p>
        </w:tc>
        <w:tc>
          <w:tcPr>
            <w:tcW w:w="6248" w:type="dxa"/>
          </w:tcPr>
          <w:p w14:paraId="5383146F" w14:textId="77777777" w:rsidR="006758BF" w:rsidRPr="00B93406" w:rsidRDefault="006758BF" w:rsidP="00AA4812">
            <w:pPr>
              <w:rPr>
                <w:rFonts w:eastAsia="Times New Roman" w:cstheme="minorHAnsi"/>
                <w:color w:val="00B050"/>
                <w:lang w:val="nl-BE"/>
              </w:rPr>
            </w:pPr>
          </w:p>
        </w:tc>
      </w:tr>
      <w:tr w:rsidR="00AA4812" w:rsidRPr="00657AA7" w14:paraId="43F6BC87" w14:textId="77777777" w:rsidTr="007D32C0">
        <w:tc>
          <w:tcPr>
            <w:tcW w:w="4208" w:type="dxa"/>
          </w:tcPr>
          <w:p w14:paraId="19C012D8" w14:textId="77777777" w:rsidR="00AA4812" w:rsidRPr="00B93406" w:rsidRDefault="007152C9" w:rsidP="00B93406">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Referenties gebruikt om het </w:t>
            </w:r>
            <w:r w:rsidR="00513F1D" w:rsidRPr="00B93406">
              <w:rPr>
                <w:rFonts w:eastAsia="Times New Roman" w:cstheme="minorHAnsi"/>
                <w:b/>
                <w:lang w:val="nl-BE"/>
              </w:rPr>
              <w:t>programma</w:t>
            </w:r>
            <w:r w:rsidRPr="00B93406">
              <w:rPr>
                <w:rFonts w:eastAsia="Times New Roman" w:cstheme="minorHAnsi"/>
                <w:b/>
                <w:lang w:val="nl-BE"/>
              </w:rPr>
              <w:t xml:space="preserve"> te ontwikkelen en de referenties van de </w:t>
            </w:r>
            <w:r w:rsidR="00B93406" w:rsidRPr="00B93406">
              <w:rPr>
                <w:rFonts w:eastAsia="Times New Roman" w:cstheme="minorHAnsi"/>
                <w:b/>
                <w:lang w:val="nl-BE"/>
              </w:rPr>
              <w:t>gemaakte</w:t>
            </w:r>
            <w:r w:rsidRPr="00B93406">
              <w:rPr>
                <w:rFonts w:eastAsia="Times New Roman" w:cstheme="minorHAnsi"/>
                <w:b/>
                <w:lang w:val="nl-BE"/>
              </w:rPr>
              <w:t xml:space="preserve"> aanbevelingen</w:t>
            </w:r>
            <w:r w:rsidR="00AA4812" w:rsidRPr="00B93406">
              <w:rPr>
                <w:rFonts w:eastAsia="Times New Roman" w:cstheme="minorHAnsi"/>
                <w:b/>
                <w:lang w:val="nl-BE"/>
              </w:rPr>
              <w:t> :</w:t>
            </w:r>
          </w:p>
        </w:tc>
        <w:tc>
          <w:tcPr>
            <w:tcW w:w="6248" w:type="dxa"/>
          </w:tcPr>
          <w:p w14:paraId="789FB352" w14:textId="77777777" w:rsidR="00AA4812" w:rsidRPr="00B93406" w:rsidRDefault="00AA4812" w:rsidP="00AA4812">
            <w:pPr>
              <w:rPr>
                <w:rFonts w:eastAsia="Times New Roman" w:cstheme="minorHAnsi"/>
                <w:color w:val="00B050"/>
                <w:lang w:val="nl-BE"/>
              </w:rPr>
            </w:pPr>
          </w:p>
          <w:p w14:paraId="21AF3C3D" w14:textId="77777777" w:rsidR="00B93406" w:rsidRPr="00B93406" w:rsidRDefault="00B93406" w:rsidP="00AA4812">
            <w:pPr>
              <w:rPr>
                <w:rFonts w:eastAsia="Times New Roman" w:cstheme="minorHAnsi"/>
                <w:color w:val="00B050"/>
                <w:lang w:val="nl-BE"/>
              </w:rPr>
            </w:pPr>
          </w:p>
          <w:p w14:paraId="5AA6B5EB" w14:textId="77777777" w:rsidR="00B93406" w:rsidRPr="00B93406" w:rsidRDefault="00B93406" w:rsidP="00AA4812">
            <w:pPr>
              <w:rPr>
                <w:rFonts w:eastAsia="Times New Roman" w:cstheme="minorHAnsi"/>
                <w:color w:val="00B050"/>
                <w:lang w:val="nl-BE"/>
              </w:rPr>
            </w:pPr>
          </w:p>
          <w:p w14:paraId="489DD655" w14:textId="77777777" w:rsidR="00B93406" w:rsidRPr="00B93406" w:rsidRDefault="00B93406" w:rsidP="00AA4812">
            <w:pPr>
              <w:rPr>
                <w:rFonts w:eastAsia="Times New Roman" w:cstheme="minorHAnsi"/>
                <w:color w:val="00B050"/>
                <w:lang w:val="nl-BE"/>
              </w:rPr>
            </w:pPr>
          </w:p>
          <w:p w14:paraId="6A344C2D" w14:textId="77777777" w:rsidR="00B93406" w:rsidRPr="00B93406" w:rsidRDefault="00B93406" w:rsidP="00AA4812">
            <w:pPr>
              <w:rPr>
                <w:rFonts w:eastAsia="Times New Roman" w:cstheme="minorHAnsi"/>
                <w:color w:val="00B050"/>
                <w:lang w:val="nl-BE"/>
              </w:rPr>
            </w:pPr>
          </w:p>
          <w:p w14:paraId="735B3742" w14:textId="77777777" w:rsidR="00B93406" w:rsidRPr="00B93406" w:rsidRDefault="00B93406" w:rsidP="00AA4812">
            <w:pPr>
              <w:rPr>
                <w:rFonts w:eastAsia="Times New Roman" w:cstheme="minorHAnsi"/>
                <w:color w:val="00B050"/>
                <w:lang w:val="nl-BE"/>
              </w:rPr>
            </w:pPr>
          </w:p>
          <w:p w14:paraId="0D63C1CF" w14:textId="77777777" w:rsidR="00B93406" w:rsidRPr="00B93406" w:rsidRDefault="00B93406" w:rsidP="00AA4812">
            <w:pPr>
              <w:rPr>
                <w:rFonts w:eastAsia="Times New Roman" w:cstheme="minorHAnsi"/>
                <w:color w:val="00B050"/>
                <w:lang w:val="nl-BE"/>
              </w:rPr>
            </w:pPr>
          </w:p>
          <w:p w14:paraId="470EEC27" w14:textId="77777777" w:rsidR="00B93406" w:rsidRPr="00B93406" w:rsidRDefault="00B93406" w:rsidP="00AA4812">
            <w:pPr>
              <w:rPr>
                <w:rFonts w:eastAsia="Times New Roman" w:cstheme="minorHAnsi"/>
                <w:color w:val="00B050"/>
                <w:lang w:val="nl-BE"/>
              </w:rPr>
            </w:pPr>
          </w:p>
          <w:p w14:paraId="228678B9" w14:textId="77777777" w:rsidR="00B93406" w:rsidRPr="00B93406" w:rsidRDefault="00B93406" w:rsidP="00AA4812">
            <w:pPr>
              <w:rPr>
                <w:rFonts w:eastAsia="Times New Roman" w:cstheme="minorHAnsi"/>
                <w:color w:val="00B050"/>
                <w:lang w:val="nl-BE"/>
              </w:rPr>
            </w:pPr>
          </w:p>
          <w:p w14:paraId="1BD221E8" w14:textId="77777777" w:rsidR="00B93406" w:rsidRPr="00B93406" w:rsidRDefault="00B93406" w:rsidP="00AA4812">
            <w:pPr>
              <w:rPr>
                <w:rFonts w:eastAsia="Times New Roman" w:cstheme="minorHAnsi"/>
                <w:color w:val="00B050"/>
                <w:lang w:val="nl-BE"/>
              </w:rPr>
            </w:pPr>
          </w:p>
          <w:p w14:paraId="676B8CCF" w14:textId="77777777" w:rsidR="00B93406" w:rsidRPr="00B93406" w:rsidRDefault="00B93406" w:rsidP="00AA4812">
            <w:pPr>
              <w:rPr>
                <w:rFonts w:eastAsia="Times New Roman" w:cstheme="minorHAnsi"/>
                <w:color w:val="00B050"/>
                <w:lang w:val="nl-BE"/>
              </w:rPr>
            </w:pPr>
          </w:p>
          <w:p w14:paraId="2405BEA3" w14:textId="77777777" w:rsidR="00B93406" w:rsidRPr="00B93406" w:rsidRDefault="00B93406" w:rsidP="00AA4812">
            <w:pPr>
              <w:rPr>
                <w:rFonts w:eastAsia="Times New Roman" w:cstheme="minorHAnsi"/>
                <w:color w:val="00B050"/>
                <w:lang w:val="nl-BE"/>
              </w:rPr>
            </w:pPr>
          </w:p>
          <w:p w14:paraId="0B6F3A1A" w14:textId="77777777" w:rsidR="00B93406" w:rsidRPr="00B93406" w:rsidRDefault="00B93406" w:rsidP="00AA4812">
            <w:pPr>
              <w:rPr>
                <w:rFonts w:eastAsia="Times New Roman" w:cstheme="minorHAnsi"/>
                <w:color w:val="00B050"/>
                <w:lang w:val="nl-BE"/>
              </w:rPr>
            </w:pPr>
          </w:p>
          <w:p w14:paraId="4514A47A" w14:textId="77777777" w:rsidR="00B93406" w:rsidRPr="00B93406" w:rsidRDefault="00B93406" w:rsidP="00AA4812">
            <w:pPr>
              <w:rPr>
                <w:rFonts w:eastAsia="Times New Roman" w:cstheme="minorHAnsi"/>
                <w:color w:val="00B050"/>
                <w:lang w:val="nl-BE"/>
              </w:rPr>
            </w:pPr>
          </w:p>
        </w:tc>
      </w:tr>
      <w:tr w:rsidR="00AA4812" w:rsidRPr="00657AA7" w14:paraId="107073CA" w14:textId="77777777" w:rsidTr="007D32C0">
        <w:tc>
          <w:tcPr>
            <w:tcW w:w="4208" w:type="dxa"/>
          </w:tcPr>
          <w:p w14:paraId="6BAB6992" w14:textId="77777777" w:rsidR="00AA4812" w:rsidRPr="00B93406" w:rsidRDefault="00F60C21" w:rsidP="00B93406">
            <w:pPr>
              <w:pStyle w:val="Lijstalinea"/>
              <w:numPr>
                <w:ilvl w:val="0"/>
                <w:numId w:val="4"/>
              </w:numPr>
              <w:ind w:left="357" w:hanging="357"/>
              <w:jc w:val="both"/>
              <w:rPr>
                <w:rFonts w:eastAsia="Times New Roman" w:cstheme="minorHAnsi"/>
                <w:b/>
                <w:color w:val="00B050"/>
                <w:lang w:val="nl-BE"/>
              </w:rPr>
            </w:pPr>
            <w:r w:rsidRPr="00B93406">
              <w:rPr>
                <w:rFonts w:eastAsia="Times New Roman" w:cstheme="minorHAnsi"/>
                <w:b/>
                <w:lang w:val="nl-BE"/>
              </w:rPr>
              <w:lastRenderedPageBreak/>
              <w:t>Ontwikkelde werkinstrumenten die ter beschikking gesteld worden van de lokale projecten</w:t>
            </w:r>
            <w:r w:rsidR="00AA4812" w:rsidRPr="00B93406">
              <w:rPr>
                <w:rFonts w:eastAsia="Times New Roman" w:cstheme="minorHAnsi"/>
                <w:b/>
                <w:lang w:val="nl-BE"/>
              </w:rPr>
              <w:t> :</w:t>
            </w:r>
          </w:p>
        </w:tc>
        <w:tc>
          <w:tcPr>
            <w:tcW w:w="6248" w:type="dxa"/>
          </w:tcPr>
          <w:p w14:paraId="29FE00C6" w14:textId="77777777" w:rsidR="00AA4812" w:rsidRPr="00B93406" w:rsidRDefault="00AA4812" w:rsidP="00AA4812">
            <w:pPr>
              <w:rPr>
                <w:rFonts w:eastAsia="Times New Roman" w:cstheme="minorHAnsi"/>
                <w:color w:val="00B050"/>
                <w:lang w:val="nl-BE"/>
              </w:rPr>
            </w:pPr>
          </w:p>
        </w:tc>
      </w:tr>
      <w:tr w:rsidR="00AA4812" w:rsidRPr="00B93406" w14:paraId="4B67E349" w14:textId="77777777" w:rsidTr="007D32C0">
        <w:tc>
          <w:tcPr>
            <w:tcW w:w="4208" w:type="dxa"/>
          </w:tcPr>
          <w:p w14:paraId="4516C747" w14:textId="77777777" w:rsidR="00AA4812" w:rsidRPr="00B93406" w:rsidRDefault="00416153" w:rsidP="00B93406">
            <w:pPr>
              <w:pStyle w:val="Lijstalinea"/>
              <w:numPr>
                <w:ilvl w:val="0"/>
                <w:numId w:val="5"/>
              </w:numPr>
              <w:jc w:val="both"/>
              <w:rPr>
                <w:rFonts w:eastAsia="Times New Roman" w:cstheme="minorHAnsi"/>
                <w:lang w:val="nl-BE"/>
              </w:rPr>
            </w:pPr>
            <w:r w:rsidRPr="00B93406">
              <w:rPr>
                <w:rFonts w:eastAsia="Times New Roman" w:cstheme="minorHAnsi"/>
                <w:lang w:val="nl-BE"/>
              </w:rPr>
              <w:t>thematische fiches</w:t>
            </w:r>
            <w:r w:rsidR="00AA4812" w:rsidRPr="00B93406">
              <w:rPr>
                <w:rFonts w:eastAsia="Times New Roman" w:cstheme="minorHAnsi"/>
                <w:lang w:val="nl-BE"/>
              </w:rPr>
              <w:t> :</w:t>
            </w:r>
          </w:p>
        </w:tc>
        <w:tc>
          <w:tcPr>
            <w:tcW w:w="6248" w:type="dxa"/>
          </w:tcPr>
          <w:p w14:paraId="15E7BFCB" w14:textId="77777777" w:rsidR="00AA4812" w:rsidRPr="00B93406" w:rsidRDefault="00AA4812" w:rsidP="00AA4812">
            <w:pPr>
              <w:rPr>
                <w:rFonts w:eastAsia="Times New Roman" w:cstheme="minorHAnsi"/>
                <w:color w:val="00B050"/>
                <w:lang w:val="nl-BE"/>
              </w:rPr>
            </w:pPr>
          </w:p>
          <w:p w14:paraId="76B58FC8" w14:textId="77777777" w:rsidR="00B93406" w:rsidRPr="00B93406" w:rsidRDefault="00B93406" w:rsidP="00AA4812">
            <w:pPr>
              <w:rPr>
                <w:rFonts w:eastAsia="Times New Roman" w:cstheme="minorHAnsi"/>
                <w:color w:val="00B050"/>
                <w:lang w:val="nl-BE"/>
              </w:rPr>
            </w:pPr>
          </w:p>
          <w:p w14:paraId="2E59DEF9" w14:textId="77777777" w:rsidR="00B93406" w:rsidRPr="00B93406" w:rsidRDefault="00B93406" w:rsidP="00AA4812">
            <w:pPr>
              <w:rPr>
                <w:rFonts w:eastAsia="Times New Roman" w:cstheme="minorHAnsi"/>
                <w:color w:val="00B050"/>
                <w:lang w:val="nl-BE"/>
              </w:rPr>
            </w:pPr>
          </w:p>
          <w:p w14:paraId="48CBBEEA" w14:textId="77777777" w:rsidR="00B93406" w:rsidRPr="00B93406" w:rsidRDefault="00B93406" w:rsidP="00AA4812">
            <w:pPr>
              <w:rPr>
                <w:rFonts w:eastAsia="Times New Roman" w:cstheme="minorHAnsi"/>
                <w:color w:val="00B050"/>
                <w:lang w:val="nl-BE"/>
              </w:rPr>
            </w:pPr>
          </w:p>
        </w:tc>
      </w:tr>
      <w:tr w:rsidR="006758BF" w:rsidRPr="00657AA7" w14:paraId="5D44C323" w14:textId="77777777" w:rsidTr="007D32C0">
        <w:tc>
          <w:tcPr>
            <w:tcW w:w="4208" w:type="dxa"/>
          </w:tcPr>
          <w:p w14:paraId="6B873DE9" w14:textId="77777777" w:rsidR="006758BF" w:rsidRPr="00B93406" w:rsidRDefault="000D6AE9" w:rsidP="00B93406">
            <w:pPr>
              <w:pStyle w:val="Lijstalinea"/>
              <w:numPr>
                <w:ilvl w:val="0"/>
                <w:numId w:val="5"/>
              </w:numPr>
              <w:jc w:val="both"/>
              <w:rPr>
                <w:rFonts w:eastAsia="Times New Roman" w:cstheme="minorHAnsi"/>
                <w:lang w:val="nl-BE"/>
              </w:rPr>
            </w:pPr>
            <w:r>
              <w:rPr>
                <w:rFonts w:eastAsia="Times New Roman" w:cstheme="minorHAnsi"/>
                <w:lang w:val="nl-BE"/>
              </w:rPr>
              <w:t>a</w:t>
            </w:r>
            <w:r w:rsidR="006758BF">
              <w:rPr>
                <w:rFonts w:eastAsia="Times New Roman" w:cstheme="minorHAnsi"/>
                <w:lang w:val="nl-BE"/>
              </w:rPr>
              <w:t>nimatoren opgeleid door de indiener, beschikbaar voor de lokale projecten</w:t>
            </w:r>
          </w:p>
        </w:tc>
        <w:tc>
          <w:tcPr>
            <w:tcW w:w="6248" w:type="dxa"/>
          </w:tcPr>
          <w:p w14:paraId="3E5EFE0B" w14:textId="77777777" w:rsidR="006758BF" w:rsidRPr="00B93406" w:rsidRDefault="006758BF" w:rsidP="00AA4812">
            <w:pPr>
              <w:rPr>
                <w:rFonts w:eastAsia="Times New Roman" w:cstheme="minorHAnsi"/>
                <w:color w:val="00B050"/>
                <w:lang w:val="nl-BE"/>
              </w:rPr>
            </w:pPr>
          </w:p>
        </w:tc>
      </w:tr>
      <w:tr w:rsidR="00AA4812" w:rsidRPr="00657AA7" w14:paraId="298B3496" w14:textId="77777777" w:rsidTr="007D32C0">
        <w:tc>
          <w:tcPr>
            <w:tcW w:w="4208" w:type="dxa"/>
          </w:tcPr>
          <w:p w14:paraId="31FEF912" w14:textId="77777777" w:rsidR="00AA4812" w:rsidRPr="00B93406" w:rsidRDefault="00416153" w:rsidP="00D43180">
            <w:pPr>
              <w:pStyle w:val="Lijstalinea"/>
              <w:numPr>
                <w:ilvl w:val="0"/>
                <w:numId w:val="5"/>
              </w:numPr>
              <w:jc w:val="both"/>
              <w:rPr>
                <w:rFonts w:eastAsia="Times New Roman" w:cstheme="minorHAnsi"/>
                <w:lang w:val="nl-BE"/>
              </w:rPr>
            </w:pPr>
            <w:r w:rsidRPr="00B93406">
              <w:rPr>
                <w:rFonts w:eastAsia="Times New Roman" w:cstheme="minorHAnsi"/>
                <w:lang w:val="nl-BE"/>
              </w:rPr>
              <w:t xml:space="preserve">opleidingen voor </w:t>
            </w:r>
            <w:r w:rsidR="000D6AE9">
              <w:rPr>
                <w:rFonts w:eastAsia="Times New Roman" w:cstheme="minorHAnsi"/>
                <w:lang w:val="nl-BE"/>
              </w:rPr>
              <w:t>andere</w:t>
            </w:r>
            <w:r w:rsidR="006758BF">
              <w:rPr>
                <w:rFonts w:eastAsia="Times New Roman" w:cstheme="minorHAnsi"/>
                <w:lang w:val="nl-BE"/>
              </w:rPr>
              <w:t xml:space="preserve"> </w:t>
            </w:r>
            <w:r w:rsidRPr="00B93406">
              <w:rPr>
                <w:rFonts w:eastAsia="Times New Roman" w:cstheme="minorHAnsi"/>
                <w:lang w:val="nl-BE"/>
              </w:rPr>
              <w:t>animatoren</w:t>
            </w:r>
            <w:r w:rsidR="000D6AE9">
              <w:rPr>
                <w:rFonts w:eastAsia="Times New Roman" w:cstheme="minorHAnsi"/>
                <w:lang w:val="nl-BE"/>
              </w:rPr>
              <w:t xml:space="preserve"> (animatoren die niet opgeleid en ter beschikking gesteld worden door de programmaverantwoordelijken)</w:t>
            </w:r>
            <w:r w:rsidR="00AA4812" w:rsidRPr="00B93406">
              <w:rPr>
                <w:rFonts w:eastAsia="Times New Roman" w:cstheme="minorHAnsi"/>
                <w:lang w:val="nl-BE"/>
              </w:rPr>
              <w:t> :</w:t>
            </w:r>
          </w:p>
        </w:tc>
        <w:tc>
          <w:tcPr>
            <w:tcW w:w="6248" w:type="dxa"/>
          </w:tcPr>
          <w:p w14:paraId="1DA5FBD6" w14:textId="77777777" w:rsidR="00AA4812" w:rsidRPr="00B93406" w:rsidRDefault="00AA4812" w:rsidP="00AA4812">
            <w:pPr>
              <w:rPr>
                <w:rFonts w:eastAsia="Times New Roman" w:cstheme="minorHAnsi"/>
                <w:color w:val="00B050"/>
                <w:lang w:val="nl-BE"/>
              </w:rPr>
            </w:pPr>
          </w:p>
          <w:p w14:paraId="03BB017C" w14:textId="77777777" w:rsidR="00B93406" w:rsidRPr="00B93406" w:rsidRDefault="00B93406" w:rsidP="00AA4812">
            <w:pPr>
              <w:rPr>
                <w:rFonts w:eastAsia="Times New Roman" w:cstheme="minorHAnsi"/>
                <w:color w:val="00B050"/>
                <w:lang w:val="nl-BE"/>
              </w:rPr>
            </w:pPr>
          </w:p>
          <w:p w14:paraId="3834A320" w14:textId="77777777" w:rsidR="00B93406" w:rsidRPr="00B93406" w:rsidRDefault="00B93406" w:rsidP="00AA4812">
            <w:pPr>
              <w:rPr>
                <w:rFonts w:eastAsia="Times New Roman" w:cstheme="minorHAnsi"/>
                <w:color w:val="00B050"/>
                <w:lang w:val="nl-BE"/>
              </w:rPr>
            </w:pPr>
          </w:p>
          <w:p w14:paraId="5662DB7D" w14:textId="77777777" w:rsidR="00B93406" w:rsidRPr="00B93406" w:rsidRDefault="00B93406" w:rsidP="00AA4812">
            <w:pPr>
              <w:rPr>
                <w:rFonts w:eastAsia="Times New Roman" w:cstheme="minorHAnsi"/>
                <w:color w:val="00B050"/>
                <w:lang w:val="nl-BE"/>
              </w:rPr>
            </w:pPr>
          </w:p>
        </w:tc>
      </w:tr>
      <w:tr w:rsidR="00AA4812" w:rsidRPr="00657AA7" w14:paraId="6CC9342A" w14:textId="77777777" w:rsidTr="007D32C0">
        <w:tc>
          <w:tcPr>
            <w:tcW w:w="4208" w:type="dxa"/>
          </w:tcPr>
          <w:p w14:paraId="5C6D20BA" w14:textId="77777777" w:rsidR="00AA4812" w:rsidRPr="00B93406" w:rsidRDefault="00416153" w:rsidP="006237E3">
            <w:pPr>
              <w:pStyle w:val="Lijstalinea"/>
              <w:numPr>
                <w:ilvl w:val="0"/>
                <w:numId w:val="5"/>
              </w:numPr>
              <w:jc w:val="both"/>
              <w:rPr>
                <w:rFonts w:eastAsia="Times New Roman" w:cstheme="minorHAnsi"/>
                <w:lang w:val="nl-BE"/>
              </w:rPr>
            </w:pPr>
            <w:r w:rsidRPr="00B93406">
              <w:rPr>
                <w:rFonts w:eastAsia="Times New Roman" w:cstheme="minorHAnsi"/>
                <w:lang w:val="nl-BE"/>
              </w:rPr>
              <w:t>praktische handleidingen voor d</w:t>
            </w:r>
            <w:r w:rsidR="006237E3">
              <w:rPr>
                <w:rFonts w:eastAsia="Times New Roman" w:cstheme="minorHAnsi"/>
                <w:lang w:val="nl-BE"/>
              </w:rPr>
              <w:t>e lokale gegevensinzameling en  gegevens</w:t>
            </w:r>
            <w:r w:rsidRPr="00B93406">
              <w:rPr>
                <w:rFonts w:eastAsia="Times New Roman" w:cstheme="minorHAnsi"/>
                <w:lang w:val="nl-BE"/>
              </w:rPr>
              <w:t>analyse</w:t>
            </w:r>
            <w:r w:rsidR="00AA4812" w:rsidRPr="00B93406">
              <w:rPr>
                <w:rFonts w:eastAsia="Times New Roman" w:cstheme="minorHAnsi"/>
                <w:lang w:val="nl-BE"/>
              </w:rPr>
              <w:t> :</w:t>
            </w:r>
          </w:p>
        </w:tc>
        <w:tc>
          <w:tcPr>
            <w:tcW w:w="6248" w:type="dxa"/>
          </w:tcPr>
          <w:p w14:paraId="618D6F49" w14:textId="77777777" w:rsidR="00AA4812" w:rsidRPr="00B93406" w:rsidRDefault="00AA4812" w:rsidP="00AA4812">
            <w:pPr>
              <w:rPr>
                <w:rFonts w:eastAsia="Times New Roman" w:cstheme="minorHAnsi"/>
                <w:color w:val="00B050"/>
                <w:lang w:val="nl-BE"/>
              </w:rPr>
            </w:pPr>
          </w:p>
          <w:p w14:paraId="09F33D0F" w14:textId="77777777" w:rsidR="00B93406" w:rsidRPr="00B93406" w:rsidRDefault="00B93406" w:rsidP="00AA4812">
            <w:pPr>
              <w:rPr>
                <w:rFonts w:eastAsia="Times New Roman" w:cstheme="minorHAnsi"/>
                <w:color w:val="00B050"/>
                <w:lang w:val="nl-BE"/>
              </w:rPr>
            </w:pPr>
          </w:p>
          <w:p w14:paraId="537A0D63" w14:textId="77777777" w:rsidR="00B93406" w:rsidRPr="00B93406" w:rsidRDefault="00B93406" w:rsidP="00AA4812">
            <w:pPr>
              <w:rPr>
                <w:rFonts w:eastAsia="Times New Roman" w:cstheme="minorHAnsi"/>
                <w:color w:val="00B050"/>
                <w:lang w:val="nl-BE"/>
              </w:rPr>
            </w:pPr>
          </w:p>
          <w:p w14:paraId="0C607DDD" w14:textId="77777777" w:rsidR="00AA4812" w:rsidRPr="00B93406" w:rsidRDefault="00AA4812" w:rsidP="00AA4812">
            <w:pPr>
              <w:rPr>
                <w:rFonts w:eastAsia="Times New Roman" w:cstheme="minorHAnsi"/>
                <w:color w:val="00B050"/>
                <w:lang w:val="nl-BE"/>
              </w:rPr>
            </w:pPr>
          </w:p>
        </w:tc>
      </w:tr>
      <w:tr w:rsidR="00AA4812" w:rsidRPr="00657AA7" w14:paraId="77F326B5" w14:textId="77777777" w:rsidTr="007D32C0">
        <w:tc>
          <w:tcPr>
            <w:tcW w:w="4208" w:type="dxa"/>
          </w:tcPr>
          <w:p w14:paraId="7DE327E4" w14:textId="77777777" w:rsidR="00AA4812" w:rsidRPr="00B93406" w:rsidRDefault="00416153" w:rsidP="00B93406">
            <w:pPr>
              <w:pStyle w:val="Lijstalinea"/>
              <w:numPr>
                <w:ilvl w:val="0"/>
                <w:numId w:val="5"/>
              </w:numPr>
              <w:jc w:val="both"/>
              <w:rPr>
                <w:rFonts w:eastAsia="Times New Roman" w:cstheme="minorHAnsi"/>
                <w:lang w:val="nl-BE"/>
              </w:rPr>
            </w:pPr>
            <w:r w:rsidRPr="00B93406">
              <w:rPr>
                <w:rFonts w:eastAsia="Times New Roman" w:cstheme="minorHAnsi"/>
                <w:lang w:val="nl-BE"/>
              </w:rPr>
              <w:t>begeleiding op vraag van een lokaal initiatief voor het opmaken, indienen en uitvoeren van een project</w:t>
            </w:r>
            <w:r w:rsidR="00AA4812" w:rsidRPr="00B93406">
              <w:rPr>
                <w:rFonts w:eastAsia="Times New Roman" w:cstheme="minorHAnsi"/>
                <w:lang w:val="nl-BE"/>
              </w:rPr>
              <w:t> :</w:t>
            </w:r>
          </w:p>
        </w:tc>
        <w:tc>
          <w:tcPr>
            <w:tcW w:w="6248" w:type="dxa"/>
          </w:tcPr>
          <w:p w14:paraId="0E7E40C1" w14:textId="77777777" w:rsidR="00AA4812" w:rsidRPr="00B93406" w:rsidRDefault="00AA4812" w:rsidP="00AA4812">
            <w:pPr>
              <w:rPr>
                <w:rFonts w:eastAsia="Times New Roman" w:cstheme="minorHAnsi"/>
                <w:color w:val="00B050"/>
                <w:lang w:val="nl-BE"/>
              </w:rPr>
            </w:pPr>
          </w:p>
          <w:p w14:paraId="1C86E762" w14:textId="77777777" w:rsidR="00B93406" w:rsidRPr="00B93406" w:rsidRDefault="00B93406" w:rsidP="00AA4812">
            <w:pPr>
              <w:rPr>
                <w:rFonts w:eastAsia="Times New Roman" w:cstheme="minorHAnsi"/>
                <w:color w:val="00B050"/>
                <w:lang w:val="nl-BE"/>
              </w:rPr>
            </w:pPr>
          </w:p>
          <w:p w14:paraId="7E676813" w14:textId="77777777" w:rsidR="00B93406" w:rsidRPr="00B93406" w:rsidRDefault="00B93406" w:rsidP="00AA4812">
            <w:pPr>
              <w:rPr>
                <w:rFonts w:eastAsia="Times New Roman" w:cstheme="minorHAnsi"/>
                <w:color w:val="00B050"/>
                <w:lang w:val="nl-BE"/>
              </w:rPr>
            </w:pPr>
          </w:p>
          <w:p w14:paraId="60109A0F" w14:textId="77777777" w:rsidR="00B93406" w:rsidRPr="00B93406" w:rsidRDefault="00B93406" w:rsidP="00AA4812">
            <w:pPr>
              <w:rPr>
                <w:rFonts w:eastAsia="Times New Roman" w:cstheme="minorHAnsi"/>
                <w:color w:val="00B050"/>
                <w:lang w:val="nl-BE"/>
              </w:rPr>
            </w:pPr>
          </w:p>
        </w:tc>
      </w:tr>
      <w:tr w:rsidR="00AA4812" w:rsidRPr="00657AA7" w14:paraId="343786B5" w14:textId="77777777" w:rsidTr="007D32C0">
        <w:tc>
          <w:tcPr>
            <w:tcW w:w="4208" w:type="dxa"/>
          </w:tcPr>
          <w:p w14:paraId="4620F839" w14:textId="77777777" w:rsidR="00AA4812" w:rsidRPr="00B93406" w:rsidRDefault="00F60C21" w:rsidP="00B93406">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De </w:t>
            </w:r>
            <w:r w:rsidR="00B93406" w:rsidRPr="00B93406">
              <w:rPr>
                <w:rFonts w:eastAsia="Times New Roman" w:cstheme="minorHAnsi"/>
                <w:b/>
                <w:lang w:val="nl-BE"/>
              </w:rPr>
              <w:t>modaliteiten</w:t>
            </w:r>
            <w:r w:rsidRPr="00B93406">
              <w:rPr>
                <w:rFonts w:eastAsia="Times New Roman" w:cstheme="minorHAnsi"/>
                <w:b/>
                <w:lang w:val="nl-BE"/>
              </w:rPr>
              <w:t xml:space="preserve"> voor het ter beschikking stellen van de ontwikkelde werkin</w:t>
            </w:r>
            <w:r w:rsidR="001F3680" w:rsidRPr="00B93406">
              <w:rPr>
                <w:rFonts w:eastAsia="Times New Roman" w:cstheme="minorHAnsi"/>
                <w:b/>
                <w:lang w:val="nl-BE"/>
              </w:rPr>
              <w:t>g</w:t>
            </w:r>
            <w:r w:rsidRPr="00B93406">
              <w:rPr>
                <w:rFonts w:eastAsia="Times New Roman" w:cstheme="minorHAnsi"/>
                <w:b/>
                <w:lang w:val="nl-BE"/>
              </w:rPr>
              <w:t>s</w:t>
            </w:r>
            <w:r w:rsidR="00815916" w:rsidRPr="00B93406">
              <w:rPr>
                <w:rFonts w:eastAsia="Times New Roman" w:cstheme="minorHAnsi"/>
                <w:b/>
                <w:lang w:val="nl-BE"/>
              </w:rPr>
              <w:t>ins</w:t>
            </w:r>
            <w:r w:rsidRPr="00B93406">
              <w:rPr>
                <w:rFonts w:eastAsia="Times New Roman" w:cstheme="minorHAnsi"/>
                <w:b/>
                <w:lang w:val="nl-BE"/>
              </w:rPr>
              <w:t>trumenten</w:t>
            </w:r>
            <w:r w:rsidR="00AA4812" w:rsidRPr="00B93406">
              <w:rPr>
                <w:rFonts w:eastAsia="Times New Roman" w:cstheme="minorHAnsi"/>
                <w:b/>
                <w:lang w:val="nl-BE"/>
              </w:rPr>
              <w:t> :</w:t>
            </w:r>
          </w:p>
        </w:tc>
        <w:tc>
          <w:tcPr>
            <w:tcW w:w="6248" w:type="dxa"/>
          </w:tcPr>
          <w:p w14:paraId="79DF6FF4" w14:textId="77777777" w:rsidR="00AA4812" w:rsidRPr="00B93406" w:rsidRDefault="00AA4812" w:rsidP="00AA4812">
            <w:pPr>
              <w:rPr>
                <w:rFonts w:eastAsia="Times New Roman" w:cstheme="minorHAnsi"/>
                <w:color w:val="00B050"/>
                <w:lang w:val="nl-BE"/>
              </w:rPr>
            </w:pPr>
          </w:p>
          <w:p w14:paraId="0BD6EE43" w14:textId="77777777" w:rsidR="00B93406" w:rsidRPr="00B93406" w:rsidRDefault="00B93406" w:rsidP="00AA4812">
            <w:pPr>
              <w:rPr>
                <w:rFonts w:eastAsia="Times New Roman" w:cstheme="minorHAnsi"/>
                <w:color w:val="00B050"/>
                <w:lang w:val="nl-BE"/>
              </w:rPr>
            </w:pPr>
          </w:p>
          <w:p w14:paraId="4F7F3550" w14:textId="77777777" w:rsidR="00B93406" w:rsidRPr="00B93406" w:rsidRDefault="00B93406" w:rsidP="00AA4812">
            <w:pPr>
              <w:rPr>
                <w:rFonts w:eastAsia="Times New Roman" w:cstheme="minorHAnsi"/>
                <w:color w:val="00B050"/>
                <w:lang w:val="nl-BE"/>
              </w:rPr>
            </w:pPr>
          </w:p>
          <w:p w14:paraId="5E2D2802" w14:textId="77777777" w:rsidR="00B93406" w:rsidRPr="00B93406" w:rsidRDefault="00B93406" w:rsidP="00AA4812">
            <w:pPr>
              <w:rPr>
                <w:rFonts w:eastAsia="Times New Roman" w:cstheme="minorHAnsi"/>
                <w:color w:val="00B050"/>
                <w:lang w:val="nl-BE"/>
              </w:rPr>
            </w:pPr>
          </w:p>
          <w:p w14:paraId="0564CECA" w14:textId="77777777" w:rsidR="00B93406" w:rsidRPr="00B93406" w:rsidRDefault="00B93406" w:rsidP="00AA4812">
            <w:pPr>
              <w:rPr>
                <w:rFonts w:eastAsia="Times New Roman" w:cstheme="minorHAnsi"/>
                <w:color w:val="00B050"/>
                <w:lang w:val="nl-BE"/>
              </w:rPr>
            </w:pPr>
          </w:p>
          <w:p w14:paraId="075DCABE" w14:textId="77777777" w:rsidR="00B93406" w:rsidRPr="00B93406" w:rsidRDefault="00B93406" w:rsidP="00AA4812">
            <w:pPr>
              <w:rPr>
                <w:rFonts w:eastAsia="Times New Roman" w:cstheme="minorHAnsi"/>
                <w:color w:val="00B050"/>
                <w:lang w:val="nl-BE"/>
              </w:rPr>
            </w:pPr>
          </w:p>
        </w:tc>
      </w:tr>
      <w:tr w:rsidR="00993065" w:rsidRPr="007D32C0" w14:paraId="0CF1C1E7" w14:textId="77777777" w:rsidTr="007D32C0">
        <w:tc>
          <w:tcPr>
            <w:tcW w:w="4208" w:type="dxa"/>
          </w:tcPr>
          <w:p w14:paraId="5137A39F" w14:textId="77777777" w:rsidR="00993065" w:rsidRDefault="00E36321" w:rsidP="000D6AE9">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Raming van het budget </w:t>
            </w:r>
            <w:r w:rsidR="00F60C21" w:rsidRPr="00B93406">
              <w:rPr>
                <w:rFonts w:eastAsia="Times New Roman" w:cstheme="minorHAnsi"/>
                <w:b/>
                <w:lang w:val="nl-BE"/>
              </w:rPr>
              <w:t xml:space="preserve">nodig voor het </w:t>
            </w:r>
            <w:r w:rsidR="000D6AE9">
              <w:rPr>
                <w:rFonts w:eastAsia="Times New Roman" w:cstheme="minorHAnsi"/>
                <w:b/>
                <w:lang w:val="nl-BE"/>
              </w:rPr>
              <w:t xml:space="preserve">ter beschikking stellen en onderhouden van het </w:t>
            </w:r>
            <w:r w:rsidR="00F60C21" w:rsidRPr="00B93406">
              <w:rPr>
                <w:rFonts w:eastAsia="Times New Roman" w:cstheme="minorHAnsi"/>
                <w:b/>
                <w:lang w:val="nl-BE"/>
              </w:rPr>
              <w:t>programma</w:t>
            </w:r>
            <w:r w:rsidR="00993065" w:rsidRPr="00B93406">
              <w:rPr>
                <w:rFonts w:eastAsia="Times New Roman" w:cstheme="minorHAnsi"/>
                <w:b/>
                <w:lang w:val="nl-BE"/>
              </w:rPr>
              <w:t> </w:t>
            </w:r>
            <w:r w:rsidR="00A26363">
              <w:rPr>
                <w:rFonts w:eastAsia="Times New Roman" w:cstheme="minorHAnsi"/>
                <w:b/>
                <w:lang w:val="nl-BE"/>
              </w:rPr>
              <w:t>gedurende een periode van 5 jaar</w:t>
            </w:r>
            <w:r w:rsidR="00993065" w:rsidRPr="00B93406">
              <w:rPr>
                <w:rFonts w:eastAsia="Times New Roman" w:cstheme="minorHAnsi"/>
                <w:b/>
                <w:lang w:val="nl-BE"/>
              </w:rPr>
              <w:t>:</w:t>
            </w:r>
          </w:p>
          <w:p w14:paraId="5E8CEABE" w14:textId="77777777" w:rsidR="007D32C0" w:rsidRPr="00B93406" w:rsidRDefault="007D32C0" w:rsidP="00510013">
            <w:pPr>
              <w:pStyle w:val="Lijstalinea"/>
              <w:ind w:left="357"/>
              <w:jc w:val="both"/>
              <w:rPr>
                <w:rFonts w:eastAsia="Times New Roman" w:cstheme="minorHAnsi"/>
                <w:b/>
                <w:lang w:val="nl-BE"/>
              </w:rPr>
            </w:pPr>
            <w:r>
              <w:rPr>
                <w:rFonts w:eastAsia="Times New Roman" w:cstheme="minorHAnsi"/>
                <w:b/>
                <w:lang w:val="nl-BE"/>
              </w:rPr>
              <w:t>(zie onderstaande tabel)</w:t>
            </w:r>
          </w:p>
        </w:tc>
        <w:tc>
          <w:tcPr>
            <w:tcW w:w="6248" w:type="dxa"/>
          </w:tcPr>
          <w:p w14:paraId="5F166F03" w14:textId="77777777" w:rsidR="00993065" w:rsidRPr="00B93406" w:rsidRDefault="00993065" w:rsidP="00AA4812">
            <w:pPr>
              <w:rPr>
                <w:rFonts w:eastAsia="Times New Roman" w:cstheme="minorHAnsi"/>
                <w:color w:val="00B050"/>
                <w:lang w:val="nl-BE"/>
              </w:rPr>
            </w:pPr>
          </w:p>
          <w:p w14:paraId="7AADA6D2" w14:textId="77777777" w:rsidR="00B93406" w:rsidRPr="00B93406" w:rsidRDefault="00B93406" w:rsidP="00AA4812">
            <w:pPr>
              <w:rPr>
                <w:rFonts w:eastAsia="Times New Roman" w:cstheme="minorHAnsi"/>
                <w:color w:val="00B050"/>
                <w:lang w:val="nl-BE"/>
              </w:rPr>
            </w:pPr>
          </w:p>
          <w:p w14:paraId="72E5B33B" w14:textId="77777777" w:rsidR="00B93406" w:rsidRPr="00B93406" w:rsidRDefault="00B93406" w:rsidP="00AA4812">
            <w:pPr>
              <w:rPr>
                <w:rFonts w:eastAsia="Times New Roman" w:cstheme="minorHAnsi"/>
                <w:color w:val="00B050"/>
                <w:lang w:val="nl-BE"/>
              </w:rPr>
            </w:pPr>
          </w:p>
          <w:p w14:paraId="7119E2D4" w14:textId="77777777" w:rsidR="00B93406" w:rsidRPr="00B93406" w:rsidRDefault="00B93406" w:rsidP="00AA4812">
            <w:pPr>
              <w:rPr>
                <w:rFonts w:eastAsia="Times New Roman" w:cstheme="minorHAnsi"/>
                <w:color w:val="00B050"/>
                <w:lang w:val="nl-BE"/>
              </w:rPr>
            </w:pPr>
          </w:p>
          <w:p w14:paraId="091FDDB9" w14:textId="77777777" w:rsidR="00B93406" w:rsidRPr="00B93406" w:rsidRDefault="00B93406" w:rsidP="00AA4812">
            <w:pPr>
              <w:rPr>
                <w:rFonts w:eastAsia="Times New Roman" w:cstheme="minorHAnsi"/>
                <w:color w:val="00B050"/>
                <w:lang w:val="nl-BE"/>
              </w:rPr>
            </w:pPr>
          </w:p>
          <w:p w14:paraId="2689BBAE" w14:textId="77777777" w:rsidR="00B93406" w:rsidRPr="00B93406" w:rsidRDefault="00B93406" w:rsidP="00AA4812">
            <w:pPr>
              <w:rPr>
                <w:rFonts w:eastAsia="Times New Roman" w:cstheme="minorHAnsi"/>
                <w:color w:val="00B050"/>
                <w:lang w:val="nl-BE"/>
              </w:rPr>
            </w:pPr>
          </w:p>
        </w:tc>
      </w:tr>
    </w:tbl>
    <w:p w14:paraId="31A87D88" w14:textId="680AFF9C" w:rsidR="00530E46" w:rsidRDefault="00530E46" w:rsidP="003124DD">
      <w:pPr>
        <w:spacing w:after="0" w:line="240" w:lineRule="auto"/>
        <w:rPr>
          <w:rFonts w:cstheme="minorHAnsi"/>
          <w:lang w:val="nl-BE"/>
        </w:rPr>
      </w:pPr>
      <w:r>
        <w:rPr>
          <w:rFonts w:cstheme="minorHAnsi"/>
          <w:lang w:val="nl-BE"/>
        </w:rPr>
        <w:br w:type="page"/>
      </w:r>
    </w:p>
    <w:tbl>
      <w:tblPr>
        <w:tblStyle w:val="Tabelraster"/>
        <w:tblW w:w="9576" w:type="dxa"/>
        <w:tblLook w:val="04A0" w:firstRow="1" w:lastRow="0" w:firstColumn="1" w:lastColumn="0" w:noHBand="0" w:noVBand="1"/>
      </w:tblPr>
      <w:tblGrid>
        <w:gridCol w:w="1129"/>
        <w:gridCol w:w="4468"/>
        <w:gridCol w:w="3979"/>
      </w:tblGrid>
      <w:tr w:rsidR="00AB13E6" w:rsidRPr="00657AA7" w14:paraId="00DCC29D" w14:textId="77777777" w:rsidTr="00B41647">
        <w:trPr>
          <w:trHeight w:val="285"/>
        </w:trPr>
        <w:tc>
          <w:tcPr>
            <w:tcW w:w="1129" w:type="dxa"/>
          </w:tcPr>
          <w:p w14:paraId="0782FA4C" w14:textId="77777777" w:rsidR="00AB13E6" w:rsidRPr="00657AA7" w:rsidRDefault="00AB13E6" w:rsidP="00FC163D">
            <w:pPr>
              <w:spacing w:after="200" w:line="276" w:lineRule="auto"/>
              <w:rPr>
                <w:rFonts w:cstheme="minorHAnsi"/>
                <w:b/>
                <w:lang w:val="fr-BE"/>
              </w:rPr>
            </w:pPr>
            <w:proofErr w:type="spellStart"/>
            <w:r w:rsidRPr="00657AA7">
              <w:rPr>
                <w:rFonts w:cstheme="minorHAnsi"/>
                <w:b/>
                <w:lang w:val="fr-BE"/>
              </w:rPr>
              <w:lastRenderedPageBreak/>
              <w:t>Jaar</w:t>
            </w:r>
            <w:proofErr w:type="spellEnd"/>
            <w:r w:rsidRPr="00657AA7">
              <w:rPr>
                <w:rFonts w:cstheme="minorHAnsi"/>
                <w:b/>
                <w:lang w:val="fr-BE"/>
              </w:rPr>
              <w:t xml:space="preserve"> </w:t>
            </w:r>
          </w:p>
        </w:tc>
        <w:tc>
          <w:tcPr>
            <w:tcW w:w="4468" w:type="dxa"/>
          </w:tcPr>
          <w:p w14:paraId="46C8FCA4" w14:textId="77777777" w:rsidR="00AB13E6" w:rsidRPr="00657AA7" w:rsidRDefault="00AB13E6" w:rsidP="00FC163D">
            <w:pPr>
              <w:spacing w:after="200" w:line="276" w:lineRule="auto"/>
              <w:rPr>
                <w:rFonts w:cstheme="minorHAnsi"/>
                <w:b/>
                <w:lang w:val="nl-BE"/>
              </w:rPr>
            </w:pPr>
            <w:r w:rsidRPr="00657AA7">
              <w:rPr>
                <w:rFonts w:cstheme="minorHAnsi"/>
                <w:b/>
                <w:lang w:val="nl-BE"/>
              </w:rPr>
              <w:t>Vergoeding</w:t>
            </w:r>
          </w:p>
        </w:tc>
        <w:tc>
          <w:tcPr>
            <w:tcW w:w="3979" w:type="dxa"/>
          </w:tcPr>
          <w:p w14:paraId="279100E9" w14:textId="77777777" w:rsidR="00AB13E6" w:rsidRPr="00657AA7" w:rsidRDefault="00AB13E6" w:rsidP="00FC163D">
            <w:pPr>
              <w:spacing w:after="200" w:line="276" w:lineRule="auto"/>
              <w:rPr>
                <w:rFonts w:cstheme="minorHAnsi"/>
                <w:b/>
                <w:lang w:val="nl-BE"/>
              </w:rPr>
            </w:pPr>
            <w:r w:rsidRPr="00657AA7">
              <w:rPr>
                <w:rFonts w:cstheme="minorHAnsi"/>
                <w:b/>
                <w:lang w:val="nl-BE"/>
              </w:rPr>
              <w:t>Voorwaarden</w:t>
            </w:r>
          </w:p>
        </w:tc>
      </w:tr>
      <w:tr w:rsidR="00AB13E6" w:rsidRPr="00657AA7" w14:paraId="15C03748" w14:textId="77777777" w:rsidTr="00B41647">
        <w:trPr>
          <w:trHeight w:val="1720"/>
        </w:trPr>
        <w:tc>
          <w:tcPr>
            <w:tcW w:w="1129" w:type="dxa"/>
            <w:vMerge w:val="restart"/>
          </w:tcPr>
          <w:p w14:paraId="3022BDF4" w14:textId="77777777" w:rsidR="00AB13E6" w:rsidRPr="00657AA7" w:rsidRDefault="00AB13E6" w:rsidP="00FC163D">
            <w:pPr>
              <w:spacing w:after="200" w:line="276" w:lineRule="auto"/>
              <w:rPr>
                <w:rFonts w:cstheme="minorHAnsi"/>
                <w:b/>
                <w:lang w:val="fr-BE"/>
              </w:rPr>
            </w:pPr>
            <w:proofErr w:type="spellStart"/>
            <w:r w:rsidRPr="00657AA7">
              <w:rPr>
                <w:rFonts w:cstheme="minorHAnsi"/>
                <w:b/>
                <w:lang w:val="fr-BE"/>
              </w:rPr>
              <w:t>Jaar</w:t>
            </w:r>
            <w:proofErr w:type="spellEnd"/>
            <w:r w:rsidRPr="00657AA7">
              <w:rPr>
                <w:rFonts w:cstheme="minorHAnsi"/>
                <w:b/>
                <w:lang w:val="fr-BE"/>
              </w:rPr>
              <w:t xml:space="preserve"> 1</w:t>
            </w:r>
          </w:p>
          <w:p w14:paraId="3FDE06F8" w14:textId="77777777" w:rsidR="00AB13E6" w:rsidRPr="00657AA7" w:rsidRDefault="00AB13E6" w:rsidP="00FC163D">
            <w:pPr>
              <w:spacing w:after="200" w:line="276" w:lineRule="auto"/>
              <w:rPr>
                <w:rFonts w:cstheme="minorHAnsi"/>
                <w:lang w:val="fr-BE"/>
              </w:rPr>
            </w:pPr>
          </w:p>
          <w:p w14:paraId="43BE2874" w14:textId="77777777" w:rsidR="00AB13E6" w:rsidRPr="00657AA7" w:rsidRDefault="00AB13E6" w:rsidP="00FC163D">
            <w:pPr>
              <w:spacing w:after="200" w:line="276" w:lineRule="auto"/>
              <w:rPr>
                <w:rFonts w:cstheme="minorHAnsi"/>
                <w:lang w:val="fr-BE"/>
              </w:rPr>
            </w:pPr>
          </w:p>
          <w:p w14:paraId="7122CFE4" w14:textId="77777777" w:rsidR="00AB13E6" w:rsidRPr="00657AA7" w:rsidRDefault="00AB13E6" w:rsidP="00FC163D">
            <w:pPr>
              <w:spacing w:after="200" w:line="276" w:lineRule="auto"/>
              <w:rPr>
                <w:rFonts w:cstheme="minorHAnsi"/>
                <w:lang w:val="fr-BE"/>
              </w:rPr>
            </w:pPr>
          </w:p>
        </w:tc>
        <w:tc>
          <w:tcPr>
            <w:tcW w:w="4468" w:type="dxa"/>
          </w:tcPr>
          <w:p w14:paraId="5F8E514B" w14:textId="77777777" w:rsidR="00AB13E6" w:rsidRPr="00657AA7" w:rsidRDefault="00AB13E6" w:rsidP="00FC163D">
            <w:pPr>
              <w:spacing w:after="200" w:line="276" w:lineRule="auto"/>
              <w:rPr>
                <w:rFonts w:cstheme="minorHAnsi"/>
                <w:lang w:val="nl-BE"/>
              </w:rPr>
            </w:pPr>
            <w:r w:rsidRPr="00657AA7">
              <w:rPr>
                <w:rFonts w:cstheme="minorHAnsi"/>
                <w:lang w:val="nl-BE"/>
              </w:rPr>
              <w:t>Maximum 55.000 € (65% voorschot)</w:t>
            </w:r>
          </w:p>
          <w:p w14:paraId="71D180A3" w14:textId="77777777" w:rsidR="00AB13E6" w:rsidRPr="00657AA7" w:rsidRDefault="00AB13E6" w:rsidP="00FC163D">
            <w:pPr>
              <w:spacing w:after="200" w:line="276" w:lineRule="auto"/>
              <w:rPr>
                <w:rFonts w:cstheme="minorHAnsi"/>
                <w:lang w:val="nl-BE"/>
              </w:rPr>
            </w:pPr>
          </w:p>
          <w:p w14:paraId="0D40D79E" w14:textId="77777777" w:rsidR="00AB13E6" w:rsidRPr="00657AA7" w:rsidRDefault="00AB13E6" w:rsidP="00FC163D">
            <w:pPr>
              <w:spacing w:after="200" w:line="276" w:lineRule="auto"/>
              <w:rPr>
                <w:rFonts w:cstheme="minorHAnsi"/>
                <w:lang w:val="nl-BE"/>
              </w:rPr>
            </w:pPr>
          </w:p>
          <w:p w14:paraId="0B9C792E" w14:textId="77777777" w:rsidR="00AB13E6" w:rsidRPr="00657AA7" w:rsidRDefault="00AB13E6" w:rsidP="00FC163D">
            <w:pPr>
              <w:spacing w:after="200" w:line="276" w:lineRule="auto"/>
              <w:rPr>
                <w:rFonts w:cstheme="minorHAnsi"/>
                <w:lang w:val="nl-BE"/>
              </w:rPr>
            </w:pPr>
          </w:p>
          <w:p w14:paraId="0CE196B5" w14:textId="77777777" w:rsidR="00AB13E6" w:rsidRPr="00657AA7" w:rsidRDefault="00AB13E6" w:rsidP="00FC163D">
            <w:pPr>
              <w:spacing w:after="200" w:line="276" w:lineRule="auto"/>
              <w:rPr>
                <w:rFonts w:cstheme="minorHAnsi"/>
                <w:lang w:val="nl-BE"/>
              </w:rPr>
            </w:pPr>
          </w:p>
          <w:p w14:paraId="455F4BAF" w14:textId="77777777" w:rsidR="00AB13E6" w:rsidRPr="00657AA7" w:rsidRDefault="00AB13E6" w:rsidP="00FC163D">
            <w:pPr>
              <w:spacing w:after="200" w:line="276" w:lineRule="auto"/>
              <w:rPr>
                <w:rFonts w:cstheme="minorHAnsi"/>
                <w:lang w:val="nl-BE"/>
              </w:rPr>
            </w:pPr>
          </w:p>
          <w:p w14:paraId="73E75FAC" w14:textId="77777777" w:rsidR="00AB13E6" w:rsidRPr="00657AA7" w:rsidRDefault="00AB13E6" w:rsidP="00FC163D">
            <w:pPr>
              <w:spacing w:after="200" w:line="276" w:lineRule="auto"/>
              <w:rPr>
                <w:rFonts w:cstheme="minorHAnsi"/>
                <w:lang w:val="nl-BE"/>
              </w:rPr>
            </w:pPr>
          </w:p>
          <w:p w14:paraId="0E4E474B" w14:textId="77777777" w:rsidR="00AB13E6" w:rsidRPr="00657AA7" w:rsidRDefault="00AB13E6" w:rsidP="00FC163D">
            <w:pPr>
              <w:spacing w:after="200" w:line="276" w:lineRule="auto"/>
              <w:rPr>
                <w:rFonts w:cstheme="minorHAnsi"/>
                <w:lang w:val="nl-BE"/>
              </w:rPr>
            </w:pPr>
          </w:p>
          <w:p w14:paraId="6C11BAD2" w14:textId="77777777" w:rsidR="00AB13E6" w:rsidRPr="00657AA7" w:rsidRDefault="00AB13E6" w:rsidP="00FC163D">
            <w:pPr>
              <w:spacing w:after="200" w:line="276" w:lineRule="auto"/>
              <w:rPr>
                <w:rFonts w:cstheme="minorHAnsi"/>
                <w:lang w:val="nl-BE"/>
              </w:rPr>
            </w:pPr>
          </w:p>
          <w:p w14:paraId="7F38FB6D" w14:textId="77777777" w:rsidR="00AB13E6" w:rsidRPr="00657AA7" w:rsidRDefault="00AB13E6" w:rsidP="00FC163D">
            <w:pPr>
              <w:spacing w:after="200" w:line="276" w:lineRule="auto"/>
              <w:rPr>
                <w:rFonts w:cstheme="minorHAnsi"/>
                <w:lang w:val="nl-BE"/>
              </w:rPr>
            </w:pPr>
          </w:p>
          <w:p w14:paraId="48128F97" w14:textId="77777777" w:rsidR="00AB13E6" w:rsidRPr="00657AA7" w:rsidRDefault="00AB13E6" w:rsidP="00FC163D">
            <w:pPr>
              <w:spacing w:after="200" w:line="276" w:lineRule="auto"/>
              <w:rPr>
                <w:rFonts w:cstheme="minorHAnsi"/>
                <w:lang w:val="nl-BE"/>
              </w:rPr>
            </w:pPr>
          </w:p>
          <w:p w14:paraId="0B1B6B9A" w14:textId="77777777" w:rsidR="00AB13E6" w:rsidRPr="00657AA7" w:rsidRDefault="00AB13E6" w:rsidP="00FC163D">
            <w:pPr>
              <w:spacing w:after="200" w:line="276" w:lineRule="auto"/>
              <w:rPr>
                <w:rFonts w:cstheme="minorHAnsi"/>
                <w:lang w:val="nl-BE"/>
              </w:rPr>
            </w:pPr>
          </w:p>
          <w:p w14:paraId="35FB9AF5" w14:textId="77777777" w:rsidR="00AB13E6" w:rsidRPr="00657AA7" w:rsidRDefault="00AB13E6" w:rsidP="00FC163D">
            <w:pPr>
              <w:spacing w:after="200" w:line="276" w:lineRule="auto"/>
              <w:rPr>
                <w:rFonts w:cstheme="minorHAnsi"/>
                <w:i/>
                <w:lang w:val="nl-BE"/>
              </w:rPr>
            </w:pPr>
          </w:p>
        </w:tc>
        <w:tc>
          <w:tcPr>
            <w:tcW w:w="3979" w:type="dxa"/>
          </w:tcPr>
          <w:p w14:paraId="107482B2" w14:textId="77777777" w:rsidR="00AB13E6" w:rsidRPr="00657AA7" w:rsidRDefault="00AB13E6" w:rsidP="00FC163D">
            <w:pPr>
              <w:spacing w:after="200" w:line="276" w:lineRule="auto"/>
              <w:rPr>
                <w:rFonts w:cstheme="minorHAnsi"/>
                <w:color w:val="2D3235"/>
                <w:lang w:val="nl-BE" w:eastAsia="nl-BE"/>
              </w:rPr>
            </w:pPr>
            <w:r w:rsidRPr="00657AA7">
              <w:rPr>
                <w:rFonts w:cstheme="minorHAnsi"/>
                <w:b/>
                <w:bCs/>
                <w:color w:val="2D3235"/>
                <w:lang w:val="nl-BE" w:eastAsia="nl-BE"/>
              </w:rPr>
              <w:t>Bij aanvang:</w:t>
            </w:r>
            <w:r w:rsidRPr="00657AA7">
              <w:rPr>
                <w:rFonts w:cstheme="minorHAnsi"/>
                <w:color w:val="2D3235"/>
                <w:lang w:val="nl-BE" w:eastAsia="nl-BE"/>
              </w:rPr>
              <w:br/>
              <w:t xml:space="preserve">- Een volledig uitgewerkt programma, inclusief alle werkingsmaterialen </w:t>
            </w:r>
          </w:p>
          <w:p w14:paraId="60C6AA66" w14:textId="77777777" w:rsidR="00AB13E6" w:rsidRPr="00657AA7" w:rsidRDefault="00AB13E6" w:rsidP="00FC163D">
            <w:pPr>
              <w:spacing w:after="200" w:line="276" w:lineRule="auto"/>
              <w:rPr>
                <w:rFonts w:cstheme="minorHAnsi"/>
                <w:color w:val="2D3235"/>
                <w:lang w:val="nl-BE" w:eastAsia="nl-BE"/>
              </w:rPr>
            </w:pPr>
            <w:r w:rsidRPr="00657AA7">
              <w:rPr>
                <w:rFonts w:cstheme="minorHAnsi"/>
                <w:color w:val="2D3235"/>
                <w:lang w:val="nl-BE" w:eastAsia="nl-BE"/>
              </w:rPr>
              <w:t>- Gedetailleerde kostenraming voor de opmaak en onderhoud gedurende de totale looptijd van het programma, met vermelding van de voorziene werkuren en het uurloon</w:t>
            </w:r>
          </w:p>
          <w:p w14:paraId="4083ECB0" w14:textId="77777777" w:rsidR="00AB13E6" w:rsidRPr="00657AA7" w:rsidRDefault="00AB13E6" w:rsidP="00FC163D">
            <w:pPr>
              <w:spacing w:after="200" w:line="276" w:lineRule="auto"/>
              <w:rPr>
                <w:rFonts w:cstheme="minorHAnsi"/>
                <w:lang w:val="nl-BE"/>
              </w:rPr>
            </w:pPr>
            <w:r w:rsidRPr="00657AA7">
              <w:rPr>
                <w:rFonts w:cstheme="minorHAnsi"/>
                <w:lang w:val="nl-BE"/>
              </w:rPr>
              <w:t xml:space="preserve">- </w:t>
            </w:r>
            <w:r w:rsidRPr="00657AA7">
              <w:rPr>
                <w:rFonts w:eastAsia="Times New Roman" w:cstheme="minorHAnsi"/>
                <w:lang w:val="nl-BE"/>
              </w:rPr>
              <w:t>Vertaling naar het Frans of Nederlands</w:t>
            </w:r>
          </w:p>
          <w:p w14:paraId="201BE96A" w14:textId="77777777" w:rsidR="00AB13E6" w:rsidRPr="00657AA7" w:rsidRDefault="00AB13E6" w:rsidP="00FC163D">
            <w:pPr>
              <w:spacing w:after="200" w:line="276" w:lineRule="auto"/>
              <w:rPr>
                <w:rFonts w:cstheme="minorHAnsi"/>
                <w:lang w:val="nl-BE"/>
              </w:rPr>
            </w:pPr>
            <w:r w:rsidRPr="00657AA7">
              <w:rPr>
                <w:rFonts w:cstheme="minorHAnsi"/>
                <w:lang w:val="nl-BE"/>
              </w:rPr>
              <w:t>- Raming werkingskosten doorheen het eerste jaar (opleiding animatoren, project coördinator, communicatie, e-</w:t>
            </w:r>
            <w:proofErr w:type="spellStart"/>
            <w:r w:rsidRPr="00657AA7">
              <w:rPr>
                <w:rFonts w:cstheme="minorHAnsi"/>
                <w:lang w:val="nl-BE"/>
              </w:rPr>
              <w:t>learning</w:t>
            </w:r>
            <w:proofErr w:type="spellEnd"/>
            <w:r w:rsidRPr="00657AA7">
              <w:rPr>
                <w:rFonts w:cstheme="minorHAnsi"/>
                <w:lang w:val="nl-BE"/>
              </w:rPr>
              <w:t>, etc.)</w:t>
            </w:r>
          </w:p>
          <w:p w14:paraId="69D65A4D" w14:textId="77777777" w:rsidR="00AB13E6" w:rsidRPr="00657AA7" w:rsidRDefault="00AB13E6" w:rsidP="00FC163D">
            <w:pPr>
              <w:spacing w:after="200" w:line="276" w:lineRule="auto"/>
              <w:rPr>
                <w:rFonts w:cstheme="minorHAnsi"/>
                <w:lang w:val="nl-BE"/>
              </w:rPr>
            </w:pPr>
            <w:r w:rsidRPr="00657AA7">
              <w:rPr>
                <w:rFonts w:cstheme="minorHAnsi"/>
                <w:b/>
                <w:bCs/>
                <w:lang w:val="nl-BE"/>
              </w:rPr>
              <w:t>Op het einde van het eerste jaar:</w:t>
            </w:r>
            <w:r w:rsidRPr="00657AA7">
              <w:rPr>
                <w:rFonts w:cstheme="minorHAnsi"/>
                <w:lang w:val="nl-BE"/>
              </w:rPr>
              <w:br/>
              <w:t>- Werkingsverslag</w:t>
            </w:r>
          </w:p>
          <w:p w14:paraId="1591CF09" w14:textId="1900C93A" w:rsidR="00AB13E6" w:rsidRPr="00B41647" w:rsidRDefault="00AB13E6" w:rsidP="00FC163D">
            <w:pPr>
              <w:spacing w:after="200" w:line="276" w:lineRule="auto"/>
              <w:rPr>
                <w:rFonts w:cstheme="minorHAnsi"/>
                <w:color w:val="2D3235"/>
                <w:lang w:val="nl-BE" w:eastAsia="nl-BE"/>
              </w:rPr>
            </w:pPr>
            <w:r w:rsidRPr="00657AA7">
              <w:rPr>
                <w:rFonts w:cstheme="minorHAnsi"/>
                <w:lang w:val="nl-BE"/>
              </w:rPr>
              <w:t xml:space="preserve">- Kostenstaat (inclusief </w:t>
            </w:r>
            <w:r w:rsidRPr="00657AA7">
              <w:rPr>
                <w:rFonts w:cstheme="minorHAnsi"/>
                <w:color w:val="2D3235"/>
                <w:lang w:val="nl-BE" w:eastAsia="nl-BE"/>
              </w:rPr>
              <w:t>bestede tijd en uurloon)</w:t>
            </w:r>
          </w:p>
        </w:tc>
      </w:tr>
      <w:tr w:rsidR="00AB13E6" w:rsidRPr="00657AA7" w14:paraId="6BBFEA34" w14:textId="77777777" w:rsidTr="00B41647">
        <w:trPr>
          <w:trHeight w:val="604"/>
        </w:trPr>
        <w:tc>
          <w:tcPr>
            <w:tcW w:w="1129" w:type="dxa"/>
            <w:vMerge/>
          </w:tcPr>
          <w:p w14:paraId="0A1582AD" w14:textId="77777777" w:rsidR="00AB13E6" w:rsidRPr="00657AA7" w:rsidRDefault="00AB13E6" w:rsidP="00FC163D">
            <w:pPr>
              <w:spacing w:after="200" w:line="276" w:lineRule="auto"/>
              <w:rPr>
                <w:rFonts w:cstheme="minorHAnsi"/>
                <w:b/>
                <w:lang w:val="nl-BE"/>
              </w:rPr>
            </w:pPr>
          </w:p>
        </w:tc>
        <w:tc>
          <w:tcPr>
            <w:tcW w:w="4468" w:type="dxa"/>
          </w:tcPr>
          <w:p w14:paraId="7E794B6A" w14:textId="20DA2FC8" w:rsidR="00AB13E6" w:rsidRPr="00657AA7" w:rsidRDefault="00AB13E6" w:rsidP="00FC163D">
            <w:pPr>
              <w:spacing w:after="200" w:line="276" w:lineRule="auto"/>
              <w:rPr>
                <w:rFonts w:cstheme="minorHAnsi"/>
                <w:lang w:val="nl-BE"/>
              </w:rPr>
            </w:pPr>
            <w:r w:rsidRPr="00657AA7">
              <w:rPr>
                <w:rFonts w:cstheme="minorHAnsi"/>
                <w:lang w:val="nl-BE"/>
              </w:rPr>
              <w:t xml:space="preserve">Premie van 5.000 € </w:t>
            </w:r>
          </w:p>
        </w:tc>
        <w:tc>
          <w:tcPr>
            <w:tcW w:w="3979" w:type="dxa"/>
          </w:tcPr>
          <w:p w14:paraId="0CD8945A" w14:textId="5F537C73" w:rsidR="00AB13E6" w:rsidRPr="00657AA7" w:rsidRDefault="00AB13E6" w:rsidP="00A46AC7">
            <w:pPr>
              <w:spacing w:after="200" w:line="276" w:lineRule="auto"/>
              <w:rPr>
                <w:rFonts w:cstheme="minorHAnsi"/>
                <w:b/>
                <w:bCs/>
                <w:color w:val="2D3235"/>
                <w:lang w:val="nl-BE" w:eastAsia="nl-BE"/>
              </w:rPr>
            </w:pPr>
            <w:r w:rsidRPr="00657AA7">
              <w:rPr>
                <w:rFonts w:cstheme="minorHAnsi"/>
                <w:color w:val="2D3235"/>
                <w:lang w:val="nl-BE" w:eastAsia="nl-BE"/>
              </w:rPr>
              <w:t>U werkt samen met een partner in een andere regio</w:t>
            </w:r>
          </w:p>
        </w:tc>
      </w:tr>
      <w:tr w:rsidR="00AB13E6" w:rsidRPr="00657AA7" w14:paraId="5A03714C" w14:textId="77777777" w:rsidTr="00B41647">
        <w:trPr>
          <w:trHeight w:val="1719"/>
        </w:trPr>
        <w:tc>
          <w:tcPr>
            <w:tcW w:w="1129" w:type="dxa"/>
            <w:vMerge/>
          </w:tcPr>
          <w:p w14:paraId="3C88BEDB" w14:textId="77777777" w:rsidR="00AB13E6" w:rsidRPr="00657AA7" w:rsidRDefault="00AB13E6" w:rsidP="00FC163D">
            <w:pPr>
              <w:spacing w:after="200" w:line="276" w:lineRule="auto"/>
              <w:rPr>
                <w:rFonts w:cstheme="minorHAnsi"/>
                <w:b/>
                <w:lang w:val="nl-BE"/>
              </w:rPr>
            </w:pPr>
          </w:p>
        </w:tc>
        <w:tc>
          <w:tcPr>
            <w:tcW w:w="4468" w:type="dxa"/>
          </w:tcPr>
          <w:p w14:paraId="0150955E" w14:textId="6A497BD4" w:rsidR="00AB13E6" w:rsidRPr="00657AA7" w:rsidRDefault="00AB13E6" w:rsidP="00FC163D">
            <w:pPr>
              <w:spacing w:after="200" w:line="276" w:lineRule="auto"/>
              <w:rPr>
                <w:rFonts w:cstheme="minorHAnsi"/>
                <w:lang w:val="nl-BE"/>
              </w:rPr>
            </w:pPr>
            <w:r w:rsidRPr="00657AA7">
              <w:rPr>
                <w:rFonts w:cstheme="minorHAnsi"/>
                <w:lang w:val="nl-BE" w:eastAsia="nl-BE"/>
              </w:rPr>
              <w:t xml:space="preserve">Maximum 10.000 </w:t>
            </w:r>
            <w:r w:rsidRPr="00657AA7">
              <w:rPr>
                <w:rFonts w:cstheme="minorHAnsi"/>
                <w:lang w:val="nl-BE"/>
              </w:rPr>
              <w:t>(*)</w:t>
            </w:r>
          </w:p>
        </w:tc>
        <w:tc>
          <w:tcPr>
            <w:tcW w:w="3979" w:type="dxa"/>
          </w:tcPr>
          <w:p w14:paraId="0B7EE070" w14:textId="77777777" w:rsidR="00AB13E6" w:rsidRPr="00657AA7" w:rsidRDefault="00AB13E6" w:rsidP="00FC163D">
            <w:pPr>
              <w:spacing w:after="200" w:line="276" w:lineRule="auto"/>
              <w:rPr>
                <w:rFonts w:cstheme="minorHAnsi"/>
                <w:color w:val="2D3235"/>
                <w:lang w:val="nl-BE" w:eastAsia="nl-BE"/>
              </w:rPr>
            </w:pPr>
            <w:r w:rsidRPr="00657AA7">
              <w:rPr>
                <w:rFonts w:cstheme="minorHAnsi"/>
                <w:color w:val="2D3235"/>
                <w:lang w:val="nl-BE" w:eastAsia="nl-BE"/>
              </w:rPr>
              <w:t>- Aanpassing van het programma aan de context van de andere regio door uw partner</w:t>
            </w:r>
          </w:p>
          <w:p w14:paraId="27AAAEDF" w14:textId="12DE03EE" w:rsidR="00AB13E6" w:rsidRPr="00657AA7" w:rsidRDefault="00AB13E6" w:rsidP="00FC163D">
            <w:pPr>
              <w:spacing w:after="200" w:line="276" w:lineRule="auto"/>
              <w:rPr>
                <w:rFonts w:cstheme="minorHAnsi"/>
                <w:b/>
                <w:bCs/>
                <w:color w:val="2D3235"/>
                <w:lang w:val="nl-BE" w:eastAsia="nl-BE"/>
              </w:rPr>
            </w:pPr>
            <w:r w:rsidRPr="00657AA7">
              <w:rPr>
                <w:rFonts w:cstheme="minorHAnsi"/>
                <w:lang w:val="nl-BE"/>
              </w:rPr>
              <w:t>- U dient ten laatste 3 maand na goedkeuring van het programma de aangepaste versie van het programma in</w:t>
            </w:r>
          </w:p>
        </w:tc>
      </w:tr>
      <w:tr w:rsidR="00AB13E6" w:rsidRPr="00657AA7" w14:paraId="57902696" w14:textId="77777777" w:rsidTr="00B41647">
        <w:trPr>
          <w:trHeight w:val="674"/>
        </w:trPr>
        <w:tc>
          <w:tcPr>
            <w:tcW w:w="1129" w:type="dxa"/>
            <w:vMerge w:val="restart"/>
          </w:tcPr>
          <w:p w14:paraId="511E4F5B" w14:textId="77777777" w:rsidR="00AB13E6" w:rsidRPr="00657AA7" w:rsidRDefault="00AB13E6" w:rsidP="00FC163D">
            <w:pPr>
              <w:spacing w:after="200" w:line="276" w:lineRule="auto"/>
              <w:rPr>
                <w:rFonts w:cstheme="minorHAnsi"/>
                <w:b/>
                <w:lang w:val="nl-BE"/>
              </w:rPr>
            </w:pPr>
            <w:r w:rsidRPr="00657AA7">
              <w:rPr>
                <w:rFonts w:cstheme="minorHAnsi"/>
                <w:b/>
                <w:lang w:val="nl-BE"/>
              </w:rPr>
              <w:t>Jaar 2</w:t>
            </w:r>
          </w:p>
        </w:tc>
        <w:tc>
          <w:tcPr>
            <w:tcW w:w="4468" w:type="dxa"/>
          </w:tcPr>
          <w:p w14:paraId="12D73705" w14:textId="77777777" w:rsidR="00AB13E6" w:rsidRPr="00657AA7" w:rsidRDefault="00AB13E6" w:rsidP="00FC163D">
            <w:pPr>
              <w:rPr>
                <w:rFonts w:cstheme="minorHAnsi"/>
                <w:lang w:val="nl-BE"/>
              </w:rPr>
            </w:pPr>
            <w:r w:rsidRPr="00657AA7">
              <w:rPr>
                <w:rFonts w:cstheme="minorHAnsi"/>
                <w:lang w:val="nl-BE"/>
              </w:rPr>
              <w:t>Maximum 20.000 € (50% voorschot)</w:t>
            </w:r>
          </w:p>
          <w:p w14:paraId="65666FF0" w14:textId="77777777" w:rsidR="00AB13E6" w:rsidRPr="00657AA7" w:rsidRDefault="00AB13E6" w:rsidP="00FC163D">
            <w:pPr>
              <w:rPr>
                <w:rFonts w:cstheme="minorHAnsi"/>
                <w:lang w:val="nl-BE"/>
              </w:rPr>
            </w:pPr>
          </w:p>
          <w:p w14:paraId="25E14213" w14:textId="77777777" w:rsidR="00AB13E6" w:rsidRPr="00657AA7" w:rsidRDefault="00AB13E6" w:rsidP="00FC163D">
            <w:pPr>
              <w:rPr>
                <w:rFonts w:cstheme="minorHAnsi"/>
                <w:lang w:val="nl-BE"/>
              </w:rPr>
            </w:pPr>
          </w:p>
          <w:p w14:paraId="4DB09E5B" w14:textId="77777777" w:rsidR="00AB13E6" w:rsidRPr="00657AA7" w:rsidRDefault="00AB13E6" w:rsidP="00FC163D">
            <w:pPr>
              <w:rPr>
                <w:rFonts w:cstheme="minorHAnsi"/>
                <w:lang w:val="nl-BE"/>
              </w:rPr>
            </w:pPr>
          </w:p>
          <w:p w14:paraId="0BB7DF88" w14:textId="77777777" w:rsidR="00AB13E6" w:rsidRPr="00657AA7" w:rsidRDefault="00AB13E6" w:rsidP="00FC163D">
            <w:pPr>
              <w:rPr>
                <w:rFonts w:cstheme="minorHAnsi"/>
                <w:lang w:val="nl-BE"/>
              </w:rPr>
            </w:pPr>
          </w:p>
          <w:p w14:paraId="2807090C" w14:textId="77777777" w:rsidR="00AB13E6" w:rsidRPr="00657AA7" w:rsidRDefault="00AB13E6" w:rsidP="00FC163D">
            <w:pPr>
              <w:rPr>
                <w:rFonts w:cstheme="minorHAnsi"/>
                <w:lang w:val="nl-BE"/>
              </w:rPr>
            </w:pPr>
          </w:p>
          <w:p w14:paraId="30F2E462" w14:textId="77777777" w:rsidR="00AB13E6" w:rsidRPr="00657AA7" w:rsidRDefault="00AB13E6" w:rsidP="00FC163D">
            <w:pPr>
              <w:rPr>
                <w:rFonts w:cstheme="minorHAnsi"/>
                <w:lang w:val="nl-BE"/>
              </w:rPr>
            </w:pPr>
          </w:p>
          <w:p w14:paraId="713040F7" w14:textId="77777777" w:rsidR="00AB13E6" w:rsidRPr="00657AA7" w:rsidRDefault="00AB13E6" w:rsidP="00FC163D">
            <w:pPr>
              <w:rPr>
                <w:rFonts w:cstheme="minorHAnsi"/>
                <w:lang w:val="nl-BE"/>
              </w:rPr>
            </w:pPr>
          </w:p>
          <w:p w14:paraId="63393ADD" w14:textId="77777777" w:rsidR="00AB13E6" w:rsidRPr="00657AA7" w:rsidRDefault="00AB13E6" w:rsidP="00FC163D">
            <w:pPr>
              <w:rPr>
                <w:rFonts w:cstheme="minorHAnsi"/>
                <w:lang w:val="nl-BE"/>
              </w:rPr>
            </w:pPr>
          </w:p>
          <w:p w14:paraId="2594294C" w14:textId="77777777" w:rsidR="00AB13E6" w:rsidRPr="00657AA7" w:rsidRDefault="00AB13E6" w:rsidP="00FC163D">
            <w:pPr>
              <w:rPr>
                <w:rFonts w:cstheme="minorHAnsi"/>
                <w:lang w:val="nl-BE"/>
              </w:rPr>
            </w:pPr>
          </w:p>
          <w:p w14:paraId="4001097F" w14:textId="77777777" w:rsidR="00AB13E6" w:rsidRPr="00657AA7" w:rsidRDefault="00AB13E6" w:rsidP="00FC163D">
            <w:pPr>
              <w:spacing w:after="200" w:line="276" w:lineRule="auto"/>
              <w:rPr>
                <w:rFonts w:cstheme="minorHAnsi"/>
                <w:lang w:val="nl-BE" w:eastAsia="nl-BE"/>
              </w:rPr>
            </w:pPr>
          </w:p>
        </w:tc>
        <w:tc>
          <w:tcPr>
            <w:tcW w:w="3979" w:type="dxa"/>
          </w:tcPr>
          <w:p w14:paraId="02D63285" w14:textId="77777777" w:rsidR="00AB13E6" w:rsidRPr="00B41647" w:rsidRDefault="00AB13E6" w:rsidP="00FC163D">
            <w:pPr>
              <w:autoSpaceDE w:val="0"/>
              <w:autoSpaceDN w:val="0"/>
              <w:rPr>
                <w:rFonts w:cstheme="minorHAnsi"/>
                <w:lang w:val="fr-FR"/>
              </w:rPr>
            </w:pPr>
            <w:r w:rsidRPr="00657AA7">
              <w:rPr>
                <w:rFonts w:cstheme="minorHAnsi"/>
                <w:lang w:val="nl-BE"/>
              </w:rPr>
              <w:t xml:space="preserve">- </w:t>
            </w:r>
            <w:r w:rsidRPr="00B41647">
              <w:rPr>
                <w:rFonts w:cstheme="minorHAnsi"/>
                <w:lang w:val="fr-FR"/>
              </w:rPr>
              <w:t>Verdere opleiding van animatoren, promotie van het programma, opvolgen en begeleiden van de lokale projecten, etc.</w:t>
            </w:r>
          </w:p>
          <w:p w14:paraId="6E5CC293" w14:textId="77777777" w:rsidR="00AB13E6" w:rsidRPr="00657AA7" w:rsidRDefault="00AB13E6" w:rsidP="00FC163D">
            <w:pPr>
              <w:autoSpaceDE w:val="0"/>
              <w:autoSpaceDN w:val="0"/>
              <w:rPr>
                <w:rFonts w:cstheme="minorHAnsi"/>
                <w:lang w:val="nl-BE"/>
              </w:rPr>
            </w:pPr>
            <w:r w:rsidRPr="00657AA7">
              <w:rPr>
                <w:rFonts w:cstheme="minorHAnsi"/>
                <w:lang w:val="nl-BE"/>
              </w:rPr>
              <w:t xml:space="preserve">- Nazicht en eventuele update </w:t>
            </w:r>
          </w:p>
          <w:p w14:paraId="77A16C53" w14:textId="77777777" w:rsidR="00AB13E6" w:rsidRPr="00657AA7" w:rsidRDefault="00AB13E6" w:rsidP="00FC163D">
            <w:pPr>
              <w:autoSpaceDE w:val="0"/>
              <w:autoSpaceDN w:val="0"/>
              <w:rPr>
                <w:rFonts w:cstheme="minorHAnsi"/>
                <w:lang w:val="nl-BE"/>
              </w:rPr>
            </w:pPr>
          </w:p>
          <w:p w14:paraId="06C5A4B7" w14:textId="77777777" w:rsidR="00AB13E6" w:rsidRPr="00657AA7" w:rsidRDefault="00AB13E6" w:rsidP="00FC163D">
            <w:pPr>
              <w:autoSpaceDE w:val="0"/>
              <w:autoSpaceDN w:val="0"/>
              <w:rPr>
                <w:rFonts w:cstheme="minorHAnsi"/>
                <w:b/>
                <w:bCs/>
                <w:lang w:val="nl-BE"/>
              </w:rPr>
            </w:pPr>
            <w:r w:rsidRPr="00657AA7">
              <w:rPr>
                <w:rFonts w:cstheme="minorHAnsi"/>
                <w:b/>
                <w:bCs/>
                <w:lang w:val="nl-BE"/>
              </w:rPr>
              <w:t>Op het einde van het tweede jaar:</w:t>
            </w:r>
          </w:p>
          <w:p w14:paraId="674CBDFF" w14:textId="77777777" w:rsidR="00AB13E6" w:rsidRPr="00657AA7" w:rsidRDefault="00AB13E6" w:rsidP="00FC163D">
            <w:pPr>
              <w:spacing w:after="200" w:line="276" w:lineRule="auto"/>
              <w:rPr>
                <w:rFonts w:cstheme="minorHAnsi"/>
                <w:lang w:val="nl-BE"/>
              </w:rPr>
            </w:pPr>
            <w:r w:rsidRPr="00657AA7">
              <w:rPr>
                <w:rFonts w:cstheme="minorHAnsi"/>
                <w:lang w:val="nl-BE"/>
              </w:rPr>
              <w:t xml:space="preserve">- Werkingsverslag </w:t>
            </w:r>
          </w:p>
          <w:p w14:paraId="0621BE5A" w14:textId="77777777" w:rsidR="00AB13E6" w:rsidRPr="00657AA7" w:rsidRDefault="00AB13E6" w:rsidP="00FC163D">
            <w:pPr>
              <w:spacing w:after="200" w:line="276" w:lineRule="auto"/>
              <w:rPr>
                <w:rFonts w:cstheme="minorHAnsi"/>
                <w:b/>
                <w:bCs/>
                <w:color w:val="2D3235"/>
                <w:lang w:val="nl-BE" w:eastAsia="nl-BE"/>
              </w:rPr>
            </w:pPr>
            <w:r w:rsidRPr="00657AA7">
              <w:rPr>
                <w:rFonts w:cstheme="minorHAnsi"/>
                <w:lang w:val="nl-BE"/>
              </w:rPr>
              <w:t xml:space="preserve">- Kostenstaat (inclusief </w:t>
            </w:r>
            <w:r w:rsidRPr="00657AA7">
              <w:rPr>
                <w:rFonts w:cstheme="minorHAnsi"/>
                <w:color w:val="2D3235"/>
                <w:lang w:val="nl-BE" w:eastAsia="nl-BE"/>
              </w:rPr>
              <w:t>bestede tijd en uurloon)</w:t>
            </w:r>
          </w:p>
        </w:tc>
      </w:tr>
      <w:tr w:rsidR="00AB13E6" w:rsidRPr="00657AA7" w14:paraId="3BAD3FDF" w14:textId="77777777" w:rsidTr="00B41647">
        <w:trPr>
          <w:trHeight w:val="673"/>
        </w:trPr>
        <w:tc>
          <w:tcPr>
            <w:tcW w:w="1129" w:type="dxa"/>
            <w:vMerge/>
          </w:tcPr>
          <w:p w14:paraId="5025228E" w14:textId="77777777" w:rsidR="00AB13E6" w:rsidRPr="00657AA7" w:rsidRDefault="00AB13E6" w:rsidP="00FC163D">
            <w:pPr>
              <w:spacing w:after="200" w:line="276" w:lineRule="auto"/>
              <w:rPr>
                <w:rFonts w:cstheme="minorHAnsi"/>
                <w:b/>
                <w:lang w:val="nl-BE"/>
              </w:rPr>
            </w:pPr>
          </w:p>
        </w:tc>
        <w:tc>
          <w:tcPr>
            <w:tcW w:w="4468" w:type="dxa"/>
          </w:tcPr>
          <w:p w14:paraId="3BAB882A" w14:textId="77777777" w:rsidR="00AB13E6" w:rsidRPr="00657AA7" w:rsidRDefault="00AB13E6" w:rsidP="00FC163D">
            <w:pPr>
              <w:rPr>
                <w:rFonts w:cstheme="minorHAnsi"/>
                <w:lang w:val="nl-BE"/>
              </w:rPr>
            </w:pPr>
            <w:r w:rsidRPr="00657AA7">
              <w:rPr>
                <w:rFonts w:cstheme="minorHAnsi"/>
                <w:lang w:val="nl-BE"/>
              </w:rPr>
              <w:t>Premie van 2.500 €</w:t>
            </w:r>
          </w:p>
        </w:tc>
        <w:tc>
          <w:tcPr>
            <w:tcW w:w="3979" w:type="dxa"/>
          </w:tcPr>
          <w:p w14:paraId="3E938049" w14:textId="77777777" w:rsidR="00AB13E6" w:rsidRPr="00657AA7" w:rsidRDefault="00AB13E6" w:rsidP="00FC163D">
            <w:pPr>
              <w:autoSpaceDE w:val="0"/>
              <w:autoSpaceDN w:val="0"/>
              <w:rPr>
                <w:rFonts w:cstheme="minorHAnsi"/>
                <w:lang w:val="nl-BE"/>
              </w:rPr>
            </w:pPr>
            <w:r w:rsidRPr="00657AA7">
              <w:rPr>
                <w:rFonts w:cstheme="minorHAnsi"/>
                <w:lang w:val="nl-BE"/>
              </w:rPr>
              <w:t>5 lokale projecten hebben een eerste rapport ingediend hebben</w:t>
            </w:r>
          </w:p>
        </w:tc>
      </w:tr>
      <w:tr w:rsidR="00AB13E6" w:rsidRPr="00657AA7" w14:paraId="0DD573D3" w14:textId="77777777" w:rsidTr="00B41647">
        <w:trPr>
          <w:trHeight w:val="673"/>
        </w:trPr>
        <w:tc>
          <w:tcPr>
            <w:tcW w:w="1129" w:type="dxa"/>
            <w:vMerge/>
          </w:tcPr>
          <w:p w14:paraId="00780F34" w14:textId="77777777" w:rsidR="00AB13E6" w:rsidRPr="00657AA7" w:rsidRDefault="00AB13E6" w:rsidP="00FC163D">
            <w:pPr>
              <w:spacing w:after="200" w:line="276" w:lineRule="auto"/>
              <w:rPr>
                <w:rFonts w:cstheme="minorHAnsi"/>
                <w:b/>
                <w:lang w:val="nl-BE"/>
              </w:rPr>
            </w:pPr>
          </w:p>
        </w:tc>
        <w:tc>
          <w:tcPr>
            <w:tcW w:w="4468" w:type="dxa"/>
          </w:tcPr>
          <w:p w14:paraId="18EBF26B" w14:textId="77777777" w:rsidR="00AB13E6" w:rsidRPr="00657AA7" w:rsidRDefault="00AB13E6" w:rsidP="00FC163D">
            <w:pPr>
              <w:rPr>
                <w:rFonts w:cstheme="minorHAnsi"/>
                <w:lang w:val="nl-BE"/>
              </w:rPr>
            </w:pPr>
            <w:r w:rsidRPr="00657AA7">
              <w:rPr>
                <w:rFonts w:cstheme="minorHAnsi"/>
                <w:lang w:val="nl-BE"/>
              </w:rPr>
              <w:t>Maximum 2.500 € (*)</w:t>
            </w:r>
          </w:p>
          <w:p w14:paraId="2EBFB303" w14:textId="77777777" w:rsidR="00AB13E6" w:rsidRPr="00657AA7" w:rsidRDefault="00AB13E6" w:rsidP="00FC163D">
            <w:pPr>
              <w:rPr>
                <w:rFonts w:cstheme="minorHAnsi"/>
                <w:lang w:val="nl-BE"/>
              </w:rPr>
            </w:pPr>
          </w:p>
        </w:tc>
        <w:tc>
          <w:tcPr>
            <w:tcW w:w="3979" w:type="dxa"/>
          </w:tcPr>
          <w:p w14:paraId="2FBA016D" w14:textId="4E34693F" w:rsidR="00AB13E6" w:rsidRPr="00B41647" w:rsidRDefault="00AB13E6" w:rsidP="00B41647">
            <w:pPr>
              <w:spacing w:after="200" w:line="276" w:lineRule="auto"/>
              <w:rPr>
                <w:rFonts w:cstheme="minorHAnsi"/>
                <w:color w:val="2D3235"/>
                <w:lang w:val="nl-BE" w:eastAsia="nl-BE"/>
              </w:rPr>
            </w:pPr>
            <w:r w:rsidRPr="00657AA7">
              <w:rPr>
                <w:rFonts w:cstheme="minorHAnsi"/>
                <w:color w:val="2D3235"/>
                <w:lang w:val="nl-BE" w:eastAsia="nl-BE"/>
              </w:rPr>
              <w:t>Onderhoud van het programma dat aangepast is aan de context van de andere regio door uw partner</w:t>
            </w:r>
          </w:p>
        </w:tc>
      </w:tr>
      <w:tr w:rsidR="00AB13E6" w:rsidRPr="00657AA7" w14:paraId="109297A1" w14:textId="77777777" w:rsidTr="00B41647">
        <w:trPr>
          <w:trHeight w:val="725"/>
        </w:trPr>
        <w:tc>
          <w:tcPr>
            <w:tcW w:w="1129" w:type="dxa"/>
            <w:vMerge w:val="restart"/>
          </w:tcPr>
          <w:p w14:paraId="50C930D8" w14:textId="77777777" w:rsidR="00AB13E6" w:rsidRPr="00657AA7" w:rsidRDefault="00AB13E6" w:rsidP="00FC163D">
            <w:pPr>
              <w:spacing w:after="200" w:line="276" w:lineRule="auto"/>
              <w:rPr>
                <w:rFonts w:cstheme="minorHAnsi"/>
                <w:b/>
                <w:lang w:val="nl-BE"/>
              </w:rPr>
            </w:pPr>
            <w:proofErr w:type="spellStart"/>
            <w:r w:rsidRPr="00657AA7">
              <w:rPr>
                <w:rFonts w:cstheme="minorHAnsi"/>
                <w:b/>
                <w:lang w:val="fr-BE"/>
              </w:rPr>
              <w:t>Jaar</w:t>
            </w:r>
            <w:proofErr w:type="spellEnd"/>
            <w:r w:rsidRPr="00657AA7">
              <w:rPr>
                <w:rFonts w:cstheme="minorHAnsi"/>
                <w:b/>
                <w:lang w:val="fr-BE"/>
              </w:rPr>
              <w:t xml:space="preserve"> 3-5</w:t>
            </w:r>
          </w:p>
        </w:tc>
        <w:tc>
          <w:tcPr>
            <w:tcW w:w="4468" w:type="dxa"/>
          </w:tcPr>
          <w:p w14:paraId="51639FBA" w14:textId="77777777" w:rsidR="00AB13E6" w:rsidRPr="00657AA7" w:rsidRDefault="00AB13E6" w:rsidP="00FC163D">
            <w:pPr>
              <w:rPr>
                <w:rFonts w:cstheme="minorHAnsi"/>
                <w:lang w:val="nl-BE"/>
              </w:rPr>
            </w:pPr>
            <w:r w:rsidRPr="00657AA7">
              <w:rPr>
                <w:rFonts w:cstheme="minorHAnsi"/>
                <w:lang w:val="nl-BE"/>
              </w:rPr>
              <w:t>Maximum 10.000 € per jaar (50% voorschot)</w:t>
            </w:r>
          </w:p>
        </w:tc>
        <w:tc>
          <w:tcPr>
            <w:tcW w:w="3979" w:type="dxa"/>
          </w:tcPr>
          <w:p w14:paraId="75F38F37" w14:textId="77777777" w:rsidR="00AB13E6" w:rsidRPr="00657AA7" w:rsidRDefault="00AB13E6" w:rsidP="00FC163D">
            <w:pPr>
              <w:rPr>
                <w:rFonts w:cstheme="minorHAnsi"/>
                <w:color w:val="00B0F0"/>
                <w:lang w:val="nl-BE"/>
              </w:rPr>
            </w:pPr>
            <w:r w:rsidRPr="00657AA7">
              <w:rPr>
                <w:rFonts w:cstheme="minorHAnsi"/>
                <w:lang w:val="nl-BE"/>
              </w:rPr>
              <w:t>- Onderhoud van het programma (opleiding animatoren, promotie, begeleiding,...)</w:t>
            </w:r>
          </w:p>
          <w:p w14:paraId="1BCA195C" w14:textId="77777777" w:rsidR="00AB13E6" w:rsidRPr="00657AA7" w:rsidRDefault="00AB13E6" w:rsidP="00FC163D">
            <w:pPr>
              <w:autoSpaceDE w:val="0"/>
              <w:autoSpaceDN w:val="0"/>
              <w:rPr>
                <w:rFonts w:cstheme="minorHAnsi"/>
                <w:lang w:val="nl-BE"/>
              </w:rPr>
            </w:pPr>
            <w:r w:rsidRPr="00657AA7">
              <w:rPr>
                <w:rFonts w:cstheme="minorHAnsi"/>
                <w:lang w:val="nl-BE"/>
              </w:rPr>
              <w:t xml:space="preserve">- Nazicht en eventuele update </w:t>
            </w:r>
          </w:p>
          <w:p w14:paraId="333B92F3" w14:textId="77777777" w:rsidR="00AB13E6" w:rsidRPr="00657AA7" w:rsidRDefault="00AB13E6" w:rsidP="00FC163D">
            <w:pPr>
              <w:rPr>
                <w:rFonts w:cstheme="minorHAnsi"/>
                <w:lang w:val="nl-BE"/>
              </w:rPr>
            </w:pPr>
          </w:p>
          <w:p w14:paraId="0F81346B" w14:textId="77777777" w:rsidR="00AB13E6" w:rsidRPr="00657AA7" w:rsidRDefault="00AB13E6" w:rsidP="00FC163D">
            <w:pPr>
              <w:autoSpaceDE w:val="0"/>
              <w:autoSpaceDN w:val="0"/>
              <w:rPr>
                <w:rFonts w:cstheme="minorHAnsi"/>
                <w:b/>
                <w:bCs/>
                <w:lang w:val="nl-BE"/>
              </w:rPr>
            </w:pPr>
            <w:r w:rsidRPr="00657AA7">
              <w:rPr>
                <w:rFonts w:cstheme="minorHAnsi"/>
                <w:b/>
                <w:bCs/>
                <w:lang w:val="nl-BE"/>
              </w:rPr>
              <w:t>Op het einde van het derde, vierde en vijfde jaar:</w:t>
            </w:r>
          </w:p>
          <w:p w14:paraId="6AC4B2ED" w14:textId="77777777" w:rsidR="00AB13E6" w:rsidRPr="00657AA7" w:rsidRDefault="00AB13E6" w:rsidP="00FC163D">
            <w:pPr>
              <w:spacing w:after="200" w:line="276" w:lineRule="auto"/>
              <w:rPr>
                <w:rFonts w:cstheme="minorHAnsi"/>
                <w:lang w:val="nl-BE"/>
              </w:rPr>
            </w:pPr>
            <w:r w:rsidRPr="00657AA7">
              <w:rPr>
                <w:rFonts w:cstheme="minorHAnsi"/>
                <w:lang w:val="nl-BE"/>
              </w:rPr>
              <w:t xml:space="preserve">- Werkingsverslag </w:t>
            </w:r>
          </w:p>
          <w:p w14:paraId="0835BCA4" w14:textId="4BB6720C" w:rsidR="00AB13E6" w:rsidRPr="00B41647" w:rsidRDefault="00AB13E6" w:rsidP="00B41647">
            <w:pPr>
              <w:rPr>
                <w:rFonts w:cstheme="minorHAnsi"/>
                <w:lang w:val="nl-BE"/>
              </w:rPr>
            </w:pPr>
            <w:r w:rsidRPr="00657AA7">
              <w:rPr>
                <w:rFonts w:cstheme="minorHAnsi"/>
                <w:lang w:val="nl-BE"/>
              </w:rPr>
              <w:t xml:space="preserve">- Kostenstaat (inclusief </w:t>
            </w:r>
            <w:r w:rsidRPr="00657AA7">
              <w:rPr>
                <w:rFonts w:cstheme="minorHAnsi"/>
                <w:color w:val="2D3235"/>
                <w:lang w:val="nl-BE" w:eastAsia="nl-BE"/>
              </w:rPr>
              <w:t>bestede tijd en uurloon)</w:t>
            </w:r>
          </w:p>
        </w:tc>
      </w:tr>
      <w:tr w:rsidR="00AB13E6" w:rsidRPr="00657AA7" w14:paraId="6E3C50A2" w14:textId="77777777" w:rsidTr="00B41647">
        <w:trPr>
          <w:trHeight w:val="723"/>
        </w:trPr>
        <w:tc>
          <w:tcPr>
            <w:tcW w:w="1129" w:type="dxa"/>
            <w:vMerge/>
          </w:tcPr>
          <w:p w14:paraId="62CFA9DE" w14:textId="77777777" w:rsidR="00AB13E6" w:rsidRPr="00657AA7" w:rsidRDefault="00AB13E6" w:rsidP="00FC163D">
            <w:pPr>
              <w:spacing w:after="200" w:line="276" w:lineRule="auto"/>
              <w:rPr>
                <w:rFonts w:cstheme="minorHAnsi"/>
                <w:b/>
                <w:lang w:val="nl-BE"/>
              </w:rPr>
            </w:pPr>
          </w:p>
        </w:tc>
        <w:tc>
          <w:tcPr>
            <w:tcW w:w="4468" w:type="dxa"/>
          </w:tcPr>
          <w:p w14:paraId="53B49432" w14:textId="77777777" w:rsidR="00AB13E6" w:rsidRPr="00657AA7" w:rsidRDefault="00AB13E6" w:rsidP="00FC163D">
            <w:pPr>
              <w:rPr>
                <w:rFonts w:cstheme="minorHAnsi"/>
                <w:lang w:val="nl-BE"/>
              </w:rPr>
            </w:pPr>
            <w:r w:rsidRPr="00657AA7">
              <w:rPr>
                <w:rFonts w:cstheme="minorHAnsi"/>
                <w:lang w:val="nl-BE"/>
              </w:rPr>
              <w:t>Premie van 2.500 € per jaar</w:t>
            </w:r>
          </w:p>
        </w:tc>
        <w:tc>
          <w:tcPr>
            <w:tcW w:w="3979" w:type="dxa"/>
          </w:tcPr>
          <w:p w14:paraId="51A6273E" w14:textId="77777777" w:rsidR="00AB13E6" w:rsidRPr="00657AA7" w:rsidRDefault="00AB13E6" w:rsidP="00FC163D">
            <w:pPr>
              <w:rPr>
                <w:rFonts w:cstheme="minorHAnsi"/>
                <w:lang w:val="nl-BE"/>
              </w:rPr>
            </w:pPr>
            <w:r w:rsidRPr="00657AA7">
              <w:rPr>
                <w:rFonts w:cstheme="minorHAnsi"/>
                <w:lang w:val="nl-BE"/>
              </w:rPr>
              <w:t>10 lokale projecten hebben een eerste rapport ingediend hebben</w:t>
            </w:r>
          </w:p>
        </w:tc>
      </w:tr>
      <w:tr w:rsidR="00AB13E6" w:rsidRPr="00657AA7" w14:paraId="15C67BB8" w14:textId="77777777" w:rsidTr="00B41647">
        <w:trPr>
          <w:trHeight w:val="723"/>
        </w:trPr>
        <w:tc>
          <w:tcPr>
            <w:tcW w:w="1129" w:type="dxa"/>
            <w:vMerge/>
          </w:tcPr>
          <w:p w14:paraId="1AEE5243" w14:textId="77777777" w:rsidR="00AB13E6" w:rsidRPr="00657AA7" w:rsidRDefault="00AB13E6" w:rsidP="00FC163D">
            <w:pPr>
              <w:spacing w:after="200" w:line="276" w:lineRule="auto"/>
              <w:rPr>
                <w:rFonts w:cstheme="minorHAnsi"/>
                <w:b/>
                <w:lang w:val="nl-BE"/>
              </w:rPr>
            </w:pPr>
          </w:p>
        </w:tc>
        <w:tc>
          <w:tcPr>
            <w:tcW w:w="4468" w:type="dxa"/>
          </w:tcPr>
          <w:p w14:paraId="1916A3BD" w14:textId="219D1046" w:rsidR="00AB13E6" w:rsidRPr="00657AA7" w:rsidRDefault="00AB13E6" w:rsidP="00FC163D">
            <w:pPr>
              <w:rPr>
                <w:rFonts w:cstheme="minorHAnsi"/>
                <w:lang w:val="nl-BE"/>
              </w:rPr>
            </w:pPr>
            <w:r w:rsidRPr="00657AA7">
              <w:rPr>
                <w:rFonts w:cstheme="minorHAnsi"/>
                <w:lang w:val="nl-BE"/>
              </w:rPr>
              <w:t>Maximum 2.500 € per jaar (*)</w:t>
            </w:r>
          </w:p>
        </w:tc>
        <w:tc>
          <w:tcPr>
            <w:tcW w:w="3979" w:type="dxa"/>
          </w:tcPr>
          <w:p w14:paraId="14943BCA" w14:textId="77777777" w:rsidR="00AB13E6" w:rsidRPr="00657AA7" w:rsidRDefault="00AB13E6" w:rsidP="00FC163D">
            <w:pPr>
              <w:spacing w:after="200" w:line="276" w:lineRule="auto"/>
              <w:rPr>
                <w:rFonts w:cstheme="minorHAnsi"/>
                <w:color w:val="2D3235"/>
                <w:lang w:val="nl-BE" w:eastAsia="nl-BE"/>
              </w:rPr>
            </w:pPr>
            <w:r w:rsidRPr="00657AA7">
              <w:rPr>
                <w:rFonts w:cstheme="minorHAnsi"/>
                <w:color w:val="2D3235"/>
                <w:lang w:val="nl-BE" w:eastAsia="nl-BE"/>
              </w:rPr>
              <w:t>Onderhoud van het programma dat aangepast is aan de context van de andere regio door uw partner</w:t>
            </w:r>
          </w:p>
        </w:tc>
      </w:tr>
    </w:tbl>
    <w:p w14:paraId="1E4AABC4" w14:textId="39D78565" w:rsidR="00530E46" w:rsidRPr="00530E46" w:rsidRDefault="00530E46" w:rsidP="003124DD">
      <w:pPr>
        <w:spacing w:after="0" w:line="240" w:lineRule="auto"/>
        <w:rPr>
          <w:rFonts w:cstheme="minorHAnsi"/>
          <w:lang w:val="nl-NL"/>
        </w:rPr>
      </w:pPr>
    </w:p>
    <w:p w14:paraId="42CEDEC0" w14:textId="6F7F6E39" w:rsidR="001C2DCA" w:rsidRDefault="001C2DCA" w:rsidP="001C2DCA">
      <w:pPr>
        <w:shd w:val="clear" w:color="auto" w:fill="FFFFFF"/>
        <w:spacing w:beforeAutospacing="1" w:afterAutospacing="1" w:line="360" w:lineRule="atLeast"/>
        <w:rPr>
          <w:rFonts w:ascii="Trebuchet MS" w:hAnsi="Trebuchet MS"/>
          <w:color w:val="2D3235"/>
          <w:sz w:val="20"/>
          <w:szCs w:val="20"/>
          <w:lang w:val="nl-BE" w:eastAsia="nl-BE"/>
        </w:rPr>
      </w:pPr>
      <w:r>
        <w:rPr>
          <w:rFonts w:ascii="Trebuchet MS" w:hAnsi="Trebuchet MS"/>
          <w:color w:val="2D3235"/>
          <w:sz w:val="20"/>
          <w:szCs w:val="20"/>
          <w:lang w:val="nl-BE" w:eastAsia="nl-BE"/>
        </w:rPr>
        <w:t xml:space="preserve">(*) : Deze bedragen zullen betaald worden aan de aanvrager van het programma maar zijn bestemd voor de partner in </w:t>
      </w:r>
      <w:r w:rsidR="00313388">
        <w:rPr>
          <w:rFonts w:ascii="Trebuchet MS" w:hAnsi="Trebuchet MS"/>
          <w:color w:val="2D3235"/>
          <w:sz w:val="20"/>
          <w:szCs w:val="20"/>
          <w:lang w:val="nl-BE" w:eastAsia="nl-BE"/>
        </w:rPr>
        <w:t>de</w:t>
      </w:r>
      <w:r>
        <w:rPr>
          <w:rFonts w:ascii="Trebuchet MS" w:hAnsi="Trebuchet MS"/>
          <w:color w:val="2D3235"/>
          <w:sz w:val="20"/>
          <w:szCs w:val="20"/>
          <w:lang w:val="nl-BE" w:eastAsia="nl-BE"/>
        </w:rPr>
        <w:t xml:space="preserve"> andere </w:t>
      </w:r>
      <w:r w:rsidR="00313388">
        <w:rPr>
          <w:rFonts w:ascii="Trebuchet MS" w:hAnsi="Trebuchet MS"/>
          <w:color w:val="2D3235"/>
          <w:sz w:val="20"/>
          <w:szCs w:val="20"/>
          <w:lang w:val="nl-BE" w:eastAsia="nl-BE"/>
        </w:rPr>
        <w:t>regio</w:t>
      </w:r>
      <w:r>
        <w:rPr>
          <w:rFonts w:ascii="Trebuchet MS" w:hAnsi="Trebuchet MS"/>
          <w:color w:val="2D3235"/>
          <w:sz w:val="20"/>
          <w:szCs w:val="20"/>
          <w:lang w:val="nl-BE" w:eastAsia="nl-BE"/>
        </w:rPr>
        <w:t xml:space="preserve">. </w:t>
      </w:r>
      <w:r w:rsidR="00313388" w:rsidRPr="00313388">
        <w:rPr>
          <w:rFonts w:ascii="Trebuchet MS" w:hAnsi="Trebuchet MS"/>
          <w:color w:val="2D3235"/>
          <w:sz w:val="20"/>
          <w:szCs w:val="20"/>
          <w:lang w:val="nl-BE" w:eastAsia="nl-BE"/>
        </w:rPr>
        <w:t>De kosten die verbonden zijn aan deze samenwerking moeten opgenomen worden in het werkingsverslag en de kostenstaat.</w:t>
      </w:r>
    </w:p>
    <w:p w14:paraId="15445434" w14:textId="77777777" w:rsidR="001C2DCA" w:rsidRDefault="001C2DCA" w:rsidP="003124DD">
      <w:pPr>
        <w:spacing w:after="0" w:line="240" w:lineRule="auto"/>
        <w:rPr>
          <w:rFonts w:cstheme="minorHAnsi"/>
          <w:b/>
          <w:lang w:val="nl-BE"/>
        </w:rPr>
      </w:pPr>
    </w:p>
    <w:p w14:paraId="795F0A4E" w14:textId="77777777" w:rsidR="007D32C0" w:rsidRDefault="007D32C0" w:rsidP="003124DD">
      <w:pPr>
        <w:spacing w:after="0" w:line="240" w:lineRule="auto"/>
        <w:rPr>
          <w:rFonts w:cstheme="minorHAnsi"/>
          <w:b/>
          <w:lang w:val="nl-BE"/>
        </w:rPr>
      </w:pPr>
    </w:p>
    <w:p w14:paraId="4E1B541C" w14:textId="266B7865" w:rsidR="00A26363" w:rsidRPr="00A26363" w:rsidRDefault="00A26363" w:rsidP="003124DD">
      <w:pPr>
        <w:spacing w:after="0" w:line="240" w:lineRule="auto"/>
        <w:rPr>
          <w:rFonts w:cstheme="minorHAnsi"/>
          <w:b/>
          <w:lang w:val="nl-BE"/>
        </w:rPr>
      </w:pPr>
      <w:r w:rsidRPr="00A26363">
        <w:rPr>
          <w:rFonts w:cstheme="minorHAnsi"/>
          <w:b/>
          <w:lang w:val="nl-BE"/>
        </w:rPr>
        <w:t xml:space="preserve">-&gt; In de raming van het budget </w:t>
      </w:r>
      <w:r w:rsidR="00B9267B">
        <w:rPr>
          <w:rFonts w:cstheme="minorHAnsi"/>
          <w:b/>
          <w:lang w:val="nl-BE"/>
        </w:rPr>
        <w:t>moet</w:t>
      </w:r>
      <w:r w:rsidRPr="00A26363">
        <w:rPr>
          <w:rFonts w:cstheme="minorHAnsi"/>
          <w:b/>
          <w:lang w:val="nl-BE"/>
        </w:rPr>
        <w:t xml:space="preserve"> een gedetailleerd verslag van de reeds gemaakte kosten voor de opmaak van het programma toegevoegd worden, alsook een gedetailleerde schatting van de te voorziene kosten gedurende de looptijd van het programma.</w:t>
      </w:r>
    </w:p>
    <w:p w14:paraId="0976A718" w14:textId="77777777" w:rsidR="00A26363" w:rsidRDefault="00A26363" w:rsidP="003124DD">
      <w:pPr>
        <w:spacing w:after="0" w:line="240" w:lineRule="auto"/>
        <w:rPr>
          <w:rFonts w:cstheme="minorHAnsi"/>
          <w:lang w:val="nl-BE"/>
        </w:rPr>
      </w:pPr>
    </w:p>
    <w:p w14:paraId="27F4ECEE" w14:textId="77777777" w:rsidR="005E667A" w:rsidRPr="005E667A" w:rsidRDefault="005E667A" w:rsidP="005E667A">
      <w:pPr>
        <w:spacing w:after="0" w:line="240" w:lineRule="auto"/>
        <w:ind w:left="227" w:hanging="227"/>
        <w:jc w:val="both"/>
        <w:rPr>
          <w:rFonts w:eastAsiaTheme="minorHAnsi"/>
          <w:lang w:val="nl-BE"/>
        </w:rPr>
      </w:pPr>
      <w:r w:rsidRPr="005E667A">
        <w:rPr>
          <w:rFonts w:eastAsiaTheme="minorHAnsi" w:cstheme="minorHAnsi"/>
          <w:lang w:val="nl-BE"/>
        </w:rPr>
        <w:t>□</w:t>
      </w:r>
      <w:r w:rsidRPr="005E667A">
        <w:rPr>
          <w:rFonts w:eastAsiaTheme="minorHAnsi"/>
          <w:lang w:val="nl-BE"/>
        </w:rPr>
        <w:t xml:space="preserve"> Ik voeg als bijlage een meer gedetailleerde beschrijving van het programma toe met in de tekst de referenties van de gebruikte literatuurbronnen (de volledige referenties worden op het einde vermeld).</w:t>
      </w:r>
    </w:p>
    <w:p w14:paraId="7A323C8D" w14:textId="77777777" w:rsidR="005E667A" w:rsidRDefault="005E667A" w:rsidP="003124DD">
      <w:pPr>
        <w:spacing w:after="0" w:line="240" w:lineRule="auto"/>
        <w:rPr>
          <w:rFonts w:cstheme="minorHAnsi"/>
          <w:lang w:val="nl-BE"/>
        </w:rPr>
      </w:pPr>
    </w:p>
    <w:p w14:paraId="7449E21C" w14:textId="77777777" w:rsidR="007D32C0" w:rsidRDefault="005661E0" w:rsidP="003124DD">
      <w:pPr>
        <w:spacing w:after="0" w:line="240" w:lineRule="auto"/>
        <w:rPr>
          <w:rFonts w:cstheme="minorHAnsi"/>
          <w:lang w:val="nl-BE"/>
        </w:rPr>
      </w:pPr>
      <w:r>
        <w:rPr>
          <w:rFonts w:cstheme="minorHAnsi"/>
          <w:lang w:val="nl-BE"/>
        </w:rPr>
        <w:t>Ik verklaar hierbij dat:</w:t>
      </w:r>
      <w:r>
        <w:rPr>
          <w:rFonts w:cstheme="minorHAnsi"/>
          <w:lang w:val="nl-BE"/>
        </w:rPr>
        <w:tab/>
      </w:r>
      <w:r w:rsidRPr="005E667A">
        <w:rPr>
          <w:rFonts w:eastAsiaTheme="minorHAnsi" w:cstheme="minorHAnsi"/>
          <w:lang w:val="nl-BE"/>
        </w:rPr>
        <w:t>□</w:t>
      </w:r>
      <w:r>
        <w:rPr>
          <w:rFonts w:cstheme="minorHAnsi"/>
          <w:lang w:val="nl-BE"/>
        </w:rPr>
        <w:t xml:space="preserve"> er geen andere financiering voor dit programma ontvangen wordt</w:t>
      </w:r>
    </w:p>
    <w:p w14:paraId="2C3F67FD" w14:textId="711DA2F0" w:rsidR="00661714" w:rsidRPr="00B41647" w:rsidRDefault="005661E0" w:rsidP="003124DD">
      <w:pPr>
        <w:spacing w:after="0" w:line="240" w:lineRule="auto"/>
        <w:rPr>
          <w:rFonts w:eastAsiaTheme="minorHAnsi" w:cstheme="minorHAnsi"/>
          <w:lang w:val="nl-BE"/>
        </w:rPr>
      </w:pPr>
      <w:r>
        <w:rPr>
          <w:rFonts w:cstheme="minorHAnsi"/>
          <w:lang w:val="nl-BE"/>
        </w:rPr>
        <w:tab/>
      </w:r>
      <w:r>
        <w:rPr>
          <w:rFonts w:cstheme="minorHAnsi"/>
          <w:lang w:val="nl-BE"/>
        </w:rPr>
        <w:tab/>
      </w:r>
      <w:r>
        <w:rPr>
          <w:rFonts w:cstheme="minorHAnsi"/>
          <w:lang w:val="nl-BE"/>
        </w:rPr>
        <w:tab/>
      </w:r>
      <w:r w:rsidRPr="005E667A">
        <w:rPr>
          <w:rFonts w:eastAsiaTheme="minorHAnsi" w:cstheme="minorHAnsi"/>
          <w:lang w:val="nl-BE"/>
        </w:rPr>
        <w:t>□</w:t>
      </w:r>
      <w:r>
        <w:rPr>
          <w:rFonts w:eastAsiaTheme="minorHAnsi" w:cstheme="minorHAnsi"/>
          <w:lang w:val="nl-BE"/>
        </w:rPr>
        <w:t xml:space="preserve"> er wel andere financiering ontvangen wordt, namelijk (sponsor en bedrag vermelden):</w:t>
      </w:r>
    </w:p>
    <w:p w14:paraId="17851BDF" w14:textId="3142203C" w:rsidR="005E667A" w:rsidRDefault="005E667A" w:rsidP="003124DD">
      <w:pPr>
        <w:spacing w:after="0" w:line="240" w:lineRule="auto"/>
        <w:rPr>
          <w:rFonts w:cstheme="minorHAnsi"/>
          <w:lang w:val="nl-BE"/>
        </w:rPr>
      </w:pPr>
    </w:p>
    <w:p w14:paraId="50DB6A86" w14:textId="0C927086" w:rsidR="00B41647" w:rsidRDefault="00B41647" w:rsidP="003124DD">
      <w:pPr>
        <w:spacing w:after="0" w:line="240" w:lineRule="auto"/>
        <w:rPr>
          <w:rFonts w:cstheme="minorHAnsi"/>
          <w:lang w:val="nl-BE"/>
        </w:rPr>
      </w:pPr>
    </w:p>
    <w:p w14:paraId="76905632" w14:textId="1A47AE48" w:rsidR="00B41647" w:rsidRDefault="00B41647" w:rsidP="003124DD">
      <w:pPr>
        <w:spacing w:after="0" w:line="240" w:lineRule="auto"/>
        <w:rPr>
          <w:rFonts w:cstheme="minorHAnsi"/>
          <w:lang w:val="nl-BE"/>
        </w:rPr>
      </w:pPr>
    </w:p>
    <w:p w14:paraId="4AF5CC35" w14:textId="77777777" w:rsidR="00B41647" w:rsidRPr="005E667A" w:rsidRDefault="00B41647" w:rsidP="003124DD">
      <w:pPr>
        <w:spacing w:after="0" w:line="240" w:lineRule="auto"/>
        <w:rPr>
          <w:rFonts w:cstheme="minorHAnsi"/>
          <w:lang w:val="nl-BE"/>
        </w:rPr>
      </w:pPr>
    </w:p>
    <w:p w14:paraId="688AEE03" w14:textId="77777777" w:rsidR="00C47ABA" w:rsidRPr="00B93406" w:rsidRDefault="00C47ABA" w:rsidP="00C47ABA">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III </w:t>
      </w:r>
      <w:r w:rsidR="00661714">
        <w:rPr>
          <w:rFonts w:eastAsia="Times New Roman" w:cstheme="minorHAnsi"/>
          <w:b/>
          <w:lang w:val="nl-BE"/>
        </w:rPr>
        <w:t>–</w:t>
      </w:r>
      <w:r w:rsidRPr="00B93406">
        <w:rPr>
          <w:rFonts w:eastAsia="Times New Roman" w:cstheme="minorHAnsi"/>
          <w:b/>
          <w:lang w:val="nl-BE"/>
        </w:rPr>
        <w:t xml:space="preserve"> </w:t>
      </w:r>
      <w:r w:rsidR="00661714">
        <w:rPr>
          <w:rFonts w:eastAsia="Times New Roman" w:cstheme="minorHAnsi"/>
          <w:b/>
          <w:lang w:val="nl-BE"/>
        </w:rPr>
        <w:t xml:space="preserve">(Elektronische) </w:t>
      </w:r>
      <w:r w:rsidR="0042469B" w:rsidRPr="00B93406">
        <w:rPr>
          <w:rFonts w:eastAsia="Times New Roman" w:cstheme="minorHAnsi"/>
          <w:b/>
          <w:lang w:val="nl-BE"/>
        </w:rPr>
        <w:t>Handtekening</w:t>
      </w:r>
    </w:p>
    <w:p w14:paraId="34D9C52D" w14:textId="77777777" w:rsidR="00C47ABA" w:rsidRPr="00B93406" w:rsidRDefault="00C47ABA" w:rsidP="00C47ABA">
      <w:pPr>
        <w:spacing w:after="0" w:line="240" w:lineRule="auto"/>
        <w:rPr>
          <w:rFonts w:eastAsia="Times New Roman" w:cstheme="minorHAnsi"/>
          <w:lang w:val="nl-BE"/>
        </w:rPr>
      </w:pPr>
    </w:p>
    <w:tbl>
      <w:tblPr>
        <w:tblStyle w:val="TableGrid1"/>
        <w:tblW w:w="0" w:type="auto"/>
        <w:tblLook w:val="04A0" w:firstRow="1" w:lastRow="0" w:firstColumn="1" w:lastColumn="0" w:noHBand="0" w:noVBand="1"/>
      </w:tblPr>
      <w:tblGrid>
        <w:gridCol w:w="10456"/>
      </w:tblGrid>
      <w:tr w:rsidR="00EC3635" w:rsidRPr="00B93406" w14:paraId="59181A0A" w14:textId="77777777" w:rsidTr="00EC3635">
        <w:trPr>
          <w:trHeight w:val="135"/>
        </w:trPr>
        <w:tc>
          <w:tcPr>
            <w:tcW w:w="10598" w:type="dxa"/>
          </w:tcPr>
          <w:p w14:paraId="216E3241" w14:textId="77777777" w:rsidR="00EC3635" w:rsidRPr="00B93406" w:rsidRDefault="00EC3635" w:rsidP="00C93347">
            <w:pPr>
              <w:rPr>
                <w:rFonts w:cstheme="minorHAnsi"/>
                <w:lang w:val="nl-BE"/>
              </w:rPr>
            </w:pPr>
          </w:p>
          <w:p w14:paraId="1B8AB877" w14:textId="77777777" w:rsidR="00EC3635" w:rsidRPr="00B93406" w:rsidRDefault="00EC3635" w:rsidP="00C93347">
            <w:pPr>
              <w:rPr>
                <w:rFonts w:cstheme="minorHAnsi"/>
                <w:lang w:val="nl-BE"/>
              </w:rPr>
            </w:pPr>
          </w:p>
          <w:p w14:paraId="1DDC0A89" w14:textId="52A7F51B" w:rsidR="00EC3635" w:rsidRDefault="00EC3635" w:rsidP="00C93347">
            <w:pPr>
              <w:rPr>
                <w:rFonts w:cstheme="minorHAnsi"/>
                <w:lang w:val="nl-BE"/>
              </w:rPr>
            </w:pPr>
          </w:p>
          <w:p w14:paraId="3ABA109B" w14:textId="0F1BD9A9" w:rsidR="00F12721" w:rsidRDefault="00F12721" w:rsidP="00C93347">
            <w:pPr>
              <w:rPr>
                <w:rFonts w:cstheme="minorHAnsi"/>
                <w:lang w:val="nl-BE"/>
              </w:rPr>
            </w:pPr>
          </w:p>
          <w:p w14:paraId="3A79E995" w14:textId="77777777" w:rsidR="00F12721" w:rsidRPr="00B93406" w:rsidRDefault="00F12721" w:rsidP="00C93347">
            <w:pPr>
              <w:rPr>
                <w:rFonts w:cstheme="minorHAnsi"/>
                <w:lang w:val="nl-BE"/>
              </w:rPr>
            </w:pPr>
          </w:p>
          <w:p w14:paraId="43CAE09F" w14:textId="77777777" w:rsidR="00EC3635" w:rsidRPr="00B93406" w:rsidRDefault="00EC3635" w:rsidP="00C93347">
            <w:pPr>
              <w:rPr>
                <w:rFonts w:cstheme="minorHAnsi"/>
                <w:lang w:val="nl-BE"/>
              </w:rPr>
            </w:pPr>
          </w:p>
        </w:tc>
      </w:tr>
      <w:tr w:rsidR="00EC3635" w:rsidRPr="00B93406" w14:paraId="355096A4" w14:textId="77777777" w:rsidTr="00EC3635">
        <w:trPr>
          <w:trHeight w:val="135"/>
        </w:trPr>
        <w:tc>
          <w:tcPr>
            <w:tcW w:w="10598" w:type="dxa"/>
          </w:tcPr>
          <w:p w14:paraId="0CABC927" w14:textId="77777777" w:rsidR="00EC3635" w:rsidRPr="00B93406" w:rsidRDefault="00EC3635" w:rsidP="00EC3635">
            <w:pPr>
              <w:rPr>
                <w:rFonts w:cstheme="minorHAnsi"/>
                <w:lang w:val="nl-BE"/>
              </w:rPr>
            </w:pPr>
            <w:r w:rsidRPr="00B93406">
              <w:rPr>
                <w:rFonts w:cstheme="minorHAnsi"/>
                <w:lang w:val="nl-BE"/>
              </w:rPr>
              <w:t>(handtekening - naam - datum</w:t>
            </w:r>
            <w:r>
              <w:rPr>
                <w:rFonts w:cstheme="minorHAnsi"/>
                <w:lang w:val="nl-BE"/>
              </w:rPr>
              <w:t>)</w:t>
            </w:r>
          </w:p>
        </w:tc>
      </w:tr>
    </w:tbl>
    <w:p w14:paraId="6FAFD144" w14:textId="77777777" w:rsidR="00C47ABA" w:rsidRPr="00B93406" w:rsidRDefault="00C47ABA" w:rsidP="00F12721">
      <w:pPr>
        <w:spacing w:after="0" w:line="240" w:lineRule="auto"/>
        <w:rPr>
          <w:rFonts w:cstheme="minorHAnsi"/>
          <w:lang w:val="nl-BE"/>
        </w:rPr>
      </w:pPr>
    </w:p>
    <w:sectPr w:rsidR="00C47ABA" w:rsidRPr="00B93406" w:rsidSect="003124D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7F3A" w14:textId="77777777" w:rsidR="00513F1D" w:rsidRDefault="00513F1D" w:rsidP="00AA4812">
      <w:pPr>
        <w:spacing w:after="0" w:line="240" w:lineRule="auto"/>
      </w:pPr>
      <w:r>
        <w:separator/>
      </w:r>
    </w:p>
  </w:endnote>
  <w:endnote w:type="continuationSeparator" w:id="0">
    <w:p w14:paraId="0892E92E" w14:textId="77777777" w:rsidR="00513F1D" w:rsidRDefault="00513F1D" w:rsidP="00AA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07D7" w14:textId="77777777" w:rsidR="00513F1D" w:rsidRPr="00F46105" w:rsidRDefault="00513F1D">
    <w:pPr>
      <w:pStyle w:val="Voettekst"/>
      <w:rPr>
        <w:color w:val="808080" w:themeColor="background1" w:themeShade="80"/>
        <w:sz w:val="24"/>
        <w:szCs w:val="24"/>
        <w:lang w:val="nl-BE"/>
      </w:rPr>
    </w:pPr>
    <w:r w:rsidRPr="00F46105">
      <w:rPr>
        <w:color w:val="808080" w:themeColor="background1" w:themeShade="80"/>
        <w:sz w:val="24"/>
        <w:szCs w:val="24"/>
        <w:lang w:val="nl-BE"/>
      </w:rPr>
      <w:t>[De benaming van het programma invullen aub]</w:t>
    </w:r>
  </w:p>
  <w:p w14:paraId="3E5CADF4" w14:textId="77777777" w:rsidR="00513F1D" w:rsidRDefault="00513F1D">
    <w:pPr>
      <w:pStyle w:val="Voettekst"/>
    </w:pPr>
    <w:r>
      <w:rPr>
        <w:noProof/>
        <w:lang w:val="nl-BE" w:eastAsia="nl-BE"/>
      </w:rPr>
      <mc:AlternateContent>
        <mc:Choice Requires="wps">
          <w:drawing>
            <wp:anchor distT="0" distB="0" distL="114300" distR="114300" simplePos="0" relativeHeight="251659264" behindDoc="0" locked="0" layoutInCell="1" allowOverlap="1" wp14:anchorId="08BA7A5C" wp14:editId="74F4C707">
              <wp:simplePos x="0" y="0"/>
              <wp:positionH relativeFrom="margin">
                <wp:align>right</wp:align>
              </wp:positionH>
              <wp:positionV relativeFrom="bottomMargin">
                <wp:align>top</wp:align>
              </wp:positionV>
              <wp:extent cx="1508760" cy="2311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BA7A5C" id="_x0000_t202" coordsize="21600,21600" o:spt="202" path="m,l,21600r21600,l21600,xe">
              <v:stroke joinstyle="miter"/>
              <v:path gradientshapeok="t" o:connecttype="rect"/>
            </v:shapetype>
            <v:shape id="Text Box 56" o:spid="_x0000_s1026" type="#_x0000_t202" style="position:absolute;margin-left:67.6pt;margin-top:0;width:118.8pt;height:18.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" filled="f" stroked="f" strokeweight=".5pt">
              <v:textbox style="mso-fit-shape-to-text:t">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F5CD" w14:textId="77777777" w:rsidR="00513F1D" w:rsidRDefault="00513F1D" w:rsidP="00AA4812">
      <w:pPr>
        <w:spacing w:after="0" w:line="240" w:lineRule="auto"/>
      </w:pPr>
      <w:r>
        <w:separator/>
      </w:r>
    </w:p>
  </w:footnote>
  <w:footnote w:type="continuationSeparator" w:id="0">
    <w:p w14:paraId="71B894EB" w14:textId="77777777" w:rsidR="00513F1D" w:rsidRDefault="00513F1D" w:rsidP="00AA4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2003"/>
    <w:multiLevelType w:val="hybridMultilevel"/>
    <w:tmpl w:val="A7D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3F11"/>
    <w:multiLevelType w:val="hybridMultilevel"/>
    <w:tmpl w:val="54CEFB7C"/>
    <w:lvl w:ilvl="0" w:tplc="3B6046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D6B5F"/>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35990"/>
    <w:multiLevelType w:val="hybridMultilevel"/>
    <w:tmpl w:val="F0BC162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E373A"/>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FD"/>
    <w:rsid w:val="000B09AB"/>
    <w:rsid w:val="000D6AE9"/>
    <w:rsid w:val="00121969"/>
    <w:rsid w:val="00133744"/>
    <w:rsid w:val="001C2DCA"/>
    <w:rsid w:val="001F3680"/>
    <w:rsid w:val="00265948"/>
    <w:rsid w:val="00281906"/>
    <w:rsid w:val="003124DD"/>
    <w:rsid w:val="00313388"/>
    <w:rsid w:val="00360C70"/>
    <w:rsid w:val="003874F7"/>
    <w:rsid w:val="003A34A0"/>
    <w:rsid w:val="003A3E69"/>
    <w:rsid w:val="003F1D5B"/>
    <w:rsid w:val="00416153"/>
    <w:rsid w:val="0042469B"/>
    <w:rsid w:val="00434F22"/>
    <w:rsid w:val="00486A52"/>
    <w:rsid w:val="00510013"/>
    <w:rsid w:val="00513F1D"/>
    <w:rsid w:val="00530E46"/>
    <w:rsid w:val="00550F45"/>
    <w:rsid w:val="005661E0"/>
    <w:rsid w:val="005E667A"/>
    <w:rsid w:val="006237E3"/>
    <w:rsid w:val="006307FD"/>
    <w:rsid w:val="00657AA7"/>
    <w:rsid w:val="00661714"/>
    <w:rsid w:val="006758BF"/>
    <w:rsid w:val="006D5818"/>
    <w:rsid w:val="006E020F"/>
    <w:rsid w:val="007152C9"/>
    <w:rsid w:val="00765DA1"/>
    <w:rsid w:val="00790DFE"/>
    <w:rsid w:val="007D0725"/>
    <w:rsid w:val="007D32C0"/>
    <w:rsid w:val="00801929"/>
    <w:rsid w:val="00815916"/>
    <w:rsid w:val="0089736F"/>
    <w:rsid w:val="008A43F1"/>
    <w:rsid w:val="008C061C"/>
    <w:rsid w:val="008F1B9A"/>
    <w:rsid w:val="009177AC"/>
    <w:rsid w:val="009877C5"/>
    <w:rsid w:val="00993065"/>
    <w:rsid w:val="009B7547"/>
    <w:rsid w:val="009D2FB4"/>
    <w:rsid w:val="009D54FF"/>
    <w:rsid w:val="00A26363"/>
    <w:rsid w:val="00A46AC7"/>
    <w:rsid w:val="00AA4812"/>
    <w:rsid w:val="00AB13E6"/>
    <w:rsid w:val="00AD1A47"/>
    <w:rsid w:val="00B11638"/>
    <w:rsid w:val="00B41647"/>
    <w:rsid w:val="00B9267B"/>
    <w:rsid w:val="00B93406"/>
    <w:rsid w:val="00BA0476"/>
    <w:rsid w:val="00C07A0D"/>
    <w:rsid w:val="00C153A5"/>
    <w:rsid w:val="00C47ABA"/>
    <w:rsid w:val="00C93347"/>
    <w:rsid w:val="00C94DB0"/>
    <w:rsid w:val="00CA0BDE"/>
    <w:rsid w:val="00CB044C"/>
    <w:rsid w:val="00D00639"/>
    <w:rsid w:val="00D43180"/>
    <w:rsid w:val="00D46923"/>
    <w:rsid w:val="00D57D44"/>
    <w:rsid w:val="00D67A6B"/>
    <w:rsid w:val="00D92F58"/>
    <w:rsid w:val="00D93194"/>
    <w:rsid w:val="00DA14E1"/>
    <w:rsid w:val="00DA698B"/>
    <w:rsid w:val="00DC5A8D"/>
    <w:rsid w:val="00DE37AC"/>
    <w:rsid w:val="00E36321"/>
    <w:rsid w:val="00E820EF"/>
    <w:rsid w:val="00EC3635"/>
    <w:rsid w:val="00F12721"/>
    <w:rsid w:val="00F257E4"/>
    <w:rsid w:val="00F46105"/>
    <w:rsid w:val="00F60C21"/>
    <w:rsid w:val="00F775FA"/>
    <w:rsid w:val="00F90AFE"/>
    <w:rsid w:val="00FC7A23"/>
    <w:rsid w:val="00FF6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E5B0DA"/>
  <w15:docId w15:val="{4A133A57-B3EE-4759-8B42-CB8AF61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0B09AB"/>
    <w:rPr>
      <w:sz w:val="16"/>
      <w:szCs w:val="16"/>
    </w:rPr>
  </w:style>
  <w:style w:type="paragraph" w:styleId="Tekstopmerking">
    <w:name w:val="annotation text"/>
    <w:basedOn w:val="Standaard"/>
    <w:link w:val="TekstopmerkingChar"/>
    <w:rsid w:val="000B09AB"/>
    <w:pPr>
      <w:spacing w:after="0" w:line="240" w:lineRule="auto"/>
    </w:pPr>
    <w:rPr>
      <w:rFonts w:ascii="Arial" w:eastAsia="Times New Roman" w:hAnsi="Arial" w:cs="Times New Roman"/>
      <w:sz w:val="20"/>
      <w:szCs w:val="20"/>
      <w:lang w:val="fr-FR"/>
    </w:rPr>
  </w:style>
  <w:style w:type="character" w:customStyle="1" w:styleId="TekstopmerkingChar">
    <w:name w:val="Tekst opmerking Char"/>
    <w:basedOn w:val="Standaardalinea-lettertype"/>
    <w:link w:val="Tekstopmerking"/>
    <w:rsid w:val="000B09AB"/>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0B09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9AB"/>
    <w:rPr>
      <w:rFonts w:ascii="Tahoma" w:hAnsi="Tahoma" w:cs="Tahoma"/>
      <w:sz w:val="16"/>
      <w:szCs w:val="16"/>
    </w:rPr>
  </w:style>
  <w:style w:type="table" w:styleId="Tabelraster">
    <w:name w:val="Table Grid"/>
    <w:basedOn w:val="Standaardtabel"/>
    <w:uiPriority w:val="39"/>
    <w:rsid w:val="00F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57E4"/>
    <w:pPr>
      <w:ind w:left="720"/>
      <w:contextualSpacing/>
    </w:pPr>
  </w:style>
  <w:style w:type="paragraph" w:styleId="Koptekst">
    <w:name w:val="header"/>
    <w:basedOn w:val="Standaard"/>
    <w:link w:val="KoptekstChar"/>
    <w:uiPriority w:val="99"/>
    <w:unhideWhenUsed/>
    <w:rsid w:val="00AA481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A4812"/>
  </w:style>
  <w:style w:type="paragraph" w:styleId="Voettekst">
    <w:name w:val="footer"/>
    <w:basedOn w:val="Standaard"/>
    <w:link w:val="VoettekstChar"/>
    <w:uiPriority w:val="99"/>
    <w:unhideWhenUsed/>
    <w:rsid w:val="00AA481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A4812"/>
  </w:style>
  <w:style w:type="paragraph" w:customStyle="1" w:styleId="233E5CD5853943F4BD7E8C4B124C0E1D">
    <w:name w:val="233E5CD5853943F4BD7E8C4B124C0E1D"/>
    <w:rsid w:val="00AA4812"/>
    <w:rPr>
      <w:lang w:eastAsia="ja-JP"/>
    </w:rPr>
  </w:style>
  <w:style w:type="table" w:customStyle="1" w:styleId="TableGrid1">
    <w:name w:val="Table Grid1"/>
    <w:basedOn w:val="Standaardtabel"/>
    <w:next w:val="Tabelraster"/>
    <w:uiPriority w:val="59"/>
    <w:rsid w:val="00C9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6758BF"/>
    <w:pPr>
      <w:spacing w:after="200"/>
    </w:pPr>
    <w:rPr>
      <w:rFonts w:asciiTheme="minorHAnsi" w:eastAsiaTheme="minorEastAsia"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6758BF"/>
    <w:rPr>
      <w:rFonts w:ascii="Arial" w:eastAsia="Times New Roman" w:hAnsi="Arial" w:cs="Times New Roman"/>
      <w:b/>
      <w:bCs/>
      <w:sz w:val="20"/>
      <w:szCs w:val="20"/>
      <w:lang w:val="fr-FR"/>
    </w:rPr>
  </w:style>
  <w:style w:type="table" w:customStyle="1" w:styleId="Tabelraster1">
    <w:name w:val="Tabelraster1"/>
    <w:basedOn w:val="Standaardtabel"/>
    <w:next w:val="Tabelraster"/>
    <w:uiPriority w:val="39"/>
    <w:rsid w:val="00486A52"/>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2021-03-03T23:00:00+00:00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Formulier om een kwaliteitsbevorderend programma aan te vragen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Value>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7f82aee68beabe7eb0a9576ffd116332">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163749da96cdad665894670cb0bcacb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11AEB-9A6A-405E-879A-702348540692}">
  <ds:schemaRefs>
    <ds:schemaRef ds:uri="http://schemas.openxmlformats.org/officeDocument/2006/bibliography"/>
  </ds:schemaRefs>
</ds:datastoreItem>
</file>

<file path=customXml/itemProps2.xml><?xml version="1.0" encoding="utf-8"?>
<ds:datastoreItem xmlns:ds="http://schemas.openxmlformats.org/officeDocument/2006/customXml" ds:itemID="{53559113-905D-44A4-975D-E635ADE2814D}">
  <ds:schemaRefs>
    <ds:schemaRef ds:uri="http://schemas.microsoft.com/sharepoint/v3/contenttype/forms"/>
  </ds:schemaRefs>
</ds:datastoreItem>
</file>

<file path=customXml/itemProps3.xml><?xml version="1.0" encoding="utf-8"?>
<ds:datastoreItem xmlns:ds="http://schemas.openxmlformats.org/officeDocument/2006/customXml" ds:itemID="{BF32BE77-B3D6-46DB-BCF8-4F98B7F0DAB0}">
  <ds:schemaRefs>
    <ds:schemaRef ds:uri="http://schemas.microsoft.com/office/2006/metadata/properties"/>
    <ds:schemaRef ds:uri="http://schemas.microsoft.com/office/infopath/2007/PartnerControls"/>
    <ds:schemaRef ds:uri="f15eea43-7fa7-45cf-8dc0-d5244e2cd467"/>
    <ds:schemaRef ds:uri="http://schemas.microsoft.com/sharepoint/v3"/>
    <ds:schemaRef ds:uri="61fd8d87-ea47-44bb-afd6-b4d99b1d9c1f"/>
  </ds:schemaRefs>
</ds:datastoreItem>
</file>

<file path=customXml/itemProps4.xml><?xml version="1.0" encoding="utf-8"?>
<ds:datastoreItem xmlns:ds="http://schemas.openxmlformats.org/officeDocument/2006/customXml" ds:itemID="{5D7EE596-B89B-436C-8862-CC82F4024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 Medisch-farmaceutisch overleg - Formulier om een kwaliteitsbevorderend programma aan te vragen</vt:lpstr>
      <vt:lpstr>Formulier - Medisch-farmaceutisch overleg - Formulier om een kwaliteitsbevorderend programma aan te vragen</vt:lpstr>
    </vt:vector>
  </TitlesOfParts>
  <Company>R.I.Z.I.V. - I.N.A.M.I.</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Medisch-farmaceutisch overleg - Formulier om een kwaliteitsbevorderend programma aan te vragen</dc:title>
  <dc:creator>Yoeriska Antonissen</dc:creator>
  <cp:lastModifiedBy>Cara Van Meerbeeck (RIZIV-INAMI)</cp:lastModifiedBy>
  <cp:revision>17</cp:revision>
  <dcterms:created xsi:type="dcterms:W3CDTF">2022-06-13T15:10:00Z</dcterms:created>
  <dcterms:modified xsi:type="dcterms:W3CDTF">2022-06-28T12:13:00Z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1935200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