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5F2" w:rsidRPr="000835F2" w:rsidRDefault="000835F2" w:rsidP="00274DB8">
      <w:pPr>
        <w:widowControl w:val="0"/>
        <w:pBdr>
          <w:top w:val="single" w:sz="4" w:space="1" w:color="auto"/>
          <w:left w:val="single" w:sz="4" w:space="4" w:color="auto"/>
          <w:bottom w:val="single" w:sz="4" w:space="1" w:color="auto"/>
          <w:right w:val="single" w:sz="4" w:space="4" w:color="auto"/>
        </w:pBdr>
        <w:jc w:val="center"/>
        <w:rPr>
          <w:rFonts w:asciiTheme="minorHAnsi" w:hAnsiTheme="minorHAnsi" w:cstheme="minorHAnsi"/>
          <w:b/>
          <w:snapToGrid w:val="0"/>
          <w:sz w:val="22"/>
          <w:szCs w:val="22"/>
          <w:lang w:val="nl-BE"/>
        </w:rPr>
      </w:pPr>
      <w:r w:rsidRPr="000835F2">
        <w:rPr>
          <w:rFonts w:asciiTheme="minorHAnsi" w:hAnsiTheme="minorHAnsi" w:cstheme="minorHAnsi"/>
          <w:b/>
          <w:snapToGrid w:val="0"/>
          <w:sz w:val="22"/>
          <w:szCs w:val="22"/>
          <w:lang w:val="nl-BE"/>
        </w:rPr>
        <w:t xml:space="preserve">FORMULIER VOOR DE AANVRAAG OM TEGEMOETKOMING </w:t>
      </w:r>
    </w:p>
    <w:p w:rsidR="000835F2" w:rsidRPr="000835F2" w:rsidRDefault="000835F2" w:rsidP="00274DB8">
      <w:pPr>
        <w:widowControl w:val="0"/>
        <w:pBdr>
          <w:top w:val="single" w:sz="4" w:space="1" w:color="auto"/>
          <w:left w:val="single" w:sz="4" w:space="4" w:color="auto"/>
          <w:bottom w:val="single" w:sz="4" w:space="1" w:color="auto"/>
          <w:right w:val="single" w:sz="4" w:space="4" w:color="auto"/>
        </w:pBdr>
        <w:jc w:val="center"/>
        <w:rPr>
          <w:rFonts w:asciiTheme="minorHAnsi" w:hAnsiTheme="minorHAnsi" w:cstheme="minorHAnsi"/>
          <w:b/>
          <w:snapToGrid w:val="0"/>
          <w:sz w:val="22"/>
          <w:szCs w:val="22"/>
          <w:lang w:val="nl-BE"/>
        </w:rPr>
      </w:pPr>
      <w:r w:rsidRPr="000835F2">
        <w:rPr>
          <w:rFonts w:asciiTheme="minorHAnsi" w:hAnsiTheme="minorHAnsi" w:cstheme="minorHAnsi"/>
          <w:b/>
          <w:snapToGrid w:val="0"/>
          <w:sz w:val="22"/>
          <w:szCs w:val="22"/>
          <w:lang w:val="nl-BE"/>
        </w:rPr>
        <w:t xml:space="preserve">VAN DE VERZEKERINGSINSTELLING IN HET KADER VAN DE OVEREENKOMST INZAKE DE FOLLOW-UP VAN ERNSTIG PREMATUUR GEBOREN KINDEREN TOT DE LEEFTIJD VAN 5,5 JAAR </w:t>
      </w:r>
    </w:p>
    <w:p w:rsidR="000835F2" w:rsidRPr="000835F2" w:rsidRDefault="000835F2" w:rsidP="000835F2">
      <w:pPr>
        <w:widowControl w:val="0"/>
        <w:jc w:val="both"/>
        <w:rPr>
          <w:rFonts w:asciiTheme="minorHAnsi" w:hAnsiTheme="minorHAnsi" w:cstheme="minorHAnsi"/>
          <w:b/>
          <w:snapToGrid w:val="0"/>
          <w:sz w:val="22"/>
          <w:szCs w:val="22"/>
          <w:lang w:val="nl-BE"/>
        </w:rPr>
      </w:pPr>
    </w:p>
    <w:p w:rsidR="000835F2" w:rsidRPr="000835F2" w:rsidRDefault="000835F2" w:rsidP="000835F2">
      <w:pPr>
        <w:jc w:val="both"/>
        <w:rPr>
          <w:rFonts w:ascii="Arial" w:hAnsi="Arial"/>
          <w:b/>
          <w:sz w:val="22"/>
          <w:szCs w:val="22"/>
          <w:lang w:val="nl-BE"/>
        </w:rPr>
      </w:pPr>
      <w:r w:rsidRPr="000835F2">
        <w:rPr>
          <w:rFonts w:asciiTheme="minorHAnsi" w:hAnsiTheme="minorHAnsi" w:cstheme="minorHAnsi"/>
          <w:b/>
          <w:sz w:val="22"/>
          <w:szCs w:val="22"/>
          <w:lang w:val="nl-BE"/>
        </w:rPr>
        <w:t xml:space="preserve">Dit formulier </w:t>
      </w:r>
      <w:r w:rsidR="0009374B">
        <w:rPr>
          <w:rFonts w:asciiTheme="minorHAnsi" w:hAnsiTheme="minorHAnsi" w:cstheme="minorHAnsi"/>
          <w:b/>
          <w:sz w:val="22"/>
          <w:szCs w:val="22"/>
          <w:lang w:val="nl-BE"/>
        </w:rPr>
        <w:t xml:space="preserve">dient gebruikt te </w:t>
      </w:r>
      <w:r w:rsidRPr="000835F2">
        <w:rPr>
          <w:rFonts w:asciiTheme="minorHAnsi" w:hAnsiTheme="minorHAnsi" w:cstheme="minorHAnsi"/>
          <w:b/>
          <w:sz w:val="22"/>
          <w:szCs w:val="22"/>
          <w:lang w:val="nl-BE"/>
        </w:rPr>
        <w:t>worden om een aanvraag in te dienen voor een tegemoetkoming in de kostprijs van het follow-upprogramma van ernstig prematuur geboren kinderen (kinderen die zijn geboren met een gestationele leeftijd van minder dan 3</w:t>
      </w:r>
      <w:r w:rsidR="0009374B">
        <w:rPr>
          <w:rFonts w:asciiTheme="minorHAnsi" w:hAnsiTheme="minorHAnsi" w:cstheme="minorHAnsi"/>
          <w:b/>
          <w:sz w:val="22"/>
          <w:szCs w:val="22"/>
          <w:lang w:val="nl-BE"/>
        </w:rPr>
        <w:t>2</w:t>
      </w:r>
      <w:r w:rsidRPr="000835F2">
        <w:rPr>
          <w:rFonts w:asciiTheme="minorHAnsi" w:hAnsiTheme="minorHAnsi" w:cstheme="minorHAnsi"/>
          <w:b/>
          <w:sz w:val="22"/>
          <w:szCs w:val="22"/>
          <w:lang w:val="nl-BE"/>
        </w:rPr>
        <w:t xml:space="preserve"> weken</w:t>
      </w:r>
      <w:r w:rsidR="00D547F6">
        <w:rPr>
          <w:rFonts w:asciiTheme="minorHAnsi" w:hAnsiTheme="minorHAnsi" w:cstheme="minorHAnsi"/>
          <w:b/>
          <w:sz w:val="22"/>
          <w:szCs w:val="22"/>
          <w:lang w:val="nl-BE"/>
        </w:rPr>
        <w:t>)</w:t>
      </w:r>
      <w:r w:rsidRPr="000835F2">
        <w:rPr>
          <w:rFonts w:asciiTheme="minorHAnsi" w:hAnsiTheme="minorHAnsi" w:cstheme="minorHAnsi"/>
          <w:b/>
          <w:sz w:val="22"/>
          <w:szCs w:val="22"/>
          <w:lang w:val="nl-BE"/>
        </w:rPr>
        <w:t xml:space="preserve"> bij het ziekenfonds van de rechthebbende. Het follow-upprogramma loopt tot het kind 5,5 jaar oud is. </w:t>
      </w:r>
    </w:p>
    <w:p w:rsidR="000835F2" w:rsidRPr="000835F2" w:rsidRDefault="000835F2" w:rsidP="000835F2">
      <w:pPr>
        <w:jc w:val="both"/>
        <w:rPr>
          <w:rFonts w:ascii="Arial" w:hAnsi="Arial"/>
          <w:b/>
          <w:sz w:val="22"/>
          <w:szCs w:val="22"/>
          <w:lang w:val="nl-BE"/>
        </w:rPr>
      </w:pPr>
    </w:p>
    <w:p w:rsidR="000835F2" w:rsidRPr="000835F2" w:rsidRDefault="000835F2" w:rsidP="000835F2">
      <w:pPr>
        <w:jc w:val="both"/>
        <w:rPr>
          <w:rFonts w:asciiTheme="minorHAnsi" w:hAnsiTheme="minorHAnsi" w:cstheme="minorHAnsi"/>
          <w:b/>
          <w:spacing w:val="-2"/>
          <w:sz w:val="22"/>
          <w:szCs w:val="22"/>
          <w:lang w:val="nl-BE"/>
        </w:rPr>
      </w:pPr>
      <w:r w:rsidRPr="000835F2">
        <w:rPr>
          <w:rFonts w:asciiTheme="minorHAnsi" w:hAnsiTheme="minorHAnsi" w:cstheme="minorHAnsi"/>
          <w:b/>
          <w:spacing w:val="-2"/>
          <w:sz w:val="22"/>
          <w:szCs w:val="22"/>
          <w:lang w:val="nl-BE"/>
        </w:rPr>
        <w:t>Deze procedure wordt geregeld bij artikel 23, § 1 van de wet betreffende de verplichte verzekering voor geneeskundige verzorging en uitkeringen, gecoördineerd op 14 juli 1994.</w:t>
      </w:r>
    </w:p>
    <w:p w:rsidR="000835F2" w:rsidRPr="000835F2" w:rsidRDefault="000835F2" w:rsidP="000835F2">
      <w:pPr>
        <w:jc w:val="both"/>
        <w:rPr>
          <w:rFonts w:asciiTheme="minorHAnsi" w:hAnsiTheme="minorHAnsi" w:cstheme="minorHAnsi"/>
          <w:b/>
          <w:spacing w:val="-2"/>
          <w:sz w:val="22"/>
          <w:szCs w:val="22"/>
          <w:lang w:val="nl-BE"/>
        </w:rPr>
      </w:pPr>
    </w:p>
    <w:p w:rsidR="000835F2" w:rsidRPr="000835F2" w:rsidRDefault="000835F2" w:rsidP="000835F2">
      <w:pPr>
        <w:jc w:val="both"/>
        <w:rPr>
          <w:rFonts w:asciiTheme="minorHAnsi" w:hAnsiTheme="minorHAnsi" w:cstheme="minorHAnsi"/>
          <w:b/>
          <w:spacing w:val="-2"/>
          <w:sz w:val="22"/>
          <w:szCs w:val="22"/>
          <w:lang w:val="nl-BE"/>
        </w:rPr>
      </w:pPr>
      <w:r>
        <w:rPr>
          <w:noProof/>
          <w:lang w:val="en-US"/>
        </w:rPr>
        <mc:AlternateContent>
          <mc:Choice Requires="wps">
            <w:drawing>
              <wp:anchor distT="0" distB="0" distL="114300" distR="114300" simplePos="0" relativeHeight="251660288" behindDoc="1" locked="0" layoutInCell="1" allowOverlap="1" wp14:anchorId="47D56099" wp14:editId="5FE7BB20">
                <wp:simplePos x="0" y="0"/>
                <wp:positionH relativeFrom="margin">
                  <wp:posOffset>22225</wp:posOffset>
                </wp:positionH>
                <wp:positionV relativeFrom="paragraph">
                  <wp:posOffset>48260</wp:posOffset>
                </wp:positionV>
                <wp:extent cx="5731510" cy="12065"/>
                <wp:effectExtent l="0" t="0" r="2540"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5pt;margin-top:3.8pt;width:451.3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" fillcolor="black" stroked="f" strokeweight=".05pt">
                <w10:wrap anchorx="margin"/>
              </v:rect>
            </w:pict>
          </mc:Fallback>
        </mc:AlternateContent>
      </w:r>
    </w:p>
    <w:p w:rsidR="000835F2" w:rsidRPr="000835F2" w:rsidRDefault="000835F2" w:rsidP="000835F2">
      <w:pPr>
        <w:jc w:val="both"/>
        <w:rPr>
          <w:rFonts w:asciiTheme="minorHAnsi" w:hAnsiTheme="minorHAnsi" w:cstheme="minorHAnsi"/>
          <w:b/>
          <w:spacing w:val="-2"/>
          <w:sz w:val="22"/>
          <w:szCs w:val="22"/>
          <w:lang w:val="nl-BE"/>
        </w:rPr>
      </w:pPr>
    </w:p>
    <w:p w:rsidR="000835F2" w:rsidRPr="000835F2" w:rsidRDefault="000835F2" w:rsidP="000835F2">
      <w:pPr>
        <w:jc w:val="both"/>
        <w:rPr>
          <w:rFonts w:asciiTheme="minorHAnsi" w:hAnsiTheme="minorHAnsi" w:cstheme="minorHAnsi"/>
          <w:b/>
          <w:spacing w:val="-2"/>
          <w:sz w:val="22"/>
          <w:szCs w:val="22"/>
          <w:lang w:val="nl-BE"/>
        </w:rPr>
      </w:pPr>
      <w:r w:rsidRPr="000835F2">
        <w:rPr>
          <w:rFonts w:asciiTheme="minorHAnsi" w:hAnsiTheme="minorHAnsi" w:cstheme="minorHAnsi"/>
          <w:b/>
          <w:spacing w:val="-2"/>
          <w:sz w:val="22"/>
          <w:szCs w:val="22"/>
          <w:lang w:val="nl-BE"/>
        </w:rPr>
        <w:t>IN TE VULLEN DOOR DE OUDERS VAN DE RECHTHEBBENDE DIE TOT DE DOELGROEP VAN DE OVEREENKOMST BEHOORT</w:t>
      </w:r>
    </w:p>
    <w:p w:rsidR="000835F2" w:rsidRPr="000835F2" w:rsidRDefault="000835F2" w:rsidP="000835F2">
      <w:pPr>
        <w:tabs>
          <w:tab w:val="left" w:pos="5387"/>
        </w:tabs>
        <w:jc w:val="both"/>
        <w:rPr>
          <w:rFonts w:asciiTheme="minorHAnsi" w:hAnsiTheme="minorHAnsi" w:cstheme="minorHAnsi"/>
          <w:spacing w:val="-2"/>
          <w:sz w:val="22"/>
          <w:szCs w:val="22"/>
          <w:lang w:val="nl-BE"/>
        </w:rPr>
      </w:pPr>
      <w:r w:rsidRPr="000835F2">
        <w:rPr>
          <w:rFonts w:asciiTheme="minorHAnsi" w:hAnsiTheme="minorHAnsi" w:cstheme="minorHAnsi"/>
          <w:spacing w:val="-2"/>
          <w:sz w:val="22"/>
          <w:szCs w:val="22"/>
          <w:lang w:val="nl-BE"/>
        </w:rPr>
        <w:tab/>
      </w:r>
    </w:p>
    <w:p w:rsidR="000835F2" w:rsidRPr="00BC2C0D" w:rsidRDefault="000835F2" w:rsidP="000835F2">
      <w:pPr>
        <w:jc w:val="both"/>
        <w:rPr>
          <w:rFonts w:asciiTheme="minorHAnsi" w:hAnsiTheme="minorHAnsi" w:cstheme="minorHAnsi"/>
          <w:b/>
          <w:spacing w:val="-2"/>
          <w:sz w:val="22"/>
          <w:szCs w:val="22"/>
          <w:lang w:val="nl-BE"/>
        </w:rPr>
      </w:pPr>
      <w:r w:rsidRPr="000835F2">
        <w:rPr>
          <w:rFonts w:asciiTheme="minorHAnsi" w:hAnsiTheme="minorHAnsi" w:cstheme="minorHAnsi"/>
          <w:spacing w:val="-2"/>
          <w:sz w:val="22"/>
          <w:szCs w:val="22"/>
          <w:lang w:val="nl-BE"/>
        </w:rPr>
        <w:t xml:space="preserve">Kleefbriefje van de verzekeringsinstelling van de rechthebbende  </w:t>
      </w:r>
    </w:p>
    <w:p w:rsidR="000835F2" w:rsidRPr="000835F2" w:rsidRDefault="000835F2" w:rsidP="000835F2">
      <w:pPr>
        <w:jc w:val="both"/>
        <w:rPr>
          <w:rFonts w:asciiTheme="minorHAnsi" w:hAnsiTheme="minorHAnsi" w:cstheme="minorHAnsi"/>
          <w:b/>
          <w:spacing w:val="-2"/>
          <w:sz w:val="22"/>
          <w:szCs w:val="22"/>
          <w:lang w:val="nl-BE"/>
        </w:rPr>
      </w:pPr>
    </w:p>
    <w:tbl>
      <w:tblPr>
        <w:tblpPr w:leftFromText="180" w:rightFromText="180" w:vertAnchor="text" w:horzAnchor="page" w:tblpX="2671" w:tblpY="-67"/>
        <w:tblW w:w="0" w:type="auto"/>
        <w:tblLayout w:type="fixed"/>
        <w:tblCellMar>
          <w:left w:w="120" w:type="dxa"/>
          <w:right w:w="120" w:type="dxa"/>
        </w:tblCellMar>
        <w:tblLook w:val="0000" w:firstRow="0" w:lastRow="0" w:firstColumn="0" w:lastColumn="0" w:noHBand="0" w:noVBand="0"/>
      </w:tblPr>
      <w:tblGrid>
        <w:gridCol w:w="3799"/>
      </w:tblGrid>
      <w:tr w:rsidR="000835F2" w:rsidRPr="00865F94" w:rsidTr="0009374B">
        <w:tc>
          <w:tcPr>
            <w:tcW w:w="3799" w:type="dxa"/>
            <w:tcBorders>
              <w:top w:val="single" w:sz="7" w:space="0" w:color="auto"/>
              <w:left w:val="single" w:sz="7" w:space="0" w:color="auto"/>
              <w:bottom w:val="single" w:sz="7" w:space="0" w:color="auto"/>
              <w:right w:val="single" w:sz="7" w:space="0" w:color="auto"/>
            </w:tcBorders>
          </w:tcPr>
          <w:p w:rsidR="000835F2" w:rsidRPr="000835F2" w:rsidRDefault="000835F2" w:rsidP="0009374B">
            <w:pPr>
              <w:jc w:val="both"/>
              <w:rPr>
                <w:rFonts w:asciiTheme="minorHAnsi" w:hAnsiTheme="minorHAnsi" w:cstheme="minorHAnsi"/>
                <w:spacing w:val="-2"/>
                <w:sz w:val="22"/>
                <w:szCs w:val="22"/>
                <w:lang w:val="nl-BE"/>
              </w:rPr>
            </w:pPr>
          </w:p>
          <w:p w:rsidR="000835F2" w:rsidRPr="000835F2" w:rsidRDefault="000835F2" w:rsidP="0009374B">
            <w:pPr>
              <w:jc w:val="both"/>
              <w:rPr>
                <w:rFonts w:asciiTheme="minorHAnsi" w:hAnsiTheme="minorHAnsi" w:cstheme="minorHAnsi"/>
                <w:spacing w:val="-2"/>
                <w:sz w:val="22"/>
                <w:szCs w:val="22"/>
                <w:lang w:val="nl-BE"/>
              </w:rPr>
            </w:pPr>
          </w:p>
          <w:p w:rsidR="000835F2" w:rsidRPr="000835F2" w:rsidRDefault="000835F2" w:rsidP="0009374B">
            <w:pPr>
              <w:jc w:val="both"/>
              <w:rPr>
                <w:rFonts w:asciiTheme="minorHAnsi" w:hAnsiTheme="minorHAnsi" w:cstheme="minorHAnsi"/>
                <w:spacing w:val="-2"/>
                <w:sz w:val="22"/>
                <w:szCs w:val="22"/>
                <w:lang w:val="nl-BE"/>
              </w:rPr>
            </w:pPr>
          </w:p>
        </w:tc>
      </w:tr>
    </w:tbl>
    <w:p w:rsidR="000835F2" w:rsidRPr="000835F2" w:rsidRDefault="000835F2" w:rsidP="000835F2">
      <w:pPr>
        <w:jc w:val="both"/>
        <w:rPr>
          <w:rFonts w:asciiTheme="minorHAnsi" w:hAnsiTheme="minorHAnsi" w:cstheme="minorHAnsi"/>
          <w:b/>
          <w:spacing w:val="-2"/>
          <w:sz w:val="22"/>
          <w:szCs w:val="22"/>
          <w:lang w:val="nl-BE"/>
        </w:rPr>
      </w:pPr>
    </w:p>
    <w:p w:rsidR="000835F2" w:rsidRPr="000835F2" w:rsidRDefault="000835F2" w:rsidP="000835F2">
      <w:pPr>
        <w:jc w:val="both"/>
        <w:rPr>
          <w:rFonts w:asciiTheme="minorHAnsi" w:hAnsiTheme="minorHAnsi" w:cstheme="minorHAnsi"/>
          <w:b/>
          <w:spacing w:val="-2"/>
          <w:sz w:val="22"/>
          <w:szCs w:val="22"/>
          <w:lang w:val="nl-BE"/>
        </w:rPr>
      </w:pPr>
    </w:p>
    <w:p w:rsidR="000835F2" w:rsidRPr="000835F2" w:rsidRDefault="000835F2" w:rsidP="000835F2">
      <w:pPr>
        <w:jc w:val="both"/>
        <w:rPr>
          <w:rFonts w:asciiTheme="minorHAnsi" w:hAnsiTheme="minorHAnsi" w:cstheme="minorHAnsi"/>
          <w:b/>
          <w:spacing w:val="-2"/>
          <w:sz w:val="22"/>
          <w:szCs w:val="22"/>
          <w:lang w:val="nl-BE"/>
        </w:rPr>
      </w:pPr>
    </w:p>
    <w:p w:rsidR="000835F2" w:rsidRPr="000835F2" w:rsidRDefault="000835F2" w:rsidP="000835F2">
      <w:pPr>
        <w:jc w:val="both"/>
        <w:rPr>
          <w:rFonts w:asciiTheme="minorHAnsi" w:hAnsiTheme="minorHAnsi" w:cstheme="minorHAnsi"/>
          <w:b/>
          <w:spacing w:val="-2"/>
          <w:sz w:val="22"/>
          <w:szCs w:val="22"/>
          <w:lang w:val="nl-BE"/>
        </w:rPr>
      </w:pPr>
    </w:p>
    <w:p w:rsidR="000835F2" w:rsidRPr="000835F2" w:rsidRDefault="000835F2" w:rsidP="000835F2">
      <w:pPr>
        <w:jc w:val="both"/>
        <w:rPr>
          <w:rFonts w:asciiTheme="minorHAnsi" w:hAnsiTheme="minorHAnsi" w:cstheme="minorHAnsi"/>
          <w:b/>
          <w:spacing w:val="-2"/>
          <w:sz w:val="22"/>
          <w:szCs w:val="22"/>
          <w:lang w:val="nl-BE"/>
        </w:rPr>
      </w:pPr>
      <w:r w:rsidRPr="000835F2">
        <w:rPr>
          <w:rFonts w:asciiTheme="minorHAnsi" w:hAnsiTheme="minorHAnsi" w:cstheme="minorHAnsi"/>
          <w:b/>
          <w:spacing w:val="-2"/>
          <w:sz w:val="22"/>
          <w:szCs w:val="22"/>
          <w:lang w:val="nl-BE"/>
        </w:rPr>
        <w:t>Ondergetekende  </w:t>
      </w:r>
    </w:p>
    <w:p w:rsidR="000835F2" w:rsidRPr="000835F2" w:rsidRDefault="000835F2" w:rsidP="000835F2">
      <w:pPr>
        <w:jc w:val="both"/>
        <w:rPr>
          <w:rFonts w:asciiTheme="minorHAnsi" w:hAnsiTheme="minorHAnsi" w:cstheme="minorHAnsi"/>
          <w:b/>
          <w:spacing w:val="-2"/>
          <w:sz w:val="22"/>
          <w:szCs w:val="22"/>
          <w:lang w:val="nl-BE"/>
        </w:rPr>
      </w:pPr>
    </w:p>
    <w:p w:rsidR="000835F2" w:rsidRPr="000835F2" w:rsidRDefault="000835F2" w:rsidP="000835F2">
      <w:pPr>
        <w:jc w:val="both"/>
        <w:rPr>
          <w:rFonts w:asciiTheme="minorHAnsi" w:hAnsiTheme="minorHAnsi" w:cstheme="minorHAnsi"/>
          <w:spacing w:val="-2"/>
          <w:sz w:val="22"/>
          <w:szCs w:val="22"/>
          <w:lang w:val="nl-BE"/>
        </w:rPr>
      </w:pPr>
      <w:r w:rsidRPr="000835F2">
        <w:rPr>
          <w:rFonts w:asciiTheme="minorHAnsi" w:hAnsiTheme="minorHAnsi" w:cstheme="minorHAnsi"/>
          <w:spacing w:val="-2"/>
          <w:sz w:val="22"/>
          <w:szCs w:val="22"/>
          <w:lang w:val="nl-BE"/>
        </w:rPr>
        <w:t>………………………………………………….(naam en voornaam)</w:t>
      </w:r>
    </w:p>
    <w:p w:rsidR="000835F2" w:rsidRPr="000835F2" w:rsidRDefault="000835F2" w:rsidP="000835F2">
      <w:pPr>
        <w:jc w:val="both"/>
        <w:rPr>
          <w:rFonts w:asciiTheme="minorHAnsi" w:hAnsiTheme="minorHAnsi" w:cstheme="minorHAnsi"/>
          <w:b/>
          <w:spacing w:val="-2"/>
          <w:sz w:val="22"/>
          <w:szCs w:val="22"/>
          <w:lang w:val="nl-BE"/>
        </w:rPr>
      </w:pPr>
    </w:p>
    <w:p w:rsidR="000835F2" w:rsidRPr="000835F2" w:rsidRDefault="000835F2" w:rsidP="000835F2">
      <w:pPr>
        <w:jc w:val="both"/>
        <w:rPr>
          <w:rFonts w:asciiTheme="minorHAnsi" w:hAnsiTheme="minorHAnsi" w:cstheme="minorHAnsi"/>
          <w:b/>
          <w:spacing w:val="-2"/>
          <w:sz w:val="22"/>
          <w:szCs w:val="22"/>
          <w:lang w:val="nl-BE"/>
        </w:rPr>
      </w:pPr>
      <w:r w:rsidRPr="000835F2">
        <w:rPr>
          <w:rFonts w:asciiTheme="minorHAnsi" w:hAnsiTheme="minorHAnsi" w:cstheme="minorHAnsi"/>
          <w:b/>
          <w:spacing w:val="-2"/>
          <w:sz w:val="22"/>
          <w:szCs w:val="22"/>
          <w:lang w:val="nl-BE"/>
        </w:rPr>
        <w:t>Ouder(s) van</w:t>
      </w:r>
    </w:p>
    <w:p w:rsidR="000835F2" w:rsidRPr="000835F2" w:rsidRDefault="000835F2" w:rsidP="000835F2">
      <w:pPr>
        <w:jc w:val="both"/>
        <w:rPr>
          <w:rFonts w:asciiTheme="minorHAnsi" w:hAnsiTheme="minorHAnsi" w:cstheme="minorHAnsi"/>
          <w:spacing w:val="-2"/>
          <w:sz w:val="22"/>
          <w:szCs w:val="22"/>
          <w:lang w:val="nl-BE"/>
        </w:rPr>
      </w:pPr>
    </w:p>
    <w:p w:rsidR="000835F2" w:rsidRPr="000835F2" w:rsidRDefault="000835F2" w:rsidP="000835F2">
      <w:pPr>
        <w:jc w:val="both"/>
        <w:rPr>
          <w:rFonts w:asciiTheme="minorHAnsi" w:hAnsiTheme="minorHAnsi" w:cstheme="minorHAnsi"/>
          <w:spacing w:val="-2"/>
          <w:sz w:val="22"/>
          <w:szCs w:val="22"/>
          <w:lang w:val="nl-BE"/>
        </w:rPr>
      </w:pPr>
      <w:r w:rsidRPr="000835F2">
        <w:rPr>
          <w:rFonts w:asciiTheme="minorHAnsi" w:hAnsiTheme="minorHAnsi" w:cstheme="minorHAnsi"/>
          <w:spacing w:val="-2"/>
          <w:sz w:val="22"/>
          <w:szCs w:val="22"/>
          <w:lang w:val="nl-BE"/>
        </w:rPr>
        <w:t xml:space="preserve">………………………………………………….(naam en voornaam); rechthebbende in het kader van de overeenkomst </w:t>
      </w:r>
    </w:p>
    <w:p w:rsidR="000835F2" w:rsidRPr="000835F2" w:rsidRDefault="000835F2" w:rsidP="000835F2">
      <w:pPr>
        <w:jc w:val="both"/>
        <w:rPr>
          <w:rFonts w:asciiTheme="minorHAnsi" w:hAnsiTheme="minorHAnsi" w:cstheme="minorHAnsi"/>
          <w:spacing w:val="-2"/>
          <w:sz w:val="22"/>
          <w:szCs w:val="22"/>
          <w:lang w:val="nl-BE"/>
        </w:rPr>
      </w:pPr>
    </w:p>
    <w:p w:rsidR="000835F2" w:rsidRPr="000835F2" w:rsidRDefault="003D7BA0" w:rsidP="000835F2">
      <w:pPr>
        <w:tabs>
          <w:tab w:val="left" w:pos="-284"/>
        </w:tabs>
        <w:jc w:val="both"/>
        <w:rPr>
          <w:rFonts w:asciiTheme="minorHAnsi" w:hAnsiTheme="minorHAnsi" w:cstheme="minorHAnsi"/>
          <w:spacing w:val="-2"/>
          <w:sz w:val="22"/>
          <w:szCs w:val="22"/>
          <w:lang w:val="nl-BE"/>
        </w:rPr>
      </w:pPr>
      <w:r w:rsidRPr="000835F2">
        <w:rPr>
          <w:rFonts w:ascii="MS Gothic" w:eastAsia="MS Gothic" w:hAnsi="MS Gothic" w:cstheme="minorHAnsi" w:hint="eastAsia"/>
          <w:snapToGrid w:val="0"/>
          <w:sz w:val="22"/>
          <w:szCs w:val="22"/>
          <w:lang w:val="nl-BE"/>
        </w:rPr>
        <w:t>☐</w:t>
      </w:r>
      <w:r>
        <w:rPr>
          <w:rFonts w:ascii="MS Gothic" w:eastAsia="MS Gothic" w:hAnsi="MS Gothic" w:cstheme="minorHAnsi"/>
          <w:snapToGrid w:val="0"/>
          <w:sz w:val="22"/>
          <w:szCs w:val="22"/>
          <w:lang w:val="nl-BE"/>
        </w:rPr>
        <w:t xml:space="preserve"> </w:t>
      </w:r>
      <w:r w:rsidR="000835F2" w:rsidRPr="000835F2">
        <w:rPr>
          <w:rFonts w:asciiTheme="minorHAnsi" w:hAnsiTheme="minorHAnsi" w:cstheme="minorHAnsi"/>
          <w:spacing w:val="-2"/>
          <w:sz w:val="22"/>
          <w:szCs w:val="22"/>
          <w:lang w:val="nl-BE"/>
        </w:rPr>
        <w:t xml:space="preserve">vraagt/vragen een tegemoetkoming voor het follow-upprogramma van ernstig prematuur geboren kinderen dat tot doel heeft een multidisciplinaire follow-up in te voeren waarmee </w:t>
      </w:r>
      <w:r w:rsidR="00D03870">
        <w:rPr>
          <w:rFonts w:asciiTheme="minorHAnsi" w:hAnsiTheme="minorHAnsi" w:cstheme="minorHAnsi"/>
          <w:spacing w:val="-2"/>
          <w:sz w:val="22"/>
          <w:szCs w:val="22"/>
          <w:lang w:val="nl-BE"/>
        </w:rPr>
        <w:t xml:space="preserve">mogelijke </w:t>
      </w:r>
      <w:r w:rsidR="000835F2" w:rsidRPr="000835F2">
        <w:rPr>
          <w:rFonts w:asciiTheme="minorHAnsi" w:hAnsiTheme="minorHAnsi" w:cstheme="minorHAnsi"/>
          <w:spacing w:val="-2"/>
          <w:sz w:val="22"/>
          <w:szCs w:val="22"/>
          <w:lang w:val="nl-BE"/>
        </w:rPr>
        <w:t xml:space="preserve">ontwikkelingsstoornissen ten gevolge van de ernstige prematuriteit van het kind kunnen </w:t>
      </w:r>
      <w:r w:rsidR="0009374B" w:rsidRPr="000835F2">
        <w:rPr>
          <w:rFonts w:asciiTheme="minorHAnsi" w:hAnsiTheme="minorHAnsi" w:cstheme="minorHAnsi"/>
          <w:spacing w:val="-2"/>
          <w:sz w:val="22"/>
          <w:szCs w:val="22"/>
          <w:lang w:val="nl-BE"/>
        </w:rPr>
        <w:t xml:space="preserve">opgespoord </w:t>
      </w:r>
      <w:r w:rsidR="000835F2" w:rsidRPr="000835F2">
        <w:rPr>
          <w:rFonts w:asciiTheme="minorHAnsi" w:hAnsiTheme="minorHAnsi" w:cstheme="minorHAnsi"/>
          <w:spacing w:val="-2"/>
          <w:sz w:val="22"/>
          <w:szCs w:val="22"/>
          <w:lang w:val="nl-BE"/>
        </w:rPr>
        <w:t xml:space="preserve">worden. Dat programma werd door de inrichting toegelicht. </w:t>
      </w:r>
    </w:p>
    <w:p w:rsidR="000835F2" w:rsidRPr="00BC2C0D" w:rsidRDefault="000835F2" w:rsidP="000835F2">
      <w:pPr>
        <w:pStyle w:val="BodyTextIndent"/>
        <w:tabs>
          <w:tab w:val="clear" w:pos="426"/>
        </w:tabs>
        <w:ind w:left="0" w:firstLine="0"/>
        <w:jc w:val="both"/>
        <w:rPr>
          <w:rFonts w:asciiTheme="minorHAnsi" w:hAnsiTheme="minorHAnsi" w:cstheme="minorHAnsi"/>
          <w:sz w:val="22"/>
          <w:szCs w:val="22"/>
          <w:lang w:val="nl-BE"/>
        </w:rPr>
      </w:pPr>
    </w:p>
    <w:p w:rsidR="000835F2" w:rsidRDefault="003D7BA0" w:rsidP="000835F2">
      <w:pPr>
        <w:pStyle w:val="BodyTextIndent"/>
        <w:tabs>
          <w:tab w:val="clear" w:pos="426"/>
        </w:tabs>
        <w:ind w:left="0" w:firstLine="0"/>
        <w:jc w:val="both"/>
        <w:rPr>
          <w:rFonts w:asciiTheme="minorHAnsi" w:hAnsiTheme="minorHAnsi" w:cstheme="minorHAnsi"/>
          <w:b w:val="0"/>
          <w:sz w:val="22"/>
          <w:szCs w:val="22"/>
          <w:lang w:val="nl-BE"/>
        </w:rPr>
      </w:pPr>
      <w:r w:rsidRPr="000835F2">
        <w:rPr>
          <w:rFonts w:ascii="MS Gothic" w:eastAsia="MS Gothic" w:hAnsi="MS Gothic" w:cstheme="minorHAnsi" w:hint="eastAsia"/>
          <w:sz w:val="22"/>
          <w:szCs w:val="22"/>
          <w:lang w:val="nl-BE"/>
        </w:rPr>
        <w:t>☐</w:t>
      </w:r>
      <w:r>
        <w:rPr>
          <w:rFonts w:ascii="MS Gothic" w:eastAsia="MS Gothic" w:hAnsi="MS Gothic" w:cstheme="minorHAnsi"/>
          <w:sz w:val="22"/>
          <w:szCs w:val="22"/>
          <w:lang w:val="nl-BE"/>
        </w:rPr>
        <w:t xml:space="preserve"> </w:t>
      </w:r>
      <w:bookmarkStart w:id="0" w:name="_GoBack"/>
      <w:r w:rsidRPr="00865F94">
        <w:rPr>
          <w:rFonts w:asciiTheme="minorHAnsi" w:hAnsiTheme="minorHAnsi" w:cstheme="minorHAnsi"/>
          <w:b w:val="0"/>
          <w:sz w:val="22"/>
          <w:szCs w:val="22"/>
          <w:lang w:val="nl-BE"/>
        </w:rPr>
        <w:t>s</w:t>
      </w:r>
      <w:bookmarkEnd w:id="0"/>
      <w:r w:rsidR="00CE4349" w:rsidRPr="00CE4349">
        <w:rPr>
          <w:rFonts w:asciiTheme="minorHAnsi" w:hAnsiTheme="minorHAnsi" w:cstheme="minorHAnsi"/>
          <w:b w:val="0"/>
          <w:sz w:val="22"/>
          <w:szCs w:val="22"/>
          <w:lang w:val="nl-BE"/>
        </w:rPr>
        <w:t>temt/ stemmen er mee in dat dat de gegevens betreffende het follow-up-programma van mijn kind worden geregistreerd</w:t>
      </w:r>
      <w:r>
        <w:rPr>
          <w:rFonts w:asciiTheme="minorHAnsi" w:hAnsiTheme="minorHAnsi" w:cstheme="minorHAnsi"/>
          <w:b w:val="0"/>
          <w:sz w:val="22"/>
          <w:szCs w:val="22"/>
          <w:lang w:val="nl-BE"/>
        </w:rPr>
        <w:t>.</w:t>
      </w:r>
    </w:p>
    <w:p w:rsidR="00CE4349" w:rsidRPr="00CE4349" w:rsidRDefault="00CE4349" w:rsidP="000835F2">
      <w:pPr>
        <w:pStyle w:val="BodyTextIndent"/>
        <w:tabs>
          <w:tab w:val="clear" w:pos="426"/>
        </w:tabs>
        <w:ind w:left="0" w:firstLine="0"/>
        <w:jc w:val="both"/>
        <w:rPr>
          <w:rFonts w:asciiTheme="minorHAnsi" w:hAnsiTheme="minorHAnsi" w:cstheme="minorHAnsi"/>
          <w:b w:val="0"/>
          <w:sz w:val="22"/>
          <w:szCs w:val="22"/>
          <w:lang w:val="nl-BE"/>
        </w:rPr>
      </w:pPr>
    </w:p>
    <w:p w:rsidR="000835F2" w:rsidRPr="000835F2" w:rsidRDefault="000835F2" w:rsidP="000835F2">
      <w:pPr>
        <w:jc w:val="both"/>
        <w:rPr>
          <w:rFonts w:asciiTheme="minorHAnsi" w:hAnsiTheme="minorHAnsi" w:cstheme="minorHAnsi"/>
          <w:spacing w:val="-2"/>
          <w:sz w:val="22"/>
          <w:szCs w:val="22"/>
          <w:lang w:val="nl-BE"/>
        </w:rPr>
      </w:pPr>
      <w:r w:rsidRPr="000835F2">
        <w:rPr>
          <w:rFonts w:asciiTheme="minorHAnsi" w:hAnsiTheme="minorHAnsi" w:cstheme="minorHAnsi"/>
          <w:spacing w:val="-2"/>
          <w:sz w:val="22"/>
          <w:szCs w:val="22"/>
          <w:lang w:val="nl-BE"/>
        </w:rPr>
        <w:t>Datum van de aanvraag:  …./…./……..</w:t>
      </w:r>
    </w:p>
    <w:p w:rsidR="000835F2" w:rsidRPr="000835F2" w:rsidRDefault="000835F2" w:rsidP="000835F2">
      <w:pPr>
        <w:jc w:val="both"/>
        <w:rPr>
          <w:rFonts w:asciiTheme="minorHAnsi" w:hAnsiTheme="minorHAnsi" w:cstheme="minorHAnsi"/>
          <w:spacing w:val="-2"/>
          <w:sz w:val="22"/>
          <w:szCs w:val="22"/>
          <w:lang w:val="nl-BE"/>
        </w:rPr>
      </w:pPr>
    </w:p>
    <w:p w:rsidR="000835F2" w:rsidRPr="000835F2" w:rsidRDefault="000835F2" w:rsidP="000835F2">
      <w:pPr>
        <w:jc w:val="both"/>
        <w:rPr>
          <w:rFonts w:asciiTheme="minorHAnsi" w:hAnsiTheme="minorHAnsi" w:cstheme="minorHAnsi"/>
          <w:spacing w:val="-2"/>
          <w:sz w:val="22"/>
          <w:szCs w:val="22"/>
          <w:lang w:val="nl-BE"/>
        </w:rPr>
      </w:pPr>
      <w:r w:rsidRPr="000835F2">
        <w:rPr>
          <w:rFonts w:asciiTheme="minorHAnsi" w:hAnsiTheme="minorHAnsi" w:cstheme="minorHAnsi"/>
          <w:spacing w:val="-2"/>
          <w:sz w:val="22"/>
          <w:szCs w:val="22"/>
          <w:lang w:val="nl-BE"/>
        </w:rPr>
        <w:t>Handtekening van de ouder(s) van de rechthebbende:</w:t>
      </w:r>
    </w:p>
    <w:p w:rsidR="000835F2" w:rsidRPr="000835F2" w:rsidRDefault="000835F2" w:rsidP="000835F2">
      <w:pPr>
        <w:jc w:val="both"/>
        <w:rPr>
          <w:rFonts w:asciiTheme="minorHAnsi" w:hAnsiTheme="minorHAnsi" w:cstheme="minorHAnsi"/>
          <w:spacing w:val="-2"/>
          <w:sz w:val="22"/>
          <w:szCs w:val="22"/>
          <w:lang w:val="nl-BE"/>
        </w:rPr>
      </w:pPr>
    </w:p>
    <w:p w:rsidR="000835F2" w:rsidRPr="000835F2" w:rsidRDefault="000835F2" w:rsidP="000835F2">
      <w:pPr>
        <w:jc w:val="both"/>
        <w:rPr>
          <w:rFonts w:asciiTheme="minorHAnsi" w:hAnsiTheme="minorHAnsi" w:cstheme="minorHAnsi"/>
          <w:spacing w:val="-2"/>
          <w:sz w:val="22"/>
          <w:szCs w:val="22"/>
          <w:lang w:val="nl-BE"/>
        </w:rPr>
      </w:pPr>
    </w:p>
    <w:p w:rsidR="000835F2" w:rsidRDefault="000835F2" w:rsidP="000835F2">
      <w:pPr>
        <w:jc w:val="both"/>
        <w:rPr>
          <w:rFonts w:asciiTheme="minorHAnsi" w:hAnsiTheme="minorHAnsi" w:cstheme="minorHAnsi"/>
          <w:spacing w:val="-2"/>
          <w:sz w:val="22"/>
          <w:szCs w:val="22"/>
          <w:lang w:val="nl-BE"/>
        </w:rPr>
      </w:pPr>
      <w:r w:rsidRPr="000835F2">
        <w:rPr>
          <w:rFonts w:asciiTheme="minorHAnsi" w:hAnsiTheme="minorHAnsi" w:cstheme="minorHAnsi"/>
          <w:spacing w:val="-2"/>
          <w:sz w:val="22"/>
          <w:szCs w:val="22"/>
          <w:lang w:val="nl-BE"/>
        </w:rPr>
        <w:t>(Indien een andere wettelijk vertegenwoordiger dan de ouders deze aanvraag invult en ondertekent, dan dient het volgende te worden vermeld: zijn naam, zijn relatie met betrekking tot de rechthebbende en zijn hoofdverblijfplaats: gemeente, straat en nummer)</w:t>
      </w:r>
    </w:p>
    <w:p w:rsidR="00D1063B" w:rsidRDefault="00D1063B" w:rsidP="000835F2">
      <w:pPr>
        <w:jc w:val="both"/>
        <w:rPr>
          <w:rFonts w:asciiTheme="minorHAnsi" w:hAnsiTheme="minorHAnsi" w:cstheme="minorHAnsi"/>
          <w:spacing w:val="-2"/>
          <w:sz w:val="22"/>
          <w:szCs w:val="22"/>
          <w:lang w:val="nl-BE"/>
        </w:rPr>
      </w:pPr>
    </w:p>
    <w:p w:rsidR="00D547F6" w:rsidRDefault="00D547F6" w:rsidP="000835F2">
      <w:pPr>
        <w:jc w:val="both"/>
        <w:rPr>
          <w:rFonts w:asciiTheme="minorHAnsi" w:hAnsiTheme="minorHAnsi" w:cstheme="minorHAnsi"/>
          <w:spacing w:val="-2"/>
          <w:sz w:val="22"/>
          <w:szCs w:val="22"/>
          <w:lang w:val="nl-BE"/>
        </w:rPr>
      </w:pPr>
    </w:p>
    <w:p w:rsidR="00D1063B" w:rsidRDefault="00D1063B" w:rsidP="000835F2">
      <w:pPr>
        <w:jc w:val="both"/>
        <w:rPr>
          <w:rFonts w:asciiTheme="minorHAnsi" w:hAnsiTheme="minorHAnsi" w:cstheme="minorHAnsi"/>
          <w:b/>
          <w:sz w:val="22"/>
          <w:szCs w:val="22"/>
          <w:u w:val="single"/>
          <w:lang w:val="nl-BE"/>
        </w:rPr>
      </w:pPr>
    </w:p>
    <w:p w:rsidR="000835F2" w:rsidRPr="000835F2" w:rsidRDefault="00D547F6" w:rsidP="000835F2">
      <w:pPr>
        <w:jc w:val="both"/>
        <w:rPr>
          <w:rFonts w:asciiTheme="minorHAnsi" w:hAnsiTheme="minorHAnsi" w:cstheme="minorHAnsi"/>
          <w:b/>
          <w:sz w:val="22"/>
          <w:szCs w:val="22"/>
          <w:u w:val="single"/>
          <w:lang w:val="nl-BE"/>
        </w:rPr>
      </w:pPr>
      <w:r>
        <w:rPr>
          <w:noProof/>
          <w:lang w:val="en-US"/>
        </w:rPr>
        <w:lastRenderedPageBreak/>
        <mc:AlternateContent>
          <mc:Choice Requires="wps">
            <w:drawing>
              <wp:anchor distT="0" distB="0" distL="114300" distR="114300" simplePos="0" relativeHeight="251659264" behindDoc="1" locked="0" layoutInCell="1" allowOverlap="1" wp14:anchorId="0A1DDC2F" wp14:editId="3694AC5A">
                <wp:simplePos x="0" y="0"/>
                <wp:positionH relativeFrom="margin">
                  <wp:posOffset>-177800</wp:posOffset>
                </wp:positionH>
                <wp:positionV relativeFrom="paragraph">
                  <wp:posOffset>-59690</wp:posOffset>
                </wp:positionV>
                <wp:extent cx="5731510" cy="12065"/>
                <wp:effectExtent l="0" t="0" r="254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pt;margin-top:-4.7pt;width:451.3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" fillcolor="black" stroked="f" strokeweight=".05pt">
                <w10:wrap anchorx="margin"/>
              </v:rect>
            </w:pict>
          </mc:Fallback>
        </mc:AlternateContent>
      </w:r>
      <w:r w:rsidR="000835F2" w:rsidRPr="000835F2">
        <w:rPr>
          <w:rFonts w:asciiTheme="minorHAnsi" w:hAnsiTheme="minorHAnsi" w:cstheme="minorHAnsi"/>
          <w:b/>
          <w:sz w:val="22"/>
          <w:szCs w:val="22"/>
          <w:u w:val="single"/>
          <w:lang w:val="nl-BE"/>
        </w:rPr>
        <w:t>IN TE VULLEN DOOR HET FOLLOW-UPCENTRUM</w:t>
      </w:r>
    </w:p>
    <w:p w:rsidR="000835F2" w:rsidRPr="000835F2" w:rsidRDefault="000835F2" w:rsidP="000835F2">
      <w:pPr>
        <w:jc w:val="both"/>
        <w:rPr>
          <w:rFonts w:asciiTheme="minorHAnsi" w:hAnsiTheme="minorHAnsi" w:cstheme="minorHAnsi"/>
          <w:sz w:val="22"/>
          <w:szCs w:val="22"/>
          <w:lang w:val="nl-BE"/>
        </w:rPr>
      </w:pPr>
    </w:p>
    <w:p w:rsidR="000835F2" w:rsidRPr="000835F2" w:rsidRDefault="000835F2" w:rsidP="000835F2">
      <w:pPr>
        <w:pStyle w:val="ListParagraph"/>
        <w:numPr>
          <w:ilvl w:val="0"/>
          <w:numId w:val="1"/>
        </w:numPr>
        <w:ind w:left="0" w:firstLine="0"/>
        <w:jc w:val="both"/>
        <w:rPr>
          <w:rFonts w:asciiTheme="minorHAnsi" w:hAnsiTheme="minorHAnsi" w:cstheme="minorHAnsi"/>
          <w:spacing w:val="-2"/>
          <w:sz w:val="22"/>
          <w:szCs w:val="22"/>
          <w:lang w:val="nl-BE"/>
        </w:rPr>
      </w:pPr>
      <w:r w:rsidRPr="000835F2">
        <w:rPr>
          <w:rFonts w:asciiTheme="minorHAnsi" w:hAnsiTheme="minorHAnsi" w:cstheme="minorHAnsi"/>
          <w:b/>
          <w:spacing w:val="-2"/>
          <w:sz w:val="22"/>
          <w:szCs w:val="22"/>
          <w:lang w:val="nl-BE"/>
        </w:rPr>
        <w:t>Identificatie van het follow-upcentrum:</w:t>
      </w:r>
    </w:p>
    <w:p w:rsidR="000835F2" w:rsidRPr="000835F2" w:rsidRDefault="000835F2" w:rsidP="000835F2">
      <w:pPr>
        <w:jc w:val="both"/>
        <w:rPr>
          <w:rFonts w:asciiTheme="minorHAnsi" w:hAnsiTheme="minorHAnsi" w:cstheme="minorHAnsi"/>
          <w:spacing w:val="-2"/>
          <w:sz w:val="22"/>
          <w:szCs w:val="22"/>
          <w:lang w:val="nl-BE"/>
        </w:rPr>
      </w:pPr>
    </w:p>
    <w:p w:rsidR="000835F2" w:rsidRPr="000835F2" w:rsidRDefault="000835F2" w:rsidP="000835F2">
      <w:pPr>
        <w:rPr>
          <w:rFonts w:asciiTheme="minorHAnsi" w:hAnsiTheme="minorHAnsi" w:cstheme="minorHAnsi"/>
          <w:spacing w:val="-2"/>
          <w:sz w:val="22"/>
          <w:szCs w:val="22"/>
          <w:lang w:val="nl-BE"/>
        </w:rPr>
      </w:pPr>
      <w:r w:rsidRPr="000835F2">
        <w:rPr>
          <w:rFonts w:asciiTheme="minorHAnsi" w:hAnsiTheme="minorHAnsi" w:cstheme="minorHAnsi"/>
          <w:spacing w:val="-2"/>
          <w:sz w:val="22"/>
          <w:szCs w:val="22"/>
          <w:lang w:val="nl-BE"/>
        </w:rPr>
        <w:t>Identificatienummer: …………………………………………………..........................................................................</w:t>
      </w:r>
    </w:p>
    <w:p w:rsidR="000835F2" w:rsidRPr="000835F2" w:rsidRDefault="000835F2" w:rsidP="000835F2">
      <w:pPr>
        <w:jc w:val="both"/>
        <w:rPr>
          <w:rFonts w:asciiTheme="minorHAnsi" w:hAnsiTheme="minorHAnsi" w:cstheme="minorHAnsi"/>
          <w:spacing w:val="-2"/>
          <w:sz w:val="22"/>
          <w:szCs w:val="22"/>
          <w:lang w:val="nl-BE"/>
        </w:rPr>
      </w:pPr>
    </w:p>
    <w:p w:rsidR="000835F2" w:rsidRPr="000835F2" w:rsidRDefault="000835F2" w:rsidP="000835F2">
      <w:pPr>
        <w:rPr>
          <w:rFonts w:asciiTheme="minorHAnsi" w:hAnsiTheme="minorHAnsi" w:cstheme="minorHAnsi"/>
          <w:spacing w:val="-2"/>
          <w:sz w:val="22"/>
          <w:szCs w:val="22"/>
          <w:lang w:val="nl-BE"/>
        </w:rPr>
      </w:pPr>
      <w:r w:rsidRPr="000835F2">
        <w:rPr>
          <w:rFonts w:asciiTheme="minorHAnsi" w:hAnsiTheme="minorHAnsi" w:cstheme="minorHAnsi"/>
          <w:spacing w:val="-2"/>
          <w:sz w:val="22"/>
          <w:szCs w:val="22"/>
          <w:lang w:val="nl-BE"/>
        </w:rPr>
        <w:t>Naam en adres: ……………………………………………………………………………………………………………………………………………………………….</w:t>
      </w:r>
    </w:p>
    <w:p w:rsidR="000835F2" w:rsidRPr="000835F2" w:rsidRDefault="000835F2" w:rsidP="000835F2">
      <w:pPr>
        <w:jc w:val="both"/>
        <w:rPr>
          <w:rFonts w:asciiTheme="minorHAnsi" w:hAnsiTheme="minorHAnsi" w:cstheme="minorHAnsi"/>
          <w:spacing w:val="-2"/>
          <w:sz w:val="22"/>
          <w:szCs w:val="22"/>
          <w:lang w:val="nl-BE"/>
        </w:rPr>
      </w:pPr>
    </w:p>
    <w:p w:rsidR="000835F2" w:rsidRPr="000835F2" w:rsidRDefault="000835F2" w:rsidP="000835F2">
      <w:pPr>
        <w:rPr>
          <w:rFonts w:asciiTheme="minorHAnsi" w:hAnsiTheme="minorHAnsi" w:cstheme="minorHAnsi"/>
          <w:spacing w:val="-2"/>
          <w:sz w:val="22"/>
          <w:szCs w:val="22"/>
          <w:lang w:val="nl-BE"/>
        </w:rPr>
      </w:pPr>
      <w:r w:rsidRPr="000835F2">
        <w:rPr>
          <w:rFonts w:asciiTheme="minorHAnsi" w:hAnsiTheme="minorHAnsi" w:cstheme="minorHAnsi"/>
          <w:spacing w:val="-2"/>
          <w:sz w:val="22"/>
          <w:szCs w:val="22"/>
          <w:lang w:val="nl-BE"/>
        </w:rPr>
        <w:t>……………………………………………………………………………………………………………………………………………………………….</w:t>
      </w:r>
    </w:p>
    <w:p w:rsidR="000835F2" w:rsidRPr="000835F2" w:rsidRDefault="000835F2" w:rsidP="000835F2">
      <w:pPr>
        <w:rPr>
          <w:rFonts w:asciiTheme="minorHAnsi" w:hAnsiTheme="minorHAnsi" w:cstheme="minorHAnsi"/>
          <w:spacing w:val="-2"/>
          <w:sz w:val="22"/>
          <w:szCs w:val="22"/>
          <w:lang w:val="nl-BE"/>
        </w:rPr>
      </w:pPr>
      <w:r w:rsidRPr="000835F2">
        <w:rPr>
          <w:rFonts w:asciiTheme="minorHAnsi" w:hAnsiTheme="minorHAnsi" w:cstheme="minorHAnsi"/>
          <w:spacing w:val="-2"/>
          <w:sz w:val="22"/>
          <w:szCs w:val="22"/>
          <w:lang w:val="nl-BE"/>
        </w:rPr>
        <w:t>……………………………………………………………………………………………………………………………………………………………….</w:t>
      </w:r>
    </w:p>
    <w:p w:rsidR="000835F2" w:rsidRPr="000835F2" w:rsidRDefault="000835F2" w:rsidP="000835F2">
      <w:pPr>
        <w:rPr>
          <w:rFonts w:asciiTheme="minorHAnsi" w:hAnsiTheme="minorHAnsi" w:cstheme="minorHAnsi"/>
          <w:spacing w:val="-2"/>
          <w:sz w:val="22"/>
          <w:szCs w:val="22"/>
          <w:lang w:val="nl-BE"/>
        </w:rPr>
      </w:pPr>
      <w:r w:rsidRPr="000835F2">
        <w:rPr>
          <w:rFonts w:asciiTheme="minorHAnsi" w:hAnsiTheme="minorHAnsi" w:cstheme="minorHAnsi"/>
          <w:spacing w:val="-2"/>
          <w:sz w:val="22"/>
          <w:szCs w:val="22"/>
          <w:lang w:val="nl-BE"/>
        </w:rPr>
        <w:t>……………………………………………………………………………………………………………………………………………………………….</w:t>
      </w:r>
    </w:p>
    <w:p w:rsidR="000835F2" w:rsidRPr="000835F2" w:rsidRDefault="000835F2" w:rsidP="000835F2">
      <w:pPr>
        <w:rPr>
          <w:rFonts w:asciiTheme="minorHAnsi" w:hAnsiTheme="minorHAnsi" w:cstheme="minorHAnsi"/>
          <w:spacing w:val="-2"/>
          <w:sz w:val="22"/>
          <w:szCs w:val="22"/>
          <w:lang w:val="nl-BE"/>
        </w:rPr>
      </w:pPr>
      <w:r w:rsidRPr="000835F2">
        <w:rPr>
          <w:rFonts w:asciiTheme="minorHAnsi" w:hAnsiTheme="minorHAnsi" w:cstheme="minorHAnsi"/>
          <w:spacing w:val="-2"/>
          <w:sz w:val="22"/>
          <w:szCs w:val="22"/>
          <w:lang w:val="nl-BE"/>
        </w:rPr>
        <w:t>……………………………………………………………………………………………………………………………………………………………….</w:t>
      </w:r>
    </w:p>
    <w:p w:rsidR="000835F2" w:rsidRPr="000835F2" w:rsidRDefault="000835F2" w:rsidP="000835F2">
      <w:pPr>
        <w:jc w:val="both"/>
        <w:rPr>
          <w:rFonts w:asciiTheme="minorHAnsi" w:hAnsiTheme="minorHAnsi" w:cstheme="minorHAnsi"/>
          <w:spacing w:val="-2"/>
          <w:sz w:val="22"/>
          <w:szCs w:val="22"/>
          <w:lang w:val="nl-BE"/>
        </w:rPr>
      </w:pPr>
    </w:p>
    <w:p w:rsidR="000835F2" w:rsidRPr="000835F2" w:rsidRDefault="000835F2" w:rsidP="000835F2">
      <w:pPr>
        <w:jc w:val="both"/>
        <w:rPr>
          <w:rFonts w:asciiTheme="minorHAnsi" w:hAnsiTheme="minorHAnsi" w:cstheme="minorHAnsi"/>
          <w:spacing w:val="-2"/>
          <w:sz w:val="22"/>
          <w:szCs w:val="22"/>
          <w:lang w:val="nl-BE"/>
        </w:rPr>
      </w:pPr>
      <w:r w:rsidRPr="000835F2">
        <w:rPr>
          <w:rFonts w:asciiTheme="minorHAnsi" w:hAnsiTheme="minorHAnsi" w:cstheme="minorHAnsi"/>
          <w:spacing w:val="-2"/>
          <w:sz w:val="22"/>
          <w:szCs w:val="22"/>
          <w:lang w:val="nl-BE"/>
        </w:rPr>
        <w:tab/>
      </w:r>
      <w:r w:rsidRPr="000835F2">
        <w:rPr>
          <w:rFonts w:asciiTheme="minorHAnsi" w:hAnsiTheme="minorHAnsi" w:cstheme="minorHAnsi"/>
          <w:spacing w:val="-2"/>
          <w:sz w:val="22"/>
          <w:szCs w:val="22"/>
          <w:lang w:val="nl-BE"/>
        </w:rPr>
        <w:tab/>
      </w:r>
      <w:r w:rsidRPr="000835F2">
        <w:rPr>
          <w:rFonts w:asciiTheme="minorHAnsi" w:hAnsiTheme="minorHAnsi" w:cstheme="minorHAnsi"/>
          <w:spacing w:val="-2"/>
          <w:sz w:val="22"/>
          <w:szCs w:val="22"/>
          <w:lang w:val="nl-BE"/>
        </w:rPr>
        <w:tab/>
      </w:r>
    </w:p>
    <w:p w:rsidR="000835F2" w:rsidRPr="000835F2" w:rsidRDefault="000835F2" w:rsidP="000835F2">
      <w:pPr>
        <w:jc w:val="both"/>
        <w:rPr>
          <w:rFonts w:asciiTheme="minorHAnsi" w:hAnsiTheme="minorHAnsi" w:cstheme="minorHAnsi"/>
          <w:spacing w:val="-2"/>
          <w:sz w:val="22"/>
          <w:szCs w:val="22"/>
          <w:lang w:val="nl-BE"/>
        </w:rPr>
      </w:pPr>
      <w:r w:rsidRPr="000835F2">
        <w:rPr>
          <w:rFonts w:asciiTheme="minorHAnsi" w:hAnsiTheme="minorHAnsi" w:cstheme="minorHAnsi"/>
          <w:spacing w:val="-2"/>
          <w:sz w:val="22"/>
          <w:szCs w:val="22"/>
          <w:lang w:val="nl-BE"/>
        </w:rPr>
        <w:t>Naam en telefoonnummer  van de contactpersoon:</w:t>
      </w:r>
    </w:p>
    <w:p w:rsidR="000835F2" w:rsidRPr="000835F2" w:rsidRDefault="000835F2" w:rsidP="000835F2">
      <w:pPr>
        <w:jc w:val="both"/>
        <w:rPr>
          <w:rFonts w:asciiTheme="minorHAnsi" w:hAnsiTheme="minorHAnsi" w:cstheme="minorHAnsi"/>
          <w:spacing w:val="-2"/>
          <w:sz w:val="22"/>
          <w:szCs w:val="22"/>
          <w:lang w:val="nl-BE"/>
        </w:rPr>
      </w:pPr>
    </w:p>
    <w:p w:rsidR="000835F2" w:rsidRPr="000835F2" w:rsidRDefault="000835F2" w:rsidP="000835F2">
      <w:pPr>
        <w:jc w:val="both"/>
        <w:rPr>
          <w:rFonts w:asciiTheme="minorHAnsi" w:hAnsiTheme="minorHAnsi" w:cstheme="minorHAnsi"/>
          <w:spacing w:val="-2"/>
          <w:sz w:val="22"/>
          <w:szCs w:val="22"/>
          <w:lang w:val="fr-FR"/>
        </w:rPr>
      </w:pPr>
      <w:r w:rsidRPr="000835F2">
        <w:rPr>
          <w:rFonts w:asciiTheme="minorHAnsi" w:hAnsiTheme="minorHAnsi" w:cstheme="minorHAnsi"/>
          <w:spacing w:val="-2"/>
          <w:sz w:val="22"/>
          <w:szCs w:val="22"/>
          <w:lang w:val="fr-FR"/>
        </w:rPr>
        <w:t>………………………………………………………………………………………………………………………………………………………………</w:t>
      </w:r>
    </w:p>
    <w:p w:rsidR="000835F2" w:rsidRPr="000835F2" w:rsidRDefault="000835F2" w:rsidP="000835F2">
      <w:pPr>
        <w:jc w:val="both"/>
        <w:rPr>
          <w:rFonts w:asciiTheme="minorHAnsi" w:hAnsiTheme="minorHAnsi" w:cstheme="minorHAnsi"/>
          <w:spacing w:val="-2"/>
          <w:sz w:val="22"/>
          <w:szCs w:val="22"/>
          <w:lang w:val="fr-FR"/>
        </w:rPr>
      </w:pPr>
      <w:r w:rsidRPr="000835F2">
        <w:rPr>
          <w:rFonts w:asciiTheme="minorHAnsi" w:hAnsiTheme="minorHAnsi" w:cstheme="minorHAnsi"/>
          <w:spacing w:val="-2"/>
          <w:sz w:val="22"/>
          <w:szCs w:val="22"/>
          <w:lang w:val="fr-FR"/>
        </w:rPr>
        <w:t>………………………………………………………………………………………………………………………………………………………………</w:t>
      </w:r>
    </w:p>
    <w:p w:rsidR="000835F2" w:rsidRPr="000835F2" w:rsidRDefault="000835F2" w:rsidP="000835F2">
      <w:pPr>
        <w:jc w:val="both"/>
        <w:rPr>
          <w:rFonts w:asciiTheme="minorHAnsi" w:hAnsiTheme="minorHAnsi" w:cstheme="minorHAnsi"/>
          <w:spacing w:val="-2"/>
          <w:sz w:val="22"/>
          <w:szCs w:val="22"/>
          <w:lang w:val="fr-FR"/>
        </w:rPr>
      </w:pPr>
      <w:r w:rsidRPr="000835F2">
        <w:rPr>
          <w:rFonts w:asciiTheme="minorHAnsi" w:hAnsiTheme="minorHAnsi" w:cstheme="minorHAnsi"/>
          <w:spacing w:val="-2"/>
          <w:sz w:val="22"/>
          <w:szCs w:val="22"/>
          <w:lang w:val="fr-FR"/>
        </w:rPr>
        <w:t>………………………………………………………………………………………………………………………………………………………………</w:t>
      </w:r>
    </w:p>
    <w:p w:rsidR="000835F2" w:rsidRPr="000835F2" w:rsidRDefault="000835F2" w:rsidP="000835F2">
      <w:pPr>
        <w:jc w:val="both"/>
        <w:rPr>
          <w:rFonts w:asciiTheme="minorHAnsi" w:hAnsiTheme="minorHAnsi" w:cstheme="minorHAnsi"/>
          <w:spacing w:val="-2"/>
          <w:sz w:val="22"/>
          <w:szCs w:val="22"/>
          <w:lang w:val="fr-FR"/>
        </w:rPr>
      </w:pPr>
      <w:r w:rsidRPr="000835F2">
        <w:rPr>
          <w:rFonts w:asciiTheme="minorHAnsi" w:hAnsiTheme="minorHAnsi" w:cstheme="minorHAnsi"/>
          <w:spacing w:val="-2"/>
          <w:sz w:val="22"/>
          <w:szCs w:val="22"/>
          <w:lang w:val="fr-FR"/>
        </w:rPr>
        <w:t>………………………………………………………………………………………………………………………………………………………………</w:t>
      </w:r>
    </w:p>
    <w:p w:rsidR="000835F2" w:rsidRPr="000835F2" w:rsidRDefault="000835F2" w:rsidP="000835F2">
      <w:pPr>
        <w:jc w:val="both"/>
        <w:rPr>
          <w:rFonts w:asciiTheme="minorHAnsi" w:hAnsiTheme="minorHAnsi" w:cstheme="minorHAnsi"/>
          <w:spacing w:val="-2"/>
          <w:sz w:val="22"/>
          <w:szCs w:val="22"/>
          <w:lang w:val="fr-FR"/>
        </w:rPr>
      </w:pPr>
    </w:p>
    <w:p w:rsidR="000835F2" w:rsidRPr="000835F2" w:rsidRDefault="000835F2" w:rsidP="000835F2">
      <w:pPr>
        <w:jc w:val="both"/>
        <w:rPr>
          <w:rFonts w:asciiTheme="minorHAnsi" w:hAnsiTheme="minorHAnsi" w:cstheme="minorHAnsi"/>
          <w:spacing w:val="-2"/>
          <w:sz w:val="22"/>
          <w:szCs w:val="22"/>
          <w:lang w:val="fr-FR"/>
        </w:rPr>
      </w:pPr>
    </w:p>
    <w:p w:rsidR="000835F2" w:rsidRPr="000835F2" w:rsidRDefault="000835F2" w:rsidP="000835F2">
      <w:pPr>
        <w:pStyle w:val="ListParagraph"/>
        <w:numPr>
          <w:ilvl w:val="0"/>
          <w:numId w:val="1"/>
        </w:numPr>
        <w:ind w:left="0" w:firstLine="0"/>
        <w:jc w:val="both"/>
        <w:rPr>
          <w:rFonts w:asciiTheme="minorHAnsi" w:hAnsiTheme="minorHAnsi" w:cstheme="minorHAnsi"/>
          <w:b/>
          <w:spacing w:val="-2"/>
          <w:sz w:val="22"/>
          <w:szCs w:val="22"/>
          <w:lang w:val="nl-BE"/>
        </w:rPr>
      </w:pPr>
      <w:r w:rsidRPr="000835F2">
        <w:rPr>
          <w:rFonts w:asciiTheme="minorHAnsi" w:hAnsiTheme="minorHAnsi" w:cstheme="minorHAnsi"/>
          <w:b/>
          <w:spacing w:val="-2"/>
          <w:sz w:val="22"/>
          <w:szCs w:val="22"/>
          <w:lang w:val="nl-BE"/>
        </w:rPr>
        <w:t>Begin van de gevraagd</w:t>
      </w:r>
      <w:r w:rsidR="002A679C">
        <w:rPr>
          <w:rFonts w:asciiTheme="minorHAnsi" w:hAnsiTheme="minorHAnsi" w:cstheme="minorHAnsi"/>
          <w:b/>
          <w:spacing w:val="-2"/>
          <w:sz w:val="22"/>
          <w:szCs w:val="22"/>
          <w:lang w:val="nl-BE"/>
        </w:rPr>
        <w:t>e</w:t>
      </w:r>
      <w:r w:rsidRPr="000835F2">
        <w:rPr>
          <w:rFonts w:asciiTheme="minorHAnsi" w:hAnsiTheme="minorHAnsi" w:cstheme="minorHAnsi"/>
          <w:b/>
          <w:spacing w:val="-2"/>
          <w:sz w:val="22"/>
          <w:szCs w:val="22"/>
          <w:lang w:val="nl-BE"/>
        </w:rPr>
        <w:t xml:space="preserve"> </w:t>
      </w:r>
      <w:r w:rsidR="002A679C" w:rsidRPr="000835F2">
        <w:rPr>
          <w:rFonts w:asciiTheme="minorHAnsi" w:hAnsiTheme="minorHAnsi" w:cstheme="minorHAnsi"/>
          <w:b/>
          <w:spacing w:val="-2"/>
          <w:sz w:val="22"/>
          <w:szCs w:val="22"/>
          <w:lang w:val="nl-BE"/>
        </w:rPr>
        <w:t>tenlasteneming</w:t>
      </w:r>
      <w:r w:rsidR="002A679C" w:rsidRPr="002A679C">
        <w:rPr>
          <w:rFonts w:asciiTheme="minorHAnsi" w:hAnsiTheme="minorHAnsi" w:cstheme="minorHAnsi"/>
          <w:b/>
          <w:spacing w:val="-2"/>
          <w:sz w:val="22"/>
          <w:szCs w:val="22"/>
          <w:lang w:val="nl-BE"/>
        </w:rPr>
        <w:t xml:space="preserve"> </w:t>
      </w:r>
      <w:r w:rsidR="002A679C" w:rsidRPr="000835F2">
        <w:rPr>
          <w:rFonts w:asciiTheme="minorHAnsi" w:hAnsiTheme="minorHAnsi" w:cstheme="minorHAnsi"/>
          <w:b/>
          <w:spacing w:val="-2"/>
          <w:sz w:val="22"/>
          <w:szCs w:val="22"/>
          <w:lang w:val="nl-BE"/>
        </w:rPr>
        <w:t>in het kader van de overeenkomst</w:t>
      </w:r>
    </w:p>
    <w:p w:rsidR="000835F2" w:rsidRPr="000835F2" w:rsidRDefault="000835F2" w:rsidP="000835F2">
      <w:pPr>
        <w:jc w:val="both"/>
        <w:rPr>
          <w:rFonts w:asciiTheme="minorHAnsi" w:hAnsiTheme="minorHAnsi" w:cstheme="minorHAnsi"/>
          <w:spacing w:val="-2"/>
          <w:sz w:val="22"/>
          <w:szCs w:val="22"/>
          <w:lang w:val="nl-BE"/>
        </w:rPr>
      </w:pPr>
    </w:p>
    <w:p w:rsidR="000835F2" w:rsidRDefault="000835F2" w:rsidP="000835F2">
      <w:pPr>
        <w:jc w:val="both"/>
        <w:rPr>
          <w:rFonts w:asciiTheme="minorHAnsi" w:hAnsiTheme="minorHAnsi" w:cstheme="minorHAnsi"/>
          <w:spacing w:val="-2"/>
          <w:sz w:val="22"/>
          <w:szCs w:val="22"/>
          <w:lang w:val="nl-BE"/>
        </w:rPr>
      </w:pPr>
      <w:r w:rsidRPr="000835F2">
        <w:rPr>
          <w:rFonts w:asciiTheme="minorHAnsi" w:hAnsiTheme="minorHAnsi" w:cstheme="minorHAnsi"/>
          <w:spacing w:val="-2"/>
          <w:sz w:val="22"/>
          <w:szCs w:val="22"/>
          <w:lang w:val="nl-BE"/>
        </w:rPr>
        <w:t>Voor de rechthebbende is de begindatum</w:t>
      </w:r>
      <w:r w:rsidRPr="000835F2">
        <w:rPr>
          <w:rStyle w:val="FootnoteReference"/>
          <w:rFonts w:asciiTheme="minorHAnsi" w:hAnsiTheme="minorHAnsi" w:cstheme="minorHAnsi"/>
          <w:spacing w:val="-2"/>
          <w:sz w:val="22"/>
          <w:szCs w:val="22"/>
          <w:lang w:val="fr-FR"/>
        </w:rPr>
        <w:footnoteReference w:id="1"/>
      </w:r>
      <w:r w:rsidRPr="000835F2">
        <w:rPr>
          <w:rFonts w:asciiTheme="minorHAnsi" w:hAnsiTheme="minorHAnsi" w:cstheme="minorHAnsi"/>
          <w:spacing w:val="-2"/>
          <w:sz w:val="22"/>
          <w:szCs w:val="22"/>
          <w:lang w:val="nl-BE"/>
        </w:rPr>
        <w:t xml:space="preserve"> van de tenlasteneming in het kader van de overeenkomst de volgende: …./…./……..</w:t>
      </w:r>
    </w:p>
    <w:p w:rsidR="00912090" w:rsidRDefault="00912090" w:rsidP="000835F2">
      <w:pPr>
        <w:jc w:val="both"/>
        <w:rPr>
          <w:rFonts w:asciiTheme="minorHAnsi" w:hAnsiTheme="minorHAnsi" w:cstheme="minorHAnsi"/>
          <w:spacing w:val="-2"/>
          <w:sz w:val="22"/>
          <w:szCs w:val="22"/>
          <w:lang w:val="nl-BE"/>
        </w:rPr>
      </w:pPr>
    </w:p>
    <w:p w:rsidR="00912090" w:rsidRPr="00066D49" w:rsidRDefault="00912090" w:rsidP="000835F2">
      <w:pPr>
        <w:jc w:val="both"/>
        <w:rPr>
          <w:rFonts w:asciiTheme="minorHAnsi" w:hAnsiTheme="minorHAnsi" w:cstheme="minorHAnsi"/>
          <w:spacing w:val="-2"/>
          <w:sz w:val="22"/>
          <w:szCs w:val="22"/>
          <w:vertAlign w:val="superscript"/>
          <w:lang w:val="nl-BE"/>
        </w:rPr>
      </w:pPr>
      <w:r>
        <w:rPr>
          <w:rFonts w:asciiTheme="minorHAnsi" w:hAnsiTheme="minorHAnsi" w:cstheme="minorHAnsi"/>
          <w:spacing w:val="-2"/>
          <w:sz w:val="22"/>
          <w:szCs w:val="22"/>
          <w:lang w:val="nl-BE"/>
        </w:rPr>
        <w:t>Datum van de eerste tussenkomst die door een lid van het team in het kader van de overeenkomst gerealiseerd wordt: ……./……../………</w:t>
      </w:r>
      <w:r w:rsidR="00F02C48">
        <w:rPr>
          <w:rFonts w:asciiTheme="minorHAnsi" w:hAnsiTheme="minorHAnsi" w:cstheme="minorHAnsi"/>
          <w:spacing w:val="-2"/>
          <w:sz w:val="22"/>
          <w:szCs w:val="22"/>
          <w:vertAlign w:val="superscript"/>
          <w:lang w:val="nl-BE"/>
        </w:rPr>
        <w:t>2</w:t>
      </w:r>
    </w:p>
    <w:p w:rsidR="000835F2" w:rsidRPr="000835F2" w:rsidRDefault="000835F2" w:rsidP="000835F2">
      <w:pPr>
        <w:jc w:val="both"/>
        <w:rPr>
          <w:rFonts w:asciiTheme="minorHAnsi" w:hAnsiTheme="minorHAnsi" w:cstheme="minorHAnsi"/>
          <w:spacing w:val="-2"/>
          <w:sz w:val="22"/>
          <w:szCs w:val="22"/>
          <w:lang w:val="nl-BE"/>
        </w:rPr>
      </w:pPr>
    </w:p>
    <w:p w:rsidR="000835F2" w:rsidRPr="000835F2" w:rsidRDefault="000835F2" w:rsidP="000835F2">
      <w:pPr>
        <w:jc w:val="both"/>
        <w:rPr>
          <w:rFonts w:asciiTheme="minorHAnsi" w:hAnsiTheme="minorHAnsi" w:cstheme="minorHAnsi"/>
          <w:snapToGrid w:val="0"/>
          <w:sz w:val="22"/>
          <w:szCs w:val="22"/>
          <w:lang w:val="nl-BE"/>
        </w:rPr>
      </w:pPr>
    </w:p>
    <w:p w:rsidR="000835F2" w:rsidRPr="000835F2" w:rsidRDefault="000835F2" w:rsidP="000835F2">
      <w:pPr>
        <w:pStyle w:val="ListParagraph"/>
        <w:numPr>
          <w:ilvl w:val="0"/>
          <w:numId w:val="1"/>
        </w:numPr>
        <w:ind w:left="0" w:firstLine="0"/>
        <w:jc w:val="both"/>
        <w:rPr>
          <w:rFonts w:asciiTheme="minorHAnsi" w:hAnsiTheme="minorHAnsi" w:cstheme="minorHAnsi"/>
          <w:b/>
          <w:spacing w:val="-2"/>
          <w:sz w:val="22"/>
          <w:szCs w:val="22"/>
          <w:lang w:val="fr-FR"/>
        </w:rPr>
      </w:pPr>
      <w:r w:rsidRPr="000835F2">
        <w:rPr>
          <w:rFonts w:asciiTheme="minorHAnsi" w:hAnsiTheme="minorHAnsi" w:cstheme="minorHAnsi"/>
          <w:b/>
          <w:spacing w:val="-2"/>
          <w:sz w:val="22"/>
          <w:szCs w:val="22"/>
          <w:lang w:val="fr-FR"/>
        </w:rPr>
        <w:t>Medische gegevens</w:t>
      </w:r>
    </w:p>
    <w:p w:rsidR="000835F2" w:rsidRPr="000835F2" w:rsidRDefault="000835F2" w:rsidP="000835F2">
      <w:pPr>
        <w:jc w:val="both"/>
        <w:rPr>
          <w:rFonts w:asciiTheme="minorHAnsi" w:hAnsiTheme="minorHAnsi" w:cstheme="minorHAnsi"/>
          <w:snapToGrid w:val="0"/>
          <w:sz w:val="22"/>
          <w:szCs w:val="22"/>
          <w:lang w:val="fr-FR"/>
        </w:rPr>
      </w:pPr>
    </w:p>
    <w:p w:rsidR="000835F2" w:rsidRPr="000835F2" w:rsidRDefault="000835F2" w:rsidP="000835F2">
      <w:pPr>
        <w:jc w:val="both"/>
        <w:rPr>
          <w:rFonts w:asciiTheme="minorHAnsi" w:hAnsiTheme="minorHAnsi" w:cstheme="minorHAnsi"/>
          <w:b/>
          <w:spacing w:val="-2"/>
          <w:sz w:val="22"/>
          <w:szCs w:val="22"/>
          <w:lang w:val="nl-BE"/>
        </w:rPr>
      </w:pPr>
      <w:r w:rsidRPr="000835F2">
        <w:rPr>
          <w:rFonts w:asciiTheme="minorHAnsi" w:hAnsiTheme="minorHAnsi" w:cstheme="minorHAnsi"/>
          <w:snapToGrid w:val="0"/>
          <w:sz w:val="22"/>
          <w:szCs w:val="22"/>
          <w:lang w:val="nl-BE"/>
        </w:rPr>
        <w:t xml:space="preserve">De arts die het kind in het follow-upcentrum ten laste neemt, verklaart dat de rechthebbende wel degelijk voldoet aan de voorwaarden die in het kader van de overeenkomst zijn vastgelegd, meer bepaald met betrekking tot de criteria inzake gewicht en gestationele leeftijd op het moment van de geboorte die moeten </w:t>
      </w:r>
      <w:r w:rsidR="00D03870">
        <w:rPr>
          <w:rFonts w:asciiTheme="minorHAnsi" w:hAnsiTheme="minorHAnsi" w:cstheme="minorHAnsi"/>
          <w:snapToGrid w:val="0"/>
          <w:sz w:val="22"/>
          <w:szCs w:val="22"/>
          <w:lang w:val="nl-BE"/>
        </w:rPr>
        <w:t>ver</w:t>
      </w:r>
      <w:r w:rsidR="00D03870" w:rsidRPr="000835F2">
        <w:rPr>
          <w:rFonts w:asciiTheme="minorHAnsi" w:hAnsiTheme="minorHAnsi" w:cstheme="minorHAnsi"/>
          <w:snapToGrid w:val="0"/>
          <w:sz w:val="22"/>
          <w:szCs w:val="22"/>
          <w:lang w:val="nl-BE"/>
        </w:rPr>
        <w:t xml:space="preserve">vuld </w:t>
      </w:r>
      <w:r w:rsidRPr="000835F2">
        <w:rPr>
          <w:rFonts w:asciiTheme="minorHAnsi" w:hAnsiTheme="minorHAnsi" w:cstheme="minorHAnsi"/>
          <w:snapToGrid w:val="0"/>
          <w:sz w:val="22"/>
          <w:szCs w:val="22"/>
          <w:lang w:val="nl-BE"/>
        </w:rPr>
        <w:t>worden opdat die rechthebbende het programma in het kader van de overeenkomst kan volgen.</w:t>
      </w:r>
    </w:p>
    <w:p w:rsidR="000835F2" w:rsidRPr="000835F2" w:rsidRDefault="000835F2" w:rsidP="000835F2">
      <w:pPr>
        <w:jc w:val="both"/>
        <w:rPr>
          <w:rFonts w:asciiTheme="minorHAnsi" w:hAnsiTheme="minorHAnsi" w:cstheme="minorHAnsi"/>
          <w:b/>
          <w:spacing w:val="-2"/>
          <w:sz w:val="22"/>
          <w:szCs w:val="22"/>
          <w:lang w:val="nl-BE"/>
        </w:rPr>
      </w:pPr>
    </w:p>
    <w:p w:rsidR="000835F2" w:rsidRPr="000835F2" w:rsidRDefault="000835F2" w:rsidP="000835F2">
      <w:pPr>
        <w:pBdr>
          <w:top w:val="single" w:sz="4" w:space="1" w:color="auto"/>
          <w:left w:val="single" w:sz="4" w:space="4" w:color="auto"/>
          <w:bottom w:val="single" w:sz="4" w:space="1" w:color="auto"/>
          <w:right w:val="single" w:sz="4" w:space="4" w:color="auto"/>
        </w:pBdr>
        <w:jc w:val="both"/>
        <w:rPr>
          <w:rFonts w:asciiTheme="minorHAnsi" w:hAnsiTheme="minorHAnsi" w:cstheme="minorHAnsi"/>
          <w:snapToGrid w:val="0"/>
          <w:sz w:val="22"/>
          <w:szCs w:val="22"/>
          <w:lang w:val="nl-BE"/>
        </w:rPr>
      </w:pPr>
      <w:r w:rsidRPr="000835F2">
        <w:rPr>
          <w:rFonts w:asciiTheme="minorHAnsi" w:hAnsiTheme="minorHAnsi" w:cstheme="minorHAnsi"/>
          <w:snapToGrid w:val="0"/>
          <w:sz w:val="22"/>
          <w:szCs w:val="22"/>
          <w:lang w:val="nl-BE"/>
        </w:rPr>
        <w:t xml:space="preserve">!! Bij te voegen document !!: </w:t>
      </w:r>
      <w:r w:rsidRPr="000835F2">
        <w:rPr>
          <w:rFonts w:asciiTheme="minorHAnsi" w:hAnsiTheme="minorHAnsi" w:cstheme="minorHAnsi"/>
          <w:sz w:val="22"/>
          <w:szCs w:val="22"/>
          <w:lang w:val="nl-BE"/>
        </w:rPr>
        <w:t xml:space="preserve">Het document dat opgesteld </w:t>
      </w:r>
      <w:r w:rsidR="0009374B" w:rsidRPr="000835F2">
        <w:rPr>
          <w:rFonts w:asciiTheme="minorHAnsi" w:hAnsiTheme="minorHAnsi" w:cstheme="minorHAnsi"/>
          <w:sz w:val="22"/>
          <w:szCs w:val="22"/>
          <w:lang w:val="nl-BE"/>
        </w:rPr>
        <w:t xml:space="preserve">is </w:t>
      </w:r>
      <w:r w:rsidRPr="000835F2">
        <w:rPr>
          <w:rFonts w:asciiTheme="minorHAnsi" w:hAnsiTheme="minorHAnsi" w:cstheme="minorHAnsi"/>
          <w:sz w:val="22"/>
          <w:szCs w:val="22"/>
          <w:lang w:val="nl-BE"/>
        </w:rPr>
        <w:t xml:space="preserve">door de arts die de rechthebbende na zijn/haar geboorte (tijdens de ziekenhuisopname van die rechthebbende wegens zijn/haar vroeggeboorte) behandeld heeft. </w:t>
      </w:r>
      <w:r w:rsidR="00D03870">
        <w:rPr>
          <w:rFonts w:asciiTheme="minorHAnsi" w:hAnsiTheme="minorHAnsi" w:cstheme="minorHAnsi"/>
          <w:sz w:val="22"/>
          <w:szCs w:val="22"/>
          <w:lang w:val="nl-BE"/>
        </w:rPr>
        <w:t>D</w:t>
      </w:r>
      <w:r w:rsidRPr="000835F2">
        <w:rPr>
          <w:rFonts w:asciiTheme="minorHAnsi" w:hAnsiTheme="minorHAnsi" w:cstheme="minorHAnsi"/>
          <w:sz w:val="22"/>
          <w:szCs w:val="22"/>
          <w:lang w:val="nl-BE"/>
        </w:rPr>
        <w:t xml:space="preserve">at document </w:t>
      </w:r>
      <w:r w:rsidR="00D03870">
        <w:rPr>
          <w:rFonts w:asciiTheme="minorHAnsi" w:hAnsiTheme="minorHAnsi" w:cstheme="minorHAnsi"/>
          <w:sz w:val="22"/>
          <w:szCs w:val="22"/>
          <w:lang w:val="nl-BE"/>
        </w:rPr>
        <w:t>dient</w:t>
      </w:r>
      <w:r w:rsidRPr="000835F2">
        <w:rPr>
          <w:rFonts w:asciiTheme="minorHAnsi" w:hAnsiTheme="minorHAnsi" w:cstheme="minorHAnsi"/>
          <w:sz w:val="22"/>
          <w:szCs w:val="22"/>
          <w:lang w:val="nl-BE"/>
        </w:rPr>
        <w:t xml:space="preserve"> het geboortegewicht van de rechthebbende alsook zijn/haar gestationele leeftijd op het ogenblik van de geboorte </w:t>
      </w:r>
      <w:r w:rsidR="00D03870">
        <w:rPr>
          <w:rFonts w:asciiTheme="minorHAnsi" w:hAnsiTheme="minorHAnsi" w:cstheme="minorHAnsi"/>
          <w:sz w:val="22"/>
          <w:szCs w:val="22"/>
          <w:lang w:val="nl-BE"/>
        </w:rPr>
        <w:t xml:space="preserve">te </w:t>
      </w:r>
      <w:r w:rsidRPr="000835F2">
        <w:rPr>
          <w:rFonts w:asciiTheme="minorHAnsi" w:hAnsiTheme="minorHAnsi" w:cstheme="minorHAnsi"/>
          <w:sz w:val="22"/>
          <w:szCs w:val="22"/>
          <w:lang w:val="nl-BE"/>
        </w:rPr>
        <w:t>vermeld</w:t>
      </w:r>
      <w:r w:rsidR="00D03870">
        <w:rPr>
          <w:rFonts w:asciiTheme="minorHAnsi" w:hAnsiTheme="minorHAnsi" w:cstheme="minorHAnsi"/>
          <w:sz w:val="22"/>
          <w:szCs w:val="22"/>
          <w:lang w:val="nl-BE"/>
        </w:rPr>
        <w:t>en</w:t>
      </w:r>
      <w:r w:rsidRPr="000835F2">
        <w:rPr>
          <w:rFonts w:asciiTheme="minorHAnsi" w:hAnsiTheme="minorHAnsi" w:cstheme="minorHAnsi"/>
          <w:sz w:val="22"/>
          <w:szCs w:val="22"/>
          <w:lang w:val="nl-BE"/>
        </w:rPr>
        <w:t xml:space="preserve"> (</w:t>
      </w:r>
      <w:r w:rsidRPr="000835F2">
        <w:rPr>
          <w:rFonts w:asciiTheme="minorHAnsi" w:hAnsiTheme="minorHAnsi" w:cstheme="minorHAnsi"/>
          <w:snapToGrid w:val="0"/>
          <w:sz w:val="22"/>
          <w:szCs w:val="22"/>
          <w:lang w:val="nl-BE"/>
        </w:rPr>
        <w:t>cf. bepalingen van artikel 6 van de overeenkomst).</w:t>
      </w:r>
    </w:p>
    <w:p w:rsidR="000835F2" w:rsidRPr="000835F2" w:rsidRDefault="000835F2" w:rsidP="000835F2">
      <w:pPr>
        <w:tabs>
          <w:tab w:val="left" w:pos="1418"/>
        </w:tabs>
        <w:jc w:val="both"/>
        <w:rPr>
          <w:rFonts w:asciiTheme="minorHAnsi" w:hAnsiTheme="minorHAnsi" w:cstheme="minorHAnsi"/>
          <w:snapToGrid w:val="0"/>
          <w:sz w:val="22"/>
          <w:szCs w:val="22"/>
          <w:lang w:val="nl-BE"/>
        </w:rPr>
      </w:pPr>
    </w:p>
    <w:p w:rsidR="000835F2" w:rsidRPr="000835F2" w:rsidRDefault="000835F2" w:rsidP="000835F2">
      <w:pPr>
        <w:tabs>
          <w:tab w:val="left" w:pos="1418"/>
        </w:tabs>
        <w:jc w:val="both"/>
        <w:rPr>
          <w:rFonts w:asciiTheme="minorHAnsi" w:hAnsiTheme="minorHAnsi" w:cstheme="minorHAnsi"/>
          <w:snapToGrid w:val="0"/>
          <w:sz w:val="22"/>
          <w:szCs w:val="22"/>
          <w:lang w:val="nl-BE"/>
        </w:rPr>
      </w:pPr>
      <w:r w:rsidRPr="000835F2">
        <w:rPr>
          <w:rFonts w:asciiTheme="minorHAnsi" w:hAnsiTheme="minorHAnsi" w:cstheme="minorHAnsi"/>
          <w:snapToGrid w:val="0"/>
          <w:sz w:val="22"/>
          <w:szCs w:val="22"/>
          <w:lang w:val="nl-BE"/>
        </w:rPr>
        <w:t>De arts bevestigt op basis van dat document dat de rechthebbende behoort tot (kruis de/het overeenkomstige vakje(s) aan):</w:t>
      </w:r>
    </w:p>
    <w:p w:rsidR="000835F2" w:rsidRPr="000835F2" w:rsidRDefault="000835F2" w:rsidP="000835F2">
      <w:pPr>
        <w:tabs>
          <w:tab w:val="left" w:pos="1418"/>
        </w:tabs>
        <w:jc w:val="both"/>
        <w:rPr>
          <w:rFonts w:asciiTheme="minorHAnsi" w:hAnsiTheme="minorHAnsi" w:cstheme="minorHAnsi"/>
          <w:snapToGrid w:val="0"/>
          <w:sz w:val="22"/>
          <w:szCs w:val="22"/>
          <w:lang w:val="nl-BE"/>
        </w:rPr>
      </w:pPr>
    </w:p>
    <w:p w:rsidR="000835F2" w:rsidRPr="000835F2" w:rsidRDefault="000835F2" w:rsidP="000835F2">
      <w:pPr>
        <w:tabs>
          <w:tab w:val="left" w:pos="1418"/>
        </w:tabs>
        <w:jc w:val="both"/>
        <w:rPr>
          <w:rFonts w:asciiTheme="minorHAnsi" w:hAnsiTheme="minorHAnsi" w:cstheme="minorHAnsi"/>
          <w:snapToGrid w:val="0"/>
          <w:sz w:val="22"/>
          <w:szCs w:val="22"/>
          <w:lang w:val="nl-BE"/>
        </w:rPr>
      </w:pPr>
      <w:r w:rsidRPr="000835F2">
        <w:rPr>
          <w:rFonts w:ascii="MS Gothic" w:eastAsia="MS Gothic" w:hAnsi="MS Gothic" w:cstheme="minorHAnsi" w:hint="eastAsia"/>
          <w:snapToGrid w:val="0"/>
          <w:sz w:val="22"/>
          <w:szCs w:val="22"/>
          <w:lang w:val="nl-BE"/>
        </w:rPr>
        <w:t>☐</w:t>
      </w:r>
      <w:r w:rsidRPr="000835F2">
        <w:rPr>
          <w:rFonts w:asciiTheme="minorHAnsi" w:hAnsiTheme="minorHAnsi" w:cstheme="minorHAnsi"/>
          <w:snapToGrid w:val="0"/>
          <w:sz w:val="22"/>
          <w:szCs w:val="22"/>
          <w:lang w:val="nl-BE"/>
        </w:rPr>
        <w:t xml:space="preserve"> Groep 1 van de overeenkomst: </w:t>
      </w:r>
    </w:p>
    <w:p w:rsidR="000835F2" w:rsidRPr="000835F2" w:rsidRDefault="000835F2" w:rsidP="000835F2">
      <w:pPr>
        <w:tabs>
          <w:tab w:val="left" w:pos="1418"/>
        </w:tabs>
        <w:ind w:left="1416"/>
        <w:jc w:val="both"/>
        <w:rPr>
          <w:rFonts w:asciiTheme="minorHAnsi" w:hAnsiTheme="minorHAnsi" w:cstheme="minorHAnsi"/>
          <w:snapToGrid w:val="0"/>
          <w:sz w:val="22"/>
          <w:szCs w:val="22"/>
          <w:lang w:val="nl-BE"/>
        </w:rPr>
      </w:pPr>
      <w:r w:rsidRPr="000835F2">
        <w:rPr>
          <w:rFonts w:ascii="MS Gothic" w:eastAsia="MS Gothic" w:hAnsi="MS Gothic" w:cstheme="minorHAnsi" w:hint="eastAsia"/>
          <w:snapToGrid w:val="0"/>
          <w:sz w:val="22"/>
          <w:szCs w:val="22"/>
          <w:lang w:val="nl-BE"/>
        </w:rPr>
        <w:t>☐</w:t>
      </w:r>
      <w:r w:rsidRPr="000835F2">
        <w:rPr>
          <w:rFonts w:ascii="MS Gothic" w:eastAsia="MS Gothic" w:hAnsi="MS Gothic" w:cstheme="minorHAnsi"/>
          <w:snapToGrid w:val="0"/>
          <w:sz w:val="22"/>
          <w:szCs w:val="22"/>
          <w:lang w:val="nl-BE"/>
        </w:rPr>
        <w:tab/>
      </w:r>
      <w:r w:rsidRPr="000835F2">
        <w:rPr>
          <w:rFonts w:asciiTheme="minorHAnsi" w:hAnsiTheme="minorHAnsi" w:cstheme="minorHAnsi"/>
          <w:sz w:val="22"/>
          <w:szCs w:val="22"/>
          <w:lang w:val="nl-BE"/>
        </w:rPr>
        <w:t xml:space="preserve">Kind dat geboren </w:t>
      </w:r>
      <w:r w:rsidR="0009374B" w:rsidRPr="000835F2">
        <w:rPr>
          <w:rFonts w:asciiTheme="minorHAnsi" w:hAnsiTheme="minorHAnsi" w:cstheme="minorHAnsi"/>
          <w:sz w:val="22"/>
          <w:szCs w:val="22"/>
          <w:lang w:val="nl-BE"/>
        </w:rPr>
        <w:t xml:space="preserve">is </w:t>
      </w:r>
      <w:r w:rsidRPr="000835F2">
        <w:rPr>
          <w:rFonts w:asciiTheme="minorHAnsi" w:hAnsiTheme="minorHAnsi" w:cstheme="minorHAnsi"/>
          <w:sz w:val="22"/>
          <w:szCs w:val="22"/>
          <w:lang w:val="nl-BE"/>
        </w:rPr>
        <w:t>met een gestationele leeftijd van minder dan 31 weken zwangerschap (dus kinderen die zijn geboren met een gestationele leeftijd tot</w:t>
      </w:r>
      <w:r w:rsidR="0009374B">
        <w:rPr>
          <w:rFonts w:asciiTheme="minorHAnsi" w:hAnsiTheme="minorHAnsi" w:cstheme="minorHAnsi"/>
          <w:sz w:val="22"/>
          <w:szCs w:val="22"/>
          <w:lang w:val="nl-BE"/>
        </w:rPr>
        <w:t xml:space="preserve"> en met </w:t>
      </w:r>
      <w:r w:rsidRPr="000835F2">
        <w:rPr>
          <w:rFonts w:asciiTheme="minorHAnsi" w:hAnsiTheme="minorHAnsi" w:cstheme="minorHAnsi"/>
          <w:sz w:val="22"/>
          <w:szCs w:val="22"/>
          <w:lang w:val="nl-BE"/>
        </w:rPr>
        <w:t xml:space="preserve"> 30 weken en 6 dagen zwangerschap)</w:t>
      </w:r>
    </w:p>
    <w:p w:rsidR="000835F2" w:rsidRPr="000835F2" w:rsidRDefault="000835F2" w:rsidP="000835F2">
      <w:pPr>
        <w:tabs>
          <w:tab w:val="left" w:pos="1418"/>
        </w:tabs>
        <w:ind w:left="1416"/>
        <w:jc w:val="both"/>
        <w:rPr>
          <w:rFonts w:asciiTheme="minorHAnsi" w:hAnsiTheme="minorHAnsi" w:cstheme="minorHAnsi"/>
          <w:snapToGrid w:val="0"/>
          <w:sz w:val="22"/>
          <w:szCs w:val="22"/>
          <w:lang w:val="nl-BE"/>
        </w:rPr>
      </w:pPr>
    </w:p>
    <w:p w:rsidR="000835F2" w:rsidRPr="000835F2" w:rsidRDefault="000835F2" w:rsidP="000835F2">
      <w:pPr>
        <w:tabs>
          <w:tab w:val="left" w:pos="1418"/>
        </w:tabs>
        <w:jc w:val="both"/>
        <w:rPr>
          <w:rFonts w:asciiTheme="minorHAnsi" w:hAnsiTheme="minorHAnsi" w:cstheme="minorHAnsi"/>
          <w:snapToGrid w:val="0"/>
          <w:sz w:val="22"/>
          <w:szCs w:val="22"/>
          <w:lang w:val="nl-BE"/>
        </w:rPr>
      </w:pPr>
      <w:r w:rsidRPr="000835F2">
        <w:rPr>
          <w:rFonts w:asciiTheme="minorHAnsi" w:hAnsiTheme="minorHAnsi" w:cstheme="minorHAnsi"/>
          <w:snapToGrid w:val="0"/>
          <w:sz w:val="22"/>
          <w:szCs w:val="22"/>
          <w:lang w:val="nl-BE"/>
        </w:rPr>
        <w:tab/>
      </w:r>
      <w:r w:rsidRPr="000835F2">
        <w:rPr>
          <w:rFonts w:ascii="MS Gothic" w:eastAsia="MS Gothic" w:hAnsi="MS Gothic" w:cstheme="minorHAnsi" w:hint="eastAsia"/>
          <w:snapToGrid w:val="0"/>
          <w:sz w:val="22"/>
          <w:szCs w:val="22"/>
          <w:lang w:val="nl-BE"/>
        </w:rPr>
        <w:t>☐</w:t>
      </w:r>
      <w:r w:rsidRPr="000835F2">
        <w:rPr>
          <w:rFonts w:asciiTheme="minorHAnsi" w:hAnsiTheme="minorHAnsi" w:cstheme="minorHAnsi"/>
          <w:snapToGrid w:val="0"/>
          <w:sz w:val="22"/>
          <w:szCs w:val="22"/>
          <w:lang w:val="nl-BE"/>
        </w:rPr>
        <w:t xml:space="preserve"> </w:t>
      </w:r>
      <w:r w:rsidRPr="000835F2">
        <w:rPr>
          <w:rFonts w:asciiTheme="minorHAnsi" w:hAnsiTheme="minorHAnsi" w:cstheme="minorHAnsi"/>
          <w:snapToGrid w:val="0"/>
          <w:sz w:val="22"/>
          <w:szCs w:val="22"/>
          <w:lang w:val="nl-BE"/>
        </w:rPr>
        <w:tab/>
        <w:t>Kind dat is geboren met een gewicht dat lager is dan 1500 gram</w:t>
      </w:r>
    </w:p>
    <w:p w:rsidR="000835F2" w:rsidRPr="000835F2" w:rsidRDefault="000835F2" w:rsidP="000835F2">
      <w:pPr>
        <w:tabs>
          <w:tab w:val="left" w:pos="1418"/>
        </w:tabs>
        <w:jc w:val="both"/>
        <w:rPr>
          <w:rFonts w:asciiTheme="minorHAnsi" w:hAnsiTheme="minorHAnsi" w:cstheme="minorHAnsi"/>
          <w:snapToGrid w:val="0"/>
          <w:sz w:val="22"/>
          <w:szCs w:val="22"/>
          <w:lang w:val="nl-BE"/>
        </w:rPr>
      </w:pPr>
    </w:p>
    <w:p w:rsidR="000835F2" w:rsidRPr="000835F2" w:rsidRDefault="000835F2" w:rsidP="000835F2">
      <w:pPr>
        <w:tabs>
          <w:tab w:val="left" w:pos="1418"/>
        </w:tabs>
        <w:jc w:val="both"/>
        <w:rPr>
          <w:rFonts w:asciiTheme="minorHAnsi" w:hAnsiTheme="minorHAnsi" w:cstheme="minorHAnsi"/>
          <w:snapToGrid w:val="0"/>
          <w:sz w:val="22"/>
          <w:szCs w:val="22"/>
          <w:lang w:val="nl-BE"/>
        </w:rPr>
      </w:pPr>
      <w:r w:rsidRPr="000835F2">
        <w:rPr>
          <w:rFonts w:ascii="MS Gothic" w:eastAsia="MS Gothic" w:hAnsi="MS Gothic" w:cstheme="minorHAnsi" w:hint="eastAsia"/>
          <w:snapToGrid w:val="0"/>
          <w:sz w:val="22"/>
          <w:szCs w:val="22"/>
          <w:lang w:val="nl-BE"/>
        </w:rPr>
        <w:t>☐</w:t>
      </w:r>
      <w:r w:rsidRPr="000835F2">
        <w:rPr>
          <w:rFonts w:asciiTheme="minorHAnsi" w:hAnsiTheme="minorHAnsi" w:cstheme="minorHAnsi"/>
          <w:snapToGrid w:val="0"/>
          <w:sz w:val="22"/>
          <w:szCs w:val="22"/>
          <w:lang w:val="nl-BE"/>
        </w:rPr>
        <w:t xml:space="preserve"> </w:t>
      </w:r>
      <w:r w:rsidRPr="000835F2">
        <w:rPr>
          <w:rFonts w:asciiTheme="minorHAnsi" w:hAnsiTheme="minorHAnsi" w:cstheme="minorHAnsi"/>
          <w:sz w:val="22"/>
          <w:szCs w:val="22"/>
          <w:lang w:val="nl-BE"/>
        </w:rPr>
        <w:t xml:space="preserve">Groep 2 van de overeenkomst (kind dat geboren </w:t>
      </w:r>
      <w:r w:rsidR="0009374B" w:rsidRPr="000835F2">
        <w:rPr>
          <w:rFonts w:asciiTheme="minorHAnsi" w:hAnsiTheme="minorHAnsi" w:cstheme="minorHAnsi"/>
          <w:sz w:val="22"/>
          <w:szCs w:val="22"/>
          <w:lang w:val="nl-BE"/>
        </w:rPr>
        <w:t xml:space="preserve">is </w:t>
      </w:r>
      <w:r w:rsidRPr="000835F2">
        <w:rPr>
          <w:rFonts w:asciiTheme="minorHAnsi" w:hAnsiTheme="minorHAnsi" w:cstheme="minorHAnsi"/>
          <w:sz w:val="22"/>
          <w:szCs w:val="22"/>
          <w:lang w:val="nl-BE"/>
        </w:rPr>
        <w:t xml:space="preserve">met een gestationele leeftijd van 31 weken zwangerschap (dus kinderen die uiterlijk </w:t>
      </w:r>
      <w:r w:rsidR="00D03870">
        <w:rPr>
          <w:rFonts w:asciiTheme="minorHAnsi" w:hAnsiTheme="minorHAnsi" w:cstheme="minorHAnsi"/>
          <w:sz w:val="22"/>
          <w:szCs w:val="22"/>
          <w:lang w:val="nl-BE"/>
        </w:rPr>
        <w:t>na</w:t>
      </w:r>
      <w:r w:rsidRPr="000835F2">
        <w:rPr>
          <w:rFonts w:asciiTheme="minorHAnsi" w:hAnsiTheme="minorHAnsi" w:cstheme="minorHAnsi"/>
          <w:sz w:val="22"/>
          <w:szCs w:val="22"/>
          <w:lang w:val="nl-BE"/>
        </w:rPr>
        <w:t xml:space="preserve"> 31 wek</w:t>
      </w:r>
      <w:r w:rsidR="00D03870">
        <w:rPr>
          <w:rFonts w:asciiTheme="minorHAnsi" w:hAnsiTheme="minorHAnsi" w:cstheme="minorHAnsi"/>
          <w:sz w:val="22"/>
          <w:szCs w:val="22"/>
          <w:lang w:val="nl-BE"/>
        </w:rPr>
        <w:t>en</w:t>
      </w:r>
      <w:r w:rsidRPr="000835F2">
        <w:rPr>
          <w:rFonts w:asciiTheme="minorHAnsi" w:hAnsiTheme="minorHAnsi" w:cstheme="minorHAnsi"/>
          <w:sz w:val="22"/>
          <w:szCs w:val="22"/>
          <w:lang w:val="nl-BE"/>
        </w:rPr>
        <w:t xml:space="preserve"> en 6 dagen zwangerschap zijn geboren, en dus jonger zijn dan 32 weken</w:t>
      </w:r>
      <w:r w:rsidR="00D03870">
        <w:rPr>
          <w:rFonts w:asciiTheme="minorHAnsi" w:hAnsiTheme="minorHAnsi" w:cstheme="minorHAnsi"/>
          <w:sz w:val="22"/>
          <w:szCs w:val="22"/>
          <w:lang w:val="nl-BE"/>
        </w:rPr>
        <w:t>)</w:t>
      </w:r>
      <w:r w:rsidRPr="000835F2">
        <w:rPr>
          <w:rFonts w:asciiTheme="minorHAnsi" w:hAnsiTheme="minorHAnsi" w:cstheme="minorHAnsi"/>
          <w:sz w:val="22"/>
          <w:szCs w:val="22"/>
          <w:lang w:val="nl-BE"/>
        </w:rPr>
        <w:t>, en een gewicht hebben dat hoger is dan of gelijk is aan 1500 gram)</w:t>
      </w:r>
    </w:p>
    <w:p w:rsidR="000835F2" w:rsidRPr="000835F2" w:rsidRDefault="000835F2" w:rsidP="000835F2">
      <w:pPr>
        <w:jc w:val="both"/>
        <w:rPr>
          <w:rFonts w:asciiTheme="minorHAnsi" w:hAnsiTheme="minorHAnsi" w:cstheme="minorHAnsi"/>
          <w:sz w:val="22"/>
          <w:szCs w:val="22"/>
          <w:lang w:val="nl-BE"/>
        </w:rPr>
      </w:pPr>
    </w:p>
    <w:p w:rsidR="000835F2" w:rsidRPr="000835F2" w:rsidRDefault="000835F2" w:rsidP="000835F2">
      <w:pPr>
        <w:jc w:val="both"/>
        <w:rPr>
          <w:rFonts w:asciiTheme="minorHAnsi" w:hAnsiTheme="minorHAnsi" w:cstheme="minorHAnsi"/>
          <w:spacing w:val="-2"/>
          <w:sz w:val="22"/>
          <w:szCs w:val="22"/>
          <w:lang w:val="nl-BE"/>
        </w:rPr>
      </w:pPr>
    </w:p>
    <w:p w:rsidR="000835F2" w:rsidRPr="000835F2" w:rsidRDefault="000835F2" w:rsidP="000835F2">
      <w:pPr>
        <w:jc w:val="both"/>
        <w:rPr>
          <w:rFonts w:asciiTheme="minorHAnsi" w:hAnsiTheme="minorHAnsi" w:cstheme="minorHAnsi"/>
          <w:spacing w:val="-2"/>
          <w:sz w:val="22"/>
          <w:szCs w:val="22"/>
          <w:lang w:val="nl-BE"/>
        </w:rPr>
      </w:pPr>
    </w:p>
    <w:p w:rsidR="000835F2" w:rsidRPr="000835F2" w:rsidRDefault="000835F2" w:rsidP="000835F2">
      <w:pPr>
        <w:jc w:val="both"/>
        <w:rPr>
          <w:rFonts w:asciiTheme="minorHAnsi" w:hAnsiTheme="minorHAnsi" w:cstheme="minorHAnsi"/>
          <w:b/>
          <w:spacing w:val="-2"/>
          <w:sz w:val="22"/>
          <w:szCs w:val="22"/>
          <w:lang w:val="nl-BE"/>
        </w:rPr>
      </w:pPr>
      <w:r w:rsidRPr="000835F2">
        <w:rPr>
          <w:rFonts w:asciiTheme="minorHAnsi" w:hAnsiTheme="minorHAnsi" w:cstheme="minorHAnsi"/>
          <w:spacing w:val="-2"/>
          <w:sz w:val="22"/>
          <w:szCs w:val="22"/>
          <w:lang w:val="nl-BE"/>
        </w:rPr>
        <w:t xml:space="preserve">Naam, </w:t>
      </w:r>
      <w:r w:rsidR="002A679C" w:rsidRPr="000835F2">
        <w:rPr>
          <w:rFonts w:asciiTheme="minorHAnsi" w:hAnsiTheme="minorHAnsi" w:cstheme="minorHAnsi"/>
          <w:spacing w:val="-2"/>
          <w:sz w:val="22"/>
          <w:szCs w:val="22"/>
          <w:lang w:val="nl-BE"/>
        </w:rPr>
        <w:t xml:space="preserve">datum </w:t>
      </w:r>
      <w:r w:rsidR="002A679C">
        <w:rPr>
          <w:rFonts w:asciiTheme="minorHAnsi" w:hAnsiTheme="minorHAnsi" w:cstheme="minorHAnsi"/>
          <w:spacing w:val="-2"/>
          <w:sz w:val="22"/>
          <w:szCs w:val="22"/>
          <w:lang w:val="nl-BE"/>
        </w:rPr>
        <w:t xml:space="preserve">en </w:t>
      </w:r>
      <w:r w:rsidRPr="000835F2">
        <w:rPr>
          <w:rFonts w:asciiTheme="minorHAnsi" w:hAnsiTheme="minorHAnsi" w:cstheme="minorHAnsi"/>
          <w:spacing w:val="-2"/>
          <w:sz w:val="22"/>
          <w:szCs w:val="22"/>
          <w:lang w:val="nl-BE"/>
        </w:rPr>
        <w:t xml:space="preserve">handtekening van de </w:t>
      </w:r>
      <w:r w:rsidRPr="000835F2">
        <w:rPr>
          <w:rFonts w:asciiTheme="minorHAnsi" w:hAnsiTheme="minorHAnsi" w:cstheme="minorHAnsi"/>
          <w:b/>
          <w:spacing w:val="-2"/>
          <w:sz w:val="22"/>
          <w:szCs w:val="22"/>
          <w:lang w:val="nl-BE"/>
        </w:rPr>
        <w:t xml:space="preserve">arts van het team </w:t>
      </w:r>
      <w:r w:rsidR="00D03870">
        <w:rPr>
          <w:rFonts w:asciiTheme="minorHAnsi" w:hAnsiTheme="minorHAnsi" w:cstheme="minorHAnsi"/>
          <w:b/>
          <w:spacing w:val="-2"/>
          <w:sz w:val="22"/>
          <w:szCs w:val="22"/>
          <w:lang w:val="nl-BE"/>
        </w:rPr>
        <w:t>van</w:t>
      </w:r>
      <w:r w:rsidRPr="000835F2">
        <w:rPr>
          <w:rFonts w:asciiTheme="minorHAnsi" w:hAnsiTheme="minorHAnsi" w:cstheme="minorHAnsi"/>
          <w:b/>
          <w:spacing w:val="-2"/>
          <w:sz w:val="22"/>
          <w:szCs w:val="22"/>
          <w:lang w:val="nl-BE"/>
        </w:rPr>
        <w:t xml:space="preserve"> de overeenkomst:</w:t>
      </w:r>
    </w:p>
    <w:p w:rsidR="000835F2" w:rsidRPr="000835F2" w:rsidRDefault="000835F2" w:rsidP="000835F2">
      <w:pPr>
        <w:jc w:val="both"/>
        <w:rPr>
          <w:rFonts w:asciiTheme="minorHAnsi" w:hAnsiTheme="minorHAnsi" w:cstheme="minorHAnsi"/>
          <w:b/>
          <w:spacing w:val="-2"/>
          <w:sz w:val="22"/>
          <w:szCs w:val="22"/>
          <w:lang w:val="nl-BE"/>
        </w:rPr>
      </w:pPr>
    </w:p>
    <w:p w:rsidR="000835F2" w:rsidRPr="000835F2" w:rsidRDefault="000835F2" w:rsidP="000835F2">
      <w:pPr>
        <w:jc w:val="both"/>
        <w:rPr>
          <w:rFonts w:asciiTheme="minorHAnsi" w:hAnsiTheme="minorHAnsi" w:cstheme="minorHAnsi"/>
          <w:spacing w:val="-2"/>
          <w:sz w:val="22"/>
          <w:szCs w:val="22"/>
          <w:lang w:val="fr-FR"/>
        </w:rPr>
      </w:pPr>
      <w:r w:rsidRPr="000835F2">
        <w:rPr>
          <w:rFonts w:asciiTheme="minorHAnsi" w:hAnsiTheme="minorHAnsi" w:cstheme="minorHAnsi"/>
          <w:spacing w:val="-2"/>
          <w:sz w:val="22"/>
          <w:szCs w:val="22"/>
          <w:lang w:val="fr-FR"/>
        </w:rPr>
        <w:t>Naam: ……………………………………………………………………………………………………………………………………………………………….</w:t>
      </w:r>
    </w:p>
    <w:p w:rsidR="000835F2" w:rsidRPr="000835F2" w:rsidRDefault="000835F2" w:rsidP="000835F2">
      <w:pPr>
        <w:jc w:val="both"/>
        <w:rPr>
          <w:rFonts w:asciiTheme="minorHAnsi" w:hAnsiTheme="minorHAnsi" w:cstheme="minorHAnsi"/>
          <w:spacing w:val="-2"/>
          <w:sz w:val="22"/>
          <w:szCs w:val="22"/>
          <w:lang w:val="fr-FR"/>
        </w:rPr>
      </w:pPr>
    </w:p>
    <w:p w:rsidR="000835F2" w:rsidRPr="000835F2" w:rsidRDefault="000835F2" w:rsidP="000835F2">
      <w:pPr>
        <w:jc w:val="both"/>
        <w:rPr>
          <w:rFonts w:asciiTheme="minorHAnsi" w:hAnsiTheme="minorHAnsi" w:cstheme="minorHAnsi"/>
          <w:spacing w:val="-2"/>
          <w:sz w:val="22"/>
          <w:szCs w:val="22"/>
          <w:lang w:val="fr-FR"/>
        </w:rPr>
      </w:pPr>
      <w:r w:rsidRPr="000835F2">
        <w:rPr>
          <w:rFonts w:asciiTheme="minorHAnsi" w:hAnsiTheme="minorHAnsi" w:cstheme="minorHAnsi"/>
          <w:spacing w:val="-2"/>
          <w:sz w:val="22"/>
          <w:szCs w:val="22"/>
          <w:lang w:val="fr-FR"/>
        </w:rPr>
        <w:t>Datum: …./…./……..</w:t>
      </w:r>
    </w:p>
    <w:p w:rsidR="000835F2" w:rsidRPr="000835F2" w:rsidRDefault="000835F2" w:rsidP="000835F2">
      <w:pPr>
        <w:jc w:val="both"/>
        <w:rPr>
          <w:rFonts w:asciiTheme="minorHAnsi" w:hAnsiTheme="minorHAnsi" w:cstheme="minorHAnsi"/>
          <w:spacing w:val="-2"/>
          <w:sz w:val="22"/>
          <w:szCs w:val="22"/>
          <w:lang w:val="fr-FR"/>
        </w:rPr>
      </w:pPr>
    </w:p>
    <w:p w:rsidR="000835F2" w:rsidRPr="000835F2" w:rsidRDefault="000835F2" w:rsidP="000835F2">
      <w:pPr>
        <w:jc w:val="both"/>
        <w:rPr>
          <w:rFonts w:asciiTheme="minorHAnsi" w:hAnsiTheme="minorHAnsi" w:cstheme="minorHAnsi"/>
          <w:spacing w:val="-2"/>
          <w:sz w:val="22"/>
          <w:szCs w:val="22"/>
          <w:lang w:val="fr-FR"/>
        </w:rPr>
      </w:pPr>
      <w:r w:rsidRPr="000835F2">
        <w:rPr>
          <w:rFonts w:asciiTheme="minorHAnsi" w:hAnsiTheme="minorHAnsi" w:cstheme="minorHAnsi"/>
          <w:spacing w:val="-2"/>
          <w:sz w:val="22"/>
          <w:szCs w:val="22"/>
          <w:lang w:val="fr-FR"/>
        </w:rPr>
        <w:t xml:space="preserve">Handtekening: </w:t>
      </w:r>
    </w:p>
    <w:p w:rsidR="000835F2" w:rsidRPr="000835F2" w:rsidRDefault="000835F2" w:rsidP="000835F2">
      <w:pPr>
        <w:jc w:val="both"/>
        <w:rPr>
          <w:rFonts w:asciiTheme="minorHAnsi" w:hAnsiTheme="minorHAnsi" w:cstheme="minorHAnsi"/>
          <w:spacing w:val="-2"/>
          <w:sz w:val="22"/>
          <w:szCs w:val="22"/>
          <w:lang w:val="fr-FR"/>
        </w:rPr>
      </w:pPr>
      <w:r w:rsidRPr="000835F2">
        <w:rPr>
          <w:rFonts w:asciiTheme="minorHAnsi" w:hAnsiTheme="minorHAnsi" w:cstheme="minorHAnsi"/>
          <w:spacing w:val="-2"/>
          <w:sz w:val="22"/>
          <w:szCs w:val="22"/>
          <w:lang w:val="fr-FR"/>
        </w:rPr>
        <w:t>……………………………………………………………………………………………………………………………………………………………….</w:t>
      </w:r>
    </w:p>
    <w:p w:rsidR="000835F2" w:rsidRPr="000835F2" w:rsidRDefault="000835F2" w:rsidP="000835F2">
      <w:pPr>
        <w:jc w:val="both"/>
        <w:rPr>
          <w:rFonts w:asciiTheme="minorHAnsi" w:hAnsiTheme="minorHAnsi" w:cstheme="minorHAnsi"/>
          <w:spacing w:val="-2"/>
          <w:sz w:val="22"/>
          <w:szCs w:val="22"/>
          <w:lang w:val="fr-FR"/>
        </w:rPr>
      </w:pPr>
    </w:p>
    <w:p w:rsidR="000835F2" w:rsidRPr="000835F2" w:rsidRDefault="000835F2" w:rsidP="000835F2">
      <w:pPr>
        <w:jc w:val="both"/>
        <w:rPr>
          <w:rFonts w:asciiTheme="minorHAnsi" w:hAnsiTheme="minorHAnsi" w:cstheme="minorHAnsi"/>
          <w:spacing w:val="-2"/>
          <w:sz w:val="22"/>
          <w:szCs w:val="22"/>
          <w:lang w:val="fr-F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A679C" w:rsidRPr="00865F94" w:rsidTr="002A679C">
        <w:tc>
          <w:tcPr>
            <w:tcW w:w="9180" w:type="dxa"/>
            <w:tcBorders>
              <w:top w:val="single" w:sz="12" w:space="0" w:color="auto"/>
              <w:left w:val="single" w:sz="12" w:space="0" w:color="auto"/>
              <w:bottom w:val="single" w:sz="12" w:space="0" w:color="auto"/>
              <w:right w:val="single" w:sz="12" w:space="0" w:color="auto"/>
            </w:tcBorders>
          </w:tcPr>
          <w:p w:rsidR="002A679C" w:rsidRPr="000835F2" w:rsidRDefault="002A679C" w:rsidP="00872891">
            <w:pPr>
              <w:spacing w:before="60" w:after="40"/>
              <w:jc w:val="center"/>
              <w:rPr>
                <w:rFonts w:asciiTheme="minorHAnsi" w:hAnsiTheme="minorHAnsi" w:cstheme="minorHAnsi"/>
                <w:spacing w:val="-2"/>
                <w:sz w:val="22"/>
                <w:szCs w:val="22"/>
                <w:lang w:val="nl-BE"/>
              </w:rPr>
            </w:pPr>
            <w:r w:rsidRPr="000835F2">
              <w:rPr>
                <w:rFonts w:asciiTheme="minorHAnsi" w:hAnsiTheme="minorHAnsi" w:cstheme="minorHAnsi"/>
                <w:b/>
                <w:spacing w:val="-2"/>
                <w:sz w:val="22"/>
                <w:szCs w:val="22"/>
                <w:lang w:val="nl-BE"/>
              </w:rPr>
              <w:t xml:space="preserve">Voorbehouden aan de adviserend </w:t>
            </w:r>
            <w:r>
              <w:rPr>
                <w:rFonts w:asciiTheme="minorHAnsi" w:hAnsiTheme="minorHAnsi" w:cstheme="minorHAnsi"/>
                <w:b/>
                <w:spacing w:val="-2"/>
                <w:sz w:val="22"/>
                <w:szCs w:val="22"/>
                <w:lang w:val="nl-BE"/>
              </w:rPr>
              <w:t>arts</w:t>
            </w:r>
          </w:p>
        </w:tc>
      </w:tr>
      <w:tr w:rsidR="002A679C" w:rsidRPr="00865F94" w:rsidTr="002A679C">
        <w:tc>
          <w:tcPr>
            <w:tcW w:w="9180" w:type="dxa"/>
            <w:tcBorders>
              <w:top w:val="single" w:sz="12" w:space="0" w:color="auto"/>
              <w:left w:val="single" w:sz="12" w:space="0" w:color="auto"/>
              <w:bottom w:val="single" w:sz="12" w:space="0" w:color="auto"/>
              <w:right w:val="single" w:sz="12" w:space="0" w:color="auto"/>
            </w:tcBorders>
          </w:tcPr>
          <w:p w:rsidR="002A679C" w:rsidRPr="000835F2" w:rsidRDefault="002A679C" w:rsidP="002A679C">
            <w:pPr>
              <w:spacing w:before="40"/>
              <w:rPr>
                <w:rFonts w:asciiTheme="minorHAnsi" w:hAnsiTheme="minorHAnsi" w:cstheme="minorHAnsi"/>
                <w:spacing w:val="-2"/>
                <w:sz w:val="22"/>
                <w:szCs w:val="22"/>
                <w:lang w:val="nl-BE"/>
              </w:rPr>
            </w:pPr>
            <w:r w:rsidRPr="000835F2">
              <w:rPr>
                <w:rFonts w:asciiTheme="minorHAnsi" w:hAnsiTheme="minorHAnsi" w:cstheme="minorHAnsi"/>
                <w:spacing w:val="-2"/>
                <w:sz w:val="22"/>
                <w:szCs w:val="22"/>
                <w:lang w:val="nl-BE"/>
              </w:rPr>
              <w:t xml:space="preserve">Datum van ontvangst van deze aanvraag door de adviserend </w:t>
            </w:r>
            <w:r>
              <w:rPr>
                <w:rFonts w:asciiTheme="minorHAnsi" w:hAnsiTheme="minorHAnsi" w:cstheme="minorHAnsi"/>
                <w:spacing w:val="-2"/>
                <w:sz w:val="22"/>
                <w:szCs w:val="22"/>
                <w:lang w:val="nl-BE"/>
              </w:rPr>
              <w:t>arts</w:t>
            </w:r>
            <w:r w:rsidRPr="000835F2">
              <w:rPr>
                <w:rFonts w:asciiTheme="minorHAnsi" w:hAnsiTheme="minorHAnsi" w:cstheme="minorHAnsi"/>
                <w:spacing w:val="-2"/>
                <w:sz w:val="22"/>
                <w:szCs w:val="22"/>
                <w:lang w:val="nl-BE"/>
              </w:rPr>
              <w:t>: …./…./……..</w:t>
            </w:r>
          </w:p>
          <w:p w:rsidR="002A679C" w:rsidRPr="000835F2" w:rsidRDefault="002A679C" w:rsidP="0009374B">
            <w:pPr>
              <w:rPr>
                <w:rFonts w:asciiTheme="minorHAnsi" w:hAnsiTheme="minorHAnsi" w:cstheme="minorHAnsi"/>
                <w:spacing w:val="-2"/>
                <w:sz w:val="22"/>
                <w:szCs w:val="22"/>
                <w:lang w:val="nl-BE"/>
              </w:rPr>
            </w:pPr>
          </w:p>
          <w:p w:rsidR="002A679C" w:rsidRPr="000835F2" w:rsidRDefault="002A679C" w:rsidP="0009374B">
            <w:pPr>
              <w:rPr>
                <w:rFonts w:asciiTheme="minorHAnsi" w:hAnsiTheme="minorHAnsi" w:cstheme="minorHAnsi"/>
                <w:spacing w:val="-2"/>
                <w:sz w:val="22"/>
                <w:szCs w:val="22"/>
                <w:lang w:val="nl-BE"/>
              </w:rPr>
            </w:pPr>
            <w:r w:rsidRPr="000835F2">
              <w:rPr>
                <w:rFonts w:asciiTheme="minorHAnsi" w:hAnsiTheme="minorHAnsi" w:cstheme="minorHAnsi"/>
                <w:spacing w:val="-2"/>
                <w:sz w:val="22"/>
                <w:szCs w:val="22"/>
                <w:lang w:val="nl-BE"/>
              </w:rPr>
              <w:t>Beslissing:</w:t>
            </w:r>
          </w:p>
          <w:p w:rsidR="002A679C" w:rsidRDefault="002A679C" w:rsidP="0009374B">
            <w:pPr>
              <w:rPr>
                <w:rFonts w:asciiTheme="minorHAnsi" w:hAnsiTheme="minorHAnsi" w:cstheme="minorHAnsi"/>
                <w:spacing w:val="-2"/>
                <w:sz w:val="22"/>
                <w:szCs w:val="22"/>
                <w:lang w:val="nl-BE"/>
              </w:rPr>
            </w:pPr>
            <w:r w:rsidRPr="000835F2">
              <w:rPr>
                <w:rFonts w:ascii="MS Gothic" w:eastAsia="MS Gothic" w:hAnsi="MS Gothic" w:cstheme="minorHAnsi" w:hint="eastAsia"/>
                <w:spacing w:val="-2"/>
                <w:sz w:val="22"/>
                <w:szCs w:val="22"/>
                <w:lang w:val="nl-BE"/>
              </w:rPr>
              <w:t>☐</w:t>
            </w:r>
            <w:r w:rsidRPr="000835F2">
              <w:rPr>
                <w:rFonts w:asciiTheme="minorHAnsi" w:hAnsiTheme="minorHAnsi" w:cstheme="minorHAnsi"/>
                <w:spacing w:val="-2"/>
                <w:sz w:val="22"/>
                <w:szCs w:val="22"/>
                <w:lang w:val="nl-BE"/>
              </w:rPr>
              <w:t xml:space="preserve"> Gunstig</w:t>
            </w:r>
          </w:p>
          <w:p w:rsidR="002A679C" w:rsidRDefault="002A679C" w:rsidP="002A679C">
            <w:pPr>
              <w:rPr>
                <w:rFonts w:asciiTheme="minorHAnsi" w:hAnsiTheme="minorHAnsi" w:cstheme="minorHAnsi"/>
                <w:spacing w:val="-2"/>
                <w:sz w:val="22"/>
                <w:szCs w:val="22"/>
                <w:lang w:val="nl-BE"/>
              </w:rPr>
            </w:pPr>
            <w:r w:rsidRPr="000835F2">
              <w:rPr>
                <w:rFonts w:ascii="MS Gothic" w:eastAsia="MS Gothic" w:hAnsi="MS Gothic" w:cstheme="minorHAnsi" w:hint="eastAsia"/>
                <w:spacing w:val="-2"/>
                <w:sz w:val="22"/>
                <w:szCs w:val="22"/>
                <w:lang w:val="nl-BE"/>
              </w:rPr>
              <w:t>☐</w:t>
            </w:r>
            <w:r w:rsidRPr="000835F2">
              <w:rPr>
                <w:rFonts w:asciiTheme="minorHAnsi" w:hAnsiTheme="minorHAnsi" w:cstheme="minorHAnsi"/>
                <w:spacing w:val="-2"/>
                <w:sz w:val="22"/>
                <w:szCs w:val="22"/>
                <w:lang w:val="nl-BE"/>
              </w:rPr>
              <w:t xml:space="preserve"> </w:t>
            </w:r>
            <w:r>
              <w:rPr>
                <w:rFonts w:asciiTheme="minorHAnsi" w:hAnsiTheme="minorHAnsi" w:cstheme="minorHAnsi"/>
                <w:spacing w:val="-2"/>
                <w:sz w:val="22"/>
                <w:szCs w:val="22"/>
                <w:lang w:val="nl-BE"/>
              </w:rPr>
              <w:t>Ong</w:t>
            </w:r>
            <w:r w:rsidRPr="000835F2">
              <w:rPr>
                <w:rFonts w:asciiTheme="minorHAnsi" w:hAnsiTheme="minorHAnsi" w:cstheme="minorHAnsi"/>
                <w:spacing w:val="-2"/>
                <w:sz w:val="22"/>
                <w:szCs w:val="22"/>
                <w:lang w:val="nl-BE"/>
              </w:rPr>
              <w:t>unstig</w:t>
            </w:r>
          </w:p>
          <w:p w:rsidR="002A679C" w:rsidRDefault="002A679C" w:rsidP="002A679C">
            <w:pPr>
              <w:rPr>
                <w:rFonts w:asciiTheme="minorHAnsi" w:hAnsiTheme="minorHAnsi" w:cstheme="minorHAnsi"/>
                <w:spacing w:val="-2"/>
                <w:sz w:val="22"/>
                <w:szCs w:val="22"/>
                <w:lang w:val="nl-BE"/>
              </w:rPr>
            </w:pPr>
            <w:r>
              <w:rPr>
                <w:rFonts w:asciiTheme="minorHAnsi" w:hAnsiTheme="minorHAnsi" w:cstheme="minorHAnsi"/>
                <w:spacing w:val="-2"/>
                <w:sz w:val="22"/>
                <w:szCs w:val="22"/>
                <w:lang w:val="nl-BE"/>
              </w:rPr>
              <w:t>Motivatie:</w:t>
            </w:r>
          </w:p>
          <w:p w:rsidR="002A679C" w:rsidRDefault="002A679C" w:rsidP="002A679C">
            <w:pPr>
              <w:rPr>
                <w:rFonts w:asciiTheme="minorHAnsi" w:hAnsiTheme="minorHAnsi" w:cstheme="minorHAnsi"/>
                <w:spacing w:val="-2"/>
                <w:sz w:val="22"/>
                <w:szCs w:val="22"/>
                <w:lang w:val="nl-BE"/>
              </w:rPr>
            </w:pPr>
          </w:p>
          <w:p w:rsidR="002A679C" w:rsidRDefault="002A679C" w:rsidP="002A679C">
            <w:pPr>
              <w:rPr>
                <w:rFonts w:asciiTheme="minorHAnsi" w:hAnsiTheme="minorHAnsi" w:cstheme="minorHAnsi"/>
                <w:spacing w:val="-2"/>
                <w:sz w:val="22"/>
                <w:szCs w:val="22"/>
                <w:lang w:val="nl-BE"/>
              </w:rPr>
            </w:pPr>
          </w:p>
          <w:p w:rsidR="002A679C" w:rsidRPr="000835F2" w:rsidRDefault="002A679C" w:rsidP="002A679C">
            <w:pPr>
              <w:rPr>
                <w:rFonts w:asciiTheme="minorHAnsi" w:hAnsiTheme="minorHAnsi" w:cstheme="minorHAnsi"/>
                <w:spacing w:val="-2"/>
                <w:sz w:val="22"/>
                <w:szCs w:val="22"/>
                <w:lang w:val="nl-BE"/>
              </w:rPr>
            </w:pPr>
          </w:p>
          <w:p w:rsidR="002A679C" w:rsidRPr="000835F2" w:rsidRDefault="002A679C" w:rsidP="0009374B">
            <w:pPr>
              <w:rPr>
                <w:rFonts w:asciiTheme="minorHAnsi" w:hAnsiTheme="minorHAnsi" w:cstheme="minorHAnsi"/>
                <w:spacing w:val="-2"/>
                <w:sz w:val="22"/>
                <w:szCs w:val="22"/>
                <w:lang w:val="nl-BE"/>
              </w:rPr>
            </w:pPr>
          </w:p>
          <w:p w:rsidR="002A679C" w:rsidRPr="000835F2" w:rsidRDefault="002A679C" w:rsidP="0009374B">
            <w:pPr>
              <w:rPr>
                <w:rFonts w:asciiTheme="minorHAnsi" w:hAnsiTheme="minorHAnsi" w:cstheme="minorHAnsi"/>
                <w:spacing w:val="-2"/>
                <w:sz w:val="22"/>
                <w:szCs w:val="22"/>
                <w:lang w:val="nl-BE"/>
              </w:rPr>
            </w:pPr>
            <w:r w:rsidRPr="000835F2">
              <w:rPr>
                <w:rFonts w:ascii="MS Gothic" w:eastAsia="MS Gothic" w:hAnsi="MS Gothic" w:cstheme="minorHAnsi" w:hint="eastAsia"/>
                <w:spacing w:val="-2"/>
                <w:sz w:val="22"/>
                <w:szCs w:val="22"/>
                <w:lang w:val="nl-BE"/>
              </w:rPr>
              <w:t>☐</w:t>
            </w:r>
            <w:r w:rsidRPr="000835F2">
              <w:rPr>
                <w:rFonts w:asciiTheme="minorHAnsi" w:hAnsiTheme="minorHAnsi" w:cstheme="minorHAnsi"/>
                <w:spacing w:val="-2"/>
                <w:sz w:val="22"/>
                <w:szCs w:val="22"/>
                <w:lang w:val="nl-BE"/>
              </w:rPr>
              <w:t xml:space="preserve"> Andere:</w:t>
            </w:r>
          </w:p>
          <w:p w:rsidR="002A679C" w:rsidRPr="000835F2" w:rsidRDefault="002A679C" w:rsidP="0009374B">
            <w:pPr>
              <w:rPr>
                <w:rFonts w:asciiTheme="minorHAnsi" w:hAnsiTheme="minorHAnsi" w:cstheme="minorHAnsi"/>
                <w:spacing w:val="-2"/>
                <w:sz w:val="22"/>
                <w:szCs w:val="22"/>
                <w:lang w:val="nl-BE"/>
              </w:rPr>
            </w:pPr>
          </w:p>
          <w:p w:rsidR="002A679C" w:rsidRPr="000835F2" w:rsidRDefault="002A679C" w:rsidP="0009374B">
            <w:pPr>
              <w:rPr>
                <w:rFonts w:asciiTheme="minorHAnsi" w:hAnsiTheme="minorHAnsi" w:cstheme="minorHAnsi"/>
                <w:spacing w:val="-2"/>
                <w:sz w:val="22"/>
                <w:szCs w:val="22"/>
                <w:lang w:val="nl-BE"/>
              </w:rPr>
            </w:pPr>
          </w:p>
          <w:p w:rsidR="002A679C" w:rsidRPr="000835F2" w:rsidRDefault="002A679C" w:rsidP="0009374B">
            <w:pPr>
              <w:rPr>
                <w:rFonts w:asciiTheme="minorHAnsi" w:hAnsiTheme="minorHAnsi" w:cstheme="minorHAnsi"/>
                <w:spacing w:val="-2"/>
                <w:sz w:val="22"/>
                <w:szCs w:val="22"/>
                <w:lang w:val="nl-BE"/>
              </w:rPr>
            </w:pPr>
          </w:p>
          <w:p w:rsidR="002A679C" w:rsidRPr="000835F2" w:rsidRDefault="002A679C" w:rsidP="0009374B">
            <w:pPr>
              <w:rPr>
                <w:rFonts w:asciiTheme="minorHAnsi" w:hAnsiTheme="minorHAnsi" w:cstheme="minorHAnsi"/>
                <w:spacing w:val="-2"/>
                <w:sz w:val="22"/>
                <w:szCs w:val="22"/>
                <w:lang w:val="nl-BE"/>
              </w:rPr>
            </w:pPr>
          </w:p>
          <w:p w:rsidR="002A679C" w:rsidRPr="00446C11" w:rsidRDefault="002A679C" w:rsidP="002A679C">
            <w:pPr>
              <w:rPr>
                <w:rFonts w:asciiTheme="minorHAnsi" w:hAnsiTheme="minorHAnsi" w:cstheme="minorHAnsi"/>
                <w:spacing w:val="-2"/>
                <w:sz w:val="22"/>
                <w:szCs w:val="22"/>
                <w:lang w:val="nl-BE"/>
              </w:rPr>
            </w:pPr>
          </w:p>
        </w:tc>
      </w:tr>
    </w:tbl>
    <w:p w:rsidR="000835F2" w:rsidRPr="00446C11" w:rsidRDefault="000835F2" w:rsidP="000835F2">
      <w:pPr>
        <w:jc w:val="both"/>
        <w:rPr>
          <w:rFonts w:asciiTheme="minorHAnsi" w:hAnsiTheme="minorHAnsi" w:cstheme="minorHAnsi"/>
          <w:spacing w:val="-2"/>
          <w:sz w:val="22"/>
          <w:szCs w:val="22"/>
          <w:lang w:val="nl-BE"/>
        </w:rPr>
      </w:pPr>
    </w:p>
    <w:p w:rsidR="0009374B" w:rsidRPr="00446C11" w:rsidRDefault="0009374B">
      <w:pPr>
        <w:rPr>
          <w:lang w:val="nl-BE"/>
        </w:rPr>
      </w:pPr>
    </w:p>
    <w:sectPr w:rsidR="0009374B" w:rsidRPr="00446C11" w:rsidSect="000835F2">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C11" w:rsidRDefault="00446C11" w:rsidP="000835F2">
      <w:r>
        <w:separator/>
      </w:r>
    </w:p>
  </w:endnote>
  <w:endnote w:type="continuationSeparator" w:id="0">
    <w:p w:rsidR="00446C11" w:rsidRDefault="00446C11" w:rsidP="0008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11" w:rsidRDefault="00446C11" w:rsidP="000937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6C11" w:rsidRDefault="00446C11" w:rsidP="000937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11" w:rsidRPr="00C2083F" w:rsidRDefault="00446C11" w:rsidP="0009374B">
    <w:pPr>
      <w:pStyle w:val="Footer"/>
      <w:ind w:right="360"/>
      <w:rPr>
        <w:rFonts w:ascii="Arial" w:hAnsi="Arial" w:cs="Arial"/>
        <w:b/>
        <w:sz w:val="16"/>
        <w:szCs w:val="16"/>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C11" w:rsidRDefault="00446C11" w:rsidP="000835F2">
      <w:r>
        <w:separator/>
      </w:r>
    </w:p>
  </w:footnote>
  <w:footnote w:type="continuationSeparator" w:id="0">
    <w:p w:rsidR="00446C11" w:rsidRDefault="00446C11" w:rsidP="000835F2">
      <w:r>
        <w:continuationSeparator/>
      </w:r>
    </w:p>
  </w:footnote>
  <w:footnote w:id="1">
    <w:p w:rsidR="00446C11" w:rsidRDefault="00446C11" w:rsidP="00D547F6">
      <w:pPr>
        <w:pStyle w:val="FootnoteText"/>
        <w:jc w:val="both"/>
        <w:rPr>
          <w:rFonts w:asciiTheme="minorHAnsi" w:hAnsiTheme="minorHAnsi" w:cstheme="minorHAnsi"/>
          <w:sz w:val="16"/>
          <w:szCs w:val="16"/>
          <w:lang w:val="nl-BE"/>
        </w:rPr>
      </w:pPr>
      <w:r w:rsidRPr="00D56FB0">
        <w:rPr>
          <w:rStyle w:val="FootnoteReference"/>
          <w:rFonts w:asciiTheme="minorHAnsi" w:hAnsiTheme="minorHAnsi" w:cstheme="minorHAnsi"/>
          <w:sz w:val="16"/>
          <w:szCs w:val="16"/>
        </w:rPr>
        <w:footnoteRef/>
      </w:r>
      <w:r w:rsidRPr="00304416">
        <w:rPr>
          <w:rFonts w:asciiTheme="minorHAnsi" w:hAnsiTheme="minorHAnsi" w:cstheme="minorHAnsi"/>
          <w:sz w:val="16"/>
          <w:szCs w:val="16"/>
          <w:lang w:val="nl-BE"/>
        </w:rPr>
        <w:t xml:space="preserve"> Met begindatum wordt de datum </w:t>
      </w:r>
      <w:r>
        <w:rPr>
          <w:rFonts w:asciiTheme="minorHAnsi" w:hAnsiTheme="minorHAnsi" w:cstheme="minorHAnsi"/>
          <w:sz w:val="16"/>
          <w:szCs w:val="16"/>
          <w:lang w:val="nl-BE"/>
        </w:rPr>
        <w:t xml:space="preserve">bedoeld </w:t>
      </w:r>
      <w:r w:rsidRPr="00304416">
        <w:rPr>
          <w:rFonts w:asciiTheme="minorHAnsi" w:hAnsiTheme="minorHAnsi" w:cstheme="minorHAnsi"/>
          <w:sz w:val="16"/>
          <w:szCs w:val="16"/>
          <w:lang w:val="nl-BE"/>
        </w:rPr>
        <w:t xml:space="preserve">waarop de </w:t>
      </w:r>
      <w:r>
        <w:rPr>
          <w:rFonts w:asciiTheme="minorHAnsi" w:hAnsiTheme="minorHAnsi" w:cstheme="minorHAnsi"/>
          <w:sz w:val="16"/>
          <w:szCs w:val="16"/>
          <w:lang w:val="nl-BE"/>
        </w:rPr>
        <w:t>eerste bespreking met de ouders gevoerd werd over de resultaten van de onderzoeken</w:t>
      </w:r>
      <w:r w:rsidRPr="00304416">
        <w:rPr>
          <w:rFonts w:asciiTheme="minorHAnsi" w:hAnsiTheme="minorHAnsi" w:cstheme="minorHAnsi"/>
          <w:sz w:val="16"/>
          <w:szCs w:val="16"/>
          <w:lang w:val="nl-BE"/>
        </w:rPr>
        <w:t xml:space="preserve">. </w:t>
      </w:r>
    </w:p>
    <w:p w:rsidR="00446C11" w:rsidRPr="00F02C48" w:rsidRDefault="00446C11" w:rsidP="00D547F6">
      <w:pPr>
        <w:pStyle w:val="FootnoteText"/>
        <w:jc w:val="both"/>
        <w:rPr>
          <w:lang w:val="nl-BE"/>
        </w:rPr>
      </w:pPr>
      <w:r>
        <w:rPr>
          <w:rFonts w:asciiTheme="minorHAnsi" w:hAnsiTheme="minorHAnsi" w:cstheme="minorHAnsi"/>
          <w:sz w:val="16"/>
          <w:szCs w:val="16"/>
          <w:vertAlign w:val="superscript"/>
          <w:lang w:val="nl-BE"/>
        </w:rPr>
        <w:t xml:space="preserve">2 </w:t>
      </w:r>
      <w:r>
        <w:rPr>
          <w:rFonts w:asciiTheme="minorHAnsi" w:hAnsiTheme="minorHAnsi" w:cstheme="minorHAnsi"/>
          <w:sz w:val="16"/>
          <w:szCs w:val="16"/>
          <w:lang w:val="nl-BE"/>
        </w:rPr>
        <w:t>Deze datum is belangrijk voor de terugbetaling van de vervoerskosten : vanaf deze datum kunnen de vervoerskosten die gemaakt zijn in het kader van de overeenkomst worden terugbetaald.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23852"/>
    <w:multiLevelType w:val="hybridMultilevel"/>
    <w:tmpl w:val="4EAC95C8"/>
    <w:lvl w:ilvl="0" w:tplc="6AFE0B5E">
      <w:start w:val="1"/>
      <w:numFmt w:val="upperRoman"/>
      <w:lvlText w:val="%1."/>
      <w:lvlJc w:val="left"/>
      <w:pPr>
        <w:ind w:left="436" w:hanging="72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5F2"/>
    <w:rsid w:val="00066D49"/>
    <w:rsid w:val="000835F2"/>
    <w:rsid w:val="0009374B"/>
    <w:rsid w:val="00174F3A"/>
    <w:rsid w:val="001A639C"/>
    <w:rsid w:val="00274DB8"/>
    <w:rsid w:val="002A679C"/>
    <w:rsid w:val="00360ECC"/>
    <w:rsid w:val="003D7BA0"/>
    <w:rsid w:val="00446C11"/>
    <w:rsid w:val="00462830"/>
    <w:rsid w:val="00524E20"/>
    <w:rsid w:val="005F4F3F"/>
    <w:rsid w:val="007B0165"/>
    <w:rsid w:val="007D1A36"/>
    <w:rsid w:val="00865F94"/>
    <w:rsid w:val="00872891"/>
    <w:rsid w:val="00912090"/>
    <w:rsid w:val="00995C8E"/>
    <w:rsid w:val="00AE45F2"/>
    <w:rsid w:val="00BC2C0D"/>
    <w:rsid w:val="00BC5A13"/>
    <w:rsid w:val="00BD44A3"/>
    <w:rsid w:val="00C134EE"/>
    <w:rsid w:val="00CE4349"/>
    <w:rsid w:val="00D03870"/>
    <w:rsid w:val="00D1063B"/>
    <w:rsid w:val="00D547F6"/>
    <w:rsid w:val="00F0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F2"/>
    <w:pPr>
      <w:spacing w:after="0" w:line="240" w:lineRule="auto"/>
    </w:pPr>
    <w:rPr>
      <w:rFonts w:ascii="Courier" w:eastAsia="Times New Roman" w:hAnsi="Courie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835F2"/>
    <w:pPr>
      <w:tabs>
        <w:tab w:val="center" w:pos="4320"/>
        <w:tab w:val="right" w:pos="8640"/>
      </w:tabs>
    </w:pPr>
  </w:style>
  <w:style w:type="character" w:customStyle="1" w:styleId="FooterChar">
    <w:name w:val="Footer Char"/>
    <w:basedOn w:val="DefaultParagraphFont"/>
    <w:link w:val="Footer"/>
    <w:rsid w:val="000835F2"/>
    <w:rPr>
      <w:rFonts w:ascii="Courier" w:eastAsia="Times New Roman" w:hAnsi="Courier" w:cs="Times New Roman"/>
      <w:sz w:val="24"/>
      <w:szCs w:val="20"/>
      <w:lang w:val="en-GB"/>
    </w:rPr>
  </w:style>
  <w:style w:type="character" w:styleId="PageNumber">
    <w:name w:val="page number"/>
    <w:basedOn w:val="DefaultParagraphFont"/>
    <w:rsid w:val="000835F2"/>
  </w:style>
  <w:style w:type="paragraph" w:styleId="ListParagraph">
    <w:name w:val="List Paragraph"/>
    <w:basedOn w:val="Normal"/>
    <w:uiPriority w:val="34"/>
    <w:qFormat/>
    <w:rsid w:val="000835F2"/>
    <w:pPr>
      <w:ind w:left="720"/>
      <w:contextualSpacing/>
    </w:pPr>
  </w:style>
  <w:style w:type="paragraph" w:styleId="FootnoteText">
    <w:name w:val="footnote text"/>
    <w:basedOn w:val="Normal"/>
    <w:link w:val="FootnoteTextChar"/>
    <w:semiHidden/>
    <w:rsid w:val="000835F2"/>
    <w:pPr>
      <w:widowControl w:val="0"/>
    </w:pPr>
    <w:rPr>
      <w:snapToGrid w:val="0"/>
    </w:rPr>
  </w:style>
  <w:style w:type="character" w:customStyle="1" w:styleId="FootnoteTextChar">
    <w:name w:val="Footnote Text Char"/>
    <w:basedOn w:val="DefaultParagraphFont"/>
    <w:link w:val="FootnoteText"/>
    <w:semiHidden/>
    <w:rsid w:val="000835F2"/>
    <w:rPr>
      <w:rFonts w:ascii="Courier" w:eastAsia="Times New Roman" w:hAnsi="Courier" w:cs="Times New Roman"/>
      <w:snapToGrid w:val="0"/>
      <w:sz w:val="24"/>
      <w:szCs w:val="20"/>
      <w:lang w:val="en-GB"/>
    </w:rPr>
  </w:style>
  <w:style w:type="character" w:styleId="FootnoteReference">
    <w:name w:val="footnote reference"/>
    <w:basedOn w:val="DefaultParagraphFont"/>
    <w:semiHidden/>
    <w:rsid w:val="000835F2"/>
    <w:rPr>
      <w:vertAlign w:val="superscript"/>
    </w:rPr>
  </w:style>
  <w:style w:type="paragraph" w:styleId="BodyTextIndent">
    <w:name w:val="Body Text Indent"/>
    <w:basedOn w:val="Normal"/>
    <w:link w:val="BodyTextIndentChar"/>
    <w:rsid w:val="000835F2"/>
    <w:pPr>
      <w:widowControl w:val="0"/>
      <w:tabs>
        <w:tab w:val="left" w:pos="426"/>
      </w:tabs>
      <w:ind w:left="426" w:hanging="426"/>
    </w:pPr>
    <w:rPr>
      <w:rFonts w:ascii="Arial" w:hAnsi="Arial"/>
      <w:b/>
      <w:snapToGrid w:val="0"/>
      <w:spacing w:val="-2"/>
      <w:sz w:val="18"/>
      <w:lang w:val="fr-FR"/>
    </w:rPr>
  </w:style>
  <w:style w:type="character" w:customStyle="1" w:styleId="BodyTextIndentChar">
    <w:name w:val="Body Text Indent Char"/>
    <w:basedOn w:val="DefaultParagraphFont"/>
    <w:link w:val="BodyTextIndent"/>
    <w:rsid w:val="000835F2"/>
    <w:rPr>
      <w:rFonts w:ascii="Arial" w:eastAsia="Times New Roman" w:hAnsi="Arial" w:cs="Times New Roman"/>
      <w:b/>
      <w:snapToGrid w:val="0"/>
      <w:spacing w:val="-2"/>
      <w:sz w:val="18"/>
      <w:szCs w:val="20"/>
      <w:lang w:val="fr-FR"/>
    </w:rPr>
  </w:style>
  <w:style w:type="paragraph" w:styleId="BalloonText">
    <w:name w:val="Balloon Text"/>
    <w:basedOn w:val="Normal"/>
    <w:link w:val="BalloonTextChar"/>
    <w:uiPriority w:val="99"/>
    <w:semiHidden/>
    <w:unhideWhenUsed/>
    <w:rsid w:val="007D1A36"/>
    <w:rPr>
      <w:rFonts w:ascii="Tahoma" w:hAnsi="Tahoma" w:cs="Tahoma"/>
      <w:sz w:val="16"/>
      <w:szCs w:val="16"/>
    </w:rPr>
  </w:style>
  <w:style w:type="character" w:customStyle="1" w:styleId="BalloonTextChar">
    <w:name w:val="Balloon Text Char"/>
    <w:basedOn w:val="DefaultParagraphFont"/>
    <w:link w:val="BalloonText"/>
    <w:uiPriority w:val="99"/>
    <w:semiHidden/>
    <w:rsid w:val="007D1A36"/>
    <w:rPr>
      <w:rFonts w:ascii="Tahoma" w:eastAsia="Times New Roman" w:hAnsi="Tahoma" w:cs="Tahoma"/>
      <w:sz w:val="16"/>
      <w:szCs w:val="16"/>
      <w:lang w:val="en-GB"/>
    </w:rPr>
  </w:style>
  <w:style w:type="paragraph" w:styleId="Header">
    <w:name w:val="header"/>
    <w:basedOn w:val="Normal"/>
    <w:link w:val="HeaderChar"/>
    <w:uiPriority w:val="99"/>
    <w:unhideWhenUsed/>
    <w:rsid w:val="00BC2C0D"/>
    <w:pPr>
      <w:tabs>
        <w:tab w:val="center" w:pos="4680"/>
        <w:tab w:val="right" w:pos="9360"/>
      </w:tabs>
    </w:pPr>
  </w:style>
  <w:style w:type="character" w:customStyle="1" w:styleId="HeaderChar">
    <w:name w:val="Header Char"/>
    <w:basedOn w:val="DefaultParagraphFont"/>
    <w:link w:val="Header"/>
    <w:uiPriority w:val="99"/>
    <w:rsid w:val="00BC2C0D"/>
    <w:rPr>
      <w:rFonts w:ascii="Courier" w:eastAsia="Times New Roman" w:hAnsi="Courier"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F2"/>
    <w:pPr>
      <w:spacing w:after="0" w:line="240" w:lineRule="auto"/>
    </w:pPr>
    <w:rPr>
      <w:rFonts w:ascii="Courier" w:eastAsia="Times New Roman" w:hAnsi="Courie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835F2"/>
    <w:pPr>
      <w:tabs>
        <w:tab w:val="center" w:pos="4320"/>
        <w:tab w:val="right" w:pos="8640"/>
      </w:tabs>
    </w:pPr>
  </w:style>
  <w:style w:type="character" w:customStyle="1" w:styleId="FooterChar">
    <w:name w:val="Footer Char"/>
    <w:basedOn w:val="DefaultParagraphFont"/>
    <w:link w:val="Footer"/>
    <w:rsid w:val="000835F2"/>
    <w:rPr>
      <w:rFonts w:ascii="Courier" w:eastAsia="Times New Roman" w:hAnsi="Courier" w:cs="Times New Roman"/>
      <w:sz w:val="24"/>
      <w:szCs w:val="20"/>
      <w:lang w:val="en-GB"/>
    </w:rPr>
  </w:style>
  <w:style w:type="character" w:styleId="PageNumber">
    <w:name w:val="page number"/>
    <w:basedOn w:val="DefaultParagraphFont"/>
    <w:rsid w:val="000835F2"/>
  </w:style>
  <w:style w:type="paragraph" w:styleId="ListParagraph">
    <w:name w:val="List Paragraph"/>
    <w:basedOn w:val="Normal"/>
    <w:uiPriority w:val="34"/>
    <w:qFormat/>
    <w:rsid w:val="000835F2"/>
    <w:pPr>
      <w:ind w:left="720"/>
      <w:contextualSpacing/>
    </w:pPr>
  </w:style>
  <w:style w:type="paragraph" w:styleId="FootnoteText">
    <w:name w:val="footnote text"/>
    <w:basedOn w:val="Normal"/>
    <w:link w:val="FootnoteTextChar"/>
    <w:semiHidden/>
    <w:rsid w:val="000835F2"/>
    <w:pPr>
      <w:widowControl w:val="0"/>
    </w:pPr>
    <w:rPr>
      <w:snapToGrid w:val="0"/>
    </w:rPr>
  </w:style>
  <w:style w:type="character" w:customStyle="1" w:styleId="FootnoteTextChar">
    <w:name w:val="Footnote Text Char"/>
    <w:basedOn w:val="DefaultParagraphFont"/>
    <w:link w:val="FootnoteText"/>
    <w:semiHidden/>
    <w:rsid w:val="000835F2"/>
    <w:rPr>
      <w:rFonts w:ascii="Courier" w:eastAsia="Times New Roman" w:hAnsi="Courier" w:cs="Times New Roman"/>
      <w:snapToGrid w:val="0"/>
      <w:sz w:val="24"/>
      <w:szCs w:val="20"/>
      <w:lang w:val="en-GB"/>
    </w:rPr>
  </w:style>
  <w:style w:type="character" w:styleId="FootnoteReference">
    <w:name w:val="footnote reference"/>
    <w:basedOn w:val="DefaultParagraphFont"/>
    <w:semiHidden/>
    <w:rsid w:val="000835F2"/>
    <w:rPr>
      <w:vertAlign w:val="superscript"/>
    </w:rPr>
  </w:style>
  <w:style w:type="paragraph" w:styleId="BodyTextIndent">
    <w:name w:val="Body Text Indent"/>
    <w:basedOn w:val="Normal"/>
    <w:link w:val="BodyTextIndentChar"/>
    <w:rsid w:val="000835F2"/>
    <w:pPr>
      <w:widowControl w:val="0"/>
      <w:tabs>
        <w:tab w:val="left" w:pos="426"/>
      </w:tabs>
      <w:ind w:left="426" w:hanging="426"/>
    </w:pPr>
    <w:rPr>
      <w:rFonts w:ascii="Arial" w:hAnsi="Arial"/>
      <w:b/>
      <w:snapToGrid w:val="0"/>
      <w:spacing w:val="-2"/>
      <w:sz w:val="18"/>
      <w:lang w:val="fr-FR"/>
    </w:rPr>
  </w:style>
  <w:style w:type="character" w:customStyle="1" w:styleId="BodyTextIndentChar">
    <w:name w:val="Body Text Indent Char"/>
    <w:basedOn w:val="DefaultParagraphFont"/>
    <w:link w:val="BodyTextIndent"/>
    <w:rsid w:val="000835F2"/>
    <w:rPr>
      <w:rFonts w:ascii="Arial" w:eastAsia="Times New Roman" w:hAnsi="Arial" w:cs="Times New Roman"/>
      <w:b/>
      <w:snapToGrid w:val="0"/>
      <w:spacing w:val="-2"/>
      <w:sz w:val="18"/>
      <w:szCs w:val="20"/>
      <w:lang w:val="fr-FR"/>
    </w:rPr>
  </w:style>
  <w:style w:type="paragraph" w:styleId="BalloonText">
    <w:name w:val="Balloon Text"/>
    <w:basedOn w:val="Normal"/>
    <w:link w:val="BalloonTextChar"/>
    <w:uiPriority w:val="99"/>
    <w:semiHidden/>
    <w:unhideWhenUsed/>
    <w:rsid w:val="007D1A36"/>
    <w:rPr>
      <w:rFonts w:ascii="Tahoma" w:hAnsi="Tahoma" w:cs="Tahoma"/>
      <w:sz w:val="16"/>
      <w:szCs w:val="16"/>
    </w:rPr>
  </w:style>
  <w:style w:type="character" w:customStyle="1" w:styleId="BalloonTextChar">
    <w:name w:val="Balloon Text Char"/>
    <w:basedOn w:val="DefaultParagraphFont"/>
    <w:link w:val="BalloonText"/>
    <w:uiPriority w:val="99"/>
    <w:semiHidden/>
    <w:rsid w:val="007D1A36"/>
    <w:rPr>
      <w:rFonts w:ascii="Tahoma" w:eastAsia="Times New Roman" w:hAnsi="Tahoma" w:cs="Tahoma"/>
      <w:sz w:val="16"/>
      <w:szCs w:val="16"/>
      <w:lang w:val="en-GB"/>
    </w:rPr>
  </w:style>
  <w:style w:type="paragraph" w:styleId="Header">
    <w:name w:val="header"/>
    <w:basedOn w:val="Normal"/>
    <w:link w:val="HeaderChar"/>
    <w:uiPriority w:val="99"/>
    <w:unhideWhenUsed/>
    <w:rsid w:val="00BC2C0D"/>
    <w:pPr>
      <w:tabs>
        <w:tab w:val="center" w:pos="4680"/>
        <w:tab w:val="right" w:pos="9360"/>
      </w:tabs>
    </w:pPr>
  </w:style>
  <w:style w:type="character" w:customStyle="1" w:styleId="HeaderChar">
    <w:name w:val="Header Char"/>
    <w:basedOn w:val="DefaultParagraphFont"/>
    <w:link w:val="Header"/>
    <w:uiPriority w:val="99"/>
    <w:rsid w:val="00BC2C0D"/>
    <w:rPr>
      <w:rFonts w:ascii="Courier" w:eastAsia="Times New Roman" w:hAnsi="Courier"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2019-01-15T23:00:00+00:00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RIDocSummary xmlns="f15eea43-7fa7-45cf-8dc0-d5244e2cd467">Formulier voor de aanvraag om tegemoetkoming van de verzekeringsinstelling in het kader van de overeenkomst inzake de follow-up van ernstig prematuur geboren kinderen tot de leeftijd van 5,5 jaar</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Citoyen</TermName>
          <TermId xmlns="http://schemas.microsoft.com/office/infopath/2007/PartnerControls">3d4050dd-0cb5-49a7-892e-7750ff79cdf8</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9</Value>
      <Value>18</Value>
      <Value>71</Value>
      <Value>24</Value>
      <Value>20</Value>
      <Value>12</Value>
      <Value>29</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CE7F6-0AB9-4F99-B2F2-A98100E182EE}"/>
</file>

<file path=customXml/itemProps2.xml><?xml version="1.0" encoding="utf-8"?>
<ds:datastoreItem xmlns:ds="http://schemas.openxmlformats.org/officeDocument/2006/customXml" ds:itemID="{7AC42B31-B793-4103-B3F8-6580CCA92EC0}"/>
</file>

<file path=customXml/itemProps3.xml><?xml version="1.0" encoding="utf-8"?>
<ds:datastoreItem xmlns:ds="http://schemas.openxmlformats.org/officeDocument/2006/customXml" ds:itemID="{82F018C1-FFEC-4822-8B03-1DBF9B3A9A60}"/>
</file>

<file path=docProps/app.xml><?xml version="1.0" encoding="utf-8"?>
<Properties xmlns="http://schemas.openxmlformats.org/officeDocument/2006/extended-properties" xmlns:vt="http://schemas.openxmlformats.org/officeDocument/2006/docPropsVTypes">
  <Template>260C2CDF</Template>
  <TotalTime>0</TotalTime>
  <Pages>3</Pages>
  <Words>747</Words>
  <Characters>4258</Characters>
  <Application>Microsoft Office Word</Application>
  <DocSecurity>0</DocSecurity>
  <Lines>35</Lines>
  <Paragraphs>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R.I.Z.I.V. - I.N.A.M.I.</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Ernstig prematuur geboren kinderen tot de leeftijd van 5,5 jaar - Aanvraag om tegemoetkoming</dc:title>
  <dc:creator>Kim Meysman</dc:creator>
  <cp:lastModifiedBy>Celine Franken</cp:lastModifiedBy>
  <cp:revision>15</cp:revision>
  <cp:lastPrinted>2018-12-19T13:24:00Z</cp:lastPrinted>
  <dcterms:created xsi:type="dcterms:W3CDTF">2017-10-31T15:27:00Z</dcterms:created>
  <dcterms:modified xsi:type="dcterms:W3CDTF">2019-01-15T12:37:00Z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29;#Médecin|d8a1e59b-bcd7-4d2f-b75c-23b993f6e1ad;#20;#Citoyen|3d4050dd-0cb5-49a7-892e-7750ff79cdf8;#71;#Centre spécialisé et centre de rééducation|129a1276-b8d3-4518-bf1d-4a51502353ec;#24;#Mutualités|a6cbed05-adf5-4226-bcb7-ef5cdc788bf2</vt:lpwstr>
  </property>
  <property fmtid="{D5CDD505-2E9C-101B-9397-08002B2CF9AE}" pid="3" name="RITheme">
    <vt:lpwstr>18;#Remboursement des soins|733bdba3-12c9-4853-afaa-2f907b76ddd0</vt:lpwstr>
  </property>
  <property fmtid="{D5CDD505-2E9C-101B-9397-08002B2CF9AE}" pid="4" name="RILanguage">
    <vt:lpwstr>12;#Néerlandais|1daba039-17e6-4993-bb2c-50e1d16ef364</vt:lpwstr>
  </property>
  <property fmtid="{D5CDD505-2E9C-101B-9397-08002B2CF9AE}" pid="5" name="ContentTypeId">
    <vt:lpwstr>0x01010068B932EBA4214624B1E6C758B674AA3900878AE0BF14248048B0F623A599AB54C9</vt:lpwstr>
  </property>
  <property fmtid="{D5CDD505-2E9C-101B-9397-08002B2CF9AE}" pid="6" name="RIDocType">
    <vt:lpwstr>9;#Formulaire|edbed626-0254-4436-a827-988bdcde3d3b</vt:lpwstr>
  </property>
  <property fmtid="{D5CDD505-2E9C-101B-9397-08002B2CF9AE}" pid="7" name="Publication type for documents">
    <vt:lpwstr/>
  </property>
</Properties>
</file>