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D346D" w:rsidRPr="008F5CF0" w:rsidTr="00325A58">
        <w:tc>
          <w:tcPr>
            <w:tcW w:w="8856" w:type="dxa"/>
            <w:shd w:val="clear" w:color="auto" w:fill="BFBFBF" w:themeFill="background1" w:themeFillShade="BF"/>
          </w:tcPr>
          <w:p w:rsidR="002D346D" w:rsidRPr="00AD4465" w:rsidRDefault="00AD4465" w:rsidP="00FE13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bookmarkStart w:id="0" w:name="_GoBack"/>
            <w:bookmarkEnd w:id="0"/>
            <w:r w:rsidRPr="00AD4465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Verklaring in geval van een hervatting van een toegelaten activiteit </w:t>
            </w:r>
            <w:r w:rsidR="00FE13D5">
              <w:rPr>
                <w:rFonts w:ascii="Arial" w:hAnsi="Arial" w:cs="Arial"/>
                <w:b/>
                <w:sz w:val="20"/>
                <w:szCs w:val="20"/>
                <w:lang w:val="nl-BE"/>
              </w:rPr>
              <w:t>zonder een onderwerping aan het sociale zekerheidsstelsel van de werknemers (bijv. als zelfstandige</w:t>
            </w:r>
            <w:r w:rsidRPr="00AD4465">
              <w:rPr>
                <w:rFonts w:ascii="Arial" w:hAnsi="Arial" w:cs="Arial"/>
                <w:b/>
                <w:sz w:val="20"/>
                <w:szCs w:val="20"/>
                <w:lang w:val="nl-BE"/>
              </w:rPr>
              <w:t>)</w:t>
            </w:r>
          </w:p>
        </w:tc>
      </w:tr>
    </w:tbl>
    <w:p w:rsidR="002D346D" w:rsidRPr="009037B3" w:rsidRDefault="002D346D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800A2B" w:rsidRPr="009037B3" w:rsidRDefault="00325A58" w:rsidP="00325A58">
      <w:pPr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9037B3">
        <w:rPr>
          <w:rFonts w:ascii="Arial" w:hAnsi="Arial" w:cs="Arial"/>
          <w:b/>
          <w:sz w:val="20"/>
          <w:szCs w:val="20"/>
          <w:u w:val="single"/>
          <w:lang w:val="nl-BE"/>
        </w:rPr>
        <w:t>Belangrijk</w:t>
      </w:r>
      <w:r w:rsidRPr="009037B3">
        <w:rPr>
          <w:rFonts w:ascii="Arial" w:hAnsi="Arial" w:cs="Arial"/>
          <w:b/>
          <w:sz w:val="20"/>
          <w:szCs w:val="20"/>
          <w:lang w:val="nl-BE"/>
        </w:rPr>
        <w:t xml:space="preserve"> – Lees dit eerst!</w:t>
      </w:r>
    </w:p>
    <w:p w:rsidR="00325A58" w:rsidRPr="009037B3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325A58" w:rsidRPr="004833E1" w:rsidRDefault="00325A58" w:rsidP="003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4833E1">
        <w:rPr>
          <w:rFonts w:ascii="Arial" w:hAnsi="Arial" w:cs="Arial"/>
          <w:b/>
          <w:sz w:val="20"/>
          <w:szCs w:val="20"/>
          <w:lang w:val="nl-BE"/>
        </w:rPr>
        <w:t>Waarvoor dient dit formulier?</w:t>
      </w:r>
    </w:p>
    <w:p w:rsidR="00325A58" w:rsidRPr="001E78A8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325A58" w:rsidRDefault="005A339D" w:rsidP="00325A58">
      <w:pPr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U geniet van de</w:t>
      </w:r>
      <w:r w:rsidR="00325A58" w:rsidRPr="00325A58">
        <w:rPr>
          <w:rFonts w:ascii="Arial" w:hAnsi="Arial" w:cs="Arial"/>
          <w:sz w:val="20"/>
          <w:szCs w:val="20"/>
          <w:lang w:val="nl-BE"/>
        </w:rPr>
        <w:t xml:space="preserve"> toel</w:t>
      </w:r>
      <w:r w:rsidR="006B6FBB">
        <w:rPr>
          <w:rFonts w:ascii="Arial" w:hAnsi="Arial" w:cs="Arial"/>
          <w:sz w:val="20"/>
          <w:szCs w:val="20"/>
          <w:lang w:val="nl-BE"/>
        </w:rPr>
        <w:t>ating van de adviserend arts</w:t>
      </w:r>
      <w:r w:rsidR="00EA3F6F">
        <w:rPr>
          <w:rFonts w:ascii="Arial" w:hAnsi="Arial" w:cs="Arial"/>
          <w:sz w:val="20"/>
          <w:szCs w:val="20"/>
          <w:lang w:val="nl-BE"/>
        </w:rPr>
        <w:t xml:space="preserve"> van uw ziekenfonds</w:t>
      </w:r>
      <w:r w:rsidR="00DE3B46">
        <w:rPr>
          <w:rFonts w:ascii="Arial" w:hAnsi="Arial" w:cs="Arial"/>
          <w:sz w:val="20"/>
          <w:szCs w:val="20"/>
          <w:lang w:val="nl-BE"/>
        </w:rPr>
        <w:t xml:space="preserve"> om </w:t>
      </w:r>
      <w:r w:rsidR="00325A58" w:rsidRPr="00325A58">
        <w:rPr>
          <w:rFonts w:ascii="Arial" w:hAnsi="Arial" w:cs="Arial"/>
          <w:sz w:val="20"/>
          <w:szCs w:val="20"/>
          <w:lang w:val="nl-BE"/>
        </w:rPr>
        <w:t>tijdens uw arbeidsongeschiktheid een activiteit uit te oefenen.</w:t>
      </w:r>
    </w:p>
    <w:p w:rsidR="00DE3B46" w:rsidRPr="00DE3B46" w:rsidRDefault="00DE3B46" w:rsidP="00DE3B46">
      <w:pPr>
        <w:jc w:val="both"/>
        <w:rPr>
          <w:rFonts w:ascii="Arial" w:hAnsi="Arial" w:cs="Arial"/>
          <w:sz w:val="20"/>
          <w:szCs w:val="20"/>
          <w:lang w:val="nl-BE"/>
        </w:rPr>
      </w:pPr>
    </w:p>
    <w:p w:rsidR="00DE3B46" w:rsidRPr="00DA0B10" w:rsidRDefault="00177E81" w:rsidP="00DE3B46">
      <w:pPr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Vanaf 1 april</w:t>
      </w:r>
      <w:r w:rsidR="006605F1" w:rsidRPr="00DA0B10">
        <w:rPr>
          <w:rFonts w:ascii="Arial" w:hAnsi="Arial" w:cs="Arial"/>
          <w:sz w:val="20"/>
          <w:szCs w:val="20"/>
          <w:lang w:val="nl-BE"/>
        </w:rPr>
        <w:t xml:space="preserve"> 2018</w:t>
      </w:r>
      <w:r w:rsidR="00DE3B46" w:rsidRPr="00DA0B10">
        <w:rPr>
          <w:rFonts w:ascii="Arial" w:hAnsi="Arial" w:cs="Arial"/>
          <w:sz w:val="20"/>
          <w:szCs w:val="20"/>
          <w:lang w:val="nl-BE"/>
        </w:rPr>
        <w:t xml:space="preserve"> </w:t>
      </w:r>
      <w:r w:rsidR="00AD4465" w:rsidRPr="00DA0B10">
        <w:rPr>
          <w:rFonts w:ascii="Arial" w:hAnsi="Arial" w:cs="Arial"/>
          <w:sz w:val="20"/>
          <w:szCs w:val="20"/>
          <w:lang w:val="nl-BE"/>
        </w:rPr>
        <w:t>is de volgende cumulatieregel</w:t>
      </w:r>
      <w:r w:rsidR="00DE3B46" w:rsidRPr="00DA0B10">
        <w:rPr>
          <w:rFonts w:ascii="Arial" w:hAnsi="Arial" w:cs="Arial"/>
          <w:sz w:val="20"/>
          <w:szCs w:val="20"/>
          <w:lang w:val="nl-BE"/>
        </w:rPr>
        <w:t xml:space="preserve"> van toepassing</w:t>
      </w:r>
      <w:r w:rsidR="00FE13D5" w:rsidRPr="00DA0B10">
        <w:rPr>
          <w:rFonts w:ascii="Arial" w:hAnsi="Arial" w:cs="Arial"/>
          <w:sz w:val="20"/>
          <w:szCs w:val="20"/>
          <w:lang w:val="nl-BE"/>
        </w:rPr>
        <w:t>:</w:t>
      </w:r>
    </w:p>
    <w:p w:rsidR="00325A58" w:rsidRPr="00DE3B46" w:rsidRDefault="00325A58" w:rsidP="00325A58">
      <w:pPr>
        <w:jc w:val="both"/>
        <w:rPr>
          <w:rFonts w:ascii="Arial" w:hAnsi="Arial" w:cs="Arial"/>
          <w:sz w:val="16"/>
          <w:szCs w:val="16"/>
          <w:vertAlign w:val="subscript"/>
          <w:lang w:val="nl-BE"/>
        </w:rPr>
      </w:pPr>
      <w:r w:rsidRPr="00DE3B46">
        <w:rPr>
          <w:rFonts w:ascii="Arial" w:hAnsi="Arial" w:cs="Arial"/>
          <w:sz w:val="20"/>
          <w:szCs w:val="20"/>
          <w:lang w:val="nl-BE"/>
        </w:rPr>
        <w:t xml:space="preserve"> </w:t>
      </w:r>
    </w:p>
    <w:p w:rsidR="00325A58" w:rsidRPr="00325A58" w:rsidRDefault="00325A58" w:rsidP="00325A58">
      <w:pPr>
        <w:jc w:val="both"/>
        <w:rPr>
          <w:rFonts w:ascii="Arial" w:hAnsi="Arial" w:cs="Arial"/>
          <w:sz w:val="20"/>
          <w:szCs w:val="20"/>
          <w:lang w:val="nl-BE"/>
        </w:rPr>
      </w:pPr>
      <w:r w:rsidRPr="00325A58">
        <w:rPr>
          <w:rFonts w:ascii="Arial" w:hAnsi="Arial" w:cs="Arial"/>
          <w:sz w:val="20"/>
          <w:szCs w:val="20"/>
          <w:lang w:val="nl-BE"/>
        </w:rPr>
        <w:t xml:space="preserve">Gedurende </w:t>
      </w:r>
      <w:r w:rsidRPr="001E78A8">
        <w:rPr>
          <w:rFonts w:ascii="Arial" w:hAnsi="Arial" w:cs="Arial"/>
          <w:b/>
          <w:sz w:val="20"/>
          <w:szCs w:val="20"/>
          <w:lang w:val="nl-BE"/>
        </w:rPr>
        <w:t>de eerste zes maanden</w:t>
      </w:r>
      <w:r w:rsidRPr="00325A58">
        <w:rPr>
          <w:rFonts w:ascii="Arial" w:hAnsi="Arial" w:cs="Arial"/>
          <w:sz w:val="20"/>
          <w:szCs w:val="20"/>
          <w:lang w:val="nl-BE"/>
        </w:rPr>
        <w:t xml:space="preserve"> heeft u niet verminderde uitkeringen genoten.</w:t>
      </w:r>
    </w:p>
    <w:p w:rsidR="00325A58" w:rsidRPr="004833E1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325A58" w:rsidRPr="00325A58" w:rsidRDefault="00325A58" w:rsidP="00325A58">
      <w:pPr>
        <w:jc w:val="both"/>
        <w:rPr>
          <w:rFonts w:ascii="Arial" w:hAnsi="Arial" w:cs="Arial"/>
          <w:sz w:val="20"/>
          <w:szCs w:val="20"/>
          <w:lang w:val="nl-BE"/>
        </w:rPr>
      </w:pPr>
      <w:r w:rsidRPr="00325A58">
        <w:rPr>
          <w:rFonts w:ascii="Arial" w:hAnsi="Arial" w:cs="Arial"/>
          <w:sz w:val="20"/>
          <w:szCs w:val="20"/>
          <w:lang w:val="nl-BE"/>
        </w:rPr>
        <w:t xml:space="preserve">Vanaf </w:t>
      </w:r>
      <w:r w:rsidRPr="001E78A8">
        <w:rPr>
          <w:rFonts w:ascii="Arial" w:hAnsi="Arial" w:cs="Arial"/>
          <w:b/>
          <w:sz w:val="20"/>
          <w:szCs w:val="20"/>
          <w:lang w:val="nl-BE"/>
        </w:rPr>
        <w:t xml:space="preserve">de eerste dag van de zevende maand tot en met 31 december van het derde </w:t>
      </w:r>
      <w:r w:rsidR="00FE13D5">
        <w:rPr>
          <w:rFonts w:ascii="Arial" w:hAnsi="Arial" w:cs="Arial"/>
          <w:b/>
          <w:sz w:val="20"/>
          <w:szCs w:val="20"/>
          <w:lang w:val="nl-BE"/>
        </w:rPr>
        <w:t>kalender</w:t>
      </w:r>
      <w:r w:rsidRPr="001E78A8">
        <w:rPr>
          <w:rFonts w:ascii="Arial" w:hAnsi="Arial" w:cs="Arial"/>
          <w:b/>
          <w:sz w:val="20"/>
          <w:szCs w:val="20"/>
          <w:lang w:val="nl-BE"/>
        </w:rPr>
        <w:t>jaar volgend op het jaar waarin u de toegelaten activiteit heeft aangevat</w:t>
      </w:r>
      <w:r w:rsidRPr="00325A58">
        <w:rPr>
          <w:rFonts w:ascii="Arial" w:hAnsi="Arial" w:cs="Arial"/>
          <w:sz w:val="20"/>
          <w:szCs w:val="20"/>
          <w:lang w:val="nl-BE"/>
        </w:rPr>
        <w:t>, is het bedrag van uw uitkeringen verminderd met 10</w:t>
      </w:r>
      <w:r w:rsidR="00AD15CA">
        <w:rPr>
          <w:rFonts w:ascii="Arial" w:hAnsi="Arial" w:cs="Arial"/>
          <w:sz w:val="20"/>
          <w:szCs w:val="20"/>
          <w:lang w:val="nl-BE"/>
        </w:rPr>
        <w:t xml:space="preserve"> </w:t>
      </w:r>
      <w:r w:rsidRPr="00325A58">
        <w:rPr>
          <w:rFonts w:ascii="Arial" w:hAnsi="Arial" w:cs="Arial"/>
          <w:sz w:val="20"/>
          <w:szCs w:val="20"/>
          <w:lang w:val="nl-BE"/>
        </w:rPr>
        <w:t xml:space="preserve">%. </w:t>
      </w:r>
    </w:p>
    <w:p w:rsidR="00325A58" w:rsidRPr="004833E1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325A58" w:rsidRPr="00325A58" w:rsidRDefault="00325A58" w:rsidP="00325A58">
      <w:pPr>
        <w:jc w:val="both"/>
        <w:rPr>
          <w:rFonts w:ascii="Arial" w:hAnsi="Arial" w:cs="Arial"/>
          <w:sz w:val="20"/>
          <w:szCs w:val="20"/>
          <w:lang w:val="nl-BE"/>
        </w:rPr>
      </w:pPr>
      <w:r w:rsidRPr="001E78A8">
        <w:rPr>
          <w:rFonts w:ascii="Arial" w:hAnsi="Arial" w:cs="Arial"/>
          <w:b/>
          <w:sz w:val="20"/>
          <w:szCs w:val="20"/>
          <w:lang w:val="nl-BE"/>
        </w:rPr>
        <w:t xml:space="preserve">Vanaf het vierde kalenderjaar volgend op het </w:t>
      </w:r>
      <w:r w:rsidR="00C403C8" w:rsidRPr="00FE13D5">
        <w:rPr>
          <w:rFonts w:ascii="Arial" w:hAnsi="Arial" w:cs="Arial"/>
          <w:b/>
          <w:sz w:val="20"/>
          <w:szCs w:val="20"/>
          <w:lang w:val="nl-BE"/>
        </w:rPr>
        <w:t>kalender</w:t>
      </w:r>
      <w:r w:rsidRPr="00FE13D5">
        <w:rPr>
          <w:rFonts w:ascii="Arial" w:hAnsi="Arial" w:cs="Arial"/>
          <w:b/>
          <w:sz w:val="20"/>
          <w:szCs w:val="20"/>
          <w:lang w:val="nl-BE"/>
        </w:rPr>
        <w:t>j</w:t>
      </w:r>
      <w:r w:rsidRPr="001E78A8">
        <w:rPr>
          <w:rFonts w:ascii="Arial" w:hAnsi="Arial" w:cs="Arial"/>
          <w:b/>
          <w:sz w:val="20"/>
          <w:szCs w:val="20"/>
          <w:lang w:val="nl-BE"/>
        </w:rPr>
        <w:t>aar van de aanvang van de toegelaten activiteit (en elk daaropvolgende kalenderjaar)</w:t>
      </w:r>
      <w:r w:rsidRPr="00325A58">
        <w:rPr>
          <w:rFonts w:ascii="Arial" w:hAnsi="Arial" w:cs="Arial"/>
          <w:sz w:val="20"/>
          <w:szCs w:val="20"/>
          <w:lang w:val="nl-BE"/>
        </w:rPr>
        <w:t>, w</w:t>
      </w:r>
      <w:r w:rsidR="006605F1">
        <w:rPr>
          <w:rFonts w:ascii="Arial" w:hAnsi="Arial" w:cs="Arial"/>
          <w:sz w:val="20"/>
          <w:szCs w:val="20"/>
          <w:lang w:val="nl-BE"/>
        </w:rPr>
        <w:t>orden uw uitkeringen</w:t>
      </w:r>
      <w:r w:rsidRPr="00325A58">
        <w:rPr>
          <w:rFonts w:ascii="Arial" w:hAnsi="Arial" w:cs="Arial"/>
          <w:sz w:val="20"/>
          <w:szCs w:val="20"/>
          <w:lang w:val="nl-BE"/>
        </w:rPr>
        <w:t>:</w:t>
      </w:r>
    </w:p>
    <w:p w:rsidR="00325A58" w:rsidRPr="009037B3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325A58" w:rsidRPr="006605F1" w:rsidRDefault="001E78A8" w:rsidP="00325A5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u w:val="single"/>
          <w:lang w:val="nl-BE"/>
        </w:rPr>
        <w:t>geschorst</w:t>
      </w:r>
      <w:r w:rsidR="00325A58" w:rsidRPr="001E78A8">
        <w:rPr>
          <w:rFonts w:ascii="Arial" w:hAnsi="Arial" w:cs="Arial"/>
          <w:sz w:val="20"/>
          <w:szCs w:val="20"/>
          <w:u w:val="single"/>
          <w:lang w:val="nl-BE"/>
        </w:rPr>
        <w:t>:</w:t>
      </w:r>
      <w:r w:rsidR="00325A58" w:rsidRPr="00325A58">
        <w:rPr>
          <w:rFonts w:ascii="Arial" w:hAnsi="Arial" w:cs="Arial"/>
          <w:sz w:val="20"/>
          <w:szCs w:val="20"/>
          <w:lang w:val="nl-BE"/>
        </w:rPr>
        <w:t xml:space="preserve"> indien het </w:t>
      </w:r>
      <w:r w:rsidR="00325A58" w:rsidRPr="006605F1">
        <w:rPr>
          <w:rFonts w:ascii="Arial" w:hAnsi="Arial" w:cs="Arial"/>
          <w:sz w:val="20"/>
          <w:szCs w:val="20"/>
          <w:lang w:val="nl-BE"/>
        </w:rPr>
        <w:t>beroepsinkomen voor het refer</w:t>
      </w:r>
      <w:r w:rsidRPr="006605F1">
        <w:rPr>
          <w:rFonts w:ascii="Arial" w:hAnsi="Arial" w:cs="Arial"/>
          <w:sz w:val="20"/>
          <w:szCs w:val="20"/>
          <w:lang w:val="nl-BE"/>
        </w:rPr>
        <w:t>en</w:t>
      </w:r>
      <w:r w:rsidR="00325A58" w:rsidRPr="006605F1">
        <w:rPr>
          <w:rFonts w:ascii="Arial" w:hAnsi="Arial" w:cs="Arial"/>
          <w:sz w:val="20"/>
          <w:szCs w:val="20"/>
          <w:lang w:val="nl-BE"/>
        </w:rPr>
        <w:t>t</w:t>
      </w:r>
      <w:r w:rsidRPr="006605F1">
        <w:rPr>
          <w:rFonts w:ascii="Arial" w:hAnsi="Arial" w:cs="Arial"/>
          <w:sz w:val="20"/>
          <w:szCs w:val="20"/>
          <w:lang w:val="nl-BE"/>
        </w:rPr>
        <w:t>i</w:t>
      </w:r>
      <w:r w:rsidR="00325A58" w:rsidRPr="006605F1">
        <w:rPr>
          <w:rFonts w:ascii="Arial" w:hAnsi="Arial" w:cs="Arial"/>
          <w:sz w:val="20"/>
          <w:szCs w:val="20"/>
          <w:lang w:val="nl-BE"/>
        </w:rPr>
        <w:t>ejaar</w:t>
      </w:r>
      <w:r w:rsidRPr="006605F1">
        <w:rPr>
          <w:rFonts w:ascii="Arial" w:hAnsi="Arial" w:cs="Arial"/>
          <w:sz w:val="20"/>
          <w:szCs w:val="20"/>
          <w:lang w:val="nl-BE"/>
        </w:rPr>
        <w:t xml:space="preserve"> het toegelaten bedrag met 15</w:t>
      </w:r>
      <w:r w:rsidR="00FD1122">
        <w:rPr>
          <w:rFonts w:ascii="Arial" w:hAnsi="Arial" w:cs="Arial"/>
          <w:sz w:val="20"/>
          <w:szCs w:val="20"/>
          <w:lang w:val="nl-BE"/>
        </w:rPr>
        <w:t xml:space="preserve"> </w:t>
      </w:r>
      <w:r w:rsidRPr="006605F1">
        <w:rPr>
          <w:rFonts w:ascii="Arial" w:hAnsi="Arial" w:cs="Arial"/>
          <w:sz w:val="20"/>
          <w:szCs w:val="20"/>
          <w:lang w:val="nl-BE"/>
        </w:rPr>
        <w:t xml:space="preserve">% </w:t>
      </w:r>
      <w:r w:rsidR="00325A58" w:rsidRPr="006605F1">
        <w:rPr>
          <w:rFonts w:ascii="Arial" w:hAnsi="Arial" w:cs="Arial"/>
          <w:sz w:val="20"/>
          <w:szCs w:val="20"/>
          <w:lang w:val="nl-BE"/>
        </w:rPr>
        <w:t>of meer overschrijdt.</w:t>
      </w:r>
    </w:p>
    <w:p w:rsidR="00325A58" w:rsidRPr="009037B3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325A58" w:rsidRPr="001E78A8" w:rsidRDefault="001E78A8" w:rsidP="001E78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u w:val="single"/>
          <w:lang w:val="nl-BE"/>
        </w:rPr>
        <w:t>verminderd</w:t>
      </w:r>
      <w:r w:rsidR="00325A58" w:rsidRPr="001E78A8">
        <w:rPr>
          <w:rFonts w:ascii="Arial" w:hAnsi="Arial" w:cs="Arial"/>
          <w:sz w:val="20"/>
          <w:szCs w:val="20"/>
          <w:u w:val="single"/>
          <w:lang w:val="nl-BE"/>
        </w:rPr>
        <w:t>:</w:t>
      </w:r>
      <w:r w:rsidR="00325A58" w:rsidRPr="001E78A8">
        <w:rPr>
          <w:rFonts w:ascii="Arial" w:hAnsi="Arial" w:cs="Arial"/>
          <w:sz w:val="20"/>
          <w:szCs w:val="20"/>
          <w:lang w:val="nl-BE"/>
        </w:rPr>
        <w:t xml:space="preserve"> indien het beroepsinkomen voor het refer</w:t>
      </w:r>
      <w:r>
        <w:rPr>
          <w:rFonts w:ascii="Arial" w:hAnsi="Arial" w:cs="Arial"/>
          <w:sz w:val="20"/>
          <w:szCs w:val="20"/>
          <w:lang w:val="nl-BE"/>
        </w:rPr>
        <w:t>en</w:t>
      </w:r>
      <w:r w:rsidR="00325A58" w:rsidRPr="001E78A8">
        <w:rPr>
          <w:rFonts w:ascii="Arial" w:hAnsi="Arial" w:cs="Arial"/>
          <w:sz w:val="20"/>
          <w:szCs w:val="20"/>
          <w:lang w:val="nl-BE"/>
        </w:rPr>
        <w:t>t</w:t>
      </w:r>
      <w:r>
        <w:rPr>
          <w:rFonts w:ascii="Arial" w:hAnsi="Arial" w:cs="Arial"/>
          <w:sz w:val="20"/>
          <w:szCs w:val="20"/>
          <w:lang w:val="nl-BE"/>
        </w:rPr>
        <w:t>i</w:t>
      </w:r>
      <w:r w:rsidR="00325A58" w:rsidRPr="001E78A8">
        <w:rPr>
          <w:rFonts w:ascii="Arial" w:hAnsi="Arial" w:cs="Arial"/>
          <w:sz w:val="20"/>
          <w:szCs w:val="20"/>
          <w:lang w:val="nl-BE"/>
        </w:rPr>
        <w:t>ejaar het toeg</w:t>
      </w:r>
      <w:r w:rsidR="00DE3B46">
        <w:rPr>
          <w:rFonts w:ascii="Arial" w:hAnsi="Arial" w:cs="Arial"/>
          <w:sz w:val="20"/>
          <w:szCs w:val="20"/>
          <w:lang w:val="nl-BE"/>
        </w:rPr>
        <w:t xml:space="preserve">elaten bedrag met </w:t>
      </w:r>
      <w:r w:rsidR="00DE3B46" w:rsidRPr="006605F1">
        <w:rPr>
          <w:rFonts w:ascii="Arial" w:hAnsi="Arial" w:cs="Arial"/>
          <w:sz w:val="20"/>
          <w:szCs w:val="20"/>
          <w:lang w:val="nl-BE"/>
        </w:rPr>
        <w:t>minder dan 15 %</w:t>
      </w:r>
      <w:r w:rsidR="00325A58" w:rsidRPr="006605F1">
        <w:rPr>
          <w:rFonts w:ascii="Arial" w:hAnsi="Arial" w:cs="Arial"/>
          <w:sz w:val="20"/>
          <w:szCs w:val="20"/>
          <w:lang w:val="nl-BE"/>
        </w:rPr>
        <w:t xml:space="preserve"> overschrijdt</w:t>
      </w:r>
      <w:r w:rsidR="00325A58" w:rsidRPr="001E78A8">
        <w:rPr>
          <w:rFonts w:ascii="Arial" w:hAnsi="Arial" w:cs="Arial"/>
          <w:sz w:val="20"/>
          <w:szCs w:val="20"/>
          <w:lang w:val="nl-BE"/>
        </w:rPr>
        <w:t xml:space="preserve">. Het </w:t>
      </w:r>
      <w:r w:rsidR="00124F07">
        <w:rPr>
          <w:rFonts w:ascii="Arial" w:hAnsi="Arial" w:cs="Arial"/>
          <w:sz w:val="20"/>
          <w:szCs w:val="20"/>
          <w:lang w:val="nl-BE"/>
        </w:rPr>
        <w:t>dagbedrag van de uitkering</w:t>
      </w:r>
      <w:r w:rsidR="00325A58" w:rsidRPr="001E78A8">
        <w:rPr>
          <w:rFonts w:ascii="Arial" w:hAnsi="Arial" w:cs="Arial"/>
          <w:sz w:val="20"/>
          <w:szCs w:val="20"/>
          <w:lang w:val="nl-BE"/>
        </w:rPr>
        <w:t xml:space="preserve"> moet worden verminderd ten </w:t>
      </w:r>
      <w:proofErr w:type="spellStart"/>
      <w:r w:rsidR="00325A58" w:rsidRPr="001E78A8">
        <w:rPr>
          <w:rFonts w:ascii="Arial" w:hAnsi="Arial" w:cs="Arial"/>
          <w:sz w:val="20"/>
          <w:szCs w:val="20"/>
          <w:lang w:val="nl-BE"/>
        </w:rPr>
        <w:t>belope</w:t>
      </w:r>
      <w:proofErr w:type="spellEnd"/>
      <w:r w:rsidR="00325A58" w:rsidRPr="001E78A8">
        <w:rPr>
          <w:rFonts w:ascii="Arial" w:hAnsi="Arial" w:cs="Arial"/>
          <w:sz w:val="20"/>
          <w:szCs w:val="20"/>
          <w:lang w:val="nl-BE"/>
        </w:rPr>
        <w:t xml:space="preserve"> van een percentage dat overeenstemt met het percentage van overschrijding van het toegelaten bedrag van het beroepsinkomen. </w:t>
      </w:r>
    </w:p>
    <w:p w:rsidR="00325A58" w:rsidRPr="004833E1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325A58" w:rsidRPr="001E78A8" w:rsidRDefault="001E78A8" w:rsidP="001E78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u w:val="single"/>
          <w:lang w:val="nl-BE"/>
        </w:rPr>
        <w:t>niet verminderd</w:t>
      </w:r>
      <w:r w:rsidR="00325A58" w:rsidRPr="001E78A8">
        <w:rPr>
          <w:rFonts w:ascii="Arial" w:hAnsi="Arial" w:cs="Arial"/>
          <w:sz w:val="20"/>
          <w:szCs w:val="20"/>
          <w:u w:val="single"/>
          <w:lang w:val="nl-BE"/>
        </w:rPr>
        <w:t>:</w:t>
      </w:r>
      <w:r w:rsidR="00325A58" w:rsidRPr="001E78A8">
        <w:rPr>
          <w:rFonts w:ascii="Arial" w:hAnsi="Arial" w:cs="Arial"/>
          <w:sz w:val="20"/>
          <w:szCs w:val="20"/>
          <w:lang w:val="nl-BE"/>
        </w:rPr>
        <w:t xml:space="preserve"> indien het beroepsinkomen voor het refer</w:t>
      </w:r>
      <w:r>
        <w:rPr>
          <w:rFonts w:ascii="Arial" w:hAnsi="Arial" w:cs="Arial"/>
          <w:sz w:val="20"/>
          <w:szCs w:val="20"/>
          <w:lang w:val="nl-BE"/>
        </w:rPr>
        <w:t>en</w:t>
      </w:r>
      <w:r w:rsidR="00325A58" w:rsidRPr="001E78A8">
        <w:rPr>
          <w:rFonts w:ascii="Arial" w:hAnsi="Arial" w:cs="Arial"/>
          <w:sz w:val="20"/>
          <w:szCs w:val="20"/>
          <w:lang w:val="nl-BE"/>
        </w:rPr>
        <w:t>t</w:t>
      </w:r>
      <w:r>
        <w:rPr>
          <w:rFonts w:ascii="Arial" w:hAnsi="Arial" w:cs="Arial"/>
          <w:sz w:val="20"/>
          <w:szCs w:val="20"/>
          <w:lang w:val="nl-BE"/>
        </w:rPr>
        <w:t>i</w:t>
      </w:r>
      <w:r w:rsidR="00325A58" w:rsidRPr="001E78A8">
        <w:rPr>
          <w:rFonts w:ascii="Arial" w:hAnsi="Arial" w:cs="Arial"/>
          <w:sz w:val="20"/>
          <w:szCs w:val="20"/>
          <w:lang w:val="nl-BE"/>
        </w:rPr>
        <w:t>ejaar het toegelaten bedrag niet overschrijdt.</w:t>
      </w:r>
    </w:p>
    <w:p w:rsidR="00325A58" w:rsidRPr="009037B3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325A58" w:rsidRPr="00325A58" w:rsidRDefault="00325A58" w:rsidP="00325A58">
      <w:pPr>
        <w:jc w:val="both"/>
        <w:rPr>
          <w:rFonts w:ascii="Arial" w:hAnsi="Arial" w:cs="Arial"/>
          <w:sz w:val="20"/>
          <w:szCs w:val="20"/>
          <w:lang w:val="nl-BE"/>
        </w:rPr>
      </w:pPr>
      <w:r w:rsidRPr="00325A58">
        <w:rPr>
          <w:rFonts w:ascii="Arial" w:hAnsi="Arial" w:cs="Arial"/>
          <w:sz w:val="20"/>
          <w:szCs w:val="20"/>
          <w:lang w:val="nl-BE"/>
        </w:rPr>
        <w:t>Op deze verklaring moet u het bedrag van het tijden</w:t>
      </w:r>
      <w:r w:rsidR="001E78A8">
        <w:rPr>
          <w:rFonts w:ascii="Arial" w:hAnsi="Arial" w:cs="Arial"/>
          <w:sz w:val="20"/>
          <w:szCs w:val="20"/>
          <w:lang w:val="nl-BE"/>
        </w:rPr>
        <w:t>s het toepasselijke referentiejaar</w:t>
      </w:r>
      <w:r w:rsidRPr="00325A58">
        <w:rPr>
          <w:rFonts w:ascii="Arial" w:hAnsi="Arial" w:cs="Arial"/>
          <w:sz w:val="20"/>
          <w:szCs w:val="20"/>
          <w:lang w:val="nl-BE"/>
        </w:rPr>
        <w:t xml:space="preserve"> </w:t>
      </w:r>
      <w:r w:rsidR="001E78A8">
        <w:rPr>
          <w:rFonts w:ascii="Arial" w:hAnsi="Arial" w:cs="Arial"/>
          <w:sz w:val="20"/>
          <w:szCs w:val="20"/>
          <w:lang w:val="nl-BE"/>
        </w:rPr>
        <w:t xml:space="preserve">verworven </w:t>
      </w:r>
      <w:proofErr w:type="spellStart"/>
      <w:r w:rsidRPr="001E78A8">
        <w:rPr>
          <w:rFonts w:ascii="Arial" w:hAnsi="Arial" w:cs="Arial"/>
          <w:b/>
          <w:sz w:val="20"/>
          <w:szCs w:val="20"/>
          <w:lang w:val="nl-BE"/>
        </w:rPr>
        <w:t>nettobelastbaar</w:t>
      </w:r>
      <w:proofErr w:type="spellEnd"/>
      <w:r w:rsidRPr="001E78A8">
        <w:rPr>
          <w:rFonts w:ascii="Arial" w:hAnsi="Arial" w:cs="Arial"/>
          <w:b/>
          <w:sz w:val="20"/>
          <w:szCs w:val="20"/>
          <w:lang w:val="nl-BE"/>
        </w:rPr>
        <w:t xml:space="preserve"> inkomen</w:t>
      </w:r>
      <w:r w:rsidRPr="00325A58">
        <w:rPr>
          <w:rFonts w:ascii="Arial" w:hAnsi="Arial" w:cs="Arial"/>
          <w:sz w:val="20"/>
          <w:szCs w:val="20"/>
          <w:lang w:val="nl-BE"/>
        </w:rPr>
        <w:t xml:space="preserve"> meedelen.</w:t>
      </w:r>
      <w:r w:rsidR="001E78A8">
        <w:rPr>
          <w:rFonts w:ascii="Arial" w:hAnsi="Arial" w:cs="Arial"/>
          <w:sz w:val="20"/>
          <w:szCs w:val="20"/>
          <w:lang w:val="nl-BE"/>
        </w:rPr>
        <w:t xml:space="preserve"> Het </w:t>
      </w:r>
      <w:proofErr w:type="spellStart"/>
      <w:r w:rsidR="001E78A8">
        <w:rPr>
          <w:rFonts w:ascii="Arial" w:hAnsi="Arial" w:cs="Arial"/>
          <w:sz w:val="20"/>
          <w:szCs w:val="20"/>
          <w:lang w:val="nl-BE"/>
        </w:rPr>
        <w:t>nettobelastbaar</w:t>
      </w:r>
      <w:proofErr w:type="spellEnd"/>
      <w:r w:rsidR="001E78A8">
        <w:rPr>
          <w:rFonts w:ascii="Arial" w:hAnsi="Arial" w:cs="Arial"/>
          <w:sz w:val="20"/>
          <w:szCs w:val="20"/>
          <w:lang w:val="nl-BE"/>
        </w:rPr>
        <w:t xml:space="preserve"> inkomen is gelijk aan het brutobedrag van de uit de toegelaten acti</w:t>
      </w:r>
      <w:r w:rsidR="00AD4465">
        <w:rPr>
          <w:rFonts w:ascii="Arial" w:hAnsi="Arial" w:cs="Arial"/>
          <w:sz w:val="20"/>
          <w:szCs w:val="20"/>
          <w:lang w:val="nl-BE"/>
        </w:rPr>
        <w:t xml:space="preserve">viteit verworven </w:t>
      </w:r>
      <w:r w:rsidR="00514D0A" w:rsidRPr="00FE13D5">
        <w:rPr>
          <w:rFonts w:ascii="Arial" w:hAnsi="Arial" w:cs="Arial"/>
          <w:sz w:val="20"/>
          <w:szCs w:val="20"/>
          <w:lang w:val="nl-BE"/>
        </w:rPr>
        <w:t xml:space="preserve">vergoeding </w:t>
      </w:r>
      <w:r w:rsidR="00C403C8" w:rsidRPr="00FE13D5">
        <w:rPr>
          <w:rFonts w:ascii="Arial" w:hAnsi="Arial" w:cs="Arial"/>
          <w:sz w:val="20"/>
          <w:szCs w:val="20"/>
          <w:lang w:val="nl-BE"/>
        </w:rPr>
        <w:t>uit de cessie of de concessie van auteursrechten en naburige rechten</w:t>
      </w:r>
      <w:r w:rsidR="00514D0A" w:rsidRPr="00FE13D5">
        <w:rPr>
          <w:rFonts w:ascii="Arial" w:hAnsi="Arial" w:cs="Arial"/>
          <w:sz w:val="20"/>
          <w:szCs w:val="20"/>
          <w:lang w:val="nl-BE"/>
        </w:rPr>
        <w:t xml:space="preserve">, </w:t>
      </w:r>
      <w:r w:rsidR="00AD4465" w:rsidRPr="00FE13D5">
        <w:rPr>
          <w:rFonts w:ascii="Arial" w:hAnsi="Arial" w:cs="Arial"/>
          <w:sz w:val="20"/>
          <w:szCs w:val="20"/>
          <w:lang w:val="nl-BE"/>
        </w:rPr>
        <w:t>winst, baten</w:t>
      </w:r>
      <w:r w:rsidR="006605F1" w:rsidRPr="00FE13D5">
        <w:rPr>
          <w:rFonts w:ascii="Arial" w:hAnsi="Arial" w:cs="Arial"/>
          <w:sz w:val="20"/>
          <w:szCs w:val="20"/>
          <w:lang w:val="nl-BE"/>
        </w:rPr>
        <w:t>,</w:t>
      </w:r>
      <w:r w:rsidR="00AD4465" w:rsidRPr="00FE13D5">
        <w:rPr>
          <w:rFonts w:ascii="Arial" w:hAnsi="Arial" w:cs="Arial"/>
          <w:sz w:val="20"/>
          <w:szCs w:val="20"/>
          <w:lang w:val="nl-BE"/>
        </w:rPr>
        <w:t xml:space="preserve"> </w:t>
      </w:r>
      <w:r w:rsidR="001E78A8" w:rsidRPr="00FE13D5">
        <w:rPr>
          <w:rFonts w:ascii="Arial" w:hAnsi="Arial" w:cs="Arial"/>
          <w:sz w:val="20"/>
          <w:szCs w:val="20"/>
          <w:lang w:val="nl-BE"/>
        </w:rPr>
        <w:t>bezoldigingen</w:t>
      </w:r>
      <w:r w:rsidR="00AD4465" w:rsidRPr="00FE13D5">
        <w:rPr>
          <w:rFonts w:ascii="Arial" w:hAnsi="Arial" w:cs="Arial"/>
          <w:sz w:val="20"/>
          <w:szCs w:val="20"/>
          <w:lang w:val="nl-BE"/>
        </w:rPr>
        <w:t xml:space="preserve"> </w:t>
      </w:r>
      <w:r w:rsidR="001E78A8" w:rsidRPr="00FE13D5">
        <w:rPr>
          <w:rFonts w:ascii="Arial" w:hAnsi="Arial" w:cs="Arial"/>
          <w:sz w:val="20"/>
          <w:szCs w:val="20"/>
          <w:lang w:val="nl-BE"/>
        </w:rPr>
        <w:t xml:space="preserve"> </w:t>
      </w:r>
      <w:r w:rsidR="00AD4465" w:rsidRPr="00FE13D5">
        <w:rPr>
          <w:rFonts w:ascii="Arial" w:hAnsi="Arial" w:cs="Arial"/>
          <w:sz w:val="20"/>
          <w:szCs w:val="20"/>
          <w:lang w:val="nl-BE"/>
        </w:rPr>
        <w:t>of diverse inkomsten</w:t>
      </w:r>
      <w:r w:rsidR="00514D0A" w:rsidRPr="00FE13D5">
        <w:rPr>
          <w:rFonts w:ascii="Arial" w:hAnsi="Arial" w:cs="Arial"/>
          <w:sz w:val="20"/>
          <w:szCs w:val="20"/>
          <w:lang w:val="nl-BE"/>
        </w:rPr>
        <w:t xml:space="preserve"> en</w:t>
      </w:r>
      <w:r w:rsidR="00AD4465">
        <w:rPr>
          <w:rFonts w:ascii="Arial" w:hAnsi="Arial" w:cs="Arial"/>
          <w:sz w:val="20"/>
          <w:szCs w:val="20"/>
          <w:lang w:val="nl-BE"/>
        </w:rPr>
        <w:t xml:space="preserve">, </w:t>
      </w:r>
      <w:r w:rsidR="00514D0A">
        <w:rPr>
          <w:rFonts w:ascii="Arial" w:hAnsi="Arial" w:cs="Arial"/>
          <w:sz w:val="20"/>
          <w:szCs w:val="20"/>
          <w:lang w:val="nl-BE"/>
        </w:rPr>
        <w:t xml:space="preserve">in voorkomend geval, </w:t>
      </w:r>
      <w:r w:rsidR="001E78A8">
        <w:rPr>
          <w:rFonts w:ascii="Arial" w:hAnsi="Arial" w:cs="Arial"/>
          <w:sz w:val="20"/>
          <w:szCs w:val="20"/>
          <w:lang w:val="nl-BE"/>
        </w:rPr>
        <w:t>verminderd met de bero</w:t>
      </w:r>
      <w:r w:rsidR="00FE13D5">
        <w:rPr>
          <w:rFonts w:ascii="Arial" w:hAnsi="Arial" w:cs="Arial"/>
          <w:sz w:val="20"/>
          <w:szCs w:val="20"/>
          <w:lang w:val="nl-BE"/>
        </w:rPr>
        <w:t>epskosten en</w:t>
      </w:r>
      <w:r w:rsidR="001E78A8">
        <w:rPr>
          <w:rFonts w:ascii="Arial" w:hAnsi="Arial" w:cs="Arial"/>
          <w:sz w:val="20"/>
          <w:szCs w:val="20"/>
          <w:lang w:val="nl-BE"/>
        </w:rPr>
        <w:t xml:space="preserve"> de beroepsverliezen.</w:t>
      </w:r>
      <w:r w:rsidR="00AD4465">
        <w:rPr>
          <w:rFonts w:ascii="Arial" w:hAnsi="Arial" w:cs="Arial"/>
          <w:sz w:val="20"/>
          <w:szCs w:val="20"/>
          <w:lang w:val="nl-BE"/>
        </w:rPr>
        <w:t xml:space="preserve"> </w:t>
      </w:r>
    </w:p>
    <w:p w:rsidR="00325A58" w:rsidRPr="009037B3" w:rsidRDefault="00325A58" w:rsidP="00325A58">
      <w:pPr>
        <w:jc w:val="both"/>
        <w:rPr>
          <w:rFonts w:ascii="Arial" w:hAnsi="Arial" w:cs="Arial"/>
          <w:sz w:val="16"/>
          <w:szCs w:val="16"/>
          <w:vertAlign w:val="subscript"/>
          <w:lang w:val="nl-BE"/>
        </w:rPr>
      </w:pPr>
    </w:p>
    <w:p w:rsidR="00325A58" w:rsidRPr="00325A58" w:rsidRDefault="00325A58" w:rsidP="003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325A58">
        <w:rPr>
          <w:rFonts w:ascii="Arial" w:hAnsi="Arial" w:cs="Arial"/>
          <w:b/>
          <w:sz w:val="20"/>
          <w:szCs w:val="20"/>
          <w:lang w:val="nl-BE"/>
        </w:rPr>
        <w:t>Aan wie moet u dit formulier bezorgen?</w:t>
      </w:r>
    </w:p>
    <w:p w:rsidR="00325A58" w:rsidRPr="001E78A8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2D346D" w:rsidRPr="00325A58" w:rsidRDefault="00800A2B" w:rsidP="00325A58">
      <w:pPr>
        <w:jc w:val="both"/>
        <w:rPr>
          <w:rFonts w:ascii="Arial" w:hAnsi="Arial" w:cs="Arial"/>
          <w:sz w:val="20"/>
          <w:szCs w:val="20"/>
          <w:lang w:val="nl-BE"/>
        </w:rPr>
      </w:pPr>
      <w:r w:rsidRPr="00325A58">
        <w:rPr>
          <w:rFonts w:ascii="Arial" w:hAnsi="Arial" w:cs="Arial"/>
          <w:sz w:val="20"/>
          <w:szCs w:val="20"/>
          <w:lang w:val="nl-BE"/>
        </w:rPr>
        <w:t xml:space="preserve">U moet deze verklaring verzenden naar (of afgeven aan) uw ziekenfonds of de gewestelijke dienst van de </w:t>
      </w:r>
      <w:proofErr w:type="spellStart"/>
      <w:r w:rsidRPr="00325A58">
        <w:rPr>
          <w:rFonts w:ascii="Arial" w:hAnsi="Arial" w:cs="Arial"/>
          <w:sz w:val="20"/>
          <w:szCs w:val="20"/>
          <w:lang w:val="nl-BE"/>
        </w:rPr>
        <w:t>Hulpkas</w:t>
      </w:r>
      <w:proofErr w:type="spellEnd"/>
      <w:r w:rsidRPr="00325A58">
        <w:rPr>
          <w:rFonts w:ascii="Arial" w:hAnsi="Arial" w:cs="Arial"/>
          <w:sz w:val="20"/>
          <w:szCs w:val="20"/>
          <w:lang w:val="nl-BE"/>
        </w:rPr>
        <w:t xml:space="preserve"> voor Ziekte-en Invaliditeitsverzekering</w:t>
      </w:r>
      <w:r w:rsidR="00325A58" w:rsidRPr="00325A58">
        <w:rPr>
          <w:rFonts w:ascii="Arial" w:hAnsi="Arial" w:cs="Arial"/>
          <w:sz w:val="20"/>
          <w:szCs w:val="20"/>
          <w:lang w:val="nl-BE"/>
        </w:rPr>
        <w:t>.</w:t>
      </w:r>
    </w:p>
    <w:p w:rsidR="00B74E94" w:rsidRPr="009037B3" w:rsidRDefault="00B74E94" w:rsidP="00325A58">
      <w:pPr>
        <w:jc w:val="both"/>
        <w:rPr>
          <w:rFonts w:ascii="Arial" w:hAnsi="Arial" w:cs="Arial"/>
          <w:sz w:val="16"/>
          <w:szCs w:val="16"/>
          <w:vertAlign w:val="subscript"/>
          <w:lang w:val="nl-BE"/>
        </w:rPr>
      </w:pPr>
    </w:p>
    <w:p w:rsidR="00325A58" w:rsidRPr="00325A58" w:rsidRDefault="00325A58" w:rsidP="003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325A58">
        <w:rPr>
          <w:rFonts w:ascii="Arial" w:hAnsi="Arial" w:cs="Arial"/>
          <w:b/>
          <w:sz w:val="20"/>
          <w:szCs w:val="20"/>
          <w:lang w:val="nl-BE"/>
        </w:rPr>
        <w:t>Wanneer moet u dit formulier bezorgen?</w:t>
      </w:r>
    </w:p>
    <w:p w:rsidR="00325A58" w:rsidRPr="001E78A8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4833E1" w:rsidRPr="00325A58" w:rsidRDefault="00325A58" w:rsidP="00325A58">
      <w:pPr>
        <w:jc w:val="both"/>
        <w:rPr>
          <w:rFonts w:ascii="Arial" w:hAnsi="Arial" w:cs="Arial"/>
          <w:sz w:val="20"/>
          <w:szCs w:val="20"/>
          <w:lang w:val="nl-BE"/>
        </w:rPr>
      </w:pPr>
      <w:r w:rsidRPr="00325A58">
        <w:rPr>
          <w:rFonts w:ascii="Arial" w:hAnsi="Arial" w:cs="Arial"/>
          <w:sz w:val="20"/>
          <w:szCs w:val="20"/>
          <w:lang w:val="nl-BE"/>
        </w:rPr>
        <w:t xml:space="preserve">U moet dit formulier </w:t>
      </w:r>
      <w:r w:rsidRPr="00EA3F6F">
        <w:rPr>
          <w:rFonts w:ascii="Arial" w:hAnsi="Arial" w:cs="Arial"/>
          <w:b/>
          <w:sz w:val="20"/>
          <w:szCs w:val="20"/>
          <w:lang w:val="nl-BE"/>
        </w:rPr>
        <w:t>binnen een termijn van</w:t>
      </w:r>
      <w:r w:rsidRPr="00325A58">
        <w:rPr>
          <w:rFonts w:ascii="Arial" w:hAnsi="Arial" w:cs="Arial"/>
          <w:sz w:val="20"/>
          <w:szCs w:val="20"/>
          <w:lang w:val="nl-BE"/>
        </w:rPr>
        <w:t xml:space="preserve"> </w:t>
      </w:r>
      <w:r w:rsidRPr="00EA3F6F">
        <w:rPr>
          <w:rFonts w:ascii="Arial" w:hAnsi="Arial" w:cs="Arial"/>
          <w:b/>
          <w:sz w:val="20"/>
          <w:szCs w:val="20"/>
          <w:lang w:val="nl-BE"/>
        </w:rPr>
        <w:t>dertig kalenderdagen na ontvangst</w:t>
      </w:r>
      <w:r w:rsidRPr="00325A58">
        <w:rPr>
          <w:rFonts w:ascii="Arial" w:hAnsi="Arial" w:cs="Arial"/>
          <w:sz w:val="20"/>
          <w:szCs w:val="20"/>
          <w:lang w:val="nl-BE"/>
        </w:rPr>
        <w:t xml:space="preserve"> volledig ingevuld, gedateerd en ondertekend verzenden. </w:t>
      </w:r>
    </w:p>
    <w:p w:rsidR="00325A58" w:rsidRPr="00325A58" w:rsidRDefault="00325A58" w:rsidP="00325A58">
      <w:pPr>
        <w:jc w:val="both"/>
        <w:rPr>
          <w:rFonts w:ascii="Arial" w:hAnsi="Arial" w:cs="Arial"/>
          <w:sz w:val="20"/>
          <w:szCs w:val="20"/>
          <w:lang w:val="nl-BE"/>
        </w:rPr>
      </w:pPr>
    </w:p>
    <w:p w:rsidR="00325A58" w:rsidRPr="00325A58" w:rsidRDefault="00325A58" w:rsidP="003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0"/>
          <w:szCs w:val="20"/>
          <w:lang w:val="nl-BE"/>
        </w:rPr>
      </w:pPr>
      <w:r w:rsidRPr="00325A58">
        <w:rPr>
          <w:rFonts w:ascii="Arial" w:hAnsi="Arial" w:cs="Arial"/>
          <w:b/>
          <w:sz w:val="20"/>
          <w:szCs w:val="20"/>
          <w:lang w:val="nl-BE"/>
        </w:rPr>
        <w:t>Toe te voegen documenten</w:t>
      </w:r>
    </w:p>
    <w:p w:rsidR="00325A58" w:rsidRPr="001E78A8" w:rsidRDefault="00325A58" w:rsidP="00325A58">
      <w:pPr>
        <w:jc w:val="both"/>
        <w:rPr>
          <w:rFonts w:ascii="Arial" w:hAnsi="Arial" w:cs="Arial"/>
          <w:sz w:val="16"/>
          <w:szCs w:val="16"/>
          <w:lang w:val="nl-BE"/>
        </w:rPr>
      </w:pPr>
    </w:p>
    <w:p w:rsidR="00325A58" w:rsidRPr="00325A58" w:rsidRDefault="00325A58" w:rsidP="00325A58">
      <w:pPr>
        <w:spacing w:line="276" w:lineRule="auto"/>
        <w:jc w:val="both"/>
        <w:rPr>
          <w:b/>
          <w:sz w:val="20"/>
          <w:szCs w:val="20"/>
          <w:lang w:val="nl-BE"/>
        </w:rPr>
      </w:pPr>
      <w:r w:rsidRPr="00325A58">
        <w:rPr>
          <w:rFonts w:ascii="Arial" w:hAnsi="Arial" w:cs="Arial"/>
          <w:sz w:val="20"/>
          <w:szCs w:val="20"/>
          <w:lang w:val="nl-BE"/>
        </w:rPr>
        <w:t xml:space="preserve">U dient een </w:t>
      </w:r>
      <w:r w:rsidRPr="00EA3F6F">
        <w:rPr>
          <w:rFonts w:ascii="Arial" w:hAnsi="Arial" w:cs="Arial"/>
          <w:b/>
          <w:sz w:val="20"/>
          <w:szCs w:val="20"/>
          <w:lang w:val="nl-BE"/>
        </w:rPr>
        <w:t>kopie van uw aanslagbiljet</w:t>
      </w:r>
      <w:r w:rsidR="008F5CF0">
        <w:rPr>
          <w:rFonts w:ascii="Arial" w:hAnsi="Arial" w:cs="Arial"/>
          <w:sz w:val="20"/>
          <w:szCs w:val="20"/>
          <w:lang w:val="nl-BE"/>
        </w:rPr>
        <w:t xml:space="preserve"> van de personenbelasting</w:t>
      </w:r>
      <w:r w:rsidRPr="00325A58">
        <w:rPr>
          <w:rFonts w:ascii="Arial" w:hAnsi="Arial" w:cs="Arial"/>
          <w:sz w:val="20"/>
          <w:szCs w:val="20"/>
          <w:lang w:val="nl-BE"/>
        </w:rPr>
        <w:t xml:space="preserve"> toe te voegen dat betrekking heeft op h</w:t>
      </w:r>
      <w:r w:rsidR="001E78A8">
        <w:rPr>
          <w:rFonts w:ascii="Arial" w:hAnsi="Arial" w:cs="Arial"/>
          <w:sz w:val="20"/>
          <w:szCs w:val="20"/>
          <w:lang w:val="nl-BE"/>
        </w:rPr>
        <w:t>et toepasselijke referentiejaar</w:t>
      </w:r>
      <w:r w:rsidRPr="00325A58">
        <w:rPr>
          <w:rFonts w:ascii="Arial" w:hAnsi="Arial" w:cs="Arial"/>
          <w:sz w:val="20"/>
          <w:szCs w:val="20"/>
          <w:lang w:val="nl-BE"/>
        </w:rPr>
        <w:t xml:space="preserve">. </w:t>
      </w:r>
    </w:p>
    <w:p w:rsidR="00325A58" w:rsidRPr="004833E1" w:rsidRDefault="00325A58" w:rsidP="001E78A8">
      <w:pPr>
        <w:rPr>
          <w:b/>
          <w:sz w:val="16"/>
          <w:szCs w:val="16"/>
          <w:lang w:val="nl-BE"/>
        </w:rPr>
      </w:pPr>
    </w:p>
    <w:p w:rsidR="004833E1" w:rsidRPr="004833E1" w:rsidRDefault="00124F07" w:rsidP="0048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>Wat gebeurt er als u niet tijdig de vraag van uw</w:t>
      </w:r>
      <w:r w:rsidR="004833E1" w:rsidRPr="004833E1">
        <w:rPr>
          <w:rFonts w:ascii="Arial" w:hAnsi="Arial" w:cs="Arial"/>
          <w:b/>
          <w:sz w:val="20"/>
          <w:szCs w:val="20"/>
          <w:lang w:val="nl-BE"/>
        </w:rPr>
        <w:t xml:space="preserve"> ziekenfonds </w:t>
      </w:r>
      <w:r w:rsidR="004833E1">
        <w:rPr>
          <w:rFonts w:ascii="Arial" w:hAnsi="Arial" w:cs="Arial"/>
          <w:b/>
          <w:sz w:val="20"/>
          <w:szCs w:val="20"/>
          <w:lang w:val="nl-BE"/>
        </w:rPr>
        <w:t xml:space="preserve">volledig </w:t>
      </w:r>
      <w:r w:rsidR="004833E1" w:rsidRPr="004833E1">
        <w:rPr>
          <w:rFonts w:ascii="Arial" w:hAnsi="Arial" w:cs="Arial"/>
          <w:b/>
          <w:sz w:val="20"/>
          <w:szCs w:val="20"/>
          <w:lang w:val="nl-BE"/>
        </w:rPr>
        <w:t>beantwoord</w:t>
      </w:r>
      <w:r>
        <w:rPr>
          <w:rFonts w:ascii="Arial" w:hAnsi="Arial" w:cs="Arial"/>
          <w:b/>
          <w:sz w:val="20"/>
          <w:szCs w:val="20"/>
          <w:lang w:val="nl-BE"/>
        </w:rPr>
        <w:t>t</w:t>
      </w:r>
      <w:r w:rsidR="004833E1" w:rsidRPr="004833E1">
        <w:rPr>
          <w:rFonts w:ascii="Arial" w:hAnsi="Arial" w:cs="Arial"/>
          <w:b/>
          <w:sz w:val="20"/>
          <w:szCs w:val="20"/>
          <w:lang w:val="nl-BE"/>
        </w:rPr>
        <w:t>?</w:t>
      </w:r>
    </w:p>
    <w:p w:rsidR="004833E1" w:rsidRDefault="004833E1" w:rsidP="001E78A8">
      <w:pPr>
        <w:jc w:val="center"/>
        <w:rPr>
          <w:rFonts w:ascii="Arial" w:hAnsi="Arial" w:cs="Arial"/>
          <w:b/>
          <w:sz w:val="20"/>
          <w:szCs w:val="20"/>
          <w:lang w:val="nl-BE"/>
        </w:rPr>
      </w:pPr>
    </w:p>
    <w:p w:rsidR="004833E1" w:rsidRDefault="004833E1" w:rsidP="004833E1">
      <w:pPr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Uw ziekenfonds zal </w:t>
      </w:r>
      <w:r w:rsidRPr="00EA3F6F">
        <w:rPr>
          <w:rFonts w:ascii="Arial" w:hAnsi="Arial" w:cs="Arial"/>
          <w:b/>
          <w:sz w:val="20"/>
          <w:szCs w:val="20"/>
          <w:lang w:val="nl-BE"/>
        </w:rPr>
        <w:t>de toekenning van de uitkeringen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Pr="00EA3F6F">
        <w:rPr>
          <w:rFonts w:ascii="Arial" w:hAnsi="Arial" w:cs="Arial"/>
          <w:b/>
          <w:sz w:val="20"/>
          <w:szCs w:val="20"/>
          <w:lang w:val="nl-BE"/>
        </w:rPr>
        <w:t>schorsen</w:t>
      </w:r>
      <w:r>
        <w:rPr>
          <w:rFonts w:ascii="Arial" w:hAnsi="Arial" w:cs="Arial"/>
          <w:sz w:val="20"/>
          <w:szCs w:val="20"/>
          <w:lang w:val="nl-BE"/>
        </w:rPr>
        <w:t xml:space="preserve"> als het niet tijdig over alle gegevens beschikt.</w:t>
      </w:r>
    </w:p>
    <w:p w:rsidR="009037B3" w:rsidRDefault="009037B3" w:rsidP="004833E1">
      <w:pPr>
        <w:jc w:val="both"/>
        <w:rPr>
          <w:rFonts w:ascii="Arial" w:hAnsi="Arial" w:cs="Arial"/>
          <w:b/>
          <w:sz w:val="20"/>
          <w:szCs w:val="20"/>
          <w:lang w:val="nl-BE"/>
        </w:rPr>
      </w:pPr>
    </w:p>
    <w:p w:rsidR="00B74E94" w:rsidRPr="001E78A8" w:rsidRDefault="00325A58" w:rsidP="001E78A8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1E78A8">
        <w:rPr>
          <w:rFonts w:ascii="Arial" w:hAnsi="Arial" w:cs="Arial"/>
          <w:b/>
          <w:sz w:val="20"/>
          <w:szCs w:val="20"/>
          <w:lang w:val="nl-BE"/>
        </w:rPr>
        <w:lastRenderedPageBreak/>
        <w:t xml:space="preserve">Als u moeilijkheden ondervindt om dit formulier in </w:t>
      </w:r>
      <w:r w:rsidR="001E78A8">
        <w:rPr>
          <w:rFonts w:ascii="Arial" w:hAnsi="Arial" w:cs="Arial"/>
          <w:b/>
          <w:sz w:val="20"/>
          <w:szCs w:val="20"/>
          <w:lang w:val="nl-BE"/>
        </w:rPr>
        <w:t xml:space="preserve">te vullen, kunt u altijd in contact treden </w:t>
      </w:r>
      <w:r w:rsidRPr="001E78A8">
        <w:rPr>
          <w:rFonts w:ascii="Arial" w:hAnsi="Arial" w:cs="Arial"/>
          <w:b/>
          <w:sz w:val="20"/>
          <w:szCs w:val="20"/>
          <w:lang w:val="nl-BE"/>
        </w:rPr>
        <w:t>met uw ziekenfonds.</w:t>
      </w:r>
    </w:p>
    <w:p w:rsidR="00975908" w:rsidRDefault="00975908" w:rsidP="002D346D">
      <w:pPr>
        <w:rPr>
          <w:lang w:val="nl-BE"/>
        </w:rPr>
      </w:pPr>
    </w:p>
    <w:p w:rsidR="004833E1" w:rsidRPr="00287389" w:rsidRDefault="004833E1" w:rsidP="002D346D">
      <w:pPr>
        <w:rPr>
          <w:lang w:val="nl-BE"/>
        </w:rPr>
      </w:pPr>
    </w:p>
    <w:p w:rsidR="002D346D" w:rsidRPr="004833E1" w:rsidRDefault="001E78A8" w:rsidP="0048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rFonts w:ascii="Arial" w:hAnsi="Arial" w:cs="Arial"/>
          <w:b/>
          <w:sz w:val="20"/>
          <w:szCs w:val="20"/>
          <w:lang w:val="nl-BE"/>
        </w:rPr>
      </w:pPr>
      <w:r w:rsidRPr="004833E1">
        <w:rPr>
          <w:rFonts w:ascii="Arial" w:hAnsi="Arial" w:cs="Arial"/>
          <w:b/>
          <w:sz w:val="20"/>
          <w:szCs w:val="20"/>
          <w:lang w:val="nl-BE"/>
        </w:rPr>
        <w:t xml:space="preserve">Identificatie van de gerechtigde </w:t>
      </w:r>
    </w:p>
    <w:p w:rsidR="002D346D" w:rsidRDefault="002D346D" w:rsidP="002D346D">
      <w:pPr>
        <w:spacing w:after="120"/>
        <w:rPr>
          <w:rFonts w:ascii="Arial" w:hAnsi="Arial" w:cs="Arial"/>
          <w:sz w:val="20"/>
          <w:szCs w:val="20"/>
          <w:u w:val="single"/>
          <w:lang w:val="nl-BE"/>
        </w:rPr>
      </w:pPr>
    </w:p>
    <w:p w:rsidR="004833E1" w:rsidRPr="008054BA" w:rsidRDefault="004833E1" w:rsidP="004833E1">
      <w:pPr>
        <w:rPr>
          <w:rFonts w:ascii="Arial" w:hAnsi="Arial" w:cs="Arial"/>
          <w:sz w:val="20"/>
          <w:szCs w:val="20"/>
          <w:lang w:val="nl-BE"/>
        </w:rPr>
      </w:pPr>
      <w:r w:rsidRPr="008054BA">
        <w:rPr>
          <w:rFonts w:ascii="Arial" w:hAnsi="Arial" w:cs="Arial"/>
          <w:sz w:val="20"/>
          <w:szCs w:val="20"/>
          <w:lang w:val="nl-BE"/>
        </w:rPr>
        <w:t>Voornaam en naam (of plak een kleefbriefje)………………………………………….</w:t>
      </w:r>
    </w:p>
    <w:p w:rsidR="004833E1" w:rsidRPr="008054BA" w:rsidRDefault="004833E1" w:rsidP="004833E1">
      <w:pPr>
        <w:rPr>
          <w:rFonts w:ascii="Arial" w:hAnsi="Arial" w:cs="Arial"/>
          <w:sz w:val="20"/>
          <w:szCs w:val="20"/>
          <w:lang w:val="nl-BE"/>
        </w:rPr>
      </w:pPr>
      <w:r w:rsidRPr="008054BA">
        <w:rPr>
          <w:rFonts w:ascii="Arial" w:hAnsi="Arial" w:cs="Arial"/>
          <w:sz w:val="20"/>
          <w:szCs w:val="20"/>
          <w:lang w:val="nl-BE"/>
        </w:rPr>
        <w:t>Rijksregisternummer……………………………..</w:t>
      </w:r>
    </w:p>
    <w:p w:rsidR="004833E1" w:rsidRPr="008054BA" w:rsidRDefault="004833E1" w:rsidP="004833E1">
      <w:pPr>
        <w:rPr>
          <w:rFonts w:ascii="Arial" w:hAnsi="Arial" w:cs="Arial"/>
          <w:lang w:val="nl-BE"/>
        </w:rPr>
      </w:pPr>
      <w:r w:rsidRPr="008054BA">
        <w:rPr>
          <w:rFonts w:ascii="Arial" w:hAnsi="Arial" w:cs="Arial"/>
          <w:sz w:val="20"/>
          <w:szCs w:val="20"/>
          <w:lang w:val="nl-BE"/>
        </w:rPr>
        <w:t>GSM-of telefoonnummer</w:t>
      </w:r>
      <w:r w:rsidRPr="008054BA">
        <w:rPr>
          <w:rFonts w:ascii="Arial" w:hAnsi="Arial" w:cs="Arial"/>
          <w:lang w:val="nl-BE"/>
        </w:rPr>
        <w:t xml:space="preserve"> </w:t>
      </w:r>
      <w:r w:rsidR="009037B3" w:rsidRPr="009037B3">
        <w:rPr>
          <w:rFonts w:ascii="Arial" w:hAnsi="Arial" w:cs="Arial"/>
          <w:sz w:val="20"/>
          <w:szCs w:val="20"/>
          <w:lang w:val="nl-BE"/>
        </w:rPr>
        <w:t>(facultatief)</w:t>
      </w:r>
      <w:r w:rsidR="009037B3">
        <w:rPr>
          <w:rFonts w:ascii="Arial" w:hAnsi="Arial" w:cs="Arial"/>
          <w:lang w:val="nl-BE"/>
        </w:rPr>
        <w:t xml:space="preserve"> </w:t>
      </w:r>
      <w:r w:rsidRPr="008054BA">
        <w:rPr>
          <w:rFonts w:ascii="Arial" w:hAnsi="Arial" w:cs="Arial"/>
          <w:sz w:val="20"/>
          <w:szCs w:val="20"/>
          <w:lang w:val="nl-BE"/>
        </w:rPr>
        <w:t>……………………………………</w:t>
      </w:r>
    </w:p>
    <w:p w:rsidR="004833E1" w:rsidRDefault="004833E1" w:rsidP="004833E1">
      <w:pPr>
        <w:spacing w:after="120"/>
        <w:rPr>
          <w:rFonts w:ascii="Arial" w:hAnsi="Arial" w:cs="Arial"/>
          <w:sz w:val="20"/>
          <w:szCs w:val="20"/>
          <w:u w:val="single"/>
          <w:lang w:val="nl-BE"/>
        </w:rPr>
      </w:pPr>
      <w:r w:rsidRPr="008054BA">
        <w:rPr>
          <w:rFonts w:ascii="Arial" w:hAnsi="Arial" w:cs="Arial"/>
          <w:sz w:val="20"/>
          <w:szCs w:val="20"/>
          <w:lang w:val="nl-BE"/>
        </w:rPr>
        <w:t>E-mail (facultatief) …………………………………</w:t>
      </w:r>
    </w:p>
    <w:p w:rsidR="004833E1" w:rsidRPr="001E78A8" w:rsidRDefault="004833E1" w:rsidP="002D346D">
      <w:pPr>
        <w:spacing w:after="120"/>
        <w:rPr>
          <w:rFonts w:ascii="Arial" w:hAnsi="Arial" w:cs="Arial"/>
          <w:sz w:val="20"/>
          <w:szCs w:val="20"/>
          <w:lang w:val="nl-BE"/>
        </w:rPr>
      </w:pPr>
    </w:p>
    <w:p w:rsidR="002D346D" w:rsidRPr="004833E1" w:rsidRDefault="002D346D" w:rsidP="0048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rFonts w:ascii="Arial" w:hAnsi="Arial" w:cs="Arial"/>
          <w:b/>
          <w:sz w:val="20"/>
          <w:szCs w:val="20"/>
          <w:lang w:val="nl-BE"/>
        </w:rPr>
      </w:pPr>
      <w:r w:rsidRPr="004833E1">
        <w:rPr>
          <w:rFonts w:ascii="Arial" w:hAnsi="Arial" w:cs="Arial"/>
          <w:b/>
          <w:sz w:val="20"/>
          <w:szCs w:val="20"/>
          <w:lang w:val="nl-BE"/>
        </w:rPr>
        <w:t>Verklaring van de gerechtigde</w:t>
      </w:r>
    </w:p>
    <w:p w:rsidR="002D346D" w:rsidRPr="001E78A8" w:rsidRDefault="002D346D" w:rsidP="002D346D">
      <w:pPr>
        <w:rPr>
          <w:rFonts w:ascii="Arial" w:hAnsi="Arial" w:cs="Arial"/>
          <w:sz w:val="20"/>
          <w:szCs w:val="20"/>
          <w:lang w:val="nl-BE"/>
        </w:rPr>
      </w:pPr>
    </w:p>
    <w:p w:rsidR="00975908" w:rsidRPr="001E78A8" w:rsidRDefault="00975908" w:rsidP="00CF14CF">
      <w:pPr>
        <w:jc w:val="both"/>
        <w:rPr>
          <w:rFonts w:ascii="Arial" w:hAnsi="Arial" w:cs="Arial"/>
          <w:sz w:val="20"/>
          <w:szCs w:val="20"/>
          <w:lang w:val="nl-BE"/>
        </w:rPr>
      </w:pPr>
      <w:r w:rsidRPr="001E78A8">
        <w:rPr>
          <w:rFonts w:ascii="Arial" w:hAnsi="Arial" w:cs="Arial"/>
          <w:sz w:val="20"/>
          <w:szCs w:val="20"/>
          <w:lang w:val="nl-BE"/>
        </w:rPr>
        <w:t xml:space="preserve">Ik verklaar dat het bedrag van mijn </w:t>
      </w:r>
      <w:proofErr w:type="spellStart"/>
      <w:r w:rsidRPr="004833E1">
        <w:rPr>
          <w:rFonts w:ascii="Arial" w:hAnsi="Arial" w:cs="Arial"/>
          <w:b/>
          <w:sz w:val="20"/>
          <w:szCs w:val="20"/>
          <w:lang w:val="nl-BE"/>
        </w:rPr>
        <w:t>nettobelastbaar</w:t>
      </w:r>
      <w:proofErr w:type="spellEnd"/>
      <w:r w:rsidRPr="004833E1"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Pr="00C403C8">
        <w:rPr>
          <w:rFonts w:ascii="Arial" w:hAnsi="Arial" w:cs="Arial"/>
          <w:b/>
          <w:sz w:val="20"/>
          <w:szCs w:val="20"/>
          <w:lang w:val="nl-BE"/>
        </w:rPr>
        <w:t>inkomen</w:t>
      </w:r>
      <w:r w:rsidR="00EF4515">
        <w:rPr>
          <w:rFonts w:ascii="Arial" w:hAnsi="Arial" w:cs="Arial"/>
          <w:sz w:val="20"/>
          <w:szCs w:val="20"/>
          <w:lang w:val="nl-BE"/>
        </w:rPr>
        <w:t xml:space="preserve"> dat ik heb verworven uit </w:t>
      </w:r>
      <w:r w:rsidRPr="001E78A8">
        <w:rPr>
          <w:rFonts w:ascii="Arial" w:hAnsi="Arial" w:cs="Arial"/>
          <w:sz w:val="20"/>
          <w:szCs w:val="20"/>
          <w:lang w:val="nl-BE"/>
        </w:rPr>
        <w:t xml:space="preserve">de </w:t>
      </w:r>
      <w:r w:rsidR="00800A2B" w:rsidRPr="001E78A8">
        <w:rPr>
          <w:rFonts w:ascii="Arial" w:hAnsi="Arial" w:cs="Arial"/>
          <w:sz w:val="20"/>
          <w:szCs w:val="20"/>
          <w:lang w:val="nl-BE"/>
        </w:rPr>
        <w:t xml:space="preserve">uitoefening van de </w:t>
      </w:r>
      <w:r w:rsidR="008F5CF0">
        <w:rPr>
          <w:rFonts w:ascii="Arial" w:hAnsi="Arial" w:cs="Arial"/>
          <w:sz w:val="20"/>
          <w:szCs w:val="20"/>
          <w:lang w:val="nl-BE"/>
        </w:rPr>
        <w:t>door de adviserend arts</w:t>
      </w:r>
      <w:r w:rsidRPr="001E78A8">
        <w:rPr>
          <w:rFonts w:ascii="Arial" w:hAnsi="Arial" w:cs="Arial"/>
          <w:sz w:val="20"/>
          <w:szCs w:val="20"/>
          <w:lang w:val="nl-BE"/>
        </w:rPr>
        <w:t xml:space="preserve"> </w:t>
      </w:r>
      <w:r w:rsidR="00CF14CF" w:rsidRPr="001E78A8">
        <w:rPr>
          <w:rFonts w:ascii="Arial" w:hAnsi="Arial" w:cs="Arial"/>
          <w:sz w:val="20"/>
          <w:szCs w:val="20"/>
          <w:lang w:val="nl-BE"/>
        </w:rPr>
        <w:t>toegelaten activiteit voor het refer</w:t>
      </w:r>
      <w:r w:rsidR="004833E1">
        <w:rPr>
          <w:rFonts w:ascii="Arial" w:hAnsi="Arial" w:cs="Arial"/>
          <w:sz w:val="20"/>
          <w:szCs w:val="20"/>
          <w:lang w:val="nl-BE"/>
        </w:rPr>
        <w:t>en</w:t>
      </w:r>
      <w:r w:rsidR="00CF14CF" w:rsidRPr="001E78A8">
        <w:rPr>
          <w:rFonts w:ascii="Arial" w:hAnsi="Arial" w:cs="Arial"/>
          <w:sz w:val="20"/>
          <w:szCs w:val="20"/>
          <w:lang w:val="nl-BE"/>
        </w:rPr>
        <w:t>t</w:t>
      </w:r>
      <w:r w:rsidR="004833E1">
        <w:rPr>
          <w:rFonts w:ascii="Arial" w:hAnsi="Arial" w:cs="Arial"/>
          <w:sz w:val="20"/>
          <w:szCs w:val="20"/>
          <w:lang w:val="nl-BE"/>
        </w:rPr>
        <w:t>i</w:t>
      </w:r>
      <w:r w:rsidR="00CF14CF" w:rsidRPr="001E78A8">
        <w:rPr>
          <w:rFonts w:ascii="Arial" w:hAnsi="Arial" w:cs="Arial"/>
          <w:sz w:val="20"/>
          <w:szCs w:val="20"/>
          <w:lang w:val="nl-BE"/>
        </w:rPr>
        <w:t>ejaar 20</w:t>
      </w:r>
      <w:r w:rsidR="00CF14CF" w:rsidRPr="001E78A8">
        <w:rPr>
          <w:rFonts w:ascii="Arial" w:hAnsi="Arial" w:cs="Arial"/>
          <w:sz w:val="20"/>
          <w:szCs w:val="20"/>
          <w:lang w:val="nl-BE"/>
        </w:rPr>
        <w:t></w:t>
      </w:r>
      <w:r w:rsidR="00CF14CF" w:rsidRPr="001E78A8">
        <w:rPr>
          <w:rFonts w:ascii="Arial" w:hAnsi="Arial" w:cs="Arial"/>
          <w:sz w:val="20"/>
          <w:szCs w:val="20"/>
          <w:lang w:val="nl-BE"/>
        </w:rPr>
        <w:t></w:t>
      </w:r>
      <w:r w:rsidR="00800A2B" w:rsidRPr="001E78A8">
        <w:rPr>
          <w:rFonts w:ascii="Arial" w:hAnsi="Arial" w:cs="Arial"/>
          <w:sz w:val="20"/>
          <w:szCs w:val="20"/>
          <w:lang w:val="nl-BE"/>
        </w:rPr>
        <w:t>,</w:t>
      </w:r>
      <w:r w:rsidR="00CF14CF" w:rsidRPr="001E78A8">
        <w:rPr>
          <w:rFonts w:ascii="Arial" w:hAnsi="Arial" w:cs="Arial"/>
          <w:sz w:val="20"/>
          <w:szCs w:val="20"/>
          <w:lang w:val="nl-BE"/>
        </w:rPr>
        <w:t xml:space="preserve"> </w:t>
      </w:r>
      <w:r w:rsidRPr="001E78A8">
        <w:rPr>
          <w:rFonts w:ascii="Arial" w:hAnsi="Arial" w:cs="Arial"/>
          <w:sz w:val="20"/>
          <w:szCs w:val="20"/>
          <w:lang w:val="nl-BE"/>
        </w:rPr>
        <w:t>zoals vermeld op het aanslagbiljet</w:t>
      </w:r>
      <w:r w:rsidR="00800A2B" w:rsidRPr="001E78A8">
        <w:rPr>
          <w:rFonts w:ascii="Arial" w:hAnsi="Arial" w:cs="Arial"/>
          <w:sz w:val="20"/>
          <w:szCs w:val="20"/>
          <w:lang w:val="nl-BE"/>
        </w:rPr>
        <w:t>,</w:t>
      </w:r>
      <w:r w:rsidRPr="001E78A8">
        <w:rPr>
          <w:rFonts w:ascii="Arial" w:hAnsi="Arial" w:cs="Arial"/>
          <w:sz w:val="20"/>
          <w:szCs w:val="20"/>
          <w:lang w:val="nl-BE"/>
        </w:rPr>
        <w:t xml:space="preserve"> </w:t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="00CA5413" w:rsidRPr="00CA5413">
        <w:rPr>
          <w:rFonts w:ascii="Arial" w:hAnsi="Arial" w:cs="Arial"/>
          <w:sz w:val="20"/>
          <w:szCs w:val="20"/>
          <w:lang w:val="nl-BE"/>
        </w:rPr>
        <w:t>,</w:t>
      </w:r>
      <w:r w:rsidRPr="001E78A8">
        <w:rPr>
          <w:rFonts w:ascii="Arial" w:hAnsi="Arial" w:cs="Arial"/>
          <w:sz w:val="20"/>
          <w:szCs w:val="20"/>
          <w:lang w:val="nl-BE"/>
        </w:rPr>
        <w:t xml:space="preserve"> </w:t>
      </w:r>
      <w:r w:rsidR="00CA5413" w:rsidRPr="001E78A8">
        <w:rPr>
          <w:rFonts w:ascii="Arial" w:hAnsi="Arial" w:cs="Arial"/>
          <w:sz w:val="20"/>
          <w:szCs w:val="20"/>
        </w:rPr>
        <w:sym w:font="Webdings" w:char="F063"/>
      </w:r>
      <w:r w:rsidR="00CA5413" w:rsidRPr="001E78A8">
        <w:rPr>
          <w:rFonts w:ascii="Arial" w:hAnsi="Arial" w:cs="Arial"/>
          <w:sz w:val="20"/>
          <w:szCs w:val="20"/>
        </w:rPr>
        <w:sym w:font="Webdings" w:char="F063"/>
      </w:r>
      <w:r w:rsidR="00CA5413" w:rsidRPr="00CA5413">
        <w:rPr>
          <w:rFonts w:ascii="Arial" w:hAnsi="Arial" w:cs="Arial"/>
          <w:sz w:val="20"/>
          <w:szCs w:val="20"/>
          <w:lang w:val="nl-BE"/>
        </w:rPr>
        <w:t xml:space="preserve"> </w:t>
      </w:r>
      <w:r w:rsidRPr="001E78A8">
        <w:rPr>
          <w:rFonts w:ascii="Arial" w:hAnsi="Arial" w:cs="Arial"/>
          <w:sz w:val="20"/>
          <w:szCs w:val="20"/>
          <w:lang w:val="nl-BE"/>
        </w:rPr>
        <w:t>EUR</w:t>
      </w:r>
      <w:r w:rsidR="004833E1">
        <w:rPr>
          <w:rFonts w:ascii="Arial" w:hAnsi="Arial" w:cs="Arial"/>
          <w:sz w:val="20"/>
          <w:szCs w:val="20"/>
          <w:lang w:val="nl-BE"/>
        </w:rPr>
        <w:t xml:space="preserve"> </w:t>
      </w:r>
      <w:r w:rsidRPr="001E78A8">
        <w:rPr>
          <w:rFonts w:ascii="Arial" w:hAnsi="Arial" w:cs="Arial"/>
          <w:sz w:val="20"/>
          <w:szCs w:val="20"/>
          <w:lang w:val="nl-BE"/>
        </w:rPr>
        <w:t>bedraagt</w:t>
      </w:r>
      <w:r w:rsidR="00800A2B" w:rsidRPr="001E78A8">
        <w:rPr>
          <w:rFonts w:ascii="Arial" w:hAnsi="Arial" w:cs="Arial"/>
          <w:sz w:val="20"/>
          <w:szCs w:val="20"/>
          <w:lang w:val="nl-BE"/>
        </w:rPr>
        <w:t>.</w:t>
      </w:r>
    </w:p>
    <w:p w:rsidR="002D346D" w:rsidRPr="004833E1" w:rsidRDefault="002D346D" w:rsidP="004833E1">
      <w:pPr>
        <w:jc w:val="both"/>
        <w:rPr>
          <w:rFonts w:ascii="Arial" w:hAnsi="Arial" w:cs="Arial"/>
          <w:sz w:val="20"/>
          <w:szCs w:val="20"/>
          <w:lang w:val="nl-BE"/>
        </w:rPr>
      </w:pPr>
      <w:r w:rsidRPr="001E78A8">
        <w:rPr>
          <w:rFonts w:ascii="Arial" w:hAnsi="Arial" w:cs="Arial"/>
          <w:sz w:val="20"/>
          <w:szCs w:val="20"/>
          <w:lang w:val="nl-BE"/>
        </w:rPr>
        <w:br/>
      </w:r>
      <w:r w:rsidR="004833E1">
        <w:rPr>
          <w:rFonts w:ascii="Arial" w:hAnsi="Arial" w:cs="Arial"/>
          <w:sz w:val="20"/>
          <w:szCs w:val="20"/>
          <w:lang w:val="nl-BE"/>
        </w:rPr>
        <w:t>Om</w:t>
      </w:r>
      <w:r w:rsidR="004833E1" w:rsidRPr="004833E1">
        <w:rPr>
          <w:rFonts w:ascii="Arial" w:hAnsi="Arial" w:cs="Arial"/>
          <w:sz w:val="20"/>
          <w:szCs w:val="20"/>
          <w:lang w:val="nl-BE"/>
        </w:rPr>
        <w:t xml:space="preserve"> mijn verklaring</w:t>
      </w:r>
      <w:r w:rsidR="004833E1">
        <w:rPr>
          <w:rFonts w:ascii="Arial" w:hAnsi="Arial" w:cs="Arial"/>
          <w:sz w:val="20"/>
          <w:szCs w:val="20"/>
          <w:lang w:val="nl-BE"/>
        </w:rPr>
        <w:t xml:space="preserve"> te staven, voeg ik</w:t>
      </w:r>
      <w:r w:rsidR="004833E1" w:rsidRPr="004833E1">
        <w:rPr>
          <w:rFonts w:ascii="Arial" w:hAnsi="Arial" w:cs="Arial"/>
          <w:sz w:val="20"/>
          <w:szCs w:val="20"/>
          <w:lang w:val="nl-BE"/>
        </w:rPr>
        <w:t xml:space="preserve"> het aanslagbiljet van de personenbelasting </w:t>
      </w:r>
      <w:r w:rsidR="004833E1">
        <w:rPr>
          <w:rFonts w:ascii="Arial" w:hAnsi="Arial" w:cs="Arial"/>
          <w:sz w:val="20"/>
          <w:szCs w:val="20"/>
          <w:lang w:val="nl-BE"/>
        </w:rPr>
        <w:t xml:space="preserve">toe </w:t>
      </w:r>
      <w:r w:rsidR="00EA3F6F">
        <w:rPr>
          <w:rFonts w:ascii="Arial" w:hAnsi="Arial" w:cs="Arial"/>
          <w:sz w:val="20"/>
          <w:szCs w:val="20"/>
          <w:lang w:val="nl-BE"/>
        </w:rPr>
        <w:t>dat betrekking heeft op dat</w:t>
      </w:r>
      <w:r w:rsidR="004833E1" w:rsidRPr="004833E1">
        <w:rPr>
          <w:rFonts w:ascii="Arial" w:hAnsi="Arial" w:cs="Arial"/>
          <w:sz w:val="20"/>
          <w:szCs w:val="20"/>
          <w:lang w:val="nl-BE"/>
        </w:rPr>
        <w:t xml:space="preserve"> referentiejaar.</w:t>
      </w:r>
    </w:p>
    <w:p w:rsidR="002D346D" w:rsidRDefault="002D346D" w:rsidP="002D346D">
      <w:pPr>
        <w:rPr>
          <w:lang w:val="nl-BE"/>
        </w:rPr>
      </w:pPr>
    </w:p>
    <w:p w:rsidR="004833E1" w:rsidRPr="00B64715" w:rsidRDefault="004833E1" w:rsidP="002D346D">
      <w:pPr>
        <w:rPr>
          <w:lang w:val="nl-BE"/>
        </w:rPr>
      </w:pPr>
    </w:p>
    <w:p w:rsidR="002D346D" w:rsidRDefault="00CF14CF" w:rsidP="002D346D">
      <w:pPr>
        <w:rPr>
          <w:lang w:val="nl-BE"/>
        </w:rPr>
      </w:pPr>
      <w:r>
        <w:rPr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C5477" wp14:editId="243127E8">
                <wp:simplePos x="0" y="0"/>
                <wp:positionH relativeFrom="column">
                  <wp:posOffset>2460733</wp:posOffset>
                </wp:positionH>
                <wp:positionV relativeFrom="paragraph">
                  <wp:posOffset>100695</wp:posOffset>
                </wp:positionV>
                <wp:extent cx="3454400" cy="1802859"/>
                <wp:effectExtent l="0" t="0" r="12700" b="2603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0" cy="1802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D5" w:rsidRPr="004B11B1" w:rsidRDefault="00FE13D5" w:rsidP="004833E1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6613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BE"/>
                              </w:rPr>
                              <w:t>Ik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BE"/>
                              </w:rPr>
                              <w:t>bevestig op erewoord dat deze verklaring echt en volledig is</w:t>
                            </w:r>
                          </w:p>
                          <w:p w:rsidR="00FE13D5" w:rsidRPr="004B11B1" w:rsidRDefault="00FE13D5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  <w:p w:rsidR="00FE13D5" w:rsidRPr="00E2329C" w:rsidRDefault="00FE13D5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E2329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Datum: .…../..…./…..…</w:t>
                            </w:r>
                          </w:p>
                          <w:p w:rsidR="00FE13D5" w:rsidRPr="00E2329C" w:rsidRDefault="00FE13D5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  <w:p w:rsidR="00FE13D5" w:rsidRPr="00E2329C" w:rsidRDefault="00FE13D5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E2329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Handtekening</w:t>
                            </w:r>
                          </w:p>
                          <w:p w:rsidR="00FE13D5" w:rsidRPr="00E2329C" w:rsidRDefault="00FE13D5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  <w:p w:rsidR="00FE13D5" w:rsidRPr="00E2329C" w:rsidRDefault="00FE13D5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  <w:p w:rsidR="00FE13D5" w:rsidRPr="00E2329C" w:rsidRDefault="00FE13D5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  <w:p w:rsidR="00FE13D5" w:rsidRPr="00195E9D" w:rsidRDefault="00FE13D5" w:rsidP="00E2329C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195E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Ik ben ervan op de hoogte dat een valse, onjuiste of onvolledige aangifte met een administratieve of een strafrechtelijk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e sanctie kan worden bestraft (</w:t>
                            </w:r>
                            <w:r w:rsidRPr="00195E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artikel 233 van het Sociaal Strafwetboek)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3.75pt;margin-top:7.95pt;width:272pt;height:1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">
                <v:textbox>
                  <w:txbxContent>
                    <w:p w:rsidR="00DE3B46" w:rsidRPr="004B11B1" w:rsidRDefault="00DE3B46" w:rsidP="004833E1">
                      <w:pPr>
                        <w:shd w:val="clear" w:color="auto" w:fill="D9D9D9" w:themeFill="background1" w:themeFillShade="D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  <w:r w:rsidRPr="006613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BE"/>
                        </w:rPr>
                        <w:t>Ik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BE"/>
                        </w:rPr>
                        <w:t>bevestig op erewoord dat deze verklaring echt en volledig is</w:t>
                      </w:r>
                    </w:p>
                    <w:p w:rsidR="00DE3B46" w:rsidRPr="004B11B1" w:rsidRDefault="00DE3B46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DE3B46" w:rsidRPr="00E2329C" w:rsidRDefault="00DE3B46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  <w:r w:rsidRPr="00E2329C"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Datum: .…../..…./…..…</w:t>
                      </w:r>
                    </w:p>
                    <w:p w:rsidR="00DE3B46" w:rsidRPr="00E2329C" w:rsidRDefault="00DE3B46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DE3B46" w:rsidRPr="00E2329C" w:rsidRDefault="00DE3B46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  <w:r w:rsidRPr="00E2329C"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Handtekening</w:t>
                      </w:r>
                    </w:p>
                    <w:p w:rsidR="00DE3B46" w:rsidRPr="00E2329C" w:rsidRDefault="00DE3B46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DE3B46" w:rsidRPr="00E2329C" w:rsidRDefault="00DE3B46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DE3B46" w:rsidRPr="00E2329C" w:rsidRDefault="00DE3B46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DE3B46" w:rsidRPr="00195E9D" w:rsidRDefault="00DE3B46" w:rsidP="00E2329C">
                      <w:pPr>
                        <w:shd w:val="clear" w:color="auto" w:fill="D9D9D9" w:themeFill="background1" w:themeFillShade="D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  <w:r w:rsidRPr="00195E9D"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Ik ben ervan op de hoogte dat een valse, onjuiste of onvolledige aangifte met een administratieve of een strafrechtelijk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e sanctie kan worden bestraft (</w:t>
                      </w:r>
                      <w:r w:rsidRPr="00195E9D"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artikel 233 van het Sociaal Strafwetboek)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D346D" w:rsidRDefault="002D346D" w:rsidP="002D346D">
      <w:pPr>
        <w:rPr>
          <w:b/>
          <w:lang w:val="nl-BE"/>
        </w:rPr>
      </w:pPr>
    </w:p>
    <w:p w:rsidR="002638EC" w:rsidRDefault="002638EC" w:rsidP="002D346D">
      <w:pPr>
        <w:rPr>
          <w:lang w:val="nl-BE"/>
        </w:rPr>
      </w:pPr>
    </w:p>
    <w:p w:rsidR="00B117DA" w:rsidRDefault="00B117DA" w:rsidP="002D346D">
      <w:pPr>
        <w:rPr>
          <w:lang w:val="nl-BE"/>
        </w:rPr>
      </w:pPr>
    </w:p>
    <w:p w:rsidR="00B117DA" w:rsidRDefault="00B117DA" w:rsidP="002D346D">
      <w:pPr>
        <w:rPr>
          <w:lang w:val="nl-BE"/>
        </w:rPr>
      </w:pPr>
    </w:p>
    <w:p w:rsidR="00B117DA" w:rsidRDefault="00B117DA" w:rsidP="002D346D">
      <w:pPr>
        <w:rPr>
          <w:lang w:val="nl-BE"/>
        </w:rPr>
      </w:pPr>
    </w:p>
    <w:p w:rsidR="00B117DA" w:rsidRDefault="00B117DA" w:rsidP="002D346D">
      <w:pPr>
        <w:rPr>
          <w:lang w:val="nl-BE"/>
        </w:rPr>
      </w:pPr>
    </w:p>
    <w:p w:rsidR="00B117DA" w:rsidRDefault="00B117DA" w:rsidP="002D346D">
      <w:pPr>
        <w:rPr>
          <w:lang w:val="nl-BE"/>
        </w:rPr>
      </w:pPr>
    </w:p>
    <w:p w:rsidR="00B117DA" w:rsidRDefault="00B117DA" w:rsidP="002D346D">
      <w:pPr>
        <w:rPr>
          <w:lang w:val="nl-BE"/>
        </w:rPr>
      </w:pPr>
    </w:p>
    <w:p w:rsidR="00B117DA" w:rsidRDefault="00B117DA" w:rsidP="002D346D">
      <w:pPr>
        <w:jc w:val="center"/>
        <w:rPr>
          <w:b/>
          <w:u w:val="single"/>
          <w:lang w:val="nl-BE"/>
        </w:rPr>
      </w:pPr>
    </w:p>
    <w:p w:rsidR="00B117DA" w:rsidRDefault="00B117DA" w:rsidP="002D346D">
      <w:pPr>
        <w:jc w:val="center"/>
        <w:rPr>
          <w:b/>
          <w:u w:val="single"/>
          <w:lang w:val="nl-BE"/>
        </w:rPr>
      </w:pPr>
    </w:p>
    <w:p w:rsidR="00CF14CF" w:rsidRDefault="00CF14CF" w:rsidP="002D346D">
      <w:pPr>
        <w:jc w:val="center"/>
        <w:rPr>
          <w:b/>
          <w:u w:val="single"/>
          <w:lang w:val="nl-BE"/>
        </w:rPr>
      </w:pPr>
    </w:p>
    <w:p w:rsidR="00CF14CF" w:rsidRDefault="00CF14CF" w:rsidP="002D346D">
      <w:pPr>
        <w:jc w:val="center"/>
        <w:rPr>
          <w:b/>
          <w:u w:val="single"/>
          <w:lang w:val="nl-BE"/>
        </w:rPr>
      </w:pPr>
    </w:p>
    <w:p w:rsidR="00CF14CF" w:rsidRDefault="00CF14CF" w:rsidP="002D346D">
      <w:pPr>
        <w:jc w:val="center"/>
        <w:rPr>
          <w:b/>
          <w:u w:val="single"/>
          <w:lang w:val="nl-BE"/>
        </w:rPr>
      </w:pPr>
    </w:p>
    <w:p w:rsidR="00CF14CF" w:rsidRDefault="00CF14CF" w:rsidP="002D346D">
      <w:pPr>
        <w:jc w:val="center"/>
        <w:rPr>
          <w:b/>
          <w:u w:val="single"/>
          <w:lang w:val="nl-BE"/>
        </w:rPr>
      </w:pPr>
    </w:p>
    <w:p w:rsidR="00CF14CF" w:rsidRDefault="00CF14CF" w:rsidP="002D346D">
      <w:pPr>
        <w:jc w:val="center"/>
        <w:rPr>
          <w:b/>
          <w:u w:val="single"/>
          <w:lang w:val="nl-BE"/>
        </w:rPr>
      </w:pPr>
    </w:p>
    <w:p w:rsidR="00CF14CF" w:rsidRDefault="00CF14CF" w:rsidP="002D346D">
      <w:pPr>
        <w:jc w:val="center"/>
        <w:rPr>
          <w:b/>
          <w:u w:val="single"/>
          <w:lang w:val="nl-BE"/>
        </w:rPr>
      </w:pPr>
    </w:p>
    <w:p w:rsidR="00CF14CF" w:rsidRDefault="00CF14CF" w:rsidP="002D346D">
      <w:pPr>
        <w:jc w:val="center"/>
        <w:rPr>
          <w:b/>
          <w:u w:val="single"/>
          <w:lang w:val="nl-BE"/>
        </w:rPr>
      </w:pPr>
    </w:p>
    <w:p w:rsidR="00CF14CF" w:rsidRDefault="00CF14CF" w:rsidP="002D346D">
      <w:pPr>
        <w:jc w:val="center"/>
        <w:rPr>
          <w:b/>
          <w:u w:val="single"/>
          <w:lang w:val="nl-BE"/>
        </w:rPr>
      </w:pPr>
    </w:p>
    <w:p w:rsidR="00CF14CF" w:rsidRDefault="00CF14CF" w:rsidP="002D346D">
      <w:pPr>
        <w:jc w:val="center"/>
        <w:rPr>
          <w:b/>
          <w:u w:val="single"/>
          <w:lang w:val="nl-BE"/>
        </w:rPr>
      </w:pPr>
    </w:p>
    <w:p w:rsidR="002D346D" w:rsidRPr="004561FE" w:rsidRDefault="002D346D" w:rsidP="002D346D">
      <w:pPr>
        <w:rPr>
          <w:lang w:val="nl-BE"/>
        </w:rPr>
      </w:pPr>
    </w:p>
    <w:p w:rsidR="002D346D" w:rsidRPr="004561FE" w:rsidRDefault="002D346D" w:rsidP="002D346D">
      <w:pPr>
        <w:rPr>
          <w:lang w:val="nl-BE"/>
        </w:rPr>
      </w:pPr>
    </w:p>
    <w:p w:rsidR="002D346D" w:rsidRPr="004561FE" w:rsidRDefault="002D346D" w:rsidP="002D346D">
      <w:pPr>
        <w:rPr>
          <w:lang w:val="nl-BE"/>
        </w:rPr>
      </w:pPr>
    </w:p>
    <w:sectPr w:rsidR="002D346D" w:rsidRPr="004561FE" w:rsidSect="002D346D">
      <w:headerReference w:type="default" r:id="rId9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AB" w:rsidRDefault="005F20AB" w:rsidP="002D346D">
      <w:r>
        <w:separator/>
      </w:r>
    </w:p>
  </w:endnote>
  <w:endnote w:type="continuationSeparator" w:id="0">
    <w:p w:rsidR="005F20AB" w:rsidRDefault="005F20AB" w:rsidP="002D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AB" w:rsidRDefault="005F20AB" w:rsidP="002D346D">
      <w:r>
        <w:separator/>
      </w:r>
    </w:p>
  </w:footnote>
  <w:footnote w:type="continuationSeparator" w:id="0">
    <w:p w:rsidR="005F20AB" w:rsidRDefault="005F20AB" w:rsidP="002D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D5" w:rsidRPr="00AD15CA" w:rsidRDefault="00FE13D5" w:rsidP="00E2329C">
    <w:pPr>
      <w:pStyle w:val="Header"/>
      <w:jc w:val="right"/>
      <w:rPr>
        <w:rFonts w:asciiTheme="minorHAnsi" w:hAnsiTheme="minorHAnsi"/>
        <w:sz w:val="16"/>
        <w:szCs w:val="16"/>
        <w:lang w:val="nl-BE"/>
      </w:rPr>
    </w:pPr>
    <w:r w:rsidRPr="00AD15CA">
      <w:rPr>
        <w:rFonts w:asciiTheme="minorHAnsi" w:hAnsiTheme="minorHAnsi"/>
        <w:sz w:val="16"/>
        <w:szCs w:val="16"/>
        <w:lang w:val="nl-BE"/>
      </w:rPr>
      <w:t>Bijlage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21B"/>
    <w:multiLevelType w:val="hybridMultilevel"/>
    <w:tmpl w:val="9304A166"/>
    <w:lvl w:ilvl="0" w:tplc="04AA68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5D60"/>
    <w:multiLevelType w:val="hybridMultilevel"/>
    <w:tmpl w:val="D02A7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C509F"/>
    <w:multiLevelType w:val="hybridMultilevel"/>
    <w:tmpl w:val="92BA8834"/>
    <w:lvl w:ilvl="0" w:tplc="E1A407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2979DB"/>
    <w:multiLevelType w:val="hybridMultilevel"/>
    <w:tmpl w:val="4C247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3031A"/>
    <w:multiLevelType w:val="hybridMultilevel"/>
    <w:tmpl w:val="BF0602AE"/>
    <w:lvl w:ilvl="0" w:tplc="7AF804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C432E9"/>
    <w:multiLevelType w:val="hybridMultilevel"/>
    <w:tmpl w:val="040A3B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6D"/>
    <w:rsid w:val="0004072B"/>
    <w:rsid w:val="000801FE"/>
    <w:rsid w:val="000A42E6"/>
    <w:rsid w:val="00123268"/>
    <w:rsid w:val="00124F07"/>
    <w:rsid w:val="00177E81"/>
    <w:rsid w:val="00195E9D"/>
    <w:rsid w:val="001E78A8"/>
    <w:rsid w:val="001F66A5"/>
    <w:rsid w:val="00204EE5"/>
    <w:rsid w:val="00247C96"/>
    <w:rsid w:val="002638EC"/>
    <w:rsid w:val="002D346D"/>
    <w:rsid w:val="002D4CBD"/>
    <w:rsid w:val="002E0501"/>
    <w:rsid w:val="002F68D6"/>
    <w:rsid w:val="00325A58"/>
    <w:rsid w:val="00416829"/>
    <w:rsid w:val="004524E9"/>
    <w:rsid w:val="004833E1"/>
    <w:rsid w:val="00514D0A"/>
    <w:rsid w:val="00542539"/>
    <w:rsid w:val="005A339D"/>
    <w:rsid w:val="005F20AB"/>
    <w:rsid w:val="006227BD"/>
    <w:rsid w:val="00635072"/>
    <w:rsid w:val="00647D44"/>
    <w:rsid w:val="006605F1"/>
    <w:rsid w:val="00661F31"/>
    <w:rsid w:val="006B6FBB"/>
    <w:rsid w:val="007213FC"/>
    <w:rsid w:val="007B2098"/>
    <w:rsid w:val="007F3832"/>
    <w:rsid w:val="007F755B"/>
    <w:rsid w:val="00800A2B"/>
    <w:rsid w:val="008C736B"/>
    <w:rsid w:val="008F5CF0"/>
    <w:rsid w:val="009037B3"/>
    <w:rsid w:val="009426ED"/>
    <w:rsid w:val="00946B06"/>
    <w:rsid w:val="00975908"/>
    <w:rsid w:val="00991AD2"/>
    <w:rsid w:val="009F1536"/>
    <w:rsid w:val="00A309A4"/>
    <w:rsid w:val="00AD15CA"/>
    <w:rsid w:val="00AD4465"/>
    <w:rsid w:val="00B117DA"/>
    <w:rsid w:val="00B74E94"/>
    <w:rsid w:val="00BC6242"/>
    <w:rsid w:val="00BE4F56"/>
    <w:rsid w:val="00BE6CB6"/>
    <w:rsid w:val="00C171A7"/>
    <w:rsid w:val="00C403C8"/>
    <w:rsid w:val="00CA5413"/>
    <w:rsid w:val="00CA547F"/>
    <w:rsid w:val="00CF14CF"/>
    <w:rsid w:val="00DA0B10"/>
    <w:rsid w:val="00DC2002"/>
    <w:rsid w:val="00DE1A54"/>
    <w:rsid w:val="00DE3B46"/>
    <w:rsid w:val="00E2329C"/>
    <w:rsid w:val="00E43DE0"/>
    <w:rsid w:val="00E514B7"/>
    <w:rsid w:val="00EA3F6F"/>
    <w:rsid w:val="00ED13AC"/>
    <w:rsid w:val="00EF4515"/>
    <w:rsid w:val="00F53FEE"/>
    <w:rsid w:val="00FD1122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9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46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4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4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4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4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6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D34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346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346D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232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9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46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4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4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4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4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6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D34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346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346D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23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2018-05-28T22:00:00+00:00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Burger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Werkgevers</TermName>
          <TermId xmlns="http://schemas.microsoft.com/office/infopath/2007/PartnerControls">70328d76-7ccb-491f-8f0f-82251401172c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74</Value>
      <Value>40</Value>
      <Value>24</Value>
      <Value>20</Value>
      <Value>12</Value>
      <Value>99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Arbeidsongeschiktheid</TermName>
          <TermId xmlns="http://schemas.microsoft.com/office/infopath/2007/PartnerControls">6850e867-68ae-43e6-b505-e1b8b61974dc</TermId>
        </TermInfo>
        <TermInfo xmlns="http://schemas.microsoft.com/office/infopath/2007/PartnerControls">
          <TermName xmlns="http://schemas.microsoft.com/office/infopath/2007/PartnerControls">Toegelaten werk</TermName>
          <TermId xmlns="http://schemas.microsoft.com/office/infopath/2007/PartnerControls">848a52f7-52f1-4eb9-8741-7e99781ca9d7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138C9-2253-42C5-A097-687E4B3F62ED}"/>
</file>

<file path=customXml/itemProps2.xml><?xml version="1.0" encoding="utf-8"?>
<ds:datastoreItem xmlns:ds="http://schemas.openxmlformats.org/officeDocument/2006/customXml" ds:itemID="{1E97083A-C22E-420F-B8BC-090BBBA1AEF0}"/>
</file>

<file path=customXml/itemProps3.xml><?xml version="1.0" encoding="utf-8"?>
<ds:datastoreItem xmlns:ds="http://schemas.openxmlformats.org/officeDocument/2006/customXml" ds:itemID="{36EAAC9B-EC40-47A1-AE03-EECC604FBF18}"/>
</file>

<file path=customXml/itemProps4.xml><?xml version="1.0" encoding="utf-8"?>
<ds:datastoreItem xmlns:ds="http://schemas.openxmlformats.org/officeDocument/2006/customXml" ds:itemID="{0A5E0B72-B400-41F0-8D70-908775FEA099}"/>
</file>

<file path=docProps/app.xml><?xml version="1.0" encoding="utf-8"?>
<Properties xmlns="http://schemas.openxmlformats.org/officeDocument/2006/extended-properties" xmlns:vt="http://schemas.openxmlformats.org/officeDocument/2006/docPropsVTypes">
  <Template>E4F29A3B.dotm</Template>
  <TotalTime>0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in geval van een hervatting van een toegelaten activiteit zonder een onderwerping aan het sociale zekerheidsstelsel van de werknemers</dc:title>
  <dc:creator>Melissa De vos</dc:creator>
  <cp:lastModifiedBy>Bruno De Bolle</cp:lastModifiedBy>
  <cp:revision>2</cp:revision>
  <cp:lastPrinted>2017-09-01T09:04:00Z</cp:lastPrinted>
  <dcterms:created xsi:type="dcterms:W3CDTF">2018-05-29T09:23:00Z</dcterms:created>
  <dcterms:modified xsi:type="dcterms:W3CDTF">2018-05-29T09:23:00Z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20;#Burger|3d4050dd-0cb5-49a7-892e-7750ff79cdf8;#74;#Werkgevers|70328d76-7ccb-491f-8f0f-82251401172c;#24;#Ziekenfondsen|a6cbed05-adf5-4226-bcb7-ef5cdc788bf2</vt:lpwstr>
  </property>
  <property fmtid="{D5CDD505-2E9C-101B-9397-08002B2CF9AE}" pid="4" name="RITheme">
    <vt:lpwstr>40;#Arbeidsongeschiktheid|6850e867-68ae-43e6-b505-e1b8b61974dc;#99;#Toegelaten werk|848a52f7-52f1-4eb9-8741-7e99781ca9d7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