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14:paraId="490DB669" w14:textId="77777777" w:rsidTr="006C3CCF">
        <w:trPr>
          <w:trHeight w:val="1680"/>
        </w:trPr>
        <w:tc>
          <w:tcPr>
            <w:tcW w:w="3119" w:type="dxa"/>
          </w:tcPr>
          <w:p w14:paraId="3255C0A5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1ECC446C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65ECB585" wp14:editId="337401D4">
                  <wp:extent cx="1084723" cy="847725"/>
                  <wp:effectExtent l="0" t="0" r="127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47" cy="84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1D69ABD8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79F23151" w14:textId="788C3733" w:rsidR="00CE3535" w:rsidRPr="006C3CCF" w:rsidRDefault="00CE3535" w:rsidP="00CE3535">
            <w:pPr>
              <w:jc w:val="center"/>
              <w:rPr>
                <w:b/>
                <w:bCs/>
                <w:sz w:val="26"/>
                <w:szCs w:val="26"/>
              </w:rPr>
            </w:pPr>
            <w:r w:rsidRPr="006C3CCF">
              <w:rPr>
                <w:b/>
                <w:bCs/>
                <w:sz w:val="26"/>
                <w:szCs w:val="26"/>
              </w:rPr>
              <w:t xml:space="preserve">Niet-toetreding als </w:t>
            </w:r>
            <w:r w:rsidR="006C3CCF">
              <w:rPr>
                <w:b/>
                <w:bCs/>
                <w:sz w:val="26"/>
                <w:szCs w:val="26"/>
              </w:rPr>
              <w:t>orthopedisch technoloog</w:t>
            </w:r>
            <w:r w:rsidRPr="006C3CCF">
              <w:rPr>
                <w:b/>
                <w:bCs/>
                <w:sz w:val="26"/>
                <w:szCs w:val="26"/>
              </w:rPr>
              <w:t xml:space="preserve"> tot de </w:t>
            </w:r>
            <w:r w:rsidR="000114D5" w:rsidRPr="006C3CCF">
              <w:rPr>
                <w:b/>
                <w:bCs/>
                <w:sz w:val="26"/>
                <w:szCs w:val="26"/>
              </w:rPr>
              <w:t xml:space="preserve">nationale overeenkomst </w:t>
            </w:r>
            <w:r w:rsidR="00A51B13" w:rsidRPr="006C3CCF">
              <w:rPr>
                <w:b/>
                <w:bCs/>
                <w:sz w:val="26"/>
                <w:szCs w:val="26"/>
              </w:rPr>
              <w:t>bandagisten</w:t>
            </w:r>
            <w:r w:rsidR="006C3CCF">
              <w:rPr>
                <w:b/>
                <w:bCs/>
                <w:sz w:val="26"/>
                <w:szCs w:val="26"/>
              </w:rPr>
              <w:t xml:space="preserve"> en/of orthopedisten - </w:t>
            </w:r>
            <w:r w:rsidR="000114D5" w:rsidRPr="006C3CCF">
              <w:rPr>
                <w:b/>
                <w:bCs/>
                <w:sz w:val="26"/>
                <w:szCs w:val="26"/>
              </w:rPr>
              <w:t>verzekeringsinstellingen</w:t>
            </w:r>
          </w:p>
          <w:p w14:paraId="5B5AE4F0" w14:textId="77777777" w:rsidR="00980975" w:rsidRPr="00953C91" w:rsidRDefault="00980975" w:rsidP="00B7407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2E1BB136" w14:textId="77777777" w:rsidR="008E53EF" w:rsidRPr="00107F18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14:paraId="129D82C8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776A4100" w14:textId="77777777"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424C9BC7" w14:textId="77777777" w:rsidR="004503AD" w:rsidRPr="006B6629" w:rsidRDefault="006B6629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14:paraId="10010806" w14:textId="77777777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4A924922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FAEF9C3" w14:textId="77777777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B09624" w14:textId="77777777"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</w:t>
            </w:r>
            <w:r w:rsidR="00A11C2E">
              <w:rPr>
                <w:rFonts w:asciiTheme="minorHAnsi" w:hAnsiTheme="minorHAnsi"/>
                <w:b/>
                <w:sz w:val="22"/>
                <w:szCs w:val="22"/>
              </w:rPr>
              <w:t xml:space="preserve"> en voornaam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F7CB6ED" w14:textId="77777777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E825F63" w14:textId="77777777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611227D5" w14:textId="77777777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90C73F7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1DC9CA09" w14:textId="77777777" w:rsidR="00476EC6" w:rsidRPr="00F206E9" w:rsidRDefault="002E01C4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953C91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158860C" w14:textId="77777777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C1B5ED7" w14:textId="77777777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14:paraId="208837CB" w14:textId="77777777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08F0C65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ADB3563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14:paraId="269C07BC" w14:textId="77777777" w:rsidR="00733D87" w:rsidRPr="00107F18" w:rsidRDefault="00733D87" w:rsidP="00600BB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E5BBDAB" w14:textId="65CB607F" w:rsidR="00733D87" w:rsidRPr="00107F18" w:rsidRDefault="006C3CCF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C60018">
              <w:rPr>
                <w:rFonts w:asciiTheme="minorHAnsi" w:hAnsiTheme="minorHAnsi"/>
                <w:sz w:val="22"/>
                <w:szCs w:val="22"/>
              </w:rPr>
              <w:t xml:space="preserve">Wij zullen de contactgegevens (met name e-mailadres en contactadres) gebruiken die geregistreerd staan in </w:t>
            </w:r>
            <w:hyperlink r:id="rId12" w:history="1">
              <w:r w:rsidRPr="00C6001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ProGez</w:t>
              </w:r>
              <w:r w:rsidRPr="00C6001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</w:t>
              </w:r>
              <w:r w:rsidRPr="00C6001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n</w:t>
              </w:r>
              <w:r w:rsidRPr="00C6001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</w:t>
              </w:r>
              <w:r w:rsidRPr="00C6001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heid</w:t>
              </w:r>
            </w:hyperlink>
            <w:r w:rsidRPr="00C60018">
              <w:rPr>
                <w:rFonts w:asciiTheme="minorHAnsi" w:hAnsiTheme="minorHAnsi"/>
                <w:sz w:val="22"/>
                <w:szCs w:val="22"/>
              </w:rPr>
              <w:t>. Gelieve deze gegevens na te kijken en eventueel ontbrekende gegevens aan te vullen.</w:t>
            </w:r>
          </w:p>
        </w:tc>
      </w:tr>
      <w:tr w:rsidR="002D0DB5" w:rsidRPr="00107F18" w14:paraId="24E96A8D" w14:textId="77777777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4D1252A" w14:textId="77777777"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68B7B80" w14:textId="77777777"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300D9CAA" w14:textId="795E96CE" w:rsidR="002D0DB5" w:rsidRPr="003B5F4E" w:rsidRDefault="002D0DB5" w:rsidP="00A51B13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Adres waar u uw hoofdactiviteit verricht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+ </w:t>
            </w:r>
            <w:r w:rsidR="0086314D"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in voorkomend geval de naam van de </w:t>
            </w:r>
            <w:r w:rsidR="000114D5">
              <w:rPr>
                <w:rFonts w:asciiTheme="minorHAnsi" w:hAnsiTheme="minorHAnsi"/>
                <w:i/>
                <w:sz w:val="18"/>
                <w:szCs w:val="18"/>
              </w:rPr>
              <w:t>onderneming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14:paraId="1843401E" w14:textId="77777777" w:rsidTr="002D0DB5">
              <w:tc>
                <w:tcPr>
                  <w:tcW w:w="5846" w:type="dxa"/>
                </w:tcPr>
                <w:p w14:paraId="15400452" w14:textId="77777777" w:rsidR="002D0DB5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14:paraId="53F27A1B" w14:textId="77777777" w:rsidR="002D0DB5" w:rsidRPr="000E1CC2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66FF7E5C" w14:textId="77777777"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29F89DA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6D7868C1" w14:textId="77777777"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3F5797FE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1E6ECA0F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B4A72AD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121E066E" w14:textId="77777777" w:rsidR="002D0DB5" w:rsidRPr="00107F18" w:rsidRDefault="0083314F" w:rsidP="000114D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114D5">
              <w:rPr>
                <w:rFonts w:asciiTheme="minorHAnsi" w:hAnsiTheme="minorHAnsi"/>
                <w:sz w:val="22"/>
                <w:szCs w:val="22"/>
              </w:rPr>
              <w:t>onderneming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14:paraId="29A96CBB" w14:textId="77777777" w:rsidR="00F206E9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14:paraId="5A0D7251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63BCFCAD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64366245" w14:textId="77777777" w:rsidR="00BE4EED" w:rsidRPr="006B6629" w:rsidRDefault="006B6629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14:paraId="1564E0B6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14:paraId="30B2E8C8" w14:textId="77777777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50E78336" w14:textId="77777777"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A19D23" w14:textId="332BF1D9" w:rsidR="00CE3535" w:rsidRPr="00CE3535" w:rsidRDefault="00CE3535" w:rsidP="00CE3535">
            <w:pPr>
              <w:ind w:left="34" w:right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535">
              <w:rPr>
                <w:rFonts w:asciiTheme="minorHAnsi" w:hAnsiTheme="minorHAnsi"/>
                <w:sz w:val="22"/>
                <w:szCs w:val="22"/>
              </w:rPr>
              <w:t>Door dit formulier te ondertekenen, verklaar ik dat de ingevulde gegevens correct zijn en dat ik</w:t>
            </w:r>
            <w:r w:rsidR="00B740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>niet wens</w:t>
            </w:r>
            <w:r w:rsidR="002D70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toe te treden tot de nationale overeenkomst </w:t>
            </w:r>
            <w:r w:rsidR="00D32911">
              <w:rPr>
                <w:rFonts w:asciiTheme="minorHAnsi" w:hAnsiTheme="minorHAnsi"/>
                <w:sz w:val="22"/>
                <w:szCs w:val="22"/>
              </w:rPr>
              <w:t>bandagisten</w:t>
            </w:r>
            <w:r w:rsidR="006C3CCF">
              <w:rPr>
                <w:rFonts w:asciiTheme="minorHAnsi" w:hAnsiTheme="minorHAnsi"/>
                <w:sz w:val="22"/>
                <w:szCs w:val="22"/>
              </w:rPr>
              <w:t xml:space="preserve"> en/of orthopedisten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4076">
              <w:rPr>
                <w:rFonts w:asciiTheme="minorHAnsi" w:hAnsiTheme="minorHAnsi"/>
                <w:sz w:val="22"/>
                <w:szCs w:val="22"/>
              </w:rPr>
              <w:t>-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 verzekeringsinstellingen </w:t>
            </w:r>
            <w:r w:rsidRPr="00CE3535">
              <w:rPr>
                <w:rFonts w:asciiTheme="minorHAnsi" w:hAnsiTheme="minorHAnsi"/>
                <w:sz w:val="22"/>
                <w:szCs w:val="22"/>
                <w:vertAlign w:val="superscript"/>
              </w:rPr>
              <w:t>(*)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F161E7B" w14:textId="77777777" w:rsidR="00A52E5A" w:rsidRPr="003838E4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4E9C3B8F" w14:textId="77777777"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AA5C5D9" w14:textId="77777777" w:rsidR="00511A53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24A3FB10" w14:textId="77777777"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14:paraId="41E35780" w14:textId="77777777"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9A0964D" w14:textId="0EBC57A9" w:rsidR="00936A03" w:rsidRPr="000A2976" w:rsidRDefault="000A2976" w:rsidP="00A51B13">
            <w:pPr>
              <w:tabs>
                <w:tab w:val="left" w:pos="7121"/>
              </w:tabs>
              <w:ind w:right="0"/>
              <w:rPr>
                <w:rFonts w:asciiTheme="minorHAnsi" w:hAnsiTheme="minorHAnsi" w:cs="Tahoma"/>
                <w:i/>
                <w:color w:val="0000FF"/>
                <w:sz w:val="18"/>
                <w:szCs w:val="18"/>
                <w:u w:val="single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De volledige tekst van de nationale overeenkomst tussen de </w:t>
            </w:r>
            <w:r w:rsidR="00A51B13">
              <w:rPr>
                <w:rFonts w:asciiTheme="minorHAnsi" w:hAnsiTheme="minorHAnsi"/>
                <w:i/>
                <w:sz w:val="18"/>
                <w:szCs w:val="18"/>
              </w:rPr>
              <w:t>bandagisten</w:t>
            </w:r>
            <w:r w:rsidR="00B34BE4">
              <w:rPr>
                <w:rFonts w:asciiTheme="minorHAnsi" w:hAnsiTheme="minorHAnsi"/>
                <w:i/>
                <w:sz w:val="18"/>
                <w:szCs w:val="18"/>
              </w:rPr>
              <w:t>/orthopedisten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en de verzekeringsinstellingen, evenals andere info over de uitoefening van uw beroep vindt u op onze website </w:t>
            </w:r>
            <w:hyperlink r:id="rId13" w:history="1">
              <w:r w:rsidR="00B34BE4" w:rsidRPr="00C60018">
                <w:rPr>
                  <w:rStyle w:val="Hyperlink"/>
                  <w:rFonts w:asciiTheme="minorHAnsi" w:hAnsiTheme="minorHAnsi"/>
                  <w:i/>
                  <w:sz w:val="18"/>
                  <w:szCs w:val="18"/>
                </w:rPr>
                <w:t>www.riziv.be &gt; Professionals &gt; Orthope</w:t>
              </w:r>
              <w:r w:rsidR="00B34BE4" w:rsidRPr="00C60018">
                <w:rPr>
                  <w:rStyle w:val="Hyperlink"/>
                  <w:rFonts w:asciiTheme="minorHAnsi" w:hAnsiTheme="minorHAnsi"/>
                  <w:i/>
                  <w:sz w:val="18"/>
                  <w:szCs w:val="18"/>
                </w:rPr>
                <w:t>d</w:t>
              </w:r>
              <w:r w:rsidR="00B34BE4" w:rsidRPr="00C60018">
                <w:rPr>
                  <w:rStyle w:val="Hyperlink"/>
                  <w:rFonts w:asciiTheme="minorHAnsi" w:hAnsiTheme="minorHAnsi"/>
                  <w:i/>
                  <w:sz w:val="18"/>
                  <w:szCs w:val="18"/>
                </w:rPr>
                <w:t>isc</w:t>
              </w:r>
              <w:r w:rsidR="00B34BE4" w:rsidRPr="00C60018">
                <w:rPr>
                  <w:rStyle w:val="Hyperlink"/>
                  <w:rFonts w:asciiTheme="minorHAnsi" w:hAnsiTheme="minorHAnsi"/>
                  <w:i/>
                  <w:sz w:val="18"/>
                  <w:szCs w:val="18"/>
                </w:rPr>
                <w:t>h</w:t>
              </w:r>
              <w:r w:rsidR="00B34BE4" w:rsidRPr="00C60018">
                <w:rPr>
                  <w:rStyle w:val="Hyperlink"/>
                  <w:rFonts w:asciiTheme="minorHAnsi" w:hAnsiTheme="minorHAnsi"/>
                  <w:i/>
                  <w:sz w:val="18"/>
                  <w:szCs w:val="18"/>
                </w:rPr>
                <w:t xml:space="preserve"> technologen</w:t>
              </w:r>
            </w:hyperlink>
            <w:r w:rsidR="00B34BE4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</w:tr>
    </w:tbl>
    <w:p w14:paraId="5A990E35" w14:textId="77777777" w:rsidR="00BE4EED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14:paraId="65A796D3" w14:textId="77777777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CC2E105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1B3F4786" w14:textId="77777777" w:rsidR="00BE4EED" w:rsidRPr="00CE3535" w:rsidRDefault="00511A53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BE4EED" w:rsidRPr="00100949" w14:paraId="64C12721" w14:textId="77777777" w:rsidTr="00A11C2E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695210DD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C5DE3ED" w14:textId="77777777"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ia -mail (</w:t>
            </w:r>
            <w:proofErr w:type="spellStart"/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ingescand</w:t>
            </w:r>
            <w:proofErr w:type="spellEnd"/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 document):</w:t>
            </w:r>
          </w:p>
          <w:p w14:paraId="08FDB552" w14:textId="77777777"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14:paraId="0821C370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2535F74" w14:textId="77777777"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6A5277" w14:textId="77777777" w:rsidR="00B34BE4" w:rsidRPr="003C4BD5" w:rsidRDefault="00B34BE4" w:rsidP="00B34BE4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Pr="003C4BD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OT@riziv-inami.fgov.be</w:t>
              </w:r>
            </w:hyperlink>
          </w:p>
          <w:p w14:paraId="6B480CAC" w14:textId="77777777"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1B1281" w14:textId="77777777"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14:paraId="17A1A79F" w14:textId="11F6B411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B34BE4">
              <w:rPr>
                <w:rFonts w:asciiTheme="minorHAnsi" w:hAnsiTheme="minorHAnsi"/>
                <w:sz w:val="22"/>
                <w:szCs w:val="22"/>
              </w:rPr>
              <w:t>Orthopedisch technologen</w:t>
            </w:r>
          </w:p>
          <w:p w14:paraId="2FA8408D" w14:textId="77777777" w:rsidR="00BE4EED" w:rsidRPr="00B34BE4" w:rsidRDefault="00395D66" w:rsidP="00FB016F">
            <w:pPr>
              <w:rPr>
                <w:lang w:val="nl-NL"/>
              </w:rPr>
            </w:pPr>
            <w:proofErr w:type="spellStart"/>
            <w:r w:rsidRPr="00B34BE4">
              <w:rPr>
                <w:lang w:val="nl-NL"/>
              </w:rPr>
              <w:t>Galileelaan</w:t>
            </w:r>
            <w:proofErr w:type="spellEnd"/>
            <w:r w:rsidRPr="00B34BE4">
              <w:rPr>
                <w:lang w:val="nl-NL"/>
              </w:rPr>
              <w:t xml:space="preserve"> 5/01 – 1210 Brussel</w:t>
            </w:r>
          </w:p>
        </w:tc>
      </w:tr>
    </w:tbl>
    <w:p w14:paraId="610708E2" w14:textId="77777777" w:rsidR="00E32716" w:rsidRPr="00B34BE4" w:rsidRDefault="00E32716" w:rsidP="0065220F">
      <w:pPr>
        <w:rPr>
          <w:rFonts w:asciiTheme="minorHAnsi" w:hAnsiTheme="minorHAnsi"/>
          <w:sz w:val="22"/>
          <w:szCs w:val="22"/>
          <w:lang w:val="nl-NL"/>
        </w:rPr>
      </w:pPr>
    </w:p>
    <w:sectPr w:rsidR="00E32716" w:rsidRPr="00B34BE4" w:rsidSect="00CE3535">
      <w:pgSz w:w="12240" w:h="15840"/>
      <w:pgMar w:top="323" w:right="902" w:bottom="426" w:left="992" w:header="284" w:footer="16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A343" w14:textId="77777777" w:rsidR="00BF0F5E" w:rsidRDefault="00BF0F5E">
      <w:r>
        <w:separator/>
      </w:r>
    </w:p>
  </w:endnote>
  <w:endnote w:type="continuationSeparator" w:id="0">
    <w:p w14:paraId="611A38C3" w14:textId="77777777" w:rsidR="00BF0F5E" w:rsidRDefault="00BF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2E9C" w14:textId="77777777" w:rsidR="00BF0F5E" w:rsidRDefault="00BF0F5E">
      <w:r>
        <w:separator/>
      </w:r>
    </w:p>
  </w:footnote>
  <w:footnote w:type="continuationSeparator" w:id="0">
    <w:p w14:paraId="0E6F23BA" w14:textId="77777777" w:rsidR="00BF0F5E" w:rsidRDefault="00BF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50391">
    <w:abstractNumId w:val="0"/>
  </w:num>
  <w:num w:numId="2" w16cid:durableId="1194346039">
    <w:abstractNumId w:val="3"/>
  </w:num>
  <w:num w:numId="3" w16cid:durableId="721368231">
    <w:abstractNumId w:val="9"/>
  </w:num>
  <w:num w:numId="4" w16cid:durableId="355427071">
    <w:abstractNumId w:val="7"/>
  </w:num>
  <w:num w:numId="5" w16cid:durableId="911354137">
    <w:abstractNumId w:val="1"/>
  </w:num>
  <w:num w:numId="6" w16cid:durableId="1391803980">
    <w:abstractNumId w:val="11"/>
  </w:num>
  <w:num w:numId="7" w16cid:durableId="1355570125">
    <w:abstractNumId w:val="4"/>
  </w:num>
  <w:num w:numId="8" w16cid:durableId="452746191">
    <w:abstractNumId w:val="12"/>
  </w:num>
  <w:num w:numId="9" w16cid:durableId="1291791049">
    <w:abstractNumId w:val="13"/>
  </w:num>
  <w:num w:numId="10" w16cid:durableId="555702267">
    <w:abstractNumId w:val="2"/>
  </w:num>
  <w:num w:numId="11" w16cid:durableId="1195655699">
    <w:abstractNumId w:val="5"/>
  </w:num>
  <w:num w:numId="12" w16cid:durableId="57019921">
    <w:abstractNumId w:val="10"/>
  </w:num>
  <w:num w:numId="13" w16cid:durableId="1563562739">
    <w:abstractNumId w:val="6"/>
  </w:num>
  <w:num w:numId="14" w16cid:durableId="988510532">
    <w:abstractNumId w:val="8"/>
  </w:num>
  <w:num w:numId="15" w16cid:durableId="1358655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02"/>
    <w:rsid w:val="000114D5"/>
    <w:rsid w:val="00011627"/>
    <w:rsid w:val="00015B75"/>
    <w:rsid w:val="00036B2A"/>
    <w:rsid w:val="00044BBE"/>
    <w:rsid w:val="00046420"/>
    <w:rsid w:val="00062CE2"/>
    <w:rsid w:val="00083DE8"/>
    <w:rsid w:val="000A2976"/>
    <w:rsid w:val="000B5184"/>
    <w:rsid w:val="000E1CC2"/>
    <w:rsid w:val="000F4948"/>
    <w:rsid w:val="00100949"/>
    <w:rsid w:val="00107F18"/>
    <w:rsid w:val="001569B5"/>
    <w:rsid w:val="001A3350"/>
    <w:rsid w:val="001C2822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5DF0"/>
    <w:rsid w:val="00276915"/>
    <w:rsid w:val="00280523"/>
    <w:rsid w:val="002A17B4"/>
    <w:rsid w:val="002A6CF0"/>
    <w:rsid w:val="002B1C5D"/>
    <w:rsid w:val="002B2E22"/>
    <w:rsid w:val="002B6F2F"/>
    <w:rsid w:val="002D0DB5"/>
    <w:rsid w:val="002D7063"/>
    <w:rsid w:val="002E01C4"/>
    <w:rsid w:val="002E6AFA"/>
    <w:rsid w:val="00323810"/>
    <w:rsid w:val="00330816"/>
    <w:rsid w:val="0036707D"/>
    <w:rsid w:val="00373D23"/>
    <w:rsid w:val="003838E4"/>
    <w:rsid w:val="00395D66"/>
    <w:rsid w:val="003A1AE2"/>
    <w:rsid w:val="003A425D"/>
    <w:rsid w:val="003B4868"/>
    <w:rsid w:val="003B5F4E"/>
    <w:rsid w:val="003B60A8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13107"/>
    <w:rsid w:val="00520E02"/>
    <w:rsid w:val="0054674C"/>
    <w:rsid w:val="00577C17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B6629"/>
    <w:rsid w:val="006B6F7C"/>
    <w:rsid w:val="006C3CCF"/>
    <w:rsid w:val="006E7CDF"/>
    <w:rsid w:val="006F5336"/>
    <w:rsid w:val="006F6946"/>
    <w:rsid w:val="00703F1C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3314F"/>
    <w:rsid w:val="00840536"/>
    <w:rsid w:val="0086314D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A0436"/>
    <w:rsid w:val="009A20A5"/>
    <w:rsid w:val="009D11EC"/>
    <w:rsid w:val="009F3963"/>
    <w:rsid w:val="00A076ED"/>
    <w:rsid w:val="00A11C2E"/>
    <w:rsid w:val="00A221FD"/>
    <w:rsid w:val="00A51B13"/>
    <w:rsid w:val="00A52E5A"/>
    <w:rsid w:val="00A72B38"/>
    <w:rsid w:val="00A74653"/>
    <w:rsid w:val="00A74E4C"/>
    <w:rsid w:val="00A93F1E"/>
    <w:rsid w:val="00A950EA"/>
    <w:rsid w:val="00AC13D3"/>
    <w:rsid w:val="00AF120B"/>
    <w:rsid w:val="00AF7955"/>
    <w:rsid w:val="00B25D02"/>
    <w:rsid w:val="00B34BE4"/>
    <w:rsid w:val="00B524C0"/>
    <w:rsid w:val="00B654F0"/>
    <w:rsid w:val="00B74076"/>
    <w:rsid w:val="00B75367"/>
    <w:rsid w:val="00B85D72"/>
    <w:rsid w:val="00B91619"/>
    <w:rsid w:val="00B93244"/>
    <w:rsid w:val="00BB254F"/>
    <w:rsid w:val="00BE4EED"/>
    <w:rsid w:val="00BF0F5E"/>
    <w:rsid w:val="00BF2228"/>
    <w:rsid w:val="00C35042"/>
    <w:rsid w:val="00C3670B"/>
    <w:rsid w:val="00C41157"/>
    <w:rsid w:val="00C717C3"/>
    <w:rsid w:val="00C91A9C"/>
    <w:rsid w:val="00CB31A9"/>
    <w:rsid w:val="00CD1B21"/>
    <w:rsid w:val="00CE3535"/>
    <w:rsid w:val="00CE4A6B"/>
    <w:rsid w:val="00CF2086"/>
    <w:rsid w:val="00D07019"/>
    <w:rsid w:val="00D12148"/>
    <w:rsid w:val="00D140BA"/>
    <w:rsid w:val="00D160F6"/>
    <w:rsid w:val="00D20821"/>
    <w:rsid w:val="00D242CF"/>
    <w:rsid w:val="00D32911"/>
    <w:rsid w:val="00D360B3"/>
    <w:rsid w:val="00D41D32"/>
    <w:rsid w:val="00D461D2"/>
    <w:rsid w:val="00D65B6B"/>
    <w:rsid w:val="00D91840"/>
    <w:rsid w:val="00D959DE"/>
    <w:rsid w:val="00DC0046"/>
    <w:rsid w:val="00DE088F"/>
    <w:rsid w:val="00E32716"/>
    <w:rsid w:val="00E32952"/>
    <w:rsid w:val="00E35840"/>
    <w:rsid w:val="00E42540"/>
    <w:rsid w:val="00E42BD6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2DC7"/>
    <w:rsid w:val="00F543A2"/>
    <w:rsid w:val="00F6033B"/>
    <w:rsid w:val="00F71CE8"/>
    <w:rsid w:val="00F82F1B"/>
    <w:rsid w:val="00FA750D"/>
    <w:rsid w:val="00FB016F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B8A1150"/>
  <w15:docId w15:val="{7392AC7F-9C52-4F91-9417-F58EFD61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ziv.fgov.be/nl/professionals/individuele-zorgverleners/orthopedisch-technolo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ziv.fgov.be/nl/webtoepassingen/progezondhe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T@riziv-inami.fgov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27</Value>
      <Value>12</Value>
    </TaxCatchAll>
    <RIDocSummary xmlns="f15eea43-7fa7-45cf-8dc0-d5244e2cd467">Toetreding als bandagisten tot de nationale overeenkomst bandagisten - ziekenfondsen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D5893-774B-4694-8F2A-FCFC7B00B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A6A4B-60FC-40CE-B188-1EA7325C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1455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- Bandagisten - Toetreding  tot de overeenkomst - Hoofdstuk I (art. 27)</vt:lpstr>
      <vt:lpstr>Formulier - Audiciens - Niet-toetreding als audicien tot de nationale overeenkomst audiciens</vt:lpstr>
      <vt:lpstr>Formulier - Artsen - Groepering in de huisartsgeneeskunde</vt:lpstr>
    </vt:vector>
  </TitlesOfParts>
  <Company>R.I.Z.I.V. - I.N.A.M.I.</Company>
  <LinksUpToDate>false</LinksUpToDate>
  <CharactersWithSpaces>1636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Bandagisten - Toetreding  tot de overeenkomst - Hoofdstuk I (art. 27)</dc:title>
  <dc:creator>Greet Laga</dc:creator>
  <cp:lastModifiedBy>Kirsten Bryon (RIZIV-INAMI)</cp:lastModifiedBy>
  <cp:revision>3</cp:revision>
  <cp:lastPrinted>2018-03-13T13:53:00Z</cp:lastPrinted>
  <dcterms:created xsi:type="dcterms:W3CDTF">2024-02-05T16:18:00Z</dcterms:created>
  <dcterms:modified xsi:type="dcterms:W3CDTF">2024-02-05T16:40:00Z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