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18" w:rsidRDefault="00980218" w:rsidP="00980218">
      <w:pPr>
        <w:rPr>
          <w:rFonts w:ascii="Arial" w:hAnsi="Arial" w:cs="Arial"/>
          <w:sz w:val="20"/>
        </w:rPr>
      </w:pPr>
      <w:r w:rsidRPr="00980218">
        <w:rPr>
          <w:rFonts w:ascii="Arial" w:hAnsi="Arial" w:cs="Arial"/>
          <w:sz w:val="20"/>
        </w:rPr>
        <w:t>Bijlage bij de verordening van 22 juni 2015 tot wijziging van de verordening van 28 juli 2003 tot uitvoering van artikel 22, 11° van de wet betreffende de verplichte verzekering voor geneeskundige verzorging en uitkeringen, gecoördineerd op 14 juli 1994.</w:t>
      </w:r>
    </w:p>
    <w:p w:rsidR="00980218" w:rsidRPr="00980218" w:rsidRDefault="00980218" w:rsidP="00980218">
      <w:pPr>
        <w:rPr>
          <w:rFonts w:ascii="Arial" w:hAnsi="Arial" w:cs="Arial"/>
        </w:rPr>
      </w:pPr>
    </w:p>
    <w:p w:rsidR="00E06230" w:rsidRPr="00C36818" w:rsidRDefault="00E06230" w:rsidP="00E06230">
      <w:pPr>
        <w:jc w:val="center"/>
        <w:rPr>
          <w:b/>
        </w:rPr>
      </w:pPr>
      <w:r w:rsidRPr="00C36818">
        <w:rPr>
          <w:b/>
        </w:rPr>
        <w:t>Bijlage 52</w:t>
      </w:r>
    </w:p>
    <w:p w:rsidR="00E06230" w:rsidRPr="00C36818" w:rsidRDefault="00E06230" w:rsidP="00E06230">
      <w:pPr>
        <w:jc w:val="center"/>
        <w:rPr>
          <w:b/>
        </w:rPr>
      </w:pPr>
    </w:p>
    <w:p w:rsidR="00E06230" w:rsidRPr="00C36818" w:rsidRDefault="00E06230" w:rsidP="00E06230">
      <w:pPr>
        <w:pStyle w:val="Style1"/>
      </w:pPr>
      <w:r w:rsidRPr="00C36818">
        <w:t>INITIATIEVEN VAN BESCHUT WONEN</w:t>
      </w:r>
    </w:p>
    <w:p w:rsidR="00E06230" w:rsidRPr="00C36818" w:rsidRDefault="00E06230" w:rsidP="00E06230">
      <w:pPr>
        <w:pStyle w:val="Style1"/>
      </w:pPr>
      <w:r w:rsidRPr="00C36818">
        <w:t>(Inrichtingen, bedoeld in artikel 34, 18°, van de gecoördineerde wet van 14 juli 1994)</w:t>
      </w:r>
    </w:p>
    <w:p w:rsidR="00E06230" w:rsidRPr="00C36818" w:rsidRDefault="00E06230" w:rsidP="00E06230">
      <w:pPr>
        <w:pStyle w:val="Style1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489"/>
        <w:gridCol w:w="831"/>
        <w:gridCol w:w="729"/>
        <w:gridCol w:w="141"/>
        <w:gridCol w:w="450"/>
        <w:gridCol w:w="630"/>
        <w:gridCol w:w="338"/>
        <w:gridCol w:w="352"/>
        <w:gridCol w:w="640"/>
        <w:gridCol w:w="680"/>
        <w:gridCol w:w="171"/>
        <w:gridCol w:w="1149"/>
        <w:gridCol w:w="126"/>
        <w:gridCol w:w="1194"/>
      </w:tblGrid>
      <w:tr w:rsidR="00E06230" w:rsidRPr="00C36818" w:rsidTr="00520317">
        <w:trPr>
          <w:cantSplit/>
        </w:trPr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jc w:val="center"/>
              <w:rPr>
                <w:u w:val="single"/>
              </w:rPr>
            </w:pPr>
            <w:r w:rsidRPr="00C36818">
              <w:rPr>
                <w:u w:val="single"/>
              </w:rPr>
              <w:t>VERZAMELKOSTENNOTA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  <w:r w:rsidRPr="00C36818">
              <w:t>Nota nr.</w:t>
            </w:r>
            <w:r w:rsidRPr="00C36818">
              <w:tab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  <w:r w:rsidRPr="00C36818">
              <w:t>blz.</w:t>
            </w:r>
            <w:r w:rsidRPr="00C36818">
              <w:tab/>
            </w:r>
          </w:p>
        </w:tc>
      </w:tr>
      <w:tr w:rsidR="00E06230" w:rsidRPr="00C36818" w:rsidTr="00520317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459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9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4590" w:type="dxa"/>
            <w:gridSpan w:val="7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Identificatie van de inrichting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960" w:type="dxa"/>
            <w:gridSpan w:val="6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 xml:space="preserve">Identificatie van het ziekenfonds of de gewestelijke dienst of </w:t>
            </w:r>
          </w:p>
        </w:tc>
      </w:tr>
      <w:tr w:rsidR="00E06230" w:rsidRPr="00C36818" w:rsidTr="00520317">
        <w:trPr>
          <w:cantSplit/>
        </w:trPr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960" w:type="dxa"/>
            <w:gridSpan w:val="6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gewestelijk geneeskundig centrum:</w:t>
            </w:r>
          </w:p>
        </w:tc>
      </w:tr>
      <w:tr w:rsidR="00E06230" w:rsidRPr="00C36818" w:rsidTr="00520317"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Tel.: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Nr.: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3960" w:type="dxa"/>
            <w:gridSpan w:val="6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Erkenningsnummer: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2640" w:type="dxa"/>
            <w:gridSpan w:val="3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E06230">
              <w:t>KBO-nummer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</w:tr>
      <w:tr w:rsidR="00E06230" w:rsidRPr="00C36818" w:rsidTr="00520317">
        <w:trPr>
          <w:cantSplit/>
        </w:trPr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Nota verzamelstaat  nr. ………………… van……………………. tot …………………. opgemaakt op……………….</w:t>
            </w:r>
          </w:p>
        </w:tc>
      </w:tr>
      <w:tr w:rsidR="00E06230" w:rsidRPr="00C36818" w:rsidTr="00520317"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  <w:trHeight w:val="240"/>
        </w:trPr>
        <w:tc>
          <w:tcPr>
            <w:tcW w:w="1809" w:type="dxa"/>
            <w:gridSpan w:val="2"/>
            <w:vMerge w:val="restart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Nummer van de individuele nota</w:t>
            </w:r>
          </w:p>
        </w:tc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 xml:space="preserve">Naam en voornaam van de </w:t>
            </w:r>
            <w:r w:rsidR="005F7720" w:rsidRPr="005F7720">
              <w:t>patiënt</w:t>
            </w:r>
          </w:p>
        </w:tc>
        <w:tc>
          <w:tcPr>
            <w:tcW w:w="1559" w:type="dxa"/>
            <w:gridSpan w:val="4"/>
            <w:vMerge w:val="restart"/>
            <w:tcBorders>
              <w:bottom w:val="nil"/>
            </w:tcBorders>
            <w:vAlign w:val="center"/>
          </w:tcPr>
          <w:p w:rsidR="00E06230" w:rsidRPr="00C36818" w:rsidRDefault="00446435" w:rsidP="00520317">
            <w:pPr>
              <w:pStyle w:val="Style1"/>
              <w:jc w:val="center"/>
            </w:pPr>
            <w:r>
              <w:t>INSZ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Aan te rekenen aan V.I.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Ten laste patiënt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TOTAAL</w:t>
            </w:r>
          </w:p>
        </w:tc>
      </w:tr>
      <w:tr w:rsidR="00E06230" w:rsidRPr="00C36818" w:rsidTr="00520317">
        <w:trPr>
          <w:cantSplit/>
          <w:trHeight w:val="240"/>
        </w:trPr>
        <w:tc>
          <w:tcPr>
            <w:tcW w:w="1809" w:type="dxa"/>
            <w:gridSpan w:val="2"/>
            <w:vMerge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559" w:type="dxa"/>
            <w:gridSpan w:val="4"/>
            <w:vMerge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275" w:type="dxa"/>
            <w:gridSpan w:val="2"/>
            <w:vMerge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194" w:type="dxa"/>
            <w:vMerge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  <w:rPr>
                <w:u w:val="single"/>
              </w:rPr>
            </w:pPr>
            <w:r w:rsidRPr="00C36818">
              <w:tab/>
            </w:r>
            <w:r w:rsidRPr="00C36818">
              <w:tab/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55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  <w:r w:rsidRPr="00C36818">
              <w:tab/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167"/>
              </w:tabs>
            </w:pPr>
            <w:r w:rsidRPr="00C36818">
              <w:tab/>
            </w:r>
          </w:p>
        </w:tc>
        <w:tc>
          <w:tcPr>
            <w:tcW w:w="1194" w:type="dxa"/>
            <w:tcBorders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78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  <w:r w:rsidRPr="00C36818">
              <w:tab/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  <w:r w:rsidRPr="00C36818">
              <w:tab/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  <w:r w:rsidRPr="00C36818">
              <w:tab/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  <w:r w:rsidRPr="00C36818">
              <w:tab/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  <w:r w:rsidRPr="00C36818">
              <w:tab/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  <w:r w:rsidRPr="00C36818">
              <w:tab/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  <w:r w:rsidRPr="00C36818">
              <w:tab/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  <w:r w:rsidRPr="00C36818">
              <w:tab/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309"/>
              </w:tabs>
            </w:pPr>
            <w:r w:rsidRPr="00C36818">
              <w:tab/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  <w:r w:rsidRPr="00C36818">
              <w:tab/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3119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  <w:r w:rsidRPr="00C36818">
              <w:t>Algemeen totaal voor de V.I.: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593"/>
              </w:tabs>
            </w:pPr>
            <w:r w:rsidRPr="00C36818"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3119" w:type="dxa"/>
            <w:gridSpan w:val="6"/>
            <w:vMerge/>
            <w:tcBorders>
              <w:top w:val="nil"/>
              <w:left w:val="nil"/>
              <w:bottom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843" w:type="dxa"/>
            <w:gridSpan w:val="4"/>
            <w:vMerge/>
            <w:tcBorders>
              <w:top w:val="nil"/>
              <w:bottom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48"/>
              </w:tabs>
            </w:pPr>
            <w:r w:rsidRPr="00C36818">
              <w:t>Te betalen op rekening:</w:t>
            </w:r>
          </w:p>
          <w:p w:rsidR="00E06230" w:rsidRPr="00E06230" w:rsidRDefault="005F7720" w:rsidP="00520317">
            <w:pPr>
              <w:pStyle w:val="Style1"/>
              <w:tabs>
                <w:tab w:val="right" w:leader="dot" w:pos="948"/>
              </w:tabs>
            </w:pPr>
            <w:r>
              <w:t>IBAN :…………………………………………………….</w:t>
            </w:r>
          </w:p>
          <w:p w:rsidR="00E06230" w:rsidRPr="00C36818" w:rsidRDefault="00E06230" w:rsidP="005F7720">
            <w:pPr>
              <w:pStyle w:val="Style1"/>
              <w:tabs>
                <w:tab w:val="right" w:leader="dot" w:pos="948"/>
              </w:tabs>
            </w:pPr>
            <w:r w:rsidRPr="00C36818">
              <w:rPr>
                <w:lang w:val="de-DE"/>
              </w:rPr>
              <w:t xml:space="preserve">BIC : </w:t>
            </w:r>
            <w:r w:rsidR="005F7720">
              <w:rPr>
                <w:lang w:val="de-DE"/>
              </w:rPr>
              <w:t>……………………………………………………..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  <w:r w:rsidRPr="00C36818">
              <w:t>Overeenstemmingsstrook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E06230" w:rsidRPr="00C36818" w:rsidTr="00520317">
        <w:trPr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48"/>
              </w:tabs>
            </w:pPr>
            <w:r w:rsidRPr="00C36818">
              <w:t>met de verwijzing:</w:t>
            </w:r>
          </w:p>
        </w:tc>
        <w:tc>
          <w:tcPr>
            <w:tcW w:w="2410" w:type="dxa"/>
            <w:gridSpan w:val="5"/>
            <w:vMerge/>
          </w:tcPr>
          <w:p w:rsidR="00E06230" w:rsidRPr="00C36818" w:rsidRDefault="00E06230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11"/>
              </w:tabs>
            </w:pPr>
          </w:p>
        </w:tc>
      </w:tr>
    </w:tbl>
    <w:p w:rsidR="00E06230" w:rsidRPr="00C36818" w:rsidRDefault="00E06230" w:rsidP="00E06230">
      <w:pPr>
        <w:pStyle w:val="Style1"/>
      </w:pPr>
    </w:p>
    <w:p w:rsidR="00E06230" w:rsidRPr="00C36818" w:rsidRDefault="00E06230" w:rsidP="00E06230">
      <w:pPr>
        <w:pStyle w:val="Style1"/>
      </w:pPr>
      <w:r w:rsidRPr="00C36818">
        <w:t>Ik bevestig dat de hierboven vermelde kosten juist zijn en dat een dubbel van de individuele nota aan de rechthebbenden is bezorgd.</w:t>
      </w:r>
    </w:p>
    <w:p w:rsidR="00E06230" w:rsidRPr="00C36818" w:rsidRDefault="00E06230" w:rsidP="00E06230">
      <w:pPr>
        <w:pStyle w:val="Style1"/>
      </w:pPr>
    </w:p>
    <w:p w:rsidR="00E06230" w:rsidRPr="00C36818" w:rsidRDefault="00E06230" w:rsidP="00E06230">
      <w:pPr>
        <w:pStyle w:val="Style1"/>
      </w:pPr>
      <w:r w:rsidRPr="00C36818">
        <w:t>De verantwoordelijke van de inrichting,</w:t>
      </w:r>
    </w:p>
    <w:p w:rsidR="00E06230" w:rsidRPr="00C36818" w:rsidRDefault="00E06230" w:rsidP="00E06230">
      <w:pPr>
        <w:pStyle w:val="Style1"/>
      </w:pPr>
      <w:r w:rsidRPr="00C36818">
        <w:t>(Datum, naam en handtekening)</w:t>
      </w:r>
    </w:p>
    <w:p w:rsidR="00E06230" w:rsidRPr="00C36818" w:rsidRDefault="00E06230" w:rsidP="00E06230">
      <w:pPr>
        <w:pStyle w:val="Style1"/>
      </w:pPr>
    </w:p>
    <w:p w:rsidR="00E06230" w:rsidRPr="00C36818" w:rsidRDefault="00E06230" w:rsidP="00E06230">
      <w:pPr>
        <w:pStyle w:val="Style1"/>
        <w:sectPr w:rsidR="00E06230" w:rsidRPr="00C36818" w:rsidSect="00980218">
          <w:pgSz w:w="11906" w:h="16838" w:code="9"/>
          <w:pgMar w:top="851" w:right="1440" w:bottom="1418" w:left="1440" w:header="1134" w:footer="851" w:gutter="0"/>
          <w:paperSrc w:first="13633" w:other="13633"/>
          <w:cols w:space="720"/>
          <w:titlePg/>
        </w:sectPr>
      </w:pPr>
    </w:p>
    <w:p w:rsidR="00E06230" w:rsidRPr="00C36818" w:rsidRDefault="00E06230" w:rsidP="00E06230">
      <w:pPr>
        <w:jc w:val="center"/>
        <w:rPr>
          <w:b/>
        </w:rPr>
      </w:pPr>
      <w:r w:rsidRPr="00C36818">
        <w:lastRenderedPageBreak/>
        <w:t>[</w:t>
      </w:r>
      <w:r w:rsidRPr="00C36818">
        <w:rPr>
          <w:b/>
        </w:rPr>
        <w:t>Bijlage 52 (vervolg 1)</w:t>
      </w:r>
    </w:p>
    <w:p w:rsidR="00E06230" w:rsidRPr="00C36818" w:rsidRDefault="00E06230" w:rsidP="00E06230">
      <w:pPr>
        <w:jc w:val="center"/>
        <w:rPr>
          <w:b/>
        </w:rPr>
      </w:pPr>
    </w:p>
    <w:p w:rsidR="00E06230" w:rsidRPr="00C36818" w:rsidRDefault="00E06230" w:rsidP="00E06230">
      <w:pPr>
        <w:pStyle w:val="Style1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198"/>
        <w:gridCol w:w="122"/>
        <w:gridCol w:w="870"/>
        <w:gridCol w:w="450"/>
        <w:gridCol w:w="401"/>
        <w:gridCol w:w="229"/>
        <w:gridCol w:w="7"/>
        <w:gridCol w:w="1040"/>
        <w:gridCol w:w="7"/>
        <w:gridCol w:w="956"/>
        <w:gridCol w:w="312"/>
        <w:gridCol w:w="1008"/>
        <w:gridCol w:w="268"/>
        <w:gridCol w:w="7"/>
        <w:gridCol w:w="1045"/>
        <w:gridCol w:w="7"/>
      </w:tblGrid>
      <w:tr w:rsidR="00E06230" w:rsidRPr="00C36818" w:rsidTr="00520317">
        <w:trPr>
          <w:gridAfter w:val="1"/>
          <w:wAfter w:w="7" w:type="dxa"/>
          <w:cantSplit/>
        </w:trPr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jc w:val="left"/>
            </w:pPr>
            <w:r w:rsidRPr="00C36818">
              <w:t>INITIATIEVEN VAN BESCHUT WONEN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2331"/>
              </w:tabs>
            </w:pPr>
            <w:r w:rsidRPr="00C36818">
              <w:rPr>
                <w:b/>
              </w:rPr>
              <w:t>INDIVIDUELE KOSTENNOTA</w:t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jc w:val="left"/>
            </w:pPr>
            <w:r w:rsidRPr="00C36818">
              <w:t>Inrichtingen bedoeld in artikel 34, 18° van de gecoördineerde wet van 14 juli 1994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2331"/>
              </w:tabs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jc w:val="center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2331"/>
              </w:tabs>
            </w:pPr>
            <w:r w:rsidRPr="00C36818">
              <w:t>Nota nr.</w:t>
            </w: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rPr>
                <w:b/>
              </w:rPr>
            </w:pPr>
            <w:r w:rsidRPr="00C36818">
              <w:rPr>
                <w:b/>
              </w:rPr>
              <w:t>Identificatie van de inrichting: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rPr>
                <w:b/>
              </w:rPr>
            </w:pPr>
            <w:r w:rsidRPr="00C36818">
              <w:rPr>
                <w:b/>
              </w:rPr>
              <w:t xml:space="preserve">Identificatie van de </w:t>
            </w:r>
            <w:r w:rsidR="005F7720" w:rsidRPr="005F7720">
              <w:rPr>
                <w:b/>
              </w:rPr>
              <w:t>patiënt</w:t>
            </w:r>
            <w:r w:rsidRPr="00C36818">
              <w:rPr>
                <w:b/>
              </w:rPr>
              <w:t>:</w:t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3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Naam:</w:t>
            </w:r>
          </w:p>
        </w:tc>
      </w:tr>
      <w:tr w:rsidR="00E06230" w:rsidRPr="00C36818" w:rsidTr="00520317">
        <w:trPr>
          <w:gridAfter w:val="1"/>
          <w:wAfter w:w="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Voornaam: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Erkenningsnummer: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446435" w:rsidP="00520317">
            <w:pPr>
              <w:pStyle w:val="Style1"/>
            </w:pPr>
            <w:r>
              <w:t>INSZ</w:t>
            </w:r>
            <w:r w:rsidR="00E06230" w:rsidRPr="00C36818">
              <w:t>.: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E06230">
              <w:t>KBO-nummer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rPr>
                <w:b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rPr>
                <w:b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rPr>
                <w:b/>
              </w:rPr>
            </w:pPr>
            <w:r w:rsidRPr="00C36818">
              <w:rPr>
                <w:b/>
              </w:rPr>
              <w:t>Identificatie van het ziekenfonds of gewestelijke dienst of gewestelijk geneeskundig centrum: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rPr>
                <w:b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Nr.: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3119"/>
                <w:tab w:val="left" w:pos="3261"/>
                <w:tab w:val="right" w:leader="dot" w:pos="4395"/>
              </w:tabs>
            </w:pP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3119"/>
                <w:tab w:val="left" w:pos="3261"/>
                <w:tab w:val="right" w:leader="dot" w:pos="4395"/>
              </w:tabs>
            </w:pPr>
            <w:r w:rsidRPr="00C36818">
              <w:t>-</w:t>
            </w:r>
            <w:r w:rsidRPr="00C36818">
              <w:tab/>
              <w:t>Gefactureerde verblijfsperiode:  van</w:t>
            </w:r>
            <w:r w:rsidRPr="00C36818">
              <w:tab/>
              <w:t xml:space="preserve"> </w:t>
            </w:r>
            <w:r w:rsidRPr="00C36818">
              <w:tab/>
              <w:t>tot</w:t>
            </w:r>
            <w:r w:rsidRPr="00C36818">
              <w:tab/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4395"/>
              </w:tabs>
            </w:pPr>
            <w:r w:rsidRPr="00C36818">
              <w:t>-</w:t>
            </w:r>
            <w:r w:rsidRPr="00C36818">
              <w:tab/>
              <w:t xml:space="preserve">Datum van huisvesting: </w:t>
            </w:r>
            <w:r w:rsidRPr="00C36818">
              <w:tab/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4374"/>
              </w:tabs>
            </w:pPr>
            <w:r w:rsidRPr="00C36818">
              <w:t>-</w:t>
            </w:r>
            <w:r w:rsidRPr="00C36818">
              <w:tab/>
              <w:t xml:space="preserve">Datum van einde huisvesting:: </w:t>
            </w:r>
            <w:r w:rsidRPr="00C36818">
              <w:tab/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cantSplit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1052" w:type="dxa"/>
            <w:gridSpan w:val="2"/>
            <w:tcBorders>
              <w:left w:val="nil"/>
              <w:right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Aard van de kosten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Code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Aantal dagen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 xml:space="preserve">Prijs per </w:t>
            </w:r>
            <w:proofErr w:type="spellStart"/>
            <w:r w:rsidRPr="00C36818">
              <w:t>verblijfsdag</w:t>
            </w:r>
            <w:proofErr w:type="spellEnd"/>
            <w:r w:rsidRPr="00C36818">
              <w:t>/</w:t>
            </w:r>
            <w:r w:rsidRPr="00C36818">
              <w:br/>
              <w:t>maand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Bedrag aan te rekenen aan V.I.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Ten laste patiënt</w:t>
            </w:r>
          </w:p>
        </w:tc>
        <w:tc>
          <w:tcPr>
            <w:tcW w:w="1052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  <w:r w:rsidRPr="00C36818">
              <w:t>TOTAAL</w:t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</w:tabs>
            </w:pPr>
            <w:r w:rsidRPr="00C36818">
              <w:t>-</w:t>
            </w:r>
            <w:r w:rsidRPr="00C36818">
              <w:tab/>
              <w:t>Opnemingsprijs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  <w:tc>
          <w:tcPr>
            <w:tcW w:w="1052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jc w:val="center"/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left" w:pos="1418"/>
              </w:tabs>
            </w:pPr>
            <w:r w:rsidRPr="00C36818">
              <w:tab/>
              <w:t>van</w:t>
            </w:r>
            <w:r w:rsidRPr="00C36818">
              <w:tab/>
              <w:t>tot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  <w:r w:rsidRPr="00C36818">
              <w:tab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  <w:r w:rsidRPr="00C36818">
              <w:tab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</w:pPr>
            <w:r w:rsidRPr="00C36818">
              <w:tab/>
            </w:r>
            <w:r w:rsidRPr="00C36818">
              <w:tab/>
            </w:r>
            <w:r w:rsidRPr="00C36818">
              <w:tab/>
            </w:r>
            <w:r w:rsidRPr="00C36818">
              <w:tab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  <w:r w:rsidRPr="00C36818">
              <w:tab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  <w:r w:rsidRPr="00C36818">
              <w:tab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</w:pPr>
            <w:r w:rsidRPr="00C36818">
              <w:tab/>
            </w:r>
            <w:r w:rsidRPr="00C36818">
              <w:tab/>
            </w:r>
            <w:r w:rsidRPr="00C36818">
              <w:tab/>
            </w:r>
            <w:r w:rsidRPr="00C36818">
              <w:tab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  <w:r w:rsidRPr="00C36818">
              <w:tab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  <w:r w:rsidRPr="00C36818">
              <w:tab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  <w:r w:rsidRPr="00C36818">
              <w:t>-</w:t>
            </w:r>
            <w:r w:rsidRPr="00C36818">
              <w:tab/>
              <w:t>Verblijfsvergoeding zoals vermeld in de verblijfsovereenkomst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  <w:r w:rsidRPr="00C36818">
              <w:tab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  <w:r w:rsidRPr="00C36818">
              <w:tab/>
            </w: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  <w:r w:rsidRPr="00C36818">
              <w:t>-</w:t>
            </w:r>
            <w:r w:rsidRPr="00C36818">
              <w:tab/>
              <w:t>Eventuele kosten bovenop de verblijfsvergoeding die zijn voorzien in de verblijfsovereenkomst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  <w:r w:rsidRPr="00C36818">
              <w:tab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  <w:r w:rsidRPr="00C36818">
              <w:tab/>
            </w: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  <w:r w:rsidRPr="00C36818">
              <w:t>-</w:t>
            </w:r>
            <w:r w:rsidRPr="00C36818">
              <w:tab/>
              <w:t>bijkomende ‘andere’ kosten niet voorzien in de verblijfsovereenkomst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  <w:r w:rsidRPr="00C36818">
              <w:tab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  <w:r w:rsidRPr="00C36818">
              <w:tab/>
            </w: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5" w:type="dxa"/>
            <w:gridSpan w:val="3"/>
            <w:tcBorders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  <w:r w:rsidRPr="00C36818">
              <w:t>-</w:t>
            </w:r>
            <w:r w:rsidRPr="00C36818">
              <w:tab/>
              <w:t>TOTAAL: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  <w:r w:rsidRPr="00C36818">
              <w:tab/>
              <w:t>EUR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  <w:r w:rsidRPr="00C36818">
              <w:tab/>
              <w:t>EUR</w:t>
            </w:r>
          </w:p>
        </w:tc>
        <w:tc>
          <w:tcPr>
            <w:tcW w:w="1052" w:type="dxa"/>
            <w:gridSpan w:val="2"/>
            <w:tcBorders>
              <w:top w:val="nil"/>
              <w:bottom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  <w:r w:rsidRPr="00C36818">
              <w:tab/>
              <w:t>EUR]</w:t>
            </w:r>
          </w:p>
        </w:tc>
      </w:tr>
      <w:tr w:rsidR="00E06230" w:rsidRPr="00C36818" w:rsidTr="00520317">
        <w:trPr>
          <w:gridAfter w:val="1"/>
          <w:wAfter w:w="7" w:type="dxa"/>
          <w:cantSplit/>
        </w:trPr>
        <w:tc>
          <w:tcPr>
            <w:tcW w:w="2518" w:type="dxa"/>
            <w:gridSpan w:val="2"/>
            <w:tcBorders>
              <w:top w:val="nil"/>
            </w:tcBorders>
          </w:tcPr>
          <w:p w:rsidR="00E06230" w:rsidRPr="00C36818" w:rsidRDefault="00E06230" w:rsidP="00520317">
            <w:pPr>
              <w:pStyle w:val="Style1"/>
              <w:tabs>
                <w:tab w:val="left" w:pos="284"/>
                <w:tab w:val="right" w:leader="dot" w:pos="1134"/>
                <w:tab w:val="left" w:pos="1418"/>
                <w:tab w:val="right" w:leader="dot" w:pos="2268"/>
              </w:tabs>
              <w:ind w:left="284" w:hanging="284"/>
            </w:pP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743"/>
              </w:tabs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635"/>
              </w:tabs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:rsidR="00E06230" w:rsidRPr="00C36818" w:rsidRDefault="00E06230" w:rsidP="00520317">
            <w:pPr>
              <w:pStyle w:val="Style1"/>
              <w:tabs>
                <w:tab w:val="right" w:leader="dot" w:pos="1026"/>
              </w:tabs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1060"/>
              </w:tabs>
            </w:pPr>
          </w:p>
        </w:tc>
        <w:tc>
          <w:tcPr>
            <w:tcW w:w="1052" w:type="dxa"/>
            <w:gridSpan w:val="2"/>
            <w:tcBorders>
              <w:top w:val="nil"/>
            </w:tcBorders>
          </w:tcPr>
          <w:p w:rsidR="00E06230" w:rsidRPr="00C36818" w:rsidRDefault="00E06230" w:rsidP="00520317">
            <w:pPr>
              <w:pStyle w:val="Style1"/>
              <w:tabs>
                <w:tab w:val="right" w:leader="dot" w:pos="836"/>
              </w:tabs>
            </w:pPr>
          </w:p>
        </w:tc>
      </w:tr>
    </w:tbl>
    <w:p w:rsidR="00825BE8" w:rsidRDefault="00825BE8" w:rsidP="001E7E68"/>
    <w:p w:rsidR="00A00077" w:rsidRDefault="00A00077" w:rsidP="001E7E68">
      <w:bookmarkStart w:id="0" w:name="_GoBack"/>
      <w:bookmarkEnd w:id="0"/>
    </w:p>
    <w:sectPr w:rsidR="00A00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30" w:rsidRDefault="00E06230" w:rsidP="00E06230">
      <w:r>
        <w:separator/>
      </w:r>
    </w:p>
  </w:endnote>
  <w:endnote w:type="continuationSeparator" w:id="0">
    <w:p w:rsidR="00E06230" w:rsidRDefault="00E06230" w:rsidP="00E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30" w:rsidRDefault="00E06230" w:rsidP="00E06230">
      <w:r>
        <w:separator/>
      </w:r>
    </w:p>
  </w:footnote>
  <w:footnote w:type="continuationSeparator" w:id="0">
    <w:p w:rsidR="00E06230" w:rsidRDefault="00E06230" w:rsidP="00E0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0"/>
    <w:rsid w:val="001E7E68"/>
    <w:rsid w:val="00446435"/>
    <w:rsid w:val="005F7720"/>
    <w:rsid w:val="00825BE8"/>
    <w:rsid w:val="00980218"/>
    <w:rsid w:val="00A00077"/>
    <w:rsid w:val="00CD1D0E"/>
    <w:rsid w:val="00E06230"/>
    <w:rsid w:val="00F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paragraph" w:styleId="Heading1">
    <w:name w:val="heading 1"/>
    <w:basedOn w:val="Normal"/>
    <w:next w:val="Normal"/>
    <w:link w:val="Heading1Char"/>
    <w:qFormat/>
    <w:rsid w:val="001E7E68"/>
    <w:pPr>
      <w:widowControl/>
      <w:jc w:val="center"/>
      <w:outlineLvl w:val="0"/>
    </w:pPr>
    <w:rPr>
      <w:rFonts w:ascii="Times New Roman Bold" w:hAnsi="Times New Roman Bold"/>
      <w:b/>
      <w:caps/>
      <w:snapToGrid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06230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06230"/>
    <w:rPr>
      <w:rFonts w:ascii="Times New Roman" w:eastAsia="Times New Roman" w:hAnsi="Times New Roman" w:cs="Times New Roman"/>
      <w:snapToGrid w:val="0"/>
      <w:sz w:val="18"/>
      <w:szCs w:val="20"/>
      <w:lang w:val="nl-BE"/>
    </w:rPr>
  </w:style>
  <w:style w:type="character" w:styleId="FootnoteReference">
    <w:name w:val="footnote reference"/>
    <w:basedOn w:val="DefaultParagraphFont"/>
    <w:semiHidden/>
    <w:rsid w:val="00E06230"/>
    <w:rPr>
      <w:rFonts w:ascii="Times New Roman" w:hAnsi="Times New Roman"/>
      <w:dstrike w:val="0"/>
      <w:noProof w:val="0"/>
      <w:color w:val="auto"/>
      <w:sz w:val="23"/>
      <w:vertAlign w:val="baseline"/>
      <w:lang w:val="nl-BE"/>
    </w:rPr>
  </w:style>
  <w:style w:type="paragraph" w:styleId="Footer">
    <w:name w:val="footer"/>
    <w:basedOn w:val="Normal"/>
    <w:link w:val="FooterChar"/>
    <w:rsid w:val="00E06230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06230"/>
    <w:rPr>
      <w:rFonts w:ascii="Times New Roman" w:eastAsia="Times New Roman" w:hAnsi="Times New Roman" w:cs="Times New Roman"/>
      <w:snapToGrid w:val="0"/>
      <w:sz w:val="18"/>
      <w:szCs w:val="20"/>
      <w:lang w:val="nl-BE"/>
    </w:rPr>
  </w:style>
  <w:style w:type="paragraph" w:customStyle="1" w:styleId="Style1">
    <w:name w:val="Style1"/>
    <w:basedOn w:val="Normal"/>
    <w:rsid w:val="00E06230"/>
    <w:pPr>
      <w:suppressAutoHyphens/>
    </w:pPr>
    <w:rPr>
      <w:sz w:val="14"/>
    </w:rPr>
  </w:style>
  <w:style w:type="character" w:styleId="PageNumber">
    <w:name w:val="page number"/>
    <w:basedOn w:val="DefaultParagraphFont"/>
    <w:rsid w:val="00E06230"/>
    <w:rPr>
      <w:rFonts w:ascii="Times New Roman" w:hAnsi="Times New Roman"/>
      <w:noProof w:val="0"/>
      <w:sz w:val="23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E0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230"/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character" w:customStyle="1" w:styleId="Heading1Char">
    <w:name w:val="Heading 1 Char"/>
    <w:basedOn w:val="DefaultParagraphFont"/>
    <w:link w:val="Heading1"/>
    <w:rsid w:val="001E7E68"/>
    <w:rPr>
      <w:rFonts w:ascii="Times New Roman Bold" w:eastAsia="Times New Roman" w:hAnsi="Times New Roman Bold" w:cs="Times New Roman"/>
      <w:b/>
      <w:caps/>
      <w:sz w:val="23"/>
      <w:szCs w:val="20"/>
      <w:lang w:val="nl-BE" w:eastAsia="fr-BE"/>
    </w:rPr>
  </w:style>
  <w:style w:type="table" w:styleId="TableGrid">
    <w:name w:val="Table Grid"/>
    <w:basedOn w:val="TableNormal"/>
    <w:uiPriority w:val="59"/>
    <w:rsid w:val="00A00077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paragraph" w:styleId="Heading1">
    <w:name w:val="heading 1"/>
    <w:basedOn w:val="Normal"/>
    <w:next w:val="Normal"/>
    <w:link w:val="Heading1Char"/>
    <w:qFormat/>
    <w:rsid w:val="001E7E68"/>
    <w:pPr>
      <w:widowControl/>
      <w:jc w:val="center"/>
      <w:outlineLvl w:val="0"/>
    </w:pPr>
    <w:rPr>
      <w:rFonts w:ascii="Times New Roman Bold" w:hAnsi="Times New Roman Bold"/>
      <w:b/>
      <w:caps/>
      <w:snapToGrid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06230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06230"/>
    <w:rPr>
      <w:rFonts w:ascii="Times New Roman" w:eastAsia="Times New Roman" w:hAnsi="Times New Roman" w:cs="Times New Roman"/>
      <w:snapToGrid w:val="0"/>
      <w:sz w:val="18"/>
      <w:szCs w:val="20"/>
      <w:lang w:val="nl-BE"/>
    </w:rPr>
  </w:style>
  <w:style w:type="character" w:styleId="FootnoteReference">
    <w:name w:val="footnote reference"/>
    <w:basedOn w:val="DefaultParagraphFont"/>
    <w:semiHidden/>
    <w:rsid w:val="00E06230"/>
    <w:rPr>
      <w:rFonts w:ascii="Times New Roman" w:hAnsi="Times New Roman"/>
      <w:dstrike w:val="0"/>
      <w:noProof w:val="0"/>
      <w:color w:val="auto"/>
      <w:sz w:val="23"/>
      <w:vertAlign w:val="baseline"/>
      <w:lang w:val="nl-BE"/>
    </w:rPr>
  </w:style>
  <w:style w:type="paragraph" w:styleId="Footer">
    <w:name w:val="footer"/>
    <w:basedOn w:val="Normal"/>
    <w:link w:val="FooterChar"/>
    <w:rsid w:val="00E06230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06230"/>
    <w:rPr>
      <w:rFonts w:ascii="Times New Roman" w:eastAsia="Times New Roman" w:hAnsi="Times New Roman" w:cs="Times New Roman"/>
      <w:snapToGrid w:val="0"/>
      <w:sz w:val="18"/>
      <w:szCs w:val="20"/>
      <w:lang w:val="nl-BE"/>
    </w:rPr>
  </w:style>
  <w:style w:type="paragraph" w:customStyle="1" w:styleId="Style1">
    <w:name w:val="Style1"/>
    <w:basedOn w:val="Normal"/>
    <w:rsid w:val="00E06230"/>
    <w:pPr>
      <w:suppressAutoHyphens/>
    </w:pPr>
    <w:rPr>
      <w:sz w:val="14"/>
    </w:rPr>
  </w:style>
  <w:style w:type="character" w:styleId="PageNumber">
    <w:name w:val="page number"/>
    <w:basedOn w:val="DefaultParagraphFont"/>
    <w:rsid w:val="00E06230"/>
    <w:rPr>
      <w:rFonts w:ascii="Times New Roman" w:hAnsi="Times New Roman"/>
      <w:noProof w:val="0"/>
      <w:sz w:val="23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E0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230"/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character" w:customStyle="1" w:styleId="Heading1Char">
    <w:name w:val="Heading 1 Char"/>
    <w:basedOn w:val="DefaultParagraphFont"/>
    <w:link w:val="Heading1"/>
    <w:rsid w:val="001E7E68"/>
    <w:rPr>
      <w:rFonts w:ascii="Times New Roman Bold" w:eastAsia="Times New Roman" w:hAnsi="Times New Roman Bold" w:cs="Times New Roman"/>
      <w:b/>
      <w:caps/>
      <w:sz w:val="23"/>
      <w:szCs w:val="20"/>
      <w:lang w:val="nl-BE" w:eastAsia="fr-BE"/>
    </w:rPr>
  </w:style>
  <w:style w:type="table" w:styleId="TableGrid">
    <w:name w:val="Table Grid"/>
    <w:basedOn w:val="TableNormal"/>
    <w:uiPriority w:val="59"/>
    <w:rsid w:val="00A00077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Initiatief voor beschut wonen</TermName>
          <TermId xmlns="http://schemas.microsoft.com/office/infopath/2007/PartnerControls">610ed8c3-c5f4-492d-968b-c012d747e722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94</Value>
      <Value>69</Value>
      <Value>12</Value>
    </TaxCatchAll>
    <RIDocSummary xmlns="f15eea43-7fa7-45cf-8dc0-d5244e2cd467">Verzamelkostennota - initiatieven van beschut wonen - van toepassing vanaf 1 juli 2015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F9DEA-B5A2-47BD-8144-1F432A65246D}"/>
</file>

<file path=customXml/itemProps2.xml><?xml version="1.0" encoding="utf-8"?>
<ds:datastoreItem xmlns:ds="http://schemas.openxmlformats.org/officeDocument/2006/customXml" ds:itemID="{C64F41E2-74BD-4A59-B92B-E6A7D663AD1E}"/>
</file>

<file path=customXml/itemProps3.xml><?xml version="1.0" encoding="utf-8"?>
<ds:datastoreItem xmlns:ds="http://schemas.openxmlformats.org/officeDocument/2006/customXml" ds:itemID="{B80A58A2-6A65-4F1F-A2E4-16A138620854}"/>
</file>

<file path=docProps/app.xml><?xml version="1.0" encoding="utf-8"?>
<Properties xmlns="http://schemas.openxmlformats.org/officeDocument/2006/extended-properties" xmlns:vt="http://schemas.openxmlformats.org/officeDocument/2006/docPropsVTypes">
  <Template>D337819B.dotm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Facturatie - bijlage 52 - Verordening geneeskundige verzorging van 28 juli 2003</dc:title>
  <dc:creator>Philippe Vray</dc:creator>
  <cp:lastModifiedBy>Linda Vandenberg</cp:lastModifiedBy>
  <cp:revision>8</cp:revision>
  <dcterms:created xsi:type="dcterms:W3CDTF">2015-02-24T12:17:00Z</dcterms:created>
  <dcterms:modified xsi:type="dcterms:W3CDTF">2015-06-29T08:06:00Z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69;#Initiatief voor beschut wonen|610ed8c3-c5f4-492d-968b-c012d747e722</vt:lpwstr>
  </property>
  <property fmtid="{D5CDD505-2E9C-101B-9397-08002B2CF9AE}" pid="5" name="RITheme">
    <vt:lpwstr>18;#Terugbetaling|733bdba3-12c9-4853-afaa-2f907b76ddd0</vt:lpwstr>
  </property>
  <property fmtid="{D5CDD505-2E9C-101B-9397-08002B2CF9AE}" pid="6" name="RILanguage">
    <vt:lpwstr>12;#Nederlands|1daba039-17e6-4993-bb2c-50e1d16ef364</vt:lpwstr>
  </property>
  <property fmtid="{D5CDD505-2E9C-101B-9397-08002B2CF9AE}" pid="7" name="RIDocType">
    <vt:lpwstr>9;#Formulier|edbed626-0254-4436-a827-988bdcde3d3b;#94;#Reglementaire tekst|992feced-b00e-4d0a-b2d6-927f174e0f53</vt:lpwstr>
  </property>
  <property fmtid="{D5CDD505-2E9C-101B-9397-08002B2CF9AE}" pid="8" name="Publication type for documents">
    <vt:lpwstr/>
  </property>
</Properties>
</file>