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2B20" w14:textId="3C8496A4" w:rsidR="008C3612" w:rsidRPr="008C3612" w:rsidRDefault="008C3612" w:rsidP="008C3612">
      <w:pPr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8C3612">
        <w:rPr>
          <w:rFonts w:ascii="Calibri" w:eastAsia="Calibri" w:hAnsi="Calibri" w:cs="Times New Roman"/>
          <w:kern w:val="0"/>
          <w:lang w:val="fr-FR"/>
          <w14:ligatures w14:val="none"/>
        </w:rPr>
        <w:t>Annexe 1 : liste des médicaments remboursés dans le cadre de cet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>te convention</w:t>
      </w: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5029"/>
        <w:gridCol w:w="4547"/>
      </w:tblGrid>
      <w:tr w:rsidR="008C3612" w:rsidRPr="008C3612" w14:paraId="0F1A27F7" w14:textId="77777777" w:rsidTr="00BD6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D0D4BF4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Drug</w:t>
            </w:r>
          </w:p>
        </w:tc>
        <w:tc>
          <w:tcPr>
            <w:tcW w:w="2374" w:type="pct"/>
            <w:noWrap/>
            <w:hideMark/>
          </w:tcPr>
          <w:p w14:paraId="3227CE0C" w14:textId="77777777" w:rsidR="008C3612" w:rsidRPr="008C3612" w:rsidRDefault="008C3612" w:rsidP="008C3612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8C3612">
              <w:rPr>
                <w:rFonts w:ascii="Calibri" w:eastAsia="Calibri" w:hAnsi="Calibri" w:cs="Calibri"/>
                <w:color w:val="000000"/>
              </w:rPr>
              <w:t>retained in the convention</w:t>
            </w:r>
          </w:p>
          <w:p w14:paraId="3C186652" w14:textId="77777777" w:rsidR="008C3612" w:rsidRPr="008C3612" w:rsidRDefault="008C3612" w:rsidP="008C3612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8C3612">
              <w:rPr>
                <w:rFonts w:ascii="Calibri" w:eastAsia="Calibri" w:hAnsi="Calibri" w:cs="Calibri"/>
                <w:color w:val="000000"/>
              </w:rPr>
              <w:t>as of 01.01.2024</w:t>
            </w:r>
          </w:p>
        </w:tc>
      </w:tr>
      <w:tr w:rsidR="008C3612" w:rsidRPr="008C3612" w14:paraId="62B49196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797BEFD7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alectinib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22AD0564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CE4DD0A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4442138A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Alemtuzumab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35F46C20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D4BFEE8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7300CB88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aprepitant</w:t>
            </w:r>
            <w:proofErr w:type="spellEnd"/>
          </w:p>
        </w:tc>
        <w:tc>
          <w:tcPr>
            <w:tcW w:w="2374" w:type="pct"/>
            <w:noWrap/>
            <w:hideMark/>
          </w:tcPr>
          <w:p w14:paraId="008D06D6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A0D6789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277EE8D8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Arsene</w:t>
            </w:r>
            <w:proofErr w:type="spellEnd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trioxide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4AB76E40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0B91857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F49EE40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Atovaquone+proguanil</w:t>
            </w:r>
            <w:proofErr w:type="spellEnd"/>
          </w:p>
        </w:tc>
        <w:tc>
          <w:tcPr>
            <w:tcW w:w="2374" w:type="pct"/>
            <w:noWrap/>
            <w:hideMark/>
          </w:tcPr>
          <w:p w14:paraId="0245F448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471312EB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7E7A58F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Azacitidine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3CC75BA1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F3A2431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41C99CA2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Baricitinib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6E8AD5D4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67474538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48B6782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Bendamustine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030EBBCC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AE877D7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34375375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Bevacizumab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49897F61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254FF378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</w:tcPr>
          <w:p w14:paraId="034A5783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Blinatumomab</w:t>
            </w:r>
            <w:proofErr w:type="spellEnd"/>
          </w:p>
        </w:tc>
        <w:tc>
          <w:tcPr>
            <w:tcW w:w="2374" w:type="pct"/>
            <w:noWrap/>
          </w:tcPr>
          <w:p w14:paraId="560BFF5A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6E6BF49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073C0FEC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Brentixumab</w:t>
            </w:r>
            <w:proofErr w:type="spellEnd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vedotine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263B9598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CA02663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D452FE7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Cabozantinib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124BAFB3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21D925BD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26EDA54B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Cidofovir</w:t>
            </w:r>
            <w:proofErr w:type="spellEnd"/>
          </w:p>
        </w:tc>
        <w:tc>
          <w:tcPr>
            <w:tcW w:w="2374" w:type="pct"/>
            <w:noWrap/>
            <w:hideMark/>
          </w:tcPr>
          <w:p w14:paraId="05EAF582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7661F26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22898F44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CMV-</w:t>
            </w: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Immunoglobulins</w:t>
            </w:r>
            <w:proofErr w:type="spellEnd"/>
          </w:p>
        </w:tc>
        <w:tc>
          <w:tcPr>
            <w:tcW w:w="2374" w:type="pct"/>
            <w:noWrap/>
            <w:hideMark/>
          </w:tcPr>
          <w:p w14:paraId="1249E1BF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7871C48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3C5C893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Cladribine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35AC8C17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0084456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554CC66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Clofarabine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31324184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0C53C92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083279DA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Crizotinib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1379552C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471CA580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19B180BD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Dabrafenib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49A48204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22EFA0FB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3105F55E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Denosumab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4CA2F722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5F5D482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DFF778D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doxorubicin</w:t>
            </w:r>
            <w:proofErr w:type="spellEnd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liposomal</w:t>
            </w:r>
            <w:proofErr w:type="spellEnd"/>
          </w:p>
        </w:tc>
        <w:tc>
          <w:tcPr>
            <w:tcW w:w="2374" w:type="pct"/>
            <w:noWrap/>
            <w:hideMark/>
          </w:tcPr>
          <w:p w14:paraId="2C9A492B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A3168DA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32E6498E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Erlotinib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47A0AD9E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5E5ABFA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49066F5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Everolimus</w:t>
            </w:r>
            <w:proofErr w:type="spellEnd"/>
          </w:p>
        </w:tc>
        <w:tc>
          <w:tcPr>
            <w:tcW w:w="2374" w:type="pct"/>
            <w:noWrap/>
            <w:hideMark/>
          </w:tcPr>
          <w:p w14:paraId="42CAB745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257E0735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070394D4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Foscarnet</w:t>
            </w:r>
            <w:proofErr w:type="spellEnd"/>
          </w:p>
        </w:tc>
        <w:tc>
          <w:tcPr>
            <w:tcW w:w="2374" w:type="pct"/>
            <w:noWrap/>
            <w:hideMark/>
          </w:tcPr>
          <w:p w14:paraId="2F7137FF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C2AE96C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EE7405C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Gemtuzumab</w:t>
            </w:r>
            <w:proofErr w:type="spellEnd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ozogamicin</w:t>
            </w:r>
            <w:proofErr w:type="spellEnd"/>
          </w:p>
        </w:tc>
        <w:tc>
          <w:tcPr>
            <w:tcW w:w="2374" w:type="pct"/>
            <w:noWrap/>
            <w:hideMark/>
          </w:tcPr>
          <w:p w14:paraId="389D0DE5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053E3E1A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1549CF45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i/>
                <w:iCs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i/>
                <w:iCs/>
                <w:color w:val="000000"/>
                <w:lang w:val="fr-FR"/>
              </w:rPr>
              <w:t>Horse-ATG</w:t>
            </w:r>
          </w:p>
        </w:tc>
        <w:tc>
          <w:tcPr>
            <w:tcW w:w="2374" w:type="pct"/>
            <w:noWrap/>
            <w:hideMark/>
          </w:tcPr>
          <w:p w14:paraId="4BA1476F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i/>
                <w:iCs/>
                <w:color w:val="000000"/>
                <w:lang w:val="fr-FR"/>
              </w:rPr>
              <w:t>yes</w:t>
            </w:r>
          </w:p>
        </w:tc>
      </w:tr>
      <w:tr w:rsidR="008C3612" w:rsidRPr="008C3612" w14:paraId="288986E3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3FE11794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 xml:space="preserve">Human </w:t>
            </w: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Ig</w:t>
            </w:r>
            <w:proofErr w:type="spellEnd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 xml:space="preserve"> anti CMV</w:t>
            </w:r>
          </w:p>
        </w:tc>
        <w:tc>
          <w:tcPr>
            <w:tcW w:w="2374" w:type="pct"/>
            <w:noWrap/>
            <w:hideMark/>
          </w:tcPr>
          <w:p w14:paraId="39526215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0CBD48A9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</w:tcPr>
          <w:p w14:paraId="3F088257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lastRenderedPageBreak/>
              <w:t>Imatinib</w:t>
            </w:r>
          </w:p>
        </w:tc>
        <w:tc>
          <w:tcPr>
            <w:tcW w:w="2374" w:type="pct"/>
            <w:noWrap/>
          </w:tcPr>
          <w:p w14:paraId="447D0F35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0D325EAA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4993E28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Infliximab</w:t>
            </w:r>
          </w:p>
        </w:tc>
        <w:tc>
          <w:tcPr>
            <w:tcW w:w="2374" w:type="pct"/>
            <w:noWrap/>
            <w:hideMark/>
          </w:tcPr>
          <w:p w14:paraId="15F2584E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9A76E5E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0664751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Inotuzumab</w:t>
            </w:r>
            <w:proofErr w:type="spellEnd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ozogamicine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4ECAEB08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187B856E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0741EB89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Interferon</w:t>
            </w:r>
            <w:proofErr w:type="spellEnd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 xml:space="preserve"> alpha</w:t>
            </w:r>
          </w:p>
        </w:tc>
        <w:tc>
          <w:tcPr>
            <w:tcW w:w="2374" w:type="pct"/>
            <w:noWrap/>
            <w:hideMark/>
          </w:tcPr>
          <w:p w14:paraId="06F5A304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6C9034D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5BA908C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Interferon</w:t>
            </w:r>
            <w:proofErr w:type="spellEnd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 xml:space="preserve"> gamma</w:t>
            </w:r>
          </w:p>
        </w:tc>
        <w:tc>
          <w:tcPr>
            <w:tcW w:w="2374" w:type="pct"/>
            <w:noWrap/>
            <w:hideMark/>
          </w:tcPr>
          <w:p w14:paraId="71481E8D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B5C2D73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18909963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Ipilimumab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7E591A8A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44D6B48C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A485E6E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lang w:val="fr-FR"/>
              </w:rPr>
              <w:t>Lenalidomide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255B9102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fr-FR"/>
              </w:rPr>
            </w:pPr>
            <w:r w:rsidRPr="008C3612">
              <w:rPr>
                <w:rFonts w:ascii="Calibri" w:eastAsia="Calibri" w:hAnsi="Calibri" w:cs="Calibri"/>
                <w:lang w:val="fr-FR"/>
              </w:rPr>
              <w:t>yes</w:t>
            </w:r>
          </w:p>
        </w:tc>
      </w:tr>
      <w:tr w:rsidR="008C3612" w:rsidRPr="008C3612" w14:paraId="5AC1F18F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7BD928E3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Lenvantinib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550277FC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EC611A9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D5CF42F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Lorlatinib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521084DE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633CCDF6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FA07881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Lutetium-dotatate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7A3BCD38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E1C2F0D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2EB63082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Lutetium-octreotate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1E6FB269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420C8DB2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A45D572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Mitotane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441A5A72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162C64F3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76A4CE09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Nivolumab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2B813073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8B0AF47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40298875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palbociclib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1464C39A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67E1134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2D4129CF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pazopanib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37EDBD25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07C3FAEB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1D66CCC9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Ponatinib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0BCB0D25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54E334C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047DBEE0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Posaconazole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67103F03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73BD143E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412E950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Regorafenib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748D81E5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BE36876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37BE77A6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lang w:val="fr-FR"/>
              </w:rPr>
              <w:t>Rivaroxaban</w:t>
            </w:r>
            <w:proofErr w:type="spellEnd"/>
          </w:p>
        </w:tc>
        <w:tc>
          <w:tcPr>
            <w:tcW w:w="2374" w:type="pct"/>
            <w:noWrap/>
            <w:hideMark/>
          </w:tcPr>
          <w:p w14:paraId="2100EF27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fr-FR"/>
              </w:rPr>
            </w:pPr>
            <w:r w:rsidRPr="008C3612">
              <w:rPr>
                <w:rFonts w:ascii="Calibri" w:eastAsia="Calibri" w:hAnsi="Calibri" w:cs="Calibri"/>
                <w:lang w:val="fr-FR"/>
              </w:rPr>
              <w:t>yes</w:t>
            </w:r>
          </w:p>
        </w:tc>
      </w:tr>
      <w:tr w:rsidR="008C3612" w:rsidRPr="008C3612" w14:paraId="119B0763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1E2B40AD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Ruxolitinib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7C5CDD19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38B147C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03772BD2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Sorafenib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0DD8DC60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80C686D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199DA913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Thiotepa</w:t>
            </w:r>
            <w:proofErr w:type="spellEnd"/>
          </w:p>
        </w:tc>
        <w:tc>
          <w:tcPr>
            <w:tcW w:w="2374" w:type="pct"/>
            <w:noWrap/>
            <w:hideMark/>
          </w:tcPr>
          <w:p w14:paraId="506BF114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10AF086B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F0F0778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tocilizumab</w:t>
            </w:r>
          </w:p>
        </w:tc>
        <w:tc>
          <w:tcPr>
            <w:tcW w:w="2374" w:type="pct"/>
            <w:noWrap/>
            <w:hideMark/>
          </w:tcPr>
          <w:p w14:paraId="2E9E79AF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4F8935AB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25E29C2E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Trametinib</w:t>
            </w:r>
            <w:proofErr w:type="spellEnd"/>
          </w:p>
        </w:tc>
        <w:tc>
          <w:tcPr>
            <w:tcW w:w="2374" w:type="pct"/>
            <w:noWrap/>
            <w:hideMark/>
          </w:tcPr>
          <w:p w14:paraId="018E6A1B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C8AC6CF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DDCD33D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Valganciclovir</w:t>
            </w:r>
            <w:proofErr w:type="spellEnd"/>
          </w:p>
        </w:tc>
        <w:tc>
          <w:tcPr>
            <w:tcW w:w="2374" w:type="pct"/>
            <w:noWrap/>
            <w:hideMark/>
          </w:tcPr>
          <w:p w14:paraId="7BA0A299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94FEBAC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52F9DD86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Venetoclax</w:t>
            </w:r>
            <w:proofErr w:type="spellEnd"/>
          </w:p>
        </w:tc>
        <w:tc>
          <w:tcPr>
            <w:tcW w:w="2374" w:type="pct"/>
            <w:noWrap/>
            <w:hideMark/>
          </w:tcPr>
          <w:p w14:paraId="56B42DDA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3FDF9EAE" w14:textId="77777777" w:rsidTr="00BD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6A10F967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Vinorelbine</w:t>
            </w:r>
            <w:proofErr w:type="spellEnd"/>
          </w:p>
        </w:tc>
        <w:tc>
          <w:tcPr>
            <w:tcW w:w="2374" w:type="pct"/>
            <w:noWrap/>
            <w:hideMark/>
          </w:tcPr>
          <w:p w14:paraId="283CCF0B" w14:textId="77777777" w:rsidR="008C3612" w:rsidRPr="008C3612" w:rsidRDefault="008C3612" w:rsidP="008C361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  <w:tr w:rsidR="008C3612" w:rsidRPr="008C3612" w14:paraId="5074A33C" w14:textId="77777777" w:rsidTr="00BD6F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pct"/>
            <w:noWrap/>
            <w:hideMark/>
          </w:tcPr>
          <w:p w14:paraId="00D75035" w14:textId="77777777" w:rsidR="008C3612" w:rsidRPr="008C3612" w:rsidRDefault="008C3612" w:rsidP="008C3612">
            <w:pPr>
              <w:spacing w:after="16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zoledroninezuur</w:t>
            </w:r>
            <w:proofErr w:type="spellEnd"/>
          </w:p>
        </w:tc>
        <w:tc>
          <w:tcPr>
            <w:tcW w:w="2374" w:type="pct"/>
            <w:noWrap/>
            <w:hideMark/>
          </w:tcPr>
          <w:p w14:paraId="5F2CB04F" w14:textId="77777777" w:rsidR="008C3612" w:rsidRPr="008C3612" w:rsidRDefault="008C3612" w:rsidP="008C361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C3612">
              <w:rPr>
                <w:rFonts w:ascii="Calibri" w:eastAsia="Calibri" w:hAnsi="Calibri" w:cs="Calibri"/>
                <w:color w:val="000000"/>
                <w:lang w:val="fr-FR"/>
              </w:rPr>
              <w:t>yes</w:t>
            </w:r>
          </w:p>
        </w:tc>
      </w:tr>
    </w:tbl>
    <w:p w14:paraId="25A7269D" w14:textId="77777777" w:rsidR="008C3612" w:rsidRPr="008C3612" w:rsidRDefault="008C3612" w:rsidP="008C3612">
      <w:pPr>
        <w:rPr>
          <w:rFonts w:ascii="Calibri" w:eastAsia="Calibri" w:hAnsi="Calibri" w:cs="Times New Roman"/>
          <w:kern w:val="0"/>
          <w14:ligatures w14:val="none"/>
        </w:rPr>
      </w:pPr>
    </w:p>
    <w:p w14:paraId="22BBEEEE" w14:textId="77777777" w:rsidR="00E23CEB" w:rsidRDefault="00E23CEB"/>
    <w:sectPr w:rsidR="00E23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3612"/>
    <w:rsid w:val="002F7C6F"/>
    <w:rsid w:val="008C3612"/>
    <w:rsid w:val="0097247F"/>
    <w:rsid w:val="00B64997"/>
    <w:rsid w:val="00E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C6D"/>
  <w15:chartTrackingRefBased/>
  <w15:docId w15:val="{047B69BB-9C32-4AC9-BBA8-D6A5B21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4-Accent31">
    <w:name w:val="Grid Table 4 - Accent 31"/>
    <w:basedOn w:val="TableauNormal"/>
    <w:next w:val="TableauGrille4-Accentuation3"/>
    <w:uiPriority w:val="49"/>
    <w:rsid w:val="008C361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4-Accentuation3">
    <w:name w:val="Grid Table 4 Accent 3"/>
    <w:basedOn w:val="TableauNormal"/>
    <w:uiPriority w:val="49"/>
    <w:rsid w:val="008C36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4</DocSecurity>
  <Lines>7</Lines>
  <Paragraphs>2</Paragraphs>
  <ScaleCrop>false</ScaleCrop>
  <Company>RIZIV-INAMI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Laus (RIZIV-INAMI)</dc:creator>
  <cp:keywords/>
  <dc:description/>
  <cp:lastModifiedBy>David Constant (RIZIV-INAMI)</cp:lastModifiedBy>
  <cp:revision>2</cp:revision>
  <dcterms:created xsi:type="dcterms:W3CDTF">2024-04-15T10:46:00Z</dcterms:created>
  <dcterms:modified xsi:type="dcterms:W3CDTF">2024-04-15T10:46:00Z</dcterms:modified>
</cp:coreProperties>
</file>