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2D85" w14:textId="7693724E" w:rsidR="00B657A7" w:rsidRPr="00A65E55" w:rsidRDefault="00B657A7" w:rsidP="003020D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sz w:val="24"/>
          <w:u w:val="single"/>
        </w:rPr>
        <w:t>Anhang 99</w:t>
      </w:r>
    </w:p>
    <w:p w14:paraId="69BE599F" w14:textId="77777777" w:rsidR="00B657A7" w:rsidRDefault="00B657A7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30AC26E0" w14:textId="44E11A60" w:rsidR="00314A52" w:rsidRPr="009A2ED0" w:rsidRDefault="00694906" w:rsidP="00F05213">
      <w:pPr>
        <w:spacing w:after="0" w:line="240" w:lineRule="auto"/>
        <w:ind w:right="-421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9A2ED0">
        <w:rPr>
          <w:rFonts w:ascii="Arial" w:hAnsi="Arial"/>
          <w:sz w:val="24"/>
          <w:szCs w:val="24"/>
          <w:u w:val="single"/>
        </w:rPr>
        <w:t>NOTIFIZIERUNG BEZÜGLICH DER VERLÄNGERUNG DER BEHANDLUNG EINER STÖRUNG (Art. 36)</w:t>
      </w:r>
    </w:p>
    <w:p w14:paraId="75BCF752" w14:textId="77777777" w:rsidR="001F1771" w:rsidRDefault="001F1771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21C12A72" w14:textId="77777777" w:rsidR="005F3535" w:rsidRPr="005F3535" w:rsidRDefault="005F3535" w:rsidP="005F3535">
      <w:pPr>
        <w:spacing w:after="0" w:line="240" w:lineRule="auto"/>
        <w:rPr>
          <w:rFonts w:ascii="Arial" w:eastAsia="Arial" w:hAnsi="Arial" w:cs="Arial"/>
          <w:sz w:val="18"/>
          <w:szCs w:val="18"/>
          <w:u w:val="single"/>
        </w:rPr>
      </w:pPr>
    </w:p>
    <w:p w14:paraId="575C33E5" w14:textId="12A8DFA5" w:rsidR="00314A52" w:rsidRPr="00191D76" w:rsidRDefault="00191D76" w:rsidP="00191D76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>1. Administrative Daten</w:t>
      </w:r>
    </w:p>
    <w:tbl>
      <w:tblPr>
        <w:tblW w:w="1128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3"/>
        <w:gridCol w:w="5668"/>
      </w:tblGrid>
      <w:tr w:rsidR="00314A52" w14:paraId="69D81347" w14:textId="77777777" w:rsidTr="003020DD">
        <w:tc>
          <w:tcPr>
            <w:tcW w:w="5613" w:type="dxa"/>
            <w:vAlign w:val="center"/>
          </w:tcPr>
          <w:p w14:paraId="073FADD7" w14:textId="5CEE9887" w:rsidR="00314A52" w:rsidRDefault="00314A52" w:rsidP="003020DD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Identifizierung des Anspruchsberechtigten</w:t>
            </w:r>
          </w:p>
        </w:tc>
        <w:tc>
          <w:tcPr>
            <w:tcW w:w="5669" w:type="dxa"/>
            <w:vAlign w:val="center"/>
          </w:tcPr>
          <w:p w14:paraId="30FCB5D2" w14:textId="619082FA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hAnsi="Arial"/>
                <w:b/>
                <w:color w:val="000000"/>
              </w:rPr>
              <w:t>Identifizierung des Logopäden</w:t>
            </w:r>
          </w:p>
        </w:tc>
      </w:tr>
      <w:tr w:rsidR="00314A52" w:rsidRPr="00A90E8D" w14:paraId="482AE13E" w14:textId="77777777" w:rsidTr="003020DD">
        <w:tc>
          <w:tcPr>
            <w:tcW w:w="5613" w:type="dxa"/>
          </w:tcPr>
          <w:p w14:paraId="3DC6C291" w14:textId="415AC7D0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Name und Vorname: </w:t>
            </w:r>
          </w:p>
          <w:p w14:paraId="03A29BE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0D2303A7" w14:textId="52B04144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Adresse: </w:t>
            </w:r>
          </w:p>
          <w:p w14:paraId="134FE261" w14:textId="77777777" w:rsidR="00314A52" w:rsidRPr="00694906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7AAC6C5D" w14:textId="4EC4AB37" w:rsidR="00314A52" w:rsidRPr="00694906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Geburtsdatum:</w:t>
            </w:r>
          </w:p>
          <w:p w14:paraId="1EA96DDA" w14:textId="77777777" w:rsidR="00E56AA3" w:rsidRDefault="00E56AA3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43C636C7" w14:textId="10441369" w:rsidR="00314A52" w:rsidRDefault="00694906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hAnsi="Arial"/>
                <w:color w:val="000000"/>
              </w:rPr>
              <w:t>Nationalregisternummer:</w:t>
            </w:r>
            <w:r w:rsidR="00314A52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5669" w:type="dxa"/>
          </w:tcPr>
          <w:p w14:paraId="28B6F9E4" w14:textId="63D235EE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Name und Vorname: </w:t>
            </w:r>
          </w:p>
          <w:p w14:paraId="0E9D73AD" w14:textId="126BD3C4" w:rsidR="00321C4C" w:rsidRPr="00612847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Adresse: </w:t>
            </w:r>
          </w:p>
          <w:p w14:paraId="496B7124" w14:textId="4DA7B3AF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Telefonnummer: </w:t>
            </w:r>
          </w:p>
          <w:p w14:paraId="39E03BE2" w14:textId="35A5243B" w:rsidR="00321C4C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E-Mail-Adresse: </w:t>
            </w:r>
          </w:p>
          <w:p w14:paraId="486E3D1A" w14:textId="1B6BB53E" w:rsidR="00314A52" w:rsidRPr="00A90E8D" w:rsidRDefault="00321C4C" w:rsidP="0032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LIKIV-Nummer:</w:t>
            </w:r>
          </w:p>
        </w:tc>
      </w:tr>
    </w:tbl>
    <w:p w14:paraId="300FD659" w14:textId="77777777" w:rsidR="00314A52" w:rsidRPr="00A90E8D" w:rsidRDefault="00314A52" w:rsidP="00314A52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D65DBDD" w14:textId="7DD3BD6D" w:rsidR="00314A52" w:rsidRPr="00A90E8D" w:rsidRDefault="00314A52" w:rsidP="00314A52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>2. Erklärung des Logopäden</w:t>
      </w:r>
    </w:p>
    <w:p w14:paraId="3B513CDD" w14:textId="290DD867" w:rsidR="00314A52" w:rsidRPr="002226B4" w:rsidRDefault="008805A3" w:rsidP="002226B4">
      <w:pPr>
        <w:pStyle w:val="Geenafstand"/>
        <w:rPr>
          <w:sz w:val="18"/>
          <w:szCs w:val="18"/>
        </w:rPr>
      </w:pPr>
      <w:r>
        <w:rPr>
          <w:sz w:val="20"/>
        </w:rPr>
        <w:t>Ich, der Unterzeichnende, ..........................................................., Logopäde, bestätige dem beratenden Arzt, dass die Behandlung für die unten aufgeführte Störung am Datum ......................................... verlängert wird, sofern die maximale Anzahl der Sitzungen für die Störung noch nicht erreicht ist.</w:t>
      </w:r>
    </w:p>
    <w:p w14:paraId="3698CF70" w14:textId="1930D3EB" w:rsidR="00314A52" w:rsidRPr="008526F2" w:rsidRDefault="008805A3" w:rsidP="008863F1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Ich habe die Voraussetzungen für die Bescheinigung der Leistungen zur Kenntnis genommen, die im Zusammenhang mit der nachstehend genannten Störung und allgemein gemäß Artikel 36 § 2 der Nomenklatur der medizinischen Leistungen zu erbringen sind. </w:t>
      </w:r>
    </w:p>
    <w:p w14:paraId="1F5ADDC5" w14:textId="5DF6E284" w:rsidR="00314A52" w:rsidRPr="008526F2" w:rsidRDefault="008805A3" w:rsidP="008805A3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Ich bestätige, dass für diesen Anspruchsberechtigten festgestellt wurde, dass eine Verlängerung der logopädischen Behandlung die anhaltende Störung oder deren Folgen erheblich verbessern sollte. </w:t>
      </w:r>
    </w:p>
    <w:p w14:paraId="344EB848" w14:textId="5EDE27EB" w:rsidR="00025A44" w:rsidRPr="00025A44" w:rsidRDefault="00E25C31" w:rsidP="00025A44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Die ärztliche Verschreibung lege ich diesem Formular bei. Ich bewahre in der Patientenakte den Entwicklungsbericht auf, aus dem hervorgeht, dass sich der Patient in der unten ausgewählten Situation befindet. </w:t>
      </w:r>
    </w:p>
    <w:p w14:paraId="7BFA9F7C" w14:textId="74D1B0CD" w:rsidR="00314A52" w:rsidRDefault="00CE5AFB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Der beratende Arzt kann gegebenenfalls zusätzliche Informationen anfordern. </w:t>
      </w:r>
    </w:p>
    <w:p w14:paraId="06432022" w14:textId="77777777" w:rsidR="004F53C6" w:rsidRPr="008526F2" w:rsidRDefault="004F53C6" w:rsidP="00314A52">
      <w:pPr>
        <w:spacing w:before="120"/>
        <w:rPr>
          <w:rFonts w:ascii="Arial" w:hAnsi="Arial" w:cs="Arial"/>
          <w:color w:val="000000" w:themeColor="text1"/>
          <w:sz w:val="20"/>
          <w:szCs w:val="20"/>
        </w:rPr>
      </w:pPr>
    </w:p>
    <w:p w14:paraId="1D03261C" w14:textId="55D8CC08" w:rsidR="00314A52" w:rsidRDefault="00314A52" w:rsidP="000D1748">
      <w:pPr>
        <w:tabs>
          <w:tab w:val="left" w:pos="3300"/>
        </w:tabs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>3. Logopädische Störung</w:t>
      </w:r>
    </w:p>
    <w:p w14:paraId="0CEB91B2" w14:textId="6ED4DC67" w:rsid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</w:rPr>
        <w:t>Wählen Sie unten die entsprechende Störung aus (maximal 1 Störung).</w:t>
      </w:r>
    </w:p>
    <w:p w14:paraId="74702D02" w14:textId="3360355A" w:rsidR="007A1327" w:rsidRPr="007A1327" w:rsidRDefault="007A1327" w:rsidP="000D1748">
      <w:pPr>
        <w:tabs>
          <w:tab w:val="left" w:pos="33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000000"/>
        </w:rPr>
        <w:t xml:space="preserve"> </w:t>
      </w:r>
      <w:sdt>
        <w:sdtPr>
          <w:rPr>
            <w:rFonts w:ascii="Arial" w:eastAsia="Arial" w:hAnsi="Arial" w:cs="Arial"/>
            <w:color w:val="000000"/>
          </w:rPr>
          <w:alias w:val="Nomenklatur der Störungen"/>
          <w:tag w:val="Stoornis nomenclatuur"/>
          <w:id w:val="-2031030072"/>
          <w:placeholder>
            <w:docPart w:val="63A98C12A2D34805BEED78891A225CE2"/>
          </w:placeholder>
          <w:temporary/>
          <w:showingPlcHdr/>
          <w:dropDownList>
            <w:listItem w:displayText="§2 a) Mündliche Sprach- und/oder Sprechstörungen, die eine Einschränkung bei der Ausübung eines Berufs, einer Umschulung oder einer anerkannten Ausbildung darstellen. " w:value="§2 a) Mondelinge taal- en/of spraakstoornissen die een beperking zijn bij het voorzetten van een beroep, van een omscholing of van een erkende leerovereenkomst. "/>
            <w:listItem w:displayText="§2 b) 1° Aphasie" w:value="§2 b) 1° Afasie"/>
            <w:listItem w:displayText="§2 b) 2° Störungen in der rezeptiven und/oder expressiven Sprachentwicklung" w:value="§2 b) 2° Stoornissen in de receptieve en/of expressieve taalontwikkeling"/>
            <w:listItem w:displayText="§2 b) 3° Legasthenie und/oder Dysorthographie und/oder Dyskalkulie" w:value="§2 b) 3° Dyslexie en/of dysorthografie en/of dyscalculie"/>
            <w:listItem w:displayText="§2 b) 5° Erworbene Störungen infolge einer Strahlentherapie oder chirurgischen Behandlung (Kopf und Hals)" w:value="§2 b) 5° Verworven stoornissen ten gevolge van een radiotherapeutische of chirurgische behandeling (hoofd en hals)"/>
            <w:listItem w:displayText="§2 b) 6.1. Dysglossien" w:value="§2 b) 6.1. Dysglossieën"/>
            <w:listItem w:displayText="§2 b) 6.2. Dysarthrien" w:value="§2 b) 6.2. Dysartrieën"/>
            <w:listItem w:displayText="§2 b) 6.3. Chronische Sprachstörungen" w:value="§2 b) 6.3. Chronische spraakstoornissen"/>
            <w:listItem w:displayText="§2 b) 6.4 Stottern" w:value="§2 b) 6.4 Stotteren"/>
            <w:listItem w:displayText="§2 b) 6.5. Mehrfache funktionelle Störungen im Zusammenhang mit einer kieferorthopädischen Störung" w:value="§2 b) 6.5. Veelvuldige functionele stoornissen in relatie tot een orthodontische stoornis"/>
            <w:listItem w:displayText="§2 c) 1° Folgen einer Laryngektomie" w:value="§2 c) 1° Sequelen van laryngectomie"/>
            <w:listItem w:displayText="§2 c) 2° Funktionsstörung des Kehlkopfes und/oder der Stimmlippen" w:value="§2 c) 2° Dysfunctie van de larynx en/of stemplooien"/>
            <w:listItem w:displayText="§2 d) Gehörstörungen" w:value="§2 d) Gehoorstoornissen"/>
            <w:listItem w:displayText="§2 e) Dysphagie" w:value="§2 e) Dysfagie"/>
            <w:listItem w:displayText="§2 f) Dysphasie" w:value="§2 f) Dysfasie"/>
            <w:listItem w:displayText="§2 g) Locked-In-Syndrom" w:value="§2 g) Locked-In Syndroom"/>
          </w:dropDownList>
        </w:sdtPr>
        <w:sdtEndPr/>
        <w:sdtContent>
          <w:r>
            <w:rPr>
              <w:rStyle w:val="Tekstvantijdelijkeaanduiding"/>
            </w:rPr>
            <w:t>Wählen Sie ein Item.</w:t>
          </w:r>
        </w:sdtContent>
      </w:sdt>
    </w:p>
    <w:p w14:paraId="2B519EEA" w14:textId="77777777" w:rsidR="00A57691" w:rsidRDefault="00A57691" w:rsidP="00314A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12C392" w14:textId="567965F0" w:rsidR="00CC1D07" w:rsidRPr="008805A3" w:rsidRDefault="00511B3D" w:rsidP="00CC1D07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hAnsi="Arial"/>
          <w:color w:val="C00000"/>
          <w:u w:val="single"/>
        </w:rPr>
        <w:t xml:space="preserve">4. </w:t>
      </w:r>
      <w:r w:rsidR="00CC1D07">
        <w:rPr>
          <w:rFonts w:ascii="Arial" w:hAnsi="Arial"/>
          <w:color w:val="C00000"/>
          <w:u w:val="single"/>
        </w:rPr>
        <w:t>Datum und Unterschrift des Logopäden</w:t>
      </w:r>
    </w:p>
    <w:p w14:paraId="0F62A0A9" w14:textId="77777777" w:rsidR="00B657A7" w:rsidRPr="008805A3" w:rsidRDefault="00B657A7"/>
    <w:sectPr w:rsidR="00B657A7" w:rsidRPr="008805A3" w:rsidSect="00CB1B89">
      <w:footerReference w:type="default" r:id="rId12"/>
      <w:pgSz w:w="12240" w:h="15840"/>
      <w:pgMar w:top="851" w:right="1440" w:bottom="1440" w:left="1440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3B5" w14:textId="77777777" w:rsidR="00656576" w:rsidRDefault="00656576" w:rsidP="00F825D6">
      <w:pPr>
        <w:spacing w:after="0" w:line="240" w:lineRule="auto"/>
      </w:pPr>
      <w:r>
        <w:separator/>
      </w:r>
    </w:p>
  </w:endnote>
  <w:endnote w:type="continuationSeparator" w:id="0">
    <w:p w14:paraId="39F8BAA1" w14:textId="77777777" w:rsidR="00656576" w:rsidRDefault="00656576" w:rsidP="00F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127D" w14:textId="6BA1F319" w:rsidR="00F825D6" w:rsidRPr="008526F2" w:rsidRDefault="009758C6" w:rsidP="00CB1B89">
    <w:pPr>
      <w:pStyle w:val="Voettekst"/>
      <w:pBdr>
        <w:top w:val="single" w:sz="4" w:space="1" w:color="595959" w:themeColor="text1" w:themeTint="A6"/>
      </w:pBdr>
      <w:rPr>
        <w:b/>
        <w:bCs/>
        <w:color w:val="595959" w:themeColor="text1" w:themeTint="A6"/>
      </w:rPr>
    </w:pPr>
    <w:r>
      <w:rPr>
        <w:rFonts w:ascii="Arial" w:hAnsi="Arial"/>
        <w:b/>
        <w:color w:val="595959" w:themeColor="text1" w:themeTint="A6"/>
        <w:sz w:val="20"/>
      </w:rPr>
      <w:t xml:space="preserve">Das Formular ist ungültig, wenn es vom Text abweicht, wenn dem Text Kommentare hinzugefügt werden oder wenn es nicht vollständig ausgefüllt ist.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2CAB" w14:textId="77777777" w:rsidR="00656576" w:rsidRDefault="00656576" w:rsidP="00F825D6">
      <w:pPr>
        <w:spacing w:after="0" w:line="240" w:lineRule="auto"/>
      </w:pPr>
      <w:r>
        <w:separator/>
      </w:r>
    </w:p>
  </w:footnote>
  <w:footnote w:type="continuationSeparator" w:id="0">
    <w:p w14:paraId="3ABC9DE1" w14:textId="77777777" w:rsidR="00656576" w:rsidRDefault="00656576" w:rsidP="00F8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267"/>
    <w:multiLevelType w:val="hybridMultilevel"/>
    <w:tmpl w:val="98E628C2"/>
    <w:lvl w:ilvl="0" w:tplc="EEDE69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58B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A63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42E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94B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C883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EE7C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127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CD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42160F35"/>
    <w:multiLevelType w:val="hybridMultilevel"/>
    <w:tmpl w:val="D57EF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116BC6"/>
    <w:multiLevelType w:val="hybridMultilevel"/>
    <w:tmpl w:val="AED831F0"/>
    <w:lvl w:ilvl="0" w:tplc="1FE89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C2A89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922B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AB03E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E70D6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D48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ECD8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B6AC5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A677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67596574">
    <w:abstractNumId w:val="3"/>
  </w:num>
  <w:num w:numId="2" w16cid:durableId="1654675426">
    <w:abstractNumId w:val="2"/>
  </w:num>
  <w:num w:numId="3" w16cid:durableId="323049660">
    <w:abstractNumId w:val="1"/>
  </w:num>
  <w:num w:numId="4" w16cid:durableId="1115253308">
    <w:abstractNumId w:val="4"/>
  </w:num>
  <w:num w:numId="5" w16cid:durableId="155897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2"/>
    <w:rsid w:val="00025A44"/>
    <w:rsid w:val="00081565"/>
    <w:rsid w:val="000D1748"/>
    <w:rsid w:val="001476DE"/>
    <w:rsid w:val="00187ABD"/>
    <w:rsid w:val="00191D76"/>
    <w:rsid w:val="001F1771"/>
    <w:rsid w:val="00217CB9"/>
    <w:rsid w:val="002226B4"/>
    <w:rsid w:val="002C35D1"/>
    <w:rsid w:val="002D44FB"/>
    <w:rsid w:val="003020DD"/>
    <w:rsid w:val="00314A52"/>
    <w:rsid w:val="00321C4C"/>
    <w:rsid w:val="00367C9E"/>
    <w:rsid w:val="003C2287"/>
    <w:rsid w:val="003D6EDB"/>
    <w:rsid w:val="004465ED"/>
    <w:rsid w:val="00457C29"/>
    <w:rsid w:val="004F4577"/>
    <w:rsid w:val="004F53C6"/>
    <w:rsid w:val="00511B3D"/>
    <w:rsid w:val="00591DC6"/>
    <w:rsid w:val="005F232D"/>
    <w:rsid w:val="005F3535"/>
    <w:rsid w:val="006413B5"/>
    <w:rsid w:val="00656576"/>
    <w:rsid w:val="00694906"/>
    <w:rsid w:val="00705B86"/>
    <w:rsid w:val="00724123"/>
    <w:rsid w:val="007650B8"/>
    <w:rsid w:val="00794C75"/>
    <w:rsid w:val="007A1327"/>
    <w:rsid w:val="007D5803"/>
    <w:rsid w:val="00841913"/>
    <w:rsid w:val="008526F2"/>
    <w:rsid w:val="008805A3"/>
    <w:rsid w:val="008863F1"/>
    <w:rsid w:val="008A1781"/>
    <w:rsid w:val="008C0AE2"/>
    <w:rsid w:val="008F0ACB"/>
    <w:rsid w:val="00920851"/>
    <w:rsid w:val="00932640"/>
    <w:rsid w:val="009758C6"/>
    <w:rsid w:val="009A2ED0"/>
    <w:rsid w:val="009E1229"/>
    <w:rsid w:val="00A22907"/>
    <w:rsid w:val="00A41FB8"/>
    <w:rsid w:val="00A57691"/>
    <w:rsid w:val="00A65E55"/>
    <w:rsid w:val="00A80268"/>
    <w:rsid w:val="00A84B2D"/>
    <w:rsid w:val="00A85B0A"/>
    <w:rsid w:val="00A90E8D"/>
    <w:rsid w:val="00AB6283"/>
    <w:rsid w:val="00B657A7"/>
    <w:rsid w:val="00BE6BB6"/>
    <w:rsid w:val="00C465DA"/>
    <w:rsid w:val="00C50B23"/>
    <w:rsid w:val="00C87EDC"/>
    <w:rsid w:val="00CB1B89"/>
    <w:rsid w:val="00CC1D07"/>
    <w:rsid w:val="00CE5AFB"/>
    <w:rsid w:val="00D54D00"/>
    <w:rsid w:val="00D74252"/>
    <w:rsid w:val="00DD5FB9"/>
    <w:rsid w:val="00E14D51"/>
    <w:rsid w:val="00E171DA"/>
    <w:rsid w:val="00E25C31"/>
    <w:rsid w:val="00E56AA3"/>
    <w:rsid w:val="00E64368"/>
    <w:rsid w:val="00E653DD"/>
    <w:rsid w:val="00F047C4"/>
    <w:rsid w:val="00F05213"/>
    <w:rsid w:val="00F11909"/>
    <w:rsid w:val="00F825D6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C9EC"/>
  <w15:chartTrackingRefBased/>
  <w15:docId w15:val="{0C554CD5-0923-48F2-8F82-913A69A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A52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table" w:styleId="Tabelraster">
    <w:name w:val="Table Grid"/>
    <w:basedOn w:val="Standaardtabel"/>
    <w:uiPriority w:val="39"/>
    <w:rsid w:val="00CC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5D6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5D6"/>
    <w:rPr>
      <w:rFonts w:ascii="Calibri" w:eastAsia="Calibri" w:hAnsi="Calibri" w:cs="Calibri"/>
      <w:kern w:val="0"/>
      <w:lang w:val="de-DE" w:eastAsia="fr-BE"/>
      <w14:ligatures w14:val="none"/>
    </w:rPr>
  </w:style>
  <w:style w:type="character" w:customStyle="1" w:styleId="normaltextrun">
    <w:name w:val="normaltextrun"/>
    <w:basedOn w:val="Standaardalinea-lettertype"/>
    <w:rsid w:val="002C35D1"/>
  </w:style>
  <w:style w:type="character" w:styleId="Verwijzingopmerking">
    <w:name w:val="annotation reference"/>
    <w:basedOn w:val="Standaardalinea-lettertype"/>
    <w:uiPriority w:val="99"/>
    <w:semiHidden/>
    <w:unhideWhenUsed/>
    <w:rsid w:val="002C35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C35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C35D1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35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35D1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  <w:style w:type="paragraph" w:styleId="Lijstalinea">
    <w:name w:val="List Paragraph"/>
    <w:basedOn w:val="Standaard"/>
    <w:uiPriority w:val="34"/>
    <w:qFormat/>
    <w:rsid w:val="00191D76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D1748"/>
    <w:rPr>
      <w:color w:val="808080"/>
    </w:rPr>
  </w:style>
  <w:style w:type="character" w:customStyle="1" w:styleId="ui-provider">
    <w:name w:val="ui-provider"/>
    <w:basedOn w:val="Standaardalinea-lettertype"/>
    <w:rsid w:val="005F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A98C12A2D34805BEED78891A225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8162-37CF-4C27-B6FA-F9B55311DB98}"/>
      </w:docPartPr>
      <w:docPartBody>
        <w:p w:rsidR="00894388" w:rsidRDefault="00894388" w:rsidP="00894388">
          <w:pPr>
            <w:pStyle w:val="63A98C12A2D34805BEED78891A225CE21"/>
          </w:pPr>
          <w:r>
            <w:rPr>
              <w:rStyle w:val="Tekstvantijdelijkeaanduiding"/>
              <w:lang w:val="de-DE"/>
            </w:rPr>
            <w:t>Wählen Sie ein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88"/>
    <w:rsid w:val="00894388"/>
    <w:rsid w:val="00C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4388"/>
    <w:rPr>
      <w:color w:val="808080"/>
    </w:rPr>
  </w:style>
  <w:style w:type="paragraph" w:customStyle="1" w:styleId="63A98C12A2D34805BEED78891A225CE21">
    <w:name w:val="63A98C12A2D34805BEED78891A225CE21"/>
    <w:rsid w:val="00894388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cd26f63b-075f-41bf-ba3b-9d55d1d2c495</_dlc_DocId>
    <_dlc_DocIdUrl xmlns="43ae7218-09dd-4d44-a374-6aba25a64e10">
      <Url>https://riziv-inamiwin.concerto.govshare.fed.be/sites/ccr-or/_layouts/15/DocIdRedir.aspx?ID=cd26f63b-075f-41bf-ba3b-9d55d1d2c495</Url>
      <Description>cd26f63b-075f-41bf-ba3b-9d55d1d2c495</Description>
    </_dlc_DocIdUrl>
    <_dlc_DocIdPersistId xmlns="43ae7218-09dd-4d44-a374-6aba25a64e10">true</_dlc_DocIdPersist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794FE-602E-4AE2-BA2B-31D88D1AB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DF526-912E-46A2-B90C-CF79BF5FB0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2A64FE-D8D0-4DDE-9AAF-2A03F20B3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CC91E-D5C9-44F8-A760-1161ABF622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5.xml><?xml version="1.0" encoding="utf-8"?>
<ds:datastoreItem xmlns:ds="http://schemas.openxmlformats.org/officeDocument/2006/customXml" ds:itemID="{C8FFC0D5-2116-42B0-BDD0-5E3B5D66E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DE PROLONGATION DU TRAITEMENT.docx</vt:lpstr>
      <vt:lpstr>NOTIFICATION DE PROLONGATION DU TRAITEMENT.docx</vt:lpstr>
      <vt:lpstr>NOTIFICATION DE PROLONGATION DU TRAITEMENT.docx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 PROLONGATION DU TRAITEMENT.docx</dc:title>
  <dc:subject/>
  <dc:creator>Nathalie Saczuk</dc:creator>
  <cp:keywords/>
  <dc:description/>
  <cp:lastModifiedBy>Evelien Verschueren (RIZIV-INAMI)</cp:lastModifiedBy>
  <cp:revision>5</cp:revision>
  <cp:lastPrinted>2023-11-13T18:16:00Z</cp:lastPrinted>
  <dcterms:created xsi:type="dcterms:W3CDTF">2024-06-21T14:08:00Z</dcterms:created>
  <dcterms:modified xsi:type="dcterms:W3CDTF">2024-06-26T06:54:00Z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1cfa20f5-4035-4663-b10c-d082fc1e107c</vt:lpwstr>
  </property>
</Properties>
</file>