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6F30" w14:textId="686299A0" w:rsidR="006C1B7D" w:rsidRPr="00236F45" w:rsidRDefault="00BA0EF6" w:rsidP="00236F45">
      <w:pPr>
        <w:jc w:val="both"/>
        <w:rPr>
          <w:rFonts w:ascii="Open Sans" w:hAnsi="Open Sans" w:cs="Open Sans"/>
          <w:b/>
          <w:bCs/>
          <w:u w:val="single"/>
        </w:rPr>
      </w:pPr>
      <w:r w:rsidRPr="00236F45">
        <w:rPr>
          <w:rFonts w:ascii="Open Sans" w:hAnsi="Open Sans" w:cs="Open Sans"/>
          <w:b/>
          <w:bCs/>
          <w:u w:val="single"/>
        </w:rPr>
        <w:t xml:space="preserve">Maximumtarieven voor </w:t>
      </w:r>
      <w:proofErr w:type="spellStart"/>
      <w:r w:rsidR="00172655">
        <w:rPr>
          <w:rFonts w:ascii="Open Sans" w:hAnsi="Open Sans" w:cs="Open Sans"/>
          <w:b/>
          <w:bCs/>
          <w:u w:val="single"/>
        </w:rPr>
        <w:t>orthodontische</w:t>
      </w:r>
      <w:proofErr w:type="spellEnd"/>
      <w:r w:rsidR="00172655">
        <w:rPr>
          <w:rFonts w:ascii="Open Sans" w:hAnsi="Open Sans" w:cs="Open Sans"/>
          <w:b/>
          <w:bCs/>
          <w:u w:val="single"/>
        </w:rPr>
        <w:t xml:space="preserve"> verstrekkingen</w:t>
      </w:r>
    </w:p>
    <w:p w14:paraId="1C77CA9F" w14:textId="434F7A90" w:rsidR="00BA0EF6" w:rsidRPr="00236F45" w:rsidRDefault="00BA0EF6" w:rsidP="00236F45">
      <w:pPr>
        <w:jc w:val="both"/>
        <w:rPr>
          <w:rFonts w:ascii="Open Sans" w:hAnsi="Open Sans" w:cs="Open Sans"/>
        </w:rPr>
      </w:pPr>
      <w:r w:rsidRPr="00236F45">
        <w:rPr>
          <w:rFonts w:ascii="Open Sans" w:hAnsi="Open Sans" w:cs="Open Sans"/>
        </w:rPr>
        <w:t>De tarieven die hierna vermeld worden zijn in overeenstemming met de tarieven voor tandheelkundige verstrekkingen die gelden vanaf 1 januari 2026.</w:t>
      </w:r>
    </w:p>
    <w:tbl>
      <w:tblPr>
        <w:tblStyle w:val="Tabelraster"/>
        <w:tblW w:w="9498" w:type="dxa"/>
        <w:tblInd w:w="-431" w:type="dxa"/>
        <w:tblLook w:val="04A0" w:firstRow="1" w:lastRow="0" w:firstColumn="1" w:lastColumn="0" w:noHBand="0" w:noVBand="1"/>
      </w:tblPr>
      <w:tblGrid>
        <w:gridCol w:w="2691"/>
        <w:gridCol w:w="2265"/>
        <w:gridCol w:w="2484"/>
        <w:gridCol w:w="2058"/>
      </w:tblGrid>
      <w:tr w:rsidR="00236F45" w:rsidRPr="00236F45" w14:paraId="4EDCA92F" w14:textId="77777777" w:rsidTr="00172655">
        <w:tc>
          <w:tcPr>
            <w:tcW w:w="2691" w:type="dxa"/>
          </w:tcPr>
          <w:p w14:paraId="3B0DFDB3" w14:textId="77777777" w:rsidR="00BA0EF6" w:rsidRPr="00236F45" w:rsidRDefault="00BA0EF6" w:rsidP="00086702">
            <w:pPr>
              <w:jc w:val="center"/>
              <w:rPr>
                <w:rFonts w:ascii="Open Sans" w:hAnsi="Open Sans" w:cs="Open Sans"/>
                <w:b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>Type behandeling</w:t>
            </w:r>
          </w:p>
        </w:tc>
        <w:tc>
          <w:tcPr>
            <w:tcW w:w="2265" w:type="dxa"/>
          </w:tcPr>
          <w:p w14:paraId="22CA8C94" w14:textId="77777777" w:rsidR="00BA0EF6" w:rsidRPr="00236F45" w:rsidRDefault="00BA0EF6" w:rsidP="00086702">
            <w:pPr>
              <w:jc w:val="center"/>
              <w:rPr>
                <w:rFonts w:ascii="Open Sans" w:hAnsi="Open Sans" w:cs="Open Sans"/>
                <w:b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>Betrokken codes</w:t>
            </w:r>
          </w:p>
        </w:tc>
        <w:tc>
          <w:tcPr>
            <w:tcW w:w="2484" w:type="dxa"/>
          </w:tcPr>
          <w:p w14:paraId="4F7FC75B" w14:textId="77777777" w:rsidR="00BA0EF6" w:rsidRPr="00236F45" w:rsidRDefault="00BA0EF6" w:rsidP="00086702">
            <w:pPr>
              <w:jc w:val="center"/>
              <w:rPr>
                <w:rFonts w:ascii="Open Sans" w:hAnsi="Open Sans" w:cs="Open Sans"/>
                <w:b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>Pseudocodenummer</w:t>
            </w:r>
          </w:p>
        </w:tc>
        <w:tc>
          <w:tcPr>
            <w:tcW w:w="2058" w:type="dxa"/>
          </w:tcPr>
          <w:p w14:paraId="740FD3BC" w14:textId="0CCE2184" w:rsidR="00BA0EF6" w:rsidRPr="00236F45" w:rsidRDefault="00236F45" w:rsidP="00086702">
            <w:pPr>
              <w:jc w:val="center"/>
              <w:rPr>
                <w:rFonts w:ascii="Open Sans" w:hAnsi="Open Sans" w:cs="Open Sans"/>
                <w:b/>
                <w:noProof/>
                <w:sz w:val="22"/>
                <w:lang w:val="nl-BE"/>
              </w:rPr>
            </w:pPr>
            <w:r>
              <w:rPr>
                <w:rFonts w:ascii="Open Sans" w:hAnsi="Open Sans" w:cs="Open Sans"/>
                <w:b/>
                <w:noProof/>
                <w:sz w:val="22"/>
                <w:lang w:val="nl-BE"/>
              </w:rPr>
              <w:t>Maximumtarief</w:t>
            </w:r>
            <w:r w:rsidR="00BA0EF6"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 xml:space="preserve"> </w:t>
            </w:r>
          </w:p>
          <w:p w14:paraId="1E3ABFCC" w14:textId="49C33414" w:rsidR="00BA0EF6" w:rsidRPr="00236F45" w:rsidRDefault="00BA0EF6" w:rsidP="00086702">
            <w:pPr>
              <w:jc w:val="center"/>
              <w:rPr>
                <w:rFonts w:ascii="Open Sans" w:hAnsi="Open Sans" w:cs="Open Sans"/>
                <w:b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>(tarief op 1/0</w:t>
            </w:r>
            <w:r w:rsidR="0087250D"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>1</w:t>
            </w:r>
            <w:r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>/202</w:t>
            </w:r>
            <w:r w:rsidR="0087250D"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>6</w:t>
            </w:r>
            <w:r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>)</w:t>
            </w:r>
            <w:r w:rsidR="008C6B0A">
              <w:rPr>
                <w:rFonts w:ascii="Open Sans" w:hAnsi="Open Sans" w:cs="Open Sans"/>
                <w:b/>
                <w:noProof/>
                <w:sz w:val="22"/>
                <w:lang w:val="nl-BE"/>
              </w:rPr>
              <w:t>*</w:t>
            </w:r>
          </w:p>
        </w:tc>
      </w:tr>
      <w:tr w:rsidR="008C6B0A" w:rsidRPr="00236F45" w14:paraId="5E0ABF6B" w14:textId="77777777" w:rsidTr="00172655">
        <w:trPr>
          <w:trHeight w:val="370"/>
        </w:trPr>
        <w:tc>
          <w:tcPr>
            <w:tcW w:w="2691" w:type="dxa"/>
            <w:vMerge w:val="restart"/>
          </w:tcPr>
          <w:p w14:paraId="02535322" w14:textId="385734DC" w:rsidR="008C6B0A" w:rsidRPr="00236F45" w:rsidRDefault="008C6B0A" w:rsidP="00086702">
            <w:pPr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 xml:space="preserve">Rubriek </w:t>
            </w:r>
            <w:r>
              <w:rPr>
                <w:rFonts w:ascii="Open Sans" w:hAnsi="Open Sans" w:cs="Open Sans"/>
                <w:noProof/>
                <w:sz w:val="22"/>
                <w:lang w:val="nl-BE"/>
              </w:rPr>
              <w:t>orthodontische verstrekkingen</w:t>
            </w:r>
          </w:p>
        </w:tc>
        <w:tc>
          <w:tcPr>
            <w:tcW w:w="2265" w:type="dxa"/>
          </w:tcPr>
          <w:p w14:paraId="51A8F7C6" w14:textId="0443EFC7" w:rsidR="008C6B0A" w:rsidRPr="00172655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172655">
              <w:rPr>
                <w:rFonts w:ascii="Open Sans" w:hAnsi="Open Sans" w:cs="Open Sans"/>
                <w:noProof/>
                <w:sz w:val="22"/>
                <w:lang w:val="nl-BE"/>
              </w:rPr>
              <w:t xml:space="preserve">305550 – 305561 </w:t>
            </w:r>
          </w:p>
        </w:tc>
        <w:tc>
          <w:tcPr>
            <w:tcW w:w="2484" w:type="dxa"/>
          </w:tcPr>
          <w:p w14:paraId="5A363827" w14:textId="6490D9A9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 xml:space="preserve">306235 – 306246  </w:t>
            </w:r>
          </w:p>
        </w:tc>
        <w:tc>
          <w:tcPr>
            <w:tcW w:w="2058" w:type="dxa"/>
          </w:tcPr>
          <w:p w14:paraId="6D151D1C" w14:textId="214806CE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>20,00</w:t>
            </w: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 xml:space="preserve"> EUR</w:t>
            </w:r>
          </w:p>
        </w:tc>
      </w:tr>
      <w:tr w:rsidR="008C6B0A" w:rsidRPr="00236F45" w14:paraId="5658E132" w14:textId="77777777" w:rsidTr="00172655">
        <w:trPr>
          <w:trHeight w:val="405"/>
        </w:trPr>
        <w:tc>
          <w:tcPr>
            <w:tcW w:w="2691" w:type="dxa"/>
            <w:vMerge/>
          </w:tcPr>
          <w:p w14:paraId="5D5E5CA3" w14:textId="77777777" w:rsidR="008C6B0A" w:rsidRPr="00236F45" w:rsidRDefault="008C6B0A" w:rsidP="00086702">
            <w:pPr>
              <w:jc w:val="both"/>
              <w:rPr>
                <w:rFonts w:ascii="Open Sans" w:hAnsi="Open Sans" w:cs="Open Sans"/>
                <w:noProof/>
                <w:sz w:val="22"/>
                <w:lang w:val="nl-BE"/>
              </w:rPr>
            </w:pPr>
          </w:p>
        </w:tc>
        <w:tc>
          <w:tcPr>
            <w:tcW w:w="2265" w:type="dxa"/>
          </w:tcPr>
          <w:p w14:paraId="0814C138" w14:textId="08EA529F" w:rsidR="008C6B0A" w:rsidRPr="00172655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172655">
              <w:rPr>
                <w:rFonts w:ascii="Open Sans" w:hAnsi="Open Sans" w:cs="Open Sans"/>
                <w:noProof/>
                <w:sz w:val="22"/>
                <w:lang w:val="nl-BE"/>
              </w:rPr>
              <w:t xml:space="preserve">305572 – 305583  </w:t>
            </w:r>
          </w:p>
        </w:tc>
        <w:tc>
          <w:tcPr>
            <w:tcW w:w="2484" w:type="dxa"/>
          </w:tcPr>
          <w:p w14:paraId="1F453951" w14:textId="5B491FBF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 xml:space="preserve">305970 – 305981 </w:t>
            </w:r>
          </w:p>
        </w:tc>
        <w:tc>
          <w:tcPr>
            <w:tcW w:w="2058" w:type="dxa"/>
          </w:tcPr>
          <w:p w14:paraId="3DB4A634" w14:textId="44A04E3B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>27,00</w:t>
            </w: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 xml:space="preserve"> EUR</w:t>
            </w:r>
          </w:p>
        </w:tc>
      </w:tr>
      <w:tr w:rsidR="008C6B0A" w:rsidRPr="00236F45" w14:paraId="6896D804" w14:textId="77777777" w:rsidTr="00172655">
        <w:trPr>
          <w:trHeight w:val="405"/>
        </w:trPr>
        <w:tc>
          <w:tcPr>
            <w:tcW w:w="2691" w:type="dxa"/>
            <w:vMerge/>
          </w:tcPr>
          <w:p w14:paraId="2AC41FDF" w14:textId="77777777" w:rsidR="008C6B0A" w:rsidRPr="00236F45" w:rsidRDefault="008C6B0A" w:rsidP="00086702">
            <w:pPr>
              <w:jc w:val="both"/>
              <w:rPr>
                <w:rFonts w:ascii="Open Sans" w:hAnsi="Open Sans" w:cs="Open Sans"/>
                <w:noProof/>
                <w:sz w:val="22"/>
                <w:lang w:val="nl-BE"/>
              </w:rPr>
            </w:pPr>
          </w:p>
        </w:tc>
        <w:tc>
          <w:tcPr>
            <w:tcW w:w="2265" w:type="dxa"/>
          </w:tcPr>
          <w:p w14:paraId="41076648" w14:textId="7D18D082" w:rsidR="008C6B0A" w:rsidRPr="00172655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172655">
              <w:rPr>
                <w:rFonts w:ascii="Open Sans" w:hAnsi="Open Sans" w:cs="Open Sans"/>
                <w:noProof/>
                <w:sz w:val="22"/>
                <w:lang w:val="nl-BE"/>
              </w:rPr>
              <w:t xml:space="preserve">305616 – 305620 </w:t>
            </w:r>
          </w:p>
        </w:tc>
        <w:tc>
          <w:tcPr>
            <w:tcW w:w="2484" w:type="dxa"/>
          </w:tcPr>
          <w:p w14:paraId="53EBC1CE" w14:textId="68211BB6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 xml:space="preserve">305992 – 306003  </w:t>
            </w:r>
          </w:p>
        </w:tc>
        <w:tc>
          <w:tcPr>
            <w:tcW w:w="2058" w:type="dxa"/>
          </w:tcPr>
          <w:p w14:paraId="1676DA06" w14:textId="20B806CA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>40,50</w:t>
            </w: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 xml:space="preserve"> EUR</w:t>
            </w:r>
          </w:p>
        </w:tc>
      </w:tr>
      <w:tr w:rsidR="008C6B0A" w:rsidRPr="00236F45" w14:paraId="092BD2E2" w14:textId="77777777" w:rsidTr="00172655">
        <w:trPr>
          <w:trHeight w:val="405"/>
        </w:trPr>
        <w:tc>
          <w:tcPr>
            <w:tcW w:w="2691" w:type="dxa"/>
            <w:vMerge/>
          </w:tcPr>
          <w:p w14:paraId="7DEA085C" w14:textId="77777777" w:rsidR="008C6B0A" w:rsidRPr="00236F45" w:rsidRDefault="008C6B0A" w:rsidP="00086702">
            <w:pPr>
              <w:jc w:val="both"/>
              <w:rPr>
                <w:rFonts w:ascii="Open Sans" w:hAnsi="Open Sans" w:cs="Open Sans"/>
                <w:noProof/>
                <w:sz w:val="22"/>
                <w:lang w:val="nl-BE"/>
              </w:rPr>
            </w:pPr>
          </w:p>
        </w:tc>
        <w:tc>
          <w:tcPr>
            <w:tcW w:w="2265" w:type="dxa"/>
          </w:tcPr>
          <w:p w14:paraId="164FBBBE" w14:textId="1F9EA94A" w:rsidR="008C6B0A" w:rsidRPr="00172655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172655">
              <w:rPr>
                <w:rFonts w:ascii="Open Sans" w:hAnsi="Open Sans" w:cs="Open Sans"/>
                <w:noProof/>
                <w:sz w:val="22"/>
                <w:lang w:val="nl-BE"/>
              </w:rPr>
              <w:t xml:space="preserve">305631 – 305642  </w:t>
            </w:r>
          </w:p>
        </w:tc>
        <w:tc>
          <w:tcPr>
            <w:tcW w:w="2484" w:type="dxa"/>
          </w:tcPr>
          <w:p w14:paraId="0BE2277E" w14:textId="1778500A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 xml:space="preserve">306014 – 306025  </w:t>
            </w:r>
          </w:p>
        </w:tc>
        <w:tc>
          <w:tcPr>
            <w:tcW w:w="2058" w:type="dxa"/>
          </w:tcPr>
          <w:p w14:paraId="7E11BA7A" w14:textId="16B9C5C7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>758,00</w:t>
            </w: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 xml:space="preserve"> EUR</w:t>
            </w:r>
          </w:p>
        </w:tc>
      </w:tr>
      <w:tr w:rsidR="008C6B0A" w:rsidRPr="00236F45" w14:paraId="4A65D9F9" w14:textId="77777777" w:rsidTr="00172655">
        <w:trPr>
          <w:trHeight w:val="405"/>
        </w:trPr>
        <w:tc>
          <w:tcPr>
            <w:tcW w:w="2691" w:type="dxa"/>
            <w:vMerge/>
          </w:tcPr>
          <w:p w14:paraId="7145E59D" w14:textId="77777777" w:rsidR="008C6B0A" w:rsidRPr="00236F45" w:rsidRDefault="008C6B0A" w:rsidP="00086702">
            <w:pPr>
              <w:jc w:val="both"/>
              <w:rPr>
                <w:rFonts w:ascii="Open Sans" w:hAnsi="Open Sans" w:cs="Open Sans"/>
                <w:noProof/>
                <w:sz w:val="22"/>
                <w:lang w:val="nl-BE"/>
              </w:rPr>
            </w:pPr>
          </w:p>
        </w:tc>
        <w:tc>
          <w:tcPr>
            <w:tcW w:w="2265" w:type="dxa"/>
          </w:tcPr>
          <w:p w14:paraId="2186BD1C" w14:textId="2A119E8B" w:rsidR="008C6B0A" w:rsidRPr="00172655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172655">
              <w:rPr>
                <w:rFonts w:ascii="Open Sans" w:hAnsi="Open Sans" w:cs="Open Sans"/>
                <w:noProof/>
                <w:sz w:val="22"/>
                <w:lang w:val="nl-BE"/>
              </w:rPr>
              <w:t xml:space="preserve">305653 – 305664 </w:t>
            </w:r>
            <w:r w:rsidRPr="00172655">
              <w:rPr>
                <w:rFonts w:ascii="Open Sans" w:hAnsi="Open Sans" w:cs="Open Sans"/>
                <w:noProof/>
                <w:sz w:val="22"/>
                <w:lang w:val="nl-BE"/>
              </w:rPr>
              <w:t xml:space="preserve"> </w:t>
            </w:r>
          </w:p>
        </w:tc>
        <w:tc>
          <w:tcPr>
            <w:tcW w:w="2484" w:type="dxa"/>
          </w:tcPr>
          <w:p w14:paraId="4911A56D" w14:textId="6B874C64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 xml:space="preserve">306036 – 306040  </w:t>
            </w:r>
          </w:p>
        </w:tc>
        <w:tc>
          <w:tcPr>
            <w:tcW w:w="2058" w:type="dxa"/>
          </w:tcPr>
          <w:p w14:paraId="450420A9" w14:textId="7A1F2574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>40,50</w:t>
            </w: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 xml:space="preserve"> EUR</w:t>
            </w:r>
          </w:p>
        </w:tc>
      </w:tr>
      <w:tr w:rsidR="008C6B0A" w:rsidRPr="00236F45" w14:paraId="0C4293F5" w14:textId="77777777" w:rsidTr="00172655">
        <w:trPr>
          <w:trHeight w:val="405"/>
        </w:trPr>
        <w:tc>
          <w:tcPr>
            <w:tcW w:w="2691" w:type="dxa"/>
            <w:vMerge/>
          </w:tcPr>
          <w:p w14:paraId="3DE9E530" w14:textId="77777777" w:rsidR="008C6B0A" w:rsidRPr="00236F45" w:rsidRDefault="008C6B0A" w:rsidP="00086702">
            <w:pPr>
              <w:jc w:val="both"/>
              <w:rPr>
                <w:rFonts w:ascii="Open Sans" w:hAnsi="Open Sans" w:cs="Open Sans"/>
                <w:noProof/>
                <w:sz w:val="22"/>
                <w:lang w:val="nl-BE"/>
              </w:rPr>
            </w:pPr>
          </w:p>
        </w:tc>
        <w:tc>
          <w:tcPr>
            <w:tcW w:w="2265" w:type="dxa"/>
          </w:tcPr>
          <w:p w14:paraId="510A25B9" w14:textId="618036F4" w:rsidR="008C6B0A" w:rsidRPr="00172655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>
              <w:rPr>
                <w:rFonts w:ascii="Open Sans" w:hAnsi="Open Sans" w:cs="Open Sans"/>
                <w:noProof/>
                <w:sz w:val="22"/>
                <w:lang w:val="nl-BE"/>
              </w:rPr>
              <w:t xml:space="preserve">305675 – 305686 </w:t>
            </w:r>
          </w:p>
        </w:tc>
        <w:tc>
          <w:tcPr>
            <w:tcW w:w="2484" w:type="dxa"/>
          </w:tcPr>
          <w:p w14:paraId="0D560865" w14:textId="744FE39A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 xml:space="preserve">306051 – 306062 </w:t>
            </w:r>
          </w:p>
        </w:tc>
        <w:tc>
          <w:tcPr>
            <w:tcW w:w="2058" w:type="dxa"/>
          </w:tcPr>
          <w:p w14:paraId="388CCA88" w14:textId="00C7DB0A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>758,00 EUR</w:t>
            </w:r>
          </w:p>
        </w:tc>
      </w:tr>
      <w:tr w:rsidR="008C6B0A" w:rsidRPr="00236F45" w14:paraId="0C9539A5" w14:textId="77777777" w:rsidTr="00172655">
        <w:trPr>
          <w:trHeight w:val="405"/>
        </w:trPr>
        <w:tc>
          <w:tcPr>
            <w:tcW w:w="2691" w:type="dxa"/>
            <w:vMerge/>
          </w:tcPr>
          <w:p w14:paraId="5F11CDD2" w14:textId="77777777" w:rsidR="008C6B0A" w:rsidRPr="00236F45" w:rsidRDefault="008C6B0A" w:rsidP="00086702">
            <w:pPr>
              <w:jc w:val="both"/>
              <w:rPr>
                <w:rFonts w:ascii="Open Sans" w:hAnsi="Open Sans" w:cs="Open Sans"/>
                <w:noProof/>
                <w:sz w:val="22"/>
                <w:lang w:val="nl-BE"/>
              </w:rPr>
            </w:pPr>
          </w:p>
        </w:tc>
        <w:tc>
          <w:tcPr>
            <w:tcW w:w="2265" w:type="dxa"/>
          </w:tcPr>
          <w:p w14:paraId="4911D073" w14:textId="0F2C87C7" w:rsidR="008C6B0A" w:rsidRPr="00172655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>
              <w:rPr>
                <w:rFonts w:ascii="Open Sans" w:hAnsi="Open Sans" w:cs="Open Sans"/>
                <w:noProof/>
                <w:sz w:val="22"/>
                <w:lang w:val="nl-BE"/>
              </w:rPr>
              <w:t xml:space="preserve">305830 – 305841 </w:t>
            </w:r>
          </w:p>
        </w:tc>
        <w:tc>
          <w:tcPr>
            <w:tcW w:w="2484" w:type="dxa"/>
          </w:tcPr>
          <w:p w14:paraId="4B76997A" w14:textId="1F97CE3C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 xml:space="preserve">306073 – 306084 </w:t>
            </w:r>
          </w:p>
        </w:tc>
        <w:tc>
          <w:tcPr>
            <w:tcW w:w="2058" w:type="dxa"/>
          </w:tcPr>
          <w:p w14:paraId="1FEAC506" w14:textId="0E67BBD7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>25,50 EUR</w:t>
            </w:r>
          </w:p>
        </w:tc>
      </w:tr>
      <w:tr w:rsidR="008C6B0A" w:rsidRPr="00236F45" w14:paraId="0B4CF110" w14:textId="77777777" w:rsidTr="00172655">
        <w:trPr>
          <w:trHeight w:val="405"/>
        </w:trPr>
        <w:tc>
          <w:tcPr>
            <w:tcW w:w="2691" w:type="dxa"/>
            <w:vMerge/>
          </w:tcPr>
          <w:p w14:paraId="44DC17D3" w14:textId="77777777" w:rsidR="008C6B0A" w:rsidRPr="00236F45" w:rsidRDefault="008C6B0A" w:rsidP="00086702">
            <w:pPr>
              <w:jc w:val="both"/>
              <w:rPr>
                <w:rFonts w:ascii="Open Sans" w:hAnsi="Open Sans" w:cs="Open Sans"/>
                <w:noProof/>
                <w:sz w:val="22"/>
                <w:lang w:val="nl-BE"/>
              </w:rPr>
            </w:pPr>
          </w:p>
        </w:tc>
        <w:tc>
          <w:tcPr>
            <w:tcW w:w="2265" w:type="dxa"/>
          </w:tcPr>
          <w:p w14:paraId="4A8AD18B" w14:textId="24D01A80" w:rsidR="008C6B0A" w:rsidRPr="00172655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>
              <w:rPr>
                <w:rFonts w:ascii="Open Sans" w:hAnsi="Open Sans" w:cs="Open Sans"/>
                <w:noProof/>
                <w:sz w:val="22"/>
                <w:lang w:val="nl-BE"/>
              </w:rPr>
              <w:t xml:space="preserve">305852 – 305863 </w:t>
            </w:r>
          </w:p>
        </w:tc>
        <w:tc>
          <w:tcPr>
            <w:tcW w:w="2484" w:type="dxa"/>
          </w:tcPr>
          <w:p w14:paraId="4A95A945" w14:textId="0E0AE54E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>306095 - 306106</w:t>
            </w:r>
          </w:p>
        </w:tc>
        <w:tc>
          <w:tcPr>
            <w:tcW w:w="2058" w:type="dxa"/>
          </w:tcPr>
          <w:p w14:paraId="6A8BABDB" w14:textId="6DBE8AEF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>22,50 EUR</w:t>
            </w:r>
          </w:p>
        </w:tc>
      </w:tr>
      <w:tr w:rsidR="008C6B0A" w:rsidRPr="00236F45" w14:paraId="0ECB4488" w14:textId="77777777" w:rsidTr="00172655">
        <w:trPr>
          <w:trHeight w:val="405"/>
        </w:trPr>
        <w:tc>
          <w:tcPr>
            <w:tcW w:w="2691" w:type="dxa"/>
            <w:vMerge/>
          </w:tcPr>
          <w:p w14:paraId="34E4CDC8" w14:textId="77777777" w:rsidR="008C6B0A" w:rsidRPr="00236F45" w:rsidRDefault="008C6B0A" w:rsidP="00086702">
            <w:pPr>
              <w:jc w:val="both"/>
              <w:rPr>
                <w:rFonts w:ascii="Open Sans" w:hAnsi="Open Sans" w:cs="Open Sans"/>
                <w:noProof/>
                <w:sz w:val="22"/>
                <w:lang w:val="nl-BE"/>
              </w:rPr>
            </w:pPr>
          </w:p>
        </w:tc>
        <w:tc>
          <w:tcPr>
            <w:tcW w:w="2265" w:type="dxa"/>
          </w:tcPr>
          <w:p w14:paraId="48B73C82" w14:textId="0A081741" w:rsid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>
              <w:rPr>
                <w:rFonts w:ascii="Open Sans" w:hAnsi="Open Sans" w:cs="Open Sans"/>
                <w:noProof/>
                <w:sz w:val="22"/>
                <w:lang w:val="nl-BE"/>
              </w:rPr>
              <w:t xml:space="preserve">305911 – 305922 </w:t>
            </w:r>
          </w:p>
        </w:tc>
        <w:tc>
          <w:tcPr>
            <w:tcW w:w="2484" w:type="dxa"/>
          </w:tcPr>
          <w:p w14:paraId="389932AD" w14:textId="0D6F7D61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 xml:space="preserve">306110 – 306121 </w:t>
            </w:r>
          </w:p>
        </w:tc>
        <w:tc>
          <w:tcPr>
            <w:tcW w:w="2058" w:type="dxa"/>
          </w:tcPr>
          <w:p w14:paraId="6839DC74" w14:textId="4D574899" w:rsidR="008C6B0A" w:rsidRPr="008C6B0A" w:rsidRDefault="008C6B0A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8C6B0A">
              <w:rPr>
                <w:rFonts w:ascii="Open Sans" w:hAnsi="Open Sans" w:cs="Open Sans"/>
                <w:noProof/>
                <w:sz w:val="22"/>
                <w:lang w:val="nl-BE"/>
              </w:rPr>
              <w:t>27,50 EUR</w:t>
            </w:r>
          </w:p>
        </w:tc>
      </w:tr>
    </w:tbl>
    <w:p w14:paraId="19780ED8" w14:textId="4863AD6A" w:rsidR="00BA0EF6" w:rsidRPr="00236F45" w:rsidRDefault="00BA0EF6" w:rsidP="00BA0EF6">
      <w:pPr>
        <w:jc w:val="both"/>
        <w:rPr>
          <w:rFonts w:ascii="Open Sans" w:hAnsi="Open Sans" w:cs="Open Sans"/>
          <w:noProof/>
          <w:sz w:val="20"/>
          <w:lang w:val="nl-BE" w:eastAsia="en-GB"/>
        </w:rPr>
      </w:pPr>
      <w:r w:rsidRPr="00236F45">
        <w:rPr>
          <w:rFonts w:ascii="Open Sans" w:hAnsi="Open Sans" w:cs="Open Sans"/>
          <w:noProof/>
          <w:lang w:val="nl-BE" w:eastAsia="en-GB"/>
        </w:rPr>
        <w:t>*</w:t>
      </w:r>
      <w:r w:rsidRPr="00236F45">
        <w:rPr>
          <w:rFonts w:ascii="Open Sans" w:hAnsi="Open Sans" w:cs="Open Sans"/>
          <w:noProof/>
          <w:sz w:val="20"/>
          <w:lang w:val="nl-BE" w:eastAsia="en-GB"/>
        </w:rPr>
        <w:t xml:space="preserve"> </w:t>
      </w:r>
      <w:r w:rsidR="008C6B0A" w:rsidRPr="0072309D">
        <w:rPr>
          <w:rFonts w:ascii="Open Sans" w:eastAsia="Times New Roman" w:hAnsi="Open Sans" w:cs="Open Sans"/>
          <w:color w:val="2D3235"/>
          <w:sz w:val="20"/>
          <w:szCs w:val="20"/>
          <w:lang w:eastAsia="nl-NL"/>
          <w14:ligatures w14:val="none"/>
        </w:rPr>
        <w:t>U k</w:t>
      </w:r>
      <w:r w:rsidR="008C6B0A" w:rsidRPr="008C6B0A">
        <w:rPr>
          <w:rFonts w:ascii="Open Sans" w:eastAsia="Times New Roman" w:hAnsi="Open Sans" w:cs="Open Sans"/>
          <w:color w:val="2D3235"/>
          <w:sz w:val="20"/>
          <w:szCs w:val="20"/>
          <w:lang w:eastAsia="nl-NL"/>
          <w14:ligatures w14:val="none"/>
        </w:rPr>
        <w:t>an deze</w:t>
      </w:r>
      <w:r w:rsidR="008C6B0A" w:rsidRPr="0072309D">
        <w:rPr>
          <w:rFonts w:ascii="Open Sans" w:eastAsia="Times New Roman" w:hAnsi="Open Sans" w:cs="Open Sans"/>
          <w:color w:val="2D3235"/>
          <w:sz w:val="20"/>
          <w:szCs w:val="20"/>
          <w:lang w:eastAsia="nl-NL"/>
          <w14:ligatures w14:val="none"/>
        </w:rPr>
        <w:t xml:space="preserve"> maximumtarieven enkel aanrekenen na ‘geïnformeerde toestemming’ van de patiënt</w:t>
      </w:r>
      <w:r w:rsidR="008C6B0A" w:rsidRPr="008C6B0A">
        <w:rPr>
          <w:rFonts w:ascii="Open Sans" w:eastAsia="Times New Roman" w:hAnsi="Open Sans" w:cs="Open Sans"/>
          <w:color w:val="2D3235"/>
          <w:sz w:val="20"/>
          <w:szCs w:val="20"/>
          <w:lang w:eastAsia="nl-NL"/>
          <w14:ligatures w14:val="none"/>
        </w:rPr>
        <w:t>.</w:t>
      </w:r>
    </w:p>
    <w:p w14:paraId="65F31F8B" w14:textId="77777777" w:rsidR="00BA0EF6" w:rsidRPr="00236F45" w:rsidRDefault="00BA0EF6">
      <w:pPr>
        <w:rPr>
          <w:rFonts w:ascii="Open Sans" w:hAnsi="Open Sans" w:cs="Open Sans"/>
        </w:rPr>
      </w:pPr>
    </w:p>
    <w:sectPr w:rsidR="00BA0EF6" w:rsidRPr="00236F45" w:rsidSect="00644C4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F6"/>
    <w:rsid w:val="00172655"/>
    <w:rsid w:val="00236F45"/>
    <w:rsid w:val="004C386A"/>
    <w:rsid w:val="00587709"/>
    <w:rsid w:val="00644C40"/>
    <w:rsid w:val="006A63B5"/>
    <w:rsid w:val="006C1B7D"/>
    <w:rsid w:val="0087250D"/>
    <w:rsid w:val="00886166"/>
    <w:rsid w:val="008C6B0A"/>
    <w:rsid w:val="00BA0EF6"/>
    <w:rsid w:val="00E03CDA"/>
    <w:rsid w:val="00E8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4B42F"/>
  <w15:chartTrackingRefBased/>
  <w15:docId w15:val="{1D7A6B51-A2D3-4AB4-BC8E-74AE54FB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BA0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BA0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BA0E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BA0E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BA0E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BA0E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BA0E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BA0E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BA0E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A0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semiHidden/>
    <w:rsid w:val="00BA0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semiHidden/>
    <w:rsid w:val="00BA0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semiHidden/>
    <w:rsid w:val="00BA0EF6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Kop5Char">
    <w:name w:val="Kop 5 Char"/>
    <w:basedOn w:val="Standaardalinea-lettertype"/>
    <w:link w:val="Kop5"/>
    <w:semiHidden/>
    <w:rsid w:val="00BA0EF6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Kop6Char">
    <w:name w:val="Kop 6 Char"/>
    <w:basedOn w:val="Standaardalinea-lettertype"/>
    <w:link w:val="Kop6"/>
    <w:semiHidden/>
    <w:rsid w:val="00BA0EF6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Kop7Char">
    <w:name w:val="Kop 7 Char"/>
    <w:basedOn w:val="Standaardalinea-lettertype"/>
    <w:link w:val="Kop7"/>
    <w:semiHidden/>
    <w:rsid w:val="00BA0EF6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Kop8Char">
    <w:name w:val="Kop 8 Char"/>
    <w:basedOn w:val="Standaardalinea-lettertype"/>
    <w:link w:val="Kop8"/>
    <w:semiHidden/>
    <w:rsid w:val="00BA0EF6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Kop9Char">
    <w:name w:val="Kop 9 Char"/>
    <w:basedOn w:val="Standaardalinea-lettertype"/>
    <w:link w:val="Kop9"/>
    <w:semiHidden/>
    <w:rsid w:val="00BA0EF6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el">
    <w:name w:val="Title"/>
    <w:basedOn w:val="Standaard"/>
    <w:next w:val="Standaard"/>
    <w:link w:val="TitelChar"/>
    <w:qFormat/>
    <w:rsid w:val="00BA0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BA0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qFormat/>
    <w:rsid w:val="00BA0E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BA0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0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0EF6"/>
    <w:rPr>
      <w:rFonts w:ascii="Arial" w:hAnsi="Arial"/>
      <w:i/>
      <w:iCs/>
      <w:color w:val="404040" w:themeColor="text1" w:themeTint="BF"/>
      <w:sz w:val="24"/>
      <w:szCs w:val="24"/>
    </w:rPr>
  </w:style>
  <w:style w:type="paragraph" w:styleId="Lijstalinea">
    <w:name w:val="List Paragraph"/>
    <w:basedOn w:val="Standaard"/>
    <w:uiPriority w:val="34"/>
    <w:qFormat/>
    <w:rsid w:val="00BA0E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0EF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0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0EF6"/>
    <w:rPr>
      <w:rFonts w:ascii="Arial" w:hAnsi="Arial"/>
      <w:i/>
      <w:iCs/>
      <w:color w:val="2F5496" w:themeColor="accent1" w:themeShade="BF"/>
      <w:sz w:val="24"/>
      <w:szCs w:val="24"/>
    </w:rPr>
  </w:style>
  <w:style w:type="character" w:styleId="Intensieveverwijzing">
    <w:name w:val="Intense Reference"/>
    <w:basedOn w:val="Standaardalinea-lettertype"/>
    <w:uiPriority w:val="32"/>
    <w:qFormat/>
    <w:rsid w:val="00BA0EF6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rsid w:val="00BA0E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98AAE4B3-384A-414B-8FFD-11F88FDA7960}"/>
</file>

<file path=customXml/itemProps2.xml><?xml version="1.0" encoding="utf-8"?>
<ds:datastoreItem xmlns:ds="http://schemas.openxmlformats.org/officeDocument/2006/customXml" ds:itemID="{0A5F4335-15D6-4133-ACF4-37FB298C94E4}"/>
</file>

<file path=customXml/itemProps3.xml><?xml version="1.0" encoding="utf-8"?>
<ds:datastoreItem xmlns:ds="http://schemas.openxmlformats.org/officeDocument/2006/customXml" ds:itemID="{A771743A-CDDD-4034-952B-918EC03C2B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RIZIV-INAMI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Caboor (RIZIV-INAMI)</dc:creator>
  <cp:keywords/>
  <dc:description/>
  <cp:lastModifiedBy>Elke Caboor (RIZIV-INAMI)</cp:lastModifiedBy>
  <cp:revision>3</cp:revision>
  <dcterms:created xsi:type="dcterms:W3CDTF">2026-03-31T13:44:00Z</dcterms:created>
  <dcterms:modified xsi:type="dcterms:W3CDTF">2026-03-31T13:54:00Z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Order">
    <vt:r8>1948200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