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F15FD4" w14:textId="3B61C849" w:rsidR="00DA717D" w:rsidRPr="00BB4CDB" w:rsidRDefault="00DA717D" w:rsidP="00DA717D">
      <w:pPr>
        <w:spacing w:line="276" w:lineRule="auto"/>
        <w:jc w:val="center"/>
        <w:rPr>
          <w:rFonts w:ascii="Arial" w:hAnsi="Arial" w:cs="Arial"/>
          <w:sz w:val="32"/>
          <w:szCs w:val="32"/>
          <w:lang w:val="nl-BE"/>
        </w:rPr>
      </w:pPr>
      <w:r w:rsidRPr="00BB4CDB">
        <w:rPr>
          <w:rFonts w:ascii="Arial" w:hAnsi="Arial" w:cs="Arial"/>
          <w:sz w:val="32"/>
          <w:szCs w:val="32"/>
          <w:lang w:val="nl-BE"/>
        </w:rPr>
        <w:t xml:space="preserve">Begeleidend schrijven bij de oproep </w:t>
      </w:r>
      <w:r w:rsidR="006E78EF">
        <w:rPr>
          <w:rFonts w:ascii="Arial" w:hAnsi="Arial" w:cs="Arial"/>
          <w:sz w:val="32"/>
          <w:szCs w:val="32"/>
          <w:lang w:val="nl-BE"/>
        </w:rPr>
        <w:t>proefprojecten</w:t>
      </w:r>
    </w:p>
    <w:p w14:paraId="6EF63243" w14:textId="77777777" w:rsidR="00DA717D" w:rsidRPr="00F76A2F" w:rsidRDefault="00DA717D" w:rsidP="00DA717D">
      <w:pPr>
        <w:spacing w:line="276" w:lineRule="auto"/>
        <w:jc w:val="center"/>
        <w:rPr>
          <w:rFonts w:ascii="Arial" w:hAnsi="Arial" w:cs="Arial"/>
          <w:sz w:val="48"/>
          <w:szCs w:val="48"/>
          <w:lang w:val="nl-BE"/>
        </w:rPr>
      </w:pPr>
      <w:r w:rsidRPr="00BB4CDB">
        <w:rPr>
          <w:rFonts w:ascii="Arial" w:hAnsi="Arial" w:cs="Arial"/>
          <w:sz w:val="48"/>
          <w:szCs w:val="48"/>
          <w:lang w:val="nl-BE"/>
        </w:rPr>
        <w:t>‘Mobile Health’</w:t>
      </w:r>
    </w:p>
    <w:p w14:paraId="75F323E8" w14:textId="77777777" w:rsidR="00DA717D" w:rsidRPr="00BB4CDB" w:rsidRDefault="00DA717D" w:rsidP="00DA717D">
      <w:pPr>
        <w:spacing w:line="276" w:lineRule="auto"/>
        <w:jc w:val="center"/>
        <w:rPr>
          <w:rFonts w:ascii="Arial" w:hAnsi="Arial" w:cs="Arial"/>
          <w:sz w:val="32"/>
          <w:szCs w:val="32"/>
          <w:lang w:val="nl-BE"/>
        </w:rPr>
      </w:pPr>
      <w:r w:rsidRPr="00BB4CDB">
        <w:rPr>
          <w:rFonts w:ascii="Arial" w:hAnsi="Arial" w:cs="Arial"/>
          <w:sz w:val="32"/>
          <w:szCs w:val="32"/>
          <w:lang w:val="nl-BE"/>
        </w:rPr>
        <w:t>binnen Actiepunt 19</w:t>
      </w:r>
      <w:r>
        <w:rPr>
          <w:rFonts w:ascii="Arial" w:hAnsi="Arial" w:cs="Arial"/>
          <w:sz w:val="32"/>
          <w:szCs w:val="32"/>
          <w:lang w:val="nl-BE"/>
        </w:rPr>
        <w:t xml:space="preserve"> </w:t>
      </w:r>
      <w:r w:rsidRPr="00BB4CDB">
        <w:rPr>
          <w:rFonts w:ascii="Arial" w:hAnsi="Arial" w:cs="Arial"/>
          <w:sz w:val="32"/>
          <w:szCs w:val="32"/>
          <w:lang w:val="nl-BE"/>
        </w:rPr>
        <w:t>van het Plan-eGezondheid.</w:t>
      </w:r>
    </w:p>
    <w:p w14:paraId="0BB566F5" w14:textId="77777777" w:rsidR="00DA717D" w:rsidRPr="00E05E61" w:rsidRDefault="00DA717D" w:rsidP="00DA717D">
      <w:pPr>
        <w:spacing w:line="276" w:lineRule="auto"/>
        <w:rPr>
          <w:rFonts w:ascii="Arial" w:hAnsi="Arial"/>
          <w:sz w:val="22"/>
          <w:lang w:val="nl-BE"/>
        </w:rPr>
      </w:pPr>
    </w:p>
    <w:tbl>
      <w:tblPr>
        <w:tblW w:w="96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06"/>
      </w:tblGrid>
      <w:tr w:rsidR="00DA717D" w:rsidRPr="00E97FC1" w14:paraId="270C1C5D" w14:textId="77777777" w:rsidTr="006E78EF">
        <w:trPr>
          <w:trHeight w:val="1587"/>
        </w:trPr>
        <w:tc>
          <w:tcPr>
            <w:tcW w:w="9606" w:type="dxa"/>
          </w:tcPr>
          <w:p w14:paraId="493B793B" w14:textId="77777777" w:rsidR="00DA717D" w:rsidRDefault="00DA717D" w:rsidP="006E78EF">
            <w:pPr>
              <w:spacing w:before="120" w:line="276" w:lineRule="auto"/>
              <w:rPr>
                <w:rFonts w:ascii="Helvetica" w:hAnsi="Helvetica"/>
                <w:i/>
                <w:sz w:val="22"/>
                <w:szCs w:val="22"/>
                <w:lang w:val="nl-BE"/>
              </w:rPr>
            </w:pPr>
            <w:r>
              <w:rPr>
                <w:rFonts w:ascii="Arial" w:hAnsi="Arial"/>
                <w:b/>
                <w:sz w:val="22"/>
                <w:szCs w:val="22"/>
                <w:u w:val="single"/>
                <w:lang w:val="nl-BE"/>
              </w:rPr>
              <w:t>SITUERING</w:t>
            </w:r>
            <w:r w:rsidRPr="00BB4CDB">
              <w:rPr>
                <w:rFonts w:ascii="Arial" w:hAnsi="Arial"/>
                <w:b/>
                <w:sz w:val="22"/>
                <w:szCs w:val="22"/>
                <w:lang w:val="nl-BE"/>
              </w:rPr>
              <w:t xml:space="preserve"> :</w:t>
            </w:r>
            <w:r w:rsidRPr="00BB4CDB">
              <w:rPr>
                <w:rFonts w:ascii="Helvetica" w:hAnsi="Helvetica"/>
                <w:i/>
                <w:sz w:val="22"/>
                <w:szCs w:val="22"/>
                <w:lang w:val="nl-BE"/>
              </w:rPr>
              <w:t xml:space="preserve"> </w:t>
            </w:r>
          </w:p>
          <w:p w14:paraId="09A69711" w14:textId="77777777" w:rsidR="00DA717D" w:rsidRPr="00BB4CDB" w:rsidRDefault="00DA717D" w:rsidP="006E78EF">
            <w:pPr>
              <w:spacing w:before="120" w:line="276" w:lineRule="auto"/>
              <w:rPr>
                <w:rFonts w:ascii="Helvetica" w:hAnsi="Helvetica"/>
                <w:i/>
                <w:sz w:val="22"/>
                <w:szCs w:val="22"/>
                <w:lang w:val="nl-BE"/>
              </w:rPr>
            </w:pPr>
            <w:r>
              <w:rPr>
                <w:rFonts w:ascii="Helvetica" w:hAnsi="Helvetica"/>
                <w:i/>
                <w:sz w:val="22"/>
                <w:szCs w:val="22"/>
                <w:lang w:val="nl-BE"/>
              </w:rPr>
              <w:t>D</w:t>
            </w:r>
            <w:r w:rsidRPr="00BB4CDB">
              <w:rPr>
                <w:rFonts w:ascii="Helvetica" w:hAnsi="Helvetica"/>
                <w:i/>
                <w:sz w:val="22"/>
                <w:szCs w:val="22"/>
                <w:lang w:val="nl-BE"/>
              </w:rPr>
              <w:t>e projectoproep voor p</w:t>
            </w:r>
            <w:r>
              <w:rPr>
                <w:rFonts w:ascii="Helvetica" w:hAnsi="Helvetica"/>
                <w:i/>
                <w:sz w:val="22"/>
                <w:szCs w:val="22"/>
                <w:lang w:val="nl-BE"/>
              </w:rPr>
              <w:t>roef</w:t>
            </w:r>
            <w:r w:rsidRPr="00BB4CDB">
              <w:rPr>
                <w:rFonts w:ascii="Helvetica" w:hAnsi="Helvetica"/>
                <w:i/>
                <w:sz w:val="22"/>
                <w:szCs w:val="22"/>
                <w:lang w:val="nl-BE"/>
              </w:rPr>
              <w:t xml:space="preserve">projecten ‘Mobile Health’ </w:t>
            </w:r>
            <w:r>
              <w:rPr>
                <w:rFonts w:ascii="Helvetica" w:hAnsi="Helvetica"/>
                <w:i/>
                <w:sz w:val="22"/>
                <w:szCs w:val="22"/>
                <w:lang w:val="nl-BE"/>
              </w:rPr>
              <w:t>kadert in de</w:t>
            </w:r>
            <w:r w:rsidRPr="00BB4CDB">
              <w:rPr>
                <w:rFonts w:ascii="Helvetica" w:hAnsi="Helvetica"/>
                <w:i/>
                <w:sz w:val="22"/>
                <w:szCs w:val="22"/>
                <w:lang w:val="nl-BE"/>
              </w:rPr>
              <w:t xml:space="preserve"> uitvoering van AP19 van het</w:t>
            </w:r>
            <w:r>
              <w:rPr>
                <w:rFonts w:ascii="Helvetica" w:hAnsi="Helvetica"/>
                <w:i/>
                <w:sz w:val="22"/>
                <w:szCs w:val="22"/>
                <w:lang w:val="nl-BE"/>
              </w:rPr>
              <w:t xml:space="preserve"> </w:t>
            </w:r>
            <w:r w:rsidRPr="00BB4CDB">
              <w:rPr>
                <w:rFonts w:ascii="Helvetica" w:hAnsi="Helvetica"/>
                <w:i/>
                <w:sz w:val="22"/>
                <w:szCs w:val="22"/>
                <w:lang w:val="nl-BE"/>
              </w:rPr>
              <w:t>Plan-</w:t>
            </w:r>
            <w:proofErr w:type="spellStart"/>
            <w:r w:rsidRPr="00BB4CDB">
              <w:rPr>
                <w:rFonts w:ascii="Helvetica" w:hAnsi="Helvetica"/>
                <w:i/>
                <w:sz w:val="22"/>
                <w:szCs w:val="22"/>
                <w:lang w:val="nl-BE"/>
              </w:rPr>
              <w:t>eGezondheid</w:t>
            </w:r>
            <w:proofErr w:type="spellEnd"/>
            <w:r>
              <w:rPr>
                <w:rFonts w:ascii="Helvetica" w:hAnsi="Helvetica"/>
                <w:i/>
                <w:sz w:val="22"/>
                <w:szCs w:val="22"/>
                <w:lang w:val="nl-BE"/>
              </w:rPr>
              <w:t xml:space="preserve">, </w:t>
            </w:r>
            <w:proofErr w:type="spellStart"/>
            <w:r>
              <w:rPr>
                <w:rFonts w:ascii="Helvetica" w:hAnsi="Helvetica"/>
                <w:i/>
                <w:sz w:val="22"/>
                <w:szCs w:val="22"/>
                <w:lang w:val="nl-BE"/>
              </w:rPr>
              <w:t>roadmap</w:t>
            </w:r>
            <w:proofErr w:type="spellEnd"/>
            <w:r>
              <w:rPr>
                <w:rFonts w:ascii="Helvetica" w:hAnsi="Helvetica"/>
                <w:i/>
                <w:sz w:val="22"/>
                <w:szCs w:val="22"/>
                <w:lang w:val="nl-BE"/>
              </w:rPr>
              <w:t xml:space="preserve"> 2015-2018</w:t>
            </w:r>
            <w:r w:rsidRPr="00BB4CDB">
              <w:rPr>
                <w:rFonts w:ascii="Helvetica" w:hAnsi="Helvetica"/>
                <w:i/>
                <w:sz w:val="22"/>
                <w:szCs w:val="22"/>
                <w:lang w:val="nl-BE"/>
              </w:rPr>
              <w:t xml:space="preserve">. </w:t>
            </w:r>
          </w:p>
          <w:p w14:paraId="56FE175B" w14:textId="77777777" w:rsidR="00DA717D" w:rsidRPr="00BB4CDB" w:rsidRDefault="00DA717D" w:rsidP="006E78EF">
            <w:pPr>
              <w:tabs>
                <w:tab w:val="left" w:pos="6130"/>
              </w:tabs>
              <w:spacing w:before="120" w:line="276" w:lineRule="auto"/>
              <w:rPr>
                <w:rFonts w:ascii="Helvetica" w:hAnsi="Helvetica"/>
                <w:i/>
                <w:sz w:val="22"/>
                <w:szCs w:val="22"/>
                <w:lang w:val="nl-BE"/>
              </w:rPr>
            </w:pPr>
            <w:r w:rsidRPr="00BB4CDB">
              <w:rPr>
                <w:rFonts w:ascii="Helvetica" w:hAnsi="Helvetica"/>
                <w:i/>
                <w:sz w:val="22"/>
                <w:szCs w:val="22"/>
                <w:lang w:val="nl-BE"/>
              </w:rPr>
              <w:t xml:space="preserve">De geselecteerde projecten zullen kaderen in een Art 56 overeenkomst en zijn bedoeld als proefprojecten voor integratie van Mobile Health toepassingen binnen de reguliere gezondheidszorg. Ze vormen daarmee ook een simulatie van </w:t>
            </w:r>
            <w:r>
              <w:rPr>
                <w:rFonts w:ascii="Helvetica" w:hAnsi="Helvetica"/>
                <w:i/>
                <w:sz w:val="22"/>
                <w:szCs w:val="22"/>
                <w:lang w:val="nl-BE"/>
              </w:rPr>
              <w:t>het</w:t>
            </w:r>
            <w:r w:rsidRPr="00BB4CDB">
              <w:rPr>
                <w:rFonts w:ascii="Helvetica" w:hAnsi="Helvetica"/>
                <w:i/>
                <w:sz w:val="22"/>
                <w:szCs w:val="22"/>
                <w:lang w:val="nl-BE"/>
              </w:rPr>
              <w:t xml:space="preserve"> </w:t>
            </w:r>
            <w:r>
              <w:rPr>
                <w:rFonts w:ascii="Helvetica" w:hAnsi="Helvetica"/>
                <w:i/>
                <w:sz w:val="22"/>
                <w:szCs w:val="22"/>
                <w:lang w:val="nl-BE"/>
              </w:rPr>
              <w:t>reële zorgproces</w:t>
            </w:r>
            <w:r w:rsidRPr="00BB4CDB">
              <w:rPr>
                <w:rFonts w:ascii="Helvetica" w:hAnsi="Helvetica"/>
                <w:i/>
                <w:sz w:val="22"/>
                <w:szCs w:val="22"/>
                <w:lang w:val="nl-BE"/>
              </w:rPr>
              <w:t xml:space="preserve"> bij het integreren van deze Mobile Health toepassingen in het zorgsysteem</w:t>
            </w:r>
            <w:r>
              <w:rPr>
                <w:rFonts w:ascii="Helvetica" w:hAnsi="Helvetica"/>
                <w:i/>
                <w:sz w:val="22"/>
                <w:szCs w:val="22"/>
                <w:lang w:val="nl-BE"/>
              </w:rPr>
              <w:t>, met of zonder terugbetaling</w:t>
            </w:r>
            <w:r w:rsidRPr="00BB4CDB">
              <w:rPr>
                <w:rFonts w:ascii="Helvetica" w:hAnsi="Helvetica"/>
                <w:i/>
                <w:sz w:val="22"/>
                <w:szCs w:val="22"/>
                <w:lang w:val="nl-BE"/>
              </w:rPr>
              <w:t>.</w:t>
            </w:r>
          </w:p>
          <w:p w14:paraId="6CD2D007" w14:textId="77777777" w:rsidR="00DA717D" w:rsidRPr="00BB4CDB" w:rsidRDefault="00DA717D" w:rsidP="006E78EF">
            <w:pPr>
              <w:spacing w:line="276" w:lineRule="auto"/>
              <w:rPr>
                <w:rFonts w:ascii="Arial" w:hAnsi="Arial"/>
                <w:sz w:val="22"/>
                <w:szCs w:val="22"/>
                <w:lang w:val="nl-BE"/>
              </w:rPr>
            </w:pPr>
          </w:p>
          <w:p w14:paraId="6E8391CE" w14:textId="77777777" w:rsidR="00DA717D" w:rsidRDefault="00DA717D" w:rsidP="006E78EF">
            <w:pPr>
              <w:spacing w:line="276" w:lineRule="auto"/>
              <w:rPr>
                <w:rFonts w:ascii="Arial" w:hAnsi="Arial"/>
                <w:b/>
                <w:sz w:val="22"/>
                <w:szCs w:val="22"/>
                <w:lang w:val="nl-BE"/>
              </w:rPr>
            </w:pPr>
            <w:r>
              <w:rPr>
                <w:rFonts w:ascii="Arial" w:hAnsi="Arial"/>
                <w:b/>
                <w:sz w:val="22"/>
                <w:szCs w:val="22"/>
                <w:u w:val="single"/>
                <w:lang w:val="nl-BE"/>
              </w:rPr>
              <w:t>OPROEPVEREISTEN</w:t>
            </w:r>
            <w:r w:rsidRPr="00BB4CDB">
              <w:rPr>
                <w:rFonts w:ascii="Arial" w:hAnsi="Arial"/>
                <w:b/>
                <w:sz w:val="22"/>
                <w:szCs w:val="22"/>
                <w:lang w:val="nl-BE"/>
              </w:rPr>
              <w:t xml:space="preserve">: </w:t>
            </w:r>
          </w:p>
          <w:p w14:paraId="487D7004" w14:textId="77777777" w:rsidR="00DA717D" w:rsidRPr="00BB4CDB" w:rsidRDefault="00DA717D" w:rsidP="006E78EF">
            <w:pPr>
              <w:spacing w:line="276" w:lineRule="auto"/>
              <w:rPr>
                <w:rFonts w:ascii="Helvetica" w:hAnsi="Helvetica"/>
                <w:i/>
                <w:sz w:val="22"/>
                <w:szCs w:val="22"/>
                <w:lang w:val="nl-BE"/>
              </w:rPr>
            </w:pPr>
            <w:r>
              <w:rPr>
                <w:rFonts w:ascii="Helvetica" w:hAnsi="Helvetica"/>
                <w:i/>
                <w:sz w:val="22"/>
                <w:szCs w:val="22"/>
                <w:lang w:val="nl-BE"/>
              </w:rPr>
              <w:t xml:space="preserve">De oproep is gericht aan zorgactoren in de brede zin van het woord die een mobiele toepassing willen toevoegen aan hun zorgproces. Het kan daarbij gaan om acute behandeling (bvb. </w:t>
            </w:r>
            <w:proofErr w:type="spellStart"/>
            <w:r>
              <w:rPr>
                <w:rFonts w:ascii="Helvetica" w:hAnsi="Helvetica"/>
                <w:i/>
                <w:sz w:val="22"/>
                <w:szCs w:val="22"/>
                <w:lang w:val="nl-BE"/>
              </w:rPr>
              <w:t>Telemonitoring</w:t>
            </w:r>
            <w:proofErr w:type="spellEnd"/>
            <w:r>
              <w:rPr>
                <w:rFonts w:ascii="Helvetica" w:hAnsi="Helvetica"/>
                <w:i/>
                <w:sz w:val="22"/>
                <w:szCs w:val="22"/>
                <w:lang w:val="nl-BE"/>
              </w:rPr>
              <w:t xml:space="preserve"> of </w:t>
            </w:r>
            <w:proofErr w:type="spellStart"/>
            <w:r>
              <w:rPr>
                <w:rFonts w:ascii="Helvetica" w:hAnsi="Helvetica"/>
                <w:i/>
                <w:sz w:val="22"/>
                <w:szCs w:val="22"/>
                <w:lang w:val="nl-BE"/>
              </w:rPr>
              <w:t>Teleconsult</w:t>
            </w:r>
            <w:proofErr w:type="spellEnd"/>
            <w:r>
              <w:rPr>
                <w:rFonts w:ascii="Helvetica" w:hAnsi="Helvetica"/>
                <w:i/>
                <w:sz w:val="22"/>
                <w:szCs w:val="22"/>
                <w:lang w:val="nl-BE"/>
              </w:rPr>
              <w:t xml:space="preserve">) of om gebruik van ondersteunende </w:t>
            </w:r>
            <w:proofErr w:type="spellStart"/>
            <w:r>
              <w:rPr>
                <w:rFonts w:ascii="Helvetica" w:hAnsi="Helvetica"/>
                <w:i/>
                <w:sz w:val="22"/>
                <w:szCs w:val="22"/>
                <w:lang w:val="nl-BE"/>
              </w:rPr>
              <w:t>apps</w:t>
            </w:r>
            <w:proofErr w:type="spellEnd"/>
            <w:r>
              <w:rPr>
                <w:rFonts w:ascii="Helvetica" w:hAnsi="Helvetica"/>
                <w:i/>
                <w:sz w:val="22"/>
                <w:szCs w:val="22"/>
                <w:lang w:val="nl-BE"/>
              </w:rPr>
              <w:t xml:space="preserve"> of </w:t>
            </w:r>
            <w:proofErr w:type="spellStart"/>
            <w:r>
              <w:rPr>
                <w:rFonts w:ascii="Helvetica" w:hAnsi="Helvetica"/>
                <w:i/>
                <w:sz w:val="22"/>
                <w:szCs w:val="22"/>
                <w:lang w:val="nl-BE"/>
              </w:rPr>
              <w:t>wearables</w:t>
            </w:r>
            <w:proofErr w:type="spellEnd"/>
            <w:r>
              <w:rPr>
                <w:rFonts w:ascii="Helvetica" w:hAnsi="Helvetica"/>
                <w:i/>
                <w:sz w:val="22"/>
                <w:szCs w:val="22"/>
                <w:lang w:val="nl-BE"/>
              </w:rPr>
              <w:t xml:space="preserve"> in functie van de gezondheid van de patiënt.</w:t>
            </w:r>
          </w:p>
          <w:p w14:paraId="0F3F1DC0" w14:textId="77777777" w:rsidR="00DA717D" w:rsidRPr="00BB4CDB" w:rsidRDefault="00DA717D" w:rsidP="006E78EF">
            <w:pPr>
              <w:spacing w:line="276" w:lineRule="auto"/>
              <w:rPr>
                <w:rFonts w:ascii="Helvetica" w:hAnsi="Helvetica"/>
                <w:i/>
                <w:sz w:val="22"/>
                <w:szCs w:val="22"/>
                <w:lang w:val="nl-BE"/>
              </w:rPr>
            </w:pPr>
          </w:p>
          <w:p w14:paraId="03650F7E" w14:textId="77777777" w:rsidR="00DA717D" w:rsidRDefault="00DA717D" w:rsidP="006E78EF">
            <w:pPr>
              <w:spacing w:line="276" w:lineRule="auto"/>
              <w:rPr>
                <w:rFonts w:ascii="Helvetica" w:hAnsi="Helvetica"/>
                <w:i/>
                <w:sz w:val="22"/>
                <w:szCs w:val="22"/>
                <w:lang w:val="nl-BE"/>
              </w:rPr>
            </w:pPr>
            <w:r>
              <w:rPr>
                <w:rFonts w:ascii="Helvetica" w:hAnsi="Helvetica"/>
                <w:i/>
                <w:sz w:val="22"/>
                <w:szCs w:val="22"/>
                <w:lang w:val="nl-BE"/>
              </w:rPr>
              <w:t>Een projectvoorstel bestaat</w:t>
            </w:r>
            <w:r w:rsidRPr="00BB4CDB">
              <w:rPr>
                <w:rFonts w:ascii="Helvetica" w:hAnsi="Helvetica"/>
                <w:i/>
                <w:sz w:val="22"/>
                <w:szCs w:val="22"/>
                <w:lang w:val="nl-BE"/>
              </w:rPr>
              <w:t xml:space="preserve"> </w:t>
            </w:r>
            <w:r>
              <w:rPr>
                <w:rFonts w:ascii="Helvetica" w:hAnsi="Helvetica"/>
                <w:i/>
                <w:sz w:val="22"/>
                <w:szCs w:val="22"/>
                <w:lang w:val="nl-BE"/>
              </w:rPr>
              <w:t>uit</w:t>
            </w:r>
            <w:r w:rsidRPr="00BB4CDB">
              <w:rPr>
                <w:rFonts w:ascii="Helvetica" w:hAnsi="Helvetica"/>
                <w:i/>
                <w:sz w:val="22"/>
                <w:szCs w:val="22"/>
                <w:lang w:val="nl-BE"/>
              </w:rPr>
              <w:t xml:space="preserve"> 3 aspecten:</w:t>
            </w:r>
          </w:p>
          <w:p w14:paraId="571005DA" w14:textId="77777777" w:rsidR="00DA717D" w:rsidRPr="00BB4CDB" w:rsidRDefault="00DA717D" w:rsidP="006E78EF">
            <w:pPr>
              <w:spacing w:line="276" w:lineRule="auto"/>
              <w:rPr>
                <w:rFonts w:ascii="Helvetica" w:hAnsi="Helvetica"/>
                <w:i/>
                <w:sz w:val="22"/>
                <w:szCs w:val="22"/>
                <w:lang w:val="nl-BE"/>
              </w:rPr>
            </w:pPr>
          </w:p>
          <w:p w14:paraId="1CBD5510" w14:textId="77777777" w:rsidR="00DA717D" w:rsidRPr="00BB4CDB" w:rsidRDefault="00DA717D" w:rsidP="006E78EF">
            <w:pPr>
              <w:pStyle w:val="ListParagraph"/>
              <w:numPr>
                <w:ilvl w:val="0"/>
                <w:numId w:val="15"/>
              </w:numPr>
              <w:spacing w:line="276" w:lineRule="auto"/>
              <w:rPr>
                <w:rFonts w:ascii="Helvetica" w:hAnsi="Helvetica"/>
                <w:i/>
                <w:sz w:val="22"/>
                <w:szCs w:val="22"/>
                <w:lang w:val="nl-BE"/>
              </w:rPr>
            </w:pPr>
            <w:r w:rsidRPr="00BB4CDB">
              <w:rPr>
                <w:rFonts w:ascii="Helvetica" w:hAnsi="Helvetica"/>
                <w:i/>
                <w:sz w:val="22"/>
                <w:szCs w:val="22"/>
                <w:lang w:val="nl-BE"/>
              </w:rPr>
              <w:t xml:space="preserve">Beschrijven van de use case: Welke toegevoegde waarde biedt het gebruik van deze Mobile Health toepassing aan ons zorgsysteem en de gezondheid van de burgers binnen een Triple </w:t>
            </w:r>
            <w:proofErr w:type="spellStart"/>
            <w:r w:rsidRPr="00BB4CDB">
              <w:rPr>
                <w:rFonts w:ascii="Helvetica" w:hAnsi="Helvetica"/>
                <w:i/>
                <w:sz w:val="22"/>
                <w:szCs w:val="22"/>
                <w:lang w:val="nl-BE"/>
              </w:rPr>
              <w:t>Aim</w:t>
            </w:r>
            <w:proofErr w:type="spellEnd"/>
            <w:r w:rsidRPr="00BB4CDB">
              <w:rPr>
                <w:rFonts w:ascii="Helvetica" w:hAnsi="Helvetica"/>
                <w:i/>
                <w:sz w:val="22"/>
                <w:szCs w:val="22"/>
                <w:lang w:val="nl-BE"/>
              </w:rPr>
              <w:t xml:space="preserve"> concept?</w:t>
            </w:r>
          </w:p>
          <w:p w14:paraId="26750AA0" w14:textId="77777777" w:rsidR="00DA717D" w:rsidRPr="00BB4CDB" w:rsidRDefault="00DA717D" w:rsidP="006E78EF">
            <w:pPr>
              <w:pStyle w:val="ListParagraph"/>
              <w:numPr>
                <w:ilvl w:val="0"/>
                <w:numId w:val="15"/>
              </w:numPr>
              <w:spacing w:line="276" w:lineRule="auto"/>
              <w:rPr>
                <w:rFonts w:ascii="Helvetica" w:hAnsi="Helvetica"/>
                <w:i/>
                <w:sz w:val="22"/>
                <w:szCs w:val="22"/>
                <w:lang w:val="nl-BE"/>
              </w:rPr>
            </w:pPr>
            <w:r w:rsidRPr="00BB4CDB">
              <w:rPr>
                <w:rFonts w:ascii="Helvetica" w:hAnsi="Helvetica"/>
                <w:i/>
                <w:sz w:val="22"/>
                <w:szCs w:val="22"/>
                <w:lang w:val="nl-BE"/>
              </w:rPr>
              <w:t xml:space="preserve">Beschrijven van de gebruikte ‘Mobile Health’ toepassing(en) binnen het gewijzigd zorgproces : Welke </w:t>
            </w:r>
            <w:r>
              <w:rPr>
                <w:rFonts w:ascii="Helvetica" w:hAnsi="Helvetica"/>
                <w:i/>
                <w:sz w:val="22"/>
                <w:szCs w:val="22"/>
                <w:lang w:val="nl-BE"/>
              </w:rPr>
              <w:t>kwaliteits</w:t>
            </w:r>
            <w:r w:rsidRPr="00BB4CDB">
              <w:rPr>
                <w:rFonts w:ascii="Helvetica" w:hAnsi="Helvetica"/>
                <w:i/>
                <w:sz w:val="22"/>
                <w:szCs w:val="22"/>
                <w:lang w:val="nl-BE"/>
              </w:rPr>
              <w:t>garanties kunnen geboden worden wat betreft veiligheid, privacy, interoperabiliteit met medische dossiers</w:t>
            </w:r>
            <w:r>
              <w:rPr>
                <w:rFonts w:ascii="Helvetica" w:hAnsi="Helvetica"/>
                <w:i/>
                <w:sz w:val="22"/>
                <w:szCs w:val="22"/>
                <w:lang w:val="nl-BE"/>
              </w:rPr>
              <w:t xml:space="preserve">. Welke </w:t>
            </w:r>
            <w:r w:rsidRPr="00BB4CDB">
              <w:rPr>
                <w:rFonts w:ascii="Helvetica" w:hAnsi="Helvetica"/>
                <w:i/>
                <w:sz w:val="22"/>
                <w:szCs w:val="22"/>
                <w:lang w:val="nl-BE"/>
              </w:rPr>
              <w:t>med</w:t>
            </w:r>
            <w:r>
              <w:rPr>
                <w:rFonts w:ascii="Helvetica" w:hAnsi="Helvetica"/>
                <w:i/>
                <w:sz w:val="22"/>
                <w:szCs w:val="22"/>
                <w:lang w:val="nl-BE"/>
              </w:rPr>
              <w:t>ical evidence kan worden aangetoond</w:t>
            </w:r>
            <w:r w:rsidRPr="00BB4CDB">
              <w:rPr>
                <w:rFonts w:ascii="Helvetica" w:hAnsi="Helvetica"/>
                <w:i/>
                <w:sz w:val="22"/>
                <w:szCs w:val="22"/>
                <w:lang w:val="nl-BE"/>
              </w:rPr>
              <w:t>?</w:t>
            </w:r>
          </w:p>
          <w:p w14:paraId="73255E5C" w14:textId="77777777" w:rsidR="00DA717D" w:rsidRPr="00BB4CDB" w:rsidRDefault="00DA717D" w:rsidP="006E78EF">
            <w:pPr>
              <w:pStyle w:val="ListParagraph"/>
              <w:numPr>
                <w:ilvl w:val="0"/>
                <w:numId w:val="15"/>
              </w:numPr>
              <w:spacing w:line="276" w:lineRule="auto"/>
              <w:rPr>
                <w:rFonts w:ascii="Helvetica" w:hAnsi="Helvetica"/>
                <w:i/>
                <w:sz w:val="22"/>
                <w:szCs w:val="22"/>
                <w:lang w:val="nl-BE"/>
              </w:rPr>
            </w:pPr>
            <w:r w:rsidRPr="00BB4CDB">
              <w:rPr>
                <w:rFonts w:ascii="Helvetica" w:hAnsi="Helvetica"/>
                <w:i/>
                <w:sz w:val="22"/>
                <w:szCs w:val="22"/>
                <w:lang w:val="nl-BE"/>
              </w:rPr>
              <w:t>Beschrijven van het financieel/</w:t>
            </w:r>
            <w:proofErr w:type="spellStart"/>
            <w:r w:rsidRPr="00BB4CDB">
              <w:rPr>
                <w:rFonts w:ascii="Helvetica" w:hAnsi="Helvetica"/>
                <w:i/>
                <w:sz w:val="22"/>
                <w:szCs w:val="22"/>
                <w:lang w:val="nl-BE"/>
              </w:rPr>
              <w:t>budgetair</w:t>
            </w:r>
            <w:proofErr w:type="spellEnd"/>
            <w:r w:rsidRPr="00BB4CDB">
              <w:rPr>
                <w:rFonts w:ascii="Helvetica" w:hAnsi="Helvetica"/>
                <w:i/>
                <w:sz w:val="22"/>
                <w:szCs w:val="22"/>
                <w:lang w:val="nl-BE"/>
              </w:rPr>
              <w:t xml:space="preserve"> model : Op welke manier kunnen de directe kosten-baten van de oplossing en de indirecte kostenbesparing voor het zorgsysteem op middellange termijn worden </w:t>
            </w:r>
            <w:r>
              <w:rPr>
                <w:rFonts w:ascii="Helvetica" w:hAnsi="Helvetica"/>
                <w:i/>
                <w:sz w:val="22"/>
                <w:szCs w:val="22"/>
                <w:lang w:val="nl-BE"/>
              </w:rPr>
              <w:t>berekend en voorspeld</w:t>
            </w:r>
            <w:r w:rsidRPr="00BB4CDB">
              <w:rPr>
                <w:rFonts w:ascii="Helvetica" w:hAnsi="Helvetica"/>
                <w:i/>
                <w:sz w:val="22"/>
                <w:szCs w:val="22"/>
                <w:lang w:val="nl-BE"/>
              </w:rPr>
              <w:t>.</w:t>
            </w:r>
          </w:p>
          <w:p w14:paraId="7BA1DF23" w14:textId="77777777" w:rsidR="00DA717D" w:rsidRDefault="00DA717D" w:rsidP="006E78EF">
            <w:pPr>
              <w:spacing w:line="276" w:lineRule="auto"/>
              <w:rPr>
                <w:rFonts w:ascii="Helvetica" w:hAnsi="Helvetica"/>
                <w:i/>
                <w:sz w:val="22"/>
                <w:szCs w:val="22"/>
                <w:lang w:val="nl-BE"/>
              </w:rPr>
            </w:pPr>
          </w:p>
          <w:p w14:paraId="0BFA3B54" w14:textId="77777777" w:rsidR="00DA717D" w:rsidRDefault="00DA717D" w:rsidP="006E78EF">
            <w:pPr>
              <w:spacing w:line="276" w:lineRule="auto"/>
              <w:rPr>
                <w:rFonts w:ascii="Helvetica" w:hAnsi="Helvetica"/>
                <w:i/>
                <w:sz w:val="22"/>
                <w:szCs w:val="22"/>
                <w:lang w:val="nl-BE"/>
              </w:rPr>
            </w:pPr>
            <w:r>
              <w:rPr>
                <w:rFonts w:ascii="Helvetica" w:hAnsi="Helvetica"/>
                <w:i/>
                <w:sz w:val="22"/>
                <w:szCs w:val="22"/>
                <w:lang w:val="nl-BE"/>
              </w:rPr>
              <w:t>De oproep is gericht op bestaande Mobile Health toepassingen die reeds voldoen aan de meeste kwaliteitscriteria. Toepassingen die nog in ontwikkeling zijn of niet over enige evidentie beschikken worden niet weerhouden.</w:t>
            </w:r>
          </w:p>
          <w:p w14:paraId="19C2B180" w14:textId="77777777" w:rsidR="00DA717D" w:rsidRPr="00BB4CDB" w:rsidRDefault="00DA717D" w:rsidP="006E78EF">
            <w:pPr>
              <w:spacing w:line="276" w:lineRule="auto"/>
              <w:rPr>
                <w:rFonts w:ascii="Helvetica" w:hAnsi="Helvetica"/>
                <w:i/>
                <w:sz w:val="22"/>
                <w:szCs w:val="22"/>
                <w:lang w:val="nl-BE"/>
              </w:rPr>
            </w:pPr>
          </w:p>
          <w:p w14:paraId="5D2046E0" w14:textId="77777777" w:rsidR="00DA717D" w:rsidRDefault="00DA717D" w:rsidP="006E78EF">
            <w:pPr>
              <w:spacing w:line="276" w:lineRule="auto"/>
              <w:rPr>
                <w:rFonts w:ascii="Helvetica" w:hAnsi="Helvetica"/>
                <w:i/>
                <w:sz w:val="22"/>
                <w:szCs w:val="22"/>
                <w:lang w:val="nl-BE"/>
              </w:rPr>
            </w:pPr>
            <w:r>
              <w:rPr>
                <w:rFonts w:ascii="Helvetica" w:hAnsi="Helvetica"/>
                <w:b/>
                <w:sz w:val="22"/>
                <w:szCs w:val="22"/>
                <w:u w:val="single"/>
                <w:lang w:val="nl-BE"/>
              </w:rPr>
              <w:t>BEOORDELINGSCRITERIA</w:t>
            </w:r>
            <w:r w:rsidRPr="00BB4CDB">
              <w:rPr>
                <w:rFonts w:ascii="Helvetica" w:hAnsi="Helvetica"/>
                <w:b/>
                <w:sz w:val="22"/>
                <w:szCs w:val="22"/>
                <w:u w:val="single"/>
                <w:lang w:val="nl-BE"/>
              </w:rPr>
              <w:t xml:space="preserve"> :</w:t>
            </w:r>
            <w:r w:rsidRPr="00BB4CDB">
              <w:rPr>
                <w:rFonts w:ascii="Helvetica" w:hAnsi="Helvetica"/>
                <w:i/>
                <w:sz w:val="22"/>
                <w:szCs w:val="22"/>
                <w:lang w:val="nl-BE"/>
              </w:rPr>
              <w:t xml:space="preserve"> </w:t>
            </w:r>
          </w:p>
          <w:p w14:paraId="3A4BF53D" w14:textId="77777777" w:rsidR="00DA717D" w:rsidRDefault="00DA717D" w:rsidP="006E78EF">
            <w:pPr>
              <w:spacing w:line="276" w:lineRule="auto"/>
              <w:rPr>
                <w:rFonts w:ascii="Helvetica" w:hAnsi="Helvetica"/>
                <w:i/>
                <w:sz w:val="22"/>
                <w:szCs w:val="22"/>
                <w:lang w:val="nl-BE"/>
              </w:rPr>
            </w:pPr>
            <w:r w:rsidRPr="00BB4CDB">
              <w:rPr>
                <w:rFonts w:ascii="Helvetica" w:hAnsi="Helvetica"/>
                <w:i/>
                <w:sz w:val="22"/>
                <w:szCs w:val="22"/>
                <w:lang w:val="nl-BE"/>
              </w:rPr>
              <w:t>De nodige kwaliteitscriteria en validatieprocedures voor de ‘Mobile Health’ toepassingen worden opgesteld door RIZIV</w:t>
            </w:r>
            <w:r>
              <w:rPr>
                <w:rFonts w:ascii="Helvetica" w:hAnsi="Helvetica"/>
                <w:i/>
                <w:sz w:val="22"/>
                <w:szCs w:val="22"/>
                <w:lang w:val="nl-BE"/>
              </w:rPr>
              <w:t xml:space="preserve"> </w:t>
            </w:r>
            <w:r w:rsidRPr="00BB4CDB">
              <w:rPr>
                <w:rFonts w:ascii="Helvetica" w:hAnsi="Helvetica"/>
                <w:i/>
                <w:sz w:val="22"/>
                <w:szCs w:val="22"/>
                <w:lang w:val="nl-BE"/>
              </w:rPr>
              <w:t xml:space="preserve">,FAGG, eHealth Platform i.s.m. FOD Volksgezondheid en Kabinet. </w:t>
            </w:r>
          </w:p>
          <w:p w14:paraId="0F0BF44A" w14:textId="77777777" w:rsidR="00DA717D" w:rsidRDefault="00DA717D" w:rsidP="006E78EF">
            <w:pPr>
              <w:spacing w:line="276" w:lineRule="auto"/>
              <w:rPr>
                <w:rFonts w:ascii="Helvetica" w:hAnsi="Helvetica"/>
                <w:i/>
                <w:sz w:val="22"/>
                <w:szCs w:val="22"/>
                <w:lang w:val="nl-BE"/>
              </w:rPr>
            </w:pPr>
          </w:p>
          <w:p w14:paraId="58A7672A" w14:textId="77777777" w:rsidR="00DA717D" w:rsidRDefault="00DA717D" w:rsidP="006E78EF">
            <w:pPr>
              <w:spacing w:line="276" w:lineRule="auto"/>
              <w:rPr>
                <w:rFonts w:ascii="Helvetica" w:hAnsi="Helvetica"/>
                <w:i/>
                <w:sz w:val="22"/>
                <w:szCs w:val="22"/>
                <w:lang w:val="nl-BE"/>
              </w:rPr>
            </w:pPr>
            <w:r w:rsidRPr="00BB4CDB">
              <w:rPr>
                <w:rFonts w:ascii="Helvetica" w:hAnsi="Helvetica"/>
                <w:i/>
                <w:sz w:val="22"/>
                <w:szCs w:val="22"/>
                <w:lang w:val="nl-BE"/>
              </w:rPr>
              <w:t>Daarbij wordt aandacht besteed aan</w:t>
            </w:r>
            <w:r>
              <w:rPr>
                <w:rFonts w:ascii="Helvetica" w:hAnsi="Helvetica"/>
                <w:i/>
                <w:sz w:val="22"/>
                <w:szCs w:val="22"/>
                <w:lang w:val="nl-BE"/>
              </w:rPr>
              <w:t xml:space="preserve"> volgende criteria :</w:t>
            </w:r>
          </w:p>
          <w:p w14:paraId="292D9D83" w14:textId="77777777" w:rsidR="00DA717D" w:rsidRDefault="00DA717D" w:rsidP="006E78EF">
            <w:pPr>
              <w:pStyle w:val="ListParagraph"/>
              <w:numPr>
                <w:ilvl w:val="0"/>
                <w:numId w:val="17"/>
              </w:numPr>
              <w:spacing w:line="276" w:lineRule="auto"/>
              <w:rPr>
                <w:rFonts w:ascii="Helvetica" w:hAnsi="Helvetica"/>
                <w:i/>
                <w:sz w:val="22"/>
                <w:szCs w:val="22"/>
                <w:lang w:val="nl-BE"/>
              </w:rPr>
            </w:pPr>
            <w:r>
              <w:rPr>
                <w:rFonts w:ascii="Helvetica" w:hAnsi="Helvetica"/>
                <w:i/>
                <w:sz w:val="22"/>
                <w:szCs w:val="22"/>
                <w:lang w:val="nl-BE"/>
              </w:rPr>
              <w:t>Klinische case</w:t>
            </w:r>
          </w:p>
          <w:p w14:paraId="5600699B" w14:textId="77777777" w:rsidR="00DA717D" w:rsidRDefault="00DA717D" w:rsidP="006E78EF">
            <w:pPr>
              <w:pStyle w:val="ListParagraph"/>
              <w:numPr>
                <w:ilvl w:val="0"/>
                <w:numId w:val="17"/>
              </w:numPr>
              <w:spacing w:line="276" w:lineRule="auto"/>
              <w:rPr>
                <w:rFonts w:ascii="Helvetica" w:hAnsi="Helvetica"/>
                <w:i/>
                <w:sz w:val="22"/>
                <w:szCs w:val="22"/>
                <w:lang w:val="nl-BE"/>
              </w:rPr>
            </w:pPr>
            <w:r>
              <w:rPr>
                <w:rFonts w:ascii="Helvetica" w:hAnsi="Helvetica"/>
                <w:i/>
                <w:sz w:val="22"/>
                <w:szCs w:val="22"/>
                <w:lang w:val="nl-BE"/>
              </w:rPr>
              <w:t>Kwaliteitscriteria van de Mobile Health Applicaties</w:t>
            </w:r>
          </w:p>
          <w:p w14:paraId="68E02FEE" w14:textId="77777777" w:rsidR="00DA717D" w:rsidRDefault="00DA717D" w:rsidP="006E78EF">
            <w:pPr>
              <w:pStyle w:val="ListParagraph"/>
              <w:numPr>
                <w:ilvl w:val="1"/>
                <w:numId w:val="17"/>
              </w:numPr>
              <w:spacing w:line="276" w:lineRule="auto"/>
              <w:rPr>
                <w:rFonts w:ascii="Helvetica" w:hAnsi="Helvetica"/>
                <w:i/>
                <w:sz w:val="22"/>
                <w:szCs w:val="22"/>
                <w:lang w:val="nl-BE"/>
              </w:rPr>
            </w:pPr>
            <w:r w:rsidRPr="00AE2617">
              <w:rPr>
                <w:rFonts w:ascii="Helvetica" w:hAnsi="Helvetica"/>
                <w:i/>
                <w:sz w:val="22"/>
                <w:szCs w:val="22"/>
                <w:lang w:val="nl-BE"/>
              </w:rPr>
              <w:t>S</w:t>
            </w:r>
            <w:r>
              <w:rPr>
                <w:rFonts w:ascii="Helvetica" w:hAnsi="Helvetica"/>
                <w:i/>
                <w:sz w:val="22"/>
                <w:szCs w:val="22"/>
                <w:lang w:val="nl-BE"/>
              </w:rPr>
              <w:t>ecurity</w:t>
            </w:r>
          </w:p>
          <w:p w14:paraId="7B9BA861" w14:textId="77777777" w:rsidR="00DA717D" w:rsidRDefault="00DA717D" w:rsidP="006E78EF">
            <w:pPr>
              <w:pStyle w:val="ListParagraph"/>
              <w:numPr>
                <w:ilvl w:val="1"/>
                <w:numId w:val="17"/>
              </w:numPr>
              <w:spacing w:line="276" w:lineRule="auto"/>
              <w:rPr>
                <w:rFonts w:ascii="Helvetica" w:hAnsi="Helvetica"/>
                <w:i/>
                <w:sz w:val="22"/>
                <w:szCs w:val="22"/>
                <w:lang w:val="nl-BE"/>
              </w:rPr>
            </w:pPr>
            <w:r>
              <w:rPr>
                <w:rFonts w:ascii="Helvetica" w:hAnsi="Helvetica"/>
                <w:i/>
                <w:sz w:val="22"/>
                <w:szCs w:val="22"/>
                <w:lang w:val="nl-BE"/>
              </w:rPr>
              <w:lastRenderedPageBreak/>
              <w:t>Privacy</w:t>
            </w:r>
          </w:p>
          <w:p w14:paraId="1D979929" w14:textId="77777777" w:rsidR="00DA717D" w:rsidRDefault="00DA717D" w:rsidP="006E78EF">
            <w:pPr>
              <w:pStyle w:val="ListParagraph"/>
              <w:numPr>
                <w:ilvl w:val="1"/>
                <w:numId w:val="17"/>
              </w:numPr>
              <w:spacing w:line="276" w:lineRule="auto"/>
              <w:rPr>
                <w:rFonts w:ascii="Helvetica" w:hAnsi="Helvetica"/>
                <w:i/>
                <w:sz w:val="22"/>
                <w:szCs w:val="22"/>
                <w:lang w:val="nl-BE"/>
              </w:rPr>
            </w:pPr>
            <w:r w:rsidRPr="00AE2617">
              <w:rPr>
                <w:rFonts w:ascii="Helvetica" w:hAnsi="Helvetica"/>
                <w:i/>
                <w:sz w:val="22"/>
                <w:szCs w:val="22"/>
                <w:lang w:val="nl-BE"/>
              </w:rPr>
              <w:t>Semantische Interopera</w:t>
            </w:r>
            <w:r>
              <w:rPr>
                <w:rFonts w:ascii="Helvetica" w:hAnsi="Helvetica"/>
                <w:i/>
                <w:sz w:val="22"/>
                <w:szCs w:val="22"/>
                <w:lang w:val="nl-BE"/>
              </w:rPr>
              <w:t>biliteit</w:t>
            </w:r>
          </w:p>
          <w:p w14:paraId="5BDB808D" w14:textId="77777777" w:rsidR="00DA717D" w:rsidRDefault="00DA717D" w:rsidP="006E78EF">
            <w:pPr>
              <w:pStyle w:val="ListParagraph"/>
              <w:numPr>
                <w:ilvl w:val="1"/>
                <w:numId w:val="17"/>
              </w:numPr>
              <w:spacing w:line="276" w:lineRule="auto"/>
              <w:rPr>
                <w:rFonts w:ascii="Helvetica" w:hAnsi="Helvetica"/>
                <w:i/>
                <w:sz w:val="22"/>
                <w:szCs w:val="22"/>
                <w:lang w:val="nl-BE"/>
              </w:rPr>
            </w:pPr>
            <w:r w:rsidRPr="00AE2617">
              <w:rPr>
                <w:rFonts w:ascii="Helvetica" w:hAnsi="Helvetica"/>
                <w:i/>
                <w:sz w:val="22"/>
                <w:szCs w:val="22"/>
                <w:lang w:val="nl-BE"/>
              </w:rPr>
              <w:t>Evidence</w:t>
            </w:r>
            <w:r>
              <w:rPr>
                <w:rFonts w:ascii="Helvetica" w:hAnsi="Helvetica"/>
                <w:i/>
                <w:sz w:val="22"/>
                <w:szCs w:val="22"/>
                <w:lang w:val="nl-BE"/>
              </w:rPr>
              <w:t xml:space="preserve"> Based </w:t>
            </w:r>
          </w:p>
          <w:p w14:paraId="0EDF8614" w14:textId="77777777" w:rsidR="00DA717D" w:rsidRDefault="00DA717D" w:rsidP="006E78EF">
            <w:pPr>
              <w:pStyle w:val="ListParagraph"/>
              <w:numPr>
                <w:ilvl w:val="1"/>
                <w:numId w:val="17"/>
              </w:numPr>
              <w:spacing w:line="276" w:lineRule="auto"/>
              <w:rPr>
                <w:rFonts w:ascii="Helvetica" w:hAnsi="Helvetica"/>
                <w:i/>
                <w:sz w:val="22"/>
                <w:szCs w:val="22"/>
                <w:lang w:val="nl-BE"/>
              </w:rPr>
            </w:pPr>
            <w:r>
              <w:rPr>
                <w:rFonts w:ascii="Helvetica" w:hAnsi="Helvetica"/>
                <w:i/>
                <w:sz w:val="22"/>
                <w:szCs w:val="22"/>
                <w:lang w:val="nl-BE"/>
              </w:rPr>
              <w:t>Gebruiksvriendelijkheid</w:t>
            </w:r>
          </w:p>
          <w:p w14:paraId="3027737A" w14:textId="77777777" w:rsidR="00DA717D" w:rsidRDefault="00DA717D" w:rsidP="006E78EF">
            <w:pPr>
              <w:pStyle w:val="ListParagraph"/>
              <w:numPr>
                <w:ilvl w:val="0"/>
                <w:numId w:val="17"/>
              </w:numPr>
              <w:spacing w:line="276" w:lineRule="auto"/>
              <w:rPr>
                <w:rFonts w:ascii="Helvetica" w:hAnsi="Helvetica"/>
                <w:i/>
                <w:sz w:val="22"/>
                <w:szCs w:val="22"/>
                <w:lang w:val="nl-BE"/>
              </w:rPr>
            </w:pPr>
            <w:r>
              <w:rPr>
                <w:rFonts w:ascii="Helvetica" w:hAnsi="Helvetica"/>
                <w:i/>
                <w:sz w:val="22"/>
                <w:szCs w:val="22"/>
                <w:lang w:val="nl-BE"/>
              </w:rPr>
              <w:t>Financieel model</w:t>
            </w:r>
          </w:p>
          <w:p w14:paraId="7485CA5C" w14:textId="77777777" w:rsidR="00DA717D" w:rsidRDefault="00DA717D" w:rsidP="006E78EF">
            <w:pPr>
              <w:spacing w:line="276" w:lineRule="auto"/>
              <w:ind w:left="67"/>
              <w:rPr>
                <w:rFonts w:ascii="Helvetica" w:hAnsi="Helvetica"/>
                <w:i/>
                <w:sz w:val="22"/>
                <w:szCs w:val="22"/>
                <w:lang w:val="nl-BE"/>
              </w:rPr>
            </w:pPr>
          </w:p>
          <w:p w14:paraId="4BB130B8" w14:textId="77777777" w:rsidR="00DA717D" w:rsidRPr="00AE2617" w:rsidRDefault="00DA717D" w:rsidP="006E78EF">
            <w:pPr>
              <w:spacing w:line="276" w:lineRule="auto"/>
              <w:ind w:left="67"/>
              <w:rPr>
                <w:rFonts w:ascii="Helvetica" w:hAnsi="Helvetica"/>
                <w:i/>
                <w:sz w:val="22"/>
                <w:szCs w:val="22"/>
                <w:lang w:val="nl-BE"/>
              </w:rPr>
            </w:pPr>
            <w:r w:rsidRPr="00AE2617">
              <w:rPr>
                <w:rFonts w:ascii="Helvetica" w:hAnsi="Helvetica"/>
                <w:i/>
                <w:sz w:val="22"/>
                <w:szCs w:val="22"/>
                <w:lang w:val="nl-BE"/>
              </w:rPr>
              <w:t xml:space="preserve">Een selectiecomité dat in meerdere fasen de projecten zal evalueren wordt daartoe samengesteld. Het financieel model krijgt daarbij bijzondere aandacht. Het aantal projecten dat kan worden goedgekeurd is niet </w:t>
            </w:r>
            <w:r>
              <w:rPr>
                <w:rFonts w:ascii="Helvetica" w:hAnsi="Helvetica"/>
                <w:i/>
                <w:sz w:val="22"/>
                <w:szCs w:val="22"/>
                <w:lang w:val="nl-BE"/>
              </w:rPr>
              <w:t>vastgelegd</w:t>
            </w:r>
            <w:r w:rsidRPr="00AE2617">
              <w:rPr>
                <w:rFonts w:ascii="Helvetica" w:hAnsi="Helvetica"/>
                <w:i/>
                <w:sz w:val="22"/>
                <w:szCs w:val="22"/>
                <w:lang w:val="nl-BE"/>
              </w:rPr>
              <w:t xml:space="preserve"> maar is afhankelijk van de kwaliteit</w:t>
            </w:r>
            <w:r>
              <w:rPr>
                <w:rFonts w:ascii="Helvetica" w:hAnsi="Helvetica"/>
                <w:i/>
                <w:sz w:val="22"/>
                <w:szCs w:val="22"/>
                <w:lang w:val="nl-BE"/>
              </w:rPr>
              <w:t xml:space="preserve"> van de ingediende voorstellen en </w:t>
            </w:r>
            <w:r w:rsidRPr="00AE2617">
              <w:rPr>
                <w:rFonts w:ascii="Helvetica" w:hAnsi="Helvetica"/>
                <w:i/>
                <w:sz w:val="22"/>
                <w:szCs w:val="22"/>
                <w:lang w:val="nl-BE"/>
              </w:rPr>
              <w:t>het budge</w:t>
            </w:r>
            <w:r>
              <w:rPr>
                <w:rFonts w:ascii="Helvetica" w:hAnsi="Helvetica"/>
                <w:i/>
                <w:sz w:val="22"/>
                <w:szCs w:val="22"/>
                <w:lang w:val="nl-BE"/>
              </w:rPr>
              <w:t>t</w:t>
            </w:r>
            <w:r w:rsidRPr="00AE2617">
              <w:rPr>
                <w:rFonts w:ascii="Helvetica" w:hAnsi="Helvetica"/>
                <w:i/>
                <w:sz w:val="22"/>
                <w:szCs w:val="22"/>
                <w:lang w:val="nl-BE"/>
              </w:rPr>
              <w:t>tair plafond.</w:t>
            </w:r>
          </w:p>
          <w:p w14:paraId="67A6E213" w14:textId="77777777" w:rsidR="00DA717D" w:rsidRPr="00BB4CDB" w:rsidRDefault="00DA717D" w:rsidP="006E78EF">
            <w:pPr>
              <w:spacing w:line="276" w:lineRule="auto"/>
              <w:rPr>
                <w:rFonts w:ascii="Helvetica" w:hAnsi="Helvetica"/>
                <w:i/>
                <w:sz w:val="22"/>
                <w:szCs w:val="22"/>
                <w:lang w:val="nl-BE"/>
              </w:rPr>
            </w:pPr>
          </w:p>
          <w:p w14:paraId="083BEDF0" w14:textId="77777777" w:rsidR="00DA717D" w:rsidRPr="00BB4CDB" w:rsidRDefault="00DA717D" w:rsidP="006E78EF">
            <w:pPr>
              <w:spacing w:line="276" w:lineRule="auto"/>
              <w:rPr>
                <w:rFonts w:ascii="Helvetica" w:hAnsi="Helvetica"/>
                <w:b/>
                <w:sz w:val="22"/>
                <w:szCs w:val="22"/>
                <w:u w:val="single"/>
                <w:lang w:val="nl-BE"/>
              </w:rPr>
            </w:pPr>
            <w:r w:rsidRPr="00BB4CDB">
              <w:rPr>
                <w:rFonts w:ascii="Helvetica" w:hAnsi="Helvetica"/>
                <w:b/>
                <w:sz w:val="22"/>
                <w:szCs w:val="22"/>
                <w:u w:val="single"/>
                <w:lang w:val="nl-BE"/>
              </w:rPr>
              <w:t xml:space="preserve">PLANNING : </w:t>
            </w:r>
          </w:p>
          <w:p w14:paraId="7E23CD67" w14:textId="77777777" w:rsidR="00DA717D" w:rsidRPr="00BB4CDB" w:rsidRDefault="00DA717D" w:rsidP="00DA717D">
            <w:pPr>
              <w:pStyle w:val="ListParagraph"/>
              <w:numPr>
                <w:ilvl w:val="0"/>
                <w:numId w:val="16"/>
              </w:numPr>
              <w:spacing w:line="276" w:lineRule="auto"/>
              <w:ind w:left="360"/>
              <w:rPr>
                <w:rFonts w:ascii="Helvetica" w:hAnsi="Helvetica"/>
                <w:i/>
                <w:sz w:val="22"/>
                <w:szCs w:val="22"/>
                <w:lang w:val="nl-BE"/>
              </w:rPr>
            </w:pPr>
            <w:r w:rsidRPr="00BB4CDB">
              <w:rPr>
                <w:rFonts w:ascii="Helvetica" w:hAnsi="Helvetica"/>
                <w:i/>
                <w:sz w:val="22"/>
                <w:szCs w:val="22"/>
                <w:lang w:val="nl-BE"/>
              </w:rPr>
              <w:t>30/9/2016 : Deadline indiening pilootprojecten</w:t>
            </w:r>
          </w:p>
          <w:p w14:paraId="3E8BD19E" w14:textId="77777777" w:rsidR="00DA717D" w:rsidRPr="00BB4CDB" w:rsidRDefault="00DA717D" w:rsidP="00DA717D">
            <w:pPr>
              <w:pStyle w:val="ListParagraph"/>
              <w:numPr>
                <w:ilvl w:val="0"/>
                <w:numId w:val="16"/>
              </w:numPr>
              <w:spacing w:line="276" w:lineRule="auto"/>
              <w:ind w:left="360"/>
              <w:rPr>
                <w:rFonts w:ascii="Helvetica" w:hAnsi="Helvetica"/>
                <w:i/>
                <w:sz w:val="22"/>
                <w:szCs w:val="22"/>
                <w:lang w:val="nl-BE"/>
              </w:rPr>
            </w:pPr>
            <w:r w:rsidRPr="00BB4CDB">
              <w:rPr>
                <w:rFonts w:ascii="Helvetica" w:hAnsi="Helvetica"/>
                <w:i/>
                <w:sz w:val="22"/>
                <w:szCs w:val="22"/>
                <w:lang w:val="nl-BE"/>
              </w:rPr>
              <w:t>Oktober 2016 : Selectie en evaluatie kwaliteitscriteria</w:t>
            </w:r>
          </w:p>
          <w:p w14:paraId="14F57524" w14:textId="77777777" w:rsidR="00DA717D" w:rsidRPr="00BB4CDB" w:rsidRDefault="00DA717D" w:rsidP="00DA717D">
            <w:pPr>
              <w:pStyle w:val="ListParagraph"/>
              <w:numPr>
                <w:ilvl w:val="0"/>
                <w:numId w:val="16"/>
              </w:numPr>
              <w:spacing w:line="276" w:lineRule="auto"/>
              <w:ind w:left="360"/>
              <w:rPr>
                <w:rFonts w:ascii="Helvetica" w:hAnsi="Helvetica"/>
                <w:i/>
                <w:sz w:val="22"/>
                <w:szCs w:val="22"/>
                <w:lang w:val="nl-BE"/>
              </w:rPr>
            </w:pPr>
            <w:r w:rsidRPr="00BB4CDB">
              <w:rPr>
                <w:rFonts w:ascii="Helvetica" w:hAnsi="Helvetica"/>
                <w:i/>
                <w:sz w:val="22"/>
                <w:szCs w:val="22"/>
                <w:lang w:val="nl-BE"/>
              </w:rPr>
              <w:t xml:space="preserve">November 2016 : Onderhandelingsfase, </w:t>
            </w:r>
            <w:proofErr w:type="spellStart"/>
            <w:r w:rsidRPr="00BB4CDB">
              <w:rPr>
                <w:rFonts w:ascii="Helvetica" w:hAnsi="Helvetica"/>
                <w:i/>
                <w:sz w:val="22"/>
                <w:szCs w:val="22"/>
                <w:lang w:val="nl-BE"/>
              </w:rPr>
              <w:t>budgetair</w:t>
            </w:r>
            <w:proofErr w:type="spellEnd"/>
            <w:r w:rsidRPr="00BB4CDB">
              <w:rPr>
                <w:rFonts w:ascii="Helvetica" w:hAnsi="Helvetica"/>
                <w:i/>
                <w:sz w:val="22"/>
                <w:szCs w:val="22"/>
                <w:lang w:val="nl-BE"/>
              </w:rPr>
              <w:t xml:space="preserve"> plan, projectplan, evidentie.</w:t>
            </w:r>
          </w:p>
          <w:p w14:paraId="279B9848" w14:textId="77777777" w:rsidR="00DA717D" w:rsidRPr="00BB4CDB" w:rsidRDefault="00DA717D" w:rsidP="00DA717D">
            <w:pPr>
              <w:pStyle w:val="ListParagraph"/>
              <w:numPr>
                <w:ilvl w:val="0"/>
                <w:numId w:val="16"/>
              </w:numPr>
              <w:spacing w:line="276" w:lineRule="auto"/>
              <w:ind w:left="360"/>
              <w:rPr>
                <w:rFonts w:ascii="Helvetica" w:hAnsi="Helvetica"/>
                <w:i/>
                <w:sz w:val="22"/>
                <w:szCs w:val="22"/>
                <w:lang w:val="nl-BE"/>
              </w:rPr>
            </w:pPr>
            <w:r w:rsidRPr="00BB4CDB">
              <w:rPr>
                <w:rFonts w:ascii="Helvetica" w:hAnsi="Helvetica"/>
                <w:i/>
                <w:sz w:val="22"/>
                <w:szCs w:val="22"/>
                <w:lang w:val="nl-BE"/>
              </w:rPr>
              <w:t>December 2016 : Goedkeuring eerste projecten</w:t>
            </w:r>
          </w:p>
          <w:p w14:paraId="172DD076" w14:textId="77777777" w:rsidR="00DA717D" w:rsidRPr="00BB4CDB" w:rsidRDefault="00DA717D" w:rsidP="00DA717D">
            <w:pPr>
              <w:pStyle w:val="ListParagraph"/>
              <w:numPr>
                <w:ilvl w:val="0"/>
                <w:numId w:val="16"/>
              </w:numPr>
              <w:spacing w:line="276" w:lineRule="auto"/>
              <w:ind w:left="360"/>
              <w:rPr>
                <w:rFonts w:ascii="Helvetica" w:hAnsi="Helvetica"/>
                <w:i/>
                <w:sz w:val="22"/>
                <w:szCs w:val="22"/>
                <w:lang w:val="nl-BE"/>
              </w:rPr>
            </w:pPr>
            <w:r w:rsidRPr="00BB4CDB">
              <w:rPr>
                <w:rFonts w:ascii="Helvetica" w:hAnsi="Helvetica"/>
                <w:i/>
                <w:sz w:val="22"/>
                <w:szCs w:val="22"/>
                <w:lang w:val="nl-BE"/>
              </w:rPr>
              <w:t>Q1-Q2/2017 : Proefprojecten met 6 maanden doorlooptijd.</w:t>
            </w:r>
          </w:p>
          <w:p w14:paraId="53A2EB39" w14:textId="77777777" w:rsidR="00DA717D" w:rsidRDefault="00DA717D" w:rsidP="00DA717D">
            <w:pPr>
              <w:pStyle w:val="ListParagraph"/>
              <w:numPr>
                <w:ilvl w:val="0"/>
                <w:numId w:val="16"/>
              </w:numPr>
              <w:spacing w:line="276" w:lineRule="auto"/>
              <w:ind w:left="360"/>
              <w:rPr>
                <w:rFonts w:ascii="Helvetica" w:hAnsi="Helvetica"/>
                <w:i/>
                <w:sz w:val="22"/>
                <w:szCs w:val="22"/>
                <w:lang w:val="nl-BE"/>
              </w:rPr>
            </w:pPr>
            <w:r w:rsidRPr="00BB4CDB">
              <w:rPr>
                <w:rFonts w:ascii="Helvetica" w:hAnsi="Helvetica"/>
                <w:i/>
                <w:sz w:val="22"/>
                <w:szCs w:val="22"/>
                <w:lang w:val="nl-BE"/>
              </w:rPr>
              <w:t>Q3/2017 : Evaluatie, projectie en bijsturing</w:t>
            </w:r>
          </w:p>
          <w:p w14:paraId="2C26D7EE" w14:textId="77777777" w:rsidR="00DA717D" w:rsidRDefault="00DA717D" w:rsidP="006E78EF">
            <w:pPr>
              <w:spacing w:before="120" w:after="120" w:line="276" w:lineRule="auto"/>
              <w:ind w:right="-330"/>
              <w:rPr>
                <w:rFonts w:ascii="Helvetica" w:hAnsi="Helvetica" w:cs="Helvetica"/>
                <w:i/>
                <w:sz w:val="22"/>
                <w:szCs w:val="22"/>
                <w:lang w:val="nl-BE"/>
              </w:rPr>
            </w:pPr>
            <w:r>
              <w:rPr>
                <w:rFonts w:ascii="Arial" w:hAnsi="Arial"/>
                <w:b/>
                <w:sz w:val="22"/>
                <w:szCs w:val="22"/>
                <w:u w:val="single"/>
                <w:lang w:val="nl-BE"/>
              </w:rPr>
              <w:t>SELECTIEPROCEDURE</w:t>
            </w:r>
            <w:r w:rsidRPr="00BB4CDB">
              <w:rPr>
                <w:rFonts w:ascii="Arial" w:hAnsi="Arial"/>
                <w:b/>
                <w:sz w:val="22"/>
                <w:szCs w:val="22"/>
                <w:lang w:val="nl-BE"/>
              </w:rPr>
              <w:t>:</w:t>
            </w:r>
            <w:r w:rsidRPr="00BB4CDB">
              <w:rPr>
                <w:rFonts w:ascii="Helvetica" w:hAnsi="Helvetica" w:cs="Helvetica"/>
                <w:sz w:val="22"/>
                <w:szCs w:val="22"/>
                <w:lang w:val="nl-BE"/>
              </w:rPr>
              <w:t xml:space="preserve"> </w:t>
            </w:r>
          </w:p>
          <w:p w14:paraId="6936805A" w14:textId="77777777" w:rsidR="00DA717D" w:rsidRPr="00F3010C" w:rsidRDefault="00DA717D" w:rsidP="006E78EF">
            <w:pPr>
              <w:pStyle w:val="ListParagraph"/>
              <w:numPr>
                <w:ilvl w:val="0"/>
                <w:numId w:val="18"/>
              </w:numPr>
              <w:spacing w:before="120" w:after="120" w:line="276" w:lineRule="auto"/>
              <w:ind w:right="-330"/>
              <w:rPr>
                <w:rFonts w:ascii="Arial" w:hAnsi="Arial"/>
                <w:sz w:val="22"/>
                <w:szCs w:val="22"/>
                <w:lang w:val="nl-BE"/>
              </w:rPr>
            </w:pPr>
            <w:r w:rsidRPr="00F3010C">
              <w:rPr>
                <w:rFonts w:ascii="Arial" w:hAnsi="Arial"/>
                <w:sz w:val="22"/>
                <w:szCs w:val="22"/>
                <w:lang w:val="nl-BE"/>
              </w:rPr>
              <w:t>Eers</w:t>
            </w:r>
            <w:r>
              <w:rPr>
                <w:rFonts w:ascii="Arial" w:hAnsi="Arial"/>
                <w:sz w:val="22"/>
                <w:szCs w:val="22"/>
                <w:lang w:val="nl-BE"/>
              </w:rPr>
              <w:t>te Selectie : Schriftelijk</w:t>
            </w:r>
          </w:p>
          <w:p w14:paraId="6AE6F40E" w14:textId="77777777" w:rsidR="00DA717D" w:rsidRPr="00F3010C" w:rsidRDefault="00DA717D" w:rsidP="006E78EF">
            <w:pPr>
              <w:pStyle w:val="ListParagraph"/>
              <w:numPr>
                <w:ilvl w:val="0"/>
                <w:numId w:val="18"/>
              </w:numPr>
              <w:spacing w:before="120" w:after="120" w:line="276" w:lineRule="auto"/>
              <w:ind w:right="-330"/>
              <w:rPr>
                <w:rFonts w:ascii="Arial" w:hAnsi="Arial"/>
                <w:sz w:val="22"/>
                <w:szCs w:val="22"/>
                <w:lang w:val="nl-BE"/>
              </w:rPr>
            </w:pPr>
            <w:r w:rsidRPr="00F3010C">
              <w:rPr>
                <w:rFonts w:ascii="Arial" w:hAnsi="Arial"/>
                <w:sz w:val="22"/>
                <w:szCs w:val="22"/>
                <w:lang w:val="nl-BE"/>
              </w:rPr>
              <w:t>Tweede selectie</w:t>
            </w:r>
            <w:r>
              <w:rPr>
                <w:rFonts w:ascii="Arial" w:hAnsi="Arial"/>
                <w:sz w:val="22"/>
                <w:szCs w:val="22"/>
                <w:lang w:val="nl-BE"/>
              </w:rPr>
              <w:t xml:space="preserve"> (indien geslaagd voor eerste selectie)</w:t>
            </w:r>
            <w:r w:rsidRPr="00F3010C">
              <w:rPr>
                <w:rFonts w:ascii="Arial" w:hAnsi="Arial"/>
                <w:sz w:val="22"/>
                <w:szCs w:val="22"/>
                <w:lang w:val="nl-BE"/>
              </w:rPr>
              <w:t xml:space="preserve"> : Pitch met vragen</w:t>
            </w:r>
          </w:p>
          <w:p w14:paraId="392DA47D" w14:textId="77777777" w:rsidR="00DA717D" w:rsidRPr="001C7C0C" w:rsidRDefault="00DA717D" w:rsidP="006E78EF">
            <w:pPr>
              <w:pStyle w:val="ListParagraph"/>
              <w:numPr>
                <w:ilvl w:val="0"/>
                <w:numId w:val="18"/>
              </w:numPr>
              <w:spacing w:line="276" w:lineRule="auto"/>
              <w:rPr>
                <w:rFonts w:ascii="Helvetica" w:hAnsi="Helvetica"/>
                <w:i/>
                <w:sz w:val="22"/>
                <w:szCs w:val="22"/>
                <w:lang w:val="nl-BE"/>
              </w:rPr>
            </w:pPr>
            <w:r w:rsidRPr="001C7C0C">
              <w:rPr>
                <w:rFonts w:ascii="Arial" w:hAnsi="Arial"/>
                <w:sz w:val="22"/>
                <w:szCs w:val="22"/>
                <w:lang w:val="nl-BE"/>
              </w:rPr>
              <w:t>Derde selectie : Evaluatie van het budgetplan, beoordeling van de kwaliteitscriteria en vastlegging van een projectplan</w:t>
            </w:r>
          </w:p>
        </w:tc>
      </w:tr>
      <w:tr w:rsidR="00DA717D" w:rsidRPr="00BB4CDB" w14:paraId="1260A6C6" w14:textId="77777777" w:rsidTr="006E78EF">
        <w:trPr>
          <w:trHeight w:val="665"/>
        </w:trPr>
        <w:tc>
          <w:tcPr>
            <w:tcW w:w="9606" w:type="dxa"/>
          </w:tcPr>
          <w:p w14:paraId="16A8E42B" w14:textId="77777777" w:rsidR="00DA717D" w:rsidRDefault="00DA717D" w:rsidP="006E78EF">
            <w:pPr>
              <w:spacing w:before="120" w:after="120" w:line="276" w:lineRule="auto"/>
              <w:rPr>
                <w:rFonts w:ascii="Helvetica" w:hAnsi="Helvetica" w:cs="Helvetica"/>
                <w:sz w:val="22"/>
                <w:szCs w:val="22"/>
                <w:lang w:val="nl-BE"/>
              </w:rPr>
            </w:pPr>
            <w:r w:rsidRPr="00BB4CDB">
              <w:rPr>
                <w:rFonts w:ascii="Arial" w:hAnsi="Arial"/>
                <w:b/>
                <w:sz w:val="22"/>
                <w:szCs w:val="22"/>
                <w:u w:val="single"/>
                <w:lang w:val="nl-BE"/>
              </w:rPr>
              <w:lastRenderedPageBreak/>
              <w:t>BUDGET</w:t>
            </w:r>
            <w:r w:rsidRPr="00BB4CDB">
              <w:rPr>
                <w:rFonts w:ascii="Arial" w:hAnsi="Arial"/>
                <w:b/>
                <w:sz w:val="22"/>
                <w:szCs w:val="22"/>
                <w:lang w:val="nl-BE"/>
              </w:rPr>
              <w:t>:</w:t>
            </w:r>
            <w:r w:rsidRPr="00BB4CDB">
              <w:rPr>
                <w:rFonts w:ascii="Helvetica" w:hAnsi="Helvetica" w:cs="Helvetica"/>
                <w:sz w:val="22"/>
                <w:szCs w:val="22"/>
                <w:lang w:val="nl-BE"/>
              </w:rPr>
              <w:t xml:space="preserve"> </w:t>
            </w:r>
          </w:p>
          <w:p w14:paraId="68460AED" w14:textId="77777777" w:rsidR="00DA717D" w:rsidRDefault="00DA717D" w:rsidP="006E78EF">
            <w:pPr>
              <w:spacing w:before="120" w:after="120" w:line="276" w:lineRule="auto"/>
              <w:rPr>
                <w:rFonts w:ascii="Helvetica" w:hAnsi="Helvetica" w:cs="Helvetica"/>
                <w:i/>
                <w:sz w:val="22"/>
                <w:szCs w:val="22"/>
                <w:lang w:val="nl-BE"/>
              </w:rPr>
            </w:pPr>
            <w:r>
              <w:rPr>
                <w:rFonts w:ascii="Helvetica" w:hAnsi="Helvetica" w:cs="Helvetica"/>
                <w:i/>
                <w:sz w:val="22"/>
                <w:szCs w:val="22"/>
                <w:lang w:val="nl-BE"/>
              </w:rPr>
              <w:t>De indieners zullen een voorstel tot</w:t>
            </w:r>
            <w:r w:rsidRPr="00AC0CC5">
              <w:rPr>
                <w:rFonts w:ascii="Helvetica" w:hAnsi="Helvetica" w:cs="Helvetica"/>
                <w:i/>
                <w:sz w:val="22"/>
                <w:szCs w:val="22"/>
                <w:lang w:val="nl-BE"/>
              </w:rPr>
              <w:t xml:space="preserve"> budgetmodel</w:t>
            </w:r>
            <w:r>
              <w:rPr>
                <w:rFonts w:ascii="Helvetica" w:hAnsi="Helvetica" w:cs="Helvetica"/>
                <w:i/>
                <w:sz w:val="22"/>
                <w:szCs w:val="22"/>
                <w:lang w:val="nl-BE"/>
              </w:rPr>
              <w:t xml:space="preserve"> toevoegen aan het projectvoorstel</w:t>
            </w:r>
            <w:r w:rsidRPr="00AC0CC5">
              <w:rPr>
                <w:rFonts w:ascii="Helvetica" w:hAnsi="Helvetica" w:cs="Helvetica"/>
                <w:i/>
                <w:sz w:val="22"/>
                <w:szCs w:val="22"/>
                <w:lang w:val="nl-BE"/>
              </w:rPr>
              <w:t>. Projectfinanciering is zoveel mo</w:t>
            </w:r>
            <w:r>
              <w:rPr>
                <w:rFonts w:ascii="Helvetica" w:hAnsi="Helvetica" w:cs="Helvetica"/>
                <w:i/>
                <w:sz w:val="22"/>
                <w:szCs w:val="22"/>
                <w:lang w:val="nl-BE"/>
              </w:rPr>
              <w:t xml:space="preserve">gelijk gericht op </w:t>
            </w:r>
            <w:r w:rsidRPr="00AC0CC5">
              <w:rPr>
                <w:rFonts w:ascii="Helvetica" w:hAnsi="Helvetica" w:cs="Helvetica"/>
                <w:i/>
                <w:sz w:val="22"/>
                <w:szCs w:val="22"/>
                <w:lang w:val="nl-BE"/>
              </w:rPr>
              <w:t xml:space="preserve">een </w:t>
            </w:r>
            <w:r>
              <w:rPr>
                <w:rFonts w:ascii="Helvetica" w:hAnsi="Helvetica" w:cs="Helvetica"/>
                <w:i/>
                <w:sz w:val="22"/>
                <w:szCs w:val="22"/>
                <w:lang w:val="nl-BE"/>
              </w:rPr>
              <w:t xml:space="preserve">toekomstige </w:t>
            </w:r>
            <w:r w:rsidRPr="00AC0CC5">
              <w:rPr>
                <w:rFonts w:ascii="Helvetica" w:hAnsi="Helvetica" w:cs="Helvetica"/>
                <w:i/>
                <w:sz w:val="22"/>
                <w:szCs w:val="22"/>
                <w:lang w:val="nl-BE"/>
              </w:rPr>
              <w:t>realistische</w:t>
            </w:r>
            <w:r>
              <w:rPr>
                <w:rFonts w:ascii="Helvetica" w:hAnsi="Helvetica" w:cs="Helvetica"/>
                <w:i/>
                <w:sz w:val="22"/>
                <w:szCs w:val="22"/>
                <w:lang w:val="nl-BE"/>
              </w:rPr>
              <w:t xml:space="preserve"> zorgfinanciering, </w:t>
            </w:r>
            <w:proofErr w:type="spellStart"/>
            <w:r>
              <w:rPr>
                <w:rFonts w:ascii="Helvetica" w:hAnsi="Helvetica" w:cs="Helvetica"/>
                <w:i/>
                <w:sz w:val="22"/>
                <w:szCs w:val="22"/>
                <w:lang w:val="nl-BE"/>
              </w:rPr>
              <w:t>dwz</w:t>
            </w:r>
            <w:proofErr w:type="spellEnd"/>
            <w:r>
              <w:rPr>
                <w:rFonts w:ascii="Helvetica" w:hAnsi="Helvetica" w:cs="Helvetica"/>
                <w:i/>
                <w:sz w:val="22"/>
                <w:szCs w:val="22"/>
                <w:lang w:val="nl-BE"/>
              </w:rPr>
              <w:t xml:space="preserve"> door terugbetaling van prestaties te simuleren tijdens de proefperiode</w:t>
            </w:r>
            <w:r w:rsidRPr="00AC0CC5">
              <w:rPr>
                <w:rFonts w:ascii="Helvetica" w:hAnsi="Helvetica" w:cs="Helvetica"/>
                <w:i/>
                <w:sz w:val="22"/>
                <w:szCs w:val="22"/>
                <w:lang w:val="nl-BE"/>
              </w:rPr>
              <w:t xml:space="preserve">. </w:t>
            </w:r>
            <w:r>
              <w:rPr>
                <w:rFonts w:ascii="Helvetica" w:hAnsi="Helvetica" w:cs="Helvetica"/>
                <w:i/>
                <w:sz w:val="22"/>
                <w:szCs w:val="22"/>
                <w:lang w:val="nl-BE"/>
              </w:rPr>
              <w:t xml:space="preserve">De </w:t>
            </w:r>
            <w:proofErr w:type="spellStart"/>
            <w:r>
              <w:rPr>
                <w:rFonts w:ascii="Helvetica" w:hAnsi="Helvetica" w:cs="Helvetica"/>
                <w:i/>
                <w:sz w:val="22"/>
                <w:szCs w:val="22"/>
                <w:lang w:val="nl-BE"/>
              </w:rPr>
              <w:t>project-financiering</w:t>
            </w:r>
            <w:proofErr w:type="spellEnd"/>
            <w:r>
              <w:rPr>
                <w:rFonts w:ascii="Helvetica" w:hAnsi="Helvetica" w:cs="Helvetica"/>
                <w:i/>
                <w:sz w:val="22"/>
                <w:szCs w:val="22"/>
                <w:lang w:val="nl-BE"/>
              </w:rPr>
              <w:t xml:space="preserve"> kan ook éénmalige initiële opstartkosten bevatten. De indiener maakt een berekening en projectie van de reële kosten, de verwachte terugbetaling en de kostenbesparing die door de inzet van de mobiele toepassingen gerealiseerd zullen worden. Daarbij is een proefperiode van 6 maanden voorzien </w:t>
            </w:r>
            <w:r w:rsidRPr="009924C7">
              <w:rPr>
                <w:rFonts w:ascii="Helvetica" w:hAnsi="Helvetica" w:cs="Helvetica"/>
                <w:i/>
                <w:sz w:val="22"/>
                <w:szCs w:val="22"/>
                <w:lang w:val="nl-BE"/>
              </w:rPr>
              <w:t>maar kan de projectie op 2 jaar worden toegevoegd.</w:t>
            </w:r>
          </w:p>
          <w:p w14:paraId="621E26F9" w14:textId="77777777" w:rsidR="00DA717D" w:rsidRDefault="00DA717D" w:rsidP="006E78EF">
            <w:pPr>
              <w:spacing w:before="120" w:line="276" w:lineRule="auto"/>
              <w:rPr>
                <w:rFonts w:ascii="Helvetica" w:hAnsi="Helvetica" w:cs="Helvetica"/>
                <w:i/>
                <w:sz w:val="22"/>
                <w:szCs w:val="22"/>
                <w:lang w:val="nl-BE"/>
              </w:rPr>
            </w:pPr>
            <w:r w:rsidRPr="00BB4CDB">
              <w:rPr>
                <w:rFonts w:ascii="Arial" w:hAnsi="Arial"/>
                <w:b/>
                <w:sz w:val="22"/>
                <w:szCs w:val="22"/>
                <w:u w:val="single"/>
                <w:lang w:val="nl-BE"/>
              </w:rPr>
              <w:t>ADMINISTRATIEVE VERPLICHTINGEN</w:t>
            </w:r>
            <w:r w:rsidRPr="00BB4CDB">
              <w:rPr>
                <w:rFonts w:ascii="Arial" w:hAnsi="Arial"/>
                <w:b/>
                <w:sz w:val="22"/>
                <w:szCs w:val="22"/>
                <w:lang w:val="nl-BE"/>
              </w:rPr>
              <w:t xml:space="preserve"> :</w:t>
            </w:r>
            <w:r w:rsidRPr="00BB4CDB">
              <w:rPr>
                <w:rFonts w:ascii="Helvetica" w:hAnsi="Helvetica" w:cs="Helvetica"/>
                <w:sz w:val="22"/>
                <w:szCs w:val="22"/>
                <w:lang w:val="nl-BE"/>
              </w:rPr>
              <w:t xml:space="preserve"> </w:t>
            </w:r>
          </w:p>
          <w:p w14:paraId="39CA087B" w14:textId="69E900A4" w:rsidR="00DA717D" w:rsidRDefault="00DA717D" w:rsidP="006E78EF">
            <w:pPr>
              <w:spacing w:before="120" w:line="276" w:lineRule="auto"/>
              <w:rPr>
                <w:rFonts w:ascii="Helvetica" w:hAnsi="Helvetica" w:cs="Helvetica"/>
                <w:i/>
                <w:sz w:val="22"/>
                <w:szCs w:val="22"/>
                <w:lang w:val="nl-BE"/>
              </w:rPr>
            </w:pPr>
            <w:r>
              <w:rPr>
                <w:rFonts w:ascii="Helvetica" w:hAnsi="Helvetica" w:cs="Helvetica"/>
                <w:i/>
                <w:sz w:val="22"/>
                <w:szCs w:val="22"/>
                <w:lang w:val="nl-BE"/>
              </w:rPr>
              <w:t xml:space="preserve">Het proefproject zal </w:t>
            </w:r>
            <w:r w:rsidRPr="00B66A9F">
              <w:rPr>
                <w:rFonts w:ascii="Helvetica" w:hAnsi="Helvetica" w:cs="Helvetica"/>
                <w:b/>
                <w:i/>
                <w:sz w:val="22"/>
                <w:szCs w:val="22"/>
                <w:lang w:val="nl-BE"/>
              </w:rPr>
              <w:t xml:space="preserve">voor 30/09/2016 </w:t>
            </w:r>
            <w:r>
              <w:rPr>
                <w:rFonts w:ascii="Helvetica" w:hAnsi="Helvetica" w:cs="Helvetica"/>
                <w:i/>
                <w:sz w:val="22"/>
                <w:szCs w:val="22"/>
                <w:lang w:val="nl-BE"/>
              </w:rPr>
              <w:t xml:space="preserve">ingediend worden via email </w:t>
            </w:r>
            <w:r w:rsidRPr="009925A3">
              <w:rPr>
                <w:rFonts w:ascii="Helvetica" w:hAnsi="Helvetica" w:cs="Helvetica"/>
                <w:i/>
                <w:sz w:val="22"/>
                <w:szCs w:val="22"/>
                <w:lang w:val="nl-BE"/>
              </w:rPr>
              <w:t>op</w:t>
            </w:r>
            <w:r w:rsidRPr="009925A3">
              <w:rPr>
                <w:rFonts w:ascii="Helvetica" w:hAnsi="Helvetica" w:cs="Helvetica"/>
                <w:b/>
                <w:i/>
                <w:sz w:val="22"/>
                <w:szCs w:val="22"/>
                <w:lang w:val="nl-BE"/>
              </w:rPr>
              <w:t xml:space="preserve"> </w:t>
            </w:r>
            <w:bookmarkStart w:id="0" w:name="_GoBack"/>
            <w:bookmarkEnd w:id="0"/>
            <w:r w:rsidR="00BD39BF">
              <w:rPr>
                <w:rFonts w:ascii="Helvetica" w:hAnsi="Helvetica" w:cs="Helvetica"/>
                <w:b/>
                <w:i/>
                <w:sz w:val="22"/>
                <w:szCs w:val="22"/>
                <w:lang w:val="nl-BE"/>
              </w:rPr>
              <w:fldChar w:fldCharType="begin"/>
            </w:r>
            <w:r w:rsidR="00BD39BF">
              <w:rPr>
                <w:rFonts w:ascii="Helvetica" w:hAnsi="Helvetica" w:cs="Helvetica"/>
                <w:b/>
                <w:i/>
                <w:sz w:val="22"/>
                <w:szCs w:val="22"/>
                <w:lang w:val="nl-BE"/>
              </w:rPr>
              <w:instrText xml:space="preserve"> HYPERLINK "mailto:</w:instrText>
            </w:r>
            <w:r w:rsidR="00BD39BF" w:rsidRPr="00BD39BF">
              <w:rPr>
                <w:rFonts w:ascii="Helvetica" w:hAnsi="Helvetica" w:cs="Helvetica"/>
                <w:b/>
                <w:i/>
                <w:sz w:val="22"/>
                <w:szCs w:val="22"/>
                <w:lang w:val="nl-BE"/>
              </w:rPr>
              <w:instrText>mobilehealth@riziv.fgov.be</w:instrText>
            </w:r>
            <w:r w:rsidR="00BD39BF">
              <w:rPr>
                <w:rFonts w:ascii="Helvetica" w:hAnsi="Helvetica" w:cs="Helvetica"/>
                <w:b/>
                <w:i/>
                <w:sz w:val="22"/>
                <w:szCs w:val="22"/>
                <w:lang w:val="nl-BE"/>
              </w:rPr>
              <w:instrText xml:space="preserve">" </w:instrText>
            </w:r>
            <w:r w:rsidR="00BD39BF">
              <w:rPr>
                <w:rFonts w:ascii="Helvetica" w:hAnsi="Helvetica" w:cs="Helvetica"/>
                <w:b/>
                <w:i/>
                <w:sz w:val="22"/>
                <w:szCs w:val="22"/>
                <w:lang w:val="nl-BE"/>
              </w:rPr>
              <w:fldChar w:fldCharType="separate"/>
            </w:r>
            <w:r w:rsidR="00BD39BF" w:rsidRPr="005803D0">
              <w:rPr>
                <w:rStyle w:val="Hyperlink"/>
                <w:rFonts w:ascii="Helvetica" w:hAnsi="Helvetica" w:cs="Helvetica"/>
                <w:b/>
                <w:i/>
                <w:sz w:val="22"/>
                <w:szCs w:val="22"/>
                <w:lang w:val="nl-BE"/>
              </w:rPr>
              <w:t>mobilehealth@riziv.fgov.be</w:t>
            </w:r>
            <w:r w:rsidR="00BD39BF">
              <w:rPr>
                <w:rFonts w:ascii="Helvetica" w:hAnsi="Helvetica" w:cs="Helvetica"/>
                <w:b/>
                <w:i/>
                <w:sz w:val="22"/>
                <w:szCs w:val="22"/>
                <w:lang w:val="nl-BE"/>
              </w:rPr>
              <w:fldChar w:fldCharType="end"/>
            </w:r>
            <w:r>
              <w:rPr>
                <w:rFonts w:ascii="Helvetica" w:hAnsi="Helvetica" w:cs="Helvetica"/>
                <w:i/>
                <w:sz w:val="22"/>
                <w:szCs w:val="22"/>
                <w:lang w:val="nl-BE"/>
              </w:rPr>
              <w:t xml:space="preserve"> .</w:t>
            </w:r>
          </w:p>
          <w:p w14:paraId="16B4315A" w14:textId="77777777" w:rsidR="00DA717D" w:rsidRDefault="00DA717D" w:rsidP="006E78EF">
            <w:pPr>
              <w:spacing w:before="120" w:line="276" w:lineRule="auto"/>
              <w:rPr>
                <w:rFonts w:ascii="Helvetica" w:hAnsi="Helvetica" w:cs="Helvetica"/>
                <w:i/>
                <w:sz w:val="22"/>
                <w:szCs w:val="22"/>
                <w:lang w:val="nl-BE"/>
              </w:rPr>
            </w:pPr>
            <w:r>
              <w:rPr>
                <w:rFonts w:ascii="Helvetica" w:hAnsi="Helvetica" w:cs="Helvetica"/>
                <w:i/>
                <w:sz w:val="22"/>
                <w:szCs w:val="22"/>
                <w:lang w:val="nl-BE"/>
              </w:rPr>
              <w:t xml:space="preserve"> Het voorstel zal niet meer dan 10 A4 pagina’s omvatten, volgens de bijgevoegde template:</w:t>
            </w:r>
          </w:p>
          <w:p w14:paraId="19D5F4EE" w14:textId="77777777" w:rsidR="00DA717D" w:rsidRDefault="00DA717D" w:rsidP="00DA717D">
            <w:pPr>
              <w:pStyle w:val="ListParagraph"/>
              <w:numPr>
                <w:ilvl w:val="0"/>
                <w:numId w:val="19"/>
              </w:numPr>
              <w:spacing w:before="120" w:line="276" w:lineRule="auto"/>
              <w:rPr>
                <w:rFonts w:ascii="Helvetica" w:hAnsi="Helvetica" w:cs="Helvetica"/>
                <w:sz w:val="22"/>
                <w:szCs w:val="22"/>
                <w:lang w:val="nl-BE"/>
              </w:rPr>
            </w:pPr>
            <w:r>
              <w:rPr>
                <w:rFonts w:ascii="Helvetica" w:hAnsi="Helvetica" w:cs="Helvetica"/>
                <w:sz w:val="22"/>
                <w:szCs w:val="22"/>
                <w:lang w:val="nl-BE"/>
              </w:rPr>
              <w:t>1 pagina administratieve informatie</w:t>
            </w:r>
          </w:p>
          <w:p w14:paraId="402220E2" w14:textId="77777777" w:rsidR="00DA717D" w:rsidRDefault="00DA717D" w:rsidP="00DA717D">
            <w:pPr>
              <w:pStyle w:val="ListParagraph"/>
              <w:numPr>
                <w:ilvl w:val="0"/>
                <w:numId w:val="19"/>
              </w:numPr>
              <w:spacing w:before="120" w:line="276" w:lineRule="auto"/>
              <w:rPr>
                <w:rFonts w:ascii="Helvetica" w:hAnsi="Helvetica" w:cs="Helvetica"/>
                <w:sz w:val="22"/>
                <w:szCs w:val="22"/>
                <w:lang w:val="nl-BE"/>
              </w:rPr>
            </w:pPr>
            <w:r>
              <w:rPr>
                <w:rFonts w:ascii="Helvetica" w:hAnsi="Helvetica" w:cs="Helvetica"/>
                <w:sz w:val="22"/>
                <w:szCs w:val="22"/>
                <w:lang w:val="nl-BE"/>
              </w:rPr>
              <w:t>3 pagina’s beschrijving van het project en de klinische doelstelling</w:t>
            </w:r>
          </w:p>
          <w:p w14:paraId="78545072" w14:textId="77777777" w:rsidR="00DA717D" w:rsidRDefault="00DA717D" w:rsidP="00DA717D">
            <w:pPr>
              <w:pStyle w:val="ListParagraph"/>
              <w:numPr>
                <w:ilvl w:val="0"/>
                <w:numId w:val="19"/>
              </w:numPr>
              <w:spacing w:before="120" w:line="276" w:lineRule="auto"/>
              <w:rPr>
                <w:rFonts w:ascii="Helvetica" w:hAnsi="Helvetica" w:cs="Helvetica"/>
                <w:sz w:val="22"/>
                <w:szCs w:val="22"/>
                <w:lang w:val="nl-BE"/>
              </w:rPr>
            </w:pPr>
            <w:r>
              <w:rPr>
                <w:rFonts w:ascii="Helvetica" w:hAnsi="Helvetica" w:cs="Helvetica"/>
                <w:sz w:val="22"/>
                <w:szCs w:val="22"/>
                <w:lang w:val="nl-BE"/>
              </w:rPr>
              <w:t>3 pagina’s betreffende de kwaliteitsgaranties</w:t>
            </w:r>
          </w:p>
          <w:p w14:paraId="5348292E" w14:textId="58A929AE" w:rsidR="00DA717D" w:rsidRPr="00025358" w:rsidRDefault="00DA717D" w:rsidP="00025358">
            <w:pPr>
              <w:pStyle w:val="ListParagraph"/>
              <w:numPr>
                <w:ilvl w:val="0"/>
                <w:numId w:val="19"/>
              </w:numPr>
              <w:spacing w:before="120" w:after="120" w:line="276" w:lineRule="auto"/>
              <w:rPr>
                <w:rFonts w:ascii="Arial" w:hAnsi="Arial"/>
                <w:b/>
                <w:sz w:val="22"/>
                <w:szCs w:val="22"/>
                <w:lang w:val="nl-BE"/>
              </w:rPr>
            </w:pPr>
            <w:r w:rsidRPr="002E2EF7">
              <w:rPr>
                <w:rFonts w:ascii="Helvetica" w:hAnsi="Helvetica" w:cs="Helvetica"/>
                <w:sz w:val="22"/>
                <w:szCs w:val="22"/>
                <w:lang w:val="nl-BE"/>
              </w:rPr>
              <w:t>3 pagina</w:t>
            </w:r>
            <w:r>
              <w:rPr>
                <w:rFonts w:ascii="Helvetica" w:hAnsi="Helvetica" w:cs="Helvetica"/>
                <w:sz w:val="22"/>
                <w:szCs w:val="22"/>
                <w:lang w:val="nl-BE"/>
              </w:rPr>
              <w:t>’</w:t>
            </w:r>
            <w:r w:rsidRPr="002E2EF7">
              <w:rPr>
                <w:rFonts w:ascii="Helvetica" w:hAnsi="Helvetica" w:cs="Helvetica"/>
                <w:sz w:val="22"/>
                <w:szCs w:val="22"/>
                <w:lang w:val="nl-BE"/>
              </w:rPr>
              <w:t>s budgetmodel</w:t>
            </w:r>
          </w:p>
        </w:tc>
      </w:tr>
    </w:tbl>
    <w:p w14:paraId="4913CBCD" w14:textId="77777777" w:rsidR="008C63C4" w:rsidRPr="00025358" w:rsidRDefault="008C63C4" w:rsidP="00025358">
      <w:pPr>
        <w:spacing w:before="600" w:after="240"/>
        <w:rPr>
          <w:b/>
          <w:sz w:val="24"/>
          <w:szCs w:val="24"/>
          <w:lang w:val="nl-BE"/>
        </w:rPr>
        <w:sectPr w:rsidR="008C63C4" w:rsidRPr="00025358" w:rsidSect="009E3747">
          <w:footerReference w:type="default" r:id="rId12"/>
          <w:footerReference w:type="first" r:id="rId13"/>
          <w:pgSz w:w="11906" w:h="16838"/>
          <w:pgMar w:top="1440" w:right="1440" w:bottom="1440" w:left="1440" w:header="720" w:footer="720" w:gutter="0"/>
          <w:paperSrc w:first="15" w:other="15"/>
          <w:pgNumType w:start="1"/>
          <w:cols w:space="720"/>
          <w:titlePg/>
          <w:docGrid w:linePitch="360"/>
        </w:sectPr>
      </w:pPr>
    </w:p>
    <w:p w14:paraId="73B0A47A" w14:textId="485F60C4" w:rsidR="008C63C4" w:rsidRPr="008C63C4" w:rsidRDefault="008C63C4" w:rsidP="00025358">
      <w:pPr>
        <w:spacing w:before="600" w:after="240"/>
        <w:rPr>
          <w:b/>
          <w:sz w:val="24"/>
          <w:szCs w:val="24"/>
          <w:lang w:val="nl-BE"/>
        </w:rPr>
      </w:pPr>
    </w:p>
    <w:sectPr w:rsidR="008C63C4" w:rsidRPr="008C63C4" w:rsidSect="008C63C4">
      <w:footerReference w:type="default" r:id="rId14"/>
      <w:pgSz w:w="16838" w:h="11906" w:orient="landscape"/>
      <w:pgMar w:top="720" w:right="720" w:bottom="720" w:left="720" w:header="720" w:footer="720" w:gutter="0"/>
      <w:paperSrc w:first="15" w:other="15"/>
      <w:pgNumType w:start="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9A1DC2" w14:textId="77777777" w:rsidR="006E78EF" w:rsidRDefault="006E78EF">
      <w:r>
        <w:separator/>
      </w:r>
    </w:p>
  </w:endnote>
  <w:endnote w:type="continuationSeparator" w:id="0">
    <w:p w14:paraId="0AD99532" w14:textId="77777777" w:rsidR="006E78EF" w:rsidRDefault="006E7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647427"/>
      <w:docPartObj>
        <w:docPartGallery w:val="Page Numbers (Bottom of Page)"/>
        <w:docPartUnique/>
      </w:docPartObj>
    </w:sdtPr>
    <w:sdtEndPr/>
    <w:sdtContent>
      <w:p w14:paraId="14A08427" w14:textId="644708D9" w:rsidR="006E78EF" w:rsidRDefault="006E78EF">
        <w:pPr>
          <w:pStyle w:val="Footer"/>
          <w:jc w:val="right"/>
        </w:pPr>
        <w:r>
          <w:fldChar w:fldCharType="begin"/>
        </w:r>
        <w:r>
          <w:instrText>PAGE   \* MERGEFORMAT</w:instrText>
        </w:r>
        <w:r>
          <w:fldChar w:fldCharType="separate"/>
        </w:r>
        <w:r w:rsidR="00BD39BF" w:rsidRPr="00BD39BF">
          <w:rPr>
            <w:noProof/>
            <w:lang w:val="nl-NL"/>
          </w:rPr>
          <w:t>2</w:t>
        </w:r>
        <w:r>
          <w:fldChar w:fldCharType="end"/>
        </w:r>
      </w:p>
    </w:sdtContent>
  </w:sdt>
  <w:p w14:paraId="5679EB71" w14:textId="77777777" w:rsidR="006E78EF" w:rsidRDefault="006E78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4F8D6" w14:textId="3829BF5C" w:rsidR="006E78EF" w:rsidRDefault="006E78EF">
    <w:pPr>
      <w:pStyle w:val="Footer"/>
      <w:jc w:val="right"/>
    </w:pPr>
  </w:p>
  <w:p w14:paraId="3732BB8C" w14:textId="77777777" w:rsidR="006E78EF" w:rsidRDefault="006E78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9964867"/>
      <w:docPartObj>
        <w:docPartGallery w:val="Page Numbers (Bottom of Page)"/>
        <w:docPartUnique/>
      </w:docPartObj>
    </w:sdtPr>
    <w:sdtEndPr/>
    <w:sdtContent>
      <w:p w14:paraId="4D76B8A9" w14:textId="77777777" w:rsidR="006E78EF" w:rsidRDefault="006E78EF">
        <w:pPr>
          <w:pStyle w:val="Footer"/>
          <w:jc w:val="right"/>
        </w:pPr>
        <w:r>
          <w:fldChar w:fldCharType="begin"/>
        </w:r>
        <w:r>
          <w:instrText>PAGE   \* MERGEFORMAT</w:instrText>
        </w:r>
        <w:r>
          <w:fldChar w:fldCharType="separate"/>
        </w:r>
        <w:r w:rsidRPr="00025358">
          <w:rPr>
            <w:noProof/>
            <w:lang w:val="nl-NL"/>
          </w:rPr>
          <w:t>10</w:t>
        </w:r>
        <w:r>
          <w:fldChar w:fldCharType="end"/>
        </w:r>
      </w:p>
    </w:sdtContent>
  </w:sdt>
  <w:p w14:paraId="5E971AE3" w14:textId="77777777" w:rsidR="006E78EF" w:rsidRDefault="006E78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D10262" w14:textId="77777777" w:rsidR="006E78EF" w:rsidRDefault="006E78EF">
      <w:r>
        <w:separator/>
      </w:r>
    </w:p>
  </w:footnote>
  <w:footnote w:type="continuationSeparator" w:id="0">
    <w:p w14:paraId="6EBB66B4" w14:textId="77777777" w:rsidR="006E78EF" w:rsidRDefault="006E78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B5247"/>
    <w:multiLevelType w:val="hybridMultilevel"/>
    <w:tmpl w:val="51A2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6411AD"/>
    <w:multiLevelType w:val="hybridMultilevel"/>
    <w:tmpl w:val="3544D7D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181A18"/>
    <w:multiLevelType w:val="hybridMultilevel"/>
    <w:tmpl w:val="9BC0B61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2E6AFF"/>
    <w:multiLevelType w:val="hybridMultilevel"/>
    <w:tmpl w:val="F1B8B2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E26461F"/>
    <w:multiLevelType w:val="hybridMultilevel"/>
    <w:tmpl w:val="AE16F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A65748"/>
    <w:multiLevelType w:val="hybridMultilevel"/>
    <w:tmpl w:val="781C25D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BFE6946"/>
    <w:multiLevelType w:val="hybridMultilevel"/>
    <w:tmpl w:val="F57AF60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CA6AAA"/>
    <w:multiLevelType w:val="hybridMultilevel"/>
    <w:tmpl w:val="84B2460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4C05FFB"/>
    <w:multiLevelType w:val="singleLevel"/>
    <w:tmpl w:val="EC24D318"/>
    <w:lvl w:ilvl="0">
      <w:start w:val="1"/>
      <w:numFmt w:val="decimal"/>
      <w:lvlText w:val="%1."/>
      <w:lvlJc w:val="left"/>
      <w:pPr>
        <w:tabs>
          <w:tab w:val="num" w:pos="435"/>
        </w:tabs>
        <w:ind w:left="435" w:hanging="435"/>
      </w:pPr>
      <w:rPr>
        <w:rFonts w:hint="default"/>
      </w:rPr>
    </w:lvl>
  </w:abstractNum>
  <w:abstractNum w:abstractNumId="9">
    <w:nsid w:val="3FEF76D1"/>
    <w:multiLevelType w:val="hybridMultilevel"/>
    <w:tmpl w:val="8A3CAA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0CB6CB0"/>
    <w:multiLevelType w:val="singleLevel"/>
    <w:tmpl w:val="C6F2E15C"/>
    <w:lvl w:ilvl="0">
      <w:start w:val="1"/>
      <w:numFmt w:val="decimal"/>
      <w:lvlText w:val="%1"/>
      <w:lvlJc w:val="left"/>
      <w:pPr>
        <w:tabs>
          <w:tab w:val="num" w:pos="360"/>
        </w:tabs>
        <w:ind w:left="360" w:hanging="360"/>
      </w:pPr>
      <w:rPr>
        <w:rFonts w:hint="default"/>
      </w:rPr>
    </w:lvl>
  </w:abstractNum>
  <w:abstractNum w:abstractNumId="11">
    <w:nsid w:val="4E183AAE"/>
    <w:multiLevelType w:val="hybridMultilevel"/>
    <w:tmpl w:val="CEA2C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F626BE"/>
    <w:multiLevelType w:val="hybridMultilevel"/>
    <w:tmpl w:val="E414558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DC91018"/>
    <w:multiLevelType w:val="hybridMultilevel"/>
    <w:tmpl w:val="FDB6D6A8"/>
    <w:lvl w:ilvl="0" w:tplc="F53A473A">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391165"/>
    <w:multiLevelType w:val="hybridMultilevel"/>
    <w:tmpl w:val="1548C336"/>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5">
    <w:nsid w:val="73EF693C"/>
    <w:multiLevelType w:val="hybridMultilevel"/>
    <w:tmpl w:val="D7CAE08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20329B"/>
    <w:multiLevelType w:val="singleLevel"/>
    <w:tmpl w:val="5694C584"/>
    <w:lvl w:ilvl="0">
      <w:start w:val="3"/>
      <w:numFmt w:val="decimal"/>
      <w:lvlText w:val="%1."/>
      <w:lvlJc w:val="left"/>
      <w:pPr>
        <w:tabs>
          <w:tab w:val="num" w:pos="570"/>
        </w:tabs>
        <w:ind w:left="570" w:hanging="570"/>
      </w:pPr>
      <w:rPr>
        <w:rFonts w:hint="default"/>
      </w:rPr>
    </w:lvl>
  </w:abstractNum>
  <w:abstractNum w:abstractNumId="17">
    <w:nsid w:val="789112A5"/>
    <w:multiLevelType w:val="hybridMultilevel"/>
    <w:tmpl w:val="09E6413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9685517"/>
    <w:multiLevelType w:val="hybridMultilevel"/>
    <w:tmpl w:val="4784F8B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0"/>
  </w:num>
  <w:num w:numId="3">
    <w:abstractNumId w:val="16"/>
  </w:num>
  <w:num w:numId="4">
    <w:abstractNumId w:val="1"/>
  </w:num>
  <w:num w:numId="5">
    <w:abstractNumId w:val="13"/>
  </w:num>
  <w:num w:numId="6">
    <w:abstractNumId w:val="11"/>
  </w:num>
  <w:num w:numId="7">
    <w:abstractNumId w:val="15"/>
  </w:num>
  <w:num w:numId="8">
    <w:abstractNumId w:val="6"/>
  </w:num>
  <w:num w:numId="9">
    <w:abstractNumId w:val="12"/>
  </w:num>
  <w:num w:numId="10">
    <w:abstractNumId w:val="7"/>
  </w:num>
  <w:num w:numId="11">
    <w:abstractNumId w:val="2"/>
  </w:num>
  <w:num w:numId="12">
    <w:abstractNumId w:val="17"/>
  </w:num>
  <w:num w:numId="13">
    <w:abstractNumId w:val="5"/>
  </w:num>
  <w:num w:numId="14">
    <w:abstractNumId w:val="18"/>
  </w:num>
  <w:num w:numId="15">
    <w:abstractNumId w:val="4"/>
  </w:num>
  <w:num w:numId="16">
    <w:abstractNumId w:val="0"/>
  </w:num>
  <w:num w:numId="17">
    <w:abstractNumId w:val="14"/>
  </w:num>
  <w:num w:numId="18">
    <w:abstractNumId w:val="9"/>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6E9"/>
    <w:rsid w:val="00000271"/>
    <w:rsid w:val="000005EB"/>
    <w:rsid w:val="000005F0"/>
    <w:rsid w:val="00002934"/>
    <w:rsid w:val="00004CED"/>
    <w:rsid w:val="00025358"/>
    <w:rsid w:val="00032317"/>
    <w:rsid w:val="000614D1"/>
    <w:rsid w:val="00085272"/>
    <w:rsid w:val="000954F9"/>
    <w:rsid w:val="000A2AEA"/>
    <w:rsid w:val="000A388E"/>
    <w:rsid w:val="000A4907"/>
    <w:rsid w:val="000B7C86"/>
    <w:rsid w:val="000C6FF9"/>
    <w:rsid w:val="000D3B7D"/>
    <w:rsid w:val="000D669A"/>
    <w:rsid w:val="000F6C11"/>
    <w:rsid w:val="000F7769"/>
    <w:rsid w:val="00141A15"/>
    <w:rsid w:val="00153439"/>
    <w:rsid w:val="001B3202"/>
    <w:rsid w:val="001D4389"/>
    <w:rsid w:val="001D48A6"/>
    <w:rsid w:val="001D65AF"/>
    <w:rsid w:val="001E5B64"/>
    <w:rsid w:val="001F134B"/>
    <w:rsid w:val="001F6AD1"/>
    <w:rsid w:val="002047B7"/>
    <w:rsid w:val="002107CB"/>
    <w:rsid w:val="00216226"/>
    <w:rsid w:val="00216AE9"/>
    <w:rsid w:val="00221F1A"/>
    <w:rsid w:val="00225FAB"/>
    <w:rsid w:val="00236AE9"/>
    <w:rsid w:val="00277BEE"/>
    <w:rsid w:val="0029024F"/>
    <w:rsid w:val="00294449"/>
    <w:rsid w:val="002C42AE"/>
    <w:rsid w:val="002C5613"/>
    <w:rsid w:val="002E3FCD"/>
    <w:rsid w:val="002E61B3"/>
    <w:rsid w:val="002F2B79"/>
    <w:rsid w:val="002F338D"/>
    <w:rsid w:val="003246AB"/>
    <w:rsid w:val="00325B49"/>
    <w:rsid w:val="00335E51"/>
    <w:rsid w:val="00367BFC"/>
    <w:rsid w:val="003737E9"/>
    <w:rsid w:val="003917B2"/>
    <w:rsid w:val="003A1937"/>
    <w:rsid w:val="003B3FCD"/>
    <w:rsid w:val="003C41D4"/>
    <w:rsid w:val="003D4245"/>
    <w:rsid w:val="003E2237"/>
    <w:rsid w:val="00407639"/>
    <w:rsid w:val="00414D1B"/>
    <w:rsid w:val="00424700"/>
    <w:rsid w:val="00440D1A"/>
    <w:rsid w:val="004467EE"/>
    <w:rsid w:val="004629FD"/>
    <w:rsid w:val="00476AD1"/>
    <w:rsid w:val="00476FB4"/>
    <w:rsid w:val="00485E8D"/>
    <w:rsid w:val="004867D4"/>
    <w:rsid w:val="0049798B"/>
    <w:rsid w:val="004C44B2"/>
    <w:rsid w:val="004D0320"/>
    <w:rsid w:val="004E3BCD"/>
    <w:rsid w:val="004F4967"/>
    <w:rsid w:val="00500113"/>
    <w:rsid w:val="005233A5"/>
    <w:rsid w:val="005363CC"/>
    <w:rsid w:val="00536F58"/>
    <w:rsid w:val="00541DBA"/>
    <w:rsid w:val="00552C13"/>
    <w:rsid w:val="005536E7"/>
    <w:rsid w:val="0055745A"/>
    <w:rsid w:val="00573BED"/>
    <w:rsid w:val="00575BBE"/>
    <w:rsid w:val="00576ADD"/>
    <w:rsid w:val="005855FA"/>
    <w:rsid w:val="005931F1"/>
    <w:rsid w:val="00597B9B"/>
    <w:rsid w:val="005A68F0"/>
    <w:rsid w:val="005A700D"/>
    <w:rsid w:val="005B74A7"/>
    <w:rsid w:val="005D1EBD"/>
    <w:rsid w:val="005D54AC"/>
    <w:rsid w:val="005E0CC9"/>
    <w:rsid w:val="00620CED"/>
    <w:rsid w:val="00647561"/>
    <w:rsid w:val="006525EB"/>
    <w:rsid w:val="006657E3"/>
    <w:rsid w:val="006A40E8"/>
    <w:rsid w:val="006B0E1C"/>
    <w:rsid w:val="006D33BE"/>
    <w:rsid w:val="006E1426"/>
    <w:rsid w:val="006E78EF"/>
    <w:rsid w:val="006F44E1"/>
    <w:rsid w:val="0072326F"/>
    <w:rsid w:val="00727AA3"/>
    <w:rsid w:val="007311DF"/>
    <w:rsid w:val="007943D2"/>
    <w:rsid w:val="007A2260"/>
    <w:rsid w:val="007A7E48"/>
    <w:rsid w:val="007B4FB9"/>
    <w:rsid w:val="007E10BF"/>
    <w:rsid w:val="008044A5"/>
    <w:rsid w:val="008066E9"/>
    <w:rsid w:val="008117E8"/>
    <w:rsid w:val="00814FC6"/>
    <w:rsid w:val="00817376"/>
    <w:rsid w:val="00817BD2"/>
    <w:rsid w:val="0082015A"/>
    <w:rsid w:val="00841B83"/>
    <w:rsid w:val="00847791"/>
    <w:rsid w:val="00871418"/>
    <w:rsid w:val="008B6E4F"/>
    <w:rsid w:val="008C63C4"/>
    <w:rsid w:val="008E29A4"/>
    <w:rsid w:val="008E6925"/>
    <w:rsid w:val="00910131"/>
    <w:rsid w:val="00915A32"/>
    <w:rsid w:val="009343DC"/>
    <w:rsid w:val="0094149E"/>
    <w:rsid w:val="00953CE2"/>
    <w:rsid w:val="00961C55"/>
    <w:rsid w:val="00976DAC"/>
    <w:rsid w:val="0099495A"/>
    <w:rsid w:val="009D2AF4"/>
    <w:rsid w:val="009D3E9C"/>
    <w:rsid w:val="009D48B9"/>
    <w:rsid w:val="009E3747"/>
    <w:rsid w:val="00A2511A"/>
    <w:rsid w:val="00A667C8"/>
    <w:rsid w:val="00A803DA"/>
    <w:rsid w:val="00A81E97"/>
    <w:rsid w:val="00A97CA1"/>
    <w:rsid w:val="00AA013B"/>
    <w:rsid w:val="00AE3B4F"/>
    <w:rsid w:val="00AE5AE4"/>
    <w:rsid w:val="00AF3BE3"/>
    <w:rsid w:val="00AF550A"/>
    <w:rsid w:val="00B00154"/>
    <w:rsid w:val="00B0135F"/>
    <w:rsid w:val="00B13178"/>
    <w:rsid w:val="00B13783"/>
    <w:rsid w:val="00B1466A"/>
    <w:rsid w:val="00B22A5B"/>
    <w:rsid w:val="00B528F9"/>
    <w:rsid w:val="00B52C75"/>
    <w:rsid w:val="00B6665C"/>
    <w:rsid w:val="00B66E11"/>
    <w:rsid w:val="00B82B61"/>
    <w:rsid w:val="00BA62D7"/>
    <w:rsid w:val="00BC2F39"/>
    <w:rsid w:val="00BD39BF"/>
    <w:rsid w:val="00BD3AF7"/>
    <w:rsid w:val="00BE7A35"/>
    <w:rsid w:val="00C101A8"/>
    <w:rsid w:val="00C241A1"/>
    <w:rsid w:val="00C248B2"/>
    <w:rsid w:val="00C27472"/>
    <w:rsid w:val="00C7258A"/>
    <w:rsid w:val="00C7358B"/>
    <w:rsid w:val="00C85011"/>
    <w:rsid w:val="00C954AC"/>
    <w:rsid w:val="00C97199"/>
    <w:rsid w:val="00CB4097"/>
    <w:rsid w:val="00CB73C9"/>
    <w:rsid w:val="00CB7C1B"/>
    <w:rsid w:val="00CC2FB1"/>
    <w:rsid w:val="00CF4D0B"/>
    <w:rsid w:val="00CF4EBE"/>
    <w:rsid w:val="00D26CD8"/>
    <w:rsid w:val="00D34994"/>
    <w:rsid w:val="00D4607D"/>
    <w:rsid w:val="00D51CA7"/>
    <w:rsid w:val="00D54D64"/>
    <w:rsid w:val="00D87603"/>
    <w:rsid w:val="00DA1AD4"/>
    <w:rsid w:val="00DA717D"/>
    <w:rsid w:val="00DB7E57"/>
    <w:rsid w:val="00DC325A"/>
    <w:rsid w:val="00DD61EE"/>
    <w:rsid w:val="00DE33B4"/>
    <w:rsid w:val="00DF2D88"/>
    <w:rsid w:val="00DF58FB"/>
    <w:rsid w:val="00E012C9"/>
    <w:rsid w:val="00E01C2E"/>
    <w:rsid w:val="00E05E61"/>
    <w:rsid w:val="00E2732B"/>
    <w:rsid w:val="00E30AA0"/>
    <w:rsid w:val="00E31445"/>
    <w:rsid w:val="00E36618"/>
    <w:rsid w:val="00E366FD"/>
    <w:rsid w:val="00E410AC"/>
    <w:rsid w:val="00E440B7"/>
    <w:rsid w:val="00E47949"/>
    <w:rsid w:val="00E62754"/>
    <w:rsid w:val="00E64A22"/>
    <w:rsid w:val="00E74878"/>
    <w:rsid w:val="00E86121"/>
    <w:rsid w:val="00E963B1"/>
    <w:rsid w:val="00E97FC1"/>
    <w:rsid w:val="00ED6E21"/>
    <w:rsid w:val="00EE4022"/>
    <w:rsid w:val="00F1195C"/>
    <w:rsid w:val="00F54D99"/>
    <w:rsid w:val="00F5693B"/>
    <w:rsid w:val="00F611B9"/>
    <w:rsid w:val="00FA2C3E"/>
    <w:rsid w:val="00FE0C92"/>
    <w:rsid w:val="00FE2813"/>
    <w:rsid w:val="00FF2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E4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1EBD"/>
    <w:rPr>
      <w:lang w:val="fr-FR"/>
    </w:rPr>
  </w:style>
  <w:style w:type="paragraph" w:styleId="Heading1">
    <w:name w:val="heading 1"/>
    <w:basedOn w:val="Normal"/>
    <w:next w:val="Normal"/>
    <w:qFormat/>
    <w:rsid w:val="005D1EBD"/>
    <w:pPr>
      <w:widowControl w:val="0"/>
      <w:tabs>
        <w:tab w:val="left" w:pos="-720"/>
      </w:tabs>
      <w:suppressAutoHyphens/>
      <w:outlineLvl w:val="0"/>
    </w:pPr>
    <w:rPr>
      <w:rFonts w:ascii="Arial" w:hAnsi="Arial"/>
      <w:b/>
      <w:snapToGrid w:val="0"/>
      <w:u w:val="single"/>
    </w:rPr>
  </w:style>
  <w:style w:type="paragraph" w:styleId="Heading2">
    <w:name w:val="heading 2"/>
    <w:basedOn w:val="Normal"/>
    <w:next w:val="Normal"/>
    <w:qFormat/>
    <w:rsid w:val="005D1EBD"/>
    <w:pPr>
      <w:keepNext/>
      <w:widowControl w:val="0"/>
      <w:suppressAutoHyphens/>
      <w:outlineLvl w:val="1"/>
    </w:pPr>
    <w:rPr>
      <w:rFonts w:ascii="Courier New" w:hAnsi="Courier New"/>
      <w:b/>
      <w:snapToGrid w:val="0"/>
      <w:lang w:val="nl-NL"/>
    </w:rPr>
  </w:style>
  <w:style w:type="paragraph" w:styleId="Heading3">
    <w:name w:val="heading 3"/>
    <w:basedOn w:val="Normal"/>
    <w:next w:val="Normal"/>
    <w:qFormat/>
    <w:rsid w:val="005D1EBD"/>
    <w:pPr>
      <w:keepNext/>
      <w:outlineLvl w:val="2"/>
    </w:pPr>
    <w:rPr>
      <w:rFonts w:ascii="Courier New" w:hAnsi="Courier New"/>
      <w:b/>
      <w:sz w:val="24"/>
      <w:u w:val="single"/>
      <w:lang w:val="nl-BE"/>
    </w:rPr>
  </w:style>
  <w:style w:type="paragraph" w:styleId="Heading4">
    <w:name w:val="heading 4"/>
    <w:basedOn w:val="Normal"/>
    <w:next w:val="Normal"/>
    <w:qFormat/>
    <w:rsid w:val="005D1EBD"/>
    <w:pPr>
      <w:keepNext/>
      <w:outlineLvl w:val="3"/>
    </w:pPr>
    <w:rPr>
      <w:rFonts w:ascii="Courier New" w:hAnsi="Courier New"/>
      <w:b/>
      <w:sz w:val="24"/>
      <w:lang w:val="nl-BE"/>
    </w:rPr>
  </w:style>
  <w:style w:type="paragraph" w:styleId="Heading5">
    <w:name w:val="heading 5"/>
    <w:basedOn w:val="Normal"/>
    <w:next w:val="Normal"/>
    <w:qFormat/>
    <w:rsid w:val="005D1EBD"/>
    <w:pPr>
      <w:keepNext/>
      <w:spacing w:after="120"/>
      <w:outlineLvl w:val="4"/>
    </w:pPr>
    <w:rPr>
      <w:rFonts w:ascii="Arial" w:hAnsi="Arial"/>
      <w:b/>
      <w:sz w:val="22"/>
      <w:u w:val="single"/>
    </w:rPr>
  </w:style>
  <w:style w:type="paragraph" w:styleId="Heading6">
    <w:name w:val="heading 6"/>
    <w:basedOn w:val="Normal"/>
    <w:next w:val="Normal"/>
    <w:qFormat/>
    <w:rsid w:val="005D1EBD"/>
    <w:pPr>
      <w:keepNext/>
      <w:outlineLvl w:val="5"/>
    </w:pPr>
    <w:rPr>
      <w:rFonts w:ascii="Arial" w:hAnsi="Arial"/>
      <w:b/>
      <w:sz w:val="22"/>
    </w:rPr>
  </w:style>
  <w:style w:type="paragraph" w:styleId="Heading7">
    <w:name w:val="heading 7"/>
    <w:basedOn w:val="Normal"/>
    <w:next w:val="Normal"/>
    <w:qFormat/>
    <w:rsid w:val="005D1EBD"/>
    <w:pPr>
      <w:keepNext/>
      <w:spacing w:after="120"/>
      <w:jc w:val="center"/>
      <w:outlineLvl w:val="6"/>
    </w:pPr>
    <w:rPr>
      <w:rFonts w:ascii="Arial" w:hAnsi="Arial"/>
      <w:b/>
      <w:sz w:val="22"/>
    </w:rPr>
  </w:style>
  <w:style w:type="paragraph" w:styleId="Heading8">
    <w:name w:val="heading 8"/>
    <w:basedOn w:val="Normal"/>
    <w:next w:val="Normal"/>
    <w:qFormat/>
    <w:rsid w:val="005D1EBD"/>
    <w:pPr>
      <w:keepNext/>
      <w:jc w:val="center"/>
      <w:outlineLvl w:val="7"/>
    </w:pPr>
    <w:rPr>
      <w:rFonts w:ascii="Arial" w:hAnsi="Arial"/>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D1EBD"/>
    <w:pPr>
      <w:spacing w:after="120"/>
      <w:jc w:val="both"/>
    </w:pPr>
    <w:rPr>
      <w:rFonts w:ascii="Arial" w:hAnsi="Arial"/>
      <w:sz w:val="22"/>
    </w:rPr>
  </w:style>
  <w:style w:type="paragraph" w:styleId="Header">
    <w:name w:val="header"/>
    <w:basedOn w:val="Normal"/>
    <w:rsid w:val="005D1EBD"/>
    <w:pPr>
      <w:tabs>
        <w:tab w:val="center" w:pos="4153"/>
        <w:tab w:val="right" w:pos="8306"/>
      </w:tabs>
    </w:pPr>
  </w:style>
  <w:style w:type="paragraph" w:styleId="Footer">
    <w:name w:val="footer"/>
    <w:basedOn w:val="Normal"/>
    <w:link w:val="FooterChar"/>
    <w:uiPriority w:val="99"/>
    <w:rsid w:val="005D1EBD"/>
    <w:pPr>
      <w:tabs>
        <w:tab w:val="center" w:pos="4153"/>
        <w:tab w:val="right" w:pos="8306"/>
      </w:tabs>
    </w:pPr>
  </w:style>
  <w:style w:type="table" w:styleId="TableGrid">
    <w:name w:val="Table Grid"/>
    <w:basedOn w:val="TableNormal"/>
    <w:rsid w:val="00440D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8117E8"/>
    <w:rPr>
      <w:rFonts w:ascii="Tahoma" w:hAnsi="Tahoma" w:cs="Tahoma"/>
      <w:sz w:val="16"/>
      <w:szCs w:val="16"/>
    </w:rPr>
  </w:style>
  <w:style w:type="character" w:customStyle="1" w:styleId="BalloonTextChar">
    <w:name w:val="Balloon Text Char"/>
    <w:basedOn w:val="DefaultParagraphFont"/>
    <w:link w:val="BalloonText"/>
    <w:rsid w:val="008117E8"/>
    <w:rPr>
      <w:rFonts w:ascii="Tahoma" w:hAnsi="Tahoma" w:cs="Tahoma"/>
      <w:sz w:val="16"/>
      <w:szCs w:val="16"/>
      <w:lang w:val="fr-FR"/>
    </w:rPr>
  </w:style>
  <w:style w:type="paragraph" w:styleId="ListParagraph">
    <w:name w:val="List Paragraph"/>
    <w:basedOn w:val="Normal"/>
    <w:uiPriority w:val="34"/>
    <w:qFormat/>
    <w:rsid w:val="00E36618"/>
    <w:pPr>
      <w:ind w:left="720"/>
      <w:contextualSpacing/>
    </w:pPr>
  </w:style>
  <w:style w:type="paragraph" w:styleId="FootnoteText">
    <w:name w:val="footnote text"/>
    <w:basedOn w:val="Normal"/>
    <w:link w:val="FootnoteTextChar"/>
    <w:rsid w:val="00A97CA1"/>
  </w:style>
  <w:style w:type="character" w:customStyle="1" w:styleId="FootnoteTextChar">
    <w:name w:val="Footnote Text Char"/>
    <w:basedOn w:val="DefaultParagraphFont"/>
    <w:link w:val="FootnoteText"/>
    <w:rsid w:val="00A97CA1"/>
    <w:rPr>
      <w:lang w:val="fr-FR"/>
    </w:rPr>
  </w:style>
  <w:style w:type="character" w:styleId="FootnoteReference">
    <w:name w:val="footnote reference"/>
    <w:basedOn w:val="DefaultParagraphFont"/>
    <w:rsid w:val="00A97CA1"/>
    <w:rPr>
      <w:vertAlign w:val="superscript"/>
    </w:rPr>
  </w:style>
  <w:style w:type="character" w:customStyle="1" w:styleId="FooterChar">
    <w:name w:val="Footer Char"/>
    <w:basedOn w:val="DefaultParagraphFont"/>
    <w:link w:val="Footer"/>
    <w:uiPriority w:val="99"/>
    <w:rsid w:val="0082015A"/>
    <w:rPr>
      <w:lang w:val="fr-FR"/>
    </w:rPr>
  </w:style>
  <w:style w:type="character" w:styleId="Hyperlink">
    <w:name w:val="Hyperlink"/>
    <w:basedOn w:val="DefaultParagraphFont"/>
    <w:rsid w:val="00DA71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1EBD"/>
    <w:rPr>
      <w:lang w:val="fr-FR"/>
    </w:rPr>
  </w:style>
  <w:style w:type="paragraph" w:styleId="Heading1">
    <w:name w:val="heading 1"/>
    <w:basedOn w:val="Normal"/>
    <w:next w:val="Normal"/>
    <w:qFormat/>
    <w:rsid w:val="005D1EBD"/>
    <w:pPr>
      <w:widowControl w:val="0"/>
      <w:tabs>
        <w:tab w:val="left" w:pos="-720"/>
      </w:tabs>
      <w:suppressAutoHyphens/>
      <w:outlineLvl w:val="0"/>
    </w:pPr>
    <w:rPr>
      <w:rFonts w:ascii="Arial" w:hAnsi="Arial"/>
      <w:b/>
      <w:snapToGrid w:val="0"/>
      <w:u w:val="single"/>
    </w:rPr>
  </w:style>
  <w:style w:type="paragraph" w:styleId="Heading2">
    <w:name w:val="heading 2"/>
    <w:basedOn w:val="Normal"/>
    <w:next w:val="Normal"/>
    <w:qFormat/>
    <w:rsid w:val="005D1EBD"/>
    <w:pPr>
      <w:keepNext/>
      <w:widowControl w:val="0"/>
      <w:suppressAutoHyphens/>
      <w:outlineLvl w:val="1"/>
    </w:pPr>
    <w:rPr>
      <w:rFonts w:ascii="Courier New" w:hAnsi="Courier New"/>
      <w:b/>
      <w:snapToGrid w:val="0"/>
      <w:lang w:val="nl-NL"/>
    </w:rPr>
  </w:style>
  <w:style w:type="paragraph" w:styleId="Heading3">
    <w:name w:val="heading 3"/>
    <w:basedOn w:val="Normal"/>
    <w:next w:val="Normal"/>
    <w:qFormat/>
    <w:rsid w:val="005D1EBD"/>
    <w:pPr>
      <w:keepNext/>
      <w:outlineLvl w:val="2"/>
    </w:pPr>
    <w:rPr>
      <w:rFonts w:ascii="Courier New" w:hAnsi="Courier New"/>
      <w:b/>
      <w:sz w:val="24"/>
      <w:u w:val="single"/>
      <w:lang w:val="nl-BE"/>
    </w:rPr>
  </w:style>
  <w:style w:type="paragraph" w:styleId="Heading4">
    <w:name w:val="heading 4"/>
    <w:basedOn w:val="Normal"/>
    <w:next w:val="Normal"/>
    <w:qFormat/>
    <w:rsid w:val="005D1EBD"/>
    <w:pPr>
      <w:keepNext/>
      <w:outlineLvl w:val="3"/>
    </w:pPr>
    <w:rPr>
      <w:rFonts w:ascii="Courier New" w:hAnsi="Courier New"/>
      <w:b/>
      <w:sz w:val="24"/>
      <w:lang w:val="nl-BE"/>
    </w:rPr>
  </w:style>
  <w:style w:type="paragraph" w:styleId="Heading5">
    <w:name w:val="heading 5"/>
    <w:basedOn w:val="Normal"/>
    <w:next w:val="Normal"/>
    <w:qFormat/>
    <w:rsid w:val="005D1EBD"/>
    <w:pPr>
      <w:keepNext/>
      <w:spacing w:after="120"/>
      <w:outlineLvl w:val="4"/>
    </w:pPr>
    <w:rPr>
      <w:rFonts w:ascii="Arial" w:hAnsi="Arial"/>
      <w:b/>
      <w:sz w:val="22"/>
      <w:u w:val="single"/>
    </w:rPr>
  </w:style>
  <w:style w:type="paragraph" w:styleId="Heading6">
    <w:name w:val="heading 6"/>
    <w:basedOn w:val="Normal"/>
    <w:next w:val="Normal"/>
    <w:qFormat/>
    <w:rsid w:val="005D1EBD"/>
    <w:pPr>
      <w:keepNext/>
      <w:outlineLvl w:val="5"/>
    </w:pPr>
    <w:rPr>
      <w:rFonts w:ascii="Arial" w:hAnsi="Arial"/>
      <w:b/>
      <w:sz w:val="22"/>
    </w:rPr>
  </w:style>
  <w:style w:type="paragraph" w:styleId="Heading7">
    <w:name w:val="heading 7"/>
    <w:basedOn w:val="Normal"/>
    <w:next w:val="Normal"/>
    <w:qFormat/>
    <w:rsid w:val="005D1EBD"/>
    <w:pPr>
      <w:keepNext/>
      <w:spacing w:after="120"/>
      <w:jc w:val="center"/>
      <w:outlineLvl w:val="6"/>
    </w:pPr>
    <w:rPr>
      <w:rFonts w:ascii="Arial" w:hAnsi="Arial"/>
      <w:b/>
      <w:sz w:val="22"/>
    </w:rPr>
  </w:style>
  <w:style w:type="paragraph" w:styleId="Heading8">
    <w:name w:val="heading 8"/>
    <w:basedOn w:val="Normal"/>
    <w:next w:val="Normal"/>
    <w:qFormat/>
    <w:rsid w:val="005D1EBD"/>
    <w:pPr>
      <w:keepNext/>
      <w:jc w:val="center"/>
      <w:outlineLvl w:val="7"/>
    </w:pPr>
    <w:rPr>
      <w:rFonts w:ascii="Arial" w:hAnsi="Arial"/>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D1EBD"/>
    <w:pPr>
      <w:spacing w:after="120"/>
      <w:jc w:val="both"/>
    </w:pPr>
    <w:rPr>
      <w:rFonts w:ascii="Arial" w:hAnsi="Arial"/>
      <w:sz w:val="22"/>
    </w:rPr>
  </w:style>
  <w:style w:type="paragraph" w:styleId="Header">
    <w:name w:val="header"/>
    <w:basedOn w:val="Normal"/>
    <w:rsid w:val="005D1EBD"/>
    <w:pPr>
      <w:tabs>
        <w:tab w:val="center" w:pos="4153"/>
        <w:tab w:val="right" w:pos="8306"/>
      </w:tabs>
    </w:pPr>
  </w:style>
  <w:style w:type="paragraph" w:styleId="Footer">
    <w:name w:val="footer"/>
    <w:basedOn w:val="Normal"/>
    <w:link w:val="FooterChar"/>
    <w:uiPriority w:val="99"/>
    <w:rsid w:val="005D1EBD"/>
    <w:pPr>
      <w:tabs>
        <w:tab w:val="center" w:pos="4153"/>
        <w:tab w:val="right" w:pos="8306"/>
      </w:tabs>
    </w:pPr>
  </w:style>
  <w:style w:type="table" w:styleId="TableGrid">
    <w:name w:val="Table Grid"/>
    <w:basedOn w:val="TableNormal"/>
    <w:rsid w:val="00440D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8117E8"/>
    <w:rPr>
      <w:rFonts w:ascii="Tahoma" w:hAnsi="Tahoma" w:cs="Tahoma"/>
      <w:sz w:val="16"/>
      <w:szCs w:val="16"/>
    </w:rPr>
  </w:style>
  <w:style w:type="character" w:customStyle="1" w:styleId="BalloonTextChar">
    <w:name w:val="Balloon Text Char"/>
    <w:basedOn w:val="DefaultParagraphFont"/>
    <w:link w:val="BalloonText"/>
    <w:rsid w:val="008117E8"/>
    <w:rPr>
      <w:rFonts w:ascii="Tahoma" w:hAnsi="Tahoma" w:cs="Tahoma"/>
      <w:sz w:val="16"/>
      <w:szCs w:val="16"/>
      <w:lang w:val="fr-FR"/>
    </w:rPr>
  </w:style>
  <w:style w:type="paragraph" w:styleId="ListParagraph">
    <w:name w:val="List Paragraph"/>
    <w:basedOn w:val="Normal"/>
    <w:uiPriority w:val="34"/>
    <w:qFormat/>
    <w:rsid w:val="00E36618"/>
    <w:pPr>
      <w:ind w:left="720"/>
      <w:contextualSpacing/>
    </w:pPr>
  </w:style>
  <w:style w:type="paragraph" w:styleId="FootnoteText">
    <w:name w:val="footnote text"/>
    <w:basedOn w:val="Normal"/>
    <w:link w:val="FootnoteTextChar"/>
    <w:rsid w:val="00A97CA1"/>
  </w:style>
  <w:style w:type="character" w:customStyle="1" w:styleId="FootnoteTextChar">
    <w:name w:val="Footnote Text Char"/>
    <w:basedOn w:val="DefaultParagraphFont"/>
    <w:link w:val="FootnoteText"/>
    <w:rsid w:val="00A97CA1"/>
    <w:rPr>
      <w:lang w:val="fr-FR"/>
    </w:rPr>
  </w:style>
  <w:style w:type="character" w:styleId="FootnoteReference">
    <w:name w:val="footnote reference"/>
    <w:basedOn w:val="DefaultParagraphFont"/>
    <w:rsid w:val="00A97CA1"/>
    <w:rPr>
      <w:vertAlign w:val="superscript"/>
    </w:rPr>
  </w:style>
  <w:style w:type="character" w:customStyle="1" w:styleId="FooterChar">
    <w:name w:val="Footer Char"/>
    <w:basedOn w:val="DefaultParagraphFont"/>
    <w:link w:val="Footer"/>
    <w:uiPriority w:val="99"/>
    <w:rsid w:val="0082015A"/>
    <w:rPr>
      <w:lang w:val="fr-FR"/>
    </w:rPr>
  </w:style>
  <w:style w:type="character" w:styleId="Hyperlink">
    <w:name w:val="Hyperlink"/>
    <w:basedOn w:val="DefaultParagraphFont"/>
    <w:rsid w:val="00DA71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2016-09-28T22:00:00+00:00</RIDocInitialCreationDate>
    <RITargetGroupTaxHTField0 xmlns="f15eea43-7fa7-45cf-8dc0-d5244e2cd467">
      <Terms xmlns="http://schemas.microsoft.com/office/infopath/2007/PartnerControl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37</Value>
      <Value>12</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Zorgkwaliteit</TermName>
          <TermId xmlns="http://schemas.microsoft.com/office/infopath/2007/PartnerControls">11f87e63-cebe-492a-ad11-b522d99c5c3f</TermId>
        </TermInfo>
      </Term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FFDE6B-2323-4AFD-A7F5-AE01BFA27CCD}"/>
</file>

<file path=customXml/itemProps2.xml><?xml version="1.0" encoding="utf-8"?>
<ds:datastoreItem xmlns:ds="http://schemas.openxmlformats.org/officeDocument/2006/customXml" ds:itemID="{26EF63F0-AB4C-4ED7-B1F1-B1D7DFF5439E}"/>
</file>

<file path=customXml/itemProps3.xml><?xml version="1.0" encoding="utf-8"?>
<ds:datastoreItem xmlns:ds="http://schemas.openxmlformats.org/officeDocument/2006/customXml" ds:itemID="{73EABF4F-33FE-4C15-87CE-679B207CA75A}"/>
</file>

<file path=customXml/itemProps4.xml><?xml version="1.0" encoding="utf-8"?>
<ds:datastoreItem xmlns:ds="http://schemas.openxmlformats.org/officeDocument/2006/customXml" ds:itemID="{9EA7A146-0598-4F14-A7B4-C6550D378F51}"/>
</file>

<file path=docProps/app.xml><?xml version="1.0" encoding="utf-8"?>
<Properties xmlns="http://schemas.openxmlformats.org/officeDocument/2006/extended-properties" xmlns:vt="http://schemas.openxmlformats.org/officeDocument/2006/docPropsVTypes">
  <Template>Normal.dotm</Template>
  <TotalTime>0</TotalTime>
  <Pages>3</Pages>
  <Words>568</Words>
  <Characters>3720</Characters>
  <Application>Microsoft Office Word</Application>
  <DocSecurity>0</DocSecurity>
  <Lines>31</Lines>
  <Paragraphs>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Nationaal Instituut voor ziekte-en invaliditeitsverzekering</vt:lpstr>
      <vt:lpstr>Nationaal Instituut voor ziekte-en invaliditeitsverzekering</vt:lpstr>
      <vt:lpstr>Nationaal Instituut voor ziekte-en invaliditeitsverzekering</vt:lpstr>
    </vt:vector>
  </TitlesOfParts>
  <Company>R.I.Z.I.V. - I.N.A.M.I.</Company>
  <LinksUpToDate>false</LinksUpToDate>
  <CharactersWithSpaces>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Mobile Health - Toelichting bij de proefprojecten met o.m. de oproepvereisten, de beoordelingscriteria, de planning, de selectieprocedure</dc:title>
  <dc:creator>MarieJose Beernaert</dc:creator>
  <cp:lastModifiedBy>Ludwig Moens</cp:lastModifiedBy>
  <cp:revision>3</cp:revision>
  <cp:lastPrinted>2016-06-15T09:31:00Z</cp:lastPrinted>
  <dcterms:created xsi:type="dcterms:W3CDTF">2016-09-29T10:48:00Z</dcterms:created>
  <dcterms:modified xsi:type="dcterms:W3CDTF">2016-09-29T10:48:00Z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
  </property>
  <property fmtid="{D5CDD505-2E9C-101B-9397-08002B2CF9AE}" pid="4" name="RITheme">
    <vt:lpwstr>37;#Zorgkwaliteit|11f87e63-cebe-492a-ad11-b522d99c5c3f</vt:lpwstr>
  </property>
  <property fmtid="{D5CDD505-2E9C-101B-9397-08002B2CF9AE}" pid="5" name="RILanguage">
    <vt:lpwstr>12;#Nederlands|1daba039-17e6-4993-bb2c-50e1d16ef364</vt:lpwstr>
  </property>
  <property fmtid="{D5CDD505-2E9C-101B-9397-08002B2CF9AE}" pid="6" name="RIDocType">
    <vt:lpwstr/>
  </property>
  <property fmtid="{D5CDD505-2E9C-101B-9397-08002B2CF9AE}" pid="7" name="Publication type for documents">
    <vt:lpwstr/>
  </property>
  <property fmtid="{D5CDD505-2E9C-101B-9397-08002B2CF9AE}" pid="8" name="Order">
    <vt:r8>2190300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