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65B65" w14:textId="77777777" w:rsidR="00407D3E" w:rsidRPr="00616803" w:rsidRDefault="0076043E">
      <w:pPr>
        <w:pStyle w:val="Heading1"/>
        <w:rPr>
          <w:lang w:val="fr-FR"/>
        </w:rPr>
      </w:pPr>
      <w:proofErr w:type="spellStart"/>
      <w:r w:rsidRPr="00616803">
        <w:rPr>
          <w:lang w:val="fr-FR"/>
        </w:rPr>
        <w:t>MedDev</w:t>
      </w:r>
      <w:proofErr w:type="spellEnd"/>
      <w:r w:rsidRPr="00616803">
        <w:rPr>
          <w:lang w:val="fr-FR"/>
        </w:rPr>
        <w:t xml:space="preserve"> - Listes de produits remboursables</w:t>
      </w:r>
    </w:p>
    <w:p w14:paraId="5DACE4CB" w14:textId="77777777" w:rsidR="004A7A32" w:rsidRPr="00616803" w:rsidRDefault="004A7A32">
      <w:pPr>
        <w:rPr>
          <w:lang w:val="fr-FR"/>
        </w:rPr>
      </w:pPr>
    </w:p>
    <w:p w14:paraId="4CD214F0" w14:textId="413B71BB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Les listes de produits remboursables du </w:t>
      </w:r>
      <w:r w:rsidR="00560A41" w:rsidRPr="00616803">
        <w:rPr>
          <w:lang w:val="fr-FR"/>
        </w:rPr>
        <w:t>service</w:t>
      </w:r>
      <w:ins w:id="0" w:author="Nathalie De Rudder (RIZIV-INAMI)" w:date="2023-04-07T11:00:00Z">
        <w:r w:rsidR="00E35B65">
          <w:rPr>
            <w:lang w:val="fr-FR"/>
          </w:rPr>
          <w:t xml:space="preserve"> </w:t>
        </w:r>
        <w:proofErr w:type="spellStart"/>
        <w:r w:rsidR="00E35B65">
          <w:rPr>
            <w:lang w:val="fr-FR"/>
          </w:rPr>
          <w:t>MedDev</w:t>
        </w:r>
        <w:proofErr w:type="spellEnd"/>
        <w:r w:rsidR="00E35B65">
          <w:rPr>
            <w:lang w:val="fr-FR"/>
          </w:rPr>
          <w:t xml:space="preserve"> de</w:t>
        </w:r>
      </w:ins>
      <w:r w:rsidR="00560A41" w:rsidRPr="00616803">
        <w:rPr>
          <w:lang w:val="fr-FR"/>
        </w:rPr>
        <w:t xml:space="preserve"> </w:t>
      </w:r>
      <w:ins w:id="1" w:author="Nathalie De Rudder (RIZIV-INAMI)" w:date="2023-04-07T11:00:00Z">
        <w:r w:rsidR="00E35B65">
          <w:rPr>
            <w:lang w:val="fr-FR"/>
          </w:rPr>
          <w:t>l’</w:t>
        </w:r>
      </w:ins>
      <w:r w:rsidR="00616803">
        <w:rPr>
          <w:lang w:val="fr-FR"/>
        </w:rPr>
        <w:t>INAMI</w:t>
      </w:r>
      <w:r w:rsidR="00560A41" w:rsidRPr="00616803">
        <w:rPr>
          <w:lang w:val="fr-FR"/>
        </w:rPr>
        <w:t xml:space="preserve"> </w:t>
      </w:r>
      <w:del w:id="2" w:author="Nathalie De Rudder (RIZIV-INAMI)" w:date="2023-04-07T11:00:00Z">
        <w:r w:rsidRPr="00616803" w:rsidDel="00E35B65">
          <w:rPr>
            <w:lang w:val="fr-FR"/>
          </w:rPr>
          <w:delText xml:space="preserve">MedDev </w:delText>
        </w:r>
      </w:del>
      <w:r w:rsidRPr="00616803">
        <w:rPr>
          <w:lang w:val="fr-FR"/>
        </w:rPr>
        <w:t xml:space="preserve">comprennent les produits </w:t>
      </w:r>
      <w:r w:rsidR="00F24503" w:rsidRPr="00616803">
        <w:rPr>
          <w:lang w:val="fr-FR"/>
        </w:rPr>
        <w:t xml:space="preserve">suivants : </w:t>
      </w:r>
    </w:p>
    <w:p w14:paraId="327A292F" w14:textId="77777777" w:rsidR="00407D3E" w:rsidRDefault="0076043E">
      <w:pPr>
        <w:pStyle w:val="ListParagraph"/>
        <w:numPr>
          <w:ilvl w:val="0"/>
          <w:numId w:val="3"/>
        </w:numPr>
      </w:pPr>
      <w:proofErr w:type="spellStart"/>
      <w:r>
        <w:t>Bandagistes</w:t>
      </w:r>
      <w:proofErr w:type="spellEnd"/>
      <w:r>
        <w:t xml:space="preserve"> (</w:t>
      </w:r>
      <w:proofErr w:type="spellStart"/>
      <w:r>
        <w:t>article</w:t>
      </w:r>
      <w:proofErr w:type="spellEnd"/>
      <w:r>
        <w:t xml:space="preserve"> 27) : </w:t>
      </w:r>
    </w:p>
    <w:p w14:paraId="138ABC6E" w14:textId="7A354821" w:rsidR="00407D3E" w:rsidRDefault="0076043E">
      <w:pPr>
        <w:pStyle w:val="ListParagraph"/>
        <w:numPr>
          <w:ilvl w:val="1"/>
          <w:numId w:val="3"/>
        </w:numPr>
      </w:pPr>
      <w:r>
        <w:t>900</w:t>
      </w:r>
      <w:del w:id="3" w:author="Nathalie De Rudder (RIZIV-INAMI)" w:date="2023-04-07T11:01:00Z">
        <w:r w:rsidR="00616803" w:rsidDel="00E35B65">
          <w:delText xml:space="preserve"> </w:delText>
        </w:r>
      </w:del>
      <w:ins w:id="4" w:author="Nathalie De Rudder (RIZIV-INAMI)" w:date="2023-04-07T11:01:00Z">
        <w:r w:rsidR="00E35B65">
          <w:tab/>
        </w:r>
      </w:ins>
      <w:proofErr w:type="spellStart"/>
      <w:r>
        <w:t>Prothèses</w:t>
      </w:r>
      <w:proofErr w:type="spellEnd"/>
      <w:r>
        <w:t xml:space="preserve"> </w:t>
      </w:r>
      <w:proofErr w:type="spellStart"/>
      <w:r>
        <w:t>mammaires</w:t>
      </w:r>
      <w:proofErr w:type="spellEnd"/>
      <w:r>
        <w:t xml:space="preserve"> </w:t>
      </w:r>
      <w:proofErr w:type="spellStart"/>
      <w:r>
        <w:t>externes</w:t>
      </w:r>
      <w:proofErr w:type="spellEnd"/>
    </w:p>
    <w:p w14:paraId="4C6B7EF5" w14:textId="614D285B" w:rsidR="00407D3E" w:rsidRPr="00E35B65" w:rsidRDefault="0076043E">
      <w:pPr>
        <w:pStyle w:val="ListParagraph"/>
        <w:numPr>
          <w:ilvl w:val="1"/>
          <w:numId w:val="3"/>
        </w:numPr>
        <w:rPr>
          <w:lang w:val="fr-BE"/>
        </w:rPr>
      </w:pPr>
      <w:r w:rsidRPr="00E35B65">
        <w:rPr>
          <w:lang w:val="fr-BE"/>
        </w:rPr>
        <w:t>901</w:t>
      </w:r>
      <w:ins w:id="5" w:author="Nathalie De Rudder (RIZIV-INAMI)" w:date="2023-04-07T11:01:00Z">
        <w:r w:rsidR="00E35B65" w:rsidRPr="00E35B65">
          <w:rPr>
            <w:lang w:val="fr-BE"/>
          </w:rPr>
          <w:tab/>
        </w:r>
      </w:ins>
      <w:del w:id="6" w:author="Nathalie De Rudder (RIZIV-INAMI)" w:date="2023-04-07T11:01:00Z">
        <w:r w:rsidR="00616803" w:rsidRPr="00E35B65" w:rsidDel="00E35B65">
          <w:rPr>
            <w:lang w:val="fr-BE"/>
          </w:rPr>
          <w:delText xml:space="preserve">    manchons</w:delText>
        </w:r>
      </w:del>
      <w:ins w:id="7" w:author="Nathalie De Rudder (RIZIV-INAMI)" w:date="2023-04-07T11:01:00Z">
        <w:r w:rsidR="00E35B65" w:rsidRPr="00E35B65">
          <w:rPr>
            <w:lang w:val="fr-BE"/>
          </w:rPr>
          <w:t>Gaines de bras</w:t>
        </w:r>
      </w:ins>
      <w:r w:rsidR="00616803" w:rsidRPr="00E35B65">
        <w:rPr>
          <w:lang w:val="fr-BE"/>
        </w:rPr>
        <w:t xml:space="preserve"> et </w:t>
      </w:r>
      <w:r w:rsidRPr="00E35B65">
        <w:rPr>
          <w:lang w:val="fr-BE"/>
        </w:rPr>
        <w:t xml:space="preserve"> gants</w:t>
      </w:r>
    </w:p>
    <w:p w14:paraId="52F26348" w14:textId="6477115F" w:rsidR="00407D3E" w:rsidRPr="00616803" w:rsidRDefault="0076043E">
      <w:pPr>
        <w:pStyle w:val="ListParagraph"/>
        <w:numPr>
          <w:ilvl w:val="1"/>
          <w:numId w:val="3"/>
        </w:numPr>
        <w:rPr>
          <w:lang w:val="fr-FR"/>
        </w:rPr>
      </w:pPr>
      <w:r w:rsidRPr="00616803">
        <w:rPr>
          <w:lang w:val="fr-FR"/>
        </w:rPr>
        <w:t>902</w:t>
      </w:r>
      <w:ins w:id="8" w:author="Nathalie De Rudder (RIZIV-INAMI)" w:date="2023-04-07T11:01:00Z">
        <w:r w:rsidR="00E35B65">
          <w:rPr>
            <w:lang w:val="fr-FR"/>
          </w:rPr>
          <w:tab/>
        </w:r>
      </w:ins>
      <w:del w:id="9" w:author="Nathalie De Rudder (RIZIV-INAMI)" w:date="2023-04-07T11:01:00Z">
        <w:r w:rsidRPr="00616803" w:rsidDel="00E35B65">
          <w:rPr>
            <w:lang w:val="fr-FR"/>
          </w:rPr>
          <w:delText xml:space="preserve"> </w:delText>
        </w:r>
        <w:r w:rsidR="00616803" w:rsidDel="00E35B65">
          <w:rPr>
            <w:lang w:val="fr-FR"/>
          </w:rPr>
          <w:delText xml:space="preserve">  </w:delText>
        </w:r>
      </w:del>
      <w:r w:rsidRPr="00616803">
        <w:rPr>
          <w:lang w:val="fr-FR"/>
        </w:rPr>
        <w:t xml:space="preserve">Bas thérapeutiques élastiques pour </w:t>
      </w:r>
      <w:del w:id="10" w:author="Nathalie De Rudder (RIZIV-INAMI)" w:date="2023-04-07T11:01:00Z">
        <w:r w:rsidRPr="00616803" w:rsidDel="00E35B65">
          <w:rPr>
            <w:lang w:val="fr-FR"/>
          </w:rPr>
          <w:delText xml:space="preserve">les </w:delText>
        </w:r>
        <w:r w:rsidRPr="00616803" w:rsidDel="00E35B65">
          <w:rPr>
            <w:lang w:val="fr-FR"/>
          </w:rPr>
          <w:tab/>
          <w:delText>jambes</w:delText>
        </w:r>
      </w:del>
      <w:ins w:id="11" w:author="Nathalie De Rudder (RIZIV-INAMI)" w:date="2023-04-07T11:01:00Z">
        <w:r w:rsidR="00E35B65">
          <w:rPr>
            <w:lang w:val="fr-FR"/>
          </w:rPr>
          <w:t>la jambe</w:t>
        </w:r>
      </w:ins>
    </w:p>
    <w:p w14:paraId="37D798AC" w14:textId="5A19D322" w:rsidR="00407D3E" w:rsidRDefault="0076043E">
      <w:pPr>
        <w:pStyle w:val="ListParagraph"/>
        <w:numPr>
          <w:ilvl w:val="1"/>
          <w:numId w:val="3"/>
        </w:numPr>
      </w:pPr>
      <w:r>
        <w:t>903</w:t>
      </w:r>
      <w:ins w:id="12" w:author="Nathalie De Rudder (RIZIV-INAMI)" w:date="2023-04-07T11:01:00Z">
        <w:r w:rsidR="00E35B65">
          <w:tab/>
        </w:r>
      </w:ins>
      <w:del w:id="13" w:author="Nathalie De Rudder (RIZIV-INAMI)" w:date="2023-04-07T11:01:00Z">
        <w:r w:rsidR="00616803" w:rsidDel="00E35B65">
          <w:delText xml:space="preserve">   </w:delText>
        </w:r>
      </w:del>
      <w:r>
        <w:t xml:space="preserve">Matériel </w:t>
      </w:r>
      <w:proofErr w:type="spellStart"/>
      <w:r>
        <w:t>d</w:t>
      </w:r>
      <w:r w:rsidR="00616803">
        <w:t>’</w:t>
      </w:r>
      <w:del w:id="14" w:author="Nathalie De Rudder (RIZIV-INAMI)" w:date="2023-04-07T11:02:00Z">
        <w:r w:rsidDel="00E35B65">
          <w:delText xml:space="preserve"> </w:delText>
        </w:r>
      </w:del>
      <w:r w:rsidR="00616803">
        <w:t>incontinence</w:t>
      </w:r>
      <w:proofErr w:type="spellEnd"/>
      <w:r w:rsidR="00616803">
        <w:t xml:space="preserve"> </w:t>
      </w:r>
    </w:p>
    <w:p w14:paraId="6508DE51" w14:textId="2A6E509D" w:rsidR="00407D3E" w:rsidRDefault="0076043E">
      <w:pPr>
        <w:pStyle w:val="ListParagraph"/>
        <w:numPr>
          <w:ilvl w:val="1"/>
          <w:numId w:val="3"/>
        </w:numPr>
      </w:pPr>
      <w:r>
        <w:t>906</w:t>
      </w:r>
      <w:ins w:id="15" w:author="Nathalie De Rudder (RIZIV-INAMI)" w:date="2023-04-07T11:02:00Z">
        <w:r w:rsidR="00E35B65">
          <w:tab/>
        </w:r>
      </w:ins>
      <w:del w:id="16" w:author="Nathalie De Rudder (RIZIV-INAMI)" w:date="2023-04-07T11:02:00Z">
        <w:r w:rsidR="00616803" w:rsidDel="00E35B65">
          <w:delText xml:space="preserve">   </w:delText>
        </w:r>
      </w:del>
      <w:r>
        <w:t>Matéri</w:t>
      </w:r>
      <w:r w:rsidR="00616803">
        <w:t xml:space="preserve">el de </w:t>
      </w:r>
      <w:proofErr w:type="spellStart"/>
      <w:r w:rsidR="00616803">
        <w:t>stomie</w:t>
      </w:r>
      <w:proofErr w:type="spellEnd"/>
      <w:r w:rsidR="00616803">
        <w:t xml:space="preserve"> </w:t>
      </w:r>
    </w:p>
    <w:p w14:paraId="2045AF7B" w14:textId="77777777" w:rsidR="00407D3E" w:rsidRDefault="0076043E">
      <w:pPr>
        <w:pStyle w:val="ListParagraph"/>
        <w:numPr>
          <w:ilvl w:val="0"/>
          <w:numId w:val="3"/>
        </w:numPr>
      </w:pPr>
      <w:proofErr w:type="spellStart"/>
      <w:r>
        <w:t>Orthopédistes</w:t>
      </w:r>
      <w:proofErr w:type="spellEnd"/>
      <w:r>
        <w:t xml:space="preserve"> (</w:t>
      </w:r>
      <w:proofErr w:type="spellStart"/>
      <w:r>
        <w:t>article</w:t>
      </w:r>
      <w:proofErr w:type="spellEnd"/>
      <w:r>
        <w:t xml:space="preserve"> 29) :</w:t>
      </w:r>
    </w:p>
    <w:p w14:paraId="2C69C44C" w14:textId="3DFD94C3" w:rsidR="00407D3E" w:rsidRPr="00616803" w:rsidRDefault="0076043E">
      <w:pPr>
        <w:pStyle w:val="ListParagraph"/>
        <w:numPr>
          <w:ilvl w:val="1"/>
          <w:numId w:val="3"/>
        </w:numPr>
        <w:rPr>
          <w:lang w:val="fr-FR"/>
        </w:rPr>
      </w:pPr>
      <w:r w:rsidRPr="00616803">
        <w:rPr>
          <w:lang w:val="fr-FR"/>
        </w:rPr>
        <w:t xml:space="preserve">907 </w:t>
      </w:r>
      <w:r w:rsidRPr="00616803">
        <w:rPr>
          <w:lang w:val="fr-FR"/>
        </w:rPr>
        <w:tab/>
        <w:t>Genoux méca</w:t>
      </w:r>
      <w:r w:rsidR="00616803">
        <w:rPr>
          <w:lang w:val="fr-FR"/>
        </w:rPr>
        <w:t>tron</w:t>
      </w:r>
      <w:r w:rsidRPr="00616803">
        <w:rPr>
          <w:lang w:val="fr-FR"/>
        </w:rPr>
        <w:t>iques et genoux hydrauliques de type B</w:t>
      </w:r>
    </w:p>
    <w:p w14:paraId="709C5D71" w14:textId="77777777" w:rsidR="00407D3E" w:rsidRDefault="0076043E">
      <w:pPr>
        <w:pStyle w:val="ListParagraph"/>
        <w:numPr>
          <w:ilvl w:val="0"/>
          <w:numId w:val="3"/>
        </w:numPr>
      </w:pPr>
      <w:proofErr w:type="spellStart"/>
      <w:r>
        <w:t>Audiologistes</w:t>
      </w:r>
      <w:proofErr w:type="spellEnd"/>
      <w:r>
        <w:t xml:space="preserve"> (</w:t>
      </w:r>
      <w:proofErr w:type="spellStart"/>
      <w:r>
        <w:t>article</w:t>
      </w:r>
      <w:proofErr w:type="spellEnd"/>
      <w:r>
        <w:t xml:space="preserve"> 31) :</w:t>
      </w:r>
    </w:p>
    <w:p w14:paraId="39B99CFB" w14:textId="0E63A6FD" w:rsidR="00407D3E" w:rsidRDefault="0076043E">
      <w:pPr>
        <w:pStyle w:val="ListParagraph"/>
        <w:numPr>
          <w:ilvl w:val="1"/>
          <w:numId w:val="3"/>
        </w:numPr>
      </w:pPr>
      <w:del w:id="17" w:author="Nathalie De Rudder (RIZIV-INAMI)" w:date="2023-04-07T11:02:00Z">
        <w:r w:rsidDel="00E35B65">
          <w:tab/>
        </w:r>
      </w:del>
      <w:r>
        <w:t>905</w:t>
      </w:r>
      <w:del w:id="18" w:author="Nathalie De Rudder (RIZIV-INAMI)" w:date="2023-04-07T11:02:00Z">
        <w:r w:rsidR="00616803" w:rsidDel="00E35B65">
          <w:delText xml:space="preserve"> </w:delText>
        </w:r>
      </w:del>
      <w:ins w:id="19" w:author="Nathalie De Rudder (RIZIV-INAMI)" w:date="2023-04-07T11:02:00Z">
        <w:r w:rsidR="00E35B65">
          <w:tab/>
        </w:r>
      </w:ins>
      <w:proofErr w:type="spellStart"/>
      <w:r w:rsidR="00E95A2E">
        <w:t>appareils</w:t>
      </w:r>
      <w:proofErr w:type="spellEnd"/>
      <w:r w:rsidR="00E95A2E">
        <w:t xml:space="preserve"> </w:t>
      </w:r>
      <w:proofErr w:type="spellStart"/>
      <w:r w:rsidR="00E95A2E">
        <w:t>auditifs</w:t>
      </w:r>
      <w:proofErr w:type="spellEnd"/>
    </w:p>
    <w:p w14:paraId="20C81670" w14:textId="0BF85F08" w:rsidR="00407D3E" w:rsidRPr="00616803" w:rsidRDefault="0076043E">
      <w:pPr>
        <w:rPr>
          <w:lang w:val="fr-FR"/>
        </w:rPr>
      </w:pPr>
      <w:del w:id="20" w:author="Nathalie De Rudder (RIZIV-INAMI)" w:date="2023-04-07T11:02:00Z">
        <w:r w:rsidRPr="00616803" w:rsidDel="00E35B65">
          <w:rPr>
            <w:lang w:val="fr-FR"/>
          </w:rPr>
          <w:delText>Ceux</w:delText>
        </w:r>
      </w:del>
      <w:ins w:id="21" w:author="Nathalie De Rudder (RIZIV-INAMI)" w:date="2023-04-07T11:02:00Z">
        <w:r w:rsidR="00E35B65">
          <w:rPr>
            <w:lang w:val="fr-FR"/>
          </w:rPr>
          <w:t>Celles</w:t>
        </w:r>
      </w:ins>
      <w:r w:rsidRPr="00616803">
        <w:rPr>
          <w:lang w:val="fr-FR"/>
        </w:rPr>
        <w:t xml:space="preserve">-ci sont actuellement </w:t>
      </w:r>
      <w:r w:rsidR="00564BED" w:rsidRPr="00616803">
        <w:rPr>
          <w:lang w:val="fr-FR"/>
        </w:rPr>
        <w:t>publié</w:t>
      </w:r>
      <w:ins w:id="22" w:author="Nathalie De Rudder (RIZIV-INAMI)" w:date="2023-04-07T11:02:00Z">
        <w:r w:rsidR="00E35B65">
          <w:rPr>
            <w:lang w:val="fr-FR"/>
          </w:rPr>
          <w:t>e</w:t>
        </w:r>
      </w:ins>
      <w:r w:rsidR="00564BED" w:rsidRPr="00616803">
        <w:rPr>
          <w:lang w:val="fr-FR"/>
        </w:rPr>
        <w:t xml:space="preserve">s sous forme de </w:t>
      </w:r>
      <w:r w:rsidR="7850FD37" w:rsidRPr="00616803">
        <w:rPr>
          <w:lang w:val="fr-FR"/>
        </w:rPr>
        <w:t xml:space="preserve">fichiers </w:t>
      </w:r>
      <w:r w:rsidR="00E245F2" w:rsidRPr="00616803">
        <w:rPr>
          <w:lang w:val="fr-FR"/>
        </w:rPr>
        <w:t xml:space="preserve">PDF et/ou </w:t>
      </w:r>
      <w:r w:rsidR="7850FD37" w:rsidRPr="00616803">
        <w:rPr>
          <w:lang w:val="fr-FR"/>
        </w:rPr>
        <w:t xml:space="preserve">txt que l'on peut trouver sur notre site web </w:t>
      </w:r>
      <w:r w:rsidR="00564BED" w:rsidRPr="00616803">
        <w:rPr>
          <w:lang w:val="fr-FR"/>
        </w:rPr>
        <w:t>aux pages suivantes :</w:t>
      </w:r>
    </w:p>
    <w:p w14:paraId="406F23C1" w14:textId="77777777" w:rsidR="009B2B1F" w:rsidRDefault="00F56FD4" w:rsidP="00287704">
      <w:pPr>
        <w:pStyle w:val="ListParagraph"/>
        <w:numPr>
          <w:ilvl w:val="0"/>
          <w:numId w:val="1"/>
        </w:numPr>
        <w:rPr>
          <w:lang w:val="fr-FR"/>
        </w:rPr>
      </w:pPr>
      <w:hyperlink r:id="rId9" w:history="1">
        <w:r w:rsidR="00F04919" w:rsidRPr="00EB4B9B">
          <w:rPr>
            <w:rStyle w:val="Hyperlink"/>
            <w:lang w:val="fr-FR"/>
          </w:rPr>
          <w:t>https://www.riziv.fgov.be/fr/professionnels/sante/bandagistes/Pages/listes-produits-admis-remboursement-article-27-nomenclature-prestation-sante.aspx</w:t>
        </w:r>
      </w:hyperlink>
      <w:r w:rsidR="00F04919">
        <w:rPr>
          <w:lang w:val="fr-FR"/>
        </w:rPr>
        <w:t xml:space="preserve"> </w:t>
      </w:r>
    </w:p>
    <w:p w14:paraId="28CAF095" w14:textId="75B8750B" w:rsidR="00F04919" w:rsidRDefault="00F56FD4" w:rsidP="00287704">
      <w:pPr>
        <w:pStyle w:val="ListParagraph"/>
        <w:numPr>
          <w:ilvl w:val="0"/>
          <w:numId w:val="1"/>
        </w:numPr>
        <w:rPr>
          <w:lang w:val="fr-FR"/>
        </w:rPr>
      </w:pPr>
      <w:hyperlink r:id="rId10" w:history="1">
        <w:r w:rsidR="00F04919" w:rsidRPr="00EB4B9B">
          <w:rPr>
            <w:rStyle w:val="Hyperlink"/>
            <w:lang w:val="fr-FR"/>
          </w:rPr>
          <w:t>https://www.riziv.fgov.be/fr/professionnels/sante/audiciens/Pages/liste-appareils-auditifs.aspx</w:t>
        </w:r>
      </w:hyperlink>
    </w:p>
    <w:p w14:paraId="5D04A0A0" w14:textId="62C132E9" w:rsidR="00287704" w:rsidRPr="00287704" w:rsidRDefault="00F56FD4" w:rsidP="00287704">
      <w:pPr>
        <w:pStyle w:val="ListParagraph"/>
        <w:numPr>
          <w:ilvl w:val="0"/>
          <w:numId w:val="1"/>
        </w:numPr>
        <w:rPr>
          <w:lang w:val="fr-FR"/>
        </w:rPr>
      </w:pPr>
      <w:hyperlink r:id="rId11" w:history="1">
        <w:r w:rsidR="00287704" w:rsidRPr="00EB4B9B">
          <w:rPr>
            <w:rStyle w:val="Hyperlink"/>
            <w:lang w:val="fr-FR"/>
          </w:rPr>
          <w:t>https://www.riziv.fgov.be/fr/professionnels/sante/orthopedistes/Pages/listes-produits-orthopedie.aspx</w:t>
        </w:r>
      </w:hyperlink>
      <w:r w:rsidR="00287704">
        <w:rPr>
          <w:lang w:val="fr-FR"/>
        </w:rPr>
        <w:t xml:space="preserve"> </w:t>
      </w:r>
    </w:p>
    <w:p w14:paraId="0402FA9C" w14:textId="2AF9835A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Ces listes de </w:t>
      </w:r>
      <w:r w:rsidR="00DB7D84" w:rsidRPr="00616803">
        <w:rPr>
          <w:lang w:val="fr-FR"/>
        </w:rPr>
        <w:t>produits remboursés vont changer d'</w:t>
      </w:r>
      <w:r w:rsidR="00DB2294" w:rsidRPr="00616803">
        <w:rPr>
          <w:lang w:val="fr-FR"/>
        </w:rPr>
        <w:t xml:space="preserve">ici quelques mois. </w:t>
      </w:r>
      <w:r w:rsidR="00D44CB0" w:rsidRPr="00616803">
        <w:rPr>
          <w:lang w:val="fr-FR"/>
        </w:rPr>
        <w:t xml:space="preserve">Ce changement est lié à un nouvel outil informatique </w:t>
      </w:r>
      <w:r w:rsidR="00DE0716" w:rsidRPr="00616803">
        <w:rPr>
          <w:lang w:val="fr-FR"/>
        </w:rPr>
        <w:t xml:space="preserve">pour les distributeurs de ces produits </w:t>
      </w:r>
      <w:r w:rsidR="00175386" w:rsidRPr="00616803">
        <w:rPr>
          <w:lang w:val="fr-FR"/>
        </w:rPr>
        <w:t>qui sera lancé le 1er mai</w:t>
      </w:r>
      <w:ins w:id="23" w:author="Nathalie De Rudder (RIZIV-INAMI)" w:date="2023-04-07T11:03:00Z">
        <w:r w:rsidR="00E35B65">
          <w:rPr>
            <w:lang w:val="fr-FR"/>
          </w:rPr>
          <w:t xml:space="preserve"> 2023</w:t>
        </w:r>
      </w:ins>
      <w:r w:rsidR="00175386" w:rsidRPr="00616803">
        <w:rPr>
          <w:lang w:val="fr-FR"/>
        </w:rPr>
        <w:t xml:space="preserve">. </w:t>
      </w:r>
    </w:p>
    <w:p w14:paraId="0154E148" w14:textId="33405BB0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La structure de ces listes et les </w:t>
      </w:r>
      <w:del w:id="24" w:author="Nathalie De Rudder (RIZIV-INAMI)" w:date="2023-04-07T11:03:00Z">
        <w:r w:rsidR="00D13F57" w:rsidRPr="00616803" w:rsidDel="00E35B65">
          <w:rPr>
            <w:lang w:val="fr-FR"/>
          </w:rPr>
          <w:delText xml:space="preserve">identifiants </w:delText>
        </w:r>
      </w:del>
      <w:ins w:id="25" w:author="Nathalie De Rudder (RIZIV-INAMI)" w:date="2023-04-07T11:03:00Z">
        <w:r w:rsidR="00E35B65">
          <w:rPr>
            <w:lang w:val="fr-FR"/>
          </w:rPr>
          <w:t>codes d’identificati</w:t>
        </w:r>
      </w:ins>
      <w:ins w:id="26" w:author="Nathalie De Rudder (RIZIV-INAMI)" w:date="2023-04-07T11:04:00Z">
        <w:r w:rsidR="00E35B65">
          <w:rPr>
            <w:lang w:val="fr-FR"/>
          </w:rPr>
          <w:t>on</w:t>
        </w:r>
      </w:ins>
      <w:ins w:id="27" w:author="Nathalie De Rudder (RIZIV-INAMI)" w:date="2023-04-07T11:03:00Z">
        <w:r w:rsidR="00E35B65" w:rsidRPr="00616803">
          <w:rPr>
            <w:lang w:val="fr-FR"/>
          </w:rPr>
          <w:t xml:space="preserve"> </w:t>
        </w:r>
      </w:ins>
      <w:r w:rsidRPr="00616803">
        <w:rPr>
          <w:lang w:val="fr-FR"/>
        </w:rPr>
        <w:t xml:space="preserve">des </w:t>
      </w:r>
      <w:r w:rsidR="00D13F57" w:rsidRPr="00616803">
        <w:rPr>
          <w:lang w:val="fr-FR"/>
        </w:rPr>
        <w:t xml:space="preserve">produits qui y figurent </w:t>
      </w:r>
      <w:r w:rsidRPr="00616803">
        <w:rPr>
          <w:lang w:val="fr-FR"/>
        </w:rPr>
        <w:t xml:space="preserve">seront </w:t>
      </w:r>
      <w:r w:rsidR="00D13F57" w:rsidRPr="00616803">
        <w:rPr>
          <w:lang w:val="fr-FR"/>
        </w:rPr>
        <w:t xml:space="preserve">modifiés. </w:t>
      </w:r>
    </w:p>
    <w:p w14:paraId="305339E2" w14:textId="77777777" w:rsidR="00407D3E" w:rsidRPr="00616803" w:rsidRDefault="0076043E">
      <w:pPr>
        <w:pStyle w:val="Heading2"/>
        <w:rPr>
          <w:lang w:val="fr-FR"/>
        </w:rPr>
      </w:pPr>
      <w:r w:rsidRPr="00616803">
        <w:rPr>
          <w:lang w:val="fr-FR"/>
        </w:rPr>
        <w:t xml:space="preserve">Calendrier : </w:t>
      </w:r>
    </w:p>
    <w:p w14:paraId="03E06BD2" w14:textId="5DD04AF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Le nouveau moteur de recherche public </w:t>
      </w:r>
      <w:r w:rsidR="005E0775" w:rsidRPr="00616803">
        <w:rPr>
          <w:lang w:val="fr-FR"/>
        </w:rPr>
        <w:t xml:space="preserve">avec toutes les nouvelles </w:t>
      </w:r>
      <w:del w:id="28" w:author="Nathalie De Rudder (RIZIV-INAMI)" w:date="2023-04-07T11:04:00Z">
        <w:r w:rsidR="00F20BED" w:rsidRPr="00616803" w:rsidDel="00E35B65">
          <w:rPr>
            <w:lang w:val="fr-FR"/>
          </w:rPr>
          <w:delText xml:space="preserve">inscriptions </w:delText>
        </w:r>
      </w:del>
      <w:ins w:id="29" w:author="Nathalie De Rudder (RIZIV-INAMI)" w:date="2023-04-07T11:04:00Z">
        <w:r w:rsidR="00E35B65">
          <w:rPr>
            <w:lang w:val="fr-FR"/>
          </w:rPr>
          <w:t>listes</w:t>
        </w:r>
        <w:r w:rsidR="00E35B65" w:rsidRPr="00616803">
          <w:rPr>
            <w:lang w:val="fr-FR"/>
          </w:rPr>
          <w:t xml:space="preserve"> </w:t>
        </w:r>
      </w:ins>
      <w:r w:rsidR="00F20BED" w:rsidRPr="00616803">
        <w:rPr>
          <w:lang w:val="fr-FR"/>
        </w:rPr>
        <w:t xml:space="preserve">et les nouveaux </w:t>
      </w:r>
      <w:r w:rsidR="00845B51">
        <w:rPr>
          <w:lang w:val="fr-FR"/>
        </w:rPr>
        <w:t>codes d’identification</w:t>
      </w:r>
      <w:r w:rsidR="005E0775" w:rsidRPr="00616803">
        <w:rPr>
          <w:lang w:val="fr-FR"/>
        </w:rPr>
        <w:t xml:space="preserve"> sera </w:t>
      </w:r>
      <w:r w:rsidR="003C1E2D" w:rsidRPr="00616803">
        <w:rPr>
          <w:lang w:val="fr-FR"/>
        </w:rPr>
        <w:t xml:space="preserve">probablement </w:t>
      </w:r>
      <w:r w:rsidR="00EF68E1" w:rsidRPr="00616803">
        <w:rPr>
          <w:lang w:val="fr-FR"/>
        </w:rPr>
        <w:t xml:space="preserve">publié </w:t>
      </w:r>
      <w:r w:rsidR="009E4149" w:rsidRPr="00616803">
        <w:rPr>
          <w:lang w:val="fr-FR"/>
        </w:rPr>
        <w:t xml:space="preserve">après le </w:t>
      </w:r>
      <w:r w:rsidR="00EF68E1" w:rsidRPr="00616803">
        <w:rPr>
          <w:lang w:val="fr-FR"/>
        </w:rPr>
        <w:t xml:space="preserve">1er mai. Les nouveaux </w:t>
      </w:r>
      <w:r w:rsidR="00845B51">
        <w:rPr>
          <w:lang w:val="fr-FR"/>
        </w:rPr>
        <w:t>codes d’identification</w:t>
      </w:r>
      <w:r w:rsidR="00845B51" w:rsidRPr="00616803">
        <w:rPr>
          <w:lang w:val="fr-FR"/>
        </w:rPr>
        <w:t xml:space="preserve"> </w:t>
      </w:r>
      <w:r w:rsidR="00EF68E1" w:rsidRPr="00616803">
        <w:rPr>
          <w:lang w:val="fr-FR"/>
        </w:rPr>
        <w:t xml:space="preserve">ne prendront effet qu'au moment de la </w:t>
      </w:r>
      <w:r w:rsidR="00E230CB" w:rsidRPr="00616803">
        <w:rPr>
          <w:lang w:val="fr-FR"/>
        </w:rPr>
        <w:t xml:space="preserve">première mise à jour de cette liste. D'ici là, les anciennes listes avec les anciens </w:t>
      </w:r>
      <w:r w:rsidR="00845B51">
        <w:rPr>
          <w:lang w:val="fr-FR"/>
        </w:rPr>
        <w:t>codes d’identification</w:t>
      </w:r>
      <w:r w:rsidR="00845B51" w:rsidRPr="00616803">
        <w:rPr>
          <w:lang w:val="fr-FR"/>
        </w:rPr>
        <w:t xml:space="preserve"> </w:t>
      </w:r>
      <w:r w:rsidR="00E230CB" w:rsidRPr="00616803">
        <w:rPr>
          <w:lang w:val="fr-FR"/>
        </w:rPr>
        <w:t xml:space="preserve">resteront </w:t>
      </w:r>
      <w:del w:id="30" w:author="Nathalie De Rudder (RIZIV-INAMI)" w:date="2023-04-07T11:05:00Z">
        <w:r w:rsidR="00E230CB" w:rsidRPr="00616803" w:rsidDel="00E35B65">
          <w:rPr>
            <w:lang w:val="fr-FR"/>
          </w:rPr>
          <w:delText xml:space="preserve">en </w:delText>
        </w:r>
        <w:r w:rsidR="00E21988" w:rsidRPr="00616803" w:rsidDel="00E35B65">
          <w:rPr>
            <w:lang w:val="fr-FR"/>
          </w:rPr>
          <w:delText>vigueur</w:delText>
        </w:r>
      </w:del>
      <w:ins w:id="31" w:author="Nathalie De Rudder (RIZIV-INAMI)" w:date="2023-04-07T11:05:00Z">
        <w:r w:rsidR="00E35B65">
          <w:rPr>
            <w:lang w:val="fr-FR"/>
          </w:rPr>
          <w:t>d’application</w:t>
        </w:r>
      </w:ins>
      <w:r w:rsidR="00E21988" w:rsidRPr="00616803">
        <w:rPr>
          <w:lang w:val="fr-FR"/>
        </w:rPr>
        <w:t>.</w:t>
      </w:r>
    </w:p>
    <w:p w14:paraId="539518AA" w14:textId="44CAAECA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Cette première mise à jour est prévue </w:t>
      </w:r>
      <w:r w:rsidR="00B30147" w:rsidRPr="00616803">
        <w:rPr>
          <w:lang w:val="fr-FR"/>
        </w:rPr>
        <w:t>au plus tôt le 1er août</w:t>
      </w:r>
      <w:ins w:id="32" w:author="Nathalie De Rudder (RIZIV-INAMI)" w:date="2023-04-07T11:05:00Z">
        <w:r w:rsidR="00E35B65">
          <w:rPr>
            <w:lang w:val="fr-FR"/>
          </w:rPr>
          <w:t xml:space="preserve"> 2023</w:t>
        </w:r>
      </w:ins>
      <w:r w:rsidR="00740DED" w:rsidRPr="00616803">
        <w:rPr>
          <w:lang w:val="fr-FR"/>
        </w:rPr>
        <w:t xml:space="preserve">. </w:t>
      </w:r>
    </w:p>
    <w:p w14:paraId="19E00AE3" w14:textId="12FB1F3D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Des mises à jour continues de la liste auront </w:t>
      </w:r>
      <w:r w:rsidR="00A82298" w:rsidRPr="00616803">
        <w:rPr>
          <w:lang w:val="fr-FR"/>
        </w:rPr>
        <w:t xml:space="preserve">lieu </w:t>
      </w:r>
      <w:del w:id="33" w:author="Nathalie De Rudder (RIZIV-INAMI)" w:date="2023-04-07T11:06:00Z">
        <w:r w:rsidR="00A82298" w:rsidRPr="00616803" w:rsidDel="00E35B65">
          <w:rPr>
            <w:lang w:val="fr-FR"/>
          </w:rPr>
          <w:delText>tout au long</w:delText>
        </w:r>
      </w:del>
      <w:ins w:id="34" w:author="Nathalie De Rudder (RIZIV-INAMI)" w:date="2023-04-07T11:06:00Z">
        <w:r w:rsidR="00E35B65">
          <w:rPr>
            <w:lang w:val="fr-FR"/>
          </w:rPr>
          <w:t>au cours</w:t>
        </w:r>
      </w:ins>
      <w:r w:rsidR="00A82298" w:rsidRPr="00616803">
        <w:rPr>
          <w:lang w:val="fr-FR"/>
        </w:rPr>
        <w:t xml:space="preserve"> du mois, mais l</w:t>
      </w:r>
      <w:r w:rsidR="00F24503" w:rsidRPr="00616803">
        <w:rPr>
          <w:lang w:val="fr-FR"/>
        </w:rPr>
        <w:t xml:space="preserve">'entrée en vigueur </w:t>
      </w:r>
      <w:r w:rsidR="00A82298" w:rsidRPr="00616803">
        <w:rPr>
          <w:lang w:val="fr-FR"/>
        </w:rPr>
        <w:t xml:space="preserve">des nouveaux produits aura </w:t>
      </w:r>
      <w:ins w:id="35" w:author="Nathalie De Rudder (RIZIV-INAMI)" w:date="2023-04-07T11:07:00Z">
        <w:r w:rsidR="00E35B65">
          <w:rPr>
            <w:lang w:val="fr-FR"/>
          </w:rPr>
          <w:t xml:space="preserve">systématiquement </w:t>
        </w:r>
      </w:ins>
      <w:r w:rsidR="00A82298" w:rsidRPr="00616803">
        <w:rPr>
          <w:lang w:val="fr-FR"/>
        </w:rPr>
        <w:t>lieu le 1</w:t>
      </w:r>
      <w:r w:rsidR="00A82298" w:rsidRPr="00E35B65">
        <w:rPr>
          <w:vertAlign w:val="superscript"/>
          <w:lang w:val="fr-FR"/>
        </w:rPr>
        <w:t>er</w:t>
      </w:r>
      <w:ins w:id="36" w:author="Nathalie De Rudder (RIZIV-INAMI)" w:date="2023-04-07T11:07:00Z">
        <w:r w:rsidR="00E35B65">
          <w:rPr>
            <w:lang w:val="fr-FR"/>
          </w:rPr>
          <w:t xml:space="preserve"> </w:t>
        </w:r>
      </w:ins>
      <w:del w:id="37" w:author="Nathalie De Rudder (RIZIV-INAMI)" w:date="2023-04-07T11:07:00Z">
        <w:r w:rsidR="00A82298" w:rsidRPr="00616803" w:rsidDel="00E35B65">
          <w:rPr>
            <w:vertAlign w:val="superscript"/>
            <w:lang w:val="fr-FR"/>
          </w:rPr>
          <w:delText>ste</w:delText>
        </w:r>
      </w:del>
      <w:r w:rsidR="00A82298" w:rsidRPr="00616803">
        <w:rPr>
          <w:lang w:val="fr-FR"/>
        </w:rPr>
        <w:t xml:space="preserve"> du mois </w:t>
      </w:r>
      <w:r w:rsidR="00365827" w:rsidRPr="00616803">
        <w:rPr>
          <w:lang w:val="fr-FR"/>
        </w:rPr>
        <w:t xml:space="preserve">suivant. </w:t>
      </w:r>
    </w:p>
    <w:p w14:paraId="430E6F72" w14:textId="77777777" w:rsidR="00394ECA" w:rsidRPr="00616803" w:rsidRDefault="00394ECA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fr-FR"/>
        </w:rPr>
      </w:pPr>
      <w:r w:rsidRPr="00616803">
        <w:rPr>
          <w:lang w:val="fr-FR"/>
        </w:rPr>
        <w:br w:type="page"/>
      </w:r>
    </w:p>
    <w:p w14:paraId="1BD63F1C" w14:textId="77777777" w:rsidR="00407D3E" w:rsidRPr="00616803" w:rsidRDefault="0076043E">
      <w:pPr>
        <w:pStyle w:val="Heading2"/>
        <w:rPr>
          <w:lang w:val="fr-FR"/>
        </w:rPr>
      </w:pPr>
      <w:r w:rsidRPr="00616803">
        <w:rPr>
          <w:lang w:val="fr-FR"/>
        </w:rPr>
        <w:lastRenderedPageBreak/>
        <w:t xml:space="preserve">Moteur de recherche public </w:t>
      </w:r>
      <w:r w:rsidR="00F34DF0" w:rsidRPr="00616803">
        <w:rPr>
          <w:lang w:val="fr-FR"/>
        </w:rPr>
        <w:t>CT-MEDDEV</w:t>
      </w:r>
    </w:p>
    <w:p w14:paraId="053FCEB9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Les fichiers TXT et PDF actuellement disponibles sur le site web de l'INAMI seront remplacés par un moteur de recherche public. </w:t>
      </w:r>
    </w:p>
    <w:p w14:paraId="7BEA2F7F" w14:textId="43D66F95" w:rsidR="00407D3E" w:rsidRPr="00616803" w:rsidRDefault="00616803">
      <w:pPr>
        <w:rPr>
          <w:lang w:val="fr-FR"/>
        </w:rPr>
      </w:pPr>
      <w:del w:id="38" w:author="Nathalie De Rudder (RIZIV-INAMI)" w:date="2023-04-07T11:09:00Z">
        <w:r w:rsidDel="00E35B65">
          <w:rPr>
            <w:lang w:val="fr-FR"/>
          </w:rPr>
          <w:delText xml:space="preserve">Ici on pourra chercher </w:delText>
        </w:r>
      </w:del>
      <w:ins w:id="39" w:author="Nathalie De Rudder (RIZIV-INAMI)" w:date="2023-04-07T11:09:00Z">
        <w:r w:rsidR="00E35B65">
          <w:rPr>
            <w:lang w:val="fr-FR"/>
          </w:rPr>
          <w:t xml:space="preserve">La recherche sera possible </w:t>
        </w:r>
      </w:ins>
      <w:r>
        <w:rPr>
          <w:lang w:val="fr-FR"/>
        </w:rPr>
        <w:t>sur un certain nombre de critères</w:t>
      </w:r>
      <w:del w:id="40" w:author="Nathalie De Rudder (RIZIV-INAMI)" w:date="2023-04-07T11:09:00Z">
        <w:r w:rsidDel="00E35B65">
          <w:rPr>
            <w:lang w:val="fr-FR"/>
          </w:rPr>
          <w:delText xml:space="preserve"> de recherche</w:delText>
        </w:r>
      </w:del>
      <w:r>
        <w:rPr>
          <w:lang w:val="fr-FR"/>
        </w:rPr>
        <w:t xml:space="preserve">. </w:t>
      </w:r>
      <w:r w:rsidR="0076043E" w:rsidRPr="00616803">
        <w:rPr>
          <w:lang w:val="fr-FR"/>
        </w:rPr>
        <w:t>Les résultats s</w:t>
      </w:r>
      <w:ins w:id="41" w:author="Nathalie De Rudder (RIZIV-INAMI)" w:date="2023-04-07T11:08:00Z">
        <w:r w:rsidR="00E35B65">
          <w:rPr>
            <w:lang w:val="fr-FR"/>
          </w:rPr>
          <w:t>er</w:t>
        </w:r>
      </w:ins>
      <w:r w:rsidR="0076043E" w:rsidRPr="00616803">
        <w:rPr>
          <w:lang w:val="fr-FR"/>
        </w:rPr>
        <w:t xml:space="preserve">ont affichés à l'écran, mais </w:t>
      </w:r>
      <w:del w:id="42" w:author="Nathalie De Rudder (RIZIV-INAMI)" w:date="2023-04-07T11:09:00Z">
        <w:r w:rsidR="0076043E" w:rsidRPr="00616803" w:rsidDel="00E35B65">
          <w:rPr>
            <w:lang w:val="fr-FR"/>
          </w:rPr>
          <w:delText xml:space="preserve">peuvent </w:delText>
        </w:r>
      </w:del>
      <w:ins w:id="43" w:author="Nathalie De Rudder (RIZIV-INAMI)" w:date="2023-04-07T11:09:00Z">
        <w:r w:rsidR="00E35B65">
          <w:rPr>
            <w:lang w:val="fr-FR"/>
          </w:rPr>
          <w:t>pourront</w:t>
        </w:r>
        <w:r w:rsidR="00E35B65" w:rsidRPr="00616803">
          <w:rPr>
            <w:lang w:val="fr-FR"/>
          </w:rPr>
          <w:t xml:space="preserve"> </w:t>
        </w:r>
      </w:ins>
      <w:r w:rsidR="0076043E" w:rsidRPr="00616803">
        <w:rPr>
          <w:lang w:val="fr-FR"/>
        </w:rPr>
        <w:t>également être enregistrés au format PDF ou XML.</w:t>
      </w:r>
    </w:p>
    <w:p w14:paraId="622D265A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La mise en page du PDF s'inspire fortement des fichiers existants, avec une mise en page différente selon le </w:t>
      </w:r>
      <w:r w:rsidR="005E10F0" w:rsidRPr="00616803">
        <w:rPr>
          <w:lang w:val="fr-FR"/>
        </w:rPr>
        <w:t>type de produit.</w:t>
      </w:r>
    </w:p>
    <w:p w14:paraId="7925376A" w14:textId="77777777" w:rsidR="00407D3E" w:rsidRPr="00616803" w:rsidRDefault="001D6CF5">
      <w:pPr>
        <w:rPr>
          <w:lang w:val="fr-FR"/>
        </w:rPr>
      </w:pPr>
      <w:r w:rsidRPr="00616803">
        <w:rPr>
          <w:lang w:val="fr-FR"/>
        </w:rPr>
        <w:t xml:space="preserve">Une structure uniforme </w:t>
      </w:r>
      <w:r w:rsidR="005E10F0" w:rsidRPr="00616803">
        <w:rPr>
          <w:lang w:val="fr-FR"/>
        </w:rPr>
        <w:t xml:space="preserve">est fournie </w:t>
      </w:r>
      <w:r w:rsidR="0076043E" w:rsidRPr="00616803">
        <w:rPr>
          <w:lang w:val="fr-FR"/>
        </w:rPr>
        <w:t xml:space="preserve">pour le XML </w:t>
      </w:r>
      <w:r w:rsidRPr="00616803">
        <w:rPr>
          <w:lang w:val="fr-FR"/>
        </w:rPr>
        <w:t xml:space="preserve">avec tous les champs possibles, mais </w:t>
      </w:r>
      <w:r w:rsidR="005E242C" w:rsidRPr="00616803">
        <w:rPr>
          <w:lang w:val="fr-FR"/>
        </w:rPr>
        <w:t xml:space="preserve">tous les champs </w:t>
      </w:r>
      <w:r w:rsidRPr="00616803">
        <w:rPr>
          <w:lang w:val="fr-FR"/>
        </w:rPr>
        <w:t xml:space="preserve">ne </w:t>
      </w:r>
      <w:r w:rsidR="005E242C" w:rsidRPr="00616803">
        <w:rPr>
          <w:lang w:val="fr-FR"/>
        </w:rPr>
        <w:t xml:space="preserve">sont </w:t>
      </w:r>
      <w:r w:rsidRPr="00616803">
        <w:rPr>
          <w:lang w:val="fr-FR"/>
        </w:rPr>
        <w:t xml:space="preserve">pas remplis pour chaque type de produit. </w:t>
      </w:r>
    </w:p>
    <w:p w14:paraId="23CBCCDA" w14:textId="77777777" w:rsidR="00407D3E" w:rsidRPr="00616803" w:rsidRDefault="001F0BF7">
      <w:pPr>
        <w:rPr>
          <w:lang w:val="fr-FR"/>
        </w:rPr>
      </w:pPr>
      <w:r w:rsidRPr="00616803">
        <w:rPr>
          <w:lang w:val="fr-FR"/>
        </w:rPr>
        <w:t xml:space="preserve">Un exemple de XML avec quelques exemples de produits </w:t>
      </w:r>
      <w:r w:rsidR="0076043E" w:rsidRPr="00616803">
        <w:rPr>
          <w:lang w:val="fr-FR"/>
        </w:rPr>
        <w:t>figure à l'annexe 1</w:t>
      </w:r>
      <w:r w:rsidR="008744D2" w:rsidRPr="00616803">
        <w:rPr>
          <w:lang w:val="fr-FR"/>
        </w:rPr>
        <w:t xml:space="preserve">. </w:t>
      </w:r>
    </w:p>
    <w:p w14:paraId="5C7E9E09" w14:textId="77777777" w:rsidR="008744D2" w:rsidRPr="00616803" w:rsidRDefault="008744D2" w:rsidP="004A7A32">
      <w:pPr>
        <w:rPr>
          <w:lang w:val="fr-FR"/>
        </w:rPr>
        <w:sectPr w:rsidR="008744D2" w:rsidRPr="00616803" w:rsidSect="0093187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081AD1E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de-DE"/>
        </w:rPr>
      </w:pPr>
      <w:r w:rsidRPr="00F56622">
        <w:rPr>
          <w:rFonts w:ascii="Times New Roman" w:hAnsi="Times New Roman" w:cs="Times New Roman"/>
          <w:color w:val="0000FF"/>
          <w:lang w:val="de-DE"/>
        </w:rPr>
        <w:lastRenderedPageBreak/>
        <w:t>&lt;?</w:t>
      </w:r>
      <w:proofErr w:type="spellStart"/>
      <w:r w:rsidRPr="00F56622">
        <w:rPr>
          <w:rFonts w:ascii="Times New Roman" w:hAnsi="Times New Roman" w:cs="Times New Roman"/>
          <w:color w:val="FF00FF"/>
          <w:lang w:val="de-DE"/>
        </w:rPr>
        <w:t>xml</w:t>
      </w:r>
      <w:proofErr w:type="spellEnd"/>
      <w:r w:rsidRPr="00F56622">
        <w:rPr>
          <w:rFonts w:ascii="Times New Roman" w:hAnsi="Times New Roman" w:cs="Times New Roman"/>
          <w:color w:val="FF00FF"/>
          <w:lang w:val="de-DE"/>
        </w:rPr>
        <w:t xml:space="preserve"> </w:t>
      </w:r>
      <w:proofErr w:type="spellStart"/>
      <w:r w:rsidRPr="00F56622">
        <w:rPr>
          <w:rFonts w:ascii="Times New Roman" w:hAnsi="Times New Roman" w:cs="Times New Roman"/>
          <w:color w:val="FF00FF"/>
          <w:lang w:val="de-DE"/>
        </w:rPr>
        <w:t>version</w:t>
      </w:r>
      <w:proofErr w:type="spellEnd"/>
      <w:r w:rsidRPr="00F56622">
        <w:rPr>
          <w:rFonts w:ascii="Times New Roman" w:hAnsi="Times New Roman" w:cs="Times New Roman"/>
          <w:color w:val="FF00FF"/>
          <w:lang w:val="de-DE"/>
        </w:rPr>
        <w:t xml:space="preserve">="1.0" </w:t>
      </w:r>
      <w:proofErr w:type="spellStart"/>
      <w:r w:rsidRPr="00F56622">
        <w:rPr>
          <w:rFonts w:ascii="Times New Roman" w:hAnsi="Times New Roman" w:cs="Times New Roman"/>
          <w:color w:val="FF00FF"/>
          <w:lang w:val="de-DE"/>
        </w:rPr>
        <w:t>encoding</w:t>
      </w:r>
      <w:proofErr w:type="spellEnd"/>
      <w:r w:rsidRPr="00F56622">
        <w:rPr>
          <w:rFonts w:ascii="Times New Roman" w:hAnsi="Times New Roman" w:cs="Times New Roman"/>
          <w:color w:val="FF00FF"/>
          <w:lang w:val="de-DE"/>
        </w:rPr>
        <w:t xml:space="preserve">="utf-8" </w:t>
      </w:r>
      <w:r w:rsidRPr="00F56622">
        <w:rPr>
          <w:rFonts w:ascii="Times New Roman" w:hAnsi="Times New Roman" w:cs="Times New Roman"/>
          <w:color w:val="0000FF"/>
          <w:lang w:val="de-DE"/>
        </w:rPr>
        <w:t>?&gt;</w:t>
      </w:r>
    </w:p>
    <w:p w14:paraId="09DB1651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de-DE"/>
        </w:rPr>
      </w:pPr>
      <w:r w:rsidRPr="00F56622">
        <w:rPr>
          <w:rFonts w:ascii="Times New Roman" w:hAnsi="Times New Roman" w:cs="Times New Roman"/>
          <w:color w:val="0000FF"/>
          <w:lang w:val="de-DE"/>
        </w:rPr>
        <w:t>&lt;</w:t>
      </w:r>
      <w:proofErr w:type="spellStart"/>
      <w:r w:rsidRPr="00F56622">
        <w:rPr>
          <w:rFonts w:ascii="Times New Roman" w:hAnsi="Times New Roman" w:cs="Times New Roman"/>
          <w:color w:val="0000FF"/>
          <w:lang w:val="de-DE"/>
        </w:rPr>
        <w:t>xs</w:t>
      </w:r>
      <w:r w:rsidRPr="00F56622">
        <w:rPr>
          <w:rFonts w:ascii="Times New Roman" w:hAnsi="Times New Roman" w:cs="Times New Roman"/>
          <w:color w:val="800000"/>
          <w:lang w:val="de-DE"/>
        </w:rPr>
        <w:t>:schema</w:t>
      </w:r>
      <w:proofErr w:type="spellEnd"/>
      <w:r w:rsidRPr="00F56622">
        <w:rPr>
          <w:rFonts w:ascii="Times New Roman" w:hAnsi="Times New Roman" w:cs="Times New Roman"/>
          <w:color w:val="800000"/>
          <w:lang w:val="de-DE"/>
        </w:rPr>
        <w:t xml:space="preserve"> </w:t>
      </w:r>
      <w:proofErr w:type="spellStart"/>
      <w:r w:rsidRPr="00F56622">
        <w:rPr>
          <w:rFonts w:ascii="Times New Roman" w:hAnsi="Times New Roman" w:cs="Times New Roman"/>
          <w:color w:val="FF0000"/>
          <w:lang w:val="de-DE"/>
        </w:rPr>
        <w:t>xmlns:xsi</w:t>
      </w:r>
      <w:proofErr w:type="spellEnd"/>
      <w:r w:rsidRPr="00F56622">
        <w:rPr>
          <w:rFonts w:ascii="Times New Roman" w:hAnsi="Times New Roman" w:cs="Times New Roman"/>
          <w:color w:val="FF0000"/>
          <w:lang w:val="de-DE"/>
        </w:rPr>
        <w:t>=</w:t>
      </w:r>
      <w:r w:rsidRPr="00F56622">
        <w:rPr>
          <w:rFonts w:ascii="Times New Roman" w:hAnsi="Times New Roman" w:cs="Times New Roman"/>
          <w:color w:val="0000FF"/>
          <w:lang w:val="de-DE"/>
        </w:rPr>
        <w:t xml:space="preserve">"http://www.w3.org/2001/XMLSchema-instance" </w:t>
      </w:r>
      <w:proofErr w:type="spellStart"/>
      <w:r w:rsidRPr="00F56622">
        <w:rPr>
          <w:rFonts w:ascii="Times New Roman" w:hAnsi="Times New Roman" w:cs="Times New Roman"/>
          <w:color w:val="FF0000"/>
          <w:lang w:val="de-DE"/>
        </w:rPr>
        <w:t>xmlns:xsd</w:t>
      </w:r>
      <w:proofErr w:type="spellEnd"/>
      <w:r w:rsidRPr="00F56622">
        <w:rPr>
          <w:rFonts w:ascii="Times New Roman" w:hAnsi="Times New Roman" w:cs="Times New Roman"/>
          <w:color w:val="FF0000"/>
          <w:lang w:val="de-DE"/>
        </w:rPr>
        <w:t>=</w:t>
      </w:r>
      <w:r w:rsidRPr="00F56622">
        <w:rPr>
          <w:rFonts w:ascii="Times New Roman" w:hAnsi="Times New Roman" w:cs="Times New Roman"/>
          <w:color w:val="0000FF"/>
          <w:lang w:val="de-DE"/>
        </w:rPr>
        <w:t xml:space="preserve">"http://www.w3.org/2001/XMLSchema" </w:t>
      </w:r>
      <w:proofErr w:type="spellStart"/>
      <w:r w:rsidRPr="00F56622">
        <w:rPr>
          <w:rFonts w:ascii="Times New Roman" w:hAnsi="Times New Roman" w:cs="Times New Roman"/>
          <w:color w:val="FF0000"/>
          <w:lang w:val="de-DE"/>
        </w:rPr>
        <w:t>xmlns:xs</w:t>
      </w:r>
      <w:proofErr w:type="spellEnd"/>
      <w:r w:rsidRPr="00F56622">
        <w:rPr>
          <w:rFonts w:ascii="Times New Roman" w:hAnsi="Times New Roman" w:cs="Times New Roman"/>
          <w:color w:val="FF0000"/>
          <w:lang w:val="de-DE"/>
        </w:rPr>
        <w:t>=</w:t>
      </w:r>
      <w:r w:rsidRPr="00F56622">
        <w:rPr>
          <w:rFonts w:ascii="Times New Roman" w:hAnsi="Times New Roman" w:cs="Times New Roman"/>
          <w:color w:val="0000FF"/>
          <w:lang w:val="de-DE"/>
        </w:rPr>
        <w:t xml:space="preserve">"http://www.w3.org/2001/XMLSchema" </w:t>
      </w:r>
      <w:proofErr w:type="spellStart"/>
      <w:r w:rsidRPr="00F56622">
        <w:rPr>
          <w:rFonts w:ascii="Times New Roman" w:hAnsi="Times New Roman" w:cs="Times New Roman"/>
          <w:color w:val="FF0000"/>
          <w:lang w:val="de-DE"/>
        </w:rPr>
        <w:t>elementFormDefault</w:t>
      </w:r>
      <w:proofErr w:type="spellEnd"/>
      <w:r w:rsidRPr="00F56622">
        <w:rPr>
          <w:rFonts w:ascii="Times New Roman" w:hAnsi="Times New Roman" w:cs="Times New Roman"/>
          <w:color w:val="FF0000"/>
          <w:lang w:val="de-DE"/>
        </w:rPr>
        <w:t>=</w:t>
      </w:r>
      <w:r w:rsidRPr="00F56622">
        <w:rPr>
          <w:rFonts w:ascii="Times New Roman" w:hAnsi="Times New Roman" w:cs="Times New Roman"/>
          <w:color w:val="0000FF"/>
          <w:lang w:val="de-DE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de-DE"/>
        </w:rPr>
        <w:t>qualified</w:t>
      </w:r>
      <w:proofErr w:type="spellEnd"/>
      <w:r w:rsidRPr="00F56622">
        <w:rPr>
          <w:rFonts w:ascii="Times New Roman" w:hAnsi="Times New Roman" w:cs="Times New Roman"/>
          <w:color w:val="0000FF"/>
          <w:lang w:val="de-DE"/>
        </w:rPr>
        <w:t>"&gt;</w:t>
      </w:r>
    </w:p>
    <w:p w14:paraId="34F3E0AB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845B51">
        <w:rPr>
          <w:rFonts w:ascii="Times New Roman" w:hAnsi="Times New Roman" w:cs="Times New Roman"/>
          <w:color w:val="0000FF"/>
          <w:lang w:val="de-DE"/>
        </w:rPr>
        <w:t xml:space="preserve">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MedDev_Products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"&gt;</w:t>
      </w:r>
    </w:p>
    <w:p w14:paraId="0AFECACA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</w:t>
      </w:r>
      <w:r w:rsidRPr="00F56622">
        <w:rPr>
          <w:rFonts w:ascii="Times New Roman" w:hAnsi="Times New Roman" w:cs="Times New Roman"/>
          <w:color w:val="0000FF"/>
          <w:lang w:val="en-GB"/>
        </w:rPr>
        <w:t>complexType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6BB66E3A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</w:t>
      </w:r>
      <w:r w:rsidRPr="00F56622">
        <w:rPr>
          <w:rFonts w:ascii="Times New Roman" w:hAnsi="Times New Roman" w:cs="Times New Roman"/>
          <w:color w:val="0000FF"/>
          <w:lang w:val="en-GB"/>
        </w:rPr>
        <w:t>sequence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50AF8A2A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Produit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"unbounded"&gt;</w:t>
      </w:r>
    </w:p>
    <w:p w14:paraId="79543C74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</w:t>
      </w:r>
      <w:r w:rsidRPr="00F56622">
        <w:rPr>
          <w:rFonts w:ascii="Times New Roman" w:hAnsi="Times New Roman" w:cs="Times New Roman"/>
          <w:color w:val="0000FF"/>
          <w:lang w:val="en-GB"/>
        </w:rPr>
        <w:t>complexType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2FA02E1F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</w:t>
      </w:r>
      <w:r w:rsidRPr="00F56622">
        <w:rPr>
          <w:rFonts w:ascii="Times New Roman" w:hAnsi="Times New Roman" w:cs="Times New Roman"/>
          <w:color w:val="0000FF"/>
          <w:lang w:val="en-GB"/>
        </w:rPr>
        <w:t>all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2F161808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IdentificationCode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xsd:unsignedLong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>"1" /&gt;</w:t>
      </w:r>
    </w:p>
    <w:p w14:paraId="7DA4AA4B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Version"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xsd:unsignedInt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>"1" /&gt;</w:t>
      </w:r>
    </w:p>
    <w:p w14:paraId="3125F2B6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SubListCode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xsd:unsignedInt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>"1" /&gt;</w:t>
      </w:r>
    </w:p>
    <w:p w14:paraId="17DD0683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Distributeur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xsd:string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>"1" /&gt;</w:t>
      </w:r>
    </w:p>
    <w:p w14:paraId="154F93A1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Fabricant"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xsd:string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>"1" /&gt;</w:t>
      </w:r>
    </w:p>
    <w:p w14:paraId="28DF3845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Name"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xsd:string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>"1" /&gt;</w:t>
      </w:r>
    </w:p>
    <w:p w14:paraId="167E6C10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Reference"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xsd:string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>"1" /&gt;</w:t>
      </w:r>
    </w:p>
    <w:p w14:paraId="0B044FBF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ValidFrom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xsd:date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>"1" /&gt;</w:t>
      </w:r>
    </w:p>
    <w:p w14:paraId="3F741320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ValidTo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xsd:date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630E8A11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UpdatedOn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xsd:dateTime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3FD3870B" w14:textId="77777777" w:rsidR="00407D3E" w:rsidRPr="00616803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</w:t>
      </w:r>
      <w:r w:rsidRPr="00616803">
        <w:rPr>
          <w:rFonts w:ascii="Times New Roman" w:hAnsi="Times New Roman" w:cs="Times New Roman"/>
          <w:color w:val="0000FF"/>
          <w:lang w:val="fr-FR"/>
        </w:rPr>
        <w:t>&lt;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</w:t>
      </w:r>
      <w:r w:rsidRPr="00616803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616803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PublicPrice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 xml:space="preserve">" </w:t>
      </w:r>
      <w:r w:rsidRPr="00616803">
        <w:rPr>
          <w:rFonts w:ascii="Times New Roman" w:hAnsi="Times New Roman" w:cs="Times New Roman"/>
          <w:color w:val="FF0000"/>
          <w:lang w:val="fr-FR"/>
        </w:rPr>
        <w:t>type=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xsd:float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"0"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1"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>" /&gt;</w:t>
      </w:r>
    </w:p>
    <w:p w14:paraId="30F074CF" w14:textId="77777777" w:rsidR="00407D3E" w:rsidRPr="00616803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616803">
        <w:rPr>
          <w:rFonts w:ascii="Times New Roman" w:hAnsi="Times New Roman" w:cs="Times New Roman"/>
          <w:color w:val="0000FF"/>
          <w:lang w:val="fr-FR"/>
        </w:rPr>
        <w:t xml:space="preserve">                            &lt;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</w:t>
      </w:r>
      <w:r w:rsidRPr="00616803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616803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"Élément de remboursement" </w:t>
      </w:r>
      <w:r w:rsidRPr="00616803">
        <w:rPr>
          <w:rFonts w:ascii="Times New Roman" w:hAnsi="Times New Roman" w:cs="Times New Roman"/>
          <w:color w:val="FF0000"/>
          <w:lang w:val="fr-FR"/>
        </w:rPr>
        <w:t>type=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xsd:float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0"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1"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>" /&gt;</w:t>
      </w:r>
    </w:p>
    <w:p w14:paraId="13BDEB70" w14:textId="77777777" w:rsidR="00407D3E" w:rsidRPr="00616803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616803">
        <w:rPr>
          <w:rFonts w:ascii="Times New Roman" w:hAnsi="Times New Roman" w:cs="Times New Roman"/>
          <w:color w:val="0000FF"/>
          <w:lang w:val="fr-FR"/>
        </w:rPr>
        <w:t xml:space="preserve">                            &lt;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</w:t>
      </w:r>
      <w:r w:rsidRPr="00616803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616803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"Supplément" </w:t>
      </w:r>
      <w:r w:rsidRPr="00616803">
        <w:rPr>
          <w:rFonts w:ascii="Times New Roman" w:hAnsi="Times New Roman" w:cs="Times New Roman"/>
          <w:color w:val="FF0000"/>
          <w:lang w:val="fr-FR"/>
        </w:rPr>
        <w:t>type=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xsd:float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0"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"1"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>" /&gt;</w:t>
      </w:r>
    </w:p>
    <w:p w14:paraId="77FDF10A" w14:textId="77777777" w:rsidR="00407D3E" w:rsidRPr="00616803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616803">
        <w:rPr>
          <w:rFonts w:ascii="Times New Roman" w:hAnsi="Times New Roman" w:cs="Times New Roman"/>
          <w:color w:val="0000FF"/>
          <w:lang w:val="fr-FR"/>
        </w:rPr>
        <w:t xml:space="preserve">                            &lt;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</w:t>
      </w:r>
      <w:r w:rsidRPr="00616803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616803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SupplementCode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 xml:space="preserve">" </w:t>
      </w:r>
      <w:r w:rsidRPr="00616803">
        <w:rPr>
          <w:rFonts w:ascii="Times New Roman" w:hAnsi="Times New Roman" w:cs="Times New Roman"/>
          <w:color w:val="FF0000"/>
          <w:lang w:val="fr-FR"/>
        </w:rPr>
        <w:t>type=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xsd:string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0"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1"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>" /&gt;</w:t>
      </w:r>
    </w:p>
    <w:p w14:paraId="6415062A" w14:textId="77777777" w:rsidR="00407D3E" w:rsidRPr="00616803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616803">
        <w:rPr>
          <w:rFonts w:ascii="Times New Roman" w:hAnsi="Times New Roman" w:cs="Times New Roman"/>
          <w:color w:val="0000FF"/>
          <w:lang w:val="fr-FR"/>
        </w:rPr>
        <w:t xml:space="preserve">                            &lt;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</w:t>
      </w:r>
      <w:r w:rsidRPr="00616803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616803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Distorsion" </w:t>
      </w:r>
      <w:r w:rsidRPr="00616803">
        <w:rPr>
          <w:rFonts w:ascii="Times New Roman" w:hAnsi="Times New Roman" w:cs="Times New Roman"/>
          <w:color w:val="FF0000"/>
          <w:lang w:val="fr-FR"/>
        </w:rPr>
        <w:t>type=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xsd:string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"0"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1"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>"/&gt;</w:t>
      </w:r>
    </w:p>
    <w:p w14:paraId="159A6B14" w14:textId="77777777" w:rsidR="00407D3E" w:rsidRPr="00616803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616803">
        <w:rPr>
          <w:rFonts w:ascii="Times New Roman" w:hAnsi="Times New Roman" w:cs="Times New Roman"/>
          <w:color w:val="0000FF"/>
          <w:lang w:val="fr-FR"/>
        </w:rPr>
        <w:t xml:space="preserve">                            &lt;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</w:t>
      </w:r>
      <w:r w:rsidRPr="00616803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616803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FrequencyRange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 xml:space="preserve">" </w:t>
      </w:r>
      <w:r w:rsidRPr="00616803">
        <w:rPr>
          <w:rFonts w:ascii="Times New Roman" w:hAnsi="Times New Roman" w:cs="Times New Roman"/>
          <w:color w:val="FF0000"/>
          <w:lang w:val="fr-FR"/>
        </w:rPr>
        <w:t>type=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xsd:string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"0"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="</w:t>
      </w:r>
      <w:r w:rsidRPr="00616803">
        <w:rPr>
          <w:rFonts w:ascii="Times New Roman" w:hAnsi="Times New Roman" w:cs="Times New Roman"/>
          <w:color w:val="0000FF"/>
          <w:lang w:val="fr-FR"/>
        </w:rPr>
        <w:t xml:space="preserve">1" </w:t>
      </w:r>
      <w:proofErr w:type="spellStart"/>
      <w:r w:rsidRPr="00616803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616803">
        <w:rPr>
          <w:rFonts w:ascii="Times New Roman" w:hAnsi="Times New Roman" w:cs="Times New Roman"/>
          <w:color w:val="FF0000"/>
          <w:lang w:val="fr-FR"/>
        </w:rPr>
        <w:t>=</w:t>
      </w:r>
      <w:r w:rsidRPr="00616803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>" /&gt;</w:t>
      </w:r>
    </w:p>
    <w:p w14:paraId="600A8E5E" w14:textId="77777777" w:rsidR="00407D3E" w:rsidRPr="00845B51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616803">
        <w:rPr>
          <w:rFonts w:ascii="Times New Roman" w:hAnsi="Times New Roman" w:cs="Times New Roman"/>
          <w:color w:val="0000FF"/>
          <w:lang w:val="fr-FR"/>
        </w:rPr>
        <w:t xml:space="preserve">                            </w:t>
      </w:r>
      <w:r w:rsidRPr="00845B51">
        <w:rPr>
          <w:rFonts w:ascii="Times New Roman" w:hAnsi="Times New Roman" w:cs="Times New Roman"/>
          <w:color w:val="0000FF"/>
          <w:lang w:val="fr-FR"/>
        </w:rPr>
        <w:t>&lt;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xsd</w:t>
      </w:r>
      <w:r w:rsidRPr="00845B51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845B51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PrivateLabel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 xml:space="preserve">" </w:t>
      </w:r>
      <w:r w:rsidRPr="00845B51">
        <w:rPr>
          <w:rFonts w:ascii="Times New Roman" w:hAnsi="Times New Roman" w:cs="Times New Roman"/>
          <w:color w:val="FF0000"/>
          <w:lang w:val="fr-FR"/>
        </w:rPr>
        <w:t>type=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xsd:string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="</w:t>
      </w:r>
      <w:r w:rsidRPr="00845B51">
        <w:rPr>
          <w:rFonts w:ascii="Times New Roman" w:hAnsi="Times New Roman" w:cs="Times New Roman"/>
          <w:color w:val="0000FF"/>
          <w:lang w:val="fr-FR"/>
        </w:rPr>
        <w:t xml:space="preserve">0"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="</w:t>
      </w:r>
      <w:r w:rsidRPr="00845B51">
        <w:rPr>
          <w:rFonts w:ascii="Times New Roman" w:hAnsi="Times New Roman" w:cs="Times New Roman"/>
          <w:color w:val="0000FF"/>
          <w:lang w:val="fr-FR"/>
        </w:rPr>
        <w:t xml:space="preserve">1"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>" /&gt;</w:t>
      </w:r>
    </w:p>
    <w:p w14:paraId="10049D85" w14:textId="77777777" w:rsidR="00407D3E" w:rsidRPr="00845B51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845B51">
        <w:rPr>
          <w:rFonts w:ascii="Times New Roman" w:hAnsi="Times New Roman" w:cs="Times New Roman"/>
          <w:color w:val="0000FF"/>
          <w:lang w:val="fr-FR"/>
        </w:rPr>
        <w:t xml:space="preserve">                            &lt;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xsd</w:t>
      </w:r>
      <w:r w:rsidRPr="00845B51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845B51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OriginalIdentificationCode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 xml:space="preserve">" </w:t>
      </w:r>
      <w:r w:rsidRPr="00845B51">
        <w:rPr>
          <w:rFonts w:ascii="Times New Roman" w:hAnsi="Times New Roman" w:cs="Times New Roman"/>
          <w:color w:val="FF0000"/>
          <w:lang w:val="fr-FR"/>
        </w:rPr>
        <w:t>type=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xsd:unsignedLong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</w:t>
      </w:r>
      <w:r w:rsidRPr="00845B51">
        <w:rPr>
          <w:rFonts w:ascii="Times New Roman" w:hAnsi="Times New Roman" w:cs="Times New Roman"/>
          <w:color w:val="0000FF"/>
          <w:lang w:val="fr-FR"/>
        </w:rPr>
        <w:t xml:space="preserve">"0"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="</w:t>
      </w:r>
      <w:r w:rsidRPr="00845B51">
        <w:rPr>
          <w:rFonts w:ascii="Times New Roman" w:hAnsi="Times New Roman" w:cs="Times New Roman"/>
          <w:color w:val="0000FF"/>
          <w:lang w:val="fr-FR"/>
        </w:rPr>
        <w:t xml:space="preserve">1"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>" /&gt;</w:t>
      </w:r>
    </w:p>
    <w:p w14:paraId="1C1BA3FA" w14:textId="77777777" w:rsidR="00407D3E" w:rsidRPr="00845B51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845B51">
        <w:rPr>
          <w:rFonts w:ascii="Times New Roman" w:hAnsi="Times New Roman" w:cs="Times New Roman"/>
          <w:color w:val="0000FF"/>
          <w:lang w:val="fr-FR"/>
        </w:rPr>
        <w:t xml:space="preserve">                            &lt;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xsd</w:t>
      </w:r>
      <w:r w:rsidRPr="00845B51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845B51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OriginalBrand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 xml:space="preserve">" </w:t>
      </w:r>
      <w:r w:rsidRPr="00845B51">
        <w:rPr>
          <w:rFonts w:ascii="Times New Roman" w:hAnsi="Times New Roman" w:cs="Times New Roman"/>
          <w:color w:val="FF0000"/>
          <w:lang w:val="fr-FR"/>
        </w:rPr>
        <w:t>type=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xsd:string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="</w:t>
      </w:r>
      <w:r w:rsidRPr="00845B51">
        <w:rPr>
          <w:rFonts w:ascii="Times New Roman" w:hAnsi="Times New Roman" w:cs="Times New Roman"/>
          <w:color w:val="0000FF"/>
          <w:lang w:val="fr-FR"/>
        </w:rPr>
        <w:t xml:space="preserve">0"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="</w:t>
      </w:r>
      <w:r w:rsidRPr="00845B51">
        <w:rPr>
          <w:rFonts w:ascii="Times New Roman" w:hAnsi="Times New Roman" w:cs="Times New Roman"/>
          <w:color w:val="0000FF"/>
          <w:lang w:val="fr-FR"/>
        </w:rPr>
        <w:t xml:space="preserve">1"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>" /&gt;</w:t>
      </w:r>
    </w:p>
    <w:p w14:paraId="6B6E6B2F" w14:textId="77777777" w:rsidR="00407D3E" w:rsidRPr="00845B51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845B51">
        <w:rPr>
          <w:rFonts w:ascii="Times New Roman" w:hAnsi="Times New Roman" w:cs="Times New Roman"/>
          <w:color w:val="0000FF"/>
          <w:lang w:val="fr-FR"/>
        </w:rPr>
        <w:t xml:space="preserve">                            &lt;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xsd</w:t>
      </w:r>
      <w:r w:rsidRPr="00845B51">
        <w:rPr>
          <w:rFonts w:ascii="Times New Roman" w:hAnsi="Times New Roman" w:cs="Times New Roman"/>
          <w:color w:val="800000"/>
          <w:lang w:val="fr-FR"/>
        </w:rPr>
        <w:t>:element</w:t>
      </w:r>
      <w:proofErr w:type="spellEnd"/>
      <w:r w:rsidRPr="00845B51">
        <w:rPr>
          <w:rFonts w:ascii="Times New Roman" w:hAnsi="Times New Roman" w:cs="Times New Roman"/>
          <w:color w:val="800000"/>
          <w:lang w:val="fr-FR"/>
        </w:rPr>
        <w:t xml:space="preserve">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name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OriginalName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 xml:space="preserve">" </w:t>
      </w:r>
      <w:r w:rsidRPr="00845B51">
        <w:rPr>
          <w:rFonts w:ascii="Times New Roman" w:hAnsi="Times New Roman" w:cs="Times New Roman"/>
          <w:color w:val="FF0000"/>
          <w:lang w:val="fr-FR"/>
        </w:rPr>
        <w:t>type=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xsd:string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 xml:space="preserve">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minOccurs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="</w:t>
      </w:r>
      <w:r w:rsidRPr="00845B51">
        <w:rPr>
          <w:rFonts w:ascii="Times New Roman" w:hAnsi="Times New Roman" w:cs="Times New Roman"/>
          <w:color w:val="0000FF"/>
          <w:lang w:val="fr-FR"/>
        </w:rPr>
        <w:t xml:space="preserve">0"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maxOccurs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="</w:t>
      </w:r>
      <w:r w:rsidRPr="00845B51">
        <w:rPr>
          <w:rFonts w:ascii="Times New Roman" w:hAnsi="Times New Roman" w:cs="Times New Roman"/>
          <w:color w:val="0000FF"/>
          <w:lang w:val="fr-FR"/>
        </w:rPr>
        <w:t xml:space="preserve">1" </w:t>
      </w:r>
      <w:proofErr w:type="spellStart"/>
      <w:r w:rsidRPr="00845B51">
        <w:rPr>
          <w:rFonts w:ascii="Times New Roman" w:hAnsi="Times New Roman" w:cs="Times New Roman"/>
          <w:color w:val="FF0000"/>
          <w:lang w:val="fr-FR"/>
        </w:rPr>
        <w:t>nillable</w:t>
      </w:r>
      <w:proofErr w:type="spellEnd"/>
      <w:r w:rsidRPr="00845B51">
        <w:rPr>
          <w:rFonts w:ascii="Times New Roman" w:hAnsi="Times New Roman" w:cs="Times New Roman"/>
          <w:color w:val="FF0000"/>
          <w:lang w:val="fr-FR"/>
        </w:rPr>
        <w:t>=</w:t>
      </w:r>
      <w:r w:rsidRPr="00845B51">
        <w:rPr>
          <w:rFonts w:ascii="Times New Roman" w:hAnsi="Times New Roman" w:cs="Times New Roman"/>
          <w:color w:val="0000FF"/>
          <w:lang w:val="fr-FR"/>
        </w:rPr>
        <w:t>"</w:t>
      </w:r>
      <w:proofErr w:type="spellStart"/>
      <w:r w:rsidRPr="00845B51">
        <w:rPr>
          <w:rFonts w:ascii="Times New Roman" w:hAnsi="Times New Roman" w:cs="Times New Roman"/>
          <w:color w:val="0000FF"/>
          <w:lang w:val="fr-FR"/>
        </w:rPr>
        <w:t>true</w:t>
      </w:r>
      <w:proofErr w:type="spellEnd"/>
      <w:r w:rsidRPr="00845B51">
        <w:rPr>
          <w:rFonts w:ascii="Times New Roman" w:hAnsi="Times New Roman" w:cs="Times New Roman"/>
          <w:color w:val="0000FF"/>
          <w:lang w:val="fr-FR"/>
        </w:rPr>
        <w:t>" /&gt;</w:t>
      </w:r>
    </w:p>
    <w:p w14:paraId="0612E137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845B51">
        <w:rPr>
          <w:rFonts w:ascii="Times New Roman" w:hAnsi="Times New Roman" w:cs="Times New Roman"/>
          <w:color w:val="0000FF"/>
          <w:lang w:val="fr-FR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OriginalReference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xsd:string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1D56A744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TechnologyLevel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xsd:unsignedInt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205B9C98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IdentificationWarranty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xsd:unsignedLong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7593323B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PriceExtensionWarranty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xsd:float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2AFAF86C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ReimbursementWarranty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xsd:float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79190BCA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SupplementWarranty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xsd:float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50E64C4D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NomenValidFrom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xsd:date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2E0A12FF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NomenValidTo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xsd:date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53877F20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lastRenderedPageBreak/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NomenWarrantyValidFrom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xsd:date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"0"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1024DB33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    &lt;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:element</w:t>
      </w:r>
      <w:proofErr w:type="spellEnd"/>
      <w:r w:rsidRPr="00F56622">
        <w:rPr>
          <w:rFonts w:ascii="Times New Roman" w:hAnsi="Times New Roman" w:cs="Times New Roman"/>
          <w:color w:val="8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NomenWarrantyValidTo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type=</w:t>
      </w:r>
      <w:r w:rsidRPr="00F56622">
        <w:rPr>
          <w:rFonts w:ascii="Times New Roman" w:hAnsi="Times New Roman" w:cs="Times New Roman"/>
          <w:color w:val="0000FF"/>
          <w:lang w:val="en-GB"/>
        </w:rPr>
        <w:t>"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xsd:date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 xml:space="preserve">" </w:t>
      </w:r>
      <w:r w:rsidRPr="00F56622">
        <w:rPr>
          <w:rFonts w:ascii="Times New Roman" w:hAnsi="Times New Roman" w:cs="Times New Roman"/>
          <w:color w:val="FF0000"/>
          <w:lang w:val="en-GB"/>
        </w:rPr>
        <w:t>minOccurs="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0"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="</w:t>
      </w:r>
      <w:r w:rsidRPr="00F56622">
        <w:rPr>
          <w:rFonts w:ascii="Times New Roman" w:hAnsi="Times New Roman" w:cs="Times New Roman"/>
          <w:color w:val="0000FF"/>
          <w:lang w:val="en-GB"/>
        </w:rPr>
        <w:t xml:space="preserve">1" </w:t>
      </w:r>
      <w:proofErr w:type="spellStart"/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proofErr w:type="spellEnd"/>
      <w:r w:rsidRPr="00F56622">
        <w:rPr>
          <w:rFonts w:ascii="Times New Roman" w:hAnsi="Times New Roman" w:cs="Times New Roman"/>
          <w:color w:val="FF0000"/>
          <w:lang w:val="en-GB"/>
        </w:rPr>
        <w:t>=</w:t>
      </w:r>
      <w:r w:rsidRPr="00F56622">
        <w:rPr>
          <w:rFonts w:ascii="Times New Roman" w:hAnsi="Times New Roman" w:cs="Times New Roman"/>
          <w:color w:val="0000FF"/>
          <w:lang w:val="en-GB"/>
        </w:rPr>
        <w:t>"true" /&gt;</w:t>
      </w:r>
    </w:p>
    <w:p w14:paraId="70F9EE91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    &lt;/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</w:t>
      </w:r>
      <w:r w:rsidRPr="00F56622">
        <w:rPr>
          <w:rFonts w:ascii="Times New Roman" w:hAnsi="Times New Roman" w:cs="Times New Roman"/>
          <w:color w:val="0000FF"/>
          <w:lang w:val="en-GB"/>
        </w:rPr>
        <w:t>all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3F4235F9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    &lt;/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</w:t>
      </w:r>
      <w:r w:rsidRPr="00F56622">
        <w:rPr>
          <w:rFonts w:ascii="Times New Roman" w:hAnsi="Times New Roman" w:cs="Times New Roman"/>
          <w:color w:val="0000FF"/>
          <w:lang w:val="en-GB"/>
        </w:rPr>
        <w:t>complexType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6A1D70B0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    &lt;/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</w:t>
      </w:r>
      <w:r w:rsidRPr="00F56622">
        <w:rPr>
          <w:rFonts w:ascii="Times New Roman" w:hAnsi="Times New Roman" w:cs="Times New Roman"/>
          <w:color w:val="0000FF"/>
          <w:lang w:val="en-GB"/>
        </w:rPr>
        <w:t>element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06790AF9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    &lt;/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</w:t>
      </w:r>
      <w:r w:rsidRPr="00F56622">
        <w:rPr>
          <w:rFonts w:ascii="Times New Roman" w:hAnsi="Times New Roman" w:cs="Times New Roman"/>
          <w:color w:val="0000FF"/>
          <w:lang w:val="en-GB"/>
        </w:rPr>
        <w:t>sequence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6CA6AFAC" w14:textId="77777777" w:rsidR="00407D3E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FF"/>
          <w:lang w:val="en-GB"/>
        </w:rPr>
        <w:t xml:space="preserve">        &lt;/</w:t>
      </w:r>
      <w:proofErr w:type="spellStart"/>
      <w:r w:rsidRPr="00F56622">
        <w:rPr>
          <w:rFonts w:ascii="Times New Roman" w:hAnsi="Times New Roman" w:cs="Times New Roman"/>
          <w:color w:val="0000FF"/>
          <w:lang w:val="en-GB"/>
        </w:rPr>
        <w:t>xsd</w:t>
      </w:r>
      <w:r w:rsidRPr="00F56622">
        <w:rPr>
          <w:rFonts w:ascii="Times New Roman" w:hAnsi="Times New Roman" w:cs="Times New Roman"/>
          <w:color w:val="800000"/>
          <w:lang w:val="en-GB"/>
        </w:rPr>
        <w:t>:</w:t>
      </w:r>
      <w:r w:rsidRPr="00F56622">
        <w:rPr>
          <w:rFonts w:ascii="Times New Roman" w:hAnsi="Times New Roman" w:cs="Times New Roman"/>
          <w:color w:val="0000FF"/>
          <w:lang w:val="en-GB"/>
        </w:rPr>
        <w:t>complexType</w:t>
      </w:r>
      <w:proofErr w:type="spellEnd"/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51AE42AF" w14:textId="77777777" w:rsidR="00407D3E" w:rsidRPr="00616803" w:rsidRDefault="00760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fr-FR"/>
        </w:rPr>
      </w:pPr>
      <w:r w:rsidRPr="00616803">
        <w:rPr>
          <w:rFonts w:ascii="Times New Roman" w:hAnsi="Times New Roman" w:cs="Times New Roman"/>
          <w:color w:val="0000FF"/>
          <w:lang w:val="en-GB"/>
        </w:rPr>
        <w:t xml:space="preserve">    </w:t>
      </w:r>
      <w:r w:rsidRPr="00616803">
        <w:rPr>
          <w:rFonts w:ascii="Times New Roman" w:hAnsi="Times New Roman" w:cs="Times New Roman"/>
          <w:color w:val="0000FF"/>
          <w:lang w:val="fr-FR"/>
        </w:rPr>
        <w:t>&lt;/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xsd</w:t>
      </w:r>
      <w:r w:rsidRPr="00616803">
        <w:rPr>
          <w:rFonts w:ascii="Times New Roman" w:hAnsi="Times New Roman" w:cs="Times New Roman"/>
          <w:color w:val="800000"/>
          <w:lang w:val="fr-FR"/>
        </w:rPr>
        <w:t>:</w:t>
      </w:r>
      <w:r w:rsidRPr="00616803">
        <w:rPr>
          <w:rFonts w:ascii="Times New Roman" w:hAnsi="Times New Roman" w:cs="Times New Roman"/>
          <w:color w:val="0000FF"/>
          <w:lang w:val="fr-FR"/>
        </w:rPr>
        <w:t>element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>&gt;</w:t>
      </w:r>
    </w:p>
    <w:p w14:paraId="25410E50" w14:textId="77777777" w:rsidR="00407D3E" w:rsidRPr="00616803" w:rsidRDefault="0076043E">
      <w:pPr>
        <w:ind w:left="-851"/>
        <w:rPr>
          <w:sz w:val="20"/>
          <w:szCs w:val="20"/>
          <w:lang w:val="fr-FR"/>
        </w:rPr>
        <w:sectPr w:rsidR="00407D3E" w:rsidRPr="00616803" w:rsidSect="00CF05DA">
          <w:pgSz w:w="15840" w:h="12240" w:orient="landscape"/>
          <w:pgMar w:top="1276" w:right="1440" w:bottom="1440" w:left="1440" w:header="708" w:footer="708" w:gutter="0"/>
          <w:cols w:space="708"/>
          <w:docGrid w:linePitch="360"/>
        </w:sectPr>
      </w:pPr>
      <w:r w:rsidRPr="00616803">
        <w:rPr>
          <w:rFonts w:ascii="Times New Roman" w:hAnsi="Times New Roman" w:cs="Times New Roman"/>
          <w:color w:val="0000FF"/>
          <w:lang w:val="fr-FR"/>
        </w:rPr>
        <w:t>&lt;/</w:t>
      </w:r>
      <w:proofErr w:type="spellStart"/>
      <w:r w:rsidRPr="00616803">
        <w:rPr>
          <w:rFonts w:ascii="Times New Roman" w:hAnsi="Times New Roman" w:cs="Times New Roman"/>
          <w:color w:val="0000FF"/>
          <w:lang w:val="fr-FR"/>
        </w:rPr>
        <w:t>xs</w:t>
      </w:r>
      <w:r w:rsidRPr="00616803">
        <w:rPr>
          <w:rFonts w:ascii="Times New Roman" w:hAnsi="Times New Roman" w:cs="Times New Roman"/>
          <w:color w:val="800000"/>
          <w:lang w:val="fr-FR"/>
        </w:rPr>
        <w:t>:</w:t>
      </w:r>
      <w:r w:rsidRPr="00616803">
        <w:rPr>
          <w:rFonts w:ascii="Times New Roman" w:hAnsi="Times New Roman" w:cs="Times New Roman"/>
          <w:color w:val="0000FF"/>
          <w:lang w:val="fr-FR"/>
        </w:rPr>
        <w:t>schema</w:t>
      </w:r>
      <w:proofErr w:type="spellEnd"/>
      <w:r w:rsidRPr="00616803">
        <w:rPr>
          <w:rFonts w:ascii="Times New Roman" w:hAnsi="Times New Roman" w:cs="Times New Roman"/>
          <w:color w:val="0000FF"/>
          <w:lang w:val="fr-FR"/>
        </w:rPr>
        <w:t>&gt;</w:t>
      </w:r>
    </w:p>
    <w:p w14:paraId="4BCEEBA1" w14:textId="5E7E822B" w:rsidR="00407D3E" w:rsidRPr="00616803" w:rsidRDefault="0076043E">
      <w:pPr>
        <w:pStyle w:val="Heading2"/>
        <w:rPr>
          <w:lang w:val="fr-FR"/>
        </w:rPr>
      </w:pPr>
      <w:r w:rsidRPr="00616803">
        <w:rPr>
          <w:lang w:val="fr-FR"/>
        </w:rPr>
        <w:lastRenderedPageBreak/>
        <w:t xml:space="preserve">Vue d'ensemble des </w:t>
      </w:r>
      <w:del w:id="44" w:author="Nathalie De Rudder (RIZIV-INAMI)" w:date="2023-04-07T11:10:00Z">
        <w:r w:rsidRPr="00616803" w:rsidDel="00E35B65">
          <w:rPr>
            <w:lang w:val="fr-FR"/>
          </w:rPr>
          <w:delText xml:space="preserve">domaines </w:delText>
        </w:r>
      </w:del>
      <w:ins w:id="45" w:author="Nathalie De Rudder (RIZIV-INAMI)" w:date="2023-04-07T11:10:00Z">
        <w:r w:rsidR="00E35B65">
          <w:rPr>
            <w:lang w:val="fr-FR"/>
          </w:rPr>
          <w:t>champs</w:t>
        </w:r>
        <w:r w:rsidR="00E35B65" w:rsidRPr="00616803">
          <w:rPr>
            <w:lang w:val="fr-FR"/>
          </w:rPr>
          <w:t xml:space="preserve"> </w:t>
        </w:r>
      </w:ins>
      <w:r w:rsidRPr="00616803">
        <w:rPr>
          <w:lang w:val="fr-FR"/>
        </w:rPr>
        <w:t xml:space="preserve">: </w:t>
      </w:r>
    </w:p>
    <w:p w14:paraId="5C324DC9" w14:textId="77777777" w:rsidR="001D6CF5" w:rsidRPr="00616803" w:rsidRDefault="001D6CF5" w:rsidP="001D6CF5">
      <w:pPr>
        <w:rPr>
          <w:lang w:val="fr-FR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660"/>
        <w:gridCol w:w="5245"/>
        <w:gridCol w:w="2126"/>
      </w:tblGrid>
      <w:tr w:rsidR="001D6CF5" w:rsidRPr="001D6CF5" w14:paraId="5F1E7973" w14:textId="77777777" w:rsidTr="002C07CB">
        <w:tc>
          <w:tcPr>
            <w:tcW w:w="2660" w:type="dxa"/>
          </w:tcPr>
          <w:p w14:paraId="10DF111B" w14:textId="77777777" w:rsidR="00407D3E" w:rsidRDefault="0076043E">
            <w:pPr>
              <w:rPr>
                <w:b/>
                <w:bCs/>
              </w:rPr>
            </w:pPr>
            <w:proofErr w:type="spellStart"/>
            <w:r w:rsidRPr="001D6CF5">
              <w:rPr>
                <w:b/>
                <w:bCs/>
              </w:rPr>
              <w:t>Champ</w:t>
            </w:r>
            <w:proofErr w:type="spellEnd"/>
            <w:del w:id="46" w:author="Nathalie De Rudder (RIZIV-INAMI)" w:date="2023-04-07T11:10:00Z">
              <w:r w:rsidRPr="001D6CF5" w:rsidDel="00E35B65">
                <w:rPr>
                  <w:b/>
                  <w:bCs/>
                </w:rPr>
                <w:delText xml:space="preserve"> d'application</w:delText>
              </w:r>
            </w:del>
          </w:p>
        </w:tc>
        <w:tc>
          <w:tcPr>
            <w:tcW w:w="5245" w:type="dxa"/>
          </w:tcPr>
          <w:p w14:paraId="58A000AA" w14:textId="77777777" w:rsidR="00407D3E" w:rsidRDefault="0076043E">
            <w:pPr>
              <w:rPr>
                <w:b/>
                <w:bCs/>
              </w:rPr>
            </w:pPr>
            <w:proofErr w:type="spellStart"/>
            <w:r w:rsidRPr="001D6CF5">
              <w:rPr>
                <w:b/>
                <w:bCs/>
              </w:rPr>
              <w:t>Description</w:t>
            </w:r>
            <w:proofErr w:type="spellEnd"/>
          </w:p>
        </w:tc>
        <w:tc>
          <w:tcPr>
            <w:tcW w:w="2126" w:type="dxa"/>
          </w:tcPr>
          <w:p w14:paraId="0D465B05" w14:textId="77777777" w:rsidR="00407D3E" w:rsidRDefault="0076043E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Spécifiquement</w:t>
            </w:r>
            <w:proofErr w:type="spellEnd"/>
            <w:r>
              <w:rPr>
                <w:b/>
                <w:bCs/>
              </w:rPr>
              <w:t xml:space="preserve"> pour</w:t>
            </w:r>
          </w:p>
        </w:tc>
      </w:tr>
      <w:tr w:rsidR="00CF45C7" w14:paraId="77659562" w14:textId="77777777" w:rsidTr="002C07CB">
        <w:tc>
          <w:tcPr>
            <w:tcW w:w="2660" w:type="dxa"/>
          </w:tcPr>
          <w:p w14:paraId="2F26182E" w14:textId="74F5EDBA" w:rsidR="00CF45C7" w:rsidRDefault="00CF45C7" w:rsidP="00CF45C7">
            <w:proofErr w:type="spellStart"/>
            <w:r>
              <w:t>IdentificatieCode</w:t>
            </w:r>
            <w:proofErr w:type="spellEnd"/>
          </w:p>
        </w:tc>
        <w:tc>
          <w:tcPr>
            <w:tcW w:w="5245" w:type="dxa"/>
          </w:tcPr>
          <w:p w14:paraId="637A69A9" w14:textId="77777777" w:rsidR="00CF45C7" w:rsidRDefault="00CF45C7" w:rsidP="00CF45C7">
            <w:r>
              <w:t xml:space="preserve">Code </w:t>
            </w:r>
            <w:proofErr w:type="spellStart"/>
            <w:r>
              <w:t>d'identification</w:t>
            </w:r>
            <w:proofErr w:type="spellEnd"/>
            <w:r>
              <w:t xml:space="preserve"> du </w:t>
            </w:r>
            <w:proofErr w:type="spellStart"/>
            <w:r>
              <w:t>produit</w:t>
            </w:r>
            <w:proofErr w:type="spellEnd"/>
          </w:p>
        </w:tc>
        <w:tc>
          <w:tcPr>
            <w:tcW w:w="2126" w:type="dxa"/>
          </w:tcPr>
          <w:p w14:paraId="6A346723" w14:textId="77777777" w:rsidR="00CF45C7" w:rsidRDefault="00CF45C7" w:rsidP="00CF45C7"/>
        </w:tc>
      </w:tr>
      <w:tr w:rsidR="00CF45C7" w14:paraId="246B119A" w14:textId="77777777" w:rsidTr="002C07CB">
        <w:tc>
          <w:tcPr>
            <w:tcW w:w="2660" w:type="dxa"/>
          </w:tcPr>
          <w:p w14:paraId="0F20D17B" w14:textId="4264334B" w:rsidR="00CF45C7" w:rsidRDefault="00CF45C7" w:rsidP="00CF45C7">
            <w:r>
              <w:t>Version</w:t>
            </w:r>
          </w:p>
        </w:tc>
        <w:tc>
          <w:tcPr>
            <w:tcW w:w="5245" w:type="dxa"/>
          </w:tcPr>
          <w:p w14:paraId="79111F57" w14:textId="77777777" w:rsidR="00CF45C7" w:rsidRDefault="00CF45C7" w:rsidP="00CF45C7">
            <w:r>
              <w:t xml:space="preserve">Version du </w:t>
            </w:r>
            <w:proofErr w:type="spellStart"/>
            <w:r>
              <w:t>produit</w:t>
            </w:r>
            <w:proofErr w:type="spellEnd"/>
          </w:p>
        </w:tc>
        <w:tc>
          <w:tcPr>
            <w:tcW w:w="2126" w:type="dxa"/>
          </w:tcPr>
          <w:p w14:paraId="20EC4DA2" w14:textId="77777777" w:rsidR="00CF45C7" w:rsidRDefault="00CF45C7" w:rsidP="00CF45C7"/>
        </w:tc>
      </w:tr>
      <w:tr w:rsidR="00CF45C7" w14:paraId="4DDFA35A" w14:textId="77777777" w:rsidTr="002C07CB">
        <w:tc>
          <w:tcPr>
            <w:tcW w:w="2660" w:type="dxa"/>
          </w:tcPr>
          <w:p w14:paraId="3A8EFAF1" w14:textId="2F568F1A" w:rsidR="00CF45C7" w:rsidRPr="00616803" w:rsidRDefault="00CF45C7" w:rsidP="00CF45C7">
            <w:pPr>
              <w:rPr>
                <w:lang w:val="fr-FR"/>
              </w:rPr>
            </w:pPr>
            <w:proofErr w:type="spellStart"/>
            <w:r>
              <w:t>SubListCode</w:t>
            </w:r>
            <w:proofErr w:type="spellEnd"/>
          </w:p>
        </w:tc>
        <w:tc>
          <w:tcPr>
            <w:tcW w:w="5245" w:type="dxa"/>
          </w:tcPr>
          <w:p w14:paraId="1A3DB9A8" w14:textId="77777777" w:rsidR="00CF45C7" w:rsidRDefault="00CF45C7" w:rsidP="00CF45C7">
            <w:proofErr w:type="spellStart"/>
            <w:r>
              <w:t>Subdivision</w:t>
            </w:r>
            <w:proofErr w:type="spellEnd"/>
            <w:r>
              <w:t xml:space="preserve"> du code </w:t>
            </w:r>
            <w:proofErr w:type="spellStart"/>
            <w:r>
              <w:t>d'identification</w:t>
            </w:r>
            <w:proofErr w:type="spellEnd"/>
          </w:p>
        </w:tc>
        <w:tc>
          <w:tcPr>
            <w:tcW w:w="2126" w:type="dxa"/>
          </w:tcPr>
          <w:p w14:paraId="4D082E28" w14:textId="77777777" w:rsidR="00CF45C7" w:rsidRDefault="00CF45C7" w:rsidP="00CF45C7"/>
        </w:tc>
      </w:tr>
      <w:tr w:rsidR="00CF45C7" w14:paraId="496B5293" w14:textId="77777777" w:rsidTr="002C07CB">
        <w:tc>
          <w:tcPr>
            <w:tcW w:w="2660" w:type="dxa"/>
          </w:tcPr>
          <w:p w14:paraId="178A7FFA" w14:textId="2F895245" w:rsidR="00CF45C7" w:rsidRDefault="00CF45C7" w:rsidP="00CF45C7">
            <w:proofErr w:type="spellStart"/>
            <w:r>
              <w:t>Distributor</w:t>
            </w:r>
            <w:proofErr w:type="spellEnd"/>
          </w:p>
        </w:tc>
        <w:tc>
          <w:tcPr>
            <w:tcW w:w="5245" w:type="dxa"/>
          </w:tcPr>
          <w:p w14:paraId="375C49DA" w14:textId="14445050" w:rsidR="00CF45C7" w:rsidRDefault="00CF45C7" w:rsidP="00CF45C7">
            <w:r>
              <w:t xml:space="preserve">Distributeur </w:t>
            </w:r>
            <w:del w:id="47" w:author="Nathalie De Rudder (RIZIV-INAMI)" w:date="2023-04-07T11:10:00Z">
              <w:r w:rsidDel="00E35B65">
                <w:delText>de produits</w:delText>
              </w:r>
            </w:del>
            <w:ins w:id="48" w:author="Nathalie De Rudder (RIZIV-INAMI)" w:date="2023-04-07T11:10:00Z">
              <w:r w:rsidR="00E35B65">
                <w:t xml:space="preserve">du </w:t>
              </w:r>
              <w:proofErr w:type="spellStart"/>
              <w:r w:rsidR="00E35B65">
                <w:t>produit</w:t>
              </w:r>
            </w:ins>
            <w:proofErr w:type="spellEnd"/>
          </w:p>
        </w:tc>
        <w:tc>
          <w:tcPr>
            <w:tcW w:w="2126" w:type="dxa"/>
          </w:tcPr>
          <w:p w14:paraId="6A89F43A" w14:textId="77777777" w:rsidR="00CF45C7" w:rsidRDefault="00CF45C7" w:rsidP="00CF45C7">
            <w:r>
              <w:t>905 et 907</w:t>
            </w:r>
          </w:p>
        </w:tc>
      </w:tr>
      <w:tr w:rsidR="00CF45C7" w:rsidRPr="001816C6" w14:paraId="2D65CD90" w14:textId="77777777" w:rsidTr="002C07CB">
        <w:tc>
          <w:tcPr>
            <w:tcW w:w="2660" w:type="dxa"/>
          </w:tcPr>
          <w:p w14:paraId="354BB4C2" w14:textId="464E057F" w:rsidR="00CF45C7" w:rsidRDefault="00CF45C7" w:rsidP="00CF45C7">
            <w:proofErr w:type="spellStart"/>
            <w:r>
              <w:t>Manufacturer</w:t>
            </w:r>
            <w:proofErr w:type="spellEnd"/>
          </w:p>
        </w:tc>
        <w:tc>
          <w:tcPr>
            <w:tcW w:w="5245" w:type="dxa"/>
          </w:tcPr>
          <w:p w14:paraId="34624AC6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Fabricant ou marque du produit</w:t>
            </w:r>
          </w:p>
        </w:tc>
        <w:tc>
          <w:tcPr>
            <w:tcW w:w="2126" w:type="dxa"/>
          </w:tcPr>
          <w:p w14:paraId="39DB4EAB" w14:textId="77777777" w:rsidR="00CF45C7" w:rsidRPr="00616803" w:rsidRDefault="00CF45C7" w:rsidP="00CF45C7">
            <w:pPr>
              <w:rPr>
                <w:lang w:val="fr-FR"/>
              </w:rPr>
            </w:pPr>
          </w:p>
        </w:tc>
      </w:tr>
      <w:tr w:rsidR="00CF45C7" w14:paraId="5CC424B9" w14:textId="77777777" w:rsidTr="002C07CB">
        <w:tc>
          <w:tcPr>
            <w:tcW w:w="2660" w:type="dxa"/>
          </w:tcPr>
          <w:p w14:paraId="358BE62E" w14:textId="38D255FC" w:rsidR="00CF45C7" w:rsidRDefault="00CF45C7" w:rsidP="00CF45C7">
            <w:r>
              <w:t>Name</w:t>
            </w:r>
          </w:p>
        </w:tc>
        <w:tc>
          <w:tcPr>
            <w:tcW w:w="5245" w:type="dxa"/>
          </w:tcPr>
          <w:p w14:paraId="530A3685" w14:textId="77777777" w:rsidR="00CF45C7" w:rsidRDefault="00CF45C7" w:rsidP="00CF45C7">
            <w:r>
              <w:t xml:space="preserve">Nom du </w:t>
            </w:r>
            <w:proofErr w:type="spellStart"/>
            <w:r>
              <w:t>produit</w:t>
            </w:r>
            <w:proofErr w:type="spellEnd"/>
          </w:p>
        </w:tc>
        <w:tc>
          <w:tcPr>
            <w:tcW w:w="2126" w:type="dxa"/>
          </w:tcPr>
          <w:p w14:paraId="49DA74EB" w14:textId="77777777" w:rsidR="00CF45C7" w:rsidRDefault="00CF45C7" w:rsidP="00CF45C7"/>
        </w:tc>
      </w:tr>
      <w:tr w:rsidR="00CF45C7" w:rsidRPr="001816C6" w14:paraId="6D764479" w14:textId="77777777" w:rsidTr="002C07CB">
        <w:tc>
          <w:tcPr>
            <w:tcW w:w="2660" w:type="dxa"/>
          </w:tcPr>
          <w:p w14:paraId="6BC1C6BD" w14:textId="500E9502" w:rsidR="00CF45C7" w:rsidRDefault="00CF45C7" w:rsidP="00CF45C7">
            <w:r>
              <w:t>Reference</w:t>
            </w:r>
          </w:p>
        </w:tc>
        <w:tc>
          <w:tcPr>
            <w:tcW w:w="5245" w:type="dxa"/>
          </w:tcPr>
          <w:p w14:paraId="76FC0948" w14:textId="77777777" w:rsidR="00CF45C7" w:rsidRDefault="00CF45C7" w:rsidP="00CF45C7">
            <w:pPr>
              <w:rPr>
                <w:ins w:id="49" w:author="Nathalie De Rudder (RIZIV-INAMI)" w:date="2023-04-07T11:11:00Z"/>
                <w:lang w:val="fr-FR"/>
              </w:rPr>
            </w:pPr>
            <w:r w:rsidRPr="00616803">
              <w:rPr>
                <w:lang w:val="fr-FR"/>
              </w:rPr>
              <w:t xml:space="preserve">Référence(s) du produit, si plusieurs références </w:t>
            </w:r>
            <w:ins w:id="50" w:author="Nathalie De Rudder (RIZIV-INAMI)" w:date="2023-04-07T11:11:00Z">
              <w:r w:rsidR="00135C0B">
                <w:rPr>
                  <w:lang w:val="fr-FR"/>
                </w:rPr>
                <w:t xml:space="preserve">existent </w:t>
              </w:r>
            </w:ins>
            <w:r w:rsidRPr="00616803">
              <w:rPr>
                <w:lang w:val="fr-FR"/>
              </w:rPr>
              <w:t>pour le même produit</w:t>
            </w:r>
            <w:ins w:id="51" w:author="Nathalie De Rudder (RIZIV-INAMI)" w:date="2023-04-07T11:11:00Z">
              <w:r w:rsidR="00135C0B">
                <w:rPr>
                  <w:lang w:val="fr-FR"/>
                </w:rPr>
                <w:t>, elles</w:t>
              </w:r>
            </w:ins>
            <w:r w:rsidRPr="00616803">
              <w:rPr>
                <w:lang w:val="fr-FR"/>
              </w:rPr>
              <w:t xml:space="preserve"> seront séparées par un ;</w:t>
            </w:r>
          </w:p>
          <w:p w14:paraId="03F23255" w14:textId="13812038" w:rsidR="00135C0B" w:rsidRPr="00616803" w:rsidRDefault="00135C0B" w:rsidP="00CF45C7">
            <w:pPr>
              <w:rPr>
                <w:lang w:val="fr-FR"/>
              </w:rPr>
            </w:pPr>
            <w:ins w:id="52" w:author="Nathalie De Rudder (RIZIV-INAMI)" w:date="2023-04-07T11:11:00Z">
              <w:r>
                <w:rPr>
                  <w:lang w:val="fr-FR"/>
                </w:rPr>
                <w:t>Attention : les anciens produits dans la base de données peuvent encore utiliser d’autres syst</w:t>
              </w:r>
            </w:ins>
            <w:ins w:id="53" w:author="Nathalie De Rudder (RIZIV-INAMI)" w:date="2023-04-07T11:12:00Z">
              <w:r>
                <w:rPr>
                  <w:lang w:val="fr-FR"/>
                </w:rPr>
                <w:t>èmes comme un X à la place d’une série de numéros de référence.</w:t>
              </w:r>
            </w:ins>
          </w:p>
        </w:tc>
        <w:tc>
          <w:tcPr>
            <w:tcW w:w="2126" w:type="dxa"/>
          </w:tcPr>
          <w:p w14:paraId="7D81891E" w14:textId="77777777" w:rsidR="00CF45C7" w:rsidRPr="00616803" w:rsidRDefault="00CF45C7" w:rsidP="00CF45C7">
            <w:pPr>
              <w:rPr>
                <w:lang w:val="fr-FR"/>
              </w:rPr>
            </w:pPr>
          </w:p>
        </w:tc>
      </w:tr>
      <w:tr w:rsidR="00CF45C7" w:rsidRPr="001816C6" w14:paraId="22F5DC88" w14:textId="77777777" w:rsidTr="002C07CB">
        <w:tc>
          <w:tcPr>
            <w:tcW w:w="2660" w:type="dxa"/>
          </w:tcPr>
          <w:p w14:paraId="6D2DCA78" w14:textId="2DA80FD9" w:rsidR="00CF45C7" w:rsidRDefault="00CF45C7" w:rsidP="00CF45C7">
            <w:proofErr w:type="spellStart"/>
            <w:r>
              <w:t>ValidFrom</w:t>
            </w:r>
            <w:proofErr w:type="spellEnd"/>
          </w:p>
        </w:tc>
        <w:tc>
          <w:tcPr>
            <w:tcW w:w="5245" w:type="dxa"/>
          </w:tcPr>
          <w:p w14:paraId="10BD48D2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Date de début de la version du produit</w:t>
            </w:r>
          </w:p>
        </w:tc>
        <w:tc>
          <w:tcPr>
            <w:tcW w:w="2126" w:type="dxa"/>
          </w:tcPr>
          <w:p w14:paraId="489F5111" w14:textId="77777777" w:rsidR="00CF45C7" w:rsidRPr="00616803" w:rsidRDefault="00CF45C7" w:rsidP="00CF45C7">
            <w:pPr>
              <w:rPr>
                <w:lang w:val="fr-FR"/>
              </w:rPr>
            </w:pPr>
          </w:p>
        </w:tc>
      </w:tr>
      <w:tr w:rsidR="00CF45C7" w:rsidRPr="001816C6" w14:paraId="1F3708E7" w14:textId="77777777" w:rsidTr="002C07CB">
        <w:tc>
          <w:tcPr>
            <w:tcW w:w="2660" w:type="dxa"/>
          </w:tcPr>
          <w:p w14:paraId="4D1A21B3" w14:textId="52381531" w:rsidR="00CF45C7" w:rsidRDefault="00CF45C7" w:rsidP="00CF45C7">
            <w:proofErr w:type="spellStart"/>
            <w:r>
              <w:t>ValidTo</w:t>
            </w:r>
            <w:proofErr w:type="spellEnd"/>
          </w:p>
        </w:tc>
        <w:tc>
          <w:tcPr>
            <w:tcW w:w="5245" w:type="dxa"/>
          </w:tcPr>
          <w:p w14:paraId="7E8BB720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Date de fin de la version du produit</w:t>
            </w:r>
          </w:p>
        </w:tc>
        <w:tc>
          <w:tcPr>
            <w:tcW w:w="2126" w:type="dxa"/>
          </w:tcPr>
          <w:p w14:paraId="50FD446E" w14:textId="77777777" w:rsidR="00CF45C7" w:rsidRPr="00616803" w:rsidRDefault="00CF45C7" w:rsidP="00CF45C7">
            <w:pPr>
              <w:rPr>
                <w:lang w:val="fr-FR"/>
              </w:rPr>
            </w:pPr>
          </w:p>
        </w:tc>
      </w:tr>
      <w:tr w:rsidR="00CF45C7" w:rsidRPr="001816C6" w14:paraId="49CAB1A2" w14:textId="77777777" w:rsidTr="002C07CB">
        <w:tc>
          <w:tcPr>
            <w:tcW w:w="2660" w:type="dxa"/>
          </w:tcPr>
          <w:p w14:paraId="1D5D50B3" w14:textId="1310DAD2" w:rsidR="00CF45C7" w:rsidRDefault="00CF45C7" w:rsidP="00CF45C7">
            <w:proofErr w:type="spellStart"/>
            <w:r>
              <w:t>UpdatedOn</w:t>
            </w:r>
            <w:proofErr w:type="spellEnd"/>
          </w:p>
        </w:tc>
        <w:tc>
          <w:tcPr>
            <w:tcW w:w="5245" w:type="dxa"/>
          </w:tcPr>
          <w:p w14:paraId="1FEDA125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Date de la dernière modification</w:t>
            </w:r>
          </w:p>
        </w:tc>
        <w:tc>
          <w:tcPr>
            <w:tcW w:w="2126" w:type="dxa"/>
          </w:tcPr>
          <w:p w14:paraId="7A4BD22B" w14:textId="77777777" w:rsidR="00CF45C7" w:rsidRPr="00616803" w:rsidRDefault="00CF45C7" w:rsidP="00CF45C7">
            <w:pPr>
              <w:rPr>
                <w:lang w:val="fr-FR"/>
              </w:rPr>
            </w:pPr>
          </w:p>
        </w:tc>
      </w:tr>
      <w:tr w:rsidR="00CF45C7" w14:paraId="1A237E9E" w14:textId="77777777" w:rsidTr="002C07CB">
        <w:tc>
          <w:tcPr>
            <w:tcW w:w="2660" w:type="dxa"/>
          </w:tcPr>
          <w:p w14:paraId="000D70FE" w14:textId="17DBF8D8" w:rsidR="00CF45C7" w:rsidRDefault="00CF45C7" w:rsidP="00CF45C7">
            <w:proofErr w:type="spellStart"/>
            <w:r>
              <w:t>PublicPrice</w:t>
            </w:r>
            <w:proofErr w:type="spellEnd"/>
          </w:p>
        </w:tc>
        <w:tc>
          <w:tcPr>
            <w:tcW w:w="5245" w:type="dxa"/>
          </w:tcPr>
          <w:p w14:paraId="1EB46B49" w14:textId="77777777" w:rsidR="00CF45C7" w:rsidRDefault="00CF45C7" w:rsidP="00CF45C7">
            <w:r>
              <w:t>Prix public</w:t>
            </w:r>
          </w:p>
        </w:tc>
        <w:tc>
          <w:tcPr>
            <w:tcW w:w="2126" w:type="dxa"/>
          </w:tcPr>
          <w:p w14:paraId="0A848D0A" w14:textId="77777777" w:rsidR="00CF45C7" w:rsidRDefault="00CF45C7" w:rsidP="00CF45C7">
            <w:r>
              <w:t>901, 903, 906, 907</w:t>
            </w:r>
          </w:p>
        </w:tc>
      </w:tr>
      <w:tr w:rsidR="00CF45C7" w14:paraId="4E6EA1B3" w14:textId="77777777" w:rsidTr="002C07CB">
        <w:tc>
          <w:tcPr>
            <w:tcW w:w="2660" w:type="dxa"/>
          </w:tcPr>
          <w:p w14:paraId="5EBD3FE6" w14:textId="55A1B20D" w:rsidR="00CF45C7" w:rsidRDefault="00CF45C7" w:rsidP="00CF45C7">
            <w:proofErr w:type="spellStart"/>
            <w:r>
              <w:t>Reimbursement</w:t>
            </w:r>
            <w:proofErr w:type="spellEnd"/>
          </w:p>
        </w:tc>
        <w:tc>
          <w:tcPr>
            <w:tcW w:w="5245" w:type="dxa"/>
          </w:tcPr>
          <w:p w14:paraId="1D4945DB" w14:textId="77777777" w:rsidR="00CF45C7" w:rsidRDefault="00CF45C7" w:rsidP="00CF45C7">
            <w:proofErr w:type="spellStart"/>
            <w:r>
              <w:t>Montant</w:t>
            </w:r>
            <w:proofErr w:type="spellEnd"/>
            <w:r>
              <w:t xml:space="preserve"> du remboursement</w:t>
            </w:r>
          </w:p>
        </w:tc>
        <w:tc>
          <w:tcPr>
            <w:tcW w:w="2126" w:type="dxa"/>
          </w:tcPr>
          <w:p w14:paraId="1F099A3C" w14:textId="77777777" w:rsidR="00CF45C7" w:rsidRDefault="00CF45C7" w:rsidP="00CF45C7">
            <w:r>
              <w:t>900, 901, 902, 903, 907</w:t>
            </w:r>
          </w:p>
        </w:tc>
      </w:tr>
      <w:tr w:rsidR="00CF45C7" w14:paraId="3CE71A19" w14:textId="77777777" w:rsidTr="002C07CB">
        <w:tc>
          <w:tcPr>
            <w:tcW w:w="2660" w:type="dxa"/>
          </w:tcPr>
          <w:p w14:paraId="053E28D2" w14:textId="0B93CAB6" w:rsidR="00CF45C7" w:rsidRDefault="00CF45C7" w:rsidP="00CF45C7">
            <w:r>
              <w:t>Supplement</w:t>
            </w:r>
          </w:p>
        </w:tc>
        <w:tc>
          <w:tcPr>
            <w:tcW w:w="5245" w:type="dxa"/>
          </w:tcPr>
          <w:p w14:paraId="3CB0BD22" w14:textId="7DA5DAC3" w:rsidR="00CF45C7" w:rsidRPr="00616803" w:rsidRDefault="00496445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S</w:t>
            </w:r>
            <w:r w:rsidR="00CF45C7" w:rsidRPr="00616803">
              <w:rPr>
                <w:lang w:val="fr-FR"/>
              </w:rPr>
              <w:t>upplément</w:t>
            </w:r>
            <w:r>
              <w:rPr>
                <w:lang w:val="fr-FR"/>
              </w:rPr>
              <w:t xml:space="preserve"> </w:t>
            </w:r>
            <w:r w:rsidR="002A35E9">
              <w:rPr>
                <w:lang w:val="fr-FR"/>
              </w:rPr>
              <w:t>éventuel</w:t>
            </w:r>
            <w:r w:rsidR="00CF45C7" w:rsidRPr="00616803">
              <w:rPr>
                <w:lang w:val="fr-FR"/>
              </w:rPr>
              <w:t xml:space="preserve"> facturé au patient</w:t>
            </w:r>
          </w:p>
        </w:tc>
        <w:tc>
          <w:tcPr>
            <w:tcW w:w="2126" w:type="dxa"/>
          </w:tcPr>
          <w:p w14:paraId="635487B5" w14:textId="77777777" w:rsidR="00CF45C7" w:rsidRDefault="00CF45C7" w:rsidP="00CF45C7">
            <w:r>
              <w:t>907</w:t>
            </w:r>
          </w:p>
        </w:tc>
      </w:tr>
      <w:tr w:rsidR="00CF45C7" w:rsidRPr="00406DA0" w14:paraId="5919A9B1" w14:textId="77777777" w:rsidTr="002C07CB">
        <w:tc>
          <w:tcPr>
            <w:tcW w:w="2660" w:type="dxa"/>
          </w:tcPr>
          <w:p w14:paraId="08E107C7" w14:textId="5417C1DE" w:rsidR="00CF45C7" w:rsidRDefault="00CF45C7" w:rsidP="00CF45C7">
            <w:proofErr w:type="spellStart"/>
            <w:r>
              <w:t>SupplementCode</w:t>
            </w:r>
            <w:proofErr w:type="spellEnd"/>
          </w:p>
        </w:tc>
        <w:tc>
          <w:tcPr>
            <w:tcW w:w="5245" w:type="dxa"/>
          </w:tcPr>
          <w:p w14:paraId="3BF416D7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A ou S (pour 900 et 902) ou A / B / C (pour 903)</w:t>
            </w:r>
          </w:p>
        </w:tc>
        <w:tc>
          <w:tcPr>
            <w:tcW w:w="2126" w:type="dxa"/>
          </w:tcPr>
          <w:p w14:paraId="1E1CFCC4" w14:textId="77777777" w:rsidR="00CF45C7" w:rsidRDefault="00CF45C7" w:rsidP="00CF45C7">
            <w:pPr>
              <w:rPr>
                <w:lang w:val="en-GB"/>
              </w:rPr>
            </w:pPr>
            <w:r>
              <w:rPr>
                <w:lang w:val="en-GB"/>
              </w:rPr>
              <w:t>900, 902, 903</w:t>
            </w:r>
          </w:p>
        </w:tc>
      </w:tr>
      <w:tr w:rsidR="00CF45C7" w14:paraId="783287FE" w14:textId="77777777" w:rsidTr="002C07CB">
        <w:tc>
          <w:tcPr>
            <w:tcW w:w="2660" w:type="dxa"/>
          </w:tcPr>
          <w:p w14:paraId="488FD7DF" w14:textId="64CDE12E" w:rsidR="00CF45C7" w:rsidRDefault="00CF45C7" w:rsidP="00CF45C7">
            <w:proofErr w:type="spellStart"/>
            <w:r>
              <w:t>Distortion</w:t>
            </w:r>
            <w:proofErr w:type="spellEnd"/>
          </w:p>
        </w:tc>
        <w:tc>
          <w:tcPr>
            <w:tcW w:w="5245" w:type="dxa"/>
          </w:tcPr>
          <w:p w14:paraId="5159676B" w14:textId="195CABCD" w:rsidR="00CF45C7" w:rsidRDefault="00CF45C7" w:rsidP="00CF45C7">
            <w:proofErr w:type="spellStart"/>
            <w:r>
              <w:t>Distorsion</w:t>
            </w:r>
            <w:proofErr w:type="spellEnd"/>
            <w:r>
              <w:t xml:space="preserve"> de </w:t>
            </w:r>
            <w:proofErr w:type="spellStart"/>
            <w:r w:rsidR="009C7E64">
              <w:t>l’appareil</w:t>
            </w:r>
            <w:proofErr w:type="spellEnd"/>
            <w:r>
              <w:t xml:space="preserve"> </w:t>
            </w:r>
            <w:proofErr w:type="spellStart"/>
            <w:r>
              <w:t>auditi</w:t>
            </w:r>
            <w:r w:rsidR="009C7E64">
              <w:t>f</w:t>
            </w:r>
            <w:proofErr w:type="spellEnd"/>
          </w:p>
        </w:tc>
        <w:tc>
          <w:tcPr>
            <w:tcW w:w="2126" w:type="dxa"/>
          </w:tcPr>
          <w:p w14:paraId="6DE152CE" w14:textId="77777777" w:rsidR="00CF45C7" w:rsidRDefault="00CF45C7" w:rsidP="00CF45C7">
            <w:r>
              <w:t>905</w:t>
            </w:r>
          </w:p>
        </w:tc>
      </w:tr>
      <w:tr w:rsidR="00CF45C7" w14:paraId="43BF5E95" w14:textId="77777777" w:rsidTr="002C07CB">
        <w:tc>
          <w:tcPr>
            <w:tcW w:w="2660" w:type="dxa"/>
          </w:tcPr>
          <w:p w14:paraId="45980F7D" w14:textId="66F93737" w:rsidR="00CF45C7" w:rsidRDefault="00CF45C7" w:rsidP="00CF45C7">
            <w:proofErr w:type="spellStart"/>
            <w:r>
              <w:t>FrequencyRange</w:t>
            </w:r>
            <w:proofErr w:type="spellEnd"/>
          </w:p>
        </w:tc>
        <w:tc>
          <w:tcPr>
            <w:tcW w:w="5245" w:type="dxa"/>
          </w:tcPr>
          <w:p w14:paraId="7596FDC2" w14:textId="3DDB470F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Gamme de fréquences de</w:t>
            </w:r>
            <w:del w:id="54" w:author="Nathalie De Rudder (RIZIV-INAMI)" w:date="2023-04-07T11:17:00Z">
              <w:r w:rsidRPr="00616803" w:rsidDel="00135C0B">
                <w:rPr>
                  <w:lang w:val="fr-FR"/>
                </w:rPr>
                <w:delText>s</w:delText>
              </w:r>
            </w:del>
            <w:r w:rsidRPr="00616803">
              <w:rPr>
                <w:lang w:val="fr-FR"/>
              </w:rPr>
              <w:t xml:space="preserve"> </w:t>
            </w:r>
            <w:ins w:id="55" w:author="Nathalie De Rudder (RIZIV-INAMI)" w:date="2023-04-07T11:17:00Z">
              <w:r w:rsidR="00135C0B">
                <w:rPr>
                  <w:lang w:val="fr-FR"/>
                </w:rPr>
                <w:t>l’</w:t>
              </w:r>
            </w:ins>
            <w:r w:rsidR="009C7E64">
              <w:rPr>
                <w:lang w:val="fr-FR"/>
              </w:rPr>
              <w:t>appareil</w:t>
            </w:r>
            <w:del w:id="56" w:author="Nathalie De Rudder (RIZIV-INAMI)" w:date="2023-04-07T11:17:00Z">
              <w:r w:rsidR="009C7E64" w:rsidDel="00135C0B">
                <w:rPr>
                  <w:lang w:val="fr-FR"/>
                </w:rPr>
                <w:delText>s</w:delText>
              </w:r>
            </w:del>
            <w:r w:rsidRPr="00616803">
              <w:rPr>
                <w:lang w:val="fr-FR"/>
              </w:rPr>
              <w:t xml:space="preserve"> auditi</w:t>
            </w:r>
            <w:r w:rsidR="009C7E64">
              <w:rPr>
                <w:lang w:val="fr-FR"/>
              </w:rPr>
              <w:t>f</w:t>
            </w:r>
            <w:del w:id="57" w:author="Nathalie De Rudder (RIZIV-INAMI)" w:date="2023-04-07T11:17:00Z">
              <w:r w:rsidR="009C7E64" w:rsidDel="00135C0B">
                <w:rPr>
                  <w:lang w:val="fr-FR"/>
                </w:rPr>
                <w:delText>s</w:delText>
              </w:r>
            </w:del>
          </w:p>
        </w:tc>
        <w:tc>
          <w:tcPr>
            <w:tcW w:w="2126" w:type="dxa"/>
          </w:tcPr>
          <w:p w14:paraId="3C91E307" w14:textId="77777777" w:rsidR="00CF45C7" w:rsidRDefault="00CF45C7" w:rsidP="00CF45C7">
            <w:r>
              <w:t>905</w:t>
            </w:r>
          </w:p>
        </w:tc>
      </w:tr>
      <w:tr w:rsidR="00CF45C7" w14:paraId="656F6F9C" w14:textId="77777777" w:rsidTr="002C07CB">
        <w:tc>
          <w:tcPr>
            <w:tcW w:w="2660" w:type="dxa"/>
          </w:tcPr>
          <w:p w14:paraId="1F9C4835" w14:textId="76A03044" w:rsidR="00CF45C7" w:rsidRDefault="00CF45C7" w:rsidP="00CF45C7">
            <w:proofErr w:type="spellStart"/>
            <w:r>
              <w:t>PrivateLabel</w:t>
            </w:r>
            <w:proofErr w:type="spellEnd"/>
          </w:p>
        </w:tc>
        <w:tc>
          <w:tcPr>
            <w:tcW w:w="5245" w:type="dxa"/>
          </w:tcPr>
          <w:p w14:paraId="498AD712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Indication PL ou non (booléen)</w:t>
            </w:r>
          </w:p>
        </w:tc>
        <w:tc>
          <w:tcPr>
            <w:tcW w:w="2126" w:type="dxa"/>
          </w:tcPr>
          <w:p w14:paraId="6E69A1C2" w14:textId="77777777" w:rsidR="00CF45C7" w:rsidRDefault="00CF45C7" w:rsidP="00CF45C7">
            <w:r>
              <w:t>905</w:t>
            </w:r>
          </w:p>
        </w:tc>
      </w:tr>
      <w:tr w:rsidR="00CF45C7" w14:paraId="5E619BC4" w14:textId="77777777" w:rsidTr="002C07CB">
        <w:tc>
          <w:tcPr>
            <w:tcW w:w="2660" w:type="dxa"/>
          </w:tcPr>
          <w:p w14:paraId="7F198F4E" w14:textId="172638AC" w:rsidR="00CF45C7" w:rsidRDefault="00CF45C7" w:rsidP="00CF45C7">
            <w:proofErr w:type="spellStart"/>
            <w:r w:rsidRPr="002C07CB">
              <w:t>OriginalIdentificationCode</w:t>
            </w:r>
            <w:proofErr w:type="spellEnd"/>
          </w:p>
        </w:tc>
        <w:tc>
          <w:tcPr>
            <w:tcW w:w="5245" w:type="dxa"/>
          </w:tcPr>
          <w:p w14:paraId="129BA929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Si PL, code d'identification de l'appareil d'origine</w:t>
            </w:r>
          </w:p>
        </w:tc>
        <w:tc>
          <w:tcPr>
            <w:tcW w:w="2126" w:type="dxa"/>
          </w:tcPr>
          <w:p w14:paraId="78B54D40" w14:textId="77777777" w:rsidR="00CF45C7" w:rsidRDefault="00CF45C7" w:rsidP="00CF45C7">
            <w:r>
              <w:t>905</w:t>
            </w:r>
          </w:p>
        </w:tc>
      </w:tr>
      <w:tr w:rsidR="00CF45C7" w14:paraId="07119287" w14:textId="77777777" w:rsidTr="002C07CB">
        <w:tc>
          <w:tcPr>
            <w:tcW w:w="2660" w:type="dxa"/>
          </w:tcPr>
          <w:p w14:paraId="61A1906F" w14:textId="5AD797E6" w:rsidR="00CF45C7" w:rsidRDefault="00CF45C7" w:rsidP="00CF45C7">
            <w:proofErr w:type="spellStart"/>
            <w:r w:rsidRPr="002C07CB">
              <w:t>OriginalBrand</w:t>
            </w:r>
            <w:proofErr w:type="spellEnd"/>
          </w:p>
        </w:tc>
        <w:tc>
          <w:tcPr>
            <w:tcW w:w="5245" w:type="dxa"/>
          </w:tcPr>
          <w:p w14:paraId="0E2ED130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Si PL, marque de l'appareil d'origine</w:t>
            </w:r>
          </w:p>
        </w:tc>
        <w:tc>
          <w:tcPr>
            <w:tcW w:w="2126" w:type="dxa"/>
          </w:tcPr>
          <w:p w14:paraId="351BD044" w14:textId="77777777" w:rsidR="00CF45C7" w:rsidRDefault="00CF45C7" w:rsidP="00CF45C7">
            <w:r>
              <w:t>905</w:t>
            </w:r>
          </w:p>
        </w:tc>
      </w:tr>
      <w:tr w:rsidR="00CF45C7" w14:paraId="548762B2" w14:textId="77777777" w:rsidTr="002C07CB">
        <w:tc>
          <w:tcPr>
            <w:tcW w:w="2660" w:type="dxa"/>
          </w:tcPr>
          <w:p w14:paraId="482F0601" w14:textId="2B3D8BE5" w:rsidR="00CF45C7" w:rsidRDefault="00CF45C7" w:rsidP="00CF45C7">
            <w:proofErr w:type="spellStart"/>
            <w:r w:rsidRPr="002C07CB">
              <w:t>OriginalName</w:t>
            </w:r>
            <w:proofErr w:type="spellEnd"/>
          </w:p>
        </w:tc>
        <w:tc>
          <w:tcPr>
            <w:tcW w:w="5245" w:type="dxa"/>
          </w:tcPr>
          <w:p w14:paraId="4F0640B6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Si PL, nom de l'appareil d'origine</w:t>
            </w:r>
          </w:p>
        </w:tc>
        <w:tc>
          <w:tcPr>
            <w:tcW w:w="2126" w:type="dxa"/>
          </w:tcPr>
          <w:p w14:paraId="3DED529F" w14:textId="77777777" w:rsidR="00CF45C7" w:rsidRDefault="00CF45C7" w:rsidP="00CF45C7">
            <w:r>
              <w:t>905</w:t>
            </w:r>
          </w:p>
        </w:tc>
      </w:tr>
      <w:tr w:rsidR="00CF45C7" w14:paraId="1B01317A" w14:textId="77777777" w:rsidTr="002C07CB">
        <w:tc>
          <w:tcPr>
            <w:tcW w:w="2660" w:type="dxa"/>
          </w:tcPr>
          <w:p w14:paraId="68E224B2" w14:textId="11C35AC2" w:rsidR="00CF45C7" w:rsidRDefault="00CF45C7" w:rsidP="00CF45C7">
            <w:proofErr w:type="spellStart"/>
            <w:r w:rsidRPr="002C07CB">
              <w:t>OriginalReference</w:t>
            </w:r>
            <w:proofErr w:type="spellEnd"/>
          </w:p>
        </w:tc>
        <w:tc>
          <w:tcPr>
            <w:tcW w:w="5245" w:type="dxa"/>
          </w:tcPr>
          <w:p w14:paraId="46A6BF4B" w14:textId="3F4AE2E6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 xml:space="preserve">Si PL, référence </w:t>
            </w:r>
            <w:ins w:id="58" w:author="Nathalie De Rudder (RIZIV-INAMI)" w:date="2023-04-07T11:21:00Z">
              <w:r w:rsidR="00AD5A57" w:rsidRPr="00616803">
                <w:rPr>
                  <w:lang w:val="fr-FR"/>
                </w:rPr>
                <w:t>de l'appareil d'origine</w:t>
              </w:r>
            </w:ins>
            <w:del w:id="59" w:author="Nathalie De Rudder (RIZIV-INAMI)" w:date="2023-04-07T11:21:00Z">
              <w:r w:rsidRPr="00616803" w:rsidDel="00AD5A57">
                <w:rPr>
                  <w:lang w:val="fr-FR"/>
                </w:rPr>
                <w:delText>du dispositif original</w:delText>
              </w:r>
            </w:del>
          </w:p>
        </w:tc>
        <w:tc>
          <w:tcPr>
            <w:tcW w:w="2126" w:type="dxa"/>
          </w:tcPr>
          <w:p w14:paraId="0605790A" w14:textId="77777777" w:rsidR="00CF45C7" w:rsidRDefault="00CF45C7" w:rsidP="00CF45C7">
            <w:r>
              <w:t>905</w:t>
            </w:r>
          </w:p>
        </w:tc>
      </w:tr>
      <w:tr w:rsidR="00CF45C7" w14:paraId="11727AAF" w14:textId="77777777" w:rsidTr="002C07CB">
        <w:tc>
          <w:tcPr>
            <w:tcW w:w="2660" w:type="dxa"/>
          </w:tcPr>
          <w:p w14:paraId="17D3DBAE" w14:textId="7CFFADDD" w:rsidR="00CF45C7" w:rsidRDefault="00CF45C7" w:rsidP="00CF45C7">
            <w:proofErr w:type="spellStart"/>
            <w:r w:rsidRPr="002C07CB">
              <w:t>TechnologyLevel</w:t>
            </w:r>
            <w:proofErr w:type="spellEnd"/>
          </w:p>
        </w:tc>
        <w:tc>
          <w:tcPr>
            <w:tcW w:w="5245" w:type="dxa"/>
          </w:tcPr>
          <w:p w14:paraId="359F6B31" w14:textId="33566635" w:rsidR="00CF45C7" w:rsidRPr="00E95A2E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 xml:space="preserve">Niveau technologique de </w:t>
            </w:r>
            <w:r w:rsidR="00E95A2E" w:rsidRPr="00E95A2E">
              <w:rPr>
                <w:lang w:val="fr-FR"/>
              </w:rPr>
              <w:t>l’appareil auditif</w:t>
            </w:r>
          </w:p>
        </w:tc>
        <w:tc>
          <w:tcPr>
            <w:tcW w:w="2126" w:type="dxa"/>
          </w:tcPr>
          <w:p w14:paraId="3FE00D7E" w14:textId="77777777" w:rsidR="00CF45C7" w:rsidRDefault="00CF45C7" w:rsidP="00CF45C7">
            <w:r>
              <w:t>905</w:t>
            </w:r>
          </w:p>
        </w:tc>
      </w:tr>
      <w:tr w:rsidR="00CF45C7" w14:paraId="1EBA9295" w14:textId="77777777" w:rsidTr="002C07CB">
        <w:tc>
          <w:tcPr>
            <w:tcW w:w="2660" w:type="dxa"/>
          </w:tcPr>
          <w:p w14:paraId="6FD9523B" w14:textId="4C4B197C" w:rsidR="00CF45C7" w:rsidRDefault="00CF45C7" w:rsidP="00CF45C7">
            <w:proofErr w:type="spellStart"/>
            <w:r w:rsidRPr="002C07CB">
              <w:t>IdentificationWarranty</w:t>
            </w:r>
            <w:proofErr w:type="spellEnd"/>
          </w:p>
        </w:tc>
        <w:tc>
          <w:tcPr>
            <w:tcW w:w="5245" w:type="dxa"/>
          </w:tcPr>
          <w:p w14:paraId="7F348649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Code d'identification de l'extension de garantie</w:t>
            </w:r>
          </w:p>
        </w:tc>
        <w:tc>
          <w:tcPr>
            <w:tcW w:w="2126" w:type="dxa"/>
          </w:tcPr>
          <w:p w14:paraId="1D108B3E" w14:textId="77777777" w:rsidR="00CF45C7" w:rsidRDefault="00CF45C7" w:rsidP="00CF45C7">
            <w:r>
              <w:t>90702 - 90707</w:t>
            </w:r>
          </w:p>
        </w:tc>
      </w:tr>
      <w:tr w:rsidR="00CF45C7" w14:paraId="53D485EA" w14:textId="77777777" w:rsidTr="002C07CB">
        <w:tc>
          <w:tcPr>
            <w:tcW w:w="2660" w:type="dxa"/>
          </w:tcPr>
          <w:p w14:paraId="7696156C" w14:textId="229B07A2" w:rsidR="00CF45C7" w:rsidRDefault="00CF45C7" w:rsidP="00CF45C7">
            <w:proofErr w:type="spellStart"/>
            <w:r w:rsidRPr="002C07CB">
              <w:t>PriceExtensionWarranty</w:t>
            </w:r>
            <w:proofErr w:type="spellEnd"/>
          </w:p>
        </w:tc>
        <w:tc>
          <w:tcPr>
            <w:tcW w:w="5245" w:type="dxa"/>
          </w:tcPr>
          <w:p w14:paraId="76C0D262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Prix de l'extension de garantie</w:t>
            </w:r>
          </w:p>
        </w:tc>
        <w:tc>
          <w:tcPr>
            <w:tcW w:w="2126" w:type="dxa"/>
          </w:tcPr>
          <w:p w14:paraId="5E53E712" w14:textId="77777777" w:rsidR="00CF45C7" w:rsidRDefault="00CF45C7" w:rsidP="00CF45C7">
            <w:r>
              <w:t>90702 - 90707</w:t>
            </w:r>
          </w:p>
        </w:tc>
      </w:tr>
      <w:tr w:rsidR="00CF45C7" w14:paraId="47550179" w14:textId="77777777" w:rsidTr="002C07CB">
        <w:tc>
          <w:tcPr>
            <w:tcW w:w="2660" w:type="dxa"/>
          </w:tcPr>
          <w:p w14:paraId="1B223CD3" w14:textId="525601D6" w:rsidR="00CF45C7" w:rsidRDefault="00CF45C7" w:rsidP="00CF45C7">
            <w:proofErr w:type="spellStart"/>
            <w:r w:rsidRPr="002C07CB">
              <w:t>ReimbursementWarranty</w:t>
            </w:r>
            <w:proofErr w:type="spellEnd"/>
          </w:p>
        </w:tc>
        <w:tc>
          <w:tcPr>
            <w:tcW w:w="5245" w:type="dxa"/>
          </w:tcPr>
          <w:p w14:paraId="0B8423D3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Montant du remboursement pour l'extension de garantie</w:t>
            </w:r>
          </w:p>
        </w:tc>
        <w:tc>
          <w:tcPr>
            <w:tcW w:w="2126" w:type="dxa"/>
          </w:tcPr>
          <w:p w14:paraId="675F1FD4" w14:textId="77777777" w:rsidR="00CF45C7" w:rsidRDefault="00CF45C7" w:rsidP="00CF45C7">
            <w:r>
              <w:t>90702 - 90707</w:t>
            </w:r>
          </w:p>
        </w:tc>
      </w:tr>
      <w:tr w:rsidR="00CF45C7" w14:paraId="2182D536" w14:textId="77777777" w:rsidTr="002C07CB">
        <w:tc>
          <w:tcPr>
            <w:tcW w:w="2660" w:type="dxa"/>
          </w:tcPr>
          <w:p w14:paraId="232669A8" w14:textId="08AB8D07" w:rsidR="00CF45C7" w:rsidRDefault="00CF45C7" w:rsidP="00CF45C7">
            <w:proofErr w:type="spellStart"/>
            <w:r w:rsidRPr="002C07CB">
              <w:t>SupplementWarranty</w:t>
            </w:r>
            <w:proofErr w:type="spellEnd"/>
          </w:p>
        </w:tc>
        <w:tc>
          <w:tcPr>
            <w:tcW w:w="5245" w:type="dxa"/>
          </w:tcPr>
          <w:p w14:paraId="13B01EB0" w14:textId="2A962296" w:rsidR="00CF45C7" w:rsidRPr="00616803" w:rsidRDefault="009B2B1F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S</w:t>
            </w:r>
            <w:r w:rsidR="00CF45C7" w:rsidRPr="00616803">
              <w:rPr>
                <w:lang w:val="fr-FR"/>
              </w:rPr>
              <w:t>upplément</w:t>
            </w:r>
            <w:r>
              <w:rPr>
                <w:lang w:val="fr-FR"/>
              </w:rPr>
              <w:t xml:space="preserve"> éventuel</w:t>
            </w:r>
            <w:r w:rsidR="00CF45C7" w:rsidRPr="00616803">
              <w:rPr>
                <w:lang w:val="fr-FR"/>
              </w:rPr>
              <w:t xml:space="preserve"> facturé au patient pour l'extension de la garantie</w:t>
            </w:r>
          </w:p>
        </w:tc>
        <w:tc>
          <w:tcPr>
            <w:tcW w:w="2126" w:type="dxa"/>
          </w:tcPr>
          <w:p w14:paraId="6695F271" w14:textId="77777777" w:rsidR="00CF45C7" w:rsidRDefault="00CF45C7" w:rsidP="00CF45C7">
            <w:r>
              <w:t>90702 - 90707</w:t>
            </w:r>
          </w:p>
        </w:tc>
      </w:tr>
      <w:tr w:rsidR="00CF45C7" w14:paraId="1C4365D7" w14:textId="77777777" w:rsidTr="002C07CB">
        <w:tc>
          <w:tcPr>
            <w:tcW w:w="2660" w:type="dxa"/>
          </w:tcPr>
          <w:p w14:paraId="333A2B45" w14:textId="2450EFBB" w:rsidR="00CF45C7" w:rsidRPr="00616803" w:rsidRDefault="00CF45C7" w:rsidP="00CF45C7">
            <w:pPr>
              <w:rPr>
                <w:lang w:val="fr-FR"/>
              </w:rPr>
            </w:pPr>
            <w:proofErr w:type="spellStart"/>
            <w:r w:rsidRPr="002C07CB">
              <w:t>NomenValidFrom</w:t>
            </w:r>
            <w:proofErr w:type="spellEnd"/>
          </w:p>
        </w:tc>
        <w:tc>
          <w:tcPr>
            <w:tcW w:w="5245" w:type="dxa"/>
          </w:tcPr>
          <w:p w14:paraId="599AC7D0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Date de début de validité du remboursement</w:t>
            </w:r>
          </w:p>
        </w:tc>
        <w:tc>
          <w:tcPr>
            <w:tcW w:w="2126" w:type="dxa"/>
          </w:tcPr>
          <w:p w14:paraId="21F056EC" w14:textId="77777777" w:rsidR="00CF45C7" w:rsidRDefault="00CF45C7" w:rsidP="00CF45C7">
            <w:r w:rsidRPr="0096444F">
              <w:t>90702 - 90707</w:t>
            </w:r>
          </w:p>
        </w:tc>
      </w:tr>
      <w:tr w:rsidR="00CF45C7" w14:paraId="2BA4C55F" w14:textId="77777777" w:rsidTr="002C07CB">
        <w:tc>
          <w:tcPr>
            <w:tcW w:w="2660" w:type="dxa"/>
          </w:tcPr>
          <w:p w14:paraId="60A6B53B" w14:textId="19D52463" w:rsidR="00CF45C7" w:rsidRDefault="00CF45C7" w:rsidP="00CF45C7">
            <w:proofErr w:type="spellStart"/>
            <w:r w:rsidRPr="002C07CB">
              <w:t>NomenValidTo</w:t>
            </w:r>
            <w:proofErr w:type="spellEnd"/>
          </w:p>
        </w:tc>
        <w:tc>
          <w:tcPr>
            <w:tcW w:w="5245" w:type="dxa"/>
          </w:tcPr>
          <w:p w14:paraId="76838740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Date de fin de validité du remboursement</w:t>
            </w:r>
          </w:p>
        </w:tc>
        <w:tc>
          <w:tcPr>
            <w:tcW w:w="2126" w:type="dxa"/>
          </w:tcPr>
          <w:p w14:paraId="2EE894E4" w14:textId="77777777" w:rsidR="00CF45C7" w:rsidRDefault="00CF45C7" w:rsidP="00CF45C7">
            <w:r w:rsidRPr="0096444F">
              <w:t>90702 - 90707</w:t>
            </w:r>
          </w:p>
        </w:tc>
      </w:tr>
      <w:tr w:rsidR="00CF45C7" w14:paraId="5DD6CAF0" w14:textId="77777777" w:rsidTr="002C07CB">
        <w:tc>
          <w:tcPr>
            <w:tcW w:w="2660" w:type="dxa"/>
          </w:tcPr>
          <w:p w14:paraId="6B349F7B" w14:textId="0D1F2A2C" w:rsidR="00CF45C7" w:rsidRPr="007340A9" w:rsidRDefault="00CF45C7" w:rsidP="00CF45C7">
            <w:pPr>
              <w:rPr>
                <w:lang w:val="fr-FR"/>
              </w:rPr>
            </w:pPr>
            <w:proofErr w:type="spellStart"/>
            <w:r w:rsidRPr="002C07CB">
              <w:t>NomenWarrantyValidFrom</w:t>
            </w:r>
            <w:proofErr w:type="spellEnd"/>
          </w:p>
        </w:tc>
        <w:tc>
          <w:tcPr>
            <w:tcW w:w="5245" w:type="dxa"/>
          </w:tcPr>
          <w:p w14:paraId="5CD726F2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Date de début de validité du remboursement de l'extension de garantie</w:t>
            </w:r>
          </w:p>
        </w:tc>
        <w:tc>
          <w:tcPr>
            <w:tcW w:w="2126" w:type="dxa"/>
          </w:tcPr>
          <w:p w14:paraId="44FDF618" w14:textId="77777777" w:rsidR="00CF45C7" w:rsidRDefault="00CF45C7" w:rsidP="00CF45C7">
            <w:r w:rsidRPr="0096444F">
              <w:t>90702 - 90707</w:t>
            </w:r>
          </w:p>
        </w:tc>
      </w:tr>
      <w:tr w:rsidR="00CF45C7" w14:paraId="7ADF03C4" w14:textId="77777777" w:rsidTr="002C07CB">
        <w:tc>
          <w:tcPr>
            <w:tcW w:w="2660" w:type="dxa"/>
          </w:tcPr>
          <w:p w14:paraId="14343953" w14:textId="72750848" w:rsidR="00CF45C7" w:rsidRPr="007340A9" w:rsidRDefault="00CF45C7" w:rsidP="00CF45C7">
            <w:pPr>
              <w:rPr>
                <w:lang w:val="fr-FR"/>
              </w:rPr>
            </w:pPr>
            <w:proofErr w:type="spellStart"/>
            <w:r w:rsidRPr="002C07CB">
              <w:t>NomenWarrantyValidTo</w:t>
            </w:r>
            <w:proofErr w:type="spellEnd"/>
          </w:p>
        </w:tc>
        <w:tc>
          <w:tcPr>
            <w:tcW w:w="5245" w:type="dxa"/>
          </w:tcPr>
          <w:p w14:paraId="3287DA5A" w14:textId="77777777" w:rsidR="00CF45C7" w:rsidRPr="00616803" w:rsidRDefault="00CF45C7" w:rsidP="00CF45C7">
            <w:pPr>
              <w:rPr>
                <w:lang w:val="fr-FR"/>
              </w:rPr>
            </w:pPr>
            <w:r w:rsidRPr="00616803">
              <w:rPr>
                <w:lang w:val="fr-FR"/>
              </w:rPr>
              <w:t>Date de fin de validité du remboursement de l'extension de garantie</w:t>
            </w:r>
          </w:p>
        </w:tc>
        <w:tc>
          <w:tcPr>
            <w:tcW w:w="2126" w:type="dxa"/>
          </w:tcPr>
          <w:p w14:paraId="20D08730" w14:textId="77777777" w:rsidR="00CF45C7" w:rsidRDefault="00CF45C7" w:rsidP="00CF45C7">
            <w:r w:rsidRPr="0096444F">
              <w:t>90702 - 90707</w:t>
            </w:r>
          </w:p>
        </w:tc>
      </w:tr>
    </w:tbl>
    <w:p w14:paraId="58A07368" w14:textId="77777777" w:rsidR="001D6CF5" w:rsidRDefault="001D6CF5" w:rsidP="004A7A32"/>
    <w:p w14:paraId="1E784AB4" w14:textId="77777777" w:rsidR="00163B55" w:rsidRDefault="00163B55">
      <w:r>
        <w:br w:type="page"/>
      </w:r>
    </w:p>
    <w:p w14:paraId="07D6A0C7" w14:textId="77777777" w:rsidR="00407D3E" w:rsidRDefault="0076043E">
      <w:pPr>
        <w:pStyle w:val="Heading2"/>
        <w:rPr>
          <w:lang w:val="en-GB"/>
        </w:rPr>
      </w:pPr>
      <w:proofErr w:type="spellStart"/>
      <w:r>
        <w:rPr>
          <w:lang w:val="en-GB"/>
        </w:rPr>
        <w:lastRenderedPageBreak/>
        <w:t>Téléchargement</w:t>
      </w:r>
      <w:proofErr w:type="spellEnd"/>
      <w:r w:rsidRPr="00CE3DFD">
        <w:rPr>
          <w:lang w:val="en-GB"/>
        </w:rPr>
        <w:t xml:space="preserve"> </w:t>
      </w:r>
      <w:proofErr w:type="spellStart"/>
      <w:r w:rsidRPr="00CE3DFD">
        <w:rPr>
          <w:lang w:val="en-GB"/>
        </w:rPr>
        <w:t>automatique</w:t>
      </w:r>
      <w:proofErr w:type="spellEnd"/>
    </w:p>
    <w:p w14:paraId="4FE2AD69" w14:textId="77777777" w:rsidR="00BA29D1" w:rsidRPr="00BA29D1" w:rsidRDefault="00BA29D1" w:rsidP="00BA29D1">
      <w:pPr>
        <w:rPr>
          <w:lang w:val="en-GB"/>
        </w:rPr>
      </w:pPr>
    </w:p>
    <w:p w14:paraId="46237B0C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Le système de moteur de recherche public permet de </w:t>
      </w:r>
      <w:r w:rsidR="00BD05D6" w:rsidRPr="00616803">
        <w:rPr>
          <w:lang w:val="fr-FR"/>
        </w:rPr>
        <w:t xml:space="preserve">télécharger </w:t>
      </w:r>
      <w:r w:rsidRPr="00616803">
        <w:rPr>
          <w:lang w:val="fr-FR"/>
        </w:rPr>
        <w:t xml:space="preserve">automatiquement </w:t>
      </w:r>
      <w:r w:rsidR="00BD05D6" w:rsidRPr="00616803">
        <w:rPr>
          <w:lang w:val="fr-FR"/>
        </w:rPr>
        <w:t xml:space="preserve">un document XML </w:t>
      </w:r>
      <w:r w:rsidR="007A362F" w:rsidRPr="00616803">
        <w:rPr>
          <w:lang w:val="fr-FR"/>
        </w:rPr>
        <w:t>à l'aide de l'</w:t>
      </w:r>
      <w:r w:rsidR="00682388" w:rsidRPr="00616803">
        <w:rPr>
          <w:lang w:val="fr-FR"/>
        </w:rPr>
        <w:t>URL suivante :</w:t>
      </w:r>
    </w:p>
    <w:p w14:paraId="5A345665" w14:textId="33E8EA7B" w:rsidR="00407D3E" w:rsidRPr="00616803" w:rsidRDefault="0076043E">
      <w:pPr>
        <w:rPr>
          <w:lang w:val="en-US"/>
        </w:rPr>
      </w:pPr>
      <w:r w:rsidRPr="00616803">
        <w:rPr>
          <w:lang w:val="en-US"/>
        </w:rPr>
        <w:t xml:space="preserve">&lt;BASISURL </w:t>
      </w:r>
      <w:del w:id="60" w:author="Nathalie De Rudder (RIZIV-INAMI)" w:date="2023-04-07T11:25:00Z">
        <w:r w:rsidRPr="00616803" w:rsidDel="00AD5A57">
          <w:rPr>
            <w:lang w:val="en-US"/>
          </w:rPr>
          <w:delText xml:space="preserve">NEXT </w:delText>
        </w:r>
        <w:r w:rsidR="009C3986" w:rsidRPr="00616803" w:rsidDel="00AD5A57">
          <w:rPr>
            <w:lang w:val="en-US"/>
          </w:rPr>
          <w:delText>LATER</w:delText>
        </w:r>
      </w:del>
      <w:ins w:id="61" w:author="Nathalie De Rudder (RIZIV-INAMI)" w:date="2023-04-07T11:25:00Z">
        <w:r w:rsidR="00AD5A57">
          <w:rPr>
            <w:lang w:val="en-US"/>
          </w:rPr>
          <w:t>SUIT PLUS TARD</w:t>
        </w:r>
      </w:ins>
      <w:r w:rsidR="009C3986" w:rsidRPr="00616803">
        <w:rPr>
          <w:lang w:val="en-US"/>
        </w:rPr>
        <w:t>&gt;/Home/</w:t>
      </w:r>
      <w:proofErr w:type="spellStart"/>
      <w:r w:rsidR="009C3986" w:rsidRPr="00616803">
        <w:rPr>
          <w:lang w:val="en-US"/>
        </w:rPr>
        <w:t>GenerateXmlDocument</w:t>
      </w:r>
      <w:r w:rsidR="00E54F86" w:rsidRPr="00616803">
        <w:rPr>
          <w:lang w:val="en-US"/>
        </w:rPr>
        <w:t>?</w:t>
      </w:r>
      <w:r w:rsidR="00E72DAF" w:rsidRPr="00616803">
        <w:rPr>
          <w:lang w:val="en-US"/>
        </w:rPr>
        <w:t>Searchterm</w:t>
      </w:r>
      <w:proofErr w:type="spellEnd"/>
      <w:r w:rsidR="00E72DAF" w:rsidRPr="00616803">
        <w:rPr>
          <w:lang w:val="en-US"/>
        </w:rPr>
        <w:t>=&amp;</w:t>
      </w:r>
      <w:proofErr w:type="spellStart"/>
      <w:r w:rsidR="00E72DAF" w:rsidRPr="00616803">
        <w:rPr>
          <w:lang w:val="en-US"/>
        </w:rPr>
        <w:t>userprofile</w:t>
      </w:r>
      <w:proofErr w:type="spellEnd"/>
      <w:r w:rsidR="00E72DAF" w:rsidRPr="00616803">
        <w:rPr>
          <w:lang w:val="en-US"/>
        </w:rPr>
        <w:t>=&amp;..</w:t>
      </w:r>
      <w:r w:rsidR="00940DE8" w:rsidRPr="00616803">
        <w:rPr>
          <w:lang w:val="en-US"/>
        </w:rPr>
        <w:t>.</w:t>
      </w:r>
    </w:p>
    <w:p w14:paraId="24E35522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>Avec les paramètres suivants :</w:t>
      </w:r>
    </w:p>
    <w:p w14:paraId="4045B72B" w14:textId="77777777" w:rsidR="00407D3E" w:rsidRPr="00616803" w:rsidRDefault="0076043E">
      <w:pPr>
        <w:ind w:left="708"/>
        <w:rPr>
          <w:lang w:val="fr-FR"/>
        </w:rPr>
      </w:pPr>
      <w:proofErr w:type="spellStart"/>
      <w:r w:rsidRPr="00616803">
        <w:rPr>
          <w:lang w:val="fr-FR"/>
        </w:rPr>
        <w:t>Searchterm</w:t>
      </w:r>
      <w:proofErr w:type="spellEnd"/>
      <w:r w:rsidRPr="00616803">
        <w:rPr>
          <w:lang w:val="fr-FR"/>
        </w:rPr>
        <w:t xml:space="preserve">= </w:t>
      </w:r>
      <w:r w:rsidR="00C14DBE" w:rsidRPr="00616803">
        <w:rPr>
          <w:lang w:val="fr-FR"/>
        </w:rPr>
        <w:t>&lt;texte libre à rechercher&gt;</w:t>
      </w:r>
    </w:p>
    <w:p w14:paraId="4D90C0D7" w14:textId="3F147C43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 xml:space="preserve">Profil de l'utilisateur= </w:t>
      </w:r>
      <w:r w:rsidR="00D34A17" w:rsidRPr="00616803">
        <w:rPr>
          <w:lang w:val="fr-FR"/>
        </w:rPr>
        <w:t xml:space="preserve">voir </w:t>
      </w:r>
      <w:del w:id="62" w:author="Nathalie De Rudder (RIZIV-INAMI)" w:date="2023-04-07T11:25:00Z">
        <w:r w:rsidR="00D34A17" w:rsidRPr="00616803" w:rsidDel="00AD5A57">
          <w:rPr>
            <w:lang w:val="fr-FR"/>
          </w:rPr>
          <w:delText>les</w:delText>
        </w:r>
      </w:del>
      <w:r w:rsidR="00D34A17" w:rsidRPr="00616803">
        <w:rPr>
          <w:lang w:val="fr-FR"/>
        </w:rPr>
        <w:t xml:space="preserve"> valeurs</w:t>
      </w:r>
    </w:p>
    <w:p w14:paraId="4542D83D" w14:textId="77777777" w:rsidR="00407D3E" w:rsidRPr="00616803" w:rsidRDefault="0076043E">
      <w:pPr>
        <w:ind w:left="708"/>
        <w:rPr>
          <w:lang w:val="fr-FR"/>
        </w:rPr>
      </w:pPr>
      <w:proofErr w:type="spellStart"/>
      <w:r w:rsidRPr="00616803">
        <w:rPr>
          <w:lang w:val="fr-FR"/>
        </w:rPr>
        <w:t>LimitativeListId</w:t>
      </w:r>
      <w:proofErr w:type="spellEnd"/>
      <w:r w:rsidRPr="00616803">
        <w:rPr>
          <w:lang w:val="fr-FR"/>
        </w:rPr>
        <w:t xml:space="preserve">= </w:t>
      </w:r>
      <w:r w:rsidR="00D34A17" w:rsidRPr="00616803">
        <w:rPr>
          <w:lang w:val="fr-FR"/>
        </w:rPr>
        <w:t>voir valeurs</w:t>
      </w:r>
    </w:p>
    <w:p w14:paraId="306E77B9" w14:textId="77777777" w:rsidR="00407D3E" w:rsidRPr="00616803" w:rsidRDefault="0076043E">
      <w:pPr>
        <w:ind w:left="708"/>
        <w:rPr>
          <w:lang w:val="fr-FR"/>
        </w:rPr>
      </w:pPr>
      <w:proofErr w:type="spellStart"/>
      <w:r w:rsidRPr="00616803">
        <w:rPr>
          <w:lang w:val="fr-FR"/>
        </w:rPr>
        <w:t>SubListId</w:t>
      </w:r>
      <w:proofErr w:type="spellEnd"/>
      <w:r w:rsidRPr="00616803">
        <w:rPr>
          <w:lang w:val="fr-FR"/>
        </w:rPr>
        <w:t xml:space="preserve">= </w:t>
      </w:r>
      <w:r w:rsidR="00D34A17" w:rsidRPr="00616803">
        <w:rPr>
          <w:lang w:val="fr-FR"/>
        </w:rPr>
        <w:t>voir valeurs</w:t>
      </w:r>
    </w:p>
    <w:p w14:paraId="18F3CCB3" w14:textId="77777777" w:rsidR="00407D3E" w:rsidRPr="00616803" w:rsidRDefault="0076043E">
      <w:pPr>
        <w:ind w:left="708"/>
        <w:rPr>
          <w:lang w:val="fr-FR"/>
        </w:rPr>
      </w:pPr>
      <w:proofErr w:type="spellStart"/>
      <w:r w:rsidRPr="00616803">
        <w:rPr>
          <w:lang w:val="fr-FR"/>
        </w:rPr>
        <w:t>NomenclatureId</w:t>
      </w:r>
      <w:proofErr w:type="spellEnd"/>
      <w:r w:rsidRPr="00616803">
        <w:rPr>
          <w:lang w:val="fr-FR"/>
        </w:rPr>
        <w:t xml:space="preserve">= </w:t>
      </w:r>
      <w:r w:rsidR="00D34A17" w:rsidRPr="00616803">
        <w:rPr>
          <w:lang w:val="fr-FR"/>
        </w:rPr>
        <w:t>voir valeurs</w:t>
      </w:r>
    </w:p>
    <w:p w14:paraId="5C00B65C" w14:textId="77777777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>Vendeur=</w:t>
      </w:r>
    </w:p>
    <w:p w14:paraId="2260BE44" w14:textId="77777777" w:rsidR="00407D3E" w:rsidRPr="00616803" w:rsidRDefault="0076043E">
      <w:pPr>
        <w:ind w:left="708"/>
        <w:rPr>
          <w:lang w:val="fr-FR"/>
        </w:rPr>
      </w:pPr>
      <w:proofErr w:type="spellStart"/>
      <w:r w:rsidRPr="00616803">
        <w:rPr>
          <w:lang w:val="fr-FR"/>
        </w:rPr>
        <w:t>ValidOn</w:t>
      </w:r>
      <w:proofErr w:type="spellEnd"/>
      <w:r w:rsidRPr="00616803">
        <w:rPr>
          <w:lang w:val="fr-FR"/>
        </w:rPr>
        <w:t xml:space="preserve">=22%F03%2F2023 </w:t>
      </w:r>
      <w:r w:rsidR="61A18102" w:rsidRPr="00616803">
        <w:rPr>
          <w:lang w:val="fr-FR"/>
        </w:rPr>
        <w:t>(date)</w:t>
      </w:r>
    </w:p>
    <w:p w14:paraId="746FFE2F" w14:textId="77777777" w:rsidR="00407D3E" w:rsidRPr="00616803" w:rsidRDefault="349714C1">
      <w:pPr>
        <w:ind w:left="708"/>
        <w:rPr>
          <w:lang w:val="fr-FR"/>
        </w:rPr>
      </w:pPr>
      <w:proofErr w:type="spellStart"/>
      <w:r w:rsidRPr="00616803">
        <w:rPr>
          <w:lang w:val="fr-FR"/>
        </w:rPr>
        <w:t>ChangedSince</w:t>
      </w:r>
      <w:proofErr w:type="spellEnd"/>
      <w:r w:rsidRPr="00616803">
        <w:rPr>
          <w:lang w:val="fr-FR"/>
        </w:rPr>
        <w:t xml:space="preserve">= </w:t>
      </w:r>
    </w:p>
    <w:p w14:paraId="077735DB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Les valeurs de ces paramètres figurent à l'annexe </w:t>
      </w:r>
      <w:r w:rsidR="00AB3DE4" w:rsidRPr="00616803">
        <w:rPr>
          <w:lang w:val="fr-FR"/>
        </w:rPr>
        <w:t xml:space="preserve">2 </w:t>
      </w:r>
      <w:r w:rsidRPr="00616803">
        <w:rPr>
          <w:lang w:val="fr-FR"/>
        </w:rPr>
        <w:t xml:space="preserve">de la présente note. </w:t>
      </w:r>
      <w:r w:rsidR="00F04A61" w:rsidRPr="00616803">
        <w:rPr>
          <w:lang w:val="fr-FR"/>
        </w:rPr>
        <w:br w:type="page"/>
      </w:r>
    </w:p>
    <w:p w14:paraId="0359D1E1" w14:textId="77777777" w:rsidR="00407D3E" w:rsidRPr="00616803" w:rsidRDefault="0076043E">
      <w:pPr>
        <w:pStyle w:val="Heading2"/>
        <w:rPr>
          <w:lang w:val="fr-FR"/>
        </w:rPr>
      </w:pPr>
      <w:r w:rsidRPr="00616803">
        <w:rPr>
          <w:lang w:val="fr-FR"/>
        </w:rPr>
        <w:lastRenderedPageBreak/>
        <w:t>Importer dans Excel</w:t>
      </w:r>
    </w:p>
    <w:p w14:paraId="27D54482" w14:textId="66D17B28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Un </w:t>
      </w:r>
      <w:del w:id="63" w:author="Nathalie De Rudder (RIZIV-INAMI)" w:date="2023-04-07T11:28:00Z">
        <w:r w:rsidRPr="00616803" w:rsidDel="00AD5A57">
          <w:rPr>
            <w:lang w:val="fr-FR"/>
          </w:rPr>
          <w:delText xml:space="preserve">modèle </w:delText>
        </w:r>
      </w:del>
      <w:proofErr w:type="spellStart"/>
      <w:ins w:id="64" w:author="Nathalie De Rudder (RIZIV-INAMI)" w:date="2023-04-07T11:28:00Z">
        <w:r w:rsidR="00AD5A57">
          <w:rPr>
            <w:lang w:val="fr-FR"/>
          </w:rPr>
          <w:t>template</w:t>
        </w:r>
        <w:proofErr w:type="spellEnd"/>
        <w:r w:rsidR="00AD5A57" w:rsidRPr="00616803">
          <w:rPr>
            <w:lang w:val="fr-FR"/>
          </w:rPr>
          <w:t xml:space="preserve"> </w:t>
        </w:r>
      </w:ins>
      <w:r w:rsidRPr="00616803">
        <w:rPr>
          <w:lang w:val="fr-FR"/>
        </w:rPr>
        <w:t xml:space="preserve">Excel est également fourni, dans lequel le XML peut être facilement téléchargé pour obtenir </w:t>
      </w:r>
      <w:r w:rsidR="00A06C05" w:rsidRPr="00616803">
        <w:rPr>
          <w:lang w:val="fr-FR"/>
        </w:rPr>
        <w:t>une structure Excel exploitable des données</w:t>
      </w:r>
      <w:r w:rsidRPr="00616803">
        <w:rPr>
          <w:lang w:val="fr-FR"/>
        </w:rPr>
        <w:t xml:space="preserve">. </w:t>
      </w:r>
      <w:r w:rsidR="005F03F2" w:rsidRPr="00616803">
        <w:rPr>
          <w:lang w:val="fr-FR"/>
        </w:rPr>
        <w:t xml:space="preserve">Ce </w:t>
      </w:r>
      <w:del w:id="65" w:author="Nathalie De Rudder (RIZIV-INAMI)" w:date="2023-04-07T11:28:00Z">
        <w:r w:rsidR="005F03F2" w:rsidRPr="00616803" w:rsidDel="00AD5A57">
          <w:rPr>
            <w:lang w:val="fr-FR"/>
          </w:rPr>
          <w:delText xml:space="preserve">modèle </w:delText>
        </w:r>
      </w:del>
      <w:proofErr w:type="spellStart"/>
      <w:ins w:id="66" w:author="Nathalie De Rudder (RIZIV-INAMI)" w:date="2023-04-07T11:28:00Z">
        <w:r w:rsidR="00AD5A57">
          <w:rPr>
            <w:lang w:val="fr-FR"/>
          </w:rPr>
          <w:t>template</w:t>
        </w:r>
        <w:proofErr w:type="spellEnd"/>
        <w:r w:rsidR="00AD5A57" w:rsidRPr="00616803">
          <w:rPr>
            <w:lang w:val="fr-FR"/>
          </w:rPr>
          <w:t xml:space="preserve"> </w:t>
        </w:r>
      </w:ins>
      <w:r w:rsidR="005F03F2" w:rsidRPr="00616803">
        <w:rPr>
          <w:lang w:val="fr-FR"/>
        </w:rPr>
        <w:t xml:space="preserve">figure à l'annexe </w:t>
      </w:r>
      <w:r w:rsidR="00AB3DE4" w:rsidRPr="00616803">
        <w:rPr>
          <w:lang w:val="fr-FR"/>
        </w:rPr>
        <w:t xml:space="preserve">3 </w:t>
      </w:r>
      <w:r w:rsidR="005F03F2" w:rsidRPr="00616803">
        <w:rPr>
          <w:lang w:val="fr-FR"/>
        </w:rPr>
        <w:t xml:space="preserve">de la présente note. </w:t>
      </w:r>
      <w:r w:rsidR="00FB289A" w:rsidRPr="00616803">
        <w:rPr>
          <w:lang w:val="fr-FR"/>
        </w:rPr>
        <w:t xml:space="preserve">Un exemple de conversion de l'annexe 1 à l'aide de ce modèle figure à l'annexe 4. </w:t>
      </w:r>
    </w:p>
    <w:p w14:paraId="3BB209AA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La procédure est la suivante : </w:t>
      </w:r>
    </w:p>
    <w:p w14:paraId="3829A1D0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1. Télécharger le xml à partir du moteur de recherche </w:t>
      </w:r>
    </w:p>
    <w:p w14:paraId="30318759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2. Ouvrir MedDev.xltx </w:t>
      </w:r>
    </w:p>
    <w:p w14:paraId="7722328D" w14:textId="284DFBF3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3. Cliquez </w:t>
      </w:r>
      <w:r w:rsidR="004327D4">
        <w:rPr>
          <w:lang w:val="fr-FR"/>
        </w:rPr>
        <w:t xml:space="preserve">clic-droit </w:t>
      </w:r>
      <w:r w:rsidR="00E13EB5">
        <w:rPr>
          <w:lang w:val="fr-FR"/>
        </w:rPr>
        <w:t>cellule A2</w:t>
      </w:r>
      <w:r w:rsidRPr="00616803">
        <w:rPr>
          <w:lang w:val="fr-FR"/>
        </w:rPr>
        <w:t xml:space="preserve">. </w:t>
      </w:r>
      <w:r w:rsidRPr="00616803">
        <w:rPr>
          <w:lang w:val="fr-FR"/>
        </w:rPr>
        <w:br/>
      </w:r>
      <w:r w:rsidRPr="00F04A61">
        <w:rPr>
          <w:noProof/>
        </w:rPr>
        <w:drawing>
          <wp:inline distT="0" distB="0" distL="0" distR="0" wp14:anchorId="3659F62D" wp14:editId="3445F1FE">
            <wp:extent cx="3752850" cy="1268568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70402" cy="127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A4787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4. Dans le menu, choisissez XML &gt; Importer... </w:t>
      </w:r>
      <w:r w:rsidRPr="00616803">
        <w:rPr>
          <w:lang w:val="fr-FR"/>
        </w:rPr>
        <w:br/>
      </w:r>
      <w:r w:rsidRPr="00F04A61">
        <w:rPr>
          <w:noProof/>
        </w:rPr>
        <w:drawing>
          <wp:inline distT="0" distB="0" distL="0" distR="0" wp14:anchorId="7A616859" wp14:editId="05ED1EB0">
            <wp:extent cx="3409950" cy="435042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16316" cy="4358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6ED12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>5. Recherchez et ouvrez le fichier de l'étape 1</w:t>
      </w:r>
    </w:p>
    <w:p w14:paraId="42119C16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>Vous pouvez ensuite filtrer dans Excel comme auparavant.</w:t>
      </w:r>
      <w:r w:rsidR="00C814E6" w:rsidRPr="00616803">
        <w:rPr>
          <w:lang w:val="fr-FR"/>
        </w:rPr>
        <w:br w:type="page"/>
      </w:r>
    </w:p>
    <w:p w14:paraId="389DDBF3" w14:textId="07B4036B" w:rsidR="00407D3E" w:rsidRPr="00616803" w:rsidRDefault="0076043E">
      <w:pPr>
        <w:pStyle w:val="Heading2"/>
        <w:rPr>
          <w:lang w:val="fr-FR"/>
        </w:rPr>
      </w:pPr>
      <w:del w:id="67" w:author="Nathalie De Rudder (RIZIV-INAMI)" w:date="2023-04-07T11:29:00Z">
        <w:r w:rsidRPr="00616803" w:rsidDel="00AD5A57">
          <w:rPr>
            <w:lang w:val="fr-FR"/>
          </w:rPr>
          <w:lastRenderedPageBreak/>
          <w:delText>Identifiant de structure</w:delText>
        </w:r>
      </w:del>
      <w:ins w:id="68" w:author="Nathalie De Rudder (RIZIV-INAMI)" w:date="2023-04-07T11:29:00Z">
        <w:r w:rsidR="00AD5A57">
          <w:rPr>
            <w:lang w:val="fr-FR"/>
          </w:rPr>
          <w:t>Structure des codes d’identification</w:t>
        </w:r>
      </w:ins>
    </w:p>
    <w:p w14:paraId="1B0BB898" w14:textId="16700B19" w:rsidR="00407D3E" w:rsidRPr="00616803" w:rsidRDefault="0076043E">
      <w:pPr>
        <w:rPr>
          <w:lang w:val="fr-FR"/>
        </w:rPr>
      </w:pPr>
      <w:del w:id="69" w:author="Nathalie De Rudder (RIZIV-INAMI)" w:date="2023-04-07T11:29:00Z">
        <w:r w:rsidRPr="00616803" w:rsidDel="00AD5A57">
          <w:rPr>
            <w:lang w:val="fr-FR"/>
          </w:rPr>
          <w:delText>Ancien code de structure</w:delText>
        </w:r>
      </w:del>
      <w:ins w:id="70" w:author="Nathalie De Rudder (RIZIV-INAMI)" w:date="2023-04-07T11:29:00Z">
        <w:r w:rsidR="00AD5A57">
          <w:rPr>
            <w:lang w:val="fr-FR"/>
          </w:rPr>
          <w:t>Structure des anciens codes</w:t>
        </w:r>
      </w:ins>
      <w:r w:rsidRPr="00616803">
        <w:rPr>
          <w:lang w:val="fr-FR"/>
        </w:rPr>
        <w:t xml:space="preserve"> : </w:t>
      </w:r>
      <w:r w:rsidR="008064EF" w:rsidRPr="00616803">
        <w:rPr>
          <w:lang w:val="fr-FR"/>
        </w:rPr>
        <w:t>XXXYYYAAAAB</w:t>
      </w:r>
    </w:p>
    <w:p w14:paraId="2BB5655A" w14:textId="77777777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>XXX = numéro de liste</w:t>
      </w:r>
    </w:p>
    <w:p w14:paraId="68FE0822" w14:textId="77777777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>YYY = numéro de sous-liste</w:t>
      </w:r>
    </w:p>
    <w:p w14:paraId="748AE367" w14:textId="07E7B2F8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 xml:space="preserve">AAAA = numéro </w:t>
      </w:r>
      <w:del w:id="71" w:author="Nathalie De Rudder (RIZIV-INAMI)" w:date="2023-04-07T11:35:00Z">
        <w:r w:rsidRPr="00616803" w:rsidDel="00FC3B82">
          <w:rPr>
            <w:lang w:val="fr-FR"/>
          </w:rPr>
          <w:delText xml:space="preserve">de </w:delText>
        </w:r>
      </w:del>
      <w:del w:id="72" w:author="Nathalie De Rudder (RIZIV-INAMI)" w:date="2023-04-07T11:29:00Z">
        <w:r w:rsidRPr="00616803" w:rsidDel="00AD5A57">
          <w:rPr>
            <w:lang w:val="fr-FR"/>
          </w:rPr>
          <w:delText>séquence</w:delText>
        </w:r>
      </w:del>
      <w:ins w:id="73" w:author="Nathalie De Rudder (RIZIV-INAMI)" w:date="2023-04-07T11:35:00Z">
        <w:r w:rsidR="00FC3B82">
          <w:rPr>
            <w:lang w:val="fr-FR"/>
          </w:rPr>
          <w:t>d’ordre</w:t>
        </w:r>
      </w:ins>
    </w:p>
    <w:p w14:paraId="0F42EB92" w14:textId="1668368D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 xml:space="preserve">B = </w:t>
      </w:r>
      <w:proofErr w:type="spellStart"/>
      <w:ins w:id="74" w:author="Nathalie De Rudder (RIZIV-INAMI)" w:date="2023-04-07T11:30:00Z">
        <w:r w:rsidR="00AD5A57" w:rsidRPr="00AD5A57">
          <w:rPr>
            <w:lang w:val="fr-BE"/>
          </w:rPr>
          <w:t>checkdigit</w:t>
        </w:r>
        <w:proofErr w:type="spellEnd"/>
        <w:r w:rsidR="00AD5A57" w:rsidRPr="00AD5A57">
          <w:rPr>
            <w:lang w:val="fr-BE"/>
          </w:rPr>
          <w:t xml:space="preserve"> </w:t>
        </w:r>
      </w:ins>
      <w:del w:id="75" w:author="Nathalie De Rudder (RIZIV-INAMI)" w:date="2023-04-07T11:30:00Z">
        <w:r w:rsidRPr="00616803" w:rsidDel="00AD5A57">
          <w:rPr>
            <w:lang w:val="fr-FR"/>
          </w:rPr>
          <w:delText xml:space="preserve">chiffre de contrôle </w:delText>
        </w:r>
      </w:del>
      <w:r w:rsidR="00F24371" w:rsidRPr="00616803">
        <w:rPr>
          <w:lang w:val="fr-FR"/>
        </w:rPr>
        <w:t>(modulo 7)</w:t>
      </w:r>
    </w:p>
    <w:p w14:paraId="1553EAFA" w14:textId="176ABC6A" w:rsidR="00407D3E" w:rsidRPr="00616803" w:rsidRDefault="0076043E">
      <w:pPr>
        <w:rPr>
          <w:lang w:val="fr-FR"/>
        </w:rPr>
      </w:pPr>
      <w:del w:id="76" w:author="Nathalie De Rudder (RIZIV-INAMI)" w:date="2023-04-07T11:30:00Z">
        <w:r w:rsidRPr="00616803" w:rsidDel="00FC3B82">
          <w:rPr>
            <w:lang w:val="fr-FR"/>
          </w:rPr>
          <w:delText>Nouveau code de structure</w:delText>
        </w:r>
      </w:del>
      <w:ins w:id="77" w:author="Nathalie De Rudder (RIZIV-INAMI)" w:date="2023-04-07T11:30:00Z">
        <w:r w:rsidR="00FC3B82">
          <w:rPr>
            <w:lang w:val="fr-FR"/>
          </w:rPr>
          <w:t xml:space="preserve">Structure des </w:t>
        </w:r>
      </w:ins>
      <w:ins w:id="78" w:author="Nathalie De Rudder (RIZIV-INAMI)" w:date="2023-04-07T11:31:00Z">
        <w:r w:rsidR="00FC3B82">
          <w:rPr>
            <w:lang w:val="fr-FR"/>
          </w:rPr>
          <w:t>nouveaux codes</w:t>
        </w:r>
      </w:ins>
      <w:r w:rsidRPr="00616803">
        <w:rPr>
          <w:lang w:val="fr-FR"/>
        </w:rPr>
        <w:t xml:space="preserve"> : </w:t>
      </w:r>
      <w:r w:rsidR="00196F07" w:rsidRPr="00616803">
        <w:rPr>
          <w:lang w:val="fr-FR"/>
        </w:rPr>
        <w:t>XXXYYAAAAABB</w:t>
      </w:r>
    </w:p>
    <w:p w14:paraId="4F6A2F5E" w14:textId="77777777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>XXX = numéro de liste</w:t>
      </w:r>
    </w:p>
    <w:p w14:paraId="37A80BFB" w14:textId="77777777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>YY = numéro de sous-liste</w:t>
      </w:r>
    </w:p>
    <w:p w14:paraId="44E06610" w14:textId="1F5D4C94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 xml:space="preserve">AAAAA = numéro </w:t>
      </w:r>
      <w:del w:id="79" w:author="Nathalie De Rudder (RIZIV-INAMI)" w:date="2023-04-07T11:35:00Z">
        <w:r w:rsidRPr="00616803" w:rsidDel="00FC3B82">
          <w:rPr>
            <w:lang w:val="fr-FR"/>
          </w:rPr>
          <w:delText xml:space="preserve">de </w:delText>
        </w:r>
      </w:del>
      <w:del w:id="80" w:author="Nathalie De Rudder (RIZIV-INAMI)" w:date="2023-04-07T11:31:00Z">
        <w:r w:rsidRPr="00616803" w:rsidDel="00FC3B82">
          <w:rPr>
            <w:lang w:val="fr-FR"/>
          </w:rPr>
          <w:delText>séquence</w:delText>
        </w:r>
      </w:del>
      <w:ins w:id="81" w:author="Nathalie De Rudder (RIZIV-INAMI)" w:date="2023-04-07T11:35:00Z">
        <w:r w:rsidR="00FC3B82">
          <w:rPr>
            <w:lang w:val="fr-FR"/>
          </w:rPr>
          <w:t>d’ordre</w:t>
        </w:r>
      </w:ins>
    </w:p>
    <w:p w14:paraId="6FB85165" w14:textId="4958640C" w:rsidR="00407D3E" w:rsidRPr="00616803" w:rsidRDefault="0076043E">
      <w:pPr>
        <w:ind w:left="708"/>
        <w:rPr>
          <w:lang w:val="fr-FR"/>
        </w:rPr>
      </w:pPr>
      <w:r w:rsidRPr="00616803">
        <w:rPr>
          <w:lang w:val="fr-FR"/>
        </w:rPr>
        <w:t xml:space="preserve">BB = </w:t>
      </w:r>
      <w:proofErr w:type="spellStart"/>
      <w:ins w:id="82" w:author="Nathalie De Rudder (RIZIV-INAMI)" w:date="2023-04-07T11:31:00Z">
        <w:r w:rsidR="00FC3B82" w:rsidRPr="00FC3B82">
          <w:rPr>
            <w:lang w:val="fr-BE"/>
          </w:rPr>
          <w:t>checkdigit</w:t>
        </w:r>
        <w:proofErr w:type="spellEnd"/>
        <w:r w:rsidR="00FC3B82" w:rsidRPr="00FC3B82">
          <w:rPr>
            <w:lang w:val="fr-BE"/>
          </w:rPr>
          <w:t xml:space="preserve"> </w:t>
        </w:r>
      </w:ins>
      <w:del w:id="83" w:author="Nathalie De Rudder (RIZIV-INAMI)" w:date="2023-04-07T11:31:00Z">
        <w:r w:rsidRPr="00616803" w:rsidDel="00FC3B82">
          <w:rPr>
            <w:lang w:val="fr-FR"/>
          </w:rPr>
          <w:delText xml:space="preserve">chiffre de contrôle </w:delText>
        </w:r>
      </w:del>
      <w:r w:rsidR="003562C5" w:rsidRPr="00616803">
        <w:rPr>
          <w:lang w:val="fr-FR"/>
        </w:rPr>
        <w:t>(</w:t>
      </w:r>
      <w:r w:rsidR="00F82B8D" w:rsidRPr="00616803">
        <w:rPr>
          <w:lang w:val="fr-FR"/>
        </w:rPr>
        <w:t xml:space="preserve">calculé comme 97 - (XXXYYAAAAA </w:t>
      </w:r>
      <w:r w:rsidR="003562C5" w:rsidRPr="00616803">
        <w:rPr>
          <w:lang w:val="fr-FR"/>
        </w:rPr>
        <w:t>modulo 97</w:t>
      </w:r>
      <w:r w:rsidR="00F82B8D" w:rsidRPr="00616803">
        <w:rPr>
          <w:lang w:val="fr-FR"/>
        </w:rPr>
        <w:t>)</w:t>
      </w:r>
      <w:r w:rsidR="003562C5" w:rsidRPr="00616803">
        <w:rPr>
          <w:lang w:val="fr-FR"/>
        </w:rPr>
        <w:t>)</w:t>
      </w:r>
    </w:p>
    <w:p w14:paraId="0D178AE0" w14:textId="6E416FDD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Un tableau de concordance </w:t>
      </w:r>
      <w:ins w:id="84" w:author="Nathalie De Rudder (RIZIV-INAMI)" w:date="2023-04-07T10:34:00Z">
        <w:r w:rsidR="001816C6">
          <w:rPr>
            <w:lang w:val="fr-FR"/>
          </w:rPr>
          <w:t>(voir annexe 5</w:t>
        </w:r>
      </w:ins>
      <w:ins w:id="85" w:author="Nathalie De Rudder (RIZIV-INAMI)" w:date="2023-04-07T11:36:00Z">
        <w:r w:rsidR="00FC3B82">
          <w:rPr>
            <w:lang w:val="fr-FR"/>
          </w:rPr>
          <w:t xml:space="preserve"> de la présente note</w:t>
        </w:r>
      </w:ins>
      <w:ins w:id="86" w:author="Nathalie De Rudder (RIZIV-INAMI)" w:date="2023-04-07T10:34:00Z">
        <w:r w:rsidR="001816C6">
          <w:rPr>
            <w:lang w:val="fr-FR"/>
          </w:rPr>
          <w:t xml:space="preserve">) </w:t>
        </w:r>
      </w:ins>
      <w:r w:rsidRPr="00616803">
        <w:rPr>
          <w:lang w:val="fr-FR"/>
        </w:rPr>
        <w:t xml:space="preserve">sera publié sur le site web de l'INAMI avec les anciens et les nouveaux codes d'identification pour chaque produit. </w:t>
      </w:r>
      <w:r w:rsidR="0021681E" w:rsidRPr="00616803">
        <w:rPr>
          <w:lang w:val="fr-FR"/>
        </w:rPr>
        <w:t xml:space="preserve">Ce tableau comprendra également un </w:t>
      </w:r>
      <w:r w:rsidR="00DE6992" w:rsidRPr="00616803">
        <w:rPr>
          <w:lang w:val="fr-FR"/>
        </w:rPr>
        <w:t xml:space="preserve">calcul automatique permettant de convertir les anciens codes en nouveaux codes. </w:t>
      </w:r>
    </w:p>
    <w:p w14:paraId="5B377E87" w14:textId="77777777" w:rsidR="00365827" w:rsidRPr="00616803" w:rsidRDefault="00365827" w:rsidP="00F04A61">
      <w:pPr>
        <w:rPr>
          <w:lang w:val="fr-FR"/>
        </w:rPr>
      </w:pPr>
    </w:p>
    <w:p w14:paraId="7AFDE1FF" w14:textId="77777777" w:rsidR="00407D3E" w:rsidRPr="00616803" w:rsidRDefault="0076043E">
      <w:pPr>
        <w:pStyle w:val="Heading2"/>
        <w:rPr>
          <w:lang w:val="fr-FR"/>
        </w:rPr>
      </w:pPr>
      <w:r w:rsidRPr="00616803">
        <w:rPr>
          <w:lang w:val="fr-FR"/>
        </w:rPr>
        <w:t>Date d'utilisation des codes d'identification</w:t>
      </w:r>
    </w:p>
    <w:p w14:paraId="46DC05D7" w14:textId="77777777" w:rsidR="001052C8" w:rsidRDefault="0076043E">
      <w:pPr>
        <w:rPr>
          <w:ins w:id="87" w:author="Nathalie De Rudder (RIZIV-INAMI)" w:date="2023-04-07T11:46:00Z"/>
          <w:lang w:val="fr-FR"/>
        </w:rPr>
      </w:pPr>
      <w:del w:id="88" w:author="Nathalie De Rudder (RIZIV-INAMI)" w:date="2023-04-07T11:36:00Z">
        <w:r w:rsidRPr="00616803" w:rsidDel="00FC3B82">
          <w:rPr>
            <w:lang w:val="fr-FR"/>
          </w:rPr>
          <w:delText xml:space="preserve">Ces </w:delText>
        </w:r>
      </w:del>
      <w:ins w:id="89" w:author="Nathalie De Rudder (RIZIV-INAMI)" w:date="2023-04-07T11:36:00Z">
        <w:r w:rsidR="00FC3B82">
          <w:rPr>
            <w:lang w:val="fr-FR"/>
          </w:rPr>
          <w:t>Les</w:t>
        </w:r>
        <w:r w:rsidR="00FC3B82" w:rsidRPr="00616803">
          <w:rPr>
            <w:lang w:val="fr-FR"/>
          </w:rPr>
          <w:t xml:space="preserve"> </w:t>
        </w:r>
      </w:ins>
      <w:r w:rsidRPr="00616803">
        <w:rPr>
          <w:lang w:val="fr-FR"/>
        </w:rPr>
        <w:t xml:space="preserve">codes d'identification </w:t>
      </w:r>
      <w:r w:rsidR="00365827" w:rsidRPr="00616803">
        <w:rPr>
          <w:lang w:val="fr-FR"/>
        </w:rPr>
        <w:t xml:space="preserve">sont utilisés </w:t>
      </w:r>
      <w:r w:rsidR="000F3632" w:rsidRPr="00616803">
        <w:rPr>
          <w:lang w:val="fr-FR"/>
        </w:rPr>
        <w:t xml:space="preserve">sur </w:t>
      </w:r>
      <w:r w:rsidR="00365827" w:rsidRPr="00616803">
        <w:rPr>
          <w:lang w:val="fr-FR"/>
        </w:rPr>
        <w:t xml:space="preserve">les </w:t>
      </w:r>
      <w:del w:id="90" w:author="Nathalie De Rudder (RIZIV-INAMI)" w:date="2023-04-07T11:36:00Z">
        <w:r w:rsidR="000F3632" w:rsidRPr="00616803" w:rsidDel="00FC3B82">
          <w:rPr>
            <w:lang w:val="fr-FR"/>
          </w:rPr>
          <w:delText>certificats de livraison</w:delText>
        </w:r>
      </w:del>
      <w:ins w:id="91" w:author="Nathalie De Rudder (RIZIV-INAMI)" w:date="2023-04-07T11:36:00Z">
        <w:r w:rsidR="00FC3B82">
          <w:rPr>
            <w:lang w:val="fr-FR"/>
          </w:rPr>
          <w:t xml:space="preserve">attestations de </w:t>
        </w:r>
      </w:ins>
      <w:ins w:id="92" w:author="Nathalie De Rudder (RIZIV-INAMI)" w:date="2023-04-07T11:38:00Z">
        <w:r w:rsidR="00FC3B82">
          <w:rPr>
            <w:lang w:val="fr-FR"/>
          </w:rPr>
          <w:t>délivrance</w:t>
        </w:r>
      </w:ins>
      <w:r w:rsidR="000F3632" w:rsidRPr="00616803">
        <w:rPr>
          <w:lang w:val="fr-FR"/>
        </w:rPr>
        <w:t xml:space="preserve"> des bandagistes/orthopédistes </w:t>
      </w:r>
      <w:r w:rsidR="00A14AF3" w:rsidRPr="00616803">
        <w:rPr>
          <w:lang w:val="fr-FR"/>
        </w:rPr>
        <w:t>(</w:t>
      </w:r>
      <w:r w:rsidR="00D27E17" w:rsidRPr="00616803">
        <w:rPr>
          <w:lang w:val="fr-FR"/>
        </w:rPr>
        <w:t xml:space="preserve">annexe </w:t>
      </w:r>
      <w:r w:rsidR="00A14AF3" w:rsidRPr="00616803">
        <w:rPr>
          <w:lang w:val="fr-FR"/>
        </w:rPr>
        <w:t xml:space="preserve">13) et des </w:t>
      </w:r>
      <w:del w:id="93" w:author="Nathalie De Rudder (RIZIV-INAMI)" w:date="2023-04-07T11:37:00Z">
        <w:r w:rsidR="00D31F17" w:rsidRPr="00616803" w:rsidDel="00FC3B82">
          <w:rPr>
            <w:lang w:val="fr-FR"/>
          </w:rPr>
          <w:delText>audiolog</w:delText>
        </w:r>
        <w:r w:rsidR="007340A9" w:rsidDel="00FC3B82">
          <w:rPr>
            <w:lang w:val="fr-FR"/>
          </w:rPr>
          <w:delText>ue</w:delText>
        </w:r>
        <w:r w:rsidR="00D31F17" w:rsidRPr="00616803" w:rsidDel="00FC3B82">
          <w:rPr>
            <w:lang w:val="fr-FR"/>
          </w:rPr>
          <w:delText xml:space="preserve">s </w:delText>
        </w:r>
      </w:del>
      <w:proofErr w:type="spellStart"/>
      <w:ins w:id="94" w:author="Nathalie De Rudder (RIZIV-INAMI)" w:date="2023-04-07T11:37:00Z">
        <w:r w:rsidR="00FC3B82">
          <w:rPr>
            <w:lang w:val="fr-FR"/>
          </w:rPr>
          <w:t>audiciens</w:t>
        </w:r>
        <w:proofErr w:type="spellEnd"/>
        <w:r w:rsidR="00FC3B82" w:rsidRPr="00616803">
          <w:rPr>
            <w:lang w:val="fr-FR"/>
          </w:rPr>
          <w:t xml:space="preserve"> </w:t>
        </w:r>
      </w:ins>
      <w:r w:rsidR="00A14AF3" w:rsidRPr="00616803">
        <w:rPr>
          <w:lang w:val="fr-FR"/>
        </w:rPr>
        <w:t xml:space="preserve">(annexe 12). </w:t>
      </w:r>
    </w:p>
    <w:p w14:paraId="78D3F57C" w14:textId="2818E543" w:rsidR="00407D3E" w:rsidRPr="00616803" w:rsidRDefault="00365827">
      <w:pPr>
        <w:rPr>
          <w:lang w:val="fr-FR"/>
        </w:rPr>
      </w:pPr>
      <w:r w:rsidRPr="00616803">
        <w:rPr>
          <w:lang w:val="fr-FR"/>
        </w:rPr>
        <w:t xml:space="preserve">Les nouveaux codes d'identification </w:t>
      </w:r>
      <w:del w:id="95" w:author="Nathalie De Rudder (RIZIV-INAMI)" w:date="2023-04-07T11:42:00Z">
        <w:r w:rsidRPr="00616803" w:rsidDel="001052C8">
          <w:rPr>
            <w:lang w:val="fr-FR"/>
          </w:rPr>
          <w:delText>entrent en vigueur le</w:delText>
        </w:r>
      </w:del>
      <w:ins w:id="96" w:author="Nathalie De Rudder (RIZIV-INAMI)" w:date="2023-04-07T11:42:00Z">
        <w:r w:rsidR="001052C8">
          <w:rPr>
            <w:lang w:val="fr-FR"/>
          </w:rPr>
          <w:t>sont d’application à partir du</w:t>
        </w:r>
      </w:ins>
      <w:r w:rsidRPr="00616803">
        <w:rPr>
          <w:lang w:val="fr-FR"/>
        </w:rPr>
        <w:t xml:space="preserve"> 1</w:t>
      </w:r>
      <w:r w:rsidRPr="00FC3B82">
        <w:rPr>
          <w:vertAlign w:val="superscript"/>
          <w:lang w:val="fr-FR"/>
        </w:rPr>
        <w:t>er</w:t>
      </w:r>
      <w:r w:rsidRPr="00616803">
        <w:rPr>
          <w:lang w:val="fr-FR"/>
        </w:rPr>
        <w:t xml:space="preserve"> août</w:t>
      </w:r>
      <w:ins w:id="97" w:author="Nathalie De Rudder (RIZIV-INAMI)" w:date="2023-04-07T11:37:00Z">
        <w:r w:rsidR="00FC3B82">
          <w:rPr>
            <w:lang w:val="fr-FR"/>
          </w:rPr>
          <w:t xml:space="preserve"> 2023</w:t>
        </w:r>
      </w:ins>
      <w:r w:rsidRPr="00616803">
        <w:rPr>
          <w:lang w:val="fr-FR"/>
        </w:rPr>
        <w:t xml:space="preserve">. Cela signifie que pour la </w:t>
      </w:r>
      <w:del w:id="98" w:author="Nathalie De Rudder (RIZIV-INAMI)" w:date="2023-04-07T11:37:00Z">
        <w:r w:rsidRPr="00616803" w:rsidDel="00FC3B82">
          <w:rPr>
            <w:lang w:val="fr-FR"/>
          </w:rPr>
          <w:delText xml:space="preserve">livraison </w:delText>
        </w:r>
      </w:del>
      <w:ins w:id="99" w:author="Nathalie De Rudder (RIZIV-INAMI)" w:date="2023-04-07T11:37:00Z">
        <w:r w:rsidR="00FC3B82">
          <w:rPr>
            <w:lang w:val="fr-FR"/>
          </w:rPr>
          <w:t>délivrance</w:t>
        </w:r>
      </w:ins>
      <w:del w:id="100" w:author="Nathalie De Rudder (RIZIV-INAMI)" w:date="2023-04-07T11:49:00Z">
        <w:r w:rsidRPr="00616803" w:rsidDel="001052C8">
          <w:rPr>
            <w:lang w:val="fr-FR"/>
          </w:rPr>
          <w:delText xml:space="preserve">(date sur l'attestation </w:delText>
        </w:r>
      </w:del>
      <w:del w:id="101" w:author="Nathalie De Rudder (RIZIV-INAMI)" w:date="2023-04-07T11:37:00Z">
        <w:r w:rsidRPr="00616803" w:rsidDel="00FC3B82">
          <w:rPr>
            <w:lang w:val="fr-FR"/>
          </w:rPr>
          <w:delText>de livraison</w:delText>
        </w:r>
      </w:del>
      <w:r w:rsidRPr="00616803">
        <w:rPr>
          <w:lang w:val="fr-FR"/>
        </w:rPr>
        <w:t>) jusqu'au 31 juillet 2023</w:t>
      </w:r>
      <w:ins w:id="102" w:author="Nathalie De Rudder (RIZIV-INAMI)" w:date="2023-04-07T11:42:00Z">
        <w:r w:rsidR="001052C8">
          <w:rPr>
            <w:lang w:val="fr-FR"/>
          </w:rPr>
          <w:t xml:space="preserve"> inclus</w:t>
        </w:r>
      </w:ins>
      <w:ins w:id="103" w:author="Nathalie De Rudder (RIZIV-INAMI)" w:date="2023-04-07T11:49:00Z">
        <w:r w:rsidR="001052C8">
          <w:rPr>
            <w:lang w:val="fr-FR"/>
          </w:rPr>
          <w:t xml:space="preserve"> </w:t>
        </w:r>
        <w:r w:rsidR="001052C8" w:rsidRPr="00616803">
          <w:rPr>
            <w:lang w:val="fr-FR"/>
          </w:rPr>
          <w:t xml:space="preserve">(date sur l'attestation </w:t>
        </w:r>
        <w:r w:rsidR="001052C8">
          <w:rPr>
            <w:lang w:val="fr-FR"/>
          </w:rPr>
          <w:t>de délivrance faisant foi</w:t>
        </w:r>
      </w:ins>
      <w:r w:rsidRPr="00616803">
        <w:rPr>
          <w:lang w:val="fr-FR"/>
        </w:rPr>
        <w:t xml:space="preserve">, l'ancien code d'identification doit être utilisé sur l'attestation </w:t>
      </w:r>
      <w:del w:id="104" w:author="Nathalie De Rudder (RIZIV-INAMI)" w:date="2023-04-07T11:39:00Z">
        <w:r w:rsidRPr="00616803" w:rsidDel="00FC3B82">
          <w:rPr>
            <w:lang w:val="fr-FR"/>
          </w:rPr>
          <w:delText>de livraison</w:delText>
        </w:r>
      </w:del>
      <w:ins w:id="105" w:author="Nathalie De Rudder (RIZIV-INAMI)" w:date="2023-04-07T11:39:00Z">
        <w:r w:rsidR="00FC3B82">
          <w:rPr>
            <w:lang w:val="fr-FR"/>
          </w:rPr>
          <w:t>de délivrance</w:t>
        </w:r>
      </w:ins>
      <w:r w:rsidRPr="00616803">
        <w:rPr>
          <w:lang w:val="fr-FR"/>
        </w:rPr>
        <w:t xml:space="preserve">. Même si cette attestation parvient </w:t>
      </w:r>
      <w:del w:id="106" w:author="Nathalie De Rudder (RIZIV-INAMI)" w:date="2023-04-07T11:39:00Z">
        <w:r w:rsidRPr="00616803" w:rsidDel="00FC3B82">
          <w:rPr>
            <w:lang w:val="fr-FR"/>
          </w:rPr>
          <w:delText>au VI</w:delText>
        </w:r>
      </w:del>
      <w:ins w:id="107" w:author="Nathalie De Rudder (RIZIV-INAMI)" w:date="2023-04-07T11:39:00Z">
        <w:r w:rsidR="00FC3B82">
          <w:rPr>
            <w:lang w:val="fr-FR"/>
          </w:rPr>
          <w:t>à l’OA</w:t>
        </w:r>
      </w:ins>
      <w:r w:rsidRPr="00616803">
        <w:rPr>
          <w:lang w:val="fr-FR"/>
        </w:rPr>
        <w:t xml:space="preserve"> après le 31 juillet 2023. </w:t>
      </w:r>
    </w:p>
    <w:p w14:paraId="767D8E01" w14:textId="1974AAAA" w:rsidR="00407D3E" w:rsidRPr="00616803" w:rsidRDefault="0076043E">
      <w:pPr>
        <w:rPr>
          <w:lang w:val="fr-FR"/>
        </w:rPr>
      </w:pPr>
      <w:del w:id="108" w:author="Nathalie De Rudder (RIZIV-INAMI)" w:date="2023-04-07T11:40:00Z">
        <w:r w:rsidRPr="00616803" w:rsidDel="00FC3B82">
          <w:rPr>
            <w:lang w:val="fr-FR"/>
          </w:rPr>
          <w:delText>Un certificat de dispense délivré</w:delText>
        </w:r>
      </w:del>
      <w:ins w:id="109" w:author="Nathalie De Rudder (RIZIV-INAMI)" w:date="2023-04-07T11:40:00Z">
        <w:r w:rsidR="00FC3B82">
          <w:rPr>
            <w:lang w:val="fr-FR"/>
          </w:rPr>
          <w:t xml:space="preserve">Une attestation de délivrance </w:t>
        </w:r>
      </w:ins>
      <w:ins w:id="110" w:author="Nathalie De Rudder (RIZIV-INAMI)" w:date="2023-04-07T11:47:00Z">
        <w:r w:rsidR="001052C8">
          <w:rPr>
            <w:lang w:val="fr-FR"/>
          </w:rPr>
          <w:t>pour une prestation délivrée</w:t>
        </w:r>
      </w:ins>
      <w:ins w:id="111" w:author="Nathalie De Rudder (RIZIV-INAMI)" w:date="2023-04-07T11:48:00Z">
        <w:r w:rsidR="001052C8">
          <w:rPr>
            <w:lang w:val="fr-FR"/>
          </w:rPr>
          <w:t xml:space="preserve"> </w:t>
        </w:r>
      </w:ins>
      <w:del w:id="112" w:author="Nathalie De Rudder (RIZIV-INAMI)" w:date="2023-04-07T11:47:00Z">
        <w:r w:rsidRPr="00616803" w:rsidDel="001052C8">
          <w:rPr>
            <w:lang w:val="fr-FR"/>
          </w:rPr>
          <w:delText xml:space="preserve"> </w:delText>
        </w:r>
      </w:del>
      <w:r w:rsidRPr="00616803">
        <w:rPr>
          <w:lang w:val="fr-FR"/>
        </w:rPr>
        <w:t>à partir du 1</w:t>
      </w:r>
      <w:r w:rsidRPr="00FC3B82">
        <w:rPr>
          <w:vertAlign w:val="superscript"/>
          <w:lang w:val="fr-FR"/>
        </w:rPr>
        <w:t>er</w:t>
      </w:r>
      <w:r w:rsidRPr="00616803">
        <w:rPr>
          <w:lang w:val="fr-FR"/>
        </w:rPr>
        <w:t xml:space="preserve"> août 2023 (date </w:t>
      </w:r>
      <w:del w:id="113" w:author="Nathalie De Rudder (RIZIV-INAMI)" w:date="2023-04-07T11:47:00Z">
        <w:r w:rsidRPr="00616803" w:rsidDel="001052C8">
          <w:rPr>
            <w:lang w:val="fr-FR"/>
          </w:rPr>
          <w:delText xml:space="preserve">figurant </w:delText>
        </w:r>
      </w:del>
      <w:r w:rsidRPr="00616803">
        <w:rPr>
          <w:lang w:val="fr-FR"/>
        </w:rPr>
        <w:t xml:space="preserve">sur </w:t>
      </w:r>
      <w:del w:id="114" w:author="Nathalie De Rudder (RIZIV-INAMI)" w:date="2023-04-07T11:40:00Z">
        <w:r w:rsidRPr="00616803" w:rsidDel="00FC3B82">
          <w:rPr>
            <w:lang w:val="fr-FR"/>
          </w:rPr>
          <w:delText>le certificat de dispense</w:delText>
        </w:r>
      </w:del>
      <w:ins w:id="115" w:author="Nathalie De Rudder (RIZIV-INAMI)" w:date="2023-04-07T11:40:00Z">
        <w:r w:rsidR="00FC3B82">
          <w:rPr>
            <w:lang w:val="fr-FR"/>
          </w:rPr>
          <w:t>l’attestation de délivrance</w:t>
        </w:r>
      </w:ins>
      <w:ins w:id="116" w:author="Nathalie De Rudder (RIZIV-INAMI)" w:date="2023-04-07T11:47:00Z">
        <w:r w:rsidR="001052C8">
          <w:rPr>
            <w:lang w:val="fr-FR"/>
          </w:rPr>
          <w:t xml:space="preserve"> faisant foi</w:t>
        </w:r>
      </w:ins>
      <w:r w:rsidRPr="00616803">
        <w:rPr>
          <w:lang w:val="fr-FR"/>
        </w:rPr>
        <w:t xml:space="preserve">) doit contenir le nouvel </w:t>
      </w:r>
      <w:del w:id="117" w:author="Nathalie De Rudder (RIZIV-INAMI)" w:date="2023-04-07T11:40:00Z">
        <w:r w:rsidRPr="00616803" w:rsidDel="001052C8">
          <w:rPr>
            <w:lang w:val="fr-FR"/>
          </w:rPr>
          <w:delText xml:space="preserve">identifiant </w:delText>
        </w:r>
      </w:del>
      <w:ins w:id="118" w:author="Nathalie De Rudder (RIZIV-INAMI)" w:date="2023-04-07T11:40:00Z">
        <w:r w:rsidR="001052C8">
          <w:rPr>
            <w:lang w:val="fr-FR"/>
          </w:rPr>
          <w:t>code d’identification</w:t>
        </w:r>
        <w:r w:rsidR="001052C8" w:rsidRPr="00616803">
          <w:rPr>
            <w:lang w:val="fr-FR"/>
          </w:rPr>
          <w:t xml:space="preserve"> </w:t>
        </w:r>
      </w:ins>
      <w:r w:rsidRPr="00616803">
        <w:rPr>
          <w:lang w:val="fr-FR"/>
        </w:rPr>
        <w:t>pour être accepté</w:t>
      </w:r>
      <w:ins w:id="119" w:author="Nathalie De Rudder (RIZIV-INAMI)" w:date="2023-04-07T11:41:00Z">
        <w:r w:rsidR="001052C8">
          <w:rPr>
            <w:lang w:val="fr-FR"/>
          </w:rPr>
          <w:t>e</w:t>
        </w:r>
      </w:ins>
      <w:r w:rsidRPr="00616803">
        <w:rPr>
          <w:lang w:val="fr-FR"/>
        </w:rPr>
        <w:t xml:space="preserve"> par </w:t>
      </w:r>
      <w:del w:id="120" w:author="Nathalie De Rudder (RIZIV-INAMI)" w:date="2023-04-07T11:41:00Z">
        <w:r w:rsidRPr="00616803" w:rsidDel="001052C8">
          <w:rPr>
            <w:lang w:val="fr-FR"/>
          </w:rPr>
          <w:delText>le V</w:delText>
        </w:r>
        <w:r w:rsidR="001052C8" w:rsidRPr="00616803" w:rsidDel="001052C8">
          <w:rPr>
            <w:lang w:val="fr-FR"/>
          </w:rPr>
          <w:delText>i</w:delText>
        </w:r>
      </w:del>
      <w:ins w:id="121" w:author="Nathalie De Rudder (RIZIV-INAMI)" w:date="2023-04-07T11:41:00Z">
        <w:r w:rsidR="001052C8">
          <w:rPr>
            <w:lang w:val="fr-FR"/>
          </w:rPr>
          <w:t>l’OA</w:t>
        </w:r>
      </w:ins>
      <w:r w:rsidRPr="00616803">
        <w:rPr>
          <w:lang w:val="fr-FR"/>
        </w:rPr>
        <w:t xml:space="preserve"> pour le remboursement. </w:t>
      </w:r>
    </w:p>
    <w:p w14:paraId="49BDB539" w14:textId="69875FCA" w:rsidR="00407D3E" w:rsidRPr="00616803" w:rsidRDefault="0076043E">
      <w:pPr>
        <w:rPr>
          <w:lang w:val="fr-FR"/>
        </w:rPr>
      </w:pPr>
      <w:r w:rsidRPr="00616803">
        <w:rPr>
          <w:lang w:val="fr-FR"/>
        </w:rPr>
        <w:t>Il n'y a pas de période pendant laquelle les deux codes d'identification peuvent être utilisés de manière interchangeable</w:t>
      </w:r>
      <w:del w:id="122" w:author="Nathalie De Rudder (RIZIV-INAMI)" w:date="2023-04-07T11:44:00Z">
        <w:r w:rsidRPr="00616803" w:rsidDel="001052C8">
          <w:rPr>
            <w:lang w:val="fr-FR"/>
          </w:rPr>
          <w:delText xml:space="preserve"> (la date figurant sur </w:delText>
        </w:r>
      </w:del>
      <w:del w:id="123" w:author="Nathalie De Rudder (RIZIV-INAMI)" w:date="2023-04-07T11:41:00Z">
        <w:r w:rsidRPr="00616803" w:rsidDel="001052C8">
          <w:rPr>
            <w:lang w:val="fr-FR"/>
          </w:rPr>
          <w:delText>le certificat de livraison</w:delText>
        </w:r>
      </w:del>
      <w:del w:id="124" w:author="Nathalie De Rudder (RIZIV-INAMI)" w:date="2023-04-07T11:44:00Z">
        <w:r w:rsidRPr="00616803" w:rsidDel="001052C8">
          <w:rPr>
            <w:lang w:val="fr-FR"/>
          </w:rPr>
          <w:delText xml:space="preserve"> compte)</w:delText>
        </w:r>
      </w:del>
      <w:r w:rsidRPr="00616803">
        <w:rPr>
          <w:lang w:val="fr-FR"/>
        </w:rPr>
        <w:t xml:space="preserve">. </w:t>
      </w:r>
      <w:r w:rsidR="00BA54AD" w:rsidRPr="00616803">
        <w:rPr>
          <w:lang w:val="fr-FR"/>
        </w:rPr>
        <w:br w:type="page"/>
      </w:r>
    </w:p>
    <w:p w14:paraId="0DDE251A" w14:textId="77777777" w:rsidR="00407D3E" w:rsidRPr="00616803" w:rsidRDefault="0076043E">
      <w:pPr>
        <w:pStyle w:val="Heading2"/>
        <w:rPr>
          <w:lang w:val="fr-FR"/>
        </w:rPr>
      </w:pPr>
      <w:r w:rsidRPr="00616803">
        <w:rPr>
          <w:lang w:val="fr-FR"/>
        </w:rPr>
        <w:lastRenderedPageBreak/>
        <w:t>Questions</w:t>
      </w:r>
    </w:p>
    <w:p w14:paraId="1E41FE4F" w14:textId="77777777" w:rsidR="00407D3E" w:rsidRPr="00616803" w:rsidRDefault="0076043E">
      <w:pPr>
        <w:rPr>
          <w:lang w:val="fr-FR"/>
        </w:rPr>
      </w:pPr>
      <w:r w:rsidRPr="00616803">
        <w:rPr>
          <w:lang w:val="fr-FR"/>
        </w:rPr>
        <w:t xml:space="preserve">Pour toute question concernant ce document, les listes </w:t>
      </w:r>
      <w:r w:rsidR="00E71D43" w:rsidRPr="00616803">
        <w:rPr>
          <w:lang w:val="fr-FR"/>
        </w:rPr>
        <w:t xml:space="preserve">actuelles </w:t>
      </w:r>
      <w:r w:rsidRPr="00616803">
        <w:rPr>
          <w:lang w:val="fr-FR"/>
        </w:rPr>
        <w:t xml:space="preserve">ou </w:t>
      </w:r>
      <w:r w:rsidR="00E71D43" w:rsidRPr="00616803">
        <w:rPr>
          <w:lang w:val="fr-FR"/>
        </w:rPr>
        <w:t>futures, veuillez contacter le service MEDDEV à l'adresse suivante</w:t>
      </w:r>
    </w:p>
    <w:p w14:paraId="64C5E873" w14:textId="69BC8637" w:rsidR="00407D3E" w:rsidRPr="00616803" w:rsidRDefault="0076043E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Theme="minorHAnsi" w:hAnsiTheme="minorHAnsi" w:cstheme="minorHAnsi"/>
          <w:color w:val="2D3235"/>
          <w:sz w:val="22"/>
          <w:szCs w:val="22"/>
          <w:lang w:val="fr-FR"/>
        </w:rPr>
      </w:pPr>
      <w:r w:rsidRPr="00616803">
        <w:rPr>
          <w:rFonts w:asciiTheme="minorHAnsi" w:hAnsiTheme="minorHAnsi" w:cstheme="minorHAnsi"/>
          <w:color w:val="2D3235"/>
          <w:sz w:val="22"/>
          <w:szCs w:val="22"/>
          <w:lang w:val="fr-FR"/>
        </w:rPr>
        <w:t xml:space="preserve">Courriel : </w:t>
      </w:r>
      <w:r w:rsidR="00F56FD4">
        <w:rPr>
          <w:rFonts w:asciiTheme="minorHAnsi" w:hAnsiTheme="minorHAnsi" w:cstheme="minorHAnsi"/>
          <w:sz w:val="22"/>
          <w:szCs w:val="22"/>
          <w:lang w:val="fr-FR"/>
        </w:rPr>
        <w:fldChar w:fldCharType="begin"/>
      </w:r>
      <w:r w:rsidR="00F56FD4">
        <w:rPr>
          <w:rFonts w:asciiTheme="minorHAnsi" w:hAnsiTheme="minorHAnsi" w:cstheme="minorHAnsi"/>
          <w:sz w:val="22"/>
          <w:szCs w:val="22"/>
          <w:lang w:val="fr-FR"/>
        </w:rPr>
        <w:instrText xml:space="preserve"> HYPERLINK "mailto:</w:instrText>
      </w:r>
      <w:r w:rsidR="00F56FD4" w:rsidRPr="00F56FD4">
        <w:rPr>
          <w:rFonts w:asciiTheme="minorHAnsi" w:hAnsiTheme="minorHAnsi" w:cstheme="minorHAnsi"/>
          <w:sz w:val="22"/>
          <w:szCs w:val="22"/>
          <w:lang w:val="fr-FR"/>
        </w:rPr>
        <w:instrText>meddev@riziv-inami.fgov.be</w:instrText>
      </w:r>
      <w:r w:rsidR="00F56FD4">
        <w:rPr>
          <w:rFonts w:asciiTheme="minorHAnsi" w:hAnsiTheme="minorHAnsi" w:cstheme="minorHAnsi"/>
          <w:sz w:val="22"/>
          <w:szCs w:val="22"/>
          <w:lang w:val="fr-FR"/>
        </w:rPr>
        <w:instrText xml:space="preserve">" </w:instrText>
      </w:r>
      <w:r w:rsidR="00F56FD4">
        <w:rPr>
          <w:rFonts w:asciiTheme="minorHAnsi" w:hAnsiTheme="minorHAnsi" w:cstheme="minorHAnsi"/>
          <w:sz w:val="22"/>
          <w:szCs w:val="22"/>
          <w:lang w:val="fr-FR"/>
        </w:rPr>
        <w:fldChar w:fldCharType="separate"/>
      </w:r>
      <w:r w:rsidR="00F56FD4" w:rsidRPr="00F56FD4">
        <w:rPr>
          <w:rStyle w:val="Hyperlink"/>
          <w:rFonts w:asciiTheme="minorHAnsi" w:hAnsiTheme="minorHAnsi" w:cstheme="minorHAnsi"/>
          <w:sz w:val="22"/>
          <w:szCs w:val="22"/>
          <w:lang w:val="fr-FR"/>
        </w:rPr>
        <w:t>meddev@riziv</w:t>
      </w:r>
      <w:ins w:id="125" w:author="Nathalie De Rudder (RIZIV-INAMI)" w:date="2023-04-07T11:51:00Z">
        <w:r w:rsidR="00F56FD4" w:rsidRPr="00F56FD4">
          <w:rPr>
            <w:rStyle w:val="Hyperlink"/>
            <w:rFonts w:asciiTheme="minorHAnsi" w:hAnsiTheme="minorHAnsi" w:cstheme="minorHAnsi"/>
            <w:sz w:val="22"/>
            <w:szCs w:val="22"/>
            <w:lang w:val="fr-FR"/>
          </w:rPr>
          <w:t>-inami</w:t>
        </w:r>
      </w:ins>
      <w:r w:rsidR="00F56FD4" w:rsidRPr="00F56FD4">
        <w:rPr>
          <w:rStyle w:val="Hyperlink"/>
          <w:rFonts w:asciiTheme="minorHAnsi" w:hAnsiTheme="minorHAnsi" w:cstheme="minorHAnsi"/>
          <w:sz w:val="22"/>
          <w:szCs w:val="22"/>
          <w:lang w:val="fr-FR"/>
        </w:rPr>
        <w:t>.fgov.be</w:t>
      </w:r>
      <w:ins w:id="126" w:author="Nathalie De Rudder (RIZIV-INAMI)" w:date="2023-04-07T11:51:00Z">
        <w:r w:rsidR="00F56FD4">
          <w:rPr>
            <w:rFonts w:asciiTheme="minorHAnsi" w:hAnsiTheme="minorHAnsi" w:cstheme="minorHAnsi"/>
            <w:sz w:val="22"/>
            <w:szCs w:val="22"/>
            <w:lang w:val="fr-FR"/>
          </w:rPr>
          <w:fldChar w:fldCharType="end"/>
        </w:r>
      </w:ins>
    </w:p>
    <w:p w14:paraId="1773761F" w14:textId="77777777" w:rsidR="00407D3E" w:rsidRPr="00616803" w:rsidRDefault="0076043E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Theme="minorHAnsi" w:hAnsiTheme="minorHAnsi" w:cstheme="minorHAnsi"/>
          <w:color w:val="2D3235"/>
          <w:sz w:val="22"/>
          <w:szCs w:val="22"/>
          <w:lang w:val="fr-FR"/>
        </w:rPr>
      </w:pPr>
      <w:r w:rsidRPr="00616803">
        <w:rPr>
          <w:rFonts w:asciiTheme="minorHAnsi" w:hAnsiTheme="minorHAnsi" w:cstheme="minorHAnsi"/>
          <w:color w:val="2D3235"/>
          <w:sz w:val="22"/>
          <w:szCs w:val="22"/>
          <w:lang w:val="fr-FR"/>
        </w:rPr>
        <w:t xml:space="preserve">Tél : +32(0)2/739.70.99 (call center) </w:t>
      </w:r>
      <w:r w:rsidRPr="00616803">
        <w:rPr>
          <w:rFonts w:asciiTheme="minorHAnsi" w:hAnsiTheme="minorHAnsi" w:cstheme="minorHAnsi"/>
          <w:color w:val="2D3235"/>
          <w:sz w:val="22"/>
          <w:szCs w:val="22"/>
          <w:lang w:val="fr-FR"/>
        </w:rPr>
        <w:br/>
        <w:t xml:space="preserve">Lundi et jeudi : de 13h à 16h </w:t>
      </w:r>
      <w:r w:rsidRPr="00616803">
        <w:rPr>
          <w:rFonts w:asciiTheme="minorHAnsi" w:hAnsiTheme="minorHAnsi" w:cstheme="minorHAnsi"/>
          <w:color w:val="2D3235"/>
          <w:sz w:val="22"/>
          <w:szCs w:val="22"/>
          <w:lang w:val="fr-FR"/>
        </w:rPr>
        <w:br/>
        <w:t>Mardi, mercredi et vendredi : de 9h à 12h.</w:t>
      </w:r>
    </w:p>
    <w:p w14:paraId="43873DC8" w14:textId="77777777" w:rsidR="00E71D43" w:rsidRPr="00616803" w:rsidRDefault="00E71D43" w:rsidP="00F04A61">
      <w:pPr>
        <w:rPr>
          <w:rFonts w:cstheme="minorHAnsi"/>
          <w:sz w:val="24"/>
          <w:szCs w:val="24"/>
          <w:lang w:val="fr-FR"/>
        </w:rPr>
      </w:pPr>
    </w:p>
    <w:sectPr w:rsidR="00E71D43" w:rsidRPr="00616803" w:rsidSect="00F04A61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55F85"/>
    <w:multiLevelType w:val="hybridMultilevel"/>
    <w:tmpl w:val="FFFFFFFF"/>
    <w:lvl w:ilvl="0" w:tplc="B476A5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DF8A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B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849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0B9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D6F6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80CF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A7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FC55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F8D8B"/>
    <w:multiLevelType w:val="hybridMultilevel"/>
    <w:tmpl w:val="FFFFFFFF"/>
    <w:lvl w:ilvl="0" w:tplc="3E6289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0AA8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563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1CA2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4E8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ED4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E9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3248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6C5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D7EFA"/>
    <w:multiLevelType w:val="hybridMultilevel"/>
    <w:tmpl w:val="2FDEAE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F2CA9"/>
    <w:multiLevelType w:val="hybridMultilevel"/>
    <w:tmpl w:val="2BD0214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01C0D"/>
    <w:multiLevelType w:val="hybridMultilevel"/>
    <w:tmpl w:val="9218371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378863">
    <w:abstractNumId w:val="1"/>
  </w:num>
  <w:num w:numId="2" w16cid:durableId="1495074541">
    <w:abstractNumId w:val="0"/>
  </w:num>
  <w:num w:numId="3" w16cid:durableId="1101533671">
    <w:abstractNumId w:val="3"/>
  </w:num>
  <w:num w:numId="4" w16cid:durableId="1303346861">
    <w:abstractNumId w:val="4"/>
  </w:num>
  <w:num w:numId="5" w16cid:durableId="759832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halie De Rudder (RIZIV-INAMI)">
    <w15:presenceInfo w15:providerId="AD" w15:userId="S::Nathalie.DeRudder@riziv-inami.fgov.be::5403b3e6-64f2-4a1e-be39-ba5afa4934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A32"/>
    <w:rsid w:val="00001B15"/>
    <w:rsid w:val="00002E32"/>
    <w:rsid w:val="00012C9D"/>
    <w:rsid w:val="00012DB2"/>
    <w:rsid w:val="00017794"/>
    <w:rsid w:val="00031739"/>
    <w:rsid w:val="0003176D"/>
    <w:rsid w:val="000341FE"/>
    <w:rsid w:val="00041810"/>
    <w:rsid w:val="0008746B"/>
    <w:rsid w:val="000878BF"/>
    <w:rsid w:val="000909C0"/>
    <w:rsid w:val="000928AB"/>
    <w:rsid w:val="000F3632"/>
    <w:rsid w:val="000F3C7B"/>
    <w:rsid w:val="000F5142"/>
    <w:rsid w:val="000F6CF4"/>
    <w:rsid w:val="001052C8"/>
    <w:rsid w:val="00117A37"/>
    <w:rsid w:val="001200F8"/>
    <w:rsid w:val="0012664A"/>
    <w:rsid w:val="00130B7D"/>
    <w:rsid w:val="0013542E"/>
    <w:rsid w:val="00135C0B"/>
    <w:rsid w:val="00163B55"/>
    <w:rsid w:val="00166EAE"/>
    <w:rsid w:val="0017418F"/>
    <w:rsid w:val="00175386"/>
    <w:rsid w:val="0017651D"/>
    <w:rsid w:val="001816C6"/>
    <w:rsid w:val="00183A6D"/>
    <w:rsid w:val="00196F07"/>
    <w:rsid w:val="001B6C10"/>
    <w:rsid w:val="001D12F8"/>
    <w:rsid w:val="001D6CF5"/>
    <w:rsid w:val="001F0BF7"/>
    <w:rsid w:val="0021681E"/>
    <w:rsid w:val="00222CF5"/>
    <w:rsid w:val="00226824"/>
    <w:rsid w:val="00234E65"/>
    <w:rsid w:val="00274BE4"/>
    <w:rsid w:val="00275C45"/>
    <w:rsid w:val="00287704"/>
    <w:rsid w:val="002A0635"/>
    <w:rsid w:val="002A35E9"/>
    <w:rsid w:val="002B4742"/>
    <w:rsid w:val="002C07CB"/>
    <w:rsid w:val="002E7593"/>
    <w:rsid w:val="003158AE"/>
    <w:rsid w:val="003562C5"/>
    <w:rsid w:val="00365827"/>
    <w:rsid w:val="00373410"/>
    <w:rsid w:val="00392FC4"/>
    <w:rsid w:val="00394ECA"/>
    <w:rsid w:val="003A5DA2"/>
    <w:rsid w:val="003B2DEA"/>
    <w:rsid w:val="003C1E2D"/>
    <w:rsid w:val="003E5958"/>
    <w:rsid w:val="00406DA0"/>
    <w:rsid w:val="00407D3E"/>
    <w:rsid w:val="00423E63"/>
    <w:rsid w:val="004327D4"/>
    <w:rsid w:val="00435CAE"/>
    <w:rsid w:val="0045076F"/>
    <w:rsid w:val="00496445"/>
    <w:rsid w:val="004A19DA"/>
    <w:rsid w:val="004A587D"/>
    <w:rsid w:val="004A7A32"/>
    <w:rsid w:val="004B329D"/>
    <w:rsid w:val="004F03EE"/>
    <w:rsid w:val="004F7CAD"/>
    <w:rsid w:val="00526F62"/>
    <w:rsid w:val="005343E4"/>
    <w:rsid w:val="005363D9"/>
    <w:rsid w:val="00546B75"/>
    <w:rsid w:val="00552BC1"/>
    <w:rsid w:val="00560A41"/>
    <w:rsid w:val="00562532"/>
    <w:rsid w:val="00564BED"/>
    <w:rsid w:val="00570C63"/>
    <w:rsid w:val="005718E2"/>
    <w:rsid w:val="00577F73"/>
    <w:rsid w:val="00580525"/>
    <w:rsid w:val="00591808"/>
    <w:rsid w:val="00595152"/>
    <w:rsid w:val="00595FCB"/>
    <w:rsid w:val="005A26AA"/>
    <w:rsid w:val="005A520C"/>
    <w:rsid w:val="005A7B71"/>
    <w:rsid w:val="005B01ED"/>
    <w:rsid w:val="005B2751"/>
    <w:rsid w:val="005D4653"/>
    <w:rsid w:val="005E0775"/>
    <w:rsid w:val="005E10F0"/>
    <w:rsid w:val="005E242C"/>
    <w:rsid w:val="005E3AB8"/>
    <w:rsid w:val="005E6675"/>
    <w:rsid w:val="005F03F2"/>
    <w:rsid w:val="005F3394"/>
    <w:rsid w:val="006008CF"/>
    <w:rsid w:val="00614158"/>
    <w:rsid w:val="00616803"/>
    <w:rsid w:val="00663956"/>
    <w:rsid w:val="00682388"/>
    <w:rsid w:val="00683DDF"/>
    <w:rsid w:val="0069758F"/>
    <w:rsid w:val="006E30D7"/>
    <w:rsid w:val="006E7EAE"/>
    <w:rsid w:val="00701B83"/>
    <w:rsid w:val="00706D92"/>
    <w:rsid w:val="0070779D"/>
    <w:rsid w:val="00712614"/>
    <w:rsid w:val="007150BE"/>
    <w:rsid w:val="007340A9"/>
    <w:rsid w:val="00740DED"/>
    <w:rsid w:val="00741E7A"/>
    <w:rsid w:val="00750143"/>
    <w:rsid w:val="0075686F"/>
    <w:rsid w:val="0076043E"/>
    <w:rsid w:val="00764AD1"/>
    <w:rsid w:val="007871C4"/>
    <w:rsid w:val="007A362F"/>
    <w:rsid w:val="007D034D"/>
    <w:rsid w:val="007D0B63"/>
    <w:rsid w:val="007D31C7"/>
    <w:rsid w:val="007E146A"/>
    <w:rsid w:val="007F2131"/>
    <w:rsid w:val="00802F79"/>
    <w:rsid w:val="008064EF"/>
    <w:rsid w:val="008072F8"/>
    <w:rsid w:val="00813572"/>
    <w:rsid w:val="00813FBE"/>
    <w:rsid w:val="00817C8A"/>
    <w:rsid w:val="008276C6"/>
    <w:rsid w:val="00845B51"/>
    <w:rsid w:val="008468B3"/>
    <w:rsid w:val="008637AD"/>
    <w:rsid w:val="008744D2"/>
    <w:rsid w:val="0087775B"/>
    <w:rsid w:val="008C1A21"/>
    <w:rsid w:val="008D1537"/>
    <w:rsid w:val="008D6A64"/>
    <w:rsid w:val="008F2DF5"/>
    <w:rsid w:val="00931871"/>
    <w:rsid w:val="00940DE8"/>
    <w:rsid w:val="009449DB"/>
    <w:rsid w:val="00947BC2"/>
    <w:rsid w:val="00974ACA"/>
    <w:rsid w:val="00994814"/>
    <w:rsid w:val="00997907"/>
    <w:rsid w:val="009A0EFE"/>
    <w:rsid w:val="009B2B1F"/>
    <w:rsid w:val="009B626E"/>
    <w:rsid w:val="009C3518"/>
    <w:rsid w:val="009C3986"/>
    <w:rsid w:val="009C3BB5"/>
    <w:rsid w:val="009C7E64"/>
    <w:rsid w:val="009E4149"/>
    <w:rsid w:val="009F4EE3"/>
    <w:rsid w:val="00A033AD"/>
    <w:rsid w:val="00A06C05"/>
    <w:rsid w:val="00A14AF3"/>
    <w:rsid w:val="00A26360"/>
    <w:rsid w:val="00A33A3D"/>
    <w:rsid w:val="00A370CC"/>
    <w:rsid w:val="00A62821"/>
    <w:rsid w:val="00A749B5"/>
    <w:rsid w:val="00A82298"/>
    <w:rsid w:val="00A91E1B"/>
    <w:rsid w:val="00A960DF"/>
    <w:rsid w:val="00AB3DE4"/>
    <w:rsid w:val="00AC0F16"/>
    <w:rsid w:val="00AC6C09"/>
    <w:rsid w:val="00AD5A57"/>
    <w:rsid w:val="00AD6588"/>
    <w:rsid w:val="00AF346E"/>
    <w:rsid w:val="00AF7ADE"/>
    <w:rsid w:val="00B16BD8"/>
    <w:rsid w:val="00B24A42"/>
    <w:rsid w:val="00B25AC7"/>
    <w:rsid w:val="00B26408"/>
    <w:rsid w:val="00B30147"/>
    <w:rsid w:val="00B5733F"/>
    <w:rsid w:val="00B663E4"/>
    <w:rsid w:val="00B67A42"/>
    <w:rsid w:val="00BA29D1"/>
    <w:rsid w:val="00BA2DB6"/>
    <w:rsid w:val="00BA54AD"/>
    <w:rsid w:val="00BC2F3A"/>
    <w:rsid w:val="00BC40F7"/>
    <w:rsid w:val="00BD05D6"/>
    <w:rsid w:val="00BD28C5"/>
    <w:rsid w:val="00BD3311"/>
    <w:rsid w:val="00BE33B0"/>
    <w:rsid w:val="00BF1277"/>
    <w:rsid w:val="00BF15CF"/>
    <w:rsid w:val="00C13B0D"/>
    <w:rsid w:val="00C14DBE"/>
    <w:rsid w:val="00C2523B"/>
    <w:rsid w:val="00C2601F"/>
    <w:rsid w:val="00C32CC2"/>
    <w:rsid w:val="00C46DB6"/>
    <w:rsid w:val="00C6670E"/>
    <w:rsid w:val="00C75E4D"/>
    <w:rsid w:val="00C814E6"/>
    <w:rsid w:val="00C87EA2"/>
    <w:rsid w:val="00C90127"/>
    <w:rsid w:val="00C926AF"/>
    <w:rsid w:val="00C96786"/>
    <w:rsid w:val="00CA40D7"/>
    <w:rsid w:val="00CA5FEA"/>
    <w:rsid w:val="00CB0D1D"/>
    <w:rsid w:val="00CC3576"/>
    <w:rsid w:val="00CD4309"/>
    <w:rsid w:val="00CE3147"/>
    <w:rsid w:val="00CE3DFD"/>
    <w:rsid w:val="00CF05DA"/>
    <w:rsid w:val="00CF45C7"/>
    <w:rsid w:val="00D005C6"/>
    <w:rsid w:val="00D069F4"/>
    <w:rsid w:val="00D13F57"/>
    <w:rsid w:val="00D27E17"/>
    <w:rsid w:val="00D31F17"/>
    <w:rsid w:val="00D3258E"/>
    <w:rsid w:val="00D33936"/>
    <w:rsid w:val="00D34A17"/>
    <w:rsid w:val="00D41A5D"/>
    <w:rsid w:val="00D44CB0"/>
    <w:rsid w:val="00D45FDC"/>
    <w:rsid w:val="00D74638"/>
    <w:rsid w:val="00D80170"/>
    <w:rsid w:val="00D92C3E"/>
    <w:rsid w:val="00DB2294"/>
    <w:rsid w:val="00DB7D84"/>
    <w:rsid w:val="00DC3D75"/>
    <w:rsid w:val="00DE0716"/>
    <w:rsid w:val="00DE6992"/>
    <w:rsid w:val="00E13EB5"/>
    <w:rsid w:val="00E21988"/>
    <w:rsid w:val="00E230CB"/>
    <w:rsid w:val="00E245F2"/>
    <w:rsid w:val="00E27539"/>
    <w:rsid w:val="00E3324C"/>
    <w:rsid w:val="00E33370"/>
    <w:rsid w:val="00E35B65"/>
    <w:rsid w:val="00E50DBE"/>
    <w:rsid w:val="00E54F86"/>
    <w:rsid w:val="00E55C43"/>
    <w:rsid w:val="00E62E4E"/>
    <w:rsid w:val="00E63C30"/>
    <w:rsid w:val="00E71D43"/>
    <w:rsid w:val="00E72DAF"/>
    <w:rsid w:val="00E95A2E"/>
    <w:rsid w:val="00EF68E1"/>
    <w:rsid w:val="00F0290E"/>
    <w:rsid w:val="00F04919"/>
    <w:rsid w:val="00F04A61"/>
    <w:rsid w:val="00F17A48"/>
    <w:rsid w:val="00F20BED"/>
    <w:rsid w:val="00F24371"/>
    <w:rsid w:val="00F24503"/>
    <w:rsid w:val="00F2502B"/>
    <w:rsid w:val="00F34DF0"/>
    <w:rsid w:val="00F44667"/>
    <w:rsid w:val="00F5505D"/>
    <w:rsid w:val="00F55FCF"/>
    <w:rsid w:val="00F56622"/>
    <w:rsid w:val="00F56FD4"/>
    <w:rsid w:val="00F82B8D"/>
    <w:rsid w:val="00F91E19"/>
    <w:rsid w:val="00F95B2D"/>
    <w:rsid w:val="00FA10B5"/>
    <w:rsid w:val="00FA6D38"/>
    <w:rsid w:val="00FB289A"/>
    <w:rsid w:val="00FC2BF6"/>
    <w:rsid w:val="00FC3B82"/>
    <w:rsid w:val="00FE004C"/>
    <w:rsid w:val="14DF0B61"/>
    <w:rsid w:val="1665B052"/>
    <w:rsid w:val="1E452F3F"/>
    <w:rsid w:val="230737E9"/>
    <w:rsid w:val="26BDF268"/>
    <w:rsid w:val="2E671CBE"/>
    <w:rsid w:val="334F91F6"/>
    <w:rsid w:val="344B4174"/>
    <w:rsid w:val="349714C1"/>
    <w:rsid w:val="56A1A7FD"/>
    <w:rsid w:val="5C0F7887"/>
    <w:rsid w:val="61A18102"/>
    <w:rsid w:val="69745C9D"/>
    <w:rsid w:val="6C519DB4"/>
    <w:rsid w:val="7701ABA9"/>
    <w:rsid w:val="7850F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35F17"/>
  <w15:chartTrackingRefBased/>
  <w15:docId w15:val="{70958D72-9EAA-4B21-96C1-25DC07BB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1FE"/>
  </w:style>
  <w:style w:type="paragraph" w:styleId="Heading1">
    <w:name w:val="heading 1"/>
    <w:basedOn w:val="Normal"/>
    <w:next w:val="Normal"/>
    <w:link w:val="Heading1Char"/>
    <w:uiPriority w:val="9"/>
    <w:qFormat/>
    <w:rsid w:val="004A7A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6C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A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A7A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7A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7A32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1D6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D6CF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F24503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F2450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45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5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5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C3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ziv.fgov.be/fr/professionnels/sante/orthopedistes/Pages/listes-produits-orthopedie.aspx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hyperlink" Target="https://www.riziv.fgov.be/fr/professionnels/sante/audiciens/Pages/liste-appareils-auditifs.asp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riziv.fgov.be/fr/professionnels/sante/bandagistes/Pages/listes-produits-admis-remboursement-article-27-nomenclature-prestation-sante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7D44F72AC83C4398F37E3F4D8EBEF2" ma:contentTypeVersion="6" ma:contentTypeDescription="Create a new document." ma:contentTypeScope="" ma:versionID="0bfd1d8eb089f43bf37eeb273c1cf22f">
  <xsd:schema xmlns:xsd="http://www.w3.org/2001/XMLSchema" xmlns:xs="http://www.w3.org/2001/XMLSchema" xmlns:p="http://schemas.microsoft.com/office/2006/metadata/properties" xmlns:ns2="8d5cf84b-6bc2-4fd4-a8b8-1c99119595ab" xmlns:ns3="24396b1a-350b-4388-aa85-1a03fa81a800" targetNamespace="http://schemas.microsoft.com/office/2006/metadata/properties" ma:root="true" ma:fieldsID="80050059081cfa7f8c037918f2ac0235" ns2:_="" ns3:_="">
    <xsd:import namespace="8d5cf84b-6bc2-4fd4-a8b8-1c99119595ab"/>
    <xsd:import namespace="24396b1a-350b-4388-aa85-1a03fa81a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cf84b-6bc2-4fd4-a8b8-1c9911959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96b1a-350b-4388-aa85-1a03fa81a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AA6D3C-1E9E-47FC-9E4E-151B0D25B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5cf84b-6bc2-4fd4-a8b8-1c99119595ab"/>
    <ds:schemaRef ds:uri="24396b1a-350b-4388-aa85-1a03fa81a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2F39F-2847-4BDA-A14A-29D4A284A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09792-E96E-4FF4-B6B2-96E8F5F56C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CD0D24-E89C-4682-9059-FE08487FA6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1951</Words>
  <Characters>11127</Characters>
  <Application>Microsoft Office Word</Application>
  <DocSecurity>4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RIZIV-INAMI</Company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Marcelis (RIZIV-INAMI)</dc:creator>
  <cp:keywords>, docId:ECE2645CF4CB4173B47FDCD9CD64291E</cp:keywords>
  <dc:description/>
  <cp:lastModifiedBy>Nathalie De Rudder (RIZIV-INAMI)</cp:lastModifiedBy>
  <cp:revision>2</cp:revision>
  <dcterms:created xsi:type="dcterms:W3CDTF">2023-04-07T09:52:00Z</dcterms:created>
  <dcterms:modified xsi:type="dcterms:W3CDTF">2023-04-07T09:52:00Z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0x0101006C7D44F72AC83C4398F37E3F4D8EBEF2</vt:lpwstr>
  </property>
</Properties>
</file>