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2" w:type="dxa"/>
        <w:tblInd w:w="105" w:type="dxa"/>
        <w:tblLayout w:type="fixed"/>
        <w:tblCellMar>
          <w:left w:w="28" w:type="dxa"/>
          <w:right w:w="28" w:type="dxa"/>
        </w:tblCellMar>
        <w:tblLook w:val="0000" w:firstRow="0" w:lastRow="0" w:firstColumn="0" w:lastColumn="0" w:noHBand="0" w:noVBand="0"/>
      </w:tblPr>
      <w:tblGrid>
        <w:gridCol w:w="207"/>
        <w:gridCol w:w="425"/>
        <w:gridCol w:w="232"/>
        <w:gridCol w:w="52"/>
        <w:gridCol w:w="812"/>
        <w:gridCol w:w="864"/>
        <w:gridCol w:w="5411"/>
        <w:gridCol w:w="61"/>
        <w:gridCol w:w="364"/>
        <w:gridCol w:w="884"/>
        <w:gridCol w:w="290"/>
      </w:tblGrid>
      <w:tr w:rsidR="00342D17" w:rsidRPr="000D0A10" w:rsidTr="00F74324">
        <w:trPr>
          <w:cantSplit/>
        </w:trPr>
        <w:tc>
          <w:tcPr>
            <w:tcW w:w="207" w:type="dxa"/>
          </w:tcPr>
          <w:p w:rsidR="00342D17" w:rsidRPr="000D0A10" w:rsidRDefault="00342D17">
            <w:pPr>
              <w:spacing w:line="240" w:lineRule="atLeast"/>
              <w:rPr>
                <w:color w:val="0000FF"/>
                <w:lang w:val="fr-FR"/>
              </w:rPr>
            </w:pPr>
          </w:p>
        </w:tc>
        <w:tc>
          <w:tcPr>
            <w:tcW w:w="9105" w:type="dxa"/>
            <w:gridSpan w:val="9"/>
          </w:tcPr>
          <w:p w:rsidR="00342D17" w:rsidRPr="000D0A10" w:rsidRDefault="00342D17">
            <w:pPr>
              <w:spacing w:line="240" w:lineRule="atLeast"/>
              <w:jc w:val="both"/>
              <w:rPr>
                <w:rFonts w:ascii="Arial" w:hAnsi="Arial"/>
                <w:i/>
                <w:color w:val="0000FF"/>
                <w:sz w:val="18"/>
                <w:lang w:val="fr-FR"/>
              </w:rPr>
            </w:pPr>
            <w:r w:rsidRPr="000D0A10">
              <w:rPr>
                <w:rFonts w:ascii="Arial" w:hAnsi="Arial"/>
                <w:i/>
                <w:color w:val="0000FF"/>
                <w:sz w:val="18"/>
                <w:lang w:val="fr-FR"/>
              </w:rPr>
              <w:t>"A.R. 12.1.2005" (en vigueur 1.10.2005)</w:t>
            </w:r>
          </w:p>
        </w:tc>
        <w:tc>
          <w:tcPr>
            <w:tcW w:w="290" w:type="dxa"/>
            <w:vAlign w:val="bottom"/>
          </w:tcPr>
          <w:p w:rsidR="00342D17" w:rsidRPr="000D0A10" w:rsidRDefault="00342D17">
            <w:pPr>
              <w:spacing w:line="240" w:lineRule="atLeast"/>
              <w:jc w:val="right"/>
              <w:rPr>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b/>
                <w:color w:val="0000FF"/>
                <w:lang w:val="fr-FR"/>
              </w:rPr>
              <w:t>§ 8</w:t>
            </w:r>
            <w:r w:rsidRPr="000D0A10">
              <w:rPr>
                <w:rFonts w:ascii="Arial" w:hAnsi="Arial"/>
                <w:color w:val="0000FF"/>
                <w:lang w:val="fr-FR"/>
              </w:rPr>
              <w:t xml:space="preserve">. </w:t>
            </w:r>
            <w:r w:rsidRPr="000D0A10">
              <w:rPr>
                <w:rFonts w:ascii="Arial" w:hAnsi="Arial"/>
                <w:color w:val="0000FF"/>
                <w:spacing w:val="-2"/>
                <w:lang w:val="fr-FR"/>
              </w:rPr>
              <w:t>Sont considérés comme relevant de la compétence des bandagistes spécialement agréés pour délivrer les prestations reprises sous le point II, suivant les critères de compétence fixés par Nous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b/>
                <w:caps/>
                <w:smallCaps/>
                <w:color w:val="0000FF"/>
                <w:lang w:val="fr-BE"/>
              </w:rPr>
              <w:t>I. DISPOSITIONS GENERALES, CRITERES D’ADMISSION ET DE REMBOURSEMENT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aps/>
                <w:smallCaps/>
                <w:color w:val="0000FF"/>
                <w:lang w:val="fr-BE"/>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rPr>
            </w:pPr>
            <w:r w:rsidRPr="000D0A10">
              <w:rPr>
                <w:rFonts w:ascii="Arial" w:hAnsi="Arial"/>
                <w:color w:val="0000FF"/>
              </w:rPr>
              <w:t>1. Dispositions</w:t>
            </w:r>
            <w:r w:rsidRPr="000D0A10">
              <w:rPr>
                <w:rFonts w:ascii="Arial" w:hAnsi="Arial"/>
                <w:color w:val="0000FF"/>
                <w:lang w:val="fr-BE"/>
              </w:rPr>
              <w:t xml:space="preserve"> g</w:t>
            </w:r>
            <w:r w:rsidR="007E716A" w:rsidRPr="000D0A10">
              <w:rPr>
                <w:rFonts w:ascii="Arial" w:hAnsi="Arial"/>
                <w:color w:val="0000FF"/>
                <w:lang w:val="fr-BE"/>
              </w:rPr>
              <w:t>e</w:t>
            </w:r>
            <w:r w:rsidRPr="000D0A10">
              <w:rPr>
                <w:rFonts w:ascii="Arial" w:hAnsi="Arial"/>
                <w:color w:val="0000FF"/>
                <w:lang w:val="fr-BE"/>
              </w:rPr>
              <w:t>n</w:t>
            </w:r>
            <w:r w:rsidR="007E716A" w:rsidRPr="000D0A10">
              <w:rPr>
                <w:rFonts w:ascii="Arial" w:hAnsi="Arial"/>
                <w:color w:val="0000FF"/>
                <w:lang w:val="fr-BE"/>
              </w:rPr>
              <w:t>e</w:t>
            </w:r>
            <w:r w:rsidRPr="000D0A10">
              <w:rPr>
                <w:rFonts w:ascii="Arial" w:hAnsi="Arial"/>
                <w:color w:val="0000FF"/>
                <w:lang w:val="fr-BE"/>
              </w:rPr>
              <w:t>rales</w:t>
            </w:r>
            <w:r w:rsidRPr="000D0A10">
              <w:rPr>
                <w:rFonts w:ascii="Arial" w:hAnsi="Arial"/>
                <w:smallCaps/>
                <w:color w:val="0000FF"/>
              </w:rPr>
              <w:t xml:space="preserve"> :</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rPr>
            </w:pP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rPr>
            </w:pPr>
            <w:r w:rsidRPr="000D0A10">
              <w:rPr>
                <w:rFonts w:ascii="Arial" w:hAnsi="Arial"/>
                <w:color w:val="0000FF"/>
              </w:rPr>
              <w:t>1.1. Généralités</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BE"/>
              </w:rPr>
              <w:t>Entrent en ligne de compte pour une intervention de l’assurance pour une aide à la mobilité reprise sous le point II de ce paragraphe : les bénéficiaires qui présentent une limitation de la mobilité. Cette limitation de la mobilité découle d’une déficience physique, mentale, cognitive ou psychologique. De ce fait, le bénéficiaire n’est pas capable d’accomplir des activités ou des tâches de manière autonome ou sans aide, et des problèmes de participation à la vie communautaire se posent.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9E3C40" w:rsidRPr="00A1728D" w:rsidTr="00F74324">
        <w:trPr>
          <w:cantSplit/>
        </w:trPr>
        <w:tc>
          <w:tcPr>
            <w:tcW w:w="207" w:type="dxa"/>
          </w:tcPr>
          <w:p w:rsidR="009E3C40" w:rsidRPr="000D0A10" w:rsidRDefault="009E3C40">
            <w:pPr>
              <w:spacing w:line="240" w:lineRule="atLeast"/>
              <w:rPr>
                <w:rFonts w:ascii="Arial" w:hAnsi="Arial"/>
                <w:color w:val="0000FF"/>
                <w:lang w:val="fr-FR"/>
              </w:rPr>
            </w:pPr>
          </w:p>
        </w:tc>
        <w:tc>
          <w:tcPr>
            <w:tcW w:w="9105" w:type="dxa"/>
            <w:gridSpan w:val="9"/>
          </w:tcPr>
          <w:p w:rsidR="009E3C40" w:rsidRPr="000D0A10" w:rsidRDefault="009E3C40">
            <w:pPr>
              <w:spacing w:line="240" w:lineRule="atLeast"/>
              <w:jc w:val="both"/>
              <w:rPr>
                <w:rFonts w:ascii="Arial" w:hAnsi="Arial"/>
                <w:color w:val="0000FF"/>
                <w:lang w:val="fr-BE"/>
              </w:rPr>
            </w:pPr>
          </w:p>
        </w:tc>
        <w:tc>
          <w:tcPr>
            <w:tcW w:w="290" w:type="dxa"/>
            <w:vAlign w:val="bottom"/>
          </w:tcPr>
          <w:p w:rsidR="009E3C40" w:rsidRPr="000D0A10" w:rsidRDefault="009E3C40">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lang w:val="fr-FR"/>
              </w:rPr>
              <w:t>Les limitations de la mobilité peuvent découler de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 problèmes pour marcher et se déplacer entre différents lieux, comme se déplacer à la maison, se déplacer dans des bâtiments autres que la maison, se déplacer à l’extérieur;</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 problèmes pour changer et maintenir la position du corps : problèmes au niveau de la position assise et debout et/ou l’exécution de transferts.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Les limitations de la mobilité ont un effet sur toutes sortes d’activités, comme l’entretien personnel, les travaux ménagers, l’éducation, le travail, les activités récréatives, en un mot, la vie communautaire.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Les limitations de la mobilité découlent de</w:t>
            </w:r>
            <w:r w:rsidRPr="000D0A10">
              <w:rPr>
                <w:rFonts w:ascii="Arial" w:hAnsi="Arial"/>
                <w:i/>
                <w:color w:val="0000FF"/>
                <w:lang w:val="fr-FR"/>
              </w:rPr>
              <w:t xml:space="preserve"> </w:t>
            </w:r>
            <w:r w:rsidRPr="000D0A10">
              <w:rPr>
                <w:rFonts w:ascii="Arial" w:hAnsi="Arial"/>
                <w:color w:val="0000FF"/>
                <w:lang w:val="fr-FR"/>
              </w:rPr>
              <w:t>déficiences fonctionnelles de l’appareil locomoteur ou de</w:t>
            </w:r>
            <w:r w:rsidRPr="000D0A10">
              <w:rPr>
                <w:rFonts w:ascii="Arial" w:hAnsi="Arial"/>
                <w:strike/>
                <w:color w:val="0000FF"/>
                <w:lang w:val="fr-FR"/>
              </w:rPr>
              <w:t xml:space="preserve"> </w:t>
            </w:r>
            <w:r w:rsidRPr="000D0A10">
              <w:rPr>
                <w:rFonts w:ascii="Arial" w:hAnsi="Arial"/>
                <w:color w:val="0000FF"/>
                <w:lang w:val="fr-FR"/>
              </w:rPr>
              <w:t>déficiences des structures anatomiques quelle qu’en soit la cause.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Les déficiences fonctionnelles de l’appareil locomoteur peuvent aussi découler de déficiences fonctionnelles d’autres systèmes, comme le système cardio-vasculaire, le système nerveux, le système respiratoire, etc.</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Les limitations de la mobilité doivent être de nature définitive ou d’une durée au moins égale au délai de renouvellement déterminé.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spacing w:val="-2"/>
                <w:lang w:val="fr-BE"/>
              </w:rPr>
              <w:t>N’entrent pas en ligne de compte pour une intervention de l’assurance pour une aide à la mobilité reprise sous le point II de ce paragraphe :</w:t>
            </w:r>
            <w:r w:rsidRPr="000D0A10">
              <w:rPr>
                <w:rFonts w:ascii="Arial" w:hAnsi="Arial"/>
                <w:color w:val="0000FF"/>
                <w:lang w:val="fr-BE"/>
              </w:rPr>
              <w:t xml:space="preserve"> les bénéficiaires qui séjournent dans un hôpital (un établissement de soins agréé pour soins aigus ou</w:t>
            </w:r>
            <w:r w:rsidRPr="000D0A10">
              <w:rPr>
                <w:rFonts w:ascii="Arial" w:hAnsi="Arial"/>
                <w:color w:val="0000FF"/>
                <w:spacing w:val="-2"/>
                <w:lang w:val="fr-BE"/>
              </w:rPr>
              <w:t xml:space="preserve"> chroniques comme prévu à l'article 34, 6°, de la loi relative à l'assurance obligatoire soins de santé et indemnités, coordonnée le 14 juillet 1994), à l’exception des séjours en hôpital psychiatrique. L’intervention de l’assurance pour une aide à la mobilité peut exceptionnellement être accordée dans un hôpital – après approbation du médecin-conseil – lorsque la sortie du bénéficiaire est connue ou dans le cadre d’un programme de rééducation qui prépare cette sortie. Par sortie, on entend : les accords concrets en ce qui concerne la préparation de cette sortie, la date de sortie supposée ainsi que les procédures qui entourent la sortie.</w:t>
            </w:r>
            <w:r w:rsidR="00C5252E" w:rsidRPr="000D0A10">
              <w:rPr>
                <w:rFonts w:ascii="Arial" w:hAnsi="Arial"/>
                <w:color w:val="0000FF"/>
                <w:lang w:val="fr-FR"/>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spacing w:val="-2"/>
                <w:lang w:val="fr-BE"/>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BD27C1" w:rsidRPr="00A1728D"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spacing w:val="-2"/>
                <w:lang w:val="fr-BE"/>
              </w:rPr>
            </w:pPr>
            <w:r w:rsidRPr="000D0A10">
              <w:rPr>
                <w:rFonts w:ascii="Arial" w:hAnsi="Arial"/>
                <w:i/>
                <w:color w:val="0000FF"/>
                <w:sz w:val="18"/>
                <w:lang w:val="fr-FR"/>
              </w:rPr>
              <w:t>"A.R. 12.1.2005" (en vigueur 1.10.2005) + "A.R. 7.6.2007" (en vigueur 1.9.2007)</w:t>
            </w:r>
          </w:p>
        </w:tc>
        <w:tc>
          <w:tcPr>
            <w:tcW w:w="290" w:type="dxa"/>
            <w:vAlign w:val="bottom"/>
          </w:tcPr>
          <w:p w:rsidR="00BD27C1" w:rsidRPr="000D0A10" w:rsidRDefault="00BD27C1">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BD27C1" w:rsidP="00D41942">
            <w:pPr>
              <w:spacing w:line="240" w:lineRule="atLeast"/>
              <w:jc w:val="both"/>
              <w:rPr>
                <w:rFonts w:ascii="Arial" w:hAnsi="Arial"/>
                <w:b/>
                <w:color w:val="0000FF"/>
                <w:lang w:val="fr-FR"/>
              </w:rPr>
            </w:pPr>
            <w:r w:rsidRPr="000D0A10">
              <w:rPr>
                <w:rFonts w:ascii="Arial" w:hAnsi="Arial"/>
                <w:color w:val="0000FF"/>
                <w:lang w:val="fr-FR"/>
              </w:rPr>
              <w:t>"</w:t>
            </w:r>
            <w:r w:rsidR="00342D17" w:rsidRPr="000D0A10">
              <w:rPr>
                <w:rFonts w:ascii="Arial" w:hAnsi="Arial"/>
                <w:color w:val="0000FF"/>
                <w:spacing w:val="-2"/>
                <w:lang w:val="fr-BE"/>
              </w:rPr>
              <w:t xml:space="preserve">Pour les bénéficiaires admis dans une des institutions de soins suivantes, à savoir dans </w:t>
            </w:r>
            <w:r w:rsidRPr="000D0A10">
              <w:rPr>
                <w:rFonts w:ascii="Arial" w:hAnsi="Arial" w:cs="Arial"/>
                <w:color w:val="0000FF"/>
                <w:lang w:val="fr-FR"/>
              </w:rPr>
              <w:t xml:space="preserve">une maison de soins psychiatriques et toutes les institutions pour personnes handicapées, </w:t>
            </w:r>
            <w:r w:rsidR="00342D17" w:rsidRPr="000D0A10">
              <w:rPr>
                <w:rFonts w:ascii="Arial" w:hAnsi="Arial"/>
                <w:color w:val="0000FF"/>
                <w:spacing w:val="-2"/>
                <w:lang w:val="fr-BE"/>
              </w:rPr>
              <w:t>le remboursement n’est possible que lorsque la voiturette est nécessaire pour un usage individuel et définitif.</w:t>
            </w:r>
            <w:r w:rsidRPr="000D0A10">
              <w:rPr>
                <w:rFonts w:ascii="Arial" w:hAnsi="Arial"/>
                <w:color w:val="0000FF"/>
                <w:lang w:val="fr-FR"/>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BD27C1" w:rsidRPr="00A1728D"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spacing w:val="-2"/>
                <w:lang w:val="fr-BE"/>
              </w:rPr>
            </w:pPr>
          </w:p>
        </w:tc>
        <w:tc>
          <w:tcPr>
            <w:tcW w:w="290" w:type="dxa"/>
            <w:vAlign w:val="bottom"/>
          </w:tcPr>
          <w:p w:rsidR="00BD27C1" w:rsidRPr="000D0A10" w:rsidRDefault="00BD27C1">
            <w:pPr>
              <w:spacing w:line="240" w:lineRule="atLeast"/>
              <w:jc w:val="right"/>
              <w:rPr>
                <w:rFonts w:ascii="Arial" w:hAnsi="Arial"/>
                <w:color w:val="0000FF"/>
                <w:lang w:val="fr-FR"/>
              </w:rPr>
            </w:pPr>
          </w:p>
        </w:tc>
      </w:tr>
      <w:tr w:rsidR="00BD27C1" w:rsidRPr="000D0A10"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spacing w:val="-2"/>
                <w:lang w:val="fr-BE"/>
              </w:rPr>
            </w:pPr>
            <w:r w:rsidRPr="000D0A10">
              <w:rPr>
                <w:rFonts w:ascii="Arial" w:hAnsi="Arial"/>
                <w:i/>
                <w:color w:val="0000FF"/>
                <w:sz w:val="18"/>
                <w:lang w:val="fr-FR"/>
              </w:rPr>
              <w:t>"A.R. 7.6.2007" (en vigueur 1.9.2007)</w:t>
            </w:r>
          </w:p>
        </w:tc>
        <w:tc>
          <w:tcPr>
            <w:tcW w:w="290" w:type="dxa"/>
            <w:vAlign w:val="bottom"/>
          </w:tcPr>
          <w:p w:rsidR="00BD27C1" w:rsidRPr="000D0A10" w:rsidRDefault="00BD27C1">
            <w:pPr>
              <w:spacing w:line="240" w:lineRule="atLeast"/>
              <w:jc w:val="right"/>
              <w:rPr>
                <w:rFonts w:ascii="Arial" w:hAnsi="Arial"/>
                <w:color w:val="0000FF"/>
                <w:lang w:val="fr-FR"/>
              </w:rPr>
            </w:pPr>
          </w:p>
        </w:tc>
      </w:tr>
      <w:tr w:rsidR="00BD27C1" w:rsidRPr="00A1728D"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rsidP="00D41942">
            <w:pPr>
              <w:spacing w:line="240" w:lineRule="atLeast"/>
              <w:jc w:val="both"/>
              <w:rPr>
                <w:rFonts w:ascii="Arial" w:hAnsi="Arial"/>
                <w:color w:val="0000FF"/>
                <w:spacing w:val="-2"/>
                <w:lang w:val="fr-BE"/>
              </w:rPr>
            </w:pPr>
            <w:r w:rsidRPr="000D0A10">
              <w:rPr>
                <w:rFonts w:ascii="Arial" w:hAnsi="Arial"/>
                <w:color w:val="0000FF"/>
                <w:lang w:val="fr-FR"/>
              </w:rPr>
              <w:t>"</w:t>
            </w:r>
            <w:r w:rsidRPr="000D0A10">
              <w:rPr>
                <w:rFonts w:ascii="Arial" w:hAnsi="Arial" w:cs="Arial"/>
                <w:color w:val="0000FF"/>
                <w:lang w:val="fr-FR"/>
              </w:rPr>
              <w:t>Pour les bénéficiaires admis dans une maison de repos pour personnes âgées ou une maison de repos et de soins, comme prévu à l'article 34, 11° et 12° de la loi relative à l'assurance obligatoire soins de santé et indemnités coordonnée le 14 juillet 1994, les dispositions prévues sous le point IV de ce paragraphe sont d'application. Ces bénéficiaires entrent uniquement en ligne de compte pour une intervention selon les dispositions prévues sous les point I à III de ce paragraphe lorsque leurs besoins fonctionnels sont tels qu'ils ont besoin d'une autre aide à la mobilité que celles prévues sous le point IV, 6.</w:t>
            </w:r>
            <w:r w:rsidRPr="000D0A10">
              <w:rPr>
                <w:rFonts w:ascii="Arial" w:hAnsi="Arial"/>
                <w:color w:val="0000FF"/>
                <w:lang w:val="fr-FR"/>
              </w:rPr>
              <w:t>"</w:t>
            </w:r>
          </w:p>
        </w:tc>
        <w:tc>
          <w:tcPr>
            <w:tcW w:w="290" w:type="dxa"/>
            <w:vAlign w:val="bottom"/>
          </w:tcPr>
          <w:p w:rsidR="00BD27C1" w:rsidRPr="000D0A10" w:rsidRDefault="00BD27C1">
            <w:pPr>
              <w:spacing w:line="240" w:lineRule="atLeast"/>
              <w:jc w:val="right"/>
              <w:rPr>
                <w:rFonts w:ascii="Arial" w:hAnsi="Arial"/>
                <w:color w:val="0000FF"/>
                <w:lang w:val="fr-FR"/>
              </w:rPr>
            </w:pPr>
          </w:p>
        </w:tc>
      </w:tr>
      <w:tr w:rsidR="00BD27C1" w:rsidRPr="00A1728D"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lang w:val="fr-FR"/>
              </w:rPr>
            </w:pPr>
          </w:p>
        </w:tc>
        <w:tc>
          <w:tcPr>
            <w:tcW w:w="290" w:type="dxa"/>
            <w:vAlign w:val="bottom"/>
          </w:tcPr>
          <w:p w:rsidR="00BD27C1" w:rsidRPr="000D0A10" w:rsidRDefault="00BD27C1">
            <w:pPr>
              <w:spacing w:line="240" w:lineRule="atLeast"/>
              <w:jc w:val="right"/>
              <w:rPr>
                <w:rFonts w:ascii="Arial" w:hAnsi="Arial"/>
                <w:color w:val="0000FF"/>
                <w:lang w:val="fr-FR"/>
              </w:rPr>
            </w:pPr>
          </w:p>
        </w:tc>
      </w:tr>
      <w:tr w:rsidR="00DC19A5" w:rsidRPr="00A1728D" w:rsidTr="00F74324">
        <w:trPr>
          <w:cantSplit/>
        </w:trPr>
        <w:tc>
          <w:tcPr>
            <w:tcW w:w="207" w:type="dxa"/>
          </w:tcPr>
          <w:p w:rsidR="00DC19A5" w:rsidRPr="000D0A10" w:rsidRDefault="00DC19A5">
            <w:pPr>
              <w:spacing w:line="240" w:lineRule="atLeast"/>
              <w:rPr>
                <w:rFonts w:ascii="Arial" w:hAnsi="Arial"/>
                <w:color w:val="0000FF"/>
                <w:lang w:val="fr-FR"/>
              </w:rPr>
            </w:pPr>
          </w:p>
          <w:p w:rsidR="00DC19A5" w:rsidRPr="000D0A10" w:rsidRDefault="00DC19A5">
            <w:pPr>
              <w:spacing w:line="240" w:lineRule="atLeast"/>
              <w:rPr>
                <w:rFonts w:ascii="Arial" w:hAnsi="Arial"/>
                <w:color w:val="0000FF"/>
                <w:lang w:val="fr-FR"/>
              </w:rPr>
            </w:pPr>
          </w:p>
          <w:p w:rsidR="00DC19A5" w:rsidRPr="000D0A10" w:rsidRDefault="00DC19A5">
            <w:pPr>
              <w:spacing w:line="240" w:lineRule="atLeast"/>
              <w:rPr>
                <w:rFonts w:ascii="Arial" w:hAnsi="Arial"/>
                <w:color w:val="0000FF"/>
                <w:lang w:val="fr-FR"/>
              </w:rPr>
            </w:pPr>
          </w:p>
        </w:tc>
        <w:tc>
          <w:tcPr>
            <w:tcW w:w="9105" w:type="dxa"/>
            <w:gridSpan w:val="9"/>
          </w:tcPr>
          <w:p w:rsidR="00DC19A5" w:rsidRPr="000D0A10" w:rsidRDefault="00DC19A5">
            <w:pPr>
              <w:spacing w:line="240" w:lineRule="atLeast"/>
              <w:jc w:val="both"/>
              <w:rPr>
                <w:rFonts w:ascii="Arial" w:hAnsi="Arial"/>
                <w:color w:val="0000FF"/>
                <w:lang w:val="fr-FR"/>
              </w:rPr>
            </w:pPr>
          </w:p>
        </w:tc>
        <w:tc>
          <w:tcPr>
            <w:tcW w:w="290" w:type="dxa"/>
            <w:vAlign w:val="bottom"/>
          </w:tcPr>
          <w:p w:rsidR="00DC19A5" w:rsidRPr="000D0A10" w:rsidRDefault="00DC19A5">
            <w:pPr>
              <w:spacing w:line="240" w:lineRule="atLeast"/>
              <w:jc w:val="right"/>
              <w:rPr>
                <w:rFonts w:ascii="Arial" w:hAnsi="Arial"/>
                <w:color w:val="0000FF"/>
                <w:lang w:val="fr-FR"/>
              </w:rPr>
            </w:pPr>
          </w:p>
        </w:tc>
      </w:tr>
      <w:tr w:rsidR="00BD27C1" w:rsidRPr="000D0A10"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BD27C1" w:rsidRPr="000D0A10" w:rsidRDefault="00BD27C1">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BD27C1" w:rsidP="00D41942">
            <w:pPr>
              <w:spacing w:line="240" w:lineRule="atLeast"/>
              <w:jc w:val="both"/>
              <w:rPr>
                <w:rFonts w:ascii="Arial" w:hAnsi="Arial"/>
                <w:b/>
                <w:color w:val="0000FF"/>
                <w:lang w:val="fr-FR"/>
              </w:rPr>
            </w:pPr>
            <w:r w:rsidRPr="000D0A10">
              <w:rPr>
                <w:rFonts w:ascii="Arial" w:hAnsi="Arial"/>
                <w:color w:val="0000FF"/>
                <w:lang w:val="fr-FR"/>
              </w:rPr>
              <w:t>"</w:t>
            </w:r>
            <w:r w:rsidR="00342D17" w:rsidRPr="000D0A10">
              <w:rPr>
                <w:rFonts w:ascii="Arial" w:hAnsi="Arial"/>
                <w:color w:val="0000FF"/>
                <w:lang w:val="fr-BE"/>
              </w:rPr>
              <w:t>Les définitions utilisées sont basées sur la Classification internationale du fonctionnement, du handicap et de la santé (CIF) établie par l’Organisation mondiale de la santé. Les définitions des concepts utilisés dans la nomenclature sont fixées ou adaptées par le Comité de l’assurance soins de santé sur proposition du Conseil technique des voiturettes et après avis de la Commission de convention bandagistes-organismes assureurs.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BD27C1" w:rsidRPr="00A1728D" w:rsidTr="00F74324">
        <w:trPr>
          <w:cantSplit/>
        </w:trPr>
        <w:tc>
          <w:tcPr>
            <w:tcW w:w="207" w:type="dxa"/>
          </w:tcPr>
          <w:p w:rsidR="00BD27C1" w:rsidRPr="000D0A10" w:rsidRDefault="00BD27C1">
            <w:pPr>
              <w:spacing w:line="240" w:lineRule="atLeast"/>
              <w:rPr>
                <w:rFonts w:ascii="Arial" w:hAnsi="Arial"/>
                <w:color w:val="0000FF"/>
                <w:lang w:val="fr-FR"/>
              </w:rPr>
            </w:pPr>
          </w:p>
        </w:tc>
        <w:tc>
          <w:tcPr>
            <w:tcW w:w="9105" w:type="dxa"/>
            <w:gridSpan w:val="9"/>
          </w:tcPr>
          <w:p w:rsidR="00BD27C1" w:rsidRPr="000D0A10" w:rsidRDefault="00BD27C1">
            <w:pPr>
              <w:spacing w:line="240" w:lineRule="atLeast"/>
              <w:jc w:val="both"/>
              <w:rPr>
                <w:rFonts w:ascii="Arial" w:hAnsi="Arial"/>
                <w:color w:val="0000FF"/>
                <w:lang w:val="fr-BE"/>
              </w:rPr>
            </w:pPr>
          </w:p>
        </w:tc>
        <w:tc>
          <w:tcPr>
            <w:tcW w:w="290" w:type="dxa"/>
            <w:vAlign w:val="bottom"/>
          </w:tcPr>
          <w:p w:rsidR="00BD27C1" w:rsidRPr="000D0A10" w:rsidRDefault="00BD27C1">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BE"/>
              </w:rPr>
              <w:t>1.2. Dispositions spécifiques pour le dispensateur</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 dispensateur de soins doit effectuer lui-même la délivrance des produits repris aux points II et III du présent paragraphe. Ces produits doivent être adaptés au bénéficiaire lors de la délivrance.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Toutes les indications relatives à l'utilisation et à l'entretien du produit doivent être fournies au bénéficiaire.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 dispensateur de soins doit disposer de l'installation nécessaire et de l'outillage permettant l'adaptation des prestations et l'exécution de petites réparations, tel que stipulé dans l’article 85bis de l’arrêté royal du 3 juillet 1996 portant exécution de la loi concernant l’assurance obligatoire soins de santé et indemnités, coordonnée le 14 juillet 1994.</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spacing w:val="-3"/>
                <w:lang w:val="fr-FR"/>
              </w:rPr>
              <w:t>Lorsque le bénéficiaire détenteur d'une prescription médicale et se trouvant dans l'impossibilité de se déplacer ou éprouvant des difficultés graves à le faire, fait appel au dispensateur de soins, celui-ci peut se rendre à sa résidence.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lang w:val="fr-FR"/>
              </w:rPr>
              <w:t>Le dispensateur de soins ne peut offrir en vente, ni fournir les produits repris au présent article sur les marchés, foires commerciales ou autres lieux publics, ni par colportage.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41942">
            <w:pPr>
              <w:spacing w:line="240" w:lineRule="atLeast"/>
              <w:jc w:val="both"/>
              <w:rPr>
                <w:rFonts w:ascii="Arial" w:hAnsi="Arial"/>
                <w:b/>
                <w:color w:val="0000FF"/>
                <w:lang w:val="fr-FR"/>
              </w:rPr>
            </w:pPr>
            <w:r w:rsidRPr="000D0A10">
              <w:rPr>
                <w:rFonts w:ascii="Arial" w:hAnsi="Arial"/>
                <w:color w:val="0000FF"/>
                <w:spacing w:val="-3"/>
                <w:lang w:val="fr-BE"/>
              </w:rPr>
              <w:t>Par «dispensateur agréé» au sens du présent paragraphe, il faut entendre le dispensateur légalement établi dans un des pays de l'Espace économique européen selon les dispositions légales et réglementaires de ce pays.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spacing w:val="-3"/>
                <w:lang w:val="fr-BE"/>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2. Definition des aides a la mobilite visées dans ce paragraphe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BE"/>
              </w:rPr>
              <w:t>Par aides à la mobilité, on entend : une voiturette, un cadre de marche ou un tricycle orthopédique, et par extension, un système de station debout. Ces aides à la mobilité ont pour objet de soutenir la fonction locomotrice.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BE"/>
              </w:rPr>
              <w:t>Une voiturette, un cadre de marche ou un tricycle orthopédique est un appareil spécialement conçu pour aider les personnes à se déplacer à la maison ou à l’extérieur. Un système de station debout est un appareil qui permet aux personnes présentant une limitation grave ou totale au niveau de la station debout (le maintien de la position debout) de se tenir debout.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En application de l’arrêté royal du 18 mars 1999 relatif aux dispositifs médicaux (directive européenne 93/42/CE), les voiturettes, les cadres de marche, les tricycles orthopédiques ou les systèmes de station debout sont à considérer comme des dispositifs médicaux, et d’après la norme ISO9999 comme des aides techniques.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Les produits ou technologies qui assistent les personnes dans la vie quotidienne, les stimulateurs fonctionnels, les systèmes destinés à faciliter la communication et les systèmes de maîtrise de l’environnement ne relèvent pas de la définition des aides à la mobilité.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rPr>
            </w:pPr>
            <w:r w:rsidRPr="000D0A10">
              <w:rPr>
                <w:rFonts w:ascii="Arial" w:hAnsi="Arial"/>
                <w:color w:val="0000FF"/>
              </w:rPr>
              <w:t>3. Procédure de demande</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rPr>
            </w:pP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jc w:val="both"/>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rPr>
            </w:pPr>
            <w:r w:rsidRPr="000D0A10">
              <w:rPr>
                <w:rFonts w:ascii="Arial" w:hAnsi="Arial"/>
                <w:color w:val="0000FF"/>
              </w:rPr>
              <w:t>3.1. Dossier unique</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Tous les documents sont conçus pour l’introduction d’une demande d’intervention pour une aide à la mobilité avec adaptations individuelles aussi bien auprès de l'assurance obligatoire soins de santé qu’auprès des Fonds pour l’intégration sociale des personnes avec un handicap.</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rPr>
            </w:pPr>
            <w:r w:rsidRPr="000D0A10">
              <w:rPr>
                <w:rFonts w:ascii="Arial" w:hAnsi="Arial"/>
                <w:color w:val="0000FF"/>
                <w:lang w:val="fr-FR"/>
              </w:rPr>
              <w:t xml:space="preserve">Le bénéficiaire déclare sur un document, approuvé par le Comité de l’assurance soins de santé, qu’il donne son accord pour que la demande de l’aide à la mobilité, accompagnée des éventuelles autres demandes d’assistance qui y sont liées, soit transmise au Fonds pour l’intégration sociale des personnes avec un handicap. </w:t>
            </w:r>
            <w:r w:rsidRPr="000D0A10">
              <w:rPr>
                <w:rFonts w:ascii="Arial" w:hAnsi="Arial"/>
                <w:color w:val="0000FF"/>
              </w:rPr>
              <w:t>Il signe ce document pour accord.</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médecin-conseil envoie au Fonds pour l’intégration sociale des personnes avec un handicap, uniquement les dossiers pour lesquels le bénéficiaire a donné son accord pour l’envoi dans le but d’obtenir une éventuelle intervention complémentaire ou d’une autre nature. Le dossier envoyé contient une copie des documents de demande et la décision du médecin-conseil. Dès que l’organisme assureur dispose de l’attestation de délivrance, une copie de celle-ci est envoyée au Fonds.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496113">
            <w:pPr>
              <w:spacing w:line="240" w:lineRule="atLeast"/>
              <w:jc w:val="both"/>
              <w:rPr>
                <w:rFonts w:ascii="Arial" w:hAnsi="Arial"/>
                <w:b/>
                <w:color w:val="0000FF"/>
                <w:lang w:val="fr-FR"/>
              </w:rPr>
            </w:pPr>
            <w:r w:rsidRPr="000D0A10">
              <w:rPr>
                <w:rFonts w:ascii="Arial" w:hAnsi="Arial"/>
                <w:color w:val="0000FF"/>
                <w:lang w:val="fr-FR"/>
              </w:rPr>
              <w:t>La décision pour la prestation de base et les adaptations nécessaires, telles que mentionnées dans la nomenclature et reprises sur la liste des produits agréés, est contraignante aussi bien dans le cadre de l’assurance obligatoire soins de santé qu’auprès des Fonds pour l’intégration sociale des personnes avec un handicap.</w:t>
            </w:r>
            <w:r w:rsidR="00496113" w:rsidRPr="00496113">
              <w:rPr>
                <w:rFonts w:ascii="Arial" w:hAnsi="Arial"/>
                <w:color w:val="0000FF"/>
                <w:lang w:val="fr-FR"/>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0D0A10" w:rsidRDefault="00496113">
            <w:pPr>
              <w:spacing w:line="240" w:lineRule="atLeast"/>
              <w:rPr>
                <w:rFonts w:ascii="Arial" w:hAnsi="Arial"/>
                <w:color w:val="0000FF"/>
                <w:lang w:val="fr-FR"/>
              </w:rPr>
            </w:pPr>
          </w:p>
        </w:tc>
        <w:tc>
          <w:tcPr>
            <w:tcW w:w="9105" w:type="dxa"/>
            <w:gridSpan w:val="9"/>
          </w:tcPr>
          <w:p w:rsidR="00496113" w:rsidRPr="000D0A10" w:rsidRDefault="00496113" w:rsidP="00D61C3F">
            <w:pPr>
              <w:spacing w:line="240" w:lineRule="atLeast"/>
              <w:jc w:val="both"/>
              <w:rPr>
                <w:rFonts w:ascii="Arial" w:hAnsi="Arial"/>
                <w:color w:val="0000FF"/>
                <w:lang w:val="fr-FR"/>
              </w:rPr>
            </w:pPr>
          </w:p>
        </w:tc>
        <w:tc>
          <w:tcPr>
            <w:tcW w:w="290" w:type="dxa"/>
            <w:vAlign w:val="bottom"/>
          </w:tcPr>
          <w:p w:rsidR="00496113" w:rsidRPr="000D0A10" w:rsidRDefault="00496113">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496113" w:rsidP="00496113">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w:t>
            </w:r>
            <w:r>
              <w:rPr>
                <w:rFonts w:ascii="Arial" w:hAnsi="Arial"/>
                <w:i/>
                <w:color w:val="0000FF"/>
                <w:sz w:val="18"/>
                <w:lang w:val="fr-FR"/>
              </w:rPr>
              <w:t>11.2012</w:t>
            </w:r>
            <w:r w:rsidRPr="000D0A10">
              <w:rPr>
                <w:rFonts w:ascii="Arial" w:hAnsi="Arial"/>
                <w:i/>
                <w:color w:val="0000FF"/>
                <w:sz w:val="18"/>
                <w:lang w:val="fr-FR"/>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olor w:val="0000FF"/>
                <w:lang w:val="fr-FR"/>
              </w:rPr>
              <w:t>"</w:t>
            </w:r>
            <w:r w:rsidRPr="007204B0">
              <w:rPr>
                <w:rFonts w:ascii="Arial" w:hAnsi="Arial" w:cs="Arial"/>
                <w:color w:val="0000FF"/>
                <w:lang w:val="fr-BE" w:eastAsia="nl-BE"/>
              </w:rPr>
              <w:t>3.2. Demande d'une aide à la mobilité et/ou d'adaptations, à l'exception des cadres de marche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Les produits prévus aux points II et III du présent paragraphe ne peuvent être fournis que sur prescription médicale et conformément à celle-ci. La prescription reste valable, à partir de la date de la prescription, pendant</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deux mois s'il s'agit d'une première demande;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six mois s'il s'agit dun renouvellement.</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 dispensateur de soins agréé adresse la demande d'intervention pour une aide à la mobilité et/ou des adaptations au médecin-conseil.</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 dispensateur de soins agréé informe le bénéficiaire qu'en cas de refus par le médecin-conseil pour l'appareil et/ou les accessoires demandés, ceux-ci sont à charge du bénéficiaire si la délivrance a, à sa demande, eu lieu avant que la décision du médecin-conseil ne soit connue.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 choix de l'aide à la mobilité et/ou des adaptations doit être clairement motivé dans les documents de demande, c'est-à-dire dans la prescription médicale, le rapport de motivation et/ou le rapport de fonctionnement multidisciplinaire, le cas échéant.</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Selon la procédure requise, le médecin-conseil évalue la demande sur base de la prescription médicale, du rapport de fonctionnement, du rapport de motivation et de la demande d'intervention de l'assurance.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E56B7B">
            <w:pPr>
              <w:spacing w:line="240" w:lineRule="atLeast"/>
              <w:jc w:val="both"/>
              <w:rPr>
                <w:rFonts w:ascii="Arial" w:hAnsi="Arial"/>
                <w:i/>
                <w:color w:val="0000FF"/>
                <w:sz w:val="18"/>
                <w:lang w:val="fr-FR"/>
              </w:rPr>
            </w:pPr>
            <w:r w:rsidRPr="007204B0">
              <w:rPr>
                <w:rFonts w:ascii="Arial" w:hAnsi="Arial" w:cs="Arial"/>
                <w:color w:val="0000FF"/>
                <w:lang w:val="fr-BE" w:eastAsia="nl-BE"/>
              </w:rPr>
              <w:t>Il revient au médecin-conseil, sur base de tous les documents, de déterminer si le bénéficiaire entre en ligne de compte pour une intervention de l'assurance pour l'aide à la mobilité proposée et les éventuelles adaptations nécessaires. Pour ce faire, il réalise une appréciation globale de tous les éléments du dossier, c'est-à-dire l'objectif d'utilisation poursuivi et une appréciation globale [de la description et des codes qualificatifs] des différentes déficiences fonctionnelles et anatomiques du bénéficiaire et des limitations d'activités et de participation qui en découlent.</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7204B0"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 médecin-conseil réagit à la demande introduite dans les quinze jours ouvrables. Cette réaction peut contenir les décisions suivantes :</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7204B0"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la demande est approuvée;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la demande est refusée sur base d'une motivation circonstanciée;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la demande est incomplète ou exige des informations complémentaires. Dans ce cas le médecin-conseil a à nouveau quinze jours ouvrables, à compter de la date à laquelle le dossier complété a été réceptionné, pour rendre sa décision;</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7204B0" w:rsidP="00496113">
            <w:pPr>
              <w:spacing w:line="240" w:lineRule="atLeast"/>
              <w:jc w:val="both"/>
              <w:rPr>
                <w:rFonts w:ascii="Arial" w:hAnsi="Arial"/>
                <w:i/>
                <w:color w:val="0000FF"/>
                <w:sz w:val="18"/>
                <w:lang w:val="fr-FR"/>
              </w:rPr>
            </w:pPr>
            <w:r w:rsidRPr="007204B0">
              <w:rPr>
                <w:rFonts w:ascii="Arial" w:hAnsi="Arial"/>
                <w:color w:val="0000FF"/>
                <w:lang w:val="fr-FR"/>
              </w:rPr>
              <w:t>—</w:t>
            </w:r>
            <w:r w:rsidR="00496113" w:rsidRPr="007204B0">
              <w:rPr>
                <w:rFonts w:ascii="Arial" w:hAnsi="Arial" w:cs="Arial"/>
                <w:color w:val="0000FF"/>
                <w:lang w:val="fr-BE" w:eastAsia="nl-BE"/>
              </w:rPr>
              <w:t xml:space="preserve"> le bénéficiaire est soumis à un examen physique. Le délai de décision du médecin-conseil est prolongé de vingt-cinq jours ouvrables.</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A défaut d'une réponse du médecin-conseil endéans le délai susmentionné, la demande introduite est acceptée.</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La délivrance doit avoir lieu dans un délai de septante-cinq jours ouvrables, à compter de la date de l'approbation du médecin-conseil, sauf cas de force majeure démontré.</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i/>
                <w:color w:val="0000FF"/>
                <w:sz w:val="18"/>
                <w:lang w:val="fr-FR"/>
              </w:rPr>
            </w:pPr>
            <w:r w:rsidRPr="007204B0">
              <w:rPr>
                <w:rFonts w:ascii="Arial" w:hAnsi="Arial" w:cs="Arial"/>
                <w:color w:val="0000FF"/>
                <w:lang w:val="fr-BE" w:eastAsia="nl-BE"/>
              </w:rPr>
              <w:t>Le modèle des documents requis est fixé par le Comité de l'assurance soins de santé sur proposition du Conseil technique des voiturettes et après avis de la Commission de convention bandagistes-organismes assureurs.</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7204B0">
            <w:pPr>
              <w:spacing w:line="240" w:lineRule="atLeast"/>
              <w:jc w:val="both"/>
              <w:rPr>
                <w:rFonts w:ascii="Arial" w:hAnsi="Arial"/>
                <w:i/>
                <w:color w:val="0000FF"/>
                <w:sz w:val="18"/>
                <w:lang w:val="fr-FR"/>
              </w:rPr>
            </w:pPr>
            <w:r w:rsidRPr="007204B0">
              <w:rPr>
                <w:rFonts w:ascii="Arial" w:hAnsi="Arial" w:cs="Arial"/>
                <w:color w:val="0000FF"/>
                <w:lang w:val="fr-BE" w:eastAsia="nl-BE"/>
              </w:rPr>
              <w:t>Cette procédure n'est pas valable pour la demande d'un cadre de marche (voir 3.3.11.).</w:t>
            </w:r>
            <w:r w:rsidR="007204B0" w:rsidRPr="007204B0">
              <w:rPr>
                <w:rFonts w:ascii="Arial" w:hAnsi="Arial"/>
                <w:color w:val="0000FF"/>
                <w:lang w:val="fr-FR"/>
              </w:rPr>
              <w:t>"</w:t>
            </w:r>
          </w:p>
        </w:tc>
        <w:tc>
          <w:tcPr>
            <w:tcW w:w="290" w:type="dxa"/>
            <w:vAlign w:val="bottom"/>
          </w:tcPr>
          <w:p w:rsidR="00496113" w:rsidRPr="007204B0" w:rsidRDefault="00496113">
            <w:pPr>
              <w:spacing w:line="240" w:lineRule="atLeast"/>
              <w:jc w:val="right"/>
              <w:rPr>
                <w:rFonts w:ascii="Arial" w:hAnsi="Arial"/>
                <w:color w:val="0000FF"/>
                <w:lang w:val="fr-FR"/>
              </w:rPr>
            </w:pPr>
          </w:p>
        </w:tc>
      </w:tr>
      <w:tr w:rsidR="00496113" w:rsidRPr="00A1728D" w:rsidTr="00F74324">
        <w:trPr>
          <w:cantSplit/>
        </w:trPr>
        <w:tc>
          <w:tcPr>
            <w:tcW w:w="207" w:type="dxa"/>
          </w:tcPr>
          <w:p w:rsidR="00496113" w:rsidRPr="007204B0" w:rsidRDefault="00496113">
            <w:pPr>
              <w:spacing w:line="240" w:lineRule="atLeast"/>
              <w:rPr>
                <w:rFonts w:ascii="Arial" w:hAnsi="Arial"/>
                <w:color w:val="0000FF"/>
                <w:lang w:val="fr-FR"/>
              </w:rPr>
            </w:pPr>
          </w:p>
        </w:tc>
        <w:tc>
          <w:tcPr>
            <w:tcW w:w="9105" w:type="dxa"/>
            <w:gridSpan w:val="9"/>
          </w:tcPr>
          <w:p w:rsidR="00496113" w:rsidRPr="007204B0" w:rsidRDefault="00496113" w:rsidP="00496113">
            <w:pPr>
              <w:spacing w:line="240" w:lineRule="atLeast"/>
              <w:jc w:val="both"/>
              <w:rPr>
                <w:rFonts w:ascii="Arial" w:hAnsi="Arial" w:cs="Arial"/>
                <w:color w:val="0000FF"/>
                <w:lang w:val="fr-BE" w:eastAsia="nl-BE"/>
              </w:rPr>
            </w:pPr>
          </w:p>
        </w:tc>
        <w:tc>
          <w:tcPr>
            <w:tcW w:w="290" w:type="dxa"/>
            <w:vAlign w:val="bottom"/>
          </w:tcPr>
          <w:p w:rsidR="00496113" w:rsidRPr="007204B0" w:rsidRDefault="00496113">
            <w:pPr>
              <w:spacing w:line="240" w:lineRule="atLeast"/>
              <w:jc w:val="right"/>
              <w:rPr>
                <w:rFonts w:ascii="Arial" w:hAnsi="Arial"/>
                <w:color w:val="0000FF"/>
                <w:lang w:val="fr-FR"/>
              </w:rPr>
            </w:pPr>
          </w:p>
        </w:tc>
      </w:tr>
      <w:tr w:rsidR="00342D17" w:rsidRPr="007204B0" w:rsidTr="00F74324">
        <w:trPr>
          <w:cantSplit/>
        </w:trPr>
        <w:tc>
          <w:tcPr>
            <w:tcW w:w="207" w:type="dxa"/>
          </w:tcPr>
          <w:p w:rsidR="00342D17" w:rsidRPr="007204B0" w:rsidRDefault="00342D17">
            <w:pPr>
              <w:spacing w:line="240" w:lineRule="atLeast"/>
              <w:rPr>
                <w:rFonts w:ascii="Arial" w:hAnsi="Arial"/>
                <w:color w:val="0000FF"/>
                <w:lang w:val="fr-FR"/>
              </w:rPr>
            </w:pPr>
          </w:p>
        </w:tc>
        <w:tc>
          <w:tcPr>
            <w:tcW w:w="9105" w:type="dxa"/>
            <w:gridSpan w:val="9"/>
          </w:tcPr>
          <w:p w:rsidR="00342D17" w:rsidRPr="007204B0" w:rsidRDefault="00496113">
            <w:pPr>
              <w:spacing w:line="240" w:lineRule="atLeast"/>
              <w:jc w:val="both"/>
              <w:rPr>
                <w:rFonts w:ascii="Arial" w:hAnsi="Arial"/>
                <w:color w:val="0000FF"/>
                <w:lang w:val="fr-FR"/>
              </w:rPr>
            </w:pPr>
            <w:r w:rsidRPr="007204B0">
              <w:rPr>
                <w:rFonts w:ascii="Arial" w:hAnsi="Arial"/>
                <w:i/>
                <w:color w:val="0000FF"/>
                <w:sz w:val="18"/>
                <w:lang w:val="fr-FR"/>
              </w:rPr>
              <w:t>"A.R. 12.1.2005" (en vigueur 1.10.2005)</w:t>
            </w:r>
          </w:p>
        </w:tc>
        <w:tc>
          <w:tcPr>
            <w:tcW w:w="290" w:type="dxa"/>
            <w:vAlign w:val="bottom"/>
          </w:tcPr>
          <w:p w:rsidR="00342D17" w:rsidRPr="007204B0" w:rsidRDefault="00342D17">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496113">
            <w:pPr>
              <w:spacing w:line="240" w:lineRule="atLeast"/>
              <w:jc w:val="both"/>
              <w:rPr>
                <w:rFonts w:ascii="Arial" w:hAnsi="Arial"/>
                <w:color w:val="0000FF"/>
              </w:rPr>
            </w:pPr>
            <w:r w:rsidRPr="00496113">
              <w:rPr>
                <w:rFonts w:ascii="Arial" w:hAnsi="Arial"/>
                <w:color w:val="0000FF"/>
                <w:lang w:val="fr-FR"/>
              </w:rPr>
              <w:t>"</w:t>
            </w:r>
            <w:r w:rsidR="00342D17" w:rsidRPr="000D0A10">
              <w:rPr>
                <w:rFonts w:ascii="Arial" w:hAnsi="Arial"/>
                <w:color w:val="0000FF"/>
                <w:lang w:val="fr-BE"/>
              </w:rPr>
              <w:t>3.3. Procédures de demande spécifiques</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lang w:val="fr-BE"/>
              </w:rPr>
            </w:pP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pPr>
              <w:spacing w:line="240" w:lineRule="atLeast"/>
              <w:jc w:val="both"/>
              <w:rPr>
                <w:rFonts w:ascii="Arial" w:hAnsi="Arial"/>
                <w:color w:val="0000FF"/>
              </w:rPr>
            </w:pPr>
            <w:r w:rsidRPr="000D0A10">
              <w:rPr>
                <w:rFonts w:ascii="Arial" w:hAnsi="Arial"/>
                <w:color w:val="0000FF"/>
              </w:rPr>
              <w:t>3.3.1. La procédure de base</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La procédure de base est valable pour la demande d’une voiturette standard ou d’un tricycle orthopédique. L'intervention de l'assurance est octroyée sur base de la prescription médicale et de la demande d'intervention de l'assurance introduite par le dispensateur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2070BF" w:rsidRPr="00A1728D" w:rsidTr="00F74324">
        <w:trPr>
          <w:cantSplit/>
        </w:trPr>
        <w:tc>
          <w:tcPr>
            <w:tcW w:w="207" w:type="dxa"/>
          </w:tcPr>
          <w:p w:rsidR="002070BF" w:rsidRPr="00FF2F63" w:rsidRDefault="002070BF">
            <w:pPr>
              <w:spacing w:line="240" w:lineRule="atLeast"/>
              <w:rPr>
                <w:rFonts w:ascii="Arial" w:hAnsi="Arial"/>
                <w:color w:val="0000FF"/>
                <w:lang w:val="fr-BE"/>
              </w:rPr>
            </w:pPr>
          </w:p>
        </w:tc>
        <w:tc>
          <w:tcPr>
            <w:tcW w:w="9105" w:type="dxa"/>
            <w:gridSpan w:val="9"/>
          </w:tcPr>
          <w:p w:rsidR="002070BF" w:rsidRPr="000D0A10" w:rsidRDefault="002070BF" w:rsidP="00D61C3F">
            <w:pPr>
              <w:spacing w:line="240" w:lineRule="atLeast"/>
              <w:jc w:val="both"/>
              <w:rPr>
                <w:rFonts w:ascii="Arial" w:hAnsi="Arial"/>
                <w:color w:val="0000FF"/>
                <w:lang w:val="fr-FR"/>
              </w:rPr>
            </w:pPr>
          </w:p>
        </w:tc>
        <w:tc>
          <w:tcPr>
            <w:tcW w:w="290" w:type="dxa"/>
            <w:vAlign w:val="bottom"/>
          </w:tcPr>
          <w:p w:rsidR="002070BF" w:rsidRPr="000D0A10" w:rsidRDefault="002070BF">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médecin-conseil décide de l'approbation du dossier. Il peut toutefois demander des renseignements complémentaires aussi bien au médecin prescripteur qu’au prestataire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La demande d’un tricycle orthopédique cumulé avec une voiturette doit se faire suivant les règles de la procédure étendue (voir 3.3.2).</w:t>
            </w:r>
            <w:r w:rsidR="008650F3"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8650F3" w:rsidRPr="00A1728D" w:rsidTr="00F74324">
        <w:trPr>
          <w:cantSplit/>
        </w:trPr>
        <w:tc>
          <w:tcPr>
            <w:tcW w:w="207" w:type="dxa"/>
          </w:tcPr>
          <w:p w:rsidR="008650F3" w:rsidRPr="000D0A10" w:rsidRDefault="008650F3" w:rsidP="00336811">
            <w:pPr>
              <w:spacing w:line="240" w:lineRule="atLeast"/>
              <w:rPr>
                <w:rFonts w:ascii="Arial" w:hAnsi="Arial"/>
                <w:color w:val="0000FF"/>
                <w:lang w:val="fr-FR"/>
              </w:rPr>
            </w:pPr>
          </w:p>
        </w:tc>
        <w:tc>
          <w:tcPr>
            <w:tcW w:w="9105" w:type="dxa"/>
            <w:gridSpan w:val="9"/>
          </w:tcPr>
          <w:p w:rsidR="008650F3" w:rsidRPr="000D0A10" w:rsidRDefault="008650F3" w:rsidP="00336811">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r w:rsidR="00185393" w:rsidRPr="000D0A10">
              <w:rPr>
                <w:rFonts w:ascii="Arial" w:hAnsi="Arial"/>
                <w:i/>
                <w:color w:val="0000FF"/>
                <w:sz w:val="18"/>
                <w:lang w:val="fr-FR"/>
              </w:rPr>
              <w:t xml:space="preserve"> + "A.R. 27.9.2009" (en vigueur 1.11.2009)</w:t>
            </w:r>
          </w:p>
        </w:tc>
        <w:tc>
          <w:tcPr>
            <w:tcW w:w="290" w:type="dxa"/>
            <w:vAlign w:val="bottom"/>
          </w:tcPr>
          <w:p w:rsidR="008650F3" w:rsidRPr="000D0A10" w:rsidRDefault="008650F3" w:rsidP="00336811">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8650F3">
            <w:pPr>
              <w:spacing w:line="240" w:lineRule="atLeast"/>
              <w:jc w:val="both"/>
              <w:rPr>
                <w:rFonts w:ascii="Arial" w:hAnsi="Arial"/>
                <w:color w:val="0000FF"/>
              </w:rPr>
            </w:pPr>
            <w:r w:rsidRPr="000D0A10">
              <w:rPr>
                <w:rFonts w:ascii="Arial" w:hAnsi="Arial"/>
                <w:color w:val="0000FF"/>
                <w:lang w:val="fr-BE"/>
              </w:rPr>
              <w:t>"</w:t>
            </w:r>
            <w:r w:rsidR="00342D17" w:rsidRPr="000D0A10">
              <w:rPr>
                <w:rFonts w:ascii="Arial" w:hAnsi="Arial"/>
                <w:color w:val="0000FF"/>
              </w:rPr>
              <w:t>3.3.2. La procédure étendue</w:t>
            </w:r>
          </w:p>
        </w:tc>
        <w:tc>
          <w:tcPr>
            <w:tcW w:w="290" w:type="dxa"/>
            <w:vAlign w:val="bottom"/>
          </w:tcPr>
          <w:p w:rsidR="00342D17" w:rsidRPr="000D0A10" w:rsidRDefault="00342D17">
            <w:pPr>
              <w:spacing w:line="240" w:lineRule="atLeast"/>
              <w:jc w:val="right"/>
              <w:rPr>
                <w:rFonts w:ascii="Arial" w:hAnsi="Arial"/>
                <w:color w:val="0000FF"/>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 xml:space="preserve">La procédure étendue est valable pour la demande d’une voiturette modulaire, d’une voiturette de maintien et de soins, </w:t>
            </w:r>
            <w:r w:rsidR="00185393" w:rsidRPr="000D0A10">
              <w:rPr>
                <w:rFonts w:ascii="Arial" w:hAnsi="Arial" w:cs="Arial"/>
                <w:color w:val="0000FF"/>
                <w:lang w:val="fr-FR"/>
              </w:rPr>
              <w:t xml:space="preserve">d'un scooter électronique pour l'intérieur, </w:t>
            </w:r>
            <w:r w:rsidRPr="000D0A10">
              <w:rPr>
                <w:rFonts w:ascii="Arial" w:hAnsi="Arial"/>
                <w:color w:val="0000FF"/>
                <w:lang w:val="fr-FR"/>
              </w:rPr>
              <w:t>d’un système d’assise ou d’un tricycle orthopédique cumulé avec une voiturette</w:t>
            </w:r>
            <w:r w:rsidR="00803F72" w:rsidRPr="000D0A10">
              <w:rPr>
                <w:rFonts w:ascii="Arial" w:hAnsi="Arial"/>
                <w:color w:val="0000FF"/>
                <w:lang w:val="fr-FR"/>
              </w:rPr>
              <w:t xml:space="preserve">, </w:t>
            </w:r>
            <w:r w:rsidR="00803F72" w:rsidRPr="000D0A10">
              <w:rPr>
                <w:rFonts w:ascii="Arial" w:hAnsi="Arial" w:cs="Arial"/>
                <w:color w:val="0000FF"/>
                <w:lang w:val="fr-FR"/>
              </w:rPr>
              <w:t xml:space="preserve">à l'exception du cumul avec une voiturette active pour adultes au quel cas la procédure reprise au point 3.3.3. doit être suivie. </w:t>
            </w:r>
            <w:r w:rsidRPr="000D0A10">
              <w:rPr>
                <w:rFonts w:ascii="Arial" w:hAnsi="Arial"/>
                <w:color w:val="0000FF"/>
                <w:lang w:val="fr-FR"/>
              </w:rPr>
              <w:t>L'intervention de l'assurance est octroyée sur base de la prescription médicale, du rapport de motivation et de la demande d'intervention de l'assurance introduite par le dispensateur de soins agréé.</w:t>
            </w:r>
            <w:r w:rsidR="002E7CBD"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2E7CBD" w:rsidRPr="000D0A10" w:rsidTr="00F74324">
        <w:trPr>
          <w:cantSplit/>
        </w:trPr>
        <w:tc>
          <w:tcPr>
            <w:tcW w:w="207" w:type="dxa"/>
          </w:tcPr>
          <w:p w:rsidR="002E7CBD" w:rsidRPr="000D0A10" w:rsidRDefault="002E7CBD" w:rsidP="00750B17">
            <w:pPr>
              <w:spacing w:line="240" w:lineRule="atLeast"/>
              <w:rPr>
                <w:rFonts w:ascii="Arial" w:hAnsi="Arial"/>
                <w:color w:val="0000FF"/>
                <w:lang w:val="fr-FR"/>
              </w:rPr>
            </w:pPr>
          </w:p>
        </w:tc>
        <w:tc>
          <w:tcPr>
            <w:tcW w:w="9105" w:type="dxa"/>
            <w:gridSpan w:val="9"/>
          </w:tcPr>
          <w:p w:rsidR="002E7CBD" w:rsidRPr="000D0A10" w:rsidRDefault="002E7CBD" w:rsidP="00750B17">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E7CBD" w:rsidRPr="000D0A10" w:rsidRDefault="002E7CBD" w:rsidP="00750B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2E7CBD">
            <w:pPr>
              <w:spacing w:line="240" w:lineRule="atLeast"/>
              <w:jc w:val="both"/>
              <w:rPr>
                <w:rFonts w:ascii="Arial" w:hAnsi="Arial"/>
                <w:b/>
                <w:color w:val="0000FF"/>
                <w:lang w:val="fr-FR"/>
              </w:rPr>
            </w:pPr>
            <w:r w:rsidRPr="000D0A10">
              <w:rPr>
                <w:rFonts w:ascii="Arial" w:hAnsi="Arial"/>
                <w:color w:val="0000FF"/>
                <w:lang w:val="fr-BE"/>
              </w:rPr>
              <w:t>"</w:t>
            </w:r>
            <w:r w:rsidR="00342D17" w:rsidRPr="000D0A10">
              <w:rPr>
                <w:rFonts w:ascii="Arial" w:hAnsi="Arial"/>
                <w:color w:val="0000FF"/>
                <w:lang w:val="fr-FR"/>
              </w:rPr>
              <w:t>Le rapport de motivation est rédigé par le dispensateur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médecin-conseil décide de l'approbation du dossier. Il peut toutefois demander des renseignements complémentaires aussi bien au médecin prescripteur qu’au dispensateur de soins agréé.</w:t>
            </w:r>
            <w:r w:rsidR="002E7CBD"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44350F" w:rsidRPr="00A1728D" w:rsidTr="00F74324">
        <w:trPr>
          <w:cantSplit/>
        </w:trPr>
        <w:tc>
          <w:tcPr>
            <w:tcW w:w="207" w:type="dxa"/>
          </w:tcPr>
          <w:p w:rsidR="0044350F" w:rsidRPr="000D0A10" w:rsidRDefault="0044350F">
            <w:pPr>
              <w:spacing w:line="240" w:lineRule="atLeast"/>
              <w:rPr>
                <w:rFonts w:ascii="Arial" w:hAnsi="Arial"/>
                <w:color w:val="0000FF"/>
                <w:lang w:val="fr-FR"/>
              </w:rPr>
            </w:pPr>
          </w:p>
        </w:tc>
        <w:tc>
          <w:tcPr>
            <w:tcW w:w="9105" w:type="dxa"/>
            <w:gridSpan w:val="9"/>
          </w:tcPr>
          <w:p w:rsidR="0044350F" w:rsidRPr="000D0A10" w:rsidRDefault="0044350F" w:rsidP="00D61C3F">
            <w:pPr>
              <w:spacing w:line="240" w:lineRule="atLeast"/>
              <w:jc w:val="both"/>
              <w:rPr>
                <w:rFonts w:ascii="Arial" w:hAnsi="Arial"/>
                <w:color w:val="0000FF"/>
                <w:lang w:val="fr-FR"/>
              </w:rPr>
            </w:pPr>
          </w:p>
        </w:tc>
        <w:tc>
          <w:tcPr>
            <w:tcW w:w="290" w:type="dxa"/>
            <w:vAlign w:val="bottom"/>
          </w:tcPr>
          <w:p w:rsidR="0044350F" w:rsidRPr="000D0A10" w:rsidRDefault="0044350F">
            <w:pPr>
              <w:spacing w:line="240" w:lineRule="atLeast"/>
              <w:jc w:val="right"/>
              <w:rPr>
                <w:rFonts w:ascii="Arial" w:hAnsi="Arial"/>
                <w:color w:val="0000FF"/>
                <w:lang w:val="fr-FR"/>
              </w:rPr>
            </w:pPr>
          </w:p>
        </w:tc>
      </w:tr>
      <w:tr w:rsidR="0044350F" w:rsidRPr="00FC05DC" w:rsidTr="00F74324">
        <w:trPr>
          <w:cantSplit/>
        </w:trPr>
        <w:tc>
          <w:tcPr>
            <w:tcW w:w="207" w:type="dxa"/>
          </w:tcPr>
          <w:p w:rsidR="0044350F" w:rsidRPr="00FC05DC" w:rsidRDefault="0044350F" w:rsidP="00FC05DC">
            <w:pPr>
              <w:spacing w:line="240" w:lineRule="atLeast"/>
              <w:jc w:val="both"/>
              <w:rPr>
                <w:rFonts w:ascii="Arial" w:hAnsi="Arial"/>
                <w:i/>
                <w:color w:val="0000FF"/>
                <w:sz w:val="18"/>
                <w:lang w:val="fr-FR"/>
              </w:rPr>
            </w:pPr>
          </w:p>
        </w:tc>
        <w:tc>
          <w:tcPr>
            <w:tcW w:w="9105" w:type="dxa"/>
            <w:gridSpan w:val="9"/>
          </w:tcPr>
          <w:p w:rsidR="0044350F" w:rsidRPr="00FC05DC" w:rsidRDefault="0044350F" w:rsidP="008A0BE0">
            <w:pPr>
              <w:spacing w:line="240" w:lineRule="atLeast"/>
              <w:jc w:val="both"/>
              <w:rPr>
                <w:rFonts w:ascii="Arial" w:hAnsi="Arial"/>
                <w:i/>
                <w:color w:val="0000FF"/>
                <w:sz w:val="18"/>
                <w:lang w:val="fr-FR"/>
              </w:rPr>
            </w:pPr>
            <w:r w:rsidRPr="00FC05DC">
              <w:rPr>
                <w:rFonts w:ascii="Arial" w:hAnsi="Arial"/>
                <w:i/>
                <w:color w:val="0000FF"/>
                <w:sz w:val="18"/>
                <w:lang w:val="fr-FR"/>
              </w:rPr>
              <w:t xml:space="preserve">"A.R. </w:t>
            </w:r>
            <w:r w:rsidR="008A0BE0" w:rsidRPr="00FC05DC">
              <w:rPr>
                <w:rFonts w:ascii="Arial" w:hAnsi="Arial"/>
                <w:i/>
                <w:color w:val="0000FF"/>
                <w:sz w:val="18"/>
                <w:lang w:val="fr-FR"/>
              </w:rPr>
              <w:t>27.5.2014</w:t>
            </w:r>
            <w:r w:rsidRPr="00FC05DC">
              <w:rPr>
                <w:rFonts w:ascii="Arial" w:hAnsi="Arial"/>
                <w:i/>
                <w:color w:val="0000FF"/>
                <w:sz w:val="18"/>
                <w:lang w:val="fr-FR"/>
              </w:rPr>
              <w:t xml:space="preserve">" (en vigueur </w:t>
            </w:r>
            <w:r w:rsidR="008A0BE0" w:rsidRPr="00FC05DC">
              <w:rPr>
                <w:rFonts w:ascii="Arial" w:hAnsi="Arial"/>
                <w:i/>
                <w:color w:val="0000FF"/>
                <w:sz w:val="18"/>
                <w:lang w:val="fr-FR"/>
              </w:rPr>
              <w:t>1.10</w:t>
            </w:r>
            <w:r w:rsidRPr="00FC05DC">
              <w:rPr>
                <w:rFonts w:ascii="Arial" w:hAnsi="Arial"/>
                <w:i/>
                <w:color w:val="0000FF"/>
                <w:sz w:val="18"/>
                <w:lang w:val="fr-FR"/>
              </w:rPr>
              <w:t>.2014)</w:t>
            </w:r>
          </w:p>
        </w:tc>
        <w:tc>
          <w:tcPr>
            <w:tcW w:w="290" w:type="dxa"/>
            <w:vAlign w:val="bottom"/>
          </w:tcPr>
          <w:p w:rsidR="0044350F" w:rsidRPr="00FC05DC" w:rsidRDefault="0044350F" w:rsidP="00FC05DC">
            <w:pPr>
              <w:spacing w:line="240" w:lineRule="atLeast"/>
              <w:jc w:val="both"/>
              <w:rPr>
                <w:rFonts w:ascii="Arial" w:hAnsi="Arial"/>
                <w:i/>
                <w:color w:val="0000FF"/>
                <w:sz w:val="18"/>
                <w:lang w:val="fr-FR"/>
              </w:rPr>
            </w:pPr>
          </w:p>
        </w:tc>
      </w:tr>
      <w:tr w:rsidR="0044350F" w:rsidRPr="00A1728D" w:rsidTr="00F74324">
        <w:trPr>
          <w:cantSplit/>
        </w:trPr>
        <w:tc>
          <w:tcPr>
            <w:tcW w:w="207" w:type="dxa"/>
          </w:tcPr>
          <w:p w:rsidR="0044350F" w:rsidRPr="000D0A10" w:rsidRDefault="0044350F" w:rsidP="00B346FA">
            <w:pPr>
              <w:spacing w:line="240" w:lineRule="atLeast"/>
              <w:jc w:val="both"/>
              <w:rPr>
                <w:rFonts w:ascii="Arial" w:hAnsi="Arial"/>
                <w:color w:val="0000FF"/>
                <w:lang w:val="fr-FR"/>
              </w:rPr>
            </w:pPr>
          </w:p>
        </w:tc>
        <w:tc>
          <w:tcPr>
            <w:tcW w:w="9105" w:type="dxa"/>
            <w:gridSpan w:val="9"/>
          </w:tcPr>
          <w:p w:rsidR="0044350F" w:rsidRPr="000D0A10" w:rsidRDefault="0044350F" w:rsidP="00B346FA">
            <w:pPr>
              <w:spacing w:line="240" w:lineRule="atLeast"/>
              <w:jc w:val="both"/>
              <w:rPr>
                <w:rFonts w:ascii="Arial" w:hAnsi="Arial"/>
                <w:color w:val="0000FF"/>
                <w:lang w:val="fr-FR"/>
              </w:rPr>
            </w:pPr>
            <w:r w:rsidRPr="00B346FA">
              <w:rPr>
                <w:rFonts w:ascii="Arial" w:hAnsi="Arial"/>
                <w:color w:val="0000FF"/>
                <w:lang w:val="fr-FR"/>
              </w:rPr>
              <w:t>"</w:t>
            </w:r>
            <w:r w:rsidR="00B346FA" w:rsidRPr="00B346FA">
              <w:rPr>
                <w:rFonts w:ascii="Arial" w:hAnsi="Arial"/>
                <w:color w:val="0000FF"/>
                <w:lang w:val="fr-FR"/>
              </w:rPr>
              <w:t>La demande d’une voiturette pour enfants cumulée avec un tricycle orthopédique déjà délivré ou délivré simultanément doit se faire suivant les règles de la procédure particulière (voir 3.3.3.).</w:t>
            </w:r>
            <w:r w:rsidRPr="00B346FA">
              <w:rPr>
                <w:rFonts w:ascii="Arial" w:hAnsi="Arial"/>
                <w:color w:val="0000FF"/>
                <w:lang w:val="fr-FR"/>
              </w:rPr>
              <w:t>"</w:t>
            </w:r>
          </w:p>
        </w:tc>
        <w:tc>
          <w:tcPr>
            <w:tcW w:w="290" w:type="dxa"/>
            <w:vAlign w:val="bottom"/>
          </w:tcPr>
          <w:p w:rsidR="0044350F" w:rsidRPr="000D0A10" w:rsidRDefault="0044350F" w:rsidP="00B346FA">
            <w:pPr>
              <w:spacing w:line="240" w:lineRule="atLeast"/>
              <w:jc w:val="both"/>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2E7CBD" w:rsidRPr="000D0A10" w:rsidTr="00F74324">
        <w:trPr>
          <w:cantSplit/>
        </w:trPr>
        <w:tc>
          <w:tcPr>
            <w:tcW w:w="207" w:type="dxa"/>
          </w:tcPr>
          <w:p w:rsidR="002E7CBD" w:rsidRPr="000D0A10" w:rsidRDefault="002E7CBD" w:rsidP="00750B17">
            <w:pPr>
              <w:spacing w:line="240" w:lineRule="atLeast"/>
              <w:rPr>
                <w:rFonts w:ascii="Arial" w:hAnsi="Arial"/>
                <w:color w:val="0000FF"/>
                <w:lang w:val="fr-FR"/>
              </w:rPr>
            </w:pPr>
          </w:p>
        </w:tc>
        <w:tc>
          <w:tcPr>
            <w:tcW w:w="9105" w:type="dxa"/>
            <w:gridSpan w:val="9"/>
          </w:tcPr>
          <w:p w:rsidR="002E7CBD" w:rsidRPr="000D0A10" w:rsidRDefault="002E7CBD" w:rsidP="0044350F">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E7CBD" w:rsidRPr="000D0A10" w:rsidRDefault="002E7CBD" w:rsidP="00750B17">
            <w:pPr>
              <w:spacing w:line="240" w:lineRule="atLeast"/>
              <w:jc w:val="right"/>
              <w:rPr>
                <w:rFonts w:ascii="Arial" w:hAnsi="Arial"/>
                <w:color w:val="0000FF"/>
                <w:lang w:val="fr-FR"/>
              </w:rPr>
            </w:pPr>
          </w:p>
        </w:tc>
      </w:tr>
      <w:tr w:rsidR="00342D17" w:rsidRPr="000D0A10"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2E7CBD">
            <w:pPr>
              <w:spacing w:line="240" w:lineRule="atLeast"/>
              <w:jc w:val="both"/>
              <w:rPr>
                <w:rFonts w:ascii="Arial" w:hAnsi="Arial"/>
                <w:color w:val="0000FF"/>
              </w:rPr>
            </w:pPr>
            <w:bookmarkStart w:id="0" w:name="_Toc26665301"/>
            <w:r w:rsidRPr="000D0A10">
              <w:rPr>
                <w:rFonts w:ascii="Arial" w:hAnsi="Arial"/>
                <w:color w:val="0000FF"/>
                <w:lang w:val="fr-BE"/>
              </w:rPr>
              <w:t>"</w:t>
            </w:r>
            <w:r w:rsidR="00342D17" w:rsidRPr="000D0A10">
              <w:rPr>
                <w:rFonts w:ascii="Arial" w:hAnsi="Arial"/>
                <w:color w:val="0000FF"/>
              </w:rPr>
              <w:t>3.3.3. La procédure particulière</w:t>
            </w:r>
            <w:bookmarkEnd w:id="0"/>
            <w:r w:rsidR="0044350F"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rPr>
            </w:pPr>
          </w:p>
        </w:tc>
      </w:tr>
      <w:tr w:rsidR="0044350F" w:rsidRPr="00FC05DC" w:rsidTr="00F74324">
        <w:trPr>
          <w:cantSplit/>
        </w:trPr>
        <w:tc>
          <w:tcPr>
            <w:tcW w:w="207" w:type="dxa"/>
          </w:tcPr>
          <w:p w:rsidR="0044350F" w:rsidRPr="00FC05DC" w:rsidRDefault="0044350F" w:rsidP="00FC05DC">
            <w:pPr>
              <w:spacing w:line="240" w:lineRule="atLeast"/>
              <w:jc w:val="both"/>
              <w:rPr>
                <w:rFonts w:ascii="Arial" w:hAnsi="Arial"/>
                <w:i/>
                <w:color w:val="0000FF"/>
                <w:sz w:val="18"/>
                <w:lang w:val="fr-FR"/>
              </w:rPr>
            </w:pPr>
          </w:p>
        </w:tc>
        <w:tc>
          <w:tcPr>
            <w:tcW w:w="9105" w:type="dxa"/>
            <w:gridSpan w:val="9"/>
          </w:tcPr>
          <w:p w:rsidR="0044350F" w:rsidRPr="00FC05DC" w:rsidRDefault="008A0BE0" w:rsidP="0044350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44350F" w:rsidRPr="00FC05DC" w:rsidRDefault="0044350F" w:rsidP="00FC05DC">
            <w:pPr>
              <w:spacing w:line="240" w:lineRule="atLeast"/>
              <w:jc w:val="both"/>
              <w:rPr>
                <w:rFonts w:ascii="Arial" w:hAnsi="Arial"/>
                <w:i/>
                <w:color w:val="0000FF"/>
                <w:sz w:val="18"/>
                <w:lang w:val="fr-FR"/>
              </w:rPr>
            </w:pPr>
          </w:p>
        </w:tc>
      </w:tr>
      <w:tr w:rsidR="00342D17" w:rsidRPr="00A1728D" w:rsidTr="00F74324">
        <w:trPr>
          <w:cantSplit/>
        </w:trPr>
        <w:tc>
          <w:tcPr>
            <w:tcW w:w="207" w:type="dxa"/>
          </w:tcPr>
          <w:p w:rsidR="00342D17" w:rsidRPr="000D0A10" w:rsidRDefault="00342D17" w:rsidP="00B346FA">
            <w:pPr>
              <w:spacing w:line="240" w:lineRule="atLeast"/>
              <w:jc w:val="both"/>
              <w:rPr>
                <w:rFonts w:ascii="Arial" w:hAnsi="Arial"/>
                <w:color w:val="0000FF"/>
                <w:lang w:val="fr-FR"/>
              </w:rPr>
            </w:pPr>
          </w:p>
        </w:tc>
        <w:tc>
          <w:tcPr>
            <w:tcW w:w="9105" w:type="dxa"/>
            <w:gridSpan w:val="9"/>
          </w:tcPr>
          <w:p w:rsidR="00342D17" w:rsidRPr="00B346FA" w:rsidRDefault="0044350F" w:rsidP="00B346FA">
            <w:pPr>
              <w:spacing w:line="240" w:lineRule="atLeast"/>
              <w:jc w:val="both"/>
              <w:rPr>
                <w:rFonts w:ascii="Arial" w:hAnsi="Arial"/>
                <w:color w:val="0000FF"/>
                <w:lang w:val="fr-FR"/>
              </w:rPr>
            </w:pPr>
            <w:r w:rsidRPr="00B346FA">
              <w:rPr>
                <w:rFonts w:ascii="Arial" w:hAnsi="Arial"/>
                <w:color w:val="0000FF"/>
                <w:lang w:val="fr-FR"/>
              </w:rPr>
              <w:t>"</w:t>
            </w:r>
            <w:r w:rsidR="00B346FA" w:rsidRPr="00B346FA">
              <w:rPr>
                <w:rFonts w:ascii="Arial" w:hAnsi="Arial"/>
                <w:color w:val="0000FF"/>
                <w:lang w:val="fr-FR"/>
              </w:rPr>
              <w:t>La procédure particulière est valable pour la demande d’une voiturette pour enfants, d’une voiturette active, d’une voiturette active</w:t>
            </w:r>
            <w:r w:rsidR="00B346FA">
              <w:rPr>
                <w:rFonts w:ascii="Arial" w:hAnsi="Arial"/>
                <w:color w:val="0000FF"/>
                <w:lang w:val="fr-FR"/>
              </w:rPr>
              <w:t xml:space="preserve"> </w:t>
            </w:r>
            <w:r w:rsidR="00B346FA" w:rsidRPr="00B346FA">
              <w:rPr>
                <w:rFonts w:ascii="Arial" w:hAnsi="Arial"/>
                <w:color w:val="0000FF"/>
                <w:lang w:val="fr-FR"/>
              </w:rPr>
              <w:t>aux dimensions individualisées, d’une voiturette électronique, d’un scooter électronique pour l’intérieur et l’extérieur, d’un scooter électronique pour l’extérieur, d’un système de station debout, ou d’un tricycle orthopédique cumulé avec une voiturette manuelle active pour adultes ou avec une voiturette active aux dimensions individualisées, ou d’une voiturette pour enfants cumulée avec un tricycle orthopédique déjà délivré ou délivré simultanément.</w:t>
            </w:r>
            <w:r w:rsidR="002E7CBD" w:rsidRPr="00B346FA">
              <w:rPr>
                <w:rFonts w:ascii="Arial" w:hAnsi="Arial"/>
                <w:color w:val="0000FF"/>
                <w:lang w:val="fr-FR"/>
              </w:rPr>
              <w:t>"</w:t>
            </w:r>
          </w:p>
        </w:tc>
        <w:tc>
          <w:tcPr>
            <w:tcW w:w="290" w:type="dxa"/>
            <w:vAlign w:val="bottom"/>
          </w:tcPr>
          <w:p w:rsidR="00342D17" w:rsidRPr="000D0A10" w:rsidRDefault="00342D17" w:rsidP="00B346FA">
            <w:pPr>
              <w:spacing w:line="240" w:lineRule="atLeast"/>
              <w:jc w:val="both"/>
              <w:rPr>
                <w:rFonts w:ascii="Arial" w:hAnsi="Arial"/>
                <w:color w:val="0000FF"/>
                <w:lang w:val="fr-FR"/>
              </w:rPr>
            </w:pPr>
          </w:p>
        </w:tc>
      </w:tr>
      <w:tr w:rsidR="002E7CBD" w:rsidRPr="000D0A10" w:rsidTr="00F74324">
        <w:trPr>
          <w:cantSplit/>
        </w:trPr>
        <w:tc>
          <w:tcPr>
            <w:tcW w:w="207" w:type="dxa"/>
          </w:tcPr>
          <w:p w:rsidR="002E7CBD" w:rsidRPr="000D0A10" w:rsidRDefault="002E7CBD" w:rsidP="00750B17">
            <w:pPr>
              <w:spacing w:line="240" w:lineRule="atLeast"/>
              <w:rPr>
                <w:rFonts w:ascii="Arial" w:hAnsi="Arial"/>
                <w:color w:val="0000FF"/>
                <w:lang w:val="fr-FR"/>
              </w:rPr>
            </w:pPr>
          </w:p>
        </w:tc>
        <w:tc>
          <w:tcPr>
            <w:tcW w:w="9105" w:type="dxa"/>
            <w:gridSpan w:val="9"/>
          </w:tcPr>
          <w:p w:rsidR="002E7CBD" w:rsidRPr="000D0A10" w:rsidRDefault="002E7CBD" w:rsidP="00750B17">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E7CBD" w:rsidRPr="000D0A10" w:rsidRDefault="002E7CBD" w:rsidP="00750B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2E7CBD" w:rsidP="00D61C3F">
            <w:pPr>
              <w:spacing w:line="240" w:lineRule="atLeast"/>
              <w:jc w:val="both"/>
              <w:rPr>
                <w:rFonts w:ascii="Arial" w:hAnsi="Arial"/>
                <w:b/>
                <w:color w:val="0000FF"/>
                <w:lang w:val="fr-FR"/>
              </w:rPr>
            </w:pPr>
            <w:r w:rsidRPr="000D0A10">
              <w:rPr>
                <w:rFonts w:ascii="Arial" w:hAnsi="Arial"/>
                <w:color w:val="0000FF"/>
                <w:lang w:val="fr-BE"/>
              </w:rPr>
              <w:t>"</w:t>
            </w:r>
            <w:r w:rsidR="00342D17" w:rsidRPr="000D0A10">
              <w:rPr>
                <w:rFonts w:ascii="Arial" w:hAnsi="Arial"/>
                <w:color w:val="0000FF"/>
                <w:lang w:val="fr-FR"/>
              </w:rPr>
              <w:t>L'intervention de l'assurance est octroyée sur base de la prescription médicale, du rapport de fonctionnement, du rapport de motivation et de la demande d'intervention de l'assurance introduite par le dispensateur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rapport de fonctionnement doit être rédigé de façon multidisciplinaire. L’équipe multidisciplinaire se compose au moins d’un médecin spécialiste</w:t>
            </w:r>
            <w:r w:rsidRPr="000D0A10">
              <w:rPr>
                <w:rFonts w:ascii="Arial" w:hAnsi="Arial"/>
                <w:b/>
                <w:i/>
                <w:color w:val="0000FF"/>
                <w:lang w:val="fr-FR"/>
              </w:rPr>
              <w:t xml:space="preserve"> </w:t>
            </w:r>
            <w:r w:rsidRPr="000D0A10">
              <w:rPr>
                <w:rFonts w:ascii="Arial" w:hAnsi="Arial"/>
                <w:color w:val="0000FF"/>
                <w:lang w:val="fr-FR"/>
              </w:rPr>
              <w:t xml:space="preserve">en médecine physique et revalidation ou d’un médecin-spécialiste disposant d’un certificat complémentaire en revalidation pour les affections locomotrices, neuromotrices et neurologiques et d’un ergothérapeute ou kinésithérapeute. L’équipe peut être étendue de manière facultative au médecin de famille, infirmier(e), assistant(e) social(e) ou experts faisant partie de l’entourage du bénéficiaire. Le dispensateur de soins agréé peut être impliqué dans l’évaluation fonctionnelle.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pStyle w:val="Koptekst"/>
              <w:rPr>
                <w:rFonts w:ascii="Arial" w:hAnsi="Arial"/>
                <w:color w:val="0000FF"/>
                <w:lang w:val="fr-FR"/>
              </w:rPr>
            </w:pPr>
            <w:r w:rsidRPr="000D0A10">
              <w:rPr>
                <w:rFonts w:ascii="Arial" w:hAnsi="Arial"/>
                <w:color w:val="0000FF"/>
                <w:lang w:val="fr-FR"/>
              </w:rPr>
              <w:t>Le dispensateur de soins agréé rédige le rapport de motivation et est responsable du choix de l’aide à la mobilité sur base de l’évaluation fonctionnelle de l’équipe multidisciplinaire.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médecin-conseil décide de l'approbation du dossier. Il peut toutefois demander des renseignements complémentaires aussi bien au médecin prescripteur qu’à l'équipe multidisciplinaire et au dispensateur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3.3.4. Procédure de renouvellement d’une aide à la mobilité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La procédure à suivre en cas de renouvellement est déterminée par l’aide à la mobilité et non par les adaptations.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En cas de renouvellement d’une aide à la mobilité par une prestation du même groupe principal et du même sous-groupe, la procédure de base (voir point 3.3.1) est d’application, quelles que soient les éventuelles modifications dans les adaptations.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En cas de renouvellement de l’aide à la mobilité, à l’exception des voiturettes électroniques ou des scooters électroniques, par une prestation d’un autre groupe principal ou d’un autre sous-groupe, la procédure correspondant à l’aide à la mobilité demandée est d’application.</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En cas de renouvellement d’une voiturette électronique ou d’un scooter électronique par, respectivement, une voiturette électronique ou un scooter d’un autre sous-groupe, la procédure étendue est d’application.</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3.3.5. Procédure pour le renouvellement anticipé d’une voiturette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Si l’utilisateur subit des modifications fonctionnelles imprévisibles et importantes au niveau de la fonction du déplacement ou des modifications importantes et imprévisibles au niveau des structures anatomiques, et donc qu’un renouvellement anticipé s'avère nécessaire, le dispensateur de soins agréé peut adresser à cet effet une demande au médecin-conseil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Une demande introduite dans le cadre d’un renouvellement anticipé doit être rédigée selon les règles de la procédure de demande particulière (voir point 3.3.3).</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Cette procédure de demande est uniquement permise lors de la délivrance d’une nouvelle voiturette. La voiturette et les adaptations doivent être reprises dans les prestations mentionnées dans le point II de ce paragraphe et doivent figurer sur la liste des produits agréés.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3.3.6. Procédure de demande d’adaptations anticipées sur une voiturette déjà délivrée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Si le bénéficiaire subit des modifications fonctionnelles de l’appareil locomoteur ou des déficiences au niveau des structures anatomiques et donc que des adaptations anticipées s’avèrent nécessaires, le dispensateur de soins agréé peut adresser à cet effet une demande au médecin-conseil.</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0E374D" w:rsidRPr="000D0A10" w:rsidRDefault="000E374D">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Une demande d’adaptations anticipées pour une voiturette déjà délivrée doit être rédigée selon les règles de la procédure particulière (voir point 3.3.3.) si cette demande survient endéans un délai de deux ans après la délivrance de la voiturette. Si la demande survient au-delà d’un délai de deux ans après la délivrance de la voiturette, la procédure de demande étendue (voir 3.3.2) est suivie.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Cette procédure est uniquement permise pour les adaptations apportées à une voiturette pour laquelle une intervention de l’assurance obligatoire soins de santé et indemnités a été octroyée. Les adaptations doivent être reprises dans les prestations mentionnées dans le point II de ce paragraphe et doivent figurer sur la liste des produits agréés.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Les adaptations existantes ne peuvent jamais être renouvelées de manière anticipée. En aucun cas la réparation et l’entretien ne sont concernés ici.</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3.3.7. Procédure pour les interventions forfaitaires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Le médecin-conseil peut octroyer une intervention forfaitaire au bénéficiaire pour lequel une aide à la mobilité autre que celle à laquelle il a droit selon ses critères fonctionnels, est demandée.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D61C3F">
            <w:pPr>
              <w:spacing w:line="240" w:lineRule="atLeast"/>
              <w:jc w:val="both"/>
              <w:rPr>
                <w:rFonts w:ascii="Arial" w:hAnsi="Arial"/>
                <w:b/>
                <w:color w:val="0000FF"/>
                <w:lang w:val="fr-FR"/>
              </w:rPr>
            </w:pPr>
            <w:r w:rsidRPr="000D0A10">
              <w:rPr>
                <w:rFonts w:ascii="Arial" w:hAnsi="Arial"/>
                <w:color w:val="0000FF"/>
                <w:lang w:val="fr-FR"/>
              </w:rPr>
              <w:t>Si la demande pour une aide à la mobilité spécifique, pour laquelle le bénéficiaire ne remplit pas les critères fonctionnels, est faite suite à la demande explicite du bénéficiaire, le dispensateur de soins agréé devra le mentionner dans le rapport de motivation.</w:t>
            </w:r>
            <w:r w:rsidR="00B10C43"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185393" w:rsidRPr="00A1728D" w:rsidTr="00F74324">
        <w:trPr>
          <w:cantSplit/>
        </w:trPr>
        <w:tc>
          <w:tcPr>
            <w:tcW w:w="207" w:type="dxa"/>
          </w:tcPr>
          <w:p w:rsidR="00185393" w:rsidRPr="000D0A10" w:rsidRDefault="00185393">
            <w:pPr>
              <w:spacing w:line="240" w:lineRule="atLeast"/>
              <w:rPr>
                <w:rFonts w:ascii="Arial" w:hAnsi="Arial"/>
                <w:color w:val="0000FF"/>
                <w:lang w:val="fr-FR"/>
              </w:rPr>
            </w:pPr>
          </w:p>
        </w:tc>
        <w:tc>
          <w:tcPr>
            <w:tcW w:w="9105" w:type="dxa"/>
            <w:gridSpan w:val="9"/>
          </w:tcPr>
          <w:p w:rsidR="00185393" w:rsidRPr="000D0A10" w:rsidRDefault="00185393" w:rsidP="00D61C3F">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185393" w:rsidRPr="000D0A10" w:rsidRDefault="00185393">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B10C43" w:rsidP="00E17CF0">
            <w:pPr>
              <w:spacing w:line="240" w:lineRule="atLeast"/>
              <w:jc w:val="both"/>
              <w:rPr>
                <w:rFonts w:ascii="Arial" w:hAnsi="Arial"/>
                <w:b/>
                <w:color w:val="0000FF"/>
                <w:lang w:val="fr-FR"/>
              </w:rPr>
            </w:pPr>
            <w:r w:rsidRPr="000D0A10">
              <w:rPr>
                <w:rFonts w:ascii="Arial" w:hAnsi="Arial"/>
                <w:color w:val="0000FF"/>
                <w:lang w:val="fr-BE"/>
              </w:rPr>
              <w:t>"</w:t>
            </w:r>
            <w:r w:rsidR="00342D17" w:rsidRPr="000D0A10">
              <w:rPr>
                <w:rFonts w:ascii="Arial" w:hAnsi="Arial"/>
                <w:color w:val="0000FF"/>
                <w:lang w:val="fr-FR"/>
              </w:rPr>
              <w:t>En cas de première demande pour une aide à la mobilité, la procédure prévue pour le type d’aide à la mobilité demandé doit être suivie. S’il apparaît que le bénéficiaire ne satisfait pas aux indications fonctionnelles prévues pour l’aide à la mobilité de son choix, il peut être mentionné dans le rapport de motivation ou dans le rapport de fonctionnement qu’il accepte une intervention forfaitaire.</w:t>
            </w:r>
            <w:r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185393" w:rsidRPr="00A1728D" w:rsidTr="00F74324">
        <w:trPr>
          <w:cantSplit/>
        </w:trPr>
        <w:tc>
          <w:tcPr>
            <w:tcW w:w="207" w:type="dxa"/>
          </w:tcPr>
          <w:p w:rsidR="00185393" w:rsidRPr="000D0A10" w:rsidRDefault="00185393">
            <w:pPr>
              <w:spacing w:line="240" w:lineRule="atLeast"/>
              <w:rPr>
                <w:rFonts w:ascii="Arial" w:hAnsi="Arial"/>
                <w:color w:val="0000FF"/>
                <w:lang w:val="fr-FR"/>
              </w:rPr>
            </w:pPr>
          </w:p>
        </w:tc>
        <w:tc>
          <w:tcPr>
            <w:tcW w:w="9105" w:type="dxa"/>
            <w:gridSpan w:val="9"/>
          </w:tcPr>
          <w:p w:rsidR="00185393" w:rsidRPr="000D0A10" w:rsidRDefault="00185393" w:rsidP="00E17CF0">
            <w:pPr>
              <w:spacing w:line="240" w:lineRule="atLeast"/>
              <w:jc w:val="both"/>
              <w:rPr>
                <w:rFonts w:ascii="Arial" w:hAnsi="Arial"/>
                <w:color w:val="0000FF"/>
                <w:lang w:val="fr-FR"/>
              </w:rPr>
            </w:pPr>
            <w:r w:rsidRPr="000D0A10">
              <w:rPr>
                <w:rFonts w:ascii="Arial" w:hAnsi="Arial"/>
                <w:i/>
                <w:color w:val="0000FF"/>
                <w:sz w:val="18"/>
                <w:lang w:val="fr-FR"/>
              </w:rPr>
              <w:t>"A.R. 27.9.2009" (en vigueur 1.11.2009)</w:t>
            </w:r>
            <w:r w:rsidR="007204B0">
              <w:rPr>
                <w:rFonts w:ascii="Arial" w:hAnsi="Arial"/>
                <w:i/>
                <w:color w:val="0000FF"/>
                <w:sz w:val="18"/>
                <w:lang w:val="fr-FR"/>
              </w:rPr>
              <w:t xml:space="preserve"> + </w:t>
            </w:r>
            <w:r w:rsidR="007204B0" w:rsidRPr="000D0A10">
              <w:rPr>
                <w:rFonts w:ascii="Arial" w:hAnsi="Arial"/>
                <w:i/>
                <w:color w:val="0000FF"/>
                <w:sz w:val="18"/>
                <w:lang w:val="fr-FR"/>
              </w:rPr>
              <w:t xml:space="preserve">"A.R. </w:t>
            </w:r>
            <w:r w:rsidR="007204B0">
              <w:rPr>
                <w:rFonts w:ascii="Arial" w:hAnsi="Arial"/>
                <w:i/>
                <w:color w:val="0000FF"/>
                <w:sz w:val="18"/>
                <w:lang w:val="fr-FR"/>
              </w:rPr>
              <w:t>20.9.2012</w:t>
            </w:r>
            <w:r w:rsidR="007204B0" w:rsidRPr="000D0A10">
              <w:rPr>
                <w:rFonts w:ascii="Arial" w:hAnsi="Arial"/>
                <w:i/>
                <w:color w:val="0000FF"/>
                <w:sz w:val="18"/>
                <w:lang w:val="fr-FR"/>
              </w:rPr>
              <w:t>" (en vigueur 1.</w:t>
            </w:r>
            <w:r w:rsidR="007204B0">
              <w:rPr>
                <w:rFonts w:ascii="Arial" w:hAnsi="Arial"/>
                <w:i/>
                <w:color w:val="0000FF"/>
                <w:sz w:val="18"/>
                <w:lang w:val="fr-FR"/>
              </w:rPr>
              <w:t>11.2012</w:t>
            </w:r>
            <w:r w:rsidR="007204B0" w:rsidRPr="000D0A10">
              <w:rPr>
                <w:rFonts w:ascii="Arial" w:hAnsi="Arial"/>
                <w:i/>
                <w:color w:val="0000FF"/>
                <w:sz w:val="18"/>
                <w:lang w:val="fr-FR"/>
              </w:rPr>
              <w:t>)</w:t>
            </w:r>
          </w:p>
        </w:tc>
        <w:tc>
          <w:tcPr>
            <w:tcW w:w="290" w:type="dxa"/>
            <w:vAlign w:val="bottom"/>
          </w:tcPr>
          <w:p w:rsidR="00185393" w:rsidRPr="000D0A10" w:rsidRDefault="00185393">
            <w:pPr>
              <w:spacing w:line="240" w:lineRule="atLeast"/>
              <w:jc w:val="right"/>
              <w:rPr>
                <w:rFonts w:ascii="Arial" w:hAnsi="Arial"/>
                <w:color w:val="0000FF"/>
                <w:lang w:val="fr-FR"/>
              </w:rPr>
            </w:pPr>
          </w:p>
        </w:tc>
      </w:tr>
      <w:tr w:rsidR="00185393" w:rsidRPr="00A1728D" w:rsidTr="00F74324">
        <w:trPr>
          <w:cantSplit/>
        </w:trPr>
        <w:tc>
          <w:tcPr>
            <w:tcW w:w="207" w:type="dxa"/>
          </w:tcPr>
          <w:p w:rsidR="00185393" w:rsidRPr="007204B0" w:rsidRDefault="00185393">
            <w:pPr>
              <w:spacing w:line="240" w:lineRule="atLeast"/>
              <w:rPr>
                <w:rFonts w:ascii="Arial" w:hAnsi="Arial"/>
                <w:color w:val="0000FF"/>
                <w:lang w:val="fr-FR"/>
              </w:rPr>
            </w:pPr>
          </w:p>
        </w:tc>
        <w:tc>
          <w:tcPr>
            <w:tcW w:w="9105" w:type="dxa"/>
            <w:gridSpan w:val="9"/>
          </w:tcPr>
          <w:p w:rsidR="00185393" w:rsidRPr="007204B0" w:rsidRDefault="00B10C43" w:rsidP="00E17CF0">
            <w:pPr>
              <w:spacing w:line="240" w:lineRule="atLeast"/>
              <w:jc w:val="both"/>
              <w:rPr>
                <w:rFonts w:ascii="Arial" w:hAnsi="Arial"/>
                <w:color w:val="0000FF"/>
                <w:lang w:val="fr-FR"/>
              </w:rPr>
            </w:pPr>
            <w:r w:rsidRPr="007204B0">
              <w:rPr>
                <w:rFonts w:ascii="Arial" w:hAnsi="Arial"/>
                <w:color w:val="0000FF"/>
                <w:lang w:val="fr-BE"/>
              </w:rPr>
              <w:t>"</w:t>
            </w:r>
            <w:r w:rsidRPr="007204B0">
              <w:rPr>
                <w:rFonts w:ascii="Arial" w:hAnsi="Arial" w:cs="Arial"/>
                <w:color w:val="0000FF"/>
                <w:lang w:val="fr-FR"/>
              </w:rPr>
              <w:t xml:space="preserve">Si le bénéficiaire opte directement pour une intervention forfaitaire, la procédure prévue pour le type d'aide à la mobilité à laquelle il a droit selon ses critères fonctionnels doit être suivie. </w:t>
            </w:r>
            <w:r w:rsidR="007204B0" w:rsidRPr="007204B0">
              <w:rPr>
                <w:rFonts w:ascii="Arial" w:hAnsi="Arial" w:cs="Arial"/>
                <w:color w:val="0000FF"/>
                <w:lang w:val="fr-BE" w:eastAsia="nl-BE"/>
              </w:rPr>
              <w:t>Si l'aide à la mobilité pour laquelle l'intervention forfaitaire est demandée est une voiturette électronique, un scooter électronique pour l'intérieur et l'extérieur ou un scooter électronique pour l'extérieur, un test doit en outre être effectué, duquel il ressort que le bénéficiaire est apte à utiliser cette aide à la mobilité de manière judicieuse.</w:t>
            </w:r>
            <w:r w:rsidRPr="007204B0">
              <w:rPr>
                <w:rFonts w:ascii="Arial" w:hAnsi="Arial"/>
                <w:color w:val="0000FF"/>
                <w:lang w:val="fr-BE"/>
              </w:rPr>
              <w:t>"</w:t>
            </w:r>
          </w:p>
        </w:tc>
        <w:tc>
          <w:tcPr>
            <w:tcW w:w="290" w:type="dxa"/>
            <w:vAlign w:val="bottom"/>
          </w:tcPr>
          <w:p w:rsidR="00185393" w:rsidRPr="007204B0" w:rsidRDefault="00185393">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Pr="007204B0" w:rsidRDefault="00791F99">
            <w:pPr>
              <w:spacing w:line="240" w:lineRule="atLeast"/>
              <w:rPr>
                <w:rFonts w:ascii="Arial" w:hAnsi="Arial"/>
                <w:color w:val="0000FF"/>
                <w:lang w:val="fr-FR"/>
              </w:rPr>
            </w:pPr>
          </w:p>
        </w:tc>
        <w:tc>
          <w:tcPr>
            <w:tcW w:w="9105" w:type="dxa"/>
            <w:gridSpan w:val="9"/>
          </w:tcPr>
          <w:p w:rsidR="00791F99" w:rsidRPr="007204B0" w:rsidRDefault="00791F99" w:rsidP="00E17CF0">
            <w:pPr>
              <w:spacing w:line="240" w:lineRule="atLeast"/>
              <w:jc w:val="both"/>
              <w:rPr>
                <w:rFonts w:ascii="Arial" w:hAnsi="Arial"/>
                <w:color w:val="0000FF"/>
                <w:lang w:val="fr-BE"/>
              </w:rPr>
            </w:pPr>
          </w:p>
        </w:tc>
        <w:tc>
          <w:tcPr>
            <w:tcW w:w="290" w:type="dxa"/>
            <w:vAlign w:val="bottom"/>
          </w:tcPr>
          <w:p w:rsidR="00791F99" w:rsidRPr="007204B0" w:rsidRDefault="00791F99">
            <w:pPr>
              <w:spacing w:line="240" w:lineRule="atLeast"/>
              <w:jc w:val="right"/>
              <w:rPr>
                <w:rFonts w:ascii="Arial" w:hAnsi="Arial"/>
                <w:color w:val="0000FF"/>
                <w:lang w:val="fr-FR"/>
              </w:rPr>
            </w:pPr>
          </w:p>
        </w:tc>
      </w:tr>
      <w:tr w:rsidR="00185393" w:rsidRPr="000D0A10" w:rsidTr="00F74324">
        <w:trPr>
          <w:cantSplit/>
        </w:trPr>
        <w:tc>
          <w:tcPr>
            <w:tcW w:w="207" w:type="dxa"/>
          </w:tcPr>
          <w:p w:rsidR="00185393" w:rsidRPr="000D0A10" w:rsidRDefault="00185393">
            <w:pPr>
              <w:spacing w:line="240" w:lineRule="atLeast"/>
              <w:rPr>
                <w:rFonts w:ascii="Arial" w:hAnsi="Arial"/>
                <w:color w:val="0000FF"/>
                <w:lang w:val="fr-FR"/>
              </w:rPr>
            </w:pPr>
          </w:p>
        </w:tc>
        <w:tc>
          <w:tcPr>
            <w:tcW w:w="9105" w:type="dxa"/>
            <w:gridSpan w:val="9"/>
          </w:tcPr>
          <w:p w:rsidR="00185393" w:rsidRPr="000D0A10" w:rsidRDefault="00B10C43" w:rsidP="00E17CF0">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185393" w:rsidRPr="000D0A10" w:rsidRDefault="00185393">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B10C43" w:rsidP="00E17CF0">
            <w:pPr>
              <w:spacing w:line="240" w:lineRule="atLeast"/>
              <w:jc w:val="both"/>
              <w:rPr>
                <w:rFonts w:ascii="Arial" w:hAnsi="Arial"/>
                <w:b/>
                <w:color w:val="0000FF"/>
                <w:lang w:val="fr-FR"/>
              </w:rPr>
            </w:pPr>
            <w:r w:rsidRPr="000D0A10">
              <w:rPr>
                <w:rFonts w:ascii="Arial" w:hAnsi="Arial"/>
                <w:color w:val="0000FF"/>
                <w:lang w:val="fr-BE"/>
              </w:rPr>
              <w:t>"</w:t>
            </w:r>
            <w:r w:rsidR="00342D17" w:rsidRPr="000D0A10">
              <w:rPr>
                <w:rFonts w:ascii="Arial" w:hAnsi="Arial"/>
                <w:color w:val="0000FF"/>
                <w:lang w:val="fr-FR"/>
              </w:rPr>
              <w:t>En cas de renouvellement d’une aide à la mobilité pour laquelle une intervention forfaitaire a été accordée, cette intervention forfaitaire peut être directement demandée par le dispensateur de soins agréé, avec l’accord explicite du bénéficiaire. Cette demande doit être rédigée selon les règles de la procédure étendue. Si le bénéficiaire ne répond qu’aux spécifications fonctionnelles de la voiturette standard, la demande peut être rédigée selon la procédure de base.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L’intervention forfaitaire est déterminée selon le montant de l’intervention pour l’aide à la mobilité pour laquelle il entre en ligne de compte. Les règles à suivre pour les interventions forfaitaires sont mentionnées, par aide à la mobilité, dans le point II de ce paragraphe.</w:t>
            </w:r>
            <w:r w:rsidR="00B10C43"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B10C43" w:rsidRPr="000D0A10" w:rsidTr="00F74324">
        <w:trPr>
          <w:cantSplit/>
        </w:trPr>
        <w:tc>
          <w:tcPr>
            <w:tcW w:w="207" w:type="dxa"/>
          </w:tcPr>
          <w:p w:rsidR="00B10C43" w:rsidRPr="000D0A10" w:rsidRDefault="00B10C43">
            <w:pPr>
              <w:spacing w:line="240" w:lineRule="atLeast"/>
              <w:rPr>
                <w:rFonts w:ascii="Arial" w:hAnsi="Arial"/>
                <w:color w:val="0000FF"/>
                <w:lang w:val="fr-FR"/>
              </w:rPr>
            </w:pPr>
          </w:p>
        </w:tc>
        <w:tc>
          <w:tcPr>
            <w:tcW w:w="9105" w:type="dxa"/>
            <w:gridSpan w:val="9"/>
          </w:tcPr>
          <w:p w:rsidR="00B10C43" w:rsidRPr="000D0A10" w:rsidRDefault="00B10C43" w:rsidP="00E17CF0">
            <w:pPr>
              <w:spacing w:line="240" w:lineRule="atLeast"/>
              <w:jc w:val="both"/>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B10C43" w:rsidRPr="000D0A10" w:rsidRDefault="00B10C43">
            <w:pPr>
              <w:spacing w:line="240" w:lineRule="atLeast"/>
              <w:jc w:val="right"/>
              <w:rPr>
                <w:rFonts w:ascii="Arial" w:hAnsi="Arial"/>
                <w:color w:val="0000FF"/>
                <w:lang w:val="fr-FR"/>
              </w:rPr>
            </w:pPr>
          </w:p>
        </w:tc>
      </w:tr>
      <w:tr w:rsidR="00B10C43" w:rsidRPr="00A1728D" w:rsidTr="00F74324">
        <w:trPr>
          <w:cantSplit/>
        </w:trPr>
        <w:tc>
          <w:tcPr>
            <w:tcW w:w="207" w:type="dxa"/>
          </w:tcPr>
          <w:p w:rsidR="00B10C43" w:rsidRPr="000D0A10" w:rsidRDefault="00B10C43">
            <w:pPr>
              <w:spacing w:line="240" w:lineRule="atLeast"/>
              <w:rPr>
                <w:rFonts w:ascii="Arial" w:hAnsi="Arial"/>
                <w:color w:val="0000FF"/>
                <w:lang w:val="fr-FR"/>
              </w:rPr>
            </w:pPr>
          </w:p>
        </w:tc>
        <w:tc>
          <w:tcPr>
            <w:tcW w:w="9105" w:type="dxa"/>
            <w:gridSpan w:val="9"/>
          </w:tcPr>
          <w:p w:rsidR="00B10C43" w:rsidRPr="000D0A10" w:rsidRDefault="00B10C43" w:rsidP="00E17CF0">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En cas d'intervention forfaitaire, les délais de renouvellement et les cumuls autorisés prévus pour l'aide à la mobilité pour laquelle le bénéficiaire entre en ligne de compte selon ses critères fonctionnels sont d'application. Ces dispositions sont mentionnées, par aide à la mobilité, dans le point II de ce paragraphe.</w:t>
            </w:r>
            <w:r w:rsidRPr="000D0A10">
              <w:rPr>
                <w:rFonts w:ascii="Arial" w:hAnsi="Arial"/>
                <w:color w:val="0000FF"/>
                <w:lang w:val="fr-BE"/>
              </w:rPr>
              <w:t>"</w:t>
            </w:r>
          </w:p>
        </w:tc>
        <w:tc>
          <w:tcPr>
            <w:tcW w:w="290" w:type="dxa"/>
            <w:vAlign w:val="bottom"/>
          </w:tcPr>
          <w:p w:rsidR="00B10C43" w:rsidRPr="000D0A10" w:rsidRDefault="00B10C43">
            <w:pPr>
              <w:spacing w:line="240" w:lineRule="atLeast"/>
              <w:jc w:val="right"/>
              <w:rPr>
                <w:rFonts w:ascii="Arial" w:hAnsi="Arial"/>
                <w:color w:val="0000FF"/>
                <w:lang w:val="fr-FR"/>
              </w:rPr>
            </w:pPr>
          </w:p>
        </w:tc>
      </w:tr>
      <w:tr w:rsidR="00B10C43" w:rsidRPr="000D0A10" w:rsidTr="00F74324">
        <w:trPr>
          <w:cantSplit/>
        </w:trPr>
        <w:tc>
          <w:tcPr>
            <w:tcW w:w="207" w:type="dxa"/>
          </w:tcPr>
          <w:p w:rsidR="00B10C43" w:rsidRPr="000D0A10" w:rsidRDefault="00B10C43">
            <w:pPr>
              <w:spacing w:line="240" w:lineRule="atLeast"/>
              <w:rPr>
                <w:rFonts w:ascii="Arial" w:hAnsi="Arial"/>
                <w:color w:val="0000FF"/>
                <w:lang w:val="fr-FR"/>
              </w:rPr>
            </w:pPr>
          </w:p>
        </w:tc>
        <w:tc>
          <w:tcPr>
            <w:tcW w:w="9105" w:type="dxa"/>
            <w:gridSpan w:val="9"/>
          </w:tcPr>
          <w:p w:rsidR="00B10C43" w:rsidRPr="000D0A10" w:rsidRDefault="00B10C43" w:rsidP="00E17CF0">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B10C43" w:rsidRPr="000D0A10" w:rsidRDefault="00B10C43">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B10C43" w:rsidP="00E17CF0">
            <w:pPr>
              <w:spacing w:line="240" w:lineRule="atLeast"/>
              <w:jc w:val="both"/>
              <w:rPr>
                <w:rFonts w:ascii="Arial" w:hAnsi="Arial"/>
                <w:b/>
                <w:color w:val="0000FF"/>
                <w:lang w:val="fr-FR"/>
              </w:rPr>
            </w:pPr>
            <w:r w:rsidRPr="000D0A10">
              <w:rPr>
                <w:rFonts w:ascii="Arial" w:hAnsi="Arial"/>
                <w:color w:val="0000FF"/>
                <w:lang w:val="fr-BE"/>
              </w:rPr>
              <w:t>"</w:t>
            </w:r>
            <w:r w:rsidR="00342D17" w:rsidRPr="000D0A10">
              <w:rPr>
                <w:rFonts w:ascii="Arial" w:hAnsi="Arial"/>
                <w:color w:val="0000FF"/>
                <w:lang w:val="fr-FR"/>
              </w:rPr>
              <w:t>L’aide à la mobilité qui est délivrée, doit être reprise dans les prestations mentionnées dans le point II de ce paragraphe et doit figurer sur la liste des produits agréés.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B10C43" w:rsidRPr="00A1728D" w:rsidTr="00F74324">
        <w:trPr>
          <w:cantSplit/>
        </w:trPr>
        <w:tc>
          <w:tcPr>
            <w:tcW w:w="207" w:type="dxa"/>
          </w:tcPr>
          <w:p w:rsidR="00B10C43" w:rsidRPr="000D0A10" w:rsidRDefault="00B10C43">
            <w:pPr>
              <w:spacing w:line="240" w:lineRule="atLeast"/>
              <w:rPr>
                <w:rFonts w:ascii="Arial" w:hAnsi="Arial"/>
                <w:color w:val="0000FF"/>
                <w:lang w:val="fr-FR"/>
              </w:rPr>
            </w:pPr>
          </w:p>
        </w:tc>
        <w:tc>
          <w:tcPr>
            <w:tcW w:w="9105" w:type="dxa"/>
            <w:gridSpan w:val="9"/>
          </w:tcPr>
          <w:p w:rsidR="00B10C43" w:rsidRPr="000D0A10" w:rsidRDefault="00B10C43">
            <w:pPr>
              <w:spacing w:line="240" w:lineRule="atLeast"/>
              <w:jc w:val="both"/>
              <w:rPr>
                <w:rFonts w:ascii="Arial" w:hAnsi="Arial"/>
                <w:color w:val="0000FF"/>
                <w:lang w:val="fr-FR"/>
              </w:rPr>
            </w:pPr>
          </w:p>
        </w:tc>
        <w:tc>
          <w:tcPr>
            <w:tcW w:w="290" w:type="dxa"/>
            <w:vAlign w:val="bottom"/>
          </w:tcPr>
          <w:p w:rsidR="00B10C43" w:rsidRPr="000D0A10" w:rsidRDefault="00B10C43">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3.3.8. Procédure de demande pour le sur-mesure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S’il apparaît que le bénéficiaire ne peut être correctement équipé avec la voiturette et les adaptations auxquelles il a droit selon ses critères fonctionnels, le dispensateur de soins agréé peut introduire une demande pour du sur-mesure individuel auprès du médecin-conseil.</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Le médecin-conseil vérifie si le dossier est complet et l’envoie, accompagné de son avis, au Collège des médecins-directeurs. Après consultation de l’avis du Conseil technique des voiturettes au sujet de ce dossier individuel, le Collège décide de l’octroi ou non de l’intervention pour le sur-mesure demandé.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Par sur-mesure, on entend : tout dispositif fabriqué spécifiquement suivant la prescription écrite d'un praticien dûment qualifié indiquant, sous la responsabilité de ce dernier, les caractéristiques de conception spécifiques, et destiné à n'être utilisé que pour un utilisateur déterminé. Les dispositifs fabriqués suivant des méthodes de fabrication continue ou en série qui nécessitent une adaptation pour répondre à des besoins spécifiques du médecin ou d'un autre utilisateur professionnel ne sont pas considérés comme des dispositifs sur mesure.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Une intervention de l’assurance pour du sur-mesure n’est possible que s’il n’existe aucune alternative dans les produits fabriqués en série.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Cette procédure de demande est uniquement permise lors de la délivrance d’une voiturette. Les adaptations d'une commande électronique telles que reprises dans le point II de ce paragraphe, sous la rubrique «intervention forfaitaire conduite/propulsion », ne sont pas considérées comme du sur-mesure particulier.</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Une demande effectuée dans le cadre de la procédure de demande pour du sur-mesure doit être rédigée selon les règles de la procédure particulière. Un devis détaillé et les schémas nécessaires doivent être joints au dossier.</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color w:val="0000FF"/>
                <w:lang w:val="fr-FR"/>
              </w:rPr>
            </w:pPr>
            <w:r w:rsidRPr="000D0A10">
              <w:rPr>
                <w:rFonts w:ascii="Arial" w:hAnsi="Arial"/>
                <w:color w:val="0000FF"/>
                <w:lang w:val="fr-FR"/>
              </w:rPr>
              <w:t>3.3.9.</w:t>
            </w:r>
            <w:r w:rsidR="00275FB5" w:rsidRPr="000D0A10">
              <w:rPr>
                <w:rFonts w:ascii="Arial" w:hAnsi="Arial"/>
                <w:color w:val="0000FF"/>
                <w:lang w:val="fr-FR"/>
              </w:rPr>
              <w:t xml:space="preserve"> </w:t>
            </w:r>
            <w:r w:rsidR="00275FB5" w:rsidRPr="000D0A10">
              <w:rPr>
                <w:rFonts w:ascii="Arial" w:hAnsi="Arial"/>
                <w:i/>
                <w:color w:val="0000FF"/>
                <w:sz w:val="18"/>
                <w:lang w:val="fr-FR"/>
              </w:rPr>
              <w:t>Supprimé par A.R. 27.9.2009 (en vigueur 1.11.2009)</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color w:val="0000FF"/>
                <w:lang w:val="fr-FR"/>
              </w:rPr>
            </w:pPr>
            <w:r w:rsidRPr="000D0A10">
              <w:rPr>
                <w:rFonts w:ascii="Arial" w:hAnsi="Arial"/>
                <w:color w:val="0000FF"/>
                <w:lang w:val="fr-FR"/>
              </w:rPr>
              <w:t>3.3.10. Procédure de demande pour les bénéficiaires ne pouvant être correctement équipés avec les aides à la mobilité prévues pour leur groupe-cible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Pour les bénéficiaires jusqu’à leur 18</w:t>
            </w:r>
            <w:r w:rsidRPr="000D0A10">
              <w:rPr>
                <w:rFonts w:ascii="Arial" w:hAnsi="Arial"/>
                <w:color w:val="0000FF"/>
                <w:vertAlign w:val="superscript"/>
                <w:lang w:val="fr-FR"/>
              </w:rPr>
              <w:t xml:space="preserve">ème </w:t>
            </w:r>
            <w:r w:rsidRPr="000D0A10">
              <w:rPr>
                <w:rFonts w:ascii="Arial" w:hAnsi="Arial"/>
                <w:color w:val="0000FF"/>
                <w:lang w:val="fr-FR"/>
              </w:rPr>
              <w:t>anniversaire qui satisfont aux indications fonctionnelles des voiturettes pour enfants, mais pour lesquels une voiturette avec une largeur d’assise de plus de 36 cm est nécessaire, une intervention de l’assurance peut être octroyée à condition que la voiturette soit reprise sur les listes des voiturettes prévues sous le point II, 1° Groupe cible bénéficiaires à partir du  18</w:t>
            </w:r>
            <w:r w:rsidRPr="000D0A10">
              <w:rPr>
                <w:rFonts w:ascii="Arial" w:hAnsi="Arial"/>
                <w:color w:val="0000FF"/>
                <w:vertAlign w:val="superscript"/>
                <w:lang w:val="fr-FR"/>
              </w:rPr>
              <w:t xml:space="preserve">e </w:t>
            </w:r>
            <w:r w:rsidRPr="000D0A10">
              <w:rPr>
                <w:rFonts w:ascii="Arial" w:hAnsi="Arial"/>
                <w:color w:val="0000FF"/>
                <w:lang w:val="fr-FR"/>
              </w:rPr>
              <w:t>anniversaire.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Les conditions spécifiques pour les délais de renouvellement, cumuls autorisés et renouvellements anticipés pour les voiturettes pour enfants restent toutefois valables.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Pour les bénéficiaires à partir de leur 18ème</w:t>
            </w:r>
            <w:r w:rsidRPr="000D0A10">
              <w:rPr>
                <w:rFonts w:ascii="Arial" w:hAnsi="Arial"/>
                <w:color w:val="0000FF"/>
                <w:vertAlign w:val="superscript"/>
                <w:lang w:val="fr-FR"/>
              </w:rPr>
              <w:t xml:space="preserve"> </w:t>
            </w:r>
            <w:r w:rsidRPr="000D0A10">
              <w:rPr>
                <w:rFonts w:ascii="Arial" w:hAnsi="Arial"/>
                <w:color w:val="0000FF"/>
                <w:lang w:val="fr-FR"/>
              </w:rPr>
              <w:t>anniversaire qui satisfont aux indications fonctionnelles des voiturettes prévues sous le point II, 1°, mais pour lesquels une voiturette avec une largeur d’assise de moins de 36 cm est nécessaire, une intervention de l’assurance peut être octroyée à condition que la voiturette soit reprise sur les listes des voiturettes prévues sous le point II, 2° Groupe cible bénéficiaires jusqu’au 18</w:t>
            </w:r>
            <w:r w:rsidRPr="000D0A10">
              <w:rPr>
                <w:rFonts w:ascii="Arial" w:hAnsi="Arial"/>
                <w:color w:val="0000FF"/>
                <w:vertAlign w:val="superscript"/>
                <w:lang w:val="fr-FR"/>
              </w:rPr>
              <w:t xml:space="preserve">e </w:t>
            </w:r>
            <w:r w:rsidRPr="000D0A10">
              <w:rPr>
                <w:rFonts w:ascii="Arial" w:hAnsi="Arial"/>
                <w:color w:val="0000FF"/>
                <w:lang w:val="fr-FR"/>
              </w:rPr>
              <w:t>anniversaire.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Les conditions spécifiques pour les délais de renouvellement, cumuls autorisés et renouvellements anticipés ainsi que les montants d’intervention pour les voiturettes correspondantes prévues sous le point II, 1°, restent toutefois valables.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3.3.11. Procédure pour le remboursement d’un cadre de marche</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rsidP="00E17CF0">
            <w:pPr>
              <w:spacing w:line="240" w:lineRule="atLeast"/>
              <w:jc w:val="both"/>
              <w:rPr>
                <w:rFonts w:ascii="Arial" w:hAnsi="Arial"/>
                <w:b/>
                <w:color w:val="0000FF"/>
                <w:lang w:val="fr-FR"/>
              </w:rPr>
            </w:pPr>
            <w:r w:rsidRPr="000D0A10">
              <w:rPr>
                <w:rFonts w:ascii="Arial" w:hAnsi="Arial"/>
                <w:color w:val="0000FF"/>
                <w:lang w:val="fr-FR"/>
              </w:rPr>
              <w:t>Pour bénéficier d’une intervention de l’assurance pour un cadre de marche, aucun accord du médecin-conseil n’est nécessaire. L’intervention de l’assurance est octroyée sur base de la prescription médicale et de l’attestation de délivrance, introduites par le dispensateur de soins agréé.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lang w:val="fr-FR"/>
              </w:rPr>
              <w:t>Le cadre de marche qui est délivré doit être repris dans les prestations mentionnées sous le point II de ce paragraphe et doit figurer sur la liste</w:t>
            </w:r>
            <w:r w:rsidRPr="000D0A10">
              <w:rPr>
                <w:rFonts w:ascii="Arial" w:hAnsi="Arial"/>
                <w:b/>
                <w:i/>
                <w:color w:val="0000FF"/>
                <w:lang w:val="fr-FR"/>
              </w:rPr>
              <w:t xml:space="preserve"> </w:t>
            </w:r>
            <w:r w:rsidRPr="000D0A10">
              <w:rPr>
                <w:rFonts w:ascii="Arial" w:hAnsi="Arial"/>
                <w:color w:val="0000FF"/>
                <w:lang w:val="fr-FR"/>
              </w:rPr>
              <w:t>des produits agréés.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spacing w:val="-3"/>
                <w:lang w:val="fr-FR"/>
              </w:rPr>
              <w:t>Les cadres de marche ne peuvent être fournis que sur prescription médicale et conformément à celle-ci. La prescription reste valable, à partir de la date de la prescription, pendant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spacing w:val="-3"/>
                <w:lang w:val="fr-FR"/>
              </w:rPr>
              <w:t>— deux mois s’il s’agit d’une première délivrance ;</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lang w:val="fr-FR"/>
              </w:rPr>
              <w:t>— six mois s’il s’agit dun renouvellement.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lang w:val="fr-BE"/>
              </w:rPr>
              <w:t>La délivrance doit avoir lieu dans un délai de 75 jours ouvrables, à compter de la date de remise de la prescription au dispensateur de soins, sauf cas de force majeure démontré.</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BE"/>
              </w:rPr>
            </w:pP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color w:val="0000FF"/>
                <w:lang w:val="fr-FR"/>
              </w:rPr>
            </w:pPr>
            <w:r w:rsidRPr="000D0A10">
              <w:rPr>
                <w:rFonts w:ascii="Arial" w:hAnsi="Arial"/>
                <w:color w:val="0000FF"/>
                <w:lang w:val="fr-FR"/>
              </w:rPr>
              <w:t>3.3.12. Délais de renouvellement et règles de cumuls</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342D17" w:rsidRPr="00A1728D" w:rsidTr="00F74324">
        <w:trPr>
          <w:cantSplit/>
        </w:trPr>
        <w:tc>
          <w:tcPr>
            <w:tcW w:w="207" w:type="dxa"/>
          </w:tcPr>
          <w:p w:rsidR="00342D17" w:rsidRPr="000D0A10" w:rsidRDefault="00342D17">
            <w:pPr>
              <w:spacing w:line="240" w:lineRule="atLeast"/>
              <w:rPr>
                <w:rFonts w:ascii="Arial" w:hAnsi="Arial"/>
                <w:color w:val="0000FF"/>
                <w:lang w:val="fr-FR"/>
              </w:rPr>
            </w:pPr>
          </w:p>
        </w:tc>
        <w:tc>
          <w:tcPr>
            <w:tcW w:w="9105" w:type="dxa"/>
            <w:gridSpan w:val="9"/>
          </w:tcPr>
          <w:p w:rsidR="00342D17" w:rsidRPr="000D0A10" w:rsidRDefault="00342D17">
            <w:pPr>
              <w:spacing w:line="240" w:lineRule="atLeast"/>
              <w:jc w:val="both"/>
              <w:rPr>
                <w:rFonts w:ascii="Arial" w:hAnsi="Arial"/>
                <w:b/>
                <w:color w:val="0000FF"/>
                <w:lang w:val="fr-FR"/>
              </w:rPr>
            </w:pPr>
            <w:r w:rsidRPr="000D0A10">
              <w:rPr>
                <w:rFonts w:ascii="Arial" w:hAnsi="Arial"/>
                <w:color w:val="0000FF"/>
                <w:lang w:val="fr-FR"/>
              </w:rPr>
              <w:t>Les délais de renouvellement et les règles de cumul sont définis, par aides à la mobilité, dans le point II de ce paragraphe.</w:t>
            </w:r>
            <w:r w:rsidR="00275FB5" w:rsidRPr="000D0A10">
              <w:rPr>
                <w:rFonts w:ascii="Arial" w:hAnsi="Arial"/>
                <w:color w:val="0000FF"/>
                <w:lang w:val="fr-BE"/>
              </w:rPr>
              <w:t>"</w:t>
            </w:r>
          </w:p>
        </w:tc>
        <w:tc>
          <w:tcPr>
            <w:tcW w:w="290" w:type="dxa"/>
            <w:vAlign w:val="bottom"/>
          </w:tcPr>
          <w:p w:rsidR="00342D17" w:rsidRPr="000D0A10" w:rsidRDefault="00342D17">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16736E">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"Le délai de renouvellement est toujours calculé à partir de la date de la prestation précédente et suivant l’âge de l’utilisateur à cette date."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16736E">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7204B0">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Il ne peut être délivré plus d’une voiturette, un cadre de marche, un système de station debout ou un tricycle orthopédique endéans un délai de renouvellement déterminé, à l’exception des cumuls autorisés au point II de ce paragraphe.</w:t>
            </w:r>
            <w:r w:rsidR="007204B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204B0" w:rsidRPr="000D0A10" w:rsidTr="00F74324">
        <w:trPr>
          <w:cantSplit/>
        </w:trPr>
        <w:tc>
          <w:tcPr>
            <w:tcW w:w="207" w:type="dxa"/>
          </w:tcPr>
          <w:p w:rsidR="007204B0" w:rsidRPr="000D0A10" w:rsidRDefault="007204B0">
            <w:pPr>
              <w:spacing w:line="240" w:lineRule="atLeast"/>
              <w:rPr>
                <w:rFonts w:ascii="Arial" w:hAnsi="Arial"/>
                <w:color w:val="0000FF"/>
                <w:lang w:val="fr-FR"/>
              </w:rPr>
            </w:pPr>
          </w:p>
        </w:tc>
        <w:tc>
          <w:tcPr>
            <w:tcW w:w="9105" w:type="dxa"/>
            <w:gridSpan w:val="9"/>
          </w:tcPr>
          <w:p w:rsidR="007204B0" w:rsidRPr="000D0A10" w:rsidRDefault="007204B0">
            <w:pPr>
              <w:spacing w:line="240" w:lineRule="atLeast"/>
              <w:jc w:val="both"/>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w:t>
            </w:r>
            <w:r>
              <w:rPr>
                <w:rFonts w:ascii="Arial" w:hAnsi="Arial"/>
                <w:i/>
                <w:color w:val="0000FF"/>
                <w:sz w:val="18"/>
                <w:lang w:val="fr-FR"/>
              </w:rPr>
              <w:t>11.2012</w:t>
            </w:r>
            <w:r w:rsidRPr="000D0A10">
              <w:rPr>
                <w:rFonts w:ascii="Arial" w:hAnsi="Arial"/>
                <w:i/>
                <w:color w:val="0000FF"/>
                <w:sz w:val="18"/>
                <w:lang w:val="fr-FR"/>
              </w:rPr>
              <w:t>)</w:t>
            </w:r>
          </w:p>
        </w:tc>
        <w:tc>
          <w:tcPr>
            <w:tcW w:w="290" w:type="dxa"/>
            <w:vAlign w:val="bottom"/>
          </w:tcPr>
          <w:p w:rsidR="007204B0" w:rsidRPr="000D0A10" w:rsidRDefault="007204B0">
            <w:pPr>
              <w:spacing w:line="240" w:lineRule="atLeast"/>
              <w:jc w:val="right"/>
              <w:rPr>
                <w:rFonts w:ascii="Arial" w:hAnsi="Arial"/>
                <w:color w:val="0000FF"/>
                <w:lang w:val="fr-FR"/>
              </w:rPr>
            </w:pPr>
          </w:p>
        </w:tc>
      </w:tr>
      <w:tr w:rsidR="007204B0" w:rsidRPr="00A1728D" w:rsidTr="00F74324">
        <w:trPr>
          <w:cantSplit/>
        </w:trPr>
        <w:tc>
          <w:tcPr>
            <w:tcW w:w="207" w:type="dxa"/>
          </w:tcPr>
          <w:p w:rsidR="007204B0" w:rsidRPr="007204B0" w:rsidRDefault="007204B0" w:rsidP="00FF3161">
            <w:pPr>
              <w:spacing w:line="240" w:lineRule="atLeast"/>
              <w:jc w:val="both"/>
              <w:rPr>
                <w:rFonts w:ascii="Arial" w:hAnsi="Arial"/>
                <w:color w:val="0000FF"/>
                <w:lang w:val="fr-FR"/>
              </w:rPr>
            </w:pPr>
          </w:p>
        </w:tc>
        <w:tc>
          <w:tcPr>
            <w:tcW w:w="9105" w:type="dxa"/>
            <w:gridSpan w:val="9"/>
          </w:tcPr>
          <w:p w:rsidR="007204B0" w:rsidRPr="007204B0" w:rsidRDefault="007204B0" w:rsidP="00FF3161">
            <w:pPr>
              <w:spacing w:line="240" w:lineRule="atLeast"/>
              <w:jc w:val="both"/>
              <w:rPr>
                <w:rFonts w:ascii="Arial" w:hAnsi="Arial"/>
                <w:color w:val="0000FF"/>
                <w:lang w:val="fr-FR"/>
              </w:rPr>
            </w:pPr>
            <w:r w:rsidRPr="007204B0">
              <w:rPr>
                <w:rFonts w:ascii="Arial" w:hAnsi="Arial"/>
                <w:color w:val="0000FF"/>
                <w:lang w:val="fr-BE"/>
              </w:rPr>
              <w:t>"</w:t>
            </w:r>
            <w:r w:rsidRPr="007204B0">
              <w:rPr>
                <w:rFonts w:ascii="Arial" w:hAnsi="Arial" w:cs="Arial"/>
                <w:color w:val="0000FF"/>
                <w:lang w:val="fr-BE" w:eastAsia="nl-BE"/>
              </w:rPr>
              <w:t>3.3.13. Procédure de renouvellement anticipé d'un coussin anti-escarres</w:t>
            </w:r>
          </w:p>
        </w:tc>
        <w:tc>
          <w:tcPr>
            <w:tcW w:w="290" w:type="dxa"/>
            <w:vAlign w:val="bottom"/>
          </w:tcPr>
          <w:p w:rsidR="007204B0" w:rsidRPr="007204B0" w:rsidRDefault="007204B0" w:rsidP="00FF3161">
            <w:pPr>
              <w:spacing w:line="240" w:lineRule="atLeast"/>
              <w:jc w:val="both"/>
              <w:rPr>
                <w:rFonts w:ascii="Arial" w:hAnsi="Arial"/>
                <w:color w:val="0000FF"/>
                <w:lang w:val="fr-FR"/>
              </w:rPr>
            </w:pPr>
          </w:p>
        </w:tc>
      </w:tr>
      <w:tr w:rsidR="007204B0" w:rsidRPr="00A1728D" w:rsidTr="00F74324">
        <w:trPr>
          <w:cantSplit/>
        </w:trPr>
        <w:tc>
          <w:tcPr>
            <w:tcW w:w="207" w:type="dxa"/>
          </w:tcPr>
          <w:p w:rsidR="007204B0" w:rsidRPr="007204B0" w:rsidRDefault="007204B0" w:rsidP="00FF3161">
            <w:pPr>
              <w:spacing w:line="240" w:lineRule="atLeast"/>
              <w:jc w:val="both"/>
              <w:rPr>
                <w:rFonts w:ascii="Arial" w:hAnsi="Arial"/>
                <w:color w:val="0000FF"/>
                <w:lang w:val="fr-FR"/>
              </w:rPr>
            </w:pPr>
          </w:p>
        </w:tc>
        <w:tc>
          <w:tcPr>
            <w:tcW w:w="9105" w:type="dxa"/>
            <w:gridSpan w:val="9"/>
          </w:tcPr>
          <w:p w:rsidR="007204B0" w:rsidRPr="007204B0" w:rsidRDefault="007204B0" w:rsidP="00FF3161">
            <w:pPr>
              <w:spacing w:line="240" w:lineRule="atLeast"/>
              <w:jc w:val="both"/>
              <w:rPr>
                <w:rFonts w:ascii="Arial" w:hAnsi="Arial"/>
                <w:color w:val="0000FF"/>
                <w:lang w:val="fr-BE"/>
              </w:rPr>
            </w:pPr>
            <w:r w:rsidRPr="007204B0">
              <w:rPr>
                <w:rFonts w:ascii="Arial" w:hAnsi="Arial" w:cs="Arial"/>
                <w:color w:val="0000FF"/>
                <w:lang w:val="fr-BE" w:eastAsia="nl-BE"/>
              </w:rPr>
              <w:t>Si le bénéficiaire subit des modifications fonctionnelles imprévisibles et importantes au niveau du fonctionnement ou des structures anatomiques du bassin ou du coccyx par lesquelles le bénéficiaire change de groupe-cible et par lesquelles une modification du sous-groupe de coussin anti-escarres est nécessaire endéans le délai de renouvellement, le dispensateur de soins agréé peut adresser à cet effet une demande au médecin-conseil.</w:t>
            </w:r>
          </w:p>
        </w:tc>
        <w:tc>
          <w:tcPr>
            <w:tcW w:w="290" w:type="dxa"/>
            <w:vAlign w:val="bottom"/>
          </w:tcPr>
          <w:p w:rsidR="007204B0" w:rsidRPr="007204B0" w:rsidRDefault="007204B0" w:rsidP="00FF3161">
            <w:pPr>
              <w:spacing w:line="240" w:lineRule="atLeast"/>
              <w:jc w:val="both"/>
              <w:rPr>
                <w:rFonts w:ascii="Arial" w:hAnsi="Arial"/>
                <w:color w:val="0000FF"/>
                <w:lang w:val="fr-FR"/>
              </w:rPr>
            </w:pPr>
          </w:p>
        </w:tc>
      </w:tr>
      <w:tr w:rsidR="007204B0" w:rsidRPr="00A1728D" w:rsidTr="00F74324">
        <w:trPr>
          <w:cantSplit/>
        </w:trPr>
        <w:tc>
          <w:tcPr>
            <w:tcW w:w="207" w:type="dxa"/>
          </w:tcPr>
          <w:p w:rsidR="007204B0" w:rsidRPr="007204B0" w:rsidRDefault="007204B0" w:rsidP="00FF3161">
            <w:pPr>
              <w:spacing w:line="240" w:lineRule="atLeast"/>
              <w:jc w:val="both"/>
              <w:rPr>
                <w:rFonts w:ascii="Arial" w:hAnsi="Arial"/>
                <w:color w:val="0000FF"/>
                <w:lang w:val="fr-FR"/>
              </w:rPr>
            </w:pPr>
          </w:p>
        </w:tc>
        <w:tc>
          <w:tcPr>
            <w:tcW w:w="9105" w:type="dxa"/>
            <w:gridSpan w:val="9"/>
          </w:tcPr>
          <w:p w:rsidR="007204B0" w:rsidRPr="007204B0" w:rsidRDefault="007204B0" w:rsidP="00FF3161">
            <w:pPr>
              <w:spacing w:line="240" w:lineRule="atLeast"/>
              <w:jc w:val="both"/>
              <w:rPr>
                <w:rFonts w:ascii="Arial" w:hAnsi="Arial"/>
                <w:color w:val="0000FF"/>
                <w:lang w:val="fr-BE"/>
              </w:rPr>
            </w:pPr>
            <w:r w:rsidRPr="007204B0">
              <w:rPr>
                <w:rFonts w:ascii="Arial" w:hAnsi="Arial" w:cs="Arial"/>
                <w:color w:val="0000FF"/>
                <w:lang w:val="fr-BE" w:eastAsia="nl-BE"/>
              </w:rPr>
              <w:t>Une demande introduite dans le cadre du renouvellement anticipé d'un coussin anti-escarres doit être rédigée selon les règles de la procédure de demande étendue (voir point 3.3.2). Il doit ressortir de la prescription médicale que le patient satisfait aux conditions susmentionnées.</w:t>
            </w:r>
            <w:r w:rsidRPr="007204B0">
              <w:rPr>
                <w:rFonts w:ascii="Arial" w:hAnsi="Arial"/>
                <w:color w:val="0000FF"/>
                <w:lang w:val="fr-BE"/>
              </w:rPr>
              <w:t>"</w:t>
            </w:r>
          </w:p>
        </w:tc>
        <w:tc>
          <w:tcPr>
            <w:tcW w:w="290" w:type="dxa"/>
            <w:vAlign w:val="bottom"/>
          </w:tcPr>
          <w:p w:rsidR="007204B0" w:rsidRPr="007204B0" w:rsidRDefault="007204B0" w:rsidP="00FF3161">
            <w:pPr>
              <w:spacing w:line="240" w:lineRule="atLeast"/>
              <w:jc w:val="both"/>
              <w:rPr>
                <w:rFonts w:ascii="Arial" w:hAnsi="Arial"/>
                <w:color w:val="0000FF"/>
                <w:lang w:val="fr-FR"/>
              </w:rPr>
            </w:pPr>
          </w:p>
        </w:tc>
      </w:tr>
      <w:tr w:rsidR="007204B0" w:rsidRPr="00A1728D" w:rsidTr="00F74324">
        <w:trPr>
          <w:cantSplit/>
        </w:trPr>
        <w:tc>
          <w:tcPr>
            <w:tcW w:w="207" w:type="dxa"/>
          </w:tcPr>
          <w:p w:rsidR="007204B0" w:rsidRPr="007204B0" w:rsidRDefault="007204B0" w:rsidP="00FF3161">
            <w:pPr>
              <w:spacing w:line="240" w:lineRule="atLeast"/>
              <w:jc w:val="both"/>
              <w:rPr>
                <w:rFonts w:ascii="Arial" w:hAnsi="Arial"/>
                <w:color w:val="0000FF"/>
                <w:lang w:val="fr-FR"/>
              </w:rPr>
            </w:pPr>
          </w:p>
        </w:tc>
        <w:tc>
          <w:tcPr>
            <w:tcW w:w="9105" w:type="dxa"/>
            <w:gridSpan w:val="9"/>
          </w:tcPr>
          <w:p w:rsidR="007204B0" w:rsidRPr="007204B0" w:rsidRDefault="007204B0" w:rsidP="00FF3161">
            <w:pPr>
              <w:spacing w:line="240" w:lineRule="atLeast"/>
              <w:jc w:val="both"/>
              <w:rPr>
                <w:rFonts w:ascii="Arial" w:hAnsi="Arial" w:cs="Arial"/>
                <w:color w:val="0000FF"/>
                <w:lang w:val="fr-BE" w:eastAsia="nl-BE"/>
              </w:rPr>
            </w:pPr>
          </w:p>
        </w:tc>
        <w:tc>
          <w:tcPr>
            <w:tcW w:w="290" w:type="dxa"/>
            <w:vAlign w:val="bottom"/>
          </w:tcPr>
          <w:p w:rsidR="007204B0" w:rsidRPr="007204B0" w:rsidRDefault="007204B0" w:rsidP="00FF3161">
            <w:pPr>
              <w:spacing w:line="240" w:lineRule="atLeast"/>
              <w:jc w:val="both"/>
              <w:rPr>
                <w:rFonts w:ascii="Arial" w:hAnsi="Arial"/>
                <w:color w:val="0000FF"/>
                <w:lang w:val="fr-FR"/>
              </w:rPr>
            </w:pPr>
          </w:p>
        </w:tc>
      </w:tr>
      <w:tr w:rsidR="00C83D71" w:rsidRPr="00FC05DC" w:rsidTr="00F74324">
        <w:trPr>
          <w:cantSplit/>
        </w:trPr>
        <w:tc>
          <w:tcPr>
            <w:tcW w:w="207" w:type="dxa"/>
          </w:tcPr>
          <w:p w:rsidR="00C83D71" w:rsidRPr="00FC05DC" w:rsidRDefault="00C83D71" w:rsidP="00FC05DC">
            <w:pPr>
              <w:spacing w:line="240" w:lineRule="atLeast"/>
              <w:jc w:val="both"/>
              <w:rPr>
                <w:rFonts w:ascii="Arial" w:hAnsi="Arial"/>
                <w:i/>
                <w:color w:val="0000FF"/>
                <w:sz w:val="18"/>
                <w:lang w:val="fr-FR"/>
              </w:rPr>
            </w:pPr>
          </w:p>
        </w:tc>
        <w:tc>
          <w:tcPr>
            <w:tcW w:w="9105" w:type="dxa"/>
            <w:gridSpan w:val="9"/>
          </w:tcPr>
          <w:p w:rsidR="00C83D71" w:rsidRPr="00FC05DC" w:rsidRDefault="008A0BE0" w:rsidP="00C83D71">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C83D71" w:rsidRPr="00FC05DC" w:rsidRDefault="00C83D71" w:rsidP="00FC05DC">
            <w:pPr>
              <w:spacing w:line="240" w:lineRule="atLeast"/>
              <w:jc w:val="both"/>
              <w:rPr>
                <w:rFonts w:ascii="Arial" w:hAnsi="Arial"/>
                <w:i/>
                <w:color w:val="0000FF"/>
                <w:sz w:val="18"/>
                <w:lang w:val="fr-FR"/>
              </w:rPr>
            </w:pPr>
          </w:p>
        </w:tc>
      </w:tr>
      <w:tr w:rsidR="00C83D71" w:rsidRPr="00A1728D" w:rsidTr="00F74324">
        <w:trPr>
          <w:cantSplit/>
        </w:trPr>
        <w:tc>
          <w:tcPr>
            <w:tcW w:w="207" w:type="dxa"/>
          </w:tcPr>
          <w:p w:rsidR="00C83D71" w:rsidRPr="001E3124" w:rsidRDefault="00C83D71" w:rsidP="001E3124">
            <w:pPr>
              <w:spacing w:line="240" w:lineRule="atLeast"/>
              <w:jc w:val="both"/>
              <w:rPr>
                <w:rFonts w:ascii="Arial" w:hAnsi="Arial" w:cs="Arial"/>
                <w:color w:val="0000FF"/>
                <w:lang w:val="fr-BE" w:eastAsia="nl-BE"/>
              </w:rPr>
            </w:pPr>
          </w:p>
        </w:tc>
        <w:tc>
          <w:tcPr>
            <w:tcW w:w="9105" w:type="dxa"/>
            <w:gridSpan w:val="9"/>
          </w:tcPr>
          <w:p w:rsidR="00C83D71" w:rsidRPr="001E3124" w:rsidRDefault="00C83D71" w:rsidP="001E3124">
            <w:pPr>
              <w:spacing w:line="240" w:lineRule="atLeast"/>
              <w:jc w:val="both"/>
              <w:rPr>
                <w:rFonts w:ascii="Arial" w:hAnsi="Arial" w:cs="Arial"/>
                <w:color w:val="0000FF"/>
                <w:lang w:val="fr-BE" w:eastAsia="nl-BE"/>
              </w:rPr>
            </w:pPr>
            <w:r w:rsidRPr="001E3124">
              <w:rPr>
                <w:rFonts w:ascii="Arial" w:hAnsi="Arial" w:cs="Arial"/>
                <w:color w:val="0000FF"/>
                <w:lang w:val="fr-BE" w:eastAsia="nl-BE"/>
              </w:rPr>
              <w:t>"</w:t>
            </w:r>
            <w:r w:rsidR="001E3124" w:rsidRPr="001E3124">
              <w:rPr>
                <w:rFonts w:ascii="Arial" w:hAnsi="Arial" w:cs="Arial"/>
                <w:color w:val="0000FF"/>
                <w:lang w:val="fr-BE" w:eastAsia="nl-BE"/>
              </w:rPr>
              <w:t>3.3.14. Procédure pour le forfait annuel d’adaptation d’une unité</w:t>
            </w:r>
            <w:r w:rsidR="001E3124">
              <w:rPr>
                <w:rFonts w:ascii="Arial" w:hAnsi="Arial" w:cs="Arial"/>
                <w:color w:val="0000FF"/>
                <w:lang w:val="fr-BE" w:eastAsia="nl-BE"/>
              </w:rPr>
              <w:t xml:space="preserve"> </w:t>
            </w:r>
            <w:r w:rsidR="001E3124" w:rsidRPr="001E3124">
              <w:rPr>
                <w:rFonts w:ascii="Arial" w:hAnsi="Arial" w:cs="Arial"/>
                <w:color w:val="0000FF"/>
                <w:lang w:val="fr-BE" w:eastAsia="nl-BE"/>
              </w:rPr>
              <w:t>d’assise modulaire adaptable</w:t>
            </w:r>
          </w:p>
        </w:tc>
        <w:tc>
          <w:tcPr>
            <w:tcW w:w="290" w:type="dxa"/>
            <w:vAlign w:val="bottom"/>
          </w:tcPr>
          <w:p w:rsidR="00C83D71" w:rsidRPr="001E3124" w:rsidRDefault="00C83D71" w:rsidP="001E3124">
            <w:pPr>
              <w:spacing w:line="240" w:lineRule="atLeast"/>
              <w:jc w:val="both"/>
              <w:rPr>
                <w:rFonts w:ascii="Arial" w:hAnsi="Arial" w:cs="Arial"/>
                <w:color w:val="0000FF"/>
                <w:lang w:val="fr-BE" w:eastAsia="nl-BE"/>
              </w:rPr>
            </w:pPr>
          </w:p>
        </w:tc>
      </w:tr>
      <w:tr w:rsidR="00C83D71" w:rsidRPr="00A1728D" w:rsidTr="00F74324">
        <w:trPr>
          <w:cantSplit/>
        </w:trPr>
        <w:tc>
          <w:tcPr>
            <w:tcW w:w="207" w:type="dxa"/>
          </w:tcPr>
          <w:p w:rsidR="00C83D71" w:rsidRPr="001E3124" w:rsidRDefault="00C83D71" w:rsidP="001E3124">
            <w:pPr>
              <w:spacing w:line="240" w:lineRule="atLeast"/>
              <w:jc w:val="both"/>
              <w:rPr>
                <w:rFonts w:ascii="Arial" w:hAnsi="Arial" w:cs="Arial"/>
                <w:color w:val="0000FF"/>
                <w:lang w:val="fr-BE" w:eastAsia="nl-BE"/>
              </w:rPr>
            </w:pPr>
          </w:p>
        </w:tc>
        <w:tc>
          <w:tcPr>
            <w:tcW w:w="9105" w:type="dxa"/>
            <w:gridSpan w:val="9"/>
          </w:tcPr>
          <w:p w:rsidR="00C83D71" w:rsidRPr="001E3124" w:rsidRDefault="001E3124" w:rsidP="001E3124">
            <w:pPr>
              <w:spacing w:line="240" w:lineRule="atLeast"/>
              <w:jc w:val="both"/>
              <w:rPr>
                <w:rFonts w:ascii="Arial" w:hAnsi="Arial" w:cs="Arial"/>
                <w:color w:val="0000FF"/>
                <w:lang w:val="fr-BE" w:eastAsia="nl-BE"/>
              </w:rPr>
            </w:pPr>
            <w:r w:rsidRPr="001E3124">
              <w:rPr>
                <w:rFonts w:ascii="Arial" w:hAnsi="Arial" w:cs="Arial"/>
                <w:color w:val="0000FF"/>
                <w:lang w:val="fr-BE" w:eastAsia="nl-BE"/>
              </w:rPr>
              <w:t>Aucune prescription médicale n’est exigée pour le forfait annuel</w:t>
            </w:r>
            <w:r>
              <w:rPr>
                <w:rFonts w:ascii="Arial" w:hAnsi="Arial" w:cs="Arial"/>
                <w:color w:val="0000FF"/>
                <w:lang w:val="fr-BE" w:eastAsia="nl-BE"/>
              </w:rPr>
              <w:t xml:space="preserve"> </w:t>
            </w:r>
            <w:r w:rsidRPr="001E3124">
              <w:rPr>
                <w:rFonts w:ascii="Arial" w:hAnsi="Arial" w:cs="Arial"/>
                <w:color w:val="0000FF"/>
                <w:lang w:val="fr-BE" w:eastAsia="nl-BE"/>
              </w:rPr>
              <w:t>d’adaptation d’une unité d’assise modulaire adaptable (prestations</w:t>
            </w:r>
            <w:r>
              <w:rPr>
                <w:rFonts w:ascii="Arial" w:hAnsi="Arial" w:cs="Arial"/>
                <w:color w:val="0000FF"/>
                <w:lang w:val="fr-BE" w:eastAsia="nl-BE"/>
              </w:rPr>
              <w:t xml:space="preserve"> </w:t>
            </w:r>
            <w:r w:rsidRPr="001E3124">
              <w:rPr>
                <w:rFonts w:ascii="Arial" w:hAnsi="Arial" w:cs="Arial"/>
                <w:color w:val="0000FF"/>
                <w:lang w:val="fr-BE" w:eastAsia="nl-BE"/>
              </w:rPr>
              <w:t>523891-523902 et 523913-523924).</w:t>
            </w:r>
          </w:p>
        </w:tc>
        <w:tc>
          <w:tcPr>
            <w:tcW w:w="290" w:type="dxa"/>
            <w:vAlign w:val="bottom"/>
          </w:tcPr>
          <w:p w:rsidR="00C83D71" w:rsidRPr="001E3124" w:rsidRDefault="00C83D71" w:rsidP="001E3124">
            <w:pPr>
              <w:spacing w:line="240" w:lineRule="atLeast"/>
              <w:jc w:val="both"/>
              <w:rPr>
                <w:rFonts w:ascii="Arial" w:hAnsi="Arial" w:cs="Arial"/>
                <w:color w:val="0000FF"/>
                <w:lang w:val="fr-BE" w:eastAsia="nl-BE"/>
              </w:rPr>
            </w:pPr>
          </w:p>
        </w:tc>
      </w:tr>
      <w:tr w:rsidR="00C83D71" w:rsidRPr="00A1728D" w:rsidTr="00F74324">
        <w:trPr>
          <w:cantSplit/>
        </w:trPr>
        <w:tc>
          <w:tcPr>
            <w:tcW w:w="207" w:type="dxa"/>
          </w:tcPr>
          <w:p w:rsidR="00C83D71" w:rsidRPr="001E3124" w:rsidRDefault="00C83D71" w:rsidP="001E3124">
            <w:pPr>
              <w:spacing w:line="240" w:lineRule="atLeast"/>
              <w:jc w:val="both"/>
              <w:rPr>
                <w:rFonts w:ascii="Arial" w:hAnsi="Arial" w:cs="Arial"/>
                <w:color w:val="0000FF"/>
                <w:lang w:val="fr-BE" w:eastAsia="nl-BE"/>
              </w:rPr>
            </w:pPr>
          </w:p>
        </w:tc>
        <w:tc>
          <w:tcPr>
            <w:tcW w:w="9105" w:type="dxa"/>
            <w:gridSpan w:val="9"/>
          </w:tcPr>
          <w:p w:rsidR="00C83D71" w:rsidRPr="001E3124" w:rsidRDefault="001E3124" w:rsidP="001E3124">
            <w:pPr>
              <w:spacing w:line="240" w:lineRule="atLeast"/>
              <w:jc w:val="both"/>
              <w:rPr>
                <w:rFonts w:ascii="Arial" w:hAnsi="Arial" w:cs="Arial"/>
                <w:color w:val="0000FF"/>
                <w:lang w:val="fr-BE" w:eastAsia="nl-BE"/>
              </w:rPr>
            </w:pPr>
            <w:r w:rsidRPr="001E3124">
              <w:rPr>
                <w:rFonts w:ascii="Arial" w:hAnsi="Arial" w:cs="Arial"/>
                <w:color w:val="0000FF"/>
                <w:lang w:val="fr-BE" w:eastAsia="nl-BE"/>
              </w:rPr>
              <w:t>Cette prestation peut être attestée une fois par an maximum, à partir</w:t>
            </w:r>
            <w:r>
              <w:rPr>
                <w:rFonts w:ascii="Arial" w:hAnsi="Arial" w:cs="Arial"/>
                <w:color w:val="0000FF"/>
                <w:lang w:val="fr-BE" w:eastAsia="nl-BE"/>
              </w:rPr>
              <w:t xml:space="preserve"> </w:t>
            </w:r>
            <w:r w:rsidRPr="001E3124">
              <w:rPr>
                <w:rFonts w:ascii="Arial" w:hAnsi="Arial" w:cs="Arial"/>
                <w:color w:val="0000FF"/>
                <w:lang w:val="fr-BE" w:eastAsia="nl-BE"/>
              </w:rPr>
              <w:t>du 13</w:t>
            </w:r>
            <w:r w:rsidRPr="00AC5B2B">
              <w:rPr>
                <w:rFonts w:ascii="Arial" w:hAnsi="Arial" w:cs="Arial"/>
                <w:color w:val="0000FF"/>
                <w:vertAlign w:val="superscript"/>
                <w:lang w:val="fr-BE" w:eastAsia="nl-BE"/>
              </w:rPr>
              <w:t>ème</w:t>
            </w:r>
            <w:r w:rsidRPr="001E3124">
              <w:rPr>
                <w:rFonts w:ascii="Arial" w:hAnsi="Arial" w:cs="Arial"/>
                <w:color w:val="0000FF"/>
                <w:lang w:val="fr-BE" w:eastAsia="nl-BE"/>
              </w:rPr>
              <w:t xml:space="preserve"> mois après la date de délivrance de l’unité d’assise modulaire</w:t>
            </w:r>
            <w:r>
              <w:rPr>
                <w:rFonts w:ascii="Arial" w:hAnsi="Arial" w:cs="Arial"/>
                <w:color w:val="0000FF"/>
                <w:lang w:val="fr-BE" w:eastAsia="nl-BE"/>
              </w:rPr>
              <w:t xml:space="preserve"> </w:t>
            </w:r>
            <w:r w:rsidRPr="001E3124">
              <w:rPr>
                <w:rFonts w:ascii="Arial" w:hAnsi="Arial" w:cs="Arial"/>
                <w:color w:val="0000FF"/>
                <w:lang w:val="fr-BE" w:eastAsia="nl-BE"/>
              </w:rPr>
              <w:t>adaptable, et couvre tant les he</w:t>
            </w:r>
            <w:r>
              <w:rPr>
                <w:rFonts w:ascii="Arial" w:hAnsi="Arial" w:cs="Arial"/>
                <w:color w:val="0000FF"/>
                <w:lang w:val="fr-BE" w:eastAsia="nl-BE"/>
              </w:rPr>
              <w:t>ures de travail que les pièces.</w:t>
            </w:r>
            <w:r w:rsidR="00AC5B2B">
              <w:rPr>
                <w:rFonts w:ascii="Arial" w:hAnsi="Arial" w:cs="Arial"/>
                <w:color w:val="0000FF"/>
                <w:lang w:val="fr-BE" w:eastAsia="nl-BE"/>
              </w:rPr>
              <w:t xml:space="preserve"> </w:t>
            </w:r>
            <w:r w:rsidRPr="001E3124">
              <w:rPr>
                <w:rFonts w:ascii="Arial" w:hAnsi="Arial" w:cs="Arial"/>
                <w:color w:val="0000FF"/>
                <w:lang w:val="fr-BE" w:eastAsia="nl-BE"/>
              </w:rPr>
              <w:t>Les</w:t>
            </w:r>
            <w:r>
              <w:rPr>
                <w:rFonts w:ascii="Arial" w:hAnsi="Arial" w:cs="Arial"/>
                <w:color w:val="0000FF"/>
                <w:lang w:val="fr-BE" w:eastAsia="nl-BE"/>
              </w:rPr>
              <w:t xml:space="preserve"> </w:t>
            </w:r>
            <w:r w:rsidRPr="001E3124">
              <w:rPr>
                <w:rFonts w:ascii="Arial" w:hAnsi="Arial" w:cs="Arial"/>
                <w:color w:val="0000FF"/>
                <w:lang w:val="fr-BE" w:eastAsia="nl-BE"/>
              </w:rPr>
              <w:t>montants portés en compte doivent être en rapport avec les travaux</w:t>
            </w:r>
            <w:r>
              <w:rPr>
                <w:rFonts w:ascii="Arial" w:hAnsi="Arial" w:cs="Arial"/>
                <w:color w:val="0000FF"/>
                <w:lang w:val="fr-BE" w:eastAsia="nl-BE"/>
              </w:rPr>
              <w:t xml:space="preserve"> </w:t>
            </w:r>
            <w:r w:rsidRPr="001E3124">
              <w:rPr>
                <w:rFonts w:ascii="Arial" w:hAnsi="Arial" w:cs="Arial"/>
                <w:color w:val="0000FF"/>
                <w:lang w:val="fr-BE" w:eastAsia="nl-BE"/>
              </w:rPr>
              <w:t>d’adaptation exécutés.</w:t>
            </w:r>
          </w:p>
        </w:tc>
        <w:tc>
          <w:tcPr>
            <w:tcW w:w="290" w:type="dxa"/>
            <w:vAlign w:val="bottom"/>
          </w:tcPr>
          <w:p w:rsidR="00C83D71" w:rsidRPr="001E3124" w:rsidRDefault="00C83D71" w:rsidP="001E3124">
            <w:pPr>
              <w:spacing w:line="240" w:lineRule="atLeast"/>
              <w:jc w:val="both"/>
              <w:rPr>
                <w:rFonts w:ascii="Arial" w:hAnsi="Arial" w:cs="Arial"/>
                <w:color w:val="0000FF"/>
                <w:lang w:val="fr-BE" w:eastAsia="nl-BE"/>
              </w:rPr>
            </w:pPr>
          </w:p>
        </w:tc>
      </w:tr>
      <w:tr w:rsidR="00C83D71" w:rsidRPr="00A1728D" w:rsidTr="00F74324">
        <w:trPr>
          <w:cantSplit/>
        </w:trPr>
        <w:tc>
          <w:tcPr>
            <w:tcW w:w="207" w:type="dxa"/>
          </w:tcPr>
          <w:p w:rsidR="00C83D71" w:rsidRPr="001E3124" w:rsidRDefault="00C83D71" w:rsidP="001E3124">
            <w:pPr>
              <w:spacing w:line="240" w:lineRule="atLeast"/>
              <w:jc w:val="both"/>
              <w:rPr>
                <w:rFonts w:ascii="Arial" w:hAnsi="Arial" w:cs="Arial"/>
                <w:color w:val="0000FF"/>
                <w:lang w:val="fr-BE" w:eastAsia="nl-BE"/>
              </w:rPr>
            </w:pPr>
          </w:p>
        </w:tc>
        <w:tc>
          <w:tcPr>
            <w:tcW w:w="9105" w:type="dxa"/>
            <w:gridSpan w:val="9"/>
          </w:tcPr>
          <w:p w:rsidR="00C83D71" w:rsidRPr="001E3124" w:rsidRDefault="001E3124" w:rsidP="001E3124">
            <w:pPr>
              <w:spacing w:line="240" w:lineRule="atLeast"/>
              <w:jc w:val="both"/>
              <w:rPr>
                <w:rFonts w:ascii="Arial" w:hAnsi="Arial" w:cs="Arial"/>
                <w:color w:val="0000FF"/>
                <w:lang w:val="fr-BE" w:eastAsia="nl-BE"/>
              </w:rPr>
            </w:pPr>
            <w:r w:rsidRPr="001E3124">
              <w:rPr>
                <w:rFonts w:ascii="Arial" w:hAnsi="Arial" w:cs="Arial"/>
                <w:color w:val="0000FF"/>
                <w:lang w:val="fr-BE" w:eastAsia="nl-BE"/>
              </w:rPr>
              <w:t>L’intervention de l’assurance peut uniquement être octroyée sur base</w:t>
            </w:r>
            <w:r>
              <w:rPr>
                <w:rFonts w:ascii="Arial" w:hAnsi="Arial" w:cs="Arial"/>
                <w:color w:val="0000FF"/>
                <w:lang w:val="fr-BE" w:eastAsia="nl-BE"/>
              </w:rPr>
              <w:t xml:space="preserve"> </w:t>
            </w:r>
            <w:r w:rsidRPr="001E3124">
              <w:rPr>
                <w:rFonts w:ascii="Arial" w:hAnsi="Arial" w:cs="Arial"/>
                <w:color w:val="0000FF"/>
                <w:lang w:val="fr-BE" w:eastAsia="nl-BE"/>
              </w:rPr>
              <w:t>de l’attestation de délivrance complétée par le prestataire de soins</w:t>
            </w:r>
            <w:r>
              <w:rPr>
                <w:rFonts w:ascii="Arial" w:hAnsi="Arial" w:cs="Arial"/>
                <w:color w:val="0000FF"/>
                <w:lang w:val="fr-BE" w:eastAsia="nl-BE"/>
              </w:rPr>
              <w:t xml:space="preserve"> </w:t>
            </w:r>
            <w:r w:rsidRPr="001E3124">
              <w:rPr>
                <w:rFonts w:ascii="Arial" w:hAnsi="Arial" w:cs="Arial"/>
                <w:color w:val="0000FF"/>
                <w:lang w:val="fr-BE" w:eastAsia="nl-BE"/>
              </w:rPr>
              <w:t>agréé.</w:t>
            </w:r>
            <w:r w:rsidR="00C83D71" w:rsidRPr="001E3124">
              <w:rPr>
                <w:rFonts w:ascii="Arial" w:hAnsi="Arial" w:cs="Arial"/>
                <w:color w:val="0000FF"/>
                <w:lang w:val="fr-BE" w:eastAsia="nl-BE"/>
              </w:rPr>
              <w:t>"</w:t>
            </w:r>
          </w:p>
        </w:tc>
        <w:tc>
          <w:tcPr>
            <w:tcW w:w="290" w:type="dxa"/>
            <w:vAlign w:val="bottom"/>
          </w:tcPr>
          <w:p w:rsidR="00C83D71" w:rsidRPr="001E3124" w:rsidRDefault="00C83D71" w:rsidP="001E3124">
            <w:pPr>
              <w:spacing w:line="240" w:lineRule="atLeast"/>
              <w:jc w:val="both"/>
              <w:rPr>
                <w:rFonts w:ascii="Arial" w:hAnsi="Arial" w:cs="Arial"/>
                <w:color w:val="0000FF"/>
                <w:lang w:val="fr-BE" w:eastAsia="nl-BE"/>
              </w:rPr>
            </w:pPr>
          </w:p>
        </w:tc>
      </w:tr>
      <w:tr w:rsidR="00791F99" w:rsidRPr="00A1728D" w:rsidTr="00F74324">
        <w:trPr>
          <w:cantSplit/>
        </w:trPr>
        <w:tc>
          <w:tcPr>
            <w:tcW w:w="207" w:type="dxa"/>
          </w:tcPr>
          <w:p w:rsidR="00791F99" w:rsidRDefault="00791F99" w:rsidP="00C83D71">
            <w:pPr>
              <w:spacing w:line="240" w:lineRule="atLeast"/>
              <w:rPr>
                <w:lang w:val="fr-FR"/>
              </w:rPr>
            </w:pPr>
          </w:p>
          <w:p w:rsidR="00791F99" w:rsidRDefault="00791F99" w:rsidP="00C83D71">
            <w:pPr>
              <w:spacing w:line="240" w:lineRule="atLeast"/>
              <w:rPr>
                <w:lang w:val="fr-FR"/>
              </w:rPr>
            </w:pPr>
          </w:p>
          <w:p w:rsidR="00791F99" w:rsidRPr="00094A68" w:rsidRDefault="00791F99" w:rsidP="00C83D71">
            <w:pPr>
              <w:spacing w:line="240" w:lineRule="atLeast"/>
              <w:rPr>
                <w:lang w:val="fr-FR"/>
              </w:rPr>
            </w:pPr>
          </w:p>
        </w:tc>
        <w:tc>
          <w:tcPr>
            <w:tcW w:w="9105" w:type="dxa"/>
            <w:gridSpan w:val="9"/>
          </w:tcPr>
          <w:p w:rsidR="00791F99" w:rsidRPr="003A1317" w:rsidRDefault="00791F99" w:rsidP="00C83D71">
            <w:pPr>
              <w:spacing w:line="240" w:lineRule="atLeast"/>
              <w:jc w:val="both"/>
              <w:rPr>
                <w:rFonts w:ascii="Arial" w:hAnsi="Arial" w:cs="Arial"/>
                <w:lang w:val="fr-BE"/>
              </w:rPr>
            </w:pPr>
          </w:p>
        </w:tc>
        <w:tc>
          <w:tcPr>
            <w:tcW w:w="290" w:type="dxa"/>
            <w:vAlign w:val="bottom"/>
          </w:tcPr>
          <w:p w:rsidR="00791F99" w:rsidRPr="00094A68" w:rsidRDefault="00791F99" w:rsidP="00C83D71">
            <w:pPr>
              <w:spacing w:line="240" w:lineRule="atLeast"/>
              <w:jc w:val="right"/>
              <w:rPr>
                <w:lang w:val="fr-FR"/>
              </w:rPr>
            </w:pPr>
          </w:p>
        </w:tc>
      </w:tr>
      <w:tr w:rsidR="00C83D71" w:rsidRPr="00A1728D" w:rsidTr="00F74324">
        <w:trPr>
          <w:cantSplit/>
        </w:trPr>
        <w:tc>
          <w:tcPr>
            <w:tcW w:w="207" w:type="dxa"/>
          </w:tcPr>
          <w:p w:rsidR="00C83D71" w:rsidRPr="00094A68" w:rsidRDefault="00C83D71" w:rsidP="00C83D71">
            <w:pPr>
              <w:spacing w:line="240" w:lineRule="atLeast"/>
              <w:rPr>
                <w:lang w:val="fr-FR"/>
              </w:rPr>
            </w:pPr>
          </w:p>
        </w:tc>
        <w:tc>
          <w:tcPr>
            <w:tcW w:w="9105" w:type="dxa"/>
            <w:gridSpan w:val="9"/>
          </w:tcPr>
          <w:p w:rsidR="00C83D71" w:rsidRPr="00094A68" w:rsidRDefault="00C83D71" w:rsidP="00C83D71">
            <w:pPr>
              <w:spacing w:line="240" w:lineRule="atLeast"/>
              <w:jc w:val="both"/>
              <w:rPr>
                <w:rFonts w:ascii="Arial" w:hAnsi="Arial"/>
                <w:i/>
                <w:sz w:val="18"/>
                <w:lang w:val="fr-FR"/>
              </w:rPr>
            </w:pPr>
          </w:p>
        </w:tc>
        <w:tc>
          <w:tcPr>
            <w:tcW w:w="290" w:type="dxa"/>
            <w:vAlign w:val="bottom"/>
          </w:tcPr>
          <w:p w:rsidR="00C83D71" w:rsidRPr="00094A68" w:rsidRDefault="00C83D71" w:rsidP="00C83D71">
            <w:pPr>
              <w:spacing w:line="240" w:lineRule="atLeast"/>
              <w:jc w:val="right"/>
              <w:rPr>
                <w:lang w:val="fr-FR"/>
              </w:rPr>
            </w:pPr>
          </w:p>
        </w:tc>
      </w:tr>
      <w:tr w:rsidR="007204B0" w:rsidRPr="000D0A10" w:rsidTr="00F74324">
        <w:trPr>
          <w:cantSplit/>
        </w:trPr>
        <w:tc>
          <w:tcPr>
            <w:tcW w:w="207" w:type="dxa"/>
          </w:tcPr>
          <w:p w:rsidR="007204B0" w:rsidRPr="000D0A10" w:rsidRDefault="007204B0">
            <w:pPr>
              <w:spacing w:line="240" w:lineRule="atLeast"/>
              <w:rPr>
                <w:rFonts w:ascii="Arial" w:hAnsi="Arial"/>
                <w:color w:val="0000FF"/>
                <w:lang w:val="fr-FR"/>
              </w:rPr>
            </w:pPr>
          </w:p>
        </w:tc>
        <w:tc>
          <w:tcPr>
            <w:tcW w:w="9105" w:type="dxa"/>
            <w:gridSpan w:val="9"/>
          </w:tcPr>
          <w:p w:rsidR="007204B0" w:rsidRPr="000D0A10" w:rsidRDefault="007204B0" w:rsidP="00294926">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7204B0" w:rsidRPr="000D0A10" w:rsidRDefault="007204B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7204B0" w:rsidP="00CB3DC1">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lang w:val="fr-BE"/>
              </w:rPr>
              <w:t>3.4. Documents de la demande</w:t>
            </w:r>
          </w:p>
        </w:tc>
        <w:tc>
          <w:tcPr>
            <w:tcW w:w="290" w:type="dxa"/>
            <w:vAlign w:val="bottom"/>
          </w:tcPr>
          <w:p w:rsidR="00275FB5" w:rsidRPr="000D0A10" w:rsidRDefault="00275FB5">
            <w:pPr>
              <w:spacing w:line="240" w:lineRule="atLeast"/>
              <w:jc w:val="right"/>
              <w:rPr>
                <w:rFonts w:ascii="Arial" w:hAnsi="Arial"/>
                <w:color w:val="0000FF"/>
              </w:rPr>
            </w:pPr>
          </w:p>
        </w:tc>
      </w:tr>
      <w:tr w:rsidR="00ED37BD" w:rsidRPr="000D0A10" w:rsidTr="00F74324">
        <w:trPr>
          <w:cantSplit/>
        </w:trPr>
        <w:tc>
          <w:tcPr>
            <w:tcW w:w="207" w:type="dxa"/>
          </w:tcPr>
          <w:p w:rsidR="00ED37BD" w:rsidRPr="000D0A10" w:rsidRDefault="00ED37BD">
            <w:pPr>
              <w:spacing w:line="240" w:lineRule="atLeast"/>
              <w:rPr>
                <w:rFonts w:ascii="Arial" w:hAnsi="Arial"/>
                <w:color w:val="0000FF"/>
                <w:lang w:val="fr-FR"/>
              </w:rPr>
            </w:pPr>
          </w:p>
        </w:tc>
        <w:tc>
          <w:tcPr>
            <w:tcW w:w="9105" w:type="dxa"/>
            <w:gridSpan w:val="9"/>
          </w:tcPr>
          <w:p w:rsidR="00ED37BD" w:rsidRPr="000D0A10" w:rsidRDefault="00ED37BD">
            <w:pPr>
              <w:spacing w:line="240" w:lineRule="atLeast"/>
              <w:jc w:val="both"/>
              <w:rPr>
                <w:rFonts w:ascii="Arial" w:hAnsi="Arial"/>
                <w:color w:val="0000FF"/>
                <w:lang w:val="fr-BE"/>
              </w:rPr>
            </w:pPr>
          </w:p>
        </w:tc>
        <w:tc>
          <w:tcPr>
            <w:tcW w:w="290" w:type="dxa"/>
            <w:vAlign w:val="bottom"/>
          </w:tcPr>
          <w:p w:rsidR="00ED37BD" w:rsidRPr="000D0A10" w:rsidRDefault="00ED37BD">
            <w:pPr>
              <w:spacing w:line="240" w:lineRule="atLeast"/>
              <w:jc w:val="right"/>
              <w:rPr>
                <w:rFonts w:ascii="Arial" w:hAnsi="Arial"/>
                <w:color w:val="0000FF"/>
              </w:rPr>
            </w:pPr>
          </w:p>
        </w:tc>
      </w:tr>
      <w:tr w:rsidR="00275FB5" w:rsidRPr="000D0A10" w:rsidTr="00F74324">
        <w:trPr>
          <w:cantSplit/>
        </w:trPr>
        <w:tc>
          <w:tcPr>
            <w:tcW w:w="207" w:type="dxa"/>
          </w:tcPr>
          <w:p w:rsidR="00275FB5" w:rsidRPr="00294926" w:rsidRDefault="00275FB5">
            <w:pPr>
              <w:spacing w:line="240" w:lineRule="atLeast"/>
              <w:rPr>
                <w:rFonts w:ascii="Arial" w:hAnsi="Arial"/>
                <w:color w:val="0000FF"/>
                <w:lang w:val="fr-BE"/>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3.4.1. La prescription médicale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Dans la prescription médicale, le médecin prescripteur décrit, sur base du diagnostic, l’ampleur des déficiences fonctionnelles et anatomiques du bénéficiaire ainsi que les limitations d’activités et les restrictions de participation qui en découlent.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A cet effet, il décrit de manière détaillée un certain nombre de fonctions de l’appareil locomoteur sur base du système de codes de la CIF. Sur base de cela, il détermine, pour chaque fonction, le code qualificatif.</w:t>
            </w:r>
            <w:r w:rsidR="00CB3DC1"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CB3DC1" w:rsidRPr="00A1728D" w:rsidTr="00F74324">
        <w:trPr>
          <w:cantSplit/>
        </w:trPr>
        <w:tc>
          <w:tcPr>
            <w:tcW w:w="207" w:type="dxa"/>
          </w:tcPr>
          <w:p w:rsidR="00CB3DC1" w:rsidRPr="00AC4C8D" w:rsidRDefault="00CB3DC1" w:rsidP="005A6CAE">
            <w:pPr>
              <w:spacing w:line="240" w:lineRule="atLeast"/>
              <w:rPr>
                <w:rFonts w:ascii="Arial" w:hAnsi="Arial"/>
                <w:color w:val="0000FF"/>
                <w:lang w:val="fr-BE"/>
              </w:rPr>
            </w:pPr>
          </w:p>
        </w:tc>
        <w:tc>
          <w:tcPr>
            <w:tcW w:w="9105" w:type="dxa"/>
            <w:gridSpan w:val="9"/>
          </w:tcPr>
          <w:p w:rsidR="00CB3DC1" w:rsidRPr="000D0A10" w:rsidRDefault="00CB3DC1" w:rsidP="005A6CAE">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w:t>
            </w:r>
            <w:r>
              <w:rPr>
                <w:rFonts w:ascii="Arial" w:hAnsi="Arial"/>
                <w:i/>
                <w:color w:val="0000FF"/>
                <w:sz w:val="18"/>
                <w:lang w:val="fr-FR"/>
              </w:rPr>
              <w:t>11.2012</w:t>
            </w:r>
            <w:r w:rsidRPr="000D0A10">
              <w:rPr>
                <w:rFonts w:ascii="Arial" w:hAnsi="Arial"/>
                <w:i/>
                <w:color w:val="0000FF"/>
                <w:sz w:val="18"/>
                <w:lang w:val="fr-FR"/>
              </w:rPr>
              <w:t>)</w:t>
            </w:r>
          </w:p>
        </w:tc>
        <w:tc>
          <w:tcPr>
            <w:tcW w:w="290" w:type="dxa"/>
            <w:vAlign w:val="bottom"/>
          </w:tcPr>
          <w:p w:rsidR="00CB3DC1" w:rsidRPr="00294926" w:rsidRDefault="00CB3DC1" w:rsidP="005A6CAE">
            <w:pPr>
              <w:spacing w:line="240" w:lineRule="atLeast"/>
              <w:jc w:val="right"/>
              <w:rPr>
                <w:rFonts w:ascii="Arial" w:hAnsi="Arial"/>
                <w:color w:val="0000FF"/>
                <w:lang w:val="fr-BE"/>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CB3DC1">
            <w:pPr>
              <w:spacing w:line="240" w:lineRule="atLeast"/>
              <w:jc w:val="both"/>
              <w:rPr>
                <w:rFonts w:ascii="Arial" w:hAnsi="Arial"/>
                <w:b/>
                <w:color w:val="0000FF"/>
                <w:lang w:val="fr-FR"/>
              </w:rPr>
            </w:pPr>
            <w:r w:rsidRPr="000D0A10">
              <w:rPr>
                <w:rFonts w:ascii="Arial" w:hAnsi="Arial"/>
                <w:color w:val="0000FF"/>
                <w:lang w:val="fr-BE"/>
              </w:rPr>
              <w:t>"</w:t>
            </w:r>
            <w:r w:rsidR="00275FB5" w:rsidRPr="000D0A10">
              <w:rPr>
                <w:rFonts w:ascii="Arial" w:hAnsi="Arial"/>
                <w:color w:val="0000FF"/>
                <w:lang w:val="fr-BE"/>
              </w:rPr>
              <w:t>Codes qualificatifs (c.à.d. l’ampleur des limitations fonctionnelles)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0 PAS de limitation ou problème de participation (aucun, absent, négligeable 0-4%)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1 LEGERE limitation ou problème de participation (minime, faible 5-24%)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2 MODERE limitation ou problème de participation (assez important 25-49%)</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3 GRAVE limitation ou problème de participation (élevé, fort, considérable 50-95%)</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4 COMPLETE limitation ou problème de participation (total 96-100%)</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rPr>
              <w:sym w:font="Wingdings" w:char="F0E0"/>
            </w:r>
            <w:r w:rsidRPr="000D0A10">
              <w:rPr>
                <w:rFonts w:ascii="Arial" w:hAnsi="Arial"/>
                <w:color w:val="0000FF"/>
                <w:lang w:val="fr-FR"/>
              </w:rPr>
              <w:t xml:space="preserve"> 8 limitation ou problème de participation non spécifié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rPr>
              <w:sym w:font="Wingdings" w:char="F0E0"/>
            </w:r>
            <w:r w:rsidRPr="000D0A10">
              <w:rPr>
                <w:rFonts w:ascii="Arial" w:hAnsi="Arial"/>
                <w:color w:val="0000FF"/>
              </w:rPr>
              <w:t xml:space="preserve"> 9 pas d’application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294926">
            <w:pPr>
              <w:spacing w:line="240" w:lineRule="atLeast"/>
              <w:jc w:val="both"/>
              <w:rPr>
                <w:rFonts w:ascii="Arial" w:hAnsi="Arial"/>
                <w:b/>
                <w:color w:val="0000FF"/>
                <w:lang w:val="fr-FR"/>
              </w:rPr>
            </w:pPr>
            <w:r w:rsidRPr="000D0A10">
              <w:rPr>
                <w:rFonts w:ascii="Arial" w:hAnsi="Arial"/>
                <w:color w:val="0000FF"/>
                <w:lang w:val="fr-BE"/>
              </w:rPr>
              <w:t>Le modèle fixé par le Comité de l’assurance Soins de santé doit être utilisé pour la rédaction de la prescription.</w:t>
            </w:r>
            <w:r w:rsidR="00294926"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8E1E98" w:rsidRPr="00A1728D" w:rsidTr="00F74324">
        <w:trPr>
          <w:cantSplit/>
        </w:trPr>
        <w:tc>
          <w:tcPr>
            <w:tcW w:w="207" w:type="dxa"/>
          </w:tcPr>
          <w:p w:rsidR="008E1E98" w:rsidRPr="000D0A10" w:rsidRDefault="008E1E98">
            <w:pPr>
              <w:spacing w:line="240" w:lineRule="atLeast"/>
              <w:rPr>
                <w:rFonts w:ascii="Arial" w:hAnsi="Arial"/>
                <w:color w:val="0000FF"/>
                <w:lang w:val="fr-FR"/>
              </w:rPr>
            </w:pPr>
          </w:p>
        </w:tc>
        <w:tc>
          <w:tcPr>
            <w:tcW w:w="9105" w:type="dxa"/>
            <w:gridSpan w:val="9"/>
          </w:tcPr>
          <w:p w:rsidR="008E1E98" w:rsidRPr="000D0A10" w:rsidRDefault="008E1E98" w:rsidP="00294926">
            <w:pPr>
              <w:spacing w:line="240" w:lineRule="atLeast"/>
              <w:jc w:val="both"/>
              <w:rPr>
                <w:rFonts w:ascii="Arial" w:hAnsi="Arial"/>
                <w:color w:val="0000FF"/>
                <w:lang w:val="fr-BE"/>
              </w:rPr>
            </w:pPr>
          </w:p>
        </w:tc>
        <w:tc>
          <w:tcPr>
            <w:tcW w:w="290" w:type="dxa"/>
            <w:vAlign w:val="bottom"/>
          </w:tcPr>
          <w:p w:rsidR="008E1E98" w:rsidRPr="000D0A10" w:rsidRDefault="008E1E98">
            <w:pPr>
              <w:spacing w:line="240" w:lineRule="atLeast"/>
              <w:jc w:val="right"/>
              <w:rPr>
                <w:rFonts w:ascii="Arial" w:hAnsi="Arial"/>
                <w:color w:val="0000FF"/>
                <w:lang w:val="fr-FR"/>
              </w:rPr>
            </w:pPr>
          </w:p>
        </w:tc>
      </w:tr>
      <w:tr w:rsidR="00294926" w:rsidRPr="000D0A10" w:rsidTr="00F74324">
        <w:trPr>
          <w:cantSplit/>
        </w:trPr>
        <w:tc>
          <w:tcPr>
            <w:tcW w:w="207" w:type="dxa"/>
          </w:tcPr>
          <w:p w:rsidR="00294926" w:rsidRPr="000D0A10" w:rsidRDefault="00294926" w:rsidP="009D22F0">
            <w:pPr>
              <w:spacing w:line="240" w:lineRule="atLeast"/>
              <w:rPr>
                <w:rFonts w:ascii="Arial" w:hAnsi="Arial"/>
                <w:color w:val="0000FF"/>
                <w:lang w:val="fr-FR"/>
              </w:rPr>
            </w:pPr>
          </w:p>
        </w:tc>
        <w:tc>
          <w:tcPr>
            <w:tcW w:w="9105" w:type="dxa"/>
            <w:gridSpan w:val="9"/>
          </w:tcPr>
          <w:p w:rsidR="00294926" w:rsidRPr="000D0A10" w:rsidRDefault="00294926" w:rsidP="009D22F0">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94926" w:rsidRPr="000D0A10" w:rsidRDefault="00294926" w:rsidP="009D22F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94926">
            <w:pPr>
              <w:spacing w:line="240" w:lineRule="atLeast"/>
              <w:jc w:val="both"/>
              <w:rPr>
                <w:rFonts w:ascii="Arial" w:hAnsi="Arial"/>
                <w:color w:val="0000FF"/>
                <w:lang w:val="fr-BE"/>
              </w:rPr>
            </w:pPr>
            <w:r w:rsidRPr="000D0A10">
              <w:rPr>
                <w:rFonts w:ascii="Arial" w:hAnsi="Arial"/>
                <w:color w:val="0000FF"/>
                <w:lang w:val="fr-BE"/>
              </w:rPr>
              <w:t>"</w:t>
            </w:r>
            <w:r w:rsidR="00275FB5" w:rsidRPr="000D0A10">
              <w:rPr>
                <w:rFonts w:ascii="Arial" w:hAnsi="Arial"/>
                <w:color w:val="0000FF"/>
              </w:rPr>
              <w:t>3.4.2. Le rapport de fonctionnement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BE"/>
              </w:rPr>
            </w:pPr>
            <w:r w:rsidRPr="000D0A10">
              <w:rPr>
                <w:rFonts w:ascii="Arial" w:hAnsi="Arial"/>
                <w:color w:val="0000FF"/>
                <w:lang w:val="fr-FR"/>
              </w:rPr>
              <w:t>Le rapport de fonctionnement doit être rédigé de manière multidisciplinaire et fait partie des documents requis pour la procédure particulière. C’est dans ce document que sont décrites en détails les limitations fonctionnelles du bénéficiaire.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modèle fixé par le Comité de l’assurance Soins de santé doit être utilisé pour la rédaction du rapport de fonctionnement.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3.4.3. Le rapport de motivation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L’aide à la mobilité et les adaptations individuelles demandées sont décrites et motivées dans le rapport de motivation, sur base des déficiences fonctionnelles du bénéficiaire. Ce document doit toujours être rédigé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modèle fixé par le Comité de l’assurance Soins de santé doit être utilisé pour la rédaction du rapport de motivation.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3.4.4. La demande d’intervention de l’assurance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Dans la demande d’intervention de l’assurance, le dispensateur de soins agréé décrit l’aide à la mobilité et les adaptations individuelles demandées. Cette proposition décrit aussi bien les prestations qui sont reprises dans la nomenclature que les adaptations ou les éléments qui ne peuvent pas être remboursés par l'assurance obligatoire soins de santé et indemnités.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Cette proposition doit être conforme aux données figurant sur la fiche informative dans la liste des produits agréés. En aucun cas des coûts autres que ceux figurant sur cette proposition ne peuvent être portés en compte au bénéficiaire.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modèle fixé par le Comité de l’assurance Soins de santé doit être utilisé pour la rédaction de la demande d’intervention de l’assurance.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336811">
            <w:pPr>
              <w:spacing w:line="240" w:lineRule="atLeast"/>
              <w:rPr>
                <w:rFonts w:ascii="Arial" w:hAnsi="Arial"/>
                <w:color w:val="0000FF"/>
                <w:lang w:val="fr-FR"/>
              </w:rPr>
            </w:pPr>
          </w:p>
        </w:tc>
        <w:tc>
          <w:tcPr>
            <w:tcW w:w="9105" w:type="dxa"/>
            <w:gridSpan w:val="9"/>
          </w:tcPr>
          <w:p w:rsidR="00275FB5" w:rsidRPr="000D0A10" w:rsidRDefault="00275FB5" w:rsidP="00336811">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336811">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"3.5. L’attestation de délivrance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L’attestation de délivrance est rédigée en deux exemplaires par le dispensateur de soins agréé. Les deux documents sont signés, lors de la délivrance, par le bénéficiaire ou son représentant légal. Le numéro de série de </w:t>
            </w:r>
            <w:r w:rsidRPr="000D0A10">
              <w:rPr>
                <w:rFonts w:ascii="Arial" w:hAnsi="Arial" w:cs="Arial"/>
                <w:color w:val="0000FF"/>
                <w:lang w:val="fr-FR"/>
              </w:rPr>
              <w:t>du produit de base</w:t>
            </w:r>
            <w:r w:rsidRPr="000D0A10">
              <w:rPr>
                <w:rFonts w:ascii="Arial" w:hAnsi="Arial"/>
                <w:color w:val="0000FF"/>
                <w:lang w:val="fr-FR"/>
              </w:rPr>
              <w:t xml:space="preserve"> doit être mentionné sur ce formulaire. </w:t>
            </w:r>
            <w:r w:rsidRPr="000D0A10">
              <w:rPr>
                <w:rFonts w:ascii="Arial" w:hAnsi="Arial" w:cs="Arial"/>
                <w:color w:val="0000FF"/>
                <w:lang w:val="fr-FR"/>
              </w:rPr>
              <w:t>Ceci n'est pas d'application pour les coussins d'assise pour la prévention des escarres et pour les systèmes modulaires adaptables pour le soutien de la position assise.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jc w:val="both"/>
              <w:rPr>
                <w:rFonts w:ascii="Arial" w:hAnsi="Arial"/>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E4533C">
            <w:pPr>
              <w:spacing w:line="240" w:lineRule="atLeast"/>
              <w:rPr>
                <w:rFonts w:ascii="Arial" w:hAnsi="Arial"/>
                <w:color w:val="0000FF"/>
                <w:lang w:val="fr-FR"/>
              </w:rPr>
            </w:pPr>
          </w:p>
        </w:tc>
        <w:tc>
          <w:tcPr>
            <w:tcW w:w="9105" w:type="dxa"/>
            <w:gridSpan w:val="9"/>
          </w:tcPr>
          <w:p w:rsidR="00275FB5" w:rsidRPr="000D0A10" w:rsidRDefault="00275FB5" w:rsidP="00E4533C">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E4533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Le modèle fixé par le Comité de l’assurance Soins de santé doit être utilisé pour la rédaction de l’attestation de délivrance.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L'intervention de l'assurance ne peut jamais être plus élevée que le prix public du produit et des adaptations tel que repris sur la fiche informative prévue au 4, 4.1., f).</w:t>
            </w:r>
            <w:r w:rsidR="000A2C64"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9041EE" w:rsidRPr="000D0A10" w:rsidTr="00F74324">
        <w:trPr>
          <w:cantSplit/>
        </w:trPr>
        <w:tc>
          <w:tcPr>
            <w:tcW w:w="207" w:type="dxa"/>
          </w:tcPr>
          <w:p w:rsidR="009041EE" w:rsidRPr="000D0A10" w:rsidRDefault="009041EE">
            <w:pPr>
              <w:spacing w:line="240" w:lineRule="atLeast"/>
              <w:rPr>
                <w:rFonts w:ascii="Arial" w:hAnsi="Arial"/>
                <w:color w:val="0000FF"/>
                <w:lang w:val="fr-FR"/>
              </w:rPr>
            </w:pPr>
          </w:p>
        </w:tc>
        <w:tc>
          <w:tcPr>
            <w:tcW w:w="9105" w:type="dxa"/>
            <w:gridSpan w:val="9"/>
          </w:tcPr>
          <w:p w:rsidR="009041EE" w:rsidRPr="000D0A10" w:rsidRDefault="009041EE" w:rsidP="004976C5">
            <w:pPr>
              <w:spacing w:line="240" w:lineRule="atLeast"/>
              <w:jc w:val="both"/>
              <w:rPr>
                <w:rFonts w:ascii="Arial" w:hAnsi="Arial"/>
                <w:color w:val="0000FF"/>
                <w:lang w:val="fr-FR"/>
              </w:rPr>
            </w:pPr>
            <w:r w:rsidRPr="000D0A10">
              <w:rPr>
                <w:rFonts w:ascii="Arial" w:hAnsi="Arial"/>
                <w:i/>
                <w:color w:val="0000FF"/>
                <w:sz w:val="18"/>
                <w:lang w:val="fr-FR"/>
              </w:rPr>
              <w:t xml:space="preserve">"A.R. </w:t>
            </w:r>
            <w:r w:rsidR="004976C5">
              <w:rPr>
                <w:rFonts w:ascii="Arial" w:hAnsi="Arial"/>
                <w:i/>
                <w:color w:val="0000FF"/>
                <w:sz w:val="18"/>
                <w:lang w:val="fr-FR"/>
              </w:rPr>
              <w:t>26</w:t>
            </w:r>
            <w:r w:rsidRPr="000D0A10">
              <w:rPr>
                <w:rFonts w:ascii="Arial" w:hAnsi="Arial"/>
                <w:i/>
                <w:color w:val="0000FF"/>
                <w:sz w:val="18"/>
                <w:lang w:val="fr-FR"/>
              </w:rPr>
              <w:t>.</w:t>
            </w:r>
            <w:r>
              <w:rPr>
                <w:rFonts w:ascii="Arial" w:hAnsi="Arial"/>
                <w:i/>
                <w:color w:val="0000FF"/>
                <w:sz w:val="18"/>
                <w:lang w:val="fr-FR"/>
              </w:rPr>
              <w:t>9</w:t>
            </w:r>
            <w:r w:rsidRPr="000D0A10">
              <w:rPr>
                <w:rFonts w:ascii="Arial" w:hAnsi="Arial"/>
                <w:i/>
                <w:color w:val="0000FF"/>
                <w:sz w:val="18"/>
                <w:lang w:val="fr-FR"/>
              </w:rPr>
              <w:t>.20</w:t>
            </w:r>
            <w:r w:rsidR="004976C5">
              <w:rPr>
                <w:rFonts w:ascii="Arial" w:hAnsi="Arial"/>
                <w:i/>
                <w:color w:val="0000FF"/>
                <w:sz w:val="18"/>
                <w:lang w:val="fr-FR"/>
              </w:rPr>
              <w:t>10</w:t>
            </w:r>
            <w:r w:rsidRPr="000D0A10">
              <w:rPr>
                <w:rFonts w:ascii="Arial" w:hAnsi="Arial"/>
                <w:i/>
                <w:color w:val="0000FF"/>
                <w:sz w:val="18"/>
                <w:lang w:val="fr-FR"/>
              </w:rPr>
              <w:t xml:space="preserve">" (en vigueur </w:t>
            </w:r>
            <w:r w:rsidR="004976C5">
              <w:rPr>
                <w:rFonts w:ascii="Arial" w:hAnsi="Arial"/>
                <w:i/>
                <w:color w:val="0000FF"/>
                <w:sz w:val="18"/>
                <w:lang w:val="fr-FR"/>
              </w:rPr>
              <w:t>1</w:t>
            </w:r>
            <w:r w:rsidRPr="000D0A10">
              <w:rPr>
                <w:rFonts w:ascii="Arial" w:hAnsi="Arial"/>
                <w:i/>
                <w:color w:val="0000FF"/>
                <w:sz w:val="18"/>
                <w:lang w:val="fr-FR"/>
              </w:rPr>
              <w:t>.</w:t>
            </w:r>
            <w:r w:rsidR="004976C5">
              <w:rPr>
                <w:rFonts w:ascii="Arial" w:hAnsi="Arial"/>
                <w:i/>
                <w:color w:val="0000FF"/>
                <w:sz w:val="18"/>
                <w:lang w:val="fr-FR"/>
              </w:rPr>
              <w:t>1</w:t>
            </w:r>
            <w:r w:rsidRPr="000D0A10">
              <w:rPr>
                <w:rFonts w:ascii="Arial" w:hAnsi="Arial"/>
                <w:i/>
                <w:color w:val="0000FF"/>
                <w:sz w:val="18"/>
                <w:lang w:val="fr-FR"/>
              </w:rPr>
              <w:t>.20</w:t>
            </w:r>
            <w:r w:rsidR="004976C5">
              <w:rPr>
                <w:rFonts w:ascii="Arial" w:hAnsi="Arial"/>
                <w:i/>
                <w:color w:val="0000FF"/>
                <w:sz w:val="18"/>
                <w:lang w:val="fr-FR"/>
              </w:rPr>
              <w:t>11</w:t>
            </w:r>
            <w:r w:rsidRPr="000D0A10">
              <w:rPr>
                <w:rFonts w:ascii="Arial" w:hAnsi="Arial"/>
                <w:i/>
                <w:color w:val="0000FF"/>
                <w:sz w:val="18"/>
                <w:lang w:val="fr-FR"/>
              </w:rPr>
              <w:t>)</w:t>
            </w:r>
          </w:p>
        </w:tc>
        <w:tc>
          <w:tcPr>
            <w:tcW w:w="290" w:type="dxa"/>
            <w:vAlign w:val="bottom"/>
          </w:tcPr>
          <w:p w:rsidR="009041EE" w:rsidRPr="000D0A10" w:rsidRDefault="009041EE">
            <w:pPr>
              <w:spacing w:line="240" w:lineRule="atLeast"/>
              <w:jc w:val="right"/>
              <w:rPr>
                <w:rFonts w:ascii="Arial" w:hAnsi="Arial"/>
                <w:color w:val="0000FF"/>
                <w:lang w:val="fr-FR"/>
              </w:rPr>
            </w:pPr>
          </w:p>
        </w:tc>
      </w:tr>
      <w:tr w:rsidR="009041EE" w:rsidRPr="00A1728D" w:rsidTr="00F74324">
        <w:trPr>
          <w:cantSplit/>
        </w:trPr>
        <w:tc>
          <w:tcPr>
            <w:tcW w:w="207" w:type="dxa"/>
          </w:tcPr>
          <w:p w:rsidR="009041EE" w:rsidRPr="000D0A10" w:rsidRDefault="009041EE">
            <w:pPr>
              <w:spacing w:line="240" w:lineRule="atLeast"/>
              <w:rPr>
                <w:rFonts w:ascii="Arial" w:hAnsi="Arial"/>
                <w:color w:val="0000FF"/>
                <w:lang w:val="fr-FR"/>
              </w:rPr>
            </w:pPr>
          </w:p>
        </w:tc>
        <w:tc>
          <w:tcPr>
            <w:tcW w:w="9105" w:type="dxa"/>
            <w:gridSpan w:val="9"/>
          </w:tcPr>
          <w:p w:rsidR="009041EE" w:rsidRPr="000D0A10" w:rsidRDefault="009041EE" w:rsidP="00562980">
            <w:pPr>
              <w:spacing w:line="240" w:lineRule="atLeast"/>
              <w:jc w:val="both"/>
              <w:rPr>
                <w:rFonts w:ascii="Arial" w:hAnsi="Arial"/>
                <w:color w:val="0000FF"/>
                <w:lang w:val="fr-FR"/>
              </w:rPr>
            </w:pPr>
            <w:r w:rsidRPr="000D0A10">
              <w:rPr>
                <w:rFonts w:ascii="Arial" w:hAnsi="Arial"/>
                <w:color w:val="0000FF"/>
                <w:lang w:val="fr-BE"/>
              </w:rPr>
              <w:t>"</w:t>
            </w:r>
            <w:r w:rsidRPr="009041EE">
              <w:rPr>
                <w:rFonts w:ascii="Arial" w:hAnsi="Arial"/>
                <w:color w:val="0000FF"/>
                <w:lang w:val="fr-FR"/>
              </w:rPr>
              <w:t>Le numéro de série du produit de base délivré doit être conservé par le dispensateur de soins agréé et transmis au Service de soins de santé de l’I</w:t>
            </w:r>
            <w:r w:rsidR="00562980">
              <w:rPr>
                <w:rFonts w:ascii="Arial" w:hAnsi="Arial"/>
                <w:color w:val="0000FF"/>
                <w:lang w:val="fr-FR"/>
              </w:rPr>
              <w:t>NAMI</w:t>
            </w:r>
            <w:r w:rsidRPr="009041EE">
              <w:rPr>
                <w:rFonts w:ascii="Arial" w:hAnsi="Arial"/>
                <w:color w:val="0000FF"/>
                <w:lang w:val="fr-FR"/>
              </w:rPr>
              <w:t xml:space="preserve"> selon les modalités fixées par le Comité de l’assurance. Cette règle n’est pas d’application pour les coussins d’assise pour la prévention des escarres et pour les systèmes modulaires adaptables pour le soutien de la position assise.</w:t>
            </w:r>
            <w:r w:rsidRPr="000D0A10">
              <w:rPr>
                <w:rFonts w:ascii="Arial" w:hAnsi="Arial"/>
                <w:color w:val="0000FF"/>
                <w:lang w:val="fr-BE"/>
              </w:rPr>
              <w:t>"</w:t>
            </w:r>
          </w:p>
        </w:tc>
        <w:tc>
          <w:tcPr>
            <w:tcW w:w="290" w:type="dxa"/>
            <w:vAlign w:val="bottom"/>
          </w:tcPr>
          <w:p w:rsidR="009041EE" w:rsidRPr="000D0A10" w:rsidRDefault="009041EE">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0A2C64">
            <w:pPr>
              <w:spacing w:line="240" w:lineRule="atLeast"/>
              <w:jc w:val="both"/>
              <w:rPr>
                <w:rFonts w:ascii="Arial" w:hAnsi="Arial"/>
                <w:color w:val="0000FF"/>
                <w:lang w:val="fr-FR"/>
              </w:rPr>
            </w:pPr>
            <w:r w:rsidRPr="000D0A10">
              <w:rPr>
                <w:rFonts w:ascii="Arial" w:hAnsi="Arial"/>
                <w:color w:val="0000FF"/>
                <w:lang w:val="fr-BE"/>
              </w:rPr>
              <w:t xml:space="preserve">"3.6. </w:t>
            </w:r>
            <w:r w:rsidRPr="000D0A10">
              <w:rPr>
                <w:rFonts w:ascii="Arial" w:hAnsi="Arial" w:cs="Arial"/>
                <w:color w:val="0000FF"/>
                <w:lang w:val="fr-FR"/>
              </w:rPr>
              <w:t>Test de la voiturette électronique ou du scooter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spacing w:val="-3"/>
                <w:lang w:val="fr-FR"/>
              </w:rPr>
              <w:t xml:space="preserve">Pour la voiturette électronique, </w:t>
            </w:r>
            <w:r w:rsidR="000A2C64" w:rsidRPr="000D0A10">
              <w:rPr>
                <w:rFonts w:ascii="Arial" w:hAnsi="Arial" w:cs="Arial"/>
                <w:color w:val="0000FF"/>
                <w:lang w:val="fr-FR"/>
              </w:rPr>
              <w:t xml:space="preserve">le scooter électronique pour l'intérieur et l'extérieur ou le scooter éléctronique pour l'extérieur, </w:t>
            </w:r>
            <w:r w:rsidRPr="000D0A10">
              <w:rPr>
                <w:rFonts w:ascii="Arial" w:hAnsi="Arial"/>
                <w:color w:val="0000FF"/>
                <w:spacing w:val="-3"/>
                <w:lang w:val="fr-FR"/>
              </w:rPr>
              <w:t xml:space="preserve">un test doit être introduit. Ce test démontre que le bénéficiaire est apte à utiliser l’appareil électronique de manière judicieuse. L’aptitude à un usage judicieux doit ressortir d’un rapport approfondi rédigé par le dispensateur de soins agrée à propos des résultats du test qui doit être effectué au domicile du bénéficiaire. </w:t>
            </w:r>
            <w:r w:rsidR="000A2C64" w:rsidRPr="000D0A10">
              <w:rPr>
                <w:rFonts w:ascii="Arial" w:hAnsi="Arial" w:cs="Arial"/>
                <w:color w:val="0000FF"/>
                <w:lang w:val="fr-FR"/>
              </w:rPr>
              <w:t>Le test évalue les capacités du bénéficiaire à utiliser la voiturette ou le scooter, et ce d'un point de vue physique et cognitif, ainsi que les possibilités d'utilisation de la voiturette ou du scooter dans la pratique d'un point de vue local.</w:t>
            </w:r>
            <w:r w:rsidR="000A2C64"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0A2C64" w:rsidRPr="000D0A10" w:rsidTr="00F74324">
        <w:trPr>
          <w:cantSplit/>
        </w:trPr>
        <w:tc>
          <w:tcPr>
            <w:tcW w:w="207" w:type="dxa"/>
          </w:tcPr>
          <w:p w:rsidR="000A2C64" w:rsidRPr="000D0A10" w:rsidRDefault="000A2C64">
            <w:pPr>
              <w:spacing w:line="240" w:lineRule="atLeast"/>
              <w:rPr>
                <w:rFonts w:ascii="Arial" w:hAnsi="Arial"/>
                <w:color w:val="0000FF"/>
                <w:lang w:val="fr-FR"/>
              </w:rPr>
            </w:pPr>
          </w:p>
        </w:tc>
        <w:tc>
          <w:tcPr>
            <w:tcW w:w="9105" w:type="dxa"/>
            <w:gridSpan w:val="9"/>
          </w:tcPr>
          <w:p w:rsidR="000A2C64" w:rsidRPr="000D0A10" w:rsidRDefault="000A2C64">
            <w:pPr>
              <w:spacing w:line="240" w:lineRule="atLeast"/>
              <w:jc w:val="both"/>
              <w:rPr>
                <w:rFonts w:ascii="Arial" w:hAnsi="Arial"/>
                <w:color w:val="0000FF"/>
                <w:spacing w:val="-3"/>
                <w:lang w:val="fr-FR"/>
              </w:rPr>
            </w:pPr>
            <w:r w:rsidRPr="000D0A10">
              <w:rPr>
                <w:rFonts w:ascii="Arial" w:hAnsi="Arial"/>
                <w:i/>
                <w:color w:val="0000FF"/>
                <w:sz w:val="18"/>
                <w:lang w:val="fr-FR"/>
              </w:rPr>
              <w:t>"A.R. 12.1.2005" (en vigueur 1.10.2005)</w:t>
            </w:r>
          </w:p>
        </w:tc>
        <w:tc>
          <w:tcPr>
            <w:tcW w:w="290" w:type="dxa"/>
            <w:vAlign w:val="bottom"/>
          </w:tcPr>
          <w:p w:rsidR="000A2C64" w:rsidRPr="000D0A10" w:rsidRDefault="000A2C64">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0A2C64">
            <w:pPr>
              <w:spacing w:line="240" w:lineRule="atLeast"/>
              <w:jc w:val="both"/>
              <w:rPr>
                <w:rFonts w:ascii="Arial" w:hAnsi="Arial"/>
                <w:b/>
                <w:color w:val="0000FF"/>
                <w:lang w:val="fr-FR"/>
              </w:rPr>
            </w:pPr>
            <w:r w:rsidRPr="000D0A10">
              <w:rPr>
                <w:rFonts w:ascii="Arial" w:hAnsi="Arial"/>
                <w:color w:val="0000FF"/>
                <w:lang w:val="fr-BE"/>
              </w:rPr>
              <w:t>"</w:t>
            </w:r>
            <w:r w:rsidR="00275FB5" w:rsidRPr="000D0A10">
              <w:rPr>
                <w:rFonts w:ascii="Arial" w:hAnsi="Arial"/>
                <w:color w:val="0000FF"/>
                <w:spacing w:val="-3"/>
                <w:lang w:val="fr-FR"/>
              </w:rPr>
              <w:t>Le rapport de ce test de la voiturette est transmis, avec les autres documents prévus au point 3.3.3, par le prestataire au médecin-conseil.</w:t>
            </w:r>
            <w:r w:rsidR="00275FB5"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spacing w:val="-3"/>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64746B">
            <w:pPr>
              <w:spacing w:line="240" w:lineRule="atLeast"/>
              <w:rPr>
                <w:rFonts w:ascii="Arial" w:hAnsi="Arial"/>
                <w:color w:val="0000FF"/>
                <w:lang w:val="fr-FR"/>
              </w:rPr>
            </w:pPr>
          </w:p>
        </w:tc>
        <w:tc>
          <w:tcPr>
            <w:tcW w:w="9105" w:type="dxa"/>
            <w:gridSpan w:val="9"/>
            <w:vAlign w:val="center"/>
          </w:tcPr>
          <w:p w:rsidR="00275FB5" w:rsidRPr="00C83D71" w:rsidRDefault="00C83D71" w:rsidP="009C7D6F">
            <w:pPr>
              <w:rPr>
                <w:rFonts w:ascii="Arial" w:hAnsi="Arial"/>
                <w:i/>
                <w:sz w:val="18"/>
                <w:szCs w:val="18"/>
                <w:lang w:val="fr-FR"/>
              </w:rPr>
            </w:pPr>
            <w:r w:rsidRPr="000D0A10">
              <w:rPr>
                <w:rFonts w:ascii="Arial" w:hAnsi="Arial" w:cs="Arial"/>
                <w:color w:val="0000FF"/>
                <w:lang w:val="fr-FR"/>
              </w:rPr>
              <w:t>3.7. Cotisation Recupel</w:t>
            </w:r>
            <w:r>
              <w:rPr>
                <w:rFonts w:ascii="Arial" w:hAnsi="Arial" w:cs="Arial"/>
                <w:color w:val="0000FF"/>
                <w:lang w:val="fr-FR"/>
              </w:rPr>
              <w:t xml:space="preserve"> : </w:t>
            </w:r>
            <w:r w:rsidRPr="00FC05DC">
              <w:rPr>
                <w:rFonts w:ascii="Arial" w:hAnsi="Arial"/>
                <w:i/>
                <w:color w:val="0000FF"/>
                <w:sz w:val="18"/>
                <w:lang w:val="fr-FR"/>
              </w:rPr>
              <w:t xml:space="preserve">Supprimé par </w:t>
            </w:r>
            <w:r w:rsidR="009C7D6F" w:rsidRPr="00FC05DC">
              <w:rPr>
                <w:rFonts w:ascii="Arial" w:hAnsi="Arial"/>
                <w:i/>
                <w:color w:val="0000FF"/>
                <w:sz w:val="18"/>
                <w:lang w:val="fr-FR"/>
              </w:rPr>
              <w:t>A.R. 27.5.2014 (en vigueur 1.10.2014)</w:t>
            </w:r>
          </w:p>
        </w:tc>
        <w:tc>
          <w:tcPr>
            <w:tcW w:w="290" w:type="dxa"/>
            <w:vAlign w:val="bottom"/>
          </w:tcPr>
          <w:p w:rsidR="00275FB5" w:rsidRPr="000D0A10" w:rsidRDefault="00275FB5" w:rsidP="0064746B">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64746B">
            <w:pPr>
              <w:spacing w:line="240" w:lineRule="atLeast"/>
              <w:rPr>
                <w:rFonts w:ascii="Arial" w:hAnsi="Arial"/>
                <w:color w:val="0000FF"/>
                <w:lang w:val="fr-FR"/>
              </w:rPr>
            </w:pPr>
          </w:p>
        </w:tc>
        <w:tc>
          <w:tcPr>
            <w:tcW w:w="9105" w:type="dxa"/>
            <w:gridSpan w:val="9"/>
          </w:tcPr>
          <w:p w:rsidR="00275FB5" w:rsidRPr="000D0A10" w:rsidRDefault="00275FB5" w:rsidP="0064746B">
            <w:pPr>
              <w:spacing w:line="240" w:lineRule="atLeast"/>
              <w:jc w:val="both"/>
              <w:rPr>
                <w:rFonts w:ascii="Arial" w:hAnsi="Arial"/>
                <w:color w:val="0000FF"/>
                <w:spacing w:val="-3"/>
                <w:lang w:val="fr-FR"/>
              </w:rPr>
            </w:pPr>
          </w:p>
        </w:tc>
        <w:tc>
          <w:tcPr>
            <w:tcW w:w="290" w:type="dxa"/>
            <w:vAlign w:val="bottom"/>
          </w:tcPr>
          <w:p w:rsidR="00275FB5" w:rsidRPr="000D0A10" w:rsidRDefault="00275FB5" w:rsidP="0064746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64746B">
            <w:pPr>
              <w:spacing w:line="240" w:lineRule="atLeast"/>
              <w:rPr>
                <w:rFonts w:ascii="Arial" w:hAnsi="Arial"/>
                <w:color w:val="0000FF"/>
                <w:lang w:val="fr-FR"/>
              </w:rPr>
            </w:pPr>
          </w:p>
        </w:tc>
        <w:tc>
          <w:tcPr>
            <w:tcW w:w="9105" w:type="dxa"/>
            <w:gridSpan w:val="9"/>
          </w:tcPr>
          <w:p w:rsidR="00275FB5" w:rsidRPr="000D0A10" w:rsidRDefault="00275FB5" w:rsidP="0064746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64746B">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4.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Les </w:t>
            </w:r>
            <w:r w:rsidRPr="000D0A10">
              <w:rPr>
                <w:rFonts w:ascii="Arial" w:hAnsi="Arial"/>
                <w:snapToGrid w:val="0"/>
                <w:color w:val="0000FF"/>
                <w:spacing w:val="-2"/>
                <w:lang w:val="fr-FR"/>
              </w:rPr>
              <w:t>aides à la mobilité</w:t>
            </w:r>
            <w:r w:rsidRPr="000D0A10">
              <w:rPr>
                <w:rFonts w:ascii="Arial" w:hAnsi="Arial"/>
                <w:color w:val="0000FF"/>
                <w:lang w:val="fr-FR"/>
              </w:rPr>
              <w:t xml:space="preserve"> doivent </w:t>
            </w:r>
            <w:r w:rsidRPr="000D0A10">
              <w:rPr>
                <w:rFonts w:ascii="Arial" w:hAnsi="Arial"/>
                <w:snapToGrid w:val="0"/>
                <w:color w:val="0000FF"/>
                <w:spacing w:val="-2"/>
                <w:lang w:val="fr-FR"/>
              </w:rPr>
              <w:t>figurer</w:t>
            </w:r>
            <w:r w:rsidRPr="000D0A10">
              <w:rPr>
                <w:rFonts w:ascii="Arial" w:hAnsi="Arial"/>
                <w:color w:val="0000FF"/>
                <w:lang w:val="fr-FR"/>
              </w:rPr>
              <w:t xml:space="preserve"> sur la liste de produits admis au remboursement </w:t>
            </w:r>
            <w:r w:rsidRPr="000D0A10">
              <w:rPr>
                <w:rFonts w:ascii="Arial" w:hAnsi="Arial"/>
                <w:snapToGrid w:val="0"/>
                <w:color w:val="0000FF"/>
                <w:spacing w:val="-2"/>
                <w:lang w:val="fr-FR"/>
              </w:rPr>
              <w:t>afin d’entrer en ligne de compte pour une intervention de l’assurance pour une aide à la mobilité</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spacing w:val="-2"/>
                <w:lang w:val="fr-BE"/>
              </w:rPr>
              <w:t>Cette liste est établie par le Comité de lassurance soins de santé de l’Institut national d’Assurance maladie-invalidité.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spacing w:val="-2"/>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4.1. Critères d’admission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a) Pour être repris sur la liste des produits admis au remboursement, le fabricant - demandeur ou le demandeur mandaté par le fabricant, ci-dessous dénommé demandeur, doit introduire une déclaration dûment complétée et signée, auprès du Service des soins de santé de l’Institut National d’Assurance Maladie-Invalidité - Secrétariat du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Le modèle de la déclaration est fixé par le Comité de l’assurance Soins de santé sur proposition du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rPr>
              <w:t>La déclaration établit :</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la relation entre le fabricant et le mandaté et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b/>
                <w:color w:val="0000FF"/>
                <w:lang w:val="fr-FR"/>
              </w:rPr>
              <w:t xml:space="preserve">— </w:t>
            </w:r>
            <w:r w:rsidRPr="000D0A10">
              <w:rPr>
                <w:rFonts w:ascii="Arial" w:hAnsi="Arial"/>
                <w:color w:val="0000FF"/>
                <w:lang w:val="fr-FR"/>
              </w:rPr>
              <w:t>que le fabricant garantit que les produits pour lesquels il introduit une demande d’enregistrement sur la liste sont distribués dans l’Espace économique européen et que l’approvisionnement en pièces détachées, à partir d’un dépôt situé dans l’Espace économique européen, est possible pendant toute la durée de l’inscription de ses produits sur la liste précitée et pendant au moins six ans après leur suppression de cette liste.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b) Pour introduire une demande d’enregistrement sur la liste susmentionnée, le demandeur doit faire usage du dossier de demande électronique, disponible auprès du secrétariat du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Le programme est mis à disposition du demandeur, après que celui-ci ait introduit la déclaration dûment complétée et signée auprès du service concerné.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c) La demande motivée et structurée est introduite sur document papier et sur support électronique par une lettre recommandée auprès du Service des soins de santé de l’Institut National d’Assurance Maladie-Invalidité – Secrétariat du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E4533C">
            <w:pPr>
              <w:spacing w:line="240" w:lineRule="atLeast"/>
              <w:rPr>
                <w:rFonts w:ascii="Arial" w:hAnsi="Arial"/>
                <w:color w:val="0000FF"/>
                <w:lang w:val="fr-FR"/>
              </w:rPr>
            </w:pPr>
          </w:p>
        </w:tc>
        <w:tc>
          <w:tcPr>
            <w:tcW w:w="9105" w:type="dxa"/>
            <w:gridSpan w:val="9"/>
          </w:tcPr>
          <w:p w:rsidR="00275FB5" w:rsidRPr="000D0A10" w:rsidRDefault="00275FB5" w:rsidP="00E4533C">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E4533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spacing w:val="-2"/>
                <w:lang w:val="fr-FR"/>
              </w:rPr>
              <w:t xml:space="preserve">Toute demande pour une voiturette </w:t>
            </w:r>
            <w:r w:rsidRPr="000D0A10">
              <w:rPr>
                <w:rFonts w:ascii="Arial" w:hAnsi="Arial" w:cs="Arial"/>
                <w:color w:val="0000FF"/>
                <w:lang w:val="fr-FR"/>
              </w:rPr>
              <w:t xml:space="preserve">un châssis pour siège-coquille </w:t>
            </w:r>
            <w:r w:rsidRPr="000D0A10">
              <w:rPr>
                <w:rFonts w:ascii="Arial" w:hAnsi="Arial"/>
                <w:color w:val="0000FF"/>
                <w:spacing w:val="-2"/>
                <w:lang w:val="fr-FR"/>
              </w:rPr>
              <w:t>ou un scooter est accompagnée des éléments et documents suivants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1° la déclaration de conformité 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2° </w:t>
            </w:r>
            <w:r w:rsidRPr="000D0A10">
              <w:rPr>
                <w:rFonts w:ascii="Arial" w:hAnsi="Arial" w:cs="Arial"/>
                <w:color w:val="0000FF"/>
                <w:lang w:val="fr-FR"/>
              </w:rPr>
              <w:t>l'attestation d'essai valide</w:t>
            </w:r>
            <w:r w:rsidRPr="000D0A10">
              <w:rPr>
                <w:rFonts w:ascii="Arial" w:hAnsi="Arial"/>
                <w:color w:val="0000FF"/>
                <w:lang w:val="fr-FR"/>
              </w:rPr>
              <w:t xml:space="preserve"> délivrée par un institut de test européen tel que défini au point d) des critères d’admission </w:t>
            </w:r>
            <w:r w:rsidRPr="000D0A10">
              <w:rPr>
                <w:rFonts w:ascii="Arial" w:hAnsi="Arial" w:cs="Arial"/>
                <w:color w:val="0000FF"/>
                <w:lang w:val="fr-FR"/>
              </w:rPr>
              <w:t>de laquelle il ressort que le produit répond à la norme EN12183 ou EN12184;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3° la documentation relative au produit, dans les trois langues nationales, qui contient au moins une description, des illustrations claires ou des photos;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4° une photo électronique du produit de base demandé;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5° le mode d’emploi complet, dans les trois langues nationales, conformément à la directive CE en vigueur (93/42/CE – annexe 1, point 13 de l’AR du 18-03-1999 relatif aux dispositifs médicaux);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6° le prix public (TVAc) pour </w:t>
            </w:r>
            <w:r w:rsidRPr="000D0A10">
              <w:rPr>
                <w:rFonts w:ascii="Arial" w:hAnsi="Arial" w:cs="Arial"/>
                <w:color w:val="0000FF"/>
                <w:lang w:val="fr-FR"/>
              </w:rPr>
              <w:t>le produit de base</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7° la liste de prix complète du produit pour lequel la demande est introduite, et de ses adaptations.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4F0EEF" w:rsidRPr="000D0A10"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Toute demande pour un scooter électronique pour l'intérieur est accompagnée des éléments et documents suivants :</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1° la déclaration de conformité CE;</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2° le certificat de résistance au feu pour le matériau de recouvrement délivré par un organisme européen;</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3° la déclaration CE de conformité conformément à l'annexe IV, point 2 de la Directive 2004/108/CE du Parlement européen et du Conseil du 15 décembre 2004 relative au rapprochement des législations des Etats membres concernant la compatibilité électromagnétique;</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4° la documentation relative au produit, dans les trois langues nationales, qui contient au moins une description, des illustrations claires ou des photos;</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5° une photo électronique du produit de base demandé;</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6° le mode d'emploi complet, dans les trois langues nationales, conformément à l'annexe I</w:t>
            </w:r>
            <w:r w:rsidRPr="000D0A10">
              <w:rPr>
                <w:rFonts w:ascii="Arial" w:hAnsi="Arial" w:cs="Arial"/>
                <w:color w:val="0000FF"/>
                <w:vertAlign w:val="superscript"/>
                <w:lang w:val="fr-FR"/>
              </w:rPr>
              <w:t>re</w:t>
            </w:r>
            <w:r w:rsidRPr="000D0A10">
              <w:rPr>
                <w:rFonts w:ascii="Arial" w:hAnsi="Arial" w:cs="Arial"/>
                <w:color w:val="0000FF"/>
                <w:lang w:val="fr-FR"/>
              </w:rPr>
              <w:t>, point 13 de la Directive 93/42/CEE du Conseil des Communautés européennes du 14 juin 1993 relative aux dispositifs médicaux;</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r w:rsidRPr="000D0A10">
              <w:rPr>
                <w:rFonts w:ascii="Arial" w:hAnsi="Arial" w:cs="Arial"/>
                <w:color w:val="0000FF"/>
                <w:lang w:val="fr-FR"/>
              </w:rPr>
              <w:t>7° le prix public (TVAc) pour le produit de base.</w:t>
            </w:r>
            <w:r w:rsidRPr="000D0A10">
              <w:rPr>
                <w:rFonts w:ascii="Arial" w:hAnsi="Arial"/>
                <w:color w:val="0000FF"/>
                <w:lang w:val="fr-BE"/>
              </w:rPr>
              <w:t>"</w:t>
            </w:r>
          </w:p>
        </w:tc>
        <w:tc>
          <w:tcPr>
            <w:tcW w:w="290" w:type="dxa"/>
            <w:vAlign w:val="bottom"/>
          </w:tcPr>
          <w:p w:rsidR="004F0EEF" w:rsidRPr="000D0A10" w:rsidRDefault="004F0EEF">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olor w:val="0000FF"/>
                <w:lang w:val="fr-FR"/>
              </w:rPr>
            </w:pPr>
          </w:p>
        </w:tc>
        <w:tc>
          <w:tcPr>
            <w:tcW w:w="290" w:type="dxa"/>
            <w:vAlign w:val="bottom"/>
          </w:tcPr>
          <w:p w:rsidR="004F0EEF" w:rsidRPr="000D0A10" w:rsidRDefault="004F0EE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E4533C">
            <w:pPr>
              <w:spacing w:line="240" w:lineRule="atLeast"/>
              <w:rPr>
                <w:rFonts w:ascii="Arial" w:hAnsi="Arial"/>
                <w:color w:val="0000FF"/>
                <w:lang w:val="fr-FR"/>
              </w:rPr>
            </w:pPr>
          </w:p>
        </w:tc>
        <w:tc>
          <w:tcPr>
            <w:tcW w:w="9105" w:type="dxa"/>
            <w:gridSpan w:val="9"/>
          </w:tcPr>
          <w:p w:rsidR="00275FB5" w:rsidRPr="000D0A10" w:rsidRDefault="00275FB5" w:rsidP="00E4533C">
            <w:pPr>
              <w:spacing w:line="240" w:lineRule="atLeast"/>
              <w:jc w:val="both"/>
              <w:rPr>
                <w:rFonts w:ascii="Arial" w:hAnsi="Arial"/>
                <w:color w:val="0000FF"/>
                <w:lang w:val="fr-FR"/>
              </w:rPr>
            </w:pPr>
            <w:r w:rsidRPr="000D0A10">
              <w:rPr>
                <w:rFonts w:ascii="Arial" w:hAnsi="Arial"/>
                <w:i/>
                <w:color w:val="0000FF"/>
                <w:sz w:val="18"/>
                <w:lang w:val="fr-FR"/>
              </w:rPr>
              <w:t>"A.R. 26.4.2007" (en vigueur 1.7.2007)</w:t>
            </w:r>
          </w:p>
        </w:tc>
        <w:tc>
          <w:tcPr>
            <w:tcW w:w="290" w:type="dxa"/>
            <w:vAlign w:val="bottom"/>
          </w:tcPr>
          <w:p w:rsidR="00275FB5" w:rsidRPr="000D0A10" w:rsidRDefault="00275FB5" w:rsidP="00E4533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Toute demande d'une voiturette de promenade pour enfants est accompagnée des éléments ou documents suivants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1° la déclaration de conformité 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2° le certificat de résistance au feu pour le matériau de recouvrement délivré par un organisme européen;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3° la documentation relative au produit, dans les trois langues nationales, qui contient au moins une description, des illustrations claires ou des photos;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4° une photo électronique du produit de base demandé;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 xml:space="preserve">5° le mode d'emploi complet, dans les trois langues nationales, conformément à la directive CE en vigueur (93/42/CE </w:t>
            </w:r>
            <w:r w:rsidRPr="000D0A10">
              <w:rPr>
                <w:rFonts w:ascii="Arial" w:hAnsi="Arial"/>
                <w:color w:val="0000FF"/>
                <w:lang w:val="fr-FR"/>
              </w:rPr>
              <w:t xml:space="preserve">– </w:t>
            </w:r>
            <w:r w:rsidRPr="000D0A10">
              <w:rPr>
                <w:rFonts w:ascii="Arial" w:hAnsi="Arial" w:cs="Arial"/>
                <w:color w:val="0000FF"/>
                <w:lang w:val="fr-FR"/>
              </w:rPr>
              <w:t>annexe 1, point 13 de l'AR du 18-03-1999 relatif aux dispositifs médicaux);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6° le prix public (TVAc) pour le produit de base;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7° la liste de prix complète du produit pour lequel la demande est introduite, et de ses adaptations.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4F0EEF" w:rsidRPr="00A1728D" w:rsidTr="00F74324">
        <w:trPr>
          <w:cantSplit/>
        </w:trPr>
        <w:tc>
          <w:tcPr>
            <w:tcW w:w="207" w:type="dxa"/>
          </w:tcPr>
          <w:p w:rsidR="004F0EEF" w:rsidRPr="000D0A10" w:rsidRDefault="004F0EEF">
            <w:pPr>
              <w:spacing w:line="240" w:lineRule="atLeast"/>
              <w:rPr>
                <w:rFonts w:ascii="Arial" w:hAnsi="Arial"/>
                <w:color w:val="0000FF"/>
                <w:lang w:val="fr-FR"/>
              </w:rPr>
            </w:pPr>
          </w:p>
        </w:tc>
        <w:tc>
          <w:tcPr>
            <w:tcW w:w="9105" w:type="dxa"/>
            <w:gridSpan w:val="9"/>
          </w:tcPr>
          <w:p w:rsidR="004F0EEF" w:rsidRPr="000D0A10" w:rsidRDefault="004F0EEF">
            <w:pPr>
              <w:spacing w:line="240" w:lineRule="atLeast"/>
              <w:jc w:val="both"/>
              <w:rPr>
                <w:rFonts w:ascii="Arial" w:hAnsi="Arial" w:cs="Arial"/>
                <w:color w:val="0000FF"/>
                <w:lang w:val="fr-FR"/>
              </w:rPr>
            </w:pPr>
          </w:p>
        </w:tc>
        <w:tc>
          <w:tcPr>
            <w:tcW w:w="290" w:type="dxa"/>
            <w:vAlign w:val="bottom"/>
          </w:tcPr>
          <w:p w:rsidR="004F0EEF" w:rsidRPr="000D0A10" w:rsidRDefault="004F0EEF">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3D3EF9">
            <w:pPr>
              <w:spacing w:line="240" w:lineRule="atLeast"/>
              <w:rPr>
                <w:rFonts w:ascii="Arial" w:hAnsi="Arial"/>
                <w:color w:val="0000FF"/>
                <w:lang w:val="fr-FR"/>
              </w:rPr>
            </w:pPr>
          </w:p>
        </w:tc>
        <w:tc>
          <w:tcPr>
            <w:tcW w:w="9105" w:type="dxa"/>
            <w:gridSpan w:val="9"/>
          </w:tcPr>
          <w:p w:rsidR="00275FB5" w:rsidRPr="000D0A10" w:rsidRDefault="00275FB5" w:rsidP="003D3EF9">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3D3EF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b/>
                <w:color w:val="0000FF"/>
                <w:lang w:val="fr-FR"/>
              </w:rPr>
            </w:pPr>
            <w:r w:rsidRPr="000D0A10">
              <w:rPr>
                <w:rFonts w:ascii="Arial" w:hAnsi="Arial"/>
                <w:color w:val="0000FF"/>
                <w:lang w:val="fr-BE"/>
              </w:rPr>
              <w:t>"</w:t>
            </w:r>
            <w:r w:rsidRPr="000D0A10">
              <w:rPr>
                <w:rFonts w:ascii="Arial" w:hAnsi="Arial"/>
                <w:color w:val="0000FF"/>
                <w:spacing w:val="-2"/>
                <w:lang w:val="fr-FR"/>
              </w:rPr>
              <w:t xml:space="preserve">Toute demande d’adaptation pour une </w:t>
            </w:r>
            <w:r w:rsidRPr="000D0A10">
              <w:rPr>
                <w:rFonts w:ascii="Arial" w:hAnsi="Arial" w:cs="Arial"/>
                <w:color w:val="0000FF"/>
                <w:lang w:val="fr-FR"/>
              </w:rPr>
              <w:t>aide à la mobilité</w:t>
            </w:r>
            <w:r w:rsidRPr="000D0A10">
              <w:rPr>
                <w:rFonts w:ascii="Arial" w:hAnsi="Arial"/>
                <w:color w:val="0000FF"/>
                <w:spacing w:val="-2"/>
                <w:lang w:val="fr-FR"/>
              </w:rPr>
              <w:t xml:space="preserve"> est accompagnée des éléments et documents </w:t>
            </w:r>
            <w:r w:rsidRPr="000D0A10">
              <w:rPr>
                <w:rFonts w:ascii="Arial" w:hAnsi="Arial"/>
                <w:color w:val="0000FF"/>
                <w:spacing w:val="-2"/>
                <w:lang w:val="fr-FR"/>
              </w:rPr>
              <w:br/>
              <w:t>suivants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1° une documentation claire de l’adaptation </w:t>
            </w:r>
            <w:r w:rsidRPr="000D0A10">
              <w:rPr>
                <w:rFonts w:ascii="Arial" w:hAnsi="Arial" w:cs="Arial"/>
                <w:color w:val="0000FF"/>
                <w:lang w:val="fr-FR"/>
              </w:rPr>
              <w:t>dans les trois langues nationales;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2° une photo électronique de l'adaptation demandée;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rPr>
              <w:t>3° le prix public (TVAc).</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791F99" w:rsidRPr="000D0A10" w:rsidTr="00F74324">
        <w:trPr>
          <w:cantSplit/>
        </w:trPr>
        <w:tc>
          <w:tcPr>
            <w:tcW w:w="207" w:type="dxa"/>
          </w:tcPr>
          <w:p w:rsidR="00791F99" w:rsidRPr="000D0A10" w:rsidRDefault="00791F99">
            <w:pPr>
              <w:spacing w:line="240" w:lineRule="atLeast"/>
              <w:rPr>
                <w:rFonts w:ascii="Arial" w:hAnsi="Arial"/>
                <w:color w:val="0000FF"/>
              </w:rPr>
            </w:pPr>
          </w:p>
        </w:tc>
        <w:tc>
          <w:tcPr>
            <w:tcW w:w="9105" w:type="dxa"/>
            <w:gridSpan w:val="9"/>
          </w:tcPr>
          <w:p w:rsidR="00791F99" w:rsidRPr="000D0A10" w:rsidRDefault="00791F99">
            <w:pPr>
              <w:spacing w:line="240" w:lineRule="atLeast"/>
              <w:jc w:val="both"/>
              <w:rPr>
                <w:rFonts w:ascii="Arial" w:hAnsi="Arial"/>
                <w:color w:val="0000FF"/>
              </w:rPr>
            </w:pPr>
          </w:p>
        </w:tc>
        <w:tc>
          <w:tcPr>
            <w:tcW w:w="290" w:type="dxa"/>
            <w:vAlign w:val="bottom"/>
          </w:tcPr>
          <w:p w:rsidR="00791F99" w:rsidRPr="000D0A10" w:rsidRDefault="00791F99">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jc w:val="both"/>
              <w:rPr>
                <w:rFonts w:ascii="Arial" w:hAnsi="Arial"/>
                <w:color w:val="0000FF"/>
                <w:lang w:val="fr-FR"/>
              </w:rPr>
            </w:pPr>
            <w:r w:rsidRPr="000D0A10">
              <w:rPr>
                <w:rFonts w:ascii="Arial" w:hAnsi="Arial"/>
                <w:i/>
                <w:color w:val="0000FF"/>
                <w:sz w:val="18"/>
                <w:lang w:val="fr-FR"/>
              </w:rPr>
              <w:t>"A.R. 26.4.2007" (en vigueur 1.7.2007)</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Pour les fabricants qui n'introduisent que des demandes pour des adaptations, une déclaration de conformité CE doit également être jointe.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ED37BD" w:rsidRPr="00A1728D" w:rsidTr="00F74324">
        <w:trPr>
          <w:cantSplit/>
        </w:trPr>
        <w:tc>
          <w:tcPr>
            <w:tcW w:w="207" w:type="dxa"/>
          </w:tcPr>
          <w:p w:rsidR="00ED37BD" w:rsidRPr="00FF2F63" w:rsidRDefault="00ED37BD">
            <w:pPr>
              <w:spacing w:line="240" w:lineRule="atLeast"/>
              <w:rPr>
                <w:rFonts w:ascii="Arial" w:hAnsi="Arial"/>
                <w:color w:val="0000FF"/>
                <w:lang w:val="fr-BE"/>
              </w:rPr>
            </w:pPr>
          </w:p>
        </w:tc>
        <w:tc>
          <w:tcPr>
            <w:tcW w:w="9105" w:type="dxa"/>
            <w:gridSpan w:val="9"/>
          </w:tcPr>
          <w:p w:rsidR="00ED37BD" w:rsidRPr="000D0A10" w:rsidRDefault="00ED37BD">
            <w:pPr>
              <w:spacing w:line="240" w:lineRule="atLeast"/>
              <w:jc w:val="both"/>
              <w:rPr>
                <w:rFonts w:ascii="Arial" w:hAnsi="Arial"/>
                <w:color w:val="0000FF"/>
                <w:lang w:val="fr-BE"/>
              </w:rPr>
            </w:pPr>
          </w:p>
        </w:tc>
        <w:tc>
          <w:tcPr>
            <w:tcW w:w="290" w:type="dxa"/>
            <w:vAlign w:val="bottom"/>
          </w:tcPr>
          <w:p w:rsidR="00ED37BD" w:rsidRPr="000D0A10" w:rsidRDefault="00ED37BD">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Toute demande pour un tricycle orthopédique ou une table de station debout électrique est accompagnée des éléments et documents suivants: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1° la déclaration de conformité 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2° la documentation relative au produit, dans les trois langues nationales, qui contient au moins une description, des illustrations claires ou des photos;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3° une photo électronique du produit de base demandé;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4° le mode d’emploi complet, dans les trois langues nationales, conformément à la directive CE en vigueur (93/42/CE – annexe 1, point 13 de l’AR du 18-03-1999 relatif aux dispositifs médicaux);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5° le prix public (TVAc) pour </w:t>
            </w:r>
            <w:r w:rsidRPr="000D0A10">
              <w:rPr>
                <w:rFonts w:ascii="Arial" w:hAnsi="Arial" w:cs="Arial"/>
                <w:color w:val="0000FF"/>
                <w:lang w:val="fr-FR"/>
              </w:rPr>
              <w:t>le produit de base</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6° la liste de prix complète du produit pour lequel la demande est introduite, et de ses adaptations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spacing w:val="-2"/>
                <w:lang w:val="fr-BE"/>
              </w:rPr>
              <w:t>Toute demande pour un cadre de marche est accompagnée des éléments et documents suivants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spacing w:val="-2"/>
                <w:lang w:val="fr-BE"/>
              </w:rPr>
            </w:pPr>
            <w:r w:rsidRPr="000D0A10">
              <w:rPr>
                <w:rFonts w:ascii="Arial" w:hAnsi="Arial" w:cs="Arial"/>
                <w:color w:val="0000FF"/>
                <w:lang w:val="fr-FR"/>
              </w:rPr>
              <w:t>1° l'attestation de conformité 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2° la documentation relative au produit, dans les trois langues nationales, qui contient au minimum une description, des illustrations précises ou des photos;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3° une photo électronique du cadre de marche demandé;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4° le mode d'emploi complet, dans les trois langues nationales, conformément à la directive CE en vigueur (93/42/CE – annexe 1, point 13 de l’AR du 18-03-1999 relatif aux dispositifs médicaux);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rPr>
              <w:t>5° le prix public (TVAc).</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Toute demande pour un coussin anti-escarres ou un système de dossier adaptable est accompagnée des éléments et documents suivants: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1° la déclaration de conformité 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2° le certificat de résistance au feu pour le revêtement, délivré par un organisme européen;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3° les tests scientifiques de mesure de compression et/ou évaluations cliniques publiés dans une revue scientifique</w:t>
            </w:r>
            <w:r w:rsidRPr="000D0A10">
              <w:rPr>
                <w:rFonts w:ascii="Arial" w:hAnsi="Arial"/>
                <w:b/>
                <w:i/>
                <w:color w:val="0000FF"/>
                <w:lang w:val="fr-FR"/>
              </w:rPr>
              <w:t xml:space="preserve"> </w:t>
            </w:r>
            <w:r w:rsidRPr="000D0A10">
              <w:rPr>
                <w:rFonts w:ascii="Arial" w:hAnsi="Arial"/>
                <w:color w:val="0000FF"/>
                <w:lang w:val="fr-FR"/>
              </w:rPr>
              <w:t>reconnue (uniquement pour un coussin anti-escarres);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4° la documentation relative au produit, dans les trois langues nationales, qui contient au moins une description, des illustrations claires ou des photos;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5° une photo électronique du produit demandé;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6° le mode d’emploi complet, dans les trois langues nationales, conformément à la directive CE en vigueur (93/42/CE – annexe 1, point 13 de l’AR du 18-03-1999 relatif aux dispositifs médicaux);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rPr>
              <w:t>7° le prix public (TVAc).</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La demande doit être dûment complétée, datée et signée, et doit contenir tous les renseignements et documents demandés. Le secrétariat vérifie si la demande est complète. Si tel n’est pas le cas, le demandeur est informé des éléments manquants dans un délai raisonnable. Ce n’est que lorsqu’il est complet que le dossier est transmis au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Conseil technique des voiturettes est en tout temps habilité à solliciter tout complément d’informations qu’il estime nécessaire.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Si le produit n’est plus fabriqué, le demandeur doit prévenir le service dans les plus brefs délais. Le produit concerné figurera dans ce cas encore 6 mois sur la liste.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 xml:space="preserve">d) L’attestation d’essai doit être délivrée par </w:t>
            </w:r>
            <w:r w:rsidRPr="000D0A10">
              <w:rPr>
                <w:rFonts w:ascii="Arial" w:hAnsi="Arial" w:cs="Arial"/>
                <w:color w:val="0000FF"/>
                <w:lang w:val="fr-FR"/>
              </w:rPr>
              <w:t>un institut de test européen reconnu pour tester les produits conformément aux normes EN12183 et/ou EN12184.</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jc w:val="both"/>
              <w:rPr>
                <w:rFonts w:ascii="Arial" w:hAnsi="Arial"/>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e) Sur base des caractéristiques fonctionnelles telles que décrites dans le dossier de demande, le Conseil technique des voiturettes détermine si l’aide à la mobilité ou les adaptations sont reprises sous le numéro de nomenclature demandé. Les spécifications fonctionnelles par type de voiturettes telles que fixées au point II de ce paragraphe, et par adaptation telles que fixées au point III de ce paragraphe, sont d'application pour l'évaluation.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Conseil technique des voiturettes soumet une proposition à la Commission de convention bandagistes-organismes assureurs. Cette Commission décide de l’envoi de la proposition au Comité de l’assurance soins de santé de l’Institut National d’Assurance Maladie-Invalidité, en vue d’une inscription éventuelle du produit sur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f) Si l’aide à la mobilité (le produit de base) et ses adaptations</w:t>
            </w:r>
            <w:r w:rsidRPr="000D0A10">
              <w:rPr>
                <w:rFonts w:ascii="Arial" w:hAnsi="Arial"/>
                <w:b/>
                <w:i/>
                <w:color w:val="0000FF"/>
                <w:lang w:val="fr-FR"/>
              </w:rPr>
              <w:t xml:space="preserve"> </w:t>
            </w:r>
            <w:r w:rsidRPr="000D0A10">
              <w:rPr>
                <w:rFonts w:ascii="Arial" w:hAnsi="Arial"/>
                <w:color w:val="0000FF"/>
                <w:lang w:val="fr-FR"/>
              </w:rPr>
              <w:t>sont admises au remboursement, une fiche informative est établie par le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Cette fiche reprend les informations suivantes : le nom du produit de base (marque/type) et de ses</w:t>
            </w:r>
            <w:r w:rsidRPr="000D0A10">
              <w:rPr>
                <w:rFonts w:ascii="Arial" w:hAnsi="Arial"/>
                <w:b/>
                <w:i/>
                <w:color w:val="0000FF"/>
                <w:lang w:val="fr-FR"/>
              </w:rPr>
              <w:t xml:space="preserve"> </w:t>
            </w:r>
            <w:r w:rsidRPr="000D0A10">
              <w:rPr>
                <w:rFonts w:ascii="Arial" w:hAnsi="Arial"/>
                <w:color w:val="0000FF"/>
                <w:lang w:val="fr-FR"/>
              </w:rPr>
              <w:t>adaptations, l’identification des produits par le fabricant, le numéro d’agrément des produits, le prix public (TVAc), l’intervention de l’assurance obligatoire soins de santé et indemnités, la valeur Y des produits et le supplément éventuel pour le bénéficiaire.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g) Mise à jour annuelle de la liste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 Conseil technique des voiturettes peut demander au demandeur d’actualiser la liste de ses produits. Pour conserver l’agrément de ses produits et de leurs adaptations standard, il doit actualiser le dossier</w:t>
            </w:r>
            <w:r w:rsidRPr="000D0A10">
              <w:rPr>
                <w:rFonts w:ascii="Arial" w:hAnsi="Arial"/>
                <w:b/>
                <w:i/>
                <w:color w:val="0000FF"/>
                <w:lang w:val="fr-FR"/>
              </w:rPr>
              <w:t xml:space="preserve"> </w:t>
            </w:r>
            <w:r w:rsidRPr="000D0A10">
              <w:rPr>
                <w:rFonts w:ascii="Arial" w:hAnsi="Arial"/>
                <w:color w:val="0000FF"/>
                <w:lang w:val="fr-FR"/>
              </w:rPr>
              <w:t>de demande électronique. Ce faisant il tient compte de l’influence de la radiation des adaptations sur l’agrément des produits de base. Ce dossier (support électronique et documents sur papier) doit être introduit au plus tard un mois après que la demande en ait été faite, par lettre recommandée adressée au Service des soins de santé – secrétariat du Conseil technique des voiturettes.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En l’absence de réaction du demandeur à la demande d’actualisation de la liste de ses produits dans de délai susmentionné, un rappel écrit lui est envoyé. En l'absence de réaction du demandeur à ce rappel dans un délai de 10 jours ouvrables, ses produits sont supprimés de la liste.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h) En cas de modification de l’article 28, § 8, de la nomenclature, le demandeur doit introduire le dossier complet ou, le cas échéant, la révision des dossiers existants au plus tard 1 mois après sa publication au Moniteur belge, et ce afin d’entrer en ligne de compte pour la première liste suivante.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jc w:val="both"/>
              <w:rPr>
                <w:rFonts w:ascii="Arial" w:hAnsi="Arial"/>
                <w:b/>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b/>
                <w:color w:val="0000FF"/>
                <w:lang w:val="fr-BE"/>
              </w:rPr>
              <w:t>II. PRESTATIONS CONCERNANT LES AIDES A LA MOBILITE ET LEURS ADAPTATIONS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Pour les aides à la mobilité et leurs adaptations décrites ci-dessous, une intervention de l’assurance peut être octroyée à condition que les indications fonctionnelles et les conditions spécifiques soient remplies.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b/>
                <w:color w:val="0000FF"/>
                <w:lang w:val="fr-FR"/>
              </w:rPr>
              <w:t>1° Groupe cible : bénéficiaires à partir du 18</w:t>
            </w:r>
            <w:r w:rsidRPr="000D0A10">
              <w:rPr>
                <w:rFonts w:ascii="Arial" w:hAnsi="Arial"/>
                <w:b/>
                <w:color w:val="0000FF"/>
                <w:vertAlign w:val="superscript"/>
                <w:lang w:val="fr-FR"/>
              </w:rPr>
              <w:t>e</w:t>
            </w:r>
            <w:r w:rsidRPr="000D0A10">
              <w:rPr>
                <w:rFonts w:ascii="Arial" w:hAnsi="Arial"/>
                <w:b/>
                <w:color w:val="0000FF"/>
                <w:lang w:val="fr-FR"/>
              </w:rPr>
              <w:t xml:space="preserve"> anniversaire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Dans ce point, le bénéficiaire à partir de son 18</w:t>
            </w:r>
            <w:r w:rsidRPr="000D0A10">
              <w:rPr>
                <w:rFonts w:ascii="Arial" w:hAnsi="Arial"/>
                <w:color w:val="0000FF"/>
                <w:vertAlign w:val="superscript"/>
                <w:lang w:val="fr-FR"/>
              </w:rPr>
              <w:t xml:space="preserve">e </w:t>
            </w:r>
            <w:r w:rsidRPr="000D0A10">
              <w:rPr>
                <w:rFonts w:ascii="Arial" w:hAnsi="Arial"/>
                <w:color w:val="0000FF"/>
                <w:lang w:val="fr-FR"/>
              </w:rPr>
              <w:t>anniversaire est appelé «l’utilisateur».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snapToGrid w:val="0"/>
                <w:color w:val="0000FF"/>
                <w:lang w:val="fr-BE" w:eastAsia="nl-NL"/>
              </w:rPr>
              <w:t>GROUPE PRINCIPAL 1 : Voiturettes manuelles</w:t>
            </w:r>
            <w:r w:rsidR="005E43E6"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snapToGrid w:val="0"/>
                <w:color w:val="0000FF"/>
                <w:lang w:val="fr-BE" w:eastAsia="nl-NL"/>
              </w:rPr>
            </w:pPr>
          </w:p>
        </w:tc>
        <w:tc>
          <w:tcPr>
            <w:tcW w:w="290" w:type="dxa"/>
            <w:vAlign w:val="bottom"/>
          </w:tcPr>
          <w:p w:rsidR="00275FB5" w:rsidRPr="000D0A10" w:rsidRDefault="00275FB5">
            <w:pPr>
              <w:spacing w:line="240" w:lineRule="atLeast"/>
              <w:jc w:val="right"/>
              <w:rPr>
                <w:rFonts w:ascii="Arial" w:hAnsi="Arial"/>
                <w:color w:val="0000FF"/>
              </w:rPr>
            </w:pPr>
          </w:p>
        </w:tc>
      </w:tr>
      <w:tr w:rsidR="005E43E6" w:rsidRPr="00A1728D" w:rsidTr="00F74324">
        <w:trPr>
          <w:cantSplit/>
        </w:trPr>
        <w:tc>
          <w:tcPr>
            <w:tcW w:w="207" w:type="dxa"/>
          </w:tcPr>
          <w:p w:rsidR="005E43E6" w:rsidRPr="000D0A10" w:rsidRDefault="005E43E6">
            <w:pPr>
              <w:spacing w:line="240" w:lineRule="atLeast"/>
              <w:rPr>
                <w:rFonts w:ascii="Arial" w:hAnsi="Arial"/>
                <w:color w:val="0000FF"/>
              </w:rPr>
            </w:pPr>
          </w:p>
        </w:tc>
        <w:tc>
          <w:tcPr>
            <w:tcW w:w="9105" w:type="dxa"/>
            <w:gridSpan w:val="9"/>
          </w:tcPr>
          <w:p w:rsidR="005E43E6" w:rsidRPr="000D0A10" w:rsidRDefault="005E43E6" w:rsidP="00F848B0">
            <w:pPr>
              <w:spacing w:line="240" w:lineRule="atLeast"/>
              <w:jc w:val="both"/>
              <w:rPr>
                <w:rFonts w:ascii="Arial" w:hAnsi="Arial"/>
                <w:snapToGrid w:val="0"/>
                <w:color w:val="0000FF"/>
                <w:lang w:val="fr-BE" w:eastAsia="nl-NL"/>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sidR="00F848B0">
              <w:rPr>
                <w:rFonts w:ascii="Arial" w:hAnsi="Arial"/>
                <w:i/>
                <w:color w:val="0000FF"/>
                <w:sz w:val="18"/>
                <w:lang w:val="fr-FR"/>
              </w:rPr>
              <w:t>17</w:t>
            </w:r>
            <w:r w:rsidRPr="000D0A10">
              <w:rPr>
                <w:rFonts w:ascii="Arial" w:hAnsi="Arial"/>
                <w:i/>
                <w:color w:val="0000FF"/>
                <w:sz w:val="18"/>
                <w:lang w:val="fr-FR"/>
              </w:rPr>
              <w:t>.</w:t>
            </w:r>
            <w:r w:rsidR="00F848B0">
              <w:rPr>
                <w:rFonts w:ascii="Arial" w:hAnsi="Arial"/>
                <w:i/>
                <w:color w:val="0000FF"/>
                <w:sz w:val="18"/>
                <w:lang w:val="fr-FR"/>
              </w:rPr>
              <w:t>12</w:t>
            </w:r>
            <w:r w:rsidRPr="000D0A10">
              <w:rPr>
                <w:rFonts w:ascii="Arial" w:hAnsi="Arial"/>
                <w:i/>
                <w:color w:val="0000FF"/>
                <w:sz w:val="18"/>
                <w:lang w:val="fr-FR"/>
              </w:rPr>
              <w:t>.20</w:t>
            </w:r>
            <w:r>
              <w:rPr>
                <w:rFonts w:ascii="Arial" w:hAnsi="Arial"/>
                <w:i/>
                <w:color w:val="0000FF"/>
                <w:sz w:val="18"/>
                <w:lang w:val="fr-FR"/>
              </w:rPr>
              <w:t>12</w:t>
            </w:r>
            <w:r w:rsidRPr="000D0A10">
              <w:rPr>
                <w:rFonts w:ascii="Arial" w:hAnsi="Arial"/>
                <w:i/>
                <w:color w:val="0000FF"/>
                <w:sz w:val="18"/>
                <w:lang w:val="fr-FR"/>
              </w:rPr>
              <w:t xml:space="preserve">" (en vigueur </w:t>
            </w:r>
            <w:r w:rsidR="00F848B0">
              <w:rPr>
                <w:rFonts w:ascii="Arial" w:hAnsi="Arial"/>
                <w:i/>
                <w:color w:val="0000FF"/>
                <w:sz w:val="18"/>
                <w:lang w:val="fr-FR"/>
              </w:rPr>
              <w:t>1</w:t>
            </w:r>
            <w:r w:rsidRPr="000D0A10">
              <w:rPr>
                <w:rFonts w:ascii="Arial" w:hAnsi="Arial"/>
                <w:i/>
                <w:color w:val="0000FF"/>
                <w:sz w:val="18"/>
                <w:lang w:val="fr-FR"/>
              </w:rPr>
              <w:t>.</w:t>
            </w:r>
            <w:r w:rsidR="00F848B0">
              <w:rPr>
                <w:rFonts w:ascii="Arial" w:hAnsi="Arial"/>
                <w:i/>
                <w:color w:val="0000FF"/>
                <w:sz w:val="18"/>
                <w:lang w:val="fr-FR"/>
              </w:rPr>
              <w:t>2</w:t>
            </w:r>
            <w:r w:rsidRPr="000D0A10">
              <w:rPr>
                <w:rFonts w:ascii="Arial" w:hAnsi="Arial"/>
                <w:i/>
                <w:color w:val="0000FF"/>
                <w:sz w:val="18"/>
                <w:lang w:val="fr-FR"/>
              </w:rPr>
              <w:t>.20</w:t>
            </w:r>
            <w:r>
              <w:rPr>
                <w:rFonts w:ascii="Arial" w:hAnsi="Arial"/>
                <w:i/>
                <w:color w:val="0000FF"/>
                <w:sz w:val="18"/>
                <w:lang w:val="fr-FR"/>
              </w:rPr>
              <w:t>13</w:t>
            </w:r>
            <w:r w:rsidRPr="000D0A10">
              <w:rPr>
                <w:rFonts w:ascii="Arial" w:hAnsi="Arial"/>
                <w:i/>
                <w:color w:val="0000FF"/>
                <w:sz w:val="18"/>
                <w:lang w:val="fr-FR"/>
              </w:rPr>
              <w:t>)</w:t>
            </w:r>
          </w:p>
        </w:tc>
        <w:tc>
          <w:tcPr>
            <w:tcW w:w="290" w:type="dxa"/>
            <w:vAlign w:val="bottom"/>
          </w:tcPr>
          <w:p w:rsidR="005E43E6" w:rsidRPr="005E43E6" w:rsidRDefault="005E43E6">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5E43E6" w:rsidRDefault="00275FB5">
            <w:pPr>
              <w:spacing w:line="240" w:lineRule="atLeast"/>
              <w:rPr>
                <w:color w:val="0000FF"/>
                <w:lang w:val="fr-BE"/>
              </w:rPr>
            </w:pPr>
          </w:p>
        </w:tc>
        <w:tc>
          <w:tcPr>
            <w:tcW w:w="7857" w:type="dxa"/>
            <w:gridSpan w:val="7"/>
          </w:tcPr>
          <w:p w:rsidR="00275FB5" w:rsidRPr="000D0A10" w:rsidRDefault="005E43E6">
            <w:pPr>
              <w:spacing w:line="240" w:lineRule="atLeast"/>
              <w:jc w:val="both"/>
              <w:rPr>
                <w:rFonts w:ascii="Arial" w:hAnsi="Arial"/>
                <w:color w:val="0000FF"/>
                <w:lang w:val="fr-FR"/>
              </w:rPr>
            </w:pPr>
            <w:r w:rsidRPr="000D0A10">
              <w:rPr>
                <w:rFonts w:ascii="Arial" w:hAnsi="Arial"/>
                <w:color w:val="0000FF"/>
                <w:lang w:val="fr-BE"/>
              </w:rPr>
              <w:t>"</w:t>
            </w:r>
            <w:r w:rsidR="00275FB5" w:rsidRPr="000D0A10">
              <w:rPr>
                <w:rFonts w:ascii="Arial" w:hAnsi="Arial"/>
                <w:color w:val="0000FF"/>
                <w:u w:val="single"/>
                <w:lang w:val="fr-BE"/>
              </w:rPr>
              <w:t>Sous-groupe 1</w:t>
            </w:r>
            <w:r w:rsidR="00275FB5" w:rsidRPr="000D0A10">
              <w:rPr>
                <w:rFonts w:ascii="Arial" w:hAnsi="Arial"/>
                <w:smallCaps/>
                <w:color w:val="0000FF"/>
                <w:lang w:val="fr-BE"/>
              </w:rPr>
              <w:t xml:space="preserve">: </w:t>
            </w:r>
            <w:r w:rsidR="00275FB5" w:rsidRPr="000D0A10">
              <w:rPr>
                <w:rFonts w:ascii="Arial" w:hAnsi="Arial"/>
                <w:color w:val="0000FF"/>
                <w:lang w:val="fr-BE"/>
              </w:rPr>
              <w:t>520015 - 520026 Voiturette manuelle standard</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smallCaps/>
                <w:color w:val="0000FF"/>
                <w:lang w:val="fr-BE"/>
              </w:rPr>
              <w:t>Y</w:t>
            </w:r>
          </w:p>
        </w:tc>
        <w:tc>
          <w:tcPr>
            <w:tcW w:w="884" w:type="dxa"/>
            <w:vAlign w:val="bottom"/>
          </w:tcPr>
          <w:p w:rsidR="00275FB5" w:rsidRPr="000D0A10" w:rsidRDefault="00275FB5" w:rsidP="005E43E6">
            <w:pPr>
              <w:spacing w:line="240" w:lineRule="atLeast"/>
              <w:jc w:val="right"/>
              <w:rPr>
                <w:rFonts w:ascii="Arial" w:hAnsi="Arial"/>
                <w:color w:val="0000FF"/>
              </w:rPr>
            </w:pPr>
            <w:r w:rsidRPr="000D0A10">
              <w:rPr>
                <w:rFonts w:ascii="Arial" w:hAnsi="Arial"/>
                <w:smallCaps/>
                <w:color w:val="0000FF"/>
                <w:lang w:val="fr-BE"/>
              </w:rPr>
              <w:t>6</w:t>
            </w:r>
            <w:r w:rsidR="005E43E6">
              <w:rPr>
                <w:rFonts w:ascii="Arial" w:hAnsi="Arial"/>
                <w:smallCaps/>
                <w:color w:val="0000FF"/>
                <w:lang w:val="fr-BE"/>
              </w:rPr>
              <w:t>20,66</w:t>
            </w:r>
          </w:p>
        </w:tc>
        <w:tc>
          <w:tcPr>
            <w:tcW w:w="290" w:type="dxa"/>
            <w:vAlign w:val="bottom"/>
          </w:tcPr>
          <w:p w:rsidR="00275FB5" w:rsidRPr="000D0A10" w:rsidRDefault="005E43E6">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BE"/>
              </w:rPr>
            </w:pPr>
          </w:p>
        </w:tc>
        <w:tc>
          <w:tcPr>
            <w:tcW w:w="364" w:type="dxa"/>
            <w:vAlign w:val="bottom"/>
          </w:tcPr>
          <w:p w:rsidR="00275FB5" w:rsidRPr="000D0A10" w:rsidRDefault="00275FB5">
            <w:pPr>
              <w:spacing w:line="240" w:lineRule="atLeast"/>
              <w:jc w:val="right"/>
              <w:rPr>
                <w:rFonts w:ascii="Arial" w:hAnsi="Arial"/>
                <w:smallCaps/>
                <w:color w:val="0000FF"/>
                <w:lang w:val="fr-BE"/>
              </w:rPr>
            </w:pPr>
          </w:p>
        </w:tc>
        <w:tc>
          <w:tcPr>
            <w:tcW w:w="884" w:type="dxa"/>
            <w:vAlign w:val="bottom"/>
          </w:tcPr>
          <w:p w:rsidR="00275FB5" w:rsidRPr="000D0A10" w:rsidRDefault="00275FB5">
            <w:pPr>
              <w:spacing w:line="240" w:lineRule="atLeast"/>
              <w:jc w:val="right"/>
              <w:rPr>
                <w:rFonts w:ascii="Arial" w:hAnsi="Arial"/>
                <w:smallCaps/>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5E43E6" w:rsidRPr="000D0A10" w:rsidTr="00F74324">
        <w:trPr>
          <w:cantSplit/>
        </w:trPr>
        <w:tc>
          <w:tcPr>
            <w:tcW w:w="207" w:type="dxa"/>
          </w:tcPr>
          <w:p w:rsidR="005E43E6" w:rsidRPr="000D0A10" w:rsidRDefault="005E43E6">
            <w:pPr>
              <w:spacing w:line="240" w:lineRule="atLeast"/>
              <w:rPr>
                <w:color w:val="0000FF"/>
              </w:rPr>
            </w:pPr>
          </w:p>
        </w:tc>
        <w:tc>
          <w:tcPr>
            <w:tcW w:w="7857" w:type="dxa"/>
            <w:gridSpan w:val="7"/>
          </w:tcPr>
          <w:p w:rsidR="005E43E6" w:rsidRPr="000D0A10" w:rsidRDefault="005E43E6">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364" w:type="dxa"/>
            <w:vAlign w:val="bottom"/>
          </w:tcPr>
          <w:p w:rsidR="005E43E6" w:rsidRPr="000D0A10" w:rsidRDefault="005E43E6">
            <w:pPr>
              <w:spacing w:line="240" w:lineRule="atLeast"/>
              <w:jc w:val="right"/>
              <w:rPr>
                <w:rFonts w:ascii="Arial" w:hAnsi="Arial"/>
                <w:smallCaps/>
                <w:color w:val="0000FF"/>
                <w:lang w:val="fr-BE"/>
              </w:rPr>
            </w:pPr>
          </w:p>
        </w:tc>
        <w:tc>
          <w:tcPr>
            <w:tcW w:w="884" w:type="dxa"/>
            <w:vAlign w:val="bottom"/>
          </w:tcPr>
          <w:p w:rsidR="005E43E6" w:rsidRPr="000D0A10" w:rsidRDefault="005E43E6">
            <w:pPr>
              <w:spacing w:line="240" w:lineRule="atLeast"/>
              <w:jc w:val="right"/>
              <w:rPr>
                <w:rFonts w:ascii="Arial" w:hAnsi="Arial"/>
                <w:smallCaps/>
                <w:color w:val="0000FF"/>
                <w:lang w:val="fr-BE"/>
              </w:rPr>
            </w:pPr>
          </w:p>
        </w:tc>
        <w:tc>
          <w:tcPr>
            <w:tcW w:w="290" w:type="dxa"/>
            <w:vAlign w:val="bottom"/>
          </w:tcPr>
          <w:p w:rsidR="005E43E6" w:rsidRPr="000D0A10" w:rsidRDefault="005E43E6">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5E43E6">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La voiturette manuelle standard est destinée à un usage quotidien restreint. Elle est utilisée pour se déplacer de manière restreinte à l'intérieur ou à l'extérieur. La voiturette permet de prendre part à la vie familiale et sociale.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La voiturette manuelle standard est uniquement remboursable pour les utilisateurs présentant des problèmes de déplacement prouvés et définitifs, mais gardant une fonction assise satisfaisante. L’utilisateur peut uniquement se déplacer de manière autonome à l'intérieur à l’aide d’un appui (code qualificatif minimal 2) ou il se déplace très difficilement sur de longues distances à l'extérieur sans la voiturette (code qualificatif 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 Spécifications fonctionnelles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standard est équipée de repose-pieds ou de repose-jambes qui peuvent être retirés ou escamotés par l’utilisateur ou l'accompagnateur afin de permettre à l’utilisateur de se lever et de s'asseoir plus facilement ou de faciliter le transfert vers</w:t>
            </w:r>
            <w:r w:rsidRPr="000D0A10">
              <w:rPr>
                <w:rFonts w:ascii="Arial" w:hAnsi="Arial"/>
                <w:b/>
                <w:i/>
                <w:color w:val="0000FF"/>
                <w:lang w:val="fr-FR"/>
              </w:rPr>
              <w:t xml:space="preserve"> </w:t>
            </w:r>
            <w:r w:rsidRPr="000D0A10">
              <w:rPr>
                <w:rFonts w:ascii="Arial" w:hAnsi="Arial"/>
                <w:color w:val="0000FF"/>
                <w:lang w:val="fr-FR"/>
              </w:rPr>
              <w:t>et hors de la voiturette. Les repose-pieds ou repose-jambes doivent pouvoir être ajustés individuellement en fonction de la longueur de la jambe de l’utilisateur et de la position générale d’assise. Si la voiturette est équipée de repose-pieds, une sangle pour mollet ou un arrête-talon ou un système alternatif doit être prévu sur chaque repose-pied. Si la voiturette est équipée de repose-jambes, chaque repose-jambe doit être pourvu d'un repose-mollet.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manuelle standard est équipée d'accoudoirs qui peuvent être retirés ou escamotés par l’utilisateur ou l'accompagnateur, afin de permettre à l’utilisateur de se lever et de s'asseoir plus facilement ou de faciliter le transfert vers</w:t>
            </w:r>
            <w:r w:rsidRPr="000D0A10">
              <w:rPr>
                <w:rFonts w:ascii="Arial" w:hAnsi="Arial"/>
                <w:b/>
                <w:i/>
                <w:color w:val="0000FF"/>
                <w:lang w:val="fr-FR"/>
              </w:rPr>
              <w:t xml:space="preserve"> </w:t>
            </w:r>
            <w:r w:rsidRPr="000D0A10">
              <w:rPr>
                <w:rFonts w:ascii="Arial" w:hAnsi="Arial"/>
                <w:color w:val="0000FF"/>
                <w:lang w:val="fr-FR"/>
              </w:rPr>
              <w:t xml:space="preserve">et hors </w:t>
            </w:r>
            <w:r w:rsidRPr="000D0A10">
              <w:rPr>
                <w:rFonts w:ascii="Arial" w:hAnsi="Arial"/>
                <w:snapToGrid w:val="0"/>
                <w:color w:val="0000FF"/>
                <w:lang w:val="fr-FR"/>
              </w:rPr>
              <w:t>de la voiturette. Les accoudoirs constituent un soutien pour les avant-bras de l’utilisateur et sont pourvus de plaques latérales servant à</w:t>
            </w:r>
            <w:r w:rsidRPr="000D0A10">
              <w:rPr>
                <w:rFonts w:ascii="Arial" w:hAnsi="Arial"/>
                <w:b/>
                <w:i/>
                <w:snapToGrid w:val="0"/>
                <w:color w:val="0000FF"/>
                <w:lang w:val="fr-FR"/>
              </w:rPr>
              <w:t xml:space="preserve"> </w:t>
            </w:r>
            <w:r w:rsidRPr="000D0A10">
              <w:rPr>
                <w:rFonts w:ascii="Arial" w:hAnsi="Arial"/>
                <w:snapToGrid w:val="0"/>
                <w:color w:val="0000FF"/>
                <w:lang w:val="fr-FR"/>
              </w:rPr>
              <w:t>protéger les vêtements.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pStyle w:val="Plattetekst2"/>
              <w:rPr>
                <w:color w:val="0000FF"/>
                <w:lang w:val="fr-BE"/>
              </w:rPr>
            </w:pPr>
            <w:r w:rsidRPr="000D0A10">
              <w:rPr>
                <w:color w:val="0000FF"/>
                <w:lang w:val="fr-BE"/>
              </w:rPr>
              <w:t xml:space="preserve">La voiturette manuelle standard est </w:t>
            </w:r>
            <w:r w:rsidRPr="000D0A10">
              <w:rPr>
                <w:snapToGrid w:val="0"/>
                <w:color w:val="0000FF"/>
                <w:lang w:val="fr-BE"/>
              </w:rPr>
              <w:t>au moins</w:t>
            </w:r>
            <w:r w:rsidRPr="000D0A10">
              <w:rPr>
                <w:color w:val="0000FF"/>
                <w:lang w:val="fr-BE"/>
              </w:rPr>
              <w:t xml:space="preserve"> pourvue d'un siège et d'un dossier souples.</w:t>
            </w:r>
          </w:p>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Pour la voiturette d’une largeur de siège comprise entre 38 cm et 48 cm inclus, aucun frais supplémentaire lié à cette dimension ne peut être porté en compte.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pStyle w:val="Plattetekst2"/>
              <w:rPr>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standard peut être du type voiturette à pousser ou du type voiturette avec propulsion par cerceaux. Les deux types doivent être pourvus de poignées de conduite pour l’accompagnateur.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jc w:val="both"/>
              <w:rPr>
                <w:rFonts w:ascii="Arial" w:hAnsi="Arial"/>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standard est réductible pour pouvoir être emportée dans la voiture. La voiturette doit être pliable, les repose-pieds ou repose-jambes sont amovibles, ou escamotables.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standard possède des roues avant et arrière équipées de pneus gonflables ou de pneus pleins; les roues avant sont pivotantes. La voiturette est équipée d’un système de freinage sur les deux roues arrière pouvant être actionné par l’utilisateur ou l'accompagnateur. Des monte-trottoir ou aide-bascule sont prévus à gauche et/ou à droite afin que l'accompagnateur puisse plus facilement basculer la voiturette vers l'arrière.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 (mécanique - ajustable en longueur et réglable jusqu'à l'horizontale,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520682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 de confort (mécanique - correction de la longueur,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rsidP="001D0D19">
            <w:pPr>
              <w:spacing w:line="240" w:lineRule="atLeast"/>
              <w:rPr>
                <w:rFonts w:ascii="Arial" w:hAnsi="Arial"/>
                <w:color w:val="0000FF"/>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522734</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522745</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 xml:space="preserve">Les prestations 520634 </w:t>
            </w:r>
            <w:r w:rsidRPr="000D0A10">
              <w:rPr>
                <w:rFonts w:ascii="Arial" w:hAnsi="Arial" w:cs="Arial"/>
                <w:color w:val="0000FF"/>
                <w:lang w:val="fr-FR"/>
              </w:rPr>
              <w:t xml:space="preserve">- </w:t>
            </w:r>
            <w:r w:rsidRPr="000D0A10">
              <w:rPr>
                <w:rFonts w:ascii="Arial" w:hAnsi="Arial"/>
                <w:color w:val="0000FF"/>
                <w:lang w:val="fr-FR"/>
              </w:rPr>
              <w:t xml:space="preserve">520645, </w:t>
            </w:r>
            <w:r w:rsidRPr="000D0A10">
              <w:rPr>
                <w:rFonts w:ascii="Arial" w:hAnsi="Arial" w:cs="Arial"/>
                <w:color w:val="0000FF"/>
                <w:lang w:val="fr-FR"/>
              </w:rPr>
              <w:t xml:space="preserve">520671 - 520682, 522734 - 522745 et 522756 - 522760 </w:t>
            </w:r>
            <w:r w:rsidRPr="000D0A10">
              <w:rPr>
                <w:rFonts w:ascii="Arial" w:hAnsi="Arial"/>
                <w:i/>
                <w:color w:val="0000FF"/>
                <w:lang w:val="fr-FR"/>
              </w:rPr>
              <w:t xml:space="preserve"> </w:t>
            </w:r>
            <w:r w:rsidRPr="000D0A10">
              <w:rPr>
                <w:rFonts w:ascii="Arial" w:hAnsi="Arial"/>
                <w:color w:val="0000FF"/>
                <w:lang w:val="fr-FR"/>
              </w:rPr>
              <w:t>ne sont pas cumulables entre elles.</w:t>
            </w:r>
            <w:r w:rsidRPr="000D0A10">
              <w:rPr>
                <w:rFonts w:ascii="Arial" w:hAnsi="Arial"/>
                <w:color w:val="0000FF"/>
                <w:lang w:val="fr-BE"/>
              </w:rPr>
              <w:t>"</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3.2. Membres supérieurs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Il n’y a pas d’adaptations prévues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3.3. Positionnement (siège-dossier)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521216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521220</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Adaptation du châssis de la voiturette, largeur du siège de plus de 48 cm à 52 cm inclus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521231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521242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Adaptation du châssis de la voiturette, largeur du siège de plus de 52 cm à 58 cm inclus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3.4. Sécurité</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Default="00791F99">
            <w:pPr>
              <w:spacing w:line="240" w:lineRule="atLeast"/>
              <w:rPr>
                <w:rFonts w:ascii="Arial" w:hAnsi="Arial"/>
                <w:color w:val="0000FF"/>
                <w:lang w:val="fr-FR"/>
              </w:rPr>
            </w:pPr>
          </w:p>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rPr>
                <w:rFonts w:ascii="Arial" w:hAnsi="Arial"/>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lang w:val="fr-BE"/>
              </w:rPr>
              <w:t>"</w:t>
            </w:r>
            <w:r w:rsidRPr="000D0A10">
              <w:rPr>
                <w:rFonts w:ascii="Arial" w:hAnsi="Arial"/>
                <w:color w:val="0000FF"/>
              </w:rPr>
              <w:t>4.2. Cumuls autorisés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 xml:space="preserve">La voiturette manuelle standard peut être cumulée </w:t>
            </w:r>
            <w:r w:rsidRPr="000D0A10">
              <w:rPr>
                <w:rFonts w:ascii="Arial" w:hAnsi="Arial" w:cs="Arial"/>
                <w:color w:val="0000FF"/>
                <w:lang w:val="fr-FR"/>
              </w:rPr>
              <w:t>avec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s="Arial"/>
                <w:color w:val="0000FF"/>
                <w:lang w:val="fr-FR"/>
              </w:rPr>
              <w:t>- un tricycle orthopédique. La procédure de demande à suivre est reprise sous le point I, 3.3.2.;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s="Arial"/>
                <w:color w:val="0000FF"/>
                <w:lang w:val="fr-FR"/>
              </w:rPr>
              <w:t>- un cadre de marche.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lang w:val="fr-BE"/>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rsidP="009A2858">
            <w:pPr>
              <w:spacing w:line="240" w:lineRule="atLeast"/>
              <w:jc w:val="both"/>
              <w:rPr>
                <w:rFonts w:ascii="Arial" w:hAnsi="Arial"/>
                <w:color w:val="0000FF"/>
                <w:lang w:val="fr-FR"/>
              </w:rPr>
            </w:pPr>
            <w:r w:rsidRPr="000D0A10">
              <w:rPr>
                <w:rFonts w:ascii="Arial" w:hAnsi="Arial"/>
                <w:snapToGrid w:val="0"/>
                <w:color w:val="0000FF"/>
                <w:lang w:val="fr-FR"/>
              </w:rPr>
              <w:t xml:space="preserve">Une intervention de l'assurance peut être obtenue pour la voiturette manuelle standard (prestation </w:t>
            </w:r>
            <w:r w:rsidRPr="000D0A10">
              <w:rPr>
                <w:rFonts w:ascii="Arial" w:hAnsi="Arial"/>
                <w:color w:val="0000FF"/>
                <w:lang w:val="fr-FR"/>
              </w:rPr>
              <w:t>520015 - 520026),</w:t>
            </w:r>
            <w:r w:rsidRPr="000D0A10">
              <w:rPr>
                <w:rFonts w:ascii="Arial" w:hAnsi="Arial"/>
                <w:snapToGrid w:val="0"/>
                <w:color w:val="0000FF"/>
                <w:lang w:val="fr-FR"/>
              </w:rPr>
              <w:t xml:space="preserve"> à condition qu’elle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9A2858">
            <w:pPr>
              <w:spacing w:line="240" w:lineRule="atLeast"/>
              <w:jc w:val="both"/>
              <w:rPr>
                <w:rFonts w:ascii="Arial" w:hAnsi="Arial"/>
                <w:color w:val="0000FF"/>
                <w:lang w:val="fr-FR"/>
              </w:rPr>
            </w:pPr>
            <w:r w:rsidRPr="000D0A10">
              <w:rPr>
                <w:rFonts w:ascii="Arial" w:hAnsi="Arial"/>
                <w:snapToGrid w:val="0"/>
                <w:color w:val="0000FF"/>
                <w:lang w:val="fr-FR"/>
              </w:rPr>
              <w:t>Les utilisateurs qui satisfont aux conditions de la voiturette manuelle standard mais qui optent pour un autre type de voiturette, peuvent obtenir une intervention forfaitaire de l'assurance, à condition que la voiturette figure dans la liste des voiturettes manuelles agréées, des voiturettes électroniques agréées ou des scooters électroniques agréés ou des voiturettes de station debout agréées. A cet effet, la procédure décrite au point I., 3.3.7. doit être suivie.</w:t>
            </w:r>
            <w:r w:rsidR="007C65C4"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7C65C4" w:rsidRPr="00A1728D" w:rsidTr="00F74324">
        <w:trPr>
          <w:cantSplit/>
        </w:trPr>
        <w:tc>
          <w:tcPr>
            <w:tcW w:w="207" w:type="dxa"/>
          </w:tcPr>
          <w:p w:rsidR="007C65C4" w:rsidRPr="000D0A10" w:rsidRDefault="007C65C4">
            <w:pPr>
              <w:spacing w:line="240" w:lineRule="atLeast"/>
              <w:rPr>
                <w:rFonts w:ascii="Arial" w:hAnsi="Arial"/>
                <w:color w:val="0000FF"/>
                <w:lang w:val="fr-FR"/>
              </w:rPr>
            </w:pPr>
          </w:p>
        </w:tc>
        <w:tc>
          <w:tcPr>
            <w:tcW w:w="9105" w:type="dxa"/>
            <w:gridSpan w:val="9"/>
          </w:tcPr>
          <w:p w:rsidR="007C65C4" w:rsidRPr="000D0A10" w:rsidRDefault="007C65C4" w:rsidP="007C65C4">
            <w:pPr>
              <w:spacing w:line="240" w:lineRule="atLeast"/>
              <w:jc w:val="both"/>
              <w:rPr>
                <w:rFonts w:ascii="Arial" w:hAnsi="Arial"/>
                <w:snapToGrid w:val="0"/>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B3011B" w:rsidRPr="000D0A10">
              <w:rPr>
                <w:rFonts w:ascii="Arial" w:hAnsi="Arial"/>
                <w:i/>
                <w:color w:val="0000FF"/>
                <w:sz w:val="18"/>
                <w:lang w:val="fr-FR"/>
              </w:rPr>
              <w:t xml:space="preserve">"A.R. </w:t>
            </w:r>
            <w:r w:rsidR="00B3011B">
              <w:rPr>
                <w:rFonts w:ascii="Arial" w:hAnsi="Arial"/>
                <w:i/>
                <w:color w:val="0000FF"/>
                <w:sz w:val="18"/>
                <w:lang w:val="fr-FR"/>
              </w:rPr>
              <w:t>17</w:t>
            </w:r>
            <w:r w:rsidR="00B3011B" w:rsidRPr="000D0A10">
              <w:rPr>
                <w:rFonts w:ascii="Arial" w:hAnsi="Arial"/>
                <w:i/>
                <w:color w:val="0000FF"/>
                <w:sz w:val="18"/>
                <w:lang w:val="fr-FR"/>
              </w:rPr>
              <w:t>.</w:t>
            </w:r>
            <w:r w:rsidR="00B3011B">
              <w:rPr>
                <w:rFonts w:ascii="Arial" w:hAnsi="Arial"/>
                <w:i/>
                <w:color w:val="0000FF"/>
                <w:sz w:val="18"/>
                <w:lang w:val="fr-FR"/>
              </w:rPr>
              <w:t>12</w:t>
            </w:r>
            <w:r w:rsidR="00B3011B" w:rsidRPr="000D0A10">
              <w:rPr>
                <w:rFonts w:ascii="Arial" w:hAnsi="Arial"/>
                <w:i/>
                <w:color w:val="0000FF"/>
                <w:sz w:val="18"/>
                <w:lang w:val="fr-FR"/>
              </w:rPr>
              <w:t>.20</w:t>
            </w:r>
            <w:r w:rsidR="00B3011B">
              <w:rPr>
                <w:rFonts w:ascii="Arial" w:hAnsi="Arial"/>
                <w:i/>
                <w:color w:val="0000FF"/>
                <w:sz w:val="18"/>
                <w:lang w:val="fr-FR"/>
              </w:rPr>
              <w:t>12</w:t>
            </w:r>
            <w:r w:rsidR="00B3011B" w:rsidRPr="000D0A10">
              <w:rPr>
                <w:rFonts w:ascii="Arial" w:hAnsi="Arial"/>
                <w:i/>
                <w:color w:val="0000FF"/>
                <w:sz w:val="18"/>
                <w:lang w:val="fr-FR"/>
              </w:rPr>
              <w:t xml:space="preserve">" (en vigueur </w:t>
            </w:r>
            <w:r w:rsidR="00B3011B">
              <w:rPr>
                <w:rFonts w:ascii="Arial" w:hAnsi="Arial"/>
                <w:i/>
                <w:color w:val="0000FF"/>
                <w:sz w:val="18"/>
                <w:lang w:val="fr-FR"/>
              </w:rPr>
              <w:t>1</w:t>
            </w:r>
            <w:r w:rsidR="00B3011B" w:rsidRPr="000D0A10">
              <w:rPr>
                <w:rFonts w:ascii="Arial" w:hAnsi="Arial"/>
                <w:i/>
                <w:color w:val="0000FF"/>
                <w:sz w:val="18"/>
                <w:lang w:val="fr-FR"/>
              </w:rPr>
              <w:t>.</w:t>
            </w:r>
            <w:r w:rsidR="00B3011B">
              <w:rPr>
                <w:rFonts w:ascii="Arial" w:hAnsi="Arial"/>
                <w:i/>
                <w:color w:val="0000FF"/>
                <w:sz w:val="18"/>
                <w:lang w:val="fr-FR"/>
              </w:rPr>
              <w:t>2</w:t>
            </w:r>
            <w:r w:rsidR="00B3011B" w:rsidRPr="000D0A10">
              <w:rPr>
                <w:rFonts w:ascii="Arial" w:hAnsi="Arial"/>
                <w:i/>
                <w:color w:val="0000FF"/>
                <w:sz w:val="18"/>
                <w:lang w:val="fr-FR"/>
              </w:rPr>
              <w:t>.20</w:t>
            </w:r>
            <w:r w:rsidR="00B3011B">
              <w:rPr>
                <w:rFonts w:ascii="Arial" w:hAnsi="Arial"/>
                <w:i/>
                <w:color w:val="0000FF"/>
                <w:sz w:val="18"/>
                <w:lang w:val="fr-FR"/>
              </w:rPr>
              <w:t>13</w:t>
            </w:r>
            <w:r w:rsidR="00B3011B" w:rsidRPr="000D0A10">
              <w:rPr>
                <w:rFonts w:ascii="Arial" w:hAnsi="Arial"/>
                <w:i/>
                <w:color w:val="0000FF"/>
                <w:sz w:val="18"/>
                <w:lang w:val="fr-FR"/>
              </w:rPr>
              <w:t>)</w:t>
            </w:r>
          </w:p>
        </w:tc>
        <w:tc>
          <w:tcPr>
            <w:tcW w:w="290" w:type="dxa"/>
            <w:vAlign w:val="bottom"/>
          </w:tcPr>
          <w:p w:rsidR="007C65C4" w:rsidRPr="000D0A10" w:rsidRDefault="007C65C4">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7C65C4">
            <w:pPr>
              <w:spacing w:line="240" w:lineRule="atLeast"/>
              <w:jc w:val="both"/>
              <w:rPr>
                <w:rFonts w:ascii="Arial" w:hAnsi="Arial"/>
                <w:b/>
                <w:color w:val="0000FF"/>
                <w:lang w:val="fr-FR"/>
              </w:rPr>
            </w:pPr>
            <w:r w:rsidRPr="000D0A10">
              <w:rPr>
                <w:rFonts w:ascii="Arial" w:hAnsi="Arial"/>
                <w:color w:val="0000FF"/>
                <w:lang w:val="fr-BE"/>
              </w:rPr>
              <w:t>"</w:t>
            </w:r>
            <w:r w:rsidR="00275FB5" w:rsidRPr="000D0A10">
              <w:rPr>
                <w:rFonts w:ascii="Arial" w:hAnsi="Arial"/>
                <w:color w:val="0000FF"/>
                <w:lang w:val="fr-FR"/>
              </w:rPr>
              <w:t>— Intervention forfaitaire de l'assurance pour une voiturette manuelle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7C65C4">
            <w:pPr>
              <w:spacing w:line="240" w:lineRule="atLeast"/>
              <w:jc w:val="both"/>
              <w:rPr>
                <w:rFonts w:ascii="Arial" w:hAnsi="Arial"/>
                <w:color w:val="0000FF"/>
              </w:rPr>
            </w:pPr>
            <w:r w:rsidRPr="000D0A10">
              <w:rPr>
                <w:rFonts w:ascii="Arial" w:hAnsi="Arial"/>
                <w:color w:val="0000FF"/>
              </w:rPr>
              <w:t>521710 - 521721 – Y 6</w:t>
            </w:r>
            <w:r w:rsidR="007C65C4">
              <w:rPr>
                <w:rFonts w:ascii="Arial" w:hAnsi="Arial"/>
                <w:color w:val="0000FF"/>
              </w:rPr>
              <w:t>20,66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une voiturette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521732 - 521743 – Y </w:t>
            </w:r>
            <w:r w:rsidR="007C65C4" w:rsidRPr="000D0A10">
              <w:rPr>
                <w:rFonts w:ascii="Arial" w:hAnsi="Arial"/>
                <w:color w:val="0000FF"/>
              </w:rPr>
              <w:t>6</w:t>
            </w:r>
            <w:r w:rsidR="007C65C4">
              <w:rPr>
                <w:rFonts w:ascii="Arial" w:hAnsi="Arial"/>
                <w:color w:val="0000FF"/>
              </w:rPr>
              <w:t>20,66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 scooter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521754 - 521765 – Y </w:t>
            </w:r>
            <w:r w:rsidR="007C65C4" w:rsidRPr="000D0A10">
              <w:rPr>
                <w:rFonts w:ascii="Arial" w:hAnsi="Arial"/>
                <w:color w:val="0000FF"/>
              </w:rPr>
              <w:t>6</w:t>
            </w:r>
            <w:r w:rsidR="007C65C4">
              <w:rPr>
                <w:rFonts w:ascii="Arial" w:hAnsi="Arial"/>
                <w:color w:val="0000FF"/>
              </w:rPr>
              <w:t>20,66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une voiturette de station debout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521776 - 521780 – Y </w:t>
            </w:r>
            <w:r w:rsidR="007C65C4" w:rsidRPr="000D0A10">
              <w:rPr>
                <w:rFonts w:ascii="Arial" w:hAnsi="Arial"/>
                <w:color w:val="0000FF"/>
              </w:rPr>
              <w:t>6</w:t>
            </w:r>
            <w:r w:rsidR="007C65C4">
              <w:rPr>
                <w:rFonts w:ascii="Arial" w:hAnsi="Arial"/>
                <w:color w:val="0000FF"/>
              </w:rPr>
              <w:t>20,66</w:t>
            </w:r>
            <w:r w:rsidR="009D22F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9D22F0" w:rsidRPr="00A1728D" w:rsidTr="00F74324">
        <w:trPr>
          <w:cantSplit/>
        </w:trPr>
        <w:tc>
          <w:tcPr>
            <w:tcW w:w="207" w:type="dxa"/>
          </w:tcPr>
          <w:p w:rsidR="009D22F0" w:rsidRPr="000D0A10" w:rsidRDefault="009D22F0">
            <w:pPr>
              <w:spacing w:line="240" w:lineRule="atLeast"/>
              <w:rPr>
                <w:rFonts w:ascii="Arial" w:hAnsi="Arial"/>
                <w:color w:val="0000FF"/>
                <w:lang w:val="fr-FR"/>
              </w:rPr>
            </w:pPr>
          </w:p>
        </w:tc>
        <w:tc>
          <w:tcPr>
            <w:tcW w:w="9105" w:type="dxa"/>
            <w:gridSpan w:val="9"/>
          </w:tcPr>
          <w:p w:rsidR="009D22F0" w:rsidRPr="009D22F0" w:rsidRDefault="009D22F0" w:rsidP="007D3A76">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w:t>
            </w:r>
            <w:r>
              <w:rPr>
                <w:rFonts w:ascii="Arial" w:hAnsi="Arial"/>
                <w:i/>
                <w:color w:val="0000FF"/>
                <w:sz w:val="18"/>
                <w:lang w:val="fr-FR"/>
              </w:rPr>
              <w:t>11.2012</w:t>
            </w:r>
            <w:r w:rsidRPr="000D0A10">
              <w:rPr>
                <w:rFonts w:ascii="Arial" w:hAnsi="Arial"/>
                <w:i/>
                <w:color w:val="0000FF"/>
                <w:sz w:val="18"/>
                <w:lang w:val="fr-FR"/>
              </w:rPr>
              <w:t>)</w:t>
            </w:r>
            <w:r w:rsidR="00396CEA">
              <w:rPr>
                <w:rFonts w:ascii="Arial" w:hAnsi="Arial"/>
                <w:i/>
                <w:color w:val="0000FF"/>
                <w:sz w:val="18"/>
                <w:lang w:val="fr-FR"/>
              </w:rPr>
              <w:t xml:space="preserve"> + </w:t>
            </w:r>
            <w:r w:rsidR="00B3011B" w:rsidRPr="000D0A10">
              <w:rPr>
                <w:rFonts w:ascii="Arial" w:hAnsi="Arial"/>
                <w:i/>
                <w:color w:val="0000FF"/>
                <w:sz w:val="18"/>
                <w:lang w:val="fr-FR"/>
              </w:rPr>
              <w:t xml:space="preserve">"A.R. </w:t>
            </w:r>
            <w:r w:rsidR="00B3011B">
              <w:rPr>
                <w:rFonts w:ascii="Arial" w:hAnsi="Arial"/>
                <w:i/>
                <w:color w:val="0000FF"/>
                <w:sz w:val="18"/>
                <w:lang w:val="fr-FR"/>
              </w:rPr>
              <w:t>17</w:t>
            </w:r>
            <w:r w:rsidR="00B3011B" w:rsidRPr="000D0A10">
              <w:rPr>
                <w:rFonts w:ascii="Arial" w:hAnsi="Arial"/>
                <w:i/>
                <w:color w:val="0000FF"/>
                <w:sz w:val="18"/>
                <w:lang w:val="fr-FR"/>
              </w:rPr>
              <w:t>.</w:t>
            </w:r>
            <w:r w:rsidR="00B3011B">
              <w:rPr>
                <w:rFonts w:ascii="Arial" w:hAnsi="Arial"/>
                <w:i/>
                <w:color w:val="0000FF"/>
                <w:sz w:val="18"/>
                <w:lang w:val="fr-FR"/>
              </w:rPr>
              <w:t>12</w:t>
            </w:r>
            <w:r w:rsidR="00B3011B" w:rsidRPr="000D0A10">
              <w:rPr>
                <w:rFonts w:ascii="Arial" w:hAnsi="Arial"/>
                <w:i/>
                <w:color w:val="0000FF"/>
                <w:sz w:val="18"/>
                <w:lang w:val="fr-FR"/>
              </w:rPr>
              <w:t>.20</w:t>
            </w:r>
            <w:r w:rsidR="00B3011B">
              <w:rPr>
                <w:rFonts w:ascii="Arial" w:hAnsi="Arial"/>
                <w:i/>
                <w:color w:val="0000FF"/>
                <w:sz w:val="18"/>
                <w:lang w:val="fr-FR"/>
              </w:rPr>
              <w:t>12</w:t>
            </w:r>
            <w:r w:rsidR="00B3011B" w:rsidRPr="000D0A10">
              <w:rPr>
                <w:rFonts w:ascii="Arial" w:hAnsi="Arial"/>
                <w:i/>
                <w:color w:val="0000FF"/>
                <w:sz w:val="18"/>
                <w:lang w:val="fr-FR"/>
              </w:rPr>
              <w:t xml:space="preserve">" (en vigueur </w:t>
            </w:r>
            <w:r w:rsidR="00B3011B">
              <w:rPr>
                <w:rFonts w:ascii="Arial" w:hAnsi="Arial"/>
                <w:i/>
                <w:color w:val="0000FF"/>
                <w:sz w:val="18"/>
                <w:lang w:val="fr-FR"/>
              </w:rPr>
              <w:t>1</w:t>
            </w:r>
            <w:r w:rsidR="00B3011B" w:rsidRPr="000D0A10">
              <w:rPr>
                <w:rFonts w:ascii="Arial" w:hAnsi="Arial"/>
                <w:i/>
                <w:color w:val="0000FF"/>
                <w:sz w:val="18"/>
                <w:lang w:val="fr-FR"/>
              </w:rPr>
              <w:t>.</w:t>
            </w:r>
            <w:r w:rsidR="00B3011B">
              <w:rPr>
                <w:rFonts w:ascii="Arial" w:hAnsi="Arial"/>
                <w:i/>
                <w:color w:val="0000FF"/>
                <w:sz w:val="18"/>
                <w:lang w:val="fr-FR"/>
              </w:rPr>
              <w:t>2</w:t>
            </w:r>
            <w:r w:rsidR="00B3011B" w:rsidRPr="000D0A10">
              <w:rPr>
                <w:rFonts w:ascii="Arial" w:hAnsi="Arial"/>
                <w:i/>
                <w:color w:val="0000FF"/>
                <w:sz w:val="18"/>
                <w:lang w:val="fr-FR"/>
              </w:rPr>
              <w:t>.20</w:t>
            </w:r>
            <w:r w:rsidR="00B3011B">
              <w:rPr>
                <w:rFonts w:ascii="Arial" w:hAnsi="Arial"/>
                <w:i/>
                <w:color w:val="0000FF"/>
                <w:sz w:val="18"/>
                <w:lang w:val="fr-FR"/>
              </w:rPr>
              <w:t>13</w:t>
            </w:r>
            <w:r w:rsidR="00B3011B" w:rsidRPr="000D0A10">
              <w:rPr>
                <w:rFonts w:ascii="Arial" w:hAnsi="Arial"/>
                <w:i/>
                <w:color w:val="0000FF"/>
                <w:sz w:val="18"/>
                <w:lang w:val="fr-FR"/>
              </w:rPr>
              <w:t>)</w:t>
            </w:r>
            <w:r w:rsidR="007D3A76">
              <w:rPr>
                <w:rFonts w:ascii="Arial" w:hAnsi="Arial"/>
                <w:i/>
                <w:color w:val="0000FF"/>
                <w:sz w:val="18"/>
                <w:lang w:val="fr-FR"/>
              </w:rPr>
              <w:t xml:space="preserve"> + </w:t>
            </w:r>
            <w:r w:rsidR="007D3A76" w:rsidRPr="000D0A10">
              <w:rPr>
                <w:rFonts w:ascii="Arial" w:hAnsi="Arial"/>
                <w:i/>
                <w:color w:val="0000FF"/>
                <w:sz w:val="18"/>
                <w:lang w:val="fr-FR"/>
              </w:rPr>
              <w:t xml:space="preserve">"A.R. </w:t>
            </w:r>
            <w:r w:rsidR="007D3A76">
              <w:rPr>
                <w:rFonts w:ascii="Arial" w:hAnsi="Arial"/>
                <w:i/>
                <w:color w:val="0000FF"/>
                <w:sz w:val="18"/>
                <w:lang w:val="fr-FR"/>
              </w:rPr>
              <w:t>4.11.2013</w:t>
            </w:r>
            <w:r w:rsidR="007D3A76" w:rsidRPr="000D0A10">
              <w:rPr>
                <w:rFonts w:ascii="Arial" w:hAnsi="Arial"/>
                <w:i/>
                <w:color w:val="0000FF"/>
                <w:sz w:val="18"/>
                <w:lang w:val="fr-FR"/>
              </w:rPr>
              <w:t xml:space="preserve">" (en vigueur </w:t>
            </w:r>
            <w:r w:rsidR="007D3A76">
              <w:rPr>
                <w:rFonts w:ascii="Arial" w:hAnsi="Arial"/>
                <w:i/>
                <w:color w:val="0000FF"/>
                <w:sz w:val="18"/>
                <w:lang w:val="fr-FR"/>
              </w:rPr>
              <w:t>1</w:t>
            </w:r>
            <w:r w:rsidR="007D3A76" w:rsidRPr="000D0A10">
              <w:rPr>
                <w:rFonts w:ascii="Arial" w:hAnsi="Arial"/>
                <w:i/>
                <w:color w:val="0000FF"/>
                <w:sz w:val="18"/>
                <w:lang w:val="fr-FR"/>
              </w:rPr>
              <w:t>.</w:t>
            </w:r>
            <w:r w:rsidR="007D3A76">
              <w:rPr>
                <w:rFonts w:ascii="Arial" w:hAnsi="Arial"/>
                <w:i/>
                <w:color w:val="0000FF"/>
                <w:sz w:val="18"/>
                <w:lang w:val="fr-FR"/>
              </w:rPr>
              <w:t>2</w:t>
            </w:r>
            <w:r w:rsidR="007D3A76" w:rsidRPr="000D0A10">
              <w:rPr>
                <w:rFonts w:ascii="Arial" w:hAnsi="Arial"/>
                <w:i/>
                <w:color w:val="0000FF"/>
                <w:sz w:val="18"/>
                <w:lang w:val="fr-FR"/>
              </w:rPr>
              <w:t>.20</w:t>
            </w:r>
            <w:r w:rsidR="007D3A76">
              <w:rPr>
                <w:rFonts w:ascii="Arial" w:hAnsi="Arial"/>
                <w:i/>
                <w:color w:val="0000FF"/>
                <w:sz w:val="18"/>
                <w:lang w:val="fr-FR"/>
              </w:rPr>
              <w:t>13</w:t>
            </w:r>
            <w:r w:rsidR="007D3A76" w:rsidRPr="000D0A10">
              <w:rPr>
                <w:rFonts w:ascii="Arial" w:hAnsi="Arial"/>
                <w:i/>
                <w:color w:val="0000FF"/>
                <w:sz w:val="18"/>
                <w:lang w:val="fr-FR"/>
              </w:rPr>
              <w:t>)</w:t>
            </w:r>
          </w:p>
        </w:tc>
        <w:tc>
          <w:tcPr>
            <w:tcW w:w="290" w:type="dxa"/>
            <w:vAlign w:val="bottom"/>
          </w:tcPr>
          <w:p w:rsidR="009D22F0" w:rsidRPr="009D22F0" w:rsidRDefault="009D22F0">
            <w:pPr>
              <w:spacing w:line="240" w:lineRule="atLeast"/>
              <w:jc w:val="right"/>
              <w:rPr>
                <w:rFonts w:ascii="Arial" w:hAnsi="Arial"/>
                <w:color w:val="0000FF"/>
                <w:lang w:val="fr-BE"/>
              </w:rPr>
            </w:pPr>
          </w:p>
        </w:tc>
      </w:tr>
      <w:tr w:rsidR="00275FB5" w:rsidRPr="00A1728D" w:rsidTr="00F74324">
        <w:trPr>
          <w:cantSplit/>
        </w:trPr>
        <w:tc>
          <w:tcPr>
            <w:tcW w:w="207" w:type="dxa"/>
          </w:tcPr>
          <w:p w:rsidR="00275FB5" w:rsidRPr="009D22F0" w:rsidRDefault="00275FB5">
            <w:pPr>
              <w:spacing w:line="240" w:lineRule="atLeast"/>
              <w:rPr>
                <w:rFonts w:ascii="Arial" w:hAnsi="Arial"/>
                <w:color w:val="0000FF"/>
                <w:lang w:val="fr-BE"/>
              </w:rPr>
            </w:pPr>
          </w:p>
        </w:tc>
        <w:tc>
          <w:tcPr>
            <w:tcW w:w="9105" w:type="dxa"/>
            <w:gridSpan w:val="9"/>
          </w:tcPr>
          <w:p w:rsidR="00275FB5" w:rsidRPr="009D22F0" w:rsidRDefault="009D22F0">
            <w:pPr>
              <w:spacing w:line="240" w:lineRule="atLeast"/>
              <w:jc w:val="both"/>
              <w:rPr>
                <w:rFonts w:ascii="Arial" w:hAnsi="Arial"/>
                <w:b/>
                <w:color w:val="0000FF"/>
                <w:lang w:val="fr-FR"/>
              </w:rPr>
            </w:pPr>
            <w:r w:rsidRPr="009D22F0">
              <w:rPr>
                <w:rFonts w:ascii="Arial" w:hAnsi="Arial"/>
                <w:color w:val="0000FF"/>
                <w:lang w:val="fr-BE"/>
              </w:rPr>
              <w:t>"</w:t>
            </w:r>
            <w:r w:rsidRPr="009D22F0">
              <w:rPr>
                <w:rFonts w:ascii="Arial" w:hAnsi="Arial" w:cs="Arial"/>
                <w:color w:val="0000FF"/>
                <w:lang w:val="fr-BE" w:eastAsia="nl-BE"/>
              </w:rPr>
              <w:t>Pour les utilisateurs qui satisfont aux conditions de la voiturette manuelle standard mais pour lesquels une voiturette avec une largeur de siège de moins de 36 cm est nécessaire, une intervention de l'assurance peut être octroyée à condition que la voiturette soit reprise sur :</w:t>
            </w:r>
          </w:p>
        </w:tc>
        <w:tc>
          <w:tcPr>
            <w:tcW w:w="290" w:type="dxa"/>
            <w:vAlign w:val="bottom"/>
          </w:tcPr>
          <w:p w:rsidR="00275FB5" w:rsidRPr="009D22F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9D22F0" w:rsidRDefault="00275FB5">
            <w:pPr>
              <w:spacing w:line="240" w:lineRule="atLeast"/>
              <w:rPr>
                <w:rFonts w:ascii="Arial" w:hAnsi="Arial"/>
                <w:color w:val="0000FF"/>
                <w:lang w:val="fr-FR"/>
              </w:rPr>
            </w:pPr>
          </w:p>
        </w:tc>
        <w:tc>
          <w:tcPr>
            <w:tcW w:w="9105" w:type="dxa"/>
            <w:gridSpan w:val="9"/>
          </w:tcPr>
          <w:p w:rsidR="00275FB5" w:rsidRPr="009D22F0" w:rsidRDefault="00275FB5" w:rsidP="009D22F0">
            <w:pPr>
              <w:spacing w:line="240" w:lineRule="atLeast"/>
              <w:jc w:val="both"/>
              <w:rPr>
                <w:rFonts w:ascii="Arial" w:hAnsi="Arial"/>
                <w:b/>
                <w:color w:val="0000FF"/>
                <w:lang w:val="fr-BE"/>
              </w:rPr>
            </w:pPr>
            <w:r w:rsidRPr="009D22F0">
              <w:rPr>
                <w:rFonts w:ascii="Arial" w:hAnsi="Arial"/>
                <w:color w:val="0000FF"/>
                <w:lang w:val="fr-FR"/>
              </w:rPr>
              <w:t xml:space="preserve">— </w:t>
            </w:r>
            <w:r w:rsidR="009D22F0" w:rsidRPr="009D22F0">
              <w:rPr>
                <w:rFonts w:ascii="Arial" w:hAnsi="Arial" w:cs="Arial"/>
                <w:color w:val="0000FF"/>
                <w:lang w:val="fr-BE" w:eastAsia="nl-BE"/>
              </w:rPr>
              <w:t xml:space="preserve">Liste 520236 - 520240 </w:t>
            </w:r>
            <w:r w:rsidR="009D22F0" w:rsidRPr="009D22F0">
              <w:rPr>
                <w:rFonts w:ascii="Arial" w:hAnsi="Arial"/>
                <w:color w:val="0000FF"/>
                <w:lang w:val="fr-FR"/>
              </w:rPr>
              <w:t>–</w:t>
            </w:r>
            <w:r w:rsidR="009D22F0" w:rsidRPr="009D22F0">
              <w:rPr>
                <w:rFonts w:ascii="Arial" w:hAnsi="Arial" w:cs="Arial"/>
                <w:color w:val="0000FF"/>
                <w:lang w:val="fr-BE" w:eastAsia="nl-BE"/>
              </w:rPr>
              <w:t xml:space="preserve"> Voiturette manuelle standard pour enfants</w:t>
            </w:r>
          </w:p>
        </w:tc>
        <w:tc>
          <w:tcPr>
            <w:tcW w:w="290" w:type="dxa"/>
            <w:vAlign w:val="bottom"/>
          </w:tcPr>
          <w:p w:rsidR="00275FB5" w:rsidRPr="009D22F0" w:rsidRDefault="00275FB5">
            <w:pPr>
              <w:spacing w:line="240" w:lineRule="atLeast"/>
              <w:jc w:val="right"/>
              <w:rPr>
                <w:rFonts w:ascii="Arial" w:hAnsi="Arial"/>
                <w:color w:val="0000FF"/>
                <w:lang w:val="fr-FR"/>
              </w:rPr>
            </w:pPr>
          </w:p>
        </w:tc>
      </w:tr>
      <w:tr w:rsidR="00275FB5" w:rsidRPr="009D22F0" w:rsidTr="00F74324">
        <w:trPr>
          <w:cantSplit/>
        </w:trPr>
        <w:tc>
          <w:tcPr>
            <w:tcW w:w="207" w:type="dxa"/>
          </w:tcPr>
          <w:p w:rsidR="00275FB5" w:rsidRPr="009D22F0" w:rsidRDefault="00275FB5">
            <w:pPr>
              <w:spacing w:line="240" w:lineRule="atLeast"/>
              <w:rPr>
                <w:rFonts w:ascii="Arial" w:hAnsi="Arial"/>
                <w:color w:val="0000FF"/>
                <w:lang w:val="fr-FR"/>
              </w:rPr>
            </w:pPr>
          </w:p>
        </w:tc>
        <w:tc>
          <w:tcPr>
            <w:tcW w:w="9105" w:type="dxa"/>
            <w:gridSpan w:val="9"/>
          </w:tcPr>
          <w:p w:rsidR="00275FB5" w:rsidRPr="009D22F0" w:rsidRDefault="009D22F0" w:rsidP="004757DB">
            <w:pPr>
              <w:spacing w:line="240" w:lineRule="atLeast"/>
              <w:jc w:val="both"/>
              <w:rPr>
                <w:rFonts w:ascii="Arial" w:hAnsi="Arial"/>
                <w:color w:val="0000FF"/>
              </w:rPr>
            </w:pPr>
            <w:r w:rsidRPr="009D22F0">
              <w:rPr>
                <w:rFonts w:ascii="Arial" w:hAnsi="Arial" w:cs="Arial"/>
                <w:color w:val="0000FF"/>
                <w:lang w:val="fr-BE" w:eastAsia="nl-BE"/>
              </w:rPr>
              <w:t xml:space="preserve">522174 - 522185 </w:t>
            </w:r>
            <w:r w:rsidR="00E16544" w:rsidRPr="009D22F0">
              <w:rPr>
                <w:rFonts w:ascii="Arial" w:hAnsi="Arial"/>
                <w:color w:val="0000FF"/>
                <w:lang w:val="fr-FR"/>
              </w:rPr>
              <w:t>–</w:t>
            </w:r>
            <w:r w:rsidRPr="009D22F0">
              <w:rPr>
                <w:rFonts w:ascii="Arial" w:hAnsi="Arial" w:cs="Arial"/>
                <w:color w:val="0000FF"/>
                <w:lang w:val="fr-BE" w:eastAsia="nl-BE"/>
              </w:rPr>
              <w:t xml:space="preserve"> Y </w:t>
            </w:r>
            <w:r w:rsidR="004757DB">
              <w:rPr>
                <w:rFonts w:ascii="Arial" w:hAnsi="Arial"/>
                <w:color w:val="0000FF"/>
              </w:rPr>
              <w:t>1000</w:t>
            </w:r>
            <w:r w:rsidRPr="009D22F0">
              <w:rPr>
                <w:rFonts w:ascii="Arial" w:hAnsi="Arial"/>
                <w:color w:val="0000FF"/>
                <w:lang w:val="fr-BE"/>
              </w:rPr>
              <w:t>"</w:t>
            </w:r>
          </w:p>
        </w:tc>
        <w:tc>
          <w:tcPr>
            <w:tcW w:w="290" w:type="dxa"/>
            <w:vAlign w:val="bottom"/>
          </w:tcPr>
          <w:p w:rsidR="00275FB5" w:rsidRPr="009D22F0" w:rsidRDefault="00275FB5">
            <w:pPr>
              <w:spacing w:line="240" w:lineRule="atLeast"/>
              <w:jc w:val="right"/>
              <w:rPr>
                <w:rFonts w:ascii="Arial" w:hAnsi="Arial"/>
                <w:color w:val="0000FF"/>
              </w:rPr>
            </w:pPr>
          </w:p>
        </w:tc>
      </w:tr>
      <w:tr w:rsidR="009D22F0" w:rsidRPr="009D22F0" w:rsidTr="00F74324">
        <w:trPr>
          <w:cantSplit/>
        </w:trPr>
        <w:tc>
          <w:tcPr>
            <w:tcW w:w="207" w:type="dxa"/>
          </w:tcPr>
          <w:p w:rsidR="009D22F0" w:rsidRPr="009D22F0" w:rsidRDefault="009D22F0">
            <w:pPr>
              <w:spacing w:line="240" w:lineRule="atLeast"/>
              <w:rPr>
                <w:rFonts w:ascii="Arial" w:hAnsi="Arial"/>
                <w:color w:val="0000FF"/>
                <w:lang w:val="fr-FR"/>
              </w:rPr>
            </w:pPr>
          </w:p>
        </w:tc>
        <w:tc>
          <w:tcPr>
            <w:tcW w:w="9105" w:type="dxa"/>
            <w:gridSpan w:val="9"/>
          </w:tcPr>
          <w:p w:rsidR="009D22F0" w:rsidRPr="009D22F0" w:rsidRDefault="009D22F0">
            <w:pPr>
              <w:spacing w:line="240" w:lineRule="atLeast"/>
              <w:jc w:val="both"/>
              <w:rPr>
                <w:rFonts w:ascii="Arial" w:hAnsi="Arial"/>
                <w:color w:val="0000FF"/>
              </w:rPr>
            </w:pPr>
          </w:p>
        </w:tc>
        <w:tc>
          <w:tcPr>
            <w:tcW w:w="290" w:type="dxa"/>
            <w:vAlign w:val="bottom"/>
          </w:tcPr>
          <w:p w:rsidR="009D22F0" w:rsidRPr="009D22F0" w:rsidRDefault="009D22F0">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9D22F0">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9D22F0">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L'intervention de l'assurance peut uniquement être octroyée sur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snapToGrid w:val="0"/>
                <w:color w:val="0000FF"/>
                <w:lang w:val="fr-FR" w:eastAsia="nl-NL"/>
              </w:rPr>
              <w:t>de la prescription médicale remplie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snapToGrid w:val="0"/>
                <w:color w:val="0000FF"/>
                <w:lang w:val="fr-FR" w:eastAsia="nl-NL"/>
              </w:rPr>
              <w:t>de la demande d'intervention de l'assurance remplie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procédure de demande à suivre est reprise dans le point I., 3.3.1.</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 point I., 3.3.5. ou I., 3.3.6. est d‘application.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u w:val="single"/>
                <w:lang w:val="fr-BE"/>
              </w:rPr>
              <w:t>Sous-groupe 2</w:t>
            </w:r>
            <w:r w:rsidRPr="000D0A10">
              <w:rPr>
                <w:rFonts w:ascii="Arial" w:hAnsi="Arial"/>
                <w:color w:val="0000FF"/>
                <w:lang w:val="fr-BE"/>
              </w:rPr>
              <w:t xml:space="preserve"> :</w:t>
            </w:r>
            <w:r w:rsidRPr="000D0A10">
              <w:rPr>
                <w:rFonts w:ascii="Arial" w:hAnsi="Arial"/>
                <w:b/>
                <w:smallCaps/>
                <w:color w:val="0000FF"/>
                <w:lang w:val="fr-BE"/>
              </w:rPr>
              <w:tab/>
            </w:r>
            <w:r w:rsidRPr="000D0A10">
              <w:rPr>
                <w:rFonts w:ascii="Arial" w:hAnsi="Arial"/>
                <w:color w:val="0000FF"/>
                <w:lang w:val="fr-BE"/>
              </w:rPr>
              <w:t>520030 - 520041</w:t>
            </w:r>
            <w:r w:rsidRPr="000D0A10">
              <w:rPr>
                <w:rFonts w:ascii="Arial" w:hAnsi="Arial"/>
                <w:b/>
                <w:color w:val="0000FF"/>
                <w:lang w:val="fr-BE"/>
              </w:rPr>
              <w:t xml:space="preserve"> </w:t>
            </w:r>
            <w:r w:rsidRPr="000D0A10">
              <w:rPr>
                <w:rFonts w:ascii="Arial" w:hAnsi="Arial"/>
                <w:color w:val="0000FF"/>
                <w:lang w:val="fr-BE"/>
              </w:rPr>
              <w:t>Voiturette manuelle modulaire</w:t>
            </w:r>
            <w:r w:rsidRPr="000D0A10">
              <w:rPr>
                <w:rFonts w:ascii="Arial" w:hAnsi="Arial"/>
                <w:smallCaps/>
                <w:color w:val="0000FF"/>
                <w:lang w:val="fr-BE"/>
              </w:rPr>
              <w:t xml:space="preserve"> Y 685</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modulaire est destinée à un usage quotidien définitif et pendant une grande partie de la journée. Cette voiturette est adaptable de façon modulaire en fonction de l’utilisateur, de sa fonction assise et de ses besoins démontrés en ce qui concerne ses activités. Les adaptations en vue de soutenir la fonction des bras, des jambes, de la position assise, de la propulsion et de la sécurité de l’utilisateur ont pour unique objectif de soutenir ou remplacer les fonctions perdues ou dégradées. La voiturette permet de participer à la vie familiale et sociale.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Default="00275FB5">
            <w:pPr>
              <w:spacing w:line="240" w:lineRule="atLeast"/>
              <w:jc w:val="right"/>
              <w:rPr>
                <w:rFonts w:ascii="Arial" w:hAnsi="Arial"/>
                <w:color w:val="0000FF"/>
                <w:lang w:val="fr-FR"/>
              </w:rPr>
            </w:pPr>
          </w:p>
          <w:p w:rsidR="00AB691D" w:rsidRDefault="00AB691D">
            <w:pPr>
              <w:spacing w:line="240" w:lineRule="atLeast"/>
              <w:jc w:val="right"/>
              <w:rPr>
                <w:rFonts w:ascii="Arial" w:hAnsi="Arial"/>
                <w:color w:val="0000FF"/>
                <w:lang w:val="fr-FR"/>
              </w:rPr>
            </w:pPr>
          </w:p>
          <w:p w:rsidR="00AB691D" w:rsidRDefault="00AB691D">
            <w:pPr>
              <w:spacing w:line="240" w:lineRule="atLeast"/>
              <w:jc w:val="right"/>
              <w:rPr>
                <w:rFonts w:ascii="Arial" w:hAnsi="Arial"/>
                <w:color w:val="0000FF"/>
                <w:lang w:val="fr-FR"/>
              </w:rPr>
            </w:pPr>
          </w:p>
          <w:p w:rsidR="00AB691D" w:rsidRPr="000D0A10" w:rsidRDefault="00AB691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manuelle modulaire est uniquement remboursable pour les utilisateurs présentant de graves problèmes de déplacement, démontrés et définitifs (code qualificatif minimal 3). L’utilisateur ne peut pas se tenir debout ou marcher à l’intérieur ou peut uniquement le faire en utilisant une aide à la marche ou en étant aidé par une personne, les mains de l’utilisateur n'étant alors pas disponibles pour effectuer des activités (code qualificatif minimal 3). Les déplacements à l’extérieur sans voiturette sont extrêmement limités, voire impossibles (code qualificatif minimal 3). Les adaptations apportées à la voiturette doivent être nécessaires d’un point de vue fonctionnel et cette nécessité doit toujours être motivée de manière circonstanciée.</w:t>
            </w:r>
            <w:r w:rsidR="00EF48C1"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EF48C1" w:rsidRPr="00FC05DC" w:rsidTr="00F74324">
        <w:trPr>
          <w:cantSplit/>
        </w:trPr>
        <w:tc>
          <w:tcPr>
            <w:tcW w:w="207" w:type="dxa"/>
          </w:tcPr>
          <w:p w:rsidR="00EF48C1" w:rsidRPr="00FC05DC" w:rsidRDefault="00EF48C1" w:rsidP="00FC05DC">
            <w:pPr>
              <w:spacing w:line="240" w:lineRule="atLeast"/>
              <w:jc w:val="both"/>
              <w:rPr>
                <w:rFonts w:ascii="Arial" w:hAnsi="Arial"/>
                <w:i/>
                <w:color w:val="0000FF"/>
                <w:sz w:val="18"/>
                <w:lang w:val="fr-FR"/>
              </w:rPr>
            </w:pPr>
          </w:p>
        </w:tc>
        <w:tc>
          <w:tcPr>
            <w:tcW w:w="9105" w:type="dxa"/>
            <w:gridSpan w:val="9"/>
          </w:tcPr>
          <w:p w:rsidR="00EF48C1" w:rsidRPr="00FC05DC" w:rsidRDefault="008A0BE0" w:rsidP="00EF48C1">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EF48C1" w:rsidRPr="00FC05DC" w:rsidRDefault="00EF48C1" w:rsidP="00FC05DC">
            <w:pPr>
              <w:spacing w:line="240" w:lineRule="atLeast"/>
              <w:jc w:val="both"/>
              <w:rPr>
                <w:rFonts w:ascii="Arial" w:hAnsi="Arial"/>
                <w:i/>
                <w:color w:val="0000FF"/>
                <w:sz w:val="18"/>
                <w:lang w:val="fr-FR"/>
              </w:rPr>
            </w:pPr>
          </w:p>
        </w:tc>
      </w:tr>
      <w:tr w:rsidR="00EF48C1" w:rsidRPr="00AC5B2B" w:rsidTr="00F74324">
        <w:trPr>
          <w:cantSplit/>
        </w:trPr>
        <w:tc>
          <w:tcPr>
            <w:tcW w:w="207" w:type="dxa"/>
          </w:tcPr>
          <w:p w:rsidR="00EF48C1" w:rsidRPr="00AC5B2B" w:rsidRDefault="00EF48C1" w:rsidP="00AC5B2B">
            <w:pPr>
              <w:spacing w:line="240" w:lineRule="atLeast"/>
              <w:jc w:val="both"/>
              <w:rPr>
                <w:rFonts w:ascii="Arial" w:hAnsi="Arial"/>
                <w:snapToGrid w:val="0"/>
                <w:color w:val="0000FF"/>
                <w:lang w:val="fr-FR"/>
              </w:rPr>
            </w:pPr>
          </w:p>
        </w:tc>
        <w:tc>
          <w:tcPr>
            <w:tcW w:w="9105" w:type="dxa"/>
            <w:gridSpan w:val="9"/>
          </w:tcPr>
          <w:p w:rsidR="00EF48C1" w:rsidRPr="00AC5B2B" w:rsidRDefault="00EF48C1" w:rsidP="00AC5B2B">
            <w:pPr>
              <w:spacing w:line="240" w:lineRule="atLeast"/>
              <w:jc w:val="both"/>
              <w:rPr>
                <w:rFonts w:ascii="Arial" w:hAnsi="Arial"/>
                <w:snapToGrid w:val="0"/>
                <w:color w:val="0000FF"/>
                <w:lang w:val="fr-FR"/>
              </w:rPr>
            </w:pPr>
            <w:r w:rsidRPr="00AC5B2B">
              <w:rPr>
                <w:rFonts w:ascii="Arial" w:hAnsi="Arial"/>
                <w:snapToGrid w:val="0"/>
                <w:color w:val="0000FF"/>
                <w:lang w:val="fr-FR"/>
              </w:rPr>
              <w:t>"</w:t>
            </w:r>
            <w:r w:rsidR="00AC5B2B" w:rsidRPr="00AC5B2B">
              <w:rPr>
                <w:rFonts w:ascii="Arial" w:hAnsi="Arial"/>
                <w:snapToGrid w:val="0"/>
                <w:color w:val="0000FF"/>
                <w:lang w:val="fr-FR"/>
              </w:rPr>
              <w:t>Adaptations</w:t>
            </w:r>
          </w:p>
        </w:tc>
        <w:tc>
          <w:tcPr>
            <w:tcW w:w="290" w:type="dxa"/>
            <w:vAlign w:val="bottom"/>
          </w:tcPr>
          <w:p w:rsidR="00EF48C1" w:rsidRPr="00AC5B2B" w:rsidRDefault="00EF48C1" w:rsidP="00AC5B2B">
            <w:pPr>
              <w:spacing w:line="240" w:lineRule="atLeast"/>
              <w:jc w:val="both"/>
              <w:rPr>
                <w:rFonts w:ascii="Arial" w:hAnsi="Arial"/>
                <w:snapToGrid w:val="0"/>
                <w:color w:val="0000FF"/>
                <w:lang w:val="fr-FR"/>
              </w:rPr>
            </w:pPr>
          </w:p>
        </w:tc>
      </w:tr>
      <w:tr w:rsidR="00EF48C1" w:rsidRPr="00A1728D" w:rsidTr="00F74324">
        <w:trPr>
          <w:cantSplit/>
        </w:trPr>
        <w:tc>
          <w:tcPr>
            <w:tcW w:w="207" w:type="dxa"/>
          </w:tcPr>
          <w:p w:rsidR="00EF48C1" w:rsidRPr="00AC5B2B" w:rsidRDefault="00EF48C1" w:rsidP="00AC5B2B">
            <w:pPr>
              <w:spacing w:line="240" w:lineRule="atLeast"/>
              <w:jc w:val="both"/>
              <w:rPr>
                <w:rFonts w:ascii="Arial" w:hAnsi="Arial"/>
                <w:snapToGrid w:val="0"/>
                <w:color w:val="0000FF"/>
                <w:lang w:val="fr-FR"/>
              </w:rPr>
            </w:pPr>
          </w:p>
        </w:tc>
        <w:tc>
          <w:tcPr>
            <w:tcW w:w="9105" w:type="dxa"/>
            <w:gridSpan w:val="9"/>
          </w:tcPr>
          <w:p w:rsidR="00EF48C1" w:rsidRPr="00AC5B2B" w:rsidRDefault="00AC5B2B" w:rsidP="00AC5B2B">
            <w:pPr>
              <w:spacing w:line="240" w:lineRule="atLeast"/>
              <w:jc w:val="both"/>
              <w:rPr>
                <w:rFonts w:ascii="Arial" w:hAnsi="Arial"/>
                <w:snapToGrid w:val="0"/>
                <w:color w:val="0000FF"/>
                <w:lang w:val="fr-FR"/>
              </w:rPr>
            </w:pPr>
            <w:r w:rsidRPr="00AC5B2B">
              <w:rPr>
                <w:rFonts w:ascii="Arial" w:hAnsi="Arial"/>
                <w:snapToGrid w:val="0"/>
                <w:color w:val="0000FF"/>
                <w:lang w:val="fr-FR"/>
              </w:rPr>
              <w:t>Une adaptation de la voiturette manuelle modulaire à l’aide de coussin(s) d’accoudoir (prestation 523176-523180 ou 523191-523202) n’est autorisée que si l’utilisateur présente une perte totale de la fonction d’un ou des deux membres supérieurs (code qualificatif 4).</w:t>
            </w:r>
            <w:r w:rsidR="00EF48C1" w:rsidRPr="00AC5B2B">
              <w:rPr>
                <w:rFonts w:ascii="Arial" w:hAnsi="Arial"/>
                <w:snapToGrid w:val="0"/>
                <w:color w:val="0000FF"/>
                <w:lang w:val="fr-FR"/>
              </w:rPr>
              <w:t>"</w:t>
            </w:r>
          </w:p>
        </w:tc>
        <w:tc>
          <w:tcPr>
            <w:tcW w:w="290" w:type="dxa"/>
            <w:vAlign w:val="bottom"/>
          </w:tcPr>
          <w:p w:rsidR="00EF48C1" w:rsidRPr="00AC5B2B" w:rsidRDefault="00EF48C1" w:rsidP="00AC5B2B">
            <w:pPr>
              <w:spacing w:line="240" w:lineRule="atLeast"/>
              <w:jc w:val="both"/>
              <w:rPr>
                <w:rFonts w:ascii="Arial" w:hAnsi="Arial"/>
                <w:snapToGrid w:val="0"/>
                <w:color w:val="0000FF"/>
                <w:lang w:val="fr-FR"/>
              </w:rPr>
            </w:pPr>
          </w:p>
        </w:tc>
      </w:tr>
      <w:tr w:rsidR="00EF48C1" w:rsidRPr="00A1728D" w:rsidTr="00F74324">
        <w:trPr>
          <w:cantSplit/>
        </w:trPr>
        <w:tc>
          <w:tcPr>
            <w:tcW w:w="207" w:type="dxa"/>
          </w:tcPr>
          <w:p w:rsidR="00EF48C1" w:rsidRPr="00094A68" w:rsidRDefault="00EF48C1" w:rsidP="00EF48C1">
            <w:pPr>
              <w:spacing w:line="240" w:lineRule="atLeast"/>
              <w:rPr>
                <w:lang w:val="fr-FR"/>
              </w:rPr>
            </w:pPr>
          </w:p>
        </w:tc>
        <w:tc>
          <w:tcPr>
            <w:tcW w:w="9105" w:type="dxa"/>
            <w:gridSpan w:val="9"/>
          </w:tcPr>
          <w:p w:rsidR="00EF48C1" w:rsidRPr="003A1317" w:rsidRDefault="00EF48C1" w:rsidP="00EF48C1">
            <w:pPr>
              <w:spacing w:line="240" w:lineRule="atLeast"/>
              <w:jc w:val="both"/>
              <w:rPr>
                <w:rFonts w:ascii="Arial" w:hAnsi="Arial" w:cs="Arial"/>
                <w:lang w:val="fr-BE"/>
              </w:rPr>
            </w:pPr>
          </w:p>
        </w:tc>
        <w:tc>
          <w:tcPr>
            <w:tcW w:w="290" w:type="dxa"/>
            <w:vAlign w:val="bottom"/>
          </w:tcPr>
          <w:p w:rsidR="00EF48C1" w:rsidRPr="00094A68" w:rsidRDefault="00EF48C1" w:rsidP="00EF48C1">
            <w:pPr>
              <w:spacing w:line="240" w:lineRule="atLeast"/>
              <w:jc w:val="right"/>
              <w:rPr>
                <w:lang w:val="fr-FR"/>
              </w:rPr>
            </w:pPr>
          </w:p>
        </w:tc>
      </w:tr>
      <w:tr w:rsidR="00EF48C1" w:rsidRPr="000D0A10" w:rsidTr="00F74324">
        <w:trPr>
          <w:cantSplit/>
        </w:trPr>
        <w:tc>
          <w:tcPr>
            <w:tcW w:w="207" w:type="dxa"/>
          </w:tcPr>
          <w:p w:rsidR="00EF48C1" w:rsidRPr="00EF48C1" w:rsidRDefault="00EF48C1" w:rsidP="00EF48C1">
            <w:pPr>
              <w:spacing w:line="240" w:lineRule="atLeast"/>
              <w:rPr>
                <w:rFonts w:ascii="Arial" w:hAnsi="Arial"/>
                <w:color w:val="0000FF"/>
                <w:lang w:val="fr-BE"/>
              </w:rPr>
            </w:pPr>
          </w:p>
        </w:tc>
        <w:tc>
          <w:tcPr>
            <w:tcW w:w="9105" w:type="dxa"/>
            <w:gridSpan w:val="9"/>
          </w:tcPr>
          <w:p w:rsidR="00EF48C1" w:rsidRPr="000D0A10" w:rsidRDefault="00EF48C1" w:rsidP="00EF48C1">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EF48C1" w:rsidRPr="000D0A10" w:rsidRDefault="00EF48C1" w:rsidP="00EF48C1">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EF48C1">
            <w:pPr>
              <w:spacing w:line="240" w:lineRule="atLeast"/>
              <w:jc w:val="both"/>
              <w:rPr>
                <w:rFonts w:ascii="Arial" w:hAnsi="Arial"/>
                <w:color w:val="0000FF"/>
                <w:lang w:val="fr-FR"/>
              </w:rPr>
            </w:pPr>
            <w:r w:rsidRPr="000D0A10">
              <w:rPr>
                <w:rFonts w:ascii="Arial" w:hAnsi="Arial"/>
                <w:color w:val="0000FF"/>
                <w:lang w:val="fr-BE"/>
              </w:rPr>
              <w:t>"</w:t>
            </w:r>
            <w:r w:rsidR="00275FB5" w:rsidRPr="000D0A10">
              <w:rPr>
                <w:rFonts w:ascii="Arial" w:hAnsi="Arial"/>
                <w:color w:val="0000FF"/>
                <w:lang w:val="fr-FR"/>
              </w:rPr>
              <w:t>2. Spécifications fonctionnelles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manuelle modulaire est équipée de repose-pieds ou de repose-jambes qui peuvent être retirés ou escamotés par l’utilisateur ou l'accompagnateur afin de permettre à l’utilisateur de se lever et de s'asseoir plus facilement ou de faciliter le transfert vers</w:t>
            </w:r>
            <w:r w:rsidRPr="000D0A10">
              <w:rPr>
                <w:rFonts w:ascii="Arial" w:hAnsi="Arial"/>
                <w:b/>
                <w:i/>
                <w:color w:val="0000FF"/>
                <w:lang w:val="fr-FR"/>
              </w:rPr>
              <w:t xml:space="preserve"> </w:t>
            </w:r>
            <w:r w:rsidRPr="000D0A10">
              <w:rPr>
                <w:rFonts w:ascii="Arial" w:hAnsi="Arial"/>
                <w:snapToGrid w:val="0"/>
                <w:color w:val="0000FF"/>
                <w:lang w:val="fr-FR"/>
              </w:rPr>
              <w:t>et hors</w:t>
            </w:r>
            <w:r w:rsidRPr="000D0A10">
              <w:rPr>
                <w:rFonts w:ascii="Arial" w:hAnsi="Arial"/>
                <w:color w:val="0000FF"/>
                <w:lang w:val="fr-FR"/>
              </w:rPr>
              <w:t xml:space="preserve"> </w:t>
            </w:r>
            <w:r w:rsidRPr="000D0A10">
              <w:rPr>
                <w:rFonts w:ascii="Arial" w:hAnsi="Arial"/>
                <w:snapToGrid w:val="0"/>
                <w:color w:val="0000FF"/>
                <w:lang w:val="fr-FR"/>
              </w:rPr>
              <w:t>la voiturette. Les repose-pieds ou repose-jambes doivent pouvoir être ajustés individuellement en fonction de la longueur de la jambe de l’utilisateur et de la position générale d’assise. Si la voiturette est équipée de repose-pieds, une sangle pour mollet ou un arrête-talon ou un système alternatif doit être prévu sur chaque repose-pied. Si la voiturette est équipée de repose-jambes, chaque repose-jambe doit être pourvu d'un repose-mollet.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La voiturette manuelle modulaire est équipée d'accoudoirs qui doivent pouvoir être retirés ou escamotés par l’utilisateur ou l'accompagnateur, afin de permettre à l’utilisateur de se lever et de s'asseoir plus facilement ou de faciliter le transfert vers</w:t>
            </w:r>
            <w:r w:rsidRPr="000D0A10">
              <w:rPr>
                <w:rFonts w:ascii="Arial" w:hAnsi="Arial"/>
                <w:b/>
                <w:i/>
                <w:color w:val="0000FF"/>
                <w:lang w:val="fr-BE"/>
              </w:rPr>
              <w:t xml:space="preserve"> </w:t>
            </w:r>
            <w:r w:rsidRPr="000D0A10">
              <w:rPr>
                <w:rFonts w:ascii="Arial" w:hAnsi="Arial"/>
                <w:color w:val="0000FF"/>
                <w:lang w:val="fr-BE"/>
              </w:rPr>
              <w:t xml:space="preserve">et hors </w:t>
            </w:r>
            <w:r w:rsidRPr="000D0A10">
              <w:rPr>
                <w:rFonts w:ascii="Arial" w:hAnsi="Arial"/>
                <w:snapToGrid w:val="0"/>
                <w:color w:val="0000FF"/>
                <w:lang w:val="fr-BE"/>
              </w:rPr>
              <w:t>de la voiturette. Les accoudoirs constituent un soutien pour les avant-bras de l’utilisateur et sont pourvus de plaques latérales servant à protéger les vêtements.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modulaire est au moins pourvue d'un siège et d'un dossier souples. Pour la voiturette d’une largeur de siège comprise entre 38 cm et 48 cm inclus, aucun frais supplémentaire lié à cette dimension ne peut être porté en compte.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La voiturette manuelle modulaire doit pouvoir être équipée d’un siège préformé amovible, d’un dossier préformé amovible, d'un appui-tête réglable, de pelotes de dossier, d'une selle d'abduction et d'une ceinture de sécurité. Les adaptations ne sont pas nécessairement propres au produit.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La voiturette manuelle modulaire peut être du type voiturette à pousser ou du type voiturette avec propulsion par cerceaux. Les deux types doivent êtres pourvus de poignées de conduite pour l’accompagnateur.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modulaire est réductible pour pouvoir être emportée dans la voiture. La voiturette doit être pliable, les repose-pieds ou repose-jambes sont amovibles ou escamotables, et sur une voiturette avec cerceaux de propulsion, les roues arrière sont amovibles au moyen de demi-essieux (système quick release).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91F99" w:rsidRPr="00A1728D" w:rsidTr="00F74324">
        <w:trPr>
          <w:cantSplit/>
        </w:trPr>
        <w:tc>
          <w:tcPr>
            <w:tcW w:w="207" w:type="dxa"/>
          </w:tcPr>
          <w:p w:rsidR="00791F99" w:rsidRDefault="00791F99">
            <w:pPr>
              <w:spacing w:line="240" w:lineRule="atLeast"/>
              <w:rPr>
                <w:rFonts w:ascii="Arial" w:hAnsi="Arial"/>
                <w:color w:val="0000FF"/>
                <w:lang w:val="fr-FR"/>
              </w:rPr>
            </w:pPr>
          </w:p>
          <w:p w:rsidR="00791F99" w:rsidRPr="000D0A10" w:rsidRDefault="00791F99">
            <w:pPr>
              <w:spacing w:line="240" w:lineRule="atLeast"/>
              <w:rPr>
                <w:rFonts w:ascii="Arial" w:hAnsi="Arial"/>
                <w:color w:val="0000FF"/>
                <w:lang w:val="fr-FR"/>
              </w:rPr>
            </w:pPr>
          </w:p>
        </w:tc>
        <w:tc>
          <w:tcPr>
            <w:tcW w:w="9105" w:type="dxa"/>
            <w:gridSpan w:val="9"/>
          </w:tcPr>
          <w:p w:rsidR="00791F99" w:rsidRPr="000D0A10" w:rsidRDefault="00791F99">
            <w:pPr>
              <w:spacing w:line="240" w:lineRule="atLeast"/>
              <w:jc w:val="both"/>
              <w:rPr>
                <w:rFonts w:ascii="Arial" w:hAnsi="Arial"/>
                <w:color w:val="0000FF"/>
                <w:lang w:val="fr-FR"/>
              </w:rPr>
            </w:pPr>
          </w:p>
        </w:tc>
        <w:tc>
          <w:tcPr>
            <w:tcW w:w="290" w:type="dxa"/>
            <w:vAlign w:val="bottom"/>
          </w:tcPr>
          <w:p w:rsidR="00791F99" w:rsidRPr="000D0A10" w:rsidRDefault="00791F9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modulaire possède des roues avant et arrière équipées de pneus gonflables ou de pneus pleins; les roues avant sont pivotantes. La voiturette est équipée d'un système de freinage sur les deux roues arrière pouvant être actionné par l’utilisateur ou l'accompagnateur. Des monte-trottoir ou aide-bascule sont prévus à gauche et/ou à droite afin que l'accompagnateur puisse facilement basculer la voiturette vers l'arrière.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Repose-jambes (mécanique - ajustable en longueur et réglable jusqu'à l'horizontale,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520682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Repose-jambes de confort (mécaniques - correction de la longueur,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lang w:val="fr-FR"/>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rsidP="001D0D19">
            <w:pPr>
              <w:spacing w:line="240" w:lineRule="atLeast"/>
              <w:rPr>
                <w:rFonts w:ascii="Arial" w:hAnsi="Arial"/>
                <w:color w:val="0000FF"/>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522734</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522745</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jc w:val="both"/>
              <w:rPr>
                <w:rFonts w:ascii="Arial" w:hAnsi="Arial"/>
                <w:b/>
                <w:color w:val="0000FF"/>
                <w:lang w:val="fr-FR"/>
              </w:rPr>
            </w:pPr>
            <w:r w:rsidRPr="000D0A10">
              <w:rPr>
                <w:rFonts w:ascii="Arial" w:hAnsi="Arial"/>
                <w:color w:val="0000FF"/>
                <w:lang w:val="fr-BE"/>
              </w:rPr>
              <w:t>"</w:t>
            </w:r>
            <w:r w:rsidRPr="000D0A10">
              <w:rPr>
                <w:rFonts w:ascii="Arial" w:hAnsi="Arial"/>
                <w:color w:val="0000FF"/>
                <w:lang w:val="fr-FR"/>
              </w:rPr>
              <w:t>Les prestations 520634 - 520645</w:t>
            </w:r>
            <w:r w:rsidRPr="000D0A10">
              <w:rPr>
                <w:rFonts w:ascii="Arial" w:hAnsi="Arial" w:cs="Arial"/>
                <w:color w:val="0000FF"/>
                <w:lang w:val="fr-FR"/>
              </w:rPr>
              <w:t xml:space="preserve">, 520671 - 520682, 522734 - 522745 et 522756 - 522760 </w:t>
            </w:r>
            <w:r w:rsidRPr="000D0A10">
              <w:rPr>
                <w:rFonts w:ascii="Arial" w:hAnsi="Arial"/>
                <w:color w:val="0000FF"/>
                <w:lang w:val="fr-FR"/>
              </w:rPr>
              <w:t xml:space="preserve"> ne sont pas cumulables entre elles.</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520752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520763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Palettes pose-pieds</w:t>
            </w:r>
            <w:r w:rsidRPr="000D0A10">
              <w:rPr>
                <w:rFonts w:ascii="Arial" w:hAnsi="Arial"/>
                <w:color w:val="0000FF"/>
                <w:lang w:val="fr-FR"/>
              </w:rPr>
              <w:t xml:space="preserve"> ajustables en inclinaison (la paire) (ou</w:t>
            </w:r>
            <w:r w:rsidRPr="000D0A10">
              <w:rPr>
                <w:rFonts w:ascii="Arial" w:hAnsi="Arial" w:cs="Arial"/>
                <w:color w:val="0000FF"/>
                <w:lang w:val="fr-FR"/>
              </w:rPr>
              <w:t xml:space="preserve"> plaque pose-pieds</w:t>
            </w:r>
            <w:r w:rsidRPr="000D0A10">
              <w:rPr>
                <w:rFonts w:ascii="Arial" w:hAnsi="Arial"/>
                <w:color w:val="0000FF"/>
                <w:lang w:val="fr-FR"/>
              </w:rPr>
              <w:t xml:space="preserve"> en une pièce ajustable en inclinaison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w:t>
            </w:r>
          </w:p>
        </w:tc>
      </w:tr>
      <w:tr w:rsidR="00EF48C1" w:rsidRPr="000D0A10" w:rsidTr="00F74324">
        <w:trPr>
          <w:cantSplit/>
        </w:trPr>
        <w:tc>
          <w:tcPr>
            <w:tcW w:w="207" w:type="dxa"/>
          </w:tcPr>
          <w:p w:rsidR="00EF48C1" w:rsidRPr="000D0A10" w:rsidRDefault="00EF48C1">
            <w:pPr>
              <w:spacing w:line="240" w:lineRule="atLeast"/>
              <w:rPr>
                <w:rFonts w:ascii="Arial" w:hAnsi="Arial"/>
                <w:color w:val="0000FF"/>
                <w:lang w:val="fr-FR"/>
              </w:rPr>
            </w:pPr>
          </w:p>
        </w:tc>
        <w:tc>
          <w:tcPr>
            <w:tcW w:w="657" w:type="dxa"/>
            <w:gridSpan w:val="2"/>
          </w:tcPr>
          <w:p w:rsidR="00EF48C1" w:rsidRPr="000D0A10" w:rsidRDefault="00EF48C1">
            <w:pPr>
              <w:spacing w:line="240" w:lineRule="atLeast"/>
              <w:rPr>
                <w:rFonts w:ascii="Arial" w:hAnsi="Arial"/>
                <w:color w:val="0000FF"/>
                <w:lang w:val="fr-FR"/>
              </w:rPr>
            </w:pPr>
          </w:p>
        </w:tc>
        <w:tc>
          <w:tcPr>
            <w:tcW w:w="864" w:type="dxa"/>
            <w:gridSpan w:val="2"/>
          </w:tcPr>
          <w:p w:rsidR="00EF48C1" w:rsidRPr="000D0A10" w:rsidRDefault="00EF48C1">
            <w:pPr>
              <w:spacing w:line="240" w:lineRule="atLeast"/>
              <w:rPr>
                <w:rFonts w:ascii="Arial" w:hAnsi="Arial"/>
                <w:color w:val="0000FF"/>
              </w:rPr>
            </w:pPr>
          </w:p>
        </w:tc>
        <w:tc>
          <w:tcPr>
            <w:tcW w:w="864" w:type="dxa"/>
          </w:tcPr>
          <w:p w:rsidR="00EF48C1" w:rsidRPr="000D0A10" w:rsidRDefault="00EF48C1">
            <w:pPr>
              <w:spacing w:line="240" w:lineRule="atLeast"/>
              <w:rPr>
                <w:rFonts w:ascii="Arial" w:hAnsi="Arial"/>
                <w:color w:val="0000FF"/>
              </w:rPr>
            </w:pPr>
          </w:p>
        </w:tc>
        <w:tc>
          <w:tcPr>
            <w:tcW w:w="5472" w:type="dxa"/>
            <w:gridSpan w:val="2"/>
          </w:tcPr>
          <w:p w:rsidR="00EF48C1" w:rsidRPr="000D0A10" w:rsidRDefault="00EF48C1">
            <w:pPr>
              <w:spacing w:line="240" w:lineRule="atLeast"/>
              <w:jc w:val="both"/>
              <w:rPr>
                <w:rFonts w:ascii="Arial" w:hAnsi="Arial" w:cs="Arial"/>
                <w:color w:val="0000FF"/>
                <w:lang w:val="fr-FR"/>
              </w:rPr>
            </w:pPr>
          </w:p>
        </w:tc>
        <w:tc>
          <w:tcPr>
            <w:tcW w:w="364" w:type="dxa"/>
            <w:vAlign w:val="bottom"/>
          </w:tcPr>
          <w:p w:rsidR="00EF48C1" w:rsidRPr="000D0A10" w:rsidRDefault="00EF48C1">
            <w:pPr>
              <w:spacing w:line="240" w:lineRule="atLeast"/>
              <w:jc w:val="right"/>
              <w:rPr>
                <w:rFonts w:ascii="Arial" w:hAnsi="Arial"/>
                <w:color w:val="0000FF"/>
              </w:rPr>
            </w:pPr>
          </w:p>
        </w:tc>
        <w:tc>
          <w:tcPr>
            <w:tcW w:w="884" w:type="dxa"/>
            <w:vAlign w:val="bottom"/>
          </w:tcPr>
          <w:p w:rsidR="00EF48C1" w:rsidRPr="000D0A10" w:rsidRDefault="00EF48C1">
            <w:pPr>
              <w:spacing w:line="240" w:lineRule="atLeast"/>
              <w:jc w:val="right"/>
              <w:rPr>
                <w:rFonts w:ascii="Arial" w:hAnsi="Arial"/>
                <w:color w:val="0000FF"/>
              </w:rPr>
            </w:pPr>
          </w:p>
        </w:tc>
        <w:tc>
          <w:tcPr>
            <w:tcW w:w="290" w:type="dxa"/>
            <w:vAlign w:val="bottom"/>
          </w:tcPr>
          <w:p w:rsidR="00EF48C1" w:rsidRPr="000D0A10" w:rsidRDefault="00EF48C1">
            <w:pPr>
              <w:spacing w:line="240" w:lineRule="atLeast"/>
              <w:jc w:val="right"/>
              <w:rPr>
                <w:rFonts w:ascii="Arial" w:hAnsi="Arial"/>
                <w:color w:val="0000FF"/>
                <w:lang w:val="fr-BE"/>
              </w:rPr>
            </w:pPr>
          </w:p>
        </w:tc>
      </w:tr>
      <w:tr w:rsidR="00EF48C1" w:rsidRPr="00FC05DC" w:rsidTr="00F74324">
        <w:trPr>
          <w:cantSplit/>
        </w:trPr>
        <w:tc>
          <w:tcPr>
            <w:tcW w:w="207" w:type="dxa"/>
          </w:tcPr>
          <w:p w:rsidR="00EF48C1" w:rsidRPr="00FC05DC" w:rsidRDefault="00EF48C1" w:rsidP="00FC05DC">
            <w:pPr>
              <w:spacing w:line="240" w:lineRule="atLeast"/>
              <w:jc w:val="both"/>
              <w:rPr>
                <w:rFonts w:ascii="Arial" w:hAnsi="Arial"/>
                <w:i/>
                <w:color w:val="0000FF"/>
                <w:sz w:val="18"/>
                <w:lang w:val="fr-FR"/>
              </w:rPr>
            </w:pPr>
          </w:p>
        </w:tc>
        <w:tc>
          <w:tcPr>
            <w:tcW w:w="9105" w:type="dxa"/>
            <w:gridSpan w:val="9"/>
          </w:tcPr>
          <w:p w:rsidR="00EF48C1" w:rsidRPr="00FC05DC" w:rsidRDefault="008A0BE0" w:rsidP="00EF48C1">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EF48C1" w:rsidRPr="00FC05DC" w:rsidRDefault="00EF48C1" w:rsidP="00FC05DC">
            <w:pPr>
              <w:spacing w:line="240" w:lineRule="atLeast"/>
              <w:jc w:val="both"/>
              <w:rPr>
                <w:rFonts w:ascii="Arial" w:hAnsi="Arial"/>
                <w:i/>
                <w:color w:val="0000FF"/>
                <w:sz w:val="18"/>
                <w:lang w:val="fr-FR"/>
              </w:rPr>
            </w:pPr>
          </w:p>
        </w:tc>
      </w:tr>
      <w:tr w:rsidR="00275FB5" w:rsidRPr="00EF48C1" w:rsidTr="00F74324">
        <w:trPr>
          <w:cantSplit/>
        </w:trPr>
        <w:tc>
          <w:tcPr>
            <w:tcW w:w="207" w:type="dxa"/>
          </w:tcPr>
          <w:p w:rsidR="00275FB5" w:rsidRPr="00EF48C1" w:rsidRDefault="00EF48C1">
            <w:pPr>
              <w:spacing w:line="240" w:lineRule="atLeast"/>
              <w:rPr>
                <w:rFonts w:ascii="Arial" w:hAnsi="Arial" w:cs="Arial"/>
                <w:color w:val="0000FF"/>
              </w:rPr>
            </w:pPr>
            <w:r w:rsidRPr="00EF48C1">
              <w:rPr>
                <w:rFonts w:ascii="Arial" w:hAnsi="Arial" w:cs="Arial"/>
                <w:color w:val="0000FF"/>
                <w:lang w:val="fr-BE"/>
              </w:rPr>
              <w:t>"</w:t>
            </w:r>
          </w:p>
        </w:tc>
        <w:tc>
          <w:tcPr>
            <w:tcW w:w="657" w:type="dxa"/>
            <w:gridSpan w:val="2"/>
          </w:tcPr>
          <w:p w:rsidR="00275FB5" w:rsidRPr="00EF48C1" w:rsidRDefault="00275FB5">
            <w:pPr>
              <w:spacing w:line="240" w:lineRule="atLeast"/>
              <w:rPr>
                <w:rFonts w:ascii="Arial" w:hAnsi="Arial" w:cs="Arial"/>
                <w:color w:val="0000FF"/>
              </w:rPr>
            </w:pPr>
          </w:p>
        </w:tc>
        <w:tc>
          <w:tcPr>
            <w:tcW w:w="864" w:type="dxa"/>
            <w:gridSpan w:val="2"/>
          </w:tcPr>
          <w:p w:rsidR="00275FB5" w:rsidRPr="006D5414" w:rsidRDefault="00EF48C1">
            <w:pPr>
              <w:spacing w:line="240" w:lineRule="atLeast"/>
              <w:rPr>
                <w:rFonts w:ascii="Arial" w:hAnsi="Arial"/>
                <w:color w:val="0000FF"/>
              </w:rPr>
            </w:pPr>
            <w:r w:rsidRPr="006D5414">
              <w:rPr>
                <w:rFonts w:ascii="Arial" w:hAnsi="Arial"/>
                <w:color w:val="0000FF"/>
              </w:rPr>
              <w:t>523051</w:t>
            </w:r>
          </w:p>
        </w:tc>
        <w:tc>
          <w:tcPr>
            <w:tcW w:w="864" w:type="dxa"/>
          </w:tcPr>
          <w:p w:rsidR="00275FB5" w:rsidRPr="006D5414" w:rsidRDefault="00EF48C1">
            <w:pPr>
              <w:spacing w:line="240" w:lineRule="atLeast"/>
              <w:rPr>
                <w:rFonts w:ascii="Arial" w:hAnsi="Arial"/>
                <w:color w:val="0000FF"/>
              </w:rPr>
            </w:pPr>
            <w:r w:rsidRPr="006D5414">
              <w:rPr>
                <w:rFonts w:ascii="Arial" w:hAnsi="Arial"/>
                <w:color w:val="0000FF"/>
              </w:rPr>
              <w:t>523062</w:t>
            </w:r>
          </w:p>
        </w:tc>
        <w:tc>
          <w:tcPr>
            <w:tcW w:w="5472" w:type="dxa"/>
            <w:gridSpan w:val="2"/>
          </w:tcPr>
          <w:p w:rsidR="00275FB5" w:rsidRPr="00AC5B2B" w:rsidRDefault="00AC5B2B" w:rsidP="00AC5B2B">
            <w:pPr>
              <w:spacing w:line="240" w:lineRule="atLeast"/>
              <w:jc w:val="both"/>
              <w:rPr>
                <w:rFonts w:ascii="Arial" w:hAnsi="Arial"/>
                <w:color w:val="0000FF"/>
                <w:lang w:val="fr-FR"/>
              </w:rPr>
            </w:pPr>
            <w:r w:rsidRPr="00AC5B2B">
              <w:rPr>
                <w:rFonts w:ascii="Arial" w:hAnsi="Arial"/>
                <w:color w:val="0000FF"/>
                <w:lang w:val="fr-FR"/>
              </w:rPr>
              <w:t>Coussin pour genou sur repose</w:t>
            </w:r>
            <w:r w:rsidR="00A03A8D">
              <w:rPr>
                <w:rFonts w:ascii="Arial" w:hAnsi="Arial"/>
                <w:color w:val="0000FF"/>
                <w:lang w:val="fr-FR"/>
              </w:rPr>
              <w:t>-</w:t>
            </w:r>
            <w:r w:rsidRPr="00AC5B2B">
              <w:rPr>
                <w:rFonts w:ascii="Arial" w:hAnsi="Arial"/>
                <w:color w:val="0000FF"/>
                <w:lang w:val="fr-FR"/>
              </w:rPr>
              <w:t>jambe (par paire)</w:t>
            </w:r>
          </w:p>
        </w:tc>
        <w:tc>
          <w:tcPr>
            <w:tcW w:w="364" w:type="dxa"/>
            <w:vAlign w:val="bottom"/>
          </w:tcPr>
          <w:p w:rsidR="00275FB5" w:rsidRPr="006D5414" w:rsidRDefault="00EF48C1">
            <w:pPr>
              <w:spacing w:line="240" w:lineRule="atLeast"/>
              <w:jc w:val="right"/>
              <w:rPr>
                <w:rFonts w:ascii="Arial" w:hAnsi="Arial"/>
                <w:color w:val="0000FF"/>
              </w:rPr>
            </w:pPr>
            <w:r w:rsidRPr="006D5414">
              <w:rPr>
                <w:rFonts w:ascii="Arial" w:hAnsi="Arial"/>
                <w:color w:val="0000FF"/>
              </w:rPr>
              <w:t>Y</w:t>
            </w:r>
          </w:p>
        </w:tc>
        <w:tc>
          <w:tcPr>
            <w:tcW w:w="884" w:type="dxa"/>
            <w:vAlign w:val="bottom"/>
          </w:tcPr>
          <w:p w:rsidR="00275FB5" w:rsidRPr="006D5414" w:rsidRDefault="00EF48C1">
            <w:pPr>
              <w:spacing w:line="240" w:lineRule="atLeast"/>
              <w:jc w:val="right"/>
              <w:rPr>
                <w:rFonts w:ascii="Arial" w:hAnsi="Arial"/>
                <w:color w:val="0000FF"/>
              </w:rPr>
            </w:pPr>
            <w:r w:rsidRPr="006D5414">
              <w:rPr>
                <w:rFonts w:ascii="Arial" w:hAnsi="Arial"/>
                <w:color w:val="0000FF"/>
              </w:rPr>
              <w:t>41,06</w:t>
            </w:r>
          </w:p>
        </w:tc>
        <w:tc>
          <w:tcPr>
            <w:tcW w:w="290" w:type="dxa"/>
            <w:vAlign w:val="bottom"/>
          </w:tcPr>
          <w:p w:rsidR="00275FB5" w:rsidRPr="00EF48C1" w:rsidRDefault="00275FB5">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p>
        </w:tc>
        <w:tc>
          <w:tcPr>
            <w:tcW w:w="864" w:type="dxa"/>
          </w:tcPr>
          <w:p w:rsidR="00EF48C1" w:rsidRPr="006D5414" w:rsidRDefault="00EF48C1">
            <w:pPr>
              <w:spacing w:line="240" w:lineRule="atLeast"/>
              <w:rPr>
                <w:rFonts w:ascii="Arial" w:hAnsi="Arial"/>
                <w:color w:val="0000FF"/>
              </w:rPr>
            </w:pPr>
          </w:p>
        </w:tc>
        <w:tc>
          <w:tcPr>
            <w:tcW w:w="5472" w:type="dxa"/>
            <w:gridSpan w:val="2"/>
          </w:tcPr>
          <w:p w:rsidR="00EF48C1" w:rsidRPr="00AC5B2B" w:rsidRDefault="00EF48C1">
            <w:pPr>
              <w:spacing w:line="240" w:lineRule="atLeast"/>
              <w:jc w:val="both"/>
              <w:rPr>
                <w:rFonts w:ascii="Arial" w:hAnsi="Arial"/>
                <w:color w:val="0000FF"/>
                <w:lang w:val="fr-FR"/>
              </w:rPr>
            </w:pPr>
          </w:p>
        </w:tc>
        <w:tc>
          <w:tcPr>
            <w:tcW w:w="364" w:type="dxa"/>
            <w:vAlign w:val="bottom"/>
          </w:tcPr>
          <w:p w:rsidR="00EF48C1" w:rsidRPr="006D5414" w:rsidRDefault="00EF48C1">
            <w:pPr>
              <w:spacing w:line="240" w:lineRule="atLeast"/>
              <w:jc w:val="right"/>
              <w:rPr>
                <w:rFonts w:ascii="Arial" w:hAnsi="Arial"/>
                <w:color w:val="0000FF"/>
              </w:rPr>
            </w:pPr>
          </w:p>
        </w:tc>
        <w:tc>
          <w:tcPr>
            <w:tcW w:w="884" w:type="dxa"/>
            <w:vAlign w:val="bottom"/>
          </w:tcPr>
          <w:p w:rsidR="00EF48C1" w:rsidRPr="006D5414" w:rsidRDefault="00EF48C1">
            <w:pPr>
              <w:spacing w:line="240" w:lineRule="atLeast"/>
              <w:jc w:val="right"/>
              <w:rPr>
                <w:rFonts w:ascii="Arial" w:hAnsi="Arial"/>
                <w:color w:val="0000FF"/>
              </w:rPr>
            </w:pP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r w:rsidRPr="006D5414">
              <w:rPr>
                <w:rFonts w:ascii="Arial" w:hAnsi="Arial"/>
                <w:color w:val="0000FF"/>
              </w:rPr>
              <w:t>523095</w:t>
            </w:r>
          </w:p>
        </w:tc>
        <w:tc>
          <w:tcPr>
            <w:tcW w:w="864" w:type="dxa"/>
          </w:tcPr>
          <w:p w:rsidR="00EF48C1" w:rsidRPr="006D5414" w:rsidRDefault="00EF48C1">
            <w:pPr>
              <w:spacing w:line="240" w:lineRule="atLeast"/>
              <w:rPr>
                <w:rFonts w:ascii="Arial" w:hAnsi="Arial"/>
                <w:color w:val="0000FF"/>
              </w:rPr>
            </w:pPr>
            <w:r w:rsidRPr="006D5414">
              <w:rPr>
                <w:rFonts w:ascii="Arial" w:hAnsi="Arial"/>
                <w:color w:val="0000FF"/>
              </w:rPr>
              <w:t>523106</w:t>
            </w:r>
          </w:p>
        </w:tc>
        <w:tc>
          <w:tcPr>
            <w:tcW w:w="5472" w:type="dxa"/>
            <w:gridSpan w:val="2"/>
          </w:tcPr>
          <w:p w:rsidR="00EF48C1" w:rsidRPr="00AC5B2B" w:rsidRDefault="00AC5B2B" w:rsidP="00AC5B2B">
            <w:pPr>
              <w:spacing w:line="240" w:lineRule="atLeast"/>
              <w:jc w:val="both"/>
              <w:rPr>
                <w:rFonts w:ascii="Arial" w:hAnsi="Arial"/>
                <w:color w:val="0000FF"/>
                <w:lang w:val="fr-FR"/>
              </w:rPr>
            </w:pPr>
            <w:r w:rsidRPr="00AC5B2B">
              <w:rPr>
                <w:rFonts w:ascii="Arial" w:hAnsi="Arial"/>
                <w:color w:val="0000FF"/>
                <w:lang w:val="fr-FR"/>
              </w:rPr>
              <w:t>Intervention forfaitaire pour système de fixation pour les deux genoux</w:t>
            </w:r>
          </w:p>
        </w:tc>
        <w:tc>
          <w:tcPr>
            <w:tcW w:w="36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Y</w:t>
            </w:r>
          </w:p>
        </w:tc>
        <w:tc>
          <w:tcPr>
            <w:tcW w:w="88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203,40</w:t>
            </w: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p>
        </w:tc>
        <w:tc>
          <w:tcPr>
            <w:tcW w:w="864" w:type="dxa"/>
          </w:tcPr>
          <w:p w:rsidR="00EF48C1" w:rsidRPr="006D5414" w:rsidRDefault="00EF48C1">
            <w:pPr>
              <w:spacing w:line="240" w:lineRule="atLeast"/>
              <w:rPr>
                <w:rFonts w:ascii="Arial" w:hAnsi="Arial"/>
                <w:color w:val="0000FF"/>
              </w:rPr>
            </w:pPr>
          </w:p>
        </w:tc>
        <w:tc>
          <w:tcPr>
            <w:tcW w:w="5472" w:type="dxa"/>
            <w:gridSpan w:val="2"/>
          </w:tcPr>
          <w:p w:rsidR="00EF48C1" w:rsidRPr="00AC5B2B" w:rsidRDefault="00EF48C1">
            <w:pPr>
              <w:spacing w:line="240" w:lineRule="atLeast"/>
              <w:jc w:val="both"/>
              <w:rPr>
                <w:rFonts w:ascii="Arial" w:hAnsi="Arial"/>
                <w:color w:val="0000FF"/>
                <w:lang w:val="fr-FR"/>
              </w:rPr>
            </w:pPr>
          </w:p>
        </w:tc>
        <w:tc>
          <w:tcPr>
            <w:tcW w:w="364" w:type="dxa"/>
            <w:vAlign w:val="bottom"/>
          </w:tcPr>
          <w:p w:rsidR="00EF48C1" w:rsidRPr="006D5414" w:rsidRDefault="00EF48C1">
            <w:pPr>
              <w:spacing w:line="240" w:lineRule="atLeast"/>
              <w:jc w:val="right"/>
              <w:rPr>
                <w:rFonts w:ascii="Arial" w:hAnsi="Arial"/>
                <w:color w:val="0000FF"/>
              </w:rPr>
            </w:pPr>
          </w:p>
        </w:tc>
        <w:tc>
          <w:tcPr>
            <w:tcW w:w="884" w:type="dxa"/>
            <w:vAlign w:val="bottom"/>
          </w:tcPr>
          <w:p w:rsidR="00EF48C1" w:rsidRPr="006D5414" w:rsidRDefault="00EF48C1">
            <w:pPr>
              <w:spacing w:line="240" w:lineRule="atLeast"/>
              <w:jc w:val="right"/>
              <w:rPr>
                <w:rFonts w:ascii="Arial" w:hAnsi="Arial"/>
                <w:color w:val="0000FF"/>
              </w:rPr>
            </w:pP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r w:rsidRPr="006D5414">
              <w:rPr>
                <w:rFonts w:ascii="Arial" w:hAnsi="Arial"/>
                <w:color w:val="0000FF"/>
              </w:rPr>
              <w:t>523110</w:t>
            </w:r>
          </w:p>
        </w:tc>
        <w:tc>
          <w:tcPr>
            <w:tcW w:w="864" w:type="dxa"/>
          </w:tcPr>
          <w:p w:rsidR="00EF48C1" w:rsidRPr="006D5414" w:rsidRDefault="00EF48C1">
            <w:pPr>
              <w:spacing w:line="240" w:lineRule="atLeast"/>
              <w:rPr>
                <w:rFonts w:ascii="Arial" w:hAnsi="Arial"/>
                <w:color w:val="0000FF"/>
              </w:rPr>
            </w:pPr>
            <w:r w:rsidRPr="006D5414">
              <w:rPr>
                <w:rFonts w:ascii="Arial" w:hAnsi="Arial"/>
                <w:color w:val="0000FF"/>
              </w:rPr>
              <w:t>523121</w:t>
            </w:r>
          </w:p>
        </w:tc>
        <w:tc>
          <w:tcPr>
            <w:tcW w:w="5472" w:type="dxa"/>
            <w:gridSpan w:val="2"/>
          </w:tcPr>
          <w:p w:rsidR="00EF48C1" w:rsidRPr="00AC5B2B" w:rsidRDefault="00AC5B2B" w:rsidP="00AC5B2B">
            <w:pPr>
              <w:spacing w:line="240" w:lineRule="atLeast"/>
              <w:jc w:val="both"/>
              <w:rPr>
                <w:rFonts w:ascii="Arial" w:hAnsi="Arial"/>
                <w:color w:val="0000FF"/>
                <w:lang w:val="fr-FR"/>
              </w:rPr>
            </w:pPr>
            <w:r w:rsidRPr="00AC5B2B">
              <w:rPr>
                <w:rFonts w:ascii="Arial" w:hAnsi="Arial"/>
                <w:color w:val="0000FF"/>
                <w:lang w:val="fr-FR"/>
              </w:rPr>
              <w:t>Intervention forfaitaire pour repose</w:t>
            </w:r>
            <w:r w:rsidR="00A03A8D">
              <w:rPr>
                <w:rFonts w:ascii="Arial" w:hAnsi="Arial"/>
                <w:color w:val="0000FF"/>
                <w:lang w:val="fr-FR"/>
              </w:rPr>
              <w:t>-</w:t>
            </w:r>
            <w:r w:rsidRPr="00AC5B2B">
              <w:rPr>
                <w:rFonts w:ascii="Arial" w:hAnsi="Arial"/>
                <w:color w:val="0000FF"/>
                <w:lang w:val="fr-FR"/>
              </w:rPr>
              <w:t>pied renforcé (par pièce)</w:t>
            </w:r>
          </w:p>
        </w:tc>
        <w:tc>
          <w:tcPr>
            <w:tcW w:w="36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Y</w:t>
            </w:r>
          </w:p>
        </w:tc>
        <w:tc>
          <w:tcPr>
            <w:tcW w:w="88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35,46</w:t>
            </w: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p>
        </w:tc>
        <w:tc>
          <w:tcPr>
            <w:tcW w:w="864" w:type="dxa"/>
          </w:tcPr>
          <w:p w:rsidR="00EF48C1" w:rsidRPr="006D5414" w:rsidRDefault="00EF48C1">
            <w:pPr>
              <w:spacing w:line="240" w:lineRule="atLeast"/>
              <w:rPr>
                <w:rFonts w:ascii="Arial" w:hAnsi="Arial"/>
                <w:color w:val="0000FF"/>
              </w:rPr>
            </w:pPr>
          </w:p>
        </w:tc>
        <w:tc>
          <w:tcPr>
            <w:tcW w:w="5472" w:type="dxa"/>
            <w:gridSpan w:val="2"/>
          </w:tcPr>
          <w:p w:rsidR="00EF48C1" w:rsidRPr="00AC5B2B" w:rsidRDefault="00EF48C1">
            <w:pPr>
              <w:spacing w:line="240" w:lineRule="atLeast"/>
              <w:jc w:val="both"/>
              <w:rPr>
                <w:rFonts w:ascii="Arial" w:hAnsi="Arial"/>
                <w:color w:val="0000FF"/>
                <w:lang w:val="fr-FR"/>
              </w:rPr>
            </w:pPr>
          </w:p>
        </w:tc>
        <w:tc>
          <w:tcPr>
            <w:tcW w:w="364" w:type="dxa"/>
            <w:vAlign w:val="bottom"/>
          </w:tcPr>
          <w:p w:rsidR="00EF48C1" w:rsidRPr="006D5414" w:rsidRDefault="00EF48C1">
            <w:pPr>
              <w:spacing w:line="240" w:lineRule="atLeast"/>
              <w:jc w:val="right"/>
              <w:rPr>
                <w:rFonts w:ascii="Arial" w:hAnsi="Arial"/>
                <w:color w:val="0000FF"/>
              </w:rPr>
            </w:pPr>
          </w:p>
        </w:tc>
        <w:tc>
          <w:tcPr>
            <w:tcW w:w="884" w:type="dxa"/>
            <w:vAlign w:val="bottom"/>
          </w:tcPr>
          <w:p w:rsidR="00EF48C1" w:rsidRPr="006D5414" w:rsidRDefault="00EF48C1">
            <w:pPr>
              <w:spacing w:line="240" w:lineRule="atLeast"/>
              <w:jc w:val="right"/>
              <w:rPr>
                <w:rFonts w:ascii="Arial" w:hAnsi="Arial"/>
                <w:color w:val="0000FF"/>
              </w:rPr>
            </w:pP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6D5414" w:rsidRDefault="00EF48C1">
            <w:pPr>
              <w:spacing w:line="240" w:lineRule="atLeast"/>
              <w:rPr>
                <w:rFonts w:ascii="Arial" w:hAnsi="Arial"/>
                <w:color w:val="0000FF"/>
              </w:rPr>
            </w:pPr>
            <w:r w:rsidRPr="006D5414">
              <w:rPr>
                <w:rFonts w:ascii="Arial" w:hAnsi="Arial"/>
                <w:color w:val="0000FF"/>
              </w:rPr>
              <w:t>523132</w:t>
            </w:r>
          </w:p>
        </w:tc>
        <w:tc>
          <w:tcPr>
            <w:tcW w:w="864" w:type="dxa"/>
          </w:tcPr>
          <w:p w:rsidR="00EF48C1" w:rsidRPr="006D5414" w:rsidRDefault="00EF48C1">
            <w:pPr>
              <w:spacing w:line="240" w:lineRule="atLeast"/>
              <w:rPr>
                <w:rFonts w:ascii="Arial" w:hAnsi="Arial"/>
                <w:color w:val="0000FF"/>
              </w:rPr>
            </w:pPr>
            <w:r w:rsidRPr="006D5414">
              <w:rPr>
                <w:rFonts w:ascii="Arial" w:hAnsi="Arial"/>
                <w:color w:val="0000FF"/>
              </w:rPr>
              <w:t>523143</w:t>
            </w:r>
          </w:p>
        </w:tc>
        <w:tc>
          <w:tcPr>
            <w:tcW w:w="5472" w:type="dxa"/>
            <w:gridSpan w:val="2"/>
          </w:tcPr>
          <w:p w:rsidR="00EF48C1" w:rsidRPr="00AC5B2B" w:rsidRDefault="00AC5B2B" w:rsidP="00AC5B2B">
            <w:pPr>
              <w:spacing w:line="240" w:lineRule="atLeast"/>
              <w:jc w:val="both"/>
              <w:rPr>
                <w:rFonts w:ascii="Arial" w:hAnsi="Arial"/>
                <w:color w:val="0000FF"/>
                <w:lang w:val="fr-FR"/>
              </w:rPr>
            </w:pPr>
            <w:r w:rsidRPr="00AC5B2B">
              <w:rPr>
                <w:rFonts w:ascii="Arial" w:hAnsi="Arial"/>
                <w:color w:val="0000FF"/>
                <w:lang w:val="fr-FR"/>
              </w:rPr>
              <w:t>Intervention forfaitaire pour repose</w:t>
            </w:r>
            <w:r w:rsidR="00A03A8D">
              <w:rPr>
                <w:rFonts w:ascii="Arial" w:hAnsi="Arial"/>
                <w:color w:val="0000FF"/>
                <w:lang w:val="fr-FR"/>
              </w:rPr>
              <w:t>-</w:t>
            </w:r>
            <w:r w:rsidRPr="00AC5B2B">
              <w:rPr>
                <w:rFonts w:ascii="Arial" w:hAnsi="Arial"/>
                <w:color w:val="0000FF"/>
                <w:lang w:val="fr-FR"/>
              </w:rPr>
              <w:t>jambe renforcé (par pièce)</w:t>
            </w:r>
          </w:p>
        </w:tc>
        <w:tc>
          <w:tcPr>
            <w:tcW w:w="36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Y</w:t>
            </w:r>
          </w:p>
        </w:tc>
        <w:tc>
          <w:tcPr>
            <w:tcW w:w="884" w:type="dxa"/>
            <w:vAlign w:val="bottom"/>
          </w:tcPr>
          <w:p w:rsidR="00EF48C1" w:rsidRPr="006D5414" w:rsidRDefault="00EF48C1">
            <w:pPr>
              <w:spacing w:line="240" w:lineRule="atLeast"/>
              <w:jc w:val="right"/>
              <w:rPr>
                <w:rFonts w:ascii="Arial" w:hAnsi="Arial"/>
                <w:color w:val="0000FF"/>
              </w:rPr>
            </w:pPr>
            <w:r w:rsidRPr="006D5414">
              <w:rPr>
                <w:rFonts w:ascii="Arial" w:hAnsi="Arial"/>
                <w:color w:val="0000FF"/>
              </w:rPr>
              <w:t>101,08</w:t>
            </w: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lang w:val="fr-BE"/>
              </w:rPr>
            </w:pPr>
          </w:p>
        </w:tc>
        <w:tc>
          <w:tcPr>
            <w:tcW w:w="657" w:type="dxa"/>
            <w:gridSpan w:val="2"/>
          </w:tcPr>
          <w:p w:rsidR="00EF48C1" w:rsidRPr="00EF48C1" w:rsidRDefault="00EF48C1">
            <w:pPr>
              <w:spacing w:line="240" w:lineRule="atLeast"/>
              <w:rPr>
                <w:rFonts w:ascii="Arial" w:hAnsi="Arial" w:cs="Arial"/>
                <w:color w:val="0000FF"/>
                <w:lang w:val="fr-BE"/>
              </w:rPr>
            </w:pPr>
          </w:p>
        </w:tc>
        <w:tc>
          <w:tcPr>
            <w:tcW w:w="864" w:type="dxa"/>
            <w:gridSpan w:val="2"/>
          </w:tcPr>
          <w:p w:rsidR="00EF48C1" w:rsidRPr="00EF48C1" w:rsidRDefault="00EF48C1">
            <w:pPr>
              <w:spacing w:line="240" w:lineRule="atLeast"/>
              <w:rPr>
                <w:rFonts w:ascii="Arial" w:hAnsi="Arial" w:cs="Arial"/>
                <w:color w:val="0000FF"/>
                <w:lang w:val="fr-BE"/>
              </w:rPr>
            </w:pPr>
          </w:p>
        </w:tc>
        <w:tc>
          <w:tcPr>
            <w:tcW w:w="864" w:type="dxa"/>
          </w:tcPr>
          <w:p w:rsidR="00EF48C1" w:rsidRPr="00EF48C1" w:rsidRDefault="00EF48C1">
            <w:pPr>
              <w:spacing w:line="240" w:lineRule="atLeast"/>
              <w:rPr>
                <w:rFonts w:ascii="Arial" w:hAnsi="Arial" w:cs="Arial"/>
                <w:color w:val="0000FF"/>
                <w:lang w:val="fr-BE"/>
              </w:rPr>
            </w:pPr>
          </w:p>
        </w:tc>
        <w:tc>
          <w:tcPr>
            <w:tcW w:w="5472" w:type="dxa"/>
            <w:gridSpan w:val="2"/>
          </w:tcPr>
          <w:p w:rsidR="00EF48C1" w:rsidRPr="00EF48C1" w:rsidRDefault="00EF48C1">
            <w:pPr>
              <w:spacing w:line="240" w:lineRule="atLeast"/>
              <w:jc w:val="both"/>
              <w:rPr>
                <w:rFonts w:ascii="Arial" w:hAnsi="Arial" w:cs="Arial"/>
                <w:color w:val="0000FF"/>
                <w:lang w:val="fr-BE"/>
              </w:rPr>
            </w:pPr>
          </w:p>
        </w:tc>
        <w:tc>
          <w:tcPr>
            <w:tcW w:w="364" w:type="dxa"/>
            <w:vAlign w:val="bottom"/>
          </w:tcPr>
          <w:p w:rsidR="00EF48C1" w:rsidRPr="00EF48C1" w:rsidRDefault="00EF48C1">
            <w:pPr>
              <w:spacing w:line="240" w:lineRule="atLeast"/>
              <w:jc w:val="right"/>
              <w:rPr>
                <w:rFonts w:ascii="Arial" w:hAnsi="Arial" w:cs="Arial"/>
                <w:color w:val="0000FF"/>
                <w:lang w:val="fr-BE"/>
              </w:rPr>
            </w:pPr>
          </w:p>
        </w:tc>
        <w:tc>
          <w:tcPr>
            <w:tcW w:w="884" w:type="dxa"/>
            <w:vAlign w:val="bottom"/>
          </w:tcPr>
          <w:p w:rsidR="00EF48C1" w:rsidRPr="00EF48C1" w:rsidRDefault="00EF48C1">
            <w:pPr>
              <w:spacing w:line="240" w:lineRule="atLeast"/>
              <w:jc w:val="right"/>
              <w:rPr>
                <w:rFonts w:ascii="Arial" w:hAnsi="Arial" w:cs="Arial"/>
                <w:color w:val="0000FF"/>
                <w:lang w:val="fr-BE"/>
              </w:rPr>
            </w:pPr>
          </w:p>
        </w:tc>
        <w:tc>
          <w:tcPr>
            <w:tcW w:w="290" w:type="dxa"/>
            <w:vAlign w:val="bottom"/>
          </w:tcPr>
          <w:p w:rsidR="00EF48C1" w:rsidRPr="00EF48C1" w:rsidRDefault="00EF48C1">
            <w:pPr>
              <w:spacing w:line="240" w:lineRule="atLeast"/>
              <w:jc w:val="right"/>
              <w:rPr>
                <w:rFonts w:ascii="Arial" w:hAnsi="Arial" w:cs="Arial"/>
                <w:color w:val="0000FF"/>
                <w:lang w:val="fr-BE"/>
              </w:rPr>
            </w:pPr>
          </w:p>
        </w:tc>
      </w:tr>
      <w:tr w:rsidR="00EF48C1" w:rsidRPr="00A1728D" w:rsidTr="00F74324">
        <w:trPr>
          <w:cantSplit/>
        </w:trPr>
        <w:tc>
          <w:tcPr>
            <w:tcW w:w="207" w:type="dxa"/>
          </w:tcPr>
          <w:p w:rsidR="00EF48C1" w:rsidRPr="006D5414" w:rsidRDefault="00EF48C1" w:rsidP="006D5414">
            <w:pPr>
              <w:spacing w:line="240" w:lineRule="atLeast"/>
              <w:jc w:val="both"/>
              <w:rPr>
                <w:rFonts w:ascii="Arial" w:hAnsi="Arial" w:cs="Arial"/>
                <w:color w:val="0000FF"/>
                <w:lang w:val="fr-FR"/>
              </w:rPr>
            </w:pPr>
          </w:p>
        </w:tc>
        <w:tc>
          <w:tcPr>
            <w:tcW w:w="9105" w:type="dxa"/>
            <w:gridSpan w:val="9"/>
          </w:tcPr>
          <w:p w:rsidR="00EF48C1" w:rsidRPr="006D5414" w:rsidRDefault="006D5414" w:rsidP="006D5414">
            <w:pPr>
              <w:spacing w:line="240" w:lineRule="atLeast"/>
              <w:jc w:val="both"/>
              <w:rPr>
                <w:rFonts w:ascii="Arial" w:hAnsi="Arial" w:cs="Arial"/>
                <w:color w:val="0000FF"/>
                <w:lang w:val="fr-FR"/>
              </w:rPr>
            </w:pPr>
            <w:r w:rsidRPr="006D5414">
              <w:rPr>
                <w:rFonts w:ascii="Arial" w:hAnsi="Arial" w:cs="Arial"/>
                <w:color w:val="0000FF"/>
                <w:lang w:val="fr-FR"/>
              </w:rPr>
              <w:t>Les prestations 523051-523062, 523095-523106, 523110-523121 et 523132-523143 ne sont pas cumulables avec les prestations 646251, 646273, 646391, 646413, 646435, 646450, 646472 de l’article 29 de la nomenclature.</w:t>
            </w:r>
            <w:r w:rsidR="00EF48C1" w:rsidRPr="006D5414">
              <w:rPr>
                <w:rFonts w:ascii="Arial" w:hAnsi="Arial" w:cs="Arial"/>
                <w:color w:val="0000FF"/>
                <w:lang w:val="fr-FR"/>
              </w:rPr>
              <w:t>"</w:t>
            </w:r>
          </w:p>
        </w:tc>
        <w:tc>
          <w:tcPr>
            <w:tcW w:w="290" w:type="dxa"/>
            <w:vAlign w:val="bottom"/>
          </w:tcPr>
          <w:p w:rsidR="00EF48C1" w:rsidRPr="006D5414" w:rsidRDefault="00EF48C1" w:rsidP="006D5414">
            <w:pPr>
              <w:spacing w:line="240" w:lineRule="atLeast"/>
              <w:jc w:val="both"/>
              <w:rPr>
                <w:rFonts w:ascii="Arial" w:hAnsi="Arial" w:cs="Arial"/>
                <w:color w:val="0000FF"/>
                <w:lang w:val="fr-FR"/>
              </w:rPr>
            </w:pPr>
          </w:p>
        </w:tc>
      </w:tr>
      <w:tr w:rsidR="008E5157" w:rsidRPr="00A1728D" w:rsidTr="00F74324">
        <w:trPr>
          <w:cantSplit/>
        </w:trPr>
        <w:tc>
          <w:tcPr>
            <w:tcW w:w="207" w:type="dxa"/>
          </w:tcPr>
          <w:p w:rsidR="008E5157" w:rsidRPr="00EF48C1" w:rsidRDefault="008E5157">
            <w:pPr>
              <w:spacing w:line="240" w:lineRule="atLeast"/>
              <w:rPr>
                <w:rFonts w:ascii="Arial" w:hAnsi="Arial"/>
                <w:color w:val="0000FF"/>
                <w:lang w:val="fr-BE"/>
              </w:rPr>
            </w:pPr>
          </w:p>
        </w:tc>
        <w:tc>
          <w:tcPr>
            <w:tcW w:w="657" w:type="dxa"/>
            <w:gridSpan w:val="2"/>
          </w:tcPr>
          <w:p w:rsidR="008E5157" w:rsidRPr="00EF48C1" w:rsidRDefault="008E5157">
            <w:pPr>
              <w:spacing w:line="240" w:lineRule="atLeast"/>
              <w:rPr>
                <w:rFonts w:ascii="Arial" w:hAnsi="Arial"/>
                <w:color w:val="0000FF"/>
                <w:lang w:val="fr-BE"/>
              </w:rPr>
            </w:pPr>
          </w:p>
        </w:tc>
        <w:tc>
          <w:tcPr>
            <w:tcW w:w="864" w:type="dxa"/>
            <w:gridSpan w:val="2"/>
          </w:tcPr>
          <w:p w:rsidR="008E5157" w:rsidRPr="00EF48C1" w:rsidRDefault="008E5157">
            <w:pPr>
              <w:spacing w:line="240" w:lineRule="atLeast"/>
              <w:rPr>
                <w:rFonts w:ascii="Arial" w:hAnsi="Arial"/>
                <w:color w:val="0000FF"/>
                <w:lang w:val="fr-BE"/>
              </w:rPr>
            </w:pPr>
          </w:p>
        </w:tc>
        <w:tc>
          <w:tcPr>
            <w:tcW w:w="864" w:type="dxa"/>
          </w:tcPr>
          <w:p w:rsidR="008E5157" w:rsidRPr="00EF48C1" w:rsidRDefault="008E5157">
            <w:pPr>
              <w:spacing w:line="240" w:lineRule="atLeast"/>
              <w:rPr>
                <w:rFonts w:ascii="Arial" w:hAnsi="Arial"/>
                <w:color w:val="0000FF"/>
                <w:lang w:val="fr-BE"/>
              </w:rPr>
            </w:pPr>
          </w:p>
        </w:tc>
        <w:tc>
          <w:tcPr>
            <w:tcW w:w="5472" w:type="dxa"/>
            <w:gridSpan w:val="2"/>
          </w:tcPr>
          <w:p w:rsidR="008E5157" w:rsidRPr="00EF48C1" w:rsidRDefault="008E5157">
            <w:pPr>
              <w:spacing w:line="240" w:lineRule="atLeast"/>
              <w:jc w:val="both"/>
              <w:rPr>
                <w:rFonts w:ascii="Arial" w:hAnsi="Arial"/>
                <w:color w:val="0000FF"/>
                <w:lang w:val="fr-BE"/>
              </w:rPr>
            </w:pPr>
          </w:p>
        </w:tc>
        <w:tc>
          <w:tcPr>
            <w:tcW w:w="364" w:type="dxa"/>
            <w:vAlign w:val="bottom"/>
          </w:tcPr>
          <w:p w:rsidR="008E5157" w:rsidRPr="00EF48C1" w:rsidRDefault="008E5157">
            <w:pPr>
              <w:spacing w:line="240" w:lineRule="atLeast"/>
              <w:jc w:val="right"/>
              <w:rPr>
                <w:rFonts w:ascii="Arial" w:hAnsi="Arial"/>
                <w:color w:val="0000FF"/>
                <w:lang w:val="fr-BE"/>
              </w:rPr>
            </w:pPr>
          </w:p>
        </w:tc>
        <w:tc>
          <w:tcPr>
            <w:tcW w:w="884" w:type="dxa"/>
            <w:vAlign w:val="bottom"/>
          </w:tcPr>
          <w:p w:rsidR="008E5157" w:rsidRPr="00EF48C1" w:rsidRDefault="008E5157">
            <w:pPr>
              <w:spacing w:line="240" w:lineRule="atLeast"/>
              <w:jc w:val="right"/>
              <w:rPr>
                <w:rFonts w:ascii="Arial" w:hAnsi="Arial"/>
                <w:color w:val="0000FF"/>
                <w:lang w:val="fr-BE"/>
              </w:rPr>
            </w:pPr>
          </w:p>
        </w:tc>
        <w:tc>
          <w:tcPr>
            <w:tcW w:w="290" w:type="dxa"/>
            <w:vAlign w:val="bottom"/>
          </w:tcPr>
          <w:p w:rsidR="008E5157" w:rsidRPr="00EF48C1" w:rsidRDefault="008E5157">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3.2. Membres supérieurs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520855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520866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Accoudoirs (ajustables en hauteur)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241</w:t>
            </w:r>
          </w:p>
        </w:tc>
        <w:tc>
          <w:tcPr>
            <w:tcW w:w="290" w:type="dxa"/>
            <w:vAlign w:val="bottom"/>
          </w:tcPr>
          <w:p w:rsidR="00275FB5" w:rsidRPr="000D0A10" w:rsidRDefault="00C718FF">
            <w:pPr>
              <w:spacing w:line="240" w:lineRule="atLeast"/>
              <w:jc w:val="right"/>
              <w:rPr>
                <w:rFonts w:ascii="Arial" w:hAnsi="Arial"/>
                <w:color w:val="0000FF"/>
              </w:rPr>
            </w:pPr>
            <w:r w:rsidRPr="000D0A10">
              <w:rPr>
                <w:rFonts w:ascii="Arial" w:hAnsi="Arial"/>
                <w:color w:val="0000FF"/>
                <w:lang w:val="fr-BE"/>
              </w:rPr>
              <w:t>"</w:t>
            </w:r>
          </w:p>
        </w:tc>
      </w:tr>
      <w:tr w:rsidR="00EF48C1" w:rsidRPr="000D0A10" w:rsidTr="00F74324">
        <w:trPr>
          <w:cantSplit/>
        </w:trPr>
        <w:tc>
          <w:tcPr>
            <w:tcW w:w="207" w:type="dxa"/>
          </w:tcPr>
          <w:p w:rsidR="00EF48C1" w:rsidRPr="000D0A10" w:rsidRDefault="00EF48C1">
            <w:pPr>
              <w:spacing w:line="240" w:lineRule="atLeast"/>
              <w:rPr>
                <w:rFonts w:ascii="Arial" w:hAnsi="Arial"/>
                <w:color w:val="0000FF"/>
              </w:rPr>
            </w:pPr>
          </w:p>
        </w:tc>
        <w:tc>
          <w:tcPr>
            <w:tcW w:w="657" w:type="dxa"/>
            <w:gridSpan w:val="2"/>
          </w:tcPr>
          <w:p w:rsidR="00EF48C1" w:rsidRPr="000D0A10" w:rsidRDefault="00EF48C1">
            <w:pPr>
              <w:spacing w:line="240" w:lineRule="atLeast"/>
              <w:rPr>
                <w:rFonts w:ascii="Arial" w:hAnsi="Arial"/>
                <w:color w:val="0000FF"/>
              </w:rPr>
            </w:pPr>
          </w:p>
        </w:tc>
        <w:tc>
          <w:tcPr>
            <w:tcW w:w="864" w:type="dxa"/>
            <w:gridSpan w:val="2"/>
          </w:tcPr>
          <w:p w:rsidR="00EF48C1" w:rsidRPr="000D0A10" w:rsidRDefault="00EF48C1">
            <w:pPr>
              <w:spacing w:line="240" w:lineRule="atLeast"/>
              <w:rPr>
                <w:rFonts w:ascii="Arial" w:hAnsi="Arial"/>
                <w:color w:val="0000FF"/>
              </w:rPr>
            </w:pPr>
          </w:p>
        </w:tc>
        <w:tc>
          <w:tcPr>
            <w:tcW w:w="864" w:type="dxa"/>
          </w:tcPr>
          <w:p w:rsidR="00EF48C1" w:rsidRPr="000D0A10" w:rsidRDefault="00EF48C1">
            <w:pPr>
              <w:spacing w:line="240" w:lineRule="atLeast"/>
              <w:rPr>
                <w:rFonts w:ascii="Arial" w:hAnsi="Arial"/>
                <w:color w:val="0000FF"/>
              </w:rPr>
            </w:pPr>
          </w:p>
        </w:tc>
        <w:tc>
          <w:tcPr>
            <w:tcW w:w="5472" w:type="dxa"/>
            <w:gridSpan w:val="2"/>
          </w:tcPr>
          <w:p w:rsidR="00EF48C1" w:rsidRPr="000D0A10" w:rsidRDefault="00EF48C1">
            <w:pPr>
              <w:spacing w:line="240" w:lineRule="atLeast"/>
              <w:jc w:val="both"/>
              <w:rPr>
                <w:rFonts w:ascii="Arial" w:hAnsi="Arial"/>
                <w:color w:val="0000FF"/>
                <w:lang w:val="fr-FR"/>
              </w:rPr>
            </w:pPr>
          </w:p>
        </w:tc>
        <w:tc>
          <w:tcPr>
            <w:tcW w:w="364" w:type="dxa"/>
            <w:vAlign w:val="bottom"/>
          </w:tcPr>
          <w:p w:rsidR="00EF48C1" w:rsidRPr="000D0A10" w:rsidRDefault="00EF48C1">
            <w:pPr>
              <w:spacing w:line="240" w:lineRule="atLeast"/>
              <w:jc w:val="right"/>
              <w:rPr>
                <w:rFonts w:ascii="Arial" w:hAnsi="Arial"/>
                <w:color w:val="0000FF"/>
              </w:rPr>
            </w:pPr>
          </w:p>
        </w:tc>
        <w:tc>
          <w:tcPr>
            <w:tcW w:w="884" w:type="dxa"/>
            <w:vAlign w:val="bottom"/>
          </w:tcPr>
          <w:p w:rsidR="00EF48C1" w:rsidRPr="000D0A10" w:rsidRDefault="00EF48C1">
            <w:pPr>
              <w:spacing w:line="240" w:lineRule="atLeast"/>
              <w:jc w:val="right"/>
              <w:rPr>
                <w:rFonts w:ascii="Arial" w:hAnsi="Arial"/>
                <w:color w:val="0000FF"/>
              </w:rPr>
            </w:pPr>
          </w:p>
        </w:tc>
        <w:tc>
          <w:tcPr>
            <w:tcW w:w="290" w:type="dxa"/>
            <w:vAlign w:val="bottom"/>
          </w:tcPr>
          <w:p w:rsidR="00EF48C1" w:rsidRPr="000D0A10" w:rsidRDefault="00EF48C1">
            <w:pPr>
              <w:spacing w:line="240" w:lineRule="atLeast"/>
              <w:jc w:val="right"/>
              <w:rPr>
                <w:rFonts w:ascii="Arial" w:hAnsi="Arial"/>
                <w:color w:val="0000FF"/>
              </w:rPr>
            </w:pPr>
          </w:p>
        </w:tc>
      </w:tr>
      <w:tr w:rsidR="00EF48C1" w:rsidRPr="00FC05DC" w:rsidTr="00F74324">
        <w:trPr>
          <w:cantSplit/>
        </w:trPr>
        <w:tc>
          <w:tcPr>
            <w:tcW w:w="207" w:type="dxa"/>
          </w:tcPr>
          <w:p w:rsidR="00EF48C1" w:rsidRPr="00FC05DC" w:rsidRDefault="00EF48C1" w:rsidP="00FC05DC">
            <w:pPr>
              <w:spacing w:line="240" w:lineRule="atLeast"/>
              <w:jc w:val="both"/>
              <w:rPr>
                <w:rFonts w:ascii="Arial" w:hAnsi="Arial"/>
                <w:i/>
                <w:color w:val="0000FF"/>
                <w:sz w:val="18"/>
                <w:lang w:val="fr-FR"/>
              </w:rPr>
            </w:pPr>
          </w:p>
        </w:tc>
        <w:tc>
          <w:tcPr>
            <w:tcW w:w="9105" w:type="dxa"/>
            <w:gridSpan w:val="9"/>
          </w:tcPr>
          <w:p w:rsidR="00EF48C1" w:rsidRPr="00FC05DC" w:rsidRDefault="008A0BE0" w:rsidP="00EF48C1">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EF48C1" w:rsidRPr="00FC05DC" w:rsidRDefault="00EF48C1" w:rsidP="00FC05DC">
            <w:pPr>
              <w:spacing w:line="240" w:lineRule="atLeast"/>
              <w:jc w:val="both"/>
              <w:rPr>
                <w:rFonts w:ascii="Arial" w:hAnsi="Arial"/>
                <w:i/>
                <w:color w:val="0000FF"/>
                <w:sz w:val="18"/>
                <w:lang w:val="fr-FR"/>
              </w:rPr>
            </w:pPr>
          </w:p>
        </w:tc>
      </w:tr>
      <w:tr w:rsidR="00275FB5" w:rsidRPr="00EF48C1" w:rsidTr="00F74324">
        <w:trPr>
          <w:cantSplit/>
        </w:trPr>
        <w:tc>
          <w:tcPr>
            <w:tcW w:w="207" w:type="dxa"/>
          </w:tcPr>
          <w:p w:rsidR="00275FB5" w:rsidRPr="00EF48C1" w:rsidRDefault="00EF48C1" w:rsidP="00EF48C1">
            <w:pPr>
              <w:spacing w:line="240" w:lineRule="atLeast"/>
              <w:jc w:val="both"/>
              <w:rPr>
                <w:rFonts w:ascii="Arial" w:hAnsi="Arial" w:cs="Arial"/>
                <w:color w:val="0000FF"/>
              </w:rPr>
            </w:pPr>
            <w:r w:rsidRPr="00EF48C1">
              <w:rPr>
                <w:rFonts w:ascii="Arial" w:hAnsi="Arial" w:cs="Arial"/>
                <w:color w:val="0000FF"/>
                <w:lang w:val="fr-BE"/>
              </w:rPr>
              <w:t>"</w:t>
            </w:r>
          </w:p>
        </w:tc>
        <w:tc>
          <w:tcPr>
            <w:tcW w:w="657" w:type="dxa"/>
            <w:gridSpan w:val="2"/>
          </w:tcPr>
          <w:p w:rsidR="00275FB5" w:rsidRPr="00EF48C1" w:rsidRDefault="00275FB5" w:rsidP="00EF48C1">
            <w:pPr>
              <w:spacing w:line="240" w:lineRule="atLeast"/>
              <w:jc w:val="both"/>
              <w:rPr>
                <w:rFonts w:ascii="Arial" w:hAnsi="Arial" w:cs="Arial"/>
                <w:color w:val="0000FF"/>
              </w:rPr>
            </w:pPr>
          </w:p>
        </w:tc>
        <w:tc>
          <w:tcPr>
            <w:tcW w:w="864" w:type="dxa"/>
            <w:gridSpan w:val="2"/>
          </w:tcPr>
          <w:p w:rsidR="00275FB5" w:rsidRPr="004325C2" w:rsidRDefault="00EF48C1" w:rsidP="004325C2">
            <w:pPr>
              <w:spacing w:line="240" w:lineRule="atLeast"/>
              <w:rPr>
                <w:rFonts w:ascii="Arial" w:hAnsi="Arial"/>
                <w:color w:val="0000FF"/>
              </w:rPr>
            </w:pPr>
            <w:r w:rsidRPr="004325C2">
              <w:rPr>
                <w:rFonts w:ascii="Arial" w:hAnsi="Arial"/>
                <w:color w:val="0000FF"/>
              </w:rPr>
              <w:t>523176</w:t>
            </w:r>
          </w:p>
        </w:tc>
        <w:tc>
          <w:tcPr>
            <w:tcW w:w="864" w:type="dxa"/>
          </w:tcPr>
          <w:p w:rsidR="00275FB5" w:rsidRPr="004325C2" w:rsidRDefault="00EF48C1" w:rsidP="004325C2">
            <w:pPr>
              <w:spacing w:line="240" w:lineRule="atLeast"/>
              <w:rPr>
                <w:rFonts w:ascii="Arial" w:hAnsi="Arial"/>
                <w:color w:val="0000FF"/>
              </w:rPr>
            </w:pPr>
            <w:r w:rsidRPr="004325C2">
              <w:rPr>
                <w:rFonts w:ascii="Arial" w:hAnsi="Arial"/>
                <w:color w:val="0000FF"/>
              </w:rPr>
              <w:t>523180</w:t>
            </w:r>
          </w:p>
        </w:tc>
        <w:tc>
          <w:tcPr>
            <w:tcW w:w="5472" w:type="dxa"/>
            <w:gridSpan w:val="2"/>
          </w:tcPr>
          <w:p w:rsidR="00275FB5" w:rsidRPr="004325C2" w:rsidRDefault="004325C2" w:rsidP="004325C2">
            <w:pPr>
              <w:spacing w:line="240" w:lineRule="atLeast"/>
              <w:jc w:val="both"/>
              <w:rPr>
                <w:rFonts w:ascii="Arial" w:hAnsi="Arial"/>
                <w:color w:val="0000FF"/>
                <w:lang w:val="fr-FR"/>
              </w:rPr>
            </w:pPr>
            <w:r w:rsidRPr="004325C2">
              <w:rPr>
                <w:rFonts w:ascii="Arial" w:hAnsi="Arial"/>
                <w:color w:val="0000FF"/>
                <w:lang w:val="fr-FR"/>
              </w:rPr>
              <w:t>Intervention forfaitaire pour coussin d’accoudoir en forme de gouttière, renforcé ou élargi (par pièce)</w:t>
            </w:r>
          </w:p>
        </w:tc>
        <w:tc>
          <w:tcPr>
            <w:tcW w:w="364" w:type="dxa"/>
            <w:vAlign w:val="bottom"/>
          </w:tcPr>
          <w:p w:rsidR="00275FB5" w:rsidRPr="004325C2" w:rsidRDefault="00EF48C1" w:rsidP="00EF48C1">
            <w:pPr>
              <w:spacing w:line="240" w:lineRule="atLeast"/>
              <w:jc w:val="right"/>
              <w:rPr>
                <w:rFonts w:ascii="Arial" w:hAnsi="Arial"/>
                <w:color w:val="0000FF"/>
              </w:rPr>
            </w:pPr>
            <w:r w:rsidRPr="004325C2">
              <w:rPr>
                <w:rFonts w:ascii="Arial" w:hAnsi="Arial"/>
                <w:color w:val="0000FF"/>
              </w:rPr>
              <w:t>Y</w:t>
            </w:r>
          </w:p>
        </w:tc>
        <w:tc>
          <w:tcPr>
            <w:tcW w:w="884" w:type="dxa"/>
            <w:vAlign w:val="bottom"/>
          </w:tcPr>
          <w:p w:rsidR="00275FB5" w:rsidRPr="004325C2" w:rsidRDefault="00EF48C1" w:rsidP="00EF48C1">
            <w:pPr>
              <w:spacing w:line="240" w:lineRule="atLeast"/>
              <w:jc w:val="right"/>
              <w:rPr>
                <w:rFonts w:ascii="Arial" w:hAnsi="Arial"/>
                <w:color w:val="0000FF"/>
              </w:rPr>
            </w:pPr>
            <w:r w:rsidRPr="004325C2">
              <w:rPr>
                <w:rFonts w:ascii="Arial" w:hAnsi="Arial"/>
                <w:color w:val="0000FF"/>
              </w:rPr>
              <w:t>110,83</w:t>
            </w:r>
          </w:p>
        </w:tc>
        <w:tc>
          <w:tcPr>
            <w:tcW w:w="290" w:type="dxa"/>
            <w:vAlign w:val="bottom"/>
          </w:tcPr>
          <w:p w:rsidR="00275FB5" w:rsidRPr="00EF48C1" w:rsidRDefault="00275FB5" w:rsidP="00EF48C1">
            <w:pPr>
              <w:spacing w:line="240" w:lineRule="atLeast"/>
              <w:jc w:val="both"/>
              <w:rPr>
                <w:rFonts w:ascii="Arial" w:hAnsi="Arial" w:cs="Arial"/>
                <w:color w:val="0000FF"/>
                <w:lang w:val="fr-BE"/>
              </w:rPr>
            </w:pPr>
          </w:p>
        </w:tc>
      </w:tr>
      <w:tr w:rsidR="00EF48C1" w:rsidRPr="00EF48C1" w:rsidTr="00F74324">
        <w:trPr>
          <w:cantSplit/>
        </w:trPr>
        <w:tc>
          <w:tcPr>
            <w:tcW w:w="207" w:type="dxa"/>
          </w:tcPr>
          <w:p w:rsidR="00EF48C1" w:rsidRPr="00EF48C1" w:rsidRDefault="00EF48C1" w:rsidP="00EF48C1">
            <w:pPr>
              <w:spacing w:line="240" w:lineRule="atLeast"/>
              <w:jc w:val="both"/>
              <w:rPr>
                <w:rFonts w:ascii="Arial" w:hAnsi="Arial" w:cs="Arial"/>
                <w:color w:val="0000FF"/>
                <w:lang w:val="fr-BE"/>
              </w:rPr>
            </w:pPr>
          </w:p>
        </w:tc>
        <w:tc>
          <w:tcPr>
            <w:tcW w:w="657" w:type="dxa"/>
            <w:gridSpan w:val="2"/>
          </w:tcPr>
          <w:p w:rsidR="00EF48C1" w:rsidRPr="00EF48C1" w:rsidRDefault="00EF48C1" w:rsidP="00EF48C1">
            <w:pPr>
              <w:spacing w:line="240" w:lineRule="atLeast"/>
              <w:jc w:val="both"/>
              <w:rPr>
                <w:rFonts w:ascii="Arial" w:hAnsi="Arial" w:cs="Arial"/>
                <w:color w:val="0000FF"/>
                <w:lang w:val="fr-BE"/>
              </w:rPr>
            </w:pPr>
          </w:p>
        </w:tc>
        <w:tc>
          <w:tcPr>
            <w:tcW w:w="864" w:type="dxa"/>
            <w:gridSpan w:val="2"/>
          </w:tcPr>
          <w:p w:rsidR="00EF48C1" w:rsidRPr="004325C2" w:rsidRDefault="00EF48C1" w:rsidP="004325C2">
            <w:pPr>
              <w:spacing w:line="240" w:lineRule="atLeast"/>
              <w:rPr>
                <w:rFonts w:ascii="Arial" w:hAnsi="Arial"/>
                <w:color w:val="0000FF"/>
              </w:rPr>
            </w:pPr>
          </w:p>
        </w:tc>
        <w:tc>
          <w:tcPr>
            <w:tcW w:w="864" w:type="dxa"/>
          </w:tcPr>
          <w:p w:rsidR="00EF48C1" w:rsidRPr="004325C2" w:rsidRDefault="00EF48C1" w:rsidP="004325C2">
            <w:pPr>
              <w:spacing w:line="240" w:lineRule="atLeast"/>
              <w:rPr>
                <w:rFonts w:ascii="Arial" w:hAnsi="Arial"/>
                <w:color w:val="0000FF"/>
              </w:rPr>
            </w:pPr>
          </w:p>
        </w:tc>
        <w:tc>
          <w:tcPr>
            <w:tcW w:w="5472" w:type="dxa"/>
            <w:gridSpan w:val="2"/>
          </w:tcPr>
          <w:p w:rsidR="00EF48C1" w:rsidRPr="004325C2" w:rsidRDefault="00EF48C1" w:rsidP="00EF48C1">
            <w:pPr>
              <w:spacing w:line="240" w:lineRule="atLeast"/>
              <w:jc w:val="both"/>
              <w:rPr>
                <w:rFonts w:ascii="Arial" w:hAnsi="Arial"/>
                <w:color w:val="0000FF"/>
                <w:lang w:val="fr-FR"/>
              </w:rPr>
            </w:pPr>
          </w:p>
        </w:tc>
        <w:tc>
          <w:tcPr>
            <w:tcW w:w="364" w:type="dxa"/>
            <w:vAlign w:val="bottom"/>
          </w:tcPr>
          <w:p w:rsidR="00EF48C1" w:rsidRPr="004325C2" w:rsidRDefault="00EF48C1" w:rsidP="00EF48C1">
            <w:pPr>
              <w:spacing w:line="240" w:lineRule="atLeast"/>
              <w:jc w:val="right"/>
              <w:rPr>
                <w:rFonts w:ascii="Arial" w:hAnsi="Arial"/>
                <w:color w:val="0000FF"/>
              </w:rPr>
            </w:pPr>
          </w:p>
        </w:tc>
        <w:tc>
          <w:tcPr>
            <w:tcW w:w="884" w:type="dxa"/>
            <w:vAlign w:val="bottom"/>
          </w:tcPr>
          <w:p w:rsidR="00EF48C1" w:rsidRPr="004325C2" w:rsidRDefault="00EF48C1" w:rsidP="00EF48C1">
            <w:pPr>
              <w:spacing w:line="240" w:lineRule="atLeast"/>
              <w:jc w:val="right"/>
              <w:rPr>
                <w:rFonts w:ascii="Arial" w:hAnsi="Arial"/>
                <w:color w:val="0000FF"/>
              </w:rPr>
            </w:pPr>
          </w:p>
        </w:tc>
        <w:tc>
          <w:tcPr>
            <w:tcW w:w="290" w:type="dxa"/>
            <w:vAlign w:val="bottom"/>
          </w:tcPr>
          <w:p w:rsidR="00EF48C1" w:rsidRPr="00EF48C1" w:rsidRDefault="00EF48C1" w:rsidP="00EF48C1">
            <w:pPr>
              <w:spacing w:line="240" w:lineRule="atLeast"/>
              <w:jc w:val="both"/>
              <w:rPr>
                <w:rFonts w:ascii="Arial" w:hAnsi="Arial" w:cs="Arial"/>
                <w:color w:val="0000FF"/>
                <w:lang w:val="fr-BE"/>
              </w:rPr>
            </w:pPr>
          </w:p>
        </w:tc>
      </w:tr>
      <w:tr w:rsidR="00EF48C1" w:rsidRPr="00EF48C1" w:rsidTr="00F74324">
        <w:trPr>
          <w:cantSplit/>
        </w:trPr>
        <w:tc>
          <w:tcPr>
            <w:tcW w:w="207" w:type="dxa"/>
          </w:tcPr>
          <w:p w:rsidR="00EF48C1" w:rsidRPr="00EF48C1" w:rsidRDefault="00EF48C1" w:rsidP="00EF48C1">
            <w:pPr>
              <w:spacing w:line="240" w:lineRule="atLeast"/>
              <w:jc w:val="both"/>
              <w:rPr>
                <w:rFonts w:ascii="Arial" w:hAnsi="Arial" w:cs="Arial"/>
                <w:color w:val="0000FF"/>
                <w:lang w:val="fr-BE"/>
              </w:rPr>
            </w:pPr>
          </w:p>
        </w:tc>
        <w:tc>
          <w:tcPr>
            <w:tcW w:w="657" w:type="dxa"/>
            <w:gridSpan w:val="2"/>
          </w:tcPr>
          <w:p w:rsidR="00EF48C1" w:rsidRPr="00EF48C1" w:rsidRDefault="00EF48C1" w:rsidP="00EF48C1">
            <w:pPr>
              <w:spacing w:line="240" w:lineRule="atLeast"/>
              <w:jc w:val="both"/>
              <w:rPr>
                <w:rFonts w:ascii="Arial" w:hAnsi="Arial" w:cs="Arial"/>
                <w:color w:val="0000FF"/>
                <w:lang w:val="fr-BE"/>
              </w:rPr>
            </w:pPr>
          </w:p>
        </w:tc>
        <w:tc>
          <w:tcPr>
            <w:tcW w:w="864" w:type="dxa"/>
            <w:gridSpan w:val="2"/>
          </w:tcPr>
          <w:p w:rsidR="00EF48C1" w:rsidRPr="004325C2" w:rsidRDefault="00EF48C1" w:rsidP="004325C2">
            <w:pPr>
              <w:spacing w:line="240" w:lineRule="atLeast"/>
              <w:rPr>
                <w:rFonts w:ascii="Arial" w:hAnsi="Arial"/>
                <w:color w:val="0000FF"/>
              </w:rPr>
            </w:pPr>
            <w:r w:rsidRPr="004325C2">
              <w:rPr>
                <w:rFonts w:ascii="Arial" w:hAnsi="Arial"/>
                <w:color w:val="0000FF"/>
              </w:rPr>
              <w:t>523191</w:t>
            </w:r>
          </w:p>
        </w:tc>
        <w:tc>
          <w:tcPr>
            <w:tcW w:w="864" w:type="dxa"/>
          </w:tcPr>
          <w:p w:rsidR="00EF48C1" w:rsidRPr="004325C2" w:rsidRDefault="00EF48C1" w:rsidP="004325C2">
            <w:pPr>
              <w:spacing w:line="240" w:lineRule="atLeast"/>
              <w:rPr>
                <w:rFonts w:ascii="Arial" w:hAnsi="Arial"/>
                <w:color w:val="0000FF"/>
              </w:rPr>
            </w:pPr>
            <w:r w:rsidRPr="004325C2">
              <w:rPr>
                <w:rFonts w:ascii="Arial" w:hAnsi="Arial"/>
                <w:color w:val="0000FF"/>
              </w:rPr>
              <w:t>523202</w:t>
            </w:r>
          </w:p>
        </w:tc>
        <w:tc>
          <w:tcPr>
            <w:tcW w:w="5472" w:type="dxa"/>
            <w:gridSpan w:val="2"/>
          </w:tcPr>
          <w:p w:rsidR="00EF48C1" w:rsidRPr="004325C2" w:rsidRDefault="004325C2" w:rsidP="004325C2">
            <w:pPr>
              <w:spacing w:line="240" w:lineRule="atLeast"/>
              <w:jc w:val="both"/>
              <w:rPr>
                <w:rFonts w:ascii="Arial" w:hAnsi="Arial"/>
                <w:color w:val="0000FF"/>
                <w:lang w:val="fr-FR"/>
              </w:rPr>
            </w:pPr>
            <w:r w:rsidRPr="004325C2">
              <w:rPr>
                <w:rFonts w:ascii="Arial" w:hAnsi="Arial"/>
                <w:color w:val="0000FF"/>
                <w:lang w:val="fr-FR"/>
              </w:rPr>
              <w:t>Intervention forfaitaire pour coussin d’accoudoir en forme de gouttière et articulé (par pièce)</w:t>
            </w:r>
          </w:p>
        </w:tc>
        <w:tc>
          <w:tcPr>
            <w:tcW w:w="364" w:type="dxa"/>
            <w:vAlign w:val="bottom"/>
          </w:tcPr>
          <w:p w:rsidR="00EF48C1" w:rsidRPr="004325C2" w:rsidRDefault="00EF48C1" w:rsidP="00EF48C1">
            <w:pPr>
              <w:spacing w:line="240" w:lineRule="atLeast"/>
              <w:jc w:val="right"/>
              <w:rPr>
                <w:rFonts w:ascii="Arial" w:hAnsi="Arial"/>
                <w:color w:val="0000FF"/>
              </w:rPr>
            </w:pPr>
            <w:r w:rsidRPr="004325C2">
              <w:rPr>
                <w:rFonts w:ascii="Arial" w:hAnsi="Arial"/>
                <w:color w:val="0000FF"/>
              </w:rPr>
              <w:t>Y</w:t>
            </w:r>
          </w:p>
        </w:tc>
        <w:tc>
          <w:tcPr>
            <w:tcW w:w="884" w:type="dxa"/>
            <w:vAlign w:val="bottom"/>
          </w:tcPr>
          <w:p w:rsidR="00EF48C1" w:rsidRPr="004325C2" w:rsidRDefault="00EF48C1" w:rsidP="00EF48C1">
            <w:pPr>
              <w:spacing w:line="240" w:lineRule="atLeast"/>
              <w:jc w:val="right"/>
              <w:rPr>
                <w:rFonts w:ascii="Arial" w:hAnsi="Arial"/>
                <w:color w:val="0000FF"/>
              </w:rPr>
            </w:pPr>
            <w:r w:rsidRPr="004325C2">
              <w:rPr>
                <w:rFonts w:ascii="Arial" w:hAnsi="Arial"/>
                <w:color w:val="0000FF"/>
              </w:rPr>
              <w:t>144,07</w:t>
            </w:r>
          </w:p>
        </w:tc>
        <w:tc>
          <w:tcPr>
            <w:tcW w:w="290" w:type="dxa"/>
            <w:vAlign w:val="bottom"/>
          </w:tcPr>
          <w:p w:rsidR="00EF48C1" w:rsidRPr="00EF48C1" w:rsidRDefault="00EF48C1" w:rsidP="00A02D5C">
            <w:pPr>
              <w:spacing w:line="240" w:lineRule="atLeast"/>
              <w:jc w:val="right"/>
              <w:rPr>
                <w:rFonts w:ascii="Arial" w:hAnsi="Arial" w:cs="Arial"/>
                <w:color w:val="0000FF"/>
              </w:rPr>
            </w:pPr>
            <w:r w:rsidRPr="00EF48C1">
              <w:rPr>
                <w:rFonts w:ascii="Arial" w:hAnsi="Arial" w:cs="Arial"/>
                <w:color w:val="0000FF"/>
                <w:lang w:val="fr-BE"/>
              </w:rPr>
              <w:t>"</w:t>
            </w:r>
          </w:p>
        </w:tc>
      </w:tr>
      <w:tr w:rsidR="00EF48C1" w:rsidRPr="00EF48C1" w:rsidTr="00F74324">
        <w:trPr>
          <w:cantSplit/>
        </w:trPr>
        <w:tc>
          <w:tcPr>
            <w:tcW w:w="207" w:type="dxa"/>
          </w:tcPr>
          <w:p w:rsidR="00EF48C1" w:rsidRPr="00EF48C1" w:rsidRDefault="00EF48C1">
            <w:pPr>
              <w:spacing w:line="240" w:lineRule="atLeast"/>
              <w:rPr>
                <w:rFonts w:ascii="Arial" w:hAnsi="Arial" w:cs="Arial"/>
                <w:color w:val="0000FF"/>
              </w:rPr>
            </w:pPr>
          </w:p>
        </w:tc>
        <w:tc>
          <w:tcPr>
            <w:tcW w:w="657" w:type="dxa"/>
            <w:gridSpan w:val="2"/>
          </w:tcPr>
          <w:p w:rsidR="00EF48C1" w:rsidRPr="00EF48C1" w:rsidRDefault="00EF48C1">
            <w:pPr>
              <w:spacing w:line="240" w:lineRule="atLeast"/>
              <w:rPr>
                <w:rFonts w:ascii="Arial" w:hAnsi="Arial" w:cs="Arial"/>
                <w:color w:val="0000FF"/>
              </w:rPr>
            </w:pPr>
          </w:p>
        </w:tc>
        <w:tc>
          <w:tcPr>
            <w:tcW w:w="864" w:type="dxa"/>
            <w:gridSpan w:val="2"/>
          </w:tcPr>
          <w:p w:rsidR="00EF48C1" w:rsidRPr="00EF48C1" w:rsidRDefault="00EF48C1">
            <w:pPr>
              <w:spacing w:line="240" w:lineRule="atLeast"/>
              <w:rPr>
                <w:rFonts w:ascii="Arial" w:hAnsi="Arial" w:cs="Arial"/>
                <w:color w:val="0000FF"/>
              </w:rPr>
            </w:pPr>
          </w:p>
        </w:tc>
        <w:tc>
          <w:tcPr>
            <w:tcW w:w="864" w:type="dxa"/>
          </w:tcPr>
          <w:p w:rsidR="00EF48C1" w:rsidRPr="00EF48C1" w:rsidRDefault="00EF48C1">
            <w:pPr>
              <w:spacing w:line="240" w:lineRule="atLeast"/>
              <w:rPr>
                <w:rFonts w:ascii="Arial" w:hAnsi="Arial" w:cs="Arial"/>
                <w:color w:val="0000FF"/>
              </w:rPr>
            </w:pPr>
          </w:p>
        </w:tc>
        <w:tc>
          <w:tcPr>
            <w:tcW w:w="5472" w:type="dxa"/>
            <w:gridSpan w:val="2"/>
          </w:tcPr>
          <w:p w:rsidR="00EF48C1" w:rsidRPr="00EF48C1" w:rsidRDefault="00EF48C1">
            <w:pPr>
              <w:spacing w:line="240" w:lineRule="atLeast"/>
              <w:jc w:val="both"/>
              <w:rPr>
                <w:rFonts w:ascii="Arial" w:hAnsi="Arial" w:cs="Arial"/>
                <w:color w:val="0000FF"/>
              </w:rPr>
            </w:pPr>
          </w:p>
        </w:tc>
        <w:tc>
          <w:tcPr>
            <w:tcW w:w="364" w:type="dxa"/>
            <w:vAlign w:val="bottom"/>
          </w:tcPr>
          <w:p w:rsidR="00EF48C1" w:rsidRPr="00EF48C1" w:rsidRDefault="00EF48C1">
            <w:pPr>
              <w:spacing w:line="240" w:lineRule="atLeast"/>
              <w:jc w:val="right"/>
              <w:rPr>
                <w:rFonts w:ascii="Arial" w:hAnsi="Arial" w:cs="Arial"/>
                <w:color w:val="0000FF"/>
              </w:rPr>
            </w:pPr>
          </w:p>
        </w:tc>
        <w:tc>
          <w:tcPr>
            <w:tcW w:w="884" w:type="dxa"/>
            <w:vAlign w:val="bottom"/>
          </w:tcPr>
          <w:p w:rsidR="00EF48C1" w:rsidRPr="00EF48C1" w:rsidRDefault="00EF48C1">
            <w:pPr>
              <w:spacing w:line="240" w:lineRule="atLeast"/>
              <w:jc w:val="right"/>
              <w:rPr>
                <w:rFonts w:ascii="Arial" w:hAnsi="Arial" w:cs="Arial"/>
                <w:color w:val="0000FF"/>
              </w:rPr>
            </w:pPr>
          </w:p>
        </w:tc>
        <w:tc>
          <w:tcPr>
            <w:tcW w:w="290" w:type="dxa"/>
            <w:vAlign w:val="bottom"/>
          </w:tcPr>
          <w:p w:rsidR="00EF48C1" w:rsidRPr="00EF48C1" w:rsidRDefault="00EF48C1">
            <w:pPr>
              <w:spacing w:line="240" w:lineRule="atLeast"/>
              <w:jc w:val="right"/>
              <w:rPr>
                <w:rFonts w:ascii="Arial" w:hAnsi="Arial" w:cs="Arial"/>
                <w:color w:val="0000FF"/>
              </w:rPr>
            </w:pPr>
          </w:p>
        </w:tc>
      </w:tr>
      <w:tr w:rsidR="00C718FF" w:rsidRPr="00EF48C1" w:rsidTr="00F74324">
        <w:trPr>
          <w:cantSplit/>
        </w:trPr>
        <w:tc>
          <w:tcPr>
            <w:tcW w:w="207" w:type="dxa"/>
          </w:tcPr>
          <w:p w:rsidR="00C718FF" w:rsidRPr="00EF48C1" w:rsidRDefault="00C718FF">
            <w:pPr>
              <w:spacing w:line="240" w:lineRule="atLeast"/>
              <w:rPr>
                <w:rFonts w:ascii="Arial" w:hAnsi="Arial" w:cs="Arial"/>
                <w:color w:val="0000FF"/>
              </w:rPr>
            </w:pPr>
          </w:p>
        </w:tc>
        <w:tc>
          <w:tcPr>
            <w:tcW w:w="657" w:type="dxa"/>
            <w:gridSpan w:val="2"/>
          </w:tcPr>
          <w:p w:rsidR="00C718FF" w:rsidRPr="00EF48C1" w:rsidRDefault="00C718FF">
            <w:pPr>
              <w:spacing w:line="240" w:lineRule="atLeast"/>
              <w:rPr>
                <w:rFonts w:ascii="Arial" w:hAnsi="Arial" w:cs="Arial"/>
                <w:color w:val="0000FF"/>
              </w:rPr>
            </w:pPr>
          </w:p>
        </w:tc>
        <w:tc>
          <w:tcPr>
            <w:tcW w:w="864" w:type="dxa"/>
            <w:gridSpan w:val="2"/>
          </w:tcPr>
          <w:p w:rsidR="00C718FF" w:rsidRPr="00EF48C1" w:rsidRDefault="00C718FF">
            <w:pPr>
              <w:spacing w:line="240" w:lineRule="atLeast"/>
              <w:rPr>
                <w:rFonts w:ascii="Arial" w:hAnsi="Arial" w:cs="Arial"/>
                <w:color w:val="0000FF"/>
              </w:rPr>
            </w:pPr>
          </w:p>
        </w:tc>
        <w:tc>
          <w:tcPr>
            <w:tcW w:w="864" w:type="dxa"/>
          </w:tcPr>
          <w:p w:rsidR="00C718FF" w:rsidRPr="00EF48C1" w:rsidRDefault="00C718FF">
            <w:pPr>
              <w:spacing w:line="240" w:lineRule="atLeast"/>
              <w:rPr>
                <w:rFonts w:ascii="Arial" w:hAnsi="Arial" w:cs="Arial"/>
                <w:color w:val="0000FF"/>
              </w:rPr>
            </w:pPr>
          </w:p>
        </w:tc>
        <w:tc>
          <w:tcPr>
            <w:tcW w:w="5472" w:type="dxa"/>
            <w:gridSpan w:val="2"/>
          </w:tcPr>
          <w:p w:rsidR="00C718FF" w:rsidRPr="00EF48C1" w:rsidRDefault="00C718FF">
            <w:pPr>
              <w:spacing w:line="240" w:lineRule="atLeast"/>
              <w:jc w:val="both"/>
              <w:rPr>
                <w:rFonts w:ascii="Arial" w:hAnsi="Arial" w:cs="Arial"/>
                <w:color w:val="0000FF"/>
              </w:rPr>
            </w:pPr>
          </w:p>
        </w:tc>
        <w:tc>
          <w:tcPr>
            <w:tcW w:w="364" w:type="dxa"/>
            <w:vAlign w:val="bottom"/>
          </w:tcPr>
          <w:p w:rsidR="00C718FF" w:rsidRPr="00EF48C1" w:rsidRDefault="00C718FF">
            <w:pPr>
              <w:spacing w:line="240" w:lineRule="atLeast"/>
              <w:jc w:val="right"/>
              <w:rPr>
                <w:rFonts w:ascii="Arial" w:hAnsi="Arial" w:cs="Arial"/>
                <w:color w:val="0000FF"/>
              </w:rPr>
            </w:pPr>
          </w:p>
        </w:tc>
        <w:tc>
          <w:tcPr>
            <w:tcW w:w="884" w:type="dxa"/>
            <w:vAlign w:val="bottom"/>
          </w:tcPr>
          <w:p w:rsidR="00C718FF" w:rsidRPr="00EF48C1" w:rsidRDefault="00C718FF">
            <w:pPr>
              <w:spacing w:line="240" w:lineRule="atLeast"/>
              <w:jc w:val="right"/>
              <w:rPr>
                <w:rFonts w:ascii="Arial" w:hAnsi="Arial" w:cs="Arial"/>
                <w:color w:val="0000FF"/>
              </w:rPr>
            </w:pPr>
          </w:p>
        </w:tc>
        <w:tc>
          <w:tcPr>
            <w:tcW w:w="290" w:type="dxa"/>
            <w:vAlign w:val="bottom"/>
          </w:tcPr>
          <w:p w:rsidR="00C718FF" w:rsidRPr="00EF48C1" w:rsidRDefault="00C718FF">
            <w:pPr>
              <w:spacing w:line="240" w:lineRule="atLeast"/>
              <w:jc w:val="right"/>
              <w:rPr>
                <w:rFonts w:ascii="Arial" w:hAnsi="Arial" w:cs="Arial"/>
                <w:color w:val="0000FF"/>
              </w:rPr>
            </w:pPr>
          </w:p>
        </w:tc>
      </w:tr>
      <w:tr w:rsidR="00EF48C1" w:rsidRPr="000D0A10" w:rsidTr="00F74324">
        <w:trPr>
          <w:cantSplit/>
        </w:trPr>
        <w:tc>
          <w:tcPr>
            <w:tcW w:w="207" w:type="dxa"/>
          </w:tcPr>
          <w:p w:rsidR="00EF48C1" w:rsidRPr="000D0A10" w:rsidRDefault="00EF48C1" w:rsidP="00EF48C1">
            <w:pPr>
              <w:spacing w:line="240" w:lineRule="atLeast"/>
              <w:rPr>
                <w:rFonts w:ascii="Arial" w:hAnsi="Arial"/>
                <w:color w:val="0000FF"/>
                <w:lang w:val="fr-FR"/>
              </w:rPr>
            </w:pPr>
          </w:p>
        </w:tc>
        <w:tc>
          <w:tcPr>
            <w:tcW w:w="9105" w:type="dxa"/>
            <w:gridSpan w:val="9"/>
          </w:tcPr>
          <w:p w:rsidR="00EF48C1" w:rsidRPr="000D0A10" w:rsidRDefault="00EF48C1" w:rsidP="00EF48C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EF48C1" w:rsidRPr="000D0A10" w:rsidRDefault="00EF48C1" w:rsidP="00EF48C1">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EF48C1">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3.3. Positionnement (siège-dossier)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520892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520903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Plaque de base réglable pour coussin anti-escarres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520914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520925</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Siège préformé</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175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520892 - 520903</w:t>
            </w:r>
            <w:r w:rsidRPr="000D0A10">
              <w:rPr>
                <w:rFonts w:ascii="Arial" w:hAnsi="Arial"/>
                <w:i/>
                <w:color w:val="0000FF"/>
                <w:lang w:val="fr-FR"/>
              </w:rPr>
              <w:t xml:space="preserve"> </w:t>
            </w:r>
            <w:r w:rsidRPr="000D0A10">
              <w:rPr>
                <w:rFonts w:ascii="Arial" w:hAnsi="Arial"/>
                <w:color w:val="0000FF"/>
                <w:lang w:val="fr-FR"/>
              </w:rPr>
              <w:t>et 520914 - 520925</w:t>
            </w:r>
            <w:r w:rsidRPr="000D0A10">
              <w:rPr>
                <w:rFonts w:ascii="Arial" w:hAnsi="Arial"/>
                <w:i/>
                <w:color w:val="0000FF"/>
                <w:lang w:val="fr-FR"/>
              </w:rPr>
              <w:t xml:space="preserve"> </w:t>
            </w:r>
            <w:r w:rsidRPr="000D0A10">
              <w:rPr>
                <w:rFonts w:ascii="Arial" w:hAnsi="Arial"/>
                <w:color w:val="0000FF"/>
                <w:lang w:val="fr-FR"/>
              </w:rPr>
              <w:t>ne sont pas cumulables entre 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520936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520940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Dossier préformé</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9D22F0">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9D22F0" w:rsidRPr="009D22F0" w:rsidTr="00F74324">
        <w:trPr>
          <w:cantSplit/>
        </w:trPr>
        <w:tc>
          <w:tcPr>
            <w:tcW w:w="207" w:type="dxa"/>
          </w:tcPr>
          <w:p w:rsidR="009D22F0" w:rsidRPr="009D22F0" w:rsidRDefault="009D22F0">
            <w:pPr>
              <w:spacing w:line="240" w:lineRule="atLeast"/>
              <w:rPr>
                <w:rFonts w:ascii="Arial" w:hAnsi="Arial"/>
                <w:color w:val="0000FF"/>
              </w:rPr>
            </w:pPr>
          </w:p>
        </w:tc>
        <w:tc>
          <w:tcPr>
            <w:tcW w:w="7857" w:type="dxa"/>
            <w:gridSpan w:val="7"/>
          </w:tcPr>
          <w:p w:rsidR="009D22F0" w:rsidRPr="009D22F0" w:rsidRDefault="009D22F0" w:rsidP="009D22F0">
            <w:pPr>
              <w:spacing w:line="240" w:lineRule="atLeast"/>
              <w:jc w:val="both"/>
              <w:rPr>
                <w:rFonts w:ascii="Arial" w:hAnsi="Arial"/>
                <w:color w:val="0000FF"/>
              </w:rPr>
            </w:pPr>
            <w:r w:rsidRPr="009D22F0">
              <w:rPr>
                <w:rFonts w:ascii="Arial" w:hAnsi="Arial"/>
                <w:i/>
                <w:color w:val="0000FF"/>
                <w:sz w:val="18"/>
                <w:lang w:val="fr-FR"/>
              </w:rPr>
              <w:t>"A.R. 20.9.2012" (en vigueur 1.11.2012)</w:t>
            </w:r>
          </w:p>
        </w:tc>
        <w:tc>
          <w:tcPr>
            <w:tcW w:w="364" w:type="dxa"/>
            <w:vAlign w:val="bottom"/>
          </w:tcPr>
          <w:p w:rsidR="009D22F0" w:rsidRPr="009D22F0" w:rsidRDefault="009D22F0">
            <w:pPr>
              <w:spacing w:line="240" w:lineRule="atLeast"/>
              <w:jc w:val="right"/>
              <w:rPr>
                <w:rFonts w:ascii="Arial" w:hAnsi="Arial"/>
                <w:color w:val="0000FF"/>
              </w:rPr>
            </w:pPr>
          </w:p>
        </w:tc>
        <w:tc>
          <w:tcPr>
            <w:tcW w:w="884" w:type="dxa"/>
            <w:vAlign w:val="bottom"/>
          </w:tcPr>
          <w:p w:rsidR="009D22F0" w:rsidRPr="009D22F0" w:rsidRDefault="009D22F0">
            <w:pPr>
              <w:spacing w:line="240" w:lineRule="atLeast"/>
              <w:jc w:val="right"/>
              <w:rPr>
                <w:rFonts w:ascii="Arial" w:hAnsi="Arial"/>
                <w:color w:val="0000FF"/>
              </w:rPr>
            </w:pPr>
          </w:p>
        </w:tc>
        <w:tc>
          <w:tcPr>
            <w:tcW w:w="290" w:type="dxa"/>
            <w:vAlign w:val="bottom"/>
          </w:tcPr>
          <w:p w:rsidR="009D22F0" w:rsidRPr="009D22F0" w:rsidRDefault="009D22F0">
            <w:pPr>
              <w:spacing w:line="240" w:lineRule="atLeast"/>
              <w:jc w:val="right"/>
              <w:rPr>
                <w:rFonts w:ascii="Arial" w:hAnsi="Arial"/>
                <w:color w:val="0000FF"/>
              </w:rPr>
            </w:pPr>
          </w:p>
        </w:tc>
      </w:tr>
      <w:tr w:rsidR="009D22F0" w:rsidRPr="009D22F0" w:rsidTr="00F74324">
        <w:trPr>
          <w:cantSplit/>
        </w:trPr>
        <w:tc>
          <w:tcPr>
            <w:tcW w:w="207" w:type="dxa"/>
          </w:tcPr>
          <w:p w:rsidR="009D22F0" w:rsidRPr="009D22F0" w:rsidRDefault="009D22F0">
            <w:pPr>
              <w:spacing w:line="240" w:lineRule="atLeast"/>
              <w:rPr>
                <w:rFonts w:ascii="Arial" w:hAnsi="Arial"/>
                <w:color w:val="0000FF"/>
              </w:rPr>
            </w:pPr>
            <w:r w:rsidRPr="009D22F0">
              <w:rPr>
                <w:rFonts w:ascii="Arial" w:hAnsi="Arial"/>
                <w:color w:val="0000FF"/>
                <w:lang w:val="fr-BE"/>
              </w:rPr>
              <w:t>"</w:t>
            </w:r>
          </w:p>
        </w:tc>
        <w:tc>
          <w:tcPr>
            <w:tcW w:w="657" w:type="dxa"/>
            <w:gridSpan w:val="2"/>
          </w:tcPr>
          <w:p w:rsidR="009D22F0" w:rsidRPr="009D22F0" w:rsidRDefault="009D22F0">
            <w:pPr>
              <w:spacing w:line="240" w:lineRule="atLeast"/>
              <w:rPr>
                <w:rFonts w:ascii="Arial" w:hAnsi="Arial"/>
                <w:color w:val="0000FF"/>
              </w:rPr>
            </w:pPr>
          </w:p>
        </w:tc>
        <w:tc>
          <w:tcPr>
            <w:tcW w:w="864" w:type="dxa"/>
            <w:gridSpan w:val="2"/>
          </w:tcPr>
          <w:p w:rsidR="009D22F0" w:rsidRPr="009D22F0" w:rsidRDefault="009D22F0">
            <w:pPr>
              <w:spacing w:line="240" w:lineRule="atLeast"/>
              <w:rPr>
                <w:rFonts w:ascii="Arial" w:hAnsi="Arial"/>
                <w:color w:val="0000FF"/>
              </w:rPr>
            </w:pPr>
            <w:r w:rsidRPr="009D22F0">
              <w:rPr>
                <w:rFonts w:ascii="Arial" w:hAnsi="Arial" w:cs="Arial"/>
                <w:color w:val="0000FF"/>
                <w:lang w:val="fr-BE" w:eastAsia="nl-BE"/>
              </w:rPr>
              <w:t>523014</w:t>
            </w:r>
          </w:p>
        </w:tc>
        <w:tc>
          <w:tcPr>
            <w:tcW w:w="864" w:type="dxa"/>
          </w:tcPr>
          <w:p w:rsidR="009D22F0" w:rsidRPr="009D22F0" w:rsidRDefault="009D22F0">
            <w:pPr>
              <w:spacing w:line="240" w:lineRule="atLeast"/>
              <w:rPr>
                <w:rFonts w:ascii="Arial" w:hAnsi="Arial"/>
                <w:color w:val="0000FF"/>
              </w:rPr>
            </w:pPr>
            <w:r w:rsidRPr="009D22F0">
              <w:rPr>
                <w:rFonts w:ascii="Arial" w:hAnsi="Arial" w:cs="Arial"/>
                <w:color w:val="0000FF"/>
                <w:lang w:val="fr-BE" w:eastAsia="nl-BE"/>
              </w:rPr>
              <w:t>523025</w:t>
            </w:r>
          </w:p>
        </w:tc>
        <w:tc>
          <w:tcPr>
            <w:tcW w:w="5472" w:type="dxa"/>
            <w:gridSpan w:val="2"/>
          </w:tcPr>
          <w:p w:rsidR="009D22F0" w:rsidRPr="009D22F0" w:rsidRDefault="009D22F0">
            <w:pPr>
              <w:spacing w:line="240" w:lineRule="atLeast"/>
              <w:jc w:val="both"/>
              <w:rPr>
                <w:rFonts w:ascii="Arial" w:hAnsi="Arial"/>
                <w:color w:val="0000FF"/>
              </w:rPr>
            </w:pPr>
            <w:r w:rsidRPr="009D22F0">
              <w:rPr>
                <w:rFonts w:ascii="Arial" w:hAnsi="Arial" w:cs="Arial"/>
                <w:color w:val="0000FF"/>
                <w:lang w:val="fr-BE" w:eastAsia="nl-BE"/>
              </w:rPr>
              <w:t>Siège réglable par sangles</w:t>
            </w:r>
          </w:p>
        </w:tc>
        <w:tc>
          <w:tcPr>
            <w:tcW w:w="364" w:type="dxa"/>
            <w:vAlign w:val="bottom"/>
          </w:tcPr>
          <w:p w:rsidR="009D22F0" w:rsidRPr="009D22F0" w:rsidRDefault="009D22F0">
            <w:pPr>
              <w:spacing w:line="240" w:lineRule="atLeast"/>
              <w:jc w:val="right"/>
              <w:rPr>
                <w:rFonts w:ascii="Arial" w:hAnsi="Arial"/>
                <w:color w:val="0000FF"/>
              </w:rPr>
            </w:pPr>
            <w:r w:rsidRPr="009D22F0">
              <w:rPr>
                <w:rFonts w:ascii="Arial" w:hAnsi="Arial" w:cs="Arial"/>
                <w:color w:val="0000FF"/>
                <w:lang w:val="fr-BE" w:eastAsia="nl-BE"/>
              </w:rPr>
              <w:t>Y</w:t>
            </w:r>
          </w:p>
        </w:tc>
        <w:tc>
          <w:tcPr>
            <w:tcW w:w="884" w:type="dxa"/>
            <w:vAlign w:val="bottom"/>
          </w:tcPr>
          <w:p w:rsidR="009D22F0" w:rsidRPr="009D22F0" w:rsidRDefault="009D22F0">
            <w:pPr>
              <w:spacing w:line="240" w:lineRule="atLeast"/>
              <w:jc w:val="right"/>
              <w:rPr>
                <w:rFonts w:ascii="Arial" w:hAnsi="Arial"/>
                <w:color w:val="0000FF"/>
              </w:rPr>
            </w:pPr>
            <w:r w:rsidRPr="009D22F0">
              <w:rPr>
                <w:rFonts w:ascii="Arial" w:hAnsi="Arial" w:cs="Arial"/>
                <w:color w:val="0000FF"/>
                <w:lang w:val="fr-BE" w:eastAsia="nl-BE"/>
              </w:rPr>
              <w:t>120</w:t>
            </w:r>
          </w:p>
        </w:tc>
        <w:tc>
          <w:tcPr>
            <w:tcW w:w="290" w:type="dxa"/>
            <w:vAlign w:val="bottom"/>
          </w:tcPr>
          <w:p w:rsidR="009D22F0" w:rsidRPr="009D22F0" w:rsidRDefault="009D22F0">
            <w:pPr>
              <w:spacing w:line="240" w:lineRule="atLeast"/>
              <w:jc w:val="right"/>
              <w:rPr>
                <w:rFonts w:ascii="Arial" w:hAnsi="Arial"/>
                <w:color w:val="0000FF"/>
              </w:rPr>
            </w:pPr>
          </w:p>
        </w:tc>
      </w:tr>
      <w:tr w:rsidR="009D22F0" w:rsidRPr="009D22F0" w:rsidTr="00F74324">
        <w:trPr>
          <w:cantSplit/>
        </w:trPr>
        <w:tc>
          <w:tcPr>
            <w:tcW w:w="207" w:type="dxa"/>
          </w:tcPr>
          <w:p w:rsidR="009D22F0" w:rsidRPr="009D22F0" w:rsidRDefault="009D22F0">
            <w:pPr>
              <w:spacing w:line="240" w:lineRule="atLeast"/>
              <w:rPr>
                <w:rFonts w:ascii="Arial" w:hAnsi="Arial"/>
                <w:color w:val="0000FF"/>
              </w:rPr>
            </w:pPr>
          </w:p>
        </w:tc>
        <w:tc>
          <w:tcPr>
            <w:tcW w:w="657" w:type="dxa"/>
            <w:gridSpan w:val="2"/>
          </w:tcPr>
          <w:p w:rsidR="009D22F0" w:rsidRPr="009D22F0" w:rsidRDefault="009D22F0">
            <w:pPr>
              <w:spacing w:line="240" w:lineRule="atLeast"/>
              <w:rPr>
                <w:rFonts w:ascii="Arial" w:hAnsi="Arial"/>
                <w:color w:val="0000FF"/>
              </w:rPr>
            </w:pPr>
          </w:p>
        </w:tc>
        <w:tc>
          <w:tcPr>
            <w:tcW w:w="864" w:type="dxa"/>
            <w:gridSpan w:val="2"/>
          </w:tcPr>
          <w:p w:rsidR="009D22F0" w:rsidRPr="009D22F0" w:rsidRDefault="009D22F0">
            <w:pPr>
              <w:spacing w:line="240" w:lineRule="atLeast"/>
              <w:rPr>
                <w:rFonts w:ascii="Arial" w:hAnsi="Arial"/>
                <w:color w:val="0000FF"/>
              </w:rPr>
            </w:pPr>
          </w:p>
        </w:tc>
        <w:tc>
          <w:tcPr>
            <w:tcW w:w="864" w:type="dxa"/>
          </w:tcPr>
          <w:p w:rsidR="009D22F0" w:rsidRPr="009D22F0" w:rsidRDefault="009D22F0">
            <w:pPr>
              <w:spacing w:line="240" w:lineRule="atLeast"/>
              <w:rPr>
                <w:rFonts w:ascii="Arial" w:hAnsi="Arial"/>
                <w:color w:val="0000FF"/>
              </w:rPr>
            </w:pPr>
          </w:p>
        </w:tc>
        <w:tc>
          <w:tcPr>
            <w:tcW w:w="5472" w:type="dxa"/>
            <w:gridSpan w:val="2"/>
          </w:tcPr>
          <w:p w:rsidR="009D22F0" w:rsidRPr="009D22F0" w:rsidRDefault="009D22F0" w:rsidP="009D22F0">
            <w:pPr>
              <w:spacing w:line="240" w:lineRule="atLeast"/>
              <w:jc w:val="both"/>
              <w:rPr>
                <w:rFonts w:ascii="Arial" w:hAnsi="Arial"/>
                <w:color w:val="0000FF"/>
                <w:lang w:val="fr-BE"/>
              </w:rPr>
            </w:pPr>
          </w:p>
        </w:tc>
        <w:tc>
          <w:tcPr>
            <w:tcW w:w="364" w:type="dxa"/>
            <w:vAlign w:val="bottom"/>
          </w:tcPr>
          <w:p w:rsidR="009D22F0" w:rsidRPr="009D22F0" w:rsidRDefault="009D22F0">
            <w:pPr>
              <w:spacing w:line="240" w:lineRule="atLeast"/>
              <w:jc w:val="right"/>
              <w:rPr>
                <w:rFonts w:ascii="Arial" w:hAnsi="Arial"/>
                <w:color w:val="0000FF"/>
                <w:lang w:val="fr-BE"/>
              </w:rPr>
            </w:pPr>
          </w:p>
        </w:tc>
        <w:tc>
          <w:tcPr>
            <w:tcW w:w="884" w:type="dxa"/>
            <w:vAlign w:val="bottom"/>
          </w:tcPr>
          <w:p w:rsidR="009D22F0" w:rsidRPr="009D22F0" w:rsidRDefault="009D22F0">
            <w:pPr>
              <w:spacing w:line="240" w:lineRule="atLeast"/>
              <w:jc w:val="right"/>
              <w:rPr>
                <w:rFonts w:ascii="Arial" w:hAnsi="Arial"/>
                <w:color w:val="0000FF"/>
                <w:lang w:val="fr-BE"/>
              </w:rPr>
            </w:pPr>
          </w:p>
        </w:tc>
        <w:tc>
          <w:tcPr>
            <w:tcW w:w="290" w:type="dxa"/>
            <w:vAlign w:val="bottom"/>
          </w:tcPr>
          <w:p w:rsidR="009D22F0" w:rsidRPr="009D22F0" w:rsidRDefault="009D22F0">
            <w:pPr>
              <w:spacing w:line="240" w:lineRule="atLeast"/>
              <w:jc w:val="right"/>
              <w:rPr>
                <w:rFonts w:ascii="Arial" w:hAnsi="Arial"/>
                <w:color w:val="0000FF"/>
                <w:lang w:val="fr-BE"/>
              </w:rPr>
            </w:pPr>
          </w:p>
        </w:tc>
      </w:tr>
      <w:tr w:rsidR="009D22F0" w:rsidRPr="009D22F0" w:rsidTr="00F74324">
        <w:trPr>
          <w:cantSplit/>
        </w:trPr>
        <w:tc>
          <w:tcPr>
            <w:tcW w:w="207" w:type="dxa"/>
          </w:tcPr>
          <w:p w:rsidR="009D22F0" w:rsidRPr="009D22F0" w:rsidRDefault="009D22F0">
            <w:pPr>
              <w:spacing w:line="240" w:lineRule="atLeast"/>
              <w:rPr>
                <w:rFonts w:ascii="Arial" w:hAnsi="Arial"/>
                <w:color w:val="0000FF"/>
                <w:lang w:val="fr-BE"/>
              </w:rPr>
            </w:pPr>
          </w:p>
        </w:tc>
        <w:tc>
          <w:tcPr>
            <w:tcW w:w="657" w:type="dxa"/>
            <w:gridSpan w:val="2"/>
          </w:tcPr>
          <w:p w:rsidR="009D22F0" w:rsidRPr="009D22F0" w:rsidRDefault="009D22F0">
            <w:pPr>
              <w:spacing w:line="240" w:lineRule="atLeast"/>
              <w:rPr>
                <w:rFonts w:ascii="Arial" w:hAnsi="Arial"/>
                <w:color w:val="0000FF"/>
                <w:lang w:val="fr-BE"/>
              </w:rPr>
            </w:pPr>
          </w:p>
        </w:tc>
        <w:tc>
          <w:tcPr>
            <w:tcW w:w="864" w:type="dxa"/>
            <w:gridSpan w:val="2"/>
          </w:tcPr>
          <w:p w:rsidR="009D22F0" w:rsidRPr="009D22F0" w:rsidRDefault="009D22F0">
            <w:pPr>
              <w:spacing w:line="240" w:lineRule="atLeast"/>
              <w:rPr>
                <w:rFonts w:ascii="Arial" w:hAnsi="Arial"/>
                <w:color w:val="0000FF"/>
                <w:lang w:val="fr-BE"/>
              </w:rPr>
            </w:pPr>
            <w:r w:rsidRPr="009D22F0">
              <w:rPr>
                <w:rFonts w:ascii="Arial" w:hAnsi="Arial" w:cs="Arial"/>
                <w:color w:val="0000FF"/>
                <w:lang w:val="fr-BE" w:eastAsia="nl-BE"/>
              </w:rPr>
              <w:t>523036</w:t>
            </w:r>
          </w:p>
        </w:tc>
        <w:tc>
          <w:tcPr>
            <w:tcW w:w="864" w:type="dxa"/>
          </w:tcPr>
          <w:p w:rsidR="009D22F0" w:rsidRPr="009D22F0" w:rsidRDefault="009D22F0">
            <w:pPr>
              <w:spacing w:line="240" w:lineRule="atLeast"/>
              <w:rPr>
                <w:rFonts w:ascii="Arial" w:hAnsi="Arial"/>
                <w:color w:val="0000FF"/>
                <w:lang w:val="fr-BE"/>
              </w:rPr>
            </w:pPr>
            <w:r w:rsidRPr="009D22F0">
              <w:rPr>
                <w:rFonts w:ascii="Arial" w:hAnsi="Arial" w:cs="Arial"/>
                <w:color w:val="0000FF"/>
                <w:lang w:val="fr-BE" w:eastAsia="nl-BE"/>
              </w:rPr>
              <w:t>523040</w:t>
            </w:r>
          </w:p>
        </w:tc>
        <w:tc>
          <w:tcPr>
            <w:tcW w:w="5472" w:type="dxa"/>
            <w:gridSpan w:val="2"/>
          </w:tcPr>
          <w:p w:rsidR="009D22F0" w:rsidRPr="009D22F0" w:rsidRDefault="009D22F0">
            <w:pPr>
              <w:spacing w:line="240" w:lineRule="atLeast"/>
              <w:jc w:val="both"/>
              <w:rPr>
                <w:rFonts w:ascii="Arial" w:hAnsi="Arial"/>
                <w:color w:val="0000FF"/>
                <w:lang w:val="fr-BE"/>
              </w:rPr>
            </w:pPr>
            <w:r w:rsidRPr="009D22F0">
              <w:rPr>
                <w:rFonts w:ascii="Arial" w:hAnsi="Arial" w:cs="Arial"/>
                <w:color w:val="0000FF"/>
                <w:lang w:val="fr-BE" w:eastAsia="nl-BE"/>
              </w:rPr>
              <w:t>Dossier réglable par sangles</w:t>
            </w:r>
          </w:p>
        </w:tc>
        <w:tc>
          <w:tcPr>
            <w:tcW w:w="364" w:type="dxa"/>
            <w:vAlign w:val="bottom"/>
          </w:tcPr>
          <w:p w:rsidR="009D22F0" w:rsidRPr="009D22F0" w:rsidRDefault="009D22F0">
            <w:pPr>
              <w:spacing w:line="240" w:lineRule="atLeast"/>
              <w:jc w:val="right"/>
              <w:rPr>
                <w:rFonts w:ascii="Arial" w:hAnsi="Arial"/>
                <w:color w:val="0000FF"/>
                <w:lang w:val="fr-BE"/>
              </w:rPr>
            </w:pPr>
            <w:r w:rsidRPr="009D22F0">
              <w:rPr>
                <w:rFonts w:ascii="Arial" w:hAnsi="Arial" w:cs="Arial"/>
                <w:color w:val="0000FF"/>
                <w:lang w:val="fr-BE" w:eastAsia="nl-BE"/>
              </w:rPr>
              <w:t>Y</w:t>
            </w:r>
          </w:p>
        </w:tc>
        <w:tc>
          <w:tcPr>
            <w:tcW w:w="884" w:type="dxa"/>
            <w:vAlign w:val="bottom"/>
          </w:tcPr>
          <w:p w:rsidR="009D22F0" w:rsidRPr="009D22F0" w:rsidRDefault="009D22F0">
            <w:pPr>
              <w:spacing w:line="240" w:lineRule="atLeast"/>
              <w:jc w:val="right"/>
              <w:rPr>
                <w:rFonts w:ascii="Arial" w:hAnsi="Arial"/>
                <w:color w:val="0000FF"/>
                <w:lang w:val="fr-BE"/>
              </w:rPr>
            </w:pPr>
            <w:r w:rsidRPr="009D22F0">
              <w:rPr>
                <w:rFonts w:ascii="Arial" w:hAnsi="Arial" w:cs="Arial"/>
                <w:color w:val="0000FF"/>
                <w:lang w:val="fr-BE" w:eastAsia="nl-BE"/>
              </w:rPr>
              <w:t>120</w:t>
            </w:r>
          </w:p>
        </w:tc>
        <w:tc>
          <w:tcPr>
            <w:tcW w:w="290" w:type="dxa"/>
            <w:vAlign w:val="bottom"/>
          </w:tcPr>
          <w:p w:rsidR="009D22F0" w:rsidRPr="009D22F0" w:rsidRDefault="009D22F0">
            <w:pPr>
              <w:spacing w:line="240" w:lineRule="atLeast"/>
              <w:jc w:val="right"/>
              <w:rPr>
                <w:rFonts w:ascii="Arial" w:hAnsi="Arial"/>
                <w:color w:val="0000FF"/>
                <w:lang w:val="fr-BE"/>
              </w:rPr>
            </w:pPr>
            <w:r w:rsidRPr="009D22F0">
              <w:rPr>
                <w:rFonts w:ascii="Arial" w:hAnsi="Arial"/>
                <w:color w:val="0000FF"/>
                <w:lang w:val="fr-BE"/>
              </w:rPr>
              <w:t>"</w:t>
            </w:r>
          </w:p>
        </w:tc>
      </w:tr>
      <w:tr w:rsidR="009D22F0" w:rsidRPr="000D0A10" w:rsidTr="00F74324">
        <w:trPr>
          <w:cantSplit/>
        </w:trPr>
        <w:tc>
          <w:tcPr>
            <w:tcW w:w="207" w:type="dxa"/>
          </w:tcPr>
          <w:p w:rsidR="009D22F0" w:rsidRPr="009D22F0" w:rsidRDefault="009D22F0">
            <w:pPr>
              <w:spacing w:line="240" w:lineRule="atLeast"/>
              <w:rPr>
                <w:rFonts w:ascii="Arial" w:hAnsi="Arial"/>
                <w:color w:val="0000FF"/>
                <w:lang w:val="fr-BE"/>
              </w:rPr>
            </w:pPr>
          </w:p>
        </w:tc>
        <w:tc>
          <w:tcPr>
            <w:tcW w:w="657" w:type="dxa"/>
            <w:gridSpan w:val="2"/>
          </w:tcPr>
          <w:p w:rsidR="009D22F0" w:rsidRPr="009D22F0" w:rsidRDefault="009D22F0">
            <w:pPr>
              <w:spacing w:line="240" w:lineRule="atLeast"/>
              <w:rPr>
                <w:rFonts w:ascii="Arial" w:hAnsi="Arial"/>
                <w:color w:val="0000FF"/>
                <w:lang w:val="fr-BE"/>
              </w:rPr>
            </w:pPr>
          </w:p>
        </w:tc>
        <w:tc>
          <w:tcPr>
            <w:tcW w:w="864" w:type="dxa"/>
            <w:gridSpan w:val="2"/>
          </w:tcPr>
          <w:p w:rsidR="009D22F0" w:rsidRPr="000D0A10" w:rsidRDefault="009D22F0">
            <w:pPr>
              <w:spacing w:line="240" w:lineRule="atLeast"/>
              <w:rPr>
                <w:rFonts w:ascii="Arial" w:hAnsi="Arial"/>
                <w:color w:val="0000FF"/>
              </w:rPr>
            </w:pPr>
          </w:p>
        </w:tc>
        <w:tc>
          <w:tcPr>
            <w:tcW w:w="864" w:type="dxa"/>
          </w:tcPr>
          <w:p w:rsidR="009D22F0" w:rsidRPr="000D0A10" w:rsidRDefault="009D22F0">
            <w:pPr>
              <w:spacing w:line="240" w:lineRule="atLeast"/>
              <w:rPr>
                <w:rFonts w:ascii="Arial" w:hAnsi="Arial"/>
                <w:color w:val="0000FF"/>
              </w:rPr>
            </w:pPr>
          </w:p>
        </w:tc>
        <w:tc>
          <w:tcPr>
            <w:tcW w:w="5472" w:type="dxa"/>
            <w:gridSpan w:val="2"/>
          </w:tcPr>
          <w:p w:rsidR="009D22F0" w:rsidRPr="000D0A10" w:rsidRDefault="009D22F0">
            <w:pPr>
              <w:spacing w:line="240" w:lineRule="atLeast"/>
              <w:jc w:val="both"/>
              <w:rPr>
                <w:rFonts w:ascii="Arial" w:hAnsi="Arial"/>
                <w:color w:val="0000FF"/>
              </w:rPr>
            </w:pPr>
          </w:p>
        </w:tc>
        <w:tc>
          <w:tcPr>
            <w:tcW w:w="364" w:type="dxa"/>
            <w:vAlign w:val="bottom"/>
          </w:tcPr>
          <w:p w:rsidR="009D22F0" w:rsidRPr="000D0A10" w:rsidRDefault="009D22F0">
            <w:pPr>
              <w:spacing w:line="240" w:lineRule="atLeast"/>
              <w:jc w:val="right"/>
              <w:rPr>
                <w:rFonts w:ascii="Arial" w:hAnsi="Arial"/>
                <w:color w:val="0000FF"/>
              </w:rPr>
            </w:pPr>
          </w:p>
        </w:tc>
        <w:tc>
          <w:tcPr>
            <w:tcW w:w="884" w:type="dxa"/>
            <w:vAlign w:val="bottom"/>
          </w:tcPr>
          <w:p w:rsidR="009D22F0" w:rsidRPr="000D0A10" w:rsidRDefault="009D22F0">
            <w:pPr>
              <w:spacing w:line="240" w:lineRule="atLeast"/>
              <w:jc w:val="right"/>
              <w:rPr>
                <w:rFonts w:ascii="Arial" w:hAnsi="Arial"/>
                <w:color w:val="0000FF"/>
              </w:rPr>
            </w:pPr>
          </w:p>
        </w:tc>
        <w:tc>
          <w:tcPr>
            <w:tcW w:w="290" w:type="dxa"/>
            <w:vAlign w:val="bottom"/>
          </w:tcPr>
          <w:p w:rsidR="009D22F0" w:rsidRPr="000D0A10" w:rsidRDefault="009D22F0">
            <w:pPr>
              <w:spacing w:line="240" w:lineRule="atLeast"/>
              <w:jc w:val="right"/>
              <w:rPr>
                <w:rFonts w:ascii="Arial" w:hAnsi="Arial"/>
                <w:color w:val="0000FF"/>
              </w:rPr>
            </w:pPr>
          </w:p>
        </w:tc>
      </w:tr>
      <w:tr w:rsidR="009D22F0" w:rsidRPr="000D0A10" w:rsidTr="00F74324">
        <w:trPr>
          <w:cantSplit/>
        </w:trPr>
        <w:tc>
          <w:tcPr>
            <w:tcW w:w="207" w:type="dxa"/>
          </w:tcPr>
          <w:p w:rsidR="009D22F0" w:rsidRPr="000D0A10" w:rsidRDefault="009D22F0" w:rsidP="009D22F0">
            <w:pPr>
              <w:spacing w:line="240" w:lineRule="atLeast"/>
              <w:rPr>
                <w:rFonts w:ascii="Arial" w:hAnsi="Arial"/>
                <w:color w:val="0000FF"/>
                <w:lang w:val="fr-FR"/>
              </w:rPr>
            </w:pPr>
          </w:p>
        </w:tc>
        <w:tc>
          <w:tcPr>
            <w:tcW w:w="9105" w:type="dxa"/>
            <w:gridSpan w:val="9"/>
          </w:tcPr>
          <w:p w:rsidR="009D22F0" w:rsidRPr="000D0A10" w:rsidRDefault="009D22F0" w:rsidP="009D22F0">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9D22F0" w:rsidRPr="000D0A10" w:rsidRDefault="009D22F0" w:rsidP="009D22F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D22F0">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520951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520962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 jusqu’à minimum 30°)</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520973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520984</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 jusqu’à 90°)</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566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520951 - 520962 et 520973 - 520984 ne sont pas cumulables entre 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521010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521021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Réglage de l'inclinaison du siège (angle du siège ajustable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122</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521135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521146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Appui-tête (réglable en hauteur, en profondeur et en inclinaison)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521150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521161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Pelote du dossier (par pelote)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521172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521183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521216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521220</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Adaptation du châssis de la voiturette, largeur du siège de plus de 48 cm à 52 cm inclus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521231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521242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Adaptation du châssis de la voiturette, largeur du siège de plus de 52 cm à 58 cm inclus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275FB5" w:rsidRPr="000D0A10" w:rsidRDefault="0019795F">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7857" w:type="dxa"/>
            <w:gridSpan w:val="7"/>
          </w:tcPr>
          <w:p w:rsidR="0019795F" w:rsidRPr="000D0A10" w:rsidRDefault="00CE1DCA" w:rsidP="0019795F">
            <w:pPr>
              <w:spacing w:line="240" w:lineRule="atLeast"/>
              <w:jc w:val="both"/>
              <w:rPr>
                <w:rFonts w:ascii="Arial" w:hAnsi="Arial"/>
                <w:color w:val="0000FF"/>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364" w:type="dxa"/>
            <w:vAlign w:val="bottom"/>
          </w:tcPr>
          <w:p w:rsidR="0019795F" w:rsidRPr="000D0A10" w:rsidRDefault="0019795F">
            <w:pPr>
              <w:spacing w:line="240" w:lineRule="atLeast"/>
              <w:jc w:val="right"/>
              <w:rPr>
                <w:rFonts w:ascii="Arial" w:hAnsi="Arial"/>
                <w:color w:val="0000FF"/>
              </w:rPr>
            </w:pPr>
          </w:p>
        </w:tc>
        <w:tc>
          <w:tcPr>
            <w:tcW w:w="884" w:type="dxa"/>
            <w:vAlign w:val="bottom"/>
          </w:tcPr>
          <w:p w:rsidR="0019795F" w:rsidRPr="000D0A10" w:rsidRDefault="0019795F">
            <w:pPr>
              <w:spacing w:line="240" w:lineRule="atLeast"/>
              <w:jc w:val="right"/>
              <w:rPr>
                <w:rFonts w:ascii="Arial" w:hAnsi="Arial"/>
                <w:color w:val="0000FF"/>
              </w:rPr>
            </w:pP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r w:rsidRPr="000D0A10">
              <w:rPr>
                <w:rFonts w:ascii="Arial" w:hAnsi="Arial"/>
                <w:color w:val="0000FF"/>
                <w:lang w:val="fr-BE"/>
              </w:rPr>
              <w:t>"</w:t>
            </w: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522874</w:t>
            </w:r>
          </w:p>
        </w:tc>
        <w:tc>
          <w:tcPr>
            <w:tcW w:w="864" w:type="dxa"/>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522885</w:t>
            </w:r>
          </w:p>
        </w:tc>
        <w:tc>
          <w:tcPr>
            <w:tcW w:w="5472" w:type="dxa"/>
            <w:gridSpan w:val="2"/>
          </w:tcPr>
          <w:p w:rsidR="0019795F" w:rsidRPr="0019795F" w:rsidRDefault="008662E8" w:rsidP="0019795F">
            <w:pPr>
              <w:spacing w:line="240" w:lineRule="atLeast"/>
              <w:jc w:val="both"/>
              <w:rPr>
                <w:rFonts w:ascii="Arial" w:hAnsi="Arial"/>
                <w:color w:val="0000FF"/>
                <w:lang w:val="fr-FR"/>
              </w:rPr>
            </w:pPr>
            <w:r w:rsidRPr="008662E8">
              <w:rPr>
                <w:rFonts w:ascii="Arial" w:hAnsi="Arial"/>
                <w:color w:val="0000FF"/>
                <w:lang w:val="fr-FR"/>
              </w:rPr>
              <w:t>Adaptation du châssis de la voiturette, largeur du siège de plus de 58 cm à 62 cm inclus</w:t>
            </w:r>
          </w:p>
        </w:tc>
        <w:tc>
          <w:tcPr>
            <w:tcW w:w="36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Y</w:t>
            </w:r>
          </w:p>
        </w:tc>
        <w:tc>
          <w:tcPr>
            <w:tcW w:w="88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855</w:t>
            </w: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19795F" w:rsidRDefault="0019795F" w:rsidP="0019795F">
            <w:pPr>
              <w:spacing w:line="240" w:lineRule="atLeast"/>
              <w:jc w:val="both"/>
              <w:rPr>
                <w:rFonts w:ascii="Arial" w:hAnsi="Arial"/>
                <w:color w:val="0000FF"/>
                <w:lang w:val="fr-FR"/>
              </w:rPr>
            </w:pPr>
          </w:p>
        </w:tc>
        <w:tc>
          <w:tcPr>
            <w:tcW w:w="864" w:type="dxa"/>
          </w:tcPr>
          <w:p w:rsidR="0019795F" w:rsidRPr="0019795F" w:rsidRDefault="0019795F" w:rsidP="0019795F">
            <w:pPr>
              <w:spacing w:line="240" w:lineRule="atLeast"/>
              <w:jc w:val="both"/>
              <w:rPr>
                <w:rFonts w:ascii="Arial" w:hAnsi="Arial"/>
                <w:color w:val="0000FF"/>
                <w:lang w:val="fr-FR"/>
              </w:rPr>
            </w:pPr>
          </w:p>
        </w:tc>
        <w:tc>
          <w:tcPr>
            <w:tcW w:w="5472" w:type="dxa"/>
            <w:gridSpan w:val="2"/>
          </w:tcPr>
          <w:p w:rsidR="0019795F" w:rsidRPr="0019795F" w:rsidRDefault="0019795F" w:rsidP="0019795F">
            <w:pPr>
              <w:spacing w:line="240" w:lineRule="atLeast"/>
              <w:jc w:val="both"/>
              <w:rPr>
                <w:rFonts w:ascii="Arial" w:hAnsi="Arial"/>
                <w:color w:val="0000FF"/>
                <w:lang w:val="fr-FR"/>
              </w:rPr>
            </w:pPr>
          </w:p>
        </w:tc>
        <w:tc>
          <w:tcPr>
            <w:tcW w:w="364" w:type="dxa"/>
            <w:vAlign w:val="bottom"/>
          </w:tcPr>
          <w:p w:rsidR="0019795F" w:rsidRPr="0019795F" w:rsidRDefault="0019795F" w:rsidP="0019795F">
            <w:pPr>
              <w:spacing w:line="240" w:lineRule="atLeast"/>
              <w:jc w:val="right"/>
              <w:rPr>
                <w:rFonts w:ascii="Arial" w:hAnsi="Arial"/>
                <w:color w:val="0000FF"/>
                <w:lang w:val="fr-FR"/>
              </w:rPr>
            </w:pPr>
          </w:p>
        </w:tc>
        <w:tc>
          <w:tcPr>
            <w:tcW w:w="884" w:type="dxa"/>
            <w:vAlign w:val="bottom"/>
          </w:tcPr>
          <w:p w:rsidR="0019795F" w:rsidRPr="0019795F" w:rsidRDefault="0019795F" w:rsidP="0019795F">
            <w:pPr>
              <w:spacing w:line="240" w:lineRule="atLeast"/>
              <w:jc w:val="right"/>
              <w:rPr>
                <w:rFonts w:ascii="Arial" w:hAnsi="Arial"/>
                <w:color w:val="0000FF"/>
                <w:lang w:val="fr-FR"/>
              </w:rPr>
            </w:pP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522896</w:t>
            </w:r>
          </w:p>
        </w:tc>
        <w:tc>
          <w:tcPr>
            <w:tcW w:w="864" w:type="dxa"/>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522900</w:t>
            </w:r>
          </w:p>
        </w:tc>
        <w:tc>
          <w:tcPr>
            <w:tcW w:w="5472" w:type="dxa"/>
            <w:gridSpan w:val="2"/>
          </w:tcPr>
          <w:p w:rsidR="0019795F" w:rsidRPr="0019795F" w:rsidRDefault="008662E8" w:rsidP="0019795F">
            <w:pPr>
              <w:spacing w:line="240" w:lineRule="atLeast"/>
              <w:jc w:val="both"/>
              <w:rPr>
                <w:rFonts w:ascii="Arial" w:hAnsi="Arial"/>
                <w:color w:val="0000FF"/>
                <w:lang w:val="fr-FR"/>
              </w:rPr>
            </w:pPr>
            <w:r w:rsidRPr="008662E8">
              <w:rPr>
                <w:rFonts w:ascii="Arial" w:hAnsi="Arial"/>
                <w:color w:val="0000FF"/>
                <w:lang w:val="fr-FR"/>
              </w:rPr>
              <w:t>Adaptation du châssis de la voiturette, largeur du siège de plus de 62 cm à 70 cm inclus</w:t>
            </w:r>
          </w:p>
        </w:tc>
        <w:tc>
          <w:tcPr>
            <w:tcW w:w="36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Y</w:t>
            </w:r>
          </w:p>
        </w:tc>
        <w:tc>
          <w:tcPr>
            <w:tcW w:w="88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2084</w:t>
            </w: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19795F" w:rsidRDefault="0019795F" w:rsidP="0019795F">
            <w:pPr>
              <w:spacing w:line="240" w:lineRule="atLeast"/>
              <w:jc w:val="both"/>
              <w:rPr>
                <w:rFonts w:ascii="Arial" w:hAnsi="Arial"/>
                <w:color w:val="0000FF"/>
                <w:lang w:val="fr-FR"/>
              </w:rPr>
            </w:pPr>
          </w:p>
        </w:tc>
        <w:tc>
          <w:tcPr>
            <w:tcW w:w="864" w:type="dxa"/>
          </w:tcPr>
          <w:p w:rsidR="0019795F" w:rsidRPr="0019795F" w:rsidRDefault="0019795F" w:rsidP="0019795F">
            <w:pPr>
              <w:spacing w:line="240" w:lineRule="atLeast"/>
              <w:jc w:val="both"/>
              <w:rPr>
                <w:rFonts w:ascii="Arial" w:hAnsi="Arial"/>
                <w:color w:val="0000FF"/>
                <w:lang w:val="fr-FR"/>
              </w:rPr>
            </w:pPr>
          </w:p>
        </w:tc>
        <w:tc>
          <w:tcPr>
            <w:tcW w:w="5472" w:type="dxa"/>
            <w:gridSpan w:val="2"/>
          </w:tcPr>
          <w:p w:rsidR="0019795F" w:rsidRPr="0019795F" w:rsidRDefault="0019795F" w:rsidP="0019795F">
            <w:pPr>
              <w:spacing w:line="240" w:lineRule="atLeast"/>
              <w:jc w:val="both"/>
              <w:rPr>
                <w:rFonts w:ascii="Arial" w:hAnsi="Arial"/>
                <w:color w:val="0000FF"/>
                <w:lang w:val="fr-FR"/>
              </w:rPr>
            </w:pPr>
          </w:p>
        </w:tc>
        <w:tc>
          <w:tcPr>
            <w:tcW w:w="364" w:type="dxa"/>
            <w:vAlign w:val="bottom"/>
          </w:tcPr>
          <w:p w:rsidR="0019795F" w:rsidRPr="0019795F" w:rsidRDefault="0019795F" w:rsidP="0019795F">
            <w:pPr>
              <w:spacing w:line="240" w:lineRule="atLeast"/>
              <w:jc w:val="right"/>
              <w:rPr>
                <w:rFonts w:ascii="Arial" w:hAnsi="Arial"/>
                <w:color w:val="0000FF"/>
                <w:lang w:val="fr-FR"/>
              </w:rPr>
            </w:pPr>
          </w:p>
        </w:tc>
        <w:tc>
          <w:tcPr>
            <w:tcW w:w="884" w:type="dxa"/>
            <w:vAlign w:val="bottom"/>
          </w:tcPr>
          <w:p w:rsidR="0019795F" w:rsidRPr="0019795F" w:rsidRDefault="0019795F" w:rsidP="0019795F">
            <w:pPr>
              <w:spacing w:line="240" w:lineRule="atLeast"/>
              <w:jc w:val="right"/>
              <w:rPr>
                <w:rFonts w:ascii="Arial" w:hAnsi="Arial"/>
                <w:color w:val="0000FF"/>
                <w:lang w:val="fr-FR"/>
              </w:rPr>
            </w:pP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522911</w:t>
            </w:r>
          </w:p>
        </w:tc>
        <w:tc>
          <w:tcPr>
            <w:tcW w:w="864" w:type="dxa"/>
          </w:tcPr>
          <w:p w:rsidR="0019795F" w:rsidRPr="0019795F" w:rsidRDefault="0019795F" w:rsidP="0019795F">
            <w:pPr>
              <w:spacing w:line="240" w:lineRule="atLeast"/>
              <w:jc w:val="both"/>
              <w:rPr>
                <w:rFonts w:ascii="Arial" w:hAnsi="Arial"/>
                <w:color w:val="0000FF"/>
                <w:lang w:val="fr-FR"/>
              </w:rPr>
            </w:pPr>
            <w:r w:rsidRPr="0019795F">
              <w:rPr>
                <w:rFonts w:ascii="Arial" w:hAnsi="Arial"/>
                <w:color w:val="0000FF"/>
                <w:lang w:val="fr-FR"/>
              </w:rPr>
              <w:t>522922</w:t>
            </w:r>
          </w:p>
        </w:tc>
        <w:tc>
          <w:tcPr>
            <w:tcW w:w="5472" w:type="dxa"/>
            <w:gridSpan w:val="2"/>
          </w:tcPr>
          <w:p w:rsidR="0019795F" w:rsidRPr="0019795F" w:rsidRDefault="008662E8" w:rsidP="0019795F">
            <w:pPr>
              <w:spacing w:line="240" w:lineRule="atLeast"/>
              <w:jc w:val="both"/>
              <w:rPr>
                <w:rFonts w:ascii="Arial" w:hAnsi="Arial"/>
                <w:color w:val="0000FF"/>
                <w:lang w:val="fr-FR"/>
              </w:rPr>
            </w:pPr>
            <w:r w:rsidRPr="008662E8">
              <w:rPr>
                <w:rFonts w:ascii="Arial" w:hAnsi="Arial"/>
                <w:color w:val="0000FF"/>
                <w:lang w:val="fr-FR"/>
              </w:rPr>
              <w:t>Adaptation du châssis de la voiturette, largeur du siège de plus de 70 cm à 75 cm inclus</w:t>
            </w:r>
          </w:p>
        </w:tc>
        <w:tc>
          <w:tcPr>
            <w:tcW w:w="36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Y</w:t>
            </w:r>
          </w:p>
        </w:tc>
        <w:tc>
          <w:tcPr>
            <w:tcW w:w="884" w:type="dxa"/>
            <w:vAlign w:val="bottom"/>
          </w:tcPr>
          <w:p w:rsidR="0019795F" w:rsidRPr="0019795F" w:rsidRDefault="0019795F" w:rsidP="0019795F">
            <w:pPr>
              <w:spacing w:line="240" w:lineRule="atLeast"/>
              <w:jc w:val="right"/>
              <w:rPr>
                <w:rFonts w:ascii="Arial" w:hAnsi="Arial"/>
                <w:color w:val="0000FF"/>
                <w:lang w:val="fr-FR"/>
              </w:rPr>
            </w:pPr>
            <w:r w:rsidRPr="0019795F">
              <w:rPr>
                <w:rFonts w:ascii="Arial" w:hAnsi="Arial"/>
                <w:color w:val="0000FF"/>
                <w:lang w:val="fr-FR"/>
              </w:rPr>
              <w:t>2852</w:t>
            </w:r>
          </w:p>
        </w:tc>
        <w:tc>
          <w:tcPr>
            <w:tcW w:w="290" w:type="dxa"/>
            <w:vAlign w:val="bottom"/>
          </w:tcPr>
          <w:p w:rsidR="0019795F" w:rsidRPr="000D0A10" w:rsidRDefault="0019795F">
            <w:pPr>
              <w:spacing w:line="240" w:lineRule="atLeast"/>
              <w:jc w:val="right"/>
              <w:rPr>
                <w:rFonts w:ascii="Arial" w:hAnsi="Arial"/>
                <w:color w:val="0000FF"/>
              </w:rPr>
            </w:pPr>
            <w:r w:rsidRPr="000D0A10">
              <w:rPr>
                <w:rFonts w:ascii="Arial" w:hAnsi="Arial"/>
                <w:color w:val="0000FF"/>
                <w:lang w:val="fr-BE"/>
              </w:rPr>
              <w:t>"</w:t>
            </w:r>
          </w:p>
        </w:tc>
      </w:tr>
      <w:tr w:rsidR="0019795F" w:rsidRPr="000D0A10" w:rsidTr="00F74324">
        <w:trPr>
          <w:cantSplit/>
        </w:trPr>
        <w:tc>
          <w:tcPr>
            <w:tcW w:w="207" w:type="dxa"/>
          </w:tcPr>
          <w:p w:rsidR="0019795F" w:rsidRPr="000D0A10" w:rsidRDefault="0019795F">
            <w:pPr>
              <w:spacing w:line="240" w:lineRule="atLeast"/>
              <w:rPr>
                <w:rFonts w:ascii="Arial" w:hAnsi="Arial"/>
                <w:color w:val="0000FF"/>
              </w:rPr>
            </w:pPr>
          </w:p>
        </w:tc>
        <w:tc>
          <w:tcPr>
            <w:tcW w:w="657" w:type="dxa"/>
            <w:gridSpan w:val="2"/>
          </w:tcPr>
          <w:p w:rsidR="0019795F" w:rsidRPr="000D0A10" w:rsidRDefault="0019795F">
            <w:pPr>
              <w:spacing w:line="240" w:lineRule="atLeast"/>
              <w:rPr>
                <w:rFonts w:ascii="Arial" w:hAnsi="Arial"/>
                <w:color w:val="0000FF"/>
              </w:rPr>
            </w:pPr>
          </w:p>
        </w:tc>
        <w:tc>
          <w:tcPr>
            <w:tcW w:w="864" w:type="dxa"/>
            <w:gridSpan w:val="2"/>
          </w:tcPr>
          <w:p w:rsidR="0019795F" w:rsidRPr="000D0A10" w:rsidRDefault="0019795F">
            <w:pPr>
              <w:spacing w:line="240" w:lineRule="atLeast"/>
              <w:rPr>
                <w:rFonts w:ascii="Arial" w:hAnsi="Arial"/>
                <w:color w:val="0000FF"/>
              </w:rPr>
            </w:pPr>
          </w:p>
        </w:tc>
        <w:tc>
          <w:tcPr>
            <w:tcW w:w="864" w:type="dxa"/>
          </w:tcPr>
          <w:p w:rsidR="0019795F" w:rsidRPr="000D0A10" w:rsidRDefault="0019795F">
            <w:pPr>
              <w:spacing w:line="240" w:lineRule="atLeast"/>
              <w:rPr>
                <w:rFonts w:ascii="Arial" w:hAnsi="Arial"/>
                <w:color w:val="0000FF"/>
              </w:rPr>
            </w:pPr>
          </w:p>
        </w:tc>
        <w:tc>
          <w:tcPr>
            <w:tcW w:w="5472" w:type="dxa"/>
            <w:gridSpan w:val="2"/>
          </w:tcPr>
          <w:p w:rsidR="0019795F" w:rsidRPr="000D0A10" w:rsidRDefault="0019795F">
            <w:pPr>
              <w:spacing w:line="240" w:lineRule="atLeast"/>
              <w:jc w:val="both"/>
              <w:rPr>
                <w:rFonts w:ascii="Arial" w:hAnsi="Arial"/>
                <w:color w:val="0000FF"/>
              </w:rPr>
            </w:pPr>
          </w:p>
        </w:tc>
        <w:tc>
          <w:tcPr>
            <w:tcW w:w="364" w:type="dxa"/>
            <w:vAlign w:val="bottom"/>
          </w:tcPr>
          <w:p w:rsidR="0019795F" w:rsidRPr="000D0A10" w:rsidRDefault="0019795F">
            <w:pPr>
              <w:spacing w:line="240" w:lineRule="atLeast"/>
              <w:jc w:val="right"/>
              <w:rPr>
                <w:rFonts w:ascii="Arial" w:hAnsi="Arial"/>
                <w:color w:val="0000FF"/>
              </w:rPr>
            </w:pPr>
          </w:p>
        </w:tc>
        <w:tc>
          <w:tcPr>
            <w:tcW w:w="884" w:type="dxa"/>
            <w:vAlign w:val="bottom"/>
          </w:tcPr>
          <w:p w:rsidR="0019795F" w:rsidRPr="000D0A10" w:rsidRDefault="0019795F">
            <w:pPr>
              <w:spacing w:line="240" w:lineRule="atLeast"/>
              <w:jc w:val="right"/>
              <w:rPr>
                <w:rFonts w:ascii="Arial" w:hAnsi="Arial"/>
                <w:color w:val="0000FF"/>
              </w:rPr>
            </w:pPr>
          </w:p>
        </w:tc>
        <w:tc>
          <w:tcPr>
            <w:tcW w:w="290" w:type="dxa"/>
            <w:vAlign w:val="bottom"/>
          </w:tcPr>
          <w:p w:rsidR="0019795F" w:rsidRPr="000D0A10" w:rsidRDefault="0019795F">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rsidP="0019795F">
            <w:pPr>
              <w:spacing w:line="240" w:lineRule="atLeast"/>
              <w:rPr>
                <w:rFonts w:ascii="Arial" w:hAnsi="Arial"/>
                <w:color w:val="0000FF"/>
                <w:lang w:val="fr-FR"/>
              </w:rPr>
            </w:pPr>
          </w:p>
        </w:tc>
        <w:tc>
          <w:tcPr>
            <w:tcW w:w="9105" w:type="dxa"/>
            <w:gridSpan w:val="9"/>
          </w:tcPr>
          <w:p w:rsidR="0019795F" w:rsidRPr="000D0A10" w:rsidRDefault="0019795F" w:rsidP="0019795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19795F" w:rsidRPr="000D0A10" w:rsidRDefault="0019795F" w:rsidP="0019795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19795F">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521275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521286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Adaptation dans le cadre d'une amputation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prestation 521275 - 521286</w:t>
            </w:r>
            <w:r w:rsidRPr="000D0A10">
              <w:rPr>
                <w:rFonts w:ascii="Arial" w:hAnsi="Arial"/>
                <w:i/>
                <w:color w:val="0000FF"/>
                <w:lang w:val="fr-FR"/>
              </w:rPr>
              <w:t xml:space="preserve"> </w:t>
            </w:r>
            <w:r w:rsidRPr="000D0A10">
              <w:rPr>
                <w:rFonts w:ascii="Arial" w:hAnsi="Arial"/>
                <w:color w:val="0000FF"/>
                <w:lang w:val="fr-FR"/>
              </w:rPr>
              <w:t>n’est pas cumulable avec la prestation 521393 - 521404.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521290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521301</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Tablette ou demi-tablette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C718FF" w:rsidRPr="000D0A10" w:rsidTr="00F74324">
        <w:trPr>
          <w:cantSplit/>
        </w:trPr>
        <w:tc>
          <w:tcPr>
            <w:tcW w:w="207" w:type="dxa"/>
          </w:tcPr>
          <w:p w:rsidR="00C718FF" w:rsidRPr="000D0A10" w:rsidRDefault="00C718FF">
            <w:pPr>
              <w:spacing w:line="240" w:lineRule="atLeast"/>
              <w:rPr>
                <w:rFonts w:ascii="Arial" w:hAnsi="Arial"/>
                <w:color w:val="0000FF"/>
              </w:rPr>
            </w:pPr>
          </w:p>
        </w:tc>
        <w:tc>
          <w:tcPr>
            <w:tcW w:w="657" w:type="dxa"/>
            <w:gridSpan w:val="2"/>
          </w:tcPr>
          <w:p w:rsidR="00C718FF" w:rsidRPr="000D0A10" w:rsidRDefault="00C718FF">
            <w:pPr>
              <w:spacing w:line="240" w:lineRule="atLeast"/>
              <w:rPr>
                <w:rFonts w:ascii="Arial" w:hAnsi="Arial"/>
                <w:color w:val="0000FF"/>
              </w:rPr>
            </w:pPr>
          </w:p>
        </w:tc>
        <w:tc>
          <w:tcPr>
            <w:tcW w:w="864" w:type="dxa"/>
            <w:gridSpan w:val="2"/>
          </w:tcPr>
          <w:p w:rsidR="00C718FF" w:rsidRPr="000D0A10" w:rsidRDefault="00C718FF">
            <w:pPr>
              <w:spacing w:line="240" w:lineRule="atLeast"/>
              <w:rPr>
                <w:rFonts w:ascii="Arial" w:hAnsi="Arial"/>
                <w:color w:val="0000FF"/>
              </w:rPr>
            </w:pPr>
          </w:p>
        </w:tc>
        <w:tc>
          <w:tcPr>
            <w:tcW w:w="864" w:type="dxa"/>
          </w:tcPr>
          <w:p w:rsidR="00C718FF" w:rsidRPr="000D0A10" w:rsidRDefault="00C718FF">
            <w:pPr>
              <w:spacing w:line="240" w:lineRule="atLeast"/>
              <w:rPr>
                <w:rFonts w:ascii="Arial" w:hAnsi="Arial"/>
                <w:color w:val="0000FF"/>
              </w:rPr>
            </w:pPr>
          </w:p>
        </w:tc>
        <w:tc>
          <w:tcPr>
            <w:tcW w:w="5472" w:type="dxa"/>
            <w:gridSpan w:val="2"/>
          </w:tcPr>
          <w:p w:rsidR="00C718FF" w:rsidRPr="000D0A10" w:rsidRDefault="00C718FF">
            <w:pPr>
              <w:spacing w:line="240" w:lineRule="atLeast"/>
              <w:jc w:val="both"/>
              <w:rPr>
                <w:rFonts w:ascii="Arial" w:hAnsi="Arial"/>
                <w:color w:val="0000FF"/>
              </w:rPr>
            </w:pPr>
          </w:p>
        </w:tc>
        <w:tc>
          <w:tcPr>
            <w:tcW w:w="364" w:type="dxa"/>
            <w:vAlign w:val="bottom"/>
          </w:tcPr>
          <w:p w:rsidR="00C718FF" w:rsidRPr="000D0A10" w:rsidRDefault="00C718FF">
            <w:pPr>
              <w:spacing w:line="240" w:lineRule="atLeast"/>
              <w:jc w:val="right"/>
              <w:rPr>
                <w:rFonts w:ascii="Arial" w:hAnsi="Arial"/>
                <w:color w:val="0000FF"/>
              </w:rPr>
            </w:pPr>
          </w:p>
        </w:tc>
        <w:tc>
          <w:tcPr>
            <w:tcW w:w="884" w:type="dxa"/>
            <w:vAlign w:val="bottom"/>
          </w:tcPr>
          <w:p w:rsidR="00C718FF" w:rsidRPr="000D0A10" w:rsidRDefault="00C718FF">
            <w:pPr>
              <w:spacing w:line="240" w:lineRule="atLeast"/>
              <w:jc w:val="right"/>
              <w:rPr>
                <w:rFonts w:ascii="Arial" w:hAnsi="Arial"/>
                <w:color w:val="0000FF"/>
              </w:rPr>
            </w:pPr>
          </w:p>
        </w:tc>
        <w:tc>
          <w:tcPr>
            <w:tcW w:w="290" w:type="dxa"/>
            <w:vAlign w:val="bottom"/>
          </w:tcPr>
          <w:p w:rsidR="00C718FF" w:rsidRPr="000D0A10" w:rsidRDefault="00C718FF">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3.4. Sécurité</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Arrête-talon ou sangle cale-pied (pièce)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w:t>
            </w:r>
          </w:p>
        </w:tc>
        <w:tc>
          <w:tcPr>
            <w:tcW w:w="290" w:type="dxa"/>
            <w:vAlign w:val="bottom"/>
          </w:tcPr>
          <w:p w:rsidR="00275FB5" w:rsidRPr="000D0A10" w:rsidRDefault="00881076">
            <w:pPr>
              <w:spacing w:line="240" w:lineRule="atLeast"/>
              <w:jc w:val="right"/>
              <w:rPr>
                <w:rFonts w:ascii="Arial" w:hAnsi="Arial"/>
                <w:color w:val="0000FF"/>
              </w:rPr>
            </w:pPr>
            <w:r w:rsidRPr="000D0A10">
              <w:rPr>
                <w:rFonts w:ascii="Arial" w:hAnsi="Arial"/>
                <w:color w:val="0000FF"/>
                <w:lang w:val="fr-BE"/>
              </w:rPr>
              <w:t>"</w:t>
            </w:r>
          </w:p>
        </w:tc>
      </w:tr>
      <w:tr w:rsidR="00881076" w:rsidRPr="000D0A10" w:rsidTr="00F74324">
        <w:trPr>
          <w:cantSplit/>
        </w:trPr>
        <w:tc>
          <w:tcPr>
            <w:tcW w:w="207" w:type="dxa"/>
          </w:tcPr>
          <w:p w:rsidR="00881076" w:rsidRPr="000D0A10" w:rsidRDefault="00881076">
            <w:pPr>
              <w:spacing w:line="240" w:lineRule="atLeast"/>
              <w:rPr>
                <w:rFonts w:ascii="Arial" w:hAnsi="Arial"/>
                <w:color w:val="0000FF"/>
              </w:rPr>
            </w:pPr>
          </w:p>
        </w:tc>
        <w:tc>
          <w:tcPr>
            <w:tcW w:w="657" w:type="dxa"/>
            <w:gridSpan w:val="2"/>
          </w:tcPr>
          <w:p w:rsidR="00881076" w:rsidRPr="000D0A10" w:rsidRDefault="00881076">
            <w:pPr>
              <w:spacing w:line="240" w:lineRule="atLeast"/>
              <w:rPr>
                <w:rFonts w:ascii="Arial" w:hAnsi="Arial"/>
                <w:color w:val="0000FF"/>
              </w:rPr>
            </w:pPr>
          </w:p>
        </w:tc>
        <w:tc>
          <w:tcPr>
            <w:tcW w:w="864" w:type="dxa"/>
            <w:gridSpan w:val="2"/>
          </w:tcPr>
          <w:p w:rsidR="00881076" w:rsidRPr="000D0A10" w:rsidRDefault="00881076">
            <w:pPr>
              <w:spacing w:line="240" w:lineRule="atLeast"/>
              <w:rPr>
                <w:rFonts w:ascii="Arial" w:hAnsi="Arial"/>
                <w:color w:val="0000FF"/>
              </w:rPr>
            </w:pPr>
          </w:p>
        </w:tc>
        <w:tc>
          <w:tcPr>
            <w:tcW w:w="864" w:type="dxa"/>
          </w:tcPr>
          <w:p w:rsidR="00881076" w:rsidRPr="000D0A10" w:rsidRDefault="00881076">
            <w:pPr>
              <w:spacing w:line="240" w:lineRule="atLeast"/>
              <w:rPr>
                <w:rFonts w:ascii="Arial" w:hAnsi="Arial"/>
                <w:color w:val="0000FF"/>
              </w:rPr>
            </w:pPr>
          </w:p>
        </w:tc>
        <w:tc>
          <w:tcPr>
            <w:tcW w:w="5472" w:type="dxa"/>
            <w:gridSpan w:val="2"/>
          </w:tcPr>
          <w:p w:rsidR="00881076" w:rsidRPr="000D0A10" w:rsidRDefault="00881076">
            <w:pPr>
              <w:spacing w:line="240" w:lineRule="atLeast"/>
              <w:jc w:val="both"/>
              <w:rPr>
                <w:rFonts w:ascii="Arial" w:hAnsi="Arial"/>
                <w:color w:val="0000FF"/>
                <w:lang w:val="fr-FR"/>
              </w:rPr>
            </w:pPr>
          </w:p>
        </w:tc>
        <w:tc>
          <w:tcPr>
            <w:tcW w:w="364" w:type="dxa"/>
            <w:vAlign w:val="bottom"/>
          </w:tcPr>
          <w:p w:rsidR="00881076" w:rsidRPr="000D0A10" w:rsidRDefault="00881076">
            <w:pPr>
              <w:spacing w:line="240" w:lineRule="atLeast"/>
              <w:jc w:val="right"/>
              <w:rPr>
                <w:rFonts w:ascii="Arial" w:hAnsi="Arial"/>
                <w:color w:val="0000FF"/>
              </w:rPr>
            </w:pPr>
          </w:p>
        </w:tc>
        <w:tc>
          <w:tcPr>
            <w:tcW w:w="884" w:type="dxa"/>
            <w:vAlign w:val="bottom"/>
          </w:tcPr>
          <w:p w:rsidR="00881076" w:rsidRPr="000D0A10" w:rsidRDefault="00881076">
            <w:pPr>
              <w:spacing w:line="240" w:lineRule="atLeast"/>
              <w:jc w:val="right"/>
              <w:rPr>
                <w:rFonts w:ascii="Arial" w:hAnsi="Arial"/>
                <w:color w:val="0000FF"/>
              </w:rPr>
            </w:pPr>
          </w:p>
        </w:tc>
        <w:tc>
          <w:tcPr>
            <w:tcW w:w="290" w:type="dxa"/>
            <w:vAlign w:val="bottom"/>
          </w:tcPr>
          <w:p w:rsidR="00881076" w:rsidRPr="000D0A10" w:rsidRDefault="00881076">
            <w:pPr>
              <w:spacing w:line="240" w:lineRule="atLeast"/>
              <w:jc w:val="right"/>
              <w:rPr>
                <w:rFonts w:ascii="Arial" w:hAnsi="Arial"/>
                <w:color w:val="0000FF"/>
              </w:rPr>
            </w:pPr>
          </w:p>
        </w:tc>
      </w:tr>
      <w:tr w:rsidR="00881076" w:rsidRPr="00FC05DC" w:rsidTr="00F74324">
        <w:trPr>
          <w:cantSplit/>
        </w:trPr>
        <w:tc>
          <w:tcPr>
            <w:tcW w:w="207" w:type="dxa"/>
          </w:tcPr>
          <w:p w:rsidR="00881076" w:rsidRPr="00FC05DC" w:rsidRDefault="00881076" w:rsidP="00FC05DC">
            <w:pPr>
              <w:spacing w:line="240" w:lineRule="atLeast"/>
              <w:jc w:val="both"/>
              <w:rPr>
                <w:rFonts w:ascii="Arial" w:hAnsi="Arial"/>
                <w:i/>
                <w:color w:val="0000FF"/>
                <w:sz w:val="18"/>
                <w:lang w:val="fr-FR"/>
              </w:rPr>
            </w:pPr>
          </w:p>
        </w:tc>
        <w:tc>
          <w:tcPr>
            <w:tcW w:w="9105" w:type="dxa"/>
            <w:gridSpan w:val="9"/>
          </w:tcPr>
          <w:p w:rsidR="00881076" w:rsidRPr="00FC05DC" w:rsidRDefault="008A0BE0" w:rsidP="00881076">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881076" w:rsidRPr="00FC05DC" w:rsidRDefault="00881076" w:rsidP="00FC05DC">
            <w:pPr>
              <w:spacing w:line="240" w:lineRule="atLeast"/>
              <w:jc w:val="both"/>
              <w:rPr>
                <w:rFonts w:ascii="Arial" w:hAnsi="Arial"/>
                <w:i/>
                <w:color w:val="0000FF"/>
                <w:sz w:val="18"/>
                <w:lang w:val="fr-FR"/>
              </w:rPr>
            </w:pPr>
          </w:p>
        </w:tc>
      </w:tr>
      <w:tr w:rsidR="00275FB5" w:rsidRPr="00881076" w:rsidTr="00F74324">
        <w:trPr>
          <w:cantSplit/>
        </w:trPr>
        <w:tc>
          <w:tcPr>
            <w:tcW w:w="207" w:type="dxa"/>
          </w:tcPr>
          <w:p w:rsidR="00275FB5" w:rsidRPr="00881076" w:rsidRDefault="00881076">
            <w:pPr>
              <w:spacing w:line="240" w:lineRule="atLeast"/>
              <w:rPr>
                <w:rFonts w:ascii="Arial" w:hAnsi="Arial" w:cs="Arial"/>
                <w:color w:val="0000FF"/>
              </w:rPr>
            </w:pPr>
            <w:r w:rsidRPr="00881076">
              <w:rPr>
                <w:rFonts w:ascii="Arial" w:hAnsi="Arial" w:cs="Arial"/>
                <w:color w:val="0000FF"/>
                <w:lang w:val="fr-BE"/>
              </w:rPr>
              <w:t>"</w:t>
            </w:r>
          </w:p>
        </w:tc>
        <w:tc>
          <w:tcPr>
            <w:tcW w:w="657" w:type="dxa"/>
            <w:gridSpan w:val="2"/>
          </w:tcPr>
          <w:p w:rsidR="00275FB5" w:rsidRPr="00881076" w:rsidRDefault="00275FB5">
            <w:pPr>
              <w:spacing w:line="240" w:lineRule="atLeast"/>
              <w:rPr>
                <w:rFonts w:ascii="Arial" w:hAnsi="Arial" w:cs="Arial"/>
                <w:color w:val="0000FF"/>
              </w:rPr>
            </w:pPr>
          </w:p>
        </w:tc>
        <w:tc>
          <w:tcPr>
            <w:tcW w:w="864" w:type="dxa"/>
            <w:gridSpan w:val="2"/>
          </w:tcPr>
          <w:p w:rsidR="00275FB5" w:rsidRPr="004325C2" w:rsidRDefault="00881076">
            <w:pPr>
              <w:spacing w:line="240" w:lineRule="atLeast"/>
              <w:rPr>
                <w:rFonts w:ascii="Arial" w:hAnsi="Arial"/>
                <w:color w:val="0000FF"/>
              </w:rPr>
            </w:pPr>
            <w:r w:rsidRPr="004325C2">
              <w:rPr>
                <w:rFonts w:ascii="Arial" w:hAnsi="Arial"/>
                <w:color w:val="0000FF"/>
              </w:rPr>
              <w:t>523530</w:t>
            </w:r>
          </w:p>
        </w:tc>
        <w:tc>
          <w:tcPr>
            <w:tcW w:w="864" w:type="dxa"/>
          </w:tcPr>
          <w:p w:rsidR="00275FB5" w:rsidRPr="004325C2" w:rsidRDefault="00881076">
            <w:pPr>
              <w:spacing w:line="240" w:lineRule="atLeast"/>
              <w:rPr>
                <w:rFonts w:ascii="Arial" w:hAnsi="Arial"/>
                <w:color w:val="0000FF"/>
              </w:rPr>
            </w:pPr>
            <w:r w:rsidRPr="004325C2">
              <w:rPr>
                <w:rFonts w:ascii="Arial" w:hAnsi="Arial"/>
                <w:color w:val="0000FF"/>
              </w:rPr>
              <w:t>523541</w:t>
            </w:r>
          </w:p>
        </w:tc>
        <w:tc>
          <w:tcPr>
            <w:tcW w:w="5472" w:type="dxa"/>
            <w:gridSpan w:val="2"/>
          </w:tcPr>
          <w:p w:rsidR="00275FB5" w:rsidRPr="004325C2" w:rsidRDefault="004325C2" w:rsidP="00881076">
            <w:pPr>
              <w:spacing w:line="240" w:lineRule="atLeast"/>
              <w:jc w:val="both"/>
              <w:rPr>
                <w:rFonts w:ascii="Arial" w:hAnsi="Arial"/>
                <w:color w:val="0000FF"/>
                <w:lang w:val="fr-FR"/>
              </w:rPr>
            </w:pPr>
            <w:r w:rsidRPr="004325C2">
              <w:rPr>
                <w:rFonts w:ascii="Arial" w:hAnsi="Arial"/>
                <w:color w:val="0000FF"/>
                <w:lang w:val="fr-FR"/>
              </w:rPr>
              <w:t>Coquille pour pied (par pièce)</w:t>
            </w:r>
          </w:p>
        </w:tc>
        <w:tc>
          <w:tcPr>
            <w:tcW w:w="364" w:type="dxa"/>
            <w:vAlign w:val="bottom"/>
          </w:tcPr>
          <w:p w:rsidR="00275FB5" w:rsidRPr="004325C2" w:rsidRDefault="00881076">
            <w:pPr>
              <w:spacing w:line="240" w:lineRule="atLeast"/>
              <w:jc w:val="right"/>
              <w:rPr>
                <w:rFonts w:ascii="Arial" w:hAnsi="Arial"/>
                <w:color w:val="0000FF"/>
              </w:rPr>
            </w:pPr>
            <w:r w:rsidRPr="004325C2">
              <w:rPr>
                <w:rFonts w:ascii="Arial" w:hAnsi="Arial"/>
                <w:color w:val="0000FF"/>
              </w:rPr>
              <w:t>Y</w:t>
            </w:r>
          </w:p>
        </w:tc>
        <w:tc>
          <w:tcPr>
            <w:tcW w:w="884" w:type="dxa"/>
            <w:vAlign w:val="bottom"/>
          </w:tcPr>
          <w:p w:rsidR="00275FB5" w:rsidRPr="004325C2" w:rsidRDefault="00881076">
            <w:pPr>
              <w:spacing w:line="240" w:lineRule="atLeast"/>
              <w:jc w:val="right"/>
              <w:rPr>
                <w:rFonts w:ascii="Arial" w:hAnsi="Arial"/>
                <w:color w:val="0000FF"/>
              </w:rPr>
            </w:pPr>
            <w:r w:rsidRPr="004325C2">
              <w:rPr>
                <w:rFonts w:ascii="Arial" w:hAnsi="Arial"/>
                <w:color w:val="0000FF"/>
              </w:rPr>
              <w:t>29,26</w:t>
            </w:r>
          </w:p>
        </w:tc>
        <w:tc>
          <w:tcPr>
            <w:tcW w:w="290" w:type="dxa"/>
            <w:vAlign w:val="bottom"/>
          </w:tcPr>
          <w:p w:rsidR="00275FB5" w:rsidRPr="00881076" w:rsidRDefault="00275FB5">
            <w:pPr>
              <w:spacing w:line="240" w:lineRule="atLeast"/>
              <w:jc w:val="right"/>
              <w:rPr>
                <w:rFonts w:ascii="Arial" w:hAnsi="Arial" w:cs="Arial"/>
                <w:color w:val="0000FF"/>
                <w:lang w:val="fr-BE"/>
              </w:rPr>
            </w:pPr>
          </w:p>
        </w:tc>
      </w:tr>
      <w:tr w:rsidR="00881076" w:rsidRPr="00881076" w:rsidTr="00F74324">
        <w:trPr>
          <w:cantSplit/>
        </w:trPr>
        <w:tc>
          <w:tcPr>
            <w:tcW w:w="207" w:type="dxa"/>
          </w:tcPr>
          <w:p w:rsidR="00881076" w:rsidRPr="000D0A10" w:rsidRDefault="00881076">
            <w:pPr>
              <w:spacing w:line="240" w:lineRule="atLeast"/>
              <w:rPr>
                <w:rFonts w:ascii="Arial" w:hAnsi="Arial"/>
                <w:color w:val="0000FF"/>
                <w:lang w:val="fr-BE"/>
              </w:rPr>
            </w:pPr>
          </w:p>
        </w:tc>
        <w:tc>
          <w:tcPr>
            <w:tcW w:w="657" w:type="dxa"/>
            <w:gridSpan w:val="2"/>
          </w:tcPr>
          <w:p w:rsidR="00881076" w:rsidRPr="000D0A10" w:rsidRDefault="00881076">
            <w:pPr>
              <w:spacing w:line="240" w:lineRule="atLeast"/>
              <w:rPr>
                <w:rFonts w:ascii="Arial" w:hAnsi="Arial"/>
                <w:color w:val="0000FF"/>
              </w:rPr>
            </w:pPr>
          </w:p>
        </w:tc>
        <w:tc>
          <w:tcPr>
            <w:tcW w:w="864" w:type="dxa"/>
            <w:gridSpan w:val="2"/>
          </w:tcPr>
          <w:p w:rsidR="00881076" w:rsidRPr="003A1317" w:rsidRDefault="00881076">
            <w:pPr>
              <w:spacing w:line="240" w:lineRule="atLeast"/>
              <w:rPr>
                <w:rFonts w:cs="Arial"/>
                <w:lang w:val="fr-BE"/>
              </w:rPr>
            </w:pPr>
          </w:p>
        </w:tc>
        <w:tc>
          <w:tcPr>
            <w:tcW w:w="864" w:type="dxa"/>
          </w:tcPr>
          <w:p w:rsidR="00881076" w:rsidRPr="003A1317" w:rsidRDefault="00881076">
            <w:pPr>
              <w:spacing w:line="240" w:lineRule="atLeast"/>
              <w:rPr>
                <w:rFonts w:cs="Arial"/>
                <w:lang w:val="fr-BE"/>
              </w:rPr>
            </w:pPr>
          </w:p>
        </w:tc>
        <w:tc>
          <w:tcPr>
            <w:tcW w:w="5472" w:type="dxa"/>
            <w:gridSpan w:val="2"/>
          </w:tcPr>
          <w:p w:rsidR="00881076" w:rsidRPr="003A1317" w:rsidRDefault="00881076" w:rsidP="00881076">
            <w:pPr>
              <w:spacing w:line="240" w:lineRule="atLeast"/>
              <w:jc w:val="both"/>
              <w:rPr>
                <w:rFonts w:cs="Arial"/>
                <w:lang w:val="fr-BE"/>
              </w:rPr>
            </w:pPr>
          </w:p>
        </w:tc>
        <w:tc>
          <w:tcPr>
            <w:tcW w:w="364" w:type="dxa"/>
            <w:vAlign w:val="bottom"/>
          </w:tcPr>
          <w:p w:rsidR="00881076" w:rsidRPr="003A1317" w:rsidRDefault="00881076">
            <w:pPr>
              <w:spacing w:line="240" w:lineRule="atLeast"/>
              <w:jc w:val="right"/>
              <w:rPr>
                <w:rFonts w:cs="Arial"/>
                <w:lang w:val="fr-BE"/>
              </w:rPr>
            </w:pPr>
          </w:p>
        </w:tc>
        <w:tc>
          <w:tcPr>
            <w:tcW w:w="884" w:type="dxa"/>
            <w:vAlign w:val="bottom"/>
          </w:tcPr>
          <w:p w:rsidR="00881076" w:rsidRPr="003A1317" w:rsidRDefault="00881076">
            <w:pPr>
              <w:spacing w:line="240" w:lineRule="atLeast"/>
              <w:jc w:val="right"/>
              <w:rPr>
                <w:rFonts w:cs="Arial"/>
                <w:lang w:val="fr-BE"/>
              </w:rPr>
            </w:pPr>
          </w:p>
        </w:tc>
        <w:tc>
          <w:tcPr>
            <w:tcW w:w="290" w:type="dxa"/>
            <w:vAlign w:val="bottom"/>
          </w:tcPr>
          <w:p w:rsidR="00881076" w:rsidRPr="00881076" w:rsidRDefault="00881076">
            <w:pPr>
              <w:spacing w:line="240" w:lineRule="atLeast"/>
              <w:jc w:val="right"/>
              <w:rPr>
                <w:rFonts w:ascii="Arial" w:hAnsi="Arial"/>
                <w:color w:val="0000FF"/>
                <w:lang w:val="fr-BE"/>
              </w:rPr>
            </w:pPr>
          </w:p>
        </w:tc>
      </w:tr>
      <w:tr w:rsidR="00881076" w:rsidRPr="00A1728D" w:rsidTr="00F74324">
        <w:trPr>
          <w:cantSplit/>
        </w:trPr>
        <w:tc>
          <w:tcPr>
            <w:tcW w:w="207" w:type="dxa"/>
          </w:tcPr>
          <w:p w:rsidR="00881076" w:rsidRPr="004325C2" w:rsidRDefault="00881076" w:rsidP="004325C2">
            <w:pPr>
              <w:spacing w:line="240" w:lineRule="atLeast"/>
              <w:jc w:val="both"/>
              <w:rPr>
                <w:rFonts w:ascii="Arial" w:hAnsi="Arial"/>
                <w:color w:val="0000FF"/>
                <w:lang w:val="fr-FR"/>
              </w:rPr>
            </w:pPr>
          </w:p>
        </w:tc>
        <w:tc>
          <w:tcPr>
            <w:tcW w:w="9105" w:type="dxa"/>
            <w:gridSpan w:val="9"/>
          </w:tcPr>
          <w:p w:rsidR="00881076" w:rsidRPr="004325C2" w:rsidRDefault="004325C2" w:rsidP="004325C2">
            <w:pPr>
              <w:spacing w:line="240" w:lineRule="atLeast"/>
              <w:jc w:val="both"/>
              <w:rPr>
                <w:rFonts w:ascii="Arial" w:hAnsi="Arial"/>
                <w:color w:val="0000FF"/>
                <w:lang w:val="fr-FR"/>
              </w:rPr>
            </w:pPr>
            <w:r w:rsidRPr="004325C2">
              <w:rPr>
                <w:rFonts w:ascii="Arial" w:hAnsi="Arial"/>
                <w:color w:val="0000FF"/>
                <w:lang w:val="fr-FR"/>
              </w:rPr>
              <w:t>La prestation 523530-523541 n’est pas cumulable avec les prestations 646251 et 646273 de l’article 29 de la nomenclature.</w:t>
            </w:r>
            <w:r w:rsidR="00881076" w:rsidRPr="004325C2">
              <w:rPr>
                <w:rFonts w:ascii="Arial" w:hAnsi="Arial"/>
                <w:color w:val="0000FF"/>
                <w:lang w:val="fr-FR"/>
              </w:rPr>
              <w:t>"</w:t>
            </w:r>
          </w:p>
        </w:tc>
        <w:tc>
          <w:tcPr>
            <w:tcW w:w="290" w:type="dxa"/>
            <w:vAlign w:val="bottom"/>
          </w:tcPr>
          <w:p w:rsidR="00881076" w:rsidRPr="004325C2" w:rsidRDefault="00881076" w:rsidP="004325C2">
            <w:pPr>
              <w:spacing w:line="240" w:lineRule="atLeast"/>
              <w:jc w:val="both"/>
              <w:rPr>
                <w:rFonts w:ascii="Arial" w:hAnsi="Arial"/>
                <w:color w:val="0000FF"/>
                <w:lang w:val="fr-FR"/>
              </w:rPr>
            </w:pPr>
          </w:p>
        </w:tc>
      </w:tr>
      <w:tr w:rsidR="00881076" w:rsidRPr="00A1728D" w:rsidTr="00F74324">
        <w:trPr>
          <w:cantSplit/>
        </w:trPr>
        <w:tc>
          <w:tcPr>
            <w:tcW w:w="207" w:type="dxa"/>
          </w:tcPr>
          <w:p w:rsidR="00881076" w:rsidRPr="00881076" w:rsidRDefault="00881076">
            <w:pPr>
              <w:spacing w:line="240" w:lineRule="atLeast"/>
              <w:rPr>
                <w:rFonts w:ascii="Arial" w:hAnsi="Arial"/>
                <w:color w:val="0000FF"/>
                <w:lang w:val="fr-BE"/>
              </w:rPr>
            </w:pPr>
          </w:p>
        </w:tc>
        <w:tc>
          <w:tcPr>
            <w:tcW w:w="657" w:type="dxa"/>
            <w:gridSpan w:val="2"/>
          </w:tcPr>
          <w:p w:rsidR="00881076" w:rsidRPr="00881076" w:rsidRDefault="00881076">
            <w:pPr>
              <w:spacing w:line="240" w:lineRule="atLeast"/>
              <w:rPr>
                <w:rFonts w:ascii="Arial" w:hAnsi="Arial"/>
                <w:color w:val="0000FF"/>
                <w:lang w:val="fr-BE"/>
              </w:rPr>
            </w:pPr>
          </w:p>
        </w:tc>
        <w:tc>
          <w:tcPr>
            <w:tcW w:w="864" w:type="dxa"/>
            <w:gridSpan w:val="2"/>
          </w:tcPr>
          <w:p w:rsidR="00881076" w:rsidRPr="00881076" w:rsidRDefault="00881076">
            <w:pPr>
              <w:spacing w:line="240" w:lineRule="atLeast"/>
              <w:rPr>
                <w:rFonts w:ascii="Arial" w:hAnsi="Arial"/>
                <w:color w:val="0000FF"/>
                <w:lang w:val="fr-BE"/>
              </w:rPr>
            </w:pPr>
          </w:p>
        </w:tc>
        <w:tc>
          <w:tcPr>
            <w:tcW w:w="864" w:type="dxa"/>
          </w:tcPr>
          <w:p w:rsidR="00881076" w:rsidRPr="00881076" w:rsidRDefault="00881076">
            <w:pPr>
              <w:spacing w:line="240" w:lineRule="atLeast"/>
              <w:rPr>
                <w:rFonts w:ascii="Arial" w:hAnsi="Arial"/>
                <w:color w:val="0000FF"/>
                <w:lang w:val="fr-BE"/>
              </w:rPr>
            </w:pPr>
          </w:p>
        </w:tc>
        <w:tc>
          <w:tcPr>
            <w:tcW w:w="5472" w:type="dxa"/>
            <w:gridSpan w:val="2"/>
          </w:tcPr>
          <w:p w:rsidR="00881076" w:rsidRPr="00881076" w:rsidRDefault="00881076">
            <w:pPr>
              <w:spacing w:line="240" w:lineRule="atLeast"/>
              <w:jc w:val="both"/>
              <w:rPr>
                <w:rFonts w:ascii="Arial" w:hAnsi="Arial"/>
                <w:color w:val="0000FF"/>
                <w:lang w:val="fr-BE"/>
              </w:rPr>
            </w:pPr>
          </w:p>
        </w:tc>
        <w:tc>
          <w:tcPr>
            <w:tcW w:w="364" w:type="dxa"/>
            <w:vAlign w:val="bottom"/>
          </w:tcPr>
          <w:p w:rsidR="00881076" w:rsidRPr="00881076" w:rsidRDefault="00881076">
            <w:pPr>
              <w:spacing w:line="240" w:lineRule="atLeast"/>
              <w:jc w:val="right"/>
              <w:rPr>
                <w:rFonts w:ascii="Arial" w:hAnsi="Arial"/>
                <w:color w:val="0000FF"/>
                <w:lang w:val="fr-BE"/>
              </w:rPr>
            </w:pPr>
          </w:p>
        </w:tc>
        <w:tc>
          <w:tcPr>
            <w:tcW w:w="884" w:type="dxa"/>
            <w:vAlign w:val="bottom"/>
          </w:tcPr>
          <w:p w:rsidR="00881076" w:rsidRPr="00881076" w:rsidRDefault="00881076">
            <w:pPr>
              <w:spacing w:line="240" w:lineRule="atLeast"/>
              <w:jc w:val="right"/>
              <w:rPr>
                <w:rFonts w:ascii="Arial" w:hAnsi="Arial"/>
                <w:color w:val="0000FF"/>
                <w:lang w:val="fr-BE"/>
              </w:rPr>
            </w:pPr>
          </w:p>
        </w:tc>
        <w:tc>
          <w:tcPr>
            <w:tcW w:w="290" w:type="dxa"/>
            <w:vAlign w:val="bottom"/>
          </w:tcPr>
          <w:p w:rsidR="00881076" w:rsidRPr="000D0A10" w:rsidRDefault="00881076">
            <w:pPr>
              <w:spacing w:line="240" w:lineRule="atLeast"/>
              <w:jc w:val="right"/>
              <w:rPr>
                <w:rFonts w:ascii="Arial" w:hAnsi="Arial"/>
                <w:color w:val="0000FF"/>
                <w:lang w:val="fr-BE"/>
              </w:rPr>
            </w:pPr>
          </w:p>
        </w:tc>
      </w:tr>
      <w:tr w:rsidR="00881076" w:rsidRPr="000D0A10" w:rsidTr="00F74324">
        <w:trPr>
          <w:cantSplit/>
        </w:trPr>
        <w:tc>
          <w:tcPr>
            <w:tcW w:w="207" w:type="dxa"/>
          </w:tcPr>
          <w:p w:rsidR="00881076" w:rsidRPr="000D0A10" w:rsidRDefault="00881076" w:rsidP="00881076">
            <w:pPr>
              <w:spacing w:line="240" w:lineRule="atLeast"/>
              <w:rPr>
                <w:rFonts w:ascii="Arial" w:hAnsi="Arial"/>
                <w:color w:val="0000FF"/>
                <w:lang w:val="fr-FR"/>
              </w:rPr>
            </w:pPr>
          </w:p>
        </w:tc>
        <w:tc>
          <w:tcPr>
            <w:tcW w:w="9105" w:type="dxa"/>
            <w:gridSpan w:val="9"/>
          </w:tcPr>
          <w:p w:rsidR="00881076" w:rsidRPr="000D0A10" w:rsidRDefault="00881076" w:rsidP="00881076">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881076" w:rsidRPr="000D0A10" w:rsidRDefault="00881076" w:rsidP="00881076">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881076">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521356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521360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Ceinture de sécurité</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30</w:t>
            </w:r>
          </w:p>
        </w:tc>
        <w:tc>
          <w:tcPr>
            <w:tcW w:w="290" w:type="dxa"/>
            <w:vAlign w:val="bottom"/>
          </w:tcPr>
          <w:p w:rsidR="00275FB5" w:rsidRPr="000D0A10" w:rsidRDefault="00881076">
            <w:pPr>
              <w:spacing w:line="240" w:lineRule="atLeast"/>
              <w:jc w:val="right"/>
              <w:rPr>
                <w:rFonts w:ascii="Arial" w:hAnsi="Arial"/>
                <w:color w:val="0000FF"/>
              </w:rPr>
            </w:pPr>
            <w:r w:rsidRPr="000D0A10">
              <w:rPr>
                <w:rFonts w:ascii="Arial" w:hAnsi="Arial"/>
                <w:color w:val="0000FF"/>
                <w:lang w:val="fr-BE"/>
              </w:rPr>
              <w:t>"</w:t>
            </w:r>
          </w:p>
        </w:tc>
      </w:tr>
      <w:tr w:rsidR="00881076" w:rsidRPr="000D0A10" w:rsidTr="00F74324">
        <w:trPr>
          <w:cantSplit/>
        </w:trPr>
        <w:tc>
          <w:tcPr>
            <w:tcW w:w="207" w:type="dxa"/>
          </w:tcPr>
          <w:p w:rsidR="00881076" w:rsidRPr="000D0A10" w:rsidRDefault="00881076">
            <w:pPr>
              <w:spacing w:line="240" w:lineRule="atLeast"/>
              <w:rPr>
                <w:rFonts w:ascii="Arial" w:hAnsi="Arial"/>
                <w:color w:val="0000FF"/>
                <w:lang w:val="fr-BE"/>
              </w:rPr>
            </w:pPr>
          </w:p>
        </w:tc>
        <w:tc>
          <w:tcPr>
            <w:tcW w:w="657" w:type="dxa"/>
            <w:gridSpan w:val="2"/>
          </w:tcPr>
          <w:p w:rsidR="00881076" w:rsidRPr="000D0A10" w:rsidRDefault="00881076">
            <w:pPr>
              <w:spacing w:line="240" w:lineRule="atLeast"/>
              <w:rPr>
                <w:rFonts w:ascii="Arial" w:hAnsi="Arial"/>
                <w:color w:val="0000FF"/>
              </w:rPr>
            </w:pPr>
          </w:p>
        </w:tc>
        <w:tc>
          <w:tcPr>
            <w:tcW w:w="864" w:type="dxa"/>
            <w:gridSpan w:val="2"/>
          </w:tcPr>
          <w:p w:rsidR="00881076" w:rsidRPr="000D0A10" w:rsidRDefault="00881076">
            <w:pPr>
              <w:spacing w:line="240" w:lineRule="atLeast"/>
              <w:rPr>
                <w:rFonts w:ascii="Arial" w:hAnsi="Arial"/>
                <w:color w:val="0000FF"/>
              </w:rPr>
            </w:pPr>
          </w:p>
        </w:tc>
        <w:tc>
          <w:tcPr>
            <w:tcW w:w="864" w:type="dxa"/>
          </w:tcPr>
          <w:p w:rsidR="00881076" w:rsidRPr="000D0A10" w:rsidRDefault="00881076">
            <w:pPr>
              <w:spacing w:line="240" w:lineRule="atLeast"/>
              <w:rPr>
                <w:rFonts w:ascii="Arial" w:hAnsi="Arial"/>
                <w:color w:val="0000FF"/>
              </w:rPr>
            </w:pPr>
          </w:p>
        </w:tc>
        <w:tc>
          <w:tcPr>
            <w:tcW w:w="5472" w:type="dxa"/>
            <w:gridSpan w:val="2"/>
          </w:tcPr>
          <w:p w:rsidR="00881076" w:rsidRPr="000D0A10" w:rsidRDefault="00881076">
            <w:pPr>
              <w:spacing w:line="240" w:lineRule="atLeast"/>
              <w:jc w:val="both"/>
              <w:rPr>
                <w:rFonts w:ascii="Arial" w:hAnsi="Arial"/>
                <w:color w:val="0000FF"/>
              </w:rPr>
            </w:pPr>
          </w:p>
        </w:tc>
        <w:tc>
          <w:tcPr>
            <w:tcW w:w="364" w:type="dxa"/>
            <w:vAlign w:val="bottom"/>
          </w:tcPr>
          <w:p w:rsidR="00881076" w:rsidRPr="000D0A10" w:rsidRDefault="00881076">
            <w:pPr>
              <w:spacing w:line="240" w:lineRule="atLeast"/>
              <w:jc w:val="right"/>
              <w:rPr>
                <w:rFonts w:ascii="Arial" w:hAnsi="Arial"/>
                <w:color w:val="0000FF"/>
              </w:rPr>
            </w:pPr>
          </w:p>
        </w:tc>
        <w:tc>
          <w:tcPr>
            <w:tcW w:w="884" w:type="dxa"/>
            <w:vAlign w:val="bottom"/>
          </w:tcPr>
          <w:p w:rsidR="00881076" w:rsidRPr="000D0A10" w:rsidRDefault="00881076">
            <w:pPr>
              <w:spacing w:line="240" w:lineRule="atLeast"/>
              <w:jc w:val="right"/>
              <w:rPr>
                <w:rFonts w:ascii="Arial" w:hAnsi="Arial"/>
                <w:color w:val="0000FF"/>
              </w:rPr>
            </w:pPr>
          </w:p>
        </w:tc>
        <w:tc>
          <w:tcPr>
            <w:tcW w:w="290" w:type="dxa"/>
            <w:vAlign w:val="bottom"/>
          </w:tcPr>
          <w:p w:rsidR="00881076" w:rsidRPr="000D0A10" w:rsidRDefault="00881076">
            <w:pPr>
              <w:spacing w:line="240" w:lineRule="atLeast"/>
              <w:jc w:val="right"/>
              <w:rPr>
                <w:rFonts w:ascii="Arial" w:hAnsi="Arial"/>
                <w:color w:val="0000FF"/>
              </w:rPr>
            </w:pPr>
          </w:p>
        </w:tc>
      </w:tr>
      <w:tr w:rsidR="00881076" w:rsidRPr="00FC05DC" w:rsidTr="00F74324">
        <w:trPr>
          <w:cantSplit/>
        </w:trPr>
        <w:tc>
          <w:tcPr>
            <w:tcW w:w="207" w:type="dxa"/>
          </w:tcPr>
          <w:p w:rsidR="00881076" w:rsidRPr="00FC05DC" w:rsidRDefault="00881076" w:rsidP="00FC05DC">
            <w:pPr>
              <w:spacing w:line="240" w:lineRule="atLeast"/>
              <w:jc w:val="both"/>
              <w:rPr>
                <w:rFonts w:ascii="Arial" w:hAnsi="Arial"/>
                <w:i/>
                <w:color w:val="0000FF"/>
                <w:sz w:val="18"/>
                <w:lang w:val="fr-FR"/>
              </w:rPr>
            </w:pPr>
          </w:p>
        </w:tc>
        <w:tc>
          <w:tcPr>
            <w:tcW w:w="9105" w:type="dxa"/>
            <w:gridSpan w:val="9"/>
          </w:tcPr>
          <w:p w:rsidR="00881076" w:rsidRPr="00FC05DC" w:rsidRDefault="008A0BE0" w:rsidP="00881076">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881076" w:rsidRPr="00FC05DC" w:rsidRDefault="00881076" w:rsidP="00FC05DC">
            <w:pPr>
              <w:spacing w:line="240" w:lineRule="atLeast"/>
              <w:jc w:val="both"/>
              <w:rPr>
                <w:rFonts w:ascii="Arial" w:hAnsi="Arial"/>
                <w:i/>
                <w:color w:val="0000FF"/>
                <w:sz w:val="18"/>
                <w:lang w:val="fr-FR"/>
              </w:rPr>
            </w:pPr>
          </w:p>
        </w:tc>
      </w:tr>
      <w:tr w:rsidR="00275FB5" w:rsidRPr="00881076" w:rsidTr="00F74324">
        <w:trPr>
          <w:cantSplit/>
        </w:trPr>
        <w:tc>
          <w:tcPr>
            <w:tcW w:w="207" w:type="dxa"/>
          </w:tcPr>
          <w:p w:rsidR="00275FB5" w:rsidRPr="00881076" w:rsidRDefault="00881076">
            <w:pPr>
              <w:spacing w:line="240" w:lineRule="atLeast"/>
              <w:rPr>
                <w:rFonts w:ascii="Arial" w:hAnsi="Arial" w:cs="Arial"/>
                <w:color w:val="0000FF"/>
              </w:rPr>
            </w:pPr>
            <w:r w:rsidRPr="000D0A10">
              <w:rPr>
                <w:rFonts w:ascii="Arial" w:hAnsi="Arial"/>
                <w:color w:val="0000FF"/>
                <w:lang w:val="fr-BE"/>
              </w:rPr>
              <w:t>"</w:t>
            </w:r>
          </w:p>
        </w:tc>
        <w:tc>
          <w:tcPr>
            <w:tcW w:w="657" w:type="dxa"/>
            <w:gridSpan w:val="2"/>
          </w:tcPr>
          <w:p w:rsidR="00275FB5" w:rsidRPr="00881076" w:rsidRDefault="00275FB5">
            <w:pPr>
              <w:spacing w:line="240" w:lineRule="atLeast"/>
              <w:rPr>
                <w:rFonts w:ascii="Arial" w:hAnsi="Arial" w:cs="Arial"/>
                <w:color w:val="0000FF"/>
              </w:rPr>
            </w:pPr>
          </w:p>
        </w:tc>
        <w:tc>
          <w:tcPr>
            <w:tcW w:w="864" w:type="dxa"/>
            <w:gridSpan w:val="2"/>
          </w:tcPr>
          <w:p w:rsidR="00275FB5" w:rsidRPr="004325C2" w:rsidRDefault="00881076">
            <w:pPr>
              <w:spacing w:line="240" w:lineRule="atLeast"/>
              <w:rPr>
                <w:rFonts w:ascii="Arial" w:hAnsi="Arial"/>
                <w:color w:val="0000FF"/>
              </w:rPr>
            </w:pPr>
            <w:r w:rsidRPr="004325C2">
              <w:rPr>
                <w:rFonts w:ascii="Arial" w:hAnsi="Arial"/>
                <w:color w:val="0000FF"/>
              </w:rPr>
              <w:t>523596</w:t>
            </w:r>
          </w:p>
        </w:tc>
        <w:tc>
          <w:tcPr>
            <w:tcW w:w="864" w:type="dxa"/>
          </w:tcPr>
          <w:p w:rsidR="00275FB5" w:rsidRPr="004325C2" w:rsidRDefault="00881076">
            <w:pPr>
              <w:spacing w:line="240" w:lineRule="atLeast"/>
              <w:rPr>
                <w:rFonts w:ascii="Arial" w:hAnsi="Arial"/>
                <w:color w:val="0000FF"/>
              </w:rPr>
            </w:pPr>
            <w:r w:rsidRPr="004325C2">
              <w:rPr>
                <w:rFonts w:ascii="Arial" w:hAnsi="Arial"/>
                <w:color w:val="0000FF"/>
              </w:rPr>
              <w:t>523600</w:t>
            </w:r>
          </w:p>
        </w:tc>
        <w:tc>
          <w:tcPr>
            <w:tcW w:w="5472" w:type="dxa"/>
            <w:gridSpan w:val="2"/>
          </w:tcPr>
          <w:p w:rsidR="00275FB5" w:rsidRPr="00A1728D" w:rsidRDefault="004325C2" w:rsidP="004325C2">
            <w:pPr>
              <w:spacing w:line="240" w:lineRule="atLeast"/>
              <w:jc w:val="both"/>
              <w:rPr>
                <w:rFonts w:ascii="Arial" w:hAnsi="Arial"/>
                <w:color w:val="0000FF"/>
                <w:lang w:val="fr-BE"/>
              </w:rPr>
            </w:pPr>
            <w:r w:rsidRPr="00A1728D">
              <w:rPr>
                <w:rFonts w:ascii="Arial" w:hAnsi="Arial"/>
                <w:color w:val="0000FF"/>
                <w:lang w:val="fr-BE"/>
              </w:rPr>
              <w:t>Ceinture de sécurité à quatre ou cinq points pour voiturette manuelle</w:t>
            </w:r>
          </w:p>
        </w:tc>
        <w:tc>
          <w:tcPr>
            <w:tcW w:w="364" w:type="dxa"/>
            <w:vAlign w:val="bottom"/>
          </w:tcPr>
          <w:p w:rsidR="00275FB5" w:rsidRPr="004325C2" w:rsidRDefault="00881076">
            <w:pPr>
              <w:spacing w:line="240" w:lineRule="atLeast"/>
              <w:jc w:val="right"/>
              <w:rPr>
                <w:rFonts w:ascii="Arial" w:hAnsi="Arial"/>
                <w:color w:val="0000FF"/>
              </w:rPr>
            </w:pPr>
            <w:r w:rsidRPr="004325C2">
              <w:rPr>
                <w:rFonts w:ascii="Arial" w:hAnsi="Arial"/>
                <w:color w:val="0000FF"/>
              </w:rPr>
              <w:t>Y</w:t>
            </w:r>
          </w:p>
        </w:tc>
        <w:tc>
          <w:tcPr>
            <w:tcW w:w="884" w:type="dxa"/>
            <w:vAlign w:val="bottom"/>
          </w:tcPr>
          <w:p w:rsidR="00275FB5" w:rsidRPr="004325C2" w:rsidRDefault="00881076">
            <w:pPr>
              <w:spacing w:line="240" w:lineRule="atLeast"/>
              <w:jc w:val="right"/>
              <w:rPr>
                <w:rFonts w:ascii="Arial" w:hAnsi="Arial"/>
                <w:color w:val="0000FF"/>
              </w:rPr>
            </w:pPr>
            <w:r w:rsidRPr="004325C2">
              <w:rPr>
                <w:rFonts w:ascii="Arial" w:hAnsi="Arial"/>
                <w:color w:val="0000FF"/>
              </w:rPr>
              <w:t>81,73</w:t>
            </w:r>
          </w:p>
        </w:tc>
        <w:tc>
          <w:tcPr>
            <w:tcW w:w="290" w:type="dxa"/>
            <w:vAlign w:val="bottom"/>
          </w:tcPr>
          <w:p w:rsidR="00275FB5" w:rsidRPr="00881076" w:rsidRDefault="00881076">
            <w:pPr>
              <w:spacing w:line="240" w:lineRule="atLeast"/>
              <w:jc w:val="right"/>
              <w:rPr>
                <w:rFonts w:ascii="Arial" w:hAnsi="Arial" w:cs="Arial"/>
                <w:color w:val="0000FF"/>
                <w:lang w:val="fr-BE"/>
              </w:rPr>
            </w:pPr>
            <w:r w:rsidRPr="000D0A10">
              <w:rPr>
                <w:rFonts w:ascii="Arial" w:hAnsi="Arial"/>
                <w:color w:val="0000FF"/>
                <w:lang w:val="fr-BE"/>
              </w:rPr>
              <w:t>"</w:t>
            </w:r>
          </w:p>
        </w:tc>
      </w:tr>
      <w:tr w:rsidR="00881076" w:rsidRPr="00881076" w:rsidTr="00F74324">
        <w:trPr>
          <w:cantSplit/>
        </w:trPr>
        <w:tc>
          <w:tcPr>
            <w:tcW w:w="207" w:type="dxa"/>
          </w:tcPr>
          <w:p w:rsidR="00881076" w:rsidRPr="00881076" w:rsidRDefault="00881076">
            <w:pPr>
              <w:spacing w:line="240" w:lineRule="atLeast"/>
              <w:rPr>
                <w:rFonts w:ascii="Arial" w:hAnsi="Arial"/>
                <w:color w:val="0000FF"/>
                <w:lang w:val="fr-BE"/>
              </w:rPr>
            </w:pPr>
          </w:p>
        </w:tc>
        <w:tc>
          <w:tcPr>
            <w:tcW w:w="657" w:type="dxa"/>
            <w:gridSpan w:val="2"/>
          </w:tcPr>
          <w:p w:rsidR="00881076" w:rsidRPr="00881076" w:rsidRDefault="00881076">
            <w:pPr>
              <w:spacing w:line="240" w:lineRule="atLeast"/>
              <w:rPr>
                <w:rFonts w:ascii="Arial" w:hAnsi="Arial"/>
                <w:color w:val="0000FF"/>
                <w:lang w:val="fr-BE"/>
              </w:rPr>
            </w:pPr>
          </w:p>
        </w:tc>
        <w:tc>
          <w:tcPr>
            <w:tcW w:w="864" w:type="dxa"/>
            <w:gridSpan w:val="2"/>
          </w:tcPr>
          <w:p w:rsidR="00881076" w:rsidRPr="00881076" w:rsidRDefault="00881076">
            <w:pPr>
              <w:spacing w:line="240" w:lineRule="atLeast"/>
              <w:rPr>
                <w:rFonts w:ascii="Arial" w:hAnsi="Arial"/>
                <w:color w:val="0000FF"/>
                <w:lang w:val="fr-BE"/>
              </w:rPr>
            </w:pPr>
          </w:p>
        </w:tc>
        <w:tc>
          <w:tcPr>
            <w:tcW w:w="864" w:type="dxa"/>
          </w:tcPr>
          <w:p w:rsidR="00881076" w:rsidRPr="00881076" w:rsidRDefault="00881076">
            <w:pPr>
              <w:spacing w:line="240" w:lineRule="atLeast"/>
              <w:rPr>
                <w:rFonts w:ascii="Arial" w:hAnsi="Arial"/>
                <w:color w:val="0000FF"/>
                <w:lang w:val="fr-BE"/>
              </w:rPr>
            </w:pPr>
          </w:p>
        </w:tc>
        <w:tc>
          <w:tcPr>
            <w:tcW w:w="5472" w:type="dxa"/>
            <w:gridSpan w:val="2"/>
          </w:tcPr>
          <w:p w:rsidR="00881076" w:rsidRPr="00881076" w:rsidRDefault="00881076">
            <w:pPr>
              <w:spacing w:line="240" w:lineRule="atLeast"/>
              <w:jc w:val="both"/>
              <w:rPr>
                <w:rFonts w:ascii="Arial" w:hAnsi="Arial"/>
                <w:color w:val="0000FF"/>
                <w:lang w:val="fr-BE"/>
              </w:rPr>
            </w:pPr>
          </w:p>
        </w:tc>
        <w:tc>
          <w:tcPr>
            <w:tcW w:w="364" w:type="dxa"/>
            <w:vAlign w:val="bottom"/>
          </w:tcPr>
          <w:p w:rsidR="00881076" w:rsidRPr="00881076" w:rsidRDefault="00881076">
            <w:pPr>
              <w:spacing w:line="240" w:lineRule="atLeast"/>
              <w:jc w:val="right"/>
              <w:rPr>
                <w:rFonts w:ascii="Arial" w:hAnsi="Arial"/>
                <w:color w:val="0000FF"/>
                <w:lang w:val="fr-BE"/>
              </w:rPr>
            </w:pPr>
          </w:p>
        </w:tc>
        <w:tc>
          <w:tcPr>
            <w:tcW w:w="884" w:type="dxa"/>
            <w:vAlign w:val="bottom"/>
          </w:tcPr>
          <w:p w:rsidR="00881076" w:rsidRPr="00881076" w:rsidRDefault="00881076">
            <w:pPr>
              <w:spacing w:line="240" w:lineRule="atLeast"/>
              <w:jc w:val="right"/>
              <w:rPr>
                <w:rFonts w:ascii="Arial" w:hAnsi="Arial"/>
                <w:color w:val="0000FF"/>
                <w:lang w:val="fr-BE"/>
              </w:rPr>
            </w:pPr>
          </w:p>
        </w:tc>
        <w:tc>
          <w:tcPr>
            <w:tcW w:w="290" w:type="dxa"/>
            <w:vAlign w:val="bottom"/>
          </w:tcPr>
          <w:p w:rsidR="00881076" w:rsidRPr="00881076" w:rsidRDefault="00881076">
            <w:pPr>
              <w:spacing w:line="240" w:lineRule="atLeast"/>
              <w:jc w:val="right"/>
              <w:rPr>
                <w:rFonts w:ascii="Arial" w:hAnsi="Arial"/>
                <w:color w:val="0000FF"/>
                <w:lang w:val="fr-BE"/>
              </w:rPr>
            </w:pPr>
          </w:p>
        </w:tc>
      </w:tr>
      <w:tr w:rsidR="00881076" w:rsidRPr="000D0A10" w:rsidTr="00F74324">
        <w:trPr>
          <w:cantSplit/>
        </w:trPr>
        <w:tc>
          <w:tcPr>
            <w:tcW w:w="207" w:type="dxa"/>
          </w:tcPr>
          <w:p w:rsidR="00881076" w:rsidRPr="000D0A10" w:rsidRDefault="00881076" w:rsidP="00881076">
            <w:pPr>
              <w:spacing w:line="240" w:lineRule="atLeast"/>
              <w:rPr>
                <w:rFonts w:ascii="Arial" w:hAnsi="Arial"/>
                <w:color w:val="0000FF"/>
                <w:lang w:val="fr-FR"/>
              </w:rPr>
            </w:pPr>
          </w:p>
        </w:tc>
        <w:tc>
          <w:tcPr>
            <w:tcW w:w="9105" w:type="dxa"/>
            <w:gridSpan w:val="9"/>
          </w:tcPr>
          <w:p w:rsidR="00881076" w:rsidRPr="000D0A10" w:rsidRDefault="00881076" w:rsidP="00881076">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881076" w:rsidRPr="000D0A10" w:rsidRDefault="00881076" w:rsidP="00881076">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881076">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521382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275FB5" w:rsidRPr="000D0A10" w:rsidRDefault="00881076">
            <w:pPr>
              <w:spacing w:line="240" w:lineRule="atLeast"/>
              <w:jc w:val="right"/>
              <w:rPr>
                <w:rFonts w:ascii="Arial" w:hAnsi="Arial"/>
                <w:color w:val="0000FF"/>
              </w:rPr>
            </w:pPr>
            <w:r w:rsidRPr="000D0A10">
              <w:rPr>
                <w:rFonts w:ascii="Arial" w:hAnsi="Arial"/>
                <w:color w:val="0000FF"/>
                <w:lang w:val="fr-BE"/>
              </w:rPr>
              <w:t>"</w:t>
            </w:r>
          </w:p>
        </w:tc>
      </w:tr>
      <w:tr w:rsidR="00ED37BD" w:rsidRPr="000D0A10" w:rsidTr="00F74324">
        <w:trPr>
          <w:cantSplit/>
        </w:trPr>
        <w:tc>
          <w:tcPr>
            <w:tcW w:w="207" w:type="dxa"/>
          </w:tcPr>
          <w:p w:rsidR="00ED37BD" w:rsidRPr="000D0A10" w:rsidRDefault="00ED37BD">
            <w:pPr>
              <w:spacing w:line="240" w:lineRule="atLeast"/>
              <w:rPr>
                <w:rFonts w:ascii="Arial" w:hAnsi="Arial"/>
                <w:color w:val="0000FF"/>
              </w:rPr>
            </w:pPr>
          </w:p>
        </w:tc>
        <w:tc>
          <w:tcPr>
            <w:tcW w:w="657" w:type="dxa"/>
            <w:gridSpan w:val="2"/>
          </w:tcPr>
          <w:p w:rsidR="00ED37BD" w:rsidRPr="000D0A10" w:rsidRDefault="00ED37BD">
            <w:pPr>
              <w:spacing w:line="240" w:lineRule="atLeast"/>
              <w:rPr>
                <w:rFonts w:ascii="Arial" w:hAnsi="Arial"/>
                <w:color w:val="0000FF"/>
              </w:rPr>
            </w:pPr>
          </w:p>
        </w:tc>
        <w:tc>
          <w:tcPr>
            <w:tcW w:w="864" w:type="dxa"/>
            <w:gridSpan w:val="2"/>
          </w:tcPr>
          <w:p w:rsidR="00ED37BD" w:rsidRPr="000D0A10" w:rsidRDefault="00ED37BD">
            <w:pPr>
              <w:spacing w:line="240" w:lineRule="atLeast"/>
              <w:rPr>
                <w:rFonts w:ascii="Arial" w:hAnsi="Arial"/>
                <w:color w:val="0000FF"/>
              </w:rPr>
            </w:pPr>
          </w:p>
        </w:tc>
        <w:tc>
          <w:tcPr>
            <w:tcW w:w="864" w:type="dxa"/>
          </w:tcPr>
          <w:p w:rsidR="00ED37BD" w:rsidRPr="000D0A10" w:rsidRDefault="00ED37BD">
            <w:pPr>
              <w:spacing w:line="240" w:lineRule="atLeast"/>
              <w:rPr>
                <w:rFonts w:ascii="Arial" w:hAnsi="Arial"/>
                <w:color w:val="0000FF"/>
              </w:rPr>
            </w:pPr>
          </w:p>
        </w:tc>
        <w:tc>
          <w:tcPr>
            <w:tcW w:w="5472" w:type="dxa"/>
            <w:gridSpan w:val="2"/>
          </w:tcPr>
          <w:p w:rsidR="00ED37BD" w:rsidRPr="000D0A10" w:rsidRDefault="00ED37BD">
            <w:pPr>
              <w:spacing w:line="240" w:lineRule="atLeast"/>
              <w:jc w:val="both"/>
              <w:rPr>
                <w:rFonts w:ascii="Arial" w:hAnsi="Arial"/>
                <w:color w:val="0000FF"/>
              </w:rPr>
            </w:pPr>
          </w:p>
        </w:tc>
        <w:tc>
          <w:tcPr>
            <w:tcW w:w="364" w:type="dxa"/>
            <w:vAlign w:val="bottom"/>
          </w:tcPr>
          <w:p w:rsidR="00ED37BD" w:rsidRPr="000D0A10" w:rsidRDefault="00ED37BD">
            <w:pPr>
              <w:spacing w:line="240" w:lineRule="atLeast"/>
              <w:jc w:val="right"/>
              <w:rPr>
                <w:rFonts w:ascii="Arial" w:hAnsi="Arial"/>
                <w:color w:val="0000FF"/>
              </w:rPr>
            </w:pPr>
          </w:p>
        </w:tc>
        <w:tc>
          <w:tcPr>
            <w:tcW w:w="884" w:type="dxa"/>
            <w:vAlign w:val="bottom"/>
          </w:tcPr>
          <w:p w:rsidR="00ED37BD" w:rsidRPr="000D0A10" w:rsidRDefault="00ED37BD">
            <w:pPr>
              <w:spacing w:line="240" w:lineRule="atLeast"/>
              <w:jc w:val="right"/>
              <w:rPr>
                <w:rFonts w:ascii="Arial" w:hAnsi="Arial"/>
                <w:color w:val="0000FF"/>
              </w:rPr>
            </w:pPr>
          </w:p>
        </w:tc>
        <w:tc>
          <w:tcPr>
            <w:tcW w:w="290" w:type="dxa"/>
            <w:vAlign w:val="bottom"/>
          </w:tcPr>
          <w:p w:rsidR="00ED37BD" w:rsidRPr="000D0A10" w:rsidRDefault="00ED37BD">
            <w:pPr>
              <w:spacing w:line="240" w:lineRule="atLeast"/>
              <w:jc w:val="right"/>
              <w:rPr>
                <w:rFonts w:ascii="Arial" w:hAnsi="Arial"/>
                <w:color w:val="0000FF"/>
              </w:rPr>
            </w:pPr>
          </w:p>
        </w:tc>
      </w:tr>
      <w:tr w:rsidR="00881076" w:rsidRPr="00FC05DC" w:rsidTr="00F74324">
        <w:trPr>
          <w:cantSplit/>
        </w:trPr>
        <w:tc>
          <w:tcPr>
            <w:tcW w:w="207" w:type="dxa"/>
          </w:tcPr>
          <w:p w:rsidR="00881076" w:rsidRPr="00FC05DC" w:rsidRDefault="00881076" w:rsidP="00FC05DC">
            <w:pPr>
              <w:spacing w:line="240" w:lineRule="atLeast"/>
              <w:jc w:val="both"/>
              <w:rPr>
                <w:rFonts w:ascii="Arial" w:hAnsi="Arial"/>
                <w:i/>
                <w:color w:val="0000FF"/>
                <w:sz w:val="18"/>
                <w:lang w:val="fr-FR"/>
              </w:rPr>
            </w:pPr>
          </w:p>
        </w:tc>
        <w:tc>
          <w:tcPr>
            <w:tcW w:w="9105" w:type="dxa"/>
            <w:gridSpan w:val="9"/>
          </w:tcPr>
          <w:p w:rsidR="00881076" w:rsidRPr="00FC05DC" w:rsidRDefault="008A0BE0" w:rsidP="00881076">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881076" w:rsidRPr="00FC05DC" w:rsidRDefault="00881076" w:rsidP="00FC05DC">
            <w:pPr>
              <w:spacing w:line="240" w:lineRule="atLeast"/>
              <w:jc w:val="both"/>
              <w:rPr>
                <w:rFonts w:ascii="Arial" w:hAnsi="Arial"/>
                <w:i/>
                <w:color w:val="0000FF"/>
                <w:sz w:val="18"/>
                <w:lang w:val="fr-FR"/>
              </w:rPr>
            </w:pPr>
          </w:p>
        </w:tc>
      </w:tr>
      <w:tr w:rsidR="00275FB5" w:rsidRPr="00A1728D" w:rsidTr="00F74324">
        <w:trPr>
          <w:cantSplit/>
          <w:trHeight w:val="296"/>
        </w:trPr>
        <w:tc>
          <w:tcPr>
            <w:tcW w:w="207" w:type="dxa"/>
          </w:tcPr>
          <w:p w:rsidR="00275FB5" w:rsidRPr="00FD0590" w:rsidRDefault="00275FB5" w:rsidP="00FD0590">
            <w:pPr>
              <w:spacing w:line="240" w:lineRule="atLeast"/>
              <w:jc w:val="both"/>
              <w:rPr>
                <w:rFonts w:ascii="Arial" w:hAnsi="Arial"/>
                <w:color w:val="0000FF"/>
                <w:lang w:val="fr-FR"/>
              </w:rPr>
            </w:pPr>
          </w:p>
        </w:tc>
        <w:tc>
          <w:tcPr>
            <w:tcW w:w="9105" w:type="dxa"/>
            <w:gridSpan w:val="9"/>
          </w:tcPr>
          <w:p w:rsidR="00275FB5" w:rsidRPr="00FD0590" w:rsidRDefault="00881076" w:rsidP="00FD0590">
            <w:pPr>
              <w:spacing w:line="240" w:lineRule="atLeast"/>
              <w:jc w:val="both"/>
              <w:rPr>
                <w:rFonts w:ascii="Arial" w:hAnsi="Arial"/>
                <w:color w:val="0000FF"/>
                <w:lang w:val="fr-FR"/>
              </w:rPr>
            </w:pPr>
            <w:r w:rsidRPr="00FD0590">
              <w:rPr>
                <w:rFonts w:ascii="Arial" w:hAnsi="Arial"/>
                <w:color w:val="0000FF"/>
                <w:lang w:val="fr-FR"/>
              </w:rPr>
              <w:t>"</w:t>
            </w:r>
            <w:r w:rsidR="00FD0590" w:rsidRPr="00FD0590">
              <w:rPr>
                <w:rFonts w:ascii="Arial" w:hAnsi="Arial"/>
                <w:color w:val="0000FF"/>
                <w:lang w:val="fr-FR"/>
              </w:rPr>
              <w:t>Les prestations 521356–521360, 523596-523600 et 521371- 521382 ne sont pas cumulables entre elles.</w:t>
            </w:r>
          </w:p>
        </w:tc>
        <w:tc>
          <w:tcPr>
            <w:tcW w:w="290" w:type="dxa"/>
            <w:vAlign w:val="bottom"/>
          </w:tcPr>
          <w:p w:rsidR="00275FB5" w:rsidRPr="000D0A10" w:rsidRDefault="00275FB5" w:rsidP="00FD0590">
            <w:pPr>
              <w:spacing w:line="240" w:lineRule="atLeast"/>
              <w:jc w:val="both"/>
              <w:rPr>
                <w:rFonts w:ascii="Arial" w:hAnsi="Arial"/>
                <w:color w:val="0000FF"/>
                <w:lang w:val="fr-FR"/>
              </w:rPr>
            </w:pPr>
          </w:p>
        </w:tc>
      </w:tr>
      <w:tr w:rsidR="00881076" w:rsidRPr="00A1728D" w:rsidTr="00F74324">
        <w:trPr>
          <w:cantSplit/>
          <w:trHeight w:val="296"/>
        </w:trPr>
        <w:tc>
          <w:tcPr>
            <w:tcW w:w="207" w:type="dxa"/>
          </w:tcPr>
          <w:p w:rsidR="00881076" w:rsidRPr="00FD0590" w:rsidRDefault="00881076" w:rsidP="00FD0590">
            <w:pPr>
              <w:spacing w:line="240" w:lineRule="atLeast"/>
              <w:jc w:val="both"/>
              <w:rPr>
                <w:rFonts w:ascii="Arial" w:hAnsi="Arial"/>
                <w:color w:val="0000FF"/>
                <w:lang w:val="fr-FR"/>
              </w:rPr>
            </w:pPr>
          </w:p>
        </w:tc>
        <w:tc>
          <w:tcPr>
            <w:tcW w:w="9105" w:type="dxa"/>
            <w:gridSpan w:val="9"/>
          </w:tcPr>
          <w:p w:rsidR="00881076" w:rsidRPr="00FD0590" w:rsidRDefault="00FD0590" w:rsidP="00FD0590">
            <w:pPr>
              <w:spacing w:line="240" w:lineRule="atLeast"/>
              <w:jc w:val="both"/>
              <w:rPr>
                <w:rFonts w:ascii="Arial" w:hAnsi="Arial"/>
                <w:color w:val="0000FF"/>
                <w:lang w:val="fr-FR"/>
              </w:rPr>
            </w:pPr>
            <w:r w:rsidRPr="00FD0590">
              <w:rPr>
                <w:rFonts w:ascii="Arial" w:hAnsi="Arial"/>
                <w:color w:val="0000FF"/>
                <w:lang w:val="fr-FR"/>
              </w:rPr>
              <w:t>Les prestations 521356–521360, 523596-523600 et 521371-521382 ne sont pas cumulables avec les prestations 646251 et 646273 de l’article 29 de la nomenclature.</w:t>
            </w:r>
            <w:r w:rsidR="00881076" w:rsidRPr="00FD0590">
              <w:rPr>
                <w:rFonts w:ascii="Arial" w:hAnsi="Arial"/>
                <w:color w:val="0000FF"/>
                <w:lang w:val="fr-FR"/>
              </w:rPr>
              <w:t>"</w:t>
            </w:r>
          </w:p>
        </w:tc>
        <w:tc>
          <w:tcPr>
            <w:tcW w:w="290" w:type="dxa"/>
            <w:vAlign w:val="bottom"/>
          </w:tcPr>
          <w:p w:rsidR="00881076" w:rsidRPr="000D0A10" w:rsidRDefault="00881076" w:rsidP="00FD0590">
            <w:pPr>
              <w:spacing w:line="240" w:lineRule="atLeast"/>
              <w:jc w:val="both"/>
              <w:rPr>
                <w:rFonts w:ascii="Arial" w:hAnsi="Arial"/>
                <w:color w:val="0000FF"/>
                <w:lang w:val="fr-FR"/>
              </w:rPr>
            </w:pPr>
          </w:p>
        </w:tc>
      </w:tr>
      <w:tr w:rsidR="00275FB5" w:rsidRPr="00A1728D" w:rsidTr="00F74324">
        <w:trPr>
          <w:cantSplit/>
          <w:trHeight w:val="118"/>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881076" w:rsidRPr="000D0A10" w:rsidTr="00F74324">
        <w:trPr>
          <w:cantSplit/>
        </w:trPr>
        <w:tc>
          <w:tcPr>
            <w:tcW w:w="207" w:type="dxa"/>
          </w:tcPr>
          <w:p w:rsidR="00881076" w:rsidRPr="000D0A10" w:rsidRDefault="00881076" w:rsidP="00881076">
            <w:pPr>
              <w:spacing w:line="240" w:lineRule="atLeast"/>
              <w:rPr>
                <w:rFonts w:ascii="Arial" w:hAnsi="Arial"/>
                <w:color w:val="0000FF"/>
                <w:lang w:val="fr-FR"/>
              </w:rPr>
            </w:pPr>
          </w:p>
        </w:tc>
        <w:tc>
          <w:tcPr>
            <w:tcW w:w="9105" w:type="dxa"/>
            <w:gridSpan w:val="9"/>
          </w:tcPr>
          <w:p w:rsidR="00881076" w:rsidRPr="000D0A10" w:rsidRDefault="00881076" w:rsidP="00881076">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881076" w:rsidRPr="000D0A10" w:rsidRDefault="00881076" w:rsidP="00881076">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881076">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521393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521404</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Système anti-bascule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prestation 521393 - 521404 n’est pas cumulable avec la prestation 521275 - 521286.</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521430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521441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Système de propulsion et de conduite à «double cerceau»</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700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Système de propulsion et de conduite «à levier de propulsion»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521474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521485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Abaissement de la hauteur du siège (voiturette à propulsion podale)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157</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rsidP="0019795F">
            <w:pPr>
              <w:spacing w:line="240" w:lineRule="atLeast"/>
              <w:jc w:val="both"/>
              <w:rPr>
                <w:rFonts w:ascii="Arial" w:hAnsi="Arial"/>
                <w:b/>
                <w:color w:val="0000FF"/>
                <w:lang w:val="fr-FR"/>
              </w:rPr>
            </w:pPr>
            <w:r w:rsidRPr="000D0A10">
              <w:rPr>
                <w:rFonts w:ascii="Arial" w:hAnsi="Arial"/>
                <w:color w:val="0000FF"/>
                <w:lang w:val="fr-FR"/>
              </w:rPr>
              <w:t>Les prestations 521430 - 521441, 521452 - 521463 et 521474 - 521485 ne sont pas cumulables entre elles.</w:t>
            </w:r>
            <w:r w:rsidR="0019795F"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19795F" w:rsidRPr="00A1728D" w:rsidTr="00F74324">
        <w:trPr>
          <w:cantSplit/>
        </w:trPr>
        <w:tc>
          <w:tcPr>
            <w:tcW w:w="207" w:type="dxa"/>
          </w:tcPr>
          <w:p w:rsidR="0019795F" w:rsidRPr="0019795F" w:rsidRDefault="0019795F" w:rsidP="0019795F">
            <w:pPr>
              <w:spacing w:line="240" w:lineRule="atLeast"/>
              <w:rPr>
                <w:rFonts w:ascii="Arial" w:hAnsi="Arial"/>
                <w:color w:val="0000FF"/>
                <w:lang w:val="fr-BE"/>
              </w:rPr>
            </w:pPr>
          </w:p>
        </w:tc>
        <w:tc>
          <w:tcPr>
            <w:tcW w:w="7857" w:type="dxa"/>
            <w:gridSpan w:val="7"/>
          </w:tcPr>
          <w:p w:rsidR="0019795F" w:rsidRPr="0019795F" w:rsidRDefault="0019795F" w:rsidP="0019795F">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w:t>
            </w:r>
            <w:r w:rsidRPr="000D0A10">
              <w:rPr>
                <w:rFonts w:ascii="Arial" w:hAnsi="Arial"/>
                <w:i/>
                <w:color w:val="0000FF"/>
                <w:sz w:val="18"/>
                <w:lang w:val="fr-FR"/>
              </w:rPr>
              <w:t xml:space="preserve">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364" w:type="dxa"/>
            <w:vAlign w:val="bottom"/>
          </w:tcPr>
          <w:p w:rsidR="0019795F" w:rsidRPr="0019795F" w:rsidRDefault="0019795F" w:rsidP="0019795F">
            <w:pPr>
              <w:spacing w:line="240" w:lineRule="atLeast"/>
              <w:jc w:val="right"/>
              <w:rPr>
                <w:rFonts w:ascii="Arial" w:hAnsi="Arial"/>
                <w:color w:val="0000FF"/>
                <w:lang w:val="fr-BE"/>
              </w:rPr>
            </w:pPr>
          </w:p>
        </w:tc>
        <w:tc>
          <w:tcPr>
            <w:tcW w:w="884" w:type="dxa"/>
            <w:vAlign w:val="bottom"/>
          </w:tcPr>
          <w:p w:rsidR="0019795F" w:rsidRPr="0019795F" w:rsidRDefault="0019795F" w:rsidP="0019795F">
            <w:pPr>
              <w:spacing w:line="240" w:lineRule="atLeast"/>
              <w:jc w:val="right"/>
              <w:rPr>
                <w:rFonts w:ascii="Arial" w:hAnsi="Arial"/>
                <w:color w:val="0000FF"/>
                <w:lang w:val="fr-BE"/>
              </w:rPr>
            </w:pPr>
          </w:p>
        </w:tc>
        <w:tc>
          <w:tcPr>
            <w:tcW w:w="290" w:type="dxa"/>
            <w:vAlign w:val="bottom"/>
          </w:tcPr>
          <w:p w:rsidR="0019795F" w:rsidRPr="0019795F" w:rsidRDefault="0019795F" w:rsidP="0019795F">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0D0A10" w:rsidRDefault="0019795F">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521496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521500</w:t>
            </w:r>
          </w:p>
        </w:tc>
        <w:tc>
          <w:tcPr>
            <w:tcW w:w="5472" w:type="dxa"/>
            <w:gridSpan w:val="2"/>
          </w:tcPr>
          <w:p w:rsidR="00275FB5" w:rsidRPr="000D0A10" w:rsidRDefault="00E71568">
            <w:pPr>
              <w:spacing w:line="240" w:lineRule="atLeast"/>
              <w:jc w:val="both"/>
              <w:rPr>
                <w:rFonts w:ascii="Arial" w:hAnsi="Arial"/>
                <w:color w:val="0000FF"/>
                <w:lang w:val="fr-FR"/>
              </w:rPr>
            </w:pPr>
            <w:r w:rsidRPr="00E71568">
              <w:rPr>
                <w:rFonts w:ascii="Arial" w:hAnsi="Arial"/>
                <w:color w:val="0000FF"/>
                <w:lang w:val="fr-FR"/>
              </w:rPr>
              <w:t>Adaptation des cerceaux en cas de diminution de la fonction de préhension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75</w:t>
            </w:r>
          </w:p>
        </w:tc>
        <w:tc>
          <w:tcPr>
            <w:tcW w:w="290" w:type="dxa"/>
            <w:vAlign w:val="bottom"/>
          </w:tcPr>
          <w:p w:rsidR="00275FB5" w:rsidRPr="000D0A10" w:rsidRDefault="0019795F">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19795F" w:rsidRPr="000D0A10" w:rsidTr="00F74324">
        <w:trPr>
          <w:cantSplit/>
        </w:trPr>
        <w:tc>
          <w:tcPr>
            <w:tcW w:w="207" w:type="dxa"/>
          </w:tcPr>
          <w:p w:rsidR="0019795F" w:rsidRPr="000D0A10" w:rsidRDefault="0019795F" w:rsidP="0019795F">
            <w:pPr>
              <w:spacing w:line="240" w:lineRule="atLeast"/>
              <w:rPr>
                <w:rFonts w:ascii="Arial" w:hAnsi="Arial"/>
                <w:color w:val="0000FF"/>
                <w:lang w:val="fr-FR"/>
              </w:rPr>
            </w:pPr>
          </w:p>
        </w:tc>
        <w:tc>
          <w:tcPr>
            <w:tcW w:w="9105" w:type="dxa"/>
            <w:gridSpan w:val="9"/>
          </w:tcPr>
          <w:p w:rsidR="0019795F" w:rsidRPr="000D0A10" w:rsidRDefault="0019795F" w:rsidP="0019795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19795F" w:rsidRPr="000D0A10" w:rsidRDefault="0019795F" w:rsidP="0019795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19795F">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521695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521706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spacing w:val="-2"/>
                <w:lang w:val="fr-FR"/>
              </w:rPr>
              <w:t>Prolongeurs de frein</w:t>
            </w:r>
            <w:r w:rsidRPr="000D0A10">
              <w:rPr>
                <w:rFonts w:ascii="Arial" w:hAnsi="Arial"/>
                <w:color w:val="0000FF"/>
                <w:lang w:val="fr-FR"/>
              </w:rPr>
              <w:t xml:space="preserve">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spacing w:val="-2"/>
              </w:rPr>
              <w:t>15</w:t>
            </w:r>
          </w:p>
        </w:tc>
        <w:tc>
          <w:tcPr>
            <w:tcW w:w="290" w:type="dxa"/>
            <w:vAlign w:val="bottom"/>
          </w:tcPr>
          <w:p w:rsidR="00275FB5" w:rsidRPr="000D0A10" w:rsidRDefault="003C08A0">
            <w:pPr>
              <w:spacing w:line="240" w:lineRule="atLeast"/>
              <w:jc w:val="right"/>
              <w:rPr>
                <w:rFonts w:ascii="Arial" w:hAnsi="Arial"/>
                <w:color w:val="0000FF"/>
              </w:rPr>
            </w:pPr>
            <w:r w:rsidRPr="000D0A10">
              <w:rPr>
                <w:rFonts w:ascii="Arial" w:hAnsi="Arial"/>
                <w:color w:val="0000FF"/>
                <w:lang w:val="fr-BE"/>
              </w:rPr>
              <w:t>"</w:t>
            </w:r>
          </w:p>
        </w:tc>
      </w:tr>
      <w:tr w:rsidR="003C08A0" w:rsidRPr="000D0A10" w:rsidTr="00F74324">
        <w:trPr>
          <w:cantSplit/>
        </w:trPr>
        <w:tc>
          <w:tcPr>
            <w:tcW w:w="207" w:type="dxa"/>
          </w:tcPr>
          <w:p w:rsidR="003C08A0" w:rsidRPr="000D0A10" w:rsidRDefault="003C08A0">
            <w:pPr>
              <w:spacing w:line="240" w:lineRule="atLeast"/>
              <w:rPr>
                <w:rFonts w:ascii="Arial" w:hAnsi="Arial"/>
                <w:color w:val="0000FF"/>
                <w:lang w:val="fr-BE"/>
              </w:rPr>
            </w:pPr>
          </w:p>
        </w:tc>
        <w:tc>
          <w:tcPr>
            <w:tcW w:w="657" w:type="dxa"/>
            <w:gridSpan w:val="2"/>
          </w:tcPr>
          <w:p w:rsidR="003C08A0" w:rsidRPr="000D0A10" w:rsidRDefault="003C08A0">
            <w:pPr>
              <w:spacing w:line="240" w:lineRule="atLeast"/>
              <w:rPr>
                <w:rFonts w:ascii="Arial" w:hAnsi="Arial"/>
                <w:color w:val="0000FF"/>
              </w:rPr>
            </w:pPr>
          </w:p>
        </w:tc>
        <w:tc>
          <w:tcPr>
            <w:tcW w:w="864" w:type="dxa"/>
            <w:gridSpan w:val="2"/>
          </w:tcPr>
          <w:p w:rsidR="003C08A0" w:rsidRPr="000D0A10" w:rsidRDefault="003C08A0">
            <w:pPr>
              <w:spacing w:line="240" w:lineRule="atLeast"/>
              <w:rPr>
                <w:rFonts w:ascii="Arial" w:hAnsi="Arial"/>
                <w:color w:val="0000FF"/>
              </w:rPr>
            </w:pPr>
          </w:p>
        </w:tc>
        <w:tc>
          <w:tcPr>
            <w:tcW w:w="864" w:type="dxa"/>
          </w:tcPr>
          <w:p w:rsidR="003C08A0" w:rsidRPr="000D0A10" w:rsidRDefault="003C08A0">
            <w:pPr>
              <w:spacing w:line="240" w:lineRule="atLeast"/>
              <w:rPr>
                <w:rFonts w:ascii="Arial" w:hAnsi="Arial"/>
                <w:color w:val="0000FF"/>
              </w:rPr>
            </w:pPr>
          </w:p>
        </w:tc>
        <w:tc>
          <w:tcPr>
            <w:tcW w:w="5472" w:type="dxa"/>
            <w:gridSpan w:val="2"/>
          </w:tcPr>
          <w:p w:rsidR="003C08A0" w:rsidRPr="000D0A10" w:rsidRDefault="003C08A0">
            <w:pPr>
              <w:spacing w:line="240" w:lineRule="atLeast"/>
              <w:jc w:val="both"/>
              <w:rPr>
                <w:rFonts w:ascii="Arial" w:hAnsi="Arial"/>
                <w:color w:val="0000FF"/>
                <w:spacing w:val="-2"/>
                <w:lang w:val="fr-FR"/>
              </w:rPr>
            </w:pPr>
          </w:p>
        </w:tc>
        <w:tc>
          <w:tcPr>
            <w:tcW w:w="364" w:type="dxa"/>
            <w:vAlign w:val="bottom"/>
          </w:tcPr>
          <w:p w:rsidR="003C08A0" w:rsidRPr="000D0A10" w:rsidRDefault="003C08A0">
            <w:pPr>
              <w:spacing w:line="240" w:lineRule="atLeast"/>
              <w:jc w:val="right"/>
              <w:rPr>
                <w:rFonts w:ascii="Arial" w:hAnsi="Arial"/>
                <w:color w:val="0000FF"/>
              </w:rPr>
            </w:pPr>
          </w:p>
        </w:tc>
        <w:tc>
          <w:tcPr>
            <w:tcW w:w="884" w:type="dxa"/>
            <w:vAlign w:val="bottom"/>
          </w:tcPr>
          <w:p w:rsidR="003C08A0" w:rsidRPr="000D0A10" w:rsidRDefault="003C08A0">
            <w:pPr>
              <w:spacing w:line="240" w:lineRule="atLeast"/>
              <w:jc w:val="right"/>
              <w:rPr>
                <w:rFonts w:ascii="Arial" w:hAnsi="Arial"/>
                <w:color w:val="0000FF"/>
                <w:spacing w:val="-2"/>
              </w:rPr>
            </w:pPr>
          </w:p>
        </w:tc>
        <w:tc>
          <w:tcPr>
            <w:tcW w:w="290" w:type="dxa"/>
            <w:vAlign w:val="bottom"/>
          </w:tcPr>
          <w:p w:rsidR="003C08A0" w:rsidRPr="000D0A10" w:rsidRDefault="003C08A0">
            <w:pPr>
              <w:spacing w:line="240" w:lineRule="atLeast"/>
              <w:jc w:val="right"/>
              <w:rPr>
                <w:rFonts w:ascii="Arial" w:hAnsi="Arial"/>
                <w:color w:val="0000FF"/>
              </w:rPr>
            </w:pPr>
          </w:p>
        </w:tc>
      </w:tr>
      <w:tr w:rsidR="003C08A0" w:rsidRPr="00FC05DC" w:rsidTr="00F74324">
        <w:trPr>
          <w:cantSplit/>
        </w:trPr>
        <w:tc>
          <w:tcPr>
            <w:tcW w:w="207" w:type="dxa"/>
          </w:tcPr>
          <w:p w:rsidR="003C08A0" w:rsidRPr="00FC05DC" w:rsidRDefault="003C08A0" w:rsidP="00FC05DC">
            <w:pPr>
              <w:spacing w:line="240" w:lineRule="atLeast"/>
              <w:jc w:val="both"/>
              <w:rPr>
                <w:rFonts w:ascii="Arial" w:hAnsi="Arial"/>
                <w:i/>
                <w:color w:val="0000FF"/>
                <w:sz w:val="18"/>
                <w:lang w:val="fr-FR"/>
              </w:rPr>
            </w:pPr>
          </w:p>
        </w:tc>
        <w:tc>
          <w:tcPr>
            <w:tcW w:w="9105" w:type="dxa"/>
            <w:gridSpan w:val="9"/>
          </w:tcPr>
          <w:p w:rsidR="003C08A0" w:rsidRPr="00FC05DC" w:rsidRDefault="008A0BE0" w:rsidP="003C08A0">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C08A0" w:rsidRPr="00FC05DC" w:rsidRDefault="003C08A0" w:rsidP="00FC05DC">
            <w:pPr>
              <w:spacing w:line="240" w:lineRule="atLeast"/>
              <w:jc w:val="both"/>
              <w:rPr>
                <w:rFonts w:ascii="Arial" w:hAnsi="Arial"/>
                <w:i/>
                <w:color w:val="0000FF"/>
                <w:sz w:val="18"/>
                <w:lang w:val="fr-FR"/>
              </w:rPr>
            </w:pPr>
          </w:p>
        </w:tc>
      </w:tr>
      <w:tr w:rsidR="003C08A0" w:rsidRPr="00956D55" w:rsidTr="00F74324">
        <w:trPr>
          <w:cantSplit/>
        </w:trPr>
        <w:tc>
          <w:tcPr>
            <w:tcW w:w="207" w:type="dxa"/>
          </w:tcPr>
          <w:p w:rsidR="003C08A0" w:rsidRPr="000D0A10" w:rsidRDefault="003C08A0" w:rsidP="00956D55">
            <w:pPr>
              <w:spacing w:line="240" w:lineRule="atLeast"/>
              <w:jc w:val="both"/>
              <w:rPr>
                <w:rFonts w:ascii="Arial" w:hAnsi="Arial"/>
                <w:color w:val="0000FF"/>
              </w:rPr>
            </w:pPr>
          </w:p>
        </w:tc>
        <w:tc>
          <w:tcPr>
            <w:tcW w:w="9105" w:type="dxa"/>
            <w:gridSpan w:val="9"/>
          </w:tcPr>
          <w:p w:rsidR="003C08A0" w:rsidRPr="00956D55" w:rsidRDefault="003C08A0" w:rsidP="003C08A0">
            <w:pPr>
              <w:spacing w:line="240" w:lineRule="atLeast"/>
              <w:jc w:val="both"/>
              <w:rPr>
                <w:rFonts w:ascii="Arial" w:hAnsi="Arial"/>
                <w:color w:val="0000FF"/>
              </w:rPr>
            </w:pPr>
            <w:r w:rsidRPr="00956D55">
              <w:rPr>
                <w:rFonts w:ascii="Arial" w:hAnsi="Arial"/>
                <w:color w:val="0000FF"/>
              </w:rPr>
              <w:t>"</w:t>
            </w:r>
            <w:r w:rsidR="00956D55" w:rsidRPr="00956D55">
              <w:rPr>
                <w:rFonts w:ascii="Arial" w:hAnsi="Arial"/>
                <w:color w:val="0000FF"/>
              </w:rPr>
              <w:t>3.6. Adaptations spécifiques</w:t>
            </w:r>
          </w:p>
        </w:tc>
        <w:tc>
          <w:tcPr>
            <w:tcW w:w="290" w:type="dxa"/>
            <w:vAlign w:val="bottom"/>
          </w:tcPr>
          <w:p w:rsidR="003C08A0" w:rsidRPr="000D0A10" w:rsidRDefault="003C08A0" w:rsidP="00956D55">
            <w:pPr>
              <w:spacing w:line="240" w:lineRule="atLeast"/>
              <w:jc w:val="both"/>
              <w:rPr>
                <w:rFonts w:ascii="Arial" w:hAnsi="Arial"/>
                <w:color w:val="0000FF"/>
              </w:rPr>
            </w:pPr>
          </w:p>
        </w:tc>
      </w:tr>
      <w:tr w:rsidR="003C08A0" w:rsidRPr="003C08A0" w:rsidTr="00F74324">
        <w:trPr>
          <w:cantSplit/>
        </w:trPr>
        <w:tc>
          <w:tcPr>
            <w:tcW w:w="207" w:type="dxa"/>
          </w:tcPr>
          <w:p w:rsidR="003C08A0" w:rsidRPr="003C08A0" w:rsidRDefault="003C08A0">
            <w:pPr>
              <w:spacing w:line="240" w:lineRule="atLeast"/>
              <w:rPr>
                <w:rFonts w:ascii="Arial" w:hAnsi="Arial" w:cs="Arial"/>
                <w:color w:val="0000FF"/>
              </w:rPr>
            </w:pPr>
          </w:p>
        </w:tc>
        <w:tc>
          <w:tcPr>
            <w:tcW w:w="657" w:type="dxa"/>
            <w:gridSpan w:val="2"/>
          </w:tcPr>
          <w:p w:rsidR="003C08A0" w:rsidRPr="003C08A0" w:rsidRDefault="003C08A0">
            <w:pPr>
              <w:spacing w:line="240" w:lineRule="atLeast"/>
              <w:rPr>
                <w:rFonts w:ascii="Arial" w:hAnsi="Arial" w:cs="Arial"/>
                <w:color w:val="0000FF"/>
              </w:rPr>
            </w:pPr>
          </w:p>
        </w:tc>
        <w:tc>
          <w:tcPr>
            <w:tcW w:w="864" w:type="dxa"/>
            <w:gridSpan w:val="2"/>
          </w:tcPr>
          <w:p w:rsidR="003C08A0" w:rsidRPr="00956D55" w:rsidRDefault="003C08A0">
            <w:pPr>
              <w:spacing w:line="240" w:lineRule="atLeast"/>
              <w:rPr>
                <w:rFonts w:ascii="Arial" w:hAnsi="Arial"/>
                <w:color w:val="0000FF"/>
              </w:rPr>
            </w:pPr>
            <w:r w:rsidRPr="00956D55">
              <w:rPr>
                <w:rFonts w:ascii="Arial" w:hAnsi="Arial"/>
                <w:color w:val="0000FF"/>
              </w:rPr>
              <w:t>523773</w:t>
            </w:r>
          </w:p>
        </w:tc>
        <w:tc>
          <w:tcPr>
            <w:tcW w:w="864" w:type="dxa"/>
          </w:tcPr>
          <w:p w:rsidR="003C08A0" w:rsidRPr="00956D55" w:rsidRDefault="003C08A0">
            <w:pPr>
              <w:spacing w:line="240" w:lineRule="atLeast"/>
              <w:rPr>
                <w:rFonts w:ascii="Arial" w:hAnsi="Arial"/>
                <w:color w:val="0000FF"/>
              </w:rPr>
            </w:pPr>
            <w:r w:rsidRPr="00956D55">
              <w:rPr>
                <w:rFonts w:ascii="Arial" w:hAnsi="Arial"/>
                <w:color w:val="0000FF"/>
              </w:rPr>
              <w:t>523784</w:t>
            </w:r>
          </w:p>
        </w:tc>
        <w:tc>
          <w:tcPr>
            <w:tcW w:w="5472" w:type="dxa"/>
            <w:gridSpan w:val="2"/>
          </w:tcPr>
          <w:p w:rsidR="003C08A0" w:rsidRPr="00956D55" w:rsidRDefault="00956D55" w:rsidP="003C08A0">
            <w:pPr>
              <w:spacing w:line="240" w:lineRule="atLeast"/>
              <w:jc w:val="both"/>
              <w:rPr>
                <w:rFonts w:ascii="Arial" w:hAnsi="Arial"/>
                <w:color w:val="0000FF"/>
                <w:spacing w:val="-2"/>
                <w:lang w:val="fr-FR"/>
              </w:rPr>
            </w:pPr>
            <w:r w:rsidRPr="00956D55">
              <w:rPr>
                <w:rFonts w:ascii="Arial" w:hAnsi="Arial"/>
                <w:color w:val="0000FF"/>
                <w:spacing w:val="-2"/>
                <w:lang w:val="fr-FR"/>
              </w:rPr>
              <w:t>Porte-sérum</w:t>
            </w:r>
          </w:p>
        </w:tc>
        <w:tc>
          <w:tcPr>
            <w:tcW w:w="364" w:type="dxa"/>
            <w:vAlign w:val="bottom"/>
          </w:tcPr>
          <w:p w:rsidR="003C08A0" w:rsidRPr="00956D55" w:rsidRDefault="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pPr>
              <w:spacing w:line="240" w:lineRule="atLeast"/>
              <w:jc w:val="right"/>
              <w:rPr>
                <w:rFonts w:ascii="Arial" w:hAnsi="Arial"/>
                <w:color w:val="0000FF"/>
              </w:rPr>
            </w:pPr>
            <w:r w:rsidRPr="00956D55">
              <w:rPr>
                <w:rFonts w:ascii="Arial" w:hAnsi="Arial"/>
                <w:color w:val="0000FF"/>
              </w:rPr>
              <w:t>87,78</w:t>
            </w:r>
          </w:p>
        </w:tc>
        <w:tc>
          <w:tcPr>
            <w:tcW w:w="290" w:type="dxa"/>
            <w:vAlign w:val="bottom"/>
          </w:tcPr>
          <w:p w:rsidR="003C08A0" w:rsidRPr="003C08A0" w:rsidRDefault="003C08A0">
            <w:pPr>
              <w:spacing w:line="240" w:lineRule="atLeast"/>
              <w:jc w:val="right"/>
              <w:rPr>
                <w:rFonts w:ascii="Arial" w:hAnsi="Arial" w:cs="Arial"/>
                <w:color w:val="0000FF"/>
              </w:rPr>
            </w:pPr>
          </w:p>
        </w:tc>
      </w:tr>
      <w:tr w:rsidR="003C08A0" w:rsidRPr="003C08A0" w:rsidTr="00F74324">
        <w:trPr>
          <w:cantSplit/>
        </w:trPr>
        <w:tc>
          <w:tcPr>
            <w:tcW w:w="207" w:type="dxa"/>
          </w:tcPr>
          <w:p w:rsidR="003C08A0" w:rsidRPr="003C08A0" w:rsidRDefault="003C08A0">
            <w:pPr>
              <w:spacing w:line="240" w:lineRule="atLeast"/>
              <w:rPr>
                <w:rFonts w:ascii="Arial" w:hAnsi="Arial" w:cs="Arial"/>
                <w:color w:val="0000FF"/>
              </w:rPr>
            </w:pPr>
          </w:p>
        </w:tc>
        <w:tc>
          <w:tcPr>
            <w:tcW w:w="657" w:type="dxa"/>
            <w:gridSpan w:val="2"/>
          </w:tcPr>
          <w:p w:rsidR="003C08A0" w:rsidRPr="003C08A0" w:rsidRDefault="003C08A0">
            <w:pPr>
              <w:spacing w:line="240" w:lineRule="atLeast"/>
              <w:rPr>
                <w:rFonts w:ascii="Arial" w:hAnsi="Arial" w:cs="Arial"/>
                <w:color w:val="0000FF"/>
              </w:rPr>
            </w:pPr>
          </w:p>
        </w:tc>
        <w:tc>
          <w:tcPr>
            <w:tcW w:w="864" w:type="dxa"/>
            <w:gridSpan w:val="2"/>
          </w:tcPr>
          <w:p w:rsidR="003C08A0" w:rsidRPr="00956D55" w:rsidRDefault="003C08A0">
            <w:pPr>
              <w:spacing w:line="240" w:lineRule="atLeast"/>
              <w:rPr>
                <w:rFonts w:ascii="Arial" w:hAnsi="Arial"/>
                <w:color w:val="0000FF"/>
              </w:rPr>
            </w:pPr>
          </w:p>
        </w:tc>
        <w:tc>
          <w:tcPr>
            <w:tcW w:w="864" w:type="dxa"/>
          </w:tcPr>
          <w:p w:rsidR="003C08A0" w:rsidRPr="00956D55" w:rsidRDefault="003C08A0">
            <w:pPr>
              <w:spacing w:line="240" w:lineRule="atLeast"/>
              <w:rPr>
                <w:rFonts w:ascii="Arial" w:hAnsi="Arial"/>
                <w:color w:val="0000FF"/>
              </w:rPr>
            </w:pPr>
          </w:p>
        </w:tc>
        <w:tc>
          <w:tcPr>
            <w:tcW w:w="5472" w:type="dxa"/>
            <w:gridSpan w:val="2"/>
          </w:tcPr>
          <w:p w:rsidR="003C08A0" w:rsidRPr="00956D55" w:rsidRDefault="003C08A0">
            <w:pPr>
              <w:spacing w:line="240" w:lineRule="atLeast"/>
              <w:jc w:val="both"/>
              <w:rPr>
                <w:rFonts w:ascii="Arial" w:hAnsi="Arial"/>
                <w:color w:val="0000FF"/>
                <w:spacing w:val="-2"/>
                <w:lang w:val="fr-FR"/>
              </w:rPr>
            </w:pPr>
          </w:p>
        </w:tc>
        <w:tc>
          <w:tcPr>
            <w:tcW w:w="364" w:type="dxa"/>
            <w:vAlign w:val="bottom"/>
          </w:tcPr>
          <w:p w:rsidR="003C08A0" w:rsidRPr="00956D55" w:rsidRDefault="003C08A0">
            <w:pPr>
              <w:spacing w:line="240" w:lineRule="atLeast"/>
              <w:jc w:val="right"/>
              <w:rPr>
                <w:rFonts w:ascii="Arial" w:hAnsi="Arial"/>
                <w:color w:val="0000FF"/>
              </w:rPr>
            </w:pPr>
          </w:p>
        </w:tc>
        <w:tc>
          <w:tcPr>
            <w:tcW w:w="884" w:type="dxa"/>
            <w:vAlign w:val="bottom"/>
          </w:tcPr>
          <w:p w:rsidR="003C08A0" w:rsidRPr="00956D55" w:rsidRDefault="003C08A0">
            <w:pPr>
              <w:spacing w:line="240" w:lineRule="atLeast"/>
              <w:jc w:val="right"/>
              <w:rPr>
                <w:rFonts w:ascii="Arial" w:hAnsi="Arial"/>
                <w:color w:val="0000FF"/>
              </w:rPr>
            </w:pPr>
          </w:p>
        </w:tc>
        <w:tc>
          <w:tcPr>
            <w:tcW w:w="290" w:type="dxa"/>
            <w:vAlign w:val="bottom"/>
          </w:tcPr>
          <w:p w:rsidR="003C08A0" w:rsidRPr="003C08A0" w:rsidRDefault="003C08A0">
            <w:pPr>
              <w:spacing w:line="240" w:lineRule="atLeast"/>
              <w:jc w:val="right"/>
              <w:rPr>
                <w:rFonts w:ascii="Arial" w:hAnsi="Arial" w:cs="Arial"/>
                <w:color w:val="0000FF"/>
              </w:rPr>
            </w:pPr>
          </w:p>
        </w:tc>
      </w:tr>
      <w:tr w:rsidR="003C08A0" w:rsidRPr="003C08A0" w:rsidTr="00F74324">
        <w:trPr>
          <w:cantSplit/>
        </w:trPr>
        <w:tc>
          <w:tcPr>
            <w:tcW w:w="207" w:type="dxa"/>
          </w:tcPr>
          <w:p w:rsidR="003C08A0" w:rsidRPr="003C08A0" w:rsidRDefault="003C08A0">
            <w:pPr>
              <w:spacing w:line="240" w:lineRule="atLeast"/>
              <w:rPr>
                <w:rFonts w:ascii="Arial" w:hAnsi="Arial" w:cs="Arial"/>
                <w:color w:val="0000FF"/>
              </w:rPr>
            </w:pPr>
          </w:p>
        </w:tc>
        <w:tc>
          <w:tcPr>
            <w:tcW w:w="657" w:type="dxa"/>
            <w:gridSpan w:val="2"/>
          </w:tcPr>
          <w:p w:rsidR="003C08A0" w:rsidRPr="003C08A0" w:rsidRDefault="003C08A0">
            <w:pPr>
              <w:spacing w:line="240" w:lineRule="atLeast"/>
              <w:rPr>
                <w:rFonts w:ascii="Arial" w:hAnsi="Arial" w:cs="Arial"/>
                <w:color w:val="0000FF"/>
              </w:rPr>
            </w:pPr>
          </w:p>
        </w:tc>
        <w:tc>
          <w:tcPr>
            <w:tcW w:w="864" w:type="dxa"/>
            <w:gridSpan w:val="2"/>
          </w:tcPr>
          <w:p w:rsidR="003C08A0" w:rsidRPr="00956D55" w:rsidRDefault="003C08A0">
            <w:pPr>
              <w:spacing w:line="240" w:lineRule="atLeast"/>
              <w:rPr>
                <w:rFonts w:ascii="Arial" w:hAnsi="Arial"/>
                <w:color w:val="0000FF"/>
              </w:rPr>
            </w:pPr>
            <w:r w:rsidRPr="00956D55">
              <w:rPr>
                <w:rFonts w:ascii="Arial" w:hAnsi="Arial"/>
                <w:color w:val="0000FF"/>
              </w:rPr>
              <w:t>523795</w:t>
            </w:r>
          </w:p>
        </w:tc>
        <w:tc>
          <w:tcPr>
            <w:tcW w:w="864" w:type="dxa"/>
          </w:tcPr>
          <w:p w:rsidR="003C08A0" w:rsidRPr="00956D55" w:rsidRDefault="003C08A0">
            <w:pPr>
              <w:spacing w:line="240" w:lineRule="atLeast"/>
              <w:rPr>
                <w:rFonts w:ascii="Arial" w:hAnsi="Arial"/>
                <w:color w:val="0000FF"/>
              </w:rPr>
            </w:pPr>
            <w:r w:rsidRPr="00956D55">
              <w:rPr>
                <w:rFonts w:ascii="Arial" w:hAnsi="Arial"/>
                <w:color w:val="0000FF"/>
              </w:rPr>
              <w:t>523806</w:t>
            </w:r>
          </w:p>
        </w:tc>
        <w:tc>
          <w:tcPr>
            <w:tcW w:w="5472" w:type="dxa"/>
            <w:gridSpan w:val="2"/>
          </w:tcPr>
          <w:p w:rsidR="003C08A0" w:rsidRPr="00956D55" w:rsidRDefault="00956D55" w:rsidP="003C08A0">
            <w:pPr>
              <w:spacing w:line="240" w:lineRule="atLeast"/>
              <w:jc w:val="both"/>
              <w:rPr>
                <w:rFonts w:ascii="Arial" w:hAnsi="Arial"/>
                <w:color w:val="0000FF"/>
                <w:spacing w:val="-2"/>
                <w:lang w:val="fr-FR"/>
              </w:rPr>
            </w:pPr>
            <w:r w:rsidRPr="00956D55">
              <w:rPr>
                <w:rFonts w:ascii="Arial" w:hAnsi="Arial"/>
                <w:color w:val="0000FF"/>
                <w:spacing w:val="-2"/>
                <w:lang w:val="fr-FR"/>
              </w:rPr>
              <w:t>Support pour bouteille à oxygène</w:t>
            </w:r>
          </w:p>
        </w:tc>
        <w:tc>
          <w:tcPr>
            <w:tcW w:w="364" w:type="dxa"/>
            <w:vAlign w:val="bottom"/>
          </w:tcPr>
          <w:p w:rsidR="003C08A0" w:rsidRPr="00956D55" w:rsidRDefault="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pPr>
              <w:spacing w:line="240" w:lineRule="atLeast"/>
              <w:jc w:val="right"/>
              <w:rPr>
                <w:rFonts w:ascii="Arial" w:hAnsi="Arial"/>
                <w:color w:val="0000FF"/>
              </w:rPr>
            </w:pPr>
            <w:r w:rsidRPr="00956D55">
              <w:rPr>
                <w:rFonts w:ascii="Arial" w:hAnsi="Arial"/>
                <w:color w:val="0000FF"/>
              </w:rPr>
              <w:t>172,90</w:t>
            </w:r>
          </w:p>
        </w:tc>
        <w:tc>
          <w:tcPr>
            <w:tcW w:w="290" w:type="dxa"/>
            <w:vAlign w:val="bottom"/>
          </w:tcPr>
          <w:p w:rsidR="003C08A0" w:rsidRPr="003C08A0" w:rsidRDefault="003C08A0">
            <w:pPr>
              <w:spacing w:line="240" w:lineRule="atLeast"/>
              <w:jc w:val="right"/>
              <w:rPr>
                <w:rFonts w:ascii="Arial" w:hAnsi="Arial" w:cs="Arial"/>
                <w:color w:val="0000FF"/>
              </w:rPr>
            </w:pPr>
            <w:r w:rsidRPr="003C08A0">
              <w:rPr>
                <w:rFonts w:ascii="Arial" w:hAnsi="Arial" w:cs="Arial"/>
                <w:color w:val="0000FF"/>
                <w:lang w:val="fr-BE"/>
              </w:rPr>
              <w:t>"</w:t>
            </w:r>
          </w:p>
        </w:tc>
      </w:tr>
      <w:tr w:rsidR="003C08A0" w:rsidRPr="003C08A0" w:rsidTr="00F74324">
        <w:trPr>
          <w:cantSplit/>
        </w:trPr>
        <w:tc>
          <w:tcPr>
            <w:tcW w:w="207" w:type="dxa"/>
          </w:tcPr>
          <w:p w:rsidR="003C08A0" w:rsidRPr="003C08A0" w:rsidRDefault="003C08A0">
            <w:pPr>
              <w:spacing w:line="240" w:lineRule="atLeast"/>
              <w:rPr>
                <w:rFonts w:ascii="Arial" w:hAnsi="Arial" w:cs="Arial"/>
                <w:color w:val="0000FF"/>
              </w:rPr>
            </w:pPr>
          </w:p>
        </w:tc>
        <w:tc>
          <w:tcPr>
            <w:tcW w:w="657" w:type="dxa"/>
            <w:gridSpan w:val="2"/>
          </w:tcPr>
          <w:p w:rsidR="003C08A0" w:rsidRPr="003C08A0" w:rsidRDefault="003C08A0">
            <w:pPr>
              <w:spacing w:line="240" w:lineRule="atLeast"/>
              <w:rPr>
                <w:rFonts w:ascii="Arial" w:hAnsi="Arial" w:cs="Arial"/>
                <w:color w:val="0000FF"/>
              </w:rPr>
            </w:pPr>
          </w:p>
        </w:tc>
        <w:tc>
          <w:tcPr>
            <w:tcW w:w="864" w:type="dxa"/>
            <w:gridSpan w:val="2"/>
          </w:tcPr>
          <w:p w:rsidR="003C08A0" w:rsidRPr="003C08A0" w:rsidRDefault="003C08A0">
            <w:pPr>
              <w:spacing w:line="240" w:lineRule="atLeast"/>
              <w:rPr>
                <w:rFonts w:ascii="Arial" w:hAnsi="Arial" w:cs="Arial"/>
                <w:color w:val="0000FF"/>
              </w:rPr>
            </w:pPr>
          </w:p>
        </w:tc>
        <w:tc>
          <w:tcPr>
            <w:tcW w:w="864" w:type="dxa"/>
          </w:tcPr>
          <w:p w:rsidR="003C08A0" w:rsidRPr="003C08A0" w:rsidRDefault="003C08A0">
            <w:pPr>
              <w:spacing w:line="240" w:lineRule="atLeast"/>
              <w:rPr>
                <w:rFonts w:ascii="Arial" w:hAnsi="Arial" w:cs="Arial"/>
                <w:color w:val="0000FF"/>
              </w:rPr>
            </w:pPr>
          </w:p>
        </w:tc>
        <w:tc>
          <w:tcPr>
            <w:tcW w:w="5472" w:type="dxa"/>
            <w:gridSpan w:val="2"/>
          </w:tcPr>
          <w:p w:rsidR="003C08A0" w:rsidRPr="003C08A0" w:rsidRDefault="003C08A0">
            <w:pPr>
              <w:spacing w:line="240" w:lineRule="atLeast"/>
              <w:jc w:val="both"/>
              <w:rPr>
                <w:rFonts w:ascii="Arial" w:hAnsi="Arial" w:cs="Arial"/>
                <w:color w:val="0000FF"/>
                <w:spacing w:val="-2"/>
              </w:rPr>
            </w:pPr>
          </w:p>
        </w:tc>
        <w:tc>
          <w:tcPr>
            <w:tcW w:w="364" w:type="dxa"/>
            <w:vAlign w:val="bottom"/>
          </w:tcPr>
          <w:p w:rsidR="003C08A0" w:rsidRPr="003C08A0" w:rsidRDefault="003C08A0">
            <w:pPr>
              <w:spacing w:line="240" w:lineRule="atLeast"/>
              <w:jc w:val="right"/>
              <w:rPr>
                <w:rFonts w:ascii="Arial" w:hAnsi="Arial" w:cs="Arial"/>
                <w:color w:val="0000FF"/>
              </w:rPr>
            </w:pPr>
          </w:p>
        </w:tc>
        <w:tc>
          <w:tcPr>
            <w:tcW w:w="884" w:type="dxa"/>
            <w:vAlign w:val="bottom"/>
          </w:tcPr>
          <w:p w:rsidR="003C08A0" w:rsidRPr="003C08A0" w:rsidRDefault="003C08A0">
            <w:pPr>
              <w:spacing w:line="240" w:lineRule="atLeast"/>
              <w:jc w:val="right"/>
              <w:rPr>
                <w:rFonts w:ascii="Arial" w:hAnsi="Arial" w:cs="Arial"/>
                <w:color w:val="0000FF"/>
                <w:spacing w:val="-2"/>
              </w:rPr>
            </w:pPr>
          </w:p>
        </w:tc>
        <w:tc>
          <w:tcPr>
            <w:tcW w:w="290" w:type="dxa"/>
            <w:vAlign w:val="bottom"/>
          </w:tcPr>
          <w:p w:rsidR="003C08A0" w:rsidRPr="003C08A0" w:rsidRDefault="003C08A0">
            <w:pPr>
              <w:spacing w:line="240" w:lineRule="atLeast"/>
              <w:jc w:val="right"/>
              <w:rPr>
                <w:rFonts w:ascii="Arial" w:hAnsi="Arial" w:cs="Arial"/>
                <w:color w:val="0000FF"/>
              </w:rPr>
            </w:pPr>
          </w:p>
        </w:tc>
      </w:tr>
      <w:tr w:rsidR="00C718FF" w:rsidRPr="003C08A0" w:rsidTr="00F74324">
        <w:trPr>
          <w:cantSplit/>
        </w:trPr>
        <w:tc>
          <w:tcPr>
            <w:tcW w:w="207" w:type="dxa"/>
          </w:tcPr>
          <w:p w:rsidR="00C718FF" w:rsidRDefault="00C718FF">
            <w:pPr>
              <w:spacing w:line="240" w:lineRule="atLeast"/>
              <w:rPr>
                <w:rFonts w:ascii="Arial" w:hAnsi="Arial" w:cs="Arial"/>
                <w:color w:val="0000FF"/>
              </w:rPr>
            </w:pPr>
          </w:p>
          <w:p w:rsidR="00C718FF" w:rsidRPr="003C08A0" w:rsidRDefault="00C718FF">
            <w:pPr>
              <w:spacing w:line="240" w:lineRule="atLeast"/>
              <w:rPr>
                <w:rFonts w:ascii="Arial" w:hAnsi="Arial" w:cs="Arial"/>
                <w:color w:val="0000FF"/>
              </w:rPr>
            </w:pPr>
          </w:p>
        </w:tc>
        <w:tc>
          <w:tcPr>
            <w:tcW w:w="657" w:type="dxa"/>
            <w:gridSpan w:val="2"/>
          </w:tcPr>
          <w:p w:rsidR="00C718FF" w:rsidRPr="003C08A0" w:rsidRDefault="00C718FF">
            <w:pPr>
              <w:spacing w:line="240" w:lineRule="atLeast"/>
              <w:rPr>
                <w:rFonts w:ascii="Arial" w:hAnsi="Arial" w:cs="Arial"/>
                <w:color w:val="0000FF"/>
              </w:rPr>
            </w:pPr>
          </w:p>
        </w:tc>
        <w:tc>
          <w:tcPr>
            <w:tcW w:w="864" w:type="dxa"/>
            <w:gridSpan w:val="2"/>
          </w:tcPr>
          <w:p w:rsidR="00C718FF" w:rsidRPr="003C08A0" w:rsidRDefault="00C718FF">
            <w:pPr>
              <w:spacing w:line="240" w:lineRule="atLeast"/>
              <w:rPr>
                <w:rFonts w:ascii="Arial" w:hAnsi="Arial" w:cs="Arial"/>
                <w:color w:val="0000FF"/>
              </w:rPr>
            </w:pPr>
          </w:p>
        </w:tc>
        <w:tc>
          <w:tcPr>
            <w:tcW w:w="864" w:type="dxa"/>
          </w:tcPr>
          <w:p w:rsidR="00C718FF" w:rsidRPr="003C08A0" w:rsidRDefault="00C718FF">
            <w:pPr>
              <w:spacing w:line="240" w:lineRule="atLeast"/>
              <w:rPr>
                <w:rFonts w:ascii="Arial" w:hAnsi="Arial" w:cs="Arial"/>
                <w:color w:val="0000FF"/>
              </w:rPr>
            </w:pPr>
          </w:p>
        </w:tc>
        <w:tc>
          <w:tcPr>
            <w:tcW w:w="5472" w:type="dxa"/>
            <w:gridSpan w:val="2"/>
          </w:tcPr>
          <w:p w:rsidR="00C718FF" w:rsidRPr="003C08A0" w:rsidRDefault="00C718FF">
            <w:pPr>
              <w:spacing w:line="240" w:lineRule="atLeast"/>
              <w:jc w:val="both"/>
              <w:rPr>
                <w:rFonts w:ascii="Arial" w:hAnsi="Arial" w:cs="Arial"/>
                <w:color w:val="0000FF"/>
                <w:spacing w:val="-2"/>
              </w:rPr>
            </w:pPr>
          </w:p>
        </w:tc>
        <w:tc>
          <w:tcPr>
            <w:tcW w:w="364" w:type="dxa"/>
            <w:vAlign w:val="bottom"/>
          </w:tcPr>
          <w:p w:rsidR="00C718FF" w:rsidRPr="003C08A0" w:rsidRDefault="00C718FF">
            <w:pPr>
              <w:spacing w:line="240" w:lineRule="atLeast"/>
              <w:jc w:val="right"/>
              <w:rPr>
                <w:rFonts w:ascii="Arial" w:hAnsi="Arial" w:cs="Arial"/>
                <w:color w:val="0000FF"/>
              </w:rPr>
            </w:pPr>
          </w:p>
        </w:tc>
        <w:tc>
          <w:tcPr>
            <w:tcW w:w="884" w:type="dxa"/>
            <w:vAlign w:val="bottom"/>
          </w:tcPr>
          <w:p w:rsidR="00C718FF" w:rsidRPr="003C08A0" w:rsidRDefault="00C718FF">
            <w:pPr>
              <w:spacing w:line="240" w:lineRule="atLeast"/>
              <w:jc w:val="right"/>
              <w:rPr>
                <w:rFonts w:ascii="Arial" w:hAnsi="Arial" w:cs="Arial"/>
                <w:color w:val="0000FF"/>
                <w:spacing w:val="-2"/>
              </w:rPr>
            </w:pPr>
          </w:p>
        </w:tc>
        <w:tc>
          <w:tcPr>
            <w:tcW w:w="290" w:type="dxa"/>
            <w:vAlign w:val="bottom"/>
          </w:tcPr>
          <w:p w:rsidR="00C718FF" w:rsidRPr="003C08A0" w:rsidRDefault="00C718FF">
            <w:pPr>
              <w:spacing w:line="240" w:lineRule="atLeast"/>
              <w:jc w:val="right"/>
              <w:rPr>
                <w:rFonts w:ascii="Arial" w:hAnsi="Arial" w:cs="Arial"/>
                <w:color w:val="0000FF"/>
              </w:rPr>
            </w:pPr>
          </w:p>
        </w:tc>
      </w:tr>
      <w:tr w:rsidR="003C08A0" w:rsidRPr="000D0A10" w:rsidTr="00F74324">
        <w:trPr>
          <w:cantSplit/>
        </w:trPr>
        <w:tc>
          <w:tcPr>
            <w:tcW w:w="207" w:type="dxa"/>
          </w:tcPr>
          <w:p w:rsidR="003C08A0" w:rsidRPr="000D0A10" w:rsidRDefault="003C08A0" w:rsidP="003C08A0">
            <w:pPr>
              <w:spacing w:line="240" w:lineRule="atLeast"/>
              <w:rPr>
                <w:rFonts w:ascii="Arial" w:hAnsi="Arial"/>
                <w:color w:val="0000FF"/>
                <w:lang w:val="fr-FR"/>
              </w:rPr>
            </w:pPr>
          </w:p>
        </w:tc>
        <w:tc>
          <w:tcPr>
            <w:tcW w:w="9105" w:type="dxa"/>
            <w:gridSpan w:val="9"/>
          </w:tcPr>
          <w:p w:rsidR="003C08A0" w:rsidRPr="000D0A10" w:rsidRDefault="003C08A0" w:rsidP="003C08A0">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3C08A0" w:rsidRPr="000D0A10" w:rsidRDefault="003C08A0" w:rsidP="003C08A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3C08A0">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r w:rsidRPr="000D0A10">
              <w:rPr>
                <w:rFonts w:ascii="Arial" w:hAnsi="Arial"/>
                <w:color w:val="0000FF"/>
              </w:rPr>
              <w:t xml:space="preserve"> </w:t>
            </w: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C0117C">
            <w:pPr>
              <w:spacing w:line="240" w:lineRule="atLeast"/>
              <w:rPr>
                <w:rFonts w:ascii="Arial" w:hAnsi="Arial"/>
                <w:color w:val="0000FF"/>
                <w:lang w:val="fr-FR"/>
              </w:rPr>
            </w:pPr>
          </w:p>
        </w:tc>
        <w:tc>
          <w:tcPr>
            <w:tcW w:w="9105" w:type="dxa"/>
            <w:gridSpan w:val="9"/>
          </w:tcPr>
          <w:p w:rsidR="00275FB5" w:rsidRPr="000D0A10" w:rsidRDefault="00275FB5" w:rsidP="00C0117C">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C0117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4.2. Cumuls autorisés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La voiturette manuelle modulaire peut être cumulée </w:t>
            </w:r>
            <w:r w:rsidRPr="000D0A10">
              <w:rPr>
                <w:rFonts w:ascii="Arial" w:hAnsi="Arial" w:cs="Arial"/>
                <w:color w:val="0000FF"/>
                <w:lang w:val="fr-FR"/>
              </w:rPr>
              <w:t>avec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s="Arial"/>
                <w:color w:val="0000FF"/>
                <w:lang w:val="fr-FR"/>
              </w:rPr>
              <w:t>- un cadre de marche;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 une table de station debout électrique;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 un tricycle orthopédique. La procédure de demande à suivre est reprise sous le point I, 3.3.2.;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s="Arial"/>
                <w:color w:val="0000FF"/>
                <w:lang w:val="fr-FR"/>
              </w:rPr>
              <w:t>- un coussin anti-escarres.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4D01CB">
            <w:pPr>
              <w:spacing w:line="240" w:lineRule="atLeast"/>
              <w:rPr>
                <w:rFonts w:ascii="Arial" w:hAnsi="Arial"/>
                <w:color w:val="0000FF"/>
                <w:lang w:val="fr-FR"/>
              </w:rPr>
            </w:pPr>
          </w:p>
        </w:tc>
        <w:tc>
          <w:tcPr>
            <w:tcW w:w="9105" w:type="dxa"/>
            <w:gridSpan w:val="9"/>
          </w:tcPr>
          <w:p w:rsidR="00275FB5" w:rsidRPr="000D0A10" w:rsidRDefault="00275FB5" w:rsidP="004D01CB">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4D01C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 xml:space="preserve">Une intervention de l'assurance peut être obtenue pour la voiturette manuelle modulaire (prestation </w:t>
            </w:r>
            <w:r w:rsidRPr="000D0A10">
              <w:rPr>
                <w:rFonts w:ascii="Arial" w:hAnsi="Arial"/>
                <w:color w:val="0000FF"/>
                <w:lang w:val="fr-FR"/>
              </w:rPr>
              <w:t>520030 - 520041</w:t>
            </w:r>
            <w:r w:rsidRPr="000D0A10">
              <w:rPr>
                <w:rFonts w:ascii="Arial" w:hAnsi="Arial"/>
                <w:snapToGrid w:val="0"/>
                <w:color w:val="0000FF"/>
                <w:lang w:val="fr-FR"/>
              </w:rPr>
              <w:t>) et les adaptations individuelles demandées,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Les utilisateurs qui satisfont aux conditions de la voiturette manuelle modulaire, mais qui optent pour un autre type de voiturette, peuvent obtenir une intervention forfaitaire de l'assurance, à condition que la voiturette figure sur la liste des voiturettes manuelles agréées, des voiturettes électroniques agréées, des scooters électroniques agréés ou des voiturettes de station debout agréées. A cet effet, la procédure décrite au point I., 3.3.7. doit être suivie</w:t>
            </w:r>
            <w:r w:rsidRPr="000D0A10">
              <w:rPr>
                <w:rFonts w:ascii="Arial" w:hAnsi="Arial"/>
                <w:b/>
                <w:snapToGrid w:val="0"/>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Intervention forfaitaire de l'assurance pour une voiturette manuelle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521791 - 521802 – Y 685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une voiturette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521813 - 521824 – Y 685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 scooter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521835 - 521846 – Y 685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une voiturette de station debout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521850 - 521861 – Y 685</w:t>
            </w:r>
            <w:r w:rsidR="009D22F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9D22F0" w:rsidRPr="00A1728D" w:rsidTr="00F74324">
        <w:trPr>
          <w:cantSplit/>
        </w:trPr>
        <w:tc>
          <w:tcPr>
            <w:tcW w:w="207" w:type="dxa"/>
          </w:tcPr>
          <w:p w:rsidR="009D22F0" w:rsidRPr="009D22F0" w:rsidRDefault="009D22F0">
            <w:pPr>
              <w:spacing w:line="240" w:lineRule="atLeast"/>
              <w:rPr>
                <w:rFonts w:ascii="Arial" w:hAnsi="Arial"/>
                <w:color w:val="0000FF"/>
                <w:lang w:val="fr-FR"/>
              </w:rPr>
            </w:pPr>
          </w:p>
        </w:tc>
        <w:tc>
          <w:tcPr>
            <w:tcW w:w="9105" w:type="dxa"/>
            <w:gridSpan w:val="9"/>
          </w:tcPr>
          <w:p w:rsidR="009D22F0" w:rsidRPr="009D22F0" w:rsidRDefault="009D22F0">
            <w:pPr>
              <w:spacing w:line="240" w:lineRule="atLeast"/>
              <w:jc w:val="both"/>
              <w:rPr>
                <w:rFonts w:ascii="Arial" w:hAnsi="Arial"/>
                <w:color w:val="0000FF"/>
                <w:lang w:val="fr-BE"/>
              </w:rPr>
            </w:pPr>
            <w:r w:rsidRPr="009D22F0">
              <w:rPr>
                <w:rFonts w:ascii="Arial" w:hAnsi="Arial"/>
                <w:i/>
                <w:color w:val="0000FF"/>
                <w:sz w:val="18"/>
                <w:lang w:val="fr-FR"/>
              </w:rPr>
              <w:t>"A.R. 12.1.2005" (en vigueur 1.10.2005) + "A.R. 20.9.2012" (en vigueur 1.11.2012)</w:t>
            </w:r>
          </w:p>
        </w:tc>
        <w:tc>
          <w:tcPr>
            <w:tcW w:w="290" w:type="dxa"/>
            <w:vAlign w:val="bottom"/>
          </w:tcPr>
          <w:p w:rsidR="009D22F0" w:rsidRPr="009D22F0" w:rsidRDefault="009D22F0">
            <w:pPr>
              <w:spacing w:line="240" w:lineRule="atLeast"/>
              <w:jc w:val="right"/>
              <w:rPr>
                <w:rFonts w:ascii="Arial" w:hAnsi="Arial"/>
                <w:color w:val="0000FF"/>
                <w:lang w:val="fr-BE"/>
              </w:rPr>
            </w:pPr>
          </w:p>
        </w:tc>
      </w:tr>
      <w:tr w:rsidR="00275FB5" w:rsidRPr="00A1728D" w:rsidTr="00F74324">
        <w:trPr>
          <w:cantSplit/>
        </w:trPr>
        <w:tc>
          <w:tcPr>
            <w:tcW w:w="207" w:type="dxa"/>
          </w:tcPr>
          <w:p w:rsidR="00275FB5" w:rsidRPr="009D22F0" w:rsidRDefault="00275FB5">
            <w:pPr>
              <w:spacing w:line="240" w:lineRule="atLeast"/>
              <w:rPr>
                <w:rFonts w:ascii="Arial" w:hAnsi="Arial"/>
                <w:color w:val="0000FF"/>
                <w:lang w:val="fr-BE"/>
              </w:rPr>
            </w:pPr>
          </w:p>
        </w:tc>
        <w:tc>
          <w:tcPr>
            <w:tcW w:w="9105" w:type="dxa"/>
            <w:gridSpan w:val="9"/>
          </w:tcPr>
          <w:p w:rsidR="00275FB5" w:rsidRPr="009D22F0" w:rsidRDefault="009D22F0">
            <w:pPr>
              <w:spacing w:line="240" w:lineRule="atLeast"/>
              <w:jc w:val="both"/>
              <w:rPr>
                <w:rFonts w:ascii="Arial" w:hAnsi="Arial"/>
                <w:b/>
                <w:color w:val="0000FF"/>
                <w:lang w:val="fr-FR"/>
              </w:rPr>
            </w:pPr>
            <w:r w:rsidRPr="009D22F0">
              <w:rPr>
                <w:rFonts w:ascii="Arial" w:hAnsi="Arial"/>
                <w:color w:val="0000FF"/>
                <w:lang w:val="fr-BE"/>
              </w:rPr>
              <w:t>"</w:t>
            </w:r>
            <w:r w:rsidRPr="009D22F0">
              <w:rPr>
                <w:rFonts w:ascii="Arial" w:hAnsi="Arial" w:cs="Arial"/>
                <w:color w:val="0000FF"/>
                <w:lang w:val="fr-BE" w:eastAsia="nl-BE"/>
              </w:rPr>
              <w:t>Pour les utilisateurs qui satisfont aux conditions de la voiturette manuelle modulaire mais pour lesquels une voiturette avec une largeur d'assise de moins de 36 cm est nécessaire, une intervention de l'assurance peut être octroyée à condition que la voiturette soit reprise sur :</w:t>
            </w:r>
          </w:p>
        </w:tc>
        <w:tc>
          <w:tcPr>
            <w:tcW w:w="290" w:type="dxa"/>
            <w:vAlign w:val="bottom"/>
          </w:tcPr>
          <w:p w:rsidR="00275FB5" w:rsidRPr="009D22F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9D22F0" w:rsidRDefault="00275FB5">
            <w:pPr>
              <w:spacing w:line="240" w:lineRule="atLeast"/>
              <w:rPr>
                <w:rFonts w:ascii="Arial" w:hAnsi="Arial"/>
                <w:color w:val="0000FF"/>
                <w:lang w:val="fr-FR"/>
              </w:rPr>
            </w:pPr>
          </w:p>
        </w:tc>
        <w:tc>
          <w:tcPr>
            <w:tcW w:w="9105" w:type="dxa"/>
            <w:gridSpan w:val="9"/>
          </w:tcPr>
          <w:p w:rsidR="00275FB5" w:rsidRPr="009D22F0" w:rsidRDefault="00275FB5">
            <w:pPr>
              <w:spacing w:line="240" w:lineRule="atLeast"/>
              <w:jc w:val="both"/>
              <w:rPr>
                <w:rFonts w:ascii="Arial" w:hAnsi="Arial"/>
                <w:b/>
                <w:color w:val="0000FF"/>
                <w:lang w:val="fr-FR"/>
              </w:rPr>
            </w:pPr>
            <w:r w:rsidRPr="009D22F0">
              <w:rPr>
                <w:rFonts w:ascii="Arial" w:hAnsi="Arial"/>
                <w:color w:val="0000FF"/>
                <w:lang w:val="fr-FR"/>
              </w:rPr>
              <w:t xml:space="preserve">— </w:t>
            </w:r>
            <w:r w:rsidR="009D22F0" w:rsidRPr="009D22F0">
              <w:rPr>
                <w:rFonts w:ascii="Arial" w:hAnsi="Arial" w:cs="Arial"/>
                <w:color w:val="0000FF"/>
                <w:lang w:val="fr-BE" w:eastAsia="nl-BE"/>
              </w:rPr>
              <w:t xml:space="preserve">Liste 520236 - 520240 </w:t>
            </w:r>
            <w:r w:rsidR="009D22F0" w:rsidRPr="009D22F0">
              <w:rPr>
                <w:rFonts w:ascii="Arial" w:hAnsi="Arial"/>
                <w:color w:val="0000FF"/>
                <w:lang w:val="fr-BE"/>
              </w:rPr>
              <w:t>–</w:t>
            </w:r>
            <w:r w:rsidR="009D22F0" w:rsidRPr="009D22F0">
              <w:rPr>
                <w:rFonts w:ascii="Arial" w:hAnsi="Arial" w:cs="Arial"/>
                <w:color w:val="0000FF"/>
                <w:lang w:val="fr-BE" w:eastAsia="nl-BE"/>
              </w:rPr>
              <w:t xml:space="preserve"> Voiturette manuelle standard pour enfants</w:t>
            </w:r>
          </w:p>
        </w:tc>
        <w:tc>
          <w:tcPr>
            <w:tcW w:w="290" w:type="dxa"/>
            <w:vAlign w:val="bottom"/>
          </w:tcPr>
          <w:p w:rsidR="00275FB5" w:rsidRPr="009D22F0" w:rsidRDefault="00275FB5">
            <w:pPr>
              <w:spacing w:line="240" w:lineRule="atLeast"/>
              <w:jc w:val="right"/>
              <w:rPr>
                <w:rFonts w:ascii="Arial" w:hAnsi="Arial"/>
                <w:color w:val="0000FF"/>
                <w:lang w:val="fr-FR"/>
              </w:rPr>
            </w:pPr>
          </w:p>
        </w:tc>
      </w:tr>
      <w:tr w:rsidR="00275FB5" w:rsidRPr="009D22F0" w:rsidTr="00F74324">
        <w:trPr>
          <w:cantSplit/>
        </w:trPr>
        <w:tc>
          <w:tcPr>
            <w:tcW w:w="207" w:type="dxa"/>
          </w:tcPr>
          <w:p w:rsidR="00275FB5" w:rsidRPr="009D22F0" w:rsidRDefault="00275FB5">
            <w:pPr>
              <w:spacing w:line="240" w:lineRule="atLeast"/>
              <w:rPr>
                <w:rFonts w:ascii="Arial" w:hAnsi="Arial"/>
                <w:color w:val="0000FF"/>
                <w:lang w:val="fr-FR"/>
              </w:rPr>
            </w:pPr>
          </w:p>
        </w:tc>
        <w:tc>
          <w:tcPr>
            <w:tcW w:w="9105" w:type="dxa"/>
            <w:gridSpan w:val="9"/>
          </w:tcPr>
          <w:p w:rsidR="00275FB5" w:rsidRPr="009D22F0" w:rsidRDefault="009D22F0">
            <w:pPr>
              <w:spacing w:line="240" w:lineRule="atLeast"/>
              <w:jc w:val="both"/>
              <w:rPr>
                <w:rFonts w:ascii="Arial" w:hAnsi="Arial"/>
                <w:color w:val="0000FF"/>
              </w:rPr>
            </w:pPr>
            <w:r>
              <w:rPr>
                <w:rFonts w:ascii="Arial" w:hAnsi="Arial" w:cs="Arial"/>
                <w:color w:val="0000FF"/>
                <w:lang w:val="fr-BE" w:eastAsia="nl-BE"/>
              </w:rPr>
              <w:t xml:space="preserve">522196 - 522200 </w:t>
            </w:r>
            <w:r w:rsidRPr="000D0A10">
              <w:rPr>
                <w:rFonts w:ascii="Arial" w:hAnsi="Arial"/>
                <w:color w:val="0000FF"/>
              </w:rPr>
              <w:t>–</w:t>
            </w:r>
            <w:r w:rsidRPr="009D22F0">
              <w:rPr>
                <w:rFonts w:ascii="Arial" w:hAnsi="Arial" w:cs="Arial"/>
                <w:color w:val="0000FF"/>
                <w:lang w:val="fr-BE" w:eastAsia="nl-BE"/>
              </w:rPr>
              <w:t xml:space="preserve"> Y 1000</w:t>
            </w:r>
            <w:r w:rsidRPr="009D22F0">
              <w:rPr>
                <w:rFonts w:ascii="Arial" w:hAnsi="Arial"/>
                <w:color w:val="0000FF"/>
                <w:lang w:val="fr-BE"/>
              </w:rPr>
              <w:t>"</w:t>
            </w:r>
          </w:p>
        </w:tc>
        <w:tc>
          <w:tcPr>
            <w:tcW w:w="290" w:type="dxa"/>
            <w:vAlign w:val="bottom"/>
          </w:tcPr>
          <w:p w:rsidR="00275FB5" w:rsidRPr="009D22F0" w:rsidRDefault="00275FB5">
            <w:pPr>
              <w:spacing w:line="240" w:lineRule="atLeast"/>
              <w:jc w:val="right"/>
              <w:rPr>
                <w:rFonts w:ascii="Arial" w:hAnsi="Arial"/>
                <w:color w:val="0000FF"/>
              </w:rPr>
            </w:pPr>
          </w:p>
        </w:tc>
      </w:tr>
      <w:tr w:rsidR="00275FB5" w:rsidRPr="009D22F0" w:rsidTr="00F74324">
        <w:trPr>
          <w:cantSplit/>
        </w:trPr>
        <w:tc>
          <w:tcPr>
            <w:tcW w:w="207" w:type="dxa"/>
          </w:tcPr>
          <w:p w:rsidR="00275FB5" w:rsidRPr="009D22F0" w:rsidRDefault="00275FB5">
            <w:pPr>
              <w:spacing w:line="240" w:lineRule="atLeast"/>
              <w:rPr>
                <w:rFonts w:ascii="Arial" w:hAnsi="Arial"/>
                <w:color w:val="0000FF"/>
              </w:rPr>
            </w:pPr>
          </w:p>
        </w:tc>
        <w:tc>
          <w:tcPr>
            <w:tcW w:w="9105" w:type="dxa"/>
            <w:gridSpan w:val="9"/>
          </w:tcPr>
          <w:p w:rsidR="00275FB5" w:rsidRPr="009D22F0" w:rsidRDefault="00275FB5" w:rsidP="009D22F0">
            <w:pPr>
              <w:spacing w:line="240" w:lineRule="atLeast"/>
              <w:rPr>
                <w:rFonts w:ascii="Arial" w:hAnsi="Arial"/>
                <w:color w:val="0000FF"/>
                <w:lang w:val="fr-BE"/>
              </w:rPr>
            </w:pPr>
          </w:p>
        </w:tc>
        <w:tc>
          <w:tcPr>
            <w:tcW w:w="290" w:type="dxa"/>
            <w:vAlign w:val="bottom"/>
          </w:tcPr>
          <w:p w:rsidR="00275FB5" w:rsidRPr="009D22F0" w:rsidRDefault="00275FB5">
            <w:pPr>
              <w:spacing w:line="240" w:lineRule="atLeast"/>
              <w:jc w:val="right"/>
              <w:rPr>
                <w:rFonts w:ascii="Arial" w:hAnsi="Arial"/>
                <w:color w:val="0000FF"/>
                <w:lang w:val="fr-BE"/>
              </w:rPr>
            </w:pPr>
          </w:p>
        </w:tc>
      </w:tr>
      <w:tr w:rsidR="009D22F0" w:rsidRPr="000D0A10" w:rsidTr="00F74324">
        <w:trPr>
          <w:cantSplit/>
        </w:trPr>
        <w:tc>
          <w:tcPr>
            <w:tcW w:w="207" w:type="dxa"/>
          </w:tcPr>
          <w:p w:rsidR="009D22F0" w:rsidRPr="000D0A10" w:rsidRDefault="009D22F0" w:rsidP="009D22F0">
            <w:pPr>
              <w:spacing w:line="240" w:lineRule="atLeast"/>
              <w:rPr>
                <w:rFonts w:ascii="Arial" w:hAnsi="Arial"/>
                <w:color w:val="0000FF"/>
                <w:lang w:val="fr-FR"/>
              </w:rPr>
            </w:pPr>
          </w:p>
        </w:tc>
        <w:tc>
          <w:tcPr>
            <w:tcW w:w="9105" w:type="dxa"/>
            <w:gridSpan w:val="9"/>
          </w:tcPr>
          <w:p w:rsidR="009D22F0" w:rsidRPr="000D0A10" w:rsidRDefault="009D22F0" w:rsidP="009D22F0">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D22F0" w:rsidRPr="000D0A10" w:rsidRDefault="009D22F0" w:rsidP="009D22F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9D22F0">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L'intervention de l'assurance peut uniquement être octroyée sur la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snapToGrid w:val="0"/>
                <w:color w:val="0000FF"/>
                <w:lang w:val="fr-FR" w:eastAsia="nl-NL"/>
              </w:rPr>
              <w:t>de la prescription médicale remplie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snapToGrid w:val="0"/>
                <w:color w:val="0000FF"/>
                <w:lang w:val="fr-FR" w:eastAsia="nl-NL"/>
              </w:rPr>
              <w:t>du rapport de motivation rempli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snapToGrid w:val="0"/>
                <w:color w:val="0000FF"/>
                <w:lang w:val="fr-FR" w:eastAsia="nl-NL"/>
              </w:rPr>
              <w:t>de la demande d'intervention de l'assurance remplie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 point I., 3.3.5. ou I., 3.3.6. est d‘application.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C718FF" w:rsidRPr="00A1728D" w:rsidTr="00F74324">
        <w:trPr>
          <w:cantSplit/>
        </w:trPr>
        <w:tc>
          <w:tcPr>
            <w:tcW w:w="207" w:type="dxa"/>
          </w:tcPr>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Pr="000D0A10" w:rsidRDefault="00C718FF">
            <w:pPr>
              <w:spacing w:line="240" w:lineRule="atLeast"/>
              <w:rPr>
                <w:rFonts w:ascii="Arial" w:hAnsi="Arial"/>
                <w:color w:val="0000FF"/>
                <w:lang w:val="fr-FR"/>
              </w:rPr>
            </w:pPr>
          </w:p>
        </w:tc>
        <w:tc>
          <w:tcPr>
            <w:tcW w:w="9105" w:type="dxa"/>
            <w:gridSpan w:val="9"/>
          </w:tcPr>
          <w:p w:rsidR="00C718FF" w:rsidRPr="000D0A10" w:rsidRDefault="00C718FF">
            <w:pPr>
              <w:spacing w:line="240" w:lineRule="atLeast"/>
              <w:jc w:val="both"/>
              <w:rPr>
                <w:rFonts w:ascii="Arial" w:hAnsi="Arial"/>
                <w:snapToGrid w:val="0"/>
                <w:color w:val="0000FF"/>
                <w:lang w:val="fr-FR"/>
              </w:rPr>
            </w:pPr>
          </w:p>
        </w:tc>
        <w:tc>
          <w:tcPr>
            <w:tcW w:w="290" w:type="dxa"/>
            <w:vAlign w:val="bottom"/>
          </w:tcPr>
          <w:p w:rsidR="00C718FF" w:rsidRPr="000D0A10" w:rsidRDefault="00C718F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7857" w:type="dxa"/>
            <w:gridSpan w:val="7"/>
          </w:tcPr>
          <w:p w:rsidR="00275FB5" w:rsidRPr="000D0A10" w:rsidRDefault="00275FB5" w:rsidP="004F0285">
            <w:pPr>
              <w:spacing w:line="240" w:lineRule="atLeast"/>
              <w:rPr>
                <w:rFonts w:ascii="Arial" w:hAnsi="Arial"/>
                <w:color w:val="0000FF"/>
                <w:lang w:val="fr-FR"/>
              </w:rPr>
            </w:pPr>
            <w:r w:rsidRPr="000D0A10">
              <w:rPr>
                <w:rFonts w:ascii="Arial" w:hAnsi="Arial"/>
                <w:color w:val="0000FF"/>
                <w:u w:val="single"/>
                <w:lang w:val="fr-BE"/>
              </w:rPr>
              <w:t>Sous-groupe 3</w:t>
            </w:r>
            <w:r w:rsidRPr="000D0A10">
              <w:rPr>
                <w:rFonts w:ascii="Arial" w:hAnsi="Arial"/>
                <w:color w:val="0000FF"/>
                <w:lang w:val="fr-BE"/>
              </w:rPr>
              <w:t xml:space="preserve"> : 520052 - 520063 Voiturette manuelle de maintien et de soins</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2165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BE"/>
              </w:rPr>
            </w:pPr>
          </w:p>
        </w:tc>
        <w:tc>
          <w:tcPr>
            <w:tcW w:w="364" w:type="dxa"/>
            <w:vAlign w:val="bottom"/>
          </w:tcPr>
          <w:p w:rsidR="00275FB5" w:rsidRPr="000D0A10" w:rsidRDefault="00275FB5">
            <w:pPr>
              <w:spacing w:line="240" w:lineRule="atLeast"/>
              <w:jc w:val="right"/>
              <w:rPr>
                <w:rFonts w:ascii="Arial" w:hAnsi="Arial"/>
                <w:color w:val="0000FF"/>
                <w:lang w:val="fr-BE"/>
              </w:rPr>
            </w:pPr>
          </w:p>
        </w:tc>
        <w:tc>
          <w:tcPr>
            <w:tcW w:w="884" w:type="dxa"/>
            <w:vAlign w:val="bottom"/>
          </w:tcPr>
          <w:p w:rsidR="00275FB5" w:rsidRPr="000D0A10" w:rsidRDefault="00275FB5">
            <w:pPr>
              <w:spacing w:line="240" w:lineRule="atLeast"/>
              <w:jc w:val="right"/>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snapToGrid w:val="0"/>
                <w:color w:val="0000FF"/>
                <w:lang w:val="fr-BE"/>
              </w:rPr>
              <w:t>La voiturette manuelle de maintien et de soins est destinée aux utilisateurs qui présentent une dépendance permanente vis-à-vis de soins dispensés par des tierces personnes et auxquels l'utilisation de cette voiturette permet de participer à la vie familiale et sociale. La voiturette est destinée à un usage quotidien définitif et pendant une grande partie de la journée. La voiturette est destinée à des utilisateurs nécessitant des soins, chez lesquels la perte ou la déficience des fonctions ou des structures anatomiques de la tête, des membres supérieurs et inférieurs, du dos et de l’assise nécessite un soutien approprié. La voiturette est conçue pour offrir à l’utilisateur des modifications de position, de la position assise jusqu'à une position semi-couchée, notamment en vue de prévenir les escarres (position semi-Fowler).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 xml:space="preserve">La voiturette manuelle de maintien et de soins est uniquement remboursable pour les utilisateurs présentant des problèmes de déplacement démontrés, définitifs et complets (code qualificatif 4). Les déplacements sans voiturette sont impossibles. En outre, l’utilisateur a une position assise complètement passive (code qualification 4), qui doit être compensée par des réglages spécifiques de la voiturette. Il y a une perte élevée de la fonction des membres supérieurs (code qualificatif </w:t>
            </w:r>
            <w:r w:rsidRPr="000D0A10">
              <w:rPr>
                <w:rFonts w:ascii="Arial" w:hAnsi="Arial"/>
                <w:snapToGrid w:val="0"/>
                <w:color w:val="0000FF"/>
                <w:lang w:val="fr-BE"/>
              </w:rPr>
              <w:br/>
              <w:t>minimal 3), qui rend impossible, pendant toute la durée d'utilisation, l’appui, le changement de</w:t>
            </w:r>
            <w:r w:rsidRPr="000D0A10">
              <w:rPr>
                <w:rFonts w:ascii="Arial" w:hAnsi="Arial"/>
                <w:color w:val="0000FF"/>
                <w:lang w:val="fr-BE"/>
              </w:rPr>
              <w:t xml:space="preserve"> position, le fait de se lever et la conduite et la propulsion personnelles de la voiturette. Un transfert autonome vers</w:t>
            </w:r>
            <w:r w:rsidRPr="000D0A10">
              <w:rPr>
                <w:rFonts w:ascii="Arial" w:hAnsi="Arial"/>
                <w:b/>
                <w:i/>
                <w:color w:val="0000FF"/>
                <w:lang w:val="fr-BE"/>
              </w:rPr>
              <w:t xml:space="preserve"> </w:t>
            </w:r>
            <w:r w:rsidRPr="000D0A10">
              <w:rPr>
                <w:rFonts w:ascii="Arial" w:hAnsi="Arial"/>
                <w:color w:val="0000FF"/>
                <w:lang w:val="fr-BE"/>
              </w:rPr>
              <w:t>et hors de la voiturette est tout à fait impossible (</w:t>
            </w:r>
            <w:r w:rsidRPr="000D0A10">
              <w:rPr>
                <w:rFonts w:ascii="Arial" w:hAnsi="Arial"/>
                <w:snapToGrid w:val="0"/>
                <w:color w:val="0000FF"/>
                <w:lang w:val="fr-BE"/>
              </w:rPr>
              <w:t>code qualificatif 4).</w:t>
            </w:r>
            <w:r w:rsidR="003C08A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3C08A0" w:rsidRPr="00FC05DC" w:rsidTr="00F74324">
        <w:trPr>
          <w:cantSplit/>
        </w:trPr>
        <w:tc>
          <w:tcPr>
            <w:tcW w:w="207" w:type="dxa"/>
          </w:tcPr>
          <w:p w:rsidR="003C08A0" w:rsidRPr="00FC05DC" w:rsidRDefault="003C08A0" w:rsidP="00FC05DC">
            <w:pPr>
              <w:spacing w:line="240" w:lineRule="atLeast"/>
              <w:jc w:val="both"/>
              <w:rPr>
                <w:rFonts w:ascii="Arial" w:hAnsi="Arial"/>
                <w:i/>
                <w:color w:val="0000FF"/>
                <w:sz w:val="18"/>
                <w:lang w:val="fr-FR"/>
              </w:rPr>
            </w:pPr>
          </w:p>
        </w:tc>
        <w:tc>
          <w:tcPr>
            <w:tcW w:w="9105" w:type="dxa"/>
            <w:gridSpan w:val="9"/>
          </w:tcPr>
          <w:p w:rsidR="003C08A0" w:rsidRPr="00FC05DC" w:rsidRDefault="008A0BE0" w:rsidP="003C08A0">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C08A0" w:rsidRPr="00FC05DC" w:rsidRDefault="003C08A0" w:rsidP="00FC05DC">
            <w:pPr>
              <w:spacing w:line="240" w:lineRule="atLeast"/>
              <w:jc w:val="both"/>
              <w:rPr>
                <w:rFonts w:ascii="Arial" w:hAnsi="Arial"/>
                <w:i/>
                <w:color w:val="0000FF"/>
                <w:sz w:val="18"/>
                <w:lang w:val="fr-FR"/>
              </w:rPr>
            </w:pPr>
          </w:p>
        </w:tc>
      </w:tr>
      <w:tr w:rsidR="001578F1" w:rsidRPr="00956D55" w:rsidTr="00F74324">
        <w:trPr>
          <w:cantSplit/>
        </w:trPr>
        <w:tc>
          <w:tcPr>
            <w:tcW w:w="207" w:type="dxa"/>
          </w:tcPr>
          <w:p w:rsidR="001578F1" w:rsidRPr="00956D55" w:rsidRDefault="001578F1" w:rsidP="00956D55">
            <w:pPr>
              <w:spacing w:line="240" w:lineRule="atLeast"/>
              <w:jc w:val="both"/>
              <w:rPr>
                <w:rFonts w:ascii="Arial" w:hAnsi="Arial"/>
                <w:snapToGrid w:val="0"/>
                <w:color w:val="0000FF"/>
                <w:lang w:val="fr-BE"/>
              </w:rPr>
            </w:pPr>
          </w:p>
        </w:tc>
        <w:tc>
          <w:tcPr>
            <w:tcW w:w="9105" w:type="dxa"/>
            <w:gridSpan w:val="9"/>
          </w:tcPr>
          <w:p w:rsidR="001578F1" w:rsidRPr="000D0A10" w:rsidRDefault="003C08A0">
            <w:pPr>
              <w:spacing w:line="240" w:lineRule="atLeast"/>
              <w:jc w:val="both"/>
              <w:rPr>
                <w:rFonts w:ascii="Arial" w:hAnsi="Arial"/>
                <w:snapToGrid w:val="0"/>
                <w:color w:val="0000FF"/>
                <w:lang w:val="fr-BE"/>
              </w:rPr>
            </w:pPr>
            <w:r w:rsidRPr="00956D55">
              <w:rPr>
                <w:rFonts w:ascii="Arial" w:hAnsi="Arial"/>
                <w:snapToGrid w:val="0"/>
                <w:color w:val="0000FF"/>
                <w:lang w:val="fr-BE"/>
              </w:rPr>
              <w:t>"</w:t>
            </w:r>
            <w:r w:rsidR="00956D55" w:rsidRPr="00956D55">
              <w:rPr>
                <w:rFonts w:ascii="Arial" w:hAnsi="Arial"/>
                <w:snapToGrid w:val="0"/>
                <w:color w:val="0000FF"/>
                <w:lang w:val="fr-BE"/>
              </w:rPr>
              <w:t>Adaptations</w:t>
            </w:r>
          </w:p>
        </w:tc>
        <w:tc>
          <w:tcPr>
            <w:tcW w:w="290" w:type="dxa"/>
            <w:vAlign w:val="bottom"/>
          </w:tcPr>
          <w:p w:rsidR="001578F1" w:rsidRPr="00956D55" w:rsidRDefault="001578F1" w:rsidP="00956D55">
            <w:pPr>
              <w:spacing w:line="240" w:lineRule="atLeast"/>
              <w:jc w:val="both"/>
              <w:rPr>
                <w:rFonts w:ascii="Arial" w:hAnsi="Arial"/>
                <w:snapToGrid w:val="0"/>
                <w:color w:val="0000FF"/>
                <w:lang w:val="fr-BE"/>
              </w:rPr>
            </w:pPr>
          </w:p>
        </w:tc>
      </w:tr>
      <w:tr w:rsidR="003C08A0" w:rsidRPr="00A1728D" w:rsidTr="00F74324">
        <w:trPr>
          <w:cantSplit/>
        </w:trPr>
        <w:tc>
          <w:tcPr>
            <w:tcW w:w="207" w:type="dxa"/>
          </w:tcPr>
          <w:p w:rsidR="003C08A0" w:rsidRPr="00956D55" w:rsidRDefault="003C08A0" w:rsidP="00956D55">
            <w:pPr>
              <w:spacing w:line="240" w:lineRule="atLeast"/>
              <w:jc w:val="both"/>
              <w:rPr>
                <w:rFonts w:ascii="Arial" w:hAnsi="Arial"/>
                <w:snapToGrid w:val="0"/>
                <w:color w:val="0000FF"/>
                <w:lang w:val="fr-BE"/>
              </w:rPr>
            </w:pPr>
          </w:p>
        </w:tc>
        <w:tc>
          <w:tcPr>
            <w:tcW w:w="9105" w:type="dxa"/>
            <w:gridSpan w:val="9"/>
          </w:tcPr>
          <w:p w:rsidR="003C08A0" w:rsidRPr="00956D55" w:rsidRDefault="00956D55" w:rsidP="00956D55">
            <w:pPr>
              <w:spacing w:line="240" w:lineRule="atLeast"/>
              <w:jc w:val="both"/>
              <w:rPr>
                <w:rFonts w:ascii="Arial" w:hAnsi="Arial"/>
                <w:snapToGrid w:val="0"/>
                <w:color w:val="0000FF"/>
                <w:lang w:val="fr-BE"/>
              </w:rPr>
            </w:pPr>
            <w:r w:rsidRPr="00956D55">
              <w:rPr>
                <w:rFonts w:ascii="Arial" w:hAnsi="Arial"/>
                <w:snapToGrid w:val="0"/>
                <w:color w:val="0000FF"/>
                <w:lang w:val="fr-BE"/>
              </w:rPr>
              <w:t>Une adaptation de la voiturette manuelle de maintien et de soins à l’aide de coussin(s) d’accoudoir (prestation 523176-523180 ou 523191-523202) n’est autorisée que si l’utilisateur présente une perte totale de la fonction d’un ou des deux membres supérieurs (code qualificatif 4).</w:t>
            </w:r>
            <w:r w:rsidR="003C08A0" w:rsidRPr="00956D55">
              <w:rPr>
                <w:rFonts w:ascii="Arial" w:hAnsi="Arial"/>
                <w:snapToGrid w:val="0"/>
                <w:color w:val="0000FF"/>
                <w:lang w:val="fr-BE"/>
              </w:rPr>
              <w:t>"</w:t>
            </w:r>
          </w:p>
        </w:tc>
        <w:tc>
          <w:tcPr>
            <w:tcW w:w="290" w:type="dxa"/>
            <w:vAlign w:val="bottom"/>
          </w:tcPr>
          <w:p w:rsidR="003C08A0" w:rsidRPr="00956D55" w:rsidRDefault="003C08A0" w:rsidP="00956D55">
            <w:pPr>
              <w:spacing w:line="240" w:lineRule="atLeast"/>
              <w:jc w:val="both"/>
              <w:rPr>
                <w:rFonts w:ascii="Arial" w:hAnsi="Arial"/>
                <w:snapToGrid w:val="0"/>
                <w:color w:val="0000FF"/>
                <w:lang w:val="fr-BE"/>
              </w:rPr>
            </w:pPr>
          </w:p>
        </w:tc>
      </w:tr>
      <w:tr w:rsidR="003C08A0" w:rsidRPr="00A1728D" w:rsidTr="00F74324">
        <w:trPr>
          <w:cantSplit/>
        </w:trPr>
        <w:tc>
          <w:tcPr>
            <w:tcW w:w="207" w:type="dxa"/>
          </w:tcPr>
          <w:p w:rsidR="003C08A0" w:rsidRPr="000D0A10" w:rsidRDefault="003C08A0">
            <w:pPr>
              <w:spacing w:line="240" w:lineRule="atLeast"/>
              <w:rPr>
                <w:rFonts w:ascii="Arial" w:hAnsi="Arial"/>
                <w:color w:val="0000FF"/>
                <w:lang w:val="fr-FR"/>
              </w:rPr>
            </w:pPr>
          </w:p>
        </w:tc>
        <w:tc>
          <w:tcPr>
            <w:tcW w:w="9105" w:type="dxa"/>
            <w:gridSpan w:val="9"/>
          </w:tcPr>
          <w:p w:rsidR="003C08A0" w:rsidRPr="000D0A10" w:rsidRDefault="003C08A0">
            <w:pPr>
              <w:spacing w:line="240" w:lineRule="atLeast"/>
              <w:jc w:val="both"/>
              <w:rPr>
                <w:rFonts w:ascii="Arial" w:hAnsi="Arial"/>
                <w:color w:val="0000FF"/>
                <w:lang w:val="fr-BE"/>
              </w:rPr>
            </w:pPr>
          </w:p>
        </w:tc>
        <w:tc>
          <w:tcPr>
            <w:tcW w:w="290" w:type="dxa"/>
            <w:vAlign w:val="bottom"/>
          </w:tcPr>
          <w:p w:rsidR="003C08A0" w:rsidRPr="000D0A10" w:rsidRDefault="003C08A0">
            <w:pPr>
              <w:spacing w:line="240" w:lineRule="atLeast"/>
              <w:jc w:val="right"/>
              <w:rPr>
                <w:rFonts w:ascii="Arial" w:hAnsi="Arial"/>
                <w:color w:val="0000FF"/>
                <w:lang w:val="fr-FR"/>
              </w:rPr>
            </w:pPr>
          </w:p>
        </w:tc>
      </w:tr>
      <w:tr w:rsidR="003C08A0" w:rsidRPr="000D0A10" w:rsidTr="00F74324">
        <w:trPr>
          <w:cantSplit/>
        </w:trPr>
        <w:tc>
          <w:tcPr>
            <w:tcW w:w="207" w:type="dxa"/>
          </w:tcPr>
          <w:p w:rsidR="003C08A0" w:rsidRPr="000D0A10" w:rsidRDefault="003C08A0" w:rsidP="003C08A0">
            <w:pPr>
              <w:spacing w:line="240" w:lineRule="atLeast"/>
              <w:rPr>
                <w:rFonts w:ascii="Arial" w:hAnsi="Arial"/>
                <w:color w:val="0000FF"/>
                <w:lang w:val="fr-FR"/>
              </w:rPr>
            </w:pPr>
          </w:p>
        </w:tc>
        <w:tc>
          <w:tcPr>
            <w:tcW w:w="9105" w:type="dxa"/>
            <w:gridSpan w:val="9"/>
          </w:tcPr>
          <w:p w:rsidR="003C08A0" w:rsidRPr="000D0A10" w:rsidRDefault="003C08A0" w:rsidP="003C08A0">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3C08A0" w:rsidRPr="000D0A10" w:rsidRDefault="003C08A0" w:rsidP="003C08A0">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3C08A0">
            <w:pPr>
              <w:spacing w:line="240" w:lineRule="atLeast"/>
              <w:jc w:val="both"/>
              <w:rPr>
                <w:rFonts w:ascii="Arial" w:hAnsi="Arial"/>
                <w:color w:val="0000FF"/>
                <w:lang w:val="fr-FR"/>
              </w:rPr>
            </w:pPr>
            <w:r w:rsidRPr="000D0A10">
              <w:rPr>
                <w:rFonts w:ascii="Arial" w:hAnsi="Arial"/>
                <w:color w:val="0000FF"/>
                <w:lang w:val="fr-BE"/>
              </w:rPr>
              <w:t>"</w:t>
            </w:r>
            <w:r w:rsidR="00275FB5" w:rsidRPr="000D0A10">
              <w:rPr>
                <w:rFonts w:ascii="Arial" w:hAnsi="Arial"/>
                <w:color w:val="0000FF"/>
                <w:lang w:val="fr-FR"/>
              </w:rPr>
              <w:t>2. Spécifications fonctionnelles de la voiturette</w:t>
            </w:r>
            <w:r w:rsidR="00275FB5"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8C707F">
            <w:pPr>
              <w:spacing w:line="240" w:lineRule="atLeast"/>
              <w:rPr>
                <w:rFonts w:ascii="Arial" w:hAnsi="Arial"/>
                <w:color w:val="0000FF"/>
                <w:lang w:val="fr-FR"/>
              </w:rPr>
            </w:pPr>
          </w:p>
        </w:tc>
        <w:tc>
          <w:tcPr>
            <w:tcW w:w="9105" w:type="dxa"/>
            <w:gridSpan w:val="9"/>
          </w:tcPr>
          <w:p w:rsidR="00275FB5" w:rsidRPr="000D0A10" w:rsidRDefault="00275FB5" w:rsidP="008C707F">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8C707F">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La voiturette manuelle de maintien et de soins est équipée de repose-jambes qui peuvent être retirés ou escamotés par l’utilisateur ou l'accompagnateur afin de faciliter le transfert par</w:t>
            </w:r>
            <w:r w:rsidRPr="000D0A10">
              <w:rPr>
                <w:rFonts w:ascii="Arial" w:hAnsi="Arial"/>
                <w:b/>
                <w:i/>
                <w:color w:val="0000FF"/>
                <w:lang w:val="fr-BE"/>
              </w:rPr>
              <w:t xml:space="preserve"> </w:t>
            </w:r>
            <w:r w:rsidRPr="000D0A10">
              <w:rPr>
                <w:rFonts w:ascii="Arial" w:hAnsi="Arial"/>
                <w:color w:val="0000FF"/>
                <w:lang w:val="fr-BE"/>
              </w:rPr>
              <w:t>l’accompagnateur vers</w:t>
            </w:r>
            <w:r w:rsidRPr="000D0A10">
              <w:rPr>
                <w:rFonts w:ascii="Arial" w:hAnsi="Arial"/>
                <w:b/>
                <w:i/>
                <w:color w:val="0000FF"/>
                <w:lang w:val="fr-BE"/>
              </w:rPr>
              <w:t xml:space="preserve"> </w:t>
            </w:r>
            <w:r w:rsidRPr="000D0A10">
              <w:rPr>
                <w:rFonts w:ascii="Arial" w:hAnsi="Arial"/>
                <w:color w:val="0000FF"/>
                <w:lang w:val="fr-BE"/>
              </w:rPr>
              <w:t xml:space="preserve">et hors de la voiturette. Les repose-jambes sont réglables en hauteur par l’accompagnateur. Les repose-jambes permettent de corriger la longueur, c.-à-d. de compenser les différences de longueur des jambes qui apparaissent lors de la flexion et de l'extension de l'articulation du genou. Les repose-jambes sont pourvus de repose-mollets réglables en hauteur et en largeur, et de </w:t>
            </w:r>
            <w:r w:rsidRPr="000D0A10">
              <w:rPr>
                <w:rFonts w:ascii="Arial" w:hAnsi="Arial" w:cs="Arial"/>
                <w:color w:val="0000FF"/>
                <w:lang w:val="fr-FR"/>
              </w:rPr>
              <w:t>palettes pose-pieds</w:t>
            </w:r>
            <w:r w:rsidRPr="000D0A10">
              <w:rPr>
                <w:rFonts w:ascii="Arial" w:hAnsi="Arial"/>
                <w:color w:val="0000FF"/>
                <w:lang w:val="fr-BE"/>
              </w:rPr>
              <w:t xml:space="preserve"> (ou d’une </w:t>
            </w:r>
            <w:r w:rsidRPr="000D0A10">
              <w:rPr>
                <w:rFonts w:ascii="Arial" w:hAnsi="Arial" w:cs="Arial"/>
                <w:color w:val="0000FF"/>
                <w:lang w:val="fr-FR"/>
              </w:rPr>
              <w:t>plaque pose-pieds</w:t>
            </w:r>
            <w:r w:rsidRPr="000D0A10">
              <w:rPr>
                <w:rFonts w:ascii="Arial" w:hAnsi="Arial"/>
                <w:color w:val="0000FF"/>
                <w:lang w:val="fr-BE"/>
              </w:rPr>
              <w:t>) réglables en hauteur et inclinables selon l’angle de la cheville."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8C707F">
            <w:pPr>
              <w:spacing w:line="240" w:lineRule="atLeast"/>
              <w:rPr>
                <w:rFonts w:ascii="Arial" w:hAnsi="Arial"/>
                <w:color w:val="0000FF"/>
                <w:lang w:val="fr-FR"/>
              </w:rPr>
            </w:pPr>
          </w:p>
        </w:tc>
        <w:tc>
          <w:tcPr>
            <w:tcW w:w="9105" w:type="dxa"/>
            <w:gridSpan w:val="9"/>
          </w:tcPr>
          <w:p w:rsidR="00275FB5" w:rsidRPr="000D0A10" w:rsidRDefault="00275FB5" w:rsidP="008C707F">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8C707F">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de maintien et de soins est équipée d’accoudoirs qui peuvent être retirés ou escamotés par l’utilisateur ou l’accompagnateur afin de permettre à l’utilisateur de se lever et de s’asseoir plus facilement ou de faciliter le transfert vers</w:t>
            </w:r>
            <w:r w:rsidRPr="000D0A10">
              <w:rPr>
                <w:rFonts w:ascii="Arial" w:hAnsi="Arial"/>
                <w:b/>
                <w:i/>
                <w:color w:val="0000FF"/>
                <w:lang w:val="fr-FR"/>
              </w:rPr>
              <w:t xml:space="preserve"> </w:t>
            </w:r>
            <w:r w:rsidRPr="000D0A10">
              <w:rPr>
                <w:rFonts w:ascii="Arial" w:hAnsi="Arial"/>
                <w:color w:val="0000FF"/>
                <w:lang w:val="fr-FR"/>
              </w:rPr>
              <w:t>et hors de la voiturette. Les accoudoirs sont ajustables</w:t>
            </w:r>
            <w:r w:rsidRPr="000D0A10">
              <w:rPr>
                <w:rFonts w:ascii="Arial" w:hAnsi="Arial"/>
                <w:b/>
                <w:i/>
                <w:color w:val="0000FF"/>
                <w:lang w:val="fr-FR"/>
              </w:rPr>
              <w:t xml:space="preserve"> </w:t>
            </w:r>
            <w:r w:rsidRPr="000D0A10">
              <w:rPr>
                <w:rFonts w:ascii="Arial" w:hAnsi="Arial"/>
                <w:color w:val="0000FF"/>
                <w:lang w:val="fr-FR"/>
              </w:rPr>
              <w:t>en hauteur. Ils soutiennent au maximum l’utilisateur dans le déplacement du dos. Les accoudoirs sont pourvus de plaques latérales servant à protéger les vêtements.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C718FF" w:rsidRPr="00A1728D" w:rsidTr="00F74324">
        <w:trPr>
          <w:cantSplit/>
        </w:trPr>
        <w:tc>
          <w:tcPr>
            <w:tcW w:w="207" w:type="dxa"/>
          </w:tcPr>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Default="00C718FF">
            <w:pPr>
              <w:spacing w:line="240" w:lineRule="atLeast"/>
              <w:rPr>
                <w:rFonts w:ascii="Arial" w:hAnsi="Arial"/>
                <w:color w:val="0000FF"/>
                <w:lang w:val="fr-FR"/>
              </w:rPr>
            </w:pPr>
          </w:p>
          <w:p w:rsidR="00C718FF" w:rsidRPr="000D0A10" w:rsidRDefault="00C718FF">
            <w:pPr>
              <w:spacing w:line="240" w:lineRule="atLeast"/>
              <w:rPr>
                <w:rFonts w:ascii="Arial" w:hAnsi="Arial"/>
                <w:color w:val="0000FF"/>
                <w:lang w:val="fr-FR"/>
              </w:rPr>
            </w:pPr>
          </w:p>
        </w:tc>
        <w:tc>
          <w:tcPr>
            <w:tcW w:w="9105" w:type="dxa"/>
            <w:gridSpan w:val="9"/>
          </w:tcPr>
          <w:p w:rsidR="00C718FF" w:rsidRPr="000D0A10" w:rsidRDefault="00C718FF">
            <w:pPr>
              <w:spacing w:line="240" w:lineRule="atLeast"/>
              <w:jc w:val="both"/>
              <w:rPr>
                <w:rFonts w:ascii="Arial" w:hAnsi="Arial"/>
                <w:color w:val="0000FF"/>
                <w:lang w:val="fr-FR"/>
              </w:rPr>
            </w:pPr>
          </w:p>
        </w:tc>
        <w:tc>
          <w:tcPr>
            <w:tcW w:w="290" w:type="dxa"/>
            <w:vAlign w:val="bottom"/>
          </w:tcPr>
          <w:p w:rsidR="00C718FF" w:rsidRPr="000D0A10" w:rsidRDefault="00C718FF">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de maintien et de soins est équipée d'un siège et d’un dossier rigides, d'accoudoirs, de repose-jambes, d'un appui-tête et d’une ta blette. Le siège et le dossier doivent offrir à l’utilisateur un soutien latéral, une stabilité et une sécurité suffisants. La largeur et la profondeur d’assise du siège sont ajustables en fonction de l’utilisateur. Le siège et le dossier peuvent être basculés progressivement dans leur entierté au moyen d’un vérin pneumatique ou d’un système comparable afin de modifier la position assise de l’utilisateur. L'inclinaison du dossier est réglable individuellement et de manière progressive par l’accompagnateur jusqu'à un minimum de 30° au moyen d’un vérin pneumatique ou d’un système comparable. L'inclinaison du siège est réglable progressivement par l’accompagnateur jusqu’à minimum 15° au moyen d’un vérin pneumatique ou d’un système comparable. L'appui-tête est ajustable en hauteur et en profondeur et est en outre inclinable et amovible.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Pour la voiturette d’une largeur de siège comprise entre 38 cm et 48 cm inclus, aucun frais supplémentaire lié à cette dimension ne peut être porté en compte.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de maintien et de soins peut être du type voiturette à pousser ou du type voiturette avec propulsion par cerceaux, Les deux types doivent être pourvus de poignées ou d'un poussoir pour l’accompagnateur. Ces poignées ou ce poussoir doivent être réglables en hauteur en fonction de l'accompagnateur.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Il n’y a pas de spécifications fonctionelles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FR"/>
              </w:rPr>
              <w:t xml:space="preserve">La voiturette manuelle de maintien et de soins possède des roues avant et arrière équipées de pneus gonflables ou de pneus pleins; les roues avant sont pivotantes. La voiturette est équipée d'un système de freinage sur les deux roues arrière, pouvant être actionné par l’utilisateur ou l'accompagnateur. </w:t>
            </w:r>
            <w:r w:rsidRPr="000D0A10">
              <w:rPr>
                <w:rFonts w:ascii="Arial" w:hAnsi="Arial"/>
                <w:color w:val="0000FF"/>
              </w:rPr>
              <w:t>Le montage d'une tablette doit être possible.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r w:rsidR="003C08A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3C08A0" w:rsidRPr="00FC05DC" w:rsidTr="00F74324">
        <w:trPr>
          <w:cantSplit/>
        </w:trPr>
        <w:tc>
          <w:tcPr>
            <w:tcW w:w="207" w:type="dxa"/>
          </w:tcPr>
          <w:p w:rsidR="003C08A0" w:rsidRPr="00FC05DC" w:rsidRDefault="003C08A0" w:rsidP="00FC05DC">
            <w:pPr>
              <w:spacing w:line="240" w:lineRule="atLeast"/>
              <w:jc w:val="both"/>
              <w:rPr>
                <w:rFonts w:ascii="Arial" w:hAnsi="Arial"/>
                <w:i/>
                <w:color w:val="0000FF"/>
                <w:sz w:val="18"/>
                <w:lang w:val="fr-FR"/>
              </w:rPr>
            </w:pPr>
          </w:p>
        </w:tc>
        <w:tc>
          <w:tcPr>
            <w:tcW w:w="9105" w:type="dxa"/>
            <w:gridSpan w:val="9"/>
          </w:tcPr>
          <w:p w:rsidR="003C08A0" w:rsidRPr="00FC05DC" w:rsidRDefault="008A0BE0" w:rsidP="003C08A0">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C08A0" w:rsidRPr="00FC05DC" w:rsidRDefault="003C08A0" w:rsidP="00FC05DC">
            <w:pPr>
              <w:spacing w:line="240" w:lineRule="atLeast"/>
              <w:jc w:val="both"/>
              <w:rPr>
                <w:rFonts w:ascii="Arial" w:hAnsi="Arial"/>
                <w:i/>
                <w:color w:val="0000FF"/>
                <w:sz w:val="18"/>
                <w:lang w:val="fr-FR"/>
              </w:rPr>
            </w:pPr>
          </w:p>
        </w:tc>
      </w:tr>
      <w:tr w:rsidR="00275FB5" w:rsidRPr="00956D55" w:rsidTr="00F74324">
        <w:trPr>
          <w:cantSplit/>
        </w:trPr>
        <w:tc>
          <w:tcPr>
            <w:tcW w:w="207" w:type="dxa"/>
          </w:tcPr>
          <w:p w:rsidR="00275FB5" w:rsidRPr="00956D55" w:rsidRDefault="00275FB5" w:rsidP="00956D55">
            <w:pPr>
              <w:spacing w:line="240" w:lineRule="atLeast"/>
              <w:jc w:val="both"/>
              <w:rPr>
                <w:rFonts w:ascii="Arial" w:hAnsi="Arial"/>
                <w:color w:val="0000FF"/>
                <w:lang w:val="fr-FR"/>
              </w:rPr>
            </w:pPr>
          </w:p>
        </w:tc>
        <w:tc>
          <w:tcPr>
            <w:tcW w:w="9105" w:type="dxa"/>
            <w:gridSpan w:val="9"/>
          </w:tcPr>
          <w:p w:rsidR="00275FB5" w:rsidRPr="00956D55" w:rsidRDefault="003C08A0">
            <w:pPr>
              <w:spacing w:line="240" w:lineRule="atLeast"/>
              <w:jc w:val="both"/>
              <w:rPr>
                <w:rFonts w:ascii="Arial" w:hAnsi="Arial"/>
                <w:color w:val="0000FF"/>
                <w:lang w:val="fr-FR"/>
              </w:rPr>
            </w:pPr>
            <w:r w:rsidRPr="00956D55">
              <w:rPr>
                <w:rFonts w:ascii="Arial" w:hAnsi="Arial"/>
                <w:color w:val="0000FF"/>
                <w:lang w:val="fr-FR"/>
              </w:rPr>
              <w:t>"</w:t>
            </w:r>
            <w:r w:rsidR="00956D55" w:rsidRPr="00956D55">
              <w:rPr>
                <w:rFonts w:ascii="Arial" w:hAnsi="Arial"/>
                <w:color w:val="0000FF"/>
                <w:lang w:val="fr-FR"/>
              </w:rPr>
              <w:t>3.1. Membres inférieurs</w:t>
            </w:r>
          </w:p>
        </w:tc>
        <w:tc>
          <w:tcPr>
            <w:tcW w:w="290" w:type="dxa"/>
            <w:vAlign w:val="bottom"/>
          </w:tcPr>
          <w:p w:rsidR="00275FB5" w:rsidRPr="00956D55" w:rsidRDefault="00275FB5" w:rsidP="00956D55">
            <w:pPr>
              <w:spacing w:line="240" w:lineRule="atLeast"/>
              <w:jc w:val="both"/>
              <w:rPr>
                <w:rFonts w:ascii="Arial" w:hAnsi="Arial"/>
                <w:color w:val="0000FF"/>
                <w:lang w:val="fr-FR"/>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rPr>
            </w:pPr>
          </w:p>
        </w:tc>
        <w:tc>
          <w:tcPr>
            <w:tcW w:w="657" w:type="dxa"/>
            <w:gridSpan w:val="2"/>
          </w:tcPr>
          <w:p w:rsidR="003C08A0" w:rsidRPr="003C08A0" w:rsidRDefault="003C08A0" w:rsidP="003C08A0">
            <w:pPr>
              <w:spacing w:line="240" w:lineRule="atLeast"/>
              <w:rPr>
                <w:rFonts w:ascii="Arial" w:hAnsi="Arial" w:cs="Arial"/>
              </w:rPr>
            </w:pPr>
          </w:p>
        </w:tc>
        <w:tc>
          <w:tcPr>
            <w:tcW w:w="864" w:type="dxa"/>
            <w:gridSpan w:val="2"/>
          </w:tcPr>
          <w:p w:rsidR="003C08A0" w:rsidRPr="00956D55" w:rsidRDefault="003C08A0" w:rsidP="003C08A0">
            <w:pPr>
              <w:spacing w:line="240" w:lineRule="atLeast"/>
              <w:rPr>
                <w:rFonts w:ascii="Arial" w:hAnsi="Arial"/>
                <w:color w:val="0000FF"/>
              </w:rPr>
            </w:pPr>
            <w:r w:rsidRPr="00956D55">
              <w:rPr>
                <w:rFonts w:ascii="Arial" w:hAnsi="Arial"/>
                <w:color w:val="0000FF"/>
              </w:rPr>
              <w:t>523051</w:t>
            </w:r>
          </w:p>
        </w:tc>
        <w:tc>
          <w:tcPr>
            <w:tcW w:w="864" w:type="dxa"/>
          </w:tcPr>
          <w:p w:rsidR="003C08A0" w:rsidRPr="00956D55" w:rsidRDefault="003C08A0" w:rsidP="003C08A0">
            <w:pPr>
              <w:spacing w:line="240" w:lineRule="atLeast"/>
              <w:rPr>
                <w:rFonts w:ascii="Arial" w:hAnsi="Arial"/>
                <w:color w:val="0000FF"/>
              </w:rPr>
            </w:pPr>
            <w:r w:rsidRPr="00956D55">
              <w:rPr>
                <w:rFonts w:ascii="Arial" w:hAnsi="Arial"/>
                <w:color w:val="0000FF"/>
              </w:rPr>
              <w:t>523062</w:t>
            </w:r>
          </w:p>
        </w:tc>
        <w:tc>
          <w:tcPr>
            <w:tcW w:w="5472" w:type="dxa"/>
            <w:gridSpan w:val="2"/>
          </w:tcPr>
          <w:p w:rsidR="003C08A0" w:rsidRPr="00956D55" w:rsidRDefault="00956D55" w:rsidP="00956D55">
            <w:pPr>
              <w:spacing w:line="240" w:lineRule="atLeast"/>
              <w:jc w:val="both"/>
              <w:rPr>
                <w:rFonts w:ascii="Arial" w:hAnsi="Arial"/>
                <w:color w:val="0000FF"/>
                <w:lang w:val="fr-FR"/>
              </w:rPr>
            </w:pPr>
            <w:r w:rsidRPr="00956D55">
              <w:rPr>
                <w:rFonts w:ascii="Arial" w:hAnsi="Arial"/>
                <w:color w:val="0000FF"/>
                <w:lang w:val="fr-FR"/>
              </w:rPr>
              <w:t>Coussin pour genou sur repose</w:t>
            </w:r>
            <w:r w:rsidR="00D855AA">
              <w:rPr>
                <w:rFonts w:ascii="Arial" w:hAnsi="Arial"/>
                <w:color w:val="0000FF"/>
                <w:lang w:val="fr-FR"/>
              </w:rPr>
              <w:t>-</w:t>
            </w:r>
            <w:r w:rsidRPr="00956D55">
              <w:rPr>
                <w:rFonts w:ascii="Arial" w:hAnsi="Arial"/>
                <w:color w:val="0000FF"/>
                <w:lang w:val="fr-FR"/>
              </w:rPr>
              <w:t>jambe (par paire)</w:t>
            </w:r>
          </w:p>
        </w:tc>
        <w:tc>
          <w:tcPr>
            <w:tcW w:w="36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41,06</w:t>
            </w: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p>
        </w:tc>
        <w:tc>
          <w:tcPr>
            <w:tcW w:w="864" w:type="dxa"/>
          </w:tcPr>
          <w:p w:rsidR="003C08A0" w:rsidRPr="00956D55" w:rsidRDefault="003C08A0" w:rsidP="003C08A0">
            <w:pPr>
              <w:spacing w:line="240" w:lineRule="atLeast"/>
              <w:rPr>
                <w:rFonts w:ascii="Arial" w:hAnsi="Arial"/>
                <w:color w:val="0000FF"/>
              </w:rPr>
            </w:pPr>
          </w:p>
        </w:tc>
        <w:tc>
          <w:tcPr>
            <w:tcW w:w="5472" w:type="dxa"/>
            <w:gridSpan w:val="2"/>
          </w:tcPr>
          <w:p w:rsidR="003C08A0" w:rsidRPr="00956D55" w:rsidRDefault="003C08A0" w:rsidP="003C08A0">
            <w:pPr>
              <w:spacing w:line="240" w:lineRule="atLeast"/>
              <w:jc w:val="both"/>
              <w:rPr>
                <w:rFonts w:ascii="Arial" w:hAnsi="Arial"/>
                <w:color w:val="0000FF"/>
                <w:lang w:val="fr-FR"/>
              </w:rPr>
            </w:pPr>
          </w:p>
        </w:tc>
        <w:tc>
          <w:tcPr>
            <w:tcW w:w="364" w:type="dxa"/>
            <w:vAlign w:val="bottom"/>
          </w:tcPr>
          <w:p w:rsidR="003C08A0" w:rsidRPr="00956D55" w:rsidRDefault="003C08A0" w:rsidP="003C08A0">
            <w:pPr>
              <w:spacing w:line="240" w:lineRule="atLeast"/>
              <w:jc w:val="right"/>
              <w:rPr>
                <w:rFonts w:ascii="Arial" w:hAnsi="Arial"/>
                <w:color w:val="0000FF"/>
              </w:rPr>
            </w:pPr>
          </w:p>
        </w:tc>
        <w:tc>
          <w:tcPr>
            <w:tcW w:w="884" w:type="dxa"/>
            <w:vAlign w:val="bottom"/>
          </w:tcPr>
          <w:p w:rsidR="003C08A0" w:rsidRPr="00956D55" w:rsidRDefault="003C08A0" w:rsidP="003C08A0">
            <w:pPr>
              <w:spacing w:line="240" w:lineRule="atLeast"/>
              <w:jc w:val="right"/>
              <w:rPr>
                <w:rFonts w:ascii="Arial" w:hAnsi="Arial"/>
                <w:color w:val="0000FF"/>
              </w:rPr>
            </w:pP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r w:rsidRPr="00956D55">
              <w:rPr>
                <w:rFonts w:ascii="Arial" w:hAnsi="Arial"/>
                <w:color w:val="0000FF"/>
              </w:rPr>
              <w:t>523095</w:t>
            </w:r>
          </w:p>
        </w:tc>
        <w:tc>
          <w:tcPr>
            <w:tcW w:w="864" w:type="dxa"/>
          </w:tcPr>
          <w:p w:rsidR="003C08A0" w:rsidRPr="00956D55" w:rsidRDefault="003C08A0" w:rsidP="003C08A0">
            <w:pPr>
              <w:spacing w:line="240" w:lineRule="atLeast"/>
              <w:rPr>
                <w:rFonts w:ascii="Arial" w:hAnsi="Arial"/>
                <w:color w:val="0000FF"/>
              </w:rPr>
            </w:pPr>
            <w:r w:rsidRPr="00956D55">
              <w:rPr>
                <w:rFonts w:ascii="Arial" w:hAnsi="Arial"/>
                <w:color w:val="0000FF"/>
              </w:rPr>
              <w:t>523106</w:t>
            </w:r>
          </w:p>
        </w:tc>
        <w:tc>
          <w:tcPr>
            <w:tcW w:w="5472" w:type="dxa"/>
            <w:gridSpan w:val="2"/>
          </w:tcPr>
          <w:p w:rsidR="003C08A0" w:rsidRPr="00956D55" w:rsidRDefault="00956D55" w:rsidP="00956D55">
            <w:pPr>
              <w:spacing w:line="240" w:lineRule="atLeast"/>
              <w:jc w:val="both"/>
              <w:rPr>
                <w:rFonts w:ascii="Arial" w:hAnsi="Arial"/>
                <w:color w:val="0000FF"/>
                <w:lang w:val="fr-FR"/>
              </w:rPr>
            </w:pPr>
            <w:r w:rsidRPr="00956D55">
              <w:rPr>
                <w:rFonts w:ascii="Arial" w:hAnsi="Arial"/>
                <w:color w:val="0000FF"/>
                <w:lang w:val="fr-FR"/>
              </w:rPr>
              <w:t>Intervention forfaitaire pour système de fixation pour les deux genoux</w:t>
            </w:r>
          </w:p>
        </w:tc>
        <w:tc>
          <w:tcPr>
            <w:tcW w:w="36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203,40</w:t>
            </w: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p>
        </w:tc>
        <w:tc>
          <w:tcPr>
            <w:tcW w:w="864" w:type="dxa"/>
          </w:tcPr>
          <w:p w:rsidR="003C08A0" w:rsidRPr="00956D55" w:rsidRDefault="003C08A0" w:rsidP="003C08A0">
            <w:pPr>
              <w:spacing w:line="240" w:lineRule="atLeast"/>
              <w:rPr>
                <w:rFonts w:ascii="Arial" w:hAnsi="Arial"/>
                <w:color w:val="0000FF"/>
              </w:rPr>
            </w:pPr>
          </w:p>
        </w:tc>
        <w:tc>
          <w:tcPr>
            <w:tcW w:w="5472" w:type="dxa"/>
            <w:gridSpan w:val="2"/>
          </w:tcPr>
          <w:p w:rsidR="003C08A0" w:rsidRPr="00956D55" w:rsidRDefault="003C08A0" w:rsidP="003C08A0">
            <w:pPr>
              <w:spacing w:line="240" w:lineRule="atLeast"/>
              <w:jc w:val="both"/>
              <w:rPr>
                <w:rFonts w:ascii="Arial" w:hAnsi="Arial"/>
                <w:color w:val="0000FF"/>
                <w:lang w:val="fr-FR"/>
              </w:rPr>
            </w:pPr>
          </w:p>
        </w:tc>
        <w:tc>
          <w:tcPr>
            <w:tcW w:w="364" w:type="dxa"/>
            <w:vAlign w:val="bottom"/>
          </w:tcPr>
          <w:p w:rsidR="003C08A0" w:rsidRPr="00956D55" w:rsidRDefault="003C08A0" w:rsidP="003C08A0">
            <w:pPr>
              <w:spacing w:line="240" w:lineRule="atLeast"/>
              <w:jc w:val="right"/>
              <w:rPr>
                <w:rFonts w:ascii="Arial" w:hAnsi="Arial"/>
                <w:color w:val="0000FF"/>
              </w:rPr>
            </w:pPr>
          </w:p>
        </w:tc>
        <w:tc>
          <w:tcPr>
            <w:tcW w:w="884" w:type="dxa"/>
            <w:vAlign w:val="bottom"/>
          </w:tcPr>
          <w:p w:rsidR="003C08A0" w:rsidRPr="00956D55" w:rsidRDefault="003C08A0" w:rsidP="003C08A0">
            <w:pPr>
              <w:spacing w:line="240" w:lineRule="atLeast"/>
              <w:jc w:val="right"/>
              <w:rPr>
                <w:rFonts w:ascii="Arial" w:hAnsi="Arial"/>
                <w:color w:val="0000FF"/>
              </w:rPr>
            </w:pP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r w:rsidRPr="00956D55">
              <w:rPr>
                <w:rFonts w:ascii="Arial" w:hAnsi="Arial"/>
                <w:color w:val="0000FF"/>
              </w:rPr>
              <w:t>523110</w:t>
            </w:r>
          </w:p>
        </w:tc>
        <w:tc>
          <w:tcPr>
            <w:tcW w:w="864" w:type="dxa"/>
          </w:tcPr>
          <w:p w:rsidR="003C08A0" w:rsidRPr="00956D55" w:rsidRDefault="003C08A0" w:rsidP="003C08A0">
            <w:pPr>
              <w:spacing w:line="240" w:lineRule="atLeast"/>
              <w:rPr>
                <w:rFonts w:ascii="Arial" w:hAnsi="Arial"/>
                <w:color w:val="0000FF"/>
              </w:rPr>
            </w:pPr>
            <w:r w:rsidRPr="00956D55">
              <w:rPr>
                <w:rFonts w:ascii="Arial" w:hAnsi="Arial"/>
                <w:color w:val="0000FF"/>
              </w:rPr>
              <w:t>523121</w:t>
            </w:r>
          </w:p>
        </w:tc>
        <w:tc>
          <w:tcPr>
            <w:tcW w:w="5472" w:type="dxa"/>
            <w:gridSpan w:val="2"/>
          </w:tcPr>
          <w:p w:rsidR="003C08A0" w:rsidRPr="00956D55" w:rsidRDefault="00956D55" w:rsidP="00956D55">
            <w:pPr>
              <w:spacing w:line="240" w:lineRule="atLeast"/>
              <w:jc w:val="both"/>
              <w:rPr>
                <w:rFonts w:ascii="Arial" w:hAnsi="Arial"/>
                <w:color w:val="0000FF"/>
                <w:lang w:val="fr-FR"/>
              </w:rPr>
            </w:pPr>
            <w:r w:rsidRPr="00956D55">
              <w:rPr>
                <w:rFonts w:ascii="Arial" w:hAnsi="Arial"/>
                <w:color w:val="0000FF"/>
                <w:lang w:val="fr-FR"/>
              </w:rPr>
              <w:t>Intervention forfaitaire pour repose</w:t>
            </w:r>
            <w:r w:rsidR="00D855AA">
              <w:rPr>
                <w:rFonts w:ascii="Arial" w:hAnsi="Arial"/>
                <w:color w:val="0000FF"/>
                <w:lang w:val="fr-FR"/>
              </w:rPr>
              <w:t>-</w:t>
            </w:r>
            <w:r w:rsidRPr="00956D55">
              <w:rPr>
                <w:rFonts w:ascii="Arial" w:hAnsi="Arial"/>
                <w:color w:val="0000FF"/>
                <w:lang w:val="fr-FR"/>
              </w:rPr>
              <w:t>pied renforcé (par pièce)</w:t>
            </w:r>
          </w:p>
        </w:tc>
        <w:tc>
          <w:tcPr>
            <w:tcW w:w="36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35,46</w:t>
            </w: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p>
        </w:tc>
        <w:tc>
          <w:tcPr>
            <w:tcW w:w="864" w:type="dxa"/>
          </w:tcPr>
          <w:p w:rsidR="003C08A0" w:rsidRPr="00956D55" w:rsidRDefault="003C08A0" w:rsidP="003C08A0">
            <w:pPr>
              <w:spacing w:line="240" w:lineRule="atLeast"/>
              <w:rPr>
                <w:rFonts w:ascii="Arial" w:hAnsi="Arial"/>
                <w:color w:val="0000FF"/>
              </w:rPr>
            </w:pPr>
          </w:p>
        </w:tc>
        <w:tc>
          <w:tcPr>
            <w:tcW w:w="5472" w:type="dxa"/>
            <w:gridSpan w:val="2"/>
          </w:tcPr>
          <w:p w:rsidR="003C08A0" w:rsidRPr="00956D55" w:rsidRDefault="003C08A0" w:rsidP="003C08A0">
            <w:pPr>
              <w:spacing w:line="240" w:lineRule="atLeast"/>
              <w:jc w:val="both"/>
              <w:rPr>
                <w:rFonts w:ascii="Arial" w:hAnsi="Arial"/>
                <w:color w:val="0000FF"/>
                <w:lang w:val="fr-FR"/>
              </w:rPr>
            </w:pPr>
          </w:p>
        </w:tc>
        <w:tc>
          <w:tcPr>
            <w:tcW w:w="364" w:type="dxa"/>
            <w:vAlign w:val="bottom"/>
          </w:tcPr>
          <w:p w:rsidR="003C08A0" w:rsidRPr="00956D55" w:rsidRDefault="003C08A0" w:rsidP="003C08A0">
            <w:pPr>
              <w:spacing w:line="240" w:lineRule="atLeast"/>
              <w:jc w:val="right"/>
              <w:rPr>
                <w:rFonts w:ascii="Arial" w:hAnsi="Arial"/>
                <w:color w:val="0000FF"/>
              </w:rPr>
            </w:pPr>
          </w:p>
        </w:tc>
        <w:tc>
          <w:tcPr>
            <w:tcW w:w="884" w:type="dxa"/>
            <w:vAlign w:val="bottom"/>
          </w:tcPr>
          <w:p w:rsidR="003C08A0" w:rsidRPr="00956D55" w:rsidRDefault="003C08A0" w:rsidP="003C08A0">
            <w:pPr>
              <w:spacing w:line="240" w:lineRule="atLeast"/>
              <w:jc w:val="right"/>
              <w:rPr>
                <w:rFonts w:ascii="Arial" w:hAnsi="Arial"/>
                <w:color w:val="0000FF"/>
              </w:rPr>
            </w:pP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956D55" w:rsidRDefault="003C08A0" w:rsidP="003C08A0">
            <w:pPr>
              <w:spacing w:line="240" w:lineRule="atLeast"/>
              <w:rPr>
                <w:rFonts w:ascii="Arial" w:hAnsi="Arial"/>
                <w:color w:val="0000FF"/>
              </w:rPr>
            </w:pPr>
            <w:r w:rsidRPr="00956D55">
              <w:rPr>
                <w:rFonts w:ascii="Arial" w:hAnsi="Arial"/>
                <w:color w:val="0000FF"/>
              </w:rPr>
              <w:t>523132</w:t>
            </w:r>
          </w:p>
        </w:tc>
        <w:tc>
          <w:tcPr>
            <w:tcW w:w="864" w:type="dxa"/>
          </w:tcPr>
          <w:p w:rsidR="003C08A0" w:rsidRPr="00956D55" w:rsidRDefault="003C08A0" w:rsidP="003C08A0">
            <w:pPr>
              <w:spacing w:line="240" w:lineRule="atLeast"/>
              <w:rPr>
                <w:rFonts w:ascii="Arial" w:hAnsi="Arial"/>
                <w:color w:val="0000FF"/>
              </w:rPr>
            </w:pPr>
            <w:r w:rsidRPr="00956D55">
              <w:rPr>
                <w:rFonts w:ascii="Arial" w:hAnsi="Arial"/>
                <w:color w:val="0000FF"/>
              </w:rPr>
              <w:t>523143</w:t>
            </w:r>
          </w:p>
        </w:tc>
        <w:tc>
          <w:tcPr>
            <w:tcW w:w="5472" w:type="dxa"/>
            <w:gridSpan w:val="2"/>
          </w:tcPr>
          <w:p w:rsidR="003C08A0" w:rsidRPr="00956D55" w:rsidRDefault="00956D55" w:rsidP="00956D55">
            <w:pPr>
              <w:spacing w:line="240" w:lineRule="atLeast"/>
              <w:jc w:val="both"/>
              <w:rPr>
                <w:rFonts w:ascii="Arial" w:hAnsi="Arial"/>
                <w:color w:val="0000FF"/>
                <w:lang w:val="fr-FR"/>
              </w:rPr>
            </w:pPr>
            <w:r w:rsidRPr="00956D55">
              <w:rPr>
                <w:rFonts w:ascii="Arial" w:hAnsi="Arial"/>
                <w:color w:val="0000FF"/>
                <w:lang w:val="fr-FR"/>
              </w:rPr>
              <w:t>Intervention forfaitaire pour repose</w:t>
            </w:r>
            <w:r w:rsidR="00D855AA">
              <w:rPr>
                <w:rFonts w:ascii="Arial" w:hAnsi="Arial"/>
                <w:color w:val="0000FF"/>
                <w:lang w:val="fr-FR"/>
              </w:rPr>
              <w:t>-</w:t>
            </w:r>
            <w:r w:rsidRPr="00956D55">
              <w:rPr>
                <w:rFonts w:ascii="Arial" w:hAnsi="Arial"/>
                <w:color w:val="0000FF"/>
                <w:lang w:val="fr-FR"/>
              </w:rPr>
              <w:t>jambe renforcé (par pièce)</w:t>
            </w:r>
          </w:p>
        </w:tc>
        <w:tc>
          <w:tcPr>
            <w:tcW w:w="36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Y</w:t>
            </w:r>
          </w:p>
        </w:tc>
        <w:tc>
          <w:tcPr>
            <w:tcW w:w="884" w:type="dxa"/>
            <w:vAlign w:val="bottom"/>
          </w:tcPr>
          <w:p w:rsidR="003C08A0" w:rsidRPr="00956D55" w:rsidRDefault="003C08A0" w:rsidP="003C08A0">
            <w:pPr>
              <w:spacing w:line="240" w:lineRule="atLeast"/>
              <w:jc w:val="right"/>
              <w:rPr>
                <w:rFonts w:ascii="Arial" w:hAnsi="Arial"/>
                <w:color w:val="0000FF"/>
              </w:rPr>
            </w:pPr>
            <w:r w:rsidRPr="00956D55">
              <w:rPr>
                <w:rFonts w:ascii="Arial" w:hAnsi="Arial"/>
                <w:color w:val="0000FF"/>
              </w:rPr>
              <w:t>101,08</w:t>
            </w: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3C08A0" w:rsidRPr="003C08A0" w:rsidTr="00F74324">
        <w:trPr>
          <w:cantSplit/>
        </w:trPr>
        <w:tc>
          <w:tcPr>
            <w:tcW w:w="207" w:type="dxa"/>
          </w:tcPr>
          <w:p w:rsidR="003C08A0" w:rsidRPr="003C08A0" w:rsidRDefault="003C08A0" w:rsidP="003C08A0">
            <w:pPr>
              <w:spacing w:line="240" w:lineRule="atLeast"/>
              <w:rPr>
                <w:rFonts w:ascii="Arial" w:hAnsi="Arial" w:cs="Arial"/>
                <w:lang w:val="fr-BE"/>
              </w:rPr>
            </w:pPr>
          </w:p>
        </w:tc>
        <w:tc>
          <w:tcPr>
            <w:tcW w:w="657" w:type="dxa"/>
            <w:gridSpan w:val="2"/>
          </w:tcPr>
          <w:p w:rsidR="003C08A0" w:rsidRPr="003C08A0" w:rsidRDefault="003C08A0" w:rsidP="003C08A0">
            <w:pPr>
              <w:spacing w:line="240" w:lineRule="atLeast"/>
              <w:rPr>
                <w:rFonts w:ascii="Arial" w:hAnsi="Arial" w:cs="Arial"/>
                <w:lang w:val="fr-BE"/>
              </w:rPr>
            </w:pPr>
          </w:p>
        </w:tc>
        <w:tc>
          <w:tcPr>
            <w:tcW w:w="864" w:type="dxa"/>
            <w:gridSpan w:val="2"/>
          </w:tcPr>
          <w:p w:rsidR="003C08A0" w:rsidRPr="003C08A0" w:rsidRDefault="003C08A0" w:rsidP="003C08A0">
            <w:pPr>
              <w:spacing w:line="240" w:lineRule="atLeast"/>
              <w:rPr>
                <w:rFonts w:ascii="Arial" w:hAnsi="Arial" w:cs="Arial"/>
                <w:lang w:val="fr-BE"/>
              </w:rPr>
            </w:pPr>
          </w:p>
        </w:tc>
        <w:tc>
          <w:tcPr>
            <w:tcW w:w="864" w:type="dxa"/>
          </w:tcPr>
          <w:p w:rsidR="003C08A0" w:rsidRPr="003C08A0" w:rsidRDefault="003C08A0" w:rsidP="003C08A0">
            <w:pPr>
              <w:spacing w:line="240" w:lineRule="atLeast"/>
              <w:rPr>
                <w:rFonts w:ascii="Arial" w:hAnsi="Arial" w:cs="Arial"/>
                <w:lang w:val="fr-BE"/>
              </w:rPr>
            </w:pPr>
          </w:p>
        </w:tc>
        <w:tc>
          <w:tcPr>
            <w:tcW w:w="5472" w:type="dxa"/>
            <w:gridSpan w:val="2"/>
          </w:tcPr>
          <w:p w:rsidR="003C08A0" w:rsidRPr="003C08A0" w:rsidRDefault="003C08A0" w:rsidP="003C08A0">
            <w:pPr>
              <w:spacing w:line="240" w:lineRule="atLeast"/>
              <w:jc w:val="both"/>
              <w:rPr>
                <w:rFonts w:ascii="Arial" w:hAnsi="Arial" w:cs="Arial"/>
                <w:lang w:val="fr-FR"/>
              </w:rPr>
            </w:pPr>
          </w:p>
        </w:tc>
        <w:tc>
          <w:tcPr>
            <w:tcW w:w="364" w:type="dxa"/>
            <w:vAlign w:val="bottom"/>
          </w:tcPr>
          <w:p w:rsidR="003C08A0" w:rsidRPr="003C08A0" w:rsidRDefault="003C08A0" w:rsidP="003C08A0">
            <w:pPr>
              <w:spacing w:line="240" w:lineRule="atLeast"/>
              <w:jc w:val="right"/>
              <w:rPr>
                <w:rFonts w:ascii="Arial" w:hAnsi="Arial" w:cs="Arial"/>
                <w:lang w:val="fr-BE"/>
              </w:rPr>
            </w:pPr>
          </w:p>
        </w:tc>
        <w:tc>
          <w:tcPr>
            <w:tcW w:w="884" w:type="dxa"/>
            <w:vAlign w:val="bottom"/>
          </w:tcPr>
          <w:p w:rsidR="003C08A0" w:rsidRPr="003C08A0" w:rsidRDefault="003C08A0" w:rsidP="003C08A0">
            <w:pPr>
              <w:spacing w:line="240" w:lineRule="atLeast"/>
              <w:jc w:val="right"/>
              <w:rPr>
                <w:rFonts w:ascii="Arial" w:hAnsi="Arial" w:cs="Arial"/>
                <w:lang w:val="fr-BE"/>
              </w:rPr>
            </w:pPr>
          </w:p>
        </w:tc>
        <w:tc>
          <w:tcPr>
            <w:tcW w:w="290" w:type="dxa"/>
            <w:vAlign w:val="bottom"/>
          </w:tcPr>
          <w:p w:rsidR="003C08A0" w:rsidRPr="003C08A0" w:rsidRDefault="003C08A0" w:rsidP="003C08A0">
            <w:pPr>
              <w:spacing w:line="240" w:lineRule="atLeast"/>
              <w:jc w:val="right"/>
              <w:rPr>
                <w:rFonts w:ascii="Arial" w:hAnsi="Arial" w:cs="Arial"/>
                <w:lang w:val="fr-BE"/>
              </w:rPr>
            </w:pPr>
          </w:p>
        </w:tc>
      </w:tr>
      <w:tr w:rsidR="00275FB5" w:rsidRPr="00A1728D" w:rsidTr="00F74324">
        <w:trPr>
          <w:cantSplit/>
        </w:trPr>
        <w:tc>
          <w:tcPr>
            <w:tcW w:w="207" w:type="dxa"/>
          </w:tcPr>
          <w:p w:rsidR="00275FB5" w:rsidRPr="008C1058" w:rsidRDefault="00275FB5" w:rsidP="008C1058">
            <w:pPr>
              <w:spacing w:line="240" w:lineRule="atLeast"/>
              <w:jc w:val="both"/>
              <w:rPr>
                <w:rFonts w:ascii="Arial" w:hAnsi="Arial"/>
                <w:color w:val="0000FF"/>
                <w:lang w:val="fr-FR"/>
              </w:rPr>
            </w:pPr>
          </w:p>
        </w:tc>
        <w:tc>
          <w:tcPr>
            <w:tcW w:w="9105" w:type="dxa"/>
            <w:gridSpan w:val="9"/>
          </w:tcPr>
          <w:p w:rsidR="00275FB5" w:rsidRPr="008C1058" w:rsidRDefault="008C1058" w:rsidP="008C1058">
            <w:pPr>
              <w:spacing w:line="240" w:lineRule="atLeast"/>
              <w:jc w:val="both"/>
              <w:rPr>
                <w:rFonts w:ascii="Arial" w:hAnsi="Arial"/>
                <w:color w:val="0000FF"/>
                <w:lang w:val="fr-FR"/>
              </w:rPr>
            </w:pPr>
            <w:r w:rsidRPr="008C1058">
              <w:rPr>
                <w:rFonts w:ascii="Arial" w:hAnsi="Arial"/>
                <w:color w:val="0000FF"/>
                <w:lang w:val="fr-FR"/>
              </w:rPr>
              <w:t>Les prestations 523051-523062, 523095-523106, 523110-523121 et 523132-523143 ne sont pas cumulables avec les prestations 646251, 646273,</w:t>
            </w:r>
            <w:r>
              <w:rPr>
                <w:rFonts w:ascii="Arial" w:hAnsi="Arial"/>
                <w:color w:val="0000FF"/>
                <w:lang w:val="fr-FR"/>
              </w:rPr>
              <w:t xml:space="preserve"> </w:t>
            </w:r>
            <w:r w:rsidRPr="008C1058">
              <w:rPr>
                <w:rFonts w:ascii="Arial" w:hAnsi="Arial"/>
                <w:color w:val="0000FF"/>
                <w:lang w:val="fr-FR"/>
              </w:rPr>
              <w:t>646391, 646413, 646435, 646450, 646472 de l’article 29 de la nomenclature.</w:t>
            </w:r>
          </w:p>
        </w:tc>
        <w:tc>
          <w:tcPr>
            <w:tcW w:w="290" w:type="dxa"/>
            <w:vAlign w:val="bottom"/>
          </w:tcPr>
          <w:p w:rsidR="00275FB5" w:rsidRPr="000D0A10" w:rsidRDefault="00275FB5" w:rsidP="008C1058">
            <w:pPr>
              <w:spacing w:line="240" w:lineRule="atLeast"/>
              <w:jc w:val="both"/>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8C1058" w:rsidTr="00F74324">
        <w:trPr>
          <w:cantSplit/>
        </w:trPr>
        <w:tc>
          <w:tcPr>
            <w:tcW w:w="207" w:type="dxa"/>
          </w:tcPr>
          <w:p w:rsidR="00275FB5" w:rsidRPr="00A1728D" w:rsidRDefault="00275FB5" w:rsidP="008C1058">
            <w:pPr>
              <w:spacing w:line="240" w:lineRule="atLeast"/>
              <w:jc w:val="both"/>
              <w:rPr>
                <w:rFonts w:ascii="Arial" w:hAnsi="Arial"/>
                <w:color w:val="0000FF"/>
                <w:lang w:val="fr-BE"/>
              </w:rPr>
            </w:pPr>
          </w:p>
        </w:tc>
        <w:tc>
          <w:tcPr>
            <w:tcW w:w="9105" w:type="dxa"/>
            <w:gridSpan w:val="9"/>
          </w:tcPr>
          <w:p w:rsidR="00275FB5" w:rsidRPr="000D0A10" w:rsidRDefault="008C1058">
            <w:pPr>
              <w:spacing w:line="240" w:lineRule="atLeast"/>
              <w:jc w:val="both"/>
              <w:rPr>
                <w:rFonts w:ascii="Arial" w:hAnsi="Arial"/>
                <w:color w:val="0000FF"/>
              </w:rPr>
            </w:pPr>
            <w:r w:rsidRPr="008C1058">
              <w:rPr>
                <w:rFonts w:ascii="Arial" w:hAnsi="Arial"/>
                <w:color w:val="0000FF"/>
              </w:rPr>
              <w:t>3.2. Membres supérieurs</w:t>
            </w:r>
          </w:p>
        </w:tc>
        <w:tc>
          <w:tcPr>
            <w:tcW w:w="290" w:type="dxa"/>
            <w:vAlign w:val="bottom"/>
          </w:tcPr>
          <w:p w:rsidR="00275FB5" w:rsidRPr="000D0A10" w:rsidRDefault="00275FB5" w:rsidP="008C1058">
            <w:pPr>
              <w:spacing w:line="240" w:lineRule="atLeast"/>
              <w:jc w:val="both"/>
              <w:rPr>
                <w:rFonts w:ascii="Arial" w:hAnsi="Arial"/>
                <w:color w:val="0000FF"/>
              </w:rPr>
            </w:pPr>
          </w:p>
        </w:tc>
      </w:tr>
      <w:tr w:rsidR="007C06E1" w:rsidRPr="007C06E1" w:rsidTr="00F74324">
        <w:trPr>
          <w:cantSplit/>
        </w:trPr>
        <w:tc>
          <w:tcPr>
            <w:tcW w:w="207" w:type="dxa"/>
          </w:tcPr>
          <w:p w:rsidR="007C06E1" w:rsidRPr="007C06E1" w:rsidRDefault="007C06E1" w:rsidP="007C06E1">
            <w:pPr>
              <w:spacing w:line="240" w:lineRule="atLeast"/>
              <w:rPr>
                <w:rFonts w:ascii="Arial" w:hAnsi="Arial" w:cs="Arial"/>
              </w:rPr>
            </w:pPr>
          </w:p>
        </w:tc>
        <w:tc>
          <w:tcPr>
            <w:tcW w:w="657" w:type="dxa"/>
            <w:gridSpan w:val="2"/>
          </w:tcPr>
          <w:p w:rsidR="007C06E1" w:rsidRPr="007C06E1" w:rsidRDefault="007C06E1" w:rsidP="007C06E1">
            <w:pPr>
              <w:spacing w:line="240" w:lineRule="atLeast"/>
              <w:rPr>
                <w:rFonts w:ascii="Arial" w:hAnsi="Arial" w:cs="Arial"/>
              </w:rPr>
            </w:pPr>
          </w:p>
        </w:tc>
        <w:tc>
          <w:tcPr>
            <w:tcW w:w="864" w:type="dxa"/>
            <w:gridSpan w:val="2"/>
          </w:tcPr>
          <w:p w:rsidR="007C06E1" w:rsidRPr="008C1058" w:rsidRDefault="007C06E1" w:rsidP="007C06E1">
            <w:pPr>
              <w:spacing w:line="240" w:lineRule="atLeast"/>
              <w:rPr>
                <w:rFonts w:ascii="Arial" w:hAnsi="Arial"/>
                <w:color w:val="0000FF"/>
              </w:rPr>
            </w:pPr>
            <w:r w:rsidRPr="008C1058">
              <w:rPr>
                <w:rFonts w:ascii="Arial" w:hAnsi="Arial"/>
                <w:color w:val="0000FF"/>
              </w:rPr>
              <w:t>523176</w:t>
            </w:r>
          </w:p>
        </w:tc>
        <w:tc>
          <w:tcPr>
            <w:tcW w:w="864" w:type="dxa"/>
          </w:tcPr>
          <w:p w:rsidR="007C06E1" w:rsidRPr="008C1058" w:rsidRDefault="007C06E1" w:rsidP="007C06E1">
            <w:pPr>
              <w:spacing w:line="240" w:lineRule="atLeast"/>
              <w:rPr>
                <w:rFonts w:ascii="Arial" w:hAnsi="Arial"/>
                <w:color w:val="0000FF"/>
              </w:rPr>
            </w:pPr>
            <w:r w:rsidRPr="008C1058">
              <w:rPr>
                <w:rFonts w:ascii="Arial" w:hAnsi="Arial"/>
                <w:color w:val="0000FF"/>
              </w:rPr>
              <w:t>523180</w:t>
            </w:r>
          </w:p>
        </w:tc>
        <w:tc>
          <w:tcPr>
            <w:tcW w:w="5472" w:type="dxa"/>
            <w:gridSpan w:val="2"/>
          </w:tcPr>
          <w:p w:rsidR="007C06E1" w:rsidRPr="008C1058" w:rsidRDefault="008C1058" w:rsidP="008C1058">
            <w:pPr>
              <w:spacing w:line="240" w:lineRule="atLeast"/>
              <w:jc w:val="both"/>
              <w:rPr>
                <w:rFonts w:ascii="Arial" w:hAnsi="Arial"/>
                <w:color w:val="0000FF"/>
                <w:lang w:val="fr-FR"/>
              </w:rPr>
            </w:pPr>
            <w:r w:rsidRPr="008C1058">
              <w:rPr>
                <w:rFonts w:ascii="Arial" w:hAnsi="Arial"/>
                <w:color w:val="0000FF"/>
                <w:lang w:val="fr-FR"/>
              </w:rPr>
              <w:t>Intervention forfaitaire pour coussin</w:t>
            </w:r>
            <w:r>
              <w:rPr>
                <w:rFonts w:ascii="Arial" w:hAnsi="Arial"/>
                <w:color w:val="0000FF"/>
                <w:lang w:val="fr-FR"/>
              </w:rPr>
              <w:t xml:space="preserve"> </w:t>
            </w:r>
            <w:r w:rsidRPr="008C1058">
              <w:rPr>
                <w:rFonts w:ascii="Arial" w:hAnsi="Arial"/>
                <w:color w:val="0000FF"/>
                <w:lang w:val="fr-FR"/>
              </w:rPr>
              <w:t>d’accoudoir en forme de gouttière,</w:t>
            </w:r>
            <w:r>
              <w:rPr>
                <w:rFonts w:ascii="Arial" w:hAnsi="Arial"/>
                <w:color w:val="0000FF"/>
                <w:lang w:val="fr-FR"/>
              </w:rPr>
              <w:t xml:space="preserve"> </w:t>
            </w:r>
            <w:r w:rsidRPr="008C1058">
              <w:rPr>
                <w:rFonts w:ascii="Arial" w:hAnsi="Arial"/>
                <w:color w:val="0000FF"/>
                <w:lang w:val="fr-FR"/>
              </w:rPr>
              <w:t>renforcé ou élargi (par pièce)</w:t>
            </w:r>
          </w:p>
        </w:tc>
        <w:tc>
          <w:tcPr>
            <w:tcW w:w="364" w:type="dxa"/>
            <w:vAlign w:val="bottom"/>
          </w:tcPr>
          <w:p w:rsidR="007C06E1" w:rsidRPr="008C1058" w:rsidRDefault="007C06E1" w:rsidP="007C06E1">
            <w:pPr>
              <w:spacing w:line="240" w:lineRule="atLeast"/>
              <w:jc w:val="right"/>
              <w:rPr>
                <w:rFonts w:ascii="Arial" w:hAnsi="Arial"/>
                <w:color w:val="0000FF"/>
              </w:rPr>
            </w:pPr>
            <w:r w:rsidRPr="008C1058">
              <w:rPr>
                <w:rFonts w:ascii="Arial" w:hAnsi="Arial"/>
                <w:color w:val="0000FF"/>
              </w:rPr>
              <w:t>Y</w:t>
            </w:r>
          </w:p>
        </w:tc>
        <w:tc>
          <w:tcPr>
            <w:tcW w:w="884" w:type="dxa"/>
            <w:vAlign w:val="bottom"/>
          </w:tcPr>
          <w:p w:rsidR="007C06E1" w:rsidRPr="008C1058" w:rsidRDefault="007C06E1" w:rsidP="007C06E1">
            <w:pPr>
              <w:spacing w:line="240" w:lineRule="atLeast"/>
              <w:jc w:val="right"/>
              <w:rPr>
                <w:rFonts w:ascii="Arial" w:hAnsi="Arial"/>
                <w:color w:val="0000FF"/>
              </w:rPr>
            </w:pPr>
            <w:r w:rsidRPr="008C1058">
              <w:rPr>
                <w:rFonts w:ascii="Arial" w:hAnsi="Arial"/>
                <w:color w:val="0000FF"/>
              </w:rPr>
              <w:t>110,83</w:t>
            </w:r>
          </w:p>
        </w:tc>
        <w:tc>
          <w:tcPr>
            <w:tcW w:w="290" w:type="dxa"/>
            <w:vAlign w:val="bottom"/>
          </w:tcPr>
          <w:p w:rsidR="007C06E1" w:rsidRPr="007C06E1" w:rsidRDefault="007C06E1" w:rsidP="007C06E1">
            <w:pPr>
              <w:spacing w:line="240" w:lineRule="atLeast"/>
              <w:jc w:val="right"/>
              <w:rPr>
                <w:rFonts w:ascii="Arial" w:hAnsi="Arial" w:cs="Arial"/>
                <w:lang w:val="fr-BE"/>
              </w:rPr>
            </w:pPr>
          </w:p>
        </w:tc>
      </w:tr>
      <w:tr w:rsidR="007C06E1" w:rsidRPr="007C06E1" w:rsidTr="00F74324">
        <w:trPr>
          <w:cantSplit/>
        </w:trPr>
        <w:tc>
          <w:tcPr>
            <w:tcW w:w="207" w:type="dxa"/>
          </w:tcPr>
          <w:p w:rsidR="007C06E1" w:rsidRPr="007C06E1" w:rsidRDefault="007C06E1" w:rsidP="007C06E1">
            <w:pPr>
              <w:spacing w:line="240" w:lineRule="atLeast"/>
              <w:rPr>
                <w:rFonts w:ascii="Arial" w:hAnsi="Arial" w:cs="Arial"/>
                <w:lang w:val="fr-BE"/>
              </w:rPr>
            </w:pPr>
          </w:p>
        </w:tc>
        <w:tc>
          <w:tcPr>
            <w:tcW w:w="657" w:type="dxa"/>
            <w:gridSpan w:val="2"/>
          </w:tcPr>
          <w:p w:rsidR="007C06E1" w:rsidRPr="007C06E1" w:rsidRDefault="007C06E1" w:rsidP="007C06E1">
            <w:pPr>
              <w:spacing w:line="240" w:lineRule="atLeast"/>
              <w:rPr>
                <w:rFonts w:ascii="Arial" w:hAnsi="Arial" w:cs="Arial"/>
                <w:lang w:val="fr-BE"/>
              </w:rPr>
            </w:pPr>
          </w:p>
        </w:tc>
        <w:tc>
          <w:tcPr>
            <w:tcW w:w="864" w:type="dxa"/>
            <w:gridSpan w:val="2"/>
          </w:tcPr>
          <w:p w:rsidR="007C06E1" w:rsidRPr="008C1058" w:rsidRDefault="007C06E1" w:rsidP="007C06E1">
            <w:pPr>
              <w:spacing w:line="240" w:lineRule="atLeast"/>
              <w:rPr>
                <w:rFonts w:ascii="Arial" w:hAnsi="Arial"/>
                <w:color w:val="0000FF"/>
              </w:rPr>
            </w:pPr>
          </w:p>
        </w:tc>
        <w:tc>
          <w:tcPr>
            <w:tcW w:w="864" w:type="dxa"/>
          </w:tcPr>
          <w:p w:rsidR="007C06E1" w:rsidRPr="008C1058" w:rsidRDefault="007C06E1" w:rsidP="007C06E1">
            <w:pPr>
              <w:spacing w:line="240" w:lineRule="atLeast"/>
              <w:rPr>
                <w:rFonts w:ascii="Arial" w:hAnsi="Arial"/>
                <w:color w:val="0000FF"/>
              </w:rPr>
            </w:pPr>
          </w:p>
        </w:tc>
        <w:tc>
          <w:tcPr>
            <w:tcW w:w="5472" w:type="dxa"/>
            <w:gridSpan w:val="2"/>
          </w:tcPr>
          <w:p w:rsidR="007C06E1" w:rsidRPr="008C1058" w:rsidRDefault="007C06E1" w:rsidP="007C06E1">
            <w:pPr>
              <w:spacing w:line="240" w:lineRule="atLeast"/>
              <w:jc w:val="both"/>
              <w:rPr>
                <w:rFonts w:ascii="Arial" w:hAnsi="Arial"/>
                <w:color w:val="0000FF"/>
                <w:lang w:val="fr-FR"/>
              </w:rPr>
            </w:pPr>
          </w:p>
        </w:tc>
        <w:tc>
          <w:tcPr>
            <w:tcW w:w="364" w:type="dxa"/>
            <w:vAlign w:val="bottom"/>
          </w:tcPr>
          <w:p w:rsidR="007C06E1" w:rsidRPr="008C1058" w:rsidRDefault="007C06E1" w:rsidP="007C06E1">
            <w:pPr>
              <w:spacing w:line="240" w:lineRule="atLeast"/>
              <w:jc w:val="right"/>
              <w:rPr>
                <w:rFonts w:ascii="Arial" w:hAnsi="Arial"/>
                <w:color w:val="0000FF"/>
              </w:rPr>
            </w:pPr>
          </w:p>
        </w:tc>
        <w:tc>
          <w:tcPr>
            <w:tcW w:w="884" w:type="dxa"/>
            <w:vAlign w:val="bottom"/>
          </w:tcPr>
          <w:p w:rsidR="007C06E1" w:rsidRPr="008C1058" w:rsidRDefault="007C06E1" w:rsidP="007C06E1">
            <w:pPr>
              <w:spacing w:line="240" w:lineRule="atLeast"/>
              <w:jc w:val="right"/>
              <w:rPr>
                <w:rFonts w:ascii="Arial" w:hAnsi="Arial"/>
                <w:color w:val="0000FF"/>
              </w:rPr>
            </w:pPr>
          </w:p>
        </w:tc>
        <w:tc>
          <w:tcPr>
            <w:tcW w:w="290" w:type="dxa"/>
            <w:vAlign w:val="bottom"/>
          </w:tcPr>
          <w:p w:rsidR="007C06E1" w:rsidRPr="007C06E1" w:rsidRDefault="007C06E1" w:rsidP="007C06E1">
            <w:pPr>
              <w:spacing w:line="240" w:lineRule="atLeast"/>
              <w:jc w:val="right"/>
              <w:rPr>
                <w:rFonts w:ascii="Arial" w:hAnsi="Arial" w:cs="Arial"/>
                <w:lang w:val="fr-BE"/>
              </w:rPr>
            </w:pPr>
          </w:p>
        </w:tc>
      </w:tr>
      <w:tr w:rsidR="007C06E1" w:rsidRPr="007C06E1" w:rsidTr="00F74324">
        <w:trPr>
          <w:cantSplit/>
        </w:trPr>
        <w:tc>
          <w:tcPr>
            <w:tcW w:w="207" w:type="dxa"/>
          </w:tcPr>
          <w:p w:rsidR="007C06E1" w:rsidRPr="007C06E1" w:rsidRDefault="007C06E1" w:rsidP="007C06E1">
            <w:pPr>
              <w:spacing w:line="240" w:lineRule="atLeast"/>
              <w:rPr>
                <w:rFonts w:ascii="Arial" w:hAnsi="Arial" w:cs="Arial"/>
                <w:lang w:val="fr-BE"/>
              </w:rPr>
            </w:pPr>
          </w:p>
        </w:tc>
        <w:tc>
          <w:tcPr>
            <w:tcW w:w="657" w:type="dxa"/>
            <w:gridSpan w:val="2"/>
          </w:tcPr>
          <w:p w:rsidR="007C06E1" w:rsidRPr="007C06E1" w:rsidRDefault="007C06E1" w:rsidP="007C06E1">
            <w:pPr>
              <w:spacing w:line="240" w:lineRule="atLeast"/>
              <w:rPr>
                <w:rFonts w:ascii="Arial" w:hAnsi="Arial" w:cs="Arial"/>
                <w:lang w:val="fr-BE"/>
              </w:rPr>
            </w:pPr>
          </w:p>
        </w:tc>
        <w:tc>
          <w:tcPr>
            <w:tcW w:w="864" w:type="dxa"/>
            <w:gridSpan w:val="2"/>
          </w:tcPr>
          <w:p w:rsidR="007C06E1" w:rsidRPr="008C1058" w:rsidRDefault="007C06E1" w:rsidP="007C06E1">
            <w:pPr>
              <w:spacing w:line="240" w:lineRule="atLeast"/>
              <w:rPr>
                <w:rFonts w:ascii="Arial" w:hAnsi="Arial"/>
                <w:color w:val="0000FF"/>
              </w:rPr>
            </w:pPr>
            <w:r w:rsidRPr="008C1058">
              <w:rPr>
                <w:rFonts w:ascii="Arial" w:hAnsi="Arial"/>
                <w:color w:val="0000FF"/>
              </w:rPr>
              <w:t>523191</w:t>
            </w:r>
          </w:p>
        </w:tc>
        <w:tc>
          <w:tcPr>
            <w:tcW w:w="864" w:type="dxa"/>
          </w:tcPr>
          <w:p w:rsidR="007C06E1" w:rsidRPr="008C1058" w:rsidRDefault="007C06E1" w:rsidP="007C06E1">
            <w:pPr>
              <w:spacing w:line="240" w:lineRule="atLeast"/>
              <w:rPr>
                <w:rFonts w:ascii="Arial" w:hAnsi="Arial"/>
                <w:color w:val="0000FF"/>
              </w:rPr>
            </w:pPr>
            <w:r w:rsidRPr="008C1058">
              <w:rPr>
                <w:rFonts w:ascii="Arial" w:hAnsi="Arial"/>
                <w:color w:val="0000FF"/>
              </w:rPr>
              <w:t>523202</w:t>
            </w:r>
          </w:p>
        </w:tc>
        <w:tc>
          <w:tcPr>
            <w:tcW w:w="5472" w:type="dxa"/>
            <w:gridSpan w:val="2"/>
          </w:tcPr>
          <w:p w:rsidR="007C06E1" w:rsidRPr="008C1058" w:rsidRDefault="008C1058" w:rsidP="008C1058">
            <w:pPr>
              <w:spacing w:line="240" w:lineRule="atLeast"/>
              <w:jc w:val="both"/>
              <w:rPr>
                <w:rFonts w:ascii="Arial" w:hAnsi="Arial"/>
                <w:color w:val="0000FF"/>
                <w:lang w:val="fr-FR"/>
              </w:rPr>
            </w:pPr>
            <w:r w:rsidRPr="008C1058">
              <w:rPr>
                <w:rFonts w:ascii="Arial" w:hAnsi="Arial"/>
                <w:color w:val="0000FF"/>
                <w:lang w:val="fr-FR"/>
              </w:rPr>
              <w:t>Intervention forfaitaire pour coussin</w:t>
            </w:r>
            <w:r>
              <w:rPr>
                <w:rFonts w:ascii="Arial" w:hAnsi="Arial"/>
                <w:color w:val="0000FF"/>
                <w:lang w:val="fr-FR"/>
              </w:rPr>
              <w:t xml:space="preserve"> </w:t>
            </w:r>
            <w:r w:rsidRPr="008C1058">
              <w:rPr>
                <w:rFonts w:ascii="Arial" w:hAnsi="Arial"/>
                <w:color w:val="0000FF"/>
                <w:lang w:val="fr-FR"/>
              </w:rPr>
              <w:t>d’accoudoir en forme de gouttière et</w:t>
            </w:r>
            <w:r>
              <w:rPr>
                <w:rFonts w:ascii="Arial" w:hAnsi="Arial"/>
                <w:color w:val="0000FF"/>
                <w:lang w:val="fr-FR"/>
              </w:rPr>
              <w:t xml:space="preserve"> </w:t>
            </w:r>
            <w:r w:rsidRPr="008C1058">
              <w:rPr>
                <w:rFonts w:ascii="Arial" w:hAnsi="Arial"/>
                <w:color w:val="0000FF"/>
                <w:lang w:val="fr-FR"/>
              </w:rPr>
              <w:t>articulé (par pièce)</w:t>
            </w:r>
          </w:p>
        </w:tc>
        <w:tc>
          <w:tcPr>
            <w:tcW w:w="364" w:type="dxa"/>
            <w:vAlign w:val="bottom"/>
          </w:tcPr>
          <w:p w:rsidR="007C06E1" w:rsidRPr="008C1058" w:rsidRDefault="007C06E1" w:rsidP="007C06E1">
            <w:pPr>
              <w:spacing w:line="240" w:lineRule="atLeast"/>
              <w:jc w:val="right"/>
              <w:rPr>
                <w:rFonts w:ascii="Arial" w:hAnsi="Arial"/>
                <w:color w:val="0000FF"/>
              </w:rPr>
            </w:pPr>
            <w:r w:rsidRPr="008C1058">
              <w:rPr>
                <w:rFonts w:ascii="Arial" w:hAnsi="Arial"/>
                <w:color w:val="0000FF"/>
              </w:rPr>
              <w:t>Y</w:t>
            </w:r>
          </w:p>
        </w:tc>
        <w:tc>
          <w:tcPr>
            <w:tcW w:w="884" w:type="dxa"/>
            <w:vAlign w:val="bottom"/>
          </w:tcPr>
          <w:p w:rsidR="007C06E1" w:rsidRPr="008C1058" w:rsidRDefault="007C06E1" w:rsidP="007C06E1">
            <w:pPr>
              <w:spacing w:line="240" w:lineRule="atLeast"/>
              <w:jc w:val="right"/>
              <w:rPr>
                <w:rFonts w:ascii="Arial" w:hAnsi="Arial"/>
                <w:color w:val="0000FF"/>
              </w:rPr>
            </w:pPr>
            <w:r w:rsidRPr="008C1058">
              <w:rPr>
                <w:rFonts w:ascii="Arial" w:hAnsi="Arial"/>
                <w:color w:val="0000FF"/>
              </w:rPr>
              <w:t>144,07</w:t>
            </w:r>
          </w:p>
        </w:tc>
        <w:tc>
          <w:tcPr>
            <w:tcW w:w="290" w:type="dxa"/>
            <w:vAlign w:val="bottom"/>
          </w:tcPr>
          <w:p w:rsidR="007C06E1" w:rsidRPr="007C06E1" w:rsidRDefault="007C06E1" w:rsidP="007C06E1">
            <w:pPr>
              <w:spacing w:line="240" w:lineRule="atLeast"/>
              <w:jc w:val="right"/>
              <w:rPr>
                <w:rFonts w:ascii="Arial" w:hAnsi="Arial" w:cs="Arial"/>
                <w:lang w:val="fr-BE"/>
              </w:rPr>
            </w:pPr>
            <w:r w:rsidRPr="007C06E1">
              <w:rPr>
                <w:rFonts w:ascii="Arial" w:hAnsi="Arial" w:cs="Arial"/>
                <w:lang w:val="fr-BE"/>
              </w:rPr>
              <w:t>"</w:t>
            </w:r>
          </w:p>
        </w:tc>
      </w:tr>
      <w:tr w:rsidR="007C06E1" w:rsidRPr="007C06E1" w:rsidTr="00F74324">
        <w:trPr>
          <w:cantSplit/>
        </w:trPr>
        <w:tc>
          <w:tcPr>
            <w:tcW w:w="207" w:type="dxa"/>
          </w:tcPr>
          <w:p w:rsidR="007C06E1" w:rsidRPr="007C06E1" w:rsidRDefault="007C06E1" w:rsidP="007C06E1">
            <w:pPr>
              <w:spacing w:line="240" w:lineRule="atLeast"/>
              <w:rPr>
                <w:rFonts w:ascii="Arial" w:hAnsi="Arial" w:cs="Arial"/>
                <w:lang w:val="fr-BE"/>
              </w:rPr>
            </w:pPr>
          </w:p>
        </w:tc>
        <w:tc>
          <w:tcPr>
            <w:tcW w:w="657" w:type="dxa"/>
            <w:gridSpan w:val="2"/>
          </w:tcPr>
          <w:p w:rsidR="007C06E1" w:rsidRPr="007C06E1" w:rsidRDefault="007C06E1" w:rsidP="007C06E1">
            <w:pPr>
              <w:spacing w:line="240" w:lineRule="atLeast"/>
              <w:rPr>
                <w:rFonts w:ascii="Arial" w:hAnsi="Arial" w:cs="Arial"/>
                <w:lang w:val="fr-BE"/>
              </w:rPr>
            </w:pPr>
          </w:p>
        </w:tc>
        <w:tc>
          <w:tcPr>
            <w:tcW w:w="864" w:type="dxa"/>
            <w:gridSpan w:val="2"/>
          </w:tcPr>
          <w:p w:rsidR="007C06E1" w:rsidRPr="007C06E1" w:rsidRDefault="007C06E1" w:rsidP="007C06E1">
            <w:pPr>
              <w:spacing w:line="240" w:lineRule="atLeast"/>
              <w:rPr>
                <w:rFonts w:ascii="Arial" w:hAnsi="Arial" w:cs="Arial"/>
                <w:lang w:val="fr-BE"/>
              </w:rPr>
            </w:pPr>
          </w:p>
        </w:tc>
        <w:tc>
          <w:tcPr>
            <w:tcW w:w="864" w:type="dxa"/>
          </w:tcPr>
          <w:p w:rsidR="007C06E1" w:rsidRPr="007C06E1" w:rsidRDefault="007C06E1" w:rsidP="007C06E1">
            <w:pPr>
              <w:spacing w:line="240" w:lineRule="atLeast"/>
              <w:rPr>
                <w:rFonts w:ascii="Arial" w:hAnsi="Arial" w:cs="Arial"/>
                <w:lang w:val="fr-BE"/>
              </w:rPr>
            </w:pPr>
          </w:p>
        </w:tc>
        <w:tc>
          <w:tcPr>
            <w:tcW w:w="5472" w:type="dxa"/>
            <w:gridSpan w:val="2"/>
          </w:tcPr>
          <w:p w:rsidR="007C06E1" w:rsidRPr="007C06E1" w:rsidRDefault="007C06E1" w:rsidP="007C06E1">
            <w:pPr>
              <w:spacing w:line="240" w:lineRule="atLeast"/>
              <w:jc w:val="both"/>
              <w:rPr>
                <w:rFonts w:ascii="Arial" w:hAnsi="Arial" w:cs="Arial"/>
                <w:lang w:val="fr-BE"/>
              </w:rPr>
            </w:pPr>
          </w:p>
        </w:tc>
        <w:tc>
          <w:tcPr>
            <w:tcW w:w="364" w:type="dxa"/>
            <w:vAlign w:val="bottom"/>
          </w:tcPr>
          <w:p w:rsidR="007C06E1" w:rsidRPr="007C06E1" w:rsidRDefault="007C06E1" w:rsidP="007C06E1">
            <w:pPr>
              <w:spacing w:line="240" w:lineRule="atLeast"/>
              <w:jc w:val="right"/>
              <w:rPr>
                <w:rFonts w:ascii="Arial" w:hAnsi="Arial" w:cs="Arial"/>
                <w:lang w:val="fr-BE"/>
              </w:rPr>
            </w:pPr>
          </w:p>
        </w:tc>
        <w:tc>
          <w:tcPr>
            <w:tcW w:w="884" w:type="dxa"/>
            <w:vAlign w:val="bottom"/>
          </w:tcPr>
          <w:p w:rsidR="007C06E1" w:rsidRPr="007C06E1" w:rsidRDefault="007C06E1" w:rsidP="007C06E1">
            <w:pPr>
              <w:spacing w:line="240" w:lineRule="atLeast"/>
              <w:jc w:val="right"/>
              <w:rPr>
                <w:rFonts w:ascii="Arial" w:hAnsi="Arial" w:cs="Arial"/>
                <w:lang w:val="fr-BE"/>
              </w:rPr>
            </w:pPr>
          </w:p>
        </w:tc>
        <w:tc>
          <w:tcPr>
            <w:tcW w:w="290" w:type="dxa"/>
            <w:vAlign w:val="bottom"/>
          </w:tcPr>
          <w:p w:rsidR="007C06E1" w:rsidRPr="007C06E1" w:rsidRDefault="007C06E1" w:rsidP="007C06E1">
            <w:pPr>
              <w:spacing w:line="240" w:lineRule="atLeast"/>
              <w:jc w:val="right"/>
              <w:rPr>
                <w:rFonts w:ascii="Arial" w:hAnsi="Arial" w:cs="Arial"/>
              </w:rPr>
            </w:pPr>
          </w:p>
        </w:tc>
      </w:tr>
      <w:tr w:rsidR="00C718FF" w:rsidRPr="007C06E1" w:rsidTr="00F74324">
        <w:trPr>
          <w:cantSplit/>
        </w:trPr>
        <w:tc>
          <w:tcPr>
            <w:tcW w:w="207" w:type="dxa"/>
          </w:tcPr>
          <w:p w:rsidR="00C718FF" w:rsidRDefault="00C718FF" w:rsidP="007C06E1">
            <w:pPr>
              <w:spacing w:line="240" w:lineRule="atLeast"/>
              <w:rPr>
                <w:rFonts w:ascii="Arial" w:hAnsi="Arial" w:cs="Arial"/>
                <w:lang w:val="fr-BE"/>
              </w:rPr>
            </w:pPr>
          </w:p>
          <w:p w:rsidR="00C718FF" w:rsidRPr="007C06E1" w:rsidRDefault="00C718FF" w:rsidP="007C06E1">
            <w:pPr>
              <w:spacing w:line="240" w:lineRule="atLeast"/>
              <w:rPr>
                <w:rFonts w:ascii="Arial" w:hAnsi="Arial" w:cs="Arial"/>
                <w:lang w:val="fr-BE"/>
              </w:rPr>
            </w:pPr>
          </w:p>
        </w:tc>
        <w:tc>
          <w:tcPr>
            <w:tcW w:w="657" w:type="dxa"/>
            <w:gridSpan w:val="2"/>
          </w:tcPr>
          <w:p w:rsidR="00C718FF" w:rsidRPr="007C06E1" w:rsidRDefault="00C718FF" w:rsidP="007C06E1">
            <w:pPr>
              <w:spacing w:line="240" w:lineRule="atLeast"/>
              <w:rPr>
                <w:rFonts w:ascii="Arial" w:hAnsi="Arial" w:cs="Arial"/>
                <w:lang w:val="fr-BE"/>
              </w:rPr>
            </w:pPr>
          </w:p>
        </w:tc>
        <w:tc>
          <w:tcPr>
            <w:tcW w:w="864" w:type="dxa"/>
            <w:gridSpan w:val="2"/>
          </w:tcPr>
          <w:p w:rsidR="00C718FF" w:rsidRPr="007C06E1" w:rsidRDefault="00C718FF" w:rsidP="007C06E1">
            <w:pPr>
              <w:spacing w:line="240" w:lineRule="atLeast"/>
              <w:rPr>
                <w:rFonts w:ascii="Arial" w:hAnsi="Arial" w:cs="Arial"/>
                <w:lang w:val="fr-BE"/>
              </w:rPr>
            </w:pPr>
          </w:p>
        </w:tc>
        <w:tc>
          <w:tcPr>
            <w:tcW w:w="864" w:type="dxa"/>
          </w:tcPr>
          <w:p w:rsidR="00C718FF" w:rsidRPr="007C06E1" w:rsidRDefault="00C718FF" w:rsidP="007C06E1">
            <w:pPr>
              <w:spacing w:line="240" w:lineRule="atLeast"/>
              <w:rPr>
                <w:rFonts w:ascii="Arial" w:hAnsi="Arial" w:cs="Arial"/>
                <w:lang w:val="fr-BE"/>
              </w:rPr>
            </w:pPr>
          </w:p>
        </w:tc>
        <w:tc>
          <w:tcPr>
            <w:tcW w:w="5472" w:type="dxa"/>
            <w:gridSpan w:val="2"/>
          </w:tcPr>
          <w:p w:rsidR="00C718FF" w:rsidRPr="007C06E1" w:rsidRDefault="00C718FF" w:rsidP="007C06E1">
            <w:pPr>
              <w:spacing w:line="240" w:lineRule="atLeast"/>
              <w:jc w:val="both"/>
              <w:rPr>
                <w:rFonts w:ascii="Arial" w:hAnsi="Arial" w:cs="Arial"/>
                <w:lang w:val="fr-BE"/>
              </w:rPr>
            </w:pPr>
          </w:p>
        </w:tc>
        <w:tc>
          <w:tcPr>
            <w:tcW w:w="364" w:type="dxa"/>
            <w:vAlign w:val="bottom"/>
          </w:tcPr>
          <w:p w:rsidR="00C718FF" w:rsidRPr="007C06E1" w:rsidRDefault="00C718FF" w:rsidP="007C06E1">
            <w:pPr>
              <w:spacing w:line="240" w:lineRule="atLeast"/>
              <w:jc w:val="right"/>
              <w:rPr>
                <w:rFonts w:ascii="Arial" w:hAnsi="Arial" w:cs="Arial"/>
                <w:lang w:val="fr-BE"/>
              </w:rPr>
            </w:pPr>
          </w:p>
        </w:tc>
        <w:tc>
          <w:tcPr>
            <w:tcW w:w="884" w:type="dxa"/>
            <w:vAlign w:val="bottom"/>
          </w:tcPr>
          <w:p w:rsidR="00C718FF" w:rsidRPr="007C06E1" w:rsidRDefault="00C718FF" w:rsidP="007C06E1">
            <w:pPr>
              <w:spacing w:line="240" w:lineRule="atLeast"/>
              <w:jc w:val="right"/>
              <w:rPr>
                <w:rFonts w:ascii="Arial" w:hAnsi="Arial" w:cs="Arial"/>
                <w:lang w:val="fr-BE"/>
              </w:rPr>
            </w:pPr>
          </w:p>
        </w:tc>
        <w:tc>
          <w:tcPr>
            <w:tcW w:w="290" w:type="dxa"/>
            <w:vAlign w:val="bottom"/>
          </w:tcPr>
          <w:p w:rsidR="00C718FF" w:rsidRPr="007C06E1" w:rsidRDefault="00C718FF" w:rsidP="007C06E1">
            <w:pPr>
              <w:spacing w:line="240" w:lineRule="atLeast"/>
              <w:jc w:val="right"/>
              <w:rPr>
                <w:rFonts w:ascii="Arial" w:hAnsi="Arial" w:cs="Arial"/>
              </w:rPr>
            </w:pPr>
          </w:p>
        </w:tc>
      </w:tr>
      <w:tr w:rsidR="007C06E1" w:rsidRPr="000D0A10" w:rsidTr="00F74324">
        <w:trPr>
          <w:cantSplit/>
        </w:trPr>
        <w:tc>
          <w:tcPr>
            <w:tcW w:w="207" w:type="dxa"/>
          </w:tcPr>
          <w:p w:rsidR="007C06E1" w:rsidRPr="000D0A10" w:rsidRDefault="007C06E1" w:rsidP="007C06E1">
            <w:pPr>
              <w:spacing w:line="240" w:lineRule="atLeast"/>
              <w:rPr>
                <w:rFonts w:ascii="Arial" w:hAnsi="Arial"/>
                <w:color w:val="0000FF"/>
                <w:lang w:val="fr-FR"/>
              </w:rPr>
            </w:pPr>
          </w:p>
        </w:tc>
        <w:tc>
          <w:tcPr>
            <w:tcW w:w="9105" w:type="dxa"/>
            <w:gridSpan w:val="9"/>
          </w:tcPr>
          <w:p w:rsidR="007C06E1" w:rsidRPr="000D0A10" w:rsidRDefault="007C06E1" w:rsidP="007C06E1">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7C06E1" w:rsidRPr="000D0A10" w:rsidRDefault="007C06E1" w:rsidP="007C06E1">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7C06E1">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3.3. Positionnement (siège-dossier)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521150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521161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Pelotes du dossier (par pelote)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275FB5" w:rsidRPr="000D0A10" w:rsidRDefault="00670945">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pPr>
              <w:spacing w:line="240" w:lineRule="atLeast"/>
              <w:rPr>
                <w:rFonts w:ascii="Arial" w:hAnsi="Arial"/>
                <w:color w:val="0000FF"/>
              </w:rPr>
            </w:pPr>
          </w:p>
        </w:tc>
        <w:tc>
          <w:tcPr>
            <w:tcW w:w="7857" w:type="dxa"/>
            <w:gridSpan w:val="7"/>
          </w:tcPr>
          <w:p w:rsidR="00670945" w:rsidRPr="000D0A10" w:rsidRDefault="00CE1DCA" w:rsidP="00670945">
            <w:pPr>
              <w:spacing w:line="240" w:lineRule="atLeast"/>
              <w:rPr>
                <w:rFonts w:ascii="Arial" w:hAnsi="Arial"/>
                <w:color w:val="0000FF"/>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364" w:type="dxa"/>
            <w:vAlign w:val="bottom"/>
          </w:tcPr>
          <w:p w:rsidR="00670945" w:rsidRPr="000D0A10" w:rsidRDefault="00670945">
            <w:pPr>
              <w:spacing w:line="240" w:lineRule="atLeast"/>
              <w:jc w:val="right"/>
              <w:rPr>
                <w:rFonts w:ascii="Arial" w:hAnsi="Arial"/>
                <w:color w:val="0000FF"/>
              </w:rPr>
            </w:pPr>
          </w:p>
        </w:tc>
        <w:tc>
          <w:tcPr>
            <w:tcW w:w="884" w:type="dxa"/>
            <w:vAlign w:val="bottom"/>
          </w:tcPr>
          <w:p w:rsidR="00670945" w:rsidRPr="000D0A10" w:rsidRDefault="00670945">
            <w:pPr>
              <w:spacing w:line="240" w:lineRule="atLeast"/>
              <w:jc w:val="right"/>
              <w:rPr>
                <w:rFonts w:ascii="Arial" w:hAnsi="Arial"/>
                <w:color w:val="0000FF"/>
              </w:rPr>
            </w:pPr>
          </w:p>
        </w:tc>
        <w:tc>
          <w:tcPr>
            <w:tcW w:w="290" w:type="dxa"/>
            <w:vAlign w:val="bottom"/>
          </w:tcPr>
          <w:p w:rsidR="00670945" w:rsidRPr="000D0A10" w:rsidRDefault="0067094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rPr>
            </w:pPr>
            <w:r w:rsidRPr="000D0A10">
              <w:rPr>
                <w:rFonts w:ascii="Arial" w:hAnsi="Arial"/>
                <w:color w:val="0000FF"/>
                <w:lang w:val="fr-BE"/>
              </w:rPr>
              <w:t>"</w:t>
            </w:r>
          </w:p>
        </w:tc>
        <w:tc>
          <w:tcPr>
            <w:tcW w:w="657" w:type="dxa"/>
            <w:gridSpan w:val="2"/>
          </w:tcPr>
          <w:p w:rsidR="00670945" w:rsidRPr="000D0A10" w:rsidRDefault="00670945" w:rsidP="00670945">
            <w:pPr>
              <w:spacing w:line="240" w:lineRule="atLeast"/>
              <w:rPr>
                <w:rFonts w:ascii="Arial" w:hAnsi="Arial"/>
                <w:color w:val="0000FF"/>
              </w:rPr>
            </w:pPr>
          </w:p>
        </w:tc>
        <w:tc>
          <w:tcPr>
            <w:tcW w:w="864" w:type="dxa"/>
            <w:gridSpan w:val="2"/>
          </w:tcPr>
          <w:p w:rsidR="00670945" w:rsidRPr="000D0A10" w:rsidRDefault="00670945" w:rsidP="00670945">
            <w:pPr>
              <w:spacing w:line="240" w:lineRule="atLeast"/>
              <w:rPr>
                <w:rFonts w:ascii="Arial" w:hAnsi="Arial"/>
                <w:color w:val="0000FF"/>
              </w:rPr>
            </w:pPr>
            <w:r w:rsidRPr="00670945">
              <w:rPr>
                <w:rFonts w:ascii="Arial" w:hAnsi="Arial"/>
                <w:color w:val="0000FF"/>
              </w:rPr>
              <w:t>521216</w:t>
            </w:r>
          </w:p>
        </w:tc>
        <w:tc>
          <w:tcPr>
            <w:tcW w:w="864" w:type="dxa"/>
          </w:tcPr>
          <w:p w:rsidR="00670945" w:rsidRPr="000D0A10" w:rsidRDefault="00670945" w:rsidP="00670945">
            <w:pPr>
              <w:spacing w:line="240" w:lineRule="atLeast"/>
              <w:rPr>
                <w:rFonts w:ascii="Arial" w:hAnsi="Arial"/>
                <w:color w:val="0000FF"/>
              </w:rPr>
            </w:pPr>
            <w:r w:rsidRPr="00670945">
              <w:rPr>
                <w:rFonts w:ascii="Arial" w:hAnsi="Arial"/>
                <w:color w:val="0000FF"/>
              </w:rPr>
              <w:t>521220</w:t>
            </w:r>
          </w:p>
        </w:tc>
        <w:tc>
          <w:tcPr>
            <w:tcW w:w="5472" w:type="dxa"/>
            <w:gridSpan w:val="2"/>
          </w:tcPr>
          <w:p w:rsidR="00670945" w:rsidRPr="000F5455" w:rsidRDefault="000F5455" w:rsidP="00670945">
            <w:pPr>
              <w:spacing w:line="240" w:lineRule="atLeast"/>
              <w:jc w:val="both"/>
              <w:rPr>
                <w:rFonts w:ascii="Arial" w:hAnsi="Arial"/>
                <w:color w:val="0000FF"/>
                <w:lang w:val="fr-FR"/>
              </w:rPr>
            </w:pPr>
            <w:r w:rsidRPr="000F5455">
              <w:rPr>
                <w:rFonts w:ascii="Arial" w:hAnsi="Arial"/>
                <w:color w:val="0000FF"/>
                <w:lang w:val="fr-FR"/>
              </w:rPr>
              <w:t>Adaptation du châssis de la voiturette, largeur du siège de plus de 48 cm à 52 cm inclus</w:t>
            </w:r>
          </w:p>
        </w:tc>
        <w:tc>
          <w:tcPr>
            <w:tcW w:w="364" w:type="dxa"/>
            <w:vAlign w:val="bottom"/>
          </w:tcPr>
          <w:p w:rsidR="00670945" w:rsidRPr="000D0A10" w:rsidRDefault="00670945" w:rsidP="00670945">
            <w:pPr>
              <w:spacing w:line="240" w:lineRule="atLeast"/>
              <w:jc w:val="right"/>
              <w:rPr>
                <w:rFonts w:ascii="Arial" w:hAnsi="Arial"/>
                <w:color w:val="0000FF"/>
              </w:rPr>
            </w:pPr>
            <w:r w:rsidRPr="00670945">
              <w:rPr>
                <w:rFonts w:ascii="Arial" w:hAnsi="Arial"/>
                <w:color w:val="0000FF"/>
              </w:rPr>
              <w:t>Y</w:t>
            </w:r>
          </w:p>
        </w:tc>
        <w:tc>
          <w:tcPr>
            <w:tcW w:w="884" w:type="dxa"/>
            <w:vAlign w:val="bottom"/>
          </w:tcPr>
          <w:p w:rsidR="00670945" w:rsidRPr="000D0A10" w:rsidRDefault="00670945" w:rsidP="00670945">
            <w:pPr>
              <w:spacing w:line="240" w:lineRule="atLeast"/>
              <w:jc w:val="right"/>
              <w:rPr>
                <w:rFonts w:ascii="Arial" w:hAnsi="Arial"/>
                <w:color w:val="0000FF"/>
              </w:rPr>
            </w:pPr>
            <w:r w:rsidRPr="00670945">
              <w:rPr>
                <w:rFonts w:ascii="Arial" w:hAnsi="Arial"/>
                <w:color w:val="0000FF"/>
              </w:rPr>
              <w:t>185</w:t>
            </w:r>
          </w:p>
        </w:tc>
        <w:tc>
          <w:tcPr>
            <w:tcW w:w="290" w:type="dxa"/>
            <w:vAlign w:val="bottom"/>
          </w:tcPr>
          <w:p w:rsidR="00670945" w:rsidRPr="000D0A10" w:rsidRDefault="00670945" w:rsidP="0067094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rPr>
            </w:pPr>
          </w:p>
        </w:tc>
        <w:tc>
          <w:tcPr>
            <w:tcW w:w="657" w:type="dxa"/>
            <w:gridSpan w:val="2"/>
          </w:tcPr>
          <w:p w:rsidR="00670945" w:rsidRPr="000D0A10" w:rsidRDefault="00670945" w:rsidP="00670945">
            <w:pPr>
              <w:spacing w:line="240" w:lineRule="atLeast"/>
              <w:rPr>
                <w:rFonts w:ascii="Arial" w:hAnsi="Arial"/>
                <w:color w:val="0000FF"/>
              </w:rPr>
            </w:pPr>
          </w:p>
        </w:tc>
        <w:tc>
          <w:tcPr>
            <w:tcW w:w="864" w:type="dxa"/>
            <w:gridSpan w:val="2"/>
          </w:tcPr>
          <w:p w:rsidR="00670945" w:rsidRPr="00670945" w:rsidRDefault="00670945" w:rsidP="00670945">
            <w:pPr>
              <w:spacing w:line="240" w:lineRule="atLeast"/>
              <w:rPr>
                <w:rFonts w:ascii="Arial" w:hAnsi="Arial"/>
                <w:color w:val="0000FF"/>
              </w:rPr>
            </w:pPr>
          </w:p>
        </w:tc>
        <w:tc>
          <w:tcPr>
            <w:tcW w:w="864" w:type="dxa"/>
          </w:tcPr>
          <w:p w:rsidR="00670945" w:rsidRPr="00670945" w:rsidRDefault="00670945" w:rsidP="00670945">
            <w:pPr>
              <w:spacing w:line="240" w:lineRule="atLeast"/>
              <w:rPr>
                <w:rFonts w:ascii="Arial" w:hAnsi="Arial"/>
                <w:color w:val="0000FF"/>
              </w:rPr>
            </w:pPr>
          </w:p>
        </w:tc>
        <w:tc>
          <w:tcPr>
            <w:tcW w:w="5472" w:type="dxa"/>
            <w:gridSpan w:val="2"/>
          </w:tcPr>
          <w:p w:rsidR="00670945" w:rsidRPr="000F5455" w:rsidRDefault="00670945" w:rsidP="00670945">
            <w:pPr>
              <w:spacing w:line="240" w:lineRule="atLeast"/>
              <w:jc w:val="both"/>
              <w:rPr>
                <w:rFonts w:ascii="Arial" w:hAnsi="Arial"/>
                <w:color w:val="0000FF"/>
                <w:lang w:val="fr-FR"/>
              </w:rPr>
            </w:pPr>
          </w:p>
        </w:tc>
        <w:tc>
          <w:tcPr>
            <w:tcW w:w="364" w:type="dxa"/>
            <w:vAlign w:val="bottom"/>
          </w:tcPr>
          <w:p w:rsidR="00670945" w:rsidRPr="00670945" w:rsidRDefault="00670945" w:rsidP="00670945">
            <w:pPr>
              <w:spacing w:line="240" w:lineRule="atLeast"/>
              <w:jc w:val="right"/>
              <w:rPr>
                <w:rFonts w:ascii="Arial" w:hAnsi="Arial"/>
                <w:color w:val="0000FF"/>
              </w:rPr>
            </w:pPr>
          </w:p>
        </w:tc>
        <w:tc>
          <w:tcPr>
            <w:tcW w:w="884" w:type="dxa"/>
            <w:vAlign w:val="bottom"/>
          </w:tcPr>
          <w:p w:rsidR="00670945" w:rsidRPr="00670945" w:rsidRDefault="00670945" w:rsidP="00670945">
            <w:pPr>
              <w:spacing w:line="240" w:lineRule="atLeast"/>
              <w:jc w:val="right"/>
              <w:rPr>
                <w:rFonts w:ascii="Arial" w:hAnsi="Arial"/>
                <w:color w:val="0000FF"/>
              </w:rPr>
            </w:pPr>
          </w:p>
        </w:tc>
        <w:tc>
          <w:tcPr>
            <w:tcW w:w="290" w:type="dxa"/>
            <w:vAlign w:val="bottom"/>
          </w:tcPr>
          <w:p w:rsidR="00670945" w:rsidRPr="000D0A10" w:rsidRDefault="00670945" w:rsidP="0067094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rPr>
            </w:pPr>
          </w:p>
        </w:tc>
        <w:tc>
          <w:tcPr>
            <w:tcW w:w="657" w:type="dxa"/>
            <w:gridSpan w:val="2"/>
          </w:tcPr>
          <w:p w:rsidR="00670945" w:rsidRPr="000D0A10" w:rsidRDefault="00670945" w:rsidP="00670945">
            <w:pPr>
              <w:spacing w:line="240" w:lineRule="atLeast"/>
              <w:rPr>
                <w:rFonts w:ascii="Arial" w:hAnsi="Arial"/>
                <w:color w:val="0000FF"/>
              </w:rPr>
            </w:pPr>
          </w:p>
        </w:tc>
        <w:tc>
          <w:tcPr>
            <w:tcW w:w="864" w:type="dxa"/>
            <w:gridSpan w:val="2"/>
          </w:tcPr>
          <w:p w:rsidR="00670945" w:rsidRPr="000D0A10" w:rsidRDefault="00670945" w:rsidP="00670945">
            <w:pPr>
              <w:spacing w:line="240" w:lineRule="atLeast"/>
              <w:rPr>
                <w:rFonts w:ascii="Arial" w:hAnsi="Arial"/>
                <w:color w:val="0000FF"/>
              </w:rPr>
            </w:pPr>
            <w:r w:rsidRPr="00670945">
              <w:rPr>
                <w:rFonts w:ascii="Arial" w:hAnsi="Arial"/>
                <w:color w:val="0000FF"/>
              </w:rPr>
              <w:t>521231</w:t>
            </w:r>
          </w:p>
        </w:tc>
        <w:tc>
          <w:tcPr>
            <w:tcW w:w="864" w:type="dxa"/>
          </w:tcPr>
          <w:p w:rsidR="00670945" w:rsidRPr="000D0A10" w:rsidRDefault="00670945" w:rsidP="00670945">
            <w:pPr>
              <w:spacing w:line="240" w:lineRule="atLeast"/>
              <w:rPr>
                <w:rFonts w:ascii="Arial" w:hAnsi="Arial"/>
                <w:color w:val="0000FF"/>
              </w:rPr>
            </w:pPr>
            <w:r w:rsidRPr="00670945">
              <w:rPr>
                <w:rFonts w:ascii="Arial" w:hAnsi="Arial"/>
                <w:color w:val="0000FF"/>
              </w:rPr>
              <w:t>521242</w:t>
            </w:r>
          </w:p>
        </w:tc>
        <w:tc>
          <w:tcPr>
            <w:tcW w:w="5472" w:type="dxa"/>
            <w:gridSpan w:val="2"/>
          </w:tcPr>
          <w:p w:rsidR="00670945" w:rsidRPr="000F5455" w:rsidRDefault="000F5455" w:rsidP="00670945">
            <w:pPr>
              <w:spacing w:line="240" w:lineRule="atLeast"/>
              <w:jc w:val="both"/>
              <w:rPr>
                <w:rFonts w:ascii="Arial" w:hAnsi="Arial"/>
                <w:color w:val="0000FF"/>
                <w:lang w:val="fr-FR"/>
              </w:rPr>
            </w:pPr>
            <w:r w:rsidRPr="000F5455">
              <w:rPr>
                <w:rFonts w:ascii="Arial" w:hAnsi="Arial"/>
                <w:color w:val="0000FF"/>
                <w:lang w:val="fr-FR"/>
              </w:rPr>
              <w:t>Adaptation du châssis de la voiturette, largeur du siège de plus de 52 cm à 58 cm inclus</w:t>
            </w:r>
          </w:p>
        </w:tc>
        <w:tc>
          <w:tcPr>
            <w:tcW w:w="364" w:type="dxa"/>
            <w:vAlign w:val="bottom"/>
          </w:tcPr>
          <w:p w:rsidR="00670945" w:rsidRPr="000D0A10" w:rsidRDefault="00670945" w:rsidP="00670945">
            <w:pPr>
              <w:spacing w:line="240" w:lineRule="atLeast"/>
              <w:jc w:val="right"/>
              <w:rPr>
                <w:rFonts w:ascii="Arial" w:hAnsi="Arial"/>
                <w:color w:val="0000FF"/>
              </w:rPr>
            </w:pPr>
            <w:r w:rsidRPr="00670945">
              <w:rPr>
                <w:rFonts w:ascii="Arial" w:hAnsi="Arial"/>
                <w:color w:val="0000FF"/>
              </w:rPr>
              <w:t>Y</w:t>
            </w:r>
          </w:p>
        </w:tc>
        <w:tc>
          <w:tcPr>
            <w:tcW w:w="884" w:type="dxa"/>
            <w:vAlign w:val="bottom"/>
          </w:tcPr>
          <w:p w:rsidR="00670945" w:rsidRPr="000D0A10" w:rsidRDefault="00670945" w:rsidP="00670945">
            <w:pPr>
              <w:spacing w:line="240" w:lineRule="atLeast"/>
              <w:jc w:val="right"/>
              <w:rPr>
                <w:rFonts w:ascii="Arial" w:hAnsi="Arial"/>
                <w:color w:val="0000FF"/>
              </w:rPr>
            </w:pPr>
            <w:r w:rsidRPr="00670945">
              <w:rPr>
                <w:rFonts w:ascii="Arial" w:hAnsi="Arial"/>
                <w:color w:val="0000FF"/>
              </w:rPr>
              <w:t>400</w:t>
            </w:r>
          </w:p>
        </w:tc>
        <w:tc>
          <w:tcPr>
            <w:tcW w:w="290" w:type="dxa"/>
            <w:vAlign w:val="bottom"/>
          </w:tcPr>
          <w:p w:rsidR="00670945" w:rsidRPr="000D0A10" w:rsidRDefault="00670945" w:rsidP="00670945">
            <w:pPr>
              <w:spacing w:line="240" w:lineRule="atLeast"/>
              <w:jc w:val="right"/>
              <w:rPr>
                <w:rFonts w:ascii="Arial" w:hAnsi="Arial"/>
                <w:color w:val="0000FF"/>
              </w:rPr>
            </w:pPr>
            <w:r w:rsidRPr="000D0A10">
              <w:rPr>
                <w:rFonts w:ascii="Arial" w:hAnsi="Arial"/>
                <w:color w:val="0000FF"/>
                <w:lang w:val="fr-BE"/>
              </w:rPr>
              <w:t>"</w:t>
            </w: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rPr>
            </w:pPr>
          </w:p>
        </w:tc>
        <w:tc>
          <w:tcPr>
            <w:tcW w:w="657" w:type="dxa"/>
            <w:gridSpan w:val="2"/>
          </w:tcPr>
          <w:p w:rsidR="00670945" w:rsidRPr="000D0A10" w:rsidRDefault="00670945" w:rsidP="00670945">
            <w:pPr>
              <w:spacing w:line="240" w:lineRule="atLeast"/>
              <w:rPr>
                <w:rFonts w:ascii="Arial" w:hAnsi="Arial"/>
                <w:color w:val="0000FF"/>
              </w:rPr>
            </w:pPr>
          </w:p>
        </w:tc>
        <w:tc>
          <w:tcPr>
            <w:tcW w:w="864" w:type="dxa"/>
            <w:gridSpan w:val="2"/>
          </w:tcPr>
          <w:p w:rsidR="00670945" w:rsidRPr="000D0A10" w:rsidRDefault="00670945" w:rsidP="00670945">
            <w:pPr>
              <w:spacing w:line="240" w:lineRule="atLeast"/>
              <w:rPr>
                <w:rFonts w:ascii="Arial" w:hAnsi="Arial"/>
                <w:color w:val="0000FF"/>
              </w:rPr>
            </w:pPr>
          </w:p>
        </w:tc>
        <w:tc>
          <w:tcPr>
            <w:tcW w:w="864" w:type="dxa"/>
          </w:tcPr>
          <w:p w:rsidR="00670945" w:rsidRPr="000D0A10" w:rsidRDefault="00670945" w:rsidP="00670945">
            <w:pPr>
              <w:spacing w:line="240" w:lineRule="atLeast"/>
              <w:rPr>
                <w:rFonts w:ascii="Arial" w:hAnsi="Arial"/>
                <w:color w:val="0000FF"/>
              </w:rPr>
            </w:pPr>
          </w:p>
        </w:tc>
        <w:tc>
          <w:tcPr>
            <w:tcW w:w="5472" w:type="dxa"/>
            <w:gridSpan w:val="2"/>
          </w:tcPr>
          <w:p w:rsidR="00670945" w:rsidRPr="000D0A10" w:rsidRDefault="00670945" w:rsidP="00670945">
            <w:pPr>
              <w:spacing w:line="240" w:lineRule="atLeast"/>
              <w:jc w:val="both"/>
              <w:rPr>
                <w:rFonts w:ascii="Arial" w:hAnsi="Arial"/>
                <w:color w:val="0000FF"/>
              </w:rPr>
            </w:pPr>
          </w:p>
        </w:tc>
        <w:tc>
          <w:tcPr>
            <w:tcW w:w="364" w:type="dxa"/>
            <w:vAlign w:val="bottom"/>
          </w:tcPr>
          <w:p w:rsidR="00670945" w:rsidRPr="000D0A10" w:rsidRDefault="00670945" w:rsidP="00670945">
            <w:pPr>
              <w:spacing w:line="240" w:lineRule="atLeast"/>
              <w:jc w:val="right"/>
              <w:rPr>
                <w:rFonts w:ascii="Arial" w:hAnsi="Arial"/>
                <w:color w:val="0000FF"/>
              </w:rPr>
            </w:pPr>
          </w:p>
        </w:tc>
        <w:tc>
          <w:tcPr>
            <w:tcW w:w="884" w:type="dxa"/>
            <w:vAlign w:val="bottom"/>
          </w:tcPr>
          <w:p w:rsidR="00670945" w:rsidRPr="00670945" w:rsidRDefault="00670945" w:rsidP="00670945">
            <w:pPr>
              <w:spacing w:line="240" w:lineRule="atLeast"/>
              <w:jc w:val="right"/>
              <w:rPr>
                <w:rFonts w:ascii="Arial" w:hAnsi="Arial"/>
                <w:i/>
                <w:color w:val="0000FF"/>
                <w:lang w:val="fr-FR"/>
              </w:rPr>
            </w:pPr>
          </w:p>
        </w:tc>
        <w:tc>
          <w:tcPr>
            <w:tcW w:w="290" w:type="dxa"/>
            <w:vAlign w:val="bottom"/>
          </w:tcPr>
          <w:p w:rsidR="00670945" w:rsidRPr="000D0A10" w:rsidRDefault="00670945" w:rsidP="0067094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lang w:val="fr-FR"/>
              </w:rPr>
            </w:pPr>
          </w:p>
        </w:tc>
        <w:tc>
          <w:tcPr>
            <w:tcW w:w="9105" w:type="dxa"/>
            <w:gridSpan w:val="9"/>
          </w:tcPr>
          <w:p w:rsidR="00670945" w:rsidRPr="000D0A10" w:rsidRDefault="00670945" w:rsidP="0067094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670945" w:rsidRPr="000D0A10" w:rsidRDefault="00670945" w:rsidP="0067094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67094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3.4. Sécurité</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7C06E1">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521356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521360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Ceinture de sécurité</w:t>
            </w:r>
            <w:r w:rsidRPr="000D0A10">
              <w:rPr>
                <w:rFonts w:ascii="Arial" w:hAnsi="Arial"/>
                <w:b/>
                <w:color w:val="0000FF"/>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30</w:t>
            </w:r>
          </w:p>
        </w:tc>
        <w:tc>
          <w:tcPr>
            <w:tcW w:w="290" w:type="dxa"/>
            <w:vAlign w:val="bottom"/>
          </w:tcPr>
          <w:p w:rsidR="00275FB5" w:rsidRPr="000D0A10" w:rsidRDefault="00CB512A">
            <w:pPr>
              <w:spacing w:line="240" w:lineRule="atLeast"/>
              <w:jc w:val="right"/>
              <w:rPr>
                <w:rFonts w:ascii="Arial" w:hAnsi="Arial"/>
                <w:color w:val="0000FF"/>
              </w:rPr>
            </w:pPr>
            <w:r w:rsidRPr="000D0A10">
              <w:rPr>
                <w:rFonts w:ascii="Arial" w:hAnsi="Arial"/>
                <w:color w:val="0000FF"/>
                <w:lang w:val="fr-BE"/>
              </w:rPr>
              <w:t>"</w:t>
            </w:r>
          </w:p>
        </w:tc>
      </w:tr>
      <w:tr w:rsidR="00CB512A" w:rsidRPr="000D0A10" w:rsidTr="00F74324">
        <w:trPr>
          <w:cantSplit/>
        </w:trPr>
        <w:tc>
          <w:tcPr>
            <w:tcW w:w="207" w:type="dxa"/>
          </w:tcPr>
          <w:p w:rsidR="00CB512A" w:rsidRPr="000D0A10" w:rsidRDefault="00CB512A">
            <w:pPr>
              <w:spacing w:line="240" w:lineRule="atLeast"/>
              <w:rPr>
                <w:rFonts w:ascii="Arial" w:hAnsi="Arial"/>
                <w:color w:val="0000FF"/>
                <w:lang w:val="fr-BE"/>
              </w:rPr>
            </w:pPr>
          </w:p>
        </w:tc>
        <w:tc>
          <w:tcPr>
            <w:tcW w:w="657" w:type="dxa"/>
            <w:gridSpan w:val="2"/>
          </w:tcPr>
          <w:p w:rsidR="00CB512A" w:rsidRPr="000D0A10" w:rsidRDefault="00CB512A">
            <w:pPr>
              <w:spacing w:line="240" w:lineRule="atLeast"/>
              <w:rPr>
                <w:rFonts w:ascii="Arial" w:hAnsi="Arial"/>
                <w:color w:val="0000FF"/>
              </w:rPr>
            </w:pPr>
          </w:p>
        </w:tc>
        <w:tc>
          <w:tcPr>
            <w:tcW w:w="864" w:type="dxa"/>
            <w:gridSpan w:val="2"/>
          </w:tcPr>
          <w:p w:rsidR="00CB512A" w:rsidRPr="000D0A10" w:rsidRDefault="00CB512A">
            <w:pPr>
              <w:spacing w:line="240" w:lineRule="atLeast"/>
              <w:rPr>
                <w:rFonts w:ascii="Arial" w:hAnsi="Arial"/>
                <w:color w:val="0000FF"/>
              </w:rPr>
            </w:pPr>
          </w:p>
        </w:tc>
        <w:tc>
          <w:tcPr>
            <w:tcW w:w="864" w:type="dxa"/>
          </w:tcPr>
          <w:p w:rsidR="00CB512A" w:rsidRPr="000D0A10" w:rsidRDefault="00CB512A">
            <w:pPr>
              <w:spacing w:line="240" w:lineRule="atLeast"/>
              <w:rPr>
                <w:rFonts w:ascii="Arial" w:hAnsi="Arial"/>
                <w:color w:val="0000FF"/>
              </w:rPr>
            </w:pPr>
          </w:p>
        </w:tc>
        <w:tc>
          <w:tcPr>
            <w:tcW w:w="5472" w:type="dxa"/>
            <w:gridSpan w:val="2"/>
          </w:tcPr>
          <w:p w:rsidR="00CB512A" w:rsidRPr="000D0A10" w:rsidRDefault="00CB512A">
            <w:pPr>
              <w:spacing w:line="240" w:lineRule="atLeast"/>
              <w:jc w:val="both"/>
              <w:rPr>
                <w:rFonts w:ascii="Arial" w:hAnsi="Arial"/>
                <w:color w:val="0000FF"/>
              </w:rPr>
            </w:pPr>
          </w:p>
        </w:tc>
        <w:tc>
          <w:tcPr>
            <w:tcW w:w="364" w:type="dxa"/>
            <w:vAlign w:val="bottom"/>
          </w:tcPr>
          <w:p w:rsidR="00CB512A" w:rsidRPr="000D0A10" w:rsidRDefault="00CB512A">
            <w:pPr>
              <w:spacing w:line="240" w:lineRule="atLeast"/>
              <w:jc w:val="right"/>
              <w:rPr>
                <w:rFonts w:ascii="Arial" w:hAnsi="Arial"/>
                <w:color w:val="0000FF"/>
              </w:rPr>
            </w:pPr>
          </w:p>
        </w:tc>
        <w:tc>
          <w:tcPr>
            <w:tcW w:w="884" w:type="dxa"/>
            <w:vAlign w:val="bottom"/>
          </w:tcPr>
          <w:p w:rsidR="00CB512A" w:rsidRPr="000D0A10" w:rsidRDefault="00CB512A">
            <w:pPr>
              <w:spacing w:line="240" w:lineRule="atLeast"/>
              <w:jc w:val="right"/>
              <w:rPr>
                <w:rFonts w:ascii="Arial" w:hAnsi="Arial"/>
                <w:color w:val="0000FF"/>
              </w:rPr>
            </w:pPr>
          </w:p>
        </w:tc>
        <w:tc>
          <w:tcPr>
            <w:tcW w:w="290" w:type="dxa"/>
            <w:vAlign w:val="bottom"/>
          </w:tcPr>
          <w:p w:rsidR="00CB512A" w:rsidRPr="000D0A10" w:rsidRDefault="00CB512A">
            <w:pPr>
              <w:spacing w:line="240" w:lineRule="atLeast"/>
              <w:jc w:val="right"/>
              <w:rPr>
                <w:rFonts w:ascii="Arial" w:hAnsi="Arial"/>
                <w:color w:val="0000FF"/>
              </w:rPr>
            </w:pPr>
          </w:p>
        </w:tc>
      </w:tr>
      <w:tr w:rsidR="00CB512A" w:rsidRPr="00FC05DC" w:rsidTr="00CB512A">
        <w:trPr>
          <w:cantSplit/>
        </w:trPr>
        <w:tc>
          <w:tcPr>
            <w:tcW w:w="207" w:type="dxa"/>
          </w:tcPr>
          <w:p w:rsidR="00CB512A" w:rsidRPr="00FC05DC" w:rsidRDefault="00CB512A" w:rsidP="00FC05DC">
            <w:pPr>
              <w:spacing w:line="240" w:lineRule="atLeast"/>
              <w:jc w:val="both"/>
              <w:rPr>
                <w:rFonts w:ascii="Arial" w:hAnsi="Arial"/>
                <w:i/>
                <w:color w:val="0000FF"/>
                <w:sz w:val="18"/>
                <w:lang w:val="fr-FR"/>
              </w:rPr>
            </w:pPr>
          </w:p>
        </w:tc>
        <w:tc>
          <w:tcPr>
            <w:tcW w:w="7857" w:type="dxa"/>
            <w:gridSpan w:val="7"/>
          </w:tcPr>
          <w:p w:rsidR="00CB512A" w:rsidRPr="00FC05DC" w:rsidRDefault="00CB512A">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364" w:type="dxa"/>
            <w:vAlign w:val="bottom"/>
          </w:tcPr>
          <w:p w:rsidR="00CB512A" w:rsidRPr="00FC05DC" w:rsidRDefault="00CB512A" w:rsidP="00FC05DC">
            <w:pPr>
              <w:spacing w:line="240" w:lineRule="atLeast"/>
              <w:jc w:val="both"/>
              <w:rPr>
                <w:rFonts w:ascii="Arial" w:hAnsi="Arial"/>
                <w:i/>
                <w:color w:val="0000FF"/>
                <w:sz w:val="18"/>
                <w:lang w:val="fr-FR"/>
              </w:rPr>
            </w:pPr>
          </w:p>
        </w:tc>
        <w:tc>
          <w:tcPr>
            <w:tcW w:w="884" w:type="dxa"/>
            <w:vAlign w:val="bottom"/>
          </w:tcPr>
          <w:p w:rsidR="00CB512A" w:rsidRPr="00FC05DC" w:rsidRDefault="00CB512A" w:rsidP="00FC05DC">
            <w:pPr>
              <w:spacing w:line="240" w:lineRule="atLeast"/>
              <w:jc w:val="both"/>
              <w:rPr>
                <w:rFonts w:ascii="Arial" w:hAnsi="Arial"/>
                <w:i/>
                <w:color w:val="0000FF"/>
                <w:sz w:val="18"/>
                <w:lang w:val="fr-FR"/>
              </w:rPr>
            </w:pPr>
          </w:p>
        </w:tc>
        <w:tc>
          <w:tcPr>
            <w:tcW w:w="290" w:type="dxa"/>
            <w:vAlign w:val="bottom"/>
          </w:tcPr>
          <w:p w:rsidR="00CB512A" w:rsidRPr="00FC05DC" w:rsidRDefault="00CB512A" w:rsidP="00FC05DC">
            <w:pPr>
              <w:spacing w:line="240" w:lineRule="atLeast"/>
              <w:jc w:val="both"/>
              <w:rPr>
                <w:rFonts w:ascii="Arial" w:hAnsi="Arial"/>
                <w:i/>
                <w:color w:val="0000FF"/>
                <w:sz w:val="18"/>
                <w:lang w:val="fr-FR"/>
              </w:rPr>
            </w:pPr>
          </w:p>
        </w:tc>
      </w:tr>
      <w:tr w:rsidR="00CB512A" w:rsidRPr="00CB512A" w:rsidTr="00F74324">
        <w:trPr>
          <w:cantSplit/>
        </w:trPr>
        <w:tc>
          <w:tcPr>
            <w:tcW w:w="207" w:type="dxa"/>
          </w:tcPr>
          <w:p w:rsidR="00CB512A" w:rsidRPr="000D0A10" w:rsidRDefault="00CB512A">
            <w:pPr>
              <w:spacing w:line="240" w:lineRule="atLeast"/>
              <w:rPr>
                <w:rFonts w:ascii="Arial" w:hAnsi="Arial"/>
                <w:color w:val="0000FF"/>
                <w:lang w:val="fr-BE"/>
              </w:rPr>
            </w:pPr>
            <w:r w:rsidRPr="007C06E1">
              <w:rPr>
                <w:rFonts w:ascii="Arial" w:hAnsi="Arial" w:cs="Arial"/>
                <w:color w:val="0000FF"/>
                <w:lang w:val="fr-BE"/>
              </w:rPr>
              <w:t>"</w:t>
            </w:r>
          </w:p>
        </w:tc>
        <w:tc>
          <w:tcPr>
            <w:tcW w:w="657" w:type="dxa"/>
            <w:gridSpan w:val="2"/>
          </w:tcPr>
          <w:p w:rsidR="00CB512A" w:rsidRPr="000D0A10" w:rsidRDefault="00CB512A">
            <w:pPr>
              <w:spacing w:line="240" w:lineRule="atLeast"/>
              <w:rPr>
                <w:rFonts w:ascii="Arial" w:hAnsi="Arial"/>
                <w:color w:val="0000FF"/>
              </w:rPr>
            </w:pPr>
          </w:p>
        </w:tc>
        <w:tc>
          <w:tcPr>
            <w:tcW w:w="864" w:type="dxa"/>
            <w:gridSpan w:val="2"/>
          </w:tcPr>
          <w:p w:rsidR="00CB512A" w:rsidRPr="000D0A10" w:rsidRDefault="00CB512A">
            <w:pPr>
              <w:spacing w:line="240" w:lineRule="atLeast"/>
              <w:rPr>
                <w:rFonts w:ascii="Arial" w:hAnsi="Arial"/>
                <w:color w:val="0000FF"/>
              </w:rPr>
            </w:pPr>
            <w:r w:rsidRPr="005137CF">
              <w:rPr>
                <w:rFonts w:ascii="Arial" w:hAnsi="Arial"/>
                <w:color w:val="0000FF"/>
              </w:rPr>
              <w:t>523530</w:t>
            </w:r>
          </w:p>
        </w:tc>
        <w:tc>
          <w:tcPr>
            <w:tcW w:w="864" w:type="dxa"/>
          </w:tcPr>
          <w:p w:rsidR="00CB512A" w:rsidRPr="000D0A10" w:rsidRDefault="00CB512A">
            <w:pPr>
              <w:spacing w:line="240" w:lineRule="atLeast"/>
              <w:rPr>
                <w:rFonts w:ascii="Arial" w:hAnsi="Arial"/>
                <w:color w:val="0000FF"/>
              </w:rPr>
            </w:pPr>
            <w:r w:rsidRPr="005137CF">
              <w:rPr>
                <w:rFonts w:ascii="Arial" w:hAnsi="Arial"/>
                <w:color w:val="0000FF"/>
              </w:rPr>
              <w:t>523541</w:t>
            </w:r>
          </w:p>
        </w:tc>
        <w:tc>
          <w:tcPr>
            <w:tcW w:w="5472" w:type="dxa"/>
            <w:gridSpan w:val="2"/>
          </w:tcPr>
          <w:p w:rsidR="00CB512A" w:rsidRPr="005137CF" w:rsidRDefault="005137CF">
            <w:pPr>
              <w:spacing w:line="240" w:lineRule="atLeast"/>
              <w:jc w:val="both"/>
              <w:rPr>
                <w:rFonts w:ascii="Arial" w:hAnsi="Arial"/>
                <w:color w:val="0000FF"/>
                <w:lang w:val="fr-FR"/>
              </w:rPr>
            </w:pPr>
            <w:r w:rsidRPr="005137CF">
              <w:rPr>
                <w:rFonts w:ascii="Arial" w:hAnsi="Arial"/>
                <w:color w:val="0000FF"/>
                <w:lang w:val="fr-FR"/>
              </w:rPr>
              <w:t>Coquille pour pied (par pièce)</w:t>
            </w:r>
          </w:p>
        </w:tc>
        <w:tc>
          <w:tcPr>
            <w:tcW w:w="364" w:type="dxa"/>
            <w:vAlign w:val="bottom"/>
          </w:tcPr>
          <w:p w:rsidR="00CB512A" w:rsidRPr="005137CF" w:rsidRDefault="00CB512A">
            <w:pPr>
              <w:spacing w:line="240" w:lineRule="atLeast"/>
              <w:jc w:val="right"/>
              <w:rPr>
                <w:rFonts w:ascii="Arial" w:hAnsi="Arial"/>
                <w:color w:val="0000FF"/>
              </w:rPr>
            </w:pPr>
            <w:r w:rsidRPr="005137CF">
              <w:rPr>
                <w:rFonts w:ascii="Arial" w:hAnsi="Arial"/>
                <w:color w:val="0000FF"/>
              </w:rPr>
              <w:t>Y</w:t>
            </w:r>
          </w:p>
        </w:tc>
        <w:tc>
          <w:tcPr>
            <w:tcW w:w="884" w:type="dxa"/>
            <w:vAlign w:val="bottom"/>
          </w:tcPr>
          <w:p w:rsidR="00CB512A" w:rsidRPr="005137CF" w:rsidRDefault="00CB512A">
            <w:pPr>
              <w:spacing w:line="240" w:lineRule="atLeast"/>
              <w:jc w:val="right"/>
              <w:rPr>
                <w:rFonts w:ascii="Arial" w:hAnsi="Arial"/>
                <w:color w:val="0000FF"/>
              </w:rPr>
            </w:pPr>
            <w:r w:rsidRPr="005137CF">
              <w:rPr>
                <w:rFonts w:ascii="Arial" w:hAnsi="Arial"/>
                <w:color w:val="0000FF"/>
              </w:rPr>
              <w:t>29,26</w:t>
            </w:r>
          </w:p>
        </w:tc>
        <w:tc>
          <w:tcPr>
            <w:tcW w:w="290" w:type="dxa"/>
            <w:vAlign w:val="bottom"/>
          </w:tcPr>
          <w:p w:rsidR="00CB512A" w:rsidRPr="00CB512A" w:rsidRDefault="00CB512A">
            <w:pPr>
              <w:spacing w:line="240" w:lineRule="atLeast"/>
              <w:jc w:val="right"/>
              <w:rPr>
                <w:rFonts w:ascii="Arial" w:hAnsi="Arial"/>
                <w:color w:val="0000FF"/>
                <w:lang w:val="fr-BE"/>
              </w:rPr>
            </w:pPr>
          </w:p>
        </w:tc>
      </w:tr>
      <w:tr w:rsidR="00CB512A" w:rsidRPr="00CB512A" w:rsidTr="00F74324">
        <w:trPr>
          <w:cantSplit/>
        </w:trPr>
        <w:tc>
          <w:tcPr>
            <w:tcW w:w="207" w:type="dxa"/>
          </w:tcPr>
          <w:p w:rsidR="00CB512A" w:rsidRPr="000D0A10" w:rsidRDefault="00CB512A">
            <w:pPr>
              <w:spacing w:line="240" w:lineRule="atLeast"/>
              <w:rPr>
                <w:rFonts w:ascii="Arial" w:hAnsi="Arial"/>
                <w:color w:val="0000FF"/>
                <w:lang w:val="fr-BE"/>
              </w:rPr>
            </w:pPr>
          </w:p>
        </w:tc>
        <w:tc>
          <w:tcPr>
            <w:tcW w:w="657" w:type="dxa"/>
            <w:gridSpan w:val="2"/>
          </w:tcPr>
          <w:p w:rsidR="00CB512A" w:rsidRPr="00CB512A" w:rsidRDefault="00CB512A">
            <w:pPr>
              <w:spacing w:line="240" w:lineRule="atLeast"/>
              <w:rPr>
                <w:rFonts w:ascii="Arial" w:hAnsi="Arial"/>
                <w:color w:val="0000FF"/>
                <w:lang w:val="fr-BE"/>
              </w:rPr>
            </w:pPr>
          </w:p>
        </w:tc>
        <w:tc>
          <w:tcPr>
            <w:tcW w:w="864" w:type="dxa"/>
            <w:gridSpan w:val="2"/>
          </w:tcPr>
          <w:p w:rsidR="00CB512A" w:rsidRPr="00CB512A" w:rsidRDefault="00CB512A">
            <w:pPr>
              <w:spacing w:line="240" w:lineRule="atLeast"/>
              <w:rPr>
                <w:rFonts w:ascii="Arial" w:hAnsi="Arial"/>
                <w:color w:val="0000FF"/>
                <w:lang w:val="fr-BE"/>
              </w:rPr>
            </w:pPr>
          </w:p>
        </w:tc>
        <w:tc>
          <w:tcPr>
            <w:tcW w:w="864" w:type="dxa"/>
          </w:tcPr>
          <w:p w:rsidR="00CB512A" w:rsidRPr="00CB512A" w:rsidRDefault="00CB512A">
            <w:pPr>
              <w:spacing w:line="240" w:lineRule="atLeast"/>
              <w:rPr>
                <w:rFonts w:ascii="Arial" w:hAnsi="Arial"/>
                <w:color w:val="0000FF"/>
                <w:lang w:val="fr-BE"/>
              </w:rPr>
            </w:pPr>
          </w:p>
        </w:tc>
        <w:tc>
          <w:tcPr>
            <w:tcW w:w="5472" w:type="dxa"/>
            <w:gridSpan w:val="2"/>
          </w:tcPr>
          <w:p w:rsidR="00CB512A" w:rsidRPr="00CB512A" w:rsidRDefault="00CB512A">
            <w:pPr>
              <w:spacing w:line="240" w:lineRule="atLeast"/>
              <w:jc w:val="both"/>
              <w:rPr>
                <w:rFonts w:ascii="Arial" w:hAnsi="Arial"/>
                <w:color w:val="0000FF"/>
                <w:lang w:val="fr-BE"/>
              </w:rPr>
            </w:pPr>
          </w:p>
        </w:tc>
        <w:tc>
          <w:tcPr>
            <w:tcW w:w="364" w:type="dxa"/>
            <w:vAlign w:val="bottom"/>
          </w:tcPr>
          <w:p w:rsidR="00CB512A" w:rsidRPr="00CB512A" w:rsidRDefault="00CB512A">
            <w:pPr>
              <w:spacing w:line="240" w:lineRule="atLeast"/>
              <w:jc w:val="right"/>
              <w:rPr>
                <w:rFonts w:ascii="Arial" w:hAnsi="Arial"/>
                <w:color w:val="0000FF"/>
                <w:lang w:val="fr-BE"/>
              </w:rPr>
            </w:pPr>
          </w:p>
        </w:tc>
        <w:tc>
          <w:tcPr>
            <w:tcW w:w="884" w:type="dxa"/>
            <w:vAlign w:val="bottom"/>
          </w:tcPr>
          <w:p w:rsidR="00CB512A" w:rsidRPr="00CB512A" w:rsidRDefault="00CB512A">
            <w:pPr>
              <w:spacing w:line="240" w:lineRule="atLeast"/>
              <w:jc w:val="right"/>
              <w:rPr>
                <w:rFonts w:ascii="Arial" w:hAnsi="Arial"/>
                <w:color w:val="0000FF"/>
                <w:lang w:val="fr-BE"/>
              </w:rPr>
            </w:pPr>
          </w:p>
        </w:tc>
        <w:tc>
          <w:tcPr>
            <w:tcW w:w="290" w:type="dxa"/>
            <w:vAlign w:val="bottom"/>
          </w:tcPr>
          <w:p w:rsidR="00CB512A" w:rsidRPr="00CB512A" w:rsidRDefault="00CB512A">
            <w:pPr>
              <w:spacing w:line="240" w:lineRule="atLeast"/>
              <w:jc w:val="right"/>
              <w:rPr>
                <w:rFonts w:ascii="Arial" w:hAnsi="Arial"/>
                <w:color w:val="0000FF"/>
                <w:lang w:val="fr-BE"/>
              </w:rPr>
            </w:pPr>
          </w:p>
        </w:tc>
      </w:tr>
      <w:tr w:rsidR="00CB512A" w:rsidRPr="00A1728D" w:rsidTr="00CB512A">
        <w:trPr>
          <w:cantSplit/>
        </w:trPr>
        <w:tc>
          <w:tcPr>
            <w:tcW w:w="207" w:type="dxa"/>
          </w:tcPr>
          <w:p w:rsidR="00CB512A" w:rsidRPr="005137CF" w:rsidRDefault="00CB512A" w:rsidP="005137CF">
            <w:pPr>
              <w:spacing w:line="240" w:lineRule="atLeast"/>
              <w:jc w:val="both"/>
              <w:rPr>
                <w:rFonts w:ascii="Arial" w:hAnsi="Arial"/>
                <w:color w:val="0000FF"/>
                <w:lang w:val="fr-FR"/>
              </w:rPr>
            </w:pPr>
          </w:p>
        </w:tc>
        <w:tc>
          <w:tcPr>
            <w:tcW w:w="9105" w:type="dxa"/>
            <w:gridSpan w:val="9"/>
          </w:tcPr>
          <w:p w:rsidR="00CB512A" w:rsidRPr="005137CF" w:rsidRDefault="005137CF" w:rsidP="005137CF">
            <w:pPr>
              <w:spacing w:line="240" w:lineRule="atLeast"/>
              <w:jc w:val="both"/>
              <w:rPr>
                <w:rFonts w:ascii="Arial" w:hAnsi="Arial"/>
                <w:color w:val="0000FF"/>
                <w:lang w:val="fr-FR"/>
              </w:rPr>
            </w:pPr>
            <w:r w:rsidRPr="005137CF">
              <w:rPr>
                <w:rFonts w:ascii="Arial" w:hAnsi="Arial"/>
                <w:color w:val="0000FF"/>
                <w:lang w:val="fr-FR"/>
              </w:rPr>
              <w:t>La prestation 523530-523541 n’est pas cumulable avec les prestations</w:t>
            </w:r>
            <w:r>
              <w:rPr>
                <w:rFonts w:ascii="Arial" w:hAnsi="Arial"/>
                <w:color w:val="0000FF"/>
                <w:lang w:val="fr-FR"/>
              </w:rPr>
              <w:t xml:space="preserve"> </w:t>
            </w:r>
            <w:r w:rsidRPr="005137CF">
              <w:rPr>
                <w:rFonts w:ascii="Arial" w:hAnsi="Arial"/>
                <w:color w:val="0000FF"/>
                <w:lang w:val="fr-FR"/>
              </w:rPr>
              <w:t>646251 et 646273 de l’article 29 de la nomenclature.</w:t>
            </w:r>
            <w:r w:rsidR="00CB512A" w:rsidRPr="005137CF">
              <w:rPr>
                <w:rFonts w:ascii="Arial" w:hAnsi="Arial"/>
                <w:color w:val="0000FF"/>
                <w:lang w:val="fr-FR"/>
              </w:rPr>
              <w:t>"</w:t>
            </w:r>
          </w:p>
        </w:tc>
        <w:tc>
          <w:tcPr>
            <w:tcW w:w="290" w:type="dxa"/>
            <w:vAlign w:val="bottom"/>
          </w:tcPr>
          <w:p w:rsidR="00CB512A" w:rsidRPr="005137CF" w:rsidRDefault="00CB512A" w:rsidP="005137CF">
            <w:pPr>
              <w:spacing w:line="240" w:lineRule="atLeast"/>
              <w:jc w:val="both"/>
              <w:rPr>
                <w:rFonts w:ascii="Arial" w:hAnsi="Arial"/>
                <w:color w:val="0000FF"/>
                <w:lang w:val="fr-FR"/>
              </w:rPr>
            </w:pPr>
          </w:p>
        </w:tc>
      </w:tr>
      <w:tr w:rsidR="00CB512A" w:rsidRPr="00A1728D" w:rsidTr="00F74324">
        <w:trPr>
          <w:cantSplit/>
        </w:trPr>
        <w:tc>
          <w:tcPr>
            <w:tcW w:w="207" w:type="dxa"/>
          </w:tcPr>
          <w:p w:rsidR="00CB512A" w:rsidRPr="000D0A10" w:rsidRDefault="00CB512A">
            <w:pPr>
              <w:spacing w:line="240" w:lineRule="atLeast"/>
              <w:rPr>
                <w:rFonts w:ascii="Arial" w:hAnsi="Arial"/>
                <w:color w:val="0000FF"/>
                <w:lang w:val="fr-BE"/>
              </w:rPr>
            </w:pPr>
          </w:p>
        </w:tc>
        <w:tc>
          <w:tcPr>
            <w:tcW w:w="657" w:type="dxa"/>
            <w:gridSpan w:val="2"/>
          </w:tcPr>
          <w:p w:rsidR="00CB512A" w:rsidRPr="00CB512A" w:rsidRDefault="00CB512A">
            <w:pPr>
              <w:spacing w:line="240" w:lineRule="atLeast"/>
              <w:rPr>
                <w:rFonts w:ascii="Arial" w:hAnsi="Arial"/>
                <w:color w:val="0000FF"/>
                <w:lang w:val="fr-BE"/>
              </w:rPr>
            </w:pPr>
          </w:p>
        </w:tc>
        <w:tc>
          <w:tcPr>
            <w:tcW w:w="864" w:type="dxa"/>
            <w:gridSpan w:val="2"/>
          </w:tcPr>
          <w:p w:rsidR="00CB512A" w:rsidRPr="00CB512A" w:rsidRDefault="00CB512A">
            <w:pPr>
              <w:spacing w:line="240" w:lineRule="atLeast"/>
              <w:rPr>
                <w:rFonts w:ascii="Arial" w:hAnsi="Arial"/>
                <w:color w:val="0000FF"/>
                <w:lang w:val="fr-BE"/>
              </w:rPr>
            </w:pPr>
          </w:p>
        </w:tc>
        <w:tc>
          <w:tcPr>
            <w:tcW w:w="864" w:type="dxa"/>
          </w:tcPr>
          <w:p w:rsidR="00CB512A" w:rsidRPr="00CB512A" w:rsidRDefault="00CB512A">
            <w:pPr>
              <w:spacing w:line="240" w:lineRule="atLeast"/>
              <w:rPr>
                <w:rFonts w:ascii="Arial" w:hAnsi="Arial"/>
                <w:color w:val="0000FF"/>
                <w:lang w:val="fr-BE"/>
              </w:rPr>
            </w:pPr>
          </w:p>
        </w:tc>
        <w:tc>
          <w:tcPr>
            <w:tcW w:w="5472" w:type="dxa"/>
            <w:gridSpan w:val="2"/>
          </w:tcPr>
          <w:p w:rsidR="00CB512A" w:rsidRPr="00CB512A" w:rsidRDefault="00CB512A">
            <w:pPr>
              <w:spacing w:line="240" w:lineRule="atLeast"/>
              <w:jc w:val="both"/>
              <w:rPr>
                <w:rFonts w:ascii="Arial" w:hAnsi="Arial"/>
                <w:color w:val="0000FF"/>
                <w:lang w:val="fr-BE"/>
              </w:rPr>
            </w:pPr>
          </w:p>
        </w:tc>
        <w:tc>
          <w:tcPr>
            <w:tcW w:w="364" w:type="dxa"/>
            <w:vAlign w:val="bottom"/>
          </w:tcPr>
          <w:p w:rsidR="00CB512A" w:rsidRPr="00CB512A" w:rsidRDefault="00CB512A">
            <w:pPr>
              <w:spacing w:line="240" w:lineRule="atLeast"/>
              <w:jc w:val="right"/>
              <w:rPr>
                <w:rFonts w:ascii="Arial" w:hAnsi="Arial"/>
                <w:color w:val="0000FF"/>
                <w:lang w:val="fr-BE"/>
              </w:rPr>
            </w:pPr>
          </w:p>
        </w:tc>
        <w:tc>
          <w:tcPr>
            <w:tcW w:w="884" w:type="dxa"/>
            <w:vAlign w:val="bottom"/>
          </w:tcPr>
          <w:p w:rsidR="00CB512A" w:rsidRPr="00CB512A" w:rsidRDefault="00CB512A">
            <w:pPr>
              <w:spacing w:line="240" w:lineRule="atLeast"/>
              <w:jc w:val="right"/>
              <w:rPr>
                <w:rFonts w:ascii="Arial" w:hAnsi="Arial"/>
                <w:color w:val="0000FF"/>
                <w:lang w:val="fr-BE"/>
              </w:rPr>
            </w:pPr>
          </w:p>
        </w:tc>
        <w:tc>
          <w:tcPr>
            <w:tcW w:w="290" w:type="dxa"/>
            <w:vAlign w:val="bottom"/>
          </w:tcPr>
          <w:p w:rsidR="00CB512A" w:rsidRPr="00CB512A" w:rsidRDefault="00CB512A">
            <w:pPr>
              <w:spacing w:line="240" w:lineRule="atLeast"/>
              <w:jc w:val="right"/>
              <w:rPr>
                <w:rFonts w:ascii="Arial" w:hAnsi="Arial"/>
                <w:color w:val="0000FF"/>
                <w:lang w:val="fr-BE"/>
              </w:rPr>
            </w:pPr>
          </w:p>
        </w:tc>
      </w:tr>
      <w:tr w:rsidR="00CB512A" w:rsidRPr="00CB512A" w:rsidTr="00CB512A">
        <w:trPr>
          <w:cantSplit/>
        </w:trPr>
        <w:tc>
          <w:tcPr>
            <w:tcW w:w="207" w:type="dxa"/>
          </w:tcPr>
          <w:p w:rsidR="00CB512A" w:rsidRPr="00CB512A" w:rsidRDefault="00CB512A">
            <w:pPr>
              <w:spacing w:line="240" w:lineRule="atLeast"/>
              <w:rPr>
                <w:rFonts w:ascii="Arial" w:hAnsi="Arial"/>
                <w:color w:val="0000FF"/>
                <w:lang w:val="fr-BE"/>
              </w:rPr>
            </w:pPr>
          </w:p>
        </w:tc>
        <w:tc>
          <w:tcPr>
            <w:tcW w:w="9105" w:type="dxa"/>
            <w:gridSpan w:val="9"/>
          </w:tcPr>
          <w:p w:rsidR="00CB512A" w:rsidRPr="00CB512A" w:rsidRDefault="00CB512A" w:rsidP="00CB512A">
            <w:pPr>
              <w:spacing w:line="240" w:lineRule="atLeast"/>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CB512A" w:rsidRPr="00CB512A" w:rsidRDefault="00CB512A">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CB512A" w:rsidRDefault="00CB512A">
            <w:pPr>
              <w:spacing w:line="240" w:lineRule="atLeast"/>
              <w:rPr>
                <w:rFonts w:ascii="Arial" w:hAnsi="Arial"/>
                <w:color w:val="0000FF"/>
                <w:lang w:val="fr-BE"/>
              </w:rPr>
            </w:pPr>
            <w:r w:rsidRPr="000D0A10">
              <w:rPr>
                <w:rFonts w:ascii="Arial" w:hAnsi="Arial"/>
                <w:color w:val="0000FF"/>
                <w:lang w:val="fr-BE"/>
              </w:rPr>
              <w:t>"</w:t>
            </w:r>
          </w:p>
        </w:tc>
        <w:tc>
          <w:tcPr>
            <w:tcW w:w="657" w:type="dxa"/>
            <w:gridSpan w:val="2"/>
          </w:tcPr>
          <w:p w:rsidR="00275FB5" w:rsidRPr="00CB512A"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521382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Siège-culotte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rsidP="00670945">
            <w:pPr>
              <w:spacing w:line="240" w:lineRule="atLeast"/>
              <w:jc w:val="both"/>
              <w:rPr>
                <w:rFonts w:ascii="Arial" w:hAnsi="Arial"/>
                <w:b/>
                <w:color w:val="0000FF"/>
                <w:lang w:val="fr-FR"/>
              </w:rPr>
            </w:pPr>
            <w:r w:rsidRPr="000D0A10">
              <w:rPr>
                <w:rFonts w:ascii="Arial" w:hAnsi="Arial"/>
                <w:color w:val="0000FF"/>
                <w:lang w:val="fr-FR"/>
              </w:rPr>
              <w:t>Les prestations 521356 - 521360 et 521371 - 521382</w:t>
            </w:r>
            <w:r w:rsidRPr="000D0A10">
              <w:rPr>
                <w:rFonts w:ascii="Arial" w:hAnsi="Arial"/>
                <w:i/>
                <w:color w:val="0000FF"/>
                <w:lang w:val="fr-FR"/>
              </w:rPr>
              <w:t xml:space="preserve"> </w:t>
            </w:r>
            <w:r w:rsidRPr="000D0A10">
              <w:rPr>
                <w:rFonts w:ascii="Arial" w:hAnsi="Arial"/>
                <w:color w:val="0000FF"/>
                <w:lang w:val="fr-FR"/>
              </w:rPr>
              <w:t>ne sont pas cumulables entre elles.</w:t>
            </w:r>
            <w:r w:rsidR="00670945"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670945" w:rsidRPr="00A1728D" w:rsidTr="00F74324">
        <w:trPr>
          <w:cantSplit/>
        </w:trPr>
        <w:tc>
          <w:tcPr>
            <w:tcW w:w="207" w:type="dxa"/>
          </w:tcPr>
          <w:p w:rsidR="00670945" w:rsidRPr="00670945" w:rsidRDefault="00670945" w:rsidP="00670945">
            <w:pPr>
              <w:spacing w:line="240" w:lineRule="atLeast"/>
              <w:rPr>
                <w:rFonts w:ascii="Arial" w:hAnsi="Arial"/>
                <w:color w:val="0000FF"/>
                <w:lang w:val="fr-BE"/>
              </w:rPr>
            </w:pPr>
          </w:p>
        </w:tc>
        <w:tc>
          <w:tcPr>
            <w:tcW w:w="7857" w:type="dxa"/>
            <w:gridSpan w:val="7"/>
          </w:tcPr>
          <w:p w:rsidR="00670945" w:rsidRPr="00670945" w:rsidRDefault="00670945" w:rsidP="00670945">
            <w:pPr>
              <w:spacing w:line="240" w:lineRule="atLeast"/>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364" w:type="dxa"/>
            <w:vAlign w:val="bottom"/>
          </w:tcPr>
          <w:p w:rsidR="00670945" w:rsidRPr="00670945" w:rsidRDefault="00670945" w:rsidP="00670945">
            <w:pPr>
              <w:spacing w:line="240" w:lineRule="atLeast"/>
              <w:jc w:val="right"/>
              <w:rPr>
                <w:rFonts w:ascii="Arial" w:hAnsi="Arial"/>
                <w:color w:val="0000FF"/>
                <w:lang w:val="fr-BE"/>
              </w:rPr>
            </w:pPr>
          </w:p>
        </w:tc>
        <w:tc>
          <w:tcPr>
            <w:tcW w:w="884" w:type="dxa"/>
            <w:vAlign w:val="bottom"/>
          </w:tcPr>
          <w:p w:rsidR="00670945" w:rsidRPr="00670945" w:rsidRDefault="00670945" w:rsidP="00670945">
            <w:pPr>
              <w:spacing w:line="240" w:lineRule="atLeast"/>
              <w:jc w:val="right"/>
              <w:rPr>
                <w:rFonts w:ascii="Arial" w:hAnsi="Arial"/>
                <w:color w:val="0000FF"/>
                <w:lang w:val="fr-BE"/>
              </w:rPr>
            </w:pPr>
          </w:p>
        </w:tc>
        <w:tc>
          <w:tcPr>
            <w:tcW w:w="290" w:type="dxa"/>
            <w:vAlign w:val="bottom"/>
          </w:tcPr>
          <w:p w:rsidR="00670945" w:rsidRPr="00670945" w:rsidRDefault="00670945" w:rsidP="00670945">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67094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521496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521500</w:t>
            </w:r>
          </w:p>
        </w:tc>
        <w:tc>
          <w:tcPr>
            <w:tcW w:w="5472" w:type="dxa"/>
            <w:gridSpan w:val="2"/>
          </w:tcPr>
          <w:p w:rsidR="00275FB5" w:rsidRPr="000D0A10" w:rsidRDefault="00E12032">
            <w:pPr>
              <w:spacing w:line="240" w:lineRule="atLeast"/>
              <w:jc w:val="both"/>
              <w:rPr>
                <w:rFonts w:ascii="Arial" w:hAnsi="Arial"/>
                <w:color w:val="0000FF"/>
                <w:lang w:val="fr-FR"/>
              </w:rPr>
            </w:pPr>
            <w:r w:rsidRPr="00407548">
              <w:rPr>
                <w:rFonts w:ascii="Arial" w:hAnsi="Arial"/>
                <w:color w:val="0000FF"/>
                <w:lang w:val="fr-BE"/>
              </w:rPr>
              <w:t>Adaptation des cerceaux en cas de diminution de la fonction de préhension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75</w:t>
            </w:r>
          </w:p>
        </w:tc>
        <w:tc>
          <w:tcPr>
            <w:tcW w:w="290" w:type="dxa"/>
            <w:vAlign w:val="bottom"/>
          </w:tcPr>
          <w:p w:rsidR="00275FB5" w:rsidRPr="000D0A10" w:rsidRDefault="00670945">
            <w:pPr>
              <w:spacing w:line="240" w:lineRule="atLeast"/>
              <w:jc w:val="right"/>
              <w:rPr>
                <w:rFonts w:ascii="Arial" w:hAnsi="Arial"/>
                <w:color w:val="0000FF"/>
              </w:rPr>
            </w:pPr>
            <w:r w:rsidRPr="000D0A10">
              <w:rPr>
                <w:rFonts w:ascii="Arial" w:hAnsi="Arial"/>
                <w:color w:val="0000FF"/>
                <w:lang w:val="fr-BE"/>
              </w:rPr>
              <w:t>"</w:t>
            </w:r>
          </w:p>
        </w:tc>
      </w:tr>
      <w:tr w:rsidR="00A07FE7" w:rsidRPr="000D0A10" w:rsidTr="00F74324">
        <w:trPr>
          <w:cantSplit/>
        </w:trPr>
        <w:tc>
          <w:tcPr>
            <w:tcW w:w="207" w:type="dxa"/>
          </w:tcPr>
          <w:p w:rsidR="00A07FE7" w:rsidRPr="000D0A10" w:rsidRDefault="00A07FE7">
            <w:pPr>
              <w:spacing w:line="240" w:lineRule="atLeast"/>
              <w:rPr>
                <w:rFonts w:ascii="Arial" w:hAnsi="Arial"/>
                <w:color w:val="0000FF"/>
              </w:rPr>
            </w:pPr>
          </w:p>
        </w:tc>
        <w:tc>
          <w:tcPr>
            <w:tcW w:w="657" w:type="dxa"/>
            <w:gridSpan w:val="2"/>
          </w:tcPr>
          <w:p w:rsidR="00A07FE7" w:rsidRPr="000D0A10" w:rsidRDefault="00A07FE7">
            <w:pPr>
              <w:spacing w:line="240" w:lineRule="atLeast"/>
              <w:rPr>
                <w:rFonts w:ascii="Arial" w:hAnsi="Arial"/>
                <w:color w:val="0000FF"/>
              </w:rPr>
            </w:pPr>
          </w:p>
        </w:tc>
        <w:tc>
          <w:tcPr>
            <w:tcW w:w="864" w:type="dxa"/>
            <w:gridSpan w:val="2"/>
          </w:tcPr>
          <w:p w:rsidR="00A07FE7" w:rsidRPr="000D0A10" w:rsidRDefault="00A07FE7">
            <w:pPr>
              <w:spacing w:line="240" w:lineRule="atLeast"/>
              <w:rPr>
                <w:rFonts w:ascii="Arial" w:hAnsi="Arial"/>
                <w:color w:val="0000FF"/>
              </w:rPr>
            </w:pPr>
          </w:p>
        </w:tc>
        <w:tc>
          <w:tcPr>
            <w:tcW w:w="864" w:type="dxa"/>
          </w:tcPr>
          <w:p w:rsidR="00A07FE7" w:rsidRPr="000D0A10" w:rsidRDefault="00A07FE7">
            <w:pPr>
              <w:spacing w:line="240" w:lineRule="atLeast"/>
              <w:rPr>
                <w:rFonts w:ascii="Arial" w:hAnsi="Arial"/>
                <w:color w:val="0000FF"/>
              </w:rPr>
            </w:pPr>
          </w:p>
        </w:tc>
        <w:tc>
          <w:tcPr>
            <w:tcW w:w="5472" w:type="dxa"/>
            <w:gridSpan w:val="2"/>
          </w:tcPr>
          <w:p w:rsidR="00A07FE7" w:rsidRPr="00407548" w:rsidRDefault="00A07FE7">
            <w:pPr>
              <w:spacing w:line="240" w:lineRule="atLeast"/>
              <w:jc w:val="both"/>
              <w:rPr>
                <w:rFonts w:ascii="Arial" w:hAnsi="Arial"/>
                <w:color w:val="0000FF"/>
                <w:lang w:val="fr-BE"/>
              </w:rPr>
            </w:pPr>
          </w:p>
        </w:tc>
        <w:tc>
          <w:tcPr>
            <w:tcW w:w="364" w:type="dxa"/>
            <w:vAlign w:val="bottom"/>
          </w:tcPr>
          <w:p w:rsidR="00A07FE7" w:rsidRPr="000D0A10" w:rsidRDefault="00A07FE7">
            <w:pPr>
              <w:spacing w:line="240" w:lineRule="atLeast"/>
              <w:jc w:val="right"/>
              <w:rPr>
                <w:rFonts w:ascii="Arial" w:hAnsi="Arial"/>
                <w:color w:val="0000FF"/>
              </w:rPr>
            </w:pPr>
          </w:p>
        </w:tc>
        <w:tc>
          <w:tcPr>
            <w:tcW w:w="884" w:type="dxa"/>
            <w:vAlign w:val="bottom"/>
          </w:tcPr>
          <w:p w:rsidR="00A07FE7" w:rsidRPr="000D0A10" w:rsidRDefault="00A07FE7">
            <w:pPr>
              <w:spacing w:line="240" w:lineRule="atLeast"/>
              <w:jc w:val="right"/>
              <w:rPr>
                <w:rFonts w:ascii="Arial" w:hAnsi="Arial"/>
                <w:color w:val="0000FF"/>
              </w:rPr>
            </w:pPr>
          </w:p>
        </w:tc>
        <w:tc>
          <w:tcPr>
            <w:tcW w:w="290" w:type="dxa"/>
            <w:vAlign w:val="bottom"/>
          </w:tcPr>
          <w:p w:rsidR="00A07FE7" w:rsidRPr="000D0A10" w:rsidRDefault="00A07FE7">
            <w:pPr>
              <w:spacing w:line="240" w:lineRule="atLeast"/>
              <w:jc w:val="right"/>
              <w:rPr>
                <w:rFonts w:ascii="Arial" w:hAnsi="Arial"/>
                <w:color w:val="0000FF"/>
                <w:lang w:val="fr-BE"/>
              </w:rPr>
            </w:pPr>
          </w:p>
        </w:tc>
      </w:tr>
      <w:tr w:rsidR="00A07FE7" w:rsidRPr="00FC05DC" w:rsidTr="00F74324">
        <w:trPr>
          <w:cantSplit/>
        </w:trPr>
        <w:tc>
          <w:tcPr>
            <w:tcW w:w="207" w:type="dxa"/>
          </w:tcPr>
          <w:p w:rsidR="00A07FE7" w:rsidRPr="00FC05DC" w:rsidRDefault="00A07FE7" w:rsidP="00FC05DC">
            <w:pPr>
              <w:spacing w:line="240" w:lineRule="atLeast"/>
              <w:jc w:val="both"/>
              <w:rPr>
                <w:rFonts w:ascii="Arial" w:hAnsi="Arial"/>
                <w:i/>
                <w:color w:val="0000FF"/>
                <w:sz w:val="18"/>
                <w:lang w:val="fr-FR"/>
              </w:rPr>
            </w:pPr>
          </w:p>
        </w:tc>
        <w:tc>
          <w:tcPr>
            <w:tcW w:w="9105" w:type="dxa"/>
            <w:gridSpan w:val="9"/>
          </w:tcPr>
          <w:p w:rsidR="00A07FE7"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07FE7" w:rsidRPr="00FC05DC" w:rsidRDefault="00A07FE7" w:rsidP="00FC05DC">
            <w:pPr>
              <w:spacing w:line="240" w:lineRule="atLeast"/>
              <w:jc w:val="both"/>
              <w:rPr>
                <w:rFonts w:ascii="Arial" w:hAnsi="Arial"/>
                <w:i/>
                <w:color w:val="0000FF"/>
                <w:sz w:val="18"/>
                <w:lang w:val="fr-FR"/>
              </w:rPr>
            </w:pPr>
          </w:p>
        </w:tc>
      </w:tr>
      <w:tr w:rsidR="00A07FE7" w:rsidRPr="00A07FE7" w:rsidTr="00F74324">
        <w:trPr>
          <w:cantSplit/>
        </w:trPr>
        <w:tc>
          <w:tcPr>
            <w:tcW w:w="207" w:type="dxa"/>
          </w:tcPr>
          <w:p w:rsidR="00A07FE7" w:rsidRPr="00A07FE7" w:rsidRDefault="00A07FE7" w:rsidP="00752D8F">
            <w:pPr>
              <w:spacing w:line="240" w:lineRule="atLeast"/>
              <w:rPr>
                <w:rFonts w:ascii="Arial" w:hAnsi="Arial" w:cs="Arial"/>
                <w:lang w:val="fr-FR"/>
              </w:rPr>
            </w:pPr>
          </w:p>
        </w:tc>
        <w:tc>
          <w:tcPr>
            <w:tcW w:w="9105" w:type="dxa"/>
            <w:gridSpan w:val="9"/>
          </w:tcPr>
          <w:p w:rsidR="00A07FE7" w:rsidRPr="00A07FE7" w:rsidRDefault="00A07FE7" w:rsidP="00752D8F">
            <w:pPr>
              <w:spacing w:line="240" w:lineRule="atLeast"/>
              <w:jc w:val="both"/>
              <w:rPr>
                <w:rFonts w:ascii="Arial" w:hAnsi="Arial" w:cs="Arial"/>
                <w:i/>
                <w:sz w:val="18"/>
                <w:lang w:val="fr-FR"/>
              </w:rPr>
            </w:pPr>
            <w:r w:rsidRPr="00577FC2">
              <w:rPr>
                <w:rFonts w:ascii="Arial" w:hAnsi="Arial"/>
                <w:color w:val="0000FF"/>
                <w:lang w:val="fr-BE"/>
              </w:rPr>
              <w:t>"</w:t>
            </w:r>
            <w:r w:rsidR="00577FC2" w:rsidRPr="00577FC2">
              <w:rPr>
                <w:rFonts w:ascii="Arial" w:hAnsi="Arial"/>
                <w:color w:val="0000FF"/>
                <w:lang w:val="fr-BE"/>
              </w:rPr>
              <w:t>3.6. Adaptations spécifiques</w:t>
            </w:r>
          </w:p>
        </w:tc>
        <w:tc>
          <w:tcPr>
            <w:tcW w:w="290" w:type="dxa"/>
            <w:vAlign w:val="bottom"/>
          </w:tcPr>
          <w:p w:rsidR="00A07FE7" w:rsidRPr="00A07FE7" w:rsidRDefault="00A07FE7" w:rsidP="00752D8F">
            <w:pPr>
              <w:spacing w:line="240" w:lineRule="atLeast"/>
              <w:jc w:val="right"/>
              <w:rPr>
                <w:rFonts w:ascii="Arial" w:hAnsi="Arial" w:cs="Arial"/>
                <w:lang w:val="fr-FR"/>
              </w:rPr>
            </w:pPr>
          </w:p>
        </w:tc>
      </w:tr>
      <w:tr w:rsidR="00275FB5" w:rsidRPr="00A07FE7" w:rsidTr="00F74324">
        <w:trPr>
          <w:cantSplit/>
        </w:trPr>
        <w:tc>
          <w:tcPr>
            <w:tcW w:w="207" w:type="dxa"/>
          </w:tcPr>
          <w:p w:rsidR="00275FB5" w:rsidRPr="00A07FE7" w:rsidRDefault="00275FB5">
            <w:pPr>
              <w:spacing w:line="240" w:lineRule="atLeast"/>
              <w:rPr>
                <w:rFonts w:ascii="Arial" w:hAnsi="Arial" w:cs="Arial"/>
                <w:color w:val="0000FF"/>
              </w:rPr>
            </w:pPr>
          </w:p>
        </w:tc>
        <w:tc>
          <w:tcPr>
            <w:tcW w:w="657" w:type="dxa"/>
            <w:gridSpan w:val="2"/>
          </w:tcPr>
          <w:p w:rsidR="00275FB5" w:rsidRPr="00A07FE7" w:rsidRDefault="00275FB5">
            <w:pPr>
              <w:spacing w:line="240" w:lineRule="atLeast"/>
              <w:rPr>
                <w:rFonts w:ascii="Arial" w:hAnsi="Arial" w:cs="Arial"/>
                <w:color w:val="0000FF"/>
              </w:rPr>
            </w:pPr>
          </w:p>
        </w:tc>
        <w:tc>
          <w:tcPr>
            <w:tcW w:w="864" w:type="dxa"/>
            <w:gridSpan w:val="2"/>
          </w:tcPr>
          <w:p w:rsidR="00275FB5" w:rsidRPr="00577FC2" w:rsidRDefault="00A07FE7">
            <w:pPr>
              <w:spacing w:line="240" w:lineRule="atLeast"/>
              <w:rPr>
                <w:rFonts w:ascii="Arial" w:hAnsi="Arial"/>
                <w:color w:val="0000FF"/>
              </w:rPr>
            </w:pPr>
            <w:r w:rsidRPr="00577FC2">
              <w:rPr>
                <w:rFonts w:ascii="Arial" w:hAnsi="Arial"/>
                <w:color w:val="0000FF"/>
              </w:rPr>
              <w:t>523773</w:t>
            </w:r>
          </w:p>
        </w:tc>
        <w:tc>
          <w:tcPr>
            <w:tcW w:w="864" w:type="dxa"/>
          </w:tcPr>
          <w:p w:rsidR="00275FB5" w:rsidRPr="00577FC2" w:rsidRDefault="00A07FE7">
            <w:pPr>
              <w:spacing w:line="240" w:lineRule="atLeast"/>
              <w:rPr>
                <w:rFonts w:ascii="Arial" w:hAnsi="Arial"/>
                <w:color w:val="0000FF"/>
              </w:rPr>
            </w:pPr>
            <w:r w:rsidRPr="00577FC2">
              <w:rPr>
                <w:rFonts w:ascii="Arial" w:hAnsi="Arial"/>
                <w:color w:val="0000FF"/>
              </w:rPr>
              <w:t>523784</w:t>
            </w:r>
          </w:p>
        </w:tc>
        <w:tc>
          <w:tcPr>
            <w:tcW w:w="5472" w:type="dxa"/>
            <w:gridSpan w:val="2"/>
          </w:tcPr>
          <w:p w:rsidR="00275FB5" w:rsidRPr="00577FC2" w:rsidRDefault="00577FC2" w:rsidP="00A07FE7">
            <w:pPr>
              <w:spacing w:line="240" w:lineRule="atLeast"/>
              <w:jc w:val="both"/>
              <w:rPr>
                <w:rFonts w:ascii="Arial" w:hAnsi="Arial"/>
                <w:color w:val="0000FF"/>
                <w:lang w:val="fr-BE"/>
              </w:rPr>
            </w:pPr>
            <w:r w:rsidRPr="00577FC2">
              <w:rPr>
                <w:rFonts w:ascii="Arial" w:hAnsi="Arial"/>
                <w:color w:val="0000FF"/>
                <w:lang w:val="fr-BE"/>
              </w:rPr>
              <w:t>Porte-sérum</w:t>
            </w:r>
          </w:p>
        </w:tc>
        <w:tc>
          <w:tcPr>
            <w:tcW w:w="364" w:type="dxa"/>
            <w:vAlign w:val="bottom"/>
          </w:tcPr>
          <w:p w:rsidR="00275FB5" w:rsidRPr="00577FC2" w:rsidRDefault="00A07FE7">
            <w:pPr>
              <w:spacing w:line="240" w:lineRule="atLeast"/>
              <w:jc w:val="right"/>
              <w:rPr>
                <w:rFonts w:ascii="Arial" w:hAnsi="Arial"/>
                <w:color w:val="0000FF"/>
              </w:rPr>
            </w:pPr>
            <w:r w:rsidRPr="00577FC2">
              <w:rPr>
                <w:rFonts w:ascii="Arial" w:hAnsi="Arial"/>
                <w:color w:val="0000FF"/>
              </w:rPr>
              <w:t>Y</w:t>
            </w:r>
          </w:p>
        </w:tc>
        <w:tc>
          <w:tcPr>
            <w:tcW w:w="884" w:type="dxa"/>
            <w:vAlign w:val="bottom"/>
          </w:tcPr>
          <w:p w:rsidR="00275FB5" w:rsidRPr="00577FC2" w:rsidRDefault="00A07FE7">
            <w:pPr>
              <w:spacing w:line="240" w:lineRule="atLeast"/>
              <w:jc w:val="right"/>
              <w:rPr>
                <w:rFonts w:ascii="Arial" w:hAnsi="Arial"/>
                <w:color w:val="0000FF"/>
              </w:rPr>
            </w:pPr>
            <w:r w:rsidRPr="00577FC2">
              <w:rPr>
                <w:rFonts w:ascii="Arial" w:hAnsi="Arial"/>
                <w:color w:val="0000FF"/>
              </w:rPr>
              <w:t>87,78</w:t>
            </w:r>
          </w:p>
        </w:tc>
        <w:tc>
          <w:tcPr>
            <w:tcW w:w="290" w:type="dxa"/>
            <w:vAlign w:val="bottom"/>
          </w:tcPr>
          <w:p w:rsidR="00275FB5" w:rsidRPr="00A07FE7" w:rsidRDefault="00275FB5">
            <w:pPr>
              <w:spacing w:line="240" w:lineRule="atLeast"/>
              <w:jc w:val="right"/>
              <w:rPr>
                <w:rFonts w:ascii="Arial" w:hAnsi="Arial" w:cs="Arial"/>
                <w:color w:val="0000FF"/>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rPr>
            </w:pPr>
          </w:p>
        </w:tc>
        <w:tc>
          <w:tcPr>
            <w:tcW w:w="657" w:type="dxa"/>
            <w:gridSpan w:val="2"/>
          </w:tcPr>
          <w:p w:rsidR="00A07FE7" w:rsidRPr="00A07FE7" w:rsidRDefault="00A07FE7">
            <w:pPr>
              <w:spacing w:line="240" w:lineRule="atLeast"/>
              <w:rPr>
                <w:rFonts w:ascii="Arial" w:hAnsi="Arial" w:cs="Arial"/>
                <w:color w:val="0000FF"/>
              </w:rPr>
            </w:pPr>
          </w:p>
        </w:tc>
        <w:tc>
          <w:tcPr>
            <w:tcW w:w="864" w:type="dxa"/>
            <w:gridSpan w:val="2"/>
          </w:tcPr>
          <w:p w:rsidR="00A07FE7" w:rsidRPr="00577FC2" w:rsidRDefault="00A07FE7">
            <w:pPr>
              <w:spacing w:line="240" w:lineRule="atLeast"/>
              <w:rPr>
                <w:rFonts w:ascii="Arial" w:hAnsi="Arial"/>
                <w:color w:val="0000FF"/>
              </w:rPr>
            </w:pPr>
          </w:p>
        </w:tc>
        <w:tc>
          <w:tcPr>
            <w:tcW w:w="864" w:type="dxa"/>
          </w:tcPr>
          <w:p w:rsidR="00A07FE7" w:rsidRPr="00577FC2" w:rsidRDefault="00A07FE7">
            <w:pPr>
              <w:spacing w:line="240" w:lineRule="atLeast"/>
              <w:rPr>
                <w:rFonts w:ascii="Arial" w:hAnsi="Arial"/>
                <w:color w:val="0000FF"/>
              </w:rPr>
            </w:pPr>
          </w:p>
        </w:tc>
        <w:tc>
          <w:tcPr>
            <w:tcW w:w="5472" w:type="dxa"/>
            <w:gridSpan w:val="2"/>
          </w:tcPr>
          <w:p w:rsidR="00A07FE7" w:rsidRPr="00577FC2" w:rsidRDefault="00A07FE7">
            <w:pPr>
              <w:spacing w:line="240" w:lineRule="atLeast"/>
              <w:jc w:val="both"/>
              <w:rPr>
                <w:rFonts w:ascii="Arial" w:hAnsi="Arial"/>
                <w:color w:val="0000FF"/>
                <w:lang w:val="fr-BE"/>
              </w:rPr>
            </w:pPr>
          </w:p>
        </w:tc>
        <w:tc>
          <w:tcPr>
            <w:tcW w:w="364" w:type="dxa"/>
            <w:vAlign w:val="bottom"/>
          </w:tcPr>
          <w:p w:rsidR="00A07FE7" w:rsidRPr="00577FC2" w:rsidRDefault="00A07FE7">
            <w:pPr>
              <w:spacing w:line="240" w:lineRule="atLeast"/>
              <w:jc w:val="right"/>
              <w:rPr>
                <w:rFonts w:ascii="Arial" w:hAnsi="Arial"/>
                <w:color w:val="0000FF"/>
              </w:rPr>
            </w:pPr>
          </w:p>
        </w:tc>
        <w:tc>
          <w:tcPr>
            <w:tcW w:w="884" w:type="dxa"/>
            <w:vAlign w:val="bottom"/>
          </w:tcPr>
          <w:p w:rsidR="00A07FE7" w:rsidRPr="00577FC2" w:rsidRDefault="00A07FE7">
            <w:pPr>
              <w:spacing w:line="240" w:lineRule="atLeast"/>
              <w:jc w:val="right"/>
              <w:rPr>
                <w:rFonts w:ascii="Arial" w:hAnsi="Arial"/>
                <w:color w:val="0000FF"/>
              </w:rPr>
            </w:pPr>
          </w:p>
        </w:tc>
        <w:tc>
          <w:tcPr>
            <w:tcW w:w="290" w:type="dxa"/>
            <w:vAlign w:val="bottom"/>
          </w:tcPr>
          <w:p w:rsidR="00A07FE7" w:rsidRPr="00A07FE7" w:rsidRDefault="00A07FE7">
            <w:pPr>
              <w:spacing w:line="240" w:lineRule="atLeast"/>
              <w:jc w:val="right"/>
              <w:rPr>
                <w:rFonts w:ascii="Arial" w:hAnsi="Arial" w:cs="Arial"/>
                <w:color w:val="0000FF"/>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rPr>
            </w:pPr>
          </w:p>
        </w:tc>
        <w:tc>
          <w:tcPr>
            <w:tcW w:w="657" w:type="dxa"/>
            <w:gridSpan w:val="2"/>
          </w:tcPr>
          <w:p w:rsidR="00A07FE7" w:rsidRPr="00A07FE7" w:rsidRDefault="00A07FE7">
            <w:pPr>
              <w:spacing w:line="240" w:lineRule="atLeast"/>
              <w:rPr>
                <w:rFonts w:ascii="Arial" w:hAnsi="Arial" w:cs="Arial"/>
                <w:color w:val="0000FF"/>
              </w:rPr>
            </w:pPr>
          </w:p>
        </w:tc>
        <w:tc>
          <w:tcPr>
            <w:tcW w:w="864" w:type="dxa"/>
            <w:gridSpan w:val="2"/>
          </w:tcPr>
          <w:p w:rsidR="00A07FE7" w:rsidRPr="00577FC2" w:rsidRDefault="00A07FE7">
            <w:pPr>
              <w:spacing w:line="240" w:lineRule="atLeast"/>
              <w:rPr>
                <w:rFonts w:ascii="Arial" w:hAnsi="Arial"/>
                <w:color w:val="0000FF"/>
              </w:rPr>
            </w:pPr>
            <w:r w:rsidRPr="00577FC2">
              <w:rPr>
                <w:rFonts w:ascii="Arial" w:hAnsi="Arial"/>
                <w:color w:val="0000FF"/>
              </w:rPr>
              <w:t>523795</w:t>
            </w:r>
          </w:p>
        </w:tc>
        <w:tc>
          <w:tcPr>
            <w:tcW w:w="864" w:type="dxa"/>
          </w:tcPr>
          <w:p w:rsidR="00A07FE7" w:rsidRPr="00577FC2" w:rsidRDefault="00A07FE7">
            <w:pPr>
              <w:spacing w:line="240" w:lineRule="atLeast"/>
              <w:rPr>
                <w:rFonts w:ascii="Arial" w:hAnsi="Arial"/>
                <w:color w:val="0000FF"/>
              </w:rPr>
            </w:pPr>
            <w:r w:rsidRPr="00577FC2">
              <w:rPr>
                <w:rFonts w:ascii="Arial" w:hAnsi="Arial"/>
                <w:color w:val="0000FF"/>
              </w:rPr>
              <w:t>523806</w:t>
            </w:r>
          </w:p>
        </w:tc>
        <w:tc>
          <w:tcPr>
            <w:tcW w:w="5472" w:type="dxa"/>
            <w:gridSpan w:val="2"/>
          </w:tcPr>
          <w:p w:rsidR="00A07FE7" w:rsidRPr="00577FC2" w:rsidRDefault="00577FC2" w:rsidP="00A07FE7">
            <w:pPr>
              <w:spacing w:line="240" w:lineRule="atLeast"/>
              <w:jc w:val="both"/>
              <w:rPr>
                <w:rFonts w:ascii="Arial" w:hAnsi="Arial"/>
                <w:color w:val="0000FF"/>
                <w:lang w:val="fr-BE"/>
              </w:rPr>
            </w:pPr>
            <w:r w:rsidRPr="00577FC2">
              <w:rPr>
                <w:rFonts w:ascii="Arial" w:hAnsi="Arial"/>
                <w:color w:val="0000FF"/>
                <w:lang w:val="fr-BE"/>
              </w:rPr>
              <w:t>Support pour bouteille à oxygène</w:t>
            </w:r>
          </w:p>
        </w:tc>
        <w:tc>
          <w:tcPr>
            <w:tcW w:w="364" w:type="dxa"/>
            <w:vAlign w:val="bottom"/>
          </w:tcPr>
          <w:p w:rsidR="00A07FE7" w:rsidRPr="00577FC2" w:rsidRDefault="00A07FE7">
            <w:pPr>
              <w:spacing w:line="240" w:lineRule="atLeast"/>
              <w:jc w:val="right"/>
              <w:rPr>
                <w:rFonts w:ascii="Arial" w:hAnsi="Arial"/>
                <w:color w:val="0000FF"/>
              </w:rPr>
            </w:pPr>
            <w:r w:rsidRPr="00577FC2">
              <w:rPr>
                <w:rFonts w:ascii="Arial" w:hAnsi="Arial"/>
                <w:color w:val="0000FF"/>
              </w:rPr>
              <w:t>Y</w:t>
            </w:r>
          </w:p>
        </w:tc>
        <w:tc>
          <w:tcPr>
            <w:tcW w:w="884" w:type="dxa"/>
            <w:vAlign w:val="bottom"/>
          </w:tcPr>
          <w:p w:rsidR="00A07FE7" w:rsidRPr="00577FC2" w:rsidRDefault="00A07FE7">
            <w:pPr>
              <w:spacing w:line="240" w:lineRule="atLeast"/>
              <w:jc w:val="right"/>
              <w:rPr>
                <w:rFonts w:ascii="Arial" w:hAnsi="Arial"/>
                <w:color w:val="0000FF"/>
              </w:rPr>
            </w:pPr>
            <w:r w:rsidRPr="00577FC2">
              <w:rPr>
                <w:rFonts w:ascii="Arial" w:hAnsi="Arial"/>
                <w:color w:val="0000FF"/>
              </w:rPr>
              <w:t>172,90</w:t>
            </w:r>
          </w:p>
        </w:tc>
        <w:tc>
          <w:tcPr>
            <w:tcW w:w="290" w:type="dxa"/>
            <w:vAlign w:val="bottom"/>
          </w:tcPr>
          <w:p w:rsidR="00A07FE7" w:rsidRPr="00A07FE7" w:rsidRDefault="00A07FE7">
            <w:pPr>
              <w:spacing w:line="240" w:lineRule="atLeast"/>
              <w:jc w:val="right"/>
              <w:rPr>
                <w:rFonts w:ascii="Arial" w:hAnsi="Arial" w:cs="Arial"/>
                <w:color w:val="0000FF"/>
                <w:lang w:val="fr-BE"/>
              </w:rPr>
            </w:pPr>
            <w:r w:rsidRPr="00A07FE7">
              <w:rPr>
                <w:rFonts w:ascii="Arial" w:hAnsi="Arial" w:cs="Arial"/>
                <w:color w:val="0000FF"/>
                <w:lang w:val="fr-BE"/>
              </w:rPr>
              <w:t>"</w:t>
            </w:r>
          </w:p>
        </w:tc>
      </w:tr>
      <w:tr w:rsidR="00A07FE7" w:rsidRPr="00A07FE7" w:rsidTr="00F74324">
        <w:trPr>
          <w:cantSplit/>
        </w:trPr>
        <w:tc>
          <w:tcPr>
            <w:tcW w:w="207" w:type="dxa"/>
          </w:tcPr>
          <w:p w:rsidR="00A07FE7" w:rsidRPr="00A07FE7" w:rsidRDefault="00A07FE7">
            <w:pPr>
              <w:spacing w:line="240" w:lineRule="atLeast"/>
              <w:rPr>
                <w:rFonts w:ascii="Arial" w:hAnsi="Arial"/>
                <w:color w:val="0000FF"/>
                <w:lang w:val="fr-BE"/>
              </w:rPr>
            </w:pPr>
          </w:p>
        </w:tc>
        <w:tc>
          <w:tcPr>
            <w:tcW w:w="657" w:type="dxa"/>
            <w:gridSpan w:val="2"/>
          </w:tcPr>
          <w:p w:rsidR="00A07FE7" w:rsidRPr="00A07FE7" w:rsidRDefault="00A07FE7">
            <w:pPr>
              <w:spacing w:line="240" w:lineRule="atLeast"/>
              <w:rPr>
                <w:rFonts w:ascii="Arial" w:hAnsi="Arial"/>
                <w:color w:val="0000FF"/>
                <w:lang w:val="fr-BE"/>
              </w:rPr>
            </w:pPr>
          </w:p>
        </w:tc>
        <w:tc>
          <w:tcPr>
            <w:tcW w:w="864" w:type="dxa"/>
            <w:gridSpan w:val="2"/>
          </w:tcPr>
          <w:p w:rsidR="00A07FE7" w:rsidRPr="00A07FE7" w:rsidRDefault="00A07FE7">
            <w:pPr>
              <w:spacing w:line="240" w:lineRule="atLeast"/>
              <w:rPr>
                <w:rFonts w:ascii="Arial" w:hAnsi="Arial"/>
                <w:color w:val="0000FF"/>
                <w:lang w:val="fr-BE"/>
              </w:rPr>
            </w:pPr>
          </w:p>
        </w:tc>
        <w:tc>
          <w:tcPr>
            <w:tcW w:w="864" w:type="dxa"/>
          </w:tcPr>
          <w:p w:rsidR="00A07FE7" w:rsidRPr="00A07FE7" w:rsidRDefault="00A07FE7">
            <w:pPr>
              <w:spacing w:line="240" w:lineRule="atLeast"/>
              <w:rPr>
                <w:rFonts w:ascii="Arial" w:hAnsi="Arial"/>
                <w:color w:val="0000FF"/>
                <w:lang w:val="fr-BE"/>
              </w:rPr>
            </w:pPr>
          </w:p>
        </w:tc>
        <w:tc>
          <w:tcPr>
            <w:tcW w:w="5472" w:type="dxa"/>
            <w:gridSpan w:val="2"/>
          </w:tcPr>
          <w:p w:rsidR="00A07FE7" w:rsidRPr="00A07FE7" w:rsidRDefault="00A07FE7">
            <w:pPr>
              <w:spacing w:line="240" w:lineRule="atLeast"/>
              <w:jc w:val="both"/>
              <w:rPr>
                <w:rFonts w:ascii="Arial" w:hAnsi="Arial"/>
                <w:color w:val="0000FF"/>
                <w:lang w:val="fr-BE"/>
              </w:rPr>
            </w:pPr>
          </w:p>
        </w:tc>
        <w:tc>
          <w:tcPr>
            <w:tcW w:w="364" w:type="dxa"/>
            <w:vAlign w:val="bottom"/>
          </w:tcPr>
          <w:p w:rsidR="00A07FE7" w:rsidRPr="00A07FE7" w:rsidRDefault="00A07FE7">
            <w:pPr>
              <w:spacing w:line="240" w:lineRule="atLeast"/>
              <w:jc w:val="right"/>
              <w:rPr>
                <w:rFonts w:ascii="Arial" w:hAnsi="Arial"/>
                <w:color w:val="0000FF"/>
                <w:lang w:val="fr-BE"/>
              </w:rPr>
            </w:pPr>
          </w:p>
        </w:tc>
        <w:tc>
          <w:tcPr>
            <w:tcW w:w="884" w:type="dxa"/>
            <w:vAlign w:val="bottom"/>
          </w:tcPr>
          <w:p w:rsidR="00A07FE7" w:rsidRPr="00A07FE7" w:rsidRDefault="00A07FE7">
            <w:pPr>
              <w:spacing w:line="240" w:lineRule="atLeast"/>
              <w:jc w:val="right"/>
              <w:rPr>
                <w:rFonts w:ascii="Arial" w:hAnsi="Arial"/>
                <w:color w:val="0000FF"/>
                <w:lang w:val="fr-BE"/>
              </w:rPr>
            </w:pPr>
          </w:p>
        </w:tc>
        <w:tc>
          <w:tcPr>
            <w:tcW w:w="290" w:type="dxa"/>
            <w:vAlign w:val="bottom"/>
          </w:tcPr>
          <w:p w:rsidR="00A07FE7" w:rsidRPr="00A07FE7" w:rsidRDefault="00A07FE7">
            <w:pPr>
              <w:spacing w:line="240" w:lineRule="atLeast"/>
              <w:jc w:val="right"/>
              <w:rPr>
                <w:rFonts w:ascii="Arial" w:hAnsi="Arial"/>
                <w:color w:val="0000FF"/>
                <w:lang w:val="fr-BE"/>
              </w:rPr>
            </w:pPr>
          </w:p>
        </w:tc>
      </w:tr>
      <w:tr w:rsidR="00670945" w:rsidRPr="000D0A10" w:rsidTr="00F74324">
        <w:trPr>
          <w:cantSplit/>
        </w:trPr>
        <w:tc>
          <w:tcPr>
            <w:tcW w:w="207" w:type="dxa"/>
          </w:tcPr>
          <w:p w:rsidR="00670945" w:rsidRPr="000D0A10" w:rsidRDefault="00670945" w:rsidP="00670945">
            <w:pPr>
              <w:spacing w:line="240" w:lineRule="atLeast"/>
              <w:rPr>
                <w:rFonts w:ascii="Arial" w:hAnsi="Arial"/>
                <w:color w:val="0000FF"/>
                <w:lang w:val="fr-FR"/>
              </w:rPr>
            </w:pPr>
          </w:p>
        </w:tc>
        <w:tc>
          <w:tcPr>
            <w:tcW w:w="9105" w:type="dxa"/>
            <w:gridSpan w:val="9"/>
          </w:tcPr>
          <w:p w:rsidR="00670945" w:rsidRPr="000D0A10" w:rsidRDefault="00670945" w:rsidP="0067094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670945" w:rsidRPr="000D0A10" w:rsidRDefault="00670945" w:rsidP="00670945">
            <w:pPr>
              <w:spacing w:line="240" w:lineRule="atLeast"/>
              <w:jc w:val="right"/>
              <w:rPr>
                <w:rFonts w:ascii="Arial" w:hAnsi="Arial"/>
                <w:color w:val="0000FF"/>
                <w:lang w:val="fr-FR"/>
              </w:rPr>
            </w:pPr>
          </w:p>
        </w:tc>
      </w:tr>
      <w:tr w:rsidR="00275FB5" w:rsidRPr="00A07FE7" w:rsidTr="00F74324">
        <w:trPr>
          <w:cantSplit/>
        </w:trPr>
        <w:tc>
          <w:tcPr>
            <w:tcW w:w="207" w:type="dxa"/>
          </w:tcPr>
          <w:p w:rsidR="00275FB5" w:rsidRPr="00A07FE7" w:rsidRDefault="00275FB5">
            <w:pPr>
              <w:spacing w:line="240" w:lineRule="atLeast"/>
              <w:rPr>
                <w:rFonts w:ascii="Arial" w:hAnsi="Arial"/>
                <w:color w:val="0000FF"/>
                <w:lang w:val="fr-BE"/>
              </w:rPr>
            </w:pPr>
          </w:p>
        </w:tc>
        <w:tc>
          <w:tcPr>
            <w:tcW w:w="9105" w:type="dxa"/>
            <w:gridSpan w:val="9"/>
          </w:tcPr>
          <w:p w:rsidR="00275FB5" w:rsidRPr="00A07FE7" w:rsidRDefault="00670945">
            <w:pPr>
              <w:spacing w:line="240" w:lineRule="atLeast"/>
              <w:jc w:val="both"/>
              <w:rPr>
                <w:rFonts w:ascii="Arial" w:hAnsi="Arial"/>
                <w:color w:val="0000FF"/>
                <w:lang w:val="fr-BE"/>
              </w:rPr>
            </w:pPr>
            <w:r w:rsidRPr="000D0A10">
              <w:rPr>
                <w:rFonts w:ascii="Arial" w:hAnsi="Arial"/>
                <w:color w:val="0000FF"/>
                <w:lang w:val="fr-BE"/>
              </w:rPr>
              <w:t>"</w:t>
            </w:r>
            <w:r w:rsidR="00275FB5" w:rsidRPr="00A07FE7">
              <w:rPr>
                <w:rFonts w:ascii="Arial" w:hAnsi="Arial"/>
                <w:color w:val="0000FF"/>
                <w:lang w:val="fr-BE"/>
              </w:rPr>
              <w:t>4. Conditions spécifiques</w:t>
            </w:r>
          </w:p>
        </w:tc>
        <w:tc>
          <w:tcPr>
            <w:tcW w:w="290" w:type="dxa"/>
            <w:vAlign w:val="bottom"/>
          </w:tcPr>
          <w:p w:rsidR="00275FB5" w:rsidRPr="00A07FE7" w:rsidRDefault="00275FB5">
            <w:pPr>
              <w:spacing w:line="240" w:lineRule="atLeast"/>
              <w:jc w:val="right"/>
              <w:rPr>
                <w:rFonts w:ascii="Arial" w:hAnsi="Arial"/>
                <w:color w:val="0000FF"/>
                <w:lang w:val="fr-BE"/>
              </w:rPr>
            </w:pPr>
          </w:p>
        </w:tc>
      </w:tr>
      <w:tr w:rsidR="00275FB5" w:rsidRPr="00A07FE7" w:rsidTr="00F74324">
        <w:trPr>
          <w:cantSplit/>
        </w:trPr>
        <w:tc>
          <w:tcPr>
            <w:tcW w:w="207" w:type="dxa"/>
          </w:tcPr>
          <w:p w:rsidR="00275FB5" w:rsidRPr="00A07FE7" w:rsidRDefault="00275FB5">
            <w:pPr>
              <w:spacing w:line="240" w:lineRule="atLeast"/>
              <w:rPr>
                <w:rFonts w:ascii="Arial" w:hAnsi="Arial"/>
                <w:color w:val="0000FF"/>
                <w:lang w:val="fr-BE"/>
              </w:rPr>
            </w:pPr>
          </w:p>
        </w:tc>
        <w:tc>
          <w:tcPr>
            <w:tcW w:w="9105" w:type="dxa"/>
            <w:gridSpan w:val="9"/>
          </w:tcPr>
          <w:p w:rsidR="00275FB5" w:rsidRPr="00A07FE7" w:rsidRDefault="00275FB5">
            <w:pPr>
              <w:spacing w:line="240" w:lineRule="atLeast"/>
              <w:jc w:val="both"/>
              <w:rPr>
                <w:rFonts w:ascii="Arial" w:hAnsi="Arial"/>
                <w:color w:val="0000FF"/>
                <w:lang w:val="fr-BE"/>
              </w:rPr>
            </w:pPr>
          </w:p>
        </w:tc>
        <w:tc>
          <w:tcPr>
            <w:tcW w:w="290" w:type="dxa"/>
            <w:vAlign w:val="bottom"/>
          </w:tcPr>
          <w:p w:rsidR="00275FB5" w:rsidRPr="00A07FE7" w:rsidRDefault="00275FB5">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A07FE7" w:rsidRDefault="00275FB5">
            <w:pPr>
              <w:spacing w:line="240" w:lineRule="atLeast"/>
              <w:rPr>
                <w:rFonts w:ascii="Arial" w:hAnsi="Arial"/>
                <w:color w:val="0000FF"/>
                <w:lang w:val="fr-BE"/>
              </w:rPr>
            </w:pPr>
          </w:p>
        </w:tc>
        <w:tc>
          <w:tcPr>
            <w:tcW w:w="9105" w:type="dxa"/>
            <w:gridSpan w:val="9"/>
          </w:tcPr>
          <w:p w:rsidR="00275FB5" w:rsidRPr="000D0A10" w:rsidRDefault="00275FB5">
            <w:pPr>
              <w:spacing w:line="240" w:lineRule="atLeast"/>
              <w:jc w:val="both"/>
              <w:rPr>
                <w:rFonts w:ascii="Arial" w:hAnsi="Arial"/>
                <w:color w:val="0000FF"/>
              </w:rPr>
            </w:pPr>
            <w:r w:rsidRPr="00A07FE7">
              <w:rPr>
                <w:rFonts w:ascii="Arial" w:hAnsi="Arial"/>
                <w:color w:val="0000FF"/>
                <w:lang w:val="fr-BE"/>
              </w:rPr>
              <w:t>4.1. Délai de renouv</w:t>
            </w:r>
            <w:r w:rsidRPr="000D0A10">
              <w:rPr>
                <w:rFonts w:ascii="Arial" w:hAnsi="Arial"/>
                <w:color w:val="0000FF"/>
              </w:rPr>
              <w:t>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4.2. Cumuls autorisés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manuelle de maintien et de soins ne peut être cumulée qu’avec un coussin anti-escarres du sous-groupe 1,3 ou 4 pour les utilisateurs souffrant d’une maladie neuromusculaire évolutive, d’une myopathie évolutive, de sclérose en plaques, d’une polyarthrite inflammatoire auto-immune selon la définition acceptée par la Société Royale Belge de Rhumatologie (arthrite rhumatoïde, spondyloarthropathie, arthrite chronique juvénile, lupus erythémateux et sclérodermie) ou pour les utilisateurs atteints de tétraparésie ou quadriparésie.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8C707F">
            <w:pPr>
              <w:spacing w:line="240" w:lineRule="atLeast"/>
              <w:rPr>
                <w:rFonts w:ascii="Arial" w:hAnsi="Arial"/>
                <w:color w:val="0000FF"/>
                <w:lang w:val="fr-FR"/>
              </w:rPr>
            </w:pPr>
          </w:p>
        </w:tc>
        <w:tc>
          <w:tcPr>
            <w:tcW w:w="9105" w:type="dxa"/>
            <w:gridSpan w:val="9"/>
          </w:tcPr>
          <w:p w:rsidR="00275FB5" w:rsidRPr="000D0A10" w:rsidRDefault="00275FB5" w:rsidP="008C707F">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8C707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Une intervention de l'assurance peut être obtenue pour la voiturette manuelle de maintien et de soins  (prestation 520052 - 520063), et les adaptations individuelles demandées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utilisateurs qui répondent aux conditions de la voiturette manuelle de maintien et de soins mais qui optent pour un autre type de voiturette, peuvent obtenir une intervention forfaitaire de l'assurance, à condition que la voiturette figure dans les listes des voiturettes électroniques agréés. A cet effet, la procédure décrite au point I., 3.3.7. doit être suivie.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4F0285" w:rsidRDefault="00275FB5">
            <w:pPr>
              <w:pStyle w:val="Plattetekst"/>
              <w:tabs>
                <w:tab w:val="clear" w:pos="9356"/>
              </w:tabs>
              <w:rPr>
                <w:color w:val="0000FF"/>
                <w:sz w:val="20"/>
              </w:rPr>
            </w:pPr>
            <w:r w:rsidRPr="004F0285">
              <w:rPr>
                <w:color w:val="0000FF"/>
                <w:sz w:val="20"/>
              </w:rPr>
              <w:t>— Intervention forfaitaire de l'assurance pour une voiturette électronique</w:t>
            </w:r>
          </w:p>
          <w:p w:rsidR="00275FB5" w:rsidRPr="000D0A10" w:rsidRDefault="00275FB5">
            <w:pPr>
              <w:spacing w:line="240" w:lineRule="atLeast"/>
              <w:jc w:val="both"/>
              <w:rPr>
                <w:rFonts w:ascii="Arial" w:hAnsi="Arial"/>
                <w:color w:val="0000FF"/>
              </w:rPr>
            </w:pPr>
            <w:r w:rsidRPr="004F0285">
              <w:rPr>
                <w:rFonts w:ascii="Arial" w:hAnsi="Arial"/>
                <w:color w:val="0000FF"/>
              </w:rPr>
              <w:t>521872 - 521883 – Y 2165</w:t>
            </w:r>
            <w:r w:rsidR="004F0285" w:rsidRPr="004F0285">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ED37BD" w:rsidRPr="000D0A10" w:rsidTr="00F74324">
        <w:trPr>
          <w:cantSplit/>
        </w:trPr>
        <w:tc>
          <w:tcPr>
            <w:tcW w:w="207" w:type="dxa"/>
          </w:tcPr>
          <w:p w:rsidR="00ED37BD" w:rsidRPr="000D0A10" w:rsidRDefault="00ED37BD">
            <w:pPr>
              <w:spacing w:line="240" w:lineRule="atLeast"/>
              <w:rPr>
                <w:rFonts w:ascii="Arial" w:hAnsi="Arial"/>
                <w:color w:val="0000FF"/>
                <w:lang w:val="fr-FR"/>
              </w:rPr>
            </w:pPr>
          </w:p>
        </w:tc>
        <w:tc>
          <w:tcPr>
            <w:tcW w:w="9105" w:type="dxa"/>
            <w:gridSpan w:val="9"/>
          </w:tcPr>
          <w:p w:rsidR="00ED37BD" w:rsidRPr="004F0285" w:rsidRDefault="00ED37BD">
            <w:pPr>
              <w:pStyle w:val="Plattetekst"/>
              <w:tabs>
                <w:tab w:val="clear" w:pos="9356"/>
              </w:tabs>
              <w:rPr>
                <w:color w:val="0000FF"/>
                <w:sz w:val="20"/>
              </w:rPr>
            </w:pPr>
          </w:p>
        </w:tc>
        <w:tc>
          <w:tcPr>
            <w:tcW w:w="290" w:type="dxa"/>
            <w:vAlign w:val="bottom"/>
          </w:tcPr>
          <w:p w:rsidR="00ED37BD" w:rsidRPr="000D0A10" w:rsidRDefault="00ED37BD">
            <w:pPr>
              <w:spacing w:line="240" w:lineRule="atLeast"/>
              <w:jc w:val="right"/>
              <w:rPr>
                <w:rFonts w:ascii="Arial" w:hAnsi="Arial"/>
                <w:color w:val="0000FF"/>
              </w:rPr>
            </w:pPr>
          </w:p>
        </w:tc>
      </w:tr>
      <w:tr w:rsidR="004F0285" w:rsidRPr="00A1728D" w:rsidTr="00F74324">
        <w:trPr>
          <w:cantSplit/>
        </w:trPr>
        <w:tc>
          <w:tcPr>
            <w:tcW w:w="207" w:type="dxa"/>
          </w:tcPr>
          <w:p w:rsidR="004F0285" w:rsidRPr="000D0A10" w:rsidRDefault="004F0285" w:rsidP="004F0285">
            <w:pPr>
              <w:spacing w:line="240" w:lineRule="atLeast"/>
              <w:rPr>
                <w:rFonts w:ascii="Arial" w:hAnsi="Arial"/>
                <w:color w:val="0000FF"/>
                <w:lang w:val="fr-FR"/>
              </w:rPr>
            </w:pPr>
          </w:p>
        </w:tc>
        <w:tc>
          <w:tcPr>
            <w:tcW w:w="9105" w:type="dxa"/>
            <w:gridSpan w:val="9"/>
          </w:tcPr>
          <w:p w:rsidR="004F0285" w:rsidRPr="000D0A10" w:rsidRDefault="004F0285" w:rsidP="004F0285">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r w:rsidRPr="009D22F0">
              <w:rPr>
                <w:rFonts w:ascii="Arial" w:hAnsi="Arial"/>
                <w:i/>
                <w:color w:val="0000FF"/>
                <w:sz w:val="18"/>
                <w:lang w:val="fr-FR"/>
              </w:rPr>
              <w:t xml:space="preserve"> + "A.R. 20.9.2012" (en vigueur 1.11.2012)</w:t>
            </w:r>
          </w:p>
        </w:tc>
        <w:tc>
          <w:tcPr>
            <w:tcW w:w="290" w:type="dxa"/>
            <w:vAlign w:val="bottom"/>
          </w:tcPr>
          <w:p w:rsidR="004F0285" w:rsidRPr="000D0A10" w:rsidRDefault="004F0285" w:rsidP="004F028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4F0285" w:rsidRDefault="00275FB5">
            <w:pPr>
              <w:spacing w:line="240" w:lineRule="atLeast"/>
              <w:rPr>
                <w:rFonts w:ascii="Arial" w:hAnsi="Arial"/>
                <w:color w:val="0000FF"/>
                <w:lang w:val="fr-BE"/>
              </w:rPr>
            </w:pPr>
          </w:p>
        </w:tc>
        <w:tc>
          <w:tcPr>
            <w:tcW w:w="9105" w:type="dxa"/>
            <w:gridSpan w:val="9"/>
          </w:tcPr>
          <w:p w:rsidR="00275FB5" w:rsidRPr="004F0285" w:rsidRDefault="004F0285">
            <w:pPr>
              <w:spacing w:line="240" w:lineRule="atLeast"/>
              <w:jc w:val="both"/>
              <w:rPr>
                <w:rFonts w:ascii="Arial" w:hAnsi="Arial"/>
                <w:b/>
                <w:color w:val="0000FF"/>
                <w:lang w:val="fr-FR"/>
              </w:rPr>
            </w:pPr>
            <w:r w:rsidRPr="004F0285">
              <w:rPr>
                <w:rFonts w:ascii="Arial" w:hAnsi="Arial"/>
                <w:color w:val="0000FF"/>
                <w:lang w:val="fr-BE"/>
              </w:rPr>
              <w:t>"</w:t>
            </w:r>
            <w:r w:rsidRPr="004F0285">
              <w:rPr>
                <w:rFonts w:ascii="Arial" w:hAnsi="Arial" w:cs="Arial"/>
                <w:color w:val="0000FF"/>
                <w:lang w:val="fr-BE" w:eastAsia="nl-BE"/>
              </w:rPr>
              <w:t>Pour les utilisateurs qui satisfont aux conditions de la voiturette manuelle de maintien et de soins, mais pour lesquels une voiturette avec une largeur d'assise de moins de 36 cm est nécessaire, une intervention de l'assurance peut être octroyée à condition que la voiturette soit reprise sur :</w:t>
            </w:r>
          </w:p>
        </w:tc>
        <w:tc>
          <w:tcPr>
            <w:tcW w:w="290" w:type="dxa"/>
            <w:vAlign w:val="bottom"/>
          </w:tcPr>
          <w:p w:rsidR="00275FB5" w:rsidRPr="004F0285"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4F0285" w:rsidRDefault="00275FB5">
            <w:pPr>
              <w:spacing w:line="240" w:lineRule="atLeast"/>
              <w:rPr>
                <w:rFonts w:ascii="Arial" w:hAnsi="Arial"/>
                <w:color w:val="0000FF"/>
                <w:lang w:val="fr-FR"/>
              </w:rPr>
            </w:pPr>
          </w:p>
        </w:tc>
        <w:tc>
          <w:tcPr>
            <w:tcW w:w="9105" w:type="dxa"/>
            <w:gridSpan w:val="9"/>
          </w:tcPr>
          <w:p w:rsidR="00275FB5" w:rsidRPr="004F0285" w:rsidRDefault="004F0285" w:rsidP="004F0285">
            <w:pPr>
              <w:spacing w:line="240" w:lineRule="atLeast"/>
              <w:rPr>
                <w:rFonts w:ascii="Arial" w:hAnsi="Arial"/>
                <w:color w:val="0000FF"/>
                <w:lang w:val="fr-FR"/>
              </w:rPr>
            </w:pPr>
            <w:r w:rsidRPr="004F0285">
              <w:rPr>
                <w:color w:val="0000FF"/>
                <w:lang w:val="fr-BE"/>
              </w:rPr>
              <w:t xml:space="preserve">— </w:t>
            </w:r>
            <w:r w:rsidRPr="004F0285">
              <w:rPr>
                <w:rFonts w:ascii="Arial" w:hAnsi="Arial" w:cs="Arial"/>
                <w:color w:val="0000FF"/>
                <w:lang w:val="fr-BE" w:eastAsia="nl-BE"/>
              </w:rPr>
              <w:t xml:space="preserve">Liste 520214 </w:t>
            </w:r>
            <w:r>
              <w:rPr>
                <w:rFonts w:ascii="Arial" w:hAnsi="Arial" w:cs="Arial"/>
                <w:color w:val="0000FF"/>
                <w:lang w:val="fr-BE" w:eastAsia="nl-BE"/>
              </w:rPr>
              <w:t>–</w:t>
            </w:r>
            <w:r w:rsidRPr="004F0285">
              <w:rPr>
                <w:rFonts w:ascii="Arial" w:hAnsi="Arial" w:cs="Arial"/>
                <w:color w:val="0000FF"/>
                <w:lang w:val="fr-BE" w:eastAsia="nl-BE"/>
              </w:rPr>
              <w:t xml:space="preserve"> 520225</w:t>
            </w:r>
            <w:r>
              <w:rPr>
                <w:rFonts w:ascii="Arial" w:hAnsi="Arial" w:cs="Arial"/>
                <w:color w:val="0000FF"/>
                <w:lang w:val="fr-BE" w:eastAsia="nl-BE"/>
              </w:rPr>
              <w:t xml:space="preserve"> </w:t>
            </w:r>
            <w:r w:rsidRPr="004F0285">
              <w:rPr>
                <w:rFonts w:ascii="Arial" w:hAnsi="Arial"/>
                <w:color w:val="0000FF"/>
                <w:lang w:val="fr-BE"/>
              </w:rPr>
              <w:t>–</w:t>
            </w:r>
            <w:r w:rsidRPr="004F0285">
              <w:rPr>
                <w:rFonts w:ascii="Arial" w:hAnsi="Arial" w:cs="Arial"/>
                <w:color w:val="0000FF"/>
                <w:lang w:val="fr-BE" w:eastAsia="nl-BE"/>
              </w:rPr>
              <w:t xml:space="preserve"> Voiturette manuelle modulaire pour enfants</w:t>
            </w:r>
            <w:r w:rsidRPr="004F0285">
              <w:rPr>
                <w:rFonts w:ascii="Arial" w:hAnsi="Arial" w:cs="Arial"/>
                <w:color w:val="0000FF"/>
                <w:lang w:val="fr-BE" w:eastAsia="nl-BE"/>
              </w:rPr>
              <w:br/>
              <w:t xml:space="preserve">522211 - 522222 </w:t>
            </w:r>
            <w:r w:rsidRPr="004F0285">
              <w:rPr>
                <w:rFonts w:ascii="Arial" w:hAnsi="Arial"/>
                <w:color w:val="0000FF"/>
                <w:lang w:val="fr-BE"/>
              </w:rPr>
              <w:t>–</w:t>
            </w:r>
            <w:r w:rsidRPr="004F0285">
              <w:rPr>
                <w:rFonts w:ascii="Arial" w:hAnsi="Arial" w:cs="Arial"/>
                <w:color w:val="0000FF"/>
                <w:lang w:val="fr-BE" w:eastAsia="nl-BE"/>
              </w:rPr>
              <w:t xml:space="preserve"> Y 1750</w:t>
            </w:r>
            <w:r w:rsidR="00275FB5" w:rsidRPr="004F0285">
              <w:rPr>
                <w:rFonts w:ascii="Arial" w:hAnsi="Arial"/>
                <w:color w:val="0000FF"/>
                <w:lang w:val="fr-BE"/>
              </w:rPr>
              <w:t>"</w:t>
            </w:r>
          </w:p>
        </w:tc>
        <w:tc>
          <w:tcPr>
            <w:tcW w:w="290" w:type="dxa"/>
            <w:vAlign w:val="bottom"/>
          </w:tcPr>
          <w:p w:rsidR="00275FB5" w:rsidRPr="004F0285"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4F0285" w:rsidRDefault="00275FB5">
            <w:pPr>
              <w:pStyle w:val="Plattetekst"/>
              <w:tabs>
                <w:tab w:val="left" w:pos="284"/>
              </w:tabs>
              <w:rPr>
                <w:color w:val="0000FF"/>
                <w:sz w:val="20"/>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8C707F">
            <w:pPr>
              <w:spacing w:line="240" w:lineRule="atLeast"/>
              <w:rPr>
                <w:rFonts w:ascii="Arial" w:hAnsi="Arial"/>
                <w:color w:val="0000FF"/>
                <w:lang w:val="fr-FR"/>
              </w:rPr>
            </w:pPr>
          </w:p>
        </w:tc>
        <w:tc>
          <w:tcPr>
            <w:tcW w:w="9105" w:type="dxa"/>
            <w:gridSpan w:val="9"/>
          </w:tcPr>
          <w:p w:rsidR="00275FB5" w:rsidRPr="000D0A10" w:rsidRDefault="00275FB5" w:rsidP="008C707F">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8C707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L'intervention de l'assurance peut uniquement être octroyée sur la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rPr>
              <w:t>de la prescription médicale complétée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rPr>
              <w:t>du rapport de motivation rempli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rPr>
              <w:t>de la demande d'intervention de l'assurance remplie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 point I., 3.3.5. ou I., 3.3.6. est d‘application.</w:t>
            </w:r>
            <w:r w:rsidR="004655AB" w:rsidRPr="004F0285">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4F0285" w:rsidRPr="00A1728D" w:rsidTr="00F74324">
        <w:trPr>
          <w:cantSplit/>
        </w:trPr>
        <w:tc>
          <w:tcPr>
            <w:tcW w:w="207" w:type="dxa"/>
          </w:tcPr>
          <w:p w:rsidR="004F0285" w:rsidRPr="000D0A10" w:rsidRDefault="004F0285">
            <w:pPr>
              <w:spacing w:line="240" w:lineRule="atLeast"/>
              <w:rPr>
                <w:rFonts w:ascii="Arial" w:hAnsi="Arial"/>
                <w:color w:val="0000FF"/>
                <w:lang w:val="fr-FR"/>
              </w:rPr>
            </w:pPr>
          </w:p>
        </w:tc>
        <w:tc>
          <w:tcPr>
            <w:tcW w:w="9105" w:type="dxa"/>
            <w:gridSpan w:val="9"/>
          </w:tcPr>
          <w:p w:rsidR="004F0285" w:rsidRPr="000D0A10" w:rsidRDefault="004F0285">
            <w:pPr>
              <w:spacing w:line="240" w:lineRule="atLeast"/>
              <w:jc w:val="both"/>
              <w:rPr>
                <w:rFonts w:ascii="Arial" w:hAnsi="Arial"/>
                <w:snapToGrid w:val="0"/>
                <w:color w:val="0000FF"/>
                <w:lang w:val="fr-FR"/>
              </w:rPr>
            </w:pPr>
          </w:p>
        </w:tc>
        <w:tc>
          <w:tcPr>
            <w:tcW w:w="290" w:type="dxa"/>
            <w:vAlign w:val="bottom"/>
          </w:tcPr>
          <w:p w:rsidR="004F0285" w:rsidRPr="000D0A10" w:rsidRDefault="004F028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4F0285">
            <w:pPr>
              <w:spacing w:line="240" w:lineRule="atLeast"/>
              <w:jc w:val="both"/>
              <w:rPr>
                <w:rFonts w:ascii="Arial" w:hAnsi="Arial"/>
                <w:snapToGrid w:val="0"/>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w:t>
            </w:r>
            <w:r w:rsidRPr="009D22F0">
              <w:rPr>
                <w:rFonts w:ascii="Arial" w:hAnsi="Arial"/>
                <w:i/>
                <w:color w:val="0000FF"/>
                <w:sz w:val="18"/>
                <w:lang w:val="fr-FR"/>
              </w:rPr>
              <w:t>+ "A.R. 20.9.2012" (en vigueur 1.11.2012)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4F0285" w:rsidTr="00F74324">
        <w:trPr>
          <w:cantSplit/>
        </w:trPr>
        <w:tc>
          <w:tcPr>
            <w:tcW w:w="207" w:type="dxa"/>
          </w:tcPr>
          <w:p w:rsidR="00275FB5" w:rsidRPr="004F0285" w:rsidRDefault="00275FB5">
            <w:pPr>
              <w:spacing w:line="240" w:lineRule="atLeast"/>
              <w:rPr>
                <w:color w:val="0000FF"/>
                <w:lang w:val="fr-FR"/>
              </w:rPr>
            </w:pPr>
          </w:p>
        </w:tc>
        <w:tc>
          <w:tcPr>
            <w:tcW w:w="7857" w:type="dxa"/>
            <w:gridSpan w:val="7"/>
          </w:tcPr>
          <w:p w:rsidR="00275FB5" w:rsidRPr="004F0285" w:rsidRDefault="004F0285" w:rsidP="004F0285">
            <w:pPr>
              <w:spacing w:line="240" w:lineRule="atLeast"/>
              <w:jc w:val="both"/>
              <w:rPr>
                <w:rFonts w:ascii="Arial" w:hAnsi="Arial"/>
                <w:color w:val="0000FF"/>
                <w:lang w:val="fr-FR"/>
              </w:rPr>
            </w:pPr>
            <w:r w:rsidRPr="004F0285">
              <w:rPr>
                <w:rFonts w:ascii="Arial" w:hAnsi="Arial"/>
                <w:color w:val="0000FF"/>
                <w:lang w:val="fr-BE"/>
              </w:rPr>
              <w:t>"</w:t>
            </w:r>
            <w:r w:rsidR="00275FB5" w:rsidRPr="004F0285">
              <w:rPr>
                <w:rFonts w:ascii="Arial" w:hAnsi="Arial"/>
                <w:color w:val="0000FF"/>
                <w:u w:val="single"/>
                <w:lang w:val="fr-FR"/>
              </w:rPr>
              <w:t>Sous-groupe 4</w:t>
            </w:r>
            <w:r w:rsidR="00275FB5" w:rsidRPr="004F0285">
              <w:rPr>
                <w:rFonts w:ascii="Arial" w:hAnsi="Arial"/>
                <w:color w:val="0000FF"/>
                <w:lang w:val="fr-FR"/>
              </w:rPr>
              <w:t xml:space="preserve"> : </w:t>
            </w:r>
            <w:r w:rsidRPr="004F0285">
              <w:rPr>
                <w:rFonts w:ascii="Arial" w:hAnsi="Arial" w:cs="Arial"/>
                <w:color w:val="0000FF"/>
                <w:lang w:val="fr-BE" w:eastAsia="nl-BE"/>
              </w:rPr>
              <w:t>520074-520085 Voiturette manuelle active</w:t>
            </w:r>
          </w:p>
        </w:tc>
        <w:tc>
          <w:tcPr>
            <w:tcW w:w="364" w:type="dxa"/>
            <w:vAlign w:val="bottom"/>
          </w:tcPr>
          <w:p w:rsidR="00275FB5" w:rsidRPr="004F0285" w:rsidRDefault="00275FB5">
            <w:pPr>
              <w:spacing w:line="240" w:lineRule="atLeast"/>
              <w:jc w:val="right"/>
              <w:rPr>
                <w:rFonts w:ascii="Arial" w:hAnsi="Arial"/>
                <w:color w:val="0000FF"/>
              </w:rPr>
            </w:pPr>
            <w:r w:rsidRPr="004F0285">
              <w:rPr>
                <w:rFonts w:ascii="Arial" w:hAnsi="Arial"/>
                <w:color w:val="0000FF"/>
              </w:rPr>
              <w:t>Y</w:t>
            </w:r>
          </w:p>
        </w:tc>
        <w:tc>
          <w:tcPr>
            <w:tcW w:w="884" w:type="dxa"/>
            <w:vAlign w:val="bottom"/>
          </w:tcPr>
          <w:p w:rsidR="00275FB5" w:rsidRPr="004F0285" w:rsidRDefault="004F0285" w:rsidP="004F0285">
            <w:pPr>
              <w:spacing w:line="240" w:lineRule="atLeast"/>
              <w:jc w:val="right"/>
              <w:rPr>
                <w:rFonts w:ascii="Arial" w:hAnsi="Arial"/>
                <w:color w:val="0000FF"/>
              </w:rPr>
            </w:pPr>
            <w:r w:rsidRPr="004F0285">
              <w:rPr>
                <w:rFonts w:ascii="Arial" w:hAnsi="Arial" w:cs="Arial"/>
                <w:color w:val="0000FF"/>
                <w:lang w:val="fr-BE" w:eastAsia="nl-BE"/>
              </w:rPr>
              <w:t>1831</w:t>
            </w:r>
          </w:p>
        </w:tc>
        <w:tc>
          <w:tcPr>
            <w:tcW w:w="290" w:type="dxa"/>
            <w:vAlign w:val="bottom"/>
          </w:tcPr>
          <w:p w:rsidR="00275FB5" w:rsidRPr="004F0285" w:rsidRDefault="004F0285">
            <w:pPr>
              <w:spacing w:line="240" w:lineRule="atLeast"/>
              <w:jc w:val="right"/>
              <w:rPr>
                <w:rFonts w:ascii="Arial" w:hAnsi="Arial"/>
                <w:color w:val="0000FF"/>
              </w:rPr>
            </w:pPr>
            <w:r w:rsidRPr="004F0285">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4F0285" w:rsidRPr="000D0A10" w:rsidTr="00F74324">
        <w:trPr>
          <w:cantSplit/>
        </w:trPr>
        <w:tc>
          <w:tcPr>
            <w:tcW w:w="207" w:type="dxa"/>
          </w:tcPr>
          <w:p w:rsidR="004F0285" w:rsidRPr="000D0A10" w:rsidRDefault="004F0285" w:rsidP="004F0285">
            <w:pPr>
              <w:spacing w:line="240" w:lineRule="atLeast"/>
              <w:rPr>
                <w:rFonts w:ascii="Arial" w:hAnsi="Arial"/>
                <w:color w:val="0000FF"/>
                <w:lang w:val="fr-FR"/>
              </w:rPr>
            </w:pPr>
          </w:p>
        </w:tc>
        <w:tc>
          <w:tcPr>
            <w:tcW w:w="9105" w:type="dxa"/>
            <w:gridSpan w:val="9"/>
          </w:tcPr>
          <w:p w:rsidR="004F0285" w:rsidRPr="000D0A10" w:rsidRDefault="004F0285" w:rsidP="004F028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F0285" w:rsidRPr="000D0A10" w:rsidRDefault="004F0285" w:rsidP="004F028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4F028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1. Indications fonctionnelles pour l’utilisateur</w:t>
            </w:r>
            <w:r w:rsidR="00670945"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670945" w:rsidRPr="000D0A10" w:rsidTr="00F74324">
        <w:trPr>
          <w:cantSplit/>
        </w:trPr>
        <w:tc>
          <w:tcPr>
            <w:tcW w:w="207" w:type="dxa"/>
          </w:tcPr>
          <w:p w:rsidR="00670945" w:rsidRPr="000D0A10" w:rsidRDefault="00670945">
            <w:pPr>
              <w:spacing w:line="240" w:lineRule="atLeast"/>
              <w:rPr>
                <w:rFonts w:ascii="Arial" w:hAnsi="Arial"/>
                <w:color w:val="0000FF"/>
              </w:rPr>
            </w:pPr>
          </w:p>
        </w:tc>
        <w:tc>
          <w:tcPr>
            <w:tcW w:w="9105" w:type="dxa"/>
            <w:gridSpan w:val="9"/>
          </w:tcPr>
          <w:p w:rsidR="00670945" w:rsidRPr="000D0A10" w:rsidRDefault="00670945">
            <w:pPr>
              <w:spacing w:line="240" w:lineRule="atLeast"/>
              <w:jc w:val="both"/>
              <w:rPr>
                <w:rFonts w:ascii="Arial" w:hAnsi="Arial"/>
                <w:color w:val="0000FF"/>
              </w:rPr>
            </w:pPr>
          </w:p>
        </w:tc>
        <w:tc>
          <w:tcPr>
            <w:tcW w:w="290" w:type="dxa"/>
            <w:vAlign w:val="bottom"/>
          </w:tcPr>
          <w:p w:rsidR="00670945" w:rsidRPr="000D0A10" w:rsidRDefault="0067094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670945" w:rsidRDefault="00670945">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290" w:type="dxa"/>
            <w:vAlign w:val="bottom"/>
          </w:tcPr>
          <w:p w:rsidR="00275FB5" w:rsidRPr="00670945" w:rsidRDefault="00275FB5">
            <w:pPr>
              <w:spacing w:line="240" w:lineRule="atLeast"/>
              <w:jc w:val="right"/>
              <w:rPr>
                <w:rFonts w:ascii="Arial" w:hAnsi="Arial"/>
                <w:color w:val="0000FF"/>
                <w:lang w:val="fr-BE"/>
              </w:rPr>
            </w:pPr>
          </w:p>
        </w:tc>
      </w:tr>
      <w:tr w:rsidR="00275FB5" w:rsidRPr="000D0A10" w:rsidTr="00F74324">
        <w:trPr>
          <w:cantSplit/>
        </w:trPr>
        <w:tc>
          <w:tcPr>
            <w:tcW w:w="207" w:type="dxa"/>
          </w:tcPr>
          <w:p w:rsidR="00275FB5" w:rsidRPr="00670945" w:rsidRDefault="00275FB5">
            <w:pPr>
              <w:spacing w:line="240" w:lineRule="atLeast"/>
              <w:rPr>
                <w:rFonts w:ascii="Arial" w:hAnsi="Arial"/>
                <w:color w:val="0000FF"/>
                <w:lang w:val="fr-BE"/>
              </w:rPr>
            </w:pPr>
          </w:p>
        </w:tc>
        <w:tc>
          <w:tcPr>
            <w:tcW w:w="9105" w:type="dxa"/>
            <w:gridSpan w:val="9"/>
          </w:tcPr>
          <w:p w:rsidR="00275FB5" w:rsidRPr="000D0A10" w:rsidRDefault="0067094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 xml:space="preserve">La voiturette manuelle active est destinée aux utilisateurs de voiturette, actifs et autonomes. </w:t>
            </w:r>
            <w:r w:rsidR="00BD7931" w:rsidRPr="00BD7931">
              <w:rPr>
                <w:rFonts w:ascii="Arial" w:hAnsi="Arial"/>
                <w:color w:val="0000FF"/>
                <w:lang w:val="fr-BE"/>
              </w:rPr>
              <w:t>Cette voiturette doit permettre des déplacements multiples, actifs et autonomes à l'intérieur et à l'extérieur à des utilisateurs qui participent intensément à leur entretien personnel, aux travaux ménagers, à l'éducation, au travail et à d'autres activités sur le plan économique ou social.</w:t>
            </w:r>
            <w:r w:rsidRPr="000D0A10">
              <w:rPr>
                <w:rFonts w:ascii="Arial" w:hAnsi="Arial"/>
                <w:color w:val="0000FF"/>
                <w:lang w:val="fr-BE"/>
              </w:rPr>
              <w:t xml:space="preserve"> Cette voiturette est destinée à un usage quotidien</w:t>
            </w:r>
            <w:r w:rsidRPr="000D0A10">
              <w:rPr>
                <w:rFonts w:ascii="Arial" w:hAnsi="Arial"/>
                <w:color w:val="0000FF"/>
                <w:spacing w:val="-2"/>
                <w:lang w:val="fr-BE"/>
              </w:rPr>
              <w:t xml:space="preserve"> et pendant une grande partie de la journée</w:t>
            </w:r>
            <w:r w:rsidRPr="00BD4AE0">
              <w:rPr>
                <w:rFonts w:ascii="Arial" w:hAnsi="Arial"/>
                <w:color w:val="0000FF"/>
                <w:lang w:val="fr-BE"/>
              </w:rPr>
              <w:t>.</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473180">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r w:rsidR="00473180">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a) La voiturette manuelle active est uniquement remboursable pour les utilisateurs présentant des difficultés de déplacement totales, démontrées et définitives (code qualificatif 4). L’utilisateur ne peut pas se tenir debout ni marcher à l'intérieur (code qualificatif 4). Les déplacements à l’extérieur sans voiturette sont impossibles (code qualificatif 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473180">
            <w:pPr>
              <w:spacing w:line="240" w:lineRule="atLeast"/>
              <w:jc w:val="both"/>
              <w:rPr>
                <w:rFonts w:ascii="Arial" w:hAnsi="Arial"/>
                <w:b/>
                <w:color w:val="0000FF"/>
                <w:lang w:val="fr-FR"/>
              </w:rPr>
            </w:pPr>
            <w:r w:rsidRPr="00473180">
              <w:rPr>
                <w:rFonts w:ascii="Arial" w:hAnsi="Arial"/>
                <w:color w:val="0000FF"/>
                <w:lang w:val="fr-BE"/>
              </w:rPr>
              <w:t>L’utilisateur dispose de facultés intellectuelles et cognitives suffisantes ainsi que d’assez d’endurance pour utiliser la voiturette d’une façon sûre et judicieuse tant</w:t>
            </w:r>
            <w:r>
              <w:rPr>
                <w:rFonts w:ascii="Arial" w:hAnsi="Arial"/>
                <w:color w:val="0000FF"/>
                <w:lang w:val="fr-BE"/>
              </w:rPr>
              <w:t xml:space="preserve"> à l’intérieur qu’à l’extérieur</w:t>
            </w:r>
            <w:r w:rsidR="00275FB5" w:rsidRPr="000D0A10">
              <w:rPr>
                <w:rFonts w:ascii="Arial" w:hAnsi="Arial"/>
                <w:color w:val="0000FF"/>
                <w:lang w:val="fr-BE"/>
              </w:rPr>
              <w:t>. L’utilisateur a un comportement de conduite actif. Il dispose de suffisamment de force, de coordination et d'endurance dans les membres supérieurs pour propulser et conduire la voiturette de manière active et autonome (code qualificatif maximal 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b) Pour les utilisateurs souffrant d’une maladie neuromusculaire évolutive, d’une myopathie évolutive, de sclérose en plaques,</w:t>
            </w:r>
            <w:r w:rsidRPr="000D0A10">
              <w:rPr>
                <w:rFonts w:ascii="Arial" w:hAnsi="Arial" w:cs="Arial"/>
                <w:color w:val="0000FF"/>
                <w:lang w:val="fr-FR"/>
              </w:rPr>
              <w:t xml:space="preserve"> d'une polyarthrite chronique inflammatoire d'origine immunitaire selon les définitions acceptées par la Société Royale Belge de Rhumatologie (arthrite rhumatoïde, spondyloarthropathie, arthrite rhumatoïde juvénile, lupus érythémateux et sclérodermie) </w:t>
            </w:r>
            <w:r w:rsidRPr="000D0A10">
              <w:rPr>
                <w:rFonts w:ascii="Arial" w:hAnsi="Arial"/>
                <w:color w:val="0000FF"/>
                <w:lang w:val="fr-BE"/>
              </w:rPr>
              <w:t>ou pour les utilisateurs avec tétraparésie ou quadriparésie, les codes qualificatifs du déplacement, de la station debout ou de la marche à l’intérieur et du déplacement à l’extérieur sans voiturette sont réduites au code qualificatif minimal 3. Pour ces utilisateurs, il faut apporter une preuve qu’ils peuvent effectivement utiliser cette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A07FE7" w:rsidRPr="00FC05DC" w:rsidTr="00F74324">
        <w:trPr>
          <w:cantSplit/>
        </w:trPr>
        <w:tc>
          <w:tcPr>
            <w:tcW w:w="207" w:type="dxa"/>
          </w:tcPr>
          <w:p w:rsidR="00A07FE7" w:rsidRPr="00FC05DC" w:rsidRDefault="00A07FE7" w:rsidP="00FC05DC">
            <w:pPr>
              <w:spacing w:line="240" w:lineRule="atLeast"/>
              <w:jc w:val="both"/>
              <w:rPr>
                <w:rFonts w:ascii="Arial" w:hAnsi="Arial"/>
                <w:i/>
                <w:color w:val="0000FF"/>
                <w:sz w:val="18"/>
                <w:lang w:val="fr-FR"/>
              </w:rPr>
            </w:pPr>
          </w:p>
        </w:tc>
        <w:tc>
          <w:tcPr>
            <w:tcW w:w="9105" w:type="dxa"/>
            <w:gridSpan w:val="9"/>
          </w:tcPr>
          <w:p w:rsidR="00A07FE7"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07FE7" w:rsidRPr="00FC05DC" w:rsidRDefault="00A07FE7" w:rsidP="00FC05DC">
            <w:pPr>
              <w:spacing w:line="240" w:lineRule="atLeast"/>
              <w:jc w:val="both"/>
              <w:rPr>
                <w:rFonts w:ascii="Arial" w:hAnsi="Arial"/>
                <w:i/>
                <w:color w:val="0000FF"/>
                <w:sz w:val="18"/>
                <w:lang w:val="fr-FR"/>
              </w:rPr>
            </w:pPr>
          </w:p>
        </w:tc>
      </w:tr>
      <w:tr w:rsidR="00A07FE7" w:rsidRPr="00312BCB" w:rsidTr="00F74324">
        <w:trPr>
          <w:cantSplit/>
        </w:trPr>
        <w:tc>
          <w:tcPr>
            <w:tcW w:w="207" w:type="dxa"/>
          </w:tcPr>
          <w:p w:rsidR="00A07FE7" w:rsidRPr="00312BCB" w:rsidRDefault="00A07FE7" w:rsidP="00312BCB">
            <w:pPr>
              <w:spacing w:line="240" w:lineRule="atLeast"/>
              <w:jc w:val="both"/>
              <w:rPr>
                <w:rFonts w:ascii="Arial" w:hAnsi="Arial"/>
                <w:color w:val="0000FF"/>
                <w:lang w:val="fr-BE"/>
              </w:rPr>
            </w:pPr>
          </w:p>
        </w:tc>
        <w:tc>
          <w:tcPr>
            <w:tcW w:w="9105" w:type="dxa"/>
            <w:gridSpan w:val="9"/>
          </w:tcPr>
          <w:p w:rsidR="00A07FE7" w:rsidRPr="00312BCB" w:rsidRDefault="00A07FE7" w:rsidP="00752D8F">
            <w:pPr>
              <w:spacing w:line="240" w:lineRule="atLeast"/>
              <w:jc w:val="both"/>
              <w:rPr>
                <w:rFonts w:ascii="Arial" w:hAnsi="Arial"/>
                <w:color w:val="0000FF"/>
                <w:lang w:val="fr-BE"/>
              </w:rPr>
            </w:pPr>
            <w:r w:rsidRPr="000D0A10">
              <w:rPr>
                <w:rFonts w:ascii="Arial" w:hAnsi="Arial"/>
                <w:color w:val="0000FF"/>
                <w:lang w:val="fr-BE"/>
              </w:rPr>
              <w:t>"</w:t>
            </w:r>
            <w:r w:rsidR="00312BCB" w:rsidRPr="00312BCB">
              <w:rPr>
                <w:rFonts w:ascii="Arial" w:hAnsi="Arial"/>
                <w:color w:val="0000FF"/>
                <w:lang w:val="fr-BE"/>
              </w:rPr>
              <w:t>Adaptations</w:t>
            </w:r>
          </w:p>
        </w:tc>
        <w:tc>
          <w:tcPr>
            <w:tcW w:w="290" w:type="dxa"/>
            <w:vAlign w:val="bottom"/>
          </w:tcPr>
          <w:p w:rsidR="00A07FE7" w:rsidRPr="00312BCB" w:rsidRDefault="00A07FE7" w:rsidP="00312BCB">
            <w:pPr>
              <w:spacing w:line="240" w:lineRule="atLeast"/>
              <w:jc w:val="both"/>
              <w:rPr>
                <w:rFonts w:ascii="Arial" w:hAnsi="Arial"/>
                <w:color w:val="0000FF"/>
                <w:lang w:val="fr-BE"/>
              </w:rPr>
            </w:pPr>
          </w:p>
        </w:tc>
      </w:tr>
      <w:tr w:rsidR="00A07FE7" w:rsidRPr="00A1728D" w:rsidTr="00F74324">
        <w:trPr>
          <w:cantSplit/>
        </w:trPr>
        <w:tc>
          <w:tcPr>
            <w:tcW w:w="207" w:type="dxa"/>
          </w:tcPr>
          <w:p w:rsidR="00A07FE7" w:rsidRPr="00312BCB" w:rsidRDefault="00A07FE7" w:rsidP="00312BCB">
            <w:pPr>
              <w:spacing w:line="240" w:lineRule="atLeast"/>
              <w:jc w:val="both"/>
              <w:rPr>
                <w:rFonts w:ascii="Arial" w:hAnsi="Arial"/>
                <w:color w:val="0000FF"/>
                <w:lang w:val="fr-BE"/>
              </w:rPr>
            </w:pPr>
          </w:p>
        </w:tc>
        <w:tc>
          <w:tcPr>
            <w:tcW w:w="9105" w:type="dxa"/>
            <w:gridSpan w:val="9"/>
          </w:tcPr>
          <w:p w:rsidR="00A07FE7" w:rsidRPr="00312BCB" w:rsidRDefault="00312BCB" w:rsidP="00312BCB">
            <w:pPr>
              <w:spacing w:line="240" w:lineRule="atLeast"/>
              <w:jc w:val="both"/>
              <w:rPr>
                <w:rFonts w:ascii="Arial" w:hAnsi="Arial"/>
                <w:color w:val="0000FF"/>
                <w:lang w:val="fr-BE"/>
              </w:rPr>
            </w:pPr>
            <w:r w:rsidRPr="00312BCB">
              <w:rPr>
                <w:rFonts w:ascii="Arial" w:hAnsi="Arial"/>
                <w:color w:val="0000FF"/>
                <w:lang w:val="fr-BE"/>
              </w:rPr>
              <w:t>Une adaptation de la voiturette manuelle active à l’aide de coussin(s)</w:t>
            </w:r>
            <w:r>
              <w:rPr>
                <w:rFonts w:ascii="Arial" w:hAnsi="Arial"/>
                <w:color w:val="0000FF"/>
                <w:lang w:val="fr-BE"/>
              </w:rPr>
              <w:t xml:space="preserve"> </w:t>
            </w:r>
            <w:r w:rsidRPr="00312BCB">
              <w:rPr>
                <w:rFonts w:ascii="Arial" w:hAnsi="Arial"/>
                <w:color w:val="0000FF"/>
                <w:lang w:val="fr-BE"/>
              </w:rPr>
              <w:t>d’accoudoir (prestation 523176-523180 ou 523191-523202) n’est autorisée</w:t>
            </w:r>
            <w:r>
              <w:rPr>
                <w:rFonts w:ascii="Arial" w:hAnsi="Arial"/>
                <w:color w:val="0000FF"/>
                <w:lang w:val="fr-BE"/>
              </w:rPr>
              <w:t xml:space="preserve"> </w:t>
            </w:r>
            <w:r w:rsidRPr="00312BCB">
              <w:rPr>
                <w:rFonts w:ascii="Arial" w:hAnsi="Arial"/>
                <w:color w:val="0000FF"/>
                <w:lang w:val="fr-BE"/>
              </w:rPr>
              <w:t>que si l’utilisateur présente une perte totale de la fonction d’un ou</w:t>
            </w:r>
            <w:r>
              <w:rPr>
                <w:rFonts w:ascii="Arial" w:hAnsi="Arial"/>
                <w:color w:val="0000FF"/>
                <w:lang w:val="fr-BE"/>
              </w:rPr>
              <w:t xml:space="preserve"> </w:t>
            </w:r>
            <w:r w:rsidRPr="00312BCB">
              <w:rPr>
                <w:rFonts w:ascii="Arial" w:hAnsi="Arial"/>
                <w:color w:val="0000FF"/>
                <w:lang w:val="fr-BE"/>
              </w:rPr>
              <w:t>des deux membres supérieurs (code qualificatif 4).</w:t>
            </w:r>
            <w:r w:rsidR="00A07FE7" w:rsidRPr="000D0A10">
              <w:rPr>
                <w:rFonts w:ascii="Arial" w:hAnsi="Arial"/>
                <w:color w:val="0000FF"/>
                <w:lang w:val="fr-BE"/>
              </w:rPr>
              <w:t>"</w:t>
            </w:r>
          </w:p>
        </w:tc>
        <w:tc>
          <w:tcPr>
            <w:tcW w:w="290" w:type="dxa"/>
            <w:vAlign w:val="bottom"/>
          </w:tcPr>
          <w:p w:rsidR="00A07FE7" w:rsidRPr="00312BCB" w:rsidRDefault="00A07FE7" w:rsidP="00312BCB">
            <w:pPr>
              <w:spacing w:line="240" w:lineRule="atLeast"/>
              <w:jc w:val="both"/>
              <w:rPr>
                <w:rFonts w:ascii="Arial" w:hAnsi="Arial"/>
                <w:color w:val="0000FF"/>
                <w:lang w:val="fr-BE"/>
              </w:rPr>
            </w:pPr>
          </w:p>
        </w:tc>
      </w:tr>
      <w:tr w:rsidR="00A07FE7" w:rsidRPr="00A1728D" w:rsidTr="00F74324">
        <w:trPr>
          <w:cantSplit/>
        </w:trPr>
        <w:tc>
          <w:tcPr>
            <w:tcW w:w="207" w:type="dxa"/>
          </w:tcPr>
          <w:p w:rsidR="00A07FE7" w:rsidRPr="00094A68" w:rsidRDefault="00A07FE7" w:rsidP="00752D8F">
            <w:pPr>
              <w:spacing w:line="240" w:lineRule="atLeast"/>
              <w:rPr>
                <w:lang w:val="fr-FR"/>
              </w:rPr>
            </w:pPr>
          </w:p>
        </w:tc>
        <w:tc>
          <w:tcPr>
            <w:tcW w:w="9105" w:type="dxa"/>
            <w:gridSpan w:val="9"/>
          </w:tcPr>
          <w:p w:rsidR="00A07FE7" w:rsidRPr="00094A68" w:rsidRDefault="00A07FE7" w:rsidP="00752D8F">
            <w:pPr>
              <w:spacing w:line="240" w:lineRule="atLeast"/>
              <w:jc w:val="both"/>
              <w:rPr>
                <w:rFonts w:ascii="Arial" w:hAnsi="Arial"/>
                <w:i/>
                <w:sz w:val="18"/>
                <w:lang w:val="fr-FR"/>
              </w:rPr>
            </w:pPr>
          </w:p>
        </w:tc>
        <w:tc>
          <w:tcPr>
            <w:tcW w:w="290" w:type="dxa"/>
            <w:vAlign w:val="bottom"/>
          </w:tcPr>
          <w:p w:rsidR="00A07FE7" w:rsidRPr="00094A68" w:rsidRDefault="00A07FE7" w:rsidP="00752D8F">
            <w:pPr>
              <w:spacing w:line="240" w:lineRule="atLeast"/>
              <w:jc w:val="right"/>
              <w:rPr>
                <w:lang w:val="fr-FR"/>
              </w:rPr>
            </w:pPr>
          </w:p>
        </w:tc>
      </w:tr>
      <w:tr w:rsidR="00275FB5" w:rsidRPr="000D0A10"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8C068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2. Spécifications fonctionnelles de la voiturette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8C0685">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eastAsia="nl-NL"/>
              </w:rPr>
              <w:t>La voiturette manuelle active est équipée de repose-pieds</w:t>
            </w:r>
            <w:r w:rsidRPr="000D0A10">
              <w:rPr>
                <w:rFonts w:ascii="Arial" w:hAnsi="Arial" w:cs="Arial"/>
                <w:color w:val="0000FF"/>
                <w:lang w:val="fr-FR"/>
              </w:rPr>
              <w:t xml:space="preserve"> ou de palettes pose-pieds ajustables en inclinaison ou d'une plaque pose-pieds en une pièce ajustable en inclinaison ou d'un repose-pieds étrier</w:t>
            </w:r>
            <w:r w:rsidRPr="000D0A10">
              <w:rPr>
                <w:rFonts w:ascii="Arial" w:hAnsi="Arial"/>
                <w:snapToGrid w:val="0"/>
                <w:color w:val="0000FF"/>
                <w:lang w:val="fr-BE" w:eastAsia="nl-NL"/>
              </w:rPr>
              <w:t xml:space="preserve">. </w:t>
            </w:r>
            <w:r w:rsidRPr="000D0A10">
              <w:rPr>
                <w:rFonts w:ascii="Arial" w:hAnsi="Arial" w:cs="Arial"/>
                <w:color w:val="0000FF"/>
                <w:lang w:val="fr-FR"/>
              </w:rPr>
              <w:t>Ceux-ci doivent tous</w:t>
            </w:r>
            <w:r w:rsidRPr="000D0A10">
              <w:rPr>
                <w:rFonts w:ascii="Arial" w:hAnsi="Arial"/>
                <w:snapToGrid w:val="0"/>
                <w:color w:val="0000FF"/>
                <w:lang w:val="fr-BE" w:eastAsia="nl-NL"/>
              </w:rPr>
              <w:t xml:space="preserve"> pouvoir être ajustés individuellement en fonction de la longueur de la jambe de l’utilisateur et de la position générale d’assise.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eastAsia="nl-NL"/>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8C068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manuelle active est équipée de protège-vêtements ou d’accoudoirs</w:t>
            </w:r>
            <w:r w:rsidRPr="000D0A10">
              <w:rPr>
                <w:rFonts w:ascii="Arial" w:hAnsi="Arial"/>
                <w:i/>
                <w:snapToGrid w:val="0"/>
                <w:color w:val="0000FF"/>
                <w:lang w:val="fr-FR" w:eastAsia="nl-NL"/>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snapToGrid w:val="0"/>
                <w:color w:val="0000FF"/>
                <w:lang w:val="fr-FR" w:eastAsia="nl-NL"/>
              </w:rPr>
              <w:t xml:space="preserve">La voiturette manuelle active est au moins pourvue d'un recouvrement souple du siège et du dossier. </w:t>
            </w:r>
            <w:r w:rsidRPr="000D0A10">
              <w:rPr>
                <w:rFonts w:ascii="Arial" w:hAnsi="Arial"/>
                <w:snapToGrid w:val="0"/>
                <w:color w:val="0000FF"/>
                <w:lang w:eastAsia="nl-NL"/>
              </w:rPr>
              <w:t>La tension du recouvrement du dossier est réglable.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eastAsia="nl-NL"/>
              </w:rPr>
              <w:t>Pour les voiturettes manuelles actives, la position assise doit être ajustable  afin de maximaliser les caractéristique de la conduite e.a. la propulsion, la conduite et la maniabilité de la voiturette. La voiturette est équipée d’un axe des roues arrière dont la position peut être ajustée horizontalement et verticalement en fonction de la position assise souhaitée par l’utilisateur; à cet effet, les têtes de fourche des roues avant sont ajustables. La voiturette peut également être pourvue d’un siège qui est ajustable séparément, horizontalement et verticalement par rapport à l'essieu des roues arrière. Pour les voiturettes manuelles actives, il existe la possibilité d’ajuster le dossier dans un angle positif et négatif en fonction de l’utilisateur.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eastAsia="nl-NL"/>
              </w:rPr>
              <w:t>Le réglage de l’inclinaison des roues arrière doit être possible lors de la délivrance.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eastAsia="nl-NL"/>
              </w:rPr>
              <w:t>Pour la voiturette d’une largeur de sièges comprise entre 38 cm et 48 cm inclus, aucun frais supplémentaire lié à cette dimension ne peut être porté en compte.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eastAsia="nl-NL"/>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eastAsia="nl-NL"/>
              </w:rPr>
              <w:t>La voiturette manuelle active est du type voiturette à propulsion par cerceaux.</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eastAsia="nl-NL"/>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eastAsia="nl-NL"/>
              </w:rPr>
              <w:t>La voiturette manuelle active est réductible pour pouvoir être emportée dans la voiture. La voiturette doit être pliable ou le dossier doit être repliable ou amovible. La voiturette manuelle active est équipée de roues arrière amovibles au moyen de demi-essieux (système quick release).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A70B33" w:rsidRPr="00A1728D" w:rsidTr="00F74324">
        <w:trPr>
          <w:cantSplit/>
        </w:trPr>
        <w:tc>
          <w:tcPr>
            <w:tcW w:w="207" w:type="dxa"/>
          </w:tcPr>
          <w:p w:rsidR="00A70B33" w:rsidRDefault="00A70B33">
            <w:pPr>
              <w:spacing w:line="240" w:lineRule="atLeast"/>
              <w:rPr>
                <w:rFonts w:ascii="Arial" w:hAnsi="Arial"/>
                <w:color w:val="0000FF"/>
                <w:lang w:val="fr-FR"/>
              </w:rPr>
            </w:pPr>
          </w:p>
          <w:p w:rsidR="00A70B33" w:rsidRDefault="00A70B33">
            <w:pPr>
              <w:spacing w:line="240" w:lineRule="atLeast"/>
              <w:rPr>
                <w:rFonts w:ascii="Arial" w:hAnsi="Arial"/>
                <w:color w:val="0000FF"/>
                <w:lang w:val="fr-FR"/>
              </w:rPr>
            </w:pPr>
          </w:p>
          <w:p w:rsidR="00A70B33" w:rsidRDefault="00A70B33">
            <w:pPr>
              <w:spacing w:line="240" w:lineRule="atLeast"/>
              <w:rPr>
                <w:rFonts w:ascii="Arial" w:hAnsi="Arial"/>
                <w:color w:val="0000FF"/>
                <w:lang w:val="fr-FR"/>
              </w:rPr>
            </w:pPr>
          </w:p>
          <w:p w:rsidR="00A70B33" w:rsidRDefault="00A70B33">
            <w:pPr>
              <w:spacing w:line="240" w:lineRule="atLeast"/>
              <w:rPr>
                <w:rFonts w:ascii="Arial" w:hAnsi="Arial"/>
                <w:color w:val="0000FF"/>
                <w:lang w:val="fr-FR"/>
              </w:rPr>
            </w:pPr>
          </w:p>
          <w:p w:rsidR="00A70B33" w:rsidRPr="000D0A10" w:rsidRDefault="00A70B33">
            <w:pPr>
              <w:spacing w:line="240" w:lineRule="atLeast"/>
              <w:rPr>
                <w:rFonts w:ascii="Arial" w:hAnsi="Arial"/>
                <w:color w:val="0000FF"/>
                <w:lang w:val="fr-FR"/>
              </w:rPr>
            </w:pPr>
          </w:p>
        </w:tc>
        <w:tc>
          <w:tcPr>
            <w:tcW w:w="9105" w:type="dxa"/>
            <w:gridSpan w:val="9"/>
          </w:tcPr>
          <w:p w:rsidR="00A70B33" w:rsidRPr="000D0A10" w:rsidRDefault="00A70B33">
            <w:pPr>
              <w:spacing w:line="240" w:lineRule="atLeast"/>
              <w:jc w:val="both"/>
              <w:rPr>
                <w:rFonts w:ascii="Arial" w:hAnsi="Arial"/>
                <w:color w:val="0000FF"/>
                <w:lang w:val="fr-FR" w:eastAsia="nl-NL"/>
              </w:rPr>
            </w:pPr>
          </w:p>
        </w:tc>
        <w:tc>
          <w:tcPr>
            <w:tcW w:w="290" w:type="dxa"/>
            <w:vAlign w:val="bottom"/>
          </w:tcPr>
          <w:p w:rsidR="00A70B33" w:rsidRPr="000D0A10" w:rsidRDefault="00A70B33">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eastAsia="nl-NL"/>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eastAsia="nl-NL"/>
              </w:rPr>
              <w:t>La voiturette manuelle active possède des roues avant et arrière équipées de pneus gonflables ou pneus pleins. Les roues avant sont pivotantes. La voiturette est équipée d'un système de freinage sur les deux roues de propulsion. Les freins doivent pouvoir être actionnés par l’utilisateur lui-même. La voiturette manuelle active doit peser maximum 13 kg afin de conserver ses caractéristiques de conduite active, e.a. la propulsion, la conduite et la maniabilité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eastAsia="nl-NL"/>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8C0685">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3.1. Membres inférieurs</w:t>
            </w:r>
            <w:r w:rsidR="00B86CC7"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B86CC7" w:rsidRPr="000D0A10" w:rsidTr="00F74324">
        <w:trPr>
          <w:cantSplit/>
        </w:trPr>
        <w:tc>
          <w:tcPr>
            <w:tcW w:w="207" w:type="dxa"/>
          </w:tcPr>
          <w:p w:rsidR="00B86CC7" w:rsidRPr="000D0A10" w:rsidRDefault="00B86CC7">
            <w:pPr>
              <w:spacing w:line="240" w:lineRule="atLeast"/>
              <w:rPr>
                <w:rFonts w:ascii="Arial" w:hAnsi="Arial"/>
                <w:color w:val="0000FF"/>
                <w:lang w:val="fr-FR"/>
              </w:rPr>
            </w:pPr>
          </w:p>
        </w:tc>
        <w:tc>
          <w:tcPr>
            <w:tcW w:w="9105" w:type="dxa"/>
            <w:gridSpan w:val="9"/>
          </w:tcPr>
          <w:p w:rsidR="00B86CC7" w:rsidRPr="000D0A10" w:rsidRDefault="00B86CC7">
            <w:pPr>
              <w:spacing w:line="240" w:lineRule="atLeast"/>
              <w:jc w:val="both"/>
              <w:rPr>
                <w:rFonts w:ascii="Arial" w:hAnsi="Arial"/>
                <w:color w:val="0000FF"/>
                <w:lang w:val="fr-BE"/>
              </w:rPr>
            </w:pPr>
            <w:r w:rsidRPr="009D22F0">
              <w:rPr>
                <w:rFonts w:ascii="Arial" w:hAnsi="Arial"/>
                <w:i/>
                <w:color w:val="0000FF"/>
                <w:sz w:val="18"/>
                <w:lang w:val="fr-FR"/>
              </w:rPr>
              <w:t>"A.R. 20.9.2012" (en vigueur 1.11.2012)</w:t>
            </w:r>
          </w:p>
        </w:tc>
        <w:tc>
          <w:tcPr>
            <w:tcW w:w="290" w:type="dxa"/>
            <w:vAlign w:val="bottom"/>
          </w:tcPr>
          <w:p w:rsidR="00B86CC7" w:rsidRPr="000D0A10" w:rsidRDefault="00B86CC7">
            <w:pPr>
              <w:spacing w:line="240" w:lineRule="atLeast"/>
              <w:jc w:val="right"/>
              <w:rPr>
                <w:rFonts w:ascii="Arial" w:hAnsi="Arial"/>
                <w:color w:val="0000FF"/>
              </w:rPr>
            </w:pPr>
          </w:p>
        </w:tc>
      </w:tr>
      <w:tr w:rsidR="00B86CC7" w:rsidRPr="00B86CC7" w:rsidTr="00F74324">
        <w:trPr>
          <w:cantSplit/>
        </w:trPr>
        <w:tc>
          <w:tcPr>
            <w:tcW w:w="207" w:type="dxa"/>
          </w:tcPr>
          <w:p w:rsidR="00B86CC7" w:rsidRPr="00B86CC7" w:rsidRDefault="00B86CC7" w:rsidP="00B86CC7">
            <w:pPr>
              <w:spacing w:line="240" w:lineRule="atLeast"/>
              <w:rPr>
                <w:rFonts w:ascii="Arial" w:hAnsi="Arial"/>
                <w:color w:val="0000FF"/>
              </w:rPr>
            </w:pPr>
            <w:r w:rsidRPr="00B86CC7">
              <w:rPr>
                <w:rFonts w:ascii="Arial" w:hAnsi="Arial"/>
                <w:color w:val="0000FF"/>
                <w:lang w:val="fr-BE"/>
              </w:rPr>
              <w:t>"</w:t>
            </w:r>
          </w:p>
        </w:tc>
        <w:tc>
          <w:tcPr>
            <w:tcW w:w="657" w:type="dxa"/>
            <w:gridSpan w:val="2"/>
          </w:tcPr>
          <w:p w:rsidR="00B86CC7" w:rsidRPr="00B86CC7" w:rsidRDefault="00B86CC7" w:rsidP="00B86CC7">
            <w:pPr>
              <w:spacing w:line="240" w:lineRule="atLeast"/>
              <w:rPr>
                <w:rFonts w:ascii="Arial" w:hAnsi="Arial"/>
                <w:color w:val="0000FF"/>
              </w:rPr>
            </w:pPr>
          </w:p>
        </w:tc>
        <w:tc>
          <w:tcPr>
            <w:tcW w:w="864" w:type="dxa"/>
            <w:gridSpan w:val="2"/>
          </w:tcPr>
          <w:p w:rsidR="00B86CC7" w:rsidRPr="00B86CC7" w:rsidRDefault="00B86CC7" w:rsidP="00B86CC7">
            <w:pPr>
              <w:spacing w:line="240" w:lineRule="atLeast"/>
              <w:rPr>
                <w:rFonts w:ascii="Arial" w:hAnsi="Arial"/>
                <w:color w:val="0000FF"/>
              </w:rPr>
            </w:pPr>
            <w:r w:rsidRPr="00B86CC7">
              <w:rPr>
                <w:rFonts w:ascii="Arial" w:hAnsi="Arial" w:cs="Arial"/>
                <w:color w:val="0000FF"/>
                <w:lang w:val="fr-BE" w:eastAsia="nl-BE"/>
              </w:rPr>
              <w:t>520634</w:t>
            </w:r>
          </w:p>
        </w:tc>
        <w:tc>
          <w:tcPr>
            <w:tcW w:w="864" w:type="dxa"/>
          </w:tcPr>
          <w:p w:rsidR="00B86CC7" w:rsidRPr="00B86CC7" w:rsidRDefault="00B86CC7" w:rsidP="00B86CC7">
            <w:pPr>
              <w:spacing w:line="240" w:lineRule="atLeast"/>
              <w:rPr>
                <w:rFonts w:ascii="Arial" w:hAnsi="Arial"/>
                <w:color w:val="0000FF"/>
              </w:rPr>
            </w:pPr>
            <w:r w:rsidRPr="00B86CC7">
              <w:rPr>
                <w:rFonts w:ascii="Arial" w:hAnsi="Arial" w:cs="Arial"/>
                <w:color w:val="0000FF"/>
                <w:lang w:val="fr-BE" w:eastAsia="nl-BE"/>
              </w:rPr>
              <w:t>520645</w:t>
            </w:r>
          </w:p>
        </w:tc>
        <w:tc>
          <w:tcPr>
            <w:tcW w:w="5472" w:type="dxa"/>
            <w:gridSpan w:val="2"/>
          </w:tcPr>
          <w:p w:rsidR="00B86CC7" w:rsidRPr="00B86CC7" w:rsidRDefault="00B86CC7" w:rsidP="00B86CC7">
            <w:pPr>
              <w:spacing w:line="240" w:lineRule="atLeast"/>
              <w:jc w:val="both"/>
              <w:rPr>
                <w:rFonts w:ascii="Arial" w:hAnsi="Arial"/>
                <w:color w:val="0000FF"/>
                <w:lang w:val="fr-BE"/>
              </w:rPr>
            </w:pPr>
            <w:r w:rsidRPr="00B86CC7">
              <w:rPr>
                <w:rFonts w:ascii="Arial" w:hAnsi="Arial" w:cs="Arial"/>
                <w:color w:val="0000FF"/>
                <w:lang w:val="fr-BE" w:eastAsia="nl-BE"/>
              </w:rPr>
              <w:t>Repose-jambes (mécanique - ajustable en longueur et réglable jusqu'à l'horizontale, par repose-jambe)</w:t>
            </w:r>
          </w:p>
        </w:tc>
        <w:tc>
          <w:tcPr>
            <w:tcW w:w="364" w:type="dxa"/>
            <w:vAlign w:val="bottom"/>
          </w:tcPr>
          <w:p w:rsidR="00B86CC7" w:rsidRPr="00B86CC7" w:rsidRDefault="00B86CC7" w:rsidP="00B86CC7">
            <w:pPr>
              <w:spacing w:line="240" w:lineRule="atLeast"/>
              <w:jc w:val="right"/>
              <w:rPr>
                <w:rFonts w:ascii="Arial" w:hAnsi="Arial"/>
                <w:color w:val="0000FF"/>
                <w:lang w:val="fr-BE"/>
              </w:rPr>
            </w:pPr>
            <w:r w:rsidRPr="00B86CC7">
              <w:rPr>
                <w:rFonts w:ascii="Arial" w:hAnsi="Arial" w:cs="Arial"/>
                <w:color w:val="0000FF"/>
                <w:lang w:val="fr-BE" w:eastAsia="nl-BE"/>
              </w:rPr>
              <w:t>Y</w:t>
            </w:r>
          </w:p>
        </w:tc>
        <w:tc>
          <w:tcPr>
            <w:tcW w:w="884" w:type="dxa"/>
            <w:vAlign w:val="bottom"/>
          </w:tcPr>
          <w:p w:rsidR="00B86CC7" w:rsidRPr="00B86CC7" w:rsidRDefault="00B86CC7" w:rsidP="00B86CC7">
            <w:pPr>
              <w:spacing w:line="240" w:lineRule="atLeast"/>
              <w:jc w:val="right"/>
              <w:rPr>
                <w:rFonts w:ascii="Arial" w:hAnsi="Arial"/>
                <w:color w:val="0000FF"/>
                <w:lang w:val="fr-BE"/>
              </w:rPr>
            </w:pPr>
            <w:r w:rsidRPr="00B86CC7">
              <w:rPr>
                <w:rFonts w:ascii="Arial" w:hAnsi="Arial" w:cs="Arial"/>
                <w:color w:val="0000FF"/>
                <w:lang w:val="fr-BE" w:eastAsia="nl-BE"/>
              </w:rPr>
              <w:t>100</w:t>
            </w:r>
          </w:p>
        </w:tc>
        <w:tc>
          <w:tcPr>
            <w:tcW w:w="290" w:type="dxa"/>
            <w:vAlign w:val="bottom"/>
          </w:tcPr>
          <w:p w:rsidR="00B86CC7" w:rsidRPr="00B86CC7" w:rsidRDefault="00B86CC7" w:rsidP="00B86CC7">
            <w:pPr>
              <w:spacing w:line="240" w:lineRule="atLeast"/>
              <w:jc w:val="right"/>
              <w:rPr>
                <w:rFonts w:ascii="Arial" w:hAnsi="Arial"/>
                <w:color w:val="0000FF"/>
                <w:lang w:val="fr-BE"/>
              </w:rPr>
            </w:pPr>
          </w:p>
        </w:tc>
      </w:tr>
      <w:tr w:rsidR="00B86CC7" w:rsidRPr="00B86CC7" w:rsidTr="00F74324">
        <w:trPr>
          <w:cantSplit/>
        </w:trPr>
        <w:tc>
          <w:tcPr>
            <w:tcW w:w="207" w:type="dxa"/>
          </w:tcPr>
          <w:p w:rsidR="00B86CC7" w:rsidRPr="00B86CC7" w:rsidRDefault="00B86CC7" w:rsidP="00B86CC7">
            <w:pPr>
              <w:spacing w:line="240" w:lineRule="atLeast"/>
              <w:rPr>
                <w:rFonts w:ascii="Arial" w:hAnsi="Arial"/>
                <w:color w:val="0000FF"/>
                <w:lang w:val="fr-BE"/>
              </w:rPr>
            </w:pPr>
          </w:p>
        </w:tc>
        <w:tc>
          <w:tcPr>
            <w:tcW w:w="657" w:type="dxa"/>
            <w:gridSpan w:val="2"/>
          </w:tcPr>
          <w:p w:rsidR="00B86CC7" w:rsidRPr="00B86CC7" w:rsidRDefault="00B86CC7" w:rsidP="00B86CC7">
            <w:pPr>
              <w:spacing w:line="240" w:lineRule="atLeast"/>
              <w:rPr>
                <w:rFonts w:ascii="Arial" w:hAnsi="Arial"/>
                <w:color w:val="0000FF"/>
                <w:lang w:val="fr-BE"/>
              </w:rPr>
            </w:pPr>
          </w:p>
        </w:tc>
        <w:tc>
          <w:tcPr>
            <w:tcW w:w="864" w:type="dxa"/>
            <w:gridSpan w:val="2"/>
          </w:tcPr>
          <w:p w:rsidR="00B86CC7" w:rsidRPr="00B86CC7" w:rsidRDefault="00B86CC7" w:rsidP="00B86CC7">
            <w:pPr>
              <w:spacing w:line="240" w:lineRule="atLeast"/>
              <w:rPr>
                <w:rFonts w:ascii="Arial" w:hAnsi="Arial"/>
                <w:color w:val="0000FF"/>
                <w:lang w:val="fr-BE"/>
              </w:rPr>
            </w:pPr>
          </w:p>
        </w:tc>
        <w:tc>
          <w:tcPr>
            <w:tcW w:w="864" w:type="dxa"/>
          </w:tcPr>
          <w:p w:rsidR="00B86CC7" w:rsidRPr="00B86CC7" w:rsidRDefault="00B86CC7" w:rsidP="00B86CC7">
            <w:pPr>
              <w:spacing w:line="240" w:lineRule="atLeast"/>
              <w:rPr>
                <w:rFonts w:ascii="Arial" w:hAnsi="Arial"/>
                <w:color w:val="0000FF"/>
                <w:lang w:val="fr-BE"/>
              </w:rPr>
            </w:pPr>
          </w:p>
        </w:tc>
        <w:tc>
          <w:tcPr>
            <w:tcW w:w="5472" w:type="dxa"/>
            <w:gridSpan w:val="2"/>
          </w:tcPr>
          <w:p w:rsidR="00B86CC7" w:rsidRPr="00B86CC7" w:rsidRDefault="00B86CC7" w:rsidP="00B86CC7">
            <w:pPr>
              <w:spacing w:line="240" w:lineRule="atLeast"/>
              <w:jc w:val="both"/>
              <w:rPr>
                <w:rFonts w:ascii="Arial" w:hAnsi="Arial"/>
                <w:color w:val="0000FF"/>
                <w:lang w:val="fr-BE"/>
              </w:rPr>
            </w:pPr>
          </w:p>
        </w:tc>
        <w:tc>
          <w:tcPr>
            <w:tcW w:w="364" w:type="dxa"/>
            <w:vAlign w:val="bottom"/>
          </w:tcPr>
          <w:p w:rsidR="00B86CC7" w:rsidRPr="00B86CC7" w:rsidRDefault="00B86CC7" w:rsidP="00B86CC7">
            <w:pPr>
              <w:spacing w:line="240" w:lineRule="atLeast"/>
              <w:jc w:val="right"/>
              <w:rPr>
                <w:rFonts w:ascii="Arial" w:hAnsi="Arial"/>
                <w:color w:val="0000FF"/>
                <w:lang w:val="fr-BE"/>
              </w:rPr>
            </w:pPr>
          </w:p>
        </w:tc>
        <w:tc>
          <w:tcPr>
            <w:tcW w:w="884" w:type="dxa"/>
            <w:vAlign w:val="bottom"/>
          </w:tcPr>
          <w:p w:rsidR="00B86CC7" w:rsidRPr="00B86CC7" w:rsidRDefault="00B86CC7" w:rsidP="00B86CC7">
            <w:pPr>
              <w:spacing w:line="240" w:lineRule="atLeast"/>
              <w:jc w:val="right"/>
              <w:rPr>
                <w:rFonts w:ascii="Arial" w:hAnsi="Arial"/>
                <w:color w:val="0000FF"/>
                <w:lang w:val="fr-BE"/>
              </w:rPr>
            </w:pPr>
          </w:p>
        </w:tc>
        <w:tc>
          <w:tcPr>
            <w:tcW w:w="290" w:type="dxa"/>
            <w:vAlign w:val="bottom"/>
          </w:tcPr>
          <w:p w:rsidR="00B86CC7" w:rsidRPr="00B86CC7" w:rsidRDefault="00B86CC7" w:rsidP="00B86CC7">
            <w:pPr>
              <w:spacing w:line="240" w:lineRule="atLeast"/>
              <w:jc w:val="right"/>
              <w:rPr>
                <w:rFonts w:ascii="Arial" w:hAnsi="Arial"/>
                <w:color w:val="0000FF"/>
                <w:lang w:val="fr-BE"/>
              </w:rPr>
            </w:pPr>
          </w:p>
        </w:tc>
      </w:tr>
      <w:tr w:rsidR="00B86CC7" w:rsidRPr="00B86CC7" w:rsidTr="00F74324">
        <w:trPr>
          <w:cantSplit/>
        </w:trPr>
        <w:tc>
          <w:tcPr>
            <w:tcW w:w="207" w:type="dxa"/>
          </w:tcPr>
          <w:p w:rsidR="00B86CC7" w:rsidRPr="00B86CC7" w:rsidRDefault="00B86CC7" w:rsidP="00B86CC7">
            <w:pPr>
              <w:spacing w:line="240" w:lineRule="atLeast"/>
              <w:rPr>
                <w:rFonts w:ascii="Arial" w:hAnsi="Arial"/>
                <w:color w:val="0000FF"/>
                <w:lang w:val="fr-BE"/>
              </w:rPr>
            </w:pPr>
          </w:p>
        </w:tc>
        <w:tc>
          <w:tcPr>
            <w:tcW w:w="657" w:type="dxa"/>
            <w:gridSpan w:val="2"/>
          </w:tcPr>
          <w:p w:rsidR="00B86CC7" w:rsidRPr="00B86CC7" w:rsidRDefault="00B86CC7" w:rsidP="00B86CC7">
            <w:pPr>
              <w:spacing w:line="240" w:lineRule="atLeast"/>
              <w:rPr>
                <w:rFonts w:ascii="Arial" w:hAnsi="Arial"/>
                <w:color w:val="0000FF"/>
                <w:lang w:val="fr-BE"/>
              </w:rPr>
            </w:pPr>
          </w:p>
        </w:tc>
        <w:tc>
          <w:tcPr>
            <w:tcW w:w="864" w:type="dxa"/>
            <w:gridSpan w:val="2"/>
          </w:tcPr>
          <w:p w:rsidR="00B86CC7" w:rsidRPr="00B86CC7" w:rsidRDefault="00B86CC7" w:rsidP="00B86CC7">
            <w:pPr>
              <w:spacing w:line="240" w:lineRule="atLeast"/>
              <w:rPr>
                <w:rFonts w:ascii="Arial" w:hAnsi="Arial"/>
                <w:color w:val="0000FF"/>
                <w:lang w:val="fr-BE"/>
              </w:rPr>
            </w:pPr>
            <w:r w:rsidRPr="00B86CC7">
              <w:rPr>
                <w:rFonts w:ascii="Arial" w:hAnsi="Arial" w:cs="Arial"/>
                <w:color w:val="0000FF"/>
                <w:lang w:val="fr-BE" w:eastAsia="nl-BE"/>
              </w:rPr>
              <w:t>520671</w:t>
            </w:r>
          </w:p>
        </w:tc>
        <w:tc>
          <w:tcPr>
            <w:tcW w:w="864" w:type="dxa"/>
          </w:tcPr>
          <w:p w:rsidR="00B86CC7" w:rsidRPr="00B86CC7" w:rsidRDefault="00B86CC7" w:rsidP="00B86CC7">
            <w:pPr>
              <w:spacing w:line="240" w:lineRule="atLeast"/>
              <w:rPr>
                <w:rFonts w:ascii="Arial" w:hAnsi="Arial"/>
                <w:color w:val="0000FF"/>
                <w:lang w:val="fr-BE"/>
              </w:rPr>
            </w:pPr>
            <w:r w:rsidRPr="00B86CC7">
              <w:rPr>
                <w:rFonts w:ascii="Arial" w:hAnsi="Arial" w:cs="Arial"/>
                <w:color w:val="0000FF"/>
                <w:lang w:val="fr-BE" w:eastAsia="nl-BE"/>
              </w:rPr>
              <w:t>520682</w:t>
            </w:r>
          </w:p>
        </w:tc>
        <w:tc>
          <w:tcPr>
            <w:tcW w:w="5472" w:type="dxa"/>
            <w:gridSpan w:val="2"/>
          </w:tcPr>
          <w:p w:rsidR="00B86CC7" w:rsidRPr="00B86CC7" w:rsidRDefault="00B86CC7" w:rsidP="00B86CC7">
            <w:pPr>
              <w:spacing w:line="240" w:lineRule="atLeast"/>
              <w:jc w:val="both"/>
              <w:rPr>
                <w:rFonts w:ascii="Arial" w:hAnsi="Arial"/>
                <w:color w:val="0000FF"/>
                <w:lang w:val="fr-BE"/>
              </w:rPr>
            </w:pPr>
            <w:r w:rsidRPr="00B86CC7">
              <w:rPr>
                <w:rFonts w:ascii="Arial" w:hAnsi="Arial" w:cs="Arial"/>
                <w:color w:val="0000FF"/>
                <w:lang w:val="fr-BE" w:eastAsia="nl-BE"/>
              </w:rPr>
              <w:t>Repose-jambes de confort (mécaniques - correction de la longueur, par repose-jambe)</w:t>
            </w:r>
          </w:p>
        </w:tc>
        <w:tc>
          <w:tcPr>
            <w:tcW w:w="364" w:type="dxa"/>
            <w:vAlign w:val="bottom"/>
          </w:tcPr>
          <w:p w:rsidR="00B86CC7" w:rsidRPr="00B86CC7" w:rsidRDefault="00B86CC7" w:rsidP="00B86CC7">
            <w:pPr>
              <w:spacing w:line="240" w:lineRule="atLeast"/>
              <w:jc w:val="right"/>
              <w:rPr>
                <w:rFonts w:ascii="Arial" w:hAnsi="Arial"/>
                <w:color w:val="0000FF"/>
                <w:lang w:val="fr-BE"/>
              </w:rPr>
            </w:pPr>
            <w:r w:rsidRPr="00B86CC7">
              <w:rPr>
                <w:rFonts w:ascii="Arial" w:hAnsi="Arial" w:cs="Arial"/>
                <w:color w:val="0000FF"/>
                <w:lang w:val="fr-BE" w:eastAsia="nl-BE"/>
              </w:rPr>
              <w:t>Y</w:t>
            </w:r>
          </w:p>
        </w:tc>
        <w:tc>
          <w:tcPr>
            <w:tcW w:w="884" w:type="dxa"/>
            <w:vAlign w:val="bottom"/>
          </w:tcPr>
          <w:p w:rsidR="00B86CC7" w:rsidRPr="00B86CC7" w:rsidRDefault="00B86CC7" w:rsidP="00B86CC7">
            <w:pPr>
              <w:spacing w:line="240" w:lineRule="atLeast"/>
              <w:jc w:val="right"/>
              <w:rPr>
                <w:rFonts w:ascii="Arial" w:hAnsi="Arial"/>
                <w:color w:val="0000FF"/>
                <w:lang w:val="fr-BE"/>
              </w:rPr>
            </w:pPr>
            <w:r w:rsidRPr="00B86CC7">
              <w:rPr>
                <w:rFonts w:ascii="Arial" w:hAnsi="Arial" w:cs="Arial"/>
                <w:color w:val="0000FF"/>
                <w:lang w:val="fr-BE" w:eastAsia="nl-BE"/>
              </w:rPr>
              <w:t>115</w:t>
            </w:r>
          </w:p>
        </w:tc>
        <w:tc>
          <w:tcPr>
            <w:tcW w:w="290" w:type="dxa"/>
            <w:vAlign w:val="bottom"/>
          </w:tcPr>
          <w:p w:rsidR="00B86CC7" w:rsidRPr="00B86CC7" w:rsidRDefault="00B86CC7" w:rsidP="00B86CC7">
            <w:pPr>
              <w:spacing w:line="240" w:lineRule="atLeast"/>
              <w:jc w:val="right"/>
              <w:rPr>
                <w:rFonts w:ascii="Arial" w:hAnsi="Arial"/>
                <w:color w:val="0000FF"/>
                <w:lang w:val="fr-BE"/>
              </w:rPr>
            </w:pPr>
            <w:r w:rsidRPr="00B86CC7">
              <w:rPr>
                <w:rFonts w:ascii="Arial" w:hAnsi="Arial"/>
                <w:color w:val="0000FF"/>
                <w:lang w:val="fr-BE"/>
              </w:rPr>
              <w:t>"</w:t>
            </w:r>
          </w:p>
        </w:tc>
      </w:tr>
      <w:tr w:rsidR="00B86CC7" w:rsidRPr="00B86CC7" w:rsidTr="00F74324">
        <w:trPr>
          <w:cantSplit/>
        </w:trPr>
        <w:tc>
          <w:tcPr>
            <w:tcW w:w="207" w:type="dxa"/>
          </w:tcPr>
          <w:p w:rsidR="00B86CC7" w:rsidRPr="00B86CC7" w:rsidRDefault="00B86CC7" w:rsidP="00B86CC7">
            <w:pPr>
              <w:spacing w:line="240" w:lineRule="atLeast"/>
              <w:rPr>
                <w:rFonts w:ascii="Arial" w:hAnsi="Arial"/>
                <w:color w:val="0000FF"/>
                <w:lang w:val="fr-BE"/>
              </w:rPr>
            </w:pPr>
          </w:p>
        </w:tc>
        <w:tc>
          <w:tcPr>
            <w:tcW w:w="657" w:type="dxa"/>
            <w:gridSpan w:val="2"/>
          </w:tcPr>
          <w:p w:rsidR="00B86CC7" w:rsidRPr="00B86CC7" w:rsidRDefault="00B86CC7" w:rsidP="00B86CC7">
            <w:pPr>
              <w:spacing w:line="240" w:lineRule="atLeast"/>
              <w:rPr>
                <w:rFonts w:ascii="Arial" w:hAnsi="Arial"/>
                <w:color w:val="0000FF"/>
                <w:lang w:val="fr-BE"/>
              </w:rPr>
            </w:pPr>
          </w:p>
        </w:tc>
        <w:tc>
          <w:tcPr>
            <w:tcW w:w="864" w:type="dxa"/>
            <w:gridSpan w:val="2"/>
          </w:tcPr>
          <w:p w:rsidR="00B86CC7" w:rsidRPr="00B86CC7" w:rsidRDefault="00B86CC7" w:rsidP="00B86CC7">
            <w:pPr>
              <w:spacing w:line="240" w:lineRule="atLeast"/>
              <w:rPr>
                <w:rFonts w:ascii="Arial" w:hAnsi="Arial"/>
                <w:color w:val="0000FF"/>
                <w:lang w:val="fr-BE"/>
              </w:rPr>
            </w:pPr>
          </w:p>
        </w:tc>
        <w:tc>
          <w:tcPr>
            <w:tcW w:w="864" w:type="dxa"/>
          </w:tcPr>
          <w:p w:rsidR="00B86CC7" w:rsidRPr="00B86CC7" w:rsidRDefault="00B86CC7" w:rsidP="00B86CC7">
            <w:pPr>
              <w:spacing w:line="240" w:lineRule="atLeast"/>
              <w:rPr>
                <w:rFonts w:ascii="Arial" w:hAnsi="Arial"/>
                <w:color w:val="0000FF"/>
                <w:lang w:val="fr-BE"/>
              </w:rPr>
            </w:pPr>
          </w:p>
        </w:tc>
        <w:tc>
          <w:tcPr>
            <w:tcW w:w="5472" w:type="dxa"/>
            <w:gridSpan w:val="2"/>
          </w:tcPr>
          <w:p w:rsidR="00B86CC7" w:rsidRPr="00B86CC7" w:rsidRDefault="00B86CC7" w:rsidP="00B86CC7">
            <w:pPr>
              <w:spacing w:line="240" w:lineRule="atLeast"/>
              <w:jc w:val="both"/>
              <w:rPr>
                <w:rFonts w:ascii="Arial" w:hAnsi="Arial"/>
                <w:color w:val="0000FF"/>
                <w:lang w:val="fr-BE"/>
              </w:rPr>
            </w:pPr>
          </w:p>
        </w:tc>
        <w:tc>
          <w:tcPr>
            <w:tcW w:w="364" w:type="dxa"/>
            <w:vAlign w:val="bottom"/>
          </w:tcPr>
          <w:p w:rsidR="00B86CC7" w:rsidRPr="00B86CC7" w:rsidRDefault="00B86CC7" w:rsidP="00B86CC7">
            <w:pPr>
              <w:spacing w:line="240" w:lineRule="atLeast"/>
              <w:jc w:val="right"/>
              <w:rPr>
                <w:rFonts w:ascii="Arial" w:hAnsi="Arial"/>
                <w:color w:val="0000FF"/>
                <w:lang w:val="fr-BE"/>
              </w:rPr>
            </w:pPr>
          </w:p>
        </w:tc>
        <w:tc>
          <w:tcPr>
            <w:tcW w:w="884" w:type="dxa"/>
            <w:vAlign w:val="bottom"/>
          </w:tcPr>
          <w:p w:rsidR="00B86CC7" w:rsidRPr="00B86CC7" w:rsidRDefault="00B86CC7" w:rsidP="00B86CC7">
            <w:pPr>
              <w:spacing w:line="240" w:lineRule="atLeast"/>
              <w:jc w:val="right"/>
              <w:rPr>
                <w:rFonts w:ascii="Arial" w:hAnsi="Arial"/>
                <w:color w:val="0000FF"/>
                <w:lang w:val="fr-BE"/>
              </w:rPr>
            </w:pPr>
          </w:p>
        </w:tc>
        <w:tc>
          <w:tcPr>
            <w:tcW w:w="290" w:type="dxa"/>
            <w:vAlign w:val="bottom"/>
          </w:tcPr>
          <w:p w:rsidR="00B86CC7" w:rsidRPr="00B86CC7" w:rsidRDefault="00B86CC7" w:rsidP="00B86CC7">
            <w:pPr>
              <w:spacing w:line="240" w:lineRule="atLeast"/>
              <w:jc w:val="right"/>
              <w:rPr>
                <w:rFonts w:ascii="Arial" w:hAnsi="Arial"/>
                <w:color w:val="0000FF"/>
              </w:rPr>
            </w:pPr>
          </w:p>
        </w:tc>
      </w:tr>
      <w:tr w:rsidR="00B86CC7" w:rsidRPr="00A1728D" w:rsidTr="00F74324">
        <w:trPr>
          <w:cantSplit/>
        </w:trPr>
        <w:tc>
          <w:tcPr>
            <w:tcW w:w="207" w:type="dxa"/>
          </w:tcPr>
          <w:p w:rsidR="00B86CC7" w:rsidRPr="000D0A10" w:rsidRDefault="00B86CC7" w:rsidP="00B86CC7">
            <w:pPr>
              <w:spacing w:line="240" w:lineRule="atLeast"/>
              <w:rPr>
                <w:rFonts w:ascii="Arial" w:hAnsi="Arial"/>
                <w:color w:val="0000FF"/>
                <w:lang w:val="fr-FR"/>
              </w:rPr>
            </w:pPr>
          </w:p>
        </w:tc>
        <w:tc>
          <w:tcPr>
            <w:tcW w:w="9105" w:type="dxa"/>
            <w:gridSpan w:val="9"/>
          </w:tcPr>
          <w:p w:rsidR="00B86CC7" w:rsidRPr="000D0A10" w:rsidRDefault="00B86CC7" w:rsidP="00B86CC7">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B86CC7" w:rsidRPr="000D0A10" w:rsidRDefault="00B86CC7" w:rsidP="00B86CC7">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B86CC7" w:rsidRDefault="00B86CC7">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B86CC7"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520752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520763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Palettes pose-pieds</w:t>
            </w:r>
            <w:r w:rsidRPr="000D0A10">
              <w:rPr>
                <w:rFonts w:ascii="Arial" w:hAnsi="Arial"/>
                <w:color w:val="0000FF"/>
                <w:lang w:val="fr-FR"/>
              </w:rPr>
              <w:t xml:space="preserve"> ajustables en inclinaison (la paire) (ou </w:t>
            </w:r>
            <w:r w:rsidRPr="000D0A10">
              <w:rPr>
                <w:rFonts w:ascii="Arial" w:hAnsi="Arial" w:cs="Arial"/>
                <w:color w:val="0000FF"/>
                <w:lang w:val="fr-FR"/>
              </w:rPr>
              <w:t>plaque pose-pieds</w:t>
            </w:r>
            <w:r w:rsidRPr="000D0A10">
              <w:rPr>
                <w:rFonts w:ascii="Arial" w:hAnsi="Arial"/>
                <w:color w:val="0000FF"/>
                <w:lang w:val="fr-FR"/>
              </w:rPr>
              <w:t xml:space="preserve"> en une pièce ajustable en inclinaison )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w:t>
            </w:r>
          </w:p>
        </w:tc>
      </w:tr>
      <w:tr w:rsidR="00A07FE7" w:rsidRPr="000D0A10" w:rsidTr="00F74324">
        <w:trPr>
          <w:cantSplit/>
        </w:trPr>
        <w:tc>
          <w:tcPr>
            <w:tcW w:w="207" w:type="dxa"/>
          </w:tcPr>
          <w:p w:rsidR="00A07FE7" w:rsidRPr="000D0A10" w:rsidRDefault="00A07FE7">
            <w:pPr>
              <w:spacing w:line="240" w:lineRule="atLeast"/>
              <w:rPr>
                <w:rFonts w:ascii="Arial" w:hAnsi="Arial"/>
                <w:color w:val="0000FF"/>
                <w:lang w:val="fr-BE"/>
              </w:rPr>
            </w:pPr>
          </w:p>
        </w:tc>
        <w:tc>
          <w:tcPr>
            <w:tcW w:w="657" w:type="dxa"/>
            <w:gridSpan w:val="2"/>
          </w:tcPr>
          <w:p w:rsidR="00A07FE7" w:rsidRPr="00B86CC7" w:rsidRDefault="00A07FE7">
            <w:pPr>
              <w:spacing w:line="240" w:lineRule="atLeast"/>
              <w:rPr>
                <w:rFonts w:ascii="Arial" w:hAnsi="Arial"/>
                <w:color w:val="0000FF"/>
                <w:lang w:val="fr-BE"/>
              </w:rPr>
            </w:pPr>
          </w:p>
        </w:tc>
        <w:tc>
          <w:tcPr>
            <w:tcW w:w="864" w:type="dxa"/>
            <w:gridSpan w:val="2"/>
          </w:tcPr>
          <w:p w:rsidR="00A07FE7" w:rsidRPr="000D0A10" w:rsidRDefault="00A07FE7">
            <w:pPr>
              <w:spacing w:line="240" w:lineRule="atLeast"/>
              <w:rPr>
                <w:rFonts w:ascii="Arial" w:hAnsi="Arial"/>
                <w:color w:val="0000FF"/>
              </w:rPr>
            </w:pPr>
          </w:p>
        </w:tc>
        <w:tc>
          <w:tcPr>
            <w:tcW w:w="864" w:type="dxa"/>
          </w:tcPr>
          <w:p w:rsidR="00A07FE7" w:rsidRPr="000D0A10" w:rsidRDefault="00A07FE7">
            <w:pPr>
              <w:spacing w:line="240" w:lineRule="atLeast"/>
              <w:rPr>
                <w:rFonts w:ascii="Arial" w:hAnsi="Arial"/>
                <w:color w:val="0000FF"/>
              </w:rPr>
            </w:pPr>
          </w:p>
        </w:tc>
        <w:tc>
          <w:tcPr>
            <w:tcW w:w="5472" w:type="dxa"/>
            <w:gridSpan w:val="2"/>
          </w:tcPr>
          <w:p w:rsidR="00A07FE7" w:rsidRPr="000D0A10" w:rsidRDefault="00A07FE7">
            <w:pPr>
              <w:spacing w:line="240" w:lineRule="atLeast"/>
              <w:jc w:val="both"/>
              <w:rPr>
                <w:rFonts w:ascii="Arial" w:hAnsi="Arial" w:cs="Arial"/>
                <w:color w:val="0000FF"/>
                <w:lang w:val="fr-FR"/>
              </w:rPr>
            </w:pPr>
          </w:p>
        </w:tc>
        <w:tc>
          <w:tcPr>
            <w:tcW w:w="364" w:type="dxa"/>
            <w:vAlign w:val="bottom"/>
          </w:tcPr>
          <w:p w:rsidR="00A07FE7" w:rsidRPr="000D0A10" w:rsidRDefault="00A07FE7">
            <w:pPr>
              <w:spacing w:line="240" w:lineRule="atLeast"/>
              <w:jc w:val="right"/>
              <w:rPr>
                <w:rFonts w:ascii="Arial" w:hAnsi="Arial"/>
                <w:color w:val="0000FF"/>
              </w:rPr>
            </w:pPr>
          </w:p>
        </w:tc>
        <w:tc>
          <w:tcPr>
            <w:tcW w:w="884" w:type="dxa"/>
            <w:vAlign w:val="bottom"/>
          </w:tcPr>
          <w:p w:rsidR="00A07FE7" w:rsidRPr="000D0A10" w:rsidRDefault="00A07FE7">
            <w:pPr>
              <w:spacing w:line="240" w:lineRule="atLeast"/>
              <w:jc w:val="right"/>
              <w:rPr>
                <w:rFonts w:ascii="Arial" w:hAnsi="Arial"/>
                <w:color w:val="0000FF"/>
              </w:rPr>
            </w:pPr>
          </w:p>
        </w:tc>
        <w:tc>
          <w:tcPr>
            <w:tcW w:w="290" w:type="dxa"/>
            <w:vAlign w:val="bottom"/>
          </w:tcPr>
          <w:p w:rsidR="00A07FE7" w:rsidRPr="000D0A10" w:rsidRDefault="00A07FE7">
            <w:pPr>
              <w:spacing w:line="240" w:lineRule="atLeast"/>
              <w:jc w:val="right"/>
              <w:rPr>
                <w:rFonts w:ascii="Arial" w:hAnsi="Arial"/>
                <w:color w:val="0000FF"/>
                <w:lang w:val="fr-BE"/>
              </w:rPr>
            </w:pPr>
          </w:p>
        </w:tc>
      </w:tr>
      <w:tr w:rsidR="00A07FE7" w:rsidRPr="00FC05DC" w:rsidTr="00F74324">
        <w:trPr>
          <w:cantSplit/>
        </w:trPr>
        <w:tc>
          <w:tcPr>
            <w:tcW w:w="207" w:type="dxa"/>
          </w:tcPr>
          <w:p w:rsidR="00A07FE7" w:rsidRPr="00FC05DC" w:rsidRDefault="00A07FE7" w:rsidP="00FC05DC">
            <w:pPr>
              <w:spacing w:line="240" w:lineRule="atLeast"/>
              <w:jc w:val="both"/>
              <w:rPr>
                <w:rFonts w:ascii="Arial" w:hAnsi="Arial"/>
                <w:i/>
                <w:color w:val="0000FF"/>
                <w:sz w:val="18"/>
                <w:lang w:val="fr-FR"/>
              </w:rPr>
            </w:pPr>
          </w:p>
        </w:tc>
        <w:tc>
          <w:tcPr>
            <w:tcW w:w="9105" w:type="dxa"/>
            <w:gridSpan w:val="9"/>
          </w:tcPr>
          <w:p w:rsidR="00A07FE7"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07FE7" w:rsidRPr="00FC05DC" w:rsidRDefault="00A07FE7" w:rsidP="00FC05DC">
            <w:pPr>
              <w:spacing w:line="240" w:lineRule="atLeast"/>
              <w:jc w:val="both"/>
              <w:rPr>
                <w:rFonts w:ascii="Arial" w:hAnsi="Arial"/>
                <w:i/>
                <w:color w:val="0000FF"/>
                <w:sz w:val="18"/>
                <w:lang w:val="fr-FR"/>
              </w:rPr>
            </w:pPr>
          </w:p>
        </w:tc>
      </w:tr>
      <w:tr w:rsidR="00275FB5" w:rsidRPr="00A07FE7" w:rsidTr="00F74324">
        <w:trPr>
          <w:cantSplit/>
        </w:trPr>
        <w:tc>
          <w:tcPr>
            <w:tcW w:w="207" w:type="dxa"/>
          </w:tcPr>
          <w:p w:rsidR="00275FB5" w:rsidRPr="00A07FE7" w:rsidRDefault="00A07FE7">
            <w:pPr>
              <w:spacing w:line="240" w:lineRule="atLeast"/>
              <w:rPr>
                <w:rFonts w:ascii="Arial" w:hAnsi="Arial" w:cs="Arial"/>
                <w:color w:val="0000FF"/>
              </w:rPr>
            </w:pPr>
            <w:r w:rsidRPr="00A07FE7">
              <w:rPr>
                <w:rFonts w:ascii="Arial" w:hAnsi="Arial" w:cs="Arial"/>
                <w:color w:val="0000FF"/>
                <w:lang w:val="fr-BE"/>
              </w:rPr>
              <w:t>"</w:t>
            </w:r>
          </w:p>
        </w:tc>
        <w:tc>
          <w:tcPr>
            <w:tcW w:w="657" w:type="dxa"/>
            <w:gridSpan w:val="2"/>
          </w:tcPr>
          <w:p w:rsidR="00275FB5" w:rsidRPr="00A07FE7" w:rsidRDefault="00275FB5">
            <w:pPr>
              <w:spacing w:line="240" w:lineRule="atLeast"/>
              <w:rPr>
                <w:rFonts w:ascii="Arial" w:hAnsi="Arial" w:cs="Arial"/>
                <w:color w:val="0000FF"/>
              </w:rPr>
            </w:pPr>
          </w:p>
        </w:tc>
        <w:tc>
          <w:tcPr>
            <w:tcW w:w="864" w:type="dxa"/>
            <w:gridSpan w:val="2"/>
          </w:tcPr>
          <w:p w:rsidR="00275FB5" w:rsidRPr="00312BCB" w:rsidRDefault="00A07FE7">
            <w:pPr>
              <w:spacing w:line="240" w:lineRule="atLeast"/>
              <w:rPr>
                <w:rFonts w:ascii="Arial" w:hAnsi="Arial"/>
                <w:color w:val="0000FF"/>
              </w:rPr>
            </w:pPr>
            <w:r w:rsidRPr="00312BCB">
              <w:rPr>
                <w:rFonts w:ascii="Arial" w:hAnsi="Arial"/>
                <w:color w:val="0000FF"/>
              </w:rPr>
              <w:t>523051</w:t>
            </w:r>
          </w:p>
        </w:tc>
        <w:tc>
          <w:tcPr>
            <w:tcW w:w="864" w:type="dxa"/>
          </w:tcPr>
          <w:p w:rsidR="00275FB5" w:rsidRPr="00312BCB" w:rsidRDefault="00A07FE7">
            <w:pPr>
              <w:spacing w:line="240" w:lineRule="atLeast"/>
              <w:rPr>
                <w:rFonts w:ascii="Arial" w:hAnsi="Arial"/>
                <w:color w:val="0000FF"/>
              </w:rPr>
            </w:pPr>
            <w:r w:rsidRPr="00312BCB">
              <w:rPr>
                <w:rFonts w:ascii="Arial" w:hAnsi="Arial"/>
                <w:color w:val="0000FF"/>
              </w:rPr>
              <w:t>523062</w:t>
            </w:r>
          </w:p>
        </w:tc>
        <w:tc>
          <w:tcPr>
            <w:tcW w:w="5472" w:type="dxa"/>
            <w:gridSpan w:val="2"/>
          </w:tcPr>
          <w:p w:rsidR="00275FB5" w:rsidRPr="00312BCB" w:rsidRDefault="00312BCB" w:rsidP="00312BCB">
            <w:pPr>
              <w:spacing w:line="240" w:lineRule="atLeast"/>
              <w:jc w:val="both"/>
              <w:rPr>
                <w:rFonts w:ascii="Arial" w:hAnsi="Arial" w:cs="Arial"/>
                <w:color w:val="0000FF"/>
                <w:lang w:val="fr-FR"/>
              </w:rPr>
            </w:pPr>
            <w:r w:rsidRPr="00312BCB">
              <w:rPr>
                <w:rFonts w:ascii="Arial" w:hAnsi="Arial" w:cs="Arial"/>
                <w:color w:val="0000FF"/>
                <w:lang w:val="fr-FR"/>
              </w:rPr>
              <w:t>Coussin pour genou sur repose</w:t>
            </w:r>
            <w:r w:rsidR="00D855AA">
              <w:rPr>
                <w:rFonts w:ascii="Arial" w:hAnsi="Arial" w:cs="Arial"/>
                <w:color w:val="0000FF"/>
                <w:lang w:val="fr-FR"/>
              </w:rPr>
              <w:t>-</w:t>
            </w:r>
            <w:r w:rsidRPr="00312BCB">
              <w:rPr>
                <w:rFonts w:ascii="Arial" w:hAnsi="Arial" w:cs="Arial"/>
                <w:color w:val="0000FF"/>
                <w:lang w:val="fr-FR"/>
              </w:rPr>
              <w:t>jambe</w:t>
            </w:r>
            <w:r>
              <w:rPr>
                <w:rFonts w:ascii="Arial" w:hAnsi="Arial" w:cs="Arial"/>
                <w:color w:val="0000FF"/>
                <w:lang w:val="fr-FR"/>
              </w:rPr>
              <w:t xml:space="preserve"> </w:t>
            </w:r>
            <w:r w:rsidRPr="00312BCB">
              <w:rPr>
                <w:rFonts w:ascii="Arial" w:hAnsi="Arial" w:cs="Arial"/>
                <w:color w:val="0000FF"/>
                <w:lang w:val="fr-FR"/>
              </w:rPr>
              <w:t>(par paire)</w:t>
            </w:r>
          </w:p>
        </w:tc>
        <w:tc>
          <w:tcPr>
            <w:tcW w:w="364" w:type="dxa"/>
            <w:vAlign w:val="bottom"/>
          </w:tcPr>
          <w:p w:rsidR="00275FB5" w:rsidRPr="00312BCB" w:rsidRDefault="00A07FE7">
            <w:pPr>
              <w:spacing w:line="240" w:lineRule="atLeast"/>
              <w:jc w:val="right"/>
              <w:rPr>
                <w:rFonts w:ascii="Arial" w:hAnsi="Arial"/>
                <w:color w:val="0000FF"/>
              </w:rPr>
            </w:pPr>
            <w:r w:rsidRPr="00312BCB">
              <w:rPr>
                <w:rFonts w:ascii="Arial" w:hAnsi="Arial"/>
                <w:color w:val="0000FF"/>
              </w:rPr>
              <w:t>Y</w:t>
            </w:r>
          </w:p>
        </w:tc>
        <w:tc>
          <w:tcPr>
            <w:tcW w:w="884" w:type="dxa"/>
            <w:vAlign w:val="bottom"/>
          </w:tcPr>
          <w:p w:rsidR="00275FB5" w:rsidRPr="00312BCB" w:rsidRDefault="00A07FE7">
            <w:pPr>
              <w:spacing w:line="240" w:lineRule="atLeast"/>
              <w:jc w:val="right"/>
              <w:rPr>
                <w:rFonts w:ascii="Arial" w:hAnsi="Arial"/>
                <w:color w:val="0000FF"/>
              </w:rPr>
            </w:pPr>
            <w:r w:rsidRPr="00312BCB">
              <w:rPr>
                <w:rFonts w:ascii="Arial" w:hAnsi="Arial"/>
                <w:color w:val="0000FF"/>
              </w:rPr>
              <w:t>41,06</w:t>
            </w:r>
          </w:p>
        </w:tc>
        <w:tc>
          <w:tcPr>
            <w:tcW w:w="290" w:type="dxa"/>
            <w:vAlign w:val="bottom"/>
          </w:tcPr>
          <w:p w:rsidR="00275FB5" w:rsidRPr="00A07FE7" w:rsidRDefault="00275FB5">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p>
        </w:tc>
        <w:tc>
          <w:tcPr>
            <w:tcW w:w="864" w:type="dxa"/>
          </w:tcPr>
          <w:p w:rsidR="00A07FE7" w:rsidRPr="00312BCB" w:rsidRDefault="00A07FE7">
            <w:pPr>
              <w:spacing w:line="240" w:lineRule="atLeast"/>
              <w:rPr>
                <w:rFonts w:ascii="Arial" w:hAnsi="Arial"/>
                <w:color w:val="0000FF"/>
              </w:rPr>
            </w:pPr>
          </w:p>
        </w:tc>
        <w:tc>
          <w:tcPr>
            <w:tcW w:w="5472" w:type="dxa"/>
            <w:gridSpan w:val="2"/>
          </w:tcPr>
          <w:p w:rsidR="00A07FE7" w:rsidRPr="00312BCB" w:rsidRDefault="00A07FE7">
            <w:pPr>
              <w:spacing w:line="240" w:lineRule="atLeast"/>
              <w:jc w:val="both"/>
              <w:rPr>
                <w:rFonts w:ascii="Arial" w:hAnsi="Arial" w:cs="Arial"/>
                <w:color w:val="0000FF"/>
                <w:lang w:val="fr-FR"/>
              </w:rPr>
            </w:pPr>
          </w:p>
        </w:tc>
        <w:tc>
          <w:tcPr>
            <w:tcW w:w="364" w:type="dxa"/>
            <w:vAlign w:val="bottom"/>
          </w:tcPr>
          <w:p w:rsidR="00A07FE7" w:rsidRPr="00312BCB" w:rsidRDefault="00A07FE7">
            <w:pPr>
              <w:spacing w:line="240" w:lineRule="atLeast"/>
              <w:jc w:val="right"/>
              <w:rPr>
                <w:rFonts w:ascii="Arial" w:hAnsi="Arial"/>
                <w:color w:val="0000FF"/>
              </w:rPr>
            </w:pPr>
          </w:p>
        </w:tc>
        <w:tc>
          <w:tcPr>
            <w:tcW w:w="884" w:type="dxa"/>
            <w:vAlign w:val="bottom"/>
          </w:tcPr>
          <w:p w:rsidR="00A07FE7" w:rsidRPr="00312BCB" w:rsidRDefault="00A07FE7">
            <w:pPr>
              <w:spacing w:line="240" w:lineRule="atLeast"/>
              <w:jc w:val="right"/>
              <w:rPr>
                <w:rFonts w:ascii="Arial" w:hAnsi="Arial"/>
                <w:color w:val="0000FF"/>
              </w:rPr>
            </w:pP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r w:rsidRPr="00312BCB">
              <w:rPr>
                <w:rFonts w:ascii="Arial" w:hAnsi="Arial"/>
                <w:color w:val="0000FF"/>
              </w:rPr>
              <w:t>523095</w:t>
            </w:r>
          </w:p>
        </w:tc>
        <w:tc>
          <w:tcPr>
            <w:tcW w:w="864" w:type="dxa"/>
          </w:tcPr>
          <w:p w:rsidR="00A07FE7" w:rsidRPr="00312BCB" w:rsidRDefault="00A07FE7">
            <w:pPr>
              <w:spacing w:line="240" w:lineRule="atLeast"/>
              <w:rPr>
                <w:rFonts w:ascii="Arial" w:hAnsi="Arial"/>
                <w:color w:val="0000FF"/>
              </w:rPr>
            </w:pPr>
            <w:r w:rsidRPr="00312BCB">
              <w:rPr>
                <w:rFonts w:ascii="Arial" w:hAnsi="Arial"/>
                <w:color w:val="0000FF"/>
              </w:rPr>
              <w:t>523106</w:t>
            </w:r>
          </w:p>
        </w:tc>
        <w:tc>
          <w:tcPr>
            <w:tcW w:w="5472" w:type="dxa"/>
            <w:gridSpan w:val="2"/>
          </w:tcPr>
          <w:p w:rsidR="00A07FE7" w:rsidRPr="00312BCB" w:rsidRDefault="00312BCB" w:rsidP="00312BCB">
            <w:pPr>
              <w:spacing w:line="240" w:lineRule="atLeast"/>
              <w:jc w:val="both"/>
              <w:rPr>
                <w:rFonts w:ascii="Arial" w:hAnsi="Arial" w:cs="Arial"/>
                <w:color w:val="0000FF"/>
                <w:lang w:val="fr-FR"/>
              </w:rPr>
            </w:pPr>
            <w:r w:rsidRPr="00312BCB">
              <w:rPr>
                <w:rFonts w:ascii="Arial" w:hAnsi="Arial" w:cs="Arial"/>
                <w:color w:val="0000FF"/>
                <w:lang w:val="fr-FR"/>
              </w:rPr>
              <w:t>Intervention forfaitaire pour système</w:t>
            </w:r>
            <w:r>
              <w:rPr>
                <w:rFonts w:ascii="Arial" w:hAnsi="Arial" w:cs="Arial"/>
                <w:color w:val="0000FF"/>
                <w:lang w:val="fr-FR"/>
              </w:rPr>
              <w:t xml:space="preserve"> </w:t>
            </w:r>
            <w:r w:rsidRPr="00312BCB">
              <w:rPr>
                <w:rFonts w:ascii="Arial" w:hAnsi="Arial" w:cs="Arial"/>
                <w:color w:val="0000FF"/>
                <w:lang w:val="fr-FR"/>
              </w:rPr>
              <w:t>de fixation pour les deux genoux</w:t>
            </w:r>
          </w:p>
        </w:tc>
        <w:tc>
          <w:tcPr>
            <w:tcW w:w="36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Y</w:t>
            </w:r>
          </w:p>
        </w:tc>
        <w:tc>
          <w:tcPr>
            <w:tcW w:w="88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203,40</w:t>
            </w: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p>
        </w:tc>
        <w:tc>
          <w:tcPr>
            <w:tcW w:w="864" w:type="dxa"/>
          </w:tcPr>
          <w:p w:rsidR="00A07FE7" w:rsidRPr="00312BCB" w:rsidRDefault="00A07FE7">
            <w:pPr>
              <w:spacing w:line="240" w:lineRule="atLeast"/>
              <w:rPr>
                <w:rFonts w:ascii="Arial" w:hAnsi="Arial"/>
                <w:color w:val="0000FF"/>
              </w:rPr>
            </w:pPr>
          </w:p>
        </w:tc>
        <w:tc>
          <w:tcPr>
            <w:tcW w:w="5472" w:type="dxa"/>
            <w:gridSpan w:val="2"/>
          </w:tcPr>
          <w:p w:rsidR="00A07FE7" w:rsidRPr="00312BCB" w:rsidRDefault="00A07FE7">
            <w:pPr>
              <w:spacing w:line="240" w:lineRule="atLeast"/>
              <w:jc w:val="both"/>
              <w:rPr>
                <w:rFonts w:ascii="Arial" w:hAnsi="Arial" w:cs="Arial"/>
                <w:color w:val="0000FF"/>
                <w:lang w:val="fr-FR"/>
              </w:rPr>
            </w:pPr>
          </w:p>
        </w:tc>
        <w:tc>
          <w:tcPr>
            <w:tcW w:w="364" w:type="dxa"/>
            <w:vAlign w:val="bottom"/>
          </w:tcPr>
          <w:p w:rsidR="00A07FE7" w:rsidRPr="00312BCB" w:rsidRDefault="00A07FE7">
            <w:pPr>
              <w:spacing w:line="240" w:lineRule="atLeast"/>
              <w:jc w:val="right"/>
              <w:rPr>
                <w:rFonts w:ascii="Arial" w:hAnsi="Arial"/>
                <w:color w:val="0000FF"/>
              </w:rPr>
            </w:pPr>
          </w:p>
        </w:tc>
        <w:tc>
          <w:tcPr>
            <w:tcW w:w="884" w:type="dxa"/>
            <w:vAlign w:val="bottom"/>
          </w:tcPr>
          <w:p w:rsidR="00A07FE7" w:rsidRPr="00312BCB" w:rsidRDefault="00A07FE7">
            <w:pPr>
              <w:spacing w:line="240" w:lineRule="atLeast"/>
              <w:jc w:val="right"/>
              <w:rPr>
                <w:rFonts w:ascii="Arial" w:hAnsi="Arial"/>
                <w:color w:val="0000FF"/>
              </w:rPr>
            </w:pP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r w:rsidRPr="00312BCB">
              <w:rPr>
                <w:rFonts w:ascii="Arial" w:hAnsi="Arial"/>
                <w:color w:val="0000FF"/>
              </w:rPr>
              <w:t>523110</w:t>
            </w:r>
          </w:p>
        </w:tc>
        <w:tc>
          <w:tcPr>
            <w:tcW w:w="864" w:type="dxa"/>
          </w:tcPr>
          <w:p w:rsidR="00A07FE7" w:rsidRPr="00312BCB" w:rsidRDefault="00A07FE7">
            <w:pPr>
              <w:spacing w:line="240" w:lineRule="atLeast"/>
              <w:rPr>
                <w:rFonts w:ascii="Arial" w:hAnsi="Arial"/>
                <w:color w:val="0000FF"/>
              </w:rPr>
            </w:pPr>
            <w:r w:rsidRPr="00312BCB">
              <w:rPr>
                <w:rFonts w:ascii="Arial" w:hAnsi="Arial"/>
                <w:color w:val="0000FF"/>
              </w:rPr>
              <w:t>523121</w:t>
            </w:r>
          </w:p>
        </w:tc>
        <w:tc>
          <w:tcPr>
            <w:tcW w:w="5472" w:type="dxa"/>
            <w:gridSpan w:val="2"/>
          </w:tcPr>
          <w:p w:rsidR="00A07FE7" w:rsidRPr="00312BCB" w:rsidRDefault="00312BCB" w:rsidP="00312BCB">
            <w:pPr>
              <w:spacing w:line="240" w:lineRule="atLeast"/>
              <w:jc w:val="both"/>
              <w:rPr>
                <w:rFonts w:ascii="Arial" w:hAnsi="Arial" w:cs="Arial"/>
                <w:color w:val="0000FF"/>
                <w:lang w:val="fr-FR"/>
              </w:rPr>
            </w:pPr>
            <w:r w:rsidRPr="00312BCB">
              <w:rPr>
                <w:rFonts w:ascii="Arial" w:hAnsi="Arial" w:cs="Arial"/>
                <w:color w:val="0000FF"/>
                <w:lang w:val="fr-FR"/>
              </w:rPr>
              <w:t>Intervention forfaitaire pour repose</w:t>
            </w:r>
            <w:r w:rsidR="00D855AA">
              <w:rPr>
                <w:rFonts w:ascii="Arial" w:hAnsi="Arial" w:cs="Arial"/>
                <w:color w:val="0000FF"/>
                <w:lang w:val="fr-FR"/>
              </w:rPr>
              <w:t>-</w:t>
            </w:r>
            <w:r w:rsidRPr="00312BCB">
              <w:rPr>
                <w:rFonts w:ascii="Arial" w:hAnsi="Arial" w:cs="Arial"/>
                <w:color w:val="0000FF"/>
                <w:lang w:val="fr-FR"/>
              </w:rPr>
              <w:t>pied</w:t>
            </w:r>
            <w:r>
              <w:rPr>
                <w:rFonts w:ascii="Arial" w:hAnsi="Arial" w:cs="Arial"/>
                <w:color w:val="0000FF"/>
                <w:lang w:val="fr-FR"/>
              </w:rPr>
              <w:t xml:space="preserve"> </w:t>
            </w:r>
            <w:r w:rsidRPr="00312BCB">
              <w:rPr>
                <w:rFonts w:ascii="Arial" w:hAnsi="Arial" w:cs="Arial"/>
                <w:color w:val="0000FF"/>
                <w:lang w:val="fr-FR"/>
              </w:rPr>
              <w:t>renforcé (par pièce)</w:t>
            </w:r>
          </w:p>
        </w:tc>
        <w:tc>
          <w:tcPr>
            <w:tcW w:w="36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Y</w:t>
            </w:r>
          </w:p>
        </w:tc>
        <w:tc>
          <w:tcPr>
            <w:tcW w:w="88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35,46</w:t>
            </w: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p>
        </w:tc>
        <w:tc>
          <w:tcPr>
            <w:tcW w:w="864" w:type="dxa"/>
          </w:tcPr>
          <w:p w:rsidR="00A07FE7" w:rsidRPr="00312BCB" w:rsidRDefault="00A07FE7">
            <w:pPr>
              <w:spacing w:line="240" w:lineRule="atLeast"/>
              <w:rPr>
                <w:rFonts w:ascii="Arial" w:hAnsi="Arial"/>
                <w:color w:val="0000FF"/>
              </w:rPr>
            </w:pPr>
          </w:p>
        </w:tc>
        <w:tc>
          <w:tcPr>
            <w:tcW w:w="5472" w:type="dxa"/>
            <w:gridSpan w:val="2"/>
          </w:tcPr>
          <w:p w:rsidR="00A07FE7" w:rsidRPr="00312BCB" w:rsidRDefault="00A07FE7">
            <w:pPr>
              <w:spacing w:line="240" w:lineRule="atLeast"/>
              <w:jc w:val="both"/>
              <w:rPr>
                <w:rFonts w:ascii="Arial" w:hAnsi="Arial" w:cs="Arial"/>
                <w:color w:val="0000FF"/>
                <w:lang w:val="fr-FR"/>
              </w:rPr>
            </w:pPr>
          </w:p>
        </w:tc>
        <w:tc>
          <w:tcPr>
            <w:tcW w:w="364" w:type="dxa"/>
            <w:vAlign w:val="bottom"/>
          </w:tcPr>
          <w:p w:rsidR="00A07FE7" w:rsidRPr="00312BCB" w:rsidRDefault="00A07FE7">
            <w:pPr>
              <w:spacing w:line="240" w:lineRule="atLeast"/>
              <w:jc w:val="right"/>
              <w:rPr>
                <w:rFonts w:ascii="Arial" w:hAnsi="Arial"/>
                <w:color w:val="0000FF"/>
              </w:rPr>
            </w:pPr>
          </w:p>
        </w:tc>
        <w:tc>
          <w:tcPr>
            <w:tcW w:w="884" w:type="dxa"/>
            <w:vAlign w:val="bottom"/>
          </w:tcPr>
          <w:p w:rsidR="00A07FE7" w:rsidRPr="00312BCB" w:rsidRDefault="00A07FE7">
            <w:pPr>
              <w:spacing w:line="240" w:lineRule="atLeast"/>
              <w:jc w:val="right"/>
              <w:rPr>
                <w:rFonts w:ascii="Arial" w:hAnsi="Arial"/>
                <w:color w:val="0000FF"/>
              </w:rPr>
            </w:pP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312BCB" w:rsidRDefault="00A07FE7">
            <w:pPr>
              <w:spacing w:line="240" w:lineRule="atLeast"/>
              <w:rPr>
                <w:rFonts w:ascii="Arial" w:hAnsi="Arial"/>
                <w:color w:val="0000FF"/>
              </w:rPr>
            </w:pPr>
            <w:r w:rsidRPr="00312BCB">
              <w:rPr>
                <w:rFonts w:ascii="Arial" w:hAnsi="Arial"/>
                <w:color w:val="0000FF"/>
              </w:rPr>
              <w:t>523132</w:t>
            </w:r>
          </w:p>
        </w:tc>
        <w:tc>
          <w:tcPr>
            <w:tcW w:w="864" w:type="dxa"/>
          </w:tcPr>
          <w:p w:rsidR="00A07FE7" w:rsidRPr="00312BCB" w:rsidRDefault="00A07FE7">
            <w:pPr>
              <w:spacing w:line="240" w:lineRule="atLeast"/>
              <w:rPr>
                <w:rFonts w:ascii="Arial" w:hAnsi="Arial"/>
                <w:color w:val="0000FF"/>
              </w:rPr>
            </w:pPr>
            <w:r w:rsidRPr="00312BCB">
              <w:rPr>
                <w:rFonts w:ascii="Arial" w:hAnsi="Arial"/>
                <w:color w:val="0000FF"/>
              </w:rPr>
              <w:t>523143</w:t>
            </w:r>
          </w:p>
        </w:tc>
        <w:tc>
          <w:tcPr>
            <w:tcW w:w="5472" w:type="dxa"/>
            <w:gridSpan w:val="2"/>
          </w:tcPr>
          <w:p w:rsidR="00A07FE7" w:rsidRPr="00312BCB" w:rsidRDefault="00312BCB" w:rsidP="00312BCB">
            <w:pPr>
              <w:spacing w:line="240" w:lineRule="atLeast"/>
              <w:jc w:val="both"/>
              <w:rPr>
                <w:rFonts w:ascii="Arial" w:hAnsi="Arial" w:cs="Arial"/>
                <w:color w:val="0000FF"/>
                <w:lang w:val="fr-FR"/>
              </w:rPr>
            </w:pPr>
            <w:r w:rsidRPr="00312BCB">
              <w:rPr>
                <w:rFonts w:ascii="Arial" w:hAnsi="Arial" w:cs="Arial"/>
                <w:color w:val="0000FF"/>
                <w:lang w:val="fr-FR"/>
              </w:rPr>
              <w:t>Intervention forfaitaire pour repose</w:t>
            </w:r>
            <w:r w:rsidR="00D855AA">
              <w:rPr>
                <w:rFonts w:ascii="Arial" w:hAnsi="Arial" w:cs="Arial"/>
                <w:color w:val="0000FF"/>
                <w:lang w:val="fr-FR"/>
              </w:rPr>
              <w:t>-</w:t>
            </w:r>
            <w:r w:rsidRPr="00312BCB">
              <w:rPr>
                <w:rFonts w:ascii="Arial" w:hAnsi="Arial" w:cs="Arial"/>
                <w:color w:val="0000FF"/>
                <w:lang w:val="fr-FR"/>
              </w:rPr>
              <w:t>jambe</w:t>
            </w:r>
            <w:r>
              <w:rPr>
                <w:rFonts w:ascii="Arial" w:hAnsi="Arial" w:cs="Arial"/>
                <w:color w:val="0000FF"/>
                <w:lang w:val="fr-FR"/>
              </w:rPr>
              <w:t xml:space="preserve"> </w:t>
            </w:r>
            <w:r w:rsidRPr="00312BCB">
              <w:rPr>
                <w:rFonts w:ascii="Arial" w:hAnsi="Arial" w:cs="Arial"/>
                <w:color w:val="0000FF"/>
                <w:lang w:val="fr-FR"/>
              </w:rPr>
              <w:t>renforcé (par pièce)</w:t>
            </w:r>
          </w:p>
        </w:tc>
        <w:tc>
          <w:tcPr>
            <w:tcW w:w="36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Y</w:t>
            </w:r>
          </w:p>
        </w:tc>
        <w:tc>
          <w:tcPr>
            <w:tcW w:w="884" w:type="dxa"/>
            <w:vAlign w:val="bottom"/>
          </w:tcPr>
          <w:p w:rsidR="00A07FE7" w:rsidRPr="00312BCB" w:rsidRDefault="00A07FE7">
            <w:pPr>
              <w:spacing w:line="240" w:lineRule="atLeast"/>
              <w:jc w:val="right"/>
              <w:rPr>
                <w:rFonts w:ascii="Arial" w:hAnsi="Arial"/>
                <w:color w:val="0000FF"/>
              </w:rPr>
            </w:pPr>
            <w:r w:rsidRPr="00312BCB">
              <w:rPr>
                <w:rFonts w:ascii="Arial" w:hAnsi="Arial"/>
                <w:color w:val="0000FF"/>
              </w:rPr>
              <w:t>101,08</w:t>
            </w: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07FE7" w:rsidTr="00F74324">
        <w:trPr>
          <w:cantSplit/>
        </w:trPr>
        <w:tc>
          <w:tcPr>
            <w:tcW w:w="207" w:type="dxa"/>
          </w:tcPr>
          <w:p w:rsidR="00A07FE7" w:rsidRPr="00A07FE7" w:rsidRDefault="00A07FE7">
            <w:pPr>
              <w:spacing w:line="240" w:lineRule="atLeast"/>
              <w:rPr>
                <w:rFonts w:ascii="Arial" w:hAnsi="Arial" w:cs="Arial"/>
                <w:color w:val="0000FF"/>
                <w:lang w:val="fr-BE"/>
              </w:rPr>
            </w:pPr>
          </w:p>
        </w:tc>
        <w:tc>
          <w:tcPr>
            <w:tcW w:w="657" w:type="dxa"/>
            <w:gridSpan w:val="2"/>
          </w:tcPr>
          <w:p w:rsidR="00A07FE7" w:rsidRPr="00A07FE7" w:rsidRDefault="00A07FE7">
            <w:pPr>
              <w:spacing w:line="240" w:lineRule="atLeast"/>
              <w:rPr>
                <w:rFonts w:ascii="Arial" w:hAnsi="Arial" w:cs="Arial"/>
                <w:color w:val="0000FF"/>
                <w:lang w:val="fr-BE"/>
              </w:rPr>
            </w:pPr>
          </w:p>
        </w:tc>
        <w:tc>
          <w:tcPr>
            <w:tcW w:w="864" w:type="dxa"/>
            <w:gridSpan w:val="2"/>
          </w:tcPr>
          <w:p w:rsidR="00A07FE7" w:rsidRPr="00A07FE7" w:rsidRDefault="00A07FE7">
            <w:pPr>
              <w:spacing w:line="240" w:lineRule="atLeast"/>
              <w:rPr>
                <w:rFonts w:ascii="Arial" w:hAnsi="Arial" w:cs="Arial"/>
                <w:color w:val="0000FF"/>
                <w:lang w:val="fr-BE"/>
              </w:rPr>
            </w:pPr>
          </w:p>
        </w:tc>
        <w:tc>
          <w:tcPr>
            <w:tcW w:w="864" w:type="dxa"/>
          </w:tcPr>
          <w:p w:rsidR="00A07FE7" w:rsidRPr="00A07FE7" w:rsidRDefault="00A07FE7">
            <w:pPr>
              <w:spacing w:line="240" w:lineRule="atLeast"/>
              <w:rPr>
                <w:rFonts w:ascii="Arial" w:hAnsi="Arial" w:cs="Arial"/>
                <w:color w:val="0000FF"/>
                <w:lang w:val="fr-BE"/>
              </w:rPr>
            </w:pPr>
          </w:p>
        </w:tc>
        <w:tc>
          <w:tcPr>
            <w:tcW w:w="5472" w:type="dxa"/>
            <w:gridSpan w:val="2"/>
          </w:tcPr>
          <w:p w:rsidR="00A07FE7" w:rsidRPr="00A07FE7" w:rsidRDefault="00A07FE7">
            <w:pPr>
              <w:spacing w:line="240" w:lineRule="atLeast"/>
              <w:jc w:val="both"/>
              <w:rPr>
                <w:rFonts w:ascii="Arial" w:hAnsi="Arial" w:cs="Arial"/>
                <w:color w:val="0000FF"/>
                <w:lang w:val="fr-BE"/>
              </w:rPr>
            </w:pPr>
          </w:p>
        </w:tc>
        <w:tc>
          <w:tcPr>
            <w:tcW w:w="364" w:type="dxa"/>
            <w:vAlign w:val="bottom"/>
          </w:tcPr>
          <w:p w:rsidR="00A07FE7" w:rsidRPr="00A07FE7" w:rsidRDefault="00A07FE7">
            <w:pPr>
              <w:spacing w:line="240" w:lineRule="atLeast"/>
              <w:jc w:val="right"/>
              <w:rPr>
                <w:rFonts w:ascii="Arial" w:hAnsi="Arial" w:cs="Arial"/>
                <w:color w:val="0000FF"/>
                <w:lang w:val="fr-BE"/>
              </w:rPr>
            </w:pPr>
          </w:p>
        </w:tc>
        <w:tc>
          <w:tcPr>
            <w:tcW w:w="884" w:type="dxa"/>
            <w:vAlign w:val="bottom"/>
          </w:tcPr>
          <w:p w:rsidR="00A07FE7" w:rsidRPr="00A07FE7" w:rsidRDefault="00A07FE7">
            <w:pPr>
              <w:spacing w:line="240" w:lineRule="atLeast"/>
              <w:jc w:val="right"/>
              <w:rPr>
                <w:rFonts w:ascii="Arial" w:hAnsi="Arial" w:cs="Arial"/>
                <w:color w:val="0000FF"/>
                <w:lang w:val="fr-BE"/>
              </w:rPr>
            </w:pPr>
          </w:p>
        </w:tc>
        <w:tc>
          <w:tcPr>
            <w:tcW w:w="290" w:type="dxa"/>
            <w:vAlign w:val="bottom"/>
          </w:tcPr>
          <w:p w:rsidR="00A07FE7" w:rsidRPr="00A07FE7" w:rsidRDefault="00A07FE7">
            <w:pPr>
              <w:spacing w:line="240" w:lineRule="atLeast"/>
              <w:jc w:val="right"/>
              <w:rPr>
                <w:rFonts w:ascii="Arial" w:hAnsi="Arial" w:cs="Arial"/>
                <w:color w:val="0000FF"/>
                <w:lang w:val="fr-BE"/>
              </w:rPr>
            </w:pPr>
          </w:p>
        </w:tc>
      </w:tr>
      <w:tr w:rsidR="00A07FE7" w:rsidRPr="00A1728D" w:rsidTr="00F74324">
        <w:trPr>
          <w:cantSplit/>
        </w:trPr>
        <w:tc>
          <w:tcPr>
            <w:tcW w:w="207" w:type="dxa"/>
          </w:tcPr>
          <w:p w:rsidR="00A07FE7" w:rsidRPr="00312BCB" w:rsidRDefault="00A07FE7" w:rsidP="00312BCB">
            <w:pPr>
              <w:spacing w:line="240" w:lineRule="atLeast"/>
              <w:jc w:val="both"/>
              <w:rPr>
                <w:rFonts w:ascii="Arial" w:hAnsi="Arial"/>
                <w:color w:val="0000FF"/>
                <w:lang w:val="fr-FR" w:eastAsia="nl-NL"/>
              </w:rPr>
            </w:pPr>
          </w:p>
        </w:tc>
        <w:tc>
          <w:tcPr>
            <w:tcW w:w="9105" w:type="dxa"/>
            <w:gridSpan w:val="9"/>
          </w:tcPr>
          <w:p w:rsidR="00A07FE7" w:rsidRPr="00312BCB" w:rsidRDefault="00312BCB" w:rsidP="00312BCB">
            <w:pPr>
              <w:spacing w:line="240" w:lineRule="atLeast"/>
              <w:jc w:val="both"/>
              <w:rPr>
                <w:rFonts w:ascii="Arial" w:hAnsi="Arial"/>
                <w:color w:val="0000FF"/>
                <w:lang w:val="fr-FR" w:eastAsia="nl-NL"/>
              </w:rPr>
            </w:pPr>
            <w:r w:rsidRPr="00312BCB">
              <w:rPr>
                <w:rFonts w:ascii="Arial" w:hAnsi="Arial"/>
                <w:color w:val="0000FF"/>
                <w:lang w:val="fr-FR" w:eastAsia="nl-NL"/>
              </w:rPr>
              <w:t>Les prestations 523051-523062, 523095-523106, 523110-523121 et 523132-523143 ne sont pas cumulables avec les prestations 646251, 646273,</w:t>
            </w:r>
            <w:r>
              <w:rPr>
                <w:rFonts w:ascii="Arial" w:hAnsi="Arial"/>
                <w:color w:val="0000FF"/>
                <w:lang w:val="fr-FR" w:eastAsia="nl-NL"/>
              </w:rPr>
              <w:t xml:space="preserve"> </w:t>
            </w:r>
            <w:r w:rsidRPr="00312BCB">
              <w:rPr>
                <w:rFonts w:ascii="Arial" w:hAnsi="Arial"/>
                <w:color w:val="0000FF"/>
                <w:lang w:val="fr-FR" w:eastAsia="nl-NL"/>
              </w:rPr>
              <w:t>646391, 646413, 646435, 646450, 646472 de l’article 29 de la nomenclature.</w:t>
            </w:r>
            <w:r w:rsidR="00A07FE7" w:rsidRPr="00312BCB">
              <w:rPr>
                <w:rFonts w:ascii="Arial" w:hAnsi="Arial"/>
                <w:color w:val="0000FF"/>
                <w:lang w:val="fr-FR" w:eastAsia="nl-NL"/>
              </w:rPr>
              <w:t>"</w:t>
            </w:r>
          </w:p>
        </w:tc>
        <w:tc>
          <w:tcPr>
            <w:tcW w:w="290" w:type="dxa"/>
            <w:vAlign w:val="bottom"/>
          </w:tcPr>
          <w:p w:rsidR="00A07FE7" w:rsidRPr="00312BCB" w:rsidRDefault="00A07FE7" w:rsidP="00312BCB">
            <w:pPr>
              <w:spacing w:line="240" w:lineRule="atLeast"/>
              <w:jc w:val="both"/>
              <w:rPr>
                <w:rFonts w:ascii="Arial" w:hAnsi="Arial"/>
                <w:color w:val="0000FF"/>
                <w:lang w:val="fr-FR" w:eastAsia="nl-NL"/>
              </w:rPr>
            </w:pPr>
          </w:p>
        </w:tc>
      </w:tr>
      <w:tr w:rsidR="00A07FE7" w:rsidRPr="00A1728D" w:rsidTr="00F74324">
        <w:trPr>
          <w:cantSplit/>
        </w:trPr>
        <w:tc>
          <w:tcPr>
            <w:tcW w:w="207" w:type="dxa"/>
          </w:tcPr>
          <w:p w:rsidR="00A07FE7" w:rsidRPr="00A07FE7" w:rsidRDefault="00A07FE7">
            <w:pPr>
              <w:spacing w:line="240" w:lineRule="atLeast"/>
              <w:rPr>
                <w:rFonts w:ascii="Arial" w:hAnsi="Arial"/>
                <w:color w:val="0000FF"/>
                <w:lang w:val="fr-BE"/>
              </w:rPr>
            </w:pPr>
          </w:p>
        </w:tc>
        <w:tc>
          <w:tcPr>
            <w:tcW w:w="657" w:type="dxa"/>
            <w:gridSpan w:val="2"/>
          </w:tcPr>
          <w:p w:rsidR="00A07FE7" w:rsidRPr="00A07FE7" w:rsidRDefault="00A07FE7">
            <w:pPr>
              <w:spacing w:line="240" w:lineRule="atLeast"/>
              <w:rPr>
                <w:rFonts w:ascii="Arial" w:hAnsi="Arial"/>
                <w:color w:val="0000FF"/>
                <w:lang w:val="fr-BE"/>
              </w:rPr>
            </w:pPr>
          </w:p>
        </w:tc>
        <w:tc>
          <w:tcPr>
            <w:tcW w:w="864" w:type="dxa"/>
            <w:gridSpan w:val="2"/>
          </w:tcPr>
          <w:p w:rsidR="00A07FE7" w:rsidRPr="00A07FE7" w:rsidRDefault="00A07FE7">
            <w:pPr>
              <w:spacing w:line="240" w:lineRule="atLeast"/>
              <w:rPr>
                <w:rFonts w:ascii="Arial" w:hAnsi="Arial"/>
                <w:color w:val="0000FF"/>
                <w:lang w:val="fr-BE"/>
              </w:rPr>
            </w:pPr>
          </w:p>
        </w:tc>
        <w:tc>
          <w:tcPr>
            <w:tcW w:w="864" w:type="dxa"/>
          </w:tcPr>
          <w:p w:rsidR="00A07FE7" w:rsidRPr="00A07FE7" w:rsidRDefault="00A07FE7">
            <w:pPr>
              <w:spacing w:line="240" w:lineRule="atLeast"/>
              <w:rPr>
                <w:rFonts w:ascii="Arial" w:hAnsi="Arial"/>
                <w:color w:val="0000FF"/>
                <w:lang w:val="fr-BE"/>
              </w:rPr>
            </w:pPr>
          </w:p>
        </w:tc>
        <w:tc>
          <w:tcPr>
            <w:tcW w:w="5472" w:type="dxa"/>
            <w:gridSpan w:val="2"/>
          </w:tcPr>
          <w:p w:rsidR="00A07FE7" w:rsidRPr="00A07FE7" w:rsidRDefault="00A07FE7">
            <w:pPr>
              <w:spacing w:line="240" w:lineRule="atLeast"/>
              <w:jc w:val="both"/>
              <w:rPr>
                <w:rFonts w:ascii="Arial" w:hAnsi="Arial"/>
                <w:color w:val="0000FF"/>
                <w:lang w:val="fr-BE"/>
              </w:rPr>
            </w:pPr>
          </w:p>
        </w:tc>
        <w:tc>
          <w:tcPr>
            <w:tcW w:w="364" w:type="dxa"/>
            <w:vAlign w:val="bottom"/>
          </w:tcPr>
          <w:p w:rsidR="00A07FE7" w:rsidRPr="00A07FE7" w:rsidRDefault="00A07FE7">
            <w:pPr>
              <w:spacing w:line="240" w:lineRule="atLeast"/>
              <w:jc w:val="right"/>
              <w:rPr>
                <w:rFonts w:ascii="Arial" w:hAnsi="Arial"/>
                <w:color w:val="0000FF"/>
                <w:lang w:val="fr-BE"/>
              </w:rPr>
            </w:pPr>
          </w:p>
        </w:tc>
        <w:tc>
          <w:tcPr>
            <w:tcW w:w="884" w:type="dxa"/>
            <w:vAlign w:val="bottom"/>
          </w:tcPr>
          <w:p w:rsidR="00A07FE7" w:rsidRPr="00A07FE7" w:rsidRDefault="00A07FE7">
            <w:pPr>
              <w:spacing w:line="240" w:lineRule="atLeast"/>
              <w:jc w:val="right"/>
              <w:rPr>
                <w:rFonts w:ascii="Arial" w:hAnsi="Arial"/>
                <w:color w:val="0000FF"/>
                <w:lang w:val="fr-BE"/>
              </w:rPr>
            </w:pPr>
          </w:p>
        </w:tc>
        <w:tc>
          <w:tcPr>
            <w:tcW w:w="290" w:type="dxa"/>
            <w:vAlign w:val="bottom"/>
          </w:tcPr>
          <w:p w:rsidR="00A07FE7" w:rsidRPr="00A07FE7" w:rsidRDefault="00A07FE7">
            <w:pPr>
              <w:spacing w:line="240" w:lineRule="atLeast"/>
              <w:jc w:val="right"/>
              <w:rPr>
                <w:rFonts w:ascii="Arial" w:hAnsi="Arial"/>
                <w:color w:val="0000FF"/>
                <w:lang w:val="fr-BE"/>
              </w:rPr>
            </w:pPr>
          </w:p>
        </w:tc>
      </w:tr>
      <w:tr w:rsidR="00275FB5" w:rsidRPr="00A1728D" w:rsidTr="00F74324">
        <w:trPr>
          <w:cantSplit/>
        </w:trPr>
        <w:tc>
          <w:tcPr>
            <w:tcW w:w="207" w:type="dxa"/>
          </w:tcPr>
          <w:p w:rsidR="00275FB5" w:rsidRPr="000D0A10" w:rsidRDefault="00275FB5" w:rsidP="008C0685">
            <w:pPr>
              <w:spacing w:line="240" w:lineRule="atLeast"/>
              <w:rPr>
                <w:rFonts w:ascii="Arial" w:hAnsi="Arial"/>
                <w:color w:val="0000FF"/>
                <w:lang w:val="fr-FR"/>
              </w:rPr>
            </w:pPr>
          </w:p>
        </w:tc>
        <w:tc>
          <w:tcPr>
            <w:tcW w:w="9105" w:type="dxa"/>
            <w:gridSpan w:val="9"/>
          </w:tcPr>
          <w:p w:rsidR="00275FB5" w:rsidRPr="000D0A10" w:rsidRDefault="00275FB5" w:rsidP="008C0685">
            <w:pPr>
              <w:spacing w:line="240" w:lineRule="atLeast"/>
              <w:rPr>
                <w:rFonts w:ascii="Arial" w:hAnsi="Arial"/>
                <w:color w:val="0000FF"/>
                <w:lang w:val="fr-FR"/>
              </w:rPr>
            </w:pPr>
            <w:r w:rsidRPr="000D0A10">
              <w:rPr>
                <w:rFonts w:ascii="Arial" w:hAnsi="Arial"/>
                <w:i/>
                <w:color w:val="0000FF"/>
                <w:sz w:val="18"/>
                <w:lang w:val="fr-FR"/>
              </w:rPr>
              <w:t>"A.R. 12.1.2005" (en vigueur 1.10.2005)</w:t>
            </w:r>
            <w:r w:rsidR="00855065">
              <w:rPr>
                <w:rFonts w:ascii="Arial" w:hAnsi="Arial"/>
                <w:i/>
                <w:color w:val="0000FF"/>
                <w:sz w:val="18"/>
                <w:lang w:val="fr-FR"/>
              </w:rPr>
              <w:t xml:space="preserve"> +</w:t>
            </w:r>
            <w:r w:rsidR="00855065" w:rsidRPr="009D22F0">
              <w:rPr>
                <w:rFonts w:ascii="Arial" w:hAnsi="Arial"/>
                <w:i/>
                <w:color w:val="0000FF"/>
                <w:sz w:val="18"/>
                <w:lang w:val="fr-FR"/>
              </w:rPr>
              <w:t xml:space="preserve"> "A.R. 20.9.2012" (en vigueur 1.11.2012)</w:t>
            </w:r>
          </w:p>
        </w:tc>
        <w:tc>
          <w:tcPr>
            <w:tcW w:w="290" w:type="dxa"/>
            <w:vAlign w:val="bottom"/>
          </w:tcPr>
          <w:p w:rsidR="00275FB5" w:rsidRPr="000D0A10" w:rsidRDefault="00275FB5" w:rsidP="008C068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3.2. Membres supérieurs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520855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520866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Accoudoirs (ajustables en hauteur, la paire)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241</w:t>
            </w:r>
          </w:p>
        </w:tc>
        <w:tc>
          <w:tcPr>
            <w:tcW w:w="290" w:type="dxa"/>
            <w:vAlign w:val="bottom"/>
          </w:tcPr>
          <w:p w:rsidR="00275FB5" w:rsidRPr="000D0A10" w:rsidRDefault="00855065">
            <w:pPr>
              <w:spacing w:line="240" w:lineRule="atLeast"/>
              <w:jc w:val="right"/>
              <w:rPr>
                <w:rFonts w:ascii="Arial" w:hAnsi="Arial"/>
                <w:color w:val="0000FF"/>
              </w:rPr>
            </w:pPr>
            <w:r w:rsidRPr="000D0A10">
              <w:rPr>
                <w:rFonts w:ascii="Arial" w:hAnsi="Arial"/>
                <w:color w:val="0000FF"/>
                <w:lang w:val="fr-BE"/>
              </w:rPr>
              <w:t>"</w:t>
            </w:r>
          </w:p>
        </w:tc>
      </w:tr>
      <w:tr w:rsidR="00752D8F" w:rsidRPr="000D0A10" w:rsidTr="00F74324">
        <w:trPr>
          <w:cantSplit/>
        </w:trPr>
        <w:tc>
          <w:tcPr>
            <w:tcW w:w="207" w:type="dxa"/>
          </w:tcPr>
          <w:p w:rsidR="00752D8F" w:rsidRPr="000D0A10" w:rsidRDefault="00752D8F">
            <w:pPr>
              <w:spacing w:line="240" w:lineRule="atLeast"/>
              <w:rPr>
                <w:rFonts w:ascii="Arial" w:hAnsi="Arial"/>
                <w:color w:val="0000FF"/>
              </w:rPr>
            </w:pPr>
          </w:p>
        </w:tc>
        <w:tc>
          <w:tcPr>
            <w:tcW w:w="657" w:type="dxa"/>
            <w:gridSpan w:val="2"/>
          </w:tcPr>
          <w:p w:rsidR="00752D8F" w:rsidRPr="000D0A10" w:rsidRDefault="00752D8F">
            <w:pPr>
              <w:spacing w:line="240" w:lineRule="atLeast"/>
              <w:rPr>
                <w:rFonts w:ascii="Arial" w:hAnsi="Arial"/>
                <w:color w:val="0000FF"/>
              </w:rPr>
            </w:pPr>
          </w:p>
        </w:tc>
        <w:tc>
          <w:tcPr>
            <w:tcW w:w="864" w:type="dxa"/>
            <w:gridSpan w:val="2"/>
          </w:tcPr>
          <w:p w:rsidR="00752D8F" w:rsidRPr="000D0A10" w:rsidRDefault="00752D8F">
            <w:pPr>
              <w:spacing w:line="240" w:lineRule="atLeast"/>
              <w:rPr>
                <w:rFonts w:ascii="Arial" w:hAnsi="Arial"/>
                <w:color w:val="0000FF"/>
              </w:rPr>
            </w:pPr>
          </w:p>
        </w:tc>
        <w:tc>
          <w:tcPr>
            <w:tcW w:w="864" w:type="dxa"/>
          </w:tcPr>
          <w:p w:rsidR="00752D8F" w:rsidRPr="000D0A10" w:rsidRDefault="00752D8F">
            <w:pPr>
              <w:spacing w:line="240" w:lineRule="atLeast"/>
              <w:rPr>
                <w:rFonts w:ascii="Arial" w:hAnsi="Arial"/>
                <w:color w:val="0000FF"/>
              </w:rPr>
            </w:pPr>
          </w:p>
        </w:tc>
        <w:tc>
          <w:tcPr>
            <w:tcW w:w="5472" w:type="dxa"/>
            <w:gridSpan w:val="2"/>
          </w:tcPr>
          <w:p w:rsidR="00752D8F" w:rsidRPr="000D0A10" w:rsidRDefault="00752D8F">
            <w:pPr>
              <w:spacing w:line="240" w:lineRule="atLeast"/>
              <w:jc w:val="both"/>
              <w:rPr>
                <w:rFonts w:ascii="Arial" w:hAnsi="Arial"/>
                <w:color w:val="0000FF"/>
                <w:lang w:val="fr-FR"/>
              </w:rPr>
            </w:pPr>
          </w:p>
        </w:tc>
        <w:tc>
          <w:tcPr>
            <w:tcW w:w="364" w:type="dxa"/>
            <w:vAlign w:val="bottom"/>
          </w:tcPr>
          <w:p w:rsidR="00752D8F" w:rsidRPr="000D0A10" w:rsidRDefault="00752D8F">
            <w:pPr>
              <w:spacing w:line="240" w:lineRule="atLeast"/>
              <w:jc w:val="right"/>
              <w:rPr>
                <w:rFonts w:ascii="Arial" w:hAnsi="Arial"/>
                <w:color w:val="0000FF"/>
              </w:rPr>
            </w:pPr>
          </w:p>
        </w:tc>
        <w:tc>
          <w:tcPr>
            <w:tcW w:w="884" w:type="dxa"/>
            <w:vAlign w:val="bottom"/>
          </w:tcPr>
          <w:p w:rsidR="00752D8F" w:rsidRPr="000D0A10" w:rsidRDefault="00752D8F">
            <w:pPr>
              <w:spacing w:line="240" w:lineRule="atLeast"/>
              <w:jc w:val="right"/>
              <w:rPr>
                <w:rFonts w:ascii="Arial" w:hAnsi="Arial"/>
                <w:color w:val="0000FF"/>
              </w:rPr>
            </w:pPr>
          </w:p>
        </w:tc>
        <w:tc>
          <w:tcPr>
            <w:tcW w:w="290" w:type="dxa"/>
            <w:vAlign w:val="bottom"/>
          </w:tcPr>
          <w:p w:rsidR="00752D8F" w:rsidRPr="000D0A10" w:rsidRDefault="00752D8F">
            <w:pPr>
              <w:spacing w:line="240" w:lineRule="atLeast"/>
              <w:jc w:val="right"/>
              <w:rPr>
                <w:rFonts w:ascii="Arial" w:hAnsi="Arial"/>
                <w:color w:val="0000FF"/>
                <w:lang w:val="fr-BE"/>
              </w:rPr>
            </w:pPr>
          </w:p>
        </w:tc>
      </w:tr>
      <w:tr w:rsidR="00752D8F" w:rsidRPr="00FC05DC" w:rsidTr="00F74324">
        <w:trPr>
          <w:cantSplit/>
        </w:trPr>
        <w:tc>
          <w:tcPr>
            <w:tcW w:w="207" w:type="dxa"/>
          </w:tcPr>
          <w:p w:rsidR="00752D8F" w:rsidRPr="00FC05DC" w:rsidRDefault="00752D8F" w:rsidP="00FC05DC">
            <w:pPr>
              <w:spacing w:line="240" w:lineRule="atLeast"/>
              <w:jc w:val="both"/>
              <w:rPr>
                <w:rFonts w:ascii="Arial" w:hAnsi="Arial"/>
                <w:i/>
                <w:color w:val="0000FF"/>
                <w:sz w:val="18"/>
                <w:lang w:val="fr-FR"/>
              </w:rPr>
            </w:pPr>
          </w:p>
        </w:tc>
        <w:tc>
          <w:tcPr>
            <w:tcW w:w="9105" w:type="dxa"/>
            <w:gridSpan w:val="9"/>
          </w:tcPr>
          <w:p w:rsidR="00752D8F"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752D8F" w:rsidRPr="00FC05DC" w:rsidRDefault="00752D8F" w:rsidP="00FC05DC">
            <w:pPr>
              <w:spacing w:line="240" w:lineRule="atLeast"/>
              <w:jc w:val="both"/>
              <w:rPr>
                <w:rFonts w:ascii="Arial" w:hAnsi="Arial"/>
                <w:i/>
                <w:color w:val="0000FF"/>
                <w:sz w:val="18"/>
                <w:lang w:val="fr-FR"/>
              </w:rPr>
            </w:pPr>
          </w:p>
        </w:tc>
      </w:tr>
      <w:tr w:rsidR="00275FB5" w:rsidRPr="00752D8F" w:rsidTr="00F74324">
        <w:trPr>
          <w:cantSplit/>
        </w:trPr>
        <w:tc>
          <w:tcPr>
            <w:tcW w:w="207" w:type="dxa"/>
          </w:tcPr>
          <w:p w:rsidR="00275FB5" w:rsidRPr="00752D8F" w:rsidRDefault="00752D8F">
            <w:pPr>
              <w:spacing w:line="240" w:lineRule="atLeast"/>
              <w:rPr>
                <w:rFonts w:ascii="Arial" w:hAnsi="Arial" w:cs="Arial"/>
                <w:color w:val="0000FF"/>
              </w:rPr>
            </w:pPr>
            <w:r w:rsidRPr="00752D8F">
              <w:rPr>
                <w:rFonts w:ascii="Arial" w:hAnsi="Arial" w:cs="Arial"/>
                <w:color w:val="0000FF"/>
                <w:lang w:val="fr-BE"/>
              </w:rPr>
              <w:t>"</w:t>
            </w:r>
          </w:p>
        </w:tc>
        <w:tc>
          <w:tcPr>
            <w:tcW w:w="657" w:type="dxa"/>
            <w:gridSpan w:val="2"/>
          </w:tcPr>
          <w:p w:rsidR="00275FB5" w:rsidRPr="00752D8F" w:rsidRDefault="00275FB5">
            <w:pPr>
              <w:spacing w:line="240" w:lineRule="atLeast"/>
              <w:rPr>
                <w:rFonts w:ascii="Arial" w:hAnsi="Arial" w:cs="Arial"/>
                <w:color w:val="0000FF"/>
              </w:rPr>
            </w:pPr>
          </w:p>
        </w:tc>
        <w:tc>
          <w:tcPr>
            <w:tcW w:w="864" w:type="dxa"/>
            <w:gridSpan w:val="2"/>
          </w:tcPr>
          <w:p w:rsidR="00275FB5" w:rsidRPr="00B43946" w:rsidRDefault="00752D8F">
            <w:pPr>
              <w:spacing w:line="240" w:lineRule="atLeast"/>
              <w:rPr>
                <w:rFonts w:ascii="Arial" w:hAnsi="Arial"/>
                <w:color w:val="0000FF"/>
              </w:rPr>
            </w:pPr>
            <w:r w:rsidRPr="00B43946">
              <w:rPr>
                <w:rFonts w:ascii="Arial" w:hAnsi="Arial"/>
                <w:color w:val="0000FF"/>
              </w:rPr>
              <w:t>523176</w:t>
            </w:r>
          </w:p>
        </w:tc>
        <w:tc>
          <w:tcPr>
            <w:tcW w:w="864" w:type="dxa"/>
          </w:tcPr>
          <w:p w:rsidR="00275FB5" w:rsidRPr="00B43946" w:rsidRDefault="00752D8F">
            <w:pPr>
              <w:spacing w:line="240" w:lineRule="atLeast"/>
              <w:rPr>
                <w:rFonts w:ascii="Arial" w:hAnsi="Arial"/>
                <w:color w:val="0000FF"/>
              </w:rPr>
            </w:pPr>
            <w:r w:rsidRPr="00B43946">
              <w:rPr>
                <w:rFonts w:ascii="Arial" w:hAnsi="Arial"/>
                <w:color w:val="0000FF"/>
              </w:rPr>
              <w:t>523180</w:t>
            </w:r>
          </w:p>
        </w:tc>
        <w:tc>
          <w:tcPr>
            <w:tcW w:w="5472" w:type="dxa"/>
            <w:gridSpan w:val="2"/>
          </w:tcPr>
          <w:p w:rsidR="00275FB5" w:rsidRPr="00B43946" w:rsidRDefault="00B43946" w:rsidP="00B43946">
            <w:pPr>
              <w:spacing w:line="240" w:lineRule="atLeast"/>
              <w:jc w:val="both"/>
              <w:rPr>
                <w:rFonts w:ascii="Arial" w:hAnsi="Arial" w:cs="Arial"/>
                <w:color w:val="0000FF"/>
                <w:lang w:val="fr-FR"/>
              </w:rPr>
            </w:pPr>
            <w:r w:rsidRPr="00B43946">
              <w:rPr>
                <w:rFonts w:ascii="Arial" w:hAnsi="Arial" w:cs="Arial"/>
                <w:color w:val="0000FF"/>
                <w:lang w:val="fr-FR"/>
              </w:rPr>
              <w:t>Intervention forfaitaire pour coussin</w:t>
            </w:r>
            <w:r>
              <w:rPr>
                <w:rFonts w:ascii="Arial" w:hAnsi="Arial" w:cs="Arial"/>
                <w:color w:val="0000FF"/>
                <w:lang w:val="fr-FR"/>
              </w:rPr>
              <w:t xml:space="preserve"> </w:t>
            </w:r>
            <w:r w:rsidRPr="00B43946">
              <w:rPr>
                <w:rFonts w:ascii="Arial" w:hAnsi="Arial" w:cs="Arial"/>
                <w:color w:val="0000FF"/>
                <w:lang w:val="fr-FR"/>
              </w:rPr>
              <w:t>d’accoudoir en forme de gouttière,</w:t>
            </w:r>
            <w:r>
              <w:rPr>
                <w:rFonts w:ascii="Arial" w:hAnsi="Arial" w:cs="Arial"/>
                <w:color w:val="0000FF"/>
                <w:lang w:val="fr-FR"/>
              </w:rPr>
              <w:t xml:space="preserve"> </w:t>
            </w:r>
            <w:r w:rsidRPr="00B43946">
              <w:rPr>
                <w:rFonts w:ascii="Arial" w:hAnsi="Arial" w:cs="Arial"/>
                <w:color w:val="0000FF"/>
                <w:lang w:val="fr-FR"/>
              </w:rPr>
              <w:t>renforcé ou élargi (par pièce)</w:t>
            </w:r>
          </w:p>
        </w:tc>
        <w:tc>
          <w:tcPr>
            <w:tcW w:w="364" w:type="dxa"/>
            <w:vAlign w:val="bottom"/>
          </w:tcPr>
          <w:p w:rsidR="00275FB5" w:rsidRPr="00B43946" w:rsidRDefault="00752D8F">
            <w:pPr>
              <w:spacing w:line="240" w:lineRule="atLeast"/>
              <w:jc w:val="right"/>
              <w:rPr>
                <w:rFonts w:ascii="Arial" w:hAnsi="Arial"/>
                <w:color w:val="0000FF"/>
              </w:rPr>
            </w:pPr>
            <w:r w:rsidRPr="00B43946">
              <w:rPr>
                <w:rFonts w:ascii="Arial" w:hAnsi="Arial"/>
                <w:color w:val="0000FF"/>
              </w:rPr>
              <w:t>Y</w:t>
            </w:r>
          </w:p>
        </w:tc>
        <w:tc>
          <w:tcPr>
            <w:tcW w:w="884" w:type="dxa"/>
            <w:vAlign w:val="bottom"/>
          </w:tcPr>
          <w:p w:rsidR="00275FB5" w:rsidRPr="00B43946" w:rsidRDefault="00752D8F">
            <w:pPr>
              <w:spacing w:line="240" w:lineRule="atLeast"/>
              <w:jc w:val="right"/>
              <w:rPr>
                <w:rFonts w:ascii="Arial" w:hAnsi="Arial"/>
                <w:color w:val="0000FF"/>
              </w:rPr>
            </w:pPr>
            <w:r w:rsidRPr="00B43946">
              <w:rPr>
                <w:rFonts w:ascii="Arial" w:hAnsi="Arial"/>
                <w:color w:val="0000FF"/>
              </w:rPr>
              <w:t>110,83</w:t>
            </w:r>
          </w:p>
        </w:tc>
        <w:tc>
          <w:tcPr>
            <w:tcW w:w="290" w:type="dxa"/>
            <w:vAlign w:val="bottom"/>
          </w:tcPr>
          <w:p w:rsidR="00275FB5" w:rsidRPr="00752D8F" w:rsidRDefault="00275FB5">
            <w:pPr>
              <w:spacing w:line="240" w:lineRule="atLeast"/>
              <w:jc w:val="right"/>
              <w:rPr>
                <w:rFonts w:ascii="Arial" w:hAnsi="Arial" w:cs="Arial"/>
                <w:color w:val="0000FF"/>
                <w:lang w:val="fr-BE"/>
              </w:rPr>
            </w:pPr>
          </w:p>
        </w:tc>
      </w:tr>
      <w:tr w:rsidR="00752D8F" w:rsidRPr="00752D8F" w:rsidTr="00F74324">
        <w:trPr>
          <w:cantSplit/>
        </w:trPr>
        <w:tc>
          <w:tcPr>
            <w:tcW w:w="207" w:type="dxa"/>
          </w:tcPr>
          <w:p w:rsidR="00752D8F" w:rsidRPr="00752D8F" w:rsidRDefault="00752D8F">
            <w:pPr>
              <w:spacing w:line="240" w:lineRule="atLeast"/>
              <w:rPr>
                <w:rFonts w:ascii="Arial" w:hAnsi="Arial" w:cs="Arial"/>
                <w:color w:val="0000FF"/>
                <w:lang w:val="fr-BE"/>
              </w:rPr>
            </w:pPr>
          </w:p>
        </w:tc>
        <w:tc>
          <w:tcPr>
            <w:tcW w:w="657" w:type="dxa"/>
            <w:gridSpan w:val="2"/>
          </w:tcPr>
          <w:p w:rsidR="00752D8F" w:rsidRPr="00752D8F" w:rsidRDefault="00752D8F">
            <w:pPr>
              <w:spacing w:line="240" w:lineRule="atLeast"/>
              <w:rPr>
                <w:rFonts w:ascii="Arial" w:hAnsi="Arial" w:cs="Arial"/>
                <w:color w:val="0000FF"/>
                <w:lang w:val="fr-BE"/>
              </w:rPr>
            </w:pPr>
          </w:p>
        </w:tc>
        <w:tc>
          <w:tcPr>
            <w:tcW w:w="864" w:type="dxa"/>
            <w:gridSpan w:val="2"/>
          </w:tcPr>
          <w:p w:rsidR="00752D8F" w:rsidRPr="00B43946" w:rsidRDefault="00752D8F">
            <w:pPr>
              <w:spacing w:line="240" w:lineRule="atLeast"/>
              <w:rPr>
                <w:rFonts w:ascii="Arial" w:hAnsi="Arial"/>
                <w:color w:val="0000FF"/>
              </w:rPr>
            </w:pPr>
          </w:p>
        </w:tc>
        <w:tc>
          <w:tcPr>
            <w:tcW w:w="864" w:type="dxa"/>
          </w:tcPr>
          <w:p w:rsidR="00752D8F" w:rsidRPr="00B43946" w:rsidRDefault="00752D8F">
            <w:pPr>
              <w:spacing w:line="240" w:lineRule="atLeast"/>
              <w:rPr>
                <w:rFonts w:ascii="Arial" w:hAnsi="Arial"/>
                <w:color w:val="0000FF"/>
              </w:rPr>
            </w:pPr>
          </w:p>
        </w:tc>
        <w:tc>
          <w:tcPr>
            <w:tcW w:w="5472" w:type="dxa"/>
            <w:gridSpan w:val="2"/>
          </w:tcPr>
          <w:p w:rsidR="00752D8F" w:rsidRPr="00B43946" w:rsidRDefault="00752D8F">
            <w:pPr>
              <w:spacing w:line="240" w:lineRule="atLeast"/>
              <w:jc w:val="both"/>
              <w:rPr>
                <w:rFonts w:ascii="Arial" w:hAnsi="Arial" w:cs="Arial"/>
                <w:color w:val="0000FF"/>
                <w:lang w:val="fr-FR"/>
              </w:rPr>
            </w:pPr>
          </w:p>
        </w:tc>
        <w:tc>
          <w:tcPr>
            <w:tcW w:w="364" w:type="dxa"/>
            <w:vAlign w:val="bottom"/>
          </w:tcPr>
          <w:p w:rsidR="00752D8F" w:rsidRPr="00B43946" w:rsidRDefault="00752D8F">
            <w:pPr>
              <w:spacing w:line="240" w:lineRule="atLeast"/>
              <w:jc w:val="right"/>
              <w:rPr>
                <w:rFonts w:ascii="Arial" w:hAnsi="Arial"/>
                <w:color w:val="0000FF"/>
              </w:rPr>
            </w:pPr>
          </w:p>
        </w:tc>
        <w:tc>
          <w:tcPr>
            <w:tcW w:w="884" w:type="dxa"/>
            <w:vAlign w:val="bottom"/>
          </w:tcPr>
          <w:p w:rsidR="00752D8F" w:rsidRPr="00B43946" w:rsidRDefault="00752D8F">
            <w:pPr>
              <w:spacing w:line="240" w:lineRule="atLeast"/>
              <w:jc w:val="right"/>
              <w:rPr>
                <w:rFonts w:ascii="Arial" w:hAnsi="Arial"/>
                <w:color w:val="0000FF"/>
              </w:rPr>
            </w:pPr>
          </w:p>
        </w:tc>
        <w:tc>
          <w:tcPr>
            <w:tcW w:w="290" w:type="dxa"/>
            <w:vAlign w:val="bottom"/>
          </w:tcPr>
          <w:p w:rsidR="00752D8F" w:rsidRPr="00752D8F" w:rsidRDefault="00752D8F">
            <w:pPr>
              <w:spacing w:line="240" w:lineRule="atLeast"/>
              <w:jc w:val="right"/>
              <w:rPr>
                <w:rFonts w:ascii="Arial" w:hAnsi="Arial" w:cs="Arial"/>
                <w:color w:val="0000FF"/>
                <w:lang w:val="fr-BE"/>
              </w:rPr>
            </w:pPr>
          </w:p>
        </w:tc>
      </w:tr>
      <w:tr w:rsidR="00ED37BD" w:rsidRPr="00752D8F" w:rsidTr="00F74324">
        <w:trPr>
          <w:cantSplit/>
        </w:trPr>
        <w:tc>
          <w:tcPr>
            <w:tcW w:w="207" w:type="dxa"/>
          </w:tcPr>
          <w:p w:rsidR="00ED37BD" w:rsidRPr="00752D8F" w:rsidRDefault="00ED37BD" w:rsidP="00752D8F">
            <w:pPr>
              <w:spacing w:line="240" w:lineRule="atLeast"/>
              <w:rPr>
                <w:rFonts w:ascii="Arial" w:hAnsi="Arial" w:cs="Arial"/>
                <w:color w:val="0000FF"/>
                <w:lang w:val="fr-BE"/>
              </w:rPr>
            </w:pPr>
          </w:p>
        </w:tc>
        <w:tc>
          <w:tcPr>
            <w:tcW w:w="657" w:type="dxa"/>
            <w:gridSpan w:val="2"/>
          </w:tcPr>
          <w:p w:rsidR="00ED37BD" w:rsidRPr="00752D8F" w:rsidRDefault="00ED37BD">
            <w:pPr>
              <w:spacing w:line="240" w:lineRule="atLeast"/>
              <w:rPr>
                <w:rFonts w:ascii="Arial" w:hAnsi="Arial" w:cs="Arial"/>
                <w:color w:val="0000FF"/>
                <w:lang w:val="fr-BE"/>
              </w:rPr>
            </w:pPr>
          </w:p>
        </w:tc>
        <w:tc>
          <w:tcPr>
            <w:tcW w:w="864" w:type="dxa"/>
            <w:gridSpan w:val="2"/>
          </w:tcPr>
          <w:p w:rsidR="00ED37BD" w:rsidRPr="00B43946" w:rsidRDefault="00752D8F">
            <w:pPr>
              <w:spacing w:line="240" w:lineRule="atLeast"/>
              <w:rPr>
                <w:rFonts w:ascii="Arial" w:hAnsi="Arial"/>
                <w:color w:val="0000FF"/>
              </w:rPr>
            </w:pPr>
            <w:r w:rsidRPr="00B43946">
              <w:rPr>
                <w:rFonts w:ascii="Arial" w:hAnsi="Arial"/>
                <w:color w:val="0000FF"/>
              </w:rPr>
              <w:t>523191</w:t>
            </w:r>
          </w:p>
        </w:tc>
        <w:tc>
          <w:tcPr>
            <w:tcW w:w="864" w:type="dxa"/>
          </w:tcPr>
          <w:p w:rsidR="00ED37BD" w:rsidRPr="00B43946" w:rsidRDefault="00752D8F">
            <w:pPr>
              <w:spacing w:line="240" w:lineRule="atLeast"/>
              <w:rPr>
                <w:rFonts w:ascii="Arial" w:hAnsi="Arial"/>
                <w:color w:val="0000FF"/>
              </w:rPr>
            </w:pPr>
            <w:r w:rsidRPr="00B43946">
              <w:rPr>
                <w:rFonts w:ascii="Arial" w:hAnsi="Arial"/>
                <w:color w:val="0000FF"/>
              </w:rPr>
              <w:t>523202</w:t>
            </w:r>
          </w:p>
        </w:tc>
        <w:tc>
          <w:tcPr>
            <w:tcW w:w="5472" w:type="dxa"/>
            <w:gridSpan w:val="2"/>
          </w:tcPr>
          <w:p w:rsidR="00ED37BD" w:rsidRPr="00B43946" w:rsidRDefault="00B43946" w:rsidP="00B43946">
            <w:pPr>
              <w:spacing w:line="240" w:lineRule="atLeast"/>
              <w:jc w:val="both"/>
              <w:rPr>
                <w:rFonts w:ascii="Arial" w:hAnsi="Arial" w:cs="Arial"/>
                <w:color w:val="0000FF"/>
                <w:lang w:val="fr-FR"/>
              </w:rPr>
            </w:pPr>
            <w:r w:rsidRPr="00B43946">
              <w:rPr>
                <w:rFonts w:ascii="Arial" w:hAnsi="Arial" w:cs="Arial"/>
                <w:color w:val="0000FF"/>
                <w:lang w:val="fr-FR"/>
              </w:rPr>
              <w:t>Intervention forfaitaire pour coussin</w:t>
            </w:r>
            <w:r>
              <w:rPr>
                <w:rFonts w:ascii="Arial" w:hAnsi="Arial" w:cs="Arial"/>
                <w:color w:val="0000FF"/>
                <w:lang w:val="fr-FR"/>
              </w:rPr>
              <w:t xml:space="preserve"> </w:t>
            </w:r>
            <w:r w:rsidRPr="00B43946">
              <w:rPr>
                <w:rFonts w:ascii="Arial" w:hAnsi="Arial" w:cs="Arial"/>
                <w:color w:val="0000FF"/>
                <w:lang w:val="fr-FR"/>
              </w:rPr>
              <w:t>d’accoudoir en forme de gouttière et</w:t>
            </w:r>
            <w:r>
              <w:rPr>
                <w:rFonts w:ascii="Arial" w:hAnsi="Arial" w:cs="Arial"/>
                <w:color w:val="0000FF"/>
                <w:lang w:val="fr-FR"/>
              </w:rPr>
              <w:t xml:space="preserve"> </w:t>
            </w:r>
            <w:r w:rsidRPr="00B43946">
              <w:rPr>
                <w:rFonts w:ascii="Arial" w:hAnsi="Arial" w:cs="Arial"/>
                <w:color w:val="0000FF"/>
                <w:lang w:val="fr-FR"/>
              </w:rPr>
              <w:t>articulé (par pièce)</w:t>
            </w:r>
          </w:p>
        </w:tc>
        <w:tc>
          <w:tcPr>
            <w:tcW w:w="364" w:type="dxa"/>
            <w:vAlign w:val="bottom"/>
          </w:tcPr>
          <w:p w:rsidR="00ED37BD" w:rsidRPr="00B43946" w:rsidRDefault="00752D8F">
            <w:pPr>
              <w:spacing w:line="240" w:lineRule="atLeast"/>
              <w:jc w:val="right"/>
              <w:rPr>
                <w:rFonts w:ascii="Arial" w:hAnsi="Arial"/>
                <w:color w:val="0000FF"/>
              </w:rPr>
            </w:pPr>
            <w:r w:rsidRPr="00B43946">
              <w:rPr>
                <w:rFonts w:ascii="Arial" w:hAnsi="Arial"/>
                <w:color w:val="0000FF"/>
              </w:rPr>
              <w:t>Y</w:t>
            </w:r>
          </w:p>
        </w:tc>
        <w:tc>
          <w:tcPr>
            <w:tcW w:w="884" w:type="dxa"/>
            <w:vAlign w:val="bottom"/>
          </w:tcPr>
          <w:p w:rsidR="00ED37BD" w:rsidRPr="00B43946" w:rsidRDefault="00752D8F">
            <w:pPr>
              <w:spacing w:line="240" w:lineRule="atLeast"/>
              <w:jc w:val="right"/>
              <w:rPr>
                <w:rFonts w:ascii="Arial" w:hAnsi="Arial"/>
                <w:color w:val="0000FF"/>
              </w:rPr>
            </w:pPr>
            <w:r w:rsidRPr="00B43946">
              <w:rPr>
                <w:rFonts w:ascii="Arial" w:hAnsi="Arial"/>
                <w:color w:val="0000FF"/>
              </w:rPr>
              <w:t>144,07</w:t>
            </w:r>
          </w:p>
        </w:tc>
        <w:tc>
          <w:tcPr>
            <w:tcW w:w="290" w:type="dxa"/>
            <w:vAlign w:val="bottom"/>
          </w:tcPr>
          <w:p w:rsidR="00ED37BD" w:rsidRPr="00752D8F" w:rsidRDefault="00752D8F">
            <w:pPr>
              <w:spacing w:line="240" w:lineRule="atLeast"/>
              <w:jc w:val="right"/>
              <w:rPr>
                <w:rFonts w:ascii="Arial" w:hAnsi="Arial" w:cs="Arial"/>
                <w:color w:val="0000FF"/>
              </w:rPr>
            </w:pPr>
            <w:r w:rsidRPr="00752D8F">
              <w:rPr>
                <w:rFonts w:ascii="Arial" w:hAnsi="Arial" w:cs="Arial"/>
                <w:color w:val="0000FF"/>
                <w:lang w:val="fr-BE"/>
              </w:rPr>
              <w:t>"</w:t>
            </w:r>
          </w:p>
        </w:tc>
      </w:tr>
      <w:tr w:rsidR="00752D8F" w:rsidRPr="000D0A10" w:rsidTr="00F74324">
        <w:trPr>
          <w:cantSplit/>
        </w:trPr>
        <w:tc>
          <w:tcPr>
            <w:tcW w:w="207" w:type="dxa"/>
          </w:tcPr>
          <w:p w:rsidR="00752D8F" w:rsidRPr="000D0A10" w:rsidRDefault="00752D8F" w:rsidP="00752D8F">
            <w:pPr>
              <w:spacing w:line="240" w:lineRule="atLeast"/>
              <w:rPr>
                <w:rFonts w:ascii="Arial" w:hAnsi="Arial"/>
                <w:color w:val="0000FF"/>
              </w:rPr>
            </w:pPr>
          </w:p>
        </w:tc>
        <w:tc>
          <w:tcPr>
            <w:tcW w:w="657" w:type="dxa"/>
            <w:gridSpan w:val="2"/>
          </w:tcPr>
          <w:p w:rsidR="00752D8F" w:rsidRPr="000D0A10" w:rsidRDefault="00752D8F">
            <w:pPr>
              <w:spacing w:line="240" w:lineRule="atLeast"/>
              <w:rPr>
                <w:rFonts w:ascii="Arial" w:hAnsi="Arial"/>
                <w:color w:val="0000FF"/>
              </w:rPr>
            </w:pPr>
          </w:p>
        </w:tc>
        <w:tc>
          <w:tcPr>
            <w:tcW w:w="864" w:type="dxa"/>
            <w:gridSpan w:val="2"/>
          </w:tcPr>
          <w:p w:rsidR="00752D8F" w:rsidRPr="000D0A10" w:rsidRDefault="00752D8F">
            <w:pPr>
              <w:spacing w:line="240" w:lineRule="atLeast"/>
              <w:rPr>
                <w:rFonts w:ascii="Arial" w:hAnsi="Arial"/>
                <w:color w:val="0000FF"/>
              </w:rPr>
            </w:pPr>
          </w:p>
        </w:tc>
        <w:tc>
          <w:tcPr>
            <w:tcW w:w="864" w:type="dxa"/>
          </w:tcPr>
          <w:p w:rsidR="00752D8F" w:rsidRPr="000D0A10" w:rsidRDefault="00752D8F">
            <w:pPr>
              <w:spacing w:line="240" w:lineRule="atLeast"/>
              <w:rPr>
                <w:rFonts w:ascii="Arial" w:hAnsi="Arial"/>
                <w:color w:val="0000FF"/>
              </w:rPr>
            </w:pPr>
          </w:p>
        </w:tc>
        <w:tc>
          <w:tcPr>
            <w:tcW w:w="5472" w:type="dxa"/>
            <w:gridSpan w:val="2"/>
          </w:tcPr>
          <w:p w:rsidR="00752D8F" w:rsidRPr="000D0A10" w:rsidRDefault="00752D8F">
            <w:pPr>
              <w:spacing w:line="240" w:lineRule="atLeast"/>
              <w:jc w:val="both"/>
              <w:rPr>
                <w:rFonts w:ascii="Arial" w:hAnsi="Arial"/>
                <w:color w:val="0000FF"/>
              </w:rPr>
            </w:pPr>
          </w:p>
        </w:tc>
        <w:tc>
          <w:tcPr>
            <w:tcW w:w="364" w:type="dxa"/>
            <w:vAlign w:val="bottom"/>
          </w:tcPr>
          <w:p w:rsidR="00752D8F" w:rsidRPr="000D0A10" w:rsidRDefault="00752D8F">
            <w:pPr>
              <w:spacing w:line="240" w:lineRule="atLeast"/>
              <w:jc w:val="right"/>
              <w:rPr>
                <w:rFonts w:ascii="Arial" w:hAnsi="Arial"/>
                <w:color w:val="0000FF"/>
              </w:rPr>
            </w:pPr>
          </w:p>
        </w:tc>
        <w:tc>
          <w:tcPr>
            <w:tcW w:w="884" w:type="dxa"/>
            <w:vAlign w:val="bottom"/>
          </w:tcPr>
          <w:p w:rsidR="00752D8F" w:rsidRPr="000D0A10" w:rsidRDefault="00752D8F">
            <w:pPr>
              <w:spacing w:line="240" w:lineRule="atLeast"/>
              <w:jc w:val="right"/>
              <w:rPr>
                <w:rFonts w:ascii="Arial" w:hAnsi="Arial"/>
                <w:color w:val="0000FF"/>
              </w:rPr>
            </w:pPr>
          </w:p>
        </w:tc>
        <w:tc>
          <w:tcPr>
            <w:tcW w:w="290" w:type="dxa"/>
            <w:vAlign w:val="bottom"/>
          </w:tcPr>
          <w:p w:rsidR="00752D8F" w:rsidRPr="000D0A10" w:rsidRDefault="00752D8F">
            <w:pPr>
              <w:spacing w:line="240" w:lineRule="atLeast"/>
              <w:jc w:val="right"/>
              <w:rPr>
                <w:rFonts w:ascii="Arial" w:hAnsi="Arial"/>
                <w:color w:val="0000FF"/>
              </w:rPr>
            </w:pPr>
          </w:p>
        </w:tc>
      </w:tr>
      <w:tr w:rsidR="00855065" w:rsidRPr="000D0A10" w:rsidTr="00F74324">
        <w:trPr>
          <w:cantSplit/>
        </w:trPr>
        <w:tc>
          <w:tcPr>
            <w:tcW w:w="207" w:type="dxa"/>
          </w:tcPr>
          <w:p w:rsidR="00855065" w:rsidRPr="000D0A10" w:rsidRDefault="00855065" w:rsidP="00855065">
            <w:pPr>
              <w:spacing w:line="240" w:lineRule="atLeast"/>
              <w:rPr>
                <w:rFonts w:ascii="Arial" w:hAnsi="Arial"/>
                <w:color w:val="0000FF"/>
                <w:lang w:val="fr-FR"/>
              </w:rPr>
            </w:pPr>
          </w:p>
        </w:tc>
        <w:tc>
          <w:tcPr>
            <w:tcW w:w="9105" w:type="dxa"/>
            <w:gridSpan w:val="9"/>
          </w:tcPr>
          <w:p w:rsidR="00855065" w:rsidRPr="000D0A10" w:rsidRDefault="00855065" w:rsidP="0085506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855065" w:rsidRPr="000D0A10" w:rsidRDefault="00855065" w:rsidP="0085506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85506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3.3. Positionnement (siège-dossier)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520892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520903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Plaque de base réglable pour coussin anti-escarres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275FB5" w:rsidRPr="000D0A10" w:rsidRDefault="00855065">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A70B33" w:rsidRPr="000D0A10" w:rsidTr="00F74324">
        <w:trPr>
          <w:cantSplit/>
        </w:trPr>
        <w:tc>
          <w:tcPr>
            <w:tcW w:w="207" w:type="dxa"/>
          </w:tcPr>
          <w:p w:rsidR="00A70B33" w:rsidRDefault="00A70B33">
            <w:pPr>
              <w:spacing w:line="240" w:lineRule="atLeast"/>
              <w:rPr>
                <w:rFonts w:ascii="Arial" w:hAnsi="Arial"/>
                <w:color w:val="0000FF"/>
              </w:rPr>
            </w:pPr>
          </w:p>
          <w:p w:rsidR="00A70B33" w:rsidRDefault="00A70B33">
            <w:pPr>
              <w:spacing w:line="240" w:lineRule="atLeast"/>
              <w:rPr>
                <w:rFonts w:ascii="Arial" w:hAnsi="Arial"/>
                <w:color w:val="0000FF"/>
              </w:rPr>
            </w:pPr>
          </w:p>
          <w:p w:rsidR="00A70B33" w:rsidRDefault="00A70B33">
            <w:pPr>
              <w:spacing w:line="240" w:lineRule="atLeast"/>
              <w:rPr>
                <w:rFonts w:ascii="Arial" w:hAnsi="Arial"/>
                <w:color w:val="0000FF"/>
              </w:rPr>
            </w:pPr>
          </w:p>
          <w:p w:rsidR="00A70B33" w:rsidRDefault="00A70B33">
            <w:pPr>
              <w:spacing w:line="240" w:lineRule="atLeast"/>
              <w:rPr>
                <w:rFonts w:ascii="Arial" w:hAnsi="Arial"/>
                <w:color w:val="0000FF"/>
              </w:rPr>
            </w:pPr>
          </w:p>
          <w:p w:rsidR="00A70B33" w:rsidRPr="000D0A10" w:rsidRDefault="00A70B33">
            <w:pPr>
              <w:spacing w:line="240" w:lineRule="atLeast"/>
              <w:rPr>
                <w:rFonts w:ascii="Arial" w:hAnsi="Arial"/>
                <w:color w:val="0000FF"/>
              </w:rPr>
            </w:pPr>
          </w:p>
        </w:tc>
        <w:tc>
          <w:tcPr>
            <w:tcW w:w="657" w:type="dxa"/>
            <w:gridSpan w:val="2"/>
          </w:tcPr>
          <w:p w:rsidR="00A70B33" w:rsidRPr="000D0A10" w:rsidRDefault="00A70B33">
            <w:pPr>
              <w:spacing w:line="240" w:lineRule="atLeast"/>
              <w:rPr>
                <w:rFonts w:ascii="Arial" w:hAnsi="Arial"/>
                <w:color w:val="0000FF"/>
              </w:rPr>
            </w:pPr>
          </w:p>
        </w:tc>
        <w:tc>
          <w:tcPr>
            <w:tcW w:w="864" w:type="dxa"/>
            <w:gridSpan w:val="2"/>
          </w:tcPr>
          <w:p w:rsidR="00A70B33" w:rsidRPr="000D0A10" w:rsidRDefault="00A70B33">
            <w:pPr>
              <w:spacing w:line="240" w:lineRule="atLeast"/>
              <w:rPr>
                <w:rFonts w:ascii="Arial" w:hAnsi="Arial"/>
                <w:color w:val="0000FF"/>
              </w:rPr>
            </w:pPr>
          </w:p>
        </w:tc>
        <w:tc>
          <w:tcPr>
            <w:tcW w:w="864" w:type="dxa"/>
          </w:tcPr>
          <w:p w:rsidR="00A70B33" w:rsidRPr="000D0A10" w:rsidRDefault="00A70B33">
            <w:pPr>
              <w:spacing w:line="240" w:lineRule="atLeast"/>
              <w:rPr>
                <w:rFonts w:ascii="Arial" w:hAnsi="Arial"/>
                <w:color w:val="0000FF"/>
              </w:rPr>
            </w:pPr>
          </w:p>
        </w:tc>
        <w:tc>
          <w:tcPr>
            <w:tcW w:w="5472" w:type="dxa"/>
            <w:gridSpan w:val="2"/>
          </w:tcPr>
          <w:p w:rsidR="00A70B33" w:rsidRPr="000D0A10" w:rsidRDefault="00A70B33">
            <w:pPr>
              <w:spacing w:line="240" w:lineRule="atLeast"/>
              <w:jc w:val="both"/>
              <w:rPr>
                <w:rFonts w:ascii="Arial" w:hAnsi="Arial"/>
                <w:color w:val="0000FF"/>
              </w:rPr>
            </w:pPr>
          </w:p>
        </w:tc>
        <w:tc>
          <w:tcPr>
            <w:tcW w:w="364" w:type="dxa"/>
            <w:vAlign w:val="bottom"/>
          </w:tcPr>
          <w:p w:rsidR="00A70B33" w:rsidRPr="000D0A10" w:rsidRDefault="00A70B33">
            <w:pPr>
              <w:spacing w:line="240" w:lineRule="atLeast"/>
              <w:jc w:val="right"/>
              <w:rPr>
                <w:rFonts w:ascii="Arial" w:hAnsi="Arial"/>
                <w:color w:val="0000FF"/>
              </w:rPr>
            </w:pPr>
          </w:p>
        </w:tc>
        <w:tc>
          <w:tcPr>
            <w:tcW w:w="884" w:type="dxa"/>
            <w:vAlign w:val="bottom"/>
          </w:tcPr>
          <w:p w:rsidR="00A70B33" w:rsidRPr="000D0A10" w:rsidRDefault="00A70B33">
            <w:pPr>
              <w:spacing w:line="240" w:lineRule="atLeast"/>
              <w:jc w:val="right"/>
              <w:rPr>
                <w:rFonts w:ascii="Arial" w:hAnsi="Arial"/>
                <w:color w:val="0000FF"/>
              </w:rPr>
            </w:pPr>
          </w:p>
        </w:tc>
        <w:tc>
          <w:tcPr>
            <w:tcW w:w="290" w:type="dxa"/>
            <w:vAlign w:val="bottom"/>
          </w:tcPr>
          <w:p w:rsidR="00A70B33" w:rsidRPr="000D0A10" w:rsidRDefault="00A70B33">
            <w:pPr>
              <w:spacing w:line="240" w:lineRule="atLeast"/>
              <w:jc w:val="right"/>
              <w:rPr>
                <w:rFonts w:ascii="Arial" w:hAnsi="Arial"/>
                <w:color w:val="0000FF"/>
              </w:rPr>
            </w:pPr>
          </w:p>
        </w:tc>
      </w:tr>
      <w:tr w:rsidR="00855065" w:rsidRPr="000D0A10" w:rsidTr="00F74324">
        <w:trPr>
          <w:cantSplit/>
        </w:trPr>
        <w:tc>
          <w:tcPr>
            <w:tcW w:w="207" w:type="dxa"/>
          </w:tcPr>
          <w:p w:rsidR="00855065" w:rsidRPr="000D0A10" w:rsidRDefault="00855065" w:rsidP="00855065">
            <w:pPr>
              <w:spacing w:line="240" w:lineRule="atLeast"/>
              <w:rPr>
                <w:rFonts w:ascii="Arial" w:hAnsi="Arial"/>
                <w:color w:val="0000FF"/>
                <w:lang w:val="fr-FR"/>
              </w:rPr>
            </w:pPr>
          </w:p>
        </w:tc>
        <w:tc>
          <w:tcPr>
            <w:tcW w:w="9105" w:type="dxa"/>
            <w:gridSpan w:val="9"/>
          </w:tcPr>
          <w:p w:rsidR="00855065" w:rsidRPr="000D0A10" w:rsidRDefault="00855065" w:rsidP="00855065">
            <w:pPr>
              <w:spacing w:line="240" w:lineRule="atLeast"/>
              <w:rPr>
                <w:rFonts w:ascii="Arial" w:hAnsi="Arial"/>
                <w:color w:val="0000FF"/>
                <w:lang w:val="fr-FR"/>
              </w:rPr>
            </w:pPr>
            <w:r w:rsidRPr="009D22F0">
              <w:rPr>
                <w:rFonts w:ascii="Arial" w:hAnsi="Arial"/>
                <w:i/>
                <w:color w:val="0000FF"/>
                <w:sz w:val="18"/>
                <w:lang w:val="fr-FR"/>
              </w:rPr>
              <w:t>"A.R. 20.9.2012" (en vigueur 1.11.2012)</w:t>
            </w:r>
          </w:p>
        </w:tc>
        <w:tc>
          <w:tcPr>
            <w:tcW w:w="290" w:type="dxa"/>
            <w:vAlign w:val="bottom"/>
          </w:tcPr>
          <w:p w:rsidR="00855065" w:rsidRPr="000D0A10" w:rsidRDefault="00855065" w:rsidP="00855065">
            <w:pPr>
              <w:spacing w:line="240" w:lineRule="atLeast"/>
              <w:jc w:val="right"/>
              <w:rPr>
                <w:rFonts w:ascii="Arial" w:hAnsi="Arial"/>
                <w:color w:val="0000FF"/>
                <w:lang w:val="fr-FR"/>
              </w:rPr>
            </w:pPr>
          </w:p>
        </w:tc>
      </w:tr>
      <w:tr w:rsidR="00855065" w:rsidRPr="00855065" w:rsidTr="00F74324">
        <w:trPr>
          <w:cantSplit/>
        </w:trPr>
        <w:tc>
          <w:tcPr>
            <w:tcW w:w="207" w:type="dxa"/>
          </w:tcPr>
          <w:p w:rsidR="00855065" w:rsidRPr="00855065" w:rsidRDefault="00855065" w:rsidP="00855065">
            <w:pPr>
              <w:rPr>
                <w:rFonts w:ascii="Arial" w:hAnsi="Arial"/>
                <w:color w:val="0000FF"/>
              </w:rPr>
            </w:pPr>
            <w:r w:rsidRPr="00855065">
              <w:rPr>
                <w:rFonts w:ascii="Arial" w:hAnsi="Arial"/>
                <w:color w:val="0000FF"/>
                <w:lang w:val="fr-BE"/>
              </w:rPr>
              <w:t>"</w:t>
            </w:r>
          </w:p>
        </w:tc>
        <w:tc>
          <w:tcPr>
            <w:tcW w:w="657" w:type="dxa"/>
            <w:gridSpan w:val="2"/>
          </w:tcPr>
          <w:p w:rsidR="00855065" w:rsidRPr="00855065" w:rsidRDefault="00855065">
            <w:pPr>
              <w:spacing w:line="240" w:lineRule="atLeast"/>
              <w:rPr>
                <w:rFonts w:ascii="Arial" w:hAnsi="Arial"/>
                <w:color w:val="0000FF"/>
              </w:rPr>
            </w:pPr>
          </w:p>
        </w:tc>
        <w:tc>
          <w:tcPr>
            <w:tcW w:w="864" w:type="dxa"/>
            <w:gridSpan w:val="2"/>
          </w:tcPr>
          <w:p w:rsidR="00855065" w:rsidRPr="00855065" w:rsidRDefault="00855065">
            <w:pPr>
              <w:spacing w:line="240" w:lineRule="atLeast"/>
              <w:rPr>
                <w:rFonts w:ascii="Arial" w:hAnsi="Arial"/>
                <w:color w:val="0000FF"/>
              </w:rPr>
            </w:pPr>
            <w:r w:rsidRPr="00855065">
              <w:rPr>
                <w:rFonts w:ascii="Arial" w:hAnsi="Arial" w:cs="Arial"/>
                <w:color w:val="0000FF"/>
                <w:lang w:val="fr-BE" w:eastAsia="nl-BE"/>
              </w:rPr>
              <w:t>520951</w:t>
            </w:r>
          </w:p>
        </w:tc>
        <w:tc>
          <w:tcPr>
            <w:tcW w:w="864" w:type="dxa"/>
          </w:tcPr>
          <w:p w:rsidR="00855065" w:rsidRPr="00855065" w:rsidRDefault="00855065">
            <w:pPr>
              <w:spacing w:line="240" w:lineRule="atLeast"/>
              <w:rPr>
                <w:rFonts w:ascii="Arial" w:hAnsi="Arial"/>
                <w:color w:val="0000FF"/>
              </w:rPr>
            </w:pPr>
            <w:r w:rsidRPr="00855065">
              <w:rPr>
                <w:rFonts w:ascii="Arial" w:hAnsi="Arial" w:cs="Arial"/>
                <w:color w:val="0000FF"/>
                <w:lang w:val="fr-BE" w:eastAsia="nl-BE"/>
              </w:rPr>
              <w:t>520962</w:t>
            </w:r>
          </w:p>
        </w:tc>
        <w:tc>
          <w:tcPr>
            <w:tcW w:w="5472" w:type="dxa"/>
            <w:gridSpan w:val="2"/>
          </w:tcPr>
          <w:p w:rsidR="00855065" w:rsidRPr="00855065" w:rsidRDefault="00855065">
            <w:pPr>
              <w:spacing w:line="240" w:lineRule="atLeast"/>
              <w:jc w:val="both"/>
              <w:rPr>
                <w:rFonts w:ascii="Arial" w:hAnsi="Arial"/>
                <w:color w:val="0000FF"/>
                <w:lang w:val="fr-BE"/>
              </w:rPr>
            </w:pPr>
            <w:r w:rsidRPr="00855065">
              <w:rPr>
                <w:rFonts w:ascii="Arial" w:hAnsi="Arial" w:cs="Arial"/>
                <w:color w:val="0000FF"/>
                <w:lang w:val="fr-BE" w:eastAsia="nl-BE"/>
              </w:rPr>
              <w:t>Réglage de l'inclinaison du dossier (angle du dossier ajustable ou réglable jusqu'à minimum 30° )</w:t>
            </w:r>
          </w:p>
        </w:tc>
        <w:tc>
          <w:tcPr>
            <w:tcW w:w="364" w:type="dxa"/>
            <w:vAlign w:val="bottom"/>
          </w:tcPr>
          <w:p w:rsidR="00855065" w:rsidRPr="00855065" w:rsidRDefault="00855065">
            <w:pPr>
              <w:spacing w:line="240" w:lineRule="atLeast"/>
              <w:jc w:val="right"/>
              <w:rPr>
                <w:rFonts w:ascii="Arial" w:hAnsi="Arial"/>
                <w:color w:val="0000FF"/>
                <w:lang w:val="fr-BE"/>
              </w:rPr>
            </w:pPr>
            <w:r w:rsidRPr="00855065">
              <w:rPr>
                <w:rFonts w:ascii="Arial" w:hAnsi="Arial" w:cs="Arial"/>
                <w:color w:val="0000FF"/>
                <w:lang w:val="fr-BE" w:eastAsia="nl-BE"/>
              </w:rPr>
              <w:t>Y</w:t>
            </w:r>
          </w:p>
        </w:tc>
        <w:tc>
          <w:tcPr>
            <w:tcW w:w="884" w:type="dxa"/>
            <w:vAlign w:val="bottom"/>
          </w:tcPr>
          <w:p w:rsidR="00855065" w:rsidRPr="00855065" w:rsidRDefault="00855065">
            <w:pPr>
              <w:spacing w:line="240" w:lineRule="atLeast"/>
              <w:jc w:val="right"/>
              <w:rPr>
                <w:rFonts w:ascii="Arial" w:hAnsi="Arial"/>
                <w:color w:val="0000FF"/>
                <w:lang w:val="fr-BE"/>
              </w:rPr>
            </w:pPr>
            <w:r w:rsidRPr="00855065">
              <w:rPr>
                <w:rFonts w:ascii="Arial" w:hAnsi="Arial" w:cs="Arial"/>
                <w:color w:val="0000FF"/>
                <w:lang w:val="fr-BE" w:eastAsia="nl-BE"/>
              </w:rPr>
              <w:t>250</w:t>
            </w:r>
          </w:p>
        </w:tc>
        <w:tc>
          <w:tcPr>
            <w:tcW w:w="290" w:type="dxa"/>
            <w:vAlign w:val="bottom"/>
          </w:tcPr>
          <w:p w:rsidR="00855065" w:rsidRPr="00855065" w:rsidRDefault="00855065">
            <w:pPr>
              <w:spacing w:line="240" w:lineRule="atLeast"/>
              <w:jc w:val="right"/>
              <w:rPr>
                <w:rFonts w:ascii="Arial" w:hAnsi="Arial"/>
                <w:color w:val="0000FF"/>
                <w:lang w:val="fr-BE"/>
              </w:rPr>
            </w:pPr>
          </w:p>
        </w:tc>
      </w:tr>
      <w:tr w:rsidR="00855065" w:rsidRPr="00855065" w:rsidTr="00F74324">
        <w:trPr>
          <w:cantSplit/>
        </w:trPr>
        <w:tc>
          <w:tcPr>
            <w:tcW w:w="207" w:type="dxa"/>
          </w:tcPr>
          <w:p w:rsidR="00855065" w:rsidRPr="00855065" w:rsidRDefault="00855065">
            <w:pPr>
              <w:spacing w:line="240" w:lineRule="atLeast"/>
              <w:rPr>
                <w:rFonts w:ascii="Arial" w:hAnsi="Arial"/>
                <w:color w:val="0000FF"/>
                <w:lang w:val="fr-BE"/>
              </w:rPr>
            </w:pPr>
          </w:p>
        </w:tc>
        <w:tc>
          <w:tcPr>
            <w:tcW w:w="657" w:type="dxa"/>
            <w:gridSpan w:val="2"/>
          </w:tcPr>
          <w:p w:rsidR="00855065" w:rsidRPr="00855065" w:rsidRDefault="00855065">
            <w:pPr>
              <w:spacing w:line="240" w:lineRule="atLeast"/>
              <w:rPr>
                <w:rFonts w:ascii="Arial" w:hAnsi="Arial"/>
                <w:color w:val="0000FF"/>
                <w:lang w:val="fr-BE"/>
              </w:rPr>
            </w:pPr>
          </w:p>
        </w:tc>
        <w:tc>
          <w:tcPr>
            <w:tcW w:w="864" w:type="dxa"/>
            <w:gridSpan w:val="2"/>
          </w:tcPr>
          <w:p w:rsidR="00855065" w:rsidRPr="00855065" w:rsidRDefault="00855065">
            <w:pPr>
              <w:spacing w:line="240" w:lineRule="atLeast"/>
              <w:rPr>
                <w:rFonts w:ascii="Arial" w:hAnsi="Arial"/>
                <w:color w:val="0000FF"/>
                <w:lang w:val="fr-BE"/>
              </w:rPr>
            </w:pPr>
          </w:p>
        </w:tc>
        <w:tc>
          <w:tcPr>
            <w:tcW w:w="864" w:type="dxa"/>
          </w:tcPr>
          <w:p w:rsidR="00855065" w:rsidRPr="00855065" w:rsidRDefault="00855065">
            <w:pPr>
              <w:spacing w:line="240" w:lineRule="atLeast"/>
              <w:rPr>
                <w:rFonts w:ascii="Arial" w:hAnsi="Arial"/>
                <w:color w:val="0000FF"/>
                <w:lang w:val="fr-BE"/>
              </w:rPr>
            </w:pPr>
          </w:p>
        </w:tc>
        <w:tc>
          <w:tcPr>
            <w:tcW w:w="5472" w:type="dxa"/>
            <w:gridSpan w:val="2"/>
          </w:tcPr>
          <w:p w:rsidR="00855065" w:rsidRPr="00855065" w:rsidRDefault="00855065" w:rsidP="00855065">
            <w:pPr>
              <w:spacing w:line="240" w:lineRule="atLeast"/>
              <w:jc w:val="both"/>
              <w:rPr>
                <w:rFonts w:ascii="Arial" w:hAnsi="Arial"/>
                <w:color w:val="0000FF"/>
                <w:lang w:val="fr-BE"/>
              </w:rPr>
            </w:pPr>
          </w:p>
        </w:tc>
        <w:tc>
          <w:tcPr>
            <w:tcW w:w="364" w:type="dxa"/>
            <w:vAlign w:val="bottom"/>
          </w:tcPr>
          <w:p w:rsidR="00855065" w:rsidRPr="00855065" w:rsidRDefault="00855065">
            <w:pPr>
              <w:spacing w:line="240" w:lineRule="atLeast"/>
              <w:jc w:val="right"/>
              <w:rPr>
                <w:rFonts w:ascii="Arial" w:hAnsi="Arial"/>
                <w:color w:val="0000FF"/>
                <w:lang w:val="fr-BE"/>
              </w:rPr>
            </w:pPr>
          </w:p>
        </w:tc>
        <w:tc>
          <w:tcPr>
            <w:tcW w:w="884" w:type="dxa"/>
            <w:vAlign w:val="bottom"/>
          </w:tcPr>
          <w:p w:rsidR="00855065" w:rsidRPr="00855065" w:rsidRDefault="00855065">
            <w:pPr>
              <w:spacing w:line="240" w:lineRule="atLeast"/>
              <w:jc w:val="right"/>
              <w:rPr>
                <w:rFonts w:ascii="Arial" w:hAnsi="Arial"/>
                <w:color w:val="0000FF"/>
                <w:lang w:val="fr-BE"/>
              </w:rPr>
            </w:pPr>
          </w:p>
        </w:tc>
        <w:tc>
          <w:tcPr>
            <w:tcW w:w="290" w:type="dxa"/>
            <w:vAlign w:val="bottom"/>
          </w:tcPr>
          <w:p w:rsidR="00855065" w:rsidRPr="00855065" w:rsidRDefault="00855065">
            <w:pPr>
              <w:spacing w:line="240" w:lineRule="atLeast"/>
              <w:jc w:val="right"/>
              <w:rPr>
                <w:rFonts w:ascii="Arial" w:hAnsi="Arial"/>
                <w:color w:val="0000FF"/>
                <w:lang w:val="fr-BE"/>
              </w:rPr>
            </w:pPr>
          </w:p>
        </w:tc>
      </w:tr>
      <w:tr w:rsidR="00855065" w:rsidRPr="00855065" w:rsidTr="00F74324">
        <w:trPr>
          <w:cantSplit/>
        </w:trPr>
        <w:tc>
          <w:tcPr>
            <w:tcW w:w="207" w:type="dxa"/>
          </w:tcPr>
          <w:p w:rsidR="00855065" w:rsidRPr="00855065" w:rsidRDefault="00855065">
            <w:pPr>
              <w:spacing w:line="240" w:lineRule="atLeast"/>
              <w:rPr>
                <w:rFonts w:ascii="Arial" w:hAnsi="Arial"/>
                <w:color w:val="0000FF"/>
                <w:lang w:val="fr-BE"/>
              </w:rPr>
            </w:pPr>
          </w:p>
        </w:tc>
        <w:tc>
          <w:tcPr>
            <w:tcW w:w="657" w:type="dxa"/>
            <w:gridSpan w:val="2"/>
          </w:tcPr>
          <w:p w:rsidR="00855065" w:rsidRPr="00855065" w:rsidRDefault="00855065">
            <w:pPr>
              <w:spacing w:line="240" w:lineRule="atLeast"/>
              <w:rPr>
                <w:rFonts w:ascii="Arial" w:hAnsi="Arial"/>
                <w:color w:val="0000FF"/>
                <w:lang w:val="fr-BE"/>
              </w:rPr>
            </w:pPr>
          </w:p>
        </w:tc>
        <w:tc>
          <w:tcPr>
            <w:tcW w:w="864" w:type="dxa"/>
            <w:gridSpan w:val="2"/>
          </w:tcPr>
          <w:p w:rsidR="00855065" w:rsidRPr="00855065" w:rsidRDefault="00855065">
            <w:pPr>
              <w:spacing w:line="240" w:lineRule="atLeast"/>
              <w:rPr>
                <w:rFonts w:ascii="Arial" w:hAnsi="Arial"/>
                <w:color w:val="0000FF"/>
                <w:lang w:val="fr-BE"/>
              </w:rPr>
            </w:pPr>
            <w:r w:rsidRPr="00855065">
              <w:rPr>
                <w:rFonts w:ascii="Arial" w:hAnsi="Arial" w:cs="Arial"/>
                <w:color w:val="0000FF"/>
                <w:lang w:val="fr-BE" w:eastAsia="nl-BE"/>
              </w:rPr>
              <w:t>521172</w:t>
            </w:r>
          </w:p>
        </w:tc>
        <w:tc>
          <w:tcPr>
            <w:tcW w:w="864" w:type="dxa"/>
          </w:tcPr>
          <w:p w:rsidR="00855065" w:rsidRPr="00855065" w:rsidRDefault="00855065">
            <w:pPr>
              <w:spacing w:line="240" w:lineRule="atLeast"/>
              <w:rPr>
                <w:rFonts w:ascii="Arial" w:hAnsi="Arial"/>
                <w:color w:val="0000FF"/>
                <w:lang w:val="fr-BE"/>
              </w:rPr>
            </w:pPr>
            <w:r w:rsidRPr="00855065">
              <w:rPr>
                <w:rFonts w:ascii="Arial" w:hAnsi="Arial" w:cs="Arial"/>
                <w:color w:val="0000FF"/>
                <w:lang w:val="fr-BE" w:eastAsia="nl-BE"/>
              </w:rPr>
              <w:t>521183</w:t>
            </w:r>
          </w:p>
        </w:tc>
        <w:tc>
          <w:tcPr>
            <w:tcW w:w="5472" w:type="dxa"/>
            <w:gridSpan w:val="2"/>
          </w:tcPr>
          <w:p w:rsidR="00855065" w:rsidRPr="00855065" w:rsidRDefault="00855065">
            <w:pPr>
              <w:spacing w:line="240" w:lineRule="atLeast"/>
              <w:jc w:val="both"/>
              <w:rPr>
                <w:rFonts w:ascii="Arial" w:hAnsi="Arial"/>
                <w:color w:val="0000FF"/>
                <w:lang w:val="fr-BE"/>
              </w:rPr>
            </w:pPr>
            <w:r w:rsidRPr="00855065">
              <w:rPr>
                <w:rFonts w:ascii="Arial" w:hAnsi="Arial" w:cs="Arial"/>
                <w:color w:val="0000FF"/>
                <w:lang w:val="fr-BE" w:eastAsia="nl-BE"/>
              </w:rPr>
              <w:t>Selle d'abduction</w:t>
            </w:r>
          </w:p>
        </w:tc>
        <w:tc>
          <w:tcPr>
            <w:tcW w:w="364" w:type="dxa"/>
            <w:vAlign w:val="bottom"/>
          </w:tcPr>
          <w:p w:rsidR="00855065" w:rsidRPr="00855065" w:rsidRDefault="00855065">
            <w:pPr>
              <w:spacing w:line="240" w:lineRule="atLeast"/>
              <w:jc w:val="right"/>
              <w:rPr>
                <w:rFonts w:ascii="Arial" w:hAnsi="Arial"/>
                <w:color w:val="0000FF"/>
                <w:lang w:val="fr-BE"/>
              </w:rPr>
            </w:pPr>
            <w:r w:rsidRPr="00855065">
              <w:rPr>
                <w:rFonts w:ascii="Arial" w:hAnsi="Arial" w:cs="Arial"/>
                <w:color w:val="0000FF"/>
                <w:lang w:val="fr-BE" w:eastAsia="nl-BE"/>
              </w:rPr>
              <w:t>Y</w:t>
            </w:r>
          </w:p>
        </w:tc>
        <w:tc>
          <w:tcPr>
            <w:tcW w:w="884" w:type="dxa"/>
            <w:vAlign w:val="bottom"/>
          </w:tcPr>
          <w:p w:rsidR="00855065" w:rsidRPr="00855065" w:rsidRDefault="00855065">
            <w:pPr>
              <w:spacing w:line="240" w:lineRule="atLeast"/>
              <w:jc w:val="right"/>
              <w:rPr>
                <w:rFonts w:ascii="Arial" w:hAnsi="Arial"/>
                <w:color w:val="0000FF"/>
                <w:lang w:val="fr-BE"/>
              </w:rPr>
            </w:pPr>
            <w:r w:rsidRPr="00855065">
              <w:rPr>
                <w:rFonts w:ascii="Arial" w:hAnsi="Arial" w:cs="Arial"/>
                <w:color w:val="0000FF"/>
                <w:lang w:val="fr-BE" w:eastAsia="nl-BE"/>
              </w:rPr>
              <w:t>62</w:t>
            </w:r>
          </w:p>
        </w:tc>
        <w:tc>
          <w:tcPr>
            <w:tcW w:w="290" w:type="dxa"/>
            <w:vAlign w:val="bottom"/>
          </w:tcPr>
          <w:p w:rsidR="00855065" w:rsidRPr="00855065" w:rsidRDefault="00855065">
            <w:pPr>
              <w:spacing w:line="240" w:lineRule="atLeast"/>
              <w:jc w:val="right"/>
              <w:rPr>
                <w:rFonts w:ascii="Arial" w:hAnsi="Arial"/>
                <w:color w:val="0000FF"/>
              </w:rPr>
            </w:pPr>
            <w:r w:rsidRPr="00855065">
              <w:rPr>
                <w:rFonts w:ascii="Arial" w:hAnsi="Arial"/>
                <w:color w:val="0000FF"/>
                <w:lang w:val="fr-BE"/>
              </w:rPr>
              <w:t>"</w:t>
            </w:r>
          </w:p>
        </w:tc>
      </w:tr>
      <w:tr w:rsidR="00855065" w:rsidRPr="00855065" w:rsidTr="00F74324">
        <w:trPr>
          <w:cantSplit/>
        </w:trPr>
        <w:tc>
          <w:tcPr>
            <w:tcW w:w="207" w:type="dxa"/>
          </w:tcPr>
          <w:p w:rsidR="00855065" w:rsidRPr="00855065" w:rsidRDefault="00855065">
            <w:pPr>
              <w:spacing w:line="240" w:lineRule="atLeast"/>
              <w:rPr>
                <w:rFonts w:ascii="Arial" w:hAnsi="Arial"/>
                <w:color w:val="0000FF"/>
              </w:rPr>
            </w:pPr>
          </w:p>
        </w:tc>
        <w:tc>
          <w:tcPr>
            <w:tcW w:w="657" w:type="dxa"/>
            <w:gridSpan w:val="2"/>
          </w:tcPr>
          <w:p w:rsidR="00855065" w:rsidRPr="00855065" w:rsidRDefault="00855065">
            <w:pPr>
              <w:spacing w:line="240" w:lineRule="atLeast"/>
              <w:rPr>
                <w:rFonts w:ascii="Arial" w:hAnsi="Arial"/>
                <w:color w:val="0000FF"/>
              </w:rPr>
            </w:pPr>
          </w:p>
        </w:tc>
        <w:tc>
          <w:tcPr>
            <w:tcW w:w="864" w:type="dxa"/>
            <w:gridSpan w:val="2"/>
          </w:tcPr>
          <w:p w:rsidR="00855065" w:rsidRPr="00855065" w:rsidRDefault="00855065">
            <w:pPr>
              <w:spacing w:line="240" w:lineRule="atLeast"/>
              <w:rPr>
                <w:rFonts w:ascii="Arial" w:hAnsi="Arial"/>
                <w:color w:val="0000FF"/>
              </w:rPr>
            </w:pPr>
          </w:p>
        </w:tc>
        <w:tc>
          <w:tcPr>
            <w:tcW w:w="864" w:type="dxa"/>
          </w:tcPr>
          <w:p w:rsidR="00855065" w:rsidRPr="00855065" w:rsidRDefault="00855065">
            <w:pPr>
              <w:spacing w:line="240" w:lineRule="atLeast"/>
              <w:rPr>
                <w:rFonts w:ascii="Arial" w:hAnsi="Arial"/>
                <w:color w:val="0000FF"/>
              </w:rPr>
            </w:pPr>
          </w:p>
        </w:tc>
        <w:tc>
          <w:tcPr>
            <w:tcW w:w="5472" w:type="dxa"/>
            <w:gridSpan w:val="2"/>
          </w:tcPr>
          <w:p w:rsidR="00855065" w:rsidRPr="00855065" w:rsidRDefault="00855065">
            <w:pPr>
              <w:spacing w:line="240" w:lineRule="atLeast"/>
              <w:jc w:val="both"/>
              <w:rPr>
                <w:rFonts w:ascii="Arial" w:hAnsi="Arial"/>
                <w:color w:val="0000FF"/>
              </w:rPr>
            </w:pPr>
          </w:p>
        </w:tc>
        <w:tc>
          <w:tcPr>
            <w:tcW w:w="364" w:type="dxa"/>
            <w:vAlign w:val="bottom"/>
          </w:tcPr>
          <w:p w:rsidR="00855065" w:rsidRPr="00855065" w:rsidRDefault="00855065">
            <w:pPr>
              <w:spacing w:line="240" w:lineRule="atLeast"/>
              <w:jc w:val="right"/>
              <w:rPr>
                <w:rFonts w:ascii="Arial" w:hAnsi="Arial"/>
                <w:color w:val="0000FF"/>
              </w:rPr>
            </w:pPr>
          </w:p>
        </w:tc>
        <w:tc>
          <w:tcPr>
            <w:tcW w:w="884" w:type="dxa"/>
            <w:vAlign w:val="bottom"/>
          </w:tcPr>
          <w:p w:rsidR="00855065" w:rsidRPr="00855065" w:rsidRDefault="00855065">
            <w:pPr>
              <w:spacing w:line="240" w:lineRule="atLeast"/>
              <w:jc w:val="right"/>
              <w:rPr>
                <w:rFonts w:ascii="Arial" w:hAnsi="Arial"/>
                <w:color w:val="0000FF"/>
              </w:rPr>
            </w:pPr>
          </w:p>
        </w:tc>
        <w:tc>
          <w:tcPr>
            <w:tcW w:w="290" w:type="dxa"/>
            <w:vAlign w:val="bottom"/>
          </w:tcPr>
          <w:p w:rsidR="00855065" w:rsidRPr="00855065" w:rsidRDefault="00855065">
            <w:pPr>
              <w:spacing w:line="240" w:lineRule="atLeast"/>
              <w:jc w:val="right"/>
              <w:rPr>
                <w:rFonts w:ascii="Arial" w:hAnsi="Arial"/>
                <w:color w:val="0000FF"/>
              </w:rPr>
            </w:pPr>
          </w:p>
        </w:tc>
      </w:tr>
      <w:tr w:rsidR="00855065" w:rsidRPr="000D0A10" w:rsidTr="00F74324">
        <w:trPr>
          <w:cantSplit/>
        </w:trPr>
        <w:tc>
          <w:tcPr>
            <w:tcW w:w="207" w:type="dxa"/>
          </w:tcPr>
          <w:p w:rsidR="00855065" w:rsidRPr="000D0A10" w:rsidRDefault="00855065" w:rsidP="00855065">
            <w:pPr>
              <w:spacing w:line="240" w:lineRule="atLeast"/>
              <w:rPr>
                <w:rFonts w:ascii="Arial" w:hAnsi="Arial"/>
                <w:color w:val="0000FF"/>
                <w:lang w:val="fr-FR"/>
              </w:rPr>
            </w:pPr>
          </w:p>
        </w:tc>
        <w:tc>
          <w:tcPr>
            <w:tcW w:w="9105" w:type="dxa"/>
            <w:gridSpan w:val="9"/>
          </w:tcPr>
          <w:p w:rsidR="00855065" w:rsidRPr="000D0A10" w:rsidRDefault="00855065" w:rsidP="0085506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855065" w:rsidRPr="000D0A10" w:rsidRDefault="00855065" w:rsidP="0085506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855065">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3.4. Sécurité</w:t>
            </w:r>
            <w:r w:rsidR="00752D8F"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752D8F" w:rsidRPr="00FC05DC" w:rsidTr="00F74324">
        <w:trPr>
          <w:cantSplit/>
        </w:trPr>
        <w:tc>
          <w:tcPr>
            <w:tcW w:w="207" w:type="dxa"/>
          </w:tcPr>
          <w:p w:rsidR="00752D8F" w:rsidRPr="00FC05DC" w:rsidRDefault="00752D8F" w:rsidP="00FC05DC">
            <w:pPr>
              <w:spacing w:line="240" w:lineRule="atLeast"/>
              <w:jc w:val="both"/>
              <w:rPr>
                <w:rFonts w:ascii="Arial" w:hAnsi="Arial"/>
                <w:i/>
                <w:color w:val="0000FF"/>
                <w:sz w:val="18"/>
                <w:lang w:val="fr-FR"/>
              </w:rPr>
            </w:pPr>
          </w:p>
        </w:tc>
        <w:tc>
          <w:tcPr>
            <w:tcW w:w="9105" w:type="dxa"/>
            <w:gridSpan w:val="9"/>
          </w:tcPr>
          <w:p w:rsidR="00752D8F"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752D8F" w:rsidRPr="00FC05DC" w:rsidRDefault="00752D8F" w:rsidP="00FC05DC">
            <w:pPr>
              <w:spacing w:line="240" w:lineRule="atLeast"/>
              <w:jc w:val="both"/>
              <w:rPr>
                <w:rFonts w:ascii="Arial" w:hAnsi="Arial"/>
                <w:i/>
                <w:color w:val="0000FF"/>
                <w:sz w:val="18"/>
                <w:lang w:val="fr-FR"/>
              </w:rPr>
            </w:pPr>
          </w:p>
        </w:tc>
      </w:tr>
      <w:tr w:rsidR="00752D8F" w:rsidRPr="00752D8F" w:rsidTr="00F74324">
        <w:trPr>
          <w:cantSplit/>
        </w:trPr>
        <w:tc>
          <w:tcPr>
            <w:tcW w:w="207" w:type="dxa"/>
          </w:tcPr>
          <w:p w:rsidR="00752D8F" w:rsidRPr="00752D8F" w:rsidRDefault="00533D30" w:rsidP="00752D8F">
            <w:pPr>
              <w:spacing w:line="240" w:lineRule="atLeast"/>
              <w:rPr>
                <w:rFonts w:ascii="Arial" w:hAnsi="Arial" w:cs="Arial"/>
                <w:color w:val="0000FF"/>
              </w:rPr>
            </w:pPr>
            <w:r w:rsidRPr="00855065">
              <w:rPr>
                <w:rFonts w:ascii="Arial" w:hAnsi="Arial"/>
                <w:color w:val="0000FF"/>
                <w:lang w:val="fr-BE"/>
              </w:rPr>
              <w:t>"</w:t>
            </w:r>
          </w:p>
        </w:tc>
        <w:tc>
          <w:tcPr>
            <w:tcW w:w="657" w:type="dxa"/>
            <w:gridSpan w:val="2"/>
          </w:tcPr>
          <w:p w:rsidR="00752D8F" w:rsidRPr="00752D8F" w:rsidRDefault="00752D8F" w:rsidP="00752D8F">
            <w:pPr>
              <w:spacing w:line="240" w:lineRule="atLeast"/>
              <w:rPr>
                <w:rFonts w:ascii="Arial" w:hAnsi="Arial" w:cs="Arial"/>
                <w:color w:val="0000FF"/>
              </w:rPr>
            </w:pPr>
          </w:p>
        </w:tc>
        <w:tc>
          <w:tcPr>
            <w:tcW w:w="864" w:type="dxa"/>
            <w:gridSpan w:val="2"/>
          </w:tcPr>
          <w:p w:rsidR="00752D8F" w:rsidRPr="000A74BF" w:rsidRDefault="00752D8F" w:rsidP="00752D8F">
            <w:pPr>
              <w:spacing w:line="240" w:lineRule="atLeast"/>
              <w:rPr>
                <w:rFonts w:ascii="Arial" w:hAnsi="Arial"/>
                <w:color w:val="0000FF"/>
              </w:rPr>
            </w:pPr>
            <w:r w:rsidRPr="000A74BF">
              <w:rPr>
                <w:rFonts w:ascii="Arial" w:hAnsi="Arial"/>
                <w:color w:val="0000FF"/>
              </w:rPr>
              <w:t>523530</w:t>
            </w:r>
          </w:p>
        </w:tc>
        <w:tc>
          <w:tcPr>
            <w:tcW w:w="864" w:type="dxa"/>
          </w:tcPr>
          <w:p w:rsidR="00752D8F" w:rsidRPr="000A74BF" w:rsidRDefault="00752D8F" w:rsidP="00752D8F">
            <w:pPr>
              <w:spacing w:line="240" w:lineRule="atLeast"/>
              <w:rPr>
                <w:rFonts w:ascii="Arial" w:hAnsi="Arial"/>
                <w:color w:val="0000FF"/>
              </w:rPr>
            </w:pPr>
            <w:r w:rsidRPr="000A74BF">
              <w:rPr>
                <w:rFonts w:ascii="Arial" w:hAnsi="Arial"/>
                <w:color w:val="0000FF"/>
              </w:rPr>
              <w:t>523541</w:t>
            </w:r>
          </w:p>
        </w:tc>
        <w:tc>
          <w:tcPr>
            <w:tcW w:w="5472" w:type="dxa"/>
            <w:gridSpan w:val="2"/>
          </w:tcPr>
          <w:p w:rsidR="00752D8F" w:rsidRPr="000A74BF" w:rsidRDefault="000A74BF" w:rsidP="00752D8F">
            <w:pPr>
              <w:spacing w:line="240" w:lineRule="atLeast"/>
              <w:jc w:val="both"/>
              <w:rPr>
                <w:rFonts w:ascii="Arial" w:hAnsi="Arial" w:cs="Arial"/>
                <w:color w:val="0000FF"/>
                <w:lang w:val="fr-BE" w:eastAsia="nl-BE"/>
              </w:rPr>
            </w:pPr>
            <w:r w:rsidRPr="000A74BF">
              <w:rPr>
                <w:rFonts w:ascii="Arial" w:hAnsi="Arial" w:cs="Arial"/>
                <w:color w:val="0000FF"/>
                <w:lang w:val="fr-BE" w:eastAsia="nl-BE"/>
              </w:rPr>
              <w:t>Coquille pour pied (par pièce)</w:t>
            </w:r>
          </w:p>
        </w:tc>
        <w:tc>
          <w:tcPr>
            <w:tcW w:w="364" w:type="dxa"/>
            <w:vAlign w:val="bottom"/>
          </w:tcPr>
          <w:p w:rsidR="00752D8F" w:rsidRPr="00752D8F" w:rsidRDefault="00752D8F" w:rsidP="00752D8F">
            <w:pPr>
              <w:spacing w:line="240" w:lineRule="atLeast"/>
              <w:jc w:val="right"/>
              <w:rPr>
                <w:rFonts w:ascii="Arial" w:hAnsi="Arial" w:cs="Arial"/>
                <w:color w:val="0000FF"/>
                <w:lang w:val="fr-BE" w:eastAsia="nl-BE"/>
              </w:rPr>
            </w:pPr>
            <w:r w:rsidRPr="000A74BF">
              <w:rPr>
                <w:rFonts w:ascii="Arial" w:hAnsi="Arial" w:cs="Arial"/>
                <w:color w:val="0000FF"/>
                <w:lang w:val="fr-BE" w:eastAsia="nl-BE"/>
              </w:rPr>
              <w:t>Y</w:t>
            </w:r>
          </w:p>
        </w:tc>
        <w:tc>
          <w:tcPr>
            <w:tcW w:w="884" w:type="dxa"/>
            <w:vAlign w:val="bottom"/>
          </w:tcPr>
          <w:p w:rsidR="00752D8F" w:rsidRPr="00752D8F" w:rsidRDefault="00752D8F" w:rsidP="00752D8F">
            <w:pPr>
              <w:spacing w:line="240" w:lineRule="atLeast"/>
              <w:jc w:val="right"/>
              <w:rPr>
                <w:rFonts w:ascii="Arial" w:hAnsi="Arial" w:cs="Arial"/>
                <w:color w:val="0000FF"/>
                <w:lang w:val="fr-BE" w:eastAsia="nl-BE"/>
              </w:rPr>
            </w:pPr>
            <w:r w:rsidRPr="000A74BF">
              <w:rPr>
                <w:rFonts w:ascii="Arial" w:hAnsi="Arial" w:cs="Arial"/>
                <w:color w:val="0000FF"/>
                <w:lang w:val="fr-BE" w:eastAsia="nl-BE"/>
              </w:rPr>
              <w:t>29,26</w:t>
            </w:r>
          </w:p>
        </w:tc>
        <w:tc>
          <w:tcPr>
            <w:tcW w:w="290" w:type="dxa"/>
            <w:vAlign w:val="bottom"/>
          </w:tcPr>
          <w:p w:rsidR="00752D8F" w:rsidRPr="00752D8F" w:rsidRDefault="00752D8F" w:rsidP="00752D8F">
            <w:pPr>
              <w:spacing w:line="240" w:lineRule="atLeast"/>
              <w:jc w:val="right"/>
              <w:rPr>
                <w:rFonts w:ascii="Arial" w:hAnsi="Arial" w:cs="Arial"/>
                <w:color w:val="0000FF"/>
                <w:lang w:val="fr-BE"/>
              </w:rPr>
            </w:pPr>
          </w:p>
        </w:tc>
      </w:tr>
      <w:tr w:rsidR="00752D8F" w:rsidRPr="00752D8F" w:rsidTr="00F74324">
        <w:trPr>
          <w:cantSplit/>
        </w:trPr>
        <w:tc>
          <w:tcPr>
            <w:tcW w:w="207" w:type="dxa"/>
          </w:tcPr>
          <w:p w:rsidR="00752D8F" w:rsidRPr="00752D8F" w:rsidRDefault="00752D8F" w:rsidP="00752D8F">
            <w:pPr>
              <w:spacing w:line="240" w:lineRule="atLeast"/>
              <w:rPr>
                <w:rFonts w:ascii="Arial" w:hAnsi="Arial" w:cs="Arial"/>
                <w:lang w:val="fr-FR"/>
              </w:rPr>
            </w:pPr>
          </w:p>
        </w:tc>
        <w:tc>
          <w:tcPr>
            <w:tcW w:w="9105" w:type="dxa"/>
            <w:gridSpan w:val="9"/>
          </w:tcPr>
          <w:p w:rsidR="00752D8F" w:rsidRPr="00752D8F" w:rsidRDefault="00752D8F" w:rsidP="00752D8F">
            <w:pPr>
              <w:spacing w:line="240" w:lineRule="atLeast"/>
              <w:jc w:val="both"/>
              <w:rPr>
                <w:rFonts w:ascii="Arial" w:hAnsi="Arial" w:cs="Arial"/>
                <w:i/>
                <w:sz w:val="18"/>
                <w:lang w:val="fr-FR"/>
              </w:rPr>
            </w:pPr>
          </w:p>
        </w:tc>
        <w:tc>
          <w:tcPr>
            <w:tcW w:w="290" w:type="dxa"/>
            <w:vAlign w:val="bottom"/>
          </w:tcPr>
          <w:p w:rsidR="00752D8F" w:rsidRPr="00752D8F" w:rsidRDefault="00752D8F" w:rsidP="00752D8F">
            <w:pPr>
              <w:spacing w:line="240" w:lineRule="atLeast"/>
              <w:jc w:val="right"/>
              <w:rPr>
                <w:rFonts w:ascii="Arial" w:hAnsi="Arial" w:cs="Arial"/>
                <w:lang w:val="fr-FR"/>
              </w:rPr>
            </w:pPr>
          </w:p>
        </w:tc>
      </w:tr>
      <w:tr w:rsidR="00752D8F" w:rsidRPr="00A1728D" w:rsidTr="00F74324">
        <w:trPr>
          <w:cantSplit/>
        </w:trPr>
        <w:tc>
          <w:tcPr>
            <w:tcW w:w="207" w:type="dxa"/>
          </w:tcPr>
          <w:p w:rsidR="00752D8F" w:rsidRPr="000A74BF" w:rsidRDefault="00752D8F" w:rsidP="000A74BF">
            <w:pPr>
              <w:spacing w:line="240" w:lineRule="atLeast"/>
              <w:jc w:val="both"/>
              <w:rPr>
                <w:rFonts w:ascii="Arial" w:hAnsi="Arial"/>
                <w:color w:val="0000FF"/>
                <w:lang w:val="fr-FR"/>
              </w:rPr>
            </w:pPr>
          </w:p>
        </w:tc>
        <w:tc>
          <w:tcPr>
            <w:tcW w:w="9105" w:type="dxa"/>
            <w:gridSpan w:val="9"/>
          </w:tcPr>
          <w:p w:rsidR="00752D8F" w:rsidRPr="000A74BF" w:rsidRDefault="000A74BF" w:rsidP="000A74BF">
            <w:pPr>
              <w:spacing w:line="240" w:lineRule="atLeast"/>
              <w:jc w:val="both"/>
              <w:rPr>
                <w:rFonts w:ascii="Arial" w:hAnsi="Arial"/>
                <w:color w:val="0000FF"/>
                <w:lang w:val="fr-FR"/>
              </w:rPr>
            </w:pPr>
            <w:r w:rsidRPr="000A74BF">
              <w:rPr>
                <w:rFonts w:ascii="Arial" w:hAnsi="Arial"/>
                <w:color w:val="0000FF"/>
                <w:lang w:val="fr-FR"/>
              </w:rPr>
              <w:t>La prestation 523530-523541 n’est pas cumulable avec les prestations</w:t>
            </w:r>
            <w:r>
              <w:rPr>
                <w:rFonts w:ascii="Arial" w:hAnsi="Arial"/>
                <w:color w:val="0000FF"/>
                <w:lang w:val="fr-FR"/>
              </w:rPr>
              <w:t xml:space="preserve"> </w:t>
            </w:r>
            <w:r w:rsidRPr="000A74BF">
              <w:rPr>
                <w:rFonts w:ascii="Arial" w:hAnsi="Arial"/>
                <w:color w:val="0000FF"/>
                <w:lang w:val="fr-FR"/>
              </w:rPr>
              <w:t>646251 et 646273 de l’article 29 de la nomenclature.</w:t>
            </w:r>
            <w:r w:rsidR="00752D8F" w:rsidRPr="000A74BF">
              <w:rPr>
                <w:rFonts w:ascii="Arial" w:hAnsi="Arial"/>
                <w:color w:val="0000FF"/>
                <w:lang w:val="fr-FR"/>
              </w:rPr>
              <w:t>"</w:t>
            </w:r>
          </w:p>
        </w:tc>
        <w:tc>
          <w:tcPr>
            <w:tcW w:w="290" w:type="dxa"/>
            <w:vAlign w:val="bottom"/>
          </w:tcPr>
          <w:p w:rsidR="00752D8F" w:rsidRPr="000A74BF" w:rsidRDefault="00752D8F" w:rsidP="000A74BF">
            <w:pPr>
              <w:spacing w:line="240" w:lineRule="atLeast"/>
              <w:jc w:val="both"/>
              <w:rPr>
                <w:rFonts w:ascii="Arial" w:hAnsi="Arial"/>
                <w:color w:val="0000FF"/>
                <w:lang w:val="fr-FR"/>
              </w:rPr>
            </w:pPr>
          </w:p>
        </w:tc>
      </w:tr>
      <w:tr w:rsidR="00752D8F" w:rsidRPr="00A1728D" w:rsidTr="00F74324">
        <w:trPr>
          <w:cantSplit/>
        </w:trPr>
        <w:tc>
          <w:tcPr>
            <w:tcW w:w="207" w:type="dxa"/>
          </w:tcPr>
          <w:p w:rsidR="00752D8F" w:rsidRPr="00094A68" w:rsidRDefault="00752D8F" w:rsidP="00752D8F">
            <w:pPr>
              <w:spacing w:line="240" w:lineRule="atLeast"/>
              <w:rPr>
                <w:lang w:val="fr-FR"/>
              </w:rPr>
            </w:pPr>
          </w:p>
        </w:tc>
        <w:tc>
          <w:tcPr>
            <w:tcW w:w="9105" w:type="dxa"/>
            <w:gridSpan w:val="9"/>
          </w:tcPr>
          <w:p w:rsidR="00752D8F" w:rsidRPr="003A1317" w:rsidRDefault="00752D8F" w:rsidP="00752D8F">
            <w:pPr>
              <w:spacing w:line="240" w:lineRule="atLeast"/>
              <w:jc w:val="both"/>
              <w:rPr>
                <w:rFonts w:cs="Arial"/>
                <w:lang w:val="fr-FR"/>
              </w:rPr>
            </w:pPr>
          </w:p>
        </w:tc>
        <w:tc>
          <w:tcPr>
            <w:tcW w:w="290" w:type="dxa"/>
            <w:vAlign w:val="bottom"/>
          </w:tcPr>
          <w:p w:rsidR="00752D8F" w:rsidRPr="00094A68" w:rsidRDefault="00752D8F" w:rsidP="00752D8F">
            <w:pPr>
              <w:spacing w:line="240" w:lineRule="atLeast"/>
              <w:jc w:val="right"/>
              <w:rPr>
                <w:lang w:val="fr-FR"/>
              </w:rPr>
            </w:pPr>
          </w:p>
        </w:tc>
      </w:tr>
      <w:tr w:rsidR="00752D8F" w:rsidRPr="000D0A10" w:rsidTr="00F74324">
        <w:trPr>
          <w:cantSplit/>
        </w:trPr>
        <w:tc>
          <w:tcPr>
            <w:tcW w:w="207" w:type="dxa"/>
          </w:tcPr>
          <w:p w:rsidR="00752D8F" w:rsidRPr="000D0A10" w:rsidRDefault="00752D8F" w:rsidP="00752D8F">
            <w:pPr>
              <w:spacing w:line="240" w:lineRule="atLeast"/>
              <w:rPr>
                <w:rFonts w:ascii="Arial" w:hAnsi="Arial"/>
                <w:color w:val="0000FF"/>
                <w:lang w:val="fr-FR"/>
              </w:rPr>
            </w:pPr>
          </w:p>
        </w:tc>
        <w:tc>
          <w:tcPr>
            <w:tcW w:w="9105" w:type="dxa"/>
            <w:gridSpan w:val="9"/>
          </w:tcPr>
          <w:p w:rsidR="00752D8F" w:rsidRPr="000D0A10" w:rsidRDefault="00752D8F" w:rsidP="00752D8F">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752D8F" w:rsidRPr="000D0A10" w:rsidRDefault="00752D8F" w:rsidP="00752D8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752D8F">
            <w:pPr>
              <w:spacing w:line="240" w:lineRule="atLeast"/>
              <w:rPr>
                <w:rFonts w:ascii="Arial" w:hAnsi="Arial"/>
                <w:color w:val="0000FF"/>
              </w:rPr>
            </w:pPr>
            <w:r w:rsidRPr="000D0A10">
              <w:rPr>
                <w:rFonts w:ascii="Arial" w:hAnsi="Arial"/>
                <w:color w:val="0000FF"/>
                <w:lang w:val="fr-BE"/>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521356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521360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Ceinture de sécurité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30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521382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Siège-culotte</w:t>
            </w:r>
            <w:r w:rsidRPr="000D0A10">
              <w:rPr>
                <w:rFonts w:ascii="Arial" w:hAnsi="Arial"/>
                <w:color w:val="0000FF"/>
                <w:spacing w:val="-2"/>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521356 - 521360 et 521371 - 521382</w:t>
            </w:r>
            <w:r w:rsidRPr="000D0A10">
              <w:rPr>
                <w:rFonts w:ascii="Arial" w:hAnsi="Arial"/>
                <w:i/>
                <w:color w:val="0000FF"/>
                <w:lang w:val="fr-FR"/>
              </w:rPr>
              <w:t xml:space="preserve"> </w:t>
            </w:r>
            <w:r w:rsidRPr="000D0A10">
              <w:rPr>
                <w:rFonts w:ascii="Arial" w:hAnsi="Arial"/>
                <w:color w:val="0000FF"/>
                <w:lang w:val="fr-FR"/>
              </w:rPr>
              <w:t>ne peuvent être remboursées que pour les utilisateurs mentionnés au point 1.2, b).</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521356 - 521360 et 521371 - 521382 ne sont pas cumulables entre 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A1728D"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521393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521404</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Système anti-bascule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50</w:t>
            </w:r>
          </w:p>
        </w:tc>
        <w:tc>
          <w:tcPr>
            <w:tcW w:w="290" w:type="dxa"/>
            <w:vAlign w:val="bottom"/>
          </w:tcPr>
          <w:p w:rsidR="00275FB5" w:rsidRPr="000D0A10" w:rsidRDefault="00473180">
            <w:pPr>
              <w:spacing w:line="240" w:lineRule="atLeast"/>
              <w:jc w:val="right"/>
              <w:rPr>
                <w:rFonts w:ascii="Arial" w:hAnsi="Arial"/>
                <w:color w:val="0000FF"/>
              </w:rPr>
            </w:pPr>
            <w:r w:rsidRPr="000D0A10">
              <w:rPr>
                <w:rFonts w:ascii="Arial" w:hAnsi="Arial"/>
                <w:color w:val="0000FF"/>
                <w:lang w:val="fr-BE"/>
              </w:rPr>
              <w:t>"</w:t>
            </w:r>
          </w:p>
        </w:tc>
      </w:tr>
      <w:tr w:rsidR="00473180" w:rsidRPr="000D0A10" w:rsidTr="00F74324">
        <w:trPr>
          <w:cantSplit/>
        </w:trPr>
        <w:tc>
          <w:tcPr>
            <w:tcW w:w="207" w:type="dxa"/>
          </w:tcPr>
          <w:p w:rsidR="00473180" w:rsidRPr="000D0A10" w:rsidRDefault="00473180">
            <w:pPr>
              <w:spacing w:line="240" w:lineRule="atLeast"/>
              <w:rPr>
                <w:rFonts w:ascii="Arial" w:hAnsi="Arial"/>
                <w:color w:val="0000FF"/>
                <w:lang w:val="fr-BE"/>
              </w:rPr>
            </w:pPr>
          </w:p>
        </w:tc>
        <w:tc>
          <w:tcPr>
            <w:tcW w:w="657" w:type="dxa"/>
            <w:gridSpan w:val="2"/>
          </w:tcPr>
          <w:p w:rsidR="00473180" w:rsidRPr="000D0A10" w:rsidRDefault="00473180">
            <w:pPr>
              <w:spacing w:line="240" w:lineRule="atLeast"/>
              <w:rPr>
                <w:rFonts w:ascii="Arial" w:hAnsi="Arial"/>
                <w:color w:val="0000FF"/>
                <w:lang w:val="fr-FR"/>
              </w:rPr>
            </w:pPr>
          </w:p>
        </w:tc>
        <w:tc>
          <w:tcPr>
            <w:tcW w:w="864" w:type="dxa"/>
            <w:gridSpan w:val="2"/>
          </w:tcPr>
          <w:p w:rsidR="00473180" w:rsidRPr="000D0A10" w:rsidRDefault="00473180">
            <w:pPr>
              <w:spacing w:line="240" w:lineRule="atLeast"/>
              <w:rPr>
                <w:rFonts w:ascii="Arial" w:hAnsi="Arial"/>
                <w:color w:val="0000FF"/>
              </w:rPr>
            </w:pPr>
          </w:p>
        </w:tc>
        <w:tc>
          <w:tcPr>
            <w:tcW w:w="864" w:type="dxa"/>
          </w:tcPr>
          <w:p w:rsidR="00473180" w:rsidRPr="000D0A10" w:rsidRDefault="00473180">
            <w:pPr>
              <w:spacing w:line="240" w:lineRule="atLeast"/>
              <w:rPr>
                <w:rFonts w:ascii="Arial" w:hAnsi="Arial"/>
                <w:color w:val="0000FF"/>
              </w:rPr>
            </w:pPr>
          </w:p>
        </w:tc>
        <w:tc>
          <w:tcPr>
            <w:tcW w:w="5472" w:type="dxa"/>
            <w:gridSpan w:val="2"/>
          </w:tcPr>
          <w:p w:rsidR="00473180" w:rsidRPr="000D0A10" w:rsidRDefault="00473180">
            <w:pPr>
              <w:spacing w:line="240" w:lineRule="atLeast"/>
              <w:jc w:val="both"/>
              <w:rPr>
                <w:rFonts w:ascii="Arial" w:hAnsi="Arial"/>
                <w:color w:val="0000FF"/>
              </w:rPr>
            </w:pPr>
          </w:p>
        </w:tc>
        <w:tc>
          <w:tcPr>
            <w:tcW w:w="364" w:type="dxa"/>
            <w:vAlign w:val="bottom"/>
          </w:tcPr>
          <w:p w:rsidR="00473180" w:rsidRPr="000D0A10" w:rsidRDefault="00473180">
            <w:pPr>
              <w:spacing w:line="240" w:lineRule="atLeast"/>
              <w:jc w:val="right"/>
              <w:rPr>
                <w:rFonts w:ascii="Arial" w:hAnsi="Arial"/>
                <w:color w:val="0000FF"/>
              </w:rPr>
            </w:pPr>
          </w:p>
        </w:tc>
        <w:tc>
          <w:tcPr>
            <w:tcW w:w="884" w:type="dxa"/>
            <w:vAlign w:val="bottom"/>
          </w:tcPr>
          <w:p w:rsidR="00473180" w:rsidRPr="000D0A10" w:rsidRDefault="00473180">
            <w:pPr>
              <w:spacing w:line="240" w:lineRule="atLeast"/>
              <w:jc w:val="right"/>
              <w:rPr>
                <w:rFonts w:ascii="Arial" w:hAnsi="Arial"/>
                <w:color w:val="0000FF"/>
              </w:rPr>
            </w:pPr>
          </w:p>
        </w:tc>
        <w:tc>
          <w:tcPr>
            <w:tcW w:w="290" w:type="dxa"/>
            <w:vAlign w:val="bottom"/>
          </w:tcPr>
          <w:p w:rsidR="00473180" w:rsidRPr="000D0A10" w:rsidRDefault="00473180">
            <w:pPr>
              <w:spacing w:line="240" w:lineRule="atLeast"/>
              <w:jc w:val="right"/>
              <w:rPr>
                <w:rFonts w:ascii="Arial" w:hAnsi="Arial"/>
                <w:color w:val="0000FF"/>
                <w:lang w:val="fr-BE"/>
              </w:rPr>
            </w:pPr>
          </w:p>
        </w:tc>
      </w:tr>
      <w:tr w:rsidR="00473180" w:rsidRPr="000D0A10" w:rsidTr="00F74324">
        <w:trPr>
          <w:cantSplit/>
        </w:trPr>
        <w:tc>
          <w:tcPr>
            <w:tcW w:w="207" w:type="dxa"/>
          </w:tcPr>
          <w:p w:rsidR="00473180" w:rsidRPr="000D0A10" w:rsidRDefault="00473180" w:rsidP="00473180">
            <w:pPr>
              <w:spacing w:line="240" w:lineRule="atLeast"/>
              <w:rPr>
                <w:rFonts w:ascii="Arial" w:hAnsi="Arial"/>
                <w:color w:val="0000FF"/>
                <w:lang w:val="fr-FR"/>
              </w:rPr>
            </w:pPr>
          </w:p>
        </w:tc>
        <w:tc>
          <w:tcPr>
            <w:tcW w:w="9105" w:type="dxa"/>
            <w:gridSpan w:val="9"/>
          </w:tcPr>
          <w:p w:rsidR="00473180" w:rsidRPr="000D0A10" w:rsidRDefault="00CE1DCA" w:rsidP="00473180">
            <w:pPr>
              <w:spacing w:line="240" w:lineRule="atLeast"/>
              <w:jc w:val="both"/>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473180" w:rsidRPr="000D0A10" w:rsidRDefault="00473180" w:rsidP="00473180">
            <w:pPr>
              <w:spacing w:line="240" w:lineRule="atLeast"/>
              <w:jc w:val="right"/>
              <w:rPr>
                <w:rFonts w:ascii="Arial" w:hAnsi="Arial"/>
                <w:color w:val="0000FF"/>
                <w:lang w:val="fr-FR"/>
              </w:rPr>
            </w:pPr>
          </w:p>
        </w:tc>
      </w:tr>
      <w:tr w:rsidR="00275FB5" w:rsidRPr="00473180" w:rsidTr="00F74324">
        <w:trPr>
          <w:cantSplit/>
        </w:trPr>
        <w:tc>
          <w:tcPr>
            <w:tcW w:w="207" w:type="dxa"/>
          </w:tcPr>
          <w:p w:rsidR="00275FB5" w:rsidRPr="00473180" w:rsidRDefault="00473180">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473180" w:rsidRDefault="00275FB5">
            <w:pPr>
              <w:spacing w:line="240" w:lineRule="atLeast"/>
              <w:rPr>
                <w:rFonts w:ascii="Arial" w:hAnsi="Arial"/>
                <w:color w:val="0000FF"/>
                <w:lang w:val="fr-BE"/>
              </w:rPr>
            </w:pPr>
          </w:p>
        </w:tc>
        <w:tc>
          <w:tcPr>
            <w:tcW w:w="864" w:type="dxa"/>
            <w:gridSpan w:val="2"/>
          </w:tcPr>
          <w:p w:rsidR="00275FB5" w:rsidRPr="00473180" w:rsidRDefault="00473180">
            <w:pPr>
              <w:spacing w:line="240" w:lineRule="atLeast"/>
              <w:rPr>
                <w:rFonts w:ascii="Arial" w:hAnsi="Arial"/>
                <w:color w:val="0000FF"/>
              </w:rPr>
            </w:pPr>
            <w:r w:rsidRPr="00473180">
              <w:rPr>
                <w:rFonts w:ascii="Arial" w:hAnsi="Arial"/>
                <w:color w:val="0000FF"/>
              </w:rPr>
              <w:t>522933</w:t>
            </w:r>
          </w:p>
        </w:tc>
        <w:tc>
          <w:tcPr>
            <w:tcW w:w="864" w:type="dxa"/>
          </w:tcPr>
          <w:p w:rsidR="00275FB5" w:rsidRPr="00473180" w:rsidRDefault="00473180">
            <w:pPr>
              <w:spacing w:line="240" w:lineRule="atLeast"/>
              <w:rPr>
                <w:rFonts w:ascii="Arial" w:hAnsi="Arial"/>
                <w:color w:val="0000FF"/>
              </w:rPr>
            </w:pPr>
            <w:r w:rsidRPr="00473180">
              <w:rPr>
                <w:rFonts w:ascii="Arial" w:hAnsi="Arial"/>
                <w:color w:val="0000FF"/>
              </w:rPr>
              <w:t>522944</w:t>
            </w:r>
          </w:p>
        </w:tc>
        <w:tc>
          <w:tcPr>
            <w:tcW w:w="5472" w:type="dxa"/>
            <w:gridSpan w:val="2"/>
          </w:tcPr>
          <w:p w:rsidR="00275FB5" w:rsidRPr="00407548" w:rsidRDefault="00C52702" w:rsidP="00473180">
            <w:pPr>
              <w:spacing w:line="240" w:lineRule="atLeast"/>
              <w:jc w:val="both"/>
              <w:rPr>
                <w:rFonts w:ascii="Arial" w:hAnsi="Arial"/>
                <w:color w:val="0000FF"/>
                <w:lang w:val="fr-BE"/>
              </w:rPr>
            </w:pPr>
            <w:r w:rsidRPr="00C52702">
              <w:rPr>
                <w:rFonts w:ascii="Arial" w:hAnsi="Arial"/>
                <w:color w:val="0000FF"/>
                <w:lang w:val="fr-FR"/>
              </w:rPr>
              <w:t>Système anti-bascule escamotable ou système anti-bascule central amovible, pour voiturette active</w:t>
            </w:r>
          </w:p>
        </w:tc>
        <w:tc>
          <w:tcPr>
            <w:tcW w:w="364" w:type="dxa"/>
            <w:vAlign w:val="bottom"/>
          </w:tcPr>
          <w:p w:rsidR="00275FB5" w:rsidRPr="00473180" w:rsidRDefault="00473180">
            <w:pPr>
              <w:spacing w:line="240" w:lineRule="atLeast"/>
              <w:jc w:val="right"/>
              <w:rPr>
                <w:rFonts w:ascii="Arial" w:hAnsi="Arial"/>
                <w:color w:val="0000FF"/>
              </w:rPr>
            </w:pPr>
            <w:r w:rsidRPr="00473180">
              <w:rPr>
                <w:rFonts w:ascii="Arial" w:hAnsi="Arial"/>
                <w:color w:val="0000FF"/>
              </w:rPr>
              <w:t>Y</w:t>
            </w:r>
          </w:p>
        </w:tc>
        <w:tc>
          <w:tcPr>
            <w:tcW w:w="884" w:type="dxa"/>
            <w:vAlign w:val="bottom"/>
          </w:tcPr>
          <w:p w:rsidR="00275FB5" w:rsidRPr="00473180" w:rsidRDefault="00473180">
            <w:pPr>
              <w:spacing w:line="240" w:lineRule="atLeast"/>
              <w:jc w:val="right"/>
              <w:rPr>
                <w:rFonts w:ascii="Arial" w:hAnsi="Arial"/>
                <w:color w:val="0000FF"/>
              </w:rPr>
            </w:pPr>
            <w:r w:rsidRPr="00473180">
              <w:rPr>
                <w:rFonts w:ascii="Arial" w:hAnsi="Arial"/>
                <w:color w:val="0000FF"/>
              </w:rPr>
              <w:t>137</w:t>
            </w:r>
          </w:p>
        </w:tc>
        <w:tc>
          <w:tcPr>
            <w:tcW w:w="290" w:type="dxa"/>
            <w:vAlign w:val="bottom"/>
          </w:tcPr>
          <w:p w:rsidR="00275FB5" w:rsidRPr="00473180" w:rsidRDefault="00473180">
            <w:pPr>
              <w:spacing w:line="240" w:lineRule="atLeast"/>
              <w:jc w:val="right"/>
              <w:rPr>
                <w:rFonts w:ascii="Arial" w:hAnsi="Arial"/>
                <w:color w:val="0000FF"/>
                <w:lang w:val="fr-BE"/>
              </w:rPr>
            </w:pPr>
            <w:r w:rsidRPr="000D0A10">
              <w:rPr>
                <w:rFonts w:ascii="Arial" w:hAnsi="Arial"/>
                <w:color w:val="0000FF"/>
                <w:lang w:val="fr-BE"/>
              </w:rPr>
              <w:t>"</w:t>
            </w:r>
          </w:p>
        </w:tc>
      </w:tr>
      <w:tr w:rsidR="00473180" w:rsidRPr="00473180" w:rsidTr="00F74324">
        <w:trPr>
          <w:cantSplit/>
        </w:trPr>
        <w:tc>
          <w:tcPr>
            <w:tcW w:w="207" w:type="dxa"/>
          </w:tcPr>
          <w:p w:rsidR="00473180" w:rsidRPr="000D0A10" w:rsidRDefault="00473180">
            <w:pPr>
              <w:spacing w:line="240" w:lineRule="atLeast"/>
              <w:rPr>
                <w:rFonts w:ascii="Arial" w:hAnsi="Arial"/>
                <w:color w:val="0000FF"/>
                <w:lang w:val="fr-BE"/>
              </w:rPr>
            </w:pPr>
          </w:p>
        </w:tc>
        <w:tc>
          <w:tcPr>
            <w:tcW w:w="657" w:type="dxa"/>
            <w:gridSpan w:val="2"/>
          </w:tcPr>
          <w:p w:rsidR="00473180" w:rsidRPr="00473180" w:rsidRDefault="00473180">
            <w:pPr>
              <w:spacing w:line="240" w:lineRule="atLeast"/>
              <w:rPr>
                <w:rFonts w:ascii="Arial" w:hAnsi="Arial"/>
                <w:color w:val="0000FF"/>
                <w:lang w:val="fr-BE"/>
              </w:rPr>
            </w:pPr>
          </w:p>
        </w:tc>
        <w:tc>
          <w:tcPr>
            <w:tcW w:w="864" w:type="dxa"/>
            <w:gridSpan w:val="2"/>
          </w:tcPr>
          <w:p w:rsidR="00473180" w:rsidRPr="00473180" w:rsidRDefault="00473180">
            <w:pPr>
              <w:spacing w:line="240" w:lineRule="atLeast"/>
              <w:rPr>
                <w:rFonts w:ascii="Arial" w:hAnsi="Arial"/>
                <w:color w:val="0000FF"/>
                <w:lang w:val="fr-BE"/>
              </w:rPr>
            </w:pPr>
          </w:p>
        </w:tc>
        <w:tc>
          <w:tcPr>
            <w:tcW w:w="864" w:type="dxa"/>
          </w:tcPr>
          <w:p w:rsidR="00473180" w:rsidRPr="00473180" w:rsidRDefault="00473180">
            <w:pPr>
              <w:spacing w:line="240" w:lineRule="atLeast"/>
              <w:rPr>
                <w:rFonts w:ascii="Arial" w:hAnsi="Arial"/>
                <w:color w:val="0000FF"/>
                <w:lang w:val="fr-BE"/>
              </w:rPr>
            </w:pPr>
          </w:p>
        </w:tc>
        <w:tc>
          <w:tcPr>
            <w:tcW w:w="5472" w:type="dxa"/>
            <w:gridSpan w:val="2"/>
          </w:tcPr>
          <w:p w:rsidR="00473180" w:rsidRPr="00473180" w:rsidRDefault="00473180">
            <w:pPr>
              <w:spacing w:line="240" w:lineRule="atLeast"/>
              <w:jc w:val="both"/>
              <w:rPr>
                <w:rFonts w:ascii="Arial" w:hAnsi="Arial"/>
                <w:color w:val="0000FF"/>
                <w:lang w:val="fr-BE"/>
              </w:rPr>
            </w:pPr>
          </w:p>
        </w:tc>
        <w:tc>
          <w:tcPr>
            <w:tcW w:w="364" w:type="dxa"/>
            <w:vAlign w:val="bottom"/>
          </w:tcPr>
          <w:p w:rsidR="00473180" w:rsidRPr="00473180" w:rsidRDefault="00473180">
            <w:pPr>
              <w:spacing w:line="240" w:lineRule="atLeast"/>
              <w:jc w:val="right"/>
              <w:rPr>
                <w:rFonts w:ascii="Arial" w:hAnsi="Arial"/>
                <w:color w:val="0000FF"/>
                <w:lang w:val="fr-BE"/>
              </w:rPr>
            </w:pPr>
          </w:p>
        </w:tc>
        <w:tc>
          <w:tcPr>
            <w:tcW w:w="884" w:type="dxa"/>
            <w:vAlign w:val="bottom"/>
          </w:tcPr>
          <w:p w:rsidR="00473180" w:rsidRPr="00473180" w:rsidRDefault="00473180">
            <w:pPr>
              <w:spacing w:line="240" w:lineRule="atLeast"/>
              <w:jc w:val="right"/>
              <w:rPr>
                <w:rFonts w:ascii="Arial" w:hAnsi="Arial"/>
                <w:color w:val="0000FF"/>
                <w:lang w:val="fr-BE"/>
              </w:rPr>
            </w:pPr>
          </w:p>
        </w:tc>
        <w:tc>
          <w:tcPr>
            <w:tcW w:w="290" w:type="dxa"/>
            <w:vAlign w:val="bottom"/>
          </w:tcPr>
          <w:p w:rsidR="00473180" w:rsidRPr="000D0A10" w:rsidRDefault="00473180">
            <w:pPr>
              <w:spacing w:line="240" w:lineRule="atLeast"/>
              <w:jc w:val="right"/>
              <w:rPr>
                <w:rFonts w:ascii="Arial" w:hAnsi="Arial"/>
                <w:color w:val="0000FF"/>
                <w:lang w:val="fr-BE"/>
              </w:rPr>
            </w:pPr>
          </w:p>
        </w:tc>
      </w:tr>
      <w:tr w:rsidR="00473180" w:rsidRPr="000D0A10" w:rsidTr="00F74324">
        <w:trPr>
          <w:cantSplit/>
        </w:trPr>
        <w:tc>
          <w:tcPr>
            <w:tcW w:w="207" w:type="dxa"/>
          </w:tcPr>
          <w:p w:rsidR="00473180" w:rsidRPr="000D0A10" w:rsidRDefault="00473180" w:rsidP="00473180">
            <w:pPr>
              <w:spacing w:line="240" w:lineRule="atLeast"/>
              <w:rPr>
                <w:rFonts w:ascii="Arial" w:hAnsi="Arial"/>
                <w:color w:val="0000FF"/>
                <w:lang w:val="fr-FR"/>
              </w:rPr>
            </w:pPr>
          </w:p>
        </w:tc>
        <w:tc>
          <w:tcPr>
            <w:tcW w:w="9105" w:type="dxa"/>
            <w:gridSpan w:val="9"/>
          </w:tcPr>
          <w:p w:rsidR="00473180" w:rsidRPr="000D0A10" w:rsidRDefault="00473180" w:rsidP="00A00D66">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73180" w:rsidRPr="000D0A10" w:rsidRDefault="00473180" w:rsidP="0047318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473180" w:rsidRDefault="00275FB5">
            <w:pPr>
              <w:spacing w:line="240" w:lineRule="atLeast"/>
              <w:rPr>
                <w:rFonts w:ascii="Arial" w:hAnsi="Arial"/>
                <w:color w:val="0000FF"/>
                <w:lang w:val="fr-BE"/>
              </w:rPr>
            </w:pPr>
          </w:p>
        </w:tc>
        <w:tc>
          <w:tcPr>
            <w:tcW w:w="9105" w:type="dxa"/>
            <w:gridSpan w:val="9"/>
          </w:tcPr>
          <w:p w:rsidR="00275FB5" w:rsidRPr="000D0A10" w:rsidRDefault="00473180">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3.5. Conduite / propulsion</w:t>
            </w:r>
            <w:r w:rsidR="00855065"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752D8F" w:rsidRPr="00FC05DC" w:rsidTr="00F74324">
        <w:trPr>
          <w:cantSplit/>
        </w:trPr>
        <w:tc>
          <w:tcPr>
            <w:tcW w:w="207" w:type="dxa"/>
          </w:tcPr>
          <w:p w:rsidR="00752D8F" w:rsidRPr="00FC05DC" w:rsidRDefault="00752D8F" w:rsidP="00FC05DC">
            <w:pPr>
              <w:spacing w:line="240" w:lineRule="atLeast"/>
              <w:jc w:val="both"/>
              <w:rPr>
                <w:rFonts w:ascii="Arial" w:hAnsi="Arial"/>
                <w:i/>
                <w:color w:val="0000FF"/>
                <w:sz w:val="18"/>
                <w:lang w:val="fr-FR"/>
              </w:rPr>
            </w:pPr>
          </w:p>
        </w:tc>
        <w:tc>
          <w:tcPr>
            <w:tcW w:w="9105" w:type="dxa"/>
            <w:gridSpan w:val="9"/>
          </w:tcPr>
          <w:p w:rsidR="00752D8F"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752D8F" w:rsidRPr="00FC05DC" w:rsidRDefault="00752D8F" w:rsidP="00FC05DC">
            <w:pPr>
              <w:spacing w:line="240" w:lineRule="atLeast"/>
              <w:jc w:val="both"/>
              <w:rPr>
                <w:rFonts w:ascii="Arial" w:hAnsi="Arial"/>
                <w:i/>
                <w:color w:val="0000FF"/>
                <w:sz w:val="18"/>
                <w:lang w:val="fr-FR"/>
              </w:rPr>
            </w:pPr>
          </w:p>
        </w:tc>
      </w:tr>
      <w:tr w:rsidR="00855065" w:rsidRPr="00752D8F" w:rsidTr="00F74324">
        <w:trPr>
          <w:cantSplit/>
        </w:trPr>
        <w:tc>
          <w:tcPr>
            <w:tcW w:w="207" w:type="dxa"/>
          </w:tcPr>
          <w:p w:rsidR="00855065" w:rsidRPr="00752D8F" w:rsidRDefault="00855065" w:rsidP="00855065">
            <w:pPr>
              <w:spacing w:line="240" w:lineRule="atLeast"/>
              <w:rPr>
                <w:rFonts w:ascii="Arial" w:hAnsi="Arial" w:cs="Arial"/>
                <w:color w:val="0000FF"/>
              </w:rPr>
            </w:pPr>
            <w:r w:rsidRPr="00752D8F">
              <w:rPr>
                <w:rFonts w:ascii="Arial" w:hAnsi="Arial" w:cs="Arial"/>
                <w:color w:val="0000FF"/>
                <w:lang w:val="fr-BE"/>
              </w:rPr>
              <w:t>"</w:t>
            </w:r>
          </w:p>
        </w:tc>
        <w:tc>
          <w:tcPr>
            <w:tcW w:w="657" w:type="dxa"/>
            <w:gridSpan w:val="2"/>
          </w:tcPr>
          <w:p w:rsidR="00855065" w:rsidRPr="00752D8F" w:rsidRDefault="00855065" w:rsidP="00855065">
            <w:pPr>
              <w:spacing w:line="240" w:lineRule="atLeast"/>
              <w:rPr>
                <w:rFonts w:ascii="Arial" w:hAnsi="Arial" w:cs="Arial"/>
                <w:color w:val="0000FF"/>
              </w:rPr>
            </w:pPr>
          </w:p>
        </w:tc>
        <w:tc>
          <w:tcPr>
            <w:tcW w:w="864" w:type="dxa"/>
            <w:gridSpan w:val="2"/>
          </w:tcPr>
          <w:p w:rsidR="00855065" w:rsidRPr="00BC01D4" w:rsidRDefault="00752D8F" w:rsidP="00855065">
            <w:pPr>
              <w:spacing w:line="240" w:lineRule="atLeast"/>
              <w:rPr>
                <w:rFonts w:ascii="Arial" w:hAnsi="Arial"/>
                <w:color w:val="0000FF"/>
              </w:rPr>
            </w:pPr>
            <w:r w:rsidRPr="00BC01D4">
              <w:rPr>
                <w:rFonts w:ascii="Arial" w:hAnsi="Arial"/>
                <w:color w:val="0000FF"/>
              </w:rPr>
              <w:t>523692</w:t>
            </w:r>
          </w:p>
        </w:tc>
        <w:tc>
          <w:tcPr>
            <w:tcW w:w="864" w:type="dxa"/>
          </w:tcPr>
          <w:p w:rsidR="00855065" w:rsidRPr="00BC01D4" w:rsidRDefault="00752D8F" w:rsidP="00855065">
            <w:pPr>
              <w:spacing w:line="240" w:lineRule="atLeast"/>
              <w:rPr>
                <w:rFonts w:ascii="Arial" w:hAnsi="Arial"/>
                <w:color w:val="0000FF"/>
              </w:rPr>
            </w:pPr>
            <w:r w:rsidRPr="00BC01D4">
              <w:rPr>
                <w:rFonts w:ascii="Arial" w:hAnsi="Arial"/>
                <w:color w:val="0000FF"/>
              </w:rPr>
              <w:t>523703</w:t>
            </w:r>
          </w:p>
        </w:tc>
        <w:tc>
          <w:tcPr>
            <w:tcW w:w="5472" w:type="dxa"/>
            <w:gridSpan w:val="2"/>
          </w:tcPr>
          <w:p w:rsidR="00855065" w:rsidRPr="00BC01D4" w:rsidRDefault="00BC01D4" w:rsidP="00BC01D4">
            <w:pPr>
              <w:spacing w:line="240" w:lineRule="atLeast"/>
              <w:jc w:val="both"/>
              <w:rPr>
                <w:rFonts w:ascii="Arial" w:hAnsi="Arial"/>
                <w:color w:val="0000FF"/>
                <w:lang w:val="fr-FR"/>
              </w:rPr>
            </w:pPr>
            <w:r w:rsidRPr="00BC01D4">
              <w:rPr>
                <w:rFonts w:ascii="Arial" w:hAnsi="Arial"/>
                <w:color w:val="0000FF"/>
                <w:lang w:val="fr-FR"/>
              </w:rPr>
              <w:t>Système de propulsion et de conduite</w:t>
            </w:r>
            <w:r>
              <w:rPr>
                <w:rFonts w:ascii="Arial" w:hAnsi="Arial"/>
                <w:color w:val="0000FF"/>
                <w:lang w:val="fr-FR"/>
              </w:rPr>
              <w:t xml:space="preserve"> </w:t>
            </w:r>
            <w:r w:rsidRPr="00BC01D4">
              <w:rPr>
                <w:rFonts w:ascii="Arial" w:hAnsi="Arial"/>
                <w:color w:val="0000FF"/>
                <w:lang w:val="fr-FR"/>
              </w:rPr>
              <w:t>à « double cerceau », pour voiturette</w:t>
            </w:r>
            <w:r>
              <w:rPr>
                <w:rFonts w:ascii="Arial" w:hAnsi="Arial"/>
                <w:color w:val="0000FF"/>
                <w:lang w:val="fr-FR"/>
              </w:rPr>
              <w:t xml:space="preserve"> </w:t>
            </w:r>
            <w:r w:rsidRPr="00BC01D4">
              <w:rPr>
                <w:rFonts w:ascii="Arial" w:hAnsi="Arial"/>
                <w:color w:val="0000FF"/>
                <w:lang w:val="fr-FR"/>
              </w:rPr>
              <w:t>active</w:t>
            </w:r>
          </w:p>
        </w:tc>
        <w:tc>
          <w:tcPr>
            <w:tcW w:w="364" w:type="dxa"/>
            <w:vAlign w:val="bottom"/>
          </w:tcPr>
          <w:p w:rsidR="00855065" w:rsidRPr="00BC01D4" w:rsidRDefault="00752D8F" w:rsidP="00855065">
            <w:pPr>
              <w:spacing w:line="240" w:lineRule="atLeast"/>
              <w:jc w:val="right"/>
              <w:rPr>
                <w:rFonts w:ascii="Arial" w:hAnsi="Arial"/>
                <w:color w:val="0000FF"/>
              </w:rPr>
            </w:pPr>
            <w:r w:rsidRPr="00BC01D4">
              <w:rPr>
                <w:rFonts w:ascii="Arial" w:hAnsi="Arial"/>
                <w:color w:val="0000FF"/>
              </w:rPr>
              <w:t>Y</w:t>
            </w:r>
          </w:p>
        </w:tc>
        <w:tc>
          <w:tcPr>
            <w:tcW w:w="884" w:type="dxa"/>
            <w:vAlign w:val="bottom"/>
          </w:tcPr>
          <w:p w:rsidR="00855065" w:rsidRPr="00BC01D4" w:rsidRDefault="00752D8F" w:rsidP="00855065">
            <w:pPr>
              <w:spacing w:line="240" w:lineRule="atLeast"/>
              <w:jc w:val="right"/>
              <w:rPr>
                <w:rFonts w:ascii="Arial" w:hAnsi="Arial"/>
                <w:color w:val="0000FF"/>
              </w:rPr>
            </w:pPr>
            <w:r w:rsidRPr="00BC01D4">
              <w:rPr>
                <w:rFonts w:ascii="Arial" w:hAnsi="Arial"/>
                <w:color w:val="0000FF"/>
              </w:rPr>
              <w:t>700</w:t>
            </w:r>
          </w:p>
        </w:tc>
        <w:tc>
          <w:tcPr>
            <w:tcW w:w="290" w:type="dxa"/>
            <w:vAlign w:val="bottom"/>
          </w:tcPr>
          <w:p w:rsidR="00855065" w:rsidRPr="00752D8F" w:rsidRDefault="00855065" w:rsidP="00855065">
            <w:pPr>
              <w:spacing w:line="240" w:lineRule="atLeast"/>
              <w:jc w:val="right"/>
              <w:rPr>
                <w:rFonts w:ascii="Arial" w:hAnsi="Arial" w:cs="Arial"/>
                <w:color w:val="0000FF"/>
                <w:lang w:val="fr-BE"/>
              </w:rPr>
            </w:pPr>
            <w:r w:rsidRPr="00752D8F">
              <w:rPr>
                <w:rFonts w:ascii="Arial" w:hAnsi="Arial" w:cs="Arial"/>
                <w:color w:val="0000FF"/>
                <w:lang w:val="fr-BE"/>
              </w:rPr>
              <w:t>"</w:t>
            </w:r>
          </w:p>
        </w:tc>
      </w:tr>
      <w:tr w:rsidR="00855065" w:rsidRPr="000D0A10" w:rsidTr="00F74324">
        <w:trPr>
          <w:cantSplit/>
        </w:trPr>
        <w:tc>
          <w:tcPr>
            <w:tcW w:w="207" w:type="dxa"/>
          </w:tcPr>
          <w:p w:rsidR="00855065" w:rsidRPr="00473180" w:rsidRDefault="00855065">
            <w:pPr>
              <w:spacing w:line="240" w:lineRule="atLeast"/>
              <w:rPr>
                <w:rFonts w:ascii="Arial" w:hAnsi="Arial"/>
                <w:color w:val="0000FF"/>
                <w:lang w:val="fr-BE"/>
              </w:rPr>
            </w:pPr>
          </w:p>
        </w:tc>
        <w:tc>
          <w:tcPr>
            <w:tcW w:w="9105" w:type="dxa"/>
            <w:gridSpan w:val="9"/>
          </w:tcPr>
          <w:p w:rsidR="00855065" w:rsidRPr="009D22F0" w:rsidRDefault="00855065">
            <w:pPr>
              <w:spacing w:line="240" w:lineRule="atLeast"/>
              <w:jc w:val="both"/>
              <w:rPr>
                <w:rFonts w:ascii="Arial" w:hAnsi="Arial"/>
                <w:i/>
                <w:color w:val="0000FF"/>
                <w:sz w:val="18"/>
                <w:lang w:val="fr-FR"/>
              </w:rPr>
            </w:pPr>
          </w:p>
        </w:tc>
        <w:tc>
          <w:tcPr>
            <w:tcW w:w="290" w:type="dxa"/>
            <w:vAlign w:val="bottom"/>
          </w:tcPr>
          <w:p w:rsidR="00855065" w:rsidRPr="000D0A10" w:rsidRDefault="00855065">
            <w:pPr>
              <w:spacing w:line="240" w:lineRule="atLeast"/>
              <w:jc w:val="right"/>
              <w:rPr>
                <w:rFonts w:ascii="Arial" w:hAnsi="Arial"/>
                <w:color w:val="0000FF"/>
              </w:rPr>
            </w:pPr>
          </w:p>
        </w:tc>
      </w:tr>
      <w:tr w:rsidR="00855065" w:rsidRPr="00A1728D" w:rsidTr="00F74324">
        <w:trPr>
          <w:cantSplit/>
        </w:trPr>
        <w:tc>
          <w:tcPr>
            <w:tcW w:w="207" w:type="dxa"/>
          </w:tcPr>
          <w:p w:rsidR="00855065" w:rsidRPr="000D0A10" w:rsidRDefault="00855065" w:rsidP="00855065">
            <w:pPr>
              <w:spacing w:line="240" w:lineRule="atLeast"/>
              <w:rPr>
                <w:rFonts w:ascii="Arial" w:hAnsi="Arial"/>
                <w:color w:val="0000FF"/>
                <w:lang w:val="fr-FR"/>
              </w:rPr>
            </w:pPr>
          </w:p>
        </w:tc>
        <w:tc>
          <w:tcPr>
            <w:tcW w:w="9105" w:type="dxa"/>
            <w:gridSpan w:val="9"/>
          </w:tcPr>
          <w:p w:rsidR="00855065" w:rsidRPr="000D0A10" w:rsidRDefault="00855065" w:rsidP="00855065">
            <w:pPr>
              <w:spacing w:line="240" w:lineRule="atLeast"/>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855065" w:rsidRPr="000D0A10" w:rsidRDefault="00855065" w:rsidP="0085506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855065" w:rsidRDefault="00855065">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855065"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521496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521500</w:t>
            </w:r>
          </w:p>
        </w:tc>
        <w:tc>
          <w:tcPr>
            <w:tcW w:w="5472" w:type="dxa"/>
            <w:gridSpan w:val="2"/>
          </w:tcPr>
          <w:p w:rsidR="00275FB5" w:rsidRPr="000D0A10" w:rsidRDefault="00C52702" w:rsidP="00C52702">
            <w:pPr>
              <w:spacing w:line="240" w:lineRule="atLeast"/>
              <w:jc w:val="both"/>
              <w:rPr>
                <w:rFonts w:ascii="Arial" w:hAnsi="Arial"/>
                <w:color w:val="0000FF"/>
                <w:lang w:val="fr-FR"/>
              </w:rPr>
            </w:pPr>
            <w:r w:rsidRPr="00C52702">
              <w:rPr>
                <w:rFonts w:ascii="Arial" w:hAnsi="Arial"/>
                <w:color w:val="0000FF"/>
                <w:lang w:val="fr-FR"/>
              </w:rPr>
              <w:t>Adaptation des cerceaux en cas de diminution de la fonction de préhension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75</w:t>
            </w:r>
          </w:p>
        </w:tc>
        <w:tc>
          <w:tcPr>
            <w:tcW w:w="290" w:type="dxa"/>
            <w:vAlign w:val="bottom"/>
          </w:tcPr>
          <w:p w:rsidR="00275FB5" w:rsidRPr="000D0A10" w:rsidRDefault="00473180">
            <w:pPr>
              <w:spacing w:line="240" w:lineRule="atLeast"/>
              <w:jc w:val="right"/>
              <w:rPr>
                <w:rFonts w:ascii="Arial" w:hAnsi="Arial"/>
                <w:color w:val="0000FF"/>
              </w:rPr>
            </w:pPr>
            <w:r w:rsidRPr="000D0A10">
              <w:rPr>
                <w:rFonts w:ascii="Arial" w:hAnsi="Arial"/>
                <w:color w:val="0000FF"/>
                <w:lang w:val="fr-BE"/>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473180" w:rsidRPr="000D0A10" w:rsidTr="00F74324">
        <w:trPr>
          <w:cantSplit/>
        </w:trPr>
        <w:tc>
          <w:tcPr>
            <w:tcW w:w="207" w:type="dxa"/>
          </w:tcPr>
          <w:p w:rsidR="00473180" w:rsidRPr="000D0A10" w:rsidRDefault="00473180" w:rsidP="00473180">
            <w:pPr>
              <w:spacing w:line="240" w:lineRule="atLeast"/>
              <w:rPr>
                <w:rFonts w:ascii="Arial" w:hAnsi="Arial"/>
                <w:color w:val="0000FF"/>
                <w:lang w:val="fr-FR"/>
              </w:rPr>
            </w:pPr>
          </w:p>
        </w:tc>
        <w:tc>
          <w:tcPr>
            <w:tcW w:w="9105" w:type="dxa"/>
            <w:gridSpan w:val="9"/>
          </w:tcPr>
          <w:p w:rsidR="00473180" w:rsidRPr="000D0A10" w:rsidRDefault="00CE1DCA" w:rsidP="00473180">
            <w:pPr>
              <w:spacing w:line="240" w:lineRule="atLeast"/>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473180" w:rsidRPr="000D0A10" w:rsidRDefault="00473180" w:rsidP="00473180">
            <w:pPr>
              <w:spacing w:line="240" w:lineRule="atLeast"/>
              <w:jc w:val="right"/>
              <w:rPr>
                <w:rFonts w:ascii="Arial" w:hAnsi="Arial"/>
                <w:color w:val="0000FF"/>
                <w:lang w:val="fr-FR"/>
              </w:rPr>
            </w:pPr>
          </w:p>
        </w:tc>
      </w:tr>
      <w:tr w:rsidR="00473180" w:rsidRPr="00473180" w:rsidTr="00F74324">
        <w:trPr>
          <w:cantSplit/>
        </w:trPr>
        <w:tc>
          <w:tcPr>
            <w:tcW w:w="207" w:type="dxa"/>
          </w:tcPr>
          <w:p w:rsidR="00473180" w:rsidRPr="00473180" w:rsidRDefault="00473180">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473180" w:rsidRPr="00473180" w:rsidRDefault="00473180">
            <w:pPr>
              <w:spacing w:line="240" w:lineRule="atLeast"/>
              <w:rPr>
                <w:rFonts w:ascii="Arial" w:hAnsi="Arial"/>
                <w:color w:val="0000FF"/>
              </w:rPr>
            </w:pPr>
          </w:p>
        </w:tc>
        <w:tc>
          <w:tcPr>
            <w:tcW w:w="864" w:type="dxa"/>
            <w:gridSpan w:val="2"/>
          </w:tcPr>
          <w:p w:rsidR="00473180" w:rsidRPr="00473180" w:rsidRDefault="00473180">
            <w:pPr>
              <w:spacing w:line="240" w:lineRule="atLeast"/>
              <w:rPr>
                <w:rFonts w:ascii="Arial" w:hAnsi="Arial"/>
                <w:color w:val="0000FF"/>
              </w:rPr>
            </w:pPr>
            <w:r w:rsidRPr="00473180">
              <w:rPr>
                <w:rFonts w:ascii="Arial" w:hAnsi="Arial"/>
                <w:color w:val="0000FF"/>
              </w:rPr>
              <w:t>522955</w:t>
            </w:r>
          </w:p>
        </w:tc>
        <w:tc>
          <w:tcPr>
            <w:tcW w:w="864" w:type="dxa"/>
          </w:tcPr>
          <w:p w:rsidR="00473180" w:rsidRPr="00473180" w:rsidRDefault="00473180">
            <w:pPr>
              <w:spacing w:line="240" w:lineRule="atLeast"/>
              <w:rPr>
                <w:rFonts w:ascii="Arial" w:hAnsi="Arial"/>
                <w:color w:val="0000FF"/>
              </w:rPr>
            </w:pPr>
            <w:r w:rsidRPr="00473180">
              <w:rPr>
                <w:rFonts w:ascii="Arial" w:hAnsi="Arial"/>
                <w:color w:val="0000FF"/>
              </w:rPr>
              <w:t>522966</w:t>
            </w:r>
          </w:p>
        </w:tc>
        <w:tc>
          <w:tcPr>
            <w:tcW w:w="5472" w:type="dxa"/>
            <w:gridSpan w:val="2"/>
          </w:tcPr>
          <w:p w:rsidR="00473180" w:rsidRPr="00407548" w:rsidRDefault="00C52702" w:rsidP="00473180">
            <w:pPr>
              <w:spacing w:line="240" w:lineRule="atLeast"/>
              <w:jc w:val="both"/>
              <w:rPr>
                <w:rFonts w:ascii="Arial" w:hAnsi="Arial"/>
                <w:color w:val="0000FF"/>
                <w:lang w:val="fr-BE"/>
              </w:rPr>
            </w:pPr>
            <w:r w:rsidRPr="00C52702">
              <w:rPr>
                <w:rFonts w:ascii="Arial" w:hAnsi="Arial"/>
                <w:color w:val="0000FF"/>
                <w:lang w:val="fr-FR"/>
              </w:rPr>
              <w:t>Adaptation des cerceaux de la voiturette active en cas de diminution de la fonction de préhension (la paire)</w:t>
            </w:r>
          </w:p>
        </w:tc>
        <w:tc>
          <w:tcPr>
            <w:tcW w:w="364" w:type="dxa"/>
            <w:vAlign w:val="bottom"/>
          </w:tcPr>
          <w:p w:rsidR="00473180" w:rsidRPr="00473180" w:rsidRDefault="00473180">
            <w:pPr>
              <w:spacing w:line="240" w:lineRule="atLeast"/>
              <w:jc w:val="right"/>
              <w:rPr>
                <w:rFonts w:ascii="Arial" w:hAnsi="Arial"/>
                <w:color w:val="0000FF"/>
              </w:rPr>
            </w:pPr>
            <w:r w:rsidRPr="00473180">
              <w:rPr>
                <w:rFonts w:ascii="Arial" w:hAnsi="Arial"/>
                <w:color w:val="0000FF"/>
              </w:rPr>
              <w:t>Y</w:t>
            </w:r>
          </w:p>
        </w:tc>
        <w:tc>
          <w:tcPr>
            <w:tcW w:w="884" w:type="dxa"/>
            <w:vAlign w:val="bottom"/>
          </w:tcPr>
          <w:p w:rsidR="00473180" w:rsidRPr="00473180" w:rsidRDefault="00473180">
            <w:pPr>
              <w:spacing w:line="240" w:lineRule="atLeast"/>
              <w:jc w:val="right"/>
              <w:rPr>
                <w:rFonts w:ascii="Arial" w:hAnsi="Arial"/>
                <w:color w:val="0000FF"/>
              </w:rPr>
            </w:pPr>
            <w:r w:rsidRPr="00473180">
              <w:rPr>
                <w:rFonts w:ascii="Arial" w:hAnsi="Arial"/>
                <w:color w:val="0000FF"/>
              </w:rPr>
              <w:t>155</w:t>
            </w:r>
          </w:p>
        </w:tc>
        <w:tc>
          <w:tcPr>
            <w:tcW w:w="290" w:type="dxa"/>
            <w:vAlign w:val="bottom"/>
          </w:tcPr>
          <w:p w:rsidR="00473180" w:rsidRPr="00473180" w:rsidRDefault="00473180">
            <w:pPr>
              <w:spacing w:line="240" w:lineRule="atLeast"/>
              <w:jc w:val="right"/>
              <w:rPr>
                <w:rFonts w:ascii="Arial" w:hAnsi="Arial"/>
                <w:color w:val="0000FF"/>
                <w:lang w:val="fr-BE"/>
              </w:rPr>
            </w:pPr>
            <w:r w:rsidRPr="000D0A10">
              <w:rPr>
                <w:rFonts w:ascii="Arial" w:hAnsi="Arial"/>
                <w:color w:val="0000FF"/>
                <w:lang w:val="fr-BE"/>
              </w:rPr>
              <w:t>"</w:t>
            </w:r>
          </w:p>
        </w:tc>
      </w:tr>
      <w:tr w:rsidR="00473180" w:rsidRPr="00473180" w:rsidTr="00F74324">
        <w:trPr>
          <w:cantSplit/>
        </w:trPr>
        <w:tc>
          <w:tcPr>
            <w:tcW w:w="207" w:type="dxa"/>
          </w:tcPr>
          <w:p w:rsidR="00473180" w:rsidRPr="000D0A10" w:rsidRDefault="00473180">
            <w:pPr>
              <w:spacing w:line="240" w:lineRule="atLeast"/>
              <w:rPr>
                <w:rFonts w:ascii="Arial" w:hAnsi="Arial"/>
                <w:color w:val="0000FF"/>
                <w:lang w:val="fr-BE"/>
              </w:rPr>
            </w:pPr>
          </w:p>
        </w:tc>
        <w:tc>
          <w:tcPr>
            <w:tcW w:w="657" w:type="dxa"/>
            <w:gridSpan w:val="2"/>
          </w:tcPr>
          <w:p w:rsidR="00473180" w:rsidRPr="00473180" w:rsidRDefault="00473180">
            <w:pPr>
              <w:spacing w:line="240" w:lineRule="atLeast"/>
              <w:rPr>
                <w:rFonts w:ascii="Arial" w:hAnsi="Arial"/>
                <w:color w:val="0000FF"/>
                <w:lang w:val="fr-BE"/>
              </w:rPr>
            </w:pPr>
          </w:p>
        </w:tc>
        <w:tc>
          <w:tcPr>
            <w:tcW w:w="864" w:type="dxa"/>
            <w:gridSpan w:val="2"/>
          </w:tcPr>
          <w:p w:rsidR="00473180" w:rsidRPr="00473180" w:rsidRDefault="00473180">
            <w:pPr>
              <w:spacing w:line="240" w:lineRule="atLeast"/>
              <w:rPr>
                <w:rFonts w:ascii="Arial" w:hAnsi="Arial"/>
                <w:color w:val="0000FF"/>
                <w:lang w:val="fr-BE"/>
              </w:rPr>
            </w:pPr>
          </w:p>
        </w:tc>
        <w:tc>
          <w:tcPr>
            <w:tcW w:w="864" w:type="dxa"/>
          </w:tcPr>
          <w:p w:rsidR="00473180" w:rsidRPr="00473180" w:rsidRDefault="00473180">
            <w:pPr>
              <w:spacing w:line="240" w:lineRule="atLeast"/>
              <w:rPr>
                <w:rFonts w:ascii="Arial" w:hAnsi="Arial"/>
                <w:color w:val="0000FF"/>
                <w:lang w:val="fr-BE"/>
              </w:rPr>
            </w:pPr>
          </w:p>
        </w:tc>
        <w:tc>
          <w:tcPr>
            <w:tcW w:w="5472" w:type="dxa"/>
            <w:gridSpan w:val="2"/>
          </w:tcPr>
          <w:p w:rsidR="00473180" w:rsidRPr="00473180" w:rsidRDefault="00473180">
            <w:pPr>
              <w:spacing w:line="240" w:lineRule="atLeast"/>
              <w:jc w:val="both"/>
              <w:rPr>
                <w:rFonts w:ascii="Arial" w:hAnsi="Arial"/>
                <w:color w:val="0000FF"/>
                <w:lang w:val="fr-BE"/>
              </w:rPr>
            </w:pPr>
          </w:p>
        </w:tc>
        <w:tc>
          <w:tcPr>
            <w:tcW w:w="364" w:type="dxa"/>
            <w:vAlign w:val="bottom"/>
          </w:tcPr>
          <w:p w:rsidR="00473180" w:rsidRPr="00473180" w:rsidRDefault="00473180">
            <w:pPr>
              <w:spacing w:line="240" w:lineRule="atLeast"/>
              <w:jc w:val="right"/>
              <w:rPr>
                <w:rFonts w:ascii="Arial" w:hAnsi="Arial"/>
                <w:color w:val="0000FF"/>
                <w:lang w:val="fr-BE"/>
              </w:rPr>
            </w:pPr>
          </w:p>
        </w:tc>
        <w:tc>
          <w:tcPr>
            <w:tcW w:w="884" w:type="dxa"/>
            <w:vAlign w:val="bottom"/>
          </w:tcPr>
          <w:p w:rsidR="00473180" w:rsidRPr="00473180" w:rsidRDefault="00473180">
            <w:pPr>
              <w:spacing w:line="240" w:lineRule="atLeast"/>
              <w:jc w:val="right"/>
              <w:rPr>
                <w:rFonts w:ascii="Arial" w:hAnsi="Arial"/>
                <w:color w:val="0000FF"/>
                <w:lang w:val="fr-BE"/>
              </w:rPr>
            </w:pPr>
          </w:p>
        </w:tc>
        <w:tc>
          <w:tcPr>
            <w:tcW w:w="290" w:type="dxa"/>
            <w:vAlign w:val="bottom"/>
          </w:tcPr>
          <w:p w:rsidR="00473180" w:rsidRPr="000D0A10" w:rsidRDefault="00473180">
            <w:pPr>
              <w:spacing w:line="240" w:lineRule="atLeast"/>
              <w:jc w:val="right"/>
              <w:rPr>
                <w:rFonts w:ascii="Arial" w:hAnsi="Arial"/>
                <w:color w:val="0000FF"/>
                <w:lang w:val="fr-BE"/>
              </w:rPr>
            </w:pPr>
          </w:p>
        </w:tc>
      </w:tr>
      <w:tr w:rsidR="00473180" w:rsidRPr="000D0A10" w:rsidTr="00F74324">
        <w:trPr>
          <w:cantSplit/>
        </w:trPr>
        <w:tc>
          <w:tcPr>
            <w:tcW w:w="207" w:type="dxa"/>
          </w:tcPr>
          <w:p w:rsidR="00473180" w:rsidRPr="000D0A10" w:rsidRDefault="00473180" w:rsidP="00473180">
            <w:pPr>
              <w:spacing w:line="240" w:lineRule="atLeast"/>
              <w:rPr>
                <w:rFonts w:ascii="Arial" w:hAnsi="Arial"/>
                <w:color w:val="0000FF"/>
                <w:lang w:val="fr-FR"/>
              </w:rPr>
            </w:pPr>
          </w:p>
        </w:tc>
        <w:tc>
          <w:tcPr>
            <w:tcW w:w="9105" w:type="dxa"/>
            <w:gridSpan w:val="9"/>
          </w:tcPr>
          <w:p w:rsidR="00473180" w:rsidRPr="000D0A10" w:rsidRDefault="00473180" w:rsidP="00473180">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73180" w:rsidRPr="000D0A10" w:rsidRDefault="00473180" w:rsidP="0047318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473180" w:rsidRDefault="00473180">
            <w:pPr>
              <w:spacing w:line="240" w:lineRule="atLeast"/>
              <w:rPr>
                <w:rFonts w:ascii="Arial" w:hAnsi="Arial"/>
                <w:color w:val="0000FF"/>
                <w:lang w:val="fr-FR"/>
              </w:rPr>
            </w:pPr>
            <w:r w:rsidRPr="000D0A10">
              <w:rPr>
                <w:rFonts w:ascii="Arial" w:hAnsi="Arial"/>
                <w:color w:val="0000FF"/>
                <w:lang w:val="fr-BE"/>
              </w:rPr>
              <w:t>"</w:t>
            </w:r>
          </w:p>
        </w:tc>
        <w:tc>
          <w:tcPr>
            <w:tcW w:w="657" w:type="dxa"/>
            <w:gridSpan w:val="2"/>
          </w:tcPr>
          <w:p w:rsidR="00275FB5" w:rsidRPr="00473180"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521695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521706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spacing w:val="-2"/>
                <w:lang w:val="fr-FR"/>
              </w:rPr>
              <w:t>Prolongeurs de frein</w:t>
            </w:r>
            <w:r w:rsidRPr="000D0A10">
              <w:rPr>
                <w:rFonts w:ascii="Arial" w:hAnsi="Arial"/>
                <w:color w:val="0000FF"/>
                <w:lang w:val="fr-FR"/>
              </w:rPr>
              <w:t xml:space="preserve"> (la paire)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spacing w:val="-2"/>
              </w:rPr>
              <w:t>15</w:t>
            </w:r>
          </w:p>
        </w:tc>
        <w:tc>
          <w:tcPr>
            <w:tcW w:w="290" w:type="dxa"/>
            <w:vAlign w:val="bottom"/>
          </w:tcPr>
          <w:p w:rsidR="00275FB5" w:rsidRPr="000D0A10" w:rsidRDefault="006D4E7D">
            <w:pPr>
              <w:spacing w:line="240" w:lineRule="atLeast"/>
              <w:jc w:val="right"/>
              <w:rPr>
                <w:rFonts w:ascii="Arial" w:hAnsi="Arial"/>
                <w:color w:val="0000FF"/>
              </w:rPr>
            </w:pPr>
            <w:r w:rsidRPr="000D0A10">
              <w:rPr>
                <w:rFonts w:ascii="Arial" w:hAnsi="Arial"/>
                <w:color w:val="0000FF"/>
                <w:lang w:val="fr-BE"/>
              </w:rPr>
              <w:t>"</w:t>
            </w:r>
          </w:p>
        </w:tc>
      </w:tr>
      <w:tr w:rsidR="00752D8F" w:rsidRPr="000D0A10" w:rsidTr="00F74324">
        <w:trPr>
          <w:cantSplit/>
        </w:trPr>
        <w:tc>
          <w:tcPr>
            <w:tcW w:w="207" w:type="dxa"/>
          </w:tcPr>
          <w:p w:rsidR="00752D8F" w:rsidRPr="000D0A10" w:rsidRDefault="00752D8F">
            <w:pPr>
              <w:spacing w:line="240" w:lineRule="atLeast"/>
              <w:rPr>
                <w:rFonts w:ascii="Arial" w:hAnsi="Arial"/>
                <w:color w:val="0000FF"/>
                <w:lang w:val="fr-BE"/>
              </w:rPr>
            </w:pPr>
          </w:p>
        </w:tc>
        <w:tc>
          <w:tcPr>
            <w:tcW w:w="657" w:type="dxa"/>
            <w:gridSpan w:val="2"/>
          </w:tcPr>
          <w:p w:rsidR="00752D8F" w:rsidRPr="00473180" w:rsidRDefault="00752D8F">
            <w:pPr>
              <w:spacing w:line="240" w:lineRule="atLeast"/>
              <w:rPr>
                <w:rFonts w:ascii="Arial" w:hAnsi="Arial"/>
                <w:color w:val="0000FF"/>
                <w:lang w:val="fr-BE"/>
              </w:rPr>
            </w:pPr>
          </w:p>
        </w:tc>
        <w:tc>
          <w:tcPr>
            <w:tcW w:w="864" w:type="dxa"/>
            <w:gridSpan w:val="2"/>
          </w:tcPr>
          <w:p w:rsidR="00752D8F" w:rsidRPr="000D0A10" w:rsidRDefault="00752D8F">
            <w:pPr>
              <w:spacing w:line="240" w:lineRule="atLeast"/>
              <w:rPr>
                <w:rFonts w:ascii="Arial" w:hAnsi="Arial"/>
                <w:color w:val="0000FF"/>
              </w:rPr>
            </w:pPr>
          </w:p>
        </w:tc>
        <w:tc>
          <w:tcPr>
            <w:tcW w:w="864" w:type="dxa"/>
          </w:tcPr>
          <w:p w:rsidR="00752D8F" w:rsidRPr="000D0A10" w:rsidRDefault="00752D8F">
            <w:pPr>
              <w:spacing w:line="240" w:lineRule="atLeast"/>
              <w:rPr>
                <w:rFonts w:ascii="Arial" w:hAnsi="Arial"/>
                <w:color w:val="0000FF"/>
              </w:rPr>
            </w:pPr>
          </w:p>
        </w:tc>
        <w:tc>
          <w:tcPr>
            <w:tcW w:w="5472" w:type="dxa"/>
            <w:gridSpan w:val="2"/>
          </w:tcPr>
          <w:p w:rsidR="00752D8F" w:rsidRPr="000D0A10" w:rsidRDefault="00752D8F">
            <w:pPr>
              <w:spacing w:line="240" w:lineRule="atLeast"/>
              <w:jc w:val="both"/>
              <w:rPr>
                <w:rFonts w:ascii="Arial" w:hAnsi="Arial"/>
                <w:color w:val="0000FF"/>
                <w:spacing w:val="-2"/>
                <w:lang w:val="fr-FR"/>
              </w:rPr>
            </w:pPr>
          </w:p>
        </w:tc>
        <w:tc>
          <w:tcPr>
            <w:tcW w:w="364" w:type="dxa"/>
            <w:vAlign w:val="bottom"/>
          </w:tcPr>
          <w:p w:rsidR="00752D8F" w:rsidRPr="000D0A10" w:rsidRDefault="00752D8F">
            <w:pPr>
              <w:spacing w:line="240" w:lineRule="atLeast"/>
              <w:jc w:val="right"/>
              <w:rPr>
                <w:rFonts w:ascii="Arial" w:hAnsi="Arial"/>
                <w:color w:val="0000FF"/>
              </w:rPr>
            </w:pPr>
          </w:p>
        </w:tc>
        <w:tc>
          <w:tcPr>
            <w:tcW w:w="884" w:type="dxa"/>
            <w:vAlign w:val="bottom"/>
          </w:tcPr>
          <w:p w:rsidR="00752D8F" w:rsidRPr="000D0A10" w:rsidRDefault="00752D8F">
            <w:pPr>
              <w:spacing w:line="240" w:lineRule="atLeast"/>
              <w:jc w:val="right"/>
              <w:rPr>
                <w:rFonts w:ascii="Arial" w:hAnsi="Arial"/>
                <w:color w:val="0000FF"/>
                <w:spacing w:val="-2"/>
              </w:rPr>
            </w:pPr>
          </w:p>
        </w:tc>
        <w:tc>
          <w:tcPr>
            <w:tcW w:w="290" w:type="dxa"/>
            <w:vAlign w:val="bottom"/>
          </w:tcPr>
          <w:p w:rsidR="00752D8F" w:rsidRPr="000D0A10" w:rsidRDefault="00752D8F">
            <w:pPr>
              <w:spacing w:line="240" w:lineRule="atLeast"/>
              <w:jc w:val="right"/>
              <w:rPr>
                <w:rFonts w:ascii="Arial" w:hAnsi="Arial"/>
                <w:color w:val="0000FF"/>
              </w:rPr>
            </w:pPr>
          </w:p>
        </w:tc>
      </w:tr>
      <w:tr w:rsidR="00752D8F" w:rsidRPr="00FC05DC" w:rsidTr="00F74324">
        <w:trPr>
          <w:cantSplit/>
        </w:trPr>
        <w:tc>
          <w:tcPr>
            <w:tcW w:w="207" w:type="dxa"/>
          </w:tcPr>
          <w:p w:rsidR="00752D8F" w:rsidRPr="00FC05DC" w:rsidRDefault="00752D8F" w:rsidP="00FC05DC">
            <w:pPr>
              <w:spacing w:line="240" w:lineRule="atLeast"/>
              <w:jc w:val="both"/>
              <w:rPr>
                <w:rFonts w:ascii="Arial" w:hAnsi="Arial"/>
                <w:i/>
                <w:color w:val="0000FF"/>
                <w:sz w:val="18"/>
                <w:lang w:val="fr-FR"/>
              </w:rPr>
            </w:pPr>
          </w:p>
        </w:tc>
        <w:tc>
          <w:tcPr>
            <w:tcW w:w="9105" w:type="dxa"/>
            <w:gridSpan w:val="9"/>
          </w:tcPr>
          <w:p w:rsidR="00752D8F" w:rsidRPr="00FC05DC" w:rsidRDefault="008A0BE0" w:rsidP="00752D8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752D8F" w:rsidRPr="00FC05DC" w:rsidRDefault="00752D8F" w:rsidP="00FC05DC">
            <w:pPr>
              <w:spacing w:line="240" w:lineRule="atLeast"/>
              <w:jc w:val="both"/>
              <w:rPr>
                <w:rFonts w:ascii="Arial" w:hAnsi="Arial"/>
                <w:i/>
                <w:color w:val="0000FF"/>
                <w:sz w:val="18"/>
                <w:lang w:val="fr-FR"/>
              </w:rPr>
            </w:pPr>
          </w:p>
        </w:tc>
      </w:tr>
      <w:tr w:rsidR="00752D8F" w:rsidRPr="00094A68" w:rsidTr="00F74324">
        <w:trPr>
          <w:cantSplit/>
        </w:trPr>
        <w:tc>
          <w:tcPr>
            <w:tcW w:w="207" w:type="dxa"/>
          </w:tcPr>
          <w:p w:rsidR="00752D8F" w:rsidRPr="00094A68" w:rsidRDefault="00752D8F" w:rsidP="00752D8F">
            <w:pPr>
              <w:spacing w:line="240" w:lineRule="atLeast"/>
              <w:rPr>
                <w:lang w:val="fr-FR"/>
              </w:rPr>
            </w:pPr>
          </w:p>
        </w:tc>
        <w:tc>
          <w:tcPr>
            <w:tcW w:w="9105" w:type="dxa"/>
            <w:gridSpan w:val="9"/>
          </w:tcPr>
          <w:p w:rsidR="00752D8F" w:rsidRPr="00BC01D4" w:rsidRDefault="00752D8F" w:rsidP="00752D8F">
            <w:pPr>
              <w:spacing w:line="240" w:lineRule="atLeast"/>
              <w:jc w:val="both"/>
              <w:rPr>
                <w:rFonts w:ascii="Arial" w:hAnsi="Arial"/>
                <w:color w:val="0000FF"/>
              </w:rPr>
            </w:pPr>
            <w:r w:rsidRPr="00BC01D4">
              <w:rPr>
                <w:rFonts w:ascii="Arial" w:hAnsi="Arial"/>
                <w:color w:val="0000FF"/>
              </w:rPr>
              <w:t>"</w:t>
            </w:r>
            <w:r w:rsidR="00BC01D4" w:rsidRPr="00BC01D4">
              <w:rPr>
                <w:rFonts w:ascii="Arial" w:hAnsi="Arial"/>
                <w:color w:val="0000FF"/>
              </w:rPr>
              <w:t>3.6. Adaptations spécifiques</w:t>
            </w:r>
          </w:p>
        </w:tc>
        <w:tc>
          <w:tcPr>
            <w:tcW w:w="290" w:type="dxa"/>
            <w:vAlign w:val="bottom"/>
          </w:tcPr>
          <w:p w:rsidR="00752D8F" w:rsidRPr="00094A68" w:rsidRDefault="00752D8F" w:rsidP="00752D8F">
            <w:pPr>
              <w:spacing w:line="240" w:lineRule="atLeast"/>
              <w:jc w:val="right"/>
              <w:rPr>
                <w:lang w:val="fr-FR"/>
              </w:rPr>
            </w:pPr>
          </w:p>
        </w:tc>
      </w:tr>
      <w:tr w:rsidR="00275FB5" w:rsidRPr="00752D8F" w:rsidTr="00F74324">
        <w:trPr>
          <w:cantSplit/>
        </w:trPr>
        <w:tc>
          <w:tcPr>
            <w:tcW w:w="207" w:type="dxa"/>
          </w:tcPr>
          <w:p w:rsidR="00275FB5" w:rsidRPr="00752D8F" w:rsidRDefault="00275FB5">
            <w:pPr>
              <w:spacing w:line="240" w:lineRule="atLeast"/>
              <w:rPr>
                <w:rFonts w:ascii="Arial" w:hAnsi="Arial" w:cs="Arial"/>
                <w:color w:val="0000FF"/>
              </w:rPr>
            </w:pPr>
          </w:p>
        </w:tc>
        <w:tc>
          <w:tcPr>
            <w:tcW w:w="657" w:type="dxa"/>
            <w:gridSpan w:val="2"/>
          </w:tcPr>
          <w:p w:rsidR="00275FB5" w:rsidRPr="00752D8F" w:rsidRDefault="00275FB5">
            <w:pPr>
              <w:spacing w:line="240" w:lineRule="atLeast"/>
              <w:rPr>
                <w:rFonts w:ascii="Arial" w:hAnsi="Arial" w:cs="Arial"/>
                <w:color w:val="0000FF"/>
              </w:rPr>
            </w:pPr>
          </w:p>
        </w:tc>
        <w:tc>
          <w:tcPr>
            <w:tcW w:w="864" w:type="dxa"/>
            <w:gridSpan w:val="2"/>
          </w:tcPr>
          <w:p w:rsidR="00275FB5" w:rsidRPr="00BC01D4" w:rsidRDefault="00752D8F">
            <w:pPr>
              <w:spacing w:line="240" w:lineRule="atLeast"/>
              <w:rPr>
                <w:rFonts w:ascii="Arial" w:hAnsi="Arial"/>
                <w:color w:val="0000FF"/>
              </w:rPr>
            </w:pPr>
            <w:r w:rsidRPr="00BC01D4">
              <w:rPr>
                <w:rFonts w:ascii="Arial" w:hAnsi="Arial"/>
                <w:color w:val="0000FF"/>
              </w:rPr>
              <w:t>523773</w:t>
            </w:r>
          </w:p>
        </w:tc>
        <w:tc>
          <w:tcPr>
            <w:tcW w:w="864" w:type="dxa"/>
          </w:tcPr>
          <w:p w:rsidR="00275FB5" w:rsidRPr="00BC01D4" w:rsidRDefault="00752D8F">
            <w:pPr>
              <w:spacing w:line="240" w:lineRule="atLeast"/>
              <w:rPr>
                <w:rFonts w:ascii="Arial" w:hAnsi="Arial"/>
                <w:color w:val="0000FF"/>
              </w:rPr>
            </w:pPr>
            <w:r w:rsidRPr="00BC01D4">
              <w:rPr>
                <w:rFonts w:ascii="Arial" w:hAnsi="Arial"/>
                <w:color w:val="0000FF"/>
              </w:rPr>
              <w:t>523784</w:t>
            </w:r>
          </w:p>
        </w:tc>
        <w:tc>
          <w:tcPr>
            <w:tcW w:w="5472" w:type="dxa"/>
            <w:gridSpan w:val="2"/>
          </w:tcPr>
          <w:p w:rsidR="00275FB5" w:rsidRPr="00BC01D4" w:rsidRDefault="00BC01D4" w:rsidP="00752D8F">
            <w:pPr>
              <w:spacing w:line="240" w:lineRule="atLeast"/>
              <w:jc w:val="both"/>
              <w:rPr>
                <w:rFonts w:ascii="Arial" w:hAnsi="Arial"/>
                <w:color w:val="0000FF"/>
                <w:spacing w:val="-2"/>
                <w:lang w:val="fr-FR"/>
              </w:rPr>
            </w:pPr>
            <w:r w:rsidRPr="00BC01D4">
              <w:rPr>
                <w:rFonts w:ascii="Arial" w:hAnsi="Arial"/>
                <w:color w:val="0000FF"/>
                <w:spacing w:val="-2"/>
                <w:lang w:val="fr-FR"/>
              </w:rPr>
              <w:t>Porte-sérum</w:t>
            </w:r>
          </w:p>
        </w:tc>
        <w:tc>
          <w:tcPr>
            <w:tcW w:w="364" w:type="dxa"/>
            <w:vAlign w:val="bottom"/>
          </w:tcPr>
          <w:p w:rsidR="00275FB5" w:rsidRPr="00BC01D4" w:rsidRDefault="00752D8F">
            <w:pPr>
              <w:spacing w:line="240" w:lineRule="atLeast"/>
              <w:jc w:val="right"/>
              <w:rPr>
                <w:rFonts w:ascii="Arial" w:hAnsi="Arial"/>
                <w:color w:val="0000FF"/>
              </w:rPr>
            </w:pPr>
            <w:r w:rsidRPr="00BC01D4">
              <w:rPr>
                <w:rFonts w:ascii="Arial" w:hAnsi="Arial"/>
                <w:color w:val="0000FF"/>
              </w:rPr>
              <w:t>Y</w:t>
            </w:r>
          </w:p>
        </w:tc>
        <w:tc>
          <w:tcPr>
            <w:tcW w:w="884" w:type="dxa"/>
            <w:vAlign w:val="bottom"/>
          </w:tcPr>
          <w:p w:rsidR="00275FB5" w:rsidRPr="00BC01D4" w:rsidRDefault="00752D8F">
            <w:pPr>
              <w:spacing w:line="240" w:lineRule="atLeast"/>
              <w:jc w:val="right"/>
              <w:rPr>
                <w:rFonts w:ascii="Arial" w:hAnsi="Arial"/>
                <w:color w:val="0000FF"/>
              </w:rPr>
            </w:pPr>
            <w:r w:rsidRPr="00BC01D4">
              <w:rPr>
                <w:rFonts w:ascii="Arial" w:hAnsi="Arial"/>
                <w:color w:val="0000FF"/>
              </w:rPr>
              <w:t>87,78</w:t>
            </w:r>
          </w:p>
        </w:tc>
        <w:tc>
          <w:tcPr>
            <w:tcW w:w="290" w:type="dxa"/>
            <w:vAlign w:val="bottom"/>
          </w:tcPr>
          <w:p w:rsidR="00275FB5" w:rsidRPr="00752D8F" w:rsidRDefault="00752D8F">
            <w:pPr>
              <w:spacing w:line="240" w:lineRule="atLeast"/>
              <w:jc w:val="right"/>
              <w:rPr>
                <w:rFonts w:ascii="Arial" w:hAnsi="Arial" w:cs="Arial"/>
                <w:color w:val="0000FF"/>
              </w:rPr>
            </w:pPr>
            <w:r w:rsidRPr="00752D8F">
              <w:rPr>
                <w:rFonts w:ascii="Arial" w:hAnsi="Arial" w:cs="Arial"/>
                <w:color w:val="0000FF"/>
                <w:lang w:val="fr-BE"/>
              </w:rPr>
              <w:t>"</w:t>
            </w:r>
          </w:p>
        </w:tc>
      </w:tr>
      <w:tr w:rsidR="00752D8F" w:rsidRPr="000D0A10" w:rsidTr="00F74324">
        <w:trPr>
          <w:cantSplit/>
        </w:trPr>
        <w:tc>
          <w:tcPr>
            <w:tcW w:w="207" w:type="dxa"/>
          </w:tcPr>
          <w:p w:rsidR="00752D8F" w:rsidRPr="000D0A10" w:rsidRDefault="00752D8F">
            <w:pPr>
              <w:spacing w:line="240" w:lineRule="atLeast"/>
              <w:rPr>
                <w:rFonts w:ascii="Arial" w:hAnsi="Arial"/>
                <w:color w:val="0000FF"/>
              </w:rPr>
            </w:pPr>
          </w:p>
        </w:tc>
        <w:tc>
          <w:tcPr>
            <w:tcW w:w="657" w:type="dxa"/>
            <w:gridSpan w:val="2"/>
          </w:tcPr>
          <w:p w:rsidR="00752D8F" w:rsidRPr="000D0A10" w:rsidRDefault="00752D8F">
            <w:pPr>
              <w:spacing w:line="240" w:lineRule="atLeast"/>
              <w:rPr>
                <w:rFonts w:ascii="Arial" w:hAnsi="Arial"/>
                <w:color w:val="0000FF"/>
              </w:rPr>
            </w:pPr>
          </w:p>
        </w:tc>
        <w:tc>
          <w:tcPr>
            <w:tcW w:w="864" w:type="dxa"/>
            <w:gridSpan w:val="2"/>
          </w:tcPr>
          <w:p w:rsidR="00752D8F" w:rsidRPr="000D0A10" w:rsidRDefault="00752D8F">
            <w:pPr>
              <w:spacing w:line="240" w:lineRule="atLeast"/>
              <w:rPr>
                <w:rFonts w:ascii="Arial" w:hAnsi="Arial"/>
                <w:color w:val="0000FF"/>
              </w:rPr>
            </w:pPr>
          </w:p>
        </w:tc>
        <w:tc>
          <w:tcPr>
            <w:tcW w:w="864" w:type="dxa"/>
          </w:tcPr>
          <w:p w:rsidR="00752D8F" w:rsidRPr="000D0A10" w:rsidRDefault="00752D8F">
            <w:pPr>
              <w:spacing w:line="240" w:lineRule="atLeast"/>
              <w:rPr>
                <w:rFonts w:ascii="Arial" w:hAnsi="Arial"/>
                <w:color w:val="0000FF"/>
              </w:rPr>
            </w:pPr>
          </w:p>
        </w:tc>
        <w:tc>
          <w:tcPr>
            <w:tcW w:w="5472" w:type="dxa"/>
            <w:gridSpan w:val="2"/>
          </w:tcPr>
          <w:p w:rsidR="00752D8F" w:rsidRPr="000D0A10" w:rsidRDefault="00752D8F">
            <w:pPr>
              <w:spacing w:line="240" w:lineRule="atLeast"/>
              <w:jc w:val="both"/>
              <w:rPr>
                <w:rFonts w:ascii="Arial" w:hAnsi="Arial"/>
                <w:color w:val="0000FF"/>
                <w:spacing w:val="-2"/>
              </w:rPr>
            </w:pPr>
          </w:p>
        </w:tc>
        <w:tc>
          <w:tcPr>
            <w:tcW w:w="364" w:type="dxa"/>
            <w:vAlign w:val="bottom"/>
          </w:tcPr>
          <w:p w:rsidR="00752D8F" w:rsidRPr="000D0A10" w:rsidRDefault="00752D8F">
            <w:pPr>
              <w:spacing w:line="240" w:lineRule="atLeast"/>
              <w:jc w:val="right"/>
              <w:rPr>
                <w:rFonts w:ascii="Arial" w:hAnsi="Arial"/>
                <w:color w:val="0000FF"/>
              </w:rPr>
            </w:pPr>
          </w:p>
        </w:tc>
        <w:tc>
          <w:tcPr>
            <w:tcW w:w="884" w:type="dxa"/>
            <w:vAlign w:val="bottom"/>
          </w:tcPr>
          <w:p w:rsidR="00752D8F" w:rsidRPr="000D0A10" w:rsidRDefault="00752D8F">
            <w:pPr>
              <w:spacing w:line="240" w:lineRule="atLeast"/>
              <w:jc w:val="right"/>
              <w:rPr>
                <w:rFonts w:ascii="Arial" w:hAnsi="Arial"/>
                <w:color w:val="0000FF"/>
                <w:spacing w:val="-2"/>
              </w:rPr>
            </w:pPr>
          </w:p>
        </w:tc>
        <w:tc>
          <w:tcPr>
            <w:tcW w:w="290" w:type="dxa"/>
            <w:vAlign w:val="bottom"/>
          </w:tcPr>
          <w:p w:rsidR="00752D8F" w:rsidRPr="000D0A10" w:rsidRDefault="00752D8F">
            <w:pPr>
              <w:spacing w:line="240" w:lineRule="atLeast"/>
              <w:jc w:val="right"/>
              <w:rPr>
                <w:rFonts w:ascii="Arial" w:hAnsi="Arial"/>
                <w:color w:val="0000FF"/>
              </w:rPr>
            </w:pPr>
          </w:p>
        </w:tc>
      </w:tr>
      <w:tr w:rsidR="00752D8F" w:rsidRPr="000D0A10" w:rsidTr="00F74324">
        <w:trPr>
          <w:cantSplit/>
        </w:trPr>
        <w:tc>
          <w:tcPr>
            <w:tcW w:w="207" w:type="dxa"/>
          </w:tcPr>
          <w:p w:rsidR="00752D8F" w:rsidRPr="000D0A10" w:rsidRDefault="00752D8F" w:rsidP="00752D8F">
            <w:pPr>
              <w:spacing w:line="240" w:lineRule="atLeast"/>
              <w:rPr>
                <w:rFonts w:ascii="Arial" w:hAnsi="Arial"/>
                <w:color w:val="0000FF"/>
                <w:lang w:val="fr-FR"/>
              </w:rPr>
            </w:pPr>
          </w:p>
        </w:tc>
        <w:tc>
          <w:tcPr>
            <w:tcW w:w="9105" w:type="dxa"/>
            <w:gridSpan w:val="9"/>
          </w:tcPr>
          <w:p w:rsidR="00752D8F" w:rsidRPr="000D0A10" w:rsidRDefault="00752D8F" w:rsidP="00752D8F">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752D8F" w:rsidRPr="000D0A10" w:rsidRDefault="00752D8F" w:rsidP="00752D8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752D8F">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eastAsia="nl-NL"/>
              </w:rPr>
              <w:t>— pour les utilisateurs jusqu’à leur 65</w:t>
            </w:r>
            <w:r w:rsidRPr="000D0A10">
              <w:rPr>
                <w:rFonts w:ascii="Arial" w:hAnsi="Arial"/>
                <w:color w:val="0000FF"/>
                <w:vertAlign w:val="superscript"/>
                <w:lang w:val="fr-FR" w:eastAsia="nl-NL"/>
              </w:rPr>
              <w:t>e</w:t>
            </w:r>
            <w:r w:rsidRPr="000D0A10">
              <w:rPr>
                <w:rFonts w:ascii="Arial" w:hAnsi="Arial"/>
                <w:color w:val="0000FF"/>
                <w:lang w:val="fr-FR" w:eastAsia="nl-NL"/>
              </w:rPr>
              <w:t xml:space="preserve"> anniversaire, le délai de renouvellement</w:t>
            </w:r>
            <w:r w:rsidRPr="000D0A10">
              <w:rPr>
                <w:rFonts w:ascii="Arial" w:hAnsi="Arial"/>
                <w:color w:val="0000FF"/>
                <w:lang w:val="fr-FR"/>
              </w:rPr>
              <w:t xml:space="preserve">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4.2. Cumuls autorisés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La voiturette manuelle active peut être cumulée </w:t>
            </w:r>
            <w:r w:rsidRPr="000D0A10">
              <w:rPr>
                <w:rFonts w:ascii="Arial" w:hAnsi="Arial" w:cs="Arial"/>
                <w:color w:val="0000FF"/>
                <w:lang w:val="fr-FR"/>
              </w:rPr>
              <w:t>avec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s="Arial"/>
                <w:color w:val="0000FF"/>
                <w:lang w:val="fr-FR"/>
              </w:rPr>
              <w:t>- une table de station debout électrique;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s="Arial"/>
                <w:color w:val="0000FF"/>
                <w:lang w:val="fr-FR"/>
              </w:rPr>
              <w:t>- un tricycle orthopédique. La procédure de demande à suivre est reprise sous le point I, 3.3.3.;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 un cadre de marche. La procédure de demande à suivre est reprise sous le point I, 3.3.3.;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 un coussin anti-escarres du sous-groupe 1, 3 ou 4;</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s="Arial"/>
                <w:color w:val="0000FF"/>
                <w:lang w:val="fr-FR"/>
              </w:rPr>
            </w:pPr>
            <w:r w:rsidRPr="000D0A10">
              <w:rPr>
                <w:rFonts w:ascii="Arial" w:hAnsi="Arial" w:cs="Arial"/>
                <w:color w:val="0000FF"/>
                <w:lang w:val="fr-FR"/>
              </w:rPr>
              <w:t>- un système de dossier modulaire adaptable</w:t>
            </w:r>
            <w:r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BE"/>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Une intervention de l'assurance peut être obtenue pour la voiturette manuelle active (prestation 520074 - 520085) et les adaptations individuelles demandées,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6D4E7D">
            <w:pPr>
              <w:spacing w:line="240" w:lineRule="atLeast"/>
              <w:jc w:val="both"/>
              <w:rPr>
                <w:rFonts w:ascii="Arial" w:hAnsi="Arial"/>
                <w:b/>
                <w:color w:val="0000FF"/>
                <w:lang w:val="fr-FR"/>
              </w:rPr>
            </w:pPr>
            <w:r w:rsidRPr="000D0A10">
              <w:rPr>
                <w:rFonts w:ascii="Arial" w:hAnsi="Arial"/>
                <w:color w:val="0000FF"/>
                <w:lang w:val="fr-FR"/>
              </w:rPr>
              <w:t>Les utilisateurs</w:t>
            </w:r>
            <w:r w:rsidRPr="000D0A10">
              <w:rPr>
                <w:rFonts w:ascii="Arial" w:hAnsi="Arial"/>
                <w:b/>
                <w:i/>
                <w:color w:val="0000FF"/>
                <w:lang w:val="fr-FR"/>
              </w:rPr>
              <w:t xml:space="preserve"> </w:t>
            </w:r>
            <w:r w:rsidRPr="000D0A10">
              <w:rPr>
                <w:rFonts w:ascii="Arial" w:hAnsi="Arial"/>
                <w:color w:val="0000FF"/>
                <w:lang w:val="fr-FR"/>
              </w:rPr>
              <w:t>qui répondent aux conditions de la voiturette manuelle active mais qui optent pour un autre type de voiturette, peuvent obtenir une intervention forfaitaire de l'assurance, à condition que la voiturette figure dans les listes des voiturettes électroniques ou des scooters électroniques agréés. A cet effet, la procédure décrite au point I., 3.3.7. doit être suivie.</w:t>
            </w:r>
            <w:r w:rsidR="006D4E7D"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752D8F" w:rsidRPr="007F438E" w:rsidTr="00F74324">
        <w:trPr>
          <w:cantSplit/>
        </w:trPr>
        <w:tc>
          <w:tcPr>
            <w:tcW w:w="207" w:type="dxa"/>
          </w:tcPr>
          <w:p w:rsidR="00752D8F" w:rsidRPr="00094A68" w:rsidRDefault="00752D8F" w:rsidP="00752D8F">
            <w:pPr>
              <w:spacing w:line="240" w:lineRule="atLeast"/>
              <w:rPr>
                <w:lang w:val="fr-FR"/>
              </w:rPr>
            </w:pPr>
          </w:p>
        </w:tc>
        <w:tc>
          <w:tcPr>
            <w:tcW w:w="9105" w:type="dxa"/>
            <w:gridSpan w:val="9"/>
          </w:tcPr>
          <w:p w:rsidR="00752D8F" w:rsidRPr="00094A68" w:rsidRDefault="00752D8F" w:rsidP="00752D8F">
            <w:pPr>
              <w:spacing w:line="240" w:lineRule="atLeast"/>
              <w:jc w:val="both"/>
              <w:rPr>
                <w:rFonts w:ascii="Arial" w:hAnsi="Arial"/>
                <w:i/>
                <w:sz w:val="18"/>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8A0BE0" w:rsidRPr="00FC05DC">
              <w:rPr>
                <w:rFonts w:ascii="Arial" w:hAnsi="Arial"/>
                <w:i/>
                <w:color w:val="0000FF"/>
                <w:sz w:val="18"/>
                <w:lang w:val="fr-FR"/>
              </w:rPr>
              <w:t>"A.R. 27.5.2014" (en vigueur 1.10.2014)</w:t>
            </w:r>
          </w:p>
        </w:tc>
        <w:tc>
          <w:tcPr>
            <w:tcW w:w="290" w:type="dxa"/>
            <w:vAlign w:val="bottom"/>
          </w:tcPr>
          <w:p w:rsidR="00752D8F" w:rsidRPr="00094A68" w:rsidRDefault="00752D8F" w:rsidP="00752D8F">
            <w:pPr>
              <w:spacing w:line="240" w:lineRule="atLeast"/>
              <w:jc w:val="right"/>
              <w:rPr>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752D8F">
            <w:pPr>
              <w:spacing w:line="240" w:lineRule="atLeast"/>
              <w:jc w:val="both"/>
              <w:rPr>
                <w:rFonts w:ascii="Arial" w:hAnsi="Arial"/>
                <w:b/>
                <w:color w:val="0000FF"/>
                <w:lang w:val="fr-FR"/>
              </w:rPr>
            </w:pPr>
            <w:r w:rsidRPr="000D0A10">
              <w:rPr>
                <w:rFonts w:ascii="Arial" w:hAnsi="Arial"/>
                <w:color w:val="0000FF"/>
                <w:lang w:val="fr-BE"/>
              </w:rPr>
              <w:t>"</w:t>
            </w:r>
            <w:r w:rsidR="00275FB5" w:rsidRPr="000D0A10">
              <w:rPr>
                <w:rFonts w:ascii="Arial" w:hAnsi="Arial"/>
                <w:color w:val="0000FF"/>
                <w:lang w:val="fr-FR"/>
              </w:rPr>
              <w:t>— Intervention forfaitaire de l'assurance pour une voiturette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BC01D4" w:rsidTr="00F74324">
        <w:trPr>
          <w:cantSplit/>
        </w:trPr>
        <w:tc>
          <w:tcPr>
            <w:tcW w:w="207" w:type="dxa"/>
          </w:tcPr>
          <w:p w:rsidR="00275FB5" w:rsidRPr="00BC01D4" w:rsidRDefault="00275FB5" w:rsidP="00BC01D4">
            <w:pPr>
              <w:pStyle w:val="Plattetekst"/>
              <w:tabs>
                <w:tab w:val="clear" w:pos="9356"/>
              </w:tabs>
              <w:rPr>
                <w:color w:val="0000FF"/>
                <w:sz w:val="20"/>
              </w:rPr>
            </w:pPr>
          </w:p>
        </w:tc>
        <w:tc>
          <w:tcPr>
            <w:tcW w:w="9105" w:type="dxa"/>
            <w:gridSpan w:val="9"/>
          </w:tcPr>
          <w:p w:rsidR="00275FB5" w:rsidRPr="000D0A10" w:rsidRDefault="00275FB5" w:rsidP="00752D8F">
            <w:pPr>
              <w:pStyle w:val="Plattetekst"/>
              <w:tabs>
                <w:tab w:val="clear" w:pos="9356"/>
              </w:tabs>
              <w:rPr>
                <w:color w:val="0000FF"/>
                <w:sz w:val="20"/>
              </w:rPr>
            </w:pPr>
            <w:r w:rsidRPr="000D0A10">
              <w:rPr>
                <w:color w:val="0000FF"/>
                <w:sz w:val="20"/>
              </w:rPr>
              <w:t xml:space="preserve">521894 - 521905 – Y </w:t>
            </w:r>
            <w:r w:rsidR="00752D8F" w:rsidRPr="00BC01D4">
              <w:rPr>
                <w:color w:val="0000FF"/>
                <w:sz w:val="20"/>
              </w:rPr>
              <w:t>1831</w:t>
            </w:r>
          </w:p>
        </w:tc>
        <w:tc>
          <w:tcPr>
            <w:tcW w:w="290" w:type="dxa"/>
            <w:vAlign w:val="bottom"/>
          </w:tcPr>
          <w:p w:rsidR="00275FB5" w:rsidRPr="00BC01D4" w:rsidRDefault="00275FB5" w:rsidP="00BC01D4">
            <w:pPr>
              <w:pStyle w:val="Plattetekst"/>
              <w:tabs>
                <w:tab w:val="clear" w:pos="9356"/>
              </w:tabs>
              <w:rPr>
                <w:color w:val="0000FF"/>
                <w:sz w:val="20"/>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Intervention forfaitaire de l'assurance pour un scooter électronique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BC01D4" w:rsidTr="00F74324">
        <w:trPr>
          <w:cantSplit/>
        </w:trPr>
        <w:tc>
          <w:tcPr>
            <w:tcW w:w="207" w:type="dxa"/>
          </w:tcPr>
          <w:p w:rsidR="00275FB5" w:rsidRPr="00BC01D4" w:rsidRDefault="00275FB5" w:rsidP="00BC01D4">
            <w:pPr>
              <w:pStyle w:val="Plattetekst"/>
              <w:tabs>
                <w:tab w:val="clear" w:pos="9356"/>
              </w:tabs>
              <w:rPr>
                <w:color w:val="0000FF"/>
                <w:sz w:val="20"/>
              </w:rPr>
            </w:pPr>
          </w:p>
        </w:tc>
        <w:tc>
          <w:tcPr>
            <w:tcW w:w="9105" w:type="dxa"/>
            <w:gridSpan w:val="9"/>
          </w:tcPr>
          <w:p w:rsidR="00275FB5" w:rsidRPr="00BC01D4" w:rsidRDefault="00275FB5" w:rsidP="00BC01D4">
            <w:pPr>
              <w:pStyle w:val="Plattetekst"/>
              <w:tabs>
                <w:tab w:val="clear" w:pos="9356"/>
              </w:tabs>
              <w:rPr>
                <w:color w:val="0000FF"/>
                <w:sz w:val="20"/>
              </w:rPr>
            </w:pPr>
            <w:r w:rsidRPr="00BC01D4">
              <w:rPr>
                <w:color w:val="0000FF"/>
                <w:sz w:val="20"/>
              </w:rPr>
              <w:t>521916 - 521920 – Y 1</w:t>
            </w:r>
            <w:r w:rsidR="00752D8F" w:rsidRPr="00BC01D4">
              <w:rPr>
                <w:color w:val="0000FF"/>
                <w:sz w:val="20"/>
              </w:rPr>
              <w:t>831</w:t>
            </w:r>
            <w:r w:rsidR="006F25C3" w:rsidRPr="00BC01D4">
              <w:rPr>
                <w:color w:val="0000FF"/>
                <w:sz w:val="20"/>
              </w:rPr>
              <w:t>"</w:t>
            </w:r>
          </w:p>
        </w:tc>
        <w:tc>
          <w:tcPr>
            <w:tcW w:w="290" w:type="dxa"/>
            <w:vAlign w:val="bottom"/>
          </w:tcPr>
          <w:p w:rsidR="00275FB5" w:rsidRPr="00BC01D4" w:rsidRDefault="00275FB5" w:rsidP="00BC01D4">
            <w:pPr>
              <w:pStyle w:val="Plattetekst"/>
              <w:tabs>
                <w:tab w:val="clear" w:pos="9356"/>
              </w:tabs>
              <w:rPr>
                <w:color w:val="0000FF"/>
                <w:sz w:val="20"/>
              </w:rPr>
            </w:pPr>
          </w:p>
        </w:tc>
      </w:tr>
      <w:tr w:rsidR="006F25C3" w:rsidRPr="007F438E" w:rsidTr="00F74324">
        <w:trPr>
          <w:cantSplit/>
        </w:trPr>
        <w:tc>
          <w:tcPr>
            <w:tcW w:w="207" w:type="dxa"/>
          </w:tcPr>
          <w:p w:rsidR="006F25C3" w:rsidRPr="000D0A10" w:rsidRDefault="006F25C3" w:rsidP="00067427">
            <w:pPr>
              <w:spacing w:line="240" w:lineRule="atLeast"/>
              <w:rPr>
                <w:rFonts w:ascii="Arial" w:hAnsi="Arial"/>
                <w:color w:val="0000FF"/>
                <w:lang w:val="fr-FR"/>
              </w:rPr>
            </w:pPr>
          </w:p>
        </w:tc>
        <w:tc>
          <w:tcPr>
            <w:tcW w:w="9105" w:type="dxa"/>
            <w:gridSpan w:val="9"/>
          </w:tcPr>
          <w:p w:rsidR="006F25C3" w:rsidRPr="000D0A10" w:rsidRDefault="006F25C3" w:rsidP="006F25C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r>
              <w:rPr>
                <w:rFonts w:ascii="Arial" w:hAnsi="Arial"/>
                <w:i/>
                <w:color w:val="0000FF"/>
                <w:sz w:val="18"/>
                <w:lang w:val="fr-FR"/>
              </w:rPr>
              <w:t xml:space="preserve">+ </w:t>
            </w: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1.1</w:t>
            </w:r>
            <w:r>
              <w:rPr>
                <w:rFonts w:ascii="Arial" w:hAnsi="Arial"/>
                <w:i/>
                <w:color w:val="0000FF"/>
                <w:sz w:val="18"/>
                <w:lang w:val="fr-FR"/>
              </w:rPr>
              <w:t>1.2012</w:t>
            </w:r>
            <w:r w:rsidRPr="000D0A10">
              <w:rPr>
                <w:rFonts w:ascii="Arial" w:hAnsi="Arial"/>
                <w:i/>
                <w:color w:val="0000FF"/>
                <w:sz w:val="18"/>
                <w:lang w:val="fr-FR"/>
              </w:rPr>
              <w:t>)</w:t>
            </w:r>
          </w:p>
        </w:tc>
        <w:tc>
          <w:tcPr>
            <w:tcW w:w="290" w:type="dxa"/>
            <w:vAlign w:val="bottom"/>
          </w:tcPr>
          <w:p w:rsidR="006F25C3" w:rsidRPr="000D0A10" w:rsidRDefault="006F25C3" w:rsidP="0006742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6F25C3" w:rsidRDefault="00275FB5">
            <w:pPr>
              <w:spacing w:line="240" w:lineRule="atLeast"/>
              <w:rPr>
                <w:rFonts w:ascii="Arial" w:hAnsi="Arial"/>
                <w:color w:val="0000FF"/>
                <w:lang w:val="fr-BE"/>
              </w:rPr>
            </w:pPr>
          </w:p>
        </w:tc>
        <w:tc>
          <w:tcPr>
            <w:tcW w:w="9105" w:type="dxa"/>
            <w:gridSpan w:val="9"/>
          </w:tcPr>
          <w:p w:rsidR="00275FB5" w:rsidRPr="006F25C3" w:rsidRDefault="006F25C3" w:rsidP="006F25C3">
            <w:pPr>
              <w:spacing w:line="240" w:lineRule="atLeast"/>
              <w:jc w:val="both"/>
              <w:rPr>
                <w:rFonts w:ascii="Arial" w:hAnsi="Arial"/>
                <w:b/>
                <w:color w:val="0000FF"/>
                <w:lang w:val="fr-FR"/>
              </w:rPr>
            </w:pPr>
            <w:r w:rsidRPr="006F25C3">
              <w:rPr>
                <w:rFonts w:ascii="Arial" w:hAnsi="Arial"/>
                <w:color w:val="0000FF"/>
                <w:lang w:val="fr-BE"/>
              </w:rPr>
              <w:t>"</w:t>
            </w:r>
            <w:r w:rsidRPr="006F25C3">
              <w:rPr>
                <w:rFonts w:ascii="Arial" w:hAnsi="Arial" w:cs="Arial"/>
                <w:color w:val="0000FF"/>
                <w:lang w:val="fr-BE" w:eastAsia="nl-BE"/>
              </w:rPr>
              <w:t>Pour les utilisateurs qui répondent aux conditions de la voiturette manuelle active mais pour lesquels une voiturette avec une largeur de siège de moins de 36 cm est nécessaire, une intervention de l'assurance peut être octroyée à condition que la voiturette soit reprise sur :</w:t>
            </w:r>
          </w:p>
        </w:tc>
        <w:tc>
          <w:tcPr>
            <w:tcW w:w="290" w:type="dxa"/>
            <w:vAlign w:val="bottom"/>
          </w:tcPr>
          <w:p w:rsidR="00275FB5" w:rsidRPr="006F25C3"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6F25C3" w:rsidRDefault="00275FB5">
            <w:pPr>
              <w:spacing w:line="240" w:lineRule="atLeast"/>
              <w:rPr>
                <w:rFonts w:ascii="Arial" w:hAnsi="Arial"/>
                <w:color w:val="0000FF"/>
                <w:lang w:val="fr-FR"/>
              </w:rPr>
            </w:pPr>
          </w:p>
        </w:tc>
        <w:tc>
          <w:tcPr>
            <w:tcW w:w="9105" w:type="dxa"/>
            <w:gridSpan w:val="9"/>
          </w:tcPr>
          <w:p w:rsidR="00275FB5" w:rsidRPr="006F25C3" w:rsidRDefault="00275FB5">
            <w:pPr>
              <w:spacing w:line="240" w:lineRule="atLeast"/>
              <w:jc w:val="both"/>
              <w:rPr>
                <w:rFonts w:ascii="Arial" w:hAnsi="Arial"/>
                <w:color w:val="0000FF"/>
                <w:lang w:val="fr-FR"/>
              </w:rPr>
            </w:pPr>
            <w:r w:rsidRPr="006F25C3">
              <w:rPr>
                <w:rFonts w:ascii="Arial" w:hAnsi="Arial"/>
                <w:color w:val="0000FF"/>
                <w:lang w:val="fr-FR"/>
              </w:rPr>
              <w:t>— Liste 520251 - 520262 – Voiturettes manuelles actives pour enfants</w:t>
            </w:r>
          </w:p>
        </w:tc>
        <w:tc>
          <w:tcPr>
            <w:tcW w:w="290" w:type="dxa"/>
            <w:vAlign w:val="bottom"/>
          </w:tcPr>
          <w:p w:rsidR="00275FB5" w:rsidRPr="006F25C3"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6F25C3">
            <w:pPr>
              <w:spacing w:line="240" w:lineRule="atLeast"/>
              <w:jc w:val="both"/>
              <w:rPr>
                <w:rFonts w:ascii="Arial" w:hAnsi="Arial"/>
                <w:color w:val="0000FF"/>
              </w:rPr>
            </w:pPr>
            <w:r w:rsidRPr="000D0A10">
              <w:rPr>
                <w:rFonts w:ascii="Arial" w:hAnsi="Arial"/>
                <w:color w:val="0000FF"/>
              </w:rPr>
              <w:t xml:space="preserve">522233 - 522244 – Y </w:t>
            </w:r>
            <w:r w:rsidR="006F25C3">
              <w:rPr>
                <w:rFonts w:ascii="Arial" w:hAnsi="Arial"/>
                <w:color w:val="0000FF"/>
              </w:rPr>
              <w:t>1831</w:t>
            </w:r>
            <w:r w:rsidR="006F25C3"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6F25C3" w:rsidRPr="000D0A10" w:rsidTr="00F74324">
        <w:trPr>
          <w:cantSplit/>
        </w:trPr>
        <w:tc>
          <w:tcPr>
            <w:tcW w:w="207" w:type="dxa"/>
          </w:tcPr>
          <w:p w:rsidR="006F25C3" w:rsidRPr="000D0A10" w:rsidRDefault="006F25C3" w:rsidP="00067427">
            <w:pPr>
              <w:spacing w:line="240" w:lineRule="atLeast"/>
              <w:rPr>
                <w:rFonts w:ascii="Arial" w:hAnsi="Arial"/>
                <w:color w:val="0000FF"/>
                <w:lang w:val="fr-FR"/>
              </w:rPr>
            </w:pPr>
          </w:p>
        </w:tc>
        <w:tc>
          <w:tcPr>
            <w:tcW w:w="9105" w:type="dxa"/>
            <w:gridSpan w:val="9"/>
          </w:tcPr>
          <w:p w:rsidR="006F25C3" w:rsidRPr="000D0A10" w:rsidRDefault="006F25C3" w:rsidP="00067427">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6F25C3" w:rsidRPr="000D0A10" w:rsidRDefault="006F25C3" w:rsidP="00067427">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6F25C3">
            <w:pPr>
              <w:spacing w:line="240" w:lineRule="atLeast"/>
              <w:jc w:val="both"/>
              <w:rPr>
                <w:rFonts w:ascii="Arial" w:hAnsi="Arial"/>
                <w:color w:val="0000FF"/>
              </w:rPr>
            </w:pPr>
            <w:r w:rsidRPr="000D0A10">
              <w:rPr>
                <w:rFonts w:ascii="Arial" w:hAnsi="Arial"/>
                <w:color w:val="0000FF"/>
                <w:lang w:val="fr-BE"/>
              </w:rPr>
              <w:t>"</w:t>
            </w:r>
            <w:r w:rsidR="00275FB5"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L'intervention de l'assurance peut uniquement être octroyée sur la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de la prescription médicale complétée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 xml:space="preserve">du </w:t>
            </w:r>
            <w:r w:rsidRPr="000D0A10">
              <w:rPr>
                <w:rFonts w:ascii="Arial" w:hAnsi="Arial"/>
                <w:color w:val="0000FF"/>
                <w:lang w:val="fr-FR"/>
              </w:rPr>
              <w:t>rapport</w:t>
            </w:r>
            <w:r w:rsidRPr="000D0A10">
              <w:rPr>
                <w:rFonts w:ascii="Arial" w:hAnsi="Arial"/>
                <w:snapToGrid w:val="0"/>
                <w:color w:val="0000FF"/>
                <w:lang w:val="fr-FR" w:eastAsia="nl-NL"/>
              </w:rPr>
              <w:t xml:space="preserve"> </w:t>
            </w:r>
            <w:r w:rsidRPr="000D0A10">
              <w:rPr>
                <w:rFonts w:ascii="Arial" w:hAnsi="Arial"/>
                <w:color w:val="0000FF"/>
                <w:lang w:val="fr-FR"/>
              </w:rPr>
              <w:t>de</w:t>
            </w:r>
            <w:r w:rsidRPr="000D0A10">
              <w:rPr>
                <w:rFonts w:ascii="Arial" w:hAnsi="Arial"/>
                <w:snapToGrid w:val="0"/>
                <w:color w:val="0000FF"/>
                <w:lang w:val="fr-FR"/>
              </w:rPr>
              <w:t xml:space="preserve"> </w:t>
            </w:r>
            <w:r w:rsidRPr="000D0A10">
              <w:rPr>
                <w:rFonts w:ascii="Arial" w:hAnsi="Arial"/>
                <w:color w:val="0000FF"/>
                <w:lang w:val="fr-FR"/>
              </w:rPr>
              <w:t xml:space="preserve">fonctionnement </w:t>
            </w:r>
            <w:r w:rsidRPr="000D0A10">
              <w:rPr>
                <w:rFonts w:ascii="Arial" w:hAnsi="Arial"/>
                <w:snapToGrid w:val="0"/>
                <w:color w:val="0000FF"/>
                <w:lang w:val="fr-FR" w:eastAsia="nl-NL"/>
              </w:rPr>
              <w:t>élaboré de manière multidisciplinaire;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w:t>
            </w:r>
            <w:r w:rsidRPr="000D0A10">
              <w:rPr>
                <w:rFonts w:ascii="Arial" w:hAnsi="Arial"/>
                <w:snapToGrid w:val="0"/>
                <w:color w:val="0000FF"/>
                <w:lang w:val="fr-FR" w:eastAsia="nl-NL"/>
              </w:rPr>
              <w:t xml:space="preserve"> du rapport de motivation rempli </w:t>
            </w:r>
            <w:r w:rsidRPr="000D0A10">
              <w:rPr>
                <w:rFonts w:ascii="Arial" w:hAnsi="Arial"/>
                <w:color w:val="0000FF"/>
                <w:lang w:val="fr-FR"/>
              </w:rPr>
              <w:t>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w:t>
            </w:r>
            <w:r w:rsidRPr="000D0A10">
              <w:rPr>
                <w:rFonts w:ascii="Arial" w:hAnsi="Arial"/>
                <w:color w:val="0000FF"/>
                <w:lang w:val="fr-FR"/>
              </w:rPr>
              <w:t xml:space="preserve"> de la demande d'intervention de l'assurance remplie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Height w:val="266"/>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procédure de demande a suivre est reprise dans le point I., 3.3.3.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aux points I., 3.3.5. ou I., 3.3.6. est d‘application.</w:t>
            </w:r>
            <w:r w:rsidR="00473180"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7D3A76" w:rsidRPr="007F438E" w:rsidTr="00F74324">
        <w:trPr>
          <w:cantSplit/>
        </w:trPr>
        <w:tc>
          <w:tcPr>
            <w:tcW w:w="207" w:type="dxa"/>
          </w:tcPr>
          <w:p w:rsidR="007D3A76" w:rsidRPr="000D0A10" w:rsidRDefault="007D3A76" w:rsidP="00BD3976">
            <w:pPr>
              <w:spacing w:line="240" w:lineRule="atLeast"/>
              <w:rPr>
                <w:rFonts w:ascii="Arial" w:hAnsi="Arial"/>
                <w:color w:val="0000FF"/>
                <w:lang w:val="fr-FR"/>
              </w:rPr>
            </w:pPr>
          </w:p>
        </w:tc>
        <w:tc>
          <w:tcPr>
            <w:tcW w:w="9105" w:type="dxa"/>
            <w:gridSpan w:val="9"/>
          </w:tcPr>
          <w:p w:rsidR="007D3A76" w:rsidRPr="000D0A10" w:rsidRDefault="007D3A76" w:rsidP="00BD3976">
            <w:pPr>
              <w:spacing w:line="240" w:lineRule="atLeast"/>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4.11.2013</w:t>
            </w:r>
            <w:r w:rsidRPr="000D0A10">
              <w:rPr>
                <w:rFonts w:ascii="Arial" w:hAnsi="Arial"/>
                <w:i/>
                <w:color w:val="0000FF"/>
                <w:sz w:val="18"/>
                <w:lang w:val="fr-FR"/>
              </w:rPr>
              <w:t>" (en vigueur 1.</w:t>
            </w:r>
            <w:r>
              <w:rPr>
                <w:rFonts w:ascii="Arial" w:hAnsi="Arial"/>
                <w:i/>
                <w:color w:val="0000FF"/>
                <w:sz w:val="18"/>
                <w:lang w:val="fr-FR"/>
              </w:rPr>
              <w:t>1</w:t>
            </w:r>
            <w:r w:rsidRPr="000D0A10">
              <w:rPr>
                <w:rFonts w:ascii="Arial" w:hAnsi="Arial"/>
                <w:i/>
                <w:color w:val="0000FF"/>
                <w:sz w:val="18"/>
                <w:lang w:val="fr-FR"/>
              </w:rPr>
              <w:t>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7D3A76" w:rsidRPr="000D0A10" w:rsidRDefault="007D3A76" w:rsidP="00BD3976">
            <w:pPr>
              <w:spacing w:line="240" w:lineRule="atLeast"/>
              <w:jc w:val="right"/>
              <w:rPr>
                <w:rFonts w:ascii="Arial" w:hAnsi="Arial"/>
                <w:color w:val="0000FF"/>
                <w:lang w:val="fr-FR"/>
              </w:rPr>
            </w:pPr>
          </w:p>
        </w:tc>
      </w:tr>
      <w:tr w:rsidR="007D3A76" w:rsidRPr="000D0A10" w:rsidTr="00F74324">
        <w:trPr>
          <w:cantSplit/>
        </w:trPr>
        <w:tc>
          <w:tcPr>
            <w:tcW w:w="207" w:type="dxa"/>
          </w:tcPr>
          <w:p w:rsidR="007D3A76" w:rsidRPr="00A616C7" w:rsidRDefault="007D3A76" w:rsidP="00BD3976">
            <w:pPr>
              <w:spacing w:line="240" w:lineRule="atLeast"/>
              <w:rPr>
                <w:color w:val="0000FF"/>
                <w:lang w:val="fr-BE"/>
              </w:rPr>
            </w:pPr>
          </w:p>
        </w:tc>
        <w:tc>
          <w:tcPr>
            <w:tcW w:w="7857" w:type="dxa"/>
            <w:gridSpan w:val="7"/>
          </w:tcPr>
          <w:p w:rsidR="007D3A76" w:rsidRPr="00990E53" w:rsidRDefault="007D3A76" w:rsidP="00BD3976">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Pr="00990E53">
              <w:rPr>
                <w:rFonts w:ascii="Arial" w:hAnsi="Arial"/>
                <w:color w:val="0000FF"/>
                <w:u w:val="single"/>
                <w:lang w:val="fr-BE"/>
              </w:rPr>
              <w:t>Sous-groupe 5</w:t>
            </w:r>
            <w:r>
              <w:rPr>
                <w:rFonts w:ascii="Arial" w:hAnsi="Arial"/>
                <w:snapToGrid w:val="0"/>
                <w:color w:val="0000FF"/>
                <w:lang w:val="fr-FR"/>
              </w:rPr>
              <w:t xml:space="preserve"> </w:t>
            </w:r>
            <w:r w:rsidRPr="00990E53">
              <w:rPr>
                <w:rFonts w:ascii="Arial" w:hAnsi="Arial"/>
                <w:snapToGrid w:val="0"/>
                <w:color w:val="0000FF"/>
                <w:lang w:val="fr-FR"/>
              </w:rPr>
              <w:t>:</w:t>
            </w:r>
            <w:r>
              <w:rPr>
                <w:rFonts w:ascii="Arial" w:hAnsi="Arial"/>
                <w:snapToGrid w:val="0"/>
                <w:color w:val="0000FF"/>
                <w:lang w:val="fr-FR"/>
              </w:rPr>
              <w:t xml:space="preserve"> </w:t>
            </w:r>
            <w:r w:rsidRPr="00990E53">
              <w:rPr>
                <w:rFonts w:ascii="Arial" w:hAnsi="Arial"/>
                <w:snapToGrid w:val="0"/>
                <w:color w:val="0000FF"/>
                <w:lang w:val="fr-FR"/>
              </w:rPr>
              <w:t>522970-522981</w:t>
            </w:r>
            <w:r>
              <w:rPr>
                <w:rFonts w:ascii="Arial" w:hAnsi="Arial"/>
                <w:snapToGrid w:val="0"/>
                <w:color w:val="0000FF"/>
                <w:lang w:val="fr-FR"/>
              </w:rPr>
              <w:t xml:space="preserve"> </w:t>
            </w:r>
            <w:r w:rsidRPr="00B14C5F">
              <w:rPr>
                <w:rFonts w:ascii="Arial" w:hAnsi="Arial"/>
                <w:snapToGrid w:val="0"/>
                <w:color w:val="0000FF"/>
                <w:lang w:val="fr-FR"/>
              </w:rPr>
              <w:t>Voiturette manuelle active aux dimensions individualisées</w:t>
            </w:r>
          </w:p>
        </w:tc>
        <w:tc>
          <w:tcPr>
            <w:tcW w:w="364" w:type="dxa"/>
            <w:vAlign w:val="bottom"/>
          </w:tcPr>
          <w:p w:rsidR="007D3A76" w:rsidRPr="00990E53" w:rsidRDefault="007D3A76" w:rsidP="00BD3976">
            <w:pPr>
              <w:spacing w:line="240" w:lineRule="atLeast"/>
              <w:jc w:val="right"/>
              <w:rPr>
                <w:rFonts w:ascii="Arial" w:hAnsi="Arial"/>
                <w:snapToGrid w:val="0"/>
                <w:color w:val="0000FF"/>
                <w:lang w:val="fr-FR"/>
              </w:rPr>
            </w:pPr>
            <w:r w:rsidRPr="00990E53">
              <w:rPr>
                <w:rFonts w:ascii="Arial" w:hAnsi="Arial"/>
                <w:snapToGrid w:val="0"/>
                <w:color w:val="0000FF"/>
                <w:lang w:val="fr-FR"/>
              </w:rPr>
              <w:t>Y</w:t>
            </w:r>
          </w:p>
        </w:tc>
        <w:tc>
          <w:tcPr>
            <w:tcW w:w="884" w:type="dxa"/>
            <w:vAlign w:val="bottom"/>
          </w:tcPr>
          <w:p w:rsidR="007D3A76" w:rsidRPr="00990E53" w:rsidRDefault="007D3A76" w:rsidP="00BD3976">
            <w:pPr>
              <w:spacing w:line="240" w:lineRule="atLeast"/>
              <w:jc w:val="right"/>
              <w:rPr>
                <w:rFonts w:ascii="Arial" w:hAnsi="Arial"/>
                <w:snapToGrid w:val="0"/>
                <w:color w:val="0000FF"/>
                <w:lang w:val="fr-FR"/>
              </w:rPr>
            </w:pPr>
            <w:r>
              <w:rPr>
                <w:rFonts w:ascii="Arial" w:hAnsi="Arial"/>
                <w:snapToGrid w:val="0"/>
                <w:color w:val="0000FF"/>
                <w:lang w:val="fr-FR"/>
              </w:rPr>
              <w:t>1831</w:t>
            </w:r>
          </w:p>
        </w:tc>
        <w:tc>
          <w:tcPr>
            <w:tcW w:w="290" w:type="dxa"/>
            <w:vAlign w:val="bottom"/>
          </w:tcPr>
          <w:p w:rsidR="007D3A76" w:rsidRPr="000D0A10" w:rsidRDefault="007D3A76" w:rsidP="00BD3976">
            <w:pPr>
              <w:spacing w:line="240" w:lineRule="atLeast"/>
              <w:jc w:val="right"/>
              <w:rPr>
                <w:rFonts w:ascii="Arial" w:hAnsi="Arial"/>
                <w:color w:val="0000FF"/>
              </w:rPr>
            </w:pPr>
            <w:r w:rsidRPr="00990E53">
              <w:rPr>
                <w:rFonts w:ascii="Arial" w:hAnsi="Arial"/>
                <w:snapToGrid w:val="0"/>
                <w:color w:val="0000FF"/>
                <w:lang w:val="fr-FR"/>
              </w:rPr>
              <w:t>"</w:t>
            </w:r>
          </w:p>
        </w:tc>
      </w:tr>
      <w:tr w:rsidR="007D3A76" w:rsidRPr="000D0A10" w:rsidTr="00F74324">
        <w:trPr>
          <w:cantSplit/>
        </w:trPr>
        <w:tc>
          <w:tcPr>
            <w:tcW w:w="207" w:type="dxa"/>
          </w:tcPr>
          <w:p w:rsidR="007D3A76" w:rsidRPr="00990E53" w:rsidRDefault="007D3A76" w:rsidP="00BD3976">
            <w:pPr>
              <w:spacing w:line="240" w:lineRule="atLeast"/>
              <w:rPr>
                <w:rFonts w:ascii="Arial" w:hAnsi="Arial"/>
                <w:color w:val="0000FF"/>
                <w:lang w:val="fr-FR"/>
              </w:rPr>
            </w:pPr>
          </w:p>
        </w:tc>
        <w:tc>
          <w:tcPr>
            <w:tcW w:w="9105" w:type="dxa"/>
            <w:gridSpan w:val="9"/>
          </w:tcPr>
          <w:p w:rsidR="007D3A76" w:rsidRPr="00990E53" w:rsidRDefault="007D3A76" w:rsidP="00BD3976">
            <w:pPr>
              <w:spacing w:line="240" w:lineRule="atLeast"/>
              <w:jc w:val="both"/>
              <w:rPr>
                <w:rFonts w:ascii="Arial" w:hAnsi="Arial"/>
                <w:snapToGrid w:val="0"/>
                <w:color w:val="0000FF"/>
                <w:lang w:val="fr-FR"/>
              </w:rPr>
            </w:pPr>
          </w:p>
        </w:tc>
        <w:tc>
          <w:tcPr>
            <w:tcW w:w="290" w:type="dxa"/>
            <w:vAlign w:val="bottom"/>
          </w:tcPr>
          <w:p w:rsidR="007D3A76" w:rsidRPr="000D0A10" w:rsidRDefault="007D3A76" w:rsidP="00BD3976">
            <w:pPr>
              <w:spacing w:line="240" w:lineRule="atLeast"/>
              <w:jc w:val="right"/>
              <w:rPr>
                <w:rFonts w:ascii="Arial" w:hAnsi="Arial"/>
                <w:color w:val="0000FF"/>
                <w:lang w:val="fr-FR"/>
              </w:rPr>
            </w:pPr>
          </w:p>
        </w:tc>
      </w:tr>
      <w:tr w:rsidR="007D3A76" w:rsidRPr="000D0A10" w:rsidTr="00F74324">
        <w:trPr>
          <w:cantSplit/>
        </w:trPr>
        <w:tc>
          <w:tcPr>
            <w:tcW w:w="207" w:type="dxa"/>
          </w:tcPr>
          <w:p w:rsidR="007D3A76" w:rsidRPr="000D0A10" w:rsidRDefault="007D3A76" w:rsidP="00BD3976">
            <w:pPr>
              <w:spacing w:line="240" w:lineRule="atLeast"/>
              <w:rPr>
                <w:rFonts w:ascii="Arial" w:hAnsi="Arial"/>
                <w:color w:val="0000FF"/>
                <w:lang w:val="fr-FR"/>
              </w:rPr>
            </w:pPr>
          </w:p>
        </w:tc>
        <w:tc>
          <w:tcPr>
            <w:tcW w:w="9105" w:type="dxa"/>
            <w:gridSpan w:val="9"/>
          </w:tcPr>
          <w:p w:rsidR="007D3A76" w:rsidRPr="000D0A10" w:rsidRDefault="007D3A76" w:rsidP="00BD3976">
            <w:pPr>
              <w:spacing w:line="240" w:lineRule="atLeast"/>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7D3A76" w:rsidRPr="000D0A10" w:rsidRDefault="007D3A76" w:rsidP="00BD3976">
            <w:pPr>
              <w:spacing w:line="240" w:lineRule="atLeast"/>
              <w:jc w:val="right"/>
              <w:rPr>
                <w:rFonts w:ascii="Arial" w:hAnsi="Arial"/>
                <w:color w:val="0000FF"/>
                <w:lang w:val="fr-FR"/>
              </w:rPr>
            </w:pPr>
          </w:p>
        </w:tc>
      </w:tr>
      <w:tr w:rsidR="007D3A76" w:rsidRPr="000D0A10" w:rsidTr="00F74324">
        <w:trPr>
          <w:cantSplit/>
        </w:trPr>
        <w:tc>
          <w:tcPr>
            <w:tcW w:w="207" w:type="dxa"/>
          </w:tcPr>
          <w:p w:rsidR="007D3A76" w:rsidRPr="00990E53" w:rsidRDefault="007D3A76" w:rsidP="00BD3976">
            <w:pPr>
              <w:spacing w:line="240" w:lineRule="atLeast"/>
              <w:rPr>
                <w:rFonts w:ascii="Arial" w:hAnsi="Arial"/>
                <w:color w:val="0000FF"/>
                <w:lang w:val="fr-FR"/>
              </w:rPr>
            </w:pPr>
          </w:p>
        </w:tc>
        <w:tc>
          <w:tcPr>
            <w:tcW w:w="9105" w:type="dxa"/>
            <w:gridSpan w:val="9"/>
          </w:tcPr>
          <w:p w:rsidR="007D3A76" w:rsidRPr="00990E53" w:rsidRDefault="007D3A76" w:rsidP="00BD3976">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Pr="00B14C5F">
              <w:rPr>
                <w:rFonts w:ascii="Arial" w:hAnsi="Arial"/>
                <w:snapToGrid w:val="0"/>
                <w:color w:val="0000FF"/>
                <w:lang w:val="fr-FR"/>
              </w:rPr>
              <w:t>1. Indications fonctionnelles pour l'utilisateur</w:t>
            </w:r>
          </w:p>
        </w:tc>
        <w:tc>
          <w:tcPr>
            <w:tcW w:w="290" w:type="dxa"/>
            <w:vAlign w:val="bottom"/>
          </w:tcPr>
          <w:p w:rsidR="007D3A76" w:rsidRPr="000D0A10" w:rsidRDefault="007D3A76" w:rsidP="00BD3976">
            <w:pPr>
              <w:spacing w:line="240" w:lineRule="atLeast"/>
              <w:jc w:val="right"/>
              <w:rPr>
                <w:rFonts w:ascii="Arial" w:hAnsi="Arial"/>
                <w:color w:val="0000FF"/>
                <w:lang w:val="fr-FR"/>
              </w:rPr>
            </w:pPr>
          </w:p>
        </w:tc>
      </w:tr>
      <w:tr w:rsidR="00990E53" w:rsidRPr="000D0A10" w:rsidTr="00F74324">
        <w:trPr>
          <w:cantSplit/>
        </w:trPr>
        <w:tc>
          <w:tcPr>
            <w:tcW w:w="207" w:type="dxa"/>
          </w:tcPr>
          <w:p w:rsidR="00990E53" w:rsidRPr="00990E53" w:rsidRDefault="00990E53">
            <w:pPr>
              <w:spacing w:line="240" w:lineRule="atLeast"/>
              <w:rPr>
                <w:rFonts w:ascii="Arial" w:hAnsi="Arial"/>
                <w:color w:val="0000FF"/>
                <w:lang w:val="fr-FR"/>
              </w:rPr>
            </w:pPr>
          </w:p>
        </w:tc>
        <w:tc>
          <w:tcPr>
            <w:tcW w:w="9105" w:type="dxa"/>
            <w:gridSpan w:val="9"/>
          </w:tcPr>
          <w:p w:rsidR="00990E53" w:rsidRPr="00990E53" w:rsidRDefault="00990E53">
            <w:pPr>
              <w:spacing w:line="240" w:lineRule="atLeast"/>
              <w:jc w:val="both"/>
              <w:rPr>
                <w:rFonts w:ascii="Arial" w:hAnsi="Arial"/>
                <w:snapToGrid w:val="0"/>
                <w:color w:val="0000FF"/>
                <w:lang w:val="fr-FR"/>
              </w:rPr>
            </w:pP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0D0A10"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1.1. Objectifs d'utilisation</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destinées aux utilisateurs de voiturette manuelle active expérimentés, actifs et autonomes. Cette voiturette doit permettre des déplacements multiples, actifs et autonomes à l'intérieur et à l'extérieur, à des utilisateurs qui participent intensément à leur entretien personnel, aux travaux ménagers, à l'éducation, au travail et à d'autres activités sur le plan économique ou social. A cet effet, cette voiturette doit être confectionnée individuellement et être légère, rigide et maniable, rapidement et facilement emportable. Cette voiturette est destinée à un usage quotidien et pendant une grande partie de la journée.</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990E53" w:rsidRDefault="00990E53" w:rsidP="00B14C5F">
            <w:pPr>
              <w:spacing w:line="240" w:lineRule="atLeast"/>
              <w:jc w:val="both"/>
              <w:rPr>
                <w:rFonts w:ascii="Arial" w:hAnsi="Arial"/>
                <w:snapToGrid w:val="0"/>
                <w:color w:val="0000FF"/>
                <w:lang w:val="fr-FR"/>
              </w:rPr>
            </w:pP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0D0A10"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1.2. Indications spécifiques</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aux dimensions individualisées est uniquement remboursable pour les utilisateurs ayant déjà bénéficié d'une intervention de l'assurance pour une voiturette manuelle active (prestation 520074-520085), dont le délai de renouvellement est atteint.</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a) La voiturette manuelle aux dimensions individualisées est uniquement remboursable pour les utilisateurs présentant des difficultés de déplacement totales, démontrées et définitives (code qualificatif 4).</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725329" w:rsidRPr="007F438E" w:rsidTr="00F74324">
        <w:trPr>
          <w:cantSplit/>
        </w:trPr>
        <w:tc>
          <w:tcPr>
            <w:tcW w:w="207" w:type="dxa"/>
          </w:tcPr>
          <w:p w:rsidR="00725329" w:rsidRPr="00B14C5F" w:rsidRDefault="00725329" w:rsidP="00B14C5F">
            <w:pPr>
              <w:spacing w:line="240" w:lineRule="atLeast"/>
              <w:jc w:val="both"/>
              <w:rPr>
                <w:rFonts w:ascii="Arial" w:hAnsi="Arial"/>
                <w:snapToGrid w:val="0"/>
                <w:color w:val="0000FF"/>
                <w:lang w:val="fr-FR"/>
              </w:rPr>
            </w:pPr>
          </w:p>
        </w:tc>
        <w:tc>
          <w:tcPr>
            <w:tcW w:w="9105" w:type="dxa"/>
            <w:gridSpan w:val="9"/>
          </w:tcPr>
          <w:p w:rsidR="00725329"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L'utilisateur ne peut pas se tenir debout ni marcher à l'intérieur (code qualificatif 4).</w:t>
            </w:r>
          </w:p>
        </w:tc>
        <w:tc>
          <w:tcPr>
            <w:tcW w:w="290" w:type="dxa"/>
            <w:vAlign w:val="bottom"/>
          </w:tcPr>
          <w:p w:rsidR="00725329" w:rsidRPr="000D0A10" w:rsidRDefault="00725329">
            <w:pPr>
              <w:spacing w:line="240" w:lineRule="atLeast"/>
              <w:jc w:val="right"/>
              <w:rPr>
                <w:rFonts w:ascii="Arial" w:hAnsi="Arial"/>
                <w:color w:val="0000FF"/>
                <w:lang w:val="fr-FR"/>
              </w:rPr>
            </w:pPr>
          </w:p>
        </w:tc>
      </w:tr>
      <w:tr w:rsidR="00725329" w:rsidRPr="007F438E" w:rsidTr="00F74324">
        <w:trPr>
          <w:cantSplit/>
        </w:trPr>
        <w:tc>
          <w:tcPr>
            <w:tcW w:w="207" w:type="dxa"/>
          </w:tcPr>
          <w:p w:rsidR="00725329" w:rsidRPr="00B14C5F" w:rsidRDefault="00725329" w:rsidP="00B14C5F">
            <w:pPr>
              <w:spacing w:line="240" w:lineRule="atLeast"/>
              <w:jc w:val="both"/>
              <w:rPr>
                <w:rFonts w:ascii="Arial" w:hAnsi="Arial"/>
                <w:snapToGrid w:val="0"/>
                <w:color w:val="0000FF"/>
                <w:lang w:val="fr-FR"/>
              </w:rPr>
            </w:pPr>
          </w:p>
        </w:tc>
        <w:tc>
          <w:tcPr>
            <w:tcW w:w="9105" w:type="dxa"/>
            <w:gridSpan w:val="9"/>
          </w:tcPr>
          <w:p w:rsidR="00725329"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Les déplacements à l'extérieur sans voiturette sont impossibles (code qualificatif 4).</w:t>
            </w:r>
          </w:p>
        </w:tc>
        <w:tc>
          <w:tcPr>
            <w:tcW w:w="290" w:type="dxa"/>
            <w:vAlign w:val="bottom"/>
          </w:tcPr>
          <w:p w:rsidR="00725329" w:rsidRPr="000D0A10" w:rsidRDefault="00725329">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L'utilisateur dispose de facultés intellectuelles et cognitives suffisantes ainsi que d'assez d'endurance pour utiliser la voiturette d'une façon sûre et judicieuse tant à l'intérieur qu'à l'extérieur.</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725329" w:rsidRPr="007F438E" w:rsidTr="00F74324">
        <w:trPr>
          <w:cantSplit/>
        </w:trPr>
        <w:tc>
          <w:tcPr>
            <w:tcW w:w="207" w:type="dxa"/>
          </w:tcPr>
          <w:p w:rsidR="00725329" w:rsidRPr="00B14C5F" w:rsidRDefault="00725329" w:rsidP="00B14C5F">
            <w:pPr>
              <w:spacing w:line="240" w:lineRule="atLeast"/>
              <w:jc w:val="both"/>
              <w:rPr>
                <w:rFonts w:ascii="Arial" w:hAnsi="Arial"/>
                <w:snapToGrid w:val="0"/>
                <w:color w:val="0000FF"/>
                <w:lang w:val="fr-FR"/>
              </w:rPr>
            </w:pPr>
          </w:p>
        </w:tc>
        <w:tc>
          <w:tcPr>
            <w:tcW w:w="9105" w:type="dxa"/>
            <w:gridSpan w:val="9"/>
          </w:tcPr>
          <w:p w:rsidR="00725329"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L'utilisateur a un comportement de conduite actif. Il dispose de suffisamment de force, de coordination et d'endurance dans les membres supérieurs pour propulser et conduire la voiturette de manière active et autonome (code qualificatif maximal 3).</w:t>
            </w:r>
          </w:p>
        </w:tc>
        <w:tc>
          <w:tcPr>
            <w:tcW w:w="290" w:type="dxa"/>
            <w:vAlign w:val="bottom"/>
          </w:tcPr>
          <w:p w:rsidR="00725329" w:rsidRPr="000D0A10" w:rsidRDefault="00725329">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725329"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b) Pour les utilisateurs souffrant d'une maladie neuromusculaire évolutive, d'une myopathie évolutive, de sclérose en plaques, d'une polyarthrite chronique inflammatoire d'origine immunitaire selon les définitions acceptées par la Société royale belge de Rhumatologie (arthrite rhumatoïde, spondyloarthropathie, arthrite rhumatoïde juvénile, lupus érythémateux et sclérodermie) ou pour les utilisateurs avec tétraparésie ou quadriparésie, les codes qualificatifs du déplacement, de la station debout ou de la marche à l'intérieur et du déplacement à l'extérieur sans voiturette sont réduites au code qualificatif minimal 3.</w:t>
            </w:r>
            <w:r w:rsidR="00752D8F" w:rsidRPr="00990E53">
              <w:rPr>
                <w:rFonts w:ascii="Arial" w:hAnsi="Arial"/>
                <w:snapToGrid w:val="0"/>
                <w:color w:val="0000FF"/>
                <w:lang w:val="fr-FR"/>
              </w:rPr>
              <w:t>"</w:t>
            </w:r>
          </w:p>
        </w:tc>
        <w:tc>
          <w:tcPr>
            <w:tcW w:w="290" w:type="dxa"/>
            <w:vAlign w:val="bottom"/>
          </w:tcPr>
          <w:p w:rsidR="00990E53" w:rsidRPr="000D0A10" w:rsidRDefault="00990E53">
            <w:pPr>
              <w:spacing w:line="240" w:lineRule="atLeast"/>
              <w:jc w:val="right"/>
              <w:rPr>
                <w:rFonts w:ascii="Arial" w:hAnsi="Arial"/>
                <w:color w:val="0000FF"/>
                <w:lang w:val="fr-FR"/>
              </w:rPr>
            </w:pPr>
          </w:p>
        </w:tc>
      </w:tr>
      <w:tr w:rsidR="00752D8F" w:rsidRPr="007F438E" w:rsidTr="00F74324">
        <w:trPr>
          <w:cantSplit/>
        </w:trPr>
        <w:tc>
          <w:tcPr>
            <w:tcW w:w="207" w:type="dxa"/>
          </w:tcPr>
          <w:p w:rsidR="00752D8F" w:rsidRPr="00B14C5F" w:rsidRDefault="00752D8F" w:rsidP="00B14C5F">
            <w:pPr>
              <w:spacing w:line="240" w:lineRule="atLeast"/>
              <w:jc w:val="both"/>
              <w:rPr>
                <w:rFonts w:ascii="Arial" w:hAnsi="Arial"/>
                <w:snapToGrid w:val="0"/>
                <w:color w:val="0000FF"/>
                <w:lang w:val="fr-FR"/>
              </w:rPr>
            </w:pPr>
          </w:p>
        </w:tc>
        <w:tc>
          <w:tcPr>
            <w:tcW w:w="9105" w:type="dxa"/>
            <w:gridSpan w:val="9"/>
          </w:tcPr>
          <w:p w:rsidR="00752D8F" w:rsidRPr="00B14C5F" w:rsidRDefault="00752D8F" w:rsidP="00B14C5F">
            <w:pPr>
              <w:spacing w:line="240" w:lineRule="atLeast"/>
              <w:jc w:val="both"/>
              <w:rPr>
                <w:rFonts w:ascii="Arial" w:hAnsi="Arial"/>
                <w:snapToGrid w:val="0"/>
                <w:color w:val="0000FF"/>
                <w:lang w:val="fr-FR"/>
              </w:rPr>
            </w:pPr>
          </w:p>
        </w:tc>
        <w:tc>
          <w:tcPr>
            <w:tcW w:w="290" w:type="dxa"/>
            <w:vAlign w:val="bottom"/>
          </w:tcPr>
          <w:p w:rsidR="00752D8F" w:rsidRPr="000D0A10" w:rsidRDefault="00752D8F">
            <w:pPr>
              <w:spacing w:line="240" w:lineRule="atLeast"/>
              <w:jc w:val="right"/>
              <w:rPr>
                <w:rFonts w:ascii="Arial" w:hAnsi="Arial"/>
                <w:color w:val="0000FF"/>
                <w:lang w:val="fr-FR"/>
              </w:rPr>
            </w:pPr>
          </w:p>
        </w:tc>
      </w:tr>
      <w:tr w:rsidR="00990E53" w:rsidRPr="00FC05DC" w:rsidTr="00F74324">
        <w:trPr>
          <w:cantSplit/>
        </w:trPr>
        <w:tc>
          <w:tcPr>
            <w:tcW w:w="207" w:type="dxa"/>
          </w:tcPr>
          <w:p w:rsidR="00990E53" w:rsidRPr="00FC05DC" w:rsidRDefault="00990E53" w:rsidP="00B14C5F">
            <w:pPr>
              <w:spacing w:line="240" w:lineRule="atLeast"/>
              <w:jc w:val="both"/>
              <w:rPr>
                <w:rFonts w:ascii="Arial" w:hAnsi="Arial"/>
                <w:i/>
                <w:color w:val="0000FF"/>
                <w:sz w:val="18"/>
                <w:lang w:val="fr-FR"/>
              </w:rPr>
            </w:pPr>
          </w:p>
        </w:tc>
        <w:tc>
          <w:tcPr>
            <w:tcW w:w="9105" w:type="dxa"/>
            <w:gridSpan w:val="9"/>
          </w:tcPr>
          <w:p w:rsidR="00990E53" w:rsidRPr="00FC05DC" w:rsidRDefault="008A0BE0" w:rsidP="00B14C5F">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90E53" w:rsidRPr="00FC05DC" w:rsidRDefault="00990E53" w:rsidP="00FC05DC">
            <w:pPr>
              <w:spacing w:line="240" w:lineRule="atLeast"/>
              <w:jc w:val="both"/>
              <w:rPr>
                <w:rFonts w:ascii="Arial" w:hAnsi="Arial"/>
                <w:i/>
                <w:color w:val="0000FF"/>
                <w:sz w:val="18"/>
                <w:lang w:val="fr-FR"/>
              </w:rPr>
            </w:pPr>
          </w:p>
        </w:tc>
      </w:tr>
      <w:tr w:rsidR="00752D8F" w:rsidRPr="00BC01D4" w:rsidTr="00F74324">
        <w:trPr>
          <w:cantSplit/>
        </w:trPr>
        <w:tc>
          <w:tcPr>
            <w:tcW w:w="207" w:type="dxa"/>
          </w:tcPr>
          <w:p w:rsidR="00752D8F" w:rsidRPr="00B14C5F" w:rsidRDefault="00752D8F" w:rsidP="00B14C5F">
            <w:pPr>
              <w:spacing w:line="240" w:lineRule="atLeast"/>
              <w:jc w:val="both"/>
              <w:rPr>
                <w:rFonts w:ascii="Arial" w:hAnsi="Arial"/>
                <w:snapToGrid w:val="0"/>
                <w:color w:val="0000FF"/>
                <w:lang w:val="fr-FR"/>
              </w:rPr>
            </w:pPr>
          </w:p>
        </w:tc>
        <w:tc>
          <w:tcPr>
            <w:tcW w:w="9105" w:type="dxa"/>
            <w:gridSpan w:val="9"/>
          </w:tcPr>
          <w:p w:rsidR="00752D8F" w:rsidRPr="00990E53" w:rsidRDefault="00752D8F" w:rsidP="00B14C5F">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BC01D4" w:rsidRPr="00BC01D4">
              <w:rPr>
                <w:rFonts w:ascii="Arial" w:hAnsi="Arial"/>
                <w:snapToGrid w:val="0"/>
                <w:color w:val="0000FF"/>
                <w:lang w:val="fr-FR"/>
              </w:rPr>
              <w:t>Adaptations</w:t>
            </w:r>
          </w:p>
        </w:tc>
        <w:tc>
          <w:tcPr>
            <w:tcW w:w="290" w:type="dxa"/>
            <w:vAlign w:val="bottom"/>
          </w:tcPr>
          <w:p w:rsidR="00752D8F" w:rsidRPr="00BC01D4" w:rsidRDefault="00752D8F" w:rsidP="00BC01D4">
            <w:pPr>
              <w:spacing w:line="240" w:lineRule="atLeast"/>
              <w:jc w:val="both"/>
              <w:rPr>
                <w:rFonts w:ascii="Arial" w:hAnsi="Arial"/>
                <w:snapToGrid w:val="0"/>
                <w:color w:val="0000FF"/>
                <w:lang w:val="fr-FR"/>
              </w:rPr>
            </w:pPr>
          </w:p>
        </w:tc>
      </w:tr>
      <w:tr w:rsidR="00752D8F" w:rsidRPr="00BC01D4" w:rsidTr="00F74324">
        <w:trPr>
          <w:cantSplit/>
        </w:trPr>
        <w:tc>
          <w:tcPr>
            <w:tcW w:w="207" w:type="dxa"/>
          </w:tcPr>
          <w:p w:rsidR="00752D8F" w:rsidRPr="00B14C5F" w:rsidRDefault="00752D8F" w:rsidP="00B14C5F">
            <w:pPr>
              <w:spacing w:line="240" w:lineRule="atLeast"/>
              <w:jc w:val="both"/>
              <w:rPr>
                <w:rFonts w:ascii="Arial" w:hAnsi="Arial"/>
                <w:snapToGrid w:val="0"/>
                <w:color w:val="0000FF"/>
                <w:lang w:val="fr-FR"/>
              </w:rPr>
            </w:pPr>
          </w:p>
        </w:tc>
        <w:tc>
          <w:tcPr>
            <w:tcW w:w="9105" w:type="dxa"/>
            <w:gridSpan w:val="9"/>
          </w:tcPr>
          <w:p w:rsidR="00752D8F" w:rsidRPr="00990E53" w:rsidRDefault="00BC01D4" w:rsidP="00BC01D4">
            <w:pPr>
              <w:spacing w:line="240" w:lineRule="atLeast"/>
              <w:jc w:val="both"/>
              <w:rPr>
                <w:rFonts w:ascii="Arial" w:hAnsi="Arial"/>
                <w:snapToGrid w:val="0"/>
                <w:color w:val="0000FF"/>
                <w:lang w:val="fr-FR"/>
              </w:rPr>
            </w:pPr>
            <w:r w:rsidRPr="00BC01D4">
              <w:rPr>
                <w:rFonts w:ascii="Arial" w:hAnsi="Arial"/>
                <w:snapToGrid w:val="0"/>
                <w:color w:val="0000FF"/>
                <w:lang w:val="fr-FR"/>
              </w:rPr>
              <w:t>Une adaptation de la voiturette manuelle active aux dimensions</w:t>
            </w:r>
            <w:r>
              <w:rPr>
                <w:rFonts w:ascii="Arial" w:hAnsi="Arial"/>
                <w:snapToGrid w:val="0"/>
                <w:color w:val="0000FF"/>
                <w:lang w:val="fr-FR"/>
              </w:rPr>
              <w:t xml:space="preserve"> </w:t>
            </w:r>
            <w:r w:rsidRPr="00BC01D4">
              <w:rPr>
                <w:rFonts w:ascii="Arial" w:hAnsi="Arial"/>
                <w:snapToGrid w:val="0"/>
                <w:color w:val="0000FF"/>
                <w:lang w:val="fr-FR"/>
              </w:rPr>
              <w:t>individualisées à l’aide de coussin(s) d’accoudoir (prestation 523176-523180 ou 523191-523202) n’est autorisée que si l’utilisateur présente</w:t>
            </w:r>
            <w:r>
              <w:rPr>
                <w:rFonts w:ascii="Arial" w:hAnsi="Arial"/>
                <w:snapToGrid w:val="0"/>
                <w:color w:val="0000FF"/>
                <w:lang w:val="fr-FR"/>
              </w:rPr>
              <w:t xml:space="preserve"> </w:t>
            </w:r>
            <w:r w:rsidRPr="00BC01D4">
              <w:rPr>
                <w:rFonts w:ascii="Arial" w:hAnsi="Arial"/>
                <w:snapToGrid w:val="0"/>
                <w:color w:val="0000FF"/>
                <w:lang w:val="fr-FR"/>
              </w:rPr>
              <w:t>une perte totale de la fonction d’un ou des deux membres supérieurs</w:t>
            </w:r>
            <w:r>
              <w:rPr>
                <w:rFonts w:ascii="Arial" w:hAnsi="Arial"/>
                <w:snapToGrid w:val="0"/>
                <w:color w:val="0000FF"/>
                <w:lang w:val="fr-FR"/>
              </w:rPr>
              <w:t xml:space="preserve"> </w:t>
            </w:r>
            <w:r w:rsidRPr="00BC01D4">
              <w:rPr>
                <w:rFonts w:ascii="Arial" w:hAnsi="Arial"/>
                <w:snapToGrid w:val="0"/>
                <w:color w:val="0000FF"/>
                <w:lang w:val="fr-FR"/>
              </w:rPr>
              <w:t>(code qualificatif 4).</w:t>
            </w:r>
            <w:r w:rsidRPr="00990E53">
              <w:rPr>
                <w:rFonts w:ascii="Arial" w:hAnsi="Arial"/>
                <w:snapToGrid w:val="0"/>
                <w:color w:val="0000FF"/>
                <w:lang w:val="fr-FR"/>
              </w:rPr>
              <w:t>"</w:t>
            </w:r>
          </w:p>
        </w:tc>
        <w:tc>
          <w:tcPr>
            <w:tcW w:w="290" w:type="dxa"/>
            <w:vAlign w:val="bottom"/>
          </w:tcPr>
          <w:p w:rsidR="00752D8F" w:rsidRPr="00BC01D4" w:rsidRDefault="00752D8F" w:rsidP="00BC01D4">
            <w:pPr>
              <w:spacing w:line="240" w:lineRule="atLeast"/>
              <w:jc w:val="both"/>
              <w:rPr>
                <w:rFonts w:ascii="Arial" w:hAnsi="Arial"/>
                <w:snapToGrid w:val="0"/>
                <w:color w:val="0000FF"/>
                <w:lang w:val="fr-FR"/>
              </w:rPr>
            </w:pPr>
          </w:p>
        </w:tc>
      </w:tr>
      <w:tr w:rsidR="00752D8F" w:rsidRPr="007F438E" w:rsidTr="00F74324">
        <w:trPr>
          <w:cantSplit/>
        </w:trPr>
        <w:tc>
          <w:tcPr>
            <w:tcW w:w="207" w:type="dxa"/>
          </w:tcPr>
          <w:p w:rsidR="00752D8F" w:rsidRPr="00B14C5F" w:rsidRDefault="00752D8F" w:rsidP="00B14C5F">
            <w:pPr>
              <w:spacing w:line="240" w:lineRule="atLeast"/>
              <w:jc w:val="both"/>
              <w:rPr>
                <w:rFonts w:ascii="Arial" w:hAnsi="Arial"/>
                <w:snapToGrid w:val="0"/>
                <w:color w:val="0000FF"/>
                <w:lang w:val="fr-FR"/>
              </w:rPr>
            </w:pPr>
          </w:p>
        </w:tc>
        <w:tc>
          <w:tcPr>
            <w:tcW w:w="9105" w:type="dxa"/>
            <w:gridSpan w:val="9"/>
          </w:tcPr>
          <w:p w:rsidR="00752D8F" w:rsidRPr="00990E53" w:rsidRDefault="00752D8F" w:rsidP="00B14C5F">
            <w:pPr>
              <w:spacing w:line="240" w:lineRule="atLeast"/>
              <w:jc w:val="both"/>
              <w:rPr>
                <w:rFonts w:ascii="Arial" w:hAnsi="Arial"/>
                <w:snapToGrid w:val="0"/>
                <w:color w:val="0000FF"/>
                <w:lang w:val="fr-FR"/>
              </w:rPr>
            </w:pPr>
          </w:p>
        </w:tc>
        <w:tc>
          <w:tcPr>
            <w:tcW w:w="290" w:type="dxa"/>
            <w:vAlign w:val="bottom"/>
          </w:tcPr>
          <w:p w:rsidR="00752D8F" w:rsidRPr="000D0A10" w:rsidRDefault="00752D8F">
            <w:pPr>
              <w:spacing w:line="240" w:lineRule="atLeast"/>
              <w:jc w:val="right"/>
              <w:rPr>
                <w:rFonts w:ascii="Arial" w:hAnsi="Arial"/>
                <w:color w:val="0000FF"/>
                <w:lang w:val="fr-FR"/>
              </w:rPr>
            </w:pPr>
          </w:p>
        </w:tc>
      </w:tr>
      <w:tr w:rsidR="00752D8F" w:rsidRPr="000D0A10" w:rsidTr="00F74324">
        <w:trPr>
          <w:cantSplit/>
        </w:trPr>
        <w:tc>
          <w:tcPr>
            <w:tcW w:w="207" w:type="dxa"/>
          </w:tcPr>
          <w:p w:rsidR="00752D8F" w:rsidRPr="000D0A10" w:rsidRDefault="00752D8F" w:rsidP="00752D8F">
            <w:pPr>
              <w:spacing w:line="240" w:lineRule="atLeast"/>
              <w:rPr>
                <w:rFonts w:ascii="Arial" w:hAnsi="Arial"/>
                <w:color w:val="0000FF"/>
                <w:lang w:val="fr-FR"/>
              </w:rPr>
            </w:pPr>
          </w:p>
        </w:tc>
        <w:tc>
          <w:tcPr>
            <w:tcW w:w="9105" w:type="dxa"/>
            <w:gridSpan w:val="9"/>
          </w:tcPr>
          <w:p w:rsidR="00752D8F" w:rsidRPr="000D0A10" w:rsidRDefault="00752D8F" w:rsidP="00752D8F">
            <w:pPr>
              <w:spacing w:line="240" w:lineRule="atLeast"/>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752D8F" w:rsidRPr="000D0A10" w:rsidRDefault="00752D8F" w:rsidP="00752D8F">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752D8F" w:rsidP="00B14C5F">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725329" w:rsidRPr="00B14C5F">
              <w:rPr>
                <w:rFonts w:ascii="Arial" w:hAnsi="Arial"/>
                <w:snapToGrid w:val="0"/>
                <w:color w:val="0000FF"/>
                <w:lang w:val="fr-FR"/>
              </w:rPr>
              <w:t>2. Spécifications fonctionnelles de la voiturette</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50407" w:rsidRDefault="00C70A4B">
            <w:pPr>
              <w:spacing w:line="240" w:lineRule="atLeast"/>
              <w:jc w:val="both"/>
              <w:rPr>
                <w:rFonts w:ascii="Arial" w:hAnsi="Arial"/>
                <w:snapToGrid w:val="0"/>
                <w:color w:val="0000FF"/>
                <w:lang w:val="fr-FR"/>
              </w:rPr>
            </w:pP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2.1. Spécifications fonctionnelles des membres inférieurs</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équipée d'une plaque pose-pieds en une pièce ajustable en inclinaison ou d'un repose-pieds étrier. Ceux-ci doivent pouvoir être ajustés individuellement en fonction de la longueur de la jambe de l'utilisateur et de la position générale d'assise.</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70A4B" w:rsidP="00B14C5F">
            <w:pPr>
              <w:spacing w:line="240" w:lineRule="atLeast"/>
              <w:jc w:val="both"/>
              <w:rPr>
                <w:rFonts w:ascii="Arial" w:hAnsi="Arial"/>
                <w:snapToGrid w:val="0"/>
                <w:color w:val="0000FF"/>
                <w:lang w:val="fr-FR"/>
              </w:rPr>
            </w:pP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2.2. Spécifications fonctionnelles des membres supérieurs</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équipée de protège-vêtements ou d'accoudoirs.</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70A4B" w:rsidP="00B14C5F">
            <w:pPr>
              <w:spacing w:line="240" w:lineRule="atLeast"/>
              <w:jc w:val="both"/>
              <w:rPr>
                <w:rFonts w:ascii="Arial" w:hAnsi="Arial"/>
                <w:snapToGrid w:val="0"/>
                <w:color w:val="0000FF"/>
                <w:lang w:val="fr-FR"/>
              </w:rPr>
            </w:pP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2.3. Spécifications fonctionnelles de la position générale d'assise et du positionnement</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14E30" w:rsidRPr="00B50407" w:rsidTr="00F74324">
        <w:trPr>
          <w:cantSplit/>
        </w:trPr>
        <w:tc>
          <w:tcPr>
            <w:tcW w:w="207" w:type="dxa"/>
          </w:tcPr>
          <w:p w:rsidR="00C14E30" w:rsidRPr="00B14C5F" w:rsidRDefault="00C14E30" w:rsidP="00B14C5F">
            <w:pPr>
              <w:spacing w:line="240" w:lineRule="atLeast"/>
              <w:jc w:val="both"/>
              <w:rPr>
                <w:rFonts w:ascii="Arial" w:hAnsi="Arial"/>
                <w:snapToGrid w:val="0"/>
                <w:color w:val="0000FF"/>
                <w:lang w:val="fr-FR"/>
              </w:rPr>
            </w:pPr>
          </w:p>
        </w:tc>
        <w:tc>
          <w:tcPr>
            <w:tcW w:w="9105" w:type="dxa"/>
            <w:gridSpan w:val="9"/>
          </w:tcPr>
          <w:p w:rsidR="00C14E30" w:rsidRPr="00B14C5F"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au moins pourvue d'un recouvrement souple du siège et du dossier. La tension du recouvrement du dossier est réglable.</w:t>
            </w:r>
          </w:p>
        </w:tc>
        <w:tc>
          <w:tcPr>
            <w:tcW w:w="290" w:type="dxa"/>
            <w:vAlign w:val="bottom"/>
          </w:tcPr>
          <w:p w:rsidR="00C14E30" w:rsidRPr="00B50407" w:rsidRDefault="00C14E30">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Les hauteur, profondeur et largeur d'assise sont fixes et déterminées de manière individuelle. Les têtes de fourche des roues avant sont fixes. Le dossier peut être fixe, réglable ou rabattable. L'axe des roues arrière est fixe ou ajustable d'avant en arrière.</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14E30" w:rsidRPr="007F438E" w:rsidTr="00F74324">
        <w:trPr>
          <w:cantSplit/>
        </w:trPr>
        <w:tc>
          <w:tcPr>
            <w:tcW w:w="207" w:type="dxa"/>
          </w:tcPr>
          <w:p w:rsidR="00C14E30" w:rsidRPr="00B14C5F" w:rsidRDefault="00C14E30" w:rsidP="00B14C5F">
            <w:pPr>
              <w:spacing w:line="240" w:lineRule="atLeast"/>
              <w:jc w:val="both"/>
              <w:rPr>
                <w:rFonts w:ascii="Arial" w:hAnsi="Arial"/>
                <w:snapToGrid w:val="0"/>
                <w:color w:val="0000FF"/>
                <w:lang w:val="fr-FR"/>
              </w:rPr>
            </w:pPr>
          </w:p>
        </w:tc>
        <w:tc>
          <w:tcPr>
            <w:tcW w:w="9105" w:type="dxa"/>
            <w:gridSpan w:val="9"/>
          </w:tcPr>
          <w:p w:rsidR="00C14E30" w:rsidRPr="00B50407" w:rsidRDefault="00C14E30" w:rsidP="00B14C5F">
            <w:pPr>
              <w:spacing w:line="240" w:lineRule="atLeast"/>
              <w:jc w:val="both"/>
              <w:rPr>
                <w:rFonts w:ascii="Arial" w:hAnsi="Arial"/>
                <w:snapToGrid w:val="0"/>
                <w:color w:val="0000FF"/>
                <w:lang w:val="fr-FR"/>
              </w:rPr>
            </w:pPr>
          </w:p>
        </w:tc>
        <w:tc>
          <w:tcPr>
            <w:tcW w:w="290" w:type="dxa"/>
            <w:vAlign w:val="bottom"/>
          </w:tcPr>
          <w:p w:rsidR="00C14E30" w:rsidRPr="00B50407" w:rsidRDefault="00C14E30">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2.4. Spécifications fonctionnelles de la propulsion/conduite</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du type voiturette à propulsion par cerceaux.</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50407" w:rsidRDefault="00990E53" w:rsidP="00B14C5F">
            <w:pPr>
              <w:spacing w:line="240" w:lineRule="atLeast"/>
              <w:jc w:val="both"/>
              <w:rPr>
                <w:rFonts w:ascii="Arial" w:hAnsi="Arial"/>
                <w:snapToGrid w:val="0"/>
                <w:color w:val="0000FF"/>
                <w:lang w:val="fr-FR"/>
              </w:rPr>
            </w:pPr>
          </w:p>
        </w:tc>
        <w:tc>
          <w:tcPr>
            <w:tcW w:w="290" w:type="dxa"/>
            <w:vAlign w:val="bottom"/>
          </w:tcPr>
          <w:p w:rsidR="00990E53" w:rsidRPr="00B50407"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2.5. Spécifications fonctionnelles des objectifs d'utilisation</w:t>
            </w:r>
          </w:p>
        </w:tc>
        <w:tc>
          <w:tcPr>
            <w:tcW w:w="290" w:type="dxa"/>
            <w:vAlign w:val="bottom"/>
          </w:tcPr>
          <w:p w:rsidR="00990E53" w:rsidRPr="00B50407"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équipée de roues arrière amovibles au moyen de demi-essieux (système quick release).</w:t>
            </w:r>
          </w:p>
        </w:tc>
        <w:tc>
          <w:tcPr>
            <w:tcW w:w="290" w:type="dxa"/>
            <w:vAlign w:val="bottom"/>
          </w:tcPr>
          <w:p w:rsidR="00990E53" w:rsidRPr="00B50407" w:rsidRDefault="00990E53">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50407" w:rsidRDefault="00990E53" w:rsidP="00B14C5F">
            <w:pPr>
              <w:spacing w:line="240" w:lineRule="atLeast"/>
              <w:jc w:val="both"/>
              <w:rPr>
                <w:rFonts w:ascii="Arial" w:hAnsi="Arial"/>
                <w:snapToGrid w:val="0"/>
                <w:color w:val="0000FF"/>
                <w:lang w:val="fr-FR"/>
              </w:rPr>
            </w:pPr>
          </w:p>
        </w:tc>
        <w:tc>
          <w:tcPr>
            <w:tcW w:w="290" w:type="dxa"/>
            <w:vAlign w:val="bottom"/>
          </w:tcPr>
          <w:p w:rsidR="00990E53" w:rsidRPr="00B50407" w:rsidRDefault="00990E53">
            <w:pPr>
              <w:spacing w:line="240" w:lineRule="atLeast"/>
              <w:jc w:val="right"/>
              <w:rPr>
                <w:rFonts w:ascii="Arial" w:hAnsi="Arial"/>
                <w:color w:val="0000FF"/>
                <w:lang w:val="fr-FR"/>
              </w:rPr>
            </w:pPr>
          </w:p>
        </w:tc>
      </w:tr>
      <w:tr w:rsidR="00473180" w:rsidRPr="00B50407" w:rsidTr="00F74324">
        <w:trPr>
          <w:cantSplit/>
        </w:trPr>
        <w:tc>
          <w:tcPr>
            <w:tcW w:w="207" w:type="dxa"/>
          </w:tcPr>
          <w:p w:rsidR="00473180" w:rsidRPr="00B14C5F" w:rsidRDefault="00473180" w:rsidP="00B14C5F">
            <w:pPr>
              <w:spacing w:line="240" w:lineRule="atLeast"/>
              <w:jc w:val="both"/>
              <w:rPr>
                <w:rFonts w:ascii="Arial" w:hAnsi="Arial"/>
                <w:snapToGrid w:val="0"/>
                <w:color w:val="0000FF"/>
                <w:lang w:val="fr-FR"/>
              </w:rPr>
            </w:pPr>
          </w:p>
        </w:tc>
        <w:tc>
          <w:tcPr>
            <w:tcW w:w="9105" w:type="dxa"/>
            <w:gridSpan w:val="9"/>
          </w:tcPr>
          <w:p w:rsidR="00473180"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2.6. Spécifications fonctionnelles - aspects techniques</w:t>
            </w:r>
          </w:p>
        </w:tc>
        <w:tc>
          <w:tcPr>
            <w:tcW w:w="290" w:type="dxa"/>
            <w:vAlign w:val="bottom"/>
          </w:tcPr>
          <w:p w:rsidR="00473180" w:rsidRPr="00B50407" w:rsidRDefault="00473180">
            <w:pPr>
              <w:spacing w:line="240" w:lineRule="atLeast"/>
              <w:jc w:val="right"/>
              <w:rPr>
                <w:rFonts w:ascii="Arial" w:hAnsi="Arial"/>
                <w:color w:val="0000FF"/>
                <w:lang w:val="fr-FR"/>
              </w:rPr>
            </w:pPr>
          </w:p>
        </w:tc>
      </w:tr>
      <w:tr w:rsidR="00990E53" w:rsidRPr="007F438E" w:rsidTr="00F74324">
        <w:trPr>
          <w:cantSplit/>
        </w:trPr>
        <w:tc>
          <w:tcPr>
            <w:tcW w:w="207" w:type="dxa"/>
          </w:tcPr>
          <w:p w:rsidR="00990E53" w:rsidRPr="00B14C5F" w:rsidRDefault="00990E53" w:rsidP="00B14C5F">
            <w:pPr>
              <w:spacing w:line="240" w:lineRule="atLeast"/>
              <w:jc w:val="both"/>
              <w:rPr>
                <w:rFonts w:ascii="Arial" w:hAnsi="Arial"/>
                <w:snapToGrid w:val="0"/>
                <w:color w:val="0000FF"/>
                <w:lang w:val="fr-FR"/>
              </w:rPr>
            </w:pPr>
          </w:p>
        </w:tc>
        <w:tc>
          <w:tcPr>
            <w:tcW w:w="9105" w:type="dxa"/>
            <w:gridSpan w:val="9"/>
          </w:tcPr>
          <w:p w:rsidR="00990E53" w:rsidRPr="00B14C5F"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La voiturette manuelle active aux dimensions individualisées est fabriquée sur base des mensurations de l'utilisateur. La voiturette manuelle active aux dimensions individualisées possède des roues avant et arrière équipées de pneus gonflables ou pneus pleins. Les roues avant sont pivotantes. La voiturette est équipée d'un système de freinage sur les deux roues de propulsion. Les freins doivent pouvoir être actionnés par l'utilisateur lui-même. La voiturette manuelle active aux dimensions individualisées doit peser maximum 11 kg afin de conserver ses caractéristiques de conduite active, e.a. la propulsion, la conduite et la maniabilité de la voiturette.</w:t>
            </w:r>
          </w:p>
        </w:tc>
        <w:tc>
          <w:tcPr>
            <w:tcW w:w="290" w:type="dxa"/>
            <w:vAlign w:val="bottom"/>
          </w:tcPr>
          <w:p w:rsidR="00990E53" w:rsidRPr="00B50407" w:rsidRDefault="00990E53">
            <w:pPr>
              <w:spacing w:line="240" w:lineRule="atLeast"/>
              <w:jc w:val="right"/>
              <w:rPr>
                <w:rFonts w:ascii="Arial" w:hAnsi="Arial"/>
                <w:color w:val="0000FF"/>
                <w:lang w:val="fr-FR"/>
              </w:rPr>
            </w:pPr>
          </w:p>
        </w:tc>
      </w:tr>
      <w:tr w:rsidR="00ED37BD" w:rsidRPr="007F438E" w:rsidTr="00F74324">
        <w:trPr>
          <w:cantSplit/>
        </w:trPr>
        <w:tc>
          <w:tcPr>
            <w:tcW w:w="207" w:type="dxa"/>
          </w:tcPr>
          <w:p w:rsidR="00ED37BD" w:rsidRPr="00B14C5F" w:rsidRDefault="00ED37BD" w:rsidP="00C60A60">
            <w:pPr>
              <w:spacing w:line="240" w:lineRule="atLeast"/>
              <w:jc w:val="both"/>
              <w:rPr>
                <w:rFonts w:ascii="Arial" w:hAnsi="Arial"/>
                <w:snapToGrid w:val="0"/>
                <w:color w:val="0000FF"/>
                <w:lang w:val="fr-FR"/>
              </w:rPr>
            </w:pPr>
          </w:p>
        </w:tc>
        <w:tc>
          <w:tcPr>
            <w:tcW w:w="9105" w:type="dxa"/>
            <w:gridSpan w:val="9"/>
          </w:tcPr>
          <w:p w:rsidR="00ED37BD" w:rsidRPr="00B14C5F" w:rsidRDefault="00ED37BD" w:rsidP="00B14C5F">
            <w:pPr>
              <w:spacing w:line="240" w:lineRule="atLeast"/>
              <w:jc w:val="both"/>
              <w:rPr>
                <w:rFonts w:ascii="Arial" w:hAnsi="Arial"/>
                <w:snapToGrid w:val="0"/>
                <w:color w:val="0000FF"/>
                <w:lang w:val="fr-FR"/>
              </w:rPr>
            </w:pPr>
          </w:p>
        </w:tc>
        <w:tc>
          <w:tcPr>
            <w:tcW w:w="290" w:type="dxa"/>
            <w:vAlign w:val="bottom"/>
          </w:tcPr>
          <w:p w:rsidR="00ED37BD" w:rsidRPr="00B50407" w:rsidRDefault="00ED37BD">
            <w:pPr>
              <w:spacing w:line="240" w:lineRule="atLeast"/>
              <w:jc w:val="right"/>
              <w:rPr>
                <w:rFonts w:ascii="Arial" w:hAnsi="Arial"/>
                <w:color w:val="0000FF"/>
                <w:lang w:val="fr-FR"/>
              </w:rPr>
            </w:pPr>
          </w:p>
        </w:tc>
      </w:tr>
      <w:tr w:rsidR="00C70A4B" w:rsidRPr="00B50407"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C14E30"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3. Adaptations</w:t>
            </w:r>
            <w:r w:rsidR="00C60A60" w:rsidRPr="00990E53">
              <w:rPr>
                <w:rFonts w:ascii="Arial" w:hAnsi="Arial"/>
                <w:snapToGrid w:val="0"/>
                <w:color w:val="0000FF"/>
                <w:lang w:val="fr-FR"/>
              </w:rPr>
              <w:t>"</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60A60" w:rsidRPr="00B50407" w:rsidTr="00F74324">
        <w:trPr>
          <w:cantSplit/>
        </w:trPr>
        <w:tc>
          <w:tcPr>
            <w:tcW w:w="207" w:type="dxa"/>
          </w:tcPr>
          <w:p w:rsidR="00C60A60" w:rsidRPr="00B14C5F" w:rsidRDefault="00C60A60" w:rsidP="00C60A60">
            <w:pPr>
              <w:spacing w:line="240" w:lineRule="atLeast"/>
              <w:jc w:val="both"/>
              <w:rPr>
                <w:rFonts w:ascii="Arial" w:hAnsi="Arial"/>
                <w:snapToGrid w:val="0"/>
                <w:color w:val="0000FF"/>
                <w:lang w:val="fr-FR"/>
              </w:rPr>
            </w:pPr>
          </w:p>
        </w:tc>
        <w:tc>
          <w:tcPr>
            <w:tcW w:w="9105" w:type="dxa"/>
            <w:gridSpan w:val="9"/>
          </w:tcPr>
          <w:p w:rsidR="00C60A60" w:rsidRPr="00B50407" w:rsidRDefault="00C60A60" w:rsidP="00C60A60">
            <w:pPr>
              <w:spacing w:line="240" w:lineRule="atLeast"/>
              <w:jc w:val="both"/>
              <w:rPr>
                <w:rFonts w:ascii="Arial" w:hAnsi="Arial"/>
                <w:snapToGrid w:val="0"/>
                <w:color w:val="0000FF"/>
                <w:lang w:val="fr-FR"/>
              </w:rPr>
            </w:pPr>
          </w:p>
        </w:tc>
        <w:tc>
          <w:tcPr>
            <w:tcW w:w="290" w:type="dxa"/>
            <w:vAlign w:val="bottom"/>
          </w:tcPr>
          <w:p w:rsidR="00C60A60" w:rsidRPr="00B50407" w:rsidRDefault="00C60A60" w:rsidP="00C60A60">
            <w:pPr>
              <w:spacing w:line="240" w:lineRule="atLeast"/>
              <w:jc w:val="right"/>
              <w:rPr>
                <w:rFonts w:ascii="Arial" w:hAnsi="Arial"/>
                <w:color w:val="0000FF"/>
                <w:lang w:val="fr-FR"/>
              </w:rPr>
            </w:pPr>
          </w:p>
        </w:tc>
      </w:tr>
      <w:tr w:rsidR="00C60A60" w:rsidRPr="00FC05DC" w:rsidTr="00F74324">
        <w:trPr>
          <w:cantSplit/>
        </w:trPr>
        <w:tc>
          <w:tcPr>
            <w:tcW w:w="207" w:type="dxa"/>
          </w:tcPr>
          <w:p w:rsidR="00C60A60" w:rsidRPr="00FC05DC" w:rsidRDefault="00C60A60" w:rsidP="00C60A60">
            <w:pPr>
              <w:spacing w:line="240" w:lineRule="atLeast"/>
              <w:jc w:val="both"/>
              <w:rPr>
                <w:rFonts w:ascii="Arial" w:hAnsi="Arial"/>
                <w:i/>
                <w:color w:val="0000FF"/>
                <w:sz w:val="18"/>
                <w:lang w:val="fr-FR"/>
              </w:rPr>
            </w:pPr>
          </w:p>
        </w:tc>
        <w:tc>
          <w:tcPr>
            <w:tcW w:w="9105" w:type="dxa"/>
            <w:gridSpan w:val="9"/>
          </w:tcPr>
          <w:p w:rsidR="00C60A60" w:rsidRPr="00FC05DC" w:rsidRDefault="008A0BE0" w:rsidP="00C60A60">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C60A60" w:rsidRPr="00FC05DC" w:rsidRDefault="00C60A60" w:rsidP="00FC05DC">
            <w:pPr>
              <w:spacing w:line="240" w:lineRule="atLeast"/>
              <w:jc w:val="both"/>
              <w:rPr>
                <w:rFonts w:ascii="Arial" w:hAnsi="Arial"/>
                <w:i/>
                <w:color w:val="0000FF"/>
                <w:sz w:val="18"/>
                <w:lang w:val="fr-FR"/>
              </w:rPr>
            </w:pPr>
          </w:p>
        </w:tc>
      </w:tr>
      <w:tr w:rsidR="00C60A60" w:rsidRPr="000D157E" w:rsidTr="00F74324">
        <w:trPr>
          <w:cantSplit/>
        </w:trPr>
        <w:tc>
          <w:tcPr>
            <w:tcW w:w="207" w:type="dxa"/>
          </w:tcPr>
          <w:p w:rsidR="00C60A60" w:rsidRPr="00B14C5F" w:rsidRDefault="00C60A60" w:rsidP="00C60A60">
            <w:pPr>
              <w:spacing w:line="240" w:lineRule="atLeast"/>
              <w:jc w:val="both"/>
              <w:rPr>
                <w:rFonts w:ascii="Arial" w:hAnsi="Arial"/>
                <w:snapToGrid w:val="0"/>
                <w:color w:val="0000FF"/>
                <w:lang w:val="fr-FR"/>
              </w:rPr>
            </w:pPr>
          </w:p>
        </w:tc>
        <w:tc>
          <w:tcPr>
            <w:tcW w:w="9105" w:type="dxa"/>
            <w:gridSpan w:val="9"/>
          </w:tcPr>
          <w:p w:rsidR="00C60A60" w:rsidRPr="00B50407" w:rsidRDefault="00C60A60" w:rsidP="00C60A60">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BC01D4" w:rsidRPr="000D157E">
              <w:rPr>
                <w:rFonts w:ascii="Arial" w:hAnsi="Arial"/>
                <w:snapToGrid w:val="0"/>
                <w:color w:val="0000FF"/>
                <w:lang w:val="fr-FR"/>
              </w:rPr>
              <w:t>3.1. Membres inférieurs</w:t>
            </w:r>
          </w:p>
        </w:tc>
        <w:tc>
          <w:tcPr>
            <w:tcW w:w="290" w:type="dxa"/>
            <w:vAlign w:val="bottom"/>
          </w:tcPr>
          <w:p w:rsidR="00C60A60" w:rsidRPr="000D157E" w:rsidRDefault="00C60A60" w:rsidP="000D157E">
            <w:pPr>
              <w:spacing w:line="240" w:lineRule="atLeast"/>
              <w:jc w:val="both"/>
              <w:rPr>
                <w:rFonts w:ascii="Arial" w:hAnsi="Arial"/>
                <w:snapToGrid w:val="0"/>
                <w:color w:val="0000FF"/>
                <w:lang w:val="fr-FR"/>
              </w:rPr>
            </w:pPr>
          </w:p>
        </w:tc>
      </w:tr>
      <w:tr w:rsidR="00C60A60" w:rsidRPr="00B50407" w:rsidTr="00F74324">
        <w:trPr>
          <w:cantSplit/>
        </w:trPr>
        <w:tc>
          <w:tcPr>
            <w:tcW w:w="207" w:type="dxa"/>
          </w:tcPr>
          <w:p w:rsidR="00C60A60" w:rsidRPr="00B50407" w:rsidRDefault="00C60A60" w:rsidP="00C60A60">
            <w:pPr>
              <w:spacing w:line="240" w:lineRule="atLeast"/>
              <w:rPr>
                <w:rFonts w:ascii="Arial" w:hAnsi="Arial"/>
                <w:color w:val="0000FF"/>
              </w:rPr>
            </w:pPr>
          </w:p>
        </w:tc>
        <w:tc>
          <w:tcPr>
            <w:tcW w:w="657" w:type="dxa"/>
            <w:gridSpan w:val="2"/>
          </w:tcPr>
          <w:p w:rsidR="00C60A60" w:rsidRPr="00B50407" w:rsidRDefault="00C60A60" w:rsidP="00C60A60">
            <w:pPr>
              <w:spacing w:line="240" w:lineRule="atLeast"/>
              <w:rPr>
                <w:rFonts w:ascii="Arial" w:hAnsi="Arial"/>
                <w:color w:val="0000FF"/>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520634</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520645</w:t>
            </w:r>
          </w:p>
        </w:tc>
        <w:tc>
          <w:tcPr>
            <w:tcW w:w="5472" w:type="dxa"/>
            <w:gridSpan w:val="2"/>
          </w:tcPr>
          <w:p w:rsidR="00C60A60" w:rsidRPr="00B14C5F" w:rsidRDefault="00BC01D4" w:rsidP="00BC01D4">
            <w:pPr>
              <w:spacing w:line="240" w:lineRule="atLeast"/>
              <w:jc w:val="both"/>
              <w:rPr>
                <w:rFonts w:ascii="Arial" w:hAnsi="Arial"/>
                <w:snapToGrid w:val="0"/>
                <w:color w:val="0000FF"/>
                <w:lang w:val="fr-FR"/>
              </w:rPr>
            </w:pPr>
            <w:r w:rsidRPr="00BC01D4">
              <w:rPr>
                <w:rFonts w:ascii="Arial" w:hAnsi="Arial"/>
                <w:snapToGrid w:val="0"/>
                <w:color w:val="0000FF"/>
                <w:lang w:val="fr-FR"/>
              </w:rPr>
              <w:t>Repose-jambe (mécanique – ajustable</w:t>
            </w:r>
            <w:r>
              <w:rPr>
                <w:rFonts w:ascii="Arial" w:hAnsi="Arial"/>
                <w:snapToGrid w:val="0"/>
                <w:color w:val="0000FF"/>
                <w:lang w:val="fr-FR"/>
              </w:rPr>
              <w:t xml:space="preserve"> </w:t>
            </w:r>
            <w:r w:rsidRPr="00BC01D4">
              <w:rPr>
                <w:rFonts w:ascii="Arial" w:hAnsi="Arial"/>
                <w:snapToGrid w:val="0"/>
                <w:color w:val="0000FF"/>
                <w:lang w:val="fr-FR"/>
              </w:rPr>
              <w:t>en hauteur et réglable jusqu’à</w:t>
            </w:r>
            <w:r>
              <w:rPr>
                <w:rFonts w:ascii="Arial" w:hAnsi="Arial"/>
                <w:snapToGrid w:val="0"/>
                <w:color w:val="0000FF"/>
                <w:lang w:val="fr-FR"/>
              </w:rPr>
              <w:t xml:space="preserve"> </w:t>
            </w:r>
            <w:r w:rsidRPr="00BC01D4">
              <w:rPr>
                <w:rFonts w:ascii="Arial" w:hAnsi="Arial"/>
                <w:snapToGrid w:val="0"/>
                <w:color w:val="0000FF"/>
                <w:lang w:val="fr-FR"/>
              </w:rPr>
              <w:t>l’horizontale, par repose-jambe)</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100</w:t>
            </w: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B50407" w:rsidTr="00F74324">
        <w:trPr>
          <w:cantSplit/>
        </w:trPr>
        <w:tc>
          <w:tcPr>
            <w:tcW w:w="207" w:type="dxa"/>
          </w:tcPr>
          <w:p w:rsidR="00C60A60" w:rsidRPr="00990E53" w:rsidRDefault="00C60A60" w:rsidP="00C60A60">
            <w:pPr>
              <w:spacing w:line="240" w:lineRule="atLeast"/>
              <w:rPr>
                <w:rFonts w:ascii="Arial" w:hAnsi="Arial"/>
                <w:snapToGrid w:val="0"/>
                <w:color w:val="0000FF"/>
                <w:lang w:val="fr-FR"/>
              </w:rPr>
            </w:pPr>
          </w:p>
        </w:tc>
        <w:tc>
          <w:tcPr>
            <w:tcW w:w="657" w:type="dxa"/>
            <w:gridSpan w:val="2"/>
          </w:tcPr>
          <w:p w:rsidR="00C60A60" w:rsidRPr="00C60A60" w:rsidRDefault="00C60A60" w:rsidP="00C60A60">
            <w:pPr>
              <w:spacing w:line="240" w:lineRule="atLeast"/>
              <w:rPr>
                <w:rFonts w:ascii="Arial" w:hAnsi="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14C5F"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B50407" w:rsidTr="00F74324">
        <w:trPr>
          <w:cantSplit/>
        </w:trPr>
        <w:tc>
          <w:tcPr>
            <w:tcW w:w="207" w:type="dxa"/>
          </w:tcPr>
          <w:p w:rsidR="00C60A60" w:rsidRPr="00990E53" w:rsidRDefault="00C60A60" w:rsidP="00C60A60">
            <w:pPr>
              <w:spacing w:line="240" w:lineRule="atLeast"/>
              <w:rPr>
                <w:rFonts w:ascii="Arial" w:hAnsi="Arial"/>
                <w:snapToGrid w:val="0"/>
                <w:color w:val="0000FF"/>
                <w:lang w:val="fr-FR"/>
              </w:rPr>
            </w:pPr>
          </w:p>
        </w:tc>
        <w:tc>
          <w:tcPr>
            <w:tcW w:w="657" w:type="dxa"/>
            <w:gridSpan w:val="2"/>
          </w:tcPr>
          <w:p w:rsidR="00C60A60" w:rsidRPr="00C60A60" w:rsidRDefault="00C60A60" w:rsidP="00C60A60">
            <w:pPr>
              <w:spacing w:line="240" w:lineRule="atLeast"/>
              <w:rPr>
                <w:rFonts w:ascii="Arial" w:hAnsi="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520671</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520682</w:t>
            </w:r>
          </w:p>
        </w:tc>
        <w:tc>
          <w:tcPr>
            <w:tcW w:w="5472" w:type="dxa"/>
            <w:gridSpan w:val="2"/>
          </w:tcPr>
          <w:p w:rsidR="00C60A60" w:rsidRPr="00B14C5F"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Repose-jambe de confort (mécanique</w:t>
            </w:r>
            <w:r>
              <w:rPr>
                <w:rFonts w:ascii="Arial" w:hAnsi="Arial"/>
                <w:snapToGrid w:val="0"/>
                <w:color w:val="0000FF"/>
                <w:lang w:val="fr-FR"/>
              </w:rPr>
              <w:t xml:space="preserve"> </w:t>
            </w:r>
            <w:r w:rsidRPr="00BC01D4">
              <w:rPr>
                <w:rFonts w:ascii="Arial" w:hAnsi="Arial"/>
                <w:snapToGrid w:val="0"/>
                <w:color w:val="0000FF"/>
                <w:lang w:val="fr-FR"/>
              </w:rPr>
              <w:t>– correction de la longueur, par</w:t>
            </w:r>
            <w:r w:rsidR="000D157E">
              <w:rPr>
                <w:rFonts w:ascii="Arial" w:hAnsi="Arial"/>
                <w:snapToGrid w:val="0"/>
                <w:color w:val="0000FF"/>
                <w:lang w:val="fr-FR"/>
              </w:rPr>
              <w:t xml:space="preserve"> </w:t>
            </w:r>
            <w:r w:rsidRPr="00BC01D4">
              <w:rPr>
                <w:rFonts w:ascii="Arial" w:hAnsi="Arial"/>
                <w:snapToGrid w:val="0"/>
                <w:color w:val="0000FF"/>
                <w:lang w:val="fr-FR"/>
              </w:rPr>
              <w:t>repose-jambe)</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115</w:t>
            </w: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B50407" w:rsidTr="00F74324">
        <w:trPr>
          <w:cantSplit/>
        </w:trPr>
        <w:tc>
          <w:tcPr>
            <w:tcW w:w="207" w:type="dxa"/>
          </w:tcPr>
          <w:p w:rsidR="00C60A60" w:rsidRPr="00990E53" w:rsidRDefault="00C60A60" w:rsidP="00C60A60">
            <w:pPr>
              <w:spacing w:line="240" w:lineRule="atLeast"/>
              <w:rPr>
                <w:rFonts w:ascii="Arial" w:hAnsi="Arial"/>
                <w:snapToGrid w:val="0"/>
                <w:color w:val="0000FF"/>
                <w:lang w:val="fr-FR"/>
              </w:rPr>
            </w:pPr>
          </w:p>
        </w:tc>
        <w:tc>
          <w:tcPr>
            <w:tcW w:w="657" w:type="dxa"/>
            <w:gridSpan w:val="2"/>
          </w:tcPr>
          <w:p w:rsidR="00C60A60" w:rsidRPr="00C60A60" w:rsidRDefault="00C60A60" w:rsidP="00C60A60">
            <w:pPr>
              <w:spacing w:line="240" w:lineRule="atLeast"/>
              <w:rPr>
                <w:rFonts w:ascii="Arial" w:hAnsi="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14C5F"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B50407" w:rsidTr="00F74324">
        <w:trPr>
          <w:cantSplit/>
        </w:trPr>
        <w:tc>
          <w:tcPr>
            <w:tcW w:w="207" w:type="dxa"/>
          </w:tcPr>
          <w:p w:rsidR="00C60A60" w:rsidRPr="00990E53" w:rsidRDefault="00C60A60" w:rsidP="00C60A60">
            <w:pPr>
              <w:spacing w:line="240" w:lineRule="atLeast"/>
              <w:rPr>
                <w:rFonts w:ascii="Arial" w:hAnsi="Arial"/>
                <w:snapToGrid w:val="0"/>
                <w:color w:val="0000FF"/>
                <w:lang w:val="fr-FR"/>
              </w:rPr>
            </w:pPr>
          </w:p>
        </w:tc>
        <w:tc>
          <w:tcPr>
            <w:tcW w:w="657" w:type="dxa"/>
            <w:gridSpan w:val="2"/>
          </w:tcPr>
          <w:p w:rsidR="00C60A60" w:rsidRPr="00C60A60" w:rsidRDefault="00C60A60" w:rsidP="00C60A60">
            <w:pPr>
              <w:spacing w:line="240" w:lineRule="atLeast"/>
              <w:rPr>
                <w:rFonts w:ascii="Arial" w:hAnsi="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520752</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520763</w:t>
            </w:r>
          </w:p>
        </w:tc>
        <w:tc>
          <w:tcPr>
            <w:tcW w:w="5472" w:type="dxa"/>
            <w:gridSpan w:val="2"/>
          </w:tcPr>
          <w:p w:rsidR="00C60A60" w:rsidRPr="00BC01D4"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Palettes pose-pieds ajustables en inclinaison</w:t>
            </w:r>
            <w:r w:rsidR="000D157E">
              <w:rPr>
                <w:rFonts w:ascii="Arial" w:hAnsi="Arial"/>
                <w:snapToGrid w:val="0"/>
                <w:color w:val="0000FF"/>
                <w:lang w:val="fr-FR"/>
              </w:rPr>
              <w:t xml:space="preserve"> </w:t>
            </w:r>
            <w:r w:rsidRPr="00BC01D4">
              <w:rPr>
                <w:rFonts w:ascii="Arial" w:hAnsi="Arial"/>
                <w:snapToGrid w:val="0"/>
                <w:color w:val="0000FF"/>
                <w:lang w:val="fr-FR"/>
              </w:rPr>
              <w:t>(la paire) (ou plaque pose</w:t>
            </w:r>
            <w:r w:rsidR="007E3DBF">
              <w:rPr>
                <w:rFonts w:ascii="Arial" w:hAnsi="Arial"/>
                <w:snapToGrid w:val="0"/>
                <w:color w:val="0000FF"/>
                <w:lang w:val="fr-FR"/>
              </w:rPr>
              <w:t>-</w:t>
            </w:r>
            <w:r w:rsidRPr="00BC01D4">
              <w:rPr>
                <w:rFonts w:ascii="Arial" w:hAnsi="Arial"/>
                <w:snapToGrid w:val="0"/>
                <w:color w:val="0000FF"/>
                <w:lang w:val="fr-FR"/>
              </w:rPr>
              <w:t>pieds</w:t>
            </w:r>
            <w:r w:rsidR="000D157E">
              <w:rPr>
                <w:rFonts w:ascii="Arial" w:hAnsi="Arial"/>
                <w:snapToGrid w:val="0"/>
                <w:color w:val="0000FF"/>
                <w:lang w:val="fr-FR"/>
              </w:rPr>
              <w:t xml:space="preserve"> </w:t>
            </w:r>
            <w:r w:rsidRPr="00BC01D4">
              <w:rPr>
                <w:rFonts w:ascii="Arial" w:hAnsi="Arial"/>
                <w:snapToGrid w:val="0"/>
                <w:color w:val="0000FF"/>
                <w:lang w:val="fr-FR"/>
              </w:rPr>
              <w:t>en une pièce ajustable en inclinaison)</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90</w:t>
            </w: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B50407" w:rsidTr="00F74324">
        <w:trPr>
          <w:cantSplit/>
        </w:trPr>
        <w:tc>
          <w:tcPr>
            <w:tcW w:w="207" w:type="dxa"/>
          </w:tcPr>
          <w:p w:rsidR="00C60A60" w:rsidRPr="00990E53" w:rsidRDefault="00C60A60" w:rsidP="00C60A60">
            <w:pPr>
              <w:spacing w:line="240" w:lineRule="atLeast"/>
              <w:rPr>
                <w:rFonts w:ascii="Arial" w:hAnsi="Arial"/>
                <w:snapToGrid w:val="0"/>
                <w:color w:val="0000FF"/>
                <w:lang w:val="fr-FR"/>
              </w:rPr>
            </w:pPr>
          </w:p>
        </w:tc>
        <w:tc>
          <w:tcPr>
            <w:tcW w:w="657" w:type="dxa"/>
            <w:gridSpan w:val="2"/>
          </w:tcPr>
          <w:p w:rsidR="00C60A60" w:rsidRPr="00C60A60" w:rsidRDefault="00C60A60" w:rsidP="00C60A60">
            <w:pPr>
              <w:spacing w:line="240" w:lineRule="atLeast"/>
              <w:rPr>
                <w:rFonts w:ascii="Arial" w:hAnsi="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14C5F"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B50407" w:rsidRDefault="00C60A60" w:rsidP="00C60A60">
            <w:pPr>
              <w:spacing w:line="240" w:lineRule="atLeast"/>
              <w:jc w:val="right"/>
              <w:rPr>
                <w:rFonts w:ascii="Arial" w:hAnsi="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523051</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523062</w:t>
            </w:r>
          </w:p>
        </w:tc>
        <w:tc>
          <w:tcPr>
            <w:tcW w:w="5472" w:type="dxa"/>
            <w:gridSpan w:val="2"/>
          </w:tcPr>
          <w:p w:rsidR="00C60A60" w:rsidRPr="00BC01D4"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Coussin pour genou sur repose</w:t>
            </w:r>
            <w:r w:rsidR="00D855AA">
              <w:rPr>
                <w:rFonts w:ascii="Arial" w:hAnsi="Arial"/>
                <w:snapToGrid w:val="0"/>
                <w:color w:val="0000FF"/>
                <w:lang w:val="fr-FR"/>
              </w:rPr>
              <w:t>-</w:t>
            </w:r>
            <w:r w:rsidRPr="00BC01D4">
              <w:rPr>
                <w:rFonts w:ascii="Arial" w:hAnsi="Arial"/>
                <w:snapToGrid w:val="0"/>
                <w:color w:val="0000FF"/>
                <w:lang w:val="fr-FR"/>
              </w:rPr>
              <w:t>jambe</w:t>
            </w:r>
            <w:r w:rsidR="000D157E">
              <w:rPr>
                <w:rFonts w:ascii="Arial" w:hAnsi="Arial"/>
                <w:snapToGrid w:val="0"/>
                <w:color w:val="0000FF"/>
                <w:lang w:val="fr-FR"/>
              </w:rPr>
              <w:t xml:space="preserve"> </w:t>
            </w:r>
            <w:r w:rsidRPr="00BC01D4">
              <w:rPr>
                <w:rFonts w:ascii="Arial" w:hAnsi="Arial"/>
                <w:snapToGrid w:val="0"/>
                <w:color w:val="0000FF"/>
                <w:lang w:val="fr-FR"/>
              </w:rPr>
              <w:t>(par paire)</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41,06</w:t>
            </w: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C01D4"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523095</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523106</w:t>
            </w:r>
          </w:p>
        </w:tc>
        <w:tc>
          <w:tcPr>
            <w:tcW w:w="5472" w:type="dxa"/>
            <w:gridSpan w:val="2"/>
          </w:tcPr>
          <w:p w:rsidR="00C60A60" w:rsidRPr="00BC01D4"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Intervention forfaitaire pour système</w:t>
            </w:r>
            <w:r w:rsidR="000D157E">
              <w:rPr>
                <w:rFonts w:ascii="Arial" w:hAnsi="Arial"/>
                <w:snapToGrid w:val="0"/>
                <w:color w:val="0000FF"/>
                <w:lang w:val="fr-FR"/>
              </w:rPr>
              <w:t xml:space="preserve"> </w:t>
            </w:r>
            <w:r w:rsidRPr="00BC01D4">
              <w:rPr>
                <w:rFonts w:ascii="Arial" w:hAnsi="Arial"/>
                <w:snapToGrid w:val="0"/>
                <w:color w:val="0000FF"/>
                <w:lang w:val="fr-FR"/>
              </w:rPr>
              <w:t>de fixation pour les deux genoux</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203,40</w:t>
            </w: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C01D4"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523110</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523121</w:t>
            </w:r>
          </w:p>
        </w:tc>
        <w:tc>
          <w:tcPr>
            <w:tcW w:w="5472" w:type="dxa"/>
            <w:gridSpan w:val="2"/>
          </w:tcPr>
          <w:p w:rsidR="00C60A60" w:rsidRPr="00BC01D4"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Intervention forfaitaire pour repose</w:t>
            </w:r>
            <w:r w:rsidR="00D855AA">
              <w:rPr>
                <w:rFonts w:ascii="Arial" w:hAnsi="Arial"/>
                <w:snapToGrid w:val="0"/>
                <w:color w:val="0000FF"/>
                <w:lang w:val="fr-FR"/>
              </w:rPr>
              <w:t>-</w:t>
            </w:r>
            <w:r w:rsidRPr="00BC01D4">
              <w:rPr>
                <w:rFonts w:ascii="Arial" w:hAnsi="Arial"/>
                <w:snapToGrid w:val="0"/>
                <w:color w:val="0000FF"/>
                <w:lang w:val="fr-FR"/>
              </w:rPr>
              <w:t>pied</w:t>
            </w:r>
            <w:r w:rsidR="000D157E">
              <w:rPr>
                <w:rFonts w:ascii="Arial" w:hAnsi="Arial"/>
                <w:snapToGrid w:val="0"/>
                <w:color w:val="0000FF"/>
                <w:lang w:val="fr-FR"/>
              </w:rPr>
              <w:t xml:space="preserve"> </w:t>
            </w:r>
            <w:r w:rsidRPr="00BC01D4">
              <w:rPr>
                <w:rFonts w:ascii="Arial" w:hAnsi="Arial"/>
                <w:snapToGrid w:val="0"/>
                <w:color w:val="0000FF"/>
                <w:lang w:val="fr-FR"/>
              </w:rPr>
              <w:t>renforcé (par pièce)</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35,46</w:t>
            </w: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p>
        </w:tc>
        <w:tc>
          <w:tcPr>
            <w:tcW w:w="864" w:type="dxa"/>
          </w:tcPr>
          <w:p w:rsidR="00C60A60" w:rsidRPr="000D157E" w:rsidRDefault="00C60A60" w:rsidP="00C60A60">
            <w:pPr>
              <w:spacing w:line="240" w:lineRule="atLeast"/>
              <w:rPr>
                <w:rFonts w:ascii="Arial" w:hAnsi="Arial"/>
                <w:snapToGrid w:val="0"/>
                <w:color w:val="0000FF"/>
                <w:lang w:val="fr-FR"/>
              </w:rPr>
            </w:pPr>
          </w:p>
        </w:tc>
        <w:tc>
          <w:tcPr>
            <w:tcW w:w="5472" w:type="dxa"/>
            <w:gridSpan w:val="2"/>
          </w:tcPr>
          <w:p w:rsidR="00C60A60" w:rsidRPr="00BC01D4" w:rsidRDefault="00C60A60" w:rsidP="00C60A60">
            <w:pPr>
              <w:spacing w:line="240" w:lineRule="atLeast"/>
              <w:jc w:val="both"/>
              <w:rPr>
                <w:rFonts w:ascii="Arial" w:hAnsi="Arial"/>
                <w:snapToGrid w:val="0"/>
                <w:color w:val="0000FF"/>
                <w:lang w:val="fr-FR"/>
              </w:rPr>
            </w:pP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523132</w:t>
            </w:r>
          </w:p>
        </w:tc>
        <w:tc>
          <w:tcPr>
            <w:tcW w:w="864" w:type="dxa"/>
          </w:tcPr>
          <w:p w:rsidR="00C60A60" w:rsidRPr="000D157E" w:rsidRDefault="00C60A60" w:rsidP="00C60A60">
            <w:pPr>
              <w:spacing w:line="240" w:lineRule="atLeast"/>
              <w:rPr>
                <w:rFonts w:ascii="Arial" w:hAnsi="Arial"/>
                <w:snapToGrid w:val="0"/>
                <w:color w:val="0000FF"/>
                <w:lang w:val="fr-FR"/>
              </w:rPr>
            </w:pPr>
            <w:r w:rsidRPr="000D157E">
              <w:rPr>
                <w:rFonts w:ascii="Arial" w:hAnsi="Arial"/>
                <w:snapToGrid w:val="0"/>
                <w:color w:val="0000FF"/>
                <w:lang w:val="fr-FR"/>
              </w:rPr>
              <w:t>523143</w:t>
            </w:r>
          </w:p>
        </w:tc>
        <w:tc>
          <w:tcPr>
            <w:tcW w:w="5472" w:type="dxa"/>
            <w:gridSpan w:val="2"/>
          </w:tcPr>
          <w:p w:rsidR="00C60A60" w:rsidRPr="00BC01D4" w:rsidRDefault="00BC01D4" w:rsidP="000D157E">
            <w:pPr>
              <w:spacing w:line="240" w:lineRule="atLeast"/>
              <w:jc w:val="both"/>
              <w:rPr>
                <w:rFonts w:ascii="Arial" w:hAnsi="Arial"/>
                <w:snapToGrid w:val="0"/>
                <w:color w:val="0000FF"/>
                <w:lang w:val="fr-FR"/>
              </w:rPr>
            </w:pPr>
            <w:r w:rsidRPr="00BC01D4">
              <w:rPr>
                <w:rFonts w:ascii="Arial" w:hAnsi="Arial"/>
                <w:snapToGrid w:val="0"/>
                <w:color w:val="0000FF"/>
                <w:lang w:val="fr-FR"/>
              </w:rPr>
              <w:t>Intervention forfaitaire pour repose</w:t>
            </w:r>
            <w:r w:rsidR="00D855AA">
              <w:rPr>
                <w:rFonts w:ascii="Arial" w:hAnsi="Arial"/>
                <w:snapToGrid w:val="0"/>
                <w:color w:val="0000FF"/>
                <w:lang w:val="fr-FR"/>
              </w:rPr>
              <w:t>-</w:t>
            </w:r>
            <w:r w:rsidRPr="00BC01D4">
              <w:rPr>
                <w:rFonts w:ascii="Arial" w:hAnsi="Arial"/>
                <w:snapToGrid w:val="0"/>
                <w:color w:val="0000FF"/>
                <w:lang w:val="fr-FR"/>
              </w:rPr>
              <w:t>jambe</w:t>
            </w:r>
            <w:r w:rsidR="000D157E">
              <w:rPr>
                <w:rFonts w:ascii="Arial" w:hAnsi="Arial"/>
                <w:snapToGrid w:val="0"/>
                <w:color w:val="0000FF"/>
                <w:lang w:val="fr-FR"/>
              </w:rPr>
              <w:t xml:space="preserve"> </w:t>
            </w:r>
            <w:r w:rsidRPr="00BC01D4">
              <w:rPr>
                <w:rFonts w:ascii="Arial" w:hAnsi="Arial"/>
                <w:snapToGrid w:val="0"/>
                <w:color w:val="0000FF"/>
                <w:lang w:val="fr-FR"/>
              </w:rPr>
              <w:t>renforcé (par pièce)</w:t>
            </w:r>
          </w:p>
        </w:tc>
        <w:tc>
          <w:tcPr>
            <w:tcW w:w="36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Y</w:t>
            </w:r>
          </w:p>
        </w:tc>
        <w:tc>
          <w:tcPr>
            <w:tcW w:w="884" w:type="dxa"/>
            <w:vAlign w:val="bottom"/>
          </w:tcPr>
          <w:p w:rsidR="00C60A60" w:rsidRPr="000D157E" w:rsidRDefault="00C60A60" w:rsidP="00C60A60">
            <w:pPr>
              <w:spacing w:line="240" w:lineRule="atLeast"/>
              <w:jc w:val="right"/>
              <w:rPr>
                <w:rFonts w:ascii="Arial" w:hAnsi="Arial"/>
                <w:snapToGrid w:val="0"/>
                <w:color w:val="0000FF"/>
                <w:lang w:val="fr-FR"/>
              </w:rPr>
            </w:pPr>
            <w:r w:rsidRPr="000D157E">
              <w:rPr>
                <w:rFonts w:ascii="Arial" w:hAnsi="Arial"/>
                <w:snapToGrid w:val="0"/>
                <w:color w:val="0000FF"/>
                <w:lang w:val="fr-FR"/>
              </w:rPr>
              <w:t>101,08</w:t>
            </w: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60A60" w:rsidRPr="00C60A60" w:rsidTr="00F74324">
        <w:trPr>
          <w:cantSplit/>
        </w:trPr>
        <w:tc>
          <w:tcPr>
            <w:tcW w:w="207" w:type="dxa"/>
          </w:tcPr>
          <w:p w:rsidR="00C60A60" w:rsidRPr="00C60A60" w:rsidRDefault="00C60A60" w:rsidP="00C60A60">
            <w:pPr>
              <w:spacing w:line="240" w:lineRule="atLeast"/>
              <w:rPr>
                <w:rFonts w:ascii="Arial" w:hAnsi="Arial" w:cs="Arial"/>
                <w:snapToGrid w:val="0"/>
                <w:color w:val="0000FF"/>
                <w:lang w:val="fr-FR"/>
              </w:rPr>
            </w:pPr>
          </w:p>
        </w:tc>
        <w:tc>
          <w:tcPr>
            <w:tcW w:w="657" w:type="dxa"/>
            <w:gridSpan w:val="2"/>
          </w:tcPr>
          <w:p w:rsidR="00C60A60" w:rsidRPr="00C60A60" w:rsidRDefault="00C60A60" w:rsidP="00C60A60">
            <w:pPr>
              <w:spacing w:line="240" w:lineRule="atLeast"/>
              <w:rPr>
                <w:rFonts w:ascii="Arial" w:hAnsi="Arial" w:cs="Arial"/>
                <w:color w:val="0000FF"/>
                <w:lang w:val="fr-BE"/>
              </w:rPr>
            </w:pPr>
          </w:p>
        </w:tc>
        <w:tc>
          <w:tcPr>
            <w:tcW w:w="864" w:type="dxa"/>
            <w:gridSpan w:val="2"/>
          </w:tcPr>
          <w:p w:rsidR="00C60A60" w:rsidRPr="00C60A60" w:rsidRDefault="00C60A60" w:rsidP="00C60A60">
            <w:pPr>
              <w:spacing w:line="240" w:lineRule="atLeast"/>
              <w:rPr>
                <w:rFonts w:ascii="Arial" w:hAnsi="Arial" w:cs="Arial"/>
                <w:color w:val="0000FF"/>
                <w:lang w:val="fr-FR"/>
              </w:rPr>
            </w:pPr>
          </w:p>
        </w:tc>
        <w:tc>
          <w:tcPr>
            <w:tcW w:w="864" w:type="dxa"/>
          </w:tcPr>
          <w:p w:rsidR="00C60A60" w:rsidRPr="00C60A60" w:rsidRDefault="00C60A60" w:rsidP="00C60A60">
            <w:pPr>
              <w:spacing w:line="240" w:lineRule="atLeast"/>
              <w:rPr>
                <w:rFonts w:ascii="Arial" w:hAnsi="Arial" w:cs="Arial"/>
                <w:color w:val="0000FF"/>
                <w:lang w:val="fr-FR"/>
              </w:rPr>
            </w:pPr>
          </w:p>
        </w:tc>
        <w:tc>
          <w:tcPr>
            <w:tcW w:w="5472" w:type="dxa"/>
            <w:gridSpan w:val="2"/>
          </w:tcPr>
          <w:p w:rsidR="00C60A60" w:rsidRPr="00C60A60" w:rsidRDefault="00C60A60" w:rsidP="00C60A60">
            <w:pPr>
              <w:spacing w:line="240" w:lineRule="atLeast"/>
              <w:jc w:val="both"/>
              <w:rPr>
                <w:rFonts w:ascii="Arial" w:hAnsi="Arial" w:cs="Arial"/>
                <w:snapToGrid w:val="0"/>
                <w:color w:val="0000FF"/>
                <w:lang w:val="fr-FR"/>
              </w:rPr>
            </w:pPr>
          </w:p>
        </w:tc>
        <w:tc>
          <w:tcPr>
            <w:tcW w:w="364" w:type="dxa"/>
            <w:vAlign w:val="bottom"/>
          </w:tcPr>
          <w:p w:rsidR="00C60A60" w:rsidRPr="00C60A60" w:rsidRDefault="00C60A60" w:rsidP="00C60A60">
            <w:pPr>
              <w:spacing w:line="240" w:lineRule="atLeast"/>
              <w:jc w:val="right"/>
              <w:rPr>
                <w:rFonts w:ascii="Arial" w:hAnsi="Arial" w:cs="Arial"/>
                <w:color w:val="0000FF"/>
                <w:lang w:val="fr-FR"/>
              </w:rPr>
            </w:pPr>
          </w:p>
        </w:tc>
        <w:tc>
          <w:tcPr>
            <w:tcW w:w="884" w:type="dxa"/>
            <w:vAlign w:val="bottom"/>
          </w:tcPr>
          <w:p w:rsidR="00C60A60" w:rsidRPr="00C60A60" w:rsidRDefault="00C60A60" w:rsidP="00C60A60">
            <w:pPr>
              <w:spacing w:line="240" w:lineRule="atLeast"/>
              <w:jc w:val="right"/>
              <w:rPr>
                <w:rFonts w:ascii="Arial" w:hAnsi="Arial" w:cs="Arial"/>
                <w:color w:val="0000FF"/>
                <w:lang w:val="fr-FR"/>
              </w:rPr>
            </w:pPr>
          </w:p>
        </w:tc>
        <w:tc>
          <w:tcPr>
            <w:tcW w:w="290" w:type="dxa"/>
            <w:vAlign w:val="bottom"/>
          </w:tcPr>
          <w:p w:rsidR="00C60A60" w:rsidRPr="00C60A60" w:rsidRDefault="00C60A60" w:rsidP="00C60A60">
            <w:pPr>
              <w:spacing w:line="240" w:lineRule="atLeast"/>
              <w:jc w:val="right"/>
              <w:rPr>
                <w:rFonts w:ascii="Arial" w:hAnsi="Arial" w:cs="Arial"/>
                <w:color w:val="0000FF"/>
                <w:lang w:val="fr-BE"/>
              </w:rPr>
            </w:pPr>
          </w:p>
        </w:tc>
      </w:tr>
      <w:tr w:rsidR="00C70A4B" w:rsidRPr="000D157E"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B50407" w:rsidRDefault="000D157E" w:rsidP="000D157E">
            <w:pPr>
              <w:spacing w:line="240" w:lineRule="atLeast"/>
              <w:jc w:val="both"/>
              <w:rPr>
                <w:rFonts w:ascii="Arial" w:hAnsi="Arial"/>
                <w:snapToGrid w:val="0"/>
                <w:color w:val="0000FF"/>
                <w:lang w:val="fr-FR"/>
              </w:rPr>
            </w:pPr>
            <w:r w:rsidRPr="000D157E">
              <w:rPr>
                <w:rFonts w:ascii="Arial" w:hAnsi="Arial"/>
                <w:snapToGrid w:val="0"/>
                <w:color w:val="0000FF"/>
                <w:lang w:val="fr-FR"/>
              </w:rPr>
              <w:t>Les prestations 523051-523062, 523095-523106, 523110-523121 et 523132-523143 ne sont pas cumulables avec les prestations 646251, 646273,</w:t>
            </w:r>
            <w:r>
              <w:rPr>
                <w:rFonts w:ascii="Arial" w:hAnsi="Arial"/>
                <w:snapToGrid w:val="0"/>
                <w:color w:val="0000FF"/>
                <w:lang w:val="fr-FR"/>
              </w:rPr>
              <w:t xml:space="preserve"> </w:t>
            </w:r>
            <w:r w:rsidRPr="000D157E">
              <w:rPr>
                <w:rFonts w:ascii="Arial" w:hAnsi="Arial"/>
                <w:snapToGrid w:val="0"/>
                <w:color w:val="0000FF"/>
                <w:lang w:val="fr-FR"/>
              </w:rPr>
              <w:t>646391, 646413, 646435, 646450, 646472 de l’article 29 de la nomenclature.</w:t>
            </w:r>
            <w:r w:rsidR="00C60A60" w:rsidRPr="00990E53">
              <w:rPr>
                <w:rFonts w:ascii="Arial" w:hAnsi="Arial"/>
                <w:snapToGrid w:val="0"/>
                <w:color w:val="0000FF"/>
                <w:lang w:val="fr-FR"/>
              </w:rPr>
              <w:t>"</w:t>
            </w:r>
          </w:p>
        </w:tc>
        <w:tc>
          <w:tcPr>
            <w:tcW w:w="290" w:type="dxa"/>
            <w:vAlign w:val="bottom"/>
          </w:tcPr>
          <w:p w:rsidR="00C70A4B" w:rsidRPr="000D157E" w:rsidRDefault="00C70A4B" w:rsidP="000D157E">
            <w:pPr>
              <w:spacing w:line="240" w:lineRule="atLeast"/>
              <w:jc w:val="both"/>
              <w:rPr>
                <w:rFonts w:ascii="Arial" w:hAnsi="Arial"/>
                <w:snapToGrid w:val="0"/>
                <w:color w:val="0000FF"/>
                <w:lang w:val="fr-FR"/>
              </w:rPr>
            </w:pPr>
          </w:p>
        </w:tc>
      </w:tr>
      <w:tr w:rsidR="00C70A4B" w:rsidRPr="007F438E"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50407" w:rsidRDefault="00C70A4B">
            <w:pPr>
              <w:spacing w:line="240" w:lineRule="atLeast"/>
              <w:jc w:val="both"/>
              <w:rPr>
                <w:rFonts w:ascii="Arial" w:hAnsi="Arial"/>
                <w:snapToGrid w:val="0"/>
                <w:color w:val="0000FF"/>
                <w:lang w:val="fr-FR"/>
              </w:rPr>
            </w:pPr>
          </w:p>
        </w:tc>
        <w:tc>
          <w:tcPr>
            <w:tcW w:w="290" w:type="dxa"/>
            <w:vAlign w:val="bottom"/>
          </w:tcPr>
          <w:p w:rsidR="00C70A4B" w:rsidRPr="00B50407" w:rsidRDefault="00C70A4B">
            <w:pPr>
              <w:spacing w:line="240" w:lineRule="atLeast"/>
              <w:jc w:val="right"/>
              <w:rPr>
                <w:rFonts w:ascii="Arial" w:hAnsi="Arial"/>
                <w:color w:val="0000FF"/>
                <w:lang w:val="fr-FR"/>
              </w:rPr>
            </w:pPr>
          </w:p>
        </w:tc>
      </w:tr>
      <w:tr w:rsidR="00C60A60" w:rsidRPr="00FC05DC" w:rsidTr="00F74324">
        <w:trPr>
          <w:cantSplit/>
        </w:trPr>
        <w:tc>
          <w:tcPr>
            <w:tcW w:w="207" w:type="dxa"/>
          </w:tcPr>
          <w:p w:rsidR="00C60A60" w:rsidRPr="00FC05DC" w:rsidRDefault="00C60A60" w:rsidP="00FC05DC">
            <w:pPr>
              <w:spacing w:line="240" w:lineRule="atLeast"/>
              <w:jc w:val="both"/>
              <w:rPr>
                <w:rFonts w:ascii="Arial" w:hAnsi="Arial"/>
                <w:i/>
                <w:color w:val="0000FF"/>
                <w:sz w:val="18"/>
                <w:lang w:val="fr-FR"/>
              </w:rPr>
            </w:pPr>
          </w:p>
        </w:tc>
        <w:tc>
          <w:tcPr>
            <w:tcW w:w="9105" w:type="dxa"/>
            <w:gridSpan w:val="9"/>
          </w:tcPr>
          <w:p w:rsidR="00C60A60" w:rsidRPr="00FC05DC" w:rsidRDefault="00C60A60" w:rsidP="00FC05DC">
            <w:pPr>
              <w:spacing w:line="240" w:lineRule="atLeast"/>
              <w:jc w:val="both"/>
              <w:rPr>
                <w:rFonts w:ascii="Arial" w:hAnsi="Arial"/>
                <w:i/>
                <w:color w:val="0000FF"/>
                <w:sz w:val="18"/>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r w:rsidRPr="00FC05DC">
              <w:rPr>
                <w:rFonts w:ascii="Arial" w:hAnsi="Arial"/>
                <w:i/>
                <w:color w:val="0000FF"/>
                <w:sz w:val="18"/>
                <w:lang w:val="fr-FR"/>
              </w:rPr>
              <w:t xml:space="preserve"> + </w:t>
            </w:r>
            <w:r w:rsidR="008A0BE0" w:rsidRPr="00FC05DC">
              <w:rPr>
                <w:rFonts w:ascii="Arial" w:hAnsi="Arial"/>
                <w:i/>
                <w:color w:val="0000FF"/>
                <w:sz w:val="18"/>
                <w:lang w:val="fr-FR"/>
              </w:rPr>
              <w:t>"A.R. 27.5.2014" (en vigueur 1.10.2014)</w:t>
            </w:r>
          </w:p>
        </w:tc>
        <w:tc>
          <w:tcPr>
            <w:tcW w:w="290" w:type="dxa"/>
            <w:vAlign w:val="bottom"/>
          </w:tcPr>
          <w:p w:rsidR="00C60A60" w:rsidRPr="00FC05DC" w:rsidRDefault="00C60A60" w:rsidP="00FC05DC">
            <w:pPr>
              <w:spacing w:line="240" w:lineRule="atLeast"/>
              <w:jc w:val="both"/>
              <w:rPr>
                <w:rFonts w:ascii="Arial" w:hAnsi="Arial"/>
                <w:i/>
                <w:color w:val="0000FF"/>
                <w:sz w:val="18"/>
                <w:lang w:val="fr-FR"/>
              </w:rPr>
            </w:pPr>
          </w:p>
        </w:tc>
      </w:tr>
      <w:tr w:rsidR="00C70A4B" w:rsidRPr="00B50407" w:rsidTr="00F74324">
        <w:trPr>
          <w:cantSplit/>
        </w:trPr>
        <w:tc>
          <w:tcPr>
            <w:tcW w:w="207" w:type="dxa"/>
          </w:tcPr>
          <w:p w:rsidR="00C70A4B" w:rsidRPr="00B50407" w:rsidRDefault="00C70A4B" w:rsidP="00E40DE3">
            <w:pPr>
              <w:spacing w:line="240" w:lineRule="atLeast"/>
              <w:rPr>
                <w:color w:val="0000FF"/>
                <w:lang w:val="fr-BE"/>
              </w:rPr>
            </w:pPr>
          </w:p>
        </w:tc>
        <w:tc>
          <w:tcPr>
            <w:tcW w:w="7857" w:type="dxa"/>
            <w:gridSpan w:val="7"/>
          </w:tcPr>
          <w:p w:rsidR="00C70A4B" w:rsidRPr="00B50407" w:rsidRDefault="00C60A60" w:rsidP="00E40DE3">
            <w:pPr>
              <w:spacing w:line="240" w:lineRule="atLeast"/>
              <w:jc w:val="both"/>
              <w:rPr>
                <w:rFonts w:ascii="Arial" w:hAnsi="Arial"/>
                <w:color w:val="0000FF"/>
                <w:lang w:val="fr-BE"/>
              </w:rPr>
            </w:pPr>
            <w:r w:rsidRPr="00990E53">
              <w:rPr>
                <w:rFonts w:ascii="Arial" w:hAnsi="Arial"/>
                <w:snapToGrid w:val="0"/>
                <w:color w:val="0000FF"/>
                <w:lang w:val="fr-FR"/>
              </w:rPr>
              <w:t>"</w:t>
            </w:r>
            <w:r w:rsidR="00C14E30" w:rsidRPr="00C60A60">
              <w:rPr>
                <w:rFonts w:ascii="Arial" w:hAnsi="Arial" w:cs="Arial"/>
                <w:color w:val="0000FF"/>
                <w:lang w:val="fr-FR" w:eastAsia="nl-BE"/>
              </w:rPr>
              <w:t>3</w:t>
            </w:r>
            <w:r w:rsidR="00C14E30" w:rsidRPr="00C60A60">
              <w:rPr>
                <w:rFonts w:ascii="Arial" w:hAnsi="Arial" w:cs="Arial"/>
                <w:snapToGrid w:val="0"/>
                <w:color w:val="0000FF"/>
                <w:lang w:val="fr-FR"/>
              </w:rPr>
              <w:t>.2.</w:t>
            </w:r>
            <w:r w:rsidR="00C14E30" w:rsidRPr="00B14C5F">
              <w:rPr>
                <w:rFonts w:ascii="Arial" w:hAnsi="Arial"/>
                <w:snapToGrid w:val="0"/>
                <w:color w:val="0000FF"/>
                <w:lang w:val="fr-FR"/>
              </w:rPr>
              <w:t xml:space="preserve"> Membres supérieurs</w:t>
            </w:r>
          </w:p>
        </w:tc>
        <w:tc>
          <w:tcPr>
            <w:tcW w:w="364" w:type="dxa"/>
            <w:vAlign w:val="bottom"/>
          </w:tcPr>
          <w:p w:rsidR="00C70A4B" w:rsidRPr="00B50407" w:rsidRDefault="00C70A4B" w:rsidP="00E40DE3">
            <w:pPr>
              <w:spacing w:line="240" w:lineRule="atLeast"/>
              <w:jc w:val="right"/>
              <w:rPr>
                <w:rFonts w:ascii="Arial" w:hAnsi="Arial"/>
                <w:color w:val="0000FF"/>
                <w:lang w:val="fr-BE"/>
              </w:rPr>
            </w:pPr>
          </w:p>
        </w:tc>
        <w:tc>
          <w:tcPr>
            <w:tcW w:w="884" w:type="dxa"/>
            <w:vAlign w:val="bottom"/>
          </w:tcPr>
          <w:p w:rsidR="00C70A4B" w:rsidRPr="00B50407" w:rsidRDefault="00C70A4B" w:rsidP="00E40DE3">
            <w:pPr>
              <w:spacing w:line="240" w:lineRule="atLeast"/>
              <w:jc w:val="right"/>
              <w:rPr>
                <w:rFonts w:ascii="Arial" w:hAnsi="Arial"/>
                <w:color w:val="0000FF"/>
                <w:lang w:val="fr-BE"/>
              </w:rPr>
            </w:pPr>
          </w:p>
        </w:tc>
        <w:tc>
          <w:tcPr>
            <w:tcW w:w="290" w:type="dxa"/>
            <w:vAlign w:val="bottom"/>
          </w:tcPr>
          <w:p w:rsidR="00C70A4B" w:rsidRPr="00B50407" w:rsidRDefault="00C70A4B" w:rsidP="00E40DE3">
            <w:pPr>
              <w:spacing w:line="240" w:lineRule="atLeast"/>
              <w:jc w:val="right"/>
              <w:rPr>
                <w:rFonts w:ascii="Arial" w:hAnsi="Arial"/>
                <w:color w:val="0000FF"/>
                <w:lang w:val="fr-BE"/>
              </w:rPr>
            </w:pPr>
          </w:p>
        </w:tc>
      </w:tr>
      <w:tr w:rsidR="00527773" w:rsidRPr="00B50407" w:rsidTr="00F74324">
        <w:trPr>
          <w:cantSplit/>
        </w:trPr>
        <w:tc>
          <w:tcPr>
            <w:tcW w:w="207" w:type="dxa"/>
          </w:tcPr>
          <w:p w:rsidR="00527773" w:rsidRPr="00B50407" w:rsidRDefault="00527773" w:rsidP="0021583A">
            <w:pPr>
              <w:spacing w:line="240" w:lineRule="atLeast"/>
              <w:rPr>
                <w:rFonts w:ascii="Arial" w:hAnsi="Arial"/>
                <w:color w:val="0000FF"/>
              </w:rPr>
            </w:pPr>
          </w:p>
        </w:tc>
        <w:tc>
          <w:tcPr>
            <w:tcW w:w="657" w:type="dxa"/>
            <w:gridSpan w:val="2"/>
          </w:tcPr>
          <w:p w:rsidR="00527773" w:rsidRPr="00B50407" w:rsidRDefault="00527773" w:rsidP="0021583A">
            <w:pPr>
              <w:spacing w:line="240" w:lineRule="atLeast"/>
              <w:rPr>
                <w:rFonts w:ascii="Arial" w:hAnsi="Arial"/>
                <w:color w:val="0000FF"/>
              </w:rPr>
            </w:pPr>
          </w:p>
        </w:tc>
        <w:tc>
          <w:tcPr>
            <w:tcW w:w="864" w:type="dxa"/>
            <w:gridSpan w:val="2"/>
          </w:tcPr>
          <w:p w:rsidR="00527773" w:rsidRPr="00B50407" w:rsidRDefault="00527773" w:rsidP="0021583A">
            <w:pPr>
              <w:spacing w:line="240" w:lineRule="atLeast"/>
              <w:rPr>
                <w:rFonts w:ascii="Arial" w:hAnsi="Arial"/>
                <w:color w:val="0000FF"/>
              </w:rPr>
            </w:pPr>
            <w:r w:rsidRPr="00B50407">
              <w:rPr>
                <w:rFonts w:ascii="Arial" w:hAnsi="Arial"/>
                <w:color w:val="0000FF"/>
                <w:lang w:val="fr-FR"/>
              </w:rPr>
              <w:t>520855</w:t>
            </w:r>
          </w:p>
        </w:tc>
        <w:tc>
          <w:tcPr>
            <w:tcW w:w="864" w:type="dxa"/>
          </w:tcPr>
          <w:p w:rsidR="00527773" w:rsidRPr="00B50407" w:rsidRDefault="00527773" w:rsidP="0021583A">
            <w:pPr>
              <w:spacing w:line="240" w:lineRule="atLeast"/>
              <w:rPr>
                <w:rFonts w:ascii="Arial" w:hAnsi="Arial"/>
                <w:color w:val="0000FF"/>
              </w:rPr>
            </w:pPr>
            <w:r w:rsidRPr="00B50407">
              <w:rPr>
                <w:rFonts w:ascii="Arial" w:hAnsi="Arial"/>
                <w:color w:val="0000FF"/>
                <w:lang w:val="fr-FR"/>
              </w:rPr>
              <w:t>520866</w:t>
            </w:r>
          </w:p>
        </w:tc>
        <w:tc>
          <w:tcPr>
            <w:tcW w:w="5472" w:type="dxa"/>
            <w:gridSpan w:val="2"/>
          </w:tcPr>
          <w:p w:rsidR="00527773" w:rsidRPr="00B50407" w:rsidRDefault="00C14E30" w:rsidP="0021583A">
            <w:pPr>
              <w:spacing w:line="240" w:lineRule="atLeast"/>
              <w:jc w:val="both"/>
              <w:rPr>
                <w:rFonts w:ascii="Arial" w:hAnsi="Arial"/>
                <w:color w:val="0000FF"/>
                <w:lang w:val="fr-BE"/>
              </w:rPr>
            </w:pPr>
            <w:r w:rsidRPr="00B14C5F">
              <w:rPr>
                <w:rFonts w:ascii="Arial" w:hAnsi="Arial"/>
                <w:snapToGrid w:val="0"/>
                <w:color w:val="0000FF"/>
                <w:lang w:val="fr-FR"/>
              </w:rPr>
              <w:t>Accoudoirs (ajustables en hauteur, la paire)</w:t>
            </w:r>
          </w:p>
        </w:tc>
        <w:tc>
          <w:tcPr>
            <w:tcW w:w="364" w:type="dxa"/>
            <w:vAlign w:val="bottom"/>
          </w:tcPr>
          <w:p w:rsidR="00527773" w:rsidRPr="00B50407" w:rsidRDefault="00527773" w:rsidP="0021583A">
            <w:pPr>
              <w:spacing w:line="240" w:lineRule="atLeast"/>
              <w:jc w:val="right"/>
              <w:rPr>
                <w:rFonts w:ascii="Arial" w:hAnsi="Arial"/>
                <w:color w:val="0000FF"/>
                <w:lang w:val="fr-BE"/>
              </w:rPr>
            </w:pPr>
            <w:r w:rsidRPr="00B50407">
              <w:rPr>
                <w:rFonts w:ascii="Arial" w:hAnsi="Arial"/>
                <w:color w:val="0000FF"/>
                <w:lang w:val="fr-FR"/>
              </w:rPr>
              <w:t>Y</w:t>
            </w:r>
          </w:p>
        </w:tc>
        <w:tc>
          <w:tcPr>
            <w:tcW w:w="884" w:type="dxa"/>
            <w:vAlign w:val="bottom"/>
          </w:tcPr>
          <w:p w:rsidR="00527773" w:rsidRPr="00B50407" w:rsidRDefault="00527773" w:rsidP="0021583A">
            <w:pPr>
              <w:spacing w:line="240" w:lineRule="atLeast"/>
              <w:jc w:val="right"/>
              <w:rPr>
                <w:rFonts w:ascii="Arial" w:hAnsi="Arial"/>
                <w:color w:val="0000FF"/>
                <w:lang w:val="fr-BE"/>
              </w:rPr>
            </w:pPr>
            <w:r w:rsidRPr="00B50407">
              <w:rPr>
                <w:rFonts w:ascii="Arial" w:hAnsi="Arial"/>
                <w:color w:val="0000FF"/>
                <w:lang w:val="fr-FR"/>
              </w:rPr>
              <w:t>241</w:t>
            </w:r>
          </w:p>
        </w:tc>
        <w:tc>
          <w:tcPr>
            <w:tcW w:w="290" w:type="dxa"/>
            <w:vAlign w:val="bottom"/>
          </w:tcPr>
          <w:p w:rsidR="00527773" w:rsidRPr="00B50407" w:rsidRDefault="00C60A60" w:rsidP="0021583A">
            <w:pPr>
              <w:spacing w:line="240" w:lineRule="atLeast"/>
              <w:jc w:val="right"/>
              <w:rPr>
                <w:rFonts w:ascii="Arial" w:hAnsi="Arial"/>
                <w:color w:val="0000FF"/>
                <w:lang w:val="fr-BE"/>
              </w:rPr>
            </w:pPr>
            <w:r w:rsidRPr="00990E53">
              <w:rPr>
                <w:rFonts w:ascii="Arial" w:hAnsi="Arial"/>
                <w:snapToGrid w:val="0"/>
                <w:color w:val="0000FF"/>
                <w:lang w:val="fr-FR"/>
              </w:rPr>
              <w:t>"</w:t>
            </w:r>
          </w:p>
        </w:tc>
      </w:tr>
      <w:tr w:rsidR="00C70A4B" w:rsidRPr="00B50407" w:rsidTr="00F74324">
        <w:trPr>
          <w:cantSplit/>
        </w:trPr>
        <w:tc>
          <w:tcPr>
            <w:tcW w:w="207" w:type="dxa"/>
          </w:tcPr>
          <w:p w:rsidR="00C70A4B" w:rsidRPr="00B50407" w:rsidRDefault="00C70A4B" w:rsidP="00E40DE3">
            <w:pPr>
              <w:spacing w:line="240" w:lineRule="atLeast"/>
              <w:rPr>
                <w:color w:val="0000FF"/>
                <w:lang w:val="fr-BE"/>
              </w:rPr>
            </w:pPr>
          </w:p>
        </w:tc>
        <w:tc>
          <w:tcPr>
            <w:tcW w:w="7857" w:type="dxa"/>
            <w:gridSpan w:val="7"/>
          </w:tcPr>
          <w:p w:rsidR="00C70A4B" w:rsidRPr="00B50407" w:rsidRDefault="00C70A4B" w:rsidP="00E40DE3">
            <w:pPr>
              <w:spacing w:line="240" w:lineRule="atLeast"/>
              <w:jc w:val="both"/>
              <w:rPr>
                <w:rFonts w:ascii="Arial" w:hAnsi="Arial"/>
                <w:color w:val="0000FF"/>
                <w:lang w:val="fr-BE"/>
              </w:rPr>
            </w:pPr>
          </w:p>
        </w:tc>
        <w:tc>
          <w:tcPr>
            <w:tcW w:w="364" w:type="dxa"/>
            <w:vAlign w:val="bottom"/>
          </w:tcPr>
          <w:p w:rsidR="00C70A4B" w:rsidRPr="00B50407" w:rsidRDefault="00C70A4B" w:rsidP="00E40DE3">
            <w:pPr>
              <w:spacing w:line="240" w:lineRule="atLeast"/>
              <w:jc w:val="right"/>
              <w:rPr>
                <w:rFonts w:ascii="Arial" w:hAnsi="Arial"/>
                <w:color w:val="0000FF"/>
                <w:lang w:val="fr-BE"/>
              </w:rPr>
            </w:pPr>
          </w:p>
        </w:tc>
        <w:tc>
          <w:tcPr>
            <w:tcW w:w="884" w:type="dxa"/>
            <w:vAlign w:val="bottom"/>
          </w:tcPr>
          <w:p w:rsidR="00C70A4B" w:rsidRPr="00B50407" w:rsidRDefault="00C70A4B" w:rsidP="00E40DE3">
            <w:pPr>
              <w:spacing w:line="240" w:lineRule="atLeast"/>
              <w:jc w:val="right"/>
              <w:rPr>
                <w:rFonts w:ascii="Arial" w:hAnsi="Arial"/>
                <w:color w:val="0000FF"/>
                <w:lang w:val="fr-BE"/>
              </w:rPr>
            </w:pPr>
          </w:p>
        </w:tc>
        <w:tc>
          <w:tcPr>
            <w:tcW w:w="290" w:type="dxa"/>
            <w:vAlign w:val="bottom"/>
          </w:tcPr>
          <w:p w:rsidR="00C70A4B" w:rsidRPr="00B50407" w:rsidRDefault="00C70A4B" w:rsidP="00E40DE3">
            <w:pPr>
              <w:spacing w:line="240" w:lineRule="atLeast"/>
              <w:jc w:val="right"/>
              <w:rPr>
                <w:rFonts w:ascii="Arial" w:hAnsi="Arial"/>
                <w:color w:val="0000FF"/>
                <w:lang w:val="fr-BE"/>
              </w:rPr>
            </w:pPr>
          </w:p>
        </w:tc>
      </w:tr>
      <w:tr w:rsidR="00C60A60" w:rsidRPr="00FC05DC" w:rsidTr="00F74324">
        <w:trPr>
          <w:cantSplit/>
        </w:trPr>
        <w:tc>
          <w:tcPr>
            <w:tcW w:w="207" w:type="dxa"/>
          </w:tcPr>
          <w:p w:rsidR="00C60A60" w:rsidRPr="00FC05DC" w:rsidRDefault="00C60A60" w:rsidP="00FC05DC">
            <w:pPr>
              <w:spacing w:line="240" w:lineRule="atLeast"/>
              <w:jc w:val="both"/>
              <w:rPr>
                <w:rFonts w:ascii="Arial" w:hAnsi="Arial"/>
                <w:i/>
                <w:color w:val="0000FF"/>
                <w:sz w:val="18"/>
                <w:lang w:val="fr-FR"/>
              </w:rPr>
            </w:pPr>
          </w:p>
        </w:tc>
        <w:tc>
          <w:tcPr>
            <w:tcW w:w="7857" w:type="dxa"/>
            <w:gridSpan w:val="7"/>
          </w:tcPr>
          <w:p w:rsidR="00C60A60" w:rsidRPr="00FC05DC" w:rsidRDefault="008A0BE0" w:rsidP="00E40DE3">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364" w:type="dxa"/>
            <w:vAlign w:val="bottom"/>
          </w:tcPr>
          <w:p w:rsidR="00C60A60" w:rsidRPr="00FC05DC" w:rsidRDefault="00C60A60" w:rsidP="00FC05DC">
            <w:pPr>
              <w:spacing w:line="240" w:lineRule="atLeast"/>
              <w:jc w:val="both"/>
              <w:rPr>
                <w:rFonts w:ascii="Arial" w:hAnsi="Arial"/>
                <w:i/>
                <w:color w:val="0000FF"/>
                <w:sz w:val="18"/>
                <w:lang w:val="fr-FR"/>
              </w:rPr>
            </w:pPr>
          </w:p>
        </w:tc>
        <w:tc>
          <w:tcPr>
            <w:tcW w:w="884" w:type="dxa"/>
            <w:vAlign w:val="bottom"/>
          </w:tcPr>
          <w:p w:rsidR="00C60A60" w:rsidRPr="00FC05DC" w:rsidRDefault="00C60A60" w:rsidP="00FC05DC">
            <w:pPr>
              <w:spacing w:line="240" w:lineRule="atLeast"/>
              <w:jc w:val="both"/>
              <w:rPr>
                <w:rFonts w:ascii="Arial" w:hAnsi="Arial"/>
                <w:i/>
                <w:color w:val="0000FF"/>
                <w:sz w:val="18"/>
                <w:lang w:val="fr-FR"/>
              </w:rPr>
            </w:pPr>
          </w:p>
        </w:tc>
        <w:tc>
          <w:tcPr>
            <w:tcW w:w="290" w:type="dxa"/>
            <w:vAlign w:val="bottom"/>
          </w:tcPr>
          <w:p w:rsidR="00C60A60" w:rsidRPr="00FC05DC" w:rsidRDefault="00C60A60" w:rsidP="00FC05DC">
            <w:pPr>
              <w:spacing w:line="240" w:lineRule="atLeast"/>
              <w:jc w:val="both"/>
              <w:rPr>
                <w:rFonts w:ascii="Arial" w:hAnsi="Arial"/>
                <w:i/>
                <w:color w:val="0000FF"/>
                <w:sz w:val="18"/>
                <w:lang w:val="fr-FR"/>
              </w:rPr>
            </w:pPr>
          </w:p>
        </w:tc>
      </w:tr>
      <w:tr w:rsidR="00C60A60" w:rsidRPr="00A55327" w:rsidTr="00F74324">
        <w:trPr>
          <w:cantSplit/>
        </w:trPr>
        <w:tc>
          <w:tcPr>
            <w:tcW w:w="207" w:type="dxa"/>
          </w:tcPr>
          <w:p w:rsidR="00C60A60" w:rsidRPr="00DE77C3" w:rsidRDefault="00A55327" w:rsidP="00C60A60">
            <w:pPr>
              <w:spacing w:line="240" w:lineRule="atLeast"/>
              <w:rPr>
                <w:rFonts w:ascii="Arial" w:hAnsi="Arial"/>
                <w:snapToGrid w:val="0"/>
                <w:color w:val="0000FF"/>
                <w:lang w:val="fr-FR"/>
              </w:rPr>
            </w:pPr>
            <w:r w:rsidRPr="00DE77C3">
              <w:rPr>
                <w:rFonts w:ascii="Arial" w:hAnsi="Arial"/>
                <w:snapToGrid w:val="0"/>
                <w:color w:val="0000FF"/>
                <w:lang w:val="fr-FR"/>
              </w:rPr>
              <w:t>"</w:t>
            </w:r>
          </w:p>
        </w:tc>
        <w:tc>
          <w:tcPr>
            <w:tcW w:w="657" w:type="dxa"/>
            <w:gridSpan w:val="2"/>
          </w:tcPr>
          <w:p w:rsidR="00C60A60" w:rsidRPr="00A55327" w:rsidRDefault="00C60A60" w:rsidP="00C60A60">
            <w:pPr>
              <w:spacing w:line="240" w:lineRule="atLeast"/>
              <w:rPr>
                <w:rFonts w:ascii="Arial" w:hAnsi="Arial"/>
              </w:rPr>
            </w:pPr>
          </w:p>
        </w:tc>
        <w:tc>
          <w:tcPr>
            <w:tcW w:w="864" w:type="dxa"/>
            <w:gridSpan w:val="2"/>
          </w:tcPr>
          <w:p w:rsidR="00C60A60" w:rsidRPr="006E1F6E" w:rsidRDefault="00A55327" w:rsidP="00C60A60">
            <w:pPr>
              <w:spacing w:line="240" w:lineRule="atLeast"/>
              <w:rPr>
                <w:rFonts w:ascii="Arial" w:hAnsi="Arial"/>
                <w:snapToGrid w:val="0"/>
                <w:color w:val="0000FF"/>
                <w:lang w:val="fr-FR"/>
              </w:rPr>
            </w:pPr>
            <w:r w:rsidRPr="006E1F6E">
              <w:rPr>
                <w:rFonts w:ascii="Arial" w:hAnsi="Arial"/>
                <w:snapToGrid w:val="0"/>
                <w:color w:val="0000FF"/>
                <w:lang w:val="fr-FR"/>
              </w:rPr>
              <w:t>523176</w:t>
            </w:r>
          </w:p>
        </w:tc>
        <w:tc>
          <w:tcPr>
            <w:tcW w:w="864" w:type="dxa"/>
          </w:tcPr>
          <w:p w:rsidR="00C60A60" w:rsidRPr="006E1F6E" w:rsidRDefault="00A55327" w:rsidP="00C60A60">
            <w:pPr>
              <w:spacing w:line="240" w:lineRule="atLeast"/>
              <w:rPr>
                <w:rFonts w:ascii="Arial" w:hAnsi="Arial"/>
                <w:snapToGrid w:val="0"/>
                <w:color w:val="0000FF"/>
                <w:lang w:val="fr-FR"/>
              </w:rPr>
            </w:pPr>
            <w:r w:rsidRPr="006E1F6E">
              <w:rPr>
                <w:rFonts w:ascii="Arial" w:hAnsi="Arial"/>
                <w:snapToGrid w:val="0"/>
                <w:color w:val="0000FF"/>
                <w:lang w:val="fr-FR"/>
              </w:rPr>
              <w:t>523180</w:t>
            </w:r>
          </w:p>
        </w:tc>
        <w:tc>
          <w:tcPr>
            <w:tcW w:w="5472" w:type="dxa"/>
            <w:gridSpan w:val="2"/>
          </w:tcPr>
          <w:p w:rsidR="00C60A60" w:rsidRPr="006E1F6E" w:rsidRDefault="006E1F6E" w:rsidP="006E1F6E">
            <w:pPr>
              <w:spacing w:line="240" w:lineRule="atLeast"/>
              <w:jc w:val="both"/>
              <w:rPr>
                <w:rFonts w:ascii="Arial" w:hAnsi="Arial"/>
                <w:snapToGrid w:val="0"/>
                <w:color w:val="0000FF"/>
                <w:lang w:val="fr-FR"/>
              </w:rPr>
            </w:pPr>
            <w:r w:rsidRPr="006E1F6E">
              <w:rPr>
                <w:rFonts w:ascii="Arial" w:hAnsi="Arial"/>
                <w:snapToGrid w:val="0"/>
                <w:color w:val="0000FF"/>
                <w:lang w:val="fr-FR"/>
              </w:rPr>
              <w:t>Intervention forfaitaire pour coussin</w:t>
            </w:r>
            <w:r>
              <w:rPr>
                <w:rFonts w:ascii="Arial" w:hAnsi="Arial"/>
                <w:snapToGrid w:val="0"/>
                <w:color w:val="0000FF"/>
                <w:lang w:val="fr-FR"/>
              </w:rPr>
              <w:t xml:space="preserve"> </w:t>
            </w:r>
            <w:r w:rsidRPr="006E1F6E">
              <w:rPr>
                <w:rFonts w:ascii="Arial" w:hAnsi="Arial"/>
                <w:snapToGrid w:val="0"/>
                <w:color w:val="0000FF"/>
                <w:lang w:val="fr-FR"/>
              </w:rPr>
              <w:t>d’accoudoir en forme de gouttière,</w:t>
            </w:r>
            <w:r>
              <w:rPr>
                <w:rFonts w:ascii="Arial" w:hAnsi="Arial"/>
                <w:snapToGrid w:val="0"/>
                <w:color w:val="0000FF"/>
                <w:lang w:val="fr-FR"/>
              </w:rPr>
              <w:t xml:space="preserve"> </w:t>
            </w:r>
            <w:r w:rsidRPr="006E1F6E">
              <w:rPr>
                <w:rFonts w:ascii="Arial" w:hAnsi="Arial"/>
                <w:snapToGrid w:val="0"/>
                <w:color w:val="0000FF"/>
                <w:lang w:val="fr-FR"/>
              </w:rPr>
              <w:t>renforcé ou élargi (par pièce)</w:t>
            </w:r>
          </w:p>
        </w:tc>
        <w:tc>
          <w:tcPr>
            <w:tcW w:w="364" w:type="dxa"/>
            <w:vAlign w:val="bottom"/>
          </w:tcPr>
          <w:p w:rsidR="00C60A60" w:rsidRPr="006E1F6E" w:rsidRDefault="00A55327" w:rsidP="00C60A60">
            <w:pPr>
              <w:spacing w:line="240" w:lineRule="atLeast"/>
              <w:jc w:val="right"/>
              <w:rPr>
                <w:rFonts w:ascii="Arial" w:hAnsi="Arial"/>
                <w:snapToGrid w:val="0"/>
                <w:color w:val="0000FF"/>
                <w:lang w:val="fr-FR"/>
              </w:rPr>
            </w:pPr>
            <w:r w:rsidRPr="006E1F6E">
              <w:rPr>
                <w:rFonts w:ascii="Arial" w:hAnsi="Arial"/>
                <w:snapToGrid w:val="0"/>
                <w:color w:val="0000FF"/>
                <w:lang w:val="fr-FR"/>
              </w:rPr>
              <w:t>Y</w:t>
            </w:r>
          </w:p>
        </w:tc>
        <w:tc>
          <w:tcPr>
            <w:tcW w:w="884" w:type="dxa"/>
            <w:vAlign w:val="bottom"/>
          </w:tcPr>
          <w:p w:rsidR="00C60A60" w:rsidRPr="006E1F6E" w:rsidRDefault="00A55327" w:rsidP="00C60A60">
            <w:pPr>
              <w:spacing w:line="240" w:lineRule="atLeast"/>
              <w:jc w:val="right"/>
              <w:rPr>
                <w:rFonts w:ascii="Arial" w:hAnsi="Arial"/>
                <w:snapToGrid w:val="0"/>
                <w:color w:val="0000FF"/>
                <w:lang w:val="fr-FR"/>
              </w:rPr>
            </w:pPr>
            <w:r w:rsidRPr="006E1F6E">
              <w:rPr>
                <w:rFonts w:ascii="Arial" w:hAnsi="Arial"/>
                <w:snapToGrid w:val="0"/>
                <w:color w:val="0000FF"/>
                <w:lang w:val="fr-FR"/>
              </w:rPr>
              <w:t>110,83</w:t>
            </w:r>
          </w:p>
        </w:tc>
        <w:tc>
          <w:tcPr>
            <w:tcW w:w="290" w:type="dxa"/>
            <w:vAlign w:val="bottom"/>
          </w:tcPr>
          <w:p w:rsidR="00C60A60" w:rsidRPr="00A55327" w:rsidRDefault="00C60A60" w:rsidP="00C60A60">
            <w:pPr>
              <w:spacing w:line="240" w:lineRule="atLeast"/>
              <w:jc w:val="right"/>
              <w:rPr>
                <w:rFonts w:ascii="Arial" w:hAnsi="Arial"/>
                <w:snapToGrid w:val="0"/>
                <w:lang w:val="fr-FR"/>
              </w:rPr>
            </w:pPr>
          </w:p>
        </w:tc>
      </w:tr>
      <w:tr w:rsidR="00A55327" w:rsidRPr="00A55327" w:rsidTr="00F74324">
        <w:trPr>
          <w:cantSplit/>
        </w:trPr>
        <w:tc>
          <w:tcPr>
            <w:tcW w:w="207" w:type="dxa"/>
          </w:tcPr>
          <w:p w:rsidR="00A55327" w:rsidRPr="00A55327" w:rsidRDefault="00A55327" w:rsidP="00C60A60">
            <w:pPr>
              <w:spacing w:line="240" w:lineRule="atLeast"/>
              <w:rPr>
                <w:rFonts w:ascii="Arial" w:hAnsi="Arial"/>
                <w:lang w:val="fr-BE"/>
              </w:rPr>
            </w:pPr>
          </w:p>
        </w:tc>
        <w:tc>
          <w:tcPr>
            <w:tcW w:w="657" w:type="dxa"/>
            <w:gridSpan w:val="2"/>
          </w:tcPr>
          <w:p w:rsidR="00A55327" w:rsidRPr="00A55327" w:rsidRDefault="00A55327" w:rsidP="00C60A60">
            <w:pPr>
              <w:spacing w:line="240" w:lineRule="atLeast"/>
              <w:rPr>
                <w:rFonts w:ascii="Arial" w:hAnsi="Arial"/>
                <w:lang w:val="fr-BE"/>
              </w:rPr>
            </w:pPr>
          </w:p>
        </w:tc>
        <w:tc>
          <w:tcPr>
            <w:tcW w:w="864" w:type="dxa"/>
            <w:gridSpan w:val="2"/>
          </w:tcPr>
          <w:p w:rsidR="00A55327" w:rsidRPr="006E1F6E" w:rsidRDefault="00A55327" w:rsidP="00C60A60">
            <w:pPr>
              <w:spacing w:line="240" w:lineRule="atLeast"/>
              <w:rPr>
                <w:rFonts w:ascii="Arial" w:hAnsi="Arial"/>
                <w:snapToGrid w:val="0"/>
                <w:color w:val="0000FF"/>
                <w:lang w:val="fr-FR"/>
              </w:rPr>
            </w:pPr>
          </w:p>
        </w:tc>
        <w:tc>
          <w:tcPr>
            <w:tcW w:w="864" w:type="dxa"/>
          </w:tcPr>
          <w:p w:rsidR="00A55327" w:rsidRPr="006E1F6E" w:rsidRDefault="00A55327" w:rsidP="00C60A60">
            <w:pPr>
              <w:spacing w:line="240" w:lineRule="atLeast"/>
              <w:rPr>
                <w:rFonts w:ascii="Arial" w:hAnsi="Arial"/>
                <w:snapToGrid w:val="0"/>
                <w:color w:val="0000FF"/>
                <w:lang w:val="fr-FR"/>
              </w:rPr>
            </w:pPr>
          </w:p>
        </w:tc>
        <w:tc>
          <w:tcPr>
            <w:tcW w:w="5472" w:type="dxa"/>
            <w:gridSpan w:val="2"/>
          </w:tcPr>
          <w:p w:rsidR="00A55327" w:rsidRPr="006E1F6E" w:rsidRDefault="00A55327" w:rsidP="00C60A60">
            <w:pPr>
              <w:spacing w:line="240" w:lineRule="atLeast"/>
              <w:jc w:val="both"/>
              <w:rPr>
                <w:rFonts w:ascii="Arial" w:hAnsi="Arial"/>
                <w:snapToGrid w:val="0"/>
                <w:color w:val="0000FF"/>
                <w:lang w:val="fr-FR"/>
              </w:rPr>
            </w:pPr>
          </w:p>
        </w:tc>
        <w:tc>
          <w:tcPr>
            <w:tcW w:w="364" w:type="dxa"/>
            <w:vAlign w:val="bottom"/>
          </w:tcPr>
          <w:p w:rsidR="00A55327" w:rsidRPr="006E1F6E" w:rsidRDefault="00A55327" w:rsidP="00C60A60">
            <w:pPr>
              <w:spacing w:line="240" w:lineRule="atLeast"/>
              <w:jc w:val="right"/>
              <w:rPr>
                <w:rFonts w:ascii="Arial" w:hAnsi="Arial"/>
                <w:snapToGrid w:val="0"/>
                <w:color w:val="0000FF"/>
                <w:lang w:val="fr-FR"/>
              </w:rPr>
            </w:pPr>
          </w:p>
        </w:tc>
        <w:tc>
          <w:tcPr>
            <w:tcW w:w="884" w:type="dxa"/>
            <w:vAlign w:val="bottom"/>
          </w:tcPr>
          <w:p w:rsidR="00A55327" w:rsidRPr="006E1F6E" w:rsidRDefault="00A55327" w:rsidP="00C60A60">
            <w:pPr>
              <w:spacing w:line="240" w:lineRule="atLeast"/>
              <w:jc w:val="right"/>
              <w:rPr>
                <w:rFonts w:ascii="Arial" w:hAnsi="Arial"/>
                <w:snapToGrid w:val="0"/>
                <w:color w:val="0000FF"/>
                <w:lang w:val="fr-FR"/>
              </w:rPr>
            </w:pPr>
          </w:p>
        </w:tc>
        <w:tc>
          <w:tcPr>
            <w:tcW w:w="290" w:type="dxa"/>
            <w:vAlign w:val="bottom"/>
          </w:tcPr>
          <w:p w:rsidR="00A55327" w:rsidRPr="00A55327" w:rsidRDefault="00A55327" w:rsidP="00C60A60">
            <w:pPr>
              <w:spacing w:line="240" w:lineRule="atLeast"/>
              <w:jc w:val="right"/>
              <w:rPr>
                <w:rFonts w:ascii="Arial" w:hAnsi="Arial"/>
                <w:snapToGrid w:val="0"/>
                <w:lang w:val="fr-FR"/>
              </w:rPr>
            </w:pPr>
          </w:p>
        </w:tc>
      </w:tr>
      <w:tr w:rsidR="00A55327" w:rsidRPr="00A55327" w:rsidTr="00F74324">
        <w:trPr>
          <w:cantSplit/>
        </w:trPr>
        <w:tc>
          <w:tcPr>
            <w:tcW w:w="207" w:type="dxa"/>
          </w:tcPr>
          <w:p w:rsidR="00A55327" w:rsidRPr="00A55327" w:rsidRDefault="00A55327" w:rsidP="00C60A60">
            <w:pPr>
              <w:spacing w:line="240" w:lineRule="atLeast"/>
              <w:rPr>
                <w:rFonts w:ascii="Arial" w:hAnsi="Arial"/>
                <w:lang w:val="fr-BE"/>
              </w:rPr>
            </w:pPr>
          </w:p>
        </w:tc>
        <w:tc>
          <w:tcPr>
            <w:tcW w:w="657" w:type="dxa"/>
            <w:gridSpan w:val="2"/>
          </w:tcPr>
          <w:p w:rsidR="00A55327" w:rsidRPr="00A55327" w:rsidRDefault="00A55327" w:rsidP="00C60A60">
            <w:pPr>
              <w:spacing w:line="240" w:lineRule="atLeast"/>
              <w:rPr>
                <w:rFonts w:ascii="Arial" w:hAnsi="Arial"/>
                <w:lang w:val="fr-BE"/>
              </w:rPr>
            </w:pPr>
          </w:p>
        </w:tc>
        <w:tc>
          <w:tcPr>
            <w:tcW w:w="864" w:type="dxa"/>
            <w:gridSpan w:val="2"/>
          </w:tcPr>
          <w:p w:rsidR="00A55327" w:rsidRPr="006E1F6E" w:rsidRDefault="00A55327" w:rsidP="00C60A60">
            <w:pPr>
              <w:spacing w:line="240" w:lineRule="atLeast"/>
              <w:rPr>
                <w:rFonts w:ascii="Arial" w:hAnsi="Arial"/>
                <w:snapToGrid w:val="0"/>
                <w:color w:val="0000FF"/>
                <w:lang w:val="fr-FR"/>
              </w:rPr>
            </w:pPr>
            <w:r w:rsidRPr="006E1F6E">
              <w:rPr>
                <w:rFonts w:ascii="Arial" w:hAnsi="Arial"/>
                <w:snapToGrid w:val="0"/>
                <w:color w:val="0000FF"/>
                <w:lang w:val="fr-FR"/>
              </w:rPr>
              <w:t>523191</w:t>
            </w:r>
          </w:p>
        </w:tc>
        <w:tc>
          <w:tcPr>
            <w:tcW w:w="864" w:type="dxa"/>
          </w:tcPr>
          <w:p w:rsidR="00A55327" w:rsidRPr="006E1F6E" w:rsidRDefault="00A55327" w:rsidP="00C60A60">
            <w:pPr>
              <w:spacing w:line="240" w:lineRule="atLeast"/>
              <w:rPr>
                <w:rFonts w:ascii="Arial" w:hAnsi="Arial"/>
                <w:snapToGrid w:val="0"/>
                <w:color w:val="0000FF"/>
                <w:lang w:val="fr-FR"/>
              </w:rPr>
            </w:pPr>
            <w:r w:rsidRPr="006E1F6E">
              <w:rPr>
                <w:rFonts w:ascii="Arial" w:hAnsi="Arial"/>
                <w:snapToGrid w:val="0"/>
                <w:color w:val="0000FF"/>
                <w:lang w:val="fr-FR"/>
              </w:rPr>
              <w:t>523202</w:t>
            </w:r>
          </w:p>
        </w:tc>
        <w:tc>
          <w:tcPr>
            <w:tcW w:w="5472" w:type="dxa"/>
            <w:gridSpan w:val="2"/>
          </w:tcPr>
          <w:p w:rsidR="00A55327" w:rsidRPr="006E1F6E" w:rsidRDefault="006E1F6E" w:rsidP="006E1F6E">
            <w:pPr>
              <w:spacing w:line="240" w:lineRule="atLeast"/>
              <w:jc w:val="both"/>
              <w:rPr>
                <w:rFonts w:ascii="Arial" w:hAnsi="Arial"/>
                <w:snapToGrid w:val="0"/>
                <w:color w:val="0000FF"/>
                <w:lang w:val="fr-FR"/>
              </w:rPr>
            </w:pPr>
            <w:r w:rsidRPr="006E1F6E">
              <w:rPr>
                <w:rFonts w:ascii="Arial" w:hAnsi="Arial"/>
                <w:snapToGrid w:val="0"/>
                <w:color w:val="0000FF"/>
                <w:lang w:val="fr-FR"/>
              </w:rPr>
              <w:t>Intervention forfaitaire pour coussin</w:t>
            </w:r>
            <w:r>
              <w:rPr>
                <w:rFonts w:ascii="Arial" w:hAnsi="Arial"/>
                <w:snapToGrid w:val="0"/>
                <w:color w:val="0000FF"/>
                <w:lang w:val="fr-FR"/>
              </w:rPr>
              <w:t xml:space="preserve"> </w:t>
            </w:r>
            <w:r w:rsidRPr="006E1F6E">
              <w:rPr>
                <w:rFonts w:ascii="Arial" w:hAnsi="Arial"/>
                <w:snapToGrid w:val="0"/>
                <w:color w:val="0000FF"/>
                <w:lang w:val="fr-FR"/>
              </w:rPr>
              <w:t>d’accoudoir en forme de gouttière et</w:t>
            </w:r>
            <w:r>
              <w:rPr>
                <w:rFonts w:ascii="Arial" w:hAnsi="Arial"/>
                <w:snapToGrid w:val="0"/>
                <w:color w:val="0000FF"/>
                <w:lang w:val="fr-FR"/>
              </w:rPr>
              <w:t xml:space="preserve"> </w:t>
            </w:r>
            <w:r w:rsidRPr="006E1F6E">
              <w:rPr>
                <w:rFonts w:ascii="Arial" w:hAnsi="Arial"/>
                <w:snapToGrid w:val="0"/>
                <w:color w:val="0000FF"/>
                <w:lang w:val="fr-FR"/>
              </w:rPr>
              <w:t>articulé (par pièce)</w:t>
            </w:r>
          </w:p>
        </w:tc>
        <w:tc>
          <w:tcPr>
            <w:tcW w:w="364" w:type="dxa"/>
            <w:vAlign w:val="bottom"/>
          </w:tcPr>
          <w:p w:rsidR="00A55327" w:rsidRPr="006E1F6E" w:rsidRDefault="00A55327" w:rsidP="00C60A60">
            <w:pPr>
              <w:spacing w:line="240" w:lineRule="atLeast"/>
              <w:jc w:val="right"/>
              <w:rPr>
                <w:rFonts w:ascii="Arial" w:hAnsi="Arial"/>
                <w:snapToGrid w:val="0"/>
                <w:color w:val="0000FF"/>
                <w:lang w:val="fr-FR"/>
              </w:rPr>
            </w:pPr>
            <w:r w:rsidRPr="006E1F6E">
              <w:rPr>
                <w:rFonts w:ascii="Arial" w:hAnsi="Arial"/>
                <w:snapToGrid w:val="0"/>
                <w:color w:val="0000FF"/>
                <w:lang w:val="fr-FR"/>
              </w:rPr>
              <w:t>Y</w:t>
            </w:r>
          </w:p>
        </w:tc>
        <w:tc>
          <w:tcPr>
            <w:tcW w:w="884" w:type="dxa"/>
            <w:vAlign w:val="bottom"/>
          </w:tcPr>
          <w:p w:rsidR="00A55327" w:rsidRPr="006E1F6E" w:rsidRDefault="00A55327" w:rsidP="00C60A60">
            <w:pPr>
              <w:spacing w:line="240" w:lineRule="atLeast"/>
              <w:jc w:val="right"/>
              <w:rPr>
                <w:rFonts w:ascii="Arial" w:hAnsi="Arial"/>
                <w:snapToGrid w:val="0"/>
                <w:color w:val="0000FF"/>
                <w:lang w:val="fr-FR"/>
              </w:rPr>
            </w:pPr>
            <w:r w:rsidRPr="006E1F6E">
              <w:rPr>
                <w:rFonts w:ascii="Arial" w:hAnsi="Arial"/>
                <w:snapToGrid w:val="0"/>
                <w:color w:val="0000FF"/>
                <w:lang w:val="fr-FR"/>
              </w:rPr>
              <w:t>144,07</w:t>
            </w:r>
          </w:p>
        </w:tc>
        <w:tc>
          <w:tcPr>
            <w:tcW w:w="290" w:type="dxa"/>
            <w:vAlign w:val="bottom"/>
          </w:tcPr>
          <w:p w:rsidR="00A55327" w:rsidRPr="00A55327" w:rsidRDefault="00A55327" w:rsidP="00C60A60">
            <w:pPr>
              <w:spacing w:line="240" w:lineRule="atLeast"/>
              <w:jc w:val="right"/>
              <w:rPr>
                <w:rFonts w:ascii="Arial" w:hAnsi="Arial"/>
                <w:snapToGrid w:val="0"/>
                <w:lang w:val="fr-FR"/>
              </w:rPr>
            </w:pPr>
            <w:r w:rsidRPr="00A55327">
              <w:rPr>
                <w:rFonts w:ascii="Arial" w:hAnsi="Arial"/>
                <w:snapToGrid w:val="0"/>
                <w:lang w:val="fr-FR"/>
              </w:rPr>
              <w:t>"</w:t>
            </w:r>
          </w:p>
        </w:tc>
      </w:tr>
      <w:tr w:rsidR="00A55327" w:rsidRPr="00B50407" w:rsidTr="00F74324">
        <w:trPr>
          <w:cantSplit/>
        </w:trPr>
        <w:tc>
          <w:tcPr>
            <w:tcW w:w="207" w:type="dxa"/>
          </w:tcPr>
          <w:p w:rsidR="00A55327" w:rsidRPr="00A55327" w:rsidRDefault="00A55327" w:rsidP="00C60A60">
            <w:pPr>
              <w:spacing w:line="240" w:lineRule="atLeast"/>
              <w:rPr>
                <w:rFonts w:ascii="Arial" w:hAnsi="Arial"/>
                <w:color w:val="0000FF"/>
                <w:lang w:val="fr-BE"/>
              </w:rPr>
            </w:pPr>
          </w:p>
        </w:tc>
        <w:tc>
          <w:tcPr>
            <w:tcW w:w="657" w:type="dxa"/>
            <w:gridSpan w:val="2"/>
          </w:tcPr>
          <w:p w:rsidR="00A55327" w:rsidRPr="00A55327" w:rsidRDefault="00A55327" w:rsidP="00C60A60">
            <w:pPr>
              <w:spacing w:line="240" w:lineRule="atLeast"/>
              <w:rPr>
                <w:rFonts w:ascii="Arial" w:hAnsi="Arial"/>
                <w:color w:val="0000FF"/>
                <w:lang w:val="fr-BE"/>
              </w:rPr>
            </w:pPr>
          </w:p>
        </w:tc>
        <w:tc>
          <w:tcPr>
            <w:tcW w:w="864" w:type="dxa"/>
            <w:gridSpan w:val="2"/>
          </w:tcPr>
          <w:p w:rsidR="00A55327" w:rsidRPr="00B50407" w:rsidRDefault="00A55327" w:rsidP="00C60A60">
            <w:pPr>
              <w:spacing w:line="240" w:lineRule="atLeast"/>
              <w:rPr>
                <w:rFonts w:ascii="Arial" w:hAnsi="Arial"/>
                <w:color w:val="0000FF"/>
                <w:lang w:val="fr-FR"/>
              </w:rPr>
            </w:pPr>
          </w:p>
        </w:tc>
        <w:tc>
          <w:tcPr>
            <w:tcW w:w="864" w:type="dxa"/>
          </w:tcPr>
          <w:p w:rsidR="00A55327" w:rsidRPr="00B50407" w:rsidRDefault="00A55327" w:rsidP="00C60A60">
            <w:pPr>
              <w:spacing w:line="240" w:lineRule="atLeast"/>
              <w:rPr>
                <w:rFonts w:ascii="Arial" w:hAnsi="Arial"/>
                <w:color w:val="0000FF"/>
                <w:lang w:val="fr-FR"/>
              </w:rPr>
            </w:pPr>
          </w:p>
        </w:tc>
        <w:tc>
          <w:tcPr>
            <w:tcW w:w="5472" w:type="dxa"/>
            <w:gridSpan w:val="2"/>
          </w:tcPr>
          <w:p w:rsidR="00A55327" w:rsidRPr="00B14C5F" w:rsidRDefault="00A55327" w:rsidP="00C60A60">
            <w:pPr>
              <w:spacing w:line="240" w:lineRule="atLeast"/>
              <w:jc w:val="both"/>
              <w:rPr>
                <w:rFonts w:ascii="Arial" w:hAnsi="Arial"/>
                <w:snapToGrid w:val="0"/>
                <w:color w:val="0000FF"/>
                <w:lang w:val="fr-FR"/>
              </w:rPr>
            </w:pPr>
          </w:p>
        </w:tc>
        <w:tc>
          <w:tcPr>
            <w:tcW w:w="364" w:type="dxa"/>
            <w:vAlign w:val="bottom"/>
          </w:tcPr>
          <w:p w:rsidR="00A55327" w:rsidRPr="00B50407" w:rsidRDefault="00A55327" w:rsidP="00C60A60">
            <w:pPr>
              <w:spacing w:line="240" w:lineRule="atLeast"/>
              <w:jc w:val="right"/>
              <w:rPr>
                <w:rFonts w:ascii="Arial" w:hAnsi="Arial"/>
                <w:color w:val="0000FF"/>
                <w:lang w:val="fr-FR"/>
              </w:rPr>
            </w:pPr>
          </w:p>
        </w:tc>
        <w:tc>
          <w:tcPr>
            <w:tcW w:w="884" w:type="dxa"/>
            <w:vAlign w:val="bottom"/>
          </w:tcPr>
          <w:p w:rsidR="00A55327" w:rsidRPr="00B50407" w:rsidRDefault="00A55327" w:rsidP="00C60A60">
            <w:pPr>
              <w:spacing w:line="240" w:lineRule="atLeast"/>
              <w:jc w:val="right"/>
              <w:rPr>
                <w:rFonts w:ascii="Arial" w:hAnsi="Arial"/>
                <w:color w:val="0000FF"/>
                <w:lang w:val="fr-FR"/>
              </w:rPr>
            </w:pPr>
          </w:p>
        </w:tc>
        <w:tc>
          <w:tcPr>
            <w:tcW w:w="290" w:type="dxa"/>
            <w:vAlign w:val="bottom"/>
          </w:tcPr>
          <w:p w:rsidR="00A55327" w:rsidRPr="00990E53" w:rsidRDefault="00A55327" w:rsidP="00C60A60">
            <w:pPr>
              <w:spacing w:line="240" w:lineRule="atLeast"/>
              <w:jc w:val="right"/>
              <w:rPr>
                <w:rFonts w:ascii="Arial" w:hAnsi="Arial"/>
                <w:snapToGrid w:val="0"/>
                <w:color w:val="0000FF"/>
                <w:lang w:val="fr-FR"/>
              </w:rPr>
            </w:pPr>
          </w:p>
        </w:tc>
      </w:tr>
      <w:tr w:rsidR="00C70A4B" w:rsidRPr="00B50407"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50407" w:rsidRDefault="00C60A60" w:rsidP="00527773">
            <w:pPr>
              <w:spacing w:line="240" w:lineRule="atLeast"/>
              <w:jc w:val="both"/>
              <w:rPr>
                <w:rFonts w:ascii="Arial" w:hAnsi="Arial"/>
                <w:snapToGrid w:val="0"/>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C70A4B" w:rsidRPr="00B50407"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50407" w:rsidRDefault="00C60A60">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C14E30" w:rsidRPr="00B14C5F">
              <w:rPr>
                <w:rFonts w:ascii="Arial" w:hAnsi="Arial"/>
                <w:snapToGrid w:val="0"/>
                <w:color w:val="0000FF"/>
                <w:lang w:val="fr-FR"/>
              </w:rPr>
              <w:t>3.3. Positionnement (siège-dossier)</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527773" w:rsidRPr="00B50407" w:rsidTr="00F74324">
        <w:trPr>
          <w:cantSplit/>
        </w:trPr>
        <w:tc>
          <w:tcPr>
            <w:tcW w:w="207" w:type="dxa"/>
          </w:tcPr>
          <w:p w:rsidR="00527773" w:rsidRPr="00B50407" w:rsidRDefault="00527773" w:rsidP="0021583A">
            <w:pPr>
              <w:spacing w:line="240" w:lineRule="atLeast"/>
              <w:rPr>
                <w:rFonts w:ascii="Arial" w:hAnsi="Arial"/>
                <w:color w:val="0000FF"/>
              </w:rPr>
            </w:pPr>
          </w:p>
        </w:tc>
        <w:tc>
          <w:tcPr>
            <w:tcW w:w="657" w:type="dxa"/>
            <w:gridSpan w:val="2"/>
          </w:tcPr>
          <w:p w:rsidR="00527773" w:rsidRPr="00B50407" w:rsidRDefault="00527773" w:rsidP="0021583A">
            <w:pPr>
              <w:spacing w:line="240" w:lineRule="atLeast"/>
              <w:rPr>
                <w:rFonts w:ascii="Arial" w:hAnsi="Arial"/>
                <w:color w:val="0000FF"/>
              </w:rPr>
            </w:pPr>
          </w:p>
        </w:tc>
        <w:tc>
          <w:tcPr>
            <w:tcW w:w="864" w:type="dxa"/>
            <w:gridSpan w:val="2"/>
          </w:tcPr>
          <w:p w:rsidR="00527773" w:rsidRPr="00B50407" w:rsidRDefault="00527773" w:rsidP="0021583A">
            <w:pPr>
              <w:spacing w:line="240" w:lineRule="atLeast"/>
              <w:rPr>
                <w:rFonts w:ascii="Arial" w:hAnsi="Arial"/>
                <w:color w:val="0000FF"/>
                <w:lang w:val="fr-FR"/>
              </w:rPr>
            </w:pPr>
            <w:r w:rsidRPr="00B50407">
              <w:rPr>
                <w:rFonts w:ascii="Arial" w:hAnsi="Arial"/>
                <w:snapToGrid w:val="0"/>
                <w:color w:val="0000FF"/>
                <w:lang w:val="fr-FR"/>
              </w:rPr>
              <w:t>520892</w:t>
            </w:r>
          </w:p>
        </w:tc>
        <w:tc>
          <w:tcPr>
            <w:tcW w:w="864" w:type="dxa"/>
          </w:tcPr>
          <w:p w:rsidR="00527773" w:rsidRPr="00B50407" w:rsidRDefault="00527773" w:rsidP="0021583A">
            <w:pPr>
              <w:spacing w:line="240" w:lineRule="atLeast"/>
              <w:rPr>
                <w:rFonts w:ascii="Arial" w:hAnsi="Arial"/>
                <w:color w:val="0000FF"/>
                <w:lang w:val="fr-FR"/>
              </w:rPr>
            </w:pPr>
            <w:r w:rsidRPr="00B50407">
              <w:rPr>
                <w:rFonts w:ascii="Arial" w:hAnsi="Arial"/>
                <w:snapToGrid w:val="0"/>
                <w:color w:val="0000FF"/>
                <w:lang w:val="fr-FR"/>
              </w:rPr>
              <w:t>520903</w:t>
            </w:r>
          </w:p>
        </w:tc>
        <w:tc>
          <w:tcPr>
            <w:tcW w:w="5472" w:type="dxa"/>
            <w:gridSpan w:val="2"/>
          </w:tcPr>
          <w:p w:rsidR="00527773" w:rsidRPr="00B50407" w:rsidRDefault="00C14E30" w:rsidP="0021583A">
            <w:pPr>
              <w:spacing w:line="240" w:lineRule="atLeast"/>
              <w:jc w:val="both"/>
              <w:rPr>
                <w:rFonts w:ascii="Arial" w:hAnsi="Arial"/>
                <w:color w:val="0000FF"/>
                <w:lang w:val="fr-BE"/>
              </w:rPr>
            </w:pPr>
            <w:r w:rsidRPr="00B14C5F">
              <w:rPr>
                <w:rFonts w:ascii="Arial" w:hAnsi="Arial"/>
                <w:snapToGrid w:val="0"/>
                <w:color w:val="0000FF"/>
                <w:lang w:val="fr-FR"/>
              </w:rPr>
              <w:t>Plaque de base réglable pour coussin anti-escarres</w:t>
            </w:r>
          </w:p>
        </w:tc>
        <w:tc>
          <w:tcPr>
            <w:tcW w:w="364" w:type="dxa"/>
            <w:vAlign w:val="bottom"/>
          </w:tcPr>
          <w:p w:rsidR="00527773" w:rsidRPr="00B50407" w:rsidRDefault="00527773" w:rsidP="0021583A">
            <w:pPr>
              <w:spacing w:line="240" w:lineRule="atLeast"/>
              <w:jc w:val="right"/>
              <w:rPr>
                <w:rFonts w:ascii="Arial" w:hAnsi="Arial"/>
                <w:color w:val="0000FF"/>
                <w:lang w:val="fr-FR"/>
              </w:rPr>
            </w:pPr>
            <w:r w:rsidRPr="00B50407">
              <w:rPr>
                <w:rFonts w:ascii="Arial" w:hAnsi="Arial"/>
                <w:snapToGrid w:val="0"/>
                <w:color w:val="0000FF"/>
                <w:lang w:val="fr-FR"/>
              </w:rPr>
              <w:t>Y</w:t>
            </w:r>
          </w:p>
        </w:tc>
        <w:tc>
          <w:tcPr>
            <w:tcW w:w="884" w:type="dxa"/>
            <w:vAlign w:val="bottom"/>
          </w:tcPr>
          <w:p w:rsidR="00527773" w:rsidRPr="00B50407" w:rsidRDefault="00527773" w:rsidP="0021583A">
            <w:pPr>
              <w:spacing w:line="240" w:lineRule="atLeast"/>
              <w:jc w:val="right"/>
              <w:rPr>
                <w:rFonts w:ascii="Arial" w:hAnsi="Arial"/>
                <w:color w:val="0000FF"/>
                <w:lang w:val="fr-FR"/>
              </w:rPr>
            </w:pPr>
            <w:r w:rsidRPr="00B50407">
              <w:rPr>
                <w:rFonts w:ascii="Arial" w:hAnsi="Arial"/>
                <w:snapToGrid w:val="0"/>
                <w:color w:val="0000FF"/>
                <w:lang w:val="fr-FR"/>
              </w:rPr>
              <w:t>87</w:t>
            </w:r>
          </w:p>
        </w:tc>
        <w:tc>
          <w:tcPr>
            <w:tcW w:w="290" w:type="dxa"/>
            <w:vAlign w:val="bottom"/>
          </w:tcPr>
          <w:p w:rsidR="00527773" w:rsidRPr="00B50407" w:rsidRDefault="00A55327" w:rsidP="0021583A">
            <w:pPr>
              <w:spacing w:line="240" w:lineRule="atLeast"/>
              <w:jc w:val="right"/>
              <w:rPr>
                <w:rFonts w:ascii="Arial" w:hAnsi="Arial"/>
                <w:color w:val="0000FF"/>
                <w:lang w:val="fr-BE"/>
              </w:rPr>
            </w:pPr>
            <w:r w:rsidRPr="00990E53">
              <w:rPr>
                <w:rFonts w:ascii="Arial" w:hAnsi="Arial"/>
                <w:snapToGrid w:val="0"/>
                <w:color w:val="0000FF"/>
                <w:lang w:val="fr-FR"/>
              </w:rPr>
              <w:t>"</w:t>
            </w:r>
          </w:p>
        </w:tc>
      </w:tr>
      <w:tr w:rsidR="00A55327" w:rsidRPr="00B50407" w:rsidTr="00F74324">
        <w:trPr>
          <w:cantSplit/>
        </w:trPr>
        <w:tc>
          <w:tcPr>
            <w:tcW w:w="207" w:type="dxa"/>
          </w:tcPr>
          <w:p w:rsidR="00A55327" w:rsidRPr="00B50407" w:rsidRDefault="00A55327" w:rsidP="0021583A">
            <w:pPr>
              <w:spacing w:line="240" w:lineRule="atLeast"/>
              <w:rPr>
                <w:rFonts w:ascii="Arial" w:hAnsi="Arial"/>
                <w:color w:val="0000FF"/>
              </w:rPr>
            </w:pPr>
          </w:p>
        </w:tc>
        <w:tc>
          <w:tcPr>
            <w:tcW w:w="657" w:type="dxa"/>
            <w:gridSpan w:val="2"/>
          </w:tcPr>
          <w:p w:rsidR="00A55327" w:rsidRPr="00B50407" w:rsidRDefault="00A55327" w:rsidP="0021583A">
            <w:pPr>
              <w:spacing w:line="240" w:lineRule="atLeast"/>
              <w:rPr>
                <w:rFonts w:ascii="Arial" w:hAnsi="Arial"/>
                <w:color w:val="0000FF"/>
              </w:rPr>
            </w:pPr>
          </w:p>
        </w:tc>
        <w:tc>
          <w:tcPr>
            <w:tcW w:w="864" w:type="dxa"/>
            <w:gridSpan w:val="2"/>
          </w:tcPr>
          <w:p w:rsidR="00A55327" w:rsidRPr="00B50407" w:rsidRDefault="00A55327" w:rsidP="0021583A">
            <w:pPr>
              <w:spacing w:line="240" w:lineRule="atLeast"/>
              <w:rPr>
                <w:rFonts w:ascii="Arial" w:hAnsi="Arial"/>
                <w:snapToGrid w:val="0"/>
                <w:color w:val="0000FF"/>
                <w:lang w:val="fr-FR"/>
              </w:rPr>
            </w:pPr>
          </w:p>
        </w:tc>
        <w:tc>
          <w:tcPr>
            <w:tcW w:w="864" w:type="dxa"/>
          </w:tcPr>
          <w:p w:rsidR="00A55327" w:rsidRPr="00B50407" w:rsidRDefault="00A55327" w:rsidP="0021583A">
            <w:pPr>
              <w:spacing w:line="240" w:lineRule="atLeast"/>
              <w:rPr>
                <w:rFonts w:ascii="Arial" w:hAnsi="Arial"/>
                <w:snapToGrid w:val="0"/>
                <w:color w:val="0000FF"/>
                <w:lang w:val="fr-FR"/>
              </w:rPr>
            </w:pPr>
          </w:p>
        </w:tc>
        <w:tc>
          <w:tcPr>
            <w:tcW w:w="5472" w:type="dxa"/>
            <w:gridSpan w:val="2"/>
          </w:tcPr>
          <w:p w:rsidR="00A55327" w:rsidRPr="00B14C5F" w:rsidRDefault="00A55327" w:rsidP="0021583A">
            <w:pPr>
              <w:spacing w:line="240" w:lineRule="atLeast"/>
              <w:jc w:val="both"/>
              <w:rPr>
                <w:rFonts w:ascii="Arial" w:hAnsi="Arial"/>
                <w:snapToGrid w:val="0"/>
                <w:color w:val="0000FF"/>
                <w:lang w:val="fr-FR"/>
              </w:rPr>
            </w:pPr>
          </w:p>
        </w:tc>
        <w:tc>
          <w:tcPr>
            <w:tcW w:w="364" w:type="dxa"/>
            <w:vAlign w:val="bottom"/>
          </w:tcPr>
          <w:p w:rsidR="00A55327" w:rsidRPr="00B50407" w:rsidRDefault="00A55327" w:rsidP="0021583A">
            <w:pPr>
              <w:spacing w:line="240" w:lineRule="atLeast"/>
              <w:jc w:val="right"/>
              <w:rPr>
                <w:rFonts w:ascii="Arial" w:hAnsi="Arial"/>
                <w:snapToGrid w:val="0"/>
                <w:color w:val="0000FF"/>
                <w:lang w:val="fr-FR"/>
              </w:rPr>
            </w:pPr>
          </w:p>
        </w:tc>
        <w:tc>
          <w:tcPr>
            <w:tcW w:w="884" w:type="dxa"/>
            <w:vAlign w:val="bottom"/>
          </w:tcPr>
          <w:p w:rsidR="00A55327" w:rsidRPr="00B50407" w:rsidRDefault="00A55327" w:rsidP="0021583A">
            <w:pPr>
              <w:spacing w:line="240" w:lineRule="atLeast"/>
              <w:jc w:val="right"/>
              <w:rPr>
                <w:rFonts w:ascii="Arial" w:hAnsi="Arial"/>
                <w:snapToGrid w:val="0"/>
                <w:color w:val="0000FF"/>
                <w:lang w:val="fr-FR"/>
              </w:rPr>
            </w:pPr>
          </w:p>
        </w:tc>
        <w:tc>
          <w:tcPr>
            <w:tcW w:w="290" w:type="dxa"/>
            <w:vAlign w:val="bottom"/>
          </w:tcPr>
          <w:p w:rsidR="00A55327" w:rsidRPr="00B50407" w:rsidRDefault="00A55327" w:rsidP="0021583A">
            <w:pPr>
              <w:spacing w:line="240" w:lineRule="atLeast"/>
              <w:jc w:val="right"/>
              <w:rPr>
                <w:rFonts w:ascii="Arial" w:hAnsi="Arial"/>
                <w:color w:val="0000FF"/>
                <w:lang w:val="fr-BE"/>
              </w:rPr>
            </w:pPr>
          </w:p>
        </w:tc>
      </w:tr>
      <w:tr w:rsidR="00A55327" w:rsidRPr="00FC05DC" w:rsidTr="00F74324">
        <w:trPr>
          <w:cantSplit/>
        </w:trPr>
        <w:tc>
          <w:tcPr>
            <w:tcW w:w="207" w:type="dxa"/>
          </w:tcPr>
          <w:p w:rsidR="00A55327" w:rsidRPr="00FC05DC" w:rsidRDefault="00A55327" w:rsidP="00FC05DC">
            <w:pPr>
              <w:spacing w:line="240" w:lineRule="atLeast"/>
              <w:jc w:val="both"/>
              <w:rPr>
                <w:rFonts w:ascii="Arial" w:hAnsi="Arial"/>
                <w:i/>
                <w:color w:val="0000FF"/>
                <w:sz w:val="18"/>
                <w:lang w:val="fr-FR"/>
              </w:rPr>
            </w:pPr>
          </w:p>
        </w:tc>
        <w:tc>
          <w:tcPr>
            <w:tcW w:w="7857" w:type="dxa"/>
            <w:gridSpan w:val="7"/>
          </w:tcPr>
          <w:p w:rsidR="00A55327" w:rsidRPr="00FC05DC" w:rsidRDefault="008A0BE0" w:rsidP="00A55327">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364" w:type="dxa"/>
            <w:vAlign w:val="bottom"/>
          </w:tcPr>
          <w:p w:rsidR="00A55327" w:rsidRPr="00FC05DC" w:rsidRDefault="00A55327" w:rsidP="00FC05DC">
            <w:pPr>
              <w:spacing w:line="240" w:lineRule="atLeast"/>
              <w:jc w:val="both"/>
              <w:rPr>
                <w:rFonts w:ascii="Arial" w:hAnsi="Arial"/>
                <w:i/>
                <w:color w:val="0000FF"/>
                <w:sz w:val="18"/>
                <w:lang w:val="fr-FR"/>
              </w:rPr>
            </w:pPr>
          </w:p>
        </w:tc>
        <w:tc>
          <w:tcPr>
            <w:tcW w:w="884" w:type="dxa"/>
            <w:vAlign w:val="bottom"/>
          </w:tcPr>
          <w:p w:rsidR="00A55327" w:rsidRPr="00FC05DC" w:rsidRDefault="00A55327" w:rsidP="00FC05DC">
            <w:pPr>
              <w:spacing w:line="240" w:lineRule="atLeast"/>
              <w:jc w:val="both"/>
              <w:rPr>
                <w:rFonts w:ascii="Arial" w:hAnsi="Arial"/>
                <w:i/>
                <w:color w:val="0000FF"/>
                <w:sz w:val="18"/>
                <w:lang w:val="fr-FR"/>
              </w:rPr>
            </w:pPr>
          </w:p>
        </w:tc>
        <w:tc>
          <w:tcPr>
            <w:tcW w:w="290" w:type="dxa"/>
            <w:vAlign w:val="bottom"/>
          </w:tcPr>
          <w:p w:rsidR="00A55327" w:rsidRPr="00FC05DC" w:rsidRDefault="00A55327" w:rsidP="00FC05DC">
            <w:pPr>
              <w:spacing w:line="240" w:lineRule="atLeast"/>
              <w:jc w:val="both"/>
              <w:rPr>
                <w:rFonts w:ascii="Arial" w:hAnsi="Arial"/>
                <w:i/>
                <w:color w:val="0000FF"/>
                <w:sz w:val="18"/>
                <w:lang w:val="fr-FR"/>
              </w:rPr>
            </w:pPr>
          </w:p>
        </w:tc>
      </w:tr>
      <w:tr w:rsidR="00A55327" w:rsidRPr="00B50407" w:rsidTr="00F74324">
        <w:trPr>
          <w:cantSplit/>
        </w:trPr>
        <w:tc>
          <w:tcPr>
            <w:tcW w:w="207" w:type="dxa"/>
          </w:tcPr>
          <w:p w:rsidR="00A55327" w:rsidRPr="00B50407" w:rsidRDefault="00A55327" w:rsidP="0021583A">
            <w:pPr>
              <w:spacing w:line="240" w:lineRule="atLeast"/>
              <w:rPr>
                <w:rFonts w:ascii="Arial" w:hAnsi="Arial"/>
                <w:color w:val="0000FF"/>
              </w:rPr>
            </w:pPr>
            <w:r w:rsidRPr="00990E53">
              <w:rPr>
                <w:rFonts w:ascii="Arial" w:hAnsi="Arial"/>
                <w:snapToGrid w:val="0"/>
                <w:color w:val="0000FF"/>
                <w:lang w:val="fr-FR"/>
              </w:rPr>
              <w:t>"</w:t>
            </w:r>
          </w:p>
        </w:tc>
        <w:tc>
          <w:tcPr>
            <w:tcW w:w="657" w:type="dxa"/>
            <w:gridSpan w:val="2"/>
          </w:tcPr>
          <w:p w:rsidR="00A55327" w:rsidRPr="00B50407" w:rsidRDefault="00A55327" w:rsidP="0021583A">
            <w:pPr>
              <w:spacing w:line="240" w:lineRule="atLeast"/>
              <w:rPr>
                <w:rFonts w:ascii="Arial" w:hAnsi="Arial"/>
                <w:color w:val="0000FF"/>
              </w:rPr>
            </w:pPr>
          </w:p>
        </w:tc>
        <w:tc>
          <w:tcPr>
            <w:tcW w:w="864" w:type="dxa"/>
            <w:gridSpan w:val="2"/>
          </w:tcPr>
          <w:p w:rsidR="00A55327" w:rsidRPr="00B50407" w:rsidRDefault="00A55327" w:rsidP="0021583A">
            <w:pPr>
              <w:spacing w:line="240" w:lineRule="atLeast"/>
              <w:rPr>
                <w:rFonts w:ascii="Arial" w:hAnsi="Arial"/>
                <w:snapToGrid w:val="0"/>
                <w:color w:val="0000FF"/>
                <w:lang w:val="fr-FR"/>
              </w:rPr>
            </w:pPr>
            <w:r w:rsidRPr="008914D8">
              <w:rPr>
                <w:rFonts w:ascii="Arial" w:hAnsi="Arial"/>
                <w:snapToGrid w:val="0"/>
                <w:color w:val="0000FF"/>
                <w:lang w:val="fr-FR"/>
              </w:rPr>
              <w:t>520951</w:t>
            </w:r>
          </w:p>
        </w:tc>
        <w:tc>
          <w:tcPr>
            <w:tcW w:w="864" w:type="dxa"/>
          </w:tcPr>
          <w:p w:rsidR="00A55327" w:rsidRPr="00B50407" w:rsidRDefault="00A55327" w:rsidP="0021583A">
            <w:pPr>
              <w:spacing w:line="240" w:lineRule="atLeast"/>
              <w:rPr>
                <w:rFonts w:ascii="Arial" w:hAnsi="Arial"/>
                <w:snapToGrid w:val="0"/>
                <w:color w:val="0000FF"/>
                <w:lang w:val="fr-FR"/>
              </w:rPr>
            </w:pPr>
            <w:r w:rsidRPr="008914D8">
              <w:rPr>
                <w:rFonts w:ascii="Arial" w:hAnsi="Arial"/>
                <w:snapToGrid w:val="0"/>
                <w:color w:val="0000FF"/>
                <w:lang w:val="fr-FR"/>
              </w:rPr>
              <w:t>520962</w:t>
            </w:r>
          </w:p>
        </w:tc>
        <w:tc>
          <w:tcPr>
            <w:tcW w:w="5472" w:type="dxa"/>
            <w:gridSpan w:val="2"/>
          </w:tcPr>
          <w:p w:rsidR="00A55327" w:rsidRPr="00B14C5F" w:rsidRDefault="006E1F6E" w:rsidP="008914D8">
            <w:pPr>
              <w:spacing w:line="240" w:lineRule="atLeast"/>
              <w:jc w:val="both"/>
              <w:rPr>
                <w:rFonts w:ascii="Arial" w:hAnsi="Arial"/>
                <w:snapToGrid w:val="0"/>
                <w:color w:val="0000FF"/>
                <w:lang w:val="fr-FR"/>
              </w:rPr>
            </w:pPr>
            <w:r w:rsidRPr="008914D8">
              <w:rPr>
                <w:rFonts w:ascii="Arial" w:hAnsi="Arial"/>
                <w:snapToGrid w:val="0"/>
                <w:color w:val="0000FF"/>
                <w:lang w:val="fr-FR"/>
              </w:rPr>
              <w:t>Réglage de l’inclinaison du dossier</w:t>
            </w:r>
            <w:r w:rsidR="008914D8">
              <w:rPr>
                <w:rFonts w:ascii="Arial" w:hAnsi="Arial"/>
                <w:snapToGrid w:val="0"/>
                <w:color w:val="0000FF"/>
                <w:lang w:val="fr-FR"/>
              </w:rPr>
              <w:t xml:space="preserve"> </w:t>
            </w:r>
            <w:r w:rsidRPr="008914D8">
              <w:rPr>
                <w:rFonts w:ascii="Arial" w:hAnsi="Arial"/>
                <w:snapToGrid w:val="0"/>
                <w:color w:val="0000FF"/>
                <w:lang w:val="fr-FR"/>
              </w:rPr>
              <w:t>(angle du dossier ajustable ou réglable</w:t>
            </w:r>
            <w:r w:rsidR="008914D8">
              <w:rPr>
                <w:rFonts w:ascii="Arial" w:hAnsi="Arial"/>
                <w:snapToGrid w:val="0"/>
                <w:color w:val="0000FF"/>
                <w:lang w:val="fr-FR"/>
              </w:rPr>
              <w:t xml:space="preserve"> </w:t>
            </w:r>
            <w:r w:rsidRPr="008914D8">
              <w:rPr>
                <w:rFonts w:ascii="Arial" w:hAnsi="Arial"/>
                <w:snapToGrid w:val="0"/>
                <w:color w:val="0000FF"/>
                <w:lang w:val="fr-FR"/>
              </w:rPr>
              <w:t>jusqu’à minimum 30°)</w:t>
            </w:r>
          </w:p>
        </w:tc>
        <w:tc>
          <w:tcPr>
            <w:tcW w:w="364" w:type="dxa"/>
            <w:vAlign w:val="bottom"/>
          </w:tcPr>
          <w:p w:rsidR="00A55327" w:rsidRPr="008914D8" w:rsidRDefault="00A55327" w:rsidP="0021583A">
            <w:pPr>
              <w:spacing w:line="240" w:lineRule="atLeast"/>
              <w:jc w:val="right"/>
              <w:rPr>
                <w:rFonts w:ascii="Arial" w:hAnsi="Arial"/>
                <w:color w:val="0000FF"/>
                <w:lang w:val="fr-FR"/>
              </w:rPr>
            </w:pPr>
            <w:r w:rsidRPr="008914D8">
              <w:rPr>
                <w:rFonts w:ascii="Arial" w:hAnsi="Arial"/>
                <w:color w:val="0000FF"/>
                <w:lang w:val="fr-FR"/>
              </w:rPr>
              <w:t>Y</w:t>
            </w:r>
          </w:p>
        </w:tc>
        <w:tc>
          <w:tcPr>
            <w:tcW w:w="884" w:type="dxa"/>
            <w:vAlign w:val="bottom"/>
          </w:tcPr>
          <w:p w:rsidR="00A55327" w:rsidRPr="008914D8" w:rsidRDefault="00A55327" w:rsidP="0021583A">
            <w:pPr>
              <w:spacing w:line="240" w:lineRule="atLeast"/>
              <w:jc w:val="right"/>
              <w:rPr>
                <w:rFonts w:ascii="Arial" w:hAnsi="Arial"/>
                <w:color w:val="0000FF"/>
                <w:lang w:val="fr-FR"/>
              </w:rPr>
            </w:pPr>
            <w:r w:rsidRPr="008914D8">
              <w:rPr>
                <w:rFonts w:ascii="Arial" w:hAnsi="Arial"/>
                <w:color w:val="0000FF"/>
                <w:lang w:val="fr-FR"/>
              </w:rPr>
              <w:t>250</w:t>
            </w:r>
          </w:p>
        </w:tc>
        <w:tc>
          <w:tcPr>
            <w:tcW w:w="290" w:type="dxa"/>
            <w:vAlign w:val="bottom"/>
          </w:tcPr>
          <w:p w:rsidR="00A55327" w:rsidRPr="00B50407" w:rsidRDefault="00A55327" w:rsidP="0021583A">
            <w:pPr>
              <w:spacing w:line="240" w:lineRule="atLeast"/>
              <w:jc w:val="right"/>
              <w:rPr>
                <w:rFonts w:ascii="Arial" w:hAnsi="Arial"/>
                <w:color w:val="0000FF"/>
                <w:lang w:val="fr-BE"/>
              </w:rPr>
            </w:pPr>
          </w:p>
        </w:tc>
      </w:tr>
      <w:tr w:rsidR="00A55327" w:rsidRPr="00B50407" w:rsidTr="00F74324">
        <w:trPr>
          <w:cantSplit/>
        </w:trPr>
        <w:tc>
          <w:tcPr>
            <w:tcW w:w="207" w:type="dxa"/>
          </w:tcPr>
          <w:p w:rsidR="00A55327" w:rsidRPr="00A55327" w:rsidRDefault="00A55327" w:rsidP="0021583A">
            <w:pPr>
              <w:spacing w:line="240" w:lineRule="atLeast"/>
              <w:rPr>
                <w:rFonts w:ascii="Arial" w:hAnsi="Arial"/>
                <w:color w:val="0000FF"/>
                <w:lang w:val="fr-BE"/>
              </w:rPr>
            </w:pPr>
          </w:p>
        </w:tc>
        <w:tc>
          <w:tcPr>
            <w:tcW w:w="657" w:type="dxa"/>
            <w:gridSpan w:val="2"/>
          </w:tcPr>
          <w:p w:rsidR="00A55327" w:rsidRPr="00A55327" w:rsidRDefault="00A55327" w:rsidP="0021583A">
            <w:pPr>
              <w:spacing w:line="240" w:lineRule="atLeast"/>
              <w:rPr>
                <w:rFonts w:ascii="Arial" w:hAnsi="Arial"/>
                <w:color w:val="0000FF"/>
                <w:lang w:val="fr-BE"/>
              </w:rPr>
            </w:pPr>
          </w:p>
        </w:tc>
        <w:tc>
          <w:tcPr>
            <w:tcW w:w="864" w:type="dxa"/>
            <w:gridSpan w:val="2"/>
          </w:tcPr>
          <w:p w:rsidR="00A55327" w:rsidRPr="00B50407" w:rsidRDefault="00A55327" w:rsidP="0021583A">
            <w:pPr>
              <w:spacing w:line="240" w:lineRule="atLeast"/>
              <w:rPr>
                <w:rFonts w:ascii="Arial" w:hAnsi="Arial"/>
                <w:snapToGrid w:val="0"/>
                <w:color w:val="0000FF"/>
                <w:lang w:val="fr-FR"/>
              </w:rPr>
            </w:pPr>
          </w:p>
        </w:tc>
        <w:tc>
          <w:tcPr>
            <w:tcW w:w="864" w:type="dxa"/>
          </w:tcPr>
          <w:p w:rsidR="00A55327" w:rsidRPr="00B50407" w:rsidRDefault="00A55327" w:rsidP="0021583A">
            <w:pPr>
              <w:spacing w:line="240" w:lineRule="atLeast"/>
              <w:rPr>
                <w:rFonts w:ascii="Arial" w:hAnsi="Arial"/>
                <w:snapToGrid w:val="0"/>
                <w:color w:val="0000FF"/>
                <w:lang w:val="fr-FR"/>
              </w:rPr>
            </w:pPr>
          </w:p>
        </w:tc>
        <w:tc>
          <w:tcPr>
            <w:tcW w:w="5472" w:type="dxa"/>
            <w:gridSpan w:val="2"/>
          </w:tcPr>
          <w:p w:rsidR="00A55327" w:rsidRPr="00B14C5F" w:rsidRDefault="00A55327" w:rsidP="0021583A">
            <w:pPr>
              <w:spacing w:line="240" w:lineRule="atLeast"/>
              <w:jc w:val="both"/>
              <w:rPr>
                <w:rFonts w:ascii="Arial" w:hAnsi="Arial"/>
                <w:snapToGrid w:val="0"/>
                <w:color w:val="0000FF"/>
                <w:lang w:val="fr-FR"/>
              </w:rPr>
            </w:pPr>
          </w:p>
        </w:tc>
        <w:tc>
          <w:tcPr>
            <w:tcW w:w="364" w:type="dxa"/>
            <w:vAlign w:val="bottom"/>
          </w:tcPr>
          <w:p w:rsidR="00A55327" w:rsidRPr="008914D8" w:rsidRDefault="00A55327" w:rsidP="0021583A">
            <w:pPr>
              <w:spacing w:line="240" w:lineRule="atLeast"/>
              <w:jc w:val="right"/>
              <w:rPr>
                <w:rFonts w:ascii="Arial" w:hAnsi="Arial"/>
                <w:color w:val="0000FF"/>
                <w:lang w:val="fr-FR"/>
              </w:rPr>
            </w:pPr>
          </w:p>
        </w:tc>
        <w:tc>
          <w:tcPr>
            <w:tcW w:w="884" w:type="dxa"/>
            <w:vAlign w:val="bottom"/>
          </w:tcPr>
          <w:p w:rsidR="00A55327" w:rsidRPr="008914D8" w:rsidRDefault="00A55327" w:rsidP="0021583A">
            <w:pPr>
              <w:spacing w:line="240" w:lineRule="atLeast"/>
              <w:jc w:val="right"/>
              <w:rPr>
                <w:rFonts w:ascii="Arial" w:hAnsi="Arial"/>
                <w:color w:val="0000FF"/>
                <w:lang w:val="fr-FR"/>
              </w:rPr>
            </w:pPr>
          </w:p>
        </w:tc>
        <w:tc>
          <w:tcPr>
            <w:tcW w:w="290" w:type="dxa"/>
            <w:vAlign w:val="bottom"/>
          </w:tcPr>
          <w:p w:rsidR="00A55327" w:rsidRPr="00B50407" w:rsidRDefault="00A55327" w:rsidP="0021583A">
            <w:pPr>
              <w:spacing w:line="240" w:lineRule="atLeast"/>
              <w:jc w:val="right"/>
              <w:rPr>
                <w:rFonts w:ascii="Arial" w:hAnsi="Arial"/>
                <w:color w:val="0000FF"/>
                <w:lang w:val="fr-BE"/>
              </w:rPr>
            </w:pPr>
          </w:p>
        </w:tc>
      </w:tr>
      <w:tr w:rsidR="00A55327" w:rsidRPr="00B50407" w:rsidTr="00F74324">
        <w:trPr>
          <w:cantSplit/>
        </w:trPr>
        <w:tc>
          <w:tcPr>
            <w:tcW w:w="207" w:type="dxa"/>
          </w:tcPr>
          <w:p w:rsidR="00A55327" w:rsidRPr="00A55327" w:rsidRDefault="00A55327" w:rsidP="0021583A">
            <w:pPr>
              <w:spacing w:line="240" w:lineRule="atLeast"/>
              <w:rPr>
                <w:rFonts w:ascii="Arial" w:hAnsi="Arial"/>
                <w:color w:val="0000FF"/>
                <w:lang w:val="fr-BE"/>
              </w:rPr>
            </w:pPr>
          </w:p>
        </w:tc>
        <w:tc>
          <w:tcPr>
            <w:tcW w:w="657" w:type="dxa"/>
            <w:gridSpan w:val="2"/>
          </w:tcPr>
          <w:p w:rsidR="00A55327" w:rsidRPr="00A55327" w:rsidRDefault="00A55327" w:rsidP="0021583A">
            <w:pPr>
              <w:spacing w:line="240" w:lineRule="atLeast"/>
              <w:rPr>
                <w:rFonts w:ascii="Arial" w:hAnsi="Arial"/>
                <w:color w:val="0000FF"/>
                <w:lang w:val="fr-BE"/>
              </w:rPr>
            </w:pPr>
          </w:p>
        </w:tc>
        <w:tc>
          <w:tcPr>
            <w:tcW w:w="864" w:type="dxa"/>
            <w:gridSpan w:val="2"/>
          </w:tcPr>
          <w:p w:rsidR="00A55327" w:rsidRPr="00B50407" w:rsidRDefault="00A55327" w:rsidP="0021583A">
            <w:pPr>
              <w:spacing w:line="240" w:lineRule="atLeast"/>
              <w:rPr>
                <w:rFonts w:ascii="Arial" w:hAnsi="Arial"/>
                <w:snapToGrid w:val="0"/>
                <w:color w:val="0000FF"/>
                <w:lang w:val="fr-FR"/>
              </w:rPr>
            </w:pPr>
            <w:r w:rsidRPr="008914D8">
              <w:rPr>
                <w:rFonts w:ascii="Arial" w:hAnsi="Arial"/>
                <w:snapToGrid w:val="0"/>
                <w:color w:val="0000FF"/>
                <w:lang w:val="fr-FR"/>
              </w:rPr>
              <w:t>521172</w:t>
            </w:r>
          </w:p>
        </w:tc>
        <w:tc>
          <w:tcPr>
            <w:tcW w:w="864" w:type="dxa"/>
          </w:tcPr>
          <w:p w:rsidR="00A55327" w:rsidRPr="00B50407" w:rsidRDefault="00A55327" w:rsidP="0021583A">
            <w:pPr>
              <w:spacing w:line="240" w:lineRule="atLeast"/>
              <w:rPr>
                <w:rFonts w:ascii="Arial" w:hAnsi="Arial"/>
                <w:snapToGrid w:val="0"/>
                <w:color w:val="0000FF"/>
                <w:lang w:val="fr-FR"/>
              </w:rPr>
            </w:pPr>
            <w:r w:rsidRPr="008914D8">
              <w:rPr>
                <w:rFonts w:ascii="Arial" w:hAnsi="Arial"/>
                <w:snapToGrid w:val="0"/>
                <w:color w:val="0000FF"/>
                <w:lang w:val="fr-FR"/>
              </w:rPr>
              <w:t>521183</w:t>
            </w:r>
          </w:p>
        </w:tc>
        <w:tc>
          <w:tcPr>
            <w:tcW w:w="5472" w:type="dxa"/>
            <w:gridSpan w:val="2"/>
          </w:tcPr>
          <w:p w:rsidR="00A55327" w:rsidRPr="00B14C5F" w:rsidRDefault="008914D8" w:rsidP="00A55327">
            <w:pPr>
              <w:spacing w:line="240" w:lineRule="atLeast"/>
              <w:jc w:val="both"/>
              <w:rPr>
                <w:rFonts w:ascii="Arial" w:hAnsi="Arial"/>
                <w:snapToGrid w:val="0"/>
                <w:color w:val="0000FF"/>
                <w:lang w:val="fr-FR"/>
              </w:rPr>
            </w:pPr>
            <w:r w:rsidRPr="008914D8">
              <w:rPr>
                <w:rFonts w:ascii="Arial" w:hAnsi="Arial"/>
                <w:snapToGrid w:val="0"/>
                <w:color w:val="0000FF"/>
                <w:lang w:val="fr-FR"/>
              </w:rPr>
              <w:t>Selle d’abduction</w:t>
            </w:r>
          </w:p>
        </w:tc>
        <w:tc>
          <w:tcPr>
            <w:tcW w:w="364" w:type="dxa"/>
            <w:vAlign w:val="bottom"/>
          </w:tcPr>
          <w:p w:rsidR="00A55327" w:rsidRPr="008914D8" w:rsidRDefault="00A55327" w:rsidP="0021583A">
            <w:pPr>
              <w:spacing w:line="240" w:lineRule="atLeast"/>
              <w:jc w:val="right"/>
              <w:rPr>
                <w:rFonts w:ascii="Arial" w:hAnsi="Arial"/>
                <w:color w:val="0000FF"/>
                <w:lang w:val="fr-FR"/>
              </w:rPr>
            </w:pPr>
            <w:r w:rsidRPr="008914D8">
              <w:rPr>
                <w:rFonts w:ascii="Arial" w:hAnsi="Arial"/>
                <w:color w:val="0000FF"/>
                <w:lang w:val="fr-FR"/>
              </w:rPr>
              <w:t>Y</w:t>
            </w:r>
          </w:p>
        </w:tc>
        <w:tc>
          <w:tcPr>
            <w:tcW w:w="884" w:type="dxa"/>
            <w:vAlign w:val="bottom"/>
          </w:tcPr>
          <w:p w:rsidR="00A55327" w:rsidRPr="008914D8" w:rsidRDefault="00A55327" w:rsidP="0021583A">
            <w:pPr>
              <w:spacing w:line="240" w:lineRule="atLeast"/>
              <w:jc w:val="right"/>
              <w:rPr>
                <w:rFonts w:ascii="Arial" w:hAnsi="Arial"/>
                <w:color w:val="0000FF"/>
                <w:lang w:val="fr-FR"/>
              </w:rPr>
            </w:pPr>
            <w:r w:rsidRPr="008914D8">
              <w:rPr>
                <w:rFonts w:ascii="Arial" w:hAnsi="Arial"/>
                <w:color w:val="0000FF"/>
                <w:lang w:val="fr-FR"/>
              </w:rPr>
              <w:t>62</w:t>
            </w:r>
          </w:p>
        </w:tc>
        <w:tc>
          <w:tcPr>
            <w:tcW w:w="290" w:type="dxa"/>
            <w:vAlign w:val="bottom"/>
          </w:tcPr>
          <w:p w:rsidR="00A55327" w:rsidRPr="00B50407" w:rsidRDefault="00A55327" w:rsidP="0021583A">
            <w:pPr>
              <w:spacing w:line="240" w:lineRule="atLeast"/>
              <w:jc w:val="right"/>
              <w:rPr>
                <w:rFonts w:ascii="Arial" w:hAnsi="Arial"/>
                <w:color w:val="0000FF"/>
                <w:lang w:val="fr-BE"/>
              </w:rPr>
            </w:pPr>
            <w:r w:rsidRPr="00990E53">
              <w:rPr>
                <w:rFonts w:ascii="Arial" w:hAnsi="Arial"/>
                <w:snapToGrid w:val="0"/>
                <w:color w:val="0000FF"/>
                <w:lang w:val="fr-FR"/>
              </w:rPr>
              <w:t>"</w:t>
            </w:r>
          </w:p>
        </w:tc>
      </w:tr>
      <w:tr w:rsidR="00C70A4B" w:rsidRPr="00B50407"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50407" w:rsidRDefault="00C70A4B" w:rsidP="00527773">
            <w:pPr>
              <w:spacing w:line="240" w:lineRule="atLeast"/>
              <w:jc w:val="both"/>
              <w:rPr>
                <w:rFonts w:ascii="Arial" w:hAnsi="Arial"/>
                <w:snapToGrid w:val="0"/>
                <w:color w:val="0000FF"/>
                <w:lang w:val="fr-FR"/>
              </w:rPr>
            </w:pPr>
          </w:p>
        </w:tc>
        <w:tc>
          <w:tcPr>
            <w:tcW w:w="290" w:type="dxa"/>
            <w:vAlign w:val="bottom"/>
          </w:tcPr>
          <w:p w:rsidR="00C70A4B" w:rsidRPr="00B50407" w:rsidRDefault="00C70A4B">
            <w:pPr>
              <w:spacing w:line="240" w:lineRule="atLeast"/>
              <w:jc w:val="right"/>
              <w:rPr>
                <w:rFonts w:ascii="Arial" w:hAnsi="Arial"/>
                <w:color w:val="0000FF"/>
                <w:lang w:val="fr-FR"/>
              </w:rPr>
            </w:pPr>
          </w:p>
        </w:tc>
      </w:tr>
      <w:tr w:rsidR="00A55327" w:rsidRPr="00B50407" w:rsidTr="00F74324">
        <w:trPr>
          <w:cantSplit/>
        </w:trPr>
        <w:tc>
          <w:tcPr>
            <w:tcW w:w="207" w:type="dxa"/>
          </w:tcPr>
          <w:p w:rsidR="00A55327" w:rsidRPr="00B50407" w:rsidRDefault="00A55327" w:rsidP="00A55327">
            <w:pPr>
              <w:spacing w:line="240" w:lineRule="atLeast"/>
              <w:rPr>
                <w:rFonts w:ascii="Arial" w:hAnsi="Arial"/>
                <w:color w:val="0000FF"/>
                <w:lang w:val="fr-FR"/>
              </w:rPr>
            </w:pPr>
          </w:p>
        </w:tc>
        <w:tc>
          <w:tcPr>
            <w:tcW w:w="9105" w:type="dxa"/>
            <w:gridSpan w:val="9"/>
          </w:tcPr>
          <w:p w:rsidR="00A55327" w:rsidRPr="00B50407" w:rsidRDefault="00A55327" w:rsidP="00A55327">
            <w:pPr>
              <w:spacing w:line="240" w:lineRule="atLeast"/>
              <w:jc w:val="both"/>
              <w:rPr>
                <w:rFonts w:ascii="Arial" w:hAnsi="Arial"/>
                <w:snapToGrid w:val="0"/>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A55327" w:rsidRPr="00B50407" w:rsidRDefault="00A55327" w:rsidP="00A55327">
            <w:pPr>
              <w:spacing w:line="240" w:lineRule="atLeast"/>
              <w:jc w:val="right"/>
              <w:rPr>
                <w:rFonts w:ascii="Arial" w:hAnsi="Arial"/>
                <w:color w:val="0000FF"/>
                <w:lang w:val="fr-FR"/>
              </w:rPr>
            </w:pPr>
          </w:p>
        </w:tc>
      </w:tr>
      <w:tr w:rsidR="00B50407" w:rsidRPr="00B50407" w:rsidTr="00F74324">
        <w:trPr>
          <w:cantSplit/>
        </w:trPr>
        <w:tc>
          <w:tcPr>
            <w:tcW w:w="207" w:type="dxa"/>
          </w:tcPr>
          <w:p w:rsidR="00B50407" w:rsidRPr="00B50407" w:rsidRDefault="00B50407">
            <w:pPr>
              <w:spacing w:line="240" w:lineRule="atLeast"/>
              <w:rPr>
                <w:rFonts w:ascii="Arial" w:hAnsi="Arial"/>
                <w:color w:val="0000FF"/>
                <w:lang w:val="fr-FR"/>
              </w:rPr>
            </w:pPr>
          </w:p>
        </w:tc>
        <w:tc>
          <w:tcPr>
            <w:tcW w:w="9105" w:type="dxa"/>
            <w:gridSpan w:val="9"/>
          </w:tcPr>
          <w:p w:rsidR="00B50407" w:rsidRPr="00B50407" w:rsidRDefault="00A55327" w:rsidP="00527773">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7A66A1" w:rsidRPr="00B14C5F">
              <w:rPr>
                <w:rFonts w:ascii="Arial" w:hAnsi="Arial"/>
                <w:snapToGrid w:val="0"/>
                <w:color w:val="0000FF"/>
                <w:lang w:val="fr-FR"/>
              </w:rPr>
              <w:t>3.4. Sécurité</w:t>
            </w:r>
            <w:r w:rsidRPr="00990E53">
              <w:rPr>
                <w:rFonts w:ascii="Arial" w:hAnsi="Arial"/>
                <w:snapToGrid w:val="0"/>
                <w:color w:val="0000FF"/>
                <w:lang w:val="fr-FR"/>
              </w:rPr>
              <w:t>"</w:t>
            </w:r>
          </w:p>
        </w:tc>
        <w:tc>
          <w:tcPr>
            <w:tcW w:w="290" w:type="dxa"/>
            <w:vAlign w:val="bottom"/>
          </w:tcPr>
          <w:p w:rsidR="00B50407" w:rsidRPr="00B50407" w:rsidRDefault="00B50407">
            <w:pPr>
              <w:spacing w:line="240" w:lineRule="atLeast"/>
              <w:jc w:val="right"/>
              <w:rPr>
                <w:rFonts w:ascii="Arial" w:hAnsi="Arial"/>
                <w:color w:val="0000FF"/>
                <w:lang w:val="fr-FR"/>
              </w:rPr>
            </w:pPr>
          </w:p>
        </w:tc>
      </w:tr>
      <w:tr w:rsidR="00A55327" w:rsidRPr="00FC05DC" w:rsidTr="00F74324">
        <w:trPr>
          <w:cantSplit/>
        </w:trPr>
        <w:tc>
          <w:tcPr>
            <w:tcW w:w="207" w:type="dxa"/>
          </w:tcPr>
          <w:p w:rsidR="00A55327" w:rsidRPr="00FC05DC" w:rsidRDefault="00A55327" w:rsidP="00FC05DC">
            <w:pPr>
              <w:spacing w:line="240" w:lineRule="atLeast"/>
              <w:jc w:val="both"/>
              <w:rPr>
                <w:rFonts w:ascii="Arial" w:hAnsi="Arial"/>
                <w:i/>
                <w:color w:val="0000FF"/>
                <w:sz w:val="18"/>
                <w:lang w:val="fr-FR"/>
              </w:rPr>
            </w:pPr>
          </w:p>
        </w:tc>
        <w:tc>
          <w:tcPr>
            <w:tcW w:w="9105" w:type="dxa"/>
            <w:gridSpan w:val="9"/>
          </w:tcPr>
          <w:p w:rsidR="00A55327" w:rsidRPr="00FC05DC" w:rsidRDefault="008A0BE0" w:rsidP="00A55327">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55327" w:rsidRPr="00FC05DC" w:rsidRDefault="00A55327" w:rsidP="00FC05DC">
            <w:pPr>
              <w:spacing w:line="240" w:lineRule="atLeast"/>
              <w:jc w:val="both"/>
              <w:rPr>
                <w:rFonts w:ascii="Arial" w:hAnsi="Arial"/>
                <w:i/>
                <w:color w:val="0000FF"/>
                <w:sz w:val="18"/>
                <w:lang w:val="fr-FR"/>
              </w:rPr>
            </w:pPr>
          </w:p>
        </w:tc>
      </w:tr>
      <w:tr w:rsidR="00A55327" w:rsidRPr="00A55327" w:rsidTr="00F74324">
        <w:trPr>
          <w:cantSplit/>
        </w:trPr>
        <w:tc>
          <w:tcPr>
            <w:tcW w:w="207" w:type="dxa"/>
          </w:tcPr>
          <w:p w:rsidR="00A55327" w:rsidRPr="00A55327" w:rsidRDefault="00A55327" w:rsidP="00A55327">
            <w:pPr>
              <w:spacing w:line="240" w:lineRule="atLeast"/>
              <w:rPr>
                <w:rFonts w:ascii="Arial" w:hAnsi="Arial" w:cs="Arial"/>
                <w:color w:val="0000FF"/>
                <w:lang w:val="fr-BE"/>
              </w:rPr>
            </w:pPr>
            <w:r w:rsidRPr="00A55327">
              <w:rPr>
                <w:rFonts w:ascii="Arial" w:hAnsi="Arial" w:cs="Arial"/>
                <w:snapToGrid w:val="0"/>
                <w:color w:val="0000FF"/>
                <w:lang w:val="fr-FR"/>
              </w:rPr>
              <w:t>"</w:t>
            </w:r>
          </w:p>
        </w:tc>
        <w:tc>
          <w:tcPr>
            <w:tcW w:w="657" w:type="dxa"/>
            <w:gridSpan w:val="2"/>
          </w:tcPr>
          <w:p w:rsidR="00A55327" w:rsidRPr="00A55327" w:rsidRDefault="00A55327" w:rsidP="00A55327">
            <w:pPr>
              <w:spacing w:line="240" w:lineRule="atLeast"/>
              <w:rPr>
                <w:rFonts w:ascii="Arial" w:hAnsi="Arial" w:cs="Arial"/>
                <w:color w:val="0000FF"/>
                <w:lang w:val="fr-BE"/>
              </w:rPr>
            </w:pPr>
          </w:p>
        </w:tc>
        <w:tc>
          <w:tcPr>
            <w:tcW w:w="864" w:type="dxa"/>
            <w:gridSpan w:val="2"/>
          </w:tcPr>
          <w:p w:rsidR="00A55327" w:rsidRPr="008914D8" w:rsidRDefault="00A55327" w:rsidP="00A55327">
            <w:pPr>
              <w:spacing w:line="240" w:lineRule="atLeast"/>
              <w:rPr>
                <w:rFonts w:ascii="Arial" w:hAnsi="Arial"/>
                <w:snapToGrid w:val="0"/>
                <w:color w:val="0000FF"/>
                <w:lang w:val="fr-FR"/>
              </w:rPr>
            </w:pPr>
            <w:r w:rsidRPr="008914D8">
              <w:rPr>
                <w:rFonts w:ascii="Arial" w:hAnsi="Arial"/>
                <w:snapToGrid w:val="0"/>
                <w:color w:val="0000FF"/>
                <w:lang w:val="fr-FR"/>
              </w:rPr>
              <w:t>523530</w:t>
            </w:r>
          </w:p>
        </w:tc>
        <w:tc>
          <w:tcPr>
            <w:tcW w:w="864" w:type="dxa"/>
          </w:tcPr>
          <w:p w:rsidR="00A55327" w:rsidRPr="008914D8" w:rsidRDefault="00A55327" w:rsidP="00A55327">
            <w:pPr>
              <w:spacing w:line="240" w:lineRule="atLeast"/>
              <w:rPr>
                <w:rFonts w:ascii="Arial" w:hAnsi="Arial"/>
                <w:snapToGrid w:val="0"/>
                <w:color w:val="0000FF"/>
                <w:lang w:val="fr-FR"/>
              </w:rPr>
            </w:pPr>
            <w:r w:rsidRPr="008914D8">
              <w:rPr>
                <w:rFonts w:ascii="Arial" w:hAnsi="Arial"/>
                <w:snapToGrid w:val="0"/>
                <w:color w:val="0000FF"/>
                <w:lang w:val="fr-FR"/>
              </w:rPr>
              <w:t>523541</w:t>
            </w:r>
          </w:p>
        </w:tc>
        <w:tc>
          <w:tcPr>
            <w:tcW w:w="5472" w:type="dxa"/>
            <w:gridSpan w:val="2"/>
          </w:tcPr>
          <w:p w:rsidR="00A55327" w:rsidRPr="008914D8" w:rsidRDefault="008914D8" w:rsidP="00A55327">
            <w:pPr>
              <w:spacing w:line="240" w:lineRule="atLeast"/>
              <w:jc w:val="both"/>
              <w:rPr>
                <w:rFonts w:ascii="Arial" w:hAnsi="Arial"/>
                <w:snapToGrid w:val="0"/>
                <w:color w:val="0000FF"/>
                <w:lang w:val="fr-FR"/>
              </w:rPr>
            </w:pPr>
            <w:r w:rsidRPr="008914D8">
              <w:rPr>
                <w:rFonts w:ascii="Arial" w:hAnsi="Arial"/>
                <w:snapToGrid w:val="0"/>
                <w:color w:val="0000FF"/>
                <w:lang w:val="fr-FR"/>
              </w:rPr>
              <w:t>Coquille pour pied (par pièce)</w:t>
            </w:r>
          </w:p>
        </w:tc>
        <w:tc>
          <w:tcPr>
            <w:tcW w:w="364" w:type="dxa"/>
            <w:vAlign w:val="bottom"/>
          </w:tcPr>
          <w:p w:rsidR="00A55327" w:rsidRPr="008914D8" w:rsidRDefault="00A55327" w:rsidP="00A55327">
            <w:pPr>
              <w:spacing w:line="240" w:lineRule="atLeast"/>
              <w:jc w:val="right"/>
              <w:rPr>
                <w:rFonts w:ascii="Arial" w:hAnsi="Arial"/>
                <w:snapToGrid w:val="0"/>
                <w:color w:val="0000FF"/>
                <w:lang w:val="fr-FR"/>
              </w:rPr>
            </w:pPr>
            <w:r w:rsidRPr="008914D8">
              <w:rPr>
                <w:rFonts w:ascii="Arial" w:hAnsi="Arial"/>
                <w:snapToGrid w:val="0"/>
                <w:color w:val="0000FF"/>
                <w:lang w:val="fr-FR"/>
              </w:rPr>
              <w:t>Y</w:t>
            </w:r>
          </w:p>
        </w:tc>
        <w:tc>
          <w:tcPr>
            <w:tcW w:w="884" w:type="dxa"/>
            <w:vAlign w:val="bottom"/>
          </w:tcPr>
          <w:p w:rsidR="00A55327" w:rsidRPr="008914D8" w:rsidRDefault="00A55327" w:rsidP="00A55327">
            <w:pPr>
              <w:spacing w:line="240" w:lineRule="atLeast"/>
              <w:jc w:val="right"/>
              <w:rPr>
                <w:rFonts w:ascii="Arial" w:hAnsi="Arial"/>
                <w:snapToGrid w:val="0"/>
                <w:color w:val="0000FF"/>
                <w:lang w:val="fr-FR"/>
              </w:rPr>
            </w:pPr>
            <w:r w:rsidRPr="008914D8">
              <w:rPr>
                <w:rFonts w:ascii="Arial" w:hAnsi="Arial"/>
                <w:snapToGrid w:val="0"/>
                <w:color w:val="0000FF"/>
                <w:lang w:val="fr-FR"/>
              </w:rPr>
              <w:t>29,26</w:t>
            </w:r>
          </w:p>
        </w:tc>
        <w:tc>
          <w:tcPr>
            <w:tcW w:w="290" w:type="dxa"/>
            <w:vAlign w:val="bottom"/>
          </w:tcPr>
          <w:p w:rsidR="00A55327" w:rsidRPr="00A55327" w:rsidRDefault="00A55327" w:rsidP="00A55327">
            <w:pPr>
              <w:spacing w:line="240" w:lineRule="atLeast"/>
              <w:jc w:val="right"/>
              <w:rPr>
                <w:rFonts w:ascii="Arial" w:hAnsi="Arial" w:cs="Arial"/>
                <w:color w:val="0000FF"/>
                <w:lang w:val="fr-BE"/>
              </w:rPr>
            </w:pPr>
          </w:p>
        </w:tc>
      </w:tr>
      <w:tr w:rsidR="00A55327" w:rsidRPr="00A55327" w:rsidTr="00F74324">
        <w:trPr>
          <w:cantSplit/>
        </w:trPr>
        <w:tc>
          <w:tcPr>
            <w:tcW w:w="207" w:type="dxa"/>
          </w:tcPr>
          <w:p w:rsidR="00A55327" w:rsidRPr="00A55327" w:rsidRDefault="00A55327" w:rsidP="00A55327">
            <w:pPr>
              <w:spacing w:line="240" w:lineRule="atLeast"/>
              <w:rPr>
                <w:rFonts w:ascii="Arial" w:hAnsi="Arial" w:cs="Arial"/>
                <w:color w:val="0000FF"/>
                <w:lang w:val="fr-BE"/>
              </w:rPr>
            </w:pPr>
          </w:p>
        </w:tc>
        <w:tc>
          <w:tcPr>
            <w:tcW w:w="657" w:type="dxa"/>
            <w:gridSpan w:val="2"/>
          </w:tcPr>
          <w:p w:rsidR="00A55327" w:rsidRPr="00A55327" w:rsidRDefault="00A55327" w:rsidP="00A55327">
            <w:pPr>
              <w:spacing w:line="240" w:lineRule="atLeast"/>
              <w:rPr>
                <w:rFonts w:ascii="Arial" w:hAnsi="Arial" w:cs="Arial"/>
                <w:color w:val="0000FF"/>
                <w:lang w:val="fr-BE"/>
              </w:rPr>
            </w:pPr>
          </w:p>
        </w:tc>
        <w:tc>
          <w:tcPr>
            <w:tcW w:w="864" w:type="dxa"/>
            <w:gridSpan w:val="2"/>
          </w:tcPr>
          <w:p w:rsidR="00A55327" w:rsidRPr="00A55327" w:rsidRDefault="00A55327" w:rsidP="00A55327">
            <w:pPr>
              <w:spacing w:line="240" w:lineRule="atLeast"/>
              <w:rPr>
                <w:rFonts w:ascii="Arial" w:hAnsi="Arial" w:cs="Arial"/>
                <w:snapToGrid w:val="0"/>
                <w:color w:val="0000FF"/>
                <w:lang w:val="fr-FR"/>
              </w:rPr>
            </w:pPr>
          </w:p>
        </w:tc>
        <w:tc>
          <w:tcPr>
            <w:tcW w:w="864" w:type="dxa"/>
          </w:tcPr>
          <w:p w:rsidR="00A55327" w:rsidRPr="00A55327" w:rsidRDefault="00A55327" w:rsidP="00A55327">
            <w:pPr>
              <w:spacing w:line="240" w:lineRule="atLeast"/>
              <w:rPr>
                <w:rFonts w:ascii="Arial" w:hAnsi="Arial" w:cs="Arial"/>
                <w:snapToGrid w:val="0"/>
                <w:color w:val="0000FF"/>
                <w:lang w:val="fr-FR"/>
              </w:rPr>
            </w:pPr>
          </w:p>
        </w:tc>
        <w:tc>
          <w:tcPr>
            <w:tcW w:w="5472" w:type="dxa"/>
            <w:gridSpan w:val="2"/>
          </w:tcPr>
          <w:p w:rsidR="00A55327" w:rsidRPr="00A55327" w:rsidRDefault="00A55327" w:rsidP="00A55327">
            <w:pPr>
              <w:spacing w:line="240" w:lineRule="atLeast"/>
              <w:jc w:val="both"/>
              <w:rPr>
                <w:rFonts w:ascii="Arial" w:hAnsi="Arial" w:cs="Arial"/>
                <w:snapToGrid w:val="0"/>
                <w:color w:val="0000FF"/>
                <w:lang w:val="fr-BE"/>
              </w:rPr>
            </w:pPr>
          </w:p>
        </w:tc>
        <w:tc>
          <w:tcPr>
            <w:tcW w:w="364" w:type="dxa"/>
            <w:vAlign w:val="bottom"/>
          </w:tcPr>
          <w:p w:rsidR="00A55327" w:rsidRPr="00A55327" w:rsidRDefault="00A55327" w:rsidP="00A55327">
            <w:pPr>
              <w:spacing w:line="240" w:lineRule="atLeast"/>
              <w:jc w:val="right"/>
              <w:rPr>
                <w:rFonts w:ascii="Arial" w:hAnsi="Arial" w:cs="Arial"/>
                <w:snapToGrid w:val="0"/>
                <w:color w:val="0000FF"/>
                <w:lang w:val="fr-FR"/>
              </w:rPr>
            </w:pPr>
          </w:p>
        </w:tc>
        <w:tc>
          <w:tcPr>
            <w:tcW w:w="884" w:type="dxa"/>
            <w:vAlign w:val="bottom"/>
          </w:tcPr>
          <w:p w:rsidR="00A55327" w:rsidRPr="00A55327" w:rsidRDefault="00A55327" w:rsidP="00A55327">
            <w:pPr>
              <w:spacing w:line="240" w:lineRule="atLeast"/>
              <w:jc w:val="right"/>
              <w:rPr>
                <w:rFonts w:ascii="Arial" w:hAnsi="Arial" w:cs="Arial"/>
                <w:snapToGrid w:val="0"/>
                <w:color w:val="0000FF"/>
                <w:lang w:val="fr-FR"/>
              </w:rPr>
            </w:pPr>
          </w:p>
        </w:tc>
        <w:tc>
          <w:tcPr>
            <w:tcW w:w="290" w:type="dxa"/>
            <w:vAlign w:val="bottom"/>
          </w:tcPr>
          <w:p w:rsidR="00A55327" w:rsidRPr="00A55327" w:rsidRDefault="00A55327" w:rsidP="00A55327">
            <w:pPr>
              <w:spacing w:line="240" w:lineRule="atLeast"/>
              <w:jc w:val="right"/>
              <w:rPr>
                <w:rFonts w:ascii="Arial" w:hAnsi="Arial" w:cs="Arial"/>
                <w:color w:val="0000FF"/>
                <w:lang w:val="fr-BE"/>
              </w:rPr>
            </w:pPr>
          </w:p>
        </w:tc>
      </w:tr>
      <w:tr w:rsidR="00A55327" w:rsidRPr="008914D8" w:rsidTr="00F74324">
        <w:trPr>
          <w:cantSplit/>
        </w:trPr>
        <w:tc>
          <w:tcPr>
            <w:tcW w:w="207" w:type="dxa"/>
          </w:tcPr>
          <w:p w:rsidR="00A55327" w:rsidRPr="008914D8" w:rsidRDefault="00A55327" w:rsidP="008914D8">
            <w:pPr>
              <w:spacing w:line="240" w:lineRule="atLeast"/>
              <w:jc w:val="both"/>
              <w:rPr>
                <w:rFonts w:ascii="Arial" w:hAnsi="Arial"/>
                <w:snapToGrid w:val="0"/>
                <w:color w:val="0000FF"/>
                <w:lang w:val="fr-FR"/>
              </w:rPr>
            </w:pPr>
          </w:p>
        </w:tc>
        <w:tc>
          <w:tcPr>
            <w:tcW w:w="9105" w:type="dxa"/>
            <w:gridSpan w:val="9"/>
          </w:tcPr>
          <w:p w:rsidR="00A55327" w:rsidRPr="008914D8" w:rsidRDefault="008914D8" w:rsidP="008914D8">
            <w:pPr>
              <w:spacing w:line="240" w:lineRule="atLeast"/>
              <w:jc w:val="both"/>
              <w:rPr>
                <w:rFonts w:ascii="Arial" w:hAnsi="Arial"/>
                <w:snapToGrid w:val="0"/>
                <w:color w:val="0000FF"/>
                <w:lang w:val="fr-FR"/>
              </w:rPr>
            </w:pPr>
            <w:r w:rsidRPr="008914D8">
              <w:rPr>
                <w:rFonts w:ascii="Arial" w:hAnsi="Arial"/>
                <w:snapToGrid w:val="0"/>
                <w:color w:val="0000FF"/>
                <w:lang w:val="fr-FR"/>
              </w:rPr>
              <w:t>La prestation 523530-523541 n’est pas cumulable avec les prestations</w:t>
            </w:r>
            <w:r>
              <w:rPr>
                <w:rFonts w:ascii="Arial" w:hAnsi="Arial"/>
                <w:snapToGrid w:val="0"/>
                <w:color w:val="0000FF"/>
                <w:lang w:val="fr-FR"/>
              </w:rPr>
              <w:t xml:space="preserve"> </w:t>
            </w:r>
            <w:r w:rsidRPr="008914D8">
              <w:rPr>
                <w:rFonts w:ascii="Arial" w:hAnsi="Arial"/>
                <w:snapToGrid w:val="0"/>
                <w:color w:val="0000FF"/>
                <w:lang w:val="fr-FR"/>
              </w:rPr>
              <w:t>646251 et 646273 de l’article 29 de la nomenclature.</w:t>
            </w:r>
            <w:r w:rsidR="00A55327" w:rsidRPr="008914D8">
              <w:rPr>
                <w:rFonts w:ascii="Arial" w:hAnsi="Arial"/>
                <w:snapToGrid w:val="0"/>
                <w:color w:val="0000FF"/>
                <w:lang w:val="fr-FR"/>
              </w:rPr>
              <w:t>"</w:t>
            </w:r>
          </w:p>
        </w:tc>
        <w:tc>
          <w:tcPr>
            <w:tcW w:w="290" w:type="dxa"/>
            <w:vAlign w:val="bottom"/>
          </w:tcPr>
          <w:p w:rsidR="00A55327" w:rsidRPr="008914D8" w:rsidRDefault="00A55327" w:rsidP="008914D8">
            <w:pPr>
              <w:spacing w:line="240" w:lineRule="atLeast"/>
              <w:jc w:val="both"/>
              <w:rPr>
                <w:rFonts w:ascii="Arial" w:hAnsi="Arial"/>
                <w:snapToGrid w:val="0"/>
                <w:color w:val="0000FF"/>
                <w:lang w:val="fr-FR"/>
              </w:rPr>
            </w:pPr>
          </w:p>
        </w:tc>
      </w:tr>
      <w:tr w:rsidR="00A55327" w:rsidRPr="007F438E" w:rsidTr="00F74324">
        <w:trPr>
          <w:cantSplit/>
        </w:trPr>
        <w:tc>
          <w:tcPr>
            <w:tcW w:w="207" w:type="dxa"/>
          </w:tcPr>
          <w:p w:rsidR="00A55327" w:rsidRPr="00B50407" w:rsidRDefault="00A55327" w:rsidP="00A55327">
            <w:pPr>
              <w:spacing w:line="240" w:lineRule="atLeast"/>
              <w:rPr>
                <w:rFonts w:ascii="Arial" w:hAnsi="Arial"/>
                <w:color w:val="0000FF"/>
                <w:lang w:val="fr-FR"/>
              </w:rPr>
            </w:pPr>
          </w:p>
        </w:tc>
        <w:tc>
          <w:tcPr>
            <w:tcW w:w="9105" w:type="dxa"/>
            <w:gridSpan w:val="9"/>
          </w:tcPr>
          <w:p w:rsidR="00A55327" w:rsidRPr="000D0A10" w:rsidRDefault="00A55327" w:rsidP="00A55327">
            <w:pPr>
              <w:spacing w:line="240" w:lineRule="atLeast"/>
              <w:jc w:val="both"/>
              <w:rPr>
                <w:rFonts w:ascii="Arial" w:hAnsi="Arial"/>
                <w:i/>
                <w:color w:val="0000FF"/>
                <w:sz w:val="18"/>
                <w:lang w:val="fr-FR"/>
              </w:rPr>
            </w:pPr>
          </w:p>
        </w:tc>
        <w:tc>
          <w:tcPr>
            <w:tcW w:w="290" w:type="dxa"/>
            <w:vAlign w:val="bottom"/>
          </w:tcPr>
          <w:p w:rsidR="00A55327" w:rsidRPr="00B50407" w:rsidRDefault="00A55327" w:rsidP="00A55327">
            <w:pPr>
              <w:spacing w:line="240" w:lineRule="atLeast"/>
              <w:jc w:val="right"/>
              <w:rPr>
                <w:rFonts w:ascii="Arial" w:hAnsi="Arial"/>
                <w:color w:val="0000FF"/>
                <w:lang w:val="fr-FR"/>
              </w:rPr>
            </w:pPr>
          </w:p>
        </w:tc>
      </w:tr>
      <w:tr w:rsidR="00A55327" w:rsidRPr="00B50407" w:rsidTr="00F74324">
        <w:trPr>
          <w:cantSplit/>
        </w:trPr>
        <w:tc>
          <w:tcPr>
            <w:tcW w:w="207" w:type="dxa"/>
          </w:tcPr>
          <w:p w:rsidR="00A55327" w:rsidRPr="00B50407" w:rsidRDefault="00A55327" w:rsidP="00A55327">
            <w:pPr>
              <w:spacing w:line="240" w:lineRule="atLeast"/>
              <w:rPr>
                <w:color w:val="0000FF"/>
                <w:lang w:val="fr-BE"/>
              </w:rPr>
            </w:pPr>
          </w:p>
        </w:tc>
        <w:tc>
          <w:tcPr>
            <w:tcW w:w="7857" w:type="dxa"/>
            <w:gridSpan w:val="7"/>
          </w:tcPr>
          <w:p w:rsidR="00A55327" w:rsidRPr="00B50407" w:rsidRDefault="00A55327" w:rsidP="00A55327">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364" w:type="dxa"/>
            <w:vAlign w:val="bottom"/>
          </w:tcPr>
          <w:p w:rsidR="00A55327" w:rsidRPr="00B50407" w:rsidRDefault="00A55327" w:rsidP="00A55327">
            <w:pPr>
              <w:spacing w:line="240" w:lineRule="atLeast"/>
              <w:jc w:val="right"/>
              <w:rPr>
                <w:rFonts w:ascii="Arial" w:hAnsi="Arial"/>
                <w:color w:val="0000FF"/>
                <w:lang w:val="fr-BE"/>
              </w:rPr>
            </w:pPr>
          </w:p>
        </w:tc>
        <w:tc>
          <w:tcPr>
            <w:tcW w:w="884" w:type="dxa"/>
            <w:vAlign w:val="bottom"/>
          </w:tcPr>
          <w:p w:rsidR="00A55327" w:rsidRPr="00B50407" w:rsidRDefault="00A55327" w:rsidP="00A55327">
            <w:pPr>
              <w:spacing w:line="240" w:lineRule="atLeast"/>
              <w:jc w:val="right"/>
              <w:rPr>
                <w:rFonts w:ascii="Arial" w:hAnsi="Arial"/>
                <w:color w:val="0000FF"/>
                <w:lang w:val="fr-BE"/>
              </w:rPr>
            </w:pPr>
          </w:p>
        </w:tc>
        <w:tc>
          <w:tcPr>
            <w:tcW w:w="290" w:type="dxa"/>
            <w:vAlign w:val="bottom"/>
          </w:tcPr>
          <w:p w:rsidR="00A55327" w:rsidRPr="00B50407" w:rsidRDefault="00A55327" w:rsidP="00A55327">
            <w:pPr>
              <w:spacing w:line="240" w:lineRule="atLeast"/>
              <w:jc w:val="right"/>
              <w:rPr>
                <w:rFonts w:ascii="Arial" w:hAnsi="Arial"/>
                <w:color w:val="0000FF"/>
                <w:lang w:val="fr-BE"/>
              </w:rPr>
            </w:pPr>
          </w:p>
        </w:tc>
      </w:tr>
      <w:tr w:rsidR="00B50407" w:rsidRPr="00B50407" w:rsidTr="00F74324">
        <w:trPr>
          <w:cantSplit/>
        </w:trPr>
        <w:tc>
          <w:tcPr>
            <w:tcW w:w="207" w:type="dxa"/>
          </w:tcPr>
          <w:p w:rsidR="00B50407" w:rsidRPr="00B50407" w:rsidRDefault="00A55327" w:rsidP="00B50407">
            <w:pPr>
              <w:spacing w:line="240" w:lineRule="atLeast"/>
              <w:rPr>
                <w:rFonts w:ascii="Arial" w:hAnsi="Arial"/>
                <w:color w:val="0000FF"/>
                <w:lang w:val="fr-BE"/>
              </w:rPr>
            </w:pPr>
            <w:r w:rsidRPr="00990E53">
              <w:rPr>
                <w:rFonts w:ascii="Arial" w:hAnsi="Arial"/>
                <w:snapToGrid w:val="0"/>
                <w:color w:val="0000FF"/>
                <w:lang w:val="fr-FR"/>
              </w:rPr>
              <w:t>"</w:t>
            </w:r>
          </w:p>
        </w:tc>
        <w:tc>
          <w:tcPr>
            <w:tcW w:w="657" w:type="dxa"/>
            <w:gridSpan w:val="2"/>
          </w:tcPr>
          <w:p w:rsidR="00B50407" w:rsidRPr="00B50407" w:rsidRDefault="00B50407" w:rsidP="00B50407">
            <w:pPr>
              <w:spacing w:line="240" w:lineRule="atLeast"/>
              <w:rPr>
                <w:rFonts w:ascii="Arial" w:hAnsi="Arial"/>
                <w:color w:val="0000FF"/>
                <w:lang w:val="fr-BE"/>
              </w:rPr>
            </w:pPr>
          </w:p>
        </w:tc>
        <w:tc>
          <w:tcPr>
            <w:tcW w:w="864" w:type="dxa"/>
            <w:gridSpan w:val="2"/>
          </w:tcPr>
          <w:p w:rsidR="00B50407" w:rsidRPr="00B50407" w:rsidRDefault="00B50407" w:rsidP="00CE1DCA">
            <w:pPr>
              <w:spacing w:line="240" w:lineRule="atLeast"/>
              <w:rPr>
                <w:rFonts w:ascii="Arial" w:hAnsi="Arial"/>
                <w:color w:val="0000FF"/>
                <w:lang w:val="fr-FR"/>
              </w:rPr>
            </w:pPr>
            <w:r w:rsidRPr="00B50407">
              <w:rPr>
                <w:rFonts w:ascii="Arial" w:hAnsi="Arial"/>
                <w:snapToGrid w:val="0"/>
                <w:color w:val="0000FF"/>
                <w:lang w:val="fr-FR"/>
              </w:rPr>
              <w:t>521</w:t>
            </w:r>
            <w:r w:rsidR="00CE1DCA">
              <w:rPr>
                <w:rFonts w:ascii="Arial" w:hAnsi="Arial"/>
                <w:snapToGrid w:val="0"/>
                <w:color w:val="0000FF"/>
                <w:lang w:val="fr-FR"/>
              </w:rPr>
              <w:t>356</w:t>
            </w:r>
          </w:p>
        </w:tc>
        <w:tc>
          <w:tcPr>
            <w:tcW w:w="864" w:type="dxa"/>
          </w:tcPr>
          <w:p w:rsidR="00B50407" w:rsidRPr="00B50407" w:rsidRDefault="00B50407" w:rsidP="00B50407">
            <w:pPr>
              <w:spacing w:line="240" w:lineRule="atLeast"/>
              <w:rPr>
                <w:rFonts w:ascii="Arial" w:hAnsi="Arial"/>
                <w:color w:val="0000FF"/>
                <w:lang w:val="fr-FR"/>
              </w:rPr>
            </w:pPr>
            <w:r w:rsidRPr="00B50407">
              <w:rPr>
                <w:rFonts w:ascii="Arial" w:hAnsi="Arial"/>
                <w:snapToGrid w:val="0"/>
                <w:color w:val="0000FF"/>
                <w:lang w:val="fr-FR"/>
              </w:rPr>
              <w:t>521360</w:t>
            </w:r>
          </w:p>
        </w:tc>
        <w:tc>
          <w:tcPr>
            <w:tcW w:w="5472" w:type="dxa"/>
            <w:gridSpan w:val="2"/>
          </w:tcPr>
          <w:p w:rsidR="00B50407" w:rsidRPr="00B14C5F" w:rsidRDefault="001D0B69"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Ceinture de sécurité</w:t>
            </w:r>
          </w:p>
        </w:tc>
        <w:tc>
          <w:tcPr>
            <w:tcW w:w="364" w:type="dxa"/>
            <w:vAlign w:val="bottom"/>
          </w:tcPr>
          <w:p w:rsidR="00B50407" w:rsidRPr="00B50407" w:rsidRDefault="00B50407" w:rsidP="00B50407">
            <w:pPr>
              <w:spacing w:line="240" w:lineRule="atLeast"/>
              <w:jc w:val="right"/>
              <w:rPr>
                <w:rFonts w:ascii="Arial" w:hAnsi="Arial"/>
                <w:color w:val="0000FF"/>
                <w:lang w:val="fr-FR"/>
              </w:rPr>
            </w:pPr>
            <w:r w:rsidRPr="00B50407">
              <w:rPr>
                <w:rFonts w:ascii="Arial" w:hAnsi="Arial"/>
                <w:snapToGrid w:val="0"/>
                <w:color w:val="0000FF"/>
                <w:lang w:val="fr-FR"/>
              </w:rPr>
              <w:t>Y</w:t>
            </w:r>
          </w:p>
        </w:tc>
        <w:tc>
          <w:tcPr>
            <w:tcW w:w="884" w:type="dxa"/>
            <w:vAlign w:val="bottom"/>
          </w:tcPr>
          <w:p w:rsidR="00B50407" w:rsidRPr="00B50407" w:rsidRDefault="00B50407" w:rsidP="00B50407">
            <w:pPr>
              <w:spacing w:line="240" w:lineRule="atLeast"/>
              <w:jc w:val="right"/>
              <w:rPr>
                <w:rFonts w:ascii="Arial" w:hAnsi="Arial"/>
                <w:color w:val="0000FF"/>
                <w:lang w:val="fr-FR"/>
              </w:rPr>
            </w:pPr>
            <w:r w:rsidRPr="00B50407">
              <w:rPr>
                <w:rFonts w:ascii="Arial" w:hAnsi="Arial"/>
                <w:snapToGrid w:val="0"/>
                <w:color w:val="0000FF"/>
                <w:lang w:val="fr-FR"/>
              </w:rPr>
              <w:t>30</w:t>
            </w:r>
          </w:p>
        </w:tc>
        <w:tc>
          <w:tcPr>
            <w:tcW w:w="290" w:type="dxa"/>
            <w:vAlign w:val="bottom"/>
          </w:tcPr>
          <w:p w:rsidR="00B50407" w:rsidRPr="00B50407" w:rsidRDefault="00B50407" w:rsidP="00B50407">
            <w:pPr>
              <w:spacing w:line="240" w:lineRule="atLeast"/>
              <w:jc w:val="right"/>
              <w:rPr>
                <w:rFonts w:ascii="Arial" w:hAnsi="Arial"/>
                <w:color w:val="0000FF"/>
                <w:lang w:val="fr-BE"/>
              </w:rPr>
            </w:pPr>
          </w:p>
        </w:tc>
      </w:tr>
      <w:tr w:rsidR="00B50407" w:rsidRPr="00B50407" w:rsidTr="00F74324">
        <w:trPr>
          <w:cantSplit/>
        </w:trPr>
        <w:tc>
          <w:tcPr>
            <w:tcW w:w="207" w:type="dxa"/>
          </w:tcPr>
          <w:p w:rsidR="00B50407" w:rsidRPr="00B50407" w:rsidRDefault="00B50407" w:rsidP="00B50407">
            <w:pPr>
              <w:spacing w:line="240" w:lineRule="atLeast"/>
              <w:rPr>
                <w:rFonts w:ascii="Arial" w:hAnsi="Arial"/>
                <w:color w:val="0000FF"/>
                <w:lang w:val="fr-BE"/>
              </w:rPr>
            </w:pPr>
          </w:p>
        </w:tc>
        <w:tc>
          <w:tcPr>
            <w:tcW w:w="657" w:type="dxa"/>
            <w:gridSpan w:val="2"/>
          </w:tcPr>
          <w:p w:rsidR="00B50407" w:rsidRPr="00B50407" w:rsidRDefault="00B50407" w:rsidP="00B50407">
            <w:pPr>
              <w:spacing w:line="240" w:lineRule="atLeast"/>
              <w:rPr>
                <w:rFonts w:ascii="Arial" w:hAnsi="Arial"/>
                <w:color w:val="0000FF"/>
                <w:lang w:val="fr-BE"/>
              </w:rPr>
            </w:pPr>
          </w:p>
        </w:tc>
        <w:tc>
          <w:tcPr>
            <w:tcW w:w="864" w:type="dxa"/>
            <w:gridSpan w:val="2"/>
          </w:tcPr>
          <w:p w:rsidR="00B50407" w:rsidRPr="00B50407" w:rsidRDefault="00B50407" w:rsidP="00B50407">
            <w:pPr>
              <w:spacing w:line="240" w:lineRule="atLeast"/>
              <w:rPr>
                <w:rFonts w:ascii="Arial" w:hAnsi="Arial"/>
                <w:snapToGrid w:val="0"/>
                <w:color w:val="0000FF"/>
                <w:lang w:val="fr-FR"/>
              </w:rPr>
            </w:pPr>
          </w:p>
        </w:tc>
        <w:tc>
          <w:tcPr>
            <w:tcW w:w="864" w:type="dxa"/>
          </w:tcPr>
          <w:p w:rsidR="00B50407" w:rsidRPr="00B50407" w:rsidRDefault="00B50407" w:rsidP="00B50407">
            <w:pPr>
              <w:spacing w:line="240" w:lineRule="atLeast"/>
              <w:rPr>
                <w:rFonts w:ascii="Arial" w:hAnsi="Arial"/>
                <w:snapToGrid w:val="0"/>
                <w:color w:val="0000FF"/>
                <w:lang w:val="fr-FR"/>
              </w:rPr>
            </w:pPr>
          </w:p>
        </w:tc>
        <w:tc>
          <w:tcPr>
            <w:tcW w:w="5472" w:type="dxa"/>
            <w:gridSpan w:val="2"/>
          </w:tcPr>
          <w:p w:rsidR="00B50407" w:rsidRPr="00B50407" w:rsidRDefault="00B50407" w:rsidP="00B50407">
            <w:pPr>
              <w:spacing w:line="240" w:lineRule="atLeast"/>
              <w:jc w:val="both"/>
              <w:rPr>
                <w:rFonts w:ascii="Arial" w:hAnsi="Arial"/>
                <w:snapToGrid w:val="0"/>
                <w:color w:val="0000FF"/>
                <w:lang w:val="fr-BE"/>
              </w:rPr>
            </w:pPr>
          </w:p>
        </w:tc>
        <w:tc>
          <w:tcPr>
            <w:tcW w:w="364" w:type="dxa"/>
            <w:vAlign w:val="bottom"/>
          </w:tcPr>
          <w:p w:rsidR="00B50407" w:rsidRPr="00B50407" w:rsidRDefault="00B50407" w:rsidP="00B50407">
            <w:pPr>
              <w:spacing w:line="240" w:lineRule="atLeast"/>
              <w:jc w:val="right"/>
              <w:rPr>
                <w:rFonts w:ascii="Arial" w:hAnsi="Arial"/>
                <w:snapToGrid w:val="0"/>
                <w:color w:val="0000FF"/>
                <w:lang w:val="fr-FR"/>
              </w:rPr>
            </w:pPr>
          </w:p>
        </w:tc>
        <w:tc>
          <w:tcPr>
            <w:tcW w:w="884" w:type="dxa"/>
            <w:vAlign w:val="bottom"/>
          </w:tcPr>
          <w:p w:rsidR="00B50407" w:rsidRPr="00B50407" w:rsidRDefault="00B50407" w:rsidP="00B50407">
            <w:pPr>
              <w:spacing w:line="240" w:lineRule="atLeast"/>
              <w:jc w:val="right"/>
              <w:rPr>
                <w:rFonts w:ascii="Arial" w:hAnsi="Arial"/>
                <w:snapToGrid w:val="0"/>
                <w:color w:val="0000FF"/>
                <w:lang w:val="fr-FR"/>
              </w:rPr>
            </w:pPr>
          </w:p>
        </w:tc>
        <w:tc>
          <w:tcPr>
            <w:tcW w:w="290" w:type="dxa"/>
            <w:vAlign w:val="bottom"/>
          </w:tcPr>
          <w:p w:rsidR="00B50407" w:rsidRPr="00B50407" w:rsidRDefault="00B50407" w:rsidP="00B50407">
            <w:pPr>
              <w:spacing w:line="240" w:lineRule="atLeast"/>
              <w:jc w:val="right"/>
              <w:rPr>
                <w:rFonts w:ascii="Arial" w:hAnsi="Arial"/>
                <w:color w:val="0000FF"/>
                <w:lang w:val="fr-BE"/>
              </w:rPr>
            </w:pPr>
          </w:p>
        </w:tc>
      </w:tr>
      <w:tr w:rsidR="00B50407" w:rsidRPr="00B50407" w:rsidTr="00F74324">
        <w:trPr>
          <w:cantSplit/>
        </w:trPr>
        <w:tc>
          <w:tcPr>
            <w:tcW w:w="207" w:type="dxa"/>
          </w:tcPr>
          <w:p w:rsidR="00B50407" w:rsidRPr="00B50407" w:rsidRDefault="00B50407" w:rsidP="00B50407">
            <w:pPr>
              <w:spacing w:line="240" w:lineRule="atLeast"/>
              <w:rPr>
                <w:rFonts w:ascii="Arial" w:hAnsi="Arial"/>
                <w:color w:val="0000FF"/>
                <w:lang w:val="fr-BE"/>
              </w:rPr>
            </w:pPr>
          </w:p>
        </w:tc>
        <w:tc>
          <w:tcPr>
            <w:tcW w:w="657" w:type="dxa"/>
            <w:gridSpan w:val="2"/>
          </w:tcPr>
          <w:p w:rsidR="00B50407" w:rsidRPr="00B50407" w:rsidRDefault="00B50407" w:rsidP="00B50407">
            <w:pPr>
              <w:spacing w:line="240" w:lineRule="atLeast"/>
              <w:rPr>
                <w:rFonts w:ascii="Arial" w:hAnsi="Arial"/>
                <w:color w:val="0000FF"/>
                <w:lang w:val="fr-BE"/>
              </w:rPr>
            </w:pPr>
          </w:p>
        </w:tc>
        <w:tc>
          <w:tcPr>
            <w:tcW w:w="864" w:type="dxa"/>
            <w:gridSpan w:val="2"/>
          </w:tcPr>
          <w:p w:rsidR="00B50407" w:rsidRPr="00B50407" w:rsidRDefault="00B50407" w:rsidP="00B50407">
            <w:pPr>
              <w:spacing w:line="240" w:lineRule="atLeast"/>
              <w:rPr>
                <w:rFonts w:ascii="Arial" w:hAnsi="Arial"/>
                <w:color w:val="0000FF"/>
                <w:lang w:val="fr-FR"/>
              </w:rPr>
            </w:pPr>
            <w:r w:rsidRPr="00B50407">
              <w:rPr>
                <w:rFonts w:ascii="Arial" w:hAnsi="Arial"/>
                <w:snapToGrid w:val="0"/>
                <w:color w:val="0000FF"/>
                <w:lang w:val="fr-FR"/>
              </w:rPr>
              <w:t>521371</w:t>
            </w:r>
          </w:p>
        </w:tc>
        <w:tc>
          <w:tcPr>
            <w:tcW w:w="864" w:type="dxa"/>
          </w:tcPr>
          <w:p w:rsidR="00B50407" w:rsidRPr="00B50407" w:rsidRDefault="00B50407" w:rsidP="00B50407">
            <w:pPr>
              <w:spacing w:line="240" w:lineRule="atLeast"/>
              <w:rPr>
                <w:rFonts w:ascii="Arial" w:hAnsi="Arial"/>
                <w:color w:val="0000FF"/>
                <w:lang w:val="fr-FR"/>
              </w:rPr>
            </w:pPr>
            <w:r w:rsidRPr="00B50407">
              <w:rPr>
                <w:rFonts w:ascii="Arial" w:hAnsi="Arial"/>
                <w:snapToGrid w:val="0"/>
                <w:color w:val="0000FF"/>
                <w:lang w:val="fr-FR"/>
              </w:rPr>
              <w:t>521382</w:t>
            </w:r>
          </w:p>
        </w:tc>
        <w:tc>
          <w:tcPr>
            <w:tcW w:w="5472" w:type="dxa"/>
            <w:gridSpan w:val="2"/>
          </w:tcPr>
          <w:p w:rsidR="00B50407" w:rsidRPr="00B50407" w:rsidRDefault="001D0B69" w:rsidP="00B50407">
            <w:pPr>
              <w:spacing w:line="240" w:lineRule="atLeast"/>
              <w:jc w:val="both"/>
              <w:rPr>
                <w:rFonts w:ascii="Arial" w:hAnsi="Arial"/>
                <w:color w:val="0000FF"/>
                <w:lang w:val="fr-BE"/>
              </w:rPr>
            </w:pPr>
            <w:r w:rsidRPr="00B14C5F">
              <w:rPr>
                <w:rFonts w:ascii="Arial" w:hAnsi="Arial"/>
                <w:snapToGrid w:val="0"/>
                <w:color w:val="0000FF"/>
                <w:lang w:val="fr-FR"/>
              </w:rPr>
              <w:t>Siège-culotte</w:t>
            </w:r>
          </w:p>
        </w:tc>
        <w:tc>
          <w:tcPr>
            <w:tcW w:w="364" w:type="dxa"/>
            <w:vAlign w:val="bottom"/>
          </w:tcPr>
          <w:p w:rsidR="00B50407" w:rsidRPr="00B50407" w:rsidRDefault="00B50407" w:rsidP="00B50407">
            <w:pPr>
              <w:spacing w:line="240" w:lineRule="atLeast"/>
              <w:jc w:val="right"/>
              <w:rPr>
                <w:rFonts w:ascii="Arial" w:hAnsi="Arial"/>
                <w:color w:val="0000FF"/>
                <w:lang w:val="fr-FR"/>
              </w:rPr>
            </w:pPr>
            <w:r w:rsidRPr="00B50407">
              <w:rPr>
                <w:rFonts w:ascii="Arial" w:hAnsi="Arial"/>
                <w:snapToGrid w:val="0"/>
                <w:color w:val="0000FF"/>
                <w:lang w:val="fr-FR"/>
              </w:rPr>
              <w:t>Y</w:t>
            </w:r>
          </w:p>
        </w:tc>
        <w:tc>
          <w:tcPr>
            <w:tcW w:w="884" w:type="dxa"/>
            <w:vAlign w:val="bottom"/>
          </w:tcPr>
          <w:p w:rsidR="00B50407" w:rsidRPr="00B50407" w:rsidRDefault="00B50407" w:rsidP="00B50407">
            <w:pPr>
              <w:spacing w:line="240" w:lineRule="atLeast"/>
              <w:jc w:val="right"/>
              <w:rPr>
                <w:rFonts w:ascii="Arial" w:hAnsi="Arial"/>
                <w:color w:val="0000FF"/>
                <w:lang w:val="fr-FR"/>
              </w:rPr>
            </w:pPr>
            <w:r w:rsidRPr="00B50407">
              <w:rPr>
                <w:rFonts w:ascii="Arial" w:hAnsi="Arial"/>
                <w:snapToGrid w:val="0"/>
                <w:color w:val="0000FF"/>
                <w:lang w:val="fr-FR"/>
              </w:rPr>
              <w:t>69</w:t>
            </w:r>
          </w:p>
        </w:tc>
        <w:tc>
          <w:tcPr>
            <w:tcW w:w="290" w:type="dxa"/>
            <w:vAlign w:val="bottom"/>
          </w:tcPr>
          <w:p w:rsidR="00B50407" w:rsidRPr="00B50407" w:rsidRDefault="00B50407" w:rsidP="00B50407">
            <w:pPr>
              <w:spacing w:line="240" w:lineRule="atLeast"/>
              <w:jc w:val="right"/>
              <w:rPr>
                <w:rFonts w:ascii="Arial" w:hAnsi="Arial"/>
                <w:color w:val="0000FF"/>
                <w:lang w:val="fr-BE"/>
              </w:rPr>
            </w:pPr>
          </w:p>
        </w:tc>
      </w:tr>
      <w:tr w:rsidR="00B50407" w:rsidRPr="00B50407" w:rsidTr="00F74324">
        <w:trPr>
          <w:cantSplit/>
        </w:trPr>
        <w:tc>
          <w:tcPr>
            <w:tcW w:w="207" w:type="dxa"/>
          </w:tcPr>
          <w:p w:rsidR="00B50407" w:rsidRPr="00B50407" w:rsidRDefault="00B50407" w:rsidP="00B50407">
            <w:pPr>
              <w:spacing w:line="240" w:lineRule="atLeast"/>
              <w:rPr>
                <w:rFonts w:ascii="Arial" w:hAnsi="Arial"/>
                <w:color w:val="0000FF"/>
                <w:lang w:val="fr-BE"/>
              </w:rPr>
            </w:pPr>
          </w:p>
        </w:tc>
        <w:tc>
          <w:tcPr>
            <w:tcW w:w="657" w:type="dxa"/>
            <w:gridSpan w:val="2"/>
          </w:tcPr>
          <w:p w:rsidR="00B50407" w:rsidRPr="00B50407" w:rsidRDefault="00B50407" w:rsidP="00B50407">
            <w:pPr>
              <w:spacing w:line="240" w:lineRule="atLeast"/>
              <w:rPr>
                <w:rFonts w:ascii="Arial" w:hAnsi="Arial"/>
                <w:color w:val="0000FF"/>
                <w:lang w:val="fr-BE"/>
              </w:rPr>
            </w:pPr>
          </w:p>
        </w:tc>
        <w:tc>
          <w:tcPr>
            <w:tcW w:w="864" w:type="dxa"/>
            <w:gridSpan w:val="2"/>
          </w:tcPr>
          <w:p w:rsidR="00B50407" w:rsidRPr="00B50407" w:rsidRDefault="00B50407" w:rsidP="00B50407">
            <w:pPr>
              <w:spacing w:line="240" w:lineRule="atLeast"/>
              <w:rPr>
                <w:rFonts w:ascii="Arial" w:hAnsi="Arial"/>
                <w:snapToGrid w:val="0"/>
                <w:color w:val="0000FF"/>
                <w:lang w:val="fr-FR"/>
              </w:rPr>
            </w:pPr>
          </w:p>
        </w:tc>
        <w:tc>
          <w:tcPr>
            <w:tcW w:w="864" w:type="dxa"/>
          </w:tcPr>
          <w:p w:rsidR="00B50407" w:rsidRPr="00B50407" w:rsidRDefault="00B50407" w:rsidP="00B50407">
            <w:pPr>
              <w:spacing w:line="240" w:lineRule="atLeast"/>
              <w:rPr>
                <w:rFonts w:ascii="Arial" w:hAnsi="Arial"/>
                <w:snapToGrid w:val="0"/>
                <w:color w:val="0000FF"/>
                <w:lang w:val="fr-FR"/>
              </w:rPr>
            </w:pPr>
          </w:p>
        </w:tc>
        <w:tc>
          <w:tcPr>
            <w:tcW w:w="5472" w:type="dxa"/>
            <w:gridSpan w:val="2"/>
          </w:tcPr>
          <w:p w:rsidR="00B50407" w:rsidRPr="00B50407" w:rsidRDefault="00B50407" w:rsidP="00B50407">
            <w:pPr>
              <w:spacing w:line="240" w:lineRule="atLeast"/>
              <w:jc w:val="both"/>
              <w:rPr>
                <w:rFonts w:ascii="Arial" w:hAnsi="Arial"/>
                <w:snapToGrid w:val="0"/>
                <w:color w:val="0000FF"/>
                <w:lang w:val="fr-BE"/>
              </w:rPr>
            </w:pPr>
          </w:p>
        </w:tc>
        <w:tc>
          <w:tcPr>
            <w:tcW w:w="364" w:type="dxa"/>
            <w:vAlign w:val="bottom"/>
          </w:tcPr>
          <w:p w:rsidR="00B50407" w:rsidRPr="00B50407" w:rsidRDefault="00B50407" w:rsidP="00B50407">
            <w:pPr>
              <w:spacing w:line="240" w:lineRule="atLeast"/>
              <w:jc w:val="right"/>
              <w:rPr>
                <w:rFonts w:ascii="Arial" w:hAnsi="Arial"/>
                <w:snapToGrid w:val="0"/>
                <w:color w:val="0000FF"/>
                <w:lang w:val="fr-FR"/>
              </w:rPr>
            </w:pPr>
          </w:p>
        </w:tc>
        <w:tc>
          <w:tcPr>
            <w:tcW w:w="884" w:type="dxa"/>
            <w:vAlign w:val="bottom"/>
          </w:tcPr>
          <w:p w:rsidR="00B50407" w:rsidRPr="00B50407" w:rsidRDefault="00B50407" w:rsidP="00B50407">
            <w:pPr>
              <w:spacing w:line="240" w:lineRule="atLeast"/>
              <w:jc w:val="right"/>
              <w:rPr>
                <w:rFonts w:ascii="Arial" w:hAnsi="Arial"/>
                <w:snapToGrid w:val="0"/>
                <w:color w:val="0000FF"/>
                <w:lang w:val="fr-FR"/>
              </w:rPr>
            </w:pPr>
          </w:p>
        </w:tc>
        <w:tc>
          <w:tcPr>
            <w:tcW w:w="290" w:type="dxa"/>
            <w:vAlign w:val="bottom"/>
          </w:tcPr>
          <w:p w:rsidR="00B50407" w:rsidRPr="00B50407" w:rsidRDefault="00B50407" w:rsidP="00B50407">
            <w:pPr>
              <w:spacing w:line="240" w:lineRule="atLeast"/>
              <w:jc w:val="right"/>
              <w:rPr>
                <w:rFonts w:ascii="Arial" w:hAnsi="Arial"/>
                <w:color w:val="0000FF"/>
                <w:lang w:val="fr-BE"/>
              </w:rPr>
            </w:pPr>
          </w:p>
        </w:tc>
      </w:tr>
      <w:tr w:rsidR="00C70A4B" w:rsidRPr="007F438E" w:rsidTr="00F74324">
        <w:trPr>
          <w:cantSplit/>
        </w:trPr>
        <w:tc>
          <w:tcPr>
            <w:tcW w:w="207" w:type="dxa"/>
          </w:tcPr>
          <w:p w:rsidR="00C70A4B" w:rsidRPr="00B50407" w:rsidRDefault="00C70A4B">
            <w:pPr>
              <w:spacing w:line="240" w:lineRule="atLeast"/>
              <w:rPr>
                <w:rFonts w:ascii="Arial" w:hAnsi="Arial"/>
                <w:color w:val="0000FF"/>
                <w:lang w:val="fr-FR"/>
              </w:rPr>
            </w:pPr>
          </w:p>
        </w:tc>
        <w:tc>
          <w:tcPr>
            <w:tcW w:w="9105" w:type="dxa"/>
            <w:gridSpan w:val="9"/>
          </w:tcPr>
          <w:p w:rsidR="00C70A4B" w:rsidRPr="00B14C5F" w:rsidRDefault="001D0B69"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Les prestations 521356 - 521360 et 521371 - 521382 ne peuvent être remboursées que pour les utilisateurs mentionnés au point 1.2, b).</w:t>
            </w:r>
          </w:p>
        </w:tc>
        <w:tc>
          <w:tcPr>
            <w:tcW w:w="290" w:type="dxa"/>
            <w:vAlign w:val="bottom"/>
          </w:tcPr>
          <w:p w:rsidR="00C70A4B" w:rsidRPr="00B50407" w:rsidRDefault="00C70A4B">
            <w:pPr>
              <w:spacing w:line="240" w:lineRule="atLeast"/>
              <w:jc w:val="right"/>
              <w:rPr>
                <w:rFonts w:ascii="Arial" w:hAnsi="Arial"/>
                <w:color w:val="0000FF"/>
                <w:lang w:val="fr-FR"/>
              </w:rPr>
            </w:pPr>
          </w:p>
        </w:tc>
      </w:tr>
      <w:tr w:rsidR="00B50407" w:rsidRPr="007F438E" w:rsidTr="00F74324">
        <w:trPr>
          <w:cantSplit/>
        </w:trPr>
        <w:tc>
          <w:tcPr>
            <w:tcW w:w="207" w:type="dxa"/>
          </w:tcPr>
          <w:p w:rsidR="00B50407" w:rsidRPr="005C3D48" w:rsidRDefault="00B50407">
            <w:pPr>
              <w:spacing w:line="240" w:lineRule="atLeast"/>
              <w:rPr>
                <w:rFonts w:ascii="Arial" w:hAnsi="Arial"/>
                <w:color w:val="0000FF"/>
                <w:lang w:val="fr-FR"/>
              </w:rPr>
            </w:pPr>
          </w:p>
        </w:tc>
        <w:tc>
          <w:tcPr>
            <w:tcW w:w="9105" w:type="dxa"/>
            <w:gridSpan w:val="9"/>
          </w:tcPr>
          <w:p w:rsidR="00B50407" w:rsidRPr="00B14C5F"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Les prestations 521356 - 521360 et 521371 - 521382 ne sont pas cumulables entre elles.</w:t>
            </w:r>
          </w:p>
        </w:tc>
        <w:tc>
          <w:tcPr>
            <w:tcW w:w="290" w:type="dxa"/>
            <w:vAlign w:val="bottom"/>
          </w:tcPr>
          <w:p w:rsidR="00B50407" w:rsidRPr="005C3D48" w:rsidRDefault="00B50407">
            <w:pPr>
              <w:spacing w:line="240" w:lineRule="atLeast"/>
              <w:jc w:val="right"/>
              <w:rPr>
                <w:rFonts w:ascii="Arial" w:hAnsi="Arial"/>
                <w:color w:val="0000FF"/>
                <w:lang w:val="fr-FR"/>
              </w:rPr>
            </w:pPr>
          </w:p>
        </w:tc>
      </w:tr>
      <w:tr w:rsidR="00B50407" w:rsidRPr="007F438E" w:rsidTr="00F74324">
        <w:trPr>
          <w:cantSplit/>
        </w:trPr>
        <w:tc>
          <w:tcPr>
            <w:tcW w:w="207" w:type="dxa"/>
          </w:tcPr>
          <w:p w:rsidR="00B50407" w:rsidRPr="005C3D48" w:rsidRDefault="00B50407">
            <w:pPr>
              <w:spacing w:line="240" w:lineRule="atLeast"/>
              <w:rPr>
                <w:rFonts w:ascii="Arial" w:hAnsi="Arial"/>
                <w:color w:val="0000FF"/>
                <w:lang w:val="fr-FR"/>
              </w:rPr>
            </w:pPr>
          </w:p>
        </w:tc>
        <w:tc>
          <w:tcPr>
            <w:tcW w:w="9105" w:type="dxa"/>
            <w:gridSpan w:val="9"/>
          </w:tcPr>
          <w:p w:rsidR="00B50407" w:rsidRPr="005C3D48" w:rsidRDefault="00B50407" w:rsidP="00B50407">
            <w:pPr>
              <w:spacing w:line="240" w:lineRule="atLeast"/>
              <w:jc w:val="both"/>
              <w:rPr>
                <w:rFonts w:ascii="Arial" w:hAnsi="Arial"/>
                <w:snapToGrid w:val="0"/>
                <w:color w:val="0000FF"/>
                <w:lang w:val="fr-BE"/>
              </w:rPr>
            </w:pPr>
          </w:p>
        </w:tc>
        <w:tc>
          <w:tcPr>
            <w:tcW w:w="290" w:type="dxa"/>
            <w:vAlign w:val="bottom"/>
          </w:tcPr>
          <w:p w:rsidR="00B50407" w:rsidRPr="005C3D48" w:rsidRDefault="00B50407">
            <w:pPr>
              <w:spacing w:line="240" w:lineRule="atLeast"/>
              <w:jc w:val="right"/>
              <w:rPr>
                <w:rFonts w:ascii="Arial" w:hAnsi="Arial"/>
                <w:color w:val="0000FF"/>
                <w:lang w:val="fr-FR"/>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lang w:val="fr-BE"/>
              </w:rPr>
            </w:pP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521393</w:t>
            </w:r>
          </w:p>
        </w:tc>
        <w:tc>
          <w:tcPr>
            <w:tcW w:w="864" w:type="dxa"/>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521404</w:t>
            </w:r>
          </w:p>
        </w:tc>
        <w:tc>
          <w:tcPr>
            <w:tcW w:w="5472" w:type="dxa"/>
            <w:gridSpan w:val="2"/>
          </w:tcPr>
          <w:p w:rsidR="00B50407" w:rsidRPr="005C3D48" w:rsidRDefault="00B14C5F" w:rsidP="00B50407">
            <w:pPr>
              <w:spacing w:line="240" w:lineRule="atLeast"/>
              <w:jc w:val="both"/>
              <w:rPr>
                <w:rFonts w:ascii="Arial" w:hAnsi="Arial"/>
                <w:color w:val="0000FF"/>
                <w:lang w:val="fr-BE"/>
              </w:rPr>
            </w:pPr>
            <w:r w:rsidRPr="00B14C5F">
              <w:rPr>
                <w:rFonts w:ascii="Arial" w:hAnsi="Arial"/>
                <w:snapToGrid w:val="0"/>
                <w:color w:val="0000FF"/>
                <w:lang w:val="fr-FR"/>
              </w:rPr>
              <w:t>Système anti-bascule</w:t>
            </w:r>
          </w:p>
        </w:tc>
        <w:tc>
          <w:tcPr>
            <w:tcW w:w="364" w:type="dxa"/>
            <w:vAlign w:val="bottom"/>
          </w:tcPr>
          <w:p w:rsidR="00B50407" w:rsidRPr="005C3D48" w:rsidRDefault="00B50407" w:rsidP="00B50407">
            <w:pPr>
              <w:spacing w:line="240" w:lineRule="atLeast"/>
              <w:jc w:val="right"/>
              <w:rPr>
                <w:rFonts w:ascii="Arial" w:hAnsi="Arial"/>
                <w:color w:val="0000FF"/>
                <w:lang w:val="fr-FR"/>
              </w:rPr>
            </w:pPr>
            <w:r w:rsidRPr="005C3D48">
              <w:rPr>
                <w:rFonts w:ascii="Arial" w:hAnsi="Arial"/>
                <w:snapToGrid w:val="0"/>
                <w:color w:val="0000FF"/>
                <w:lang w:val="fr-FR"/>
              </w:rPr>
              <w:t>Y</w:t>
            </w:r>
          </w:p>
        </w:tc>
        <w:tc>
          <w:tcPr>
            <w:tcW w:w="884" w:type="dxa"/>
            <w:vAlign w:val="bottom"/>
          </w:tcPr>
          <w:p w:rsidR="00B50407" w:rsidRPr="005C3D48" w:rsidRDefault="00B50407" w:rsidP="00B50407">
            <w:pPr>
              <w:spacing w:line="240" w:lineRule="atLeast"/>
              <w:jc w:val="right"/>
              <w:rPr>
                <w:rFonts w:ascii="Arial" w:hAnsi="Arial"/>
                <w:color w:val="0000FF"/>
                <w:lang w:val="fr-FR"/>
              </w:rPr>
            </w:pPr>
            <w:r w:rsidRPr="005C3D48">
              <w:rPr>
                <w:rFonts w:ascii="Arial" w:hAnsi="Arial"/>
                <w:snapToGrid w:val="0"/>
                <w:color w:val="0000FF"/>
                <w:lang w:val="fr-FR"/>
              </w:rPr>
              <w:t>50</w:t>
            </w: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rPr>
            </w:pPr>
          </w:p>
        </w:tc>
        <w:tc>
          <w:tcPr>
            <w:tcW w:w="657" w:type="dxa"/>
            <w:gridSpan w:val="2"/>
          </w:tcPr>
          <w:p w:rsidR="00B50407" w:rsidRPr="005C3D48" w:rsidRDefault="00B50407" w:rsidP="00B50407">
            <w:pPr>
              <w:spacing w:line="240" w:lineRule="atLeast"/>
              <w:rPr>
                <w:rFonts w:ascii="Arial" w:hAnsi="Arial"/>
                <w:color w:val="0000FF"/>
              </w:rPr>
            </w:pPr>
          </w:p>
        </w:tc>
        <w:tc>
          <w:tcPr>
            <w:tcW w:w="864" w:type="dxa"/>
            <w:gridSpan w:val="2"/>
          </w:tcPr>
          <w:p w:rsidR="00B50407" w:rsidRPr="005C3D48" w:rsidRDefault="00B50407" w:rsidP="00B50407">
            <w:pPr>
              <w:spacing w:line="240" w:lineRule="atLeast"/>
              <w:rPr>
                <w:rFonts w:ascii="Arial" w:hAnsi="Arial"/>
                <w:color w:val="0000FF"/>
                <w:lang w:val="fr-FR"/>
              </w:rPr>
            </w:pPr>
          </w:p>
        </w:tc>
        <w:tc>
          <w:tcPr>
            <w:tcW w:w="864" w:type="dxa"/>
          </w:tcPr>
          <w:p w:rsidR="00B50407" w:rsidRPr="005C3D48" w:rsidRDefault="00B50407" w:rsidP="00B50407">
            <w:pPr>
              <w:spacing w:line="240" w:lineRule="atLeast"/>
              <w:rPr>
                <w:rFonts w:ascii="Arial" w:hAnsi="Arial"/>
                <w:color w:val="0000FF"/>
                <w:lang w:val="fr-FR"/>
              </w:rPr>
            </w:pPr>
          </w:p>
        </w:tc>
        <w:tc>
          <w:tcPr>
            <w:tcW w:w="5472" w:type="dxa"/>
            <w:gridSpan w:val="2"/>
          </w:tcPr>
          <w:p w:rsidR="00B50407" w:rsidRPr="005C3D48" w:rsidRDefault="00B50407" w:rsidP="00B50407">
            <w:pPr>
              <w:spacing w:line="240" w:lineRule="atLeast"/>
              <w:jc w:val="both"/>
              <w:rPr>
                <w:rFonts w:ascii="Arial" w:hAnsi="Arial"/>
                <w:snapToGrid w:val="0"/>
                <w:color w:val="0000FF"/>
                <w:lang w:val="fr-FR"/>
              </w:rPr>
            </w:pP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rPr>
            </w:pPr>
          </w:p>
        </w:tc>
        <w:tc>
          <w:tcPr>
            <w:tcW w:w="657" w:type="dxa"/>
            <w:gridSpan w:val="2"/>
          </w:tcPr>
          <w:p w:rsidR="00B50407" w:rsidRPr="005C3D48" w:rsidRDefault="00B50407" w:rsidP="00B50407">
            <w:pPr>
              <w:spacing w:line="240" w:lineRule="atLeast"/>
              <w:rPr>
                <w:rFonts w:ascii="Arial" w:hAnsi="Arial"/>
                <w:color w:val="0000FF"/>
              </w:rPr>
            </w:pPr>
          </w:p>
        </w:tc>
        <w:tc>
          <w:tcPr>
            <w:tcW w:w="864" w:type="dxa"/>
            <w:gridSpan w:val="2"/>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522933</w:t>
            </w:r>
          </w:p>
        </w:tc>
        <w:tc>
          <w:tcPr>
            <w:tcW w:w="864" w:type="dxa"/>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522944</w:t>
            </w:r>
          </w:p>
        </w:tc>
        <w:tc>
          <w:tcPr>
            <w:tcW w:w="5472" w:type="dxa"/>
            <w:gridSpan w:val="2"/>
          </w:tcPr>
          <w:p w:rsidR="00B50407" w:rsidRPr="005C3D48"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Système anti-bascule escamotable ou système anti-bascule central amovible, pour voiturette active</w:t>
            </w: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Y</w:t>
            </w: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137</w:t>
            </w: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527773" w:rsidRPr="005C3D48" w:rsidTr="00F74324">
        <w:trPr>
          <w:cantSplit/>
        </w:trPr>
        <w:tc>
          <w:tcPr>
            <w:tcW w:w="207" w:type="dxa"/>
          </w:tcPr>
          <w:p w:rsidR="00527773" w:rsidRPr="005C3D48" w:rsidRDefault="00527773" w:rsidP="0021583A">
            <w:pPr>
              <w:spacing w:line="240" w:lineRule="atLeast"/>
              <w:rPr>
                <w:color w:val="0000FF"/>
                <w:lang w:val="fr-BE"/>
              </w:rPr>
            </w:pPr>
          </w:p>
        </w:tc>
        <w:tc>
          <w:tcPr>
            <w:tcW w:w="7857" w:type="dxa"/>
            <w:gridSpan w:val="7"/>
          </w:tcPr>
          <w:p w:rsidR="00527773" w:rsidRPr="005C3D48" w:rsidRDefault="00527773" w:rsidP="0021583A">
            <w:pPr>
              <w:spacing w:line="240" w:lineRule="atLeast"/>
              <w:jc w:val="both"/>
              <w:rPr>
                <w:rFonts w:ascii="Arial" w:hAnsi="Arial"/>
                <w:color w:val="0000FF"/>
                <w:lang w:val="fr-BE"/>
              </w:rPr>
            </w:pPr>
          </w:p>
        </w:tc>
        <w:tc>
          <w:tcPr>
            <w:tcW w:w="364" w:type="dxa"/>
            <w:vAlign w:val="bottom"/>
          </w:tcPr>
          <w:p w:rsidR="00527773" w:rsidRPr="005C3D48" w:rsidRDefault="00527773" w:rsidP="0021583A">
            <w:pPr>
              <w:spacing w:line="240" w:lineRule="atLeast"/>
              <w:jc w:val="right"/>
              <w:rPr>
                <w:rFonts w:ascii="Arial" w:hAnsi="Arial"/>
                <w:color w:val="0000FF"/>
                <w:lang w:val="fr-BE"/>
              </w:rPr>
            </w:pPr>
          </w:p>
        </w:tc>
        <w:tc>
          <w:tcPr>
            <w:tcW w:w="884" w:type="dxa"/>
            <w:vAlign w:val="bottom"/>
          </w:tcPr>
          <w:p w:rsidR="00527773" w:rsidRPr="005C3D48" w:rsidRDefault="00527773" w:rsidP="0021583A">
            <w:pPr>
              <w:spacing w:line="240" w:lineRule="atLeast"/>
              <w:jc w:val="right"/>
              <w:rPr>
                <w:rFonts w:ascii="Arial" w:hAnsi="Arial"/>
                <w:color w:val="0000FF"/>
                <w:lang w:val="fr-BE"/>
              </w:rPr>
            </w:pPr>
          </w:p>
        </w:tc>
        <w:tc>
          <w:tcPr>
            <w:tcW w:w="290" w:type="dxa"/>
            <w:vAlign w:val="bottom"/>
          </w:tcPr>
          <w:p w:rsidR="00527773" w:rsidRPr="005C3D48" w:rsidRDefault="00527773" w:rsidP="0021583A">
            <w:pPr>
              <w:spacing w:line="240" w:lineRule="atLeast"/>
              <w:jc w:val="right"/>
              <w:rPr>
                <w:rFonts w:ascii="Arial" w:hAnsi="Arial"/>
                <w:color w:val="0000FF"/>
                <w:lang w:val="fr-BE"/>
              </w:rPr>
            </w:pPr>
          </w:p>
        </w:tc>
      </w:tr>
      <w:tr w:rsidR="00C70A4B" w:rsidRPr="005C3D48" w:rsidTr="00F74324">
        <w:trPr>
          <w:cantSplit/>
        </w:trPr>
        <w:tc>
          <w:tcPr>
            <w:tcW w:w="207" w:type="dxa"/>
          </w:tcPr>
          <w:p w:rsidR="00C70A4B" w:rsidRPr="005C3D48" w:rsidRDefault="00C70A4B">
            <w:pPr>
              <w:spacing w:line="240" w:lineRule="atLeast"/>
              <w:rPr>
                <w:rFonts w:ascii="Arial" w:hAnsi="Arial"/>
                <w:color w:val="0000FF"/>
                <w:lang w:val="fr-FR"/>
              </w:rPr>
            </w:pPr>
          </w:p>
        </w:tc>
        <w:tc>
          <w:tcPr>
            <w:tcW w:w="9105" w:type="dxa"/>
            <w:gridSpan w:val="9"/>
          </w:tcPr>
          <w:p w:rsidR="00C70A4B" w:rsidRPr="005C3D48"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3.5. Conduite/propulsion</w:t>
            </w:r>
            <w:r w:rsidR="00A55327" w:rsidRPr="00990E53">
              <w:rPr>
                <w:rFonts w:ascii="Arial" w:hAnsi="Arial"/>
                <w:snapToGrid w:val="0"/>
                <w:color w:val="0000FF"/>
                <w:lang w:val="fr-FR"/>
              </w:rPr>
              <w:t>"</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A55327" w:rsidRPr="00FC05DC" w:rsidTr="00F74324">
        <w:trPr>
          <w:cantSplit/>
        </w:trPr>
        <w:tc>
          <w:tcPr>
            <w:tcW w:w="207" w:type="dxa"/>
          </w:tcPr>
          <w:p w:rsidR="00A55327" w:rsidRPr="00FC05DC" w:rsidRDefault="00A55327" w:rsidP="00FC05DC">
            <w:pPr>
              <w:spacing w:line="240" w:lineRule="atLeast"/>
              <w:jc w:val="both"/>
              <w:rPr>
                <w:rFonts w:ascii="Arial" w:hAnsi="Arial"/>
                <w:i/>
                <w:color w:val="0000FF"/>
                <w:sz w:val="18"/>
                <w:lang w:val="fr-FR"/>
              </w:rPr>
            </w:pPr>
          </w:p>
        </w:tc>
        <w:tc>
          <w:tcPr>
            <w:tcW w:w="9105" w:type="dxa"/>
            <w:gridSpan w:val="9"/>
          </w:tcPr>
          <w:p w:rsidR="00A55327" w:rsidRPr="00FC05DC" w:rsidRDefault="008A0BE0" w:rsidP="00A55327">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55327" w:rsidRPr="00FC05DC" w:rsidRDefault="00A55327" w:rsidP="00FC05DC">
            <w:pPr>
              <w:spacing w:line="240" w:lineRule="atLeast"/>
              <w:jc w:val="both"/>
              <w:rPr>
                <w:rFonts w:ascii="Arial" w:hAnsi="Arial"/>
                <w:i/>
                <w:color w:val="0000FF"/>
                <w:sz w:val="18"/>
                <w:lang w:val="fr-FR"/>
              </w:rPr>
            </w:pPr>
          </w:p>
        </w:tc>
      </w:tr>
      <w:tr w:rsidR="00A55327" w:rsidRPr="00A55327" w:rsidTr="00F74324">
        <w:trPr>
          <w:cantSplit/>
        </w:trPr>
        <w:tc>
          <w:tcPr>
            <w:tcW w:w="207" w:type="dxa"/>
          </w:tcPr>
          <w:p w:rsidR="00A55327" w:rsidRPr="00A55327" w:rsidRDefault="00A55327" w:rsidP="00A55327">
            <w:pPr>
              <w:spacing w:line="240" w:lineRule="atLeast"/>
              <w:rPr>
                <w:rFonts w:ascii="Arial" w:hAnsi="Arial" w:cs="Arial"/>
                <w:color w:val="0000FF"/>
                <w:lang w:val="fr-BE"/>
              </w:rPr>
            </w:pPr>
            <w:r w:rsidRPr="00A55327">
              <w:rPr>
                <w:rFonts w:ascii="Arial" w:hAnsi="Arial" w:cs="Arial"/>
                <w:snapToGrid w:val="0"/>
                <w:color w:val="0000FF"/>
                <w:lang w:val="fr-FR"/>
              </w:rPr>
              <w:t>"</w:t>
            </w:r>
          </w:p>
        </w:tc>
        <w:tc>
          <w:tcPr>
            <w:tcW w:w="657" w:type="dxa"/>
            <w:gridSpan w:val="2"/>
          </w:tcPr>
          <w:p w:rsidR="00A55327" w:rsidRPr="00A55327" w:rsidRDefault="00A55327" w:rsidP="00A55327">
            <w:pPr>
              <w:spacing w:line="240" w:lineRule="atLeast"/>
              <w:rPr>
                <w:rFonts w:ascii="Arial" w:hAnsi="Arial" w:cs="Arial"/>
                <w:color w:val="0000FF"/>
                <w:lang w:val="fr-BE"/>
              </w:rPr>
            </w:pPr>
          </w:p>
        </w:tc>
        <w:tc>
          <w:tcPr>
            <w:tcW w:w="864" w:type="dxa"/>
            <w:gridSpan w:val="2"/>
          </w:tcPr>
          <w:p w:rsidR="00A55327" w:rsidRPr="008914D8" w:rsidRDefault="00A55327" w:rsidP="00A55327">
            <w:pPr>
              <w:spacing w:line="240" w:lineRule="atLeast"/>
              <w:rPr>
                <w:rFonts w:ascii="Arial" w:hAnsi="Arial"/>
                <w:color w:val="0000FF"/>
                <w:lang w:val="fr-FR"/>
              </w:rPr>
            </w:pPr>
            <w:r w:rsidRPr="008914D8">
              <w:rPr>
                <w:rFonts w:ascii="Arial" w:hAnsi="Arial"/>
                <w:color w:val="0000FF"/>
                <w:lang w:val="fr-FR"/>
              </w:rPr>
              <w:t>523692</w:t>
            </w:r>
          </w:p>
        </w:tc>
        <w:tc>
          <w:tcPr>
            <w:tcW w:w="864" w:type="dxa"/>
          </w:tcPr>
          <w:p w:rsidR="00A55327" w:rsidRPr="008914D8" w:rsidRDefault="00A55327" w:rsidP="00A55327">
            <w:pPr>
              <w:spacing w:line="240" w:lineRule="atLeast"/>
              <w:rPr>
                <w:rFonts w:ascii="Arial" w:hAnsi="Arial"/>
                <w:color w:val="0000FF"/>
                <w:lang w:val="fr-FR"/>
              </w:rPr>
            </w:pPr>
            <w:r w:rsidRPr="008914D8">
              <w:rPr>
                <w:rFonts w:ascii="Arial" w:hAnsi="Arial"/>
                <w:color w:val="0000FF"/>
                <w:lang w:val="fr-FR"/>
              </w:rPr>
              <w:t>523703</w:t>
            </w:r>
          </w:p>
        </w:tc>
        <w:tc>
          <w:tcPr>
            <w:tcW w:w="5472" w:type="dxa"/>
            <w:gridSpan w:val="2"/>
          </w:tcPr>
          <w:p w:rsidR="00A55327" w:rsidRPr="008914D8" w:rsidRDefault="008914D8" w:rsidP="008914D8">
            <w:pPr>
              <w:spacing w:line="240" w:lineRule="atLeast"/>
              <w:jc w:val="both"/>
              <w:rPr>
                <w:rFonts w:ascii="Arial" w:hAnsi="Arial"/>
                <w:snapToGrid w:val="0"/>
                <w:color w:val="0000FF"/>
                <w:lang w:val="fr-FR"/>
              </w:rPr>
            </w:pPr>
            <w:r w:rsidRPr="008914D8">
              <w:rPr>
                <w:rFonts w:ascii="Arial" w:hAnsi="Arial"/>
                <w:snapToGrid w:val="0"/>
                <w:color w:val="0000FF"/>
                <w:lang w:val="fr-FR"/>
              </w:rPr>
              <w:t>Système de propulsion et de conduite</w:t>
            </w:r>
            <w:r>
              <w:rPr>
                <w:rFonts w:ascii="Arial" w:hAnsi="Arial"/>
                <w:snapToGrid w:val="0"/>
                <w:color w:val="0000FF"/>
                <w:lang w:val="fr-FR"/>
              </w:rPr>
              <w:t xml:space="preserve"> </w:t>
            </w:r>
            <w:r w:rsidRPr="008914D8">
              <w:rPr>
                <w:rFonts w:ascii="Arial" w:hAnsi="Arial"/>
                <w:snapToGrid w:val="0"/>
                <w:color w:val="0000FF"/>
                <w:lang w:val="fr-FR"/>
              </w:rPr>
              <w:t>à « double cerceau », pour voiturette</w:t>
            </w:r>
            <w:r>
              <w:rPr>
                <w:rFonts w:ascii="Arial" w:hAnsi="Arial"/>
                <w:snapToGrid w:val="0"/>
                <w:color w:val="0000FF"/>
                <w:lang w:val="fr-FR"/>
              </w:rPr>
              <w:t xml:space="preserve"> </w:t>
            </w:r>
            <w:r w:rsidRPr="008914D8">
              <w:rPr>
                <w:rFonts w:ascii="Arial" w:hAnsi="Arial"/>
                <w:snapToGrid w:val="0"/>
                <w:color w:val="0000FF"/>
                <w:lang w:val="fr-FR"/>
              </w:rPr>
              <w:t>active</w:t>
            </w:r>
          </w:p>
        </w:tc>
        <w:tc>
          <w:tcPr>
            <w:tcW w:w="364" w:type="dxa"/>
            <w:vAlign w:val="bottom"/>
          </w:tcPr>
          <w:p w:rsidR="00A55327" w:rsidRPr="008914D8" w:rsidRDefault="00A55327" w:rsidP="00A55327">
            <w:pPr>
              <w:spacing w:line="240" w:lineRule="atLeast"/>
              <w:jc w:val="right"/>
              <w:rPr>
                <w:rFonts w:ascii="Arial" w:hAnsi="Arial"/>
                <w:snapToGrid w:val="0"/>
                <w:color w:val="0000FF"/>
                <w:lang w:val="fr-FR"/>
              </w:rPr>
            </w:pPr>
            <w:r w:rsidRPr="008914D8">
              <w:rPr>
                <w:rFonts w:ascii="Arial" w:hAnsi="Arial"/>
                <w:snapToGrid w:val="0"/>
                <w:color w:val="0000FF"/>
                <w:lang w:val="fr-FR"/>
              </w:rPr>
              <w:t>Y</w:t>
            </w:r>
          </w:p>
        </w:tc>
        <w:tc>
          <w:tcPr>
            <w:tcW w:w="884" w:type="dxa"/>
            <w:vAlign w:val="bottom"/>
          </w:tcPr>
          <w:p w:rsidR="00A55327" w:rsidRPr="008914D8" w:rsidRDefault="00A55327" w:rsidP="00A55327">
            <w:pPr>
              <w:spacing w:line="240" w:lineRule="atLeast"/>
              <w:jc w:val="right"/>
              <w:rPr>
                <w:rFonts w:ascii="Arial" w:hAnsi="Arial"/>
                <w:snapToGrid w:val="0"/>
                <w:color w:val="0000FF"/>
                <w:lang w:val="fr-FR"/>
              </w:rPr>
            </w:pPr>
            <w:r w:rsidRPr="008914D8">
              <w:rPr>
                <w:rFonts w:ascii="Arial" w:hAnsi="Arial"/>
                <w:snapToGrid w:val="0"/>
                <w:color w:val="0000FF"/>
                <w:lang w:val="fr-FR"/>
              </w:rPr>
              <w:t>700</w:t>
            </w:r>
          </w:p>
        </w:tc>
        <w:tc>
          <w:tcPr>
            <w:tcW w:w="290" w:type="dxa"/>
            <w:vAlign w:val="bottom"/>
          </w:tcPr>
          <w:p w:rsidR="00A55327" w:rsidRPr="00A55327" w:rsidRDefault="00A55327" w:rsidP="00A55327">
            <w:pPr>
              <w:spacing w:line="240" w:lineRule="atLeast"/>
              <w:jc w:val="right"/>
              <w:rPr>
                <w:rFonts w:ascii="Arial" w:hAnsi="Arial" w:cs="Arial"/>
                <w:color w:val="0000FF"/>
                <w:lang w:val="fr-BE"/>
              </w:rPr>
            </w:pPr>
            <w:r w:rsidRPr="00A55327">
              <w:rPr>
                <w:rFonts w:ascii="Arial" w:hAnsi="Arial" w:cs="Arial"/>
                <w:snapToGrid w:val="0"/>
                <w:color w:val="0000FF"/>
                <w:lang w:val="fr-FR"/>
              </w:rPr>
              <w:t>"</w:t>
            </w:r>
          </w:p>
        </w:tc>
      </w:tr>
      <w:tr w:rsidR="00A55327" w:rsidRPr="00B50407" w:rsidTr="00F74324">
        <w:trPr>
          <w:cantSplit/>
        </w:trPr>
        <w:tc>
          <w:tcPr>
            <w:tcW w:w="207" w:type="dxa"/>
          </w:tcPr>
          <w:p w:rsidR="00A55327" w:rsidRPr="00B50407" w:rsidRDefault="00A55327" w:rsidP="00A55327">
            <w:pPr>
              <w:spacing w:line="240" w:lineRule="atLeast"/>
              <w:rPr>
                <w:rFonts w:ascii="Arial" w:hAnsi="Arial"/>
                <w:color w:val="0000FF"/>
                <w:lang w:val="fr-FR"/>
              </w:rPr>
            </w:pPr>
          </w:p>
        </w:tc>
        <w:tc>
          <w:tcPr>
            <w:tcW w:w="9105" w:type="dxa"/>
            <w:gridSpan w:val="9"/>
          </w:tcPr>
          <w:p w:rsidR="00A55327" w:rsidRPr="00094A68" w:rsidRDefault="00A55327" w:rsidP="00A55327">
            <w:pPr>
              <w:spacing w:line="240" w:lineRule="atLeast"/>
              <w:jc w:val="both"/>
              <w:rPr>
                <w:rFonts w:ascii="Arial" w:hAnsi="Arial"/>
                <w:i/>
                <w:sz w:val="18"/>
                <w:lang w:val="fr-FR"/>
              </w:rPr>
            </w:pPr>
          </w:p>
        </w:tc>
        <w:tc>
          <w:tcPr>
            <w:tcW w:w="290" w:type="dxa"/>
            <w:vAlign w:val="bottom"/>
          </w:tcPr>
          <w:p w:rsidR="00A55327" w:rsidRPr="00B50407" w:rsidRDefault="00A55327" w:rsidP="00A55327">
            <w:pPr>
              <w:spacing w:line="240" w:lineRule="atLeast"/>
              <w:jc w:val="right"/>
              <w:rPr>
                <w:rFonts w:ascii="Arial" w:hAnsi="Arial"/>
                <w:color w:val="0000FF"/>
                <w:lang w:val="fr-FR"/>
              </w:rPr>
            </w:pPr>
          </w:p>
        </w:tc>
      </w:tr>
      <w:tr w:rsidR="00A55327" w:rsidRPr="00B50407" w:rsidTr="00F74324">
        <w:trPr>
          <w:cantSplit/>
        </w:trPr>
        <w:tc>
          <w:tcPr>
            <w:tcW w:w="207" w:type="dxa"/>
          </w:tcPr>
          <w:p w:rsidR="00A55327" w:rsidRPr="00B50407" w:rsidRDefault="00A55327" w:rsidP="00A55327">
            <w:pPr>
              <w:spacing w:line="240" w:lineRule="atLeast"/>
              <w:rPr>
                <w:color w:val="0000FF"/>
                <w:lang w:val="fr-BE"/>
              </w:rPr>
            </w:pPr>
          </w:p>
        </w:tc>
        <w:tc>
          <w:tcPr>
            <w:tcW w:w="7857" w:type="dxa"/>
            <w:gridSpan w:val="7"/>
          </w:tcPr>
          <w:p w:rsidR="00A55327" w:rsidRPr="00B50407" w:rsidRDefault="00A55327" w:rsidP="00A55327">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364" w:type="dxa"/>
            <w:vAlign w:val="bottom"/>
          </w:tcPr>
          <w:p w:rsidR="00A55327" w:rsidRPr="00B50407" w:rsidRDefault="00A55327" w:rsidP="00A55327">
            <w:pPr>
              <w:spacing w:line="240" w:lineRule="atLeast"/>
              <w:jc w:val="right"/>
              <w:rPr>
                <w:rFonts w:ascii="Arial" w:hAnsi="Arial"/>
                <w:color w:val="0000FF"/>
                <w:lang w:val="fr-BE"/>
              </w:rPr>
            </w:pPr>
          </w:p>
        </w:tc>
        <w:tc>
          <w:tcPr>
            <w:tcW w:w="884" w:type="dxa"/>
            <w:vAlign w:val="bottom"/>
          </w:tcPr>
          <w:p w:rsidR="00A55327" w:rsidRPr="00B50407" w:rsidRDefault="00A55327" w:rsidP="00A55327">
            <w:pPr>
              <w:spacing w:line="240" w:lineRule="atLeast"/>
              <w:jc w:val="right"/>
              <w:rPr>
                <w:rFonts w:ascii="Arial" w:hAnsi="Arial"/>
                <w:color w:val="0000FF"/>
                <w:lang w:val="fr-BE"/>
              </w:rPr>
            </w:pPr>
          </w:p>
        </w:tc>
        <w:tc>
          <w:tcPr>
            <w:tcW w:w="290" w:type="dxa"/>
            <w:vAlign w:val="bottom"/>
          </w:tcPr>
          <w:p w:rsidR="00A55327" w:rsidRPr="00B50407" w:rsidRDefault="00A55327" w:rsidP="00A5532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A55327" w:rsidP="00B50407">
            <w:pPr>
              <w:spacing w:line="240" w:lineRule="atLeast"/>
              <w:rPr>
                <w:rFonts w:ascii="Arial" w:hAnsi="Arial"/>
                <w:color w:val="0000FF"/>
                <w:lang w:val="fr-BE"/>
              </w:rPr>
            </w:pPr>
            <w:r w:rsidRPr="00990E53">
              <w:rPr>
                <w:rFonts w:ascii="Arial" w:hAnsi="Arial"/>
                <w:snapToGrid w:val="0"/>
                <w:color w:val="0000FF"/>
                <w:lang w:val="fr-FR"/>
              </w:rPr>
              <w:t>"</w:t>
            </w: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521496</w:t>
            </w:r>
          </w:p>
        </w:tc>
        <w:tc>
          <w:tcPr>
            <w:tcW w:w="864" w:type="dxa"/>
          </w:tcPr>
          <w:p w:rsidR="00B50407" w:rsidRPr="005C3D48" w:rsidRDefault="00B50407" w:rsidP="00CE1DCA">
            <w:pPr>
              <w:spacing w:line="240" w:lineRule="atLeast"/>
              <w:rPr>
                <w:rFonts w:ascii="Arial" w:hAnsi="Arial"/>
                <w:color w:val="0000FF"/>
                <w:lang w:val="fr-FR"/>
              </w:rPr>
            </w:pPr>
            <w:r w:rsidRPr="005C3D48">
              <w:rPr>
                <w:rFonts w:ascii="Arial" w:hAnsi="Arial"/>
                <w:snapToGrid w:val="0"/>
                <w:color w:val="0000FF"/>
                <w:lang w:val="fr-FR"/>
              </w:rPr>
              <w:t>52</w:t>
            </w:r>
            <w:r w:rsidR="00CE1DCA">
              <w:rPr>
                <w:rFonts w:ascii="Arial" w:hAnsi="Arial"/>
                <w:snapToGrid w:val="0"/>
                <w:color w:val="0000FF"/>
                <w:lang w:val="fr-FR"/>
              </w:rPr>
              <w:t>1</w:t>
            </w:r>
            <w:r w:rsidRPr="005C3D48">
              <w:rPr>
                <w:rFonts w:ascii="Arial" w:hAnsi="Arial"/>
                <w:snapToGrid w:val="0"/>
                <w:color w:val="0000FF"/>
                <w:lang w:val="fr-FR"/>
              </w:rPr>
              <w:t>500</w:t>
            </w:r>
          </w:p>
        </w:tc>
        <w:tc>
          <w:tcPr>
            <w:tcW w:w="5472" w:type="dxa"/>
            <w:gridSpan w:val="2"/>
          </w:tcPr>
          <w:p w:rsidR="00B50407" w:rsidRPr="005C3D48"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Adaptation des cerceaux en cas de diminution de la fonction de préhension (la paire)</w:t>
            </w: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Y</w:t>
            </w: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75</w:t>
            </w: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lang w:val="fr-BE"/>
              </w:rPr>
            </w:pP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p>
        </w:tc>
        <w:tc>
          <w:tcPr>
            <w:tcW w:w="864" w:type="dxa"/>
          </w:tcPr>
          <w:p w:rsidR="00B50407" w:rsidRPr="005C3D48" w:rsidRDefault="00B50407" w:rsidP="00B50407">
            <w:pPr>
              <w:spacing w:line="240" w:lineRule="atLeast"/>
              <w:rPr>
                <w:rFonts w:ascii="Arial" w:hAnsi="Arial"/>
                <w:color w:val="0000FF"/>
                <w:lang w:val="fr-FR"/>
              </w:rPr>
            </w:pPr>
          </w:p>
        </w:tc>
        <w:tc>
          <w:tcPr>
            <w:tcW w:w="5472" w:type="dxa"/>
            <w:gridSpan w:val="2"/>
          </w:tcPr>
          <w:p w:rsidR="00B50407" w:rsidRPr="005C3D48" w:rsidRDefault="00B50407" w:rsidP="00B50407">
            <w:pPr>
              <w:spacing w:line="240" w:lineRule="atLeast"/>
              <w:jc w:val="both"/>
              <w:rPr>
                <w:rFonts w:ascii="Arial" w:hAnsi="Arial"/>
                <w:snapToGrid w:val="0"/>
                <w:color w:val="0000FF"/>
                <w:lang w:val="fr-FR"/>
              </w:rPr>
            </w:pP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lang w:val="fr-BE"/>
              </w:rPr>
            </w:pP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522955</w:t>
            </w:r>
          </w:p>
        </w:tc>
        <w:tc>
          <w:tcPr>
            <w:tcW w:w="864" w:type="dxa"/>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522966</w:t>
            </w:r>
          </w:p>
        </w:tc>
        <w:tc>
          <w:tcPr>
            <w:tcW w:w="5472" w:type="dxa"/>
            <w:gridSpan w:val="2"/>
          </w:tcPr>
          <w:p w:rsidR="00B50407" w:rsidRPr="005C3D48"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Adaptation des cerceaux de la voiturette active en cas de diminution de la fonction de préhension (la paire)</w:t>
            </w: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Y</w:t>
            </w: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155</w:t>
            </w: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lang w:val="fr-BE"/>
              </w:rPr>
            </w:pP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p>
        </w:tc>
        <w:tc>
          <w:tcPr>
            <w:tcW w:w="864" w:type="dxa"/>
          </w:tcPr>
          <w:p w:rsidR="00B50407" w:rsidRPr="005C3D48" w:rsidRDefault="00B50407" w:rsidP="00B50407">
            <w:pPr>
              <w:spacing w:line="240" w:lineRule="atLeast"/>
              <w:rPr>
                <w:rFonts w:ascii="Arial" w:hAnsi="Arial"/>
                <w:color w:val="0000FF"/>
                <w:lang w:val="fr-FR"/>
              </w:rPr>
            </w:pPr>
          </w:p>
        </w:tc>
        <w:tc>
          <w:tcPr>
            <w:tcW w:w="5472" w:type="dxa"/>
            <w:gridSpan w:val="2"/>
          </w:tcPr>
          <w:p w:rsidR="00B50407" w:rsidRPr="005C3D48" w:rsidRDefault="00B50407" w:rsidP="00B50407">
            <w:pPr>
              <w:spacing w:line="240" w:lineRule="atLeast"/>
              <w:jc w:val="both"/>
              <w:rPr>
                <w:rFonts w:ascii="Arial" w:hAnsi="Arial"/>
                <w:snapToGrid w:val="0"/>
                <w:color w:val="0000FF"/>
                <w:lang w:val="fr-FR"/>
              </w:rPr>
            </w:pP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p>
        </w:tc>
        <w:tc>
          <w:tcPr>
            <w:tcW w:w="290" w:type="dxa"/>
            <w:vAlign w:val="bottom"/>
          </w:tcPr>
          <w:p w:rsidR="00B50407" w:rsidRPr="005C3D48" w:rsidRDefault="00B50407" w:rsidP="00B50407">
            <w:pPr>
              <w:spacing w:line="240" w:lineRule="atLeast"/>
              <w:jc w:val="right"/>
              <w:rPr>
                <w:rFonts w:ascii="Arial" w:hAnsi="Arial"/>
                <w:color w:val="0000FF"/>
                <w:lang w:val="fr-BE"/>
              </w:rPr>
            </w:pPr>
          </w:p>
        </w:tc>
      </w:tr>
      <w:tr w:rsidR="00B50407" w:rsidRPr="005C3D48" w:rsidTr="00F74324">
        <w:trPr>
          <w:cantSplit/>
        </w:trPr>
        <w:tc>
          <w:tcPr>
            <w:tcW w:w="207" w:type="dxa"/>
          </w:tcPr>
          <w:p w:rsidR="00B50407" w:rsidRPr="005C3D48" w:rsidRDefault="00B50407" w:rsidP="00B50407">
            <w:pPr>
              <w:spacing w:line="240" w:lineRule="atLeast"/>
              <w:rPr>
                <w:rFonts w:ascii="Arial" w:hAnsi="Arial"/>
                <w:color w:val="0000FF"/>
                <w:lang w:val="fr-BE"/>
              </w:rPr>
            </w:pPr>
          </w:p>
        </w:tc>
        <w:tc>
          <w:tcPr>
            <w:tcW w:w="657" w:type="dxa"/>
            <w:gridSpan w:val="2"/>
          </w:tcPr>
          <w:p w:rsidR="00B50407" w:rsidRPr="005C3D48" w:rsidRDefault="00B50407" w:rsidP="00B50407">
            <w:pPr>
              <w:spacing w:line="240" w:lineRule="atLeast"/>
              <w:rPr>
                <w:rFonts w:ascii="Arial" w:hAnsi="Arial"/>
                <w:color w:val="0000FF"/>
                <w:lang w:val="fr-BE"/>
              </w:rPr>
            </w:pPr>
          </w:p>
        </w:tc>
        <w:tc>
          <w:tcPr>
            <w:tcW w:w="864" w:type="dxa"/>
            <w:gridSpan w:val="2"/>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521695</w:t>
            </w:r>
          </w:p>
        </w:tc>
        <w:tc>
          <w:tcPr>
            <w:tcW w:w="864" w:type="dxa"/>
          </w:tcPr>
          <w:p w:rsidR="00B50407" w:rsidRPr="005C3D48" w:rsidRDefault="00B50407" w:rsidP="00B50407">
            <w:pPr>
              <w:spacing w:line="240" w:lineRule="atLeast"/>
              <w:rPr>
                <w:rFonts w:ascii="Arial" w:hAnsi="Arial"/>
                <w:color w:val="0000FF"/>
                <w:lang w:val="fr-FR"/>
              </w:rPr>
            </w:pPr>
            <w:r w:rsidRPr="005C3D48">
              <w:rPr>
                <w:rFonts w:ascii="Arial" w:hAnsi="Arial"/>
                <w:snapToGrid w:val="0"/>
                <w:color w:val="0000FF"/>
                <w:lang w:val="fr-FR"/>
              </w:rPr>
              <w:t>521706</w:t>
            </w:r>
          </w:p>
        </w:tc>
        <w:tc>
          <w:tcPr>
            <w:tcW w:w="5472" w:type="dxa"/>
            <w:gridSpan w:val="2"/>
          </w:tcPr>
          <w:p w:rsidR="00B50407" w:rsidRPr="005C3D48" w:rsidRDefault="00B14C5F" w:rsidP="00B50407">
            <w:pPr>
              <w:spacing w:line="240" w:lineRule="atLeast"/>
              <w:jc w:val="both"/>
              <w:rPr>
                <w:rFonts w:ascii="Arial" w:hAnsi="Arial"/>
                <w:snapToGrid w:val="0"/>
                <w:color w:val="0000FF"/>
                <w:lang w:val="fr-FR"/>
              </w:rPr>
            </w:pPr>
            <w:r w:rsidRPr="00B14C5F">
              <w:rPr>
                <w:rFonts w:ascii="Arial" w:hAnsi="Arial"/>
                <w:snapToGrid w:val="0"/>
                <w:color w:val="0000FF"/>
                <w:lang w:val="fr-FR"/>
              </w:rPr>
              <w:t>Prolongeurs de frein (la paire)</w:t>
            </w:r>
          </w:p>
        </w:tc>
        <w:tc>
          <w:tcPr>
            <w:tcW w:w="36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Y</w:t>
            </w:r>
          </w:p>
        </w:tc>
        <w:tc>
          <w:tcPr>
            <w:tcW w:w="884" w:type="dxa"/>
            <w:vAlign w:val="bottom"/>
          </w:tcPr>
          <w:p w:rsidR="00B50407" w:rsidRPr="005C3D48" w:rsidRDefault="00B50407" w:rsidP="00B50407">
            <w:pPr>
              <w:spacing w:line="240" w:lineRule="atLeast"/>
              <w:jc w:val="right"/>
              <w:rPr>
                <w:rFonts w:ascii="Arial" w:hAnsi="Arial"/>
                <w:snapToGrid w:val="0"/>
                <w:color w:val="0000FF"/>
                <w:lang w:val="fr-FR"/>
              </w:rPr>
            </w:pPr>
            <w:r w:rsidRPr="005C3D48">
              <w:rPr>
                <w:rFonts w:ascii="Arial" w:hAnsi="Arial"/>
                <w:snapToGrid w:val="0"/>
                <w:color w:val="0000FF"/>
                <w:lang w:val="fr-FR"/>
              </w:rPr>
              <w:t>15</w:t>
            </w:r>
          </w:p>
        </w:tc>
        <w:tc>
          <w:tcPr>
            <w:tcW w:w="290" w:type="dxa"/>
            <w:vAlign w:val="bottom"/>
          </w:tcPr>
          <w:p w:rsidR="00B50407" w:rsidRPr="005C3D48" w:rsidRDefault="00A55327" w:rsidP="00B50407">
            <w:pPr>
              <w:spacing w:line="240" w:lineRule="atLeast"/>
              <w:jc w:val="right"/>
              <w:rPr>
                <w:rFonts w:ascii="Arial" w:hAnsi="Arial"/>
                <w:color w:val="0000FF"/>
                <w:lang w:val="fr-BE"/>
              </w:rPr>
            </w:pPr>
            <w:r w:rsidRPr="00990E53">
              <w:rPr>
                <w:rFonts w:ascii="Arial" w:hAnsi="Arial"/>
                <w:snapToGrid w:val="0"/>
                <w:color w:val="0000FF"/>
                <w:lang w:val="fr-FR"/>
              </w:rPr>
              <w:t>"</w:t>
            </w:r>
          </w:p>
        </w:tc>
      </w:tr>
      <w:tr w:rsidR="00A55327" w:rsidRPr="005C3D48" w:rsidTr="00F74324">
        <w:trPr>
          <w:cantSplit/>
        </w:trPr>
        <w:tc>
          <w:tcPr>
            <w:tcW w:w="207" w:type="dxa"/>
          </w:tcPr>
          <w:p w:rsidR="00A55327" w:rsidRPr="005C3D48" w:rsidRDefault="00A55327" w:rsidP="00B50407">
            <w:pPr>
              <w:spacing w:line="240" w:lineRule="atLeast"/>
              <w:rPr>
                <w:rFonts w:ascii="Arial" w:hAnsi="Arial"/>
                <w:color w:val="0000FF"/>
                <w:lang w:val="fr-BE"/>
              </w:rPr>
            </w:pPr>
          </w:p>
        </w:tc>
        <w:tc>
          <w:tcPr>
            <w:tcW w:w="657" w:type="dxa"/>
            <w:gridSpan w:val="2"/>
          </w:tcPr>
          <w:p w:rsidR="00A55327" w:rsidRPr="005C3D48" w:rsidRDefault="00A55327" w:rsidP="00B50407">
            <w:pPr>
              <w:spacing w:line="240" w:lineRule="atLeast"/>
              <w:rPr>
                <w:rFonts w:ascii="Arial" w:hAnsi="Arial"/>
                <w:color w:val="0000FF"/>
                <w:lang w:val="fr-BE"/>
              </w:rPr>
            </w:pPr>
          </w:p>
        </w:tc>
        <w:tc>
          <w:tcPr>
            <w:tcW w:w="864" w:type="dxa"/>
            <w:gridSpan w:val="2"/>
          </w:tcPr>
          <w:p w:rsidR="00A55327" w:rsidRPr="005C3D48" w:rsidRDefault="00A55327" w:rsidP="00B50407">
            <w:pPr>
              <w:spacing w:line="240" w:lineRule="atLeast"/>
              <w:rPr>
                <w:rFonts w:ascii="Arial" w:hAnsi="Arial"/>
                <w:snapToGrid w:val="0"/>
                <w:color w:val="0000FF"/>
                <w:lang w:val="fr-FR"/>
              </w:rPr>
            </w:pPr>
          </w:p>
        </w:tc>
        <w:tc>
          <w:tcPr>
            <w:tcW w:w="864" w:type="dxa"/>
          </w:tcPr>
          <w:p w:rsidR="00A55327" w:rsidRPr="005C3D48" w:rsidRDefault="00A55327" w:rsidP="00B50407">
            <w:pPr>
              <w:spacing w:line="240" w:lineRule="atLeast"/>
              <w:rPr>
                <w:rFonts w:ascii="Arial" w:hAnsi="Arial"/>
                <w:snapToGrid w:val="0"/>
                <w:color w:val="0000FF"/>
                <w:lang w:val="fr-FR"/>
              </w:rPr>
            </w:pPr>
          </w:p>
        </w:tc>
        <w:tc>
          <w:tcPr>
            <w:tcW w:w="5472" w:type="dxa"/>
            <w:gridSpan w:val="2"/>
          </w:tcPr>
          <w:p w:rsidR="00A55327" w:rsidRPr="00B14C5F" w:rsidRDefault="00A55327" w:rsidP="00B50407">
            <w:pPr>
              <w:spacing w:line="240" w:lineRule="atLeast"/>
              <w:jc w:val="both"/>
              <w:rPr>
                <w:rFonts w:ascii="Arial" w:hAnsi="Arial"/>
                <w:snapToGrid w:val="0"/>
                <w:color w:val="0000FF"/>
                <w:lang w:val="fr-FR"/>
              </w:rPr>
            </w:pPr>
          </w:p>
        </w:tc>
        <w:tc>
          <w:tcPr>
            <w:tcW w:w="364" w:type="dxa"/>
            <w:vAlign w:val="bottom"/>
          </w:tcPr>
          <w:p w:rsidR="00A55327" w:rsidRPr="005C3D48" w:rsidRDefault="00A55327" w:rsidP="00B50407">
            <w:pPr>
              <w:spacing w:line="240" w:lineRule="atLeast"/>
              <w:jc w:val="right"/>
              <w:rPr>
                <w:rFonts w:ascii="Arial" w:hAnsi="Arial"/>
                <w:snapToGrid w:val="0"/>
                <w:color w:val="0000FF"/>
                <w:lang w:val="fr-FR"/>
              </w:rPr>
            </w:pPr>
          </w:p>
        </w:tc>
        <w:tc>
          <w:tcPr>
            <w:tcW w:w="884" w:type="dxa"/>
            <w:vAlign w:val="bottom"/>
          </w:tcPr>
          <w:p w:rsidR="00A55327" w:rsidRPr="005C3D48" w:rsidRDefault="00A55327" w:rsidP="00B50407">
            <w:pPr>
              <w:spacing w:line="240" w:lineRule="atLeast"/>
              <w:jc w:val="right"/>
              <w:rPr>
                <w:rFonts w:ascii="Arial" w:hAnsi="Arial"/>
                <w:snapToGrid w:val="0"/>
                <w:color w:val="0000FF"/>
                <w:lang w:val="fr-FR"/>
              </w:rPr>
            </w:pPr>
          </w:p>
        </w:tc>
        <w:tc>
          <w:tcPr>
            <w:tcW w:w="290" w:type="dxa"/>
            <w:vAlign w:val="bottom"/>
          </w:tcPr>
          <w:p w:rsidR="00A55327" w:rsidRPr="005C3D48" w:rsidRDefault="00A55327" w:rsidP="00B50407">
            <w:pPr>
              <w:spacing w:line="240" w:lineRule="atLeast"/>
              <w:jc w:val="right"/>
              <w:rPr>
                <w:rFonts w:ascii="Arial" w:hAnsi="Arial"/>
                <w:color w:val="0000FF"/>
                <w:lang w:val="fr-BE"/>
              </w:rPr>
            </w:pPr>
          </w:p>
        </w:tc>
      </w:tr>
      <w:tr w:rsidR="00A55327" w:rsidRPr="00FC05DC" w:rsidTr="00F74324">
        <w:trPr>
          <w:cantSplit/>
        </w:trPr>
        <w:tc>
          <w:tcPr>
            <w:tcW w:w="207" w:type="dxa"/>
          </w:tcPr>
          <w:p w:rsidR="00A55327" w:rsidRPr="00FC05DC" w:rsidRDefault="00A55327" w:rsidP="00FC05DC">
            <w:pPr>
              <w:spacing w:line="240" w:lineRule="atLeast"/>
              <w:jc w:val="both"/>
              <w:rPr>
                <w:rFonts w:ascii="Arial" w:hAnsi="Arial"/>
                <w:i/>
                <w:color w:val="0000FF"/>
                <w:sz w:val="18"/>
                <w:lang w:val="fr-FR"/>
              </w:rPr>
            </w:pPr>
          </w:p>
        </w:tc>
        <w:tc>
          <w:tcPr>
            <w:tcW w:w="9105" w:type="dxa"/>
            <w:gridSpan w:val="9"/>
          </w:tcPr>
          <w:p w:rsidR="00A55327" w:rsidRPr="00FC05DC" w:rsidRDefault="008A0BE0" w:rsidP="00A55327">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A55327" w:rsidRPr="00FC05DC" w:rsidRDefault="00A55327" w:rsidP="00FC05DC">
            <w:pPr>
              <w:spacing w:line="240" w:lineRule="atLeast"/>
              <w:jc w:val="both"/>
              <w:rPr>
                <w:rFonts w:ascii="Arial" w:hAnsi="Arial"/>
                <w:i/>
                <w:color w:val="0000FF"/>
                <w:sz w:val="18"/>
                <w:lang w:val="fr-FR"/>
              </w:rPr>
            </w:pPr>
          </w:p>
        </w:tc>
      </w:tr>
      <w:tr w:rsidR="00A55327" w:rsidRPr="008914D8" w:rsidTr="00F74324">
        <w:trPr>
          <w:cantSplit/>
        </w:trPr>
        <w:tc>
          <w:tcPr>
            <w:tcW w:w="207" w:type="dxa"/>
          </w:tcPr>
          <w:p w:rsidR="00A55327" w:rsidRPr="008914D8" w:rsidRDefault="00A55327" w:rsidP="008914D8">
            <w:pPr>
              <w:spacing w:line="240" w:lineRule="atLeast"/>
              <w:jc w:val="both"/>
              <w:rPr>
                <w:rFonts w:ascii="Arial" w:hAnsi="Arial"/>
                <w:snapToGrid w:val="0"/>
                <w:color w:val="0000FF"/>
                <w:lang w:val="fr-FR"/>
              </w:rPr>
            </w:pPr>
          </w:p>
        </w:tc>
        <w:tc>
          <w:tcPr>
            <w:tcW w:w="9105" w:type="dxa"/>
            <w:gridSpan w:val="9"/>
          </w:tcPr>
          <w:p w:rsidR="00A55327" w:rsidRPr="008914D8" w:rsidRDefault="00A55327" w:rsidP="00A55327">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8914D8" w:rsidRPr="008914D8">
              <w:rPr>
                <w:rFonts w:ascii="Arial" w:hAnsi="Arial"/>
                <w:snapToGrid w:val="0"/>
                <w:color w:val="0000FF"/>
                <w:lang w:val="fr-FR"/>
              </w:rPr>
              <w:t>3.6. Adaptations spécifiques</w:t>
            </w:r>
          </w:p>
        </w:tc>
        <w:tc>
          <w:tcPr>
            <w:tcW w:w="290" w:type="dxa"/>
            <w:vAlign w:val="bottom"/>
          </w:tcPr>
          <w:p w:rsidR="00A55327" w:rsidRPr="008914D8" w:rsidRDefault="00A55327" w:rsidP="008914D8">
            <w:pPr>
              <w:spacing w:line="240" w:lineRule="atLeast"/>
              <w:jc w:val="both"/>
              <w:rPr>
                <w:rFonts w:ascii="Arial" w:hAnsi="Arial"/>
                <w:snapToGrid w:val="0"/>
                <w:color w:val="0000FF"/>
                <w:lang w:val="fr-FR"/>
              </w:rPr>
            </w:pPr>
          </w:p>
        </w:tc>
      </w:tr>
      <w:tr w:rsidR="00A55327" w:rsidRPr="00A55327" w:rsidTr="00F74324">
        <w:trPr>
          <w:cantSplit/>
        </w:trPr>
        <w:tc>
          <w:tcPr>
            <w:tcW w:w="207" w:type="dxa"/>
          </w:tcPr>
          <w:p w:rsidR="00A55327" w:rsidRPr="00A55327" w:rsidRDefault="00A55327" w:rsidP="00B50407">
            <w:pPr>
              <w:spacing w:line="240" w:lineRule="atLeast"/>
              <w:rPr>
                <w:rFonts w:ascii="Arial" w:hAnsi="Arial" w:cs="Arial"/>
                <w:color w:val="0000FF"/>
                <w:lang w:val="fr-BE"/>
              </w:rPr>
            </w:pPr>
          </w:p>
        </w:tc>
        <w:tc>
          <w:tcPr>
            <w:tcW w:w="657" w:type="dxa"/>
            <w:gridSpan w:val="2"/>
          </w:tcPr>
          <w:p w:rsidR="00A55327" w:rsidRPr="00A55327" w:rsidRDefault="00A55327" w:rsidP="00B50407">
            <w:pPr>
              <w:spacing w:line="240" w:lineRule="atLeast"/>
              <w:rPr>
                <w:rFonts w:ascii="Arial" w:hAnsi="Arial" w:cs="Arial"/>
                <w:color w:val="0000FF"/>
                <w:lang w:val="fr-BE"/>
              </w:rPr>
            </w:pPr>
          </w:p>
        </w:tc>
        <w:tc>
          <w:tcPr>
            <w:tcW w:w="864" w:type="dxa"/>
            <w:gridSpan w:val="2"/>
          </w:tcPr>
          <w:p w:rsidR="00A55327" w:rsidRPr="008914D8" w:rsidRDefault="00A55327" w:rsidP="00B50407">
            <w:pPr>
              <w:spacing w:line="240" w:lineRule="atLeast"/>
              <w:rPr>
                <w:rFonts w:ascii="Arial" w:hAnsi="Arial"/>
                <w:snapToGrid w:val="0"/>
                <w:color w:val="0000FF"/>
                <w:lang w:val="fr-FR"/>
              </w:rPr>
            </w:pPr>
            <w:r w:rsidRPr="008914D8">
              <w:rPr>
                <w:rFonts w:ascii="Arial" w:hAnsi="Arial"/>
                <w:snapToGrid w:val="0"/>
                <w:color w:val="0000FF"/>
                <w:lang w:val="fr-FR"/>
              </w:rPr>
              <w:t>523773</w:t>
            </w:r>
          </w:p>
        </w:tc>
        <w:tc>
          <w:tcPr>
            <w:tcW w:w="864" w:type="dxa"/>
          </w:tcPr>
          <w:p w:rsidR="00A55327" w:rsidRPr="008914D8" w:rsidRDefault="00A55327" w:rsidP="00B50407">
            <w:pPr>
              <w:spacing w:line="240" w:lineRule="atLeast"/>
              <w:rPr>
                <w:rFonts w:ascii="Arial" w:hAnsi="Arial"/>
                <w:snapToGrid w:val="0"/>
                <w:color w:val="0000FF"/>
                <w:lang w:val="fr-FR"/>
              </w:rPr>
            </w:pPr>
            <w:r w:rsidRPr="008914D8">
              <w:rPr>
                <w:rFonts w:ascii="Arial" w:hAnsi="Arial"/>
                <w:snapToGrid w:val="0"/>
                <w:color w:val="0000FF"/>
                <w:lang w:val="fr-FR"/>
              </w:rPr>
              <w:t>523784</w:t>
            </w:r>
          </w:p>
        </w:tc>
        <w:tc>
          <w:tcPr>
            <w:tcW w:w="5472" w:type="dxa"/>
            <w:gridSpan w:val="2"/>
          </w:tcPr>
          <w:p w:rsidR="00A55327" w:rsidRPr="008914D8" w:rsidRDefault="008914D8" w:rsidP="00A55327">
            <w:pPr>
              <w:spacing w:line="240" w:lineRule="atLeast"/>
              <w:jc w:val="both"/>
              <w:rPr>
                <w:rFonts w:ascii="Arial" w:hAnsi="Arial"/>
                <w:snapToGrid w:val="0"/>
                <w:color w:val="0000FF"/>
                <w:lang w:val="fr-FR"/>
              </w:rPr>
            </w:pPr>
            <w:r w:rsidRPr="008914D8">
              <w:rPr>
                <w:rFonts w:ascii="Arial" w:hAnsi="Arial"/>
                <w:snapToGrid w:val="0"/>
                <w:color w:val="0000FF"/>
                <w:lang w:val="fr-FR"/>
              </w:rPr>
              <w:t>Porte-sérum</w:t>
            </w:r>
          </w:p>
        </w:tc>
        <w:tc>
          <w:tcPr>
            <w:tcW w:w="364" w:type="dxa"/>
            <w:vAlign w:val="bottom"/>
          </w:tcPr>
          <w:p w:rsidR="00A55327" w:rsidRPr="008914D8" w:rsidRDefault="00A55327" w:rsidP="00B50407">
            <w:pPr>
              <w:spacing w:line="240" w:lineRule="atLeast"/>
              <w:jc w:val="right"/>
              <w:rPr>
                <w:rFonts w:ascii="Arial" w:hAnsi="Arial"/>
                <w:snapToGrid w:val="0"/>
                <w:color w:val="0000FF"/>
                <w:lang w:val="fr-FR"/>
              </w:rPr>
            </w:pPr>
            <w:r w:rsidRPr="008914D8">
              <w:rPr>
                <w:rFonts w:ascii="Arial" w:hAnsi="Arial"/>
                <w:snapToGrid w:val="0"/>
                <w:color w:val="0000FF"/>
                <w:lang w:val="fr-FR"/>
              </w:rPr>
              <w:t>Y</w:t>
            </w:r>
          </w:p>
        </w:tc>
        <w:tc>
          <w:tcPr>
            <w:tcW w:w="884" w:type="dxa"/>
            <w:vAlign w:val="bottom"/>
          </w:tcPr>
          <w:p w:rsidR="00A55327" w:rsidRPr="008914D8" w:rsidRDefault="00A55327" w:rsidP="00B50407">
            <w:pPr>
              <w:spacing w:line="240" w:lineRule="atLeast"/>
              <w:jc w:val="right"/>
              <w:rPr>
                <w:rFonts w:ascii="Arial" w:hAnsi="Arial"/>
                <w:snapToGrid w:val="0"/>
                <w:color w:val="0000FF"/>
                <w:lang w:val="fr-FR"/>
              </w:rPr>
            </w:pPr>
            <w:r w:rsidRPr="008914D8">
              <w:rPr>
                <w:rFonts w:ascii="Arial" w:hAnsi="Arial"/>
                <w:snapToGrid w:val="0"/>
                <w:color w:val="0000FF"/>
                <w:lang w:val="fr-FR"/>
              </w:rPr>
              <w:t>87,78</w:t>
            </w:r>
          </w:p>
        </w:tc>
        <w:tc>
          <w:tcPr>
            <w:tcW w:w="290" w:type="dxa"/>
            <w:vAlign w:val="bottom"/>
          </w:tcPr>
          <w:p w:rsidR="00A55327" w:rsidRPr="00A55327" w:rsidRDefault="00A55327" w:rsidP="00B50407">
            <w:pPr>
              <w:spacing w:line="240" w:lineRule="atLeast"/>
              <w:jc w:val="right"/>
              <w:rPr>
                <w:rFonts w:ascii="Arial" w:hAnsi="Arial" w:cs="Arial"/>
                <w:color w:val="0000FF"/>
                <w:lang w:val="fr-BE"/>
              </w:rPr>
            </w:pPr>
            <w:r w:rsidRPr="00A55327">
              <w:rPr>
                <w:rFonts w:ascii="Arial" w:hAnsi="Arial" w:cs="Arial"/>
                <w:snapToGrid w:val="0"/>
                <w:color w:val="0000FF"/>
                <w:lang w:val="fr-FR"/>
              </w:rPr>
              <w:t>"</w:t>
            </w:r>
          </w:p>
        </w:tc>
      </w:tr>
      <w:tr w:rsidR="00A55327" w:rsidRPr="005C3D48" w:rsidTr="00F74324">
        <w:trPr>
          <w:cantSplit/>
        </w:trPr>
        <w:tc>
          <w:tcPr>
            <w:tcW w:w="207" w:type="dxa"/>
          </w:tcPr>
          <w:p w:rsidR="00A55327" w:rsidRPr="005C3D48" w:rsidRDefault="00A55327" w:rsidP="00B50407">
            <w:pPr>
              <w:spacing w:line="240" w:lineRule="atLeast"/>
              <w:rPr>
                <w:rFonts w:ascii="Arial" w:hAnsi="Arial"/>
                <w:color w:val="0000FF"/>
                <w:lang w:val="fr-BE"/>
              </w:rPr>
            </w:pPr>
          </w:p>
        </w:tc>
        <w:tc>
          <w:tcPr>
            <w:tcW w:w="657" w:type="dxa"/>
            <w:gridSpan w:val="2"/>
          </w:tcPr>
          <w:p w:rsidR="00A55327" w:rsidRPr="005C3D48" w:rsidRDefault="00A55327" w:rsidP="00B50407">
            <w:pPr>
              <w:spacing w:line="240" w:lineRule="atLeast"/>
              <w:rPr>
                <w:rFonts w:ascii="Arial" w:hAnsi="Arial"/>
                <w:color w:val="0000FF"/>
                <w:lang w:val="fr-BE"/>
              </w:rPr>
            </w:pPr>
          </w:p>
        </w:tc>
        <w:tc>
          <w:tcPr>
            <w:tcW w:w="864" w:type="dxa"/>
            <w:gridSpan w:val="2"/>
          </w:tcPr>
          <w:p w:rsidR="00A55327" w:rsidRPr="005C3D48" w:rsidRDefault="00A55327" w:rsidP="00B50407">
            <w:pPr>
              <w:spacing w:line="240" w:lineRule="atLeast"/>
              <w:rPr>
                <w:rFonts w:ascii="Arial" w:hAnsi="Arial"/>
                <w:snapToGrid w:val="0"/>
                <w:color w:val="0000FF"/>
                <w:lang w:val="fr-FR"/>
              </w:rPr>
            </w:pPr>
          </w:p>
        </w:tc>
        <w:tc>
          <w:tcPr>
            <w:tcW w:w="864" w:type="dxa"/>
          </w:tcPr>
          <w:p w:rsidR="00A55327" w:rsidRPr="005C3D48" w:rsidRDefault="00A55327" w:rsidP="00B50407">
            <w:pPr>
              <w:spacing w:line="240" w:lineRule="atLeast"/>
              <w:rPr>
                <w:rFonts w:ascii="Arial" w:hAnsi="Arial"/>
                <w:snapToGrid w:val="0"/>
                <w:color w:val="0000FF"/>
                <w:lang w:val="fr-FR"/>
              </w:rPr>
            </w:pPr>
          </w:p>
        </w:tc>
        <w:tc>
          <w:tcPr>
            <w:tcW w:w="5472" w:type="dxa"/>
            <w:gridSpan w:val="2"/>
          </w:tcPr>
          <w:p w:rsidR="00A55327" w:rsidRPr="00B14C5F" w:rsidRDefault="00A55327" w:rsidP="00B50407">
            <w:pPr>
              <w:spacing w:line="240" w:lineRule="atLeast"/>
              <w:jc w:val="both"/>
              <w:rPr>
                <w:rFonts w:ascii="Arial" w:hAnsi="Arial"/>
                <w:snapToGrid w:val="0"/>
                <w:color w:val="0000FF"/>
                <w:lang w:val="fr-FR"/>
              </w:rPr>
            </w:pPr>
          </w:p>
        </w:tc>
        <w:tc>
          <w:tcPr>
            <w:tcW w:w="364" w:type="dxa"/>
            <w:vAlign w:val="bottom"/>
          </w:tcPr>
          <w:p w:rsidR="00A55327" w:rsidRPr="005C3D48" w:rsidRDefault="00A55327" w:rsidP="00B50407">
            <w:pPr>
              <w:spacing w:line="240" w:lineRule="atLeast"/>
              <w:jc w:val="right"/>
              <w:rPr>
                <w:rFonts w:ascii="Arial" w:hAnsi="Arial"/>
                <w:snapToGrid w:val="0"/>
                <w:color w:val="0000FF"/>
                <w:lang w:val="fr-FR"/>
              </w:rPr>
            </w:pPr>
          </w:p>
        </w:tc>
        <w:tc>
          <w:tcPr>
            <w:tcW w:w="884" w:type="dxa"/>
            <w:vAlign w:val="bottom"/>
          </w:tcPr>
          <w:p w:rsidR="00A55327" w:rsidRPr="005C3D48" w:rsidRDefault="00A55327" w:rsidP="00B50407">
            <w:pPr>
              <w:spacing w:line="240" w:lineRule="atLeast"/>
              <w:jc w:val="right"/>
              <w:rPr>
                <w:rFonts w:ascii="Arial" w:hAnsi="Arial"/>
                <w:snapToGrid w:val="0"/>
                <w:color w:val="0000FF"/>
                <w:lang w:val="fr-FR"/>
              </w:rPr>
            </w:pPr>
          </w:p>
        </w:tc>
        <w:tc>
          <w:tcPr>
            <w:tcW w:w="290" w:type="dxa"/>
            <w:vAlign w:val="bottom"/>
          </w:tcPr>
          <w:p w:rsidR="00A55327" w:rsidRPr="005C3D48" w:rsidRDefault="00A55327" w:rsidP="00B50407">
            <w:pPr>
              <w:spacing w:line="240" w:lineRule="atLeast"/>
              <w:jc w:val="right"/>
              <w:rPr>
                <w:rFonts w:ascii="Arial" w:hAnsi="Arial"/>
                <w:color w:val="0000FF"/>
                <w:lang w:val="fr-BE"/>
              </w:rPr>
            </w:pPr>
          </w:p>
        </w:tc>
      </w:tr>
      <w:tr w:rsidR="00A55327" w:rsidRPr="00B50407" w:rsidTr="00F74324">
        <w:trPr>
          <w:cantSplit/>
        </w:trPr>
        <w:tc>
          <w:tcPr>
            <w:tcW w:w="207" w:type="dxa"/>
          </w:tcPr>
          <w:p w:rsidR="00A55327" w:rsidRPr="00B50407" w:rsidRDefault="00A55327" w:rsidP="00A55327">
            <w:pPr>
              <w:spacing w:line="240" w:lineRule="atLeast"/>
              <w:rPr>
                <w:color w:val="0000FF"/>
                <w:lang w:val="fr-BE"/>
              </w:rPr>
            </w:pPr>
          </w:p>
        </w:tc>
        <w:tc>
          <w:tcPr>
            <w:tcW w:w="7857" w:type="dxa"/>
            <w:gridSpan w:val="7"/>
          </w:tcPr>
          <w:p w:rsidR="00A55327" w:rsidRPr="00B50407" w:rsidRDefault="00A55327" w:rsidP="00A55327">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364" w:type="dxa"/>
            <w:vAlign w:val="bottom"/>
          </w:tcPr>
          <w:p w:rsidR="00A55327" w:rsidRPr="00B50407" w:rsidRDefault="00A55327" w:rsidP="00A55327">
            <w:pPr>
              <w:spacing w:line="240" w:lineRule="atLeast"/>
              <w:jc w:val="right"/>
              <w:rPr>
                <w:rFonts w:ascii="Arial" w:hAnsi="Arial"/>
                <w:color w:val="0000FF"/>
                <w:lang w:val="fr-BE"/>
              </w:rPr>
            </w:pPr>
          </w:p>
        </w:tc>
        <w:tc>
          <w:tcPr>
            <w:tcW w:w="884" w:type="dxa"/>
            <w:vAlign w:val="bottom"/>
          </w:tcPr>
          <w:p w:rsidR="00A55327" w:rsidRPr="00B50407" w:rsidRDefault="00A55327" w:rsidP="00A55327">
            <w:pPr>
              <w:spacing w:line="240" w:lineRule="atLeast"/>
              <w:jc w:val="right"/>
              <w:rPr>
                <w:rFonts w:ascii="Arial" w:hAnsi="Arial"/>
                <w:color w:val="0000FF"/>
                <w:lang w:val="fr-BE"/>
              </w:rPr>
            </w:pPr>
          </w:p>
        </w:tc>
        <w:tc>
          <w:tcPr>
            <w:tcW w:w="290" w:type="dxa"/>
            <w:vAlign w:val="bottom"/>
          </w:tcPr>
          <w:p w:rsidR="00A55327" w:rsidRPr="00B50407" w:rsidRDefault="00A55327" w:rsidP="00A55327">
            <w:pPr>
              <w:spacing w:line="240" w:lineRule="atLeast"/>
              <w:jc w:val="right"/>
              <w:rPr>
                <w:rFonts w:ascii="Arial" w:hAnsi="Arial"/>
                <w:color w:val="0000FF"/>
                <w:lang w:val="fr-BE"/>
              </w:rPr>
            </w:pPr>
          </w:p>
        </w:tc>
      </w:tr>
      <w:tr w:rsidR="00C70A4B" w:rsidRPr="005C3D48" w:rsidTr="00F74324">
        <w:trPr>
          <w:cantSplit/>
        </w:trPr>
        <w:tc>
          <w:tcPr>
            <w:tcW w:w="207" w:type="dxa"/>
          </w:tcPr>
          <w:p w:rsidR="00C70A4B" w:rsidRPr="00B14C5F" w:rsidRDefault="00C70A4B" w:rsidP="00B14C5F">
            <w:pPr>
              <w:spacing w:line="240" w:lineRule="atLeast"/>
              <w:jc w:val="both"/>
              <w:rPr>
                <w:rFonts w:ascii="Arial" w:hAnsi="Arial"/>
                <w:snapToGrid w:val="0"/>
                <w:color w:val="0000FF"/>
                <w:lang w:val="fr-FR"/>
              </w:rPr>
            </w:pPr>
          </w:p>
        </w:tc>
        <w:tc>
          <w:tcPr>
            <w:tcW w:w="9105" w:type="dxa"/>
            <w:gridSpan w:val="9"/>
          </w:tcPr>
          <w:p w:rsidR="00C70A4B" w:rsidRPr="005C3D48" w:rsidRDefault="00A55327" w:rsidP="00B14C5F">
            <w:pPr>
              <w:spacing w:line="240" w:lineRule="atLeast"/>
              <w:jc w:val="both"/>
              <w:rPr>
                <w:rFonts w:ascii="Arial" w:hAnsi="Arial"/>
                <w:snapToGrid w:val="0"/>
                <w:color w:val="0000FF"/>
                <w:lang w:val="fr-FR"/>
              </w:rPr>
            </w:pPr>
            <w:r w:rsidRPr="00990E53">
              <w:rPr>
                <w:rFonts w:ascii="Arial" w:hAnsi="Arial"/>
                <w:snapToGrid w:val="0"/>
                <w:color w:val="0000FF"/>
                <w:lang w:val="fr-FR"/>
              </w:rPr>
              <w:t>"</w:t>
            </w:r>
            <w:r w:rsidR="00B14C5F" w:rsidRPr="00B14C5F">
              <w:rPr>
                <w:rFonts w:ascii="Arial" w:hAnsi="Arial"/>
                <w:snapToGrid w:val="0"/>
                <w:color w:val="0000FF"/>
                <w:lang w:val="fr-FR"/>
              </w:rPr>
              <w:t>4. Conditions spécifiques</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5C3D48" w:rsidRPr="005C3D48" w:rsidTr="00F74324">
        <w:trPr>
          <w:cantSplit/>
        </w:trPr>
        <w:tc>
          <w:tcPr>
            <w:tcW w:w="207" w:type="dxa"/>
          </w:tcPr>
          <w:p w:rsidR="005C3D48" w:rsidRPr="00B14C5F" w:rsidRDefault="005C3D48" w:rsidP="00B14C5F">
            <w:pPr>
              <w:spacing w:line="240" w:lineRule="atLeast"/>
              <w:jc w:val="both"/>
              <w:rPr>
                <w:rFonts w:ascii="Arial" w:hAnsi="Arial"/>
                <w:snapToGrid w:val="0"/>
                <w:color w:val="0000FF"/>
                <w:lang w:val="fr-FR"/>
              </w:rPr>
            </w:pPr>
          </w:p>
        </w:tc>
        <w:tc>
          <w:tcPr>
            <w:tcW w:w="9105" w:type="dxa"/>
            <w:gridSpan w:val="9"/>
          </w:tcPr>
          <w:p w:rsidR="005C3D48" w:rsidRPr="005C3D48" w:rsidRDefault="005C3D48" w:rsidP="00B14C5F">
            <w:pPr>
              <w:spacing w:line="240" w:lineRule="atLeast"/>
              <w:jc w:val="both"/>
              <w:rPr>
                <w:rFonts w:ascii="Arial" w:hAnsi="Arial"/>
                <w:snapToGrid w:val="0"/>
                <w:color w:val="0000FF"/>
                <w:lang w:val="fr-FR"/>
              </w:rPr>
            </w:pP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5C3D48" w:rsidTr="00F74324">
        <w:trPr>
          <w:cantSplit/>
        </w:trPr>
        <w:tc>
          <w:tcPr>
            <w:tcW w:w="207" w:type="dxa"/>
          </w:tcPr>
          <w:p w:rsidR="005C3D48" w:rsidRPr="00B14C5F" w:rsidRDefault="005C3D48" w:rsidP="00B14C5F">
            <w:pPr>
              <w:spacing w:line="240" w:lineRule="atLeast"/>
              <w:jc w:val="both"/>
              <w:rPr>
                <w:rFonts w:ascii="Arial" w:hAnsi="Arial"/>
                <w:snapToGrid w:val="0"/>
                <w:color w:val="0000FF"/>
                <w:lang w:val="fr-FR"/>
              </w:rPr>
            </w:pPr>
          </w:p>
        </w:tc>
        <w:tc>
          <w:tcPr>
            <w:tcW w:w="9105" w:type="dxa"/>
            <w:gridSpan w:val="9"/>
          </w:tcPr>
          <w:p w:rsidR="005C3D48" w:rsidRPr="005C3D48" w:rsidRDefault="00B14C5F" w:rsidP="00B14C5F">
            <w:pPr>
              <w:spacing w:line="240" w:lineRule="atLeast"/>
              <w:jc w:val="both"/>
              <w:rPr>
                <w:rFonts w:ascii="Arial" w:hAnsi="Arial"/>
                <w:snapToGrid w:val="0"/>
                <w:color w:val="0000FF"/>
                <w:lang w:val="fr-FR"/>
              </w:rPr>
            </w:pPr>
            <w:r w:rsidRPr="00B14C5F">
              <w:rPr>
                <w:rFonts w:ascii="Arial" w:hAnsi="Arial"/>
                <w:snapToGrid w:val="0"/>
                <w:color w:val="0000FF"/>
                <w:lang w:val="fr-FR"/>
              </w:rPr>
              <w:t>4.1. Délai de renouvellement</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B14C5F" w:rsidRDefault="005C3D48" w:rsidP="00B14C5F">
            <w:pPr>
              <w:spacing w:line="240" w:lineRule="atLeast"/>
              <w:jc w:val="both"/>
              <w:rPr>
                <w:rFonts w:ascii="Arial" w:hAnsi="Arial"/>
                <w:snapToGrid w:val="0"/>
                <w:color w:val="0000FF"/>
                <w:lang w:val="fr-FR"/>
              </w:rPr>
            </w:pPr>
          </w:p>
        </w:tc>
        <w:tc>
          <w:tcPr>
            <w:tcW w:w="9105" w:type="dxa"/>
            <w:gridSpan w:val="9"/>
          </w:tcPr>
          <w:p w:rsidR="005C3D48" w:rsidRPr="005C3D48" w:rsidRDefault="00B14C5F" w:rsidP="00B14C5F">
            <w:pPr>
              <w:spacing w:line="240" w:lineRule="atLeast"/>
              <w:jc w:val="both"/>
              <w:rPr>
                <w:rFonts w:ascii="Arial" w:hAnsi="Arial"/>
                <w:snapToGrid w:val="0"/>
                <w:color w:val="0000FF"/>
                <w:lang w:val="fr-FR"/>
              </w:rPr>
            </w:pPr>
            <w:r w:rsidRPr="000D0A10">
              <w:rPr>
                <w:color w:val="0000FF"/>
                <w:lang w:val="fr-FR"/>
              </w:rPr>
              <w:t>—</w:t>
            </w:r>
            <w:r w:rsidRPr="00B14C5F">
              <w:rPr>
                <w:rFonts w:ascii="Arial" w:hAnsi="Arial"/>
                <w:snapToGrid w:val="0"/>
                <w:color w:val="0000FF"/>
                <w:lang w:val="fr-FR"/>
              </w:rPr>
              <w:t xml:space="preserve"> pour les utilisateurs jusqu'à leur 65</w:t>
            </w:r>
            <w:r w:rsidRPr="00B14C5F">
              <w:rPr>
                <w:rFonts w:ascii="Arial" w:hAnsi="Arial"/>
                <w:snapToGrid w:val="0"/>
                <w:color w:val="0000FF"/>
                <w:vertAlign w:val="superscript"/>
                <w:lang w:val="fr-FR"/>
              </w:rPr>
              <w:t>e</w:t>
            </w:r>
            <w:r w:rsidRPr="00B14C5F">
              <w:rPr>
                <w:rFonts w:ascii="Arial" w:hAnsi="Arial"/>
                <w:snapToGrid w:val="0"/>
                <w:color w:val="0000FF"/>
                <w:lang w:val="fr-FR"/>
              </w:rPr>
              <w:t xml:space="preserve"> anniversaire, le délai de renouvellement est fixé à 4 ans;</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B14C5F" w:rsidRDefault="005C3D48" w:rsidP="00B14C5F">
            <w:pPr>
              <w:spacing w:line="240" w:lineRule="atLeast"/>
              <w:jc w:val="both"/>
              <w:rPr>
                <w:rFonts w:ascii="Arial" w:hAnsi="Arial"/>
                <w:snapToGrid w:val="0"/>
                <w:color w:val="0000FF"/>
                <w:lang w:val="fr-FR"/>
              </w:rPr>
            </w:pPr>
          </w:p>
        </w:tc>
        <w:tc>
          <w:tcPr>
            <w:tcW w:w="9105" w:type="dxa"/>
            <w:gridSpan w:val="9"/>
          </w:tcPr>
          <w:p w:rsidR="005C3D48" w:rsidRPr="005C3D48" w:rsidRDefault="00B14C5F" w:rsidP="00B14C5F">
            <w:pPr>
              <w:spacing w:line="240" w:lineRule="atLeast"/>
              <w:jc w:val="both"/>
              <w:rPr>
                <w:rFonts w:ascii="Arial" w:hAnsi="Arial"/>
                <w:snapToGrid w:val="0"/>
                <w:color w:val="0000FF"/>
                <w:lang w:val="fr-FR"/>
              </w:rPr>
            </w:pPr>
            <w:r w:rsidRPr="000D0A10">
              <w:rPr>
                <w:color w:val="0000FF"/>
                <w:lang w:val="fr-FR"/>
              </w:rPr>
              <w:t>—</w:t>
            </w:r>
            <w:r w:rsidRPr="00B14C5F">
              <w:rPr>
                <w:rFonts w:ascii="Arial" w:hAnsi="Arial"/>
                <w:snapToGrid w:val="0"/>
                <w:color w:val="0000FF"/>
                <w:lang w:val="fr-FR"/>
              </w:rPr>
              <w:t xml:space="preserve"> pour les utilisateurs à partir de leur 65</w:t>
            </w:r>
            <w:r w:rsidRPr="00B14C5F">
              <w:rPr>
                <w:rFonts w:ascii="Arial" w:hAnsi="Arial"/>
                <w:snapToGrid w:val="0"/>
                <w:color w:val="0000FF"/>
                <w:vertAlign w:val="superscript"/>
                <w:lang w:val="fr-FR"/>
              </w:rPr>
              <w:t>e</w:t>
            </w:r>
            <w:r w:rsidRPr="00B14C5F">
              <w:rPr>
                <w:rFonts w:ascii="Arial" w:hAnsi="Arial"/>
                <w:snapToGrid w:val="0"/>
                <w:color w:val="0000FF"/>
                <w:lang w:val="fr-FR"/>
              </w:rPr>
              <w:t xml:space="preserve"> anniversaire, le délai de renouvellement est fixé à 6 ans.</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5C3D48" w:rsidRDefault="005C3D48">
            <w:pPr>
              <w:spacing w:line="240" w:lineRule="atLeast"/>
              <w:rPr>
                <w:rFonts w:ascii="Arial" w:hAnsi="Arial"/>
                <w:color w:val="0000FF"/>
                <w:lang w:val="fr-FR"/>
              </w:rPr>
            </w:pPr>
          </w:p>
        </w:tc>
        <w:tc>
          <w:tcPr>
            <w:tcW w:w="9105" w:type="dxa"/>
            <w:gridSpan w:val="9"/>
          </w:tcPr>
          <w:p w:rsidR="005C3D48" w:rsidRPr="005C3D48" w:rsidRDefault="005C3D48">
            <w:pPr>
              <w:spacing w:line="240" w:lineRule="atLeast"/>
              <w:jc w:val="both"/>
              <w:rPr>
                <w:rFonts w:ascii="Arial" w:hAnsi="Arial"/>
                <w:snapToGrid w:val="0"/>
                <w:color w:val="0000FF"/>
                <w:lang w:val="fr-FR"/>
              </w:rPr>
            </w:pPr>
          </w:p>
        </w:tc>
        <w:tc>
          <w:tcPr>
            <w:tcW w:w="290" w:type="dxa"/>
            <w:vAlign w:val="bottom"/>
          </w:tcPr>
          <w:p w:rsidR="005C3D48" w:rsidRPr="005C3D48" w:rsidRDefault="005C3D48">
            <w:pPr>
              <w:spacing w:line="240" w:lineRule="atLeast"/>
              <w:jc w:val="right"/>
              <w:rPr>
                <w:rFonts w:ascii="Arial" w:hAnsi="Arial"/>
                <w:color w:val="0000FF"/>
                <w:lang w:val="fr-FR"/>
              </w:rPr>
            </w:pPr>
          </w:p>
        </w:tc>
      </w:tr>
      <w:tr w:rsidR="00C70A4B" w:rsidRPr="005C3D48" w:rsidTr="00F74324">
        <w:trPr>
          <w:cantSplit/>
        </w:trPr>
        <w:tc>
          <w:tcPr>
            <w:tcW w:w="207" w:type="dxa"/>
          </w:tcPr>
          <w:p w:rsidR="00C70A4B" w:rsidRPr="00840151" w:rsidRDefault="00C70A4B" w:rsidP="00840151">
            <w:pPr>
              <w:spacing w:line="240" w:lineRule="atLeast"/>
              <w:jc w:val="both"/>
              <w:rPr>
                <w:rFonts w:ascii="Arial" w:hAnsi="Arial"/>
                <w:snapToGrid w:val="0"/>
                <w:color w:val="0000FF"/>
                <w:lang w:val="fr-FR"/>
              </w:rPr>
            </w:pPr>
          </w:p>
        </w:tc>
        <w:tc>
          <w:tcPr>
            <w:tcW w:w="9105" w:type="dxa"/>
            <w:gridSpan w:val="9"/>
          </w:tcPr>
          <w:p w:rsidR="00C70A4B" w:rsidRPr="00840151" w:rsidRDefault="00840151" w:rsidP="00840151">
            <w:pPr>
              <w:spacing w:line="240" w:lineRule="atLeast"/>
              <w:jc w:val="both"/>
              <w:rPr>
                <w:rFonts w:ascii="Arial" w:hAnsi="Arial"/>
                <w:snapToGrid w:val="0"/>
                <w:color w:val="0000FF"/>
                <w:lang w:val="fr-FR"/>
              </w:rPr>
            </w:pPr>
            <w:r w:rsidRPr="00840151">
              <w:rPr>
                <w:rFonts w:ascii="Arial" w:hAnsi="Arial"/>
                <w:snapToGrid w:val="0"/>
                <w:color w:val="0000FF"/>
                <w:lang w:val="fr-FR"/>
              </w:rPr>
              <w:t>4.2. Cumuls autorisés</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840151">
              <w:rPr>
                <w:rFonts w:ascii="Arial" w:hAnsi="Arial"/>
                <w:snapToGrid w:val="0"/>
                <w:color w:val="0000FF"/>
                <w:lang w:val="fr-FR"/>
              </w:rPr>
              <w:t>La voiturette manuelle active aux dimensions individualisées peut être cumulée avec :</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0D0A10">
              <w:rPr>
                <w:color w:val="0000FF"/>
                <w:lang w:val="fr-FR"/>
              </w:rPr>
              <w:t>—</w:t>
            </w:r>
            <w:r w:rsidRPr="00840151">
              <w:rPr>
                <w:rFonts w:ascii="Arial" w:hAnsi="Arial"/>
                <w:snapToGrid w:val="0"/>
                <w:color w:val="0000FF"/>
                <w:lang w:val="fr-FR"/>
              </w:rPr>
              <w:t xml:space="preserve"> une table de station debout électrique,</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0D0A10">
              <w:rPr>
                <w:color w:val="0000FF"/>
                <w:lang w:val="fr-FR"/>
              </w:rPr>
              <w:t>—</w:t>
            </w:r>
            <w:r w:rsidRPr="00840151">
              <w:rPr>
                <w:rFonts w:ascii="Arial" w:hAnsi="Arial"/>
                <w:snapToGrid w:val="0"/>
                <w:color w:val="0000FF"/>
                <w:lang w:val="fr-FR"/>
              </w:rPr>
              <w:t xml:space="preserve"> un tricycle orthopédique. La procédure de demande à suivre est reprise sous le point I., 3.3.3.,</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0D0A10">
              <w:rPr>
                <w:color w:val="0000FF"/>
                <w:lang w:val="fr-FR"/>
              </w:rPr>
              <w:t>—</w:t>
            </w:r>
            <w:r w:rsidRPr="00840151">
              <w:rPr>
                <w:rFonts w:ascii="Arial" w:hAnsi="Arial"/>
                <w:snapToGrid w:val="0"/>
                <w:color w:val="0000FF"/>
                <w:lang w:val="fr-FR"/>
              </w:rPr>
              <w:t xml:space="preserve"> un cadre de marche. La procédure de demande à suivre est reprise sous le point I., 3.3.3.,</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0D0A10">
              <w:rPr>
                <w:color w:val="0000FF"/>
                <w:lang w:val="fr-FR"/>
              </w:rPr>
              <w:t>—</w:t>
            </w:r>
            <w:r w:rsidRPr="00840151">
              <w:rPr>
                <w:rFonts w:ascii="Arial" w:hAnsi="Arial"/>
                <w:snapToGrid w:val="0"/>
                <w:color w:val="0000FF"/>
                <w:lang w:val="fr-FR"/>
              </w:rPr>
              <w:t xml:space="preserve"> un coussin anti-escarres du sous-groupe 1, 3 ou 4,</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840151" w:rsidRDefault="005C3D48" w:rsidP="00840151">
            <w:pPr>
              <w:spacing w:line="240" w:lineRule="atLeast"/>
              <w:jc w:val="both"/>
              <w:rPr>
                <w:rFonts w:ascii="Arial" w:hAnsi="Arial"/>
                <w:snapToGrid w:val="0"/>
                <w:color w:val="0000FF"/>
                <w:lang w:val="fr-FR"/>
              </w:rPr>
            </w:pPr>
          </w:p>
        </w:tc>
        <w:tc>
          <w:tcPr>
            <w:tcW w:w="9105" w:type="dxa"/>
            <w:gridSpan w:val="9"/>
          </w:tcPr>
          <w:p w:rsidR="005C3D48" w:rsidRPr="005C3D48" w:rsidRDefault="00840151" w:rsidP="00840151">
            <w:pPr>
              <w:spacing w:line="240" w:lineRule="atLeast"/>
              <w:jc w:val="both"/>
              <w:rPr>
                <w:rFonts w:ascii="Arial" w:hAnsi="Arial"/>
                <w:snapToGrid w:val="0"/>
                <w:color w:val="0000FF"/>
                <w:lang w:val="fr-FR"/>
              </w:rPr>
            </w:pPr>
            <w:r w:rsidRPr="000D0A10">
              <w:rPr>
                <w:color w:val="0000FF"/>
                <w:lang w:val="fr-FR"/>
              </w:rPr>
              <w:t>—</w:t>
            </w:r>
            <w:r w:rsidRPr="00840151">
              <w:rPr>
                <w:rFonts w:ascii="Arial" w:hAnsi="Arial"/>
                <w:snapToGrid w:val="0"/>
                <w:color w:val="0000FF"/>
                <w:lang w:val="fr-FR"/>
              </w:rPr>
              <w:t xml:space="preserve"> un système de dossier modulaire adaptable.</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5C3D48" w:rsidRDefault="005C3D48">
            <w:pPr>
              <w:spacing w:line="240" w:lineRule="atLeast"/>
              <w:rPr>
                <w:rFonts w:ascii="Arial" w:hAnsi="Arial"/>
                <w:color w:val="0000FF"/>
                <w:lang w:val="fr-FR"/>
              </w:rPr>
            </w:pPr>
          </w:p>
        </w:tc>
        <w:tc>
          <w:tcPr>
            <w:tcW w:w="9105" w:type="dxa"/>
            <w:gridSpan w:val="9"/>
          </w:tcPr>
          <w:p w:rsidR="005C3D48" w:rsidRPr="005C3D48" w:rsidRDefault="005C3D48" w:rsidP="005C3D48">
            <w:pPr>
              <w:spacing w:line="240" w:lineRule="atLeast"/>
              <w:jc w:val="both"/>
              <w:rPr>
                <w:rFonts w:ascii="Arial" w:hAnsi="Arial"/>
                <w:snapToGrid w:val="0"/>
                <w:color w:val="0000FF"/>
                <w:lang w:val="fr-FR"/>
              </w:rPr>
            </w:pPr>
          </w:p>
        </w:tc>
        <w:tc>
          <w:tcPr>
            <w:tcW w:w="290" w:type="dxa"/>
            <w:vAlign w:val="bottom"/>
          </w:tcPr>
          <w:p w:rsidR="005C3D48" w:rsidRPr="005C3D48" w:rsidRDefault="005C3D48">
            <w:pPr>
              <w:spacing w:line="240" w:lineRule="atLeast"/>
              <w:jc w:val="right"/>
              <w:rPr>
                <w:rFonts w:ascii="Arial" w:hAnsi="Arial"/>
                <w:color w:val="0000FF"/>
                <w:lang w:val="fr-FR"/>
              </w:rPr>
            </w:pPr>
          </w:p>
        </w:tc>
      </w:tr>
      <w:tr w:rsidR="00400B44" w:rsidRPr="007F438E" w:rsidTr="00F74324">
        <w:trPr>
          <w:cantSplit/>
        </w:trPr>
        <w:tc>
          <w:tcPr>
            <w:tcW w:w="207" w:type="dxa"/>
          </w:tcPr>
          <w:p w:rsidR="00400B44" w:rsidRDefault="00400B44">
            <w:pPr>
              <w:spacing w:line="240" w:lineRule="atLeast"/>
              <w:rPr>
                <w:rFonts w:ascii="Arial" w:hAnsi="Arial"/>
                <w:color w:val="0000FF"/>
                <w:lang w:val="fr-FR"/>
              </w:rPr>
            </w:pPr>
          </w:p>
          <w:p w:rsidR="00400B44" w:rsidRPr="005C3D48" w:rsidRDefault="00400B44">
            <w:pPr>
              <w:spacing w:line="240" w:lineRule="atLeast"/>
              <w:rPr>
                <w:rFonts w:ascii="Arial" w:hAnsi="Arial"/>
                <w:color w:val="0000FF"/>
                <w:lang w:val="fr-FR"/>
              </w:rPr>
            </w:pPr>
          </w:p>
        </w:tc>
        <w:tc>
          <w:tcPr>
            <w:tcW w:w="9105" w:type="dxa"/>
            <w:gridSpan w:val="9"/>
          </w:tcPr>
          <w:p w:rsidR="00400B44" w:rsidRPr="005C3D48" w:rsidRDefault="00400B44" w:rsidP="005C3D48">
            <w:pPr>
              <w:spacing w:line="240" w:lineRule="atLeast"/>
              <w:jc w:val="both"/>
              <w:rPr>
                <w:rFonts w:ascii="Arial" w:hAnsi="Arial"/>
                <w:snapToGrid w:val="0"/>
                <w:color w:val="0000FF"/>
                <w:lang w:val="fr-FR"/>
              </w:rPr>
            </w:pPr>
          </w:p>
        </w:tc>
        <w:tc>
          <w:tcPr>
            <w:tcW w:w="290" w:type="dxa"/>
            <w:vAlign w:val="bottom"/>
          </w:tcPr>
          <w:p w:rsidR="00400B44" w:rsidRPr="005C3D48" w:rsidRDefault="00400B44">
            <w:pPr>
              <w:spacing w:line="240" w:lineRule="atLeast"/>
              <w:jc w:val="right"/>
              <w:rPr>
                <w:rFonts w:ascii="Arial" w:hAnsi="Arial"/>
                <w:color w:val="0000FF"/>
                <w:lang w:val="fr-FR"/>
              </w:rPr>
            </w:pPr>
          </w:p>
        </w:tc>
      </w:tr>
      <w:tr w:rsidR="00C70A4B" w:rsidRPr="005C3D48"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4.3. Intervention de l'assurance</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F17221" w:rsidRDefault="005C3D48" w:rsidP="00F17221">
            <w:pPr>
              <w:spacing w:line="240" w:lineRule="atLeast"/>
              <w:jc w:val="both"/>
              <w:rPr>
                <w:rFonts w:ascii="Arial" w:hAnsi="Arial"/>
                <w:color w:val="0000FF"/>
                <w:lang w:val="fr-BE"/>
              </w:rPr>
            </w:pPr>
          </w:p>
        </w:tc>
        <w:tc>
          <w:tcPr>
            <w:tcW w:w="9105" w:type="dxa"/>
            <w:gridSpan w:val="9"/>
          </w:tcPr>
          <w:p w:rsidR="005C3D48"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Une intervention de l'assurance peut être obtenue pour la voiturette manuelle active aux dimensions individualisées (prestation 522970-522981) et les adaptations individuelles demandées, à condition que la voiturette figure dans la liste des produits admis au remboursement.</w:t>
            </w:r>
          </w:p>
        </w:tc>
        <w:tc>
          <w:tcPr>
            <w:tcW w:w="290" w:type="dxa"/>
            <w:vAlign w:val="bottom"/>
          </w:tcPr>
          <w:p w:rsidR="005C3D48" w:rsidRPr="005C3D48" w:rsidRDefault="005C3D48">
            <w:pPr>
              <w:spacing w:line="240" w:lineRule="atLeast"/>
              <w:jc w:val="right"/>
              <w:rPr>
                <w:rFonts w:ascii="Arial" w:hAnsi="Arial"/>
                <w:color w:val="0000FF"/>
                <w:lang w:val="fr-FR"/>
              </w:rPr>
            </w:pPr>
          </w:p>
        </w:tc>
      </w:tr>
      <w:tr w:rsidR="00ED37BD" w:rsidRPr="007F438E" w:rsidTr="00F74324">
        <w:trPr>
          <w:cantSplit/>
        </w:trPr>
        <w:tc>
          <w:tcPr>
            <w:tcW w:w="207" w:type="dxa"/>
          </w:tcPr>
          <w:p w:rsidR="00ED37BD" w:rsidRPr="00F17221" w:rsidRDefault="00ED37BD" w:rsidP="00F17221">
            <w:pPr>
              <w:spacing w:line="240" w:lineRule="atLeast"/>
              <w:jc w:val="both"/>
              <w:rPr>
                <w:rFonts w:ascii="Arial" w:hAnsi="Arial"/>
                <w:color w:val="0000FF"/>
                <w:lang w:val="fr-BE"/>
              </w:rPr>
            </w:pPr>
          </w:p>
        </w:tc>
        <w:tc>
          <w:tcPr>
            <w:tcW w:w="9105" w:type="dxa"/>
            <w:gridSpan w:val="9"/>
          </w:tcPr>
          <w:p w:rsidR="00ED37BD" w:rsidRPr="00F17221" w:rsidRDefault="00ED37BD" w:rsidP="00F17221">
            <w:pPr>
              <w:spacing w:line="240" w:lineRule="atLeast"/>
              <w:jc w:val="both"/>
              <w:rPr>
                <w:rFonts w:ascii="Arial" w:hAnsi="Arial"/>
                <w:color w:val="0000FF"/>
                <w:lang w:val="fr-BE"/>
              </w:rPr>
            </w:pPr>
          </w:p>
        </w:tc>
        <w:tc>
          <w:tcPr>
            <w:tcW w:w="290" w:type="dxa"/>
            <w:vAlign w:val="bottom"/>
          </w:tcPr>
          <w:p w:rsidR="00ED37BD" w:rsidRPr="005C3D48" w:rsidRDefault="00ED37BD">
            <w:pPr>
              <w:spacing w:line="240" w:lineRule="atLeast"/>
              <w:jc w:val="right"/>
              <w:rPr>
                <w:rFonts w:ascii="Arial" w:hAnsi="Arial"/>
                <w:color w:val="0000FF"/>
                <w:lang w:val="fr-FR"/>
              </w:rPr>
            </w:pPr>
          </w:p>
        </w:tc>
      </w:tr>
      <w:tr w:rsidR="00C70A4B" w:rsidRPr="005C3D48"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4.4. Demande d'intervention</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L'intervention de l'assurance peut uniquement être octroyée sur la base :</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8A510B" w:rsidP="00F17221">
            <w:pPr>
              <w:spacing w:line="240" w:lineRule="atLeast"/>
              <w:jc w:val="both"/>
              <w:rPr>
                <w:rFonts w:ascii="Arial" w:hAnsi="Arial"/>
                <w:color w:val="0000FF"/>
                <w:lang w:val="fr-BE"/>
              </w:rPr>
            </w:pPr>
            <w:r w:rsidRPr="000D0A10">
              <w:rPr>
                <w:color w:val="0000FF"/>
                <w:lang w:val="fr-FR"/>
              </w:rPr>
              <w:t>—</w:t>
            </w:r>
            <w:r w:rsidR="00F17221" w:rsidRPr="00F17221">
              <w:rPr>
                <w:rFonts w:ascii="Arial" w:hAnsi="Arial"/>
                <w:color w:val="0000FF"/>
                <w:lang w:val="fr-BE"/>
              </w:rPr>
              <w:t>de la prescription médicale complétée par le médecin prescripteur;</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F17221" w:rsidRPr="007F438E" w:rsidTr="00F74324">
        <w:trPr>
          <w:cantSplit/>
        </w:trPr>
        <w:tc>
          <w:tcPr>
            <w:tcW w:w="207" w:type="dxa"/>
          </w:tcPr>
          <w:p w:rsidR="00F17221" w:rsidRPr="00F17221" w:rsidRDefault="00F17221" w:rsidP="00F17221">
            <w:pPr>
              <w:spacing w:line="240" w:lineRule="atLeast"/>
              <w:jc w:val="both"/>
              <w:rPr>
                <w:rFonts w:ascii="Arial" w:hAnsi="Arial"/>
                <w:color w:val="0000FF"/>
                <w:lang w:val="fr-BE"/>
              </w:rPr>
            </w:pPr>
          </w:p>
        </w:tc>
        <w:tc>
          <w:tcPr>
            <w:tcW w:w="9105" w:type="dxa"/>
            <w:gridSpan w:val="9"/>
          </w:tcPr>
          <w:p w:rsidR="00F17221" w:rsidRPr="00F17221" w:rsidRDefault="008A510B" w:rsidP="00F17221">
            <w:pPr>
              <w:spacing w:line="240" w:lineRule="atLeast"/>
              <w:jc w:val="both"/>
              <w:rPr>
                <w:rFonts w:ascii="Arial" w:hAnsi="Arial"/>
                <w:color w:val="0000FF"/>
                <w:lang w:val="fr-BE"/>
              </w:rPr>
            </w:pPr>
            <w:r w:rsidRPr="000D0A10">
              <w:rPr>
                <w:color w:val="0000FF"/>
                <w:lang w:val="fr-FR"/>
              </w:rPr>
              <w:t>—</w:t>
            </w:r>
            <w:r w:rsidR="00F17221" w:rsidRPr="00F17221">
              <w:rPr>
                <w:rFonts w:ascii="Arial" w:hAnsi="Arial"/>
                <w:color w:val="0000FF"/>
                <w:lang w:val="fr-BE"/>
              </w:rPr>
              <w:t xml:space="preserve"> du rapport de fonctionnement élaboré de façon multidisciplinaire;</w:t>
            </w:r>
          </w:p>
        </w:tc>
        <w:tc>
          <w:tcPr>
            <w:tcW w:w="290" w:type="dxa"/>
            <w:vAlign w:val="bottom"/>
          </w:tcPr>
          <w:p w:rsidR="00F17221" w:rsidRPr="005C3D48" w:rsidRDefault="00F17221">
            <w:pPr>
              <w:spacing w:line="240" w:lineRule="atLeast"/>
              <w:jc w:val="right"/>
              <w:rPr>
                <w:rFonts w:ascii="Arial" w:hAnsi="Arial"/>
                <w:color w:val="0000FF"/>
                <w:lang w:val="fr-FR"/>
              </w:rPr>
            </w:pPr>
          </w:p>
        </w:tc>
      </w:tr>
      <w:tr w:rsidR="00F17221" w:rsidRPr="007F438E" w:rsidTr="00F74324">
        <w:trPr>
          <w:cantSplit/>
        </w:trPr>
        <w:tc>
          <w:tcPr>
            <w:tcW w:w="207" w:type="dxa"/>
          </w:tcPr>
          <w:p w:rsidR="00F17221" w:rsidRPr="00F17221" w:rsidRDefault="00F17221" w:rsidP="00F17221">
            <w:pPr>
              <w:spacing w:line="240" w:lineRule="atLeast"/>
              <w:jc w:val="both"/>
              <w:rPr>
                <w:rFonts w:ascii="Arial" w:hAnsi="Arial"/>
                <w:color w:val="0000FF"/>
                <w:lang w:val="fr-BE"/>
              </w:rPr>
            </w:pPr>
          </w:p>
        </w:tc>
        <w:tc>
          <w:tcPr>
            <w:tcW w:w="9105" w:type="dxa"/>
            <w:gridSpan w:val="9"/>
          </w:tcPr>
          <w:p w:rsidR="00F17221" w:rsidRPr="00F17221" w:rsidRDefault="008A510B" w:rsidP="00F17221">
            <w:pPr>
              <w:spacing w:line="240" w:lineRule="atLeast"/>
              <w:jc w:val="both"/>
              <w:rPr>
                <w:rFonts w:ascii="Arial" w:hAnsi="Arial"/>
                <w:color w:val="0000FF"/>
                <w:lang w:val="fr-BE"/>
              </w:rPr>
            </w:pPr>
            <w:r w:rsidRPr="000D0A10">
              <w:rPr>
                <w:color w:val="0000FF"/>
                <w:lang w:val="fr-FR"/>
              </w:rPr>
              <w:t>—</w:t>
            </w:r>
            <w:r w:rsidR="00F17221" w:rsidRPr="00F17221">
              <w:rPr>
                <w:rFonts w:ascii="Arial" w:hAnsi="Arial"/>
                <w:color w:val="0000FF"/>
                <w:lang w:val="fr-BE"/>
              </w:rPr>
              <w:t xml:space="preserve"> du rapport de motivation détaillé rempli par le dispensateur de soins agréé;</w:t>
            </w:r>
          </w:p>
        </w:tc>
        <w:tc>
          <w:tcPr>
            <w:tcW w:w="290" w:type="dxa"/>
            <w:vAlign w:val="bottom"/>
          </w:tcPr>
          <w:p w:rsidR="00F17221" w:rsidRPr="005C3D48" w:rsidRDefault="00F17221">
            <w:pPr>
              <w:spacing w:line="240" w:lineRule="atLeast"/>
              <w:jc w:val="right"/>
              <w:rPr>
                <w:rFonts w:ascii="Arial" w:hAnsi="Arial"/>
                <w:color w:val="0000FF"/>
                <w:lang w:val="fr-FR"/>
              </w:rPr>
            </w:pPr>
          </w:p>
        </w:tc>
      </w:tr>
      <w:tr w:rsidR="00F17221" w:rsidRPr="007F438E" w:rsidTr="00F74324">
        <w:trPr>
          <w:cantSplit/>
        </w:trPr>
        <w:tc>
          <w:tcPr>
            <w:tcW w:w="207" w:type="dxa"/>
          </w:tcPr>
          <w:p w:rsidR="00F17221" w:rsidRPr="00F17221" w:rsidRDefault="00F17221" w:rsidP="00F17221">
            <w:pPr>
              <w:spacing w:line="240" w:lineRule="atLeast"/>
              <w:jc w:val="both"/>
              <w:rPr>
                <w:rFonts w:ascii="Arial" w:hAnsi="Arial"/>
                <w:color w:val="0000FF"/>
                <w:lang w:val="fr-BE"/>
              </w:rPr>
            </w:pPr>
          </w:p>
        </w:tc>
        <w:tc>
          <w:tcPr>
            <w:tcW w:w="9105" w:type="dxa"/>
            <w:gridSpan w:val="9"/>
          </w:tcPr>
          <w:p w:rsidR="00F17221" w:rsidRPr="00F17221" w:rsidRDefault="008A510B" w:rsidP="00F17221">
            <w:pPr>
              <w:spacing w:line="240" w:lineRule="atLeast"/>
              <w:jc w:val="both"/>
              <w:rPr>
                <w:rFonts w:ascii="Arial" w:hAnsi="Arial"/>
                <w:color w:val="0000FF"/>
                <w:lang w:val="fr-BE"/>
              </w:rPr>
            </w:pPr>
            <w:r w:rsidRPr="000D0A10">
              <w:rPr>
                <w:color w:val="0000FF"/>
                <w:lang w:val="fr-FR"/>
              </w:rPr>
              <w:t>—</w:t>
            </w:r>
            <w:r w:rsidR="00F17221" w:rsidRPr="00F17221">
              <w:rPr>
                <w:rFonts w:ascii="Arial" w:hAnsi="Arial"/>
                <w:color w:val="0000FF"/>
                <w:lang w:val="fr-BE"/>
              </w:rPr>
              <w:t xml:space="preserve"> de la demande d'intervention de l'assurance complétée par le dispensateur de soins agréé.</w:t>
            </w:r>
          </w:p>
        </w:tc>
        <w:tc>
          <w:tcPr>
            <w:tcW w:w="290" w:type="dxa"/>
            <w:vAlign w:val="bottom"/>
          </w:tcPr>
          <w:p w:rsidR="00F17221" w:rsidRPr="005C3D48" w:rsidRDefault="00F17221">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La procédure de demande à suivre est reprise dans le point I.; 3.3.3.</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C70A4B" w:rsidRPr="007F438E" w:rsidTr="00F74324">
        <w:trPr>
          <w:cantSplit/>
        </w:trPr>
        <w:tc>
          <w:tcPr>
            <w:tcW w:w="207" w:type="dxa"/>
          </w:tcPr>
          <w:p w:rsidR="00C70A4B" w:rsidRPr="00F17221" w:rsidRDefault="00C70A4B" w:rsidP="00F17221">
            <w:pPr>
              <w:spacing w:line="240" w:lineRule="atLeast"/>
              <w:jc w:val="both"/>
              <w:rPr>
                <w:rFonts w:ascii="Arial" w:hAnsi="Arial"/>
                <w:color w:val="0000FF"/>
                <w:lang w:val="fr-BE"/>
              </w:rPr>
            </w:pPr>
          </w:p>
        </w:tc>
        <w:tc>
          <w:tcPr>
            <w:tcW w:w="9105" w:type="dxa"/>
            <w:gridSpan w:val="9"/>
          </w:tcPr>
          <w:p w:rsidR="00C70A4B" w:rsidRPr="00F17221" w:rsidRDefault="00F17221" w:rsidP="00F17221">
            <w:pPr>
              <w:spacing w:line="240" w:lineRule="atLeast"/>
              <w:jc w:val="both"/>
              <w:rPr>
                <w:rFonts w:ascii="Arial" w:hAnsi="Arial"/>
                <w:color w:val="0000FF"/>
                <w:lang w:val="fr-BE"/>
              </w:rPr>
            </w:pPr>
            <w:r w:rsidRPr="00F17221">
              <w:rPr>
                <w:rFonts w:ascii="Arial" w:hAnsi="Arial"/>
                <w:color w:val="0000FF"/>
                <w:lang w:val="fr-BE"/>
              </w:rPr>
              <w:t>Pour la demande du renouvellement anticipé d'une voiturette ou d'adaptations supplémentaires à la voiturette déjà délivrée, la procédure de demande reprise aux points I., 3.3.5. ou I., 3.3.6. est dapplication.</w:t>
            </w:r>
            <w:r w:rsidR="002B5A64" w:rsidRPr="000D0A10">
              <w:rPr>
                <w:rFonts w:ascii="Arial" w:hAnsi="Arial"/>
                <w:color w:val="0000FF"/>
                <w:lang w:val="fr-BE"/>
              </w:rPr>
              <w:t>"</w:t>
            </w:r>
          </w:p>
        </w:tc>
        <w:tc>
          <w:tcPr>
            <w:tcW w:w="290" w:type="dxa"/>
            <w:vAlign w:val="bottom"/>
          </w:tcPr>
          <w:p w:rsidR="00C70A4B" w:rsidRPr="005C3D48" w:rsidRDefault="00C70A4B">
            <w:pPr>
              <w:spacing w:line="240" w:lineRule="atLeast"/>
              <w:jc w:val="right"/>
              <w:rPr>
                <w:rFonts w:ascii="Arial" w:hAnsi="Arial"/>
                <w:color w:val="0000FF"/>
                <w:lang w:val="fr-FR"/>
              </w:rPr>
            </w:pPr>
          </w:p>
        </w:tc>
      </w:tr>
      <w:tr w:rsidR="005C3D48" w:rsidRPr="007F438E" w:rsidTr="00F74324">
        <w:trPr>
          <w:cantSplit/>
        </w:trPr>
        <w:tc>
          <w:tcPr>
            <w:tcW w:w="207" w:type="dxa"/>
          </w:tcPr>
          <w:p w:rsidR="005C3D48" w:rsidRPr="005C3D48" w:rsidRDefault="005C3D48" w:rsidP="004454DB">
            <w:pPr>
              <w:spacing w:line="240" w:lineRule="atLeast"/>
              <w:rPr>
                <w:rFonts w:ascii="Arial" w:hAnsi="Arial"/>
                <w:color w:val="0000FF"/>
                <w:lang w:val="fr-BE"/>
              </w:rPr>
            </w:pPr>
          </w:p>
        </w:tc>
        <w:tc>
          <w:tcPr>
            <w:tcW w:w="657" w:type="dxa"/>
            <w:gridSpan w:val="2"/>
          </w:tcPr>
          <w:p w:rsidR="005C3D48" w:rsidRPr="005C3D48" w:rsidRDefault="005C3D48" w:rsidP="004454DB">
            <w:pPr>
              <w:spacing w:line="240" w:lineRule="atLeast"/>
              <w:rPr>
                <w:rFonts w:ascii="Arial" w:hAnsi="Arial"/>
                <w:color w:val="0000FF"/>
                <w:lang w:val="fr-BE"/>
              </w:rPr>
            </w:pPr>
          </w:p>
        </w:tc>
        <w:tc>
          <w:tcPr>
            <w:tcW w:w="864" w:type="dxa"/>
            <w:gridSpan w:val="2"/>
          </w:tcPr>
          <w:p w:rsidR="005C3D48" w:rsidRPr="005C3D48" w:rsidRDefault="005C3D48" w:rsidP="004454DB">
            <w:pPr>
              <w:spacing w:line="240" w:lineRule="atLeast"/>
              <w:rPr>
                <w:rFonts w:ascii="Arial" w:hAnsi="Arial"/>
                <w:color w:val="0000FF"/>
                <w:lang w:val="fr-FR"/>
              </w:rPr>
            </w:pPr>
          </w:p>
        </w:tc>
        <w:tc>
          <w:tcPr>
            <w:tcW w:w="864" w:type="dxa"/>
          </w:tcPr>
          <w:p w:rsidR="005C3D48" w:rsidRPr="005C3D48" w:rsidRDefault="005C3D48" w:rsidP="004454DB">
            <w:pPr>
              <w:spacing w:line="240" w:lineRule="atLeast"/>
              <w:rPr>
                <w:rFonts w:ascii="Arial" w:hAnsi="Arial"/>
                <w:color w:val="0000FF"/>
                <w:lang w:val="fr-FR"/>
              </w:rPr>
            </w:pPr>
          </w:p>
        </w:tc>
        <w:tc>
          <w:tcPr>
            <w:tcW w:w="5472" w:type="dxa"/>
            <w:gridSpan w:val="2"/>
          </w:tcPr>
          <w:p w:rsidR="005C3D48" w:rsidRPr="005C3D48" w:rsidRDefault="005C3D48" w:rsidP="004454DB">
            <w:pPr>
              <w:spacing w:line="240" w:lineRule="atLeast"/>
              <w:jc w:val="both"/>
              <w:rPr>
                <w:rFonts w:ascii="Arial" w:hAnsi="Arial"/>
                <w:snapToGrid w:val="0"/>
                <w:color w:val="0000FF"/>
                <w:lang w:val="fr-FR"/>
              </w:rPr>
            </w:pPr>
          </w:p>
        </w:tc>
        <w:tc>
          <w:tcPr>
            <w:tcW w:w="364" w:type="dxa"/>
            <w:vAlign w:val="bottom"/>
          </w:tcPr>
          <w:p w:rsidR="005C3D48" w:rsidRPr="005C3D48" w:rsidRDefault="005C3D48" w:rsidP="004454DB">
            <w:pPr>
              <w:spacing w:line="240" w:lineRule="atLeast"/>
              <w:jc w:val="right"/>
              <w:rPr>
                <w:rFonts w:ascii="Arial" w:hAnsi="Arial"/>
                <w:snapToGrid w:val="0"/>
                <w:color w:val="0000FF"/>
                <w:lang w:val="fr-FR"/>
              </w:rPr>
            </w:pPr>
          </w:p>
        </w:tc>
        <w:tc>
          <w:tcPr>
            <w:tcW w:w="884" w:type="dxa"/>
            <w:vAlign w:val="bottom"/>
          </w:tcPr>
          <w:p w:rsidR="005C3D48" w:rsidRPr="005C3D48" w:rsidRDefault="005C3D48" w:rsidP="004454DB">
            <w:pPr>
              <w:spacing w:line="240" w:lineRule="atLeast"/>
              <w:jc w:val="right"/>
              <w:rPr>
                <w:rFonts w:ascii="Arial" w:hAnsi="Arial"/>
                <w:snapToGrid w:val="0"/>
                <w:color w:val="0000FF"/>
                <w:lang w:val="fr-FR"/>
              </w:rPr>
            </w:pPr>
          </w:p>
        </w:tc>
        <w:tc>
          <w:tcPr>
            <w:tcW w:w="290" w:type="dxa"/>
            <w:vAlign w:val="bottom"/>
          </w:tcPr>
          <w:p w:rsidR="005C3D48" w:rsidRPr="005C3D48" w:rsidRDefault="005C3D48" w:rsidP="004454DB">
            <w:pPr>
              <w:spacing w:line="240" w:lineRule="atLeast"/>
              <w:jc w:val="right"/>
              <w:rPr>
                <w:rFonts w:ascii="Arial" w:hAnsi="Arial"/>
                <w:color w:val="0000FF"/>
                <w:lang w:val="fr-BE"/>
              </w:rPr>
            </w:pPr>
          </w:p>
        </w:tc>
      </w:tr>
      <w:tr w:rsidR="00473180" w:rsidRPr="000D0A10" w:rsidTr="00F74324">
        <w:trPr>
          <w:cantSplit/>
        </w:trPr>
        <w:tc>
          <w:tcPr>
            <w:tcW w:w="207" w:type="dxa"/>
          </w:tcPr>
          <w:p w:rsidR="00473180" w:rsidRPr="000D0A10" w:rsidRDefault="00473180" w:rsidP="00473180">
            <w:pPr>
              <w:spacing w:line="240" w:lineRule="atLeast"/>
              <w:rPr>
                <w:rFonts w:ascii="Arial" w:hAnsi="Arial"/>
                <w:color w:val="0000FF"/>
                <w:lang w:val="fr-FR"/>
              </w:rPr>
            </w:pPr>
          </w:p>
        </w:tc>
        <w:tc>
          <w:tcPr>
            <w:tcW w:w="9105" w:type="dxa"/>
            <w:gridSpan w:val="9"/>
          </w:tcPr>
          <w:p w:rsidR="00473180" w:rsidRPr="000D0A10" w:rsidRDefault="00473180" w:rsidP="00473180">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73180" w:rsidRPr="000D0A10" w:rsidRDefault="00473180" w:rsidP="00473180">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473180">
            <w:pPr>
              <w:spacing w:line="240" w:lineRule="atLeast"/>
              <w:jc w:val="both"/>
              <w:rPr>
                <w:rFonts w:ascii="Arial" w:hAnsi="Arial"/>
                <w:b/>
                <w:color w:val="0000FF"/>
              </w:rPr>
            </w:pPr>
            <w:r w:rsidRPr="000D0A10">
              <w:rPr>
                <w:rFonts w:ascii="Arial" w:hAnsi="Arial"/>
                <w:color w:val="0000FF"/>
                <w:lang w:val="fr-BE"/>
              </w:rPr>
              <w:t>"</w:t>
            </w:r>
            <w:r w:rsidR="00275FB5" w:rsidRPr="000D0A10">
              <w:rPr>
                <w:rFonts w:ascii="Arial" w:hAnsi="Arial"/>
                <w:snapToGrid w:val="0"/>
                <w:color w:val="0000FF"/>
                <w:lang w:val="fr-BE" w:eastAsia="nl-NL"/>
              </w:rPr>
              <w:t>GROUPE PRINCIPAL 2</w:t>
            </w:r>
            <w:r w:rsidR="00275FB5" w:rsidRPr="000D0A10">
              <w:rPr>
                <w:rFonts w:ascii="Arial" w:hAnsi="Arial"/>
                <w:b/>
                <w:snapToGrid w:val="0"/>
                <w:color w:val="0000FF"/>
                <w:lang w:val="fr-BE" w:eastAsia="nl-NL"/>
              </w:rPr>
              <w:t xml:space="preserve"> </w:t>
            </w:r>
            <w:r w:rsidR="00275FB5" w:rsidRPr="000D0A10">
              <w:rPr>
                <w:rFonts w:ascii="Arial" w:hAnsi="Arial"/>
                <w:snapToGrid w:val="0"/>
                <w:color w:val="0000FF"/>
                <w:lang w:val="fr-BE" w:eastAsia="nl-NL"/>
              </w:rPr>
              <w:t>: voiturettes electroniques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snapToGrid w:val="0"/>
                <w:color w:val="0000FF"/>
                <w:lang w:val="fr-BE" w:eastAsia="nl-NL"/>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FR"/>
              </w:rPr>
            </w:pPr>
            <w:r w:rsidRPr="000D0A10">
              <w:rPr>
                <w:rFonts w:ascii="Arial" w:hAnsi="Arial"/>
                <w:color w:val="0000FF"/>
                <w:u w:val="single"/>
                <w:lang w:val="fr-BE"/>
              </w:rPr>
              <w:t>Sous-groupe 1</w:t>
            </w:r>
            <w:r w:rsidRPr="000D0A10">
              <w:rPr>
                <w:rFonts w:ascii="Arial" w:hAnsi="Arial"/>
                <w:color w:val="0000FF"/>
                <w:lang w:val="fr-BE"/>
              </w:rPr>
              <w:t xml:space="preserve"> :</w:t>
            </w:r>
            <w:r w:rsidRPr="000D0A10">
              <w:rPr>
                <w:rFonts w:ascii="Arial" w:hAnsi="Arial"/>
                <w:color w:val="0000FF"/>
                <w:lang w:val="fr-BE"/>
              </w:rPr>
              <w:tab/>
              <w:t xml:space="preserve"> 520096 - 520100 voiturette électronique pour l’intérieur</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4500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BE"/>
              </w:rPr>
            </w:pPr>
          </w:p>
        </w:tc>
        <w:tc>
          <w:tcPr>
            <w:tcW w:w="364" w:type="dxa"/>
            <w:vAlign w:val="bottom"/>
          </w:tcPr>
          <w:p w:rsidR="00275FB5" w:rsidRPr="000D0A10" w:rsidRDefault="00275FB5">
            <w:pPr>
              <w:spacing w:line="240" w:lineRule="atLeast"/>
              <w:jc w:val="right"/>
              <w:rPr>
                <w:rFonts w:ascii="Arial" w:hAnsi="Arial"/>
                <w:color w:val="0000FF"/>
                <w:lang w:val="fr-BE"/>
              </w:rPr>
            </w:pPr>
          </w:p>
        </w:tc>
        <w:tc>
          <w:tcPr>
            <w:tcW w:w="884" w:type="dxa"/>
            <w:vAlign w:val="bottom"/>
          </w:tcPr>
          <w:p w:rsidR="00275FB5" w:rsidRPr="000D0A10" w:rsidRDefault="00275FB5">
            <w:pPr>
              <w:spacing w:line="240" w:lineRule="atLeast"/>
              <w:jc w:val="right"/>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La voiturette électronique pour l’intérieur est destinée aux utilisateurs qui se déplacent essentiellement à l’intérieur au moyen de cette voiturette et qui ne peuvent se déplacer avec une voiturette manuelle. L’utilisation de la voiturette électronique pour l’intérieur doit aider l’utilisateur, quelle que soit sa limitation d'activité, à être le plus autonome et actif possible sur le plan e.a. de l’entretien personnel, des travaux ménagers et de la participation à la vie sociale. Un usage quotidien définitif et pendant une grande partie de la journée s’impose.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a) La voiturette électronique pour l'intérieur est uniquement remboursable pour les utilisateurs présentant des difficultés de déplacement complètes, démontrées et définitives (code qualificatif 4). L’utilisateur ne peut se tenir debout ou marcher (code qualificatif 4). Un transfert autonome de la voiturette vers une chaise, un fauteuil ou le lit et inversement est extrêmement limité sans l’aide d'une tierce personne (code qualificatif minimal 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L’utilisateur ne dispose pas au niveau des membres supérieurs, de la force, la coordination ou l’endurance nécessaire pour propulser et conduire une voiturette manuelle (code qualificatif 4). La conduite d’une voiturette électronique est par contre possible.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L’utilisateur dispose de facultés intellectuelles et cognitives suffisantes ainsi que d'assez d'endurance pour utiliser la voiturette d’une façon sûre et judicieuse tant à l’intérieur qu’à l’extérieur."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"b) La voiturette électronique pour l’intérieur est</w:t>
            </w:r>
            <w:r w:rsidRPr="000D0A10">
              <w:rPr>
                <w:rFonts w:ascii="Arial" w:hAnsi="Arial"/>
                <w:b/>
                <w:i/>
                <w:smallCaps/>
                <w:color w:val="0000FF"/>
                <w:lang w:val="fr-BE"/>
              </w:rPr>
              <w:t xml:space="preserve"> </w:t>
            </w:r>
            <w:r w:rsidRPr="000D0A10">
              <w:rPr>
                <w:rFonts w:ascii="Arial" w:hAnsi="Arial"/>
                <w:color w:val="0000FF"/>
                <w:lang w:val="fr-BE"/>
              </w:rPr>
              <w:t>également remboursable pour l’utilisateur satisfaisant aux indications fonctionnelles spécifiques d’une voiturette manuelle modulaire à condition qu’il fréquente l’école, suive</w:t>
            </w:r>
            <w:r w:rsidRPr="000D0A10">
              <w:rPr>
                <w:rFonts w:ascii="Arial" w:hAnsi="Arial" w:cs="Arial"/>
                <w:color w:val="0000FF"/>
                <w:lang w:val="fr-FR"/>
              </w:rPr>
              <w:t xml:space="preserve"> une formation professionnelle ou une rééducation professionnelle</w:t>
            </w:r>
            <w:r w:rsidRPr="000D0A10">
              <w:rPr>
                <w:rFonts w:ascii="Arial" w:hAnsi="Arial"/>
                <w:color w:val="0000FF"/>
                <w:lang w:val="fr-BE"/>
              </w:rPr>
              <w:t>, qu’il travaille ou exerce une activité professionnelle indépendante. Ces activités ne sont pas possibles sans l’utilisation d’une voiturette électronique. Le rapport d’avis multidisciplinaire doit l’attester."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"c) Pour les utilisateurs souffrant d’une maladie neuromusculaire évolutive, d’une myopathie évolutive, de sclérose en plaques, d’une polyarthrite chronique inflammatoire d’origine immunitaire selon les définitions acceptées par la Société Royale Belge de Rhumatologie (arthrite rhumatoïde, spondyloarthropathie, arthrite rhumatoïde juvénile, lupus erythémateux et sclérodermie) et pour les utilisateurs avec tétraparésie ou quadriparésie, les codes qualificatifs du trouble du déplacement, de la station debout ou de la marche à l’intérieur et du déplacement à l’extérieur sans voiturette sont réduits au code qualificatif minimal 3. Pour ces utilisateurs, il faut apporter une preuve qu’ils peuvent effectivement utiliser cette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d) La voiturette électronique pour l’intérieur est également remboursable pour un utilisateur qui a reçu une intervention de l’assurance aux conditions mentionnées sous le point b), lors de la délivrance antérieure d’une voiturette électronique et pour laquelle le délai de renouvellement de la voiturette précédente est écoulé.</w:t>
            </w:r>
            <w:r w:rsidR="00067427" w:rsidRPr="000D0A10">
              <w:rPr>
                <w:rFonts w:ascii="Arial" w:hAnsi="Arial"/>
                <w:color w:val="0000FF"/>
                <w:lang w:val="fr-BE"/>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067427" w:rsidRPr="000D0A10" w:rsidTr="00F74324">
        <w:trPr>
          <w:cantSplit/>
        </w:trPr>
        <w:tc>
          <w:tcPr>
            <w:tcW w:w="207" w:type="dxa"/>
          </w:tcPr>
          <w:p w:rsidR="00067427" w:rsidRPr="000D0A10" w:rsidRDefault="00067427">
            <w:pPr>
              <w:spacing w:line="240" w:lineRule="atLeast"/>
              <w:rPr>
                <w:rFonts w:ascii="Arial" w:hAnsi="Arial"/>
                <w:color w:val="0000FF"/>
                <w:lang w:val="fr-FR"/>
              </w:rPr>
            </w:pPr>
          </w:p>
        </w:tc>
        <w:tc>
          <w:tcPr>
            <w:tcW w:w="9105" w:type="dxa"/>
            <w:gridSpan w:val="9"/>
          </w:tcPr>
          <w:p w:rsidR="00067427" w:rsidRPr="000D0A10" w:rsidRDefault="00067427" w:rsidP="00067427">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1.1</w:t>
            </w:r>
            <w:r>
              <w:rPr>
                <w:rFonts w:ascii="Arial" w:hAnsi="Arial"/>
                <w:i/>
                <w:color w:val="0000FF"/>
                <w:sz w:val="18"/>
                <w:lang w:val="fr-FR"/>
              </w:rPr>
              <w:t>1.2012</w:t>
            </w:r>
            <w:r w:rsidRPr="000D0A10">
              <w:rPr>
                <w:rFonts w:ascii="Arial" w:hAnsi="Arial"/>
                <w:i/>
                <w:color w:val="0000FF"/>
                <w:sz w:val="18"/>
                <w:lang w:val="fr-FR"/>
              </w:rPr>
              <w:t>)</w:t>
            </w:r>
          </w:p>
        </w:tc>
        <w:tc>
          <w:tcPr>
            <w:tcW w:w="290" w:type="dxa"/>
            <w:vAlign w:val="bottom"/>
          </w:tcPr>
          <w:p w:rsidR="00067427" w:rsidRPr="000D0A10" w:rsidRDefault="00067427">
            <w:pPr>
              <w:spacing w:line="240" w:lineRule="atLeast"/>
              <w:jc w:val="right"/>
              <w:rPr>
                <w:rFonts w:ascii="Arial" w:hAnsi="Arial"/>
                <w:color w:val="0000FF"/>
                <w:lang w:val="fr-FR"/>
              </w:rPr>
            </w:pPr>
          </w:p>
        </w:tc>
      </w:tr>
      <w:tr w:rsidR="00067427" w:rsidRPr="00067427" w:rsidTr="00F74324">
        <w:trPr>
          <w:cantSplit/>
        </w:trPr>
        <w:tc>
          <w:tcPr>
            <w:tcW w:w="207" w:type="dxa"/>
          </w:tcPr>
          <w:p w:rsidR="00067427" w:rsidRPr="00067427" w:rsidRDefault="00067427">
            <w:pPr>
              <w:spacing w:line="240" w:lineRule="atLeast"/>
              <w:rPr>
                <w:rFonts w:ascii="Arial" w:hAnsi="Arial"/>
                <w:color w:val="0000FF"/>
                <w:lang w:val="fr-FR"/>
              </w:rPr>
            </w:pPr>
          </w:p>
        </w:tc>
        <w:tc>
          <w:tcPr>
            <w:tcW w:w="9105" w:type="dxa"/>
            <w:gridSpan w:val="9"/>
          </w:tcPr>
          <w:p w:rsidR="00067427" w:rsidRPr="00067427" w:rsidRDefault="00067427">
            <w:pPr>
              <w:spacing w:line="240" w:lineRule="atLeast"/>
              <w:jc w:val="both"/>
              <w:rPr>
                <w:rFonts w:ascii="Arial" w:hAnsi="Arial"/>
                <w:color w:val="0000FF"/>
                <w:lang w:val="fr-BE"/>
              </w:rPr>
            </w:pPr>
            <w:r w:rsidRPr="00067427">
              <w:rPr>
                <w:rFonts w:ascii="Arial" w:hAnsi="Arial"/>
                <w:color w:val="0000FF"/>
                <w:lang w:val="fr-BE"/>
              </w:rPr>
              <w:t>"</w:t>
            </w:r>
            <w:r w:rsidRPr="00067427">
              <w:rPr>
                <w:rFonts w:ascii="Arial" w:hAnsi="Arial" w:cs="Arial"/>
                <w:color w:val="0000FF"/>
                <w:lang w:val="fr-BE" w:eastAsia="nl-BE"/>
              </w:rPr>
              <w:t>Adaptations</w:t>
            </w:r>
          </w:p>
        </w:tc>
        <w:tc>
          <w:tcPr>
            <w:tcW w:w="290" w:type="dxa"/>
            <w:vAlign w:val="bottom"/>
          </w:tcPr>
          <w:p w:rsidR="00067427" w:rsidRPr="00067427" w:rsidRDefault="00067427">
            <w:pPr>
              <w:spacing w:line="240" w:lineRule="atLeast"/>
              <w:jc w:val="right"/>
              <w:rPr>
                <w:rFonts w:ascii="Arial" w:hAnsi="Arial"/>
                <w:color w:val="0000FF"/>
                <w:lang w:val="fr-FR"/>
              </w:rPr>
            </w:pPr>
          </w:p>
        </w:tc>
      </w:tr>
      <w:tr w:rsidR="00067427" w:rsidRPr="007F438E" w:rsidTr="00F74324">
        <w:trPr>
          <w:cantSplit/>
        </w:trPr>
        <w:tc>
          <w:tcPr>
            <w:tcW w:w="207" w:type="dxa"/>
          </w:tcPr>
          <w:p w:rsidR="00067427" w:rsidRPr="00067427" w:rsidRDefault="00067427">
            <w:pPr>
              <w:spacing w:line="240" w:lineRule="atLeast"/>
              <w:rPr>
                <w:rFonts w:ascii="Arial" w:hAnsi="Arial"/>
                <w:color w:val="0000FF"/>
                <w:lang w:val="fr-FR"/>
              </w:rPr>
            </w:pPr>
          </w:p>
        </w:tc>
        <w:tc>
          <w:tcPr>
            <w:tcW w:w="9105" w:type="dxa"/>
            <w:gridSpan w:val="9"/>
          </w:tcPr>
          <w:p w:rsidR="00067427" w:rsidRPr="00067427" w:rsidRDefault="00067427">
            <w:pPr>
              <w:spacing w:line="240" w:lineRule="atLeast"/>
              <w:jc w:val="both"/>
              <w:rPr>
                <w:rFonts w:ascii="Arial" w:hAnsi="Arial"/>
                <w:color w:val="0000FF"/>
                <w:lang w:val="fr-BE"/>
              </w:rPr>
            </w:pPr>
            <w:r w:rsidRPr="00067427">
              <w:rPr>
                <w:rFonts w:ascii="Arial" w:hAnsi="Arial" w:cs="Arial"/>
                <w:color w:val="0000FF"/>
                <w:lang w:val="fr-BE" w:eastAsia="nl-BE"/>
              </w:rPr>
              <w:t>Une adaptation de la voiturette électronique pour l'intérieur à l'aide de repose-jambes réglables électriquement ou d'un siège basculant électriquement ou d'un dossier électrique inclinable n'est autorisée que si l'utilisateur dispose d'une position d'assise déficiente (code qualificatif minimal 3), qui doit être soutenue par un ajustement spécifique de la voiturette. Un changement de la position générale d'assise s'impose sur le plan médical ou est indiqué pour prévenir les escarres qui apparaissent lorsque l'utilisateur reste longtemps assis dans la même position.</w:t>
            </w:r>
            <w:r w:rsidRPr="00067427">
              <w:rPr>
                <w:rFonts w:ascii="Arial" w:hAnsi="Arial"/>
                <w:color w:val="0000FF"/>
                <w:lang w:val="fr-BE"/>
              </w:rPr>
              <w:t>"</w:t>
            </w:r>
          </w:p>
        </w:tc>
        <w:tc>
          <w:tcPr>
            <w:tcW w:w="290" w:type="dxa"/>
            <w:vAlign w:val="bottom"/>
          </w:tcPr>
          <w:p w:rsidR="00067427" w:rsidRPr="00067427" w:rsidRDefault="00067427">
            <w:pPr>
              <w:spacing w:line="240" w:lineRule="atLeast"/>
              <w:jc w:val="right"/>
              <w:rPr>
                <w:rFonts w:ascii="Arial" w:hAnsi="Arial"/>
                <w:color w:val="0000FF"/>
                <w:lang w:val="fr-FR"/>
              </w:rPr>
            </w:pPr>
          </w:p>
        </w:tc>
      </w:tr>
      <w:tr w:rsidR="003251A4" w:rsidRPr="00FC05DC" w:rsidTr="00F74324">
        <w:trPr>
          <w:cantSplit/>
        </w:trPr>
        <w:tc>
          <w:tcPr>
            <w:tcW w:w="207" w:type="dxa"/>
          </w:tcPr>
          <w:p w:rsidR="003251A4" w:rsidRPr="00FC05DC" w:rsidRDefault="003251A4" w:rsidP="00FC05DC">
            <w:pPr>
              <w:spacing w:line="240" w:lineRule="atLeast"/>
              <w:jc w:val="both"/>
              <w:rPr>
                <w:rFonts w:ascii="Arial" w:hAnsi="Arial"/>
                <w:i/>
                <w:color w:val="0000FF"/>
                <w:sz w:val="18"/>
                <w:lang w:val="fr-FR"/>
              </w:rPr>
            </w:pPr>
          </w:p>
        </w:tc>
        <w:tc>
          <w:tcPr>
            <w:tcW w:w="9105" w:type="dxa"/>
            <w:gridSpan w:val="9"/>
          </w:tcPr>
          <w:p w:rsidR="003251A4" w:rsidRPr="00FC05DC" w:rsidRDefault="008A0BE0" w:rsidP="003251A4">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251A4" w:rsidRPr="00FC05DC" w:rsidRDefault="003251A4" w:rsidP="00FC05DC">
            <w:pPr>
              <w:spacing w:line="240" w:lineRule="atLeast"/>
              <w:jc w:val="both"/>
              <w:rPr>
                <w:rFonts w:ascii="Arial" w:hAnsi="Arial"/>
                <w:i/>
                <w:color w:val="0000FF"/>
                <w:sz w:val="18"/>
                <w:lang w:val="fr-FR"/>
              </w:rPr>
            </w:pPr>
          </w:p>
        </w:tc>
      </w:tr>
      <w:tr w:rsidR="003251A4" w:rsidRPr="008914D8" w:rsidTr="00F74324">
        <w:trPr>
          <w:cantSplit/>
        </w:trPr>
        <w:tc>
          <w:tcPr>
            <w:tcW w:w="207" w:type="dxa"/>
          </w:tcPr>
          <w:p w:rsidR="003251A4" w:rsidRPr="008914D8" w:rsidRDefault="003251A4" w:rsidP="008914D8">
            <w:pPr>
              <w:spacing w:line="240" w:lineRule="atLeast"/>
              <w:jc w:val="both"/>
              <w:rPr>
                <w:rFonts w:ascii="Arial" w:hAnsi="Arial" w:cs="Arial"/>
                <w:color w:val="0000FF"/>
                <w:lang w:val="fr-BE" w:eastAsia="nl-BE"/>
              </w:rPr>
            </w:pPr>
          </w:p>
        </w:tc>
        <w:tc>
          <w:tcPr>
            <w:tcW w:w="9105" w:type="dxa"/>
            <w:gridSpan w:val="9"/>
          </w:tcPr>
          <w:p w:rsidR="003251A4" w:rsidRPr="008914D8" w:rsidRDefault="003251A4" w:rsidP="008914D8">
            <w:pPr>
              <w:spacing w:line="240" w:lineRule="atLeast"/>
              <w:jc w:val="both"/>
              <w:rPr>
                <w:rFonts w:ascii="Arial" w:hAnsi="Arial" w:cs="Arial"/>
                <w:color w:val="0000FF"/>
                <w:lang w:val="fr-BE" w:eastAsia="nl-BE"/>
              </w:rPr>
            </w:pPr>
            <w:r w:rsidRPr="008914D8">
              <w:rPr>
                <w:rFonts w:ascii="Arial" w:hAnsi="Arial" w:cs="Arial"/>
                <w:color w:val="0000FF"/>
                <w:lang w:val="fr-BE" w:eastAsia="nl-BE"/>
              </w:rPr>
              <w:t>"</w:t>
            </w:r>
            <w:r w:rsidR="008914D8" w:rsidRPr="008914D8">
              <w:rPr>
                <w:rFonts w:ascii="Arial" w:hAnsi="Arial" w:cs="Arial"/>
                <w:color w:val="0000FF"/>
                <w:lang w:val="fr-BE" w:eastAsia="nl-BE"/>
              </w:rPr>
              <w:t>Une adaptation de la voiturette électronique pour l’intérieur à l’aide</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d’une unité d’assise électrique réglable en hauteur (prestation 521076-521080) ou d’une fonction électrique de station debout (prestation</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521113-521124) n’est autorisée que pour les utilisateurs qui habitent</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dans un domicile non adapté, qui vivent de manière autonome ou qui</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ont besoin de cette adaptation sur le lieu de travail ou au bureau pour</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pouvoir accéder aux différents éléments de l’aménagement intérieur du</w:t>
            </w:r>
            <w:r w:rsidR="008914D8">
              <w:rPr>
                <w:rFonts w:ascii="Arial" w:hAnsi="Arial" w:cs="Arial"/>
                <w:color w:val="0000FF"/>
                <w:lang w:val="fr-BE" w:eastAsia="nl-BE"/>
              </w:rPr>
              <w:t xml:space="preserve"> </w:t>
            </w:r>
            <w:r w:rsidR="008914D8" w:rsidRPr="008914D8">
              <w:rPr>
                <w:rFonts w:ascii="Arial" w:hAnsi="Arial" w:cs="Arial"/>
                <w:color w:val="0000FF"/>
                <w:lang w:val="fr-BE" w:eastAsia="nl-BE"/>
              </w:rPr>
              <w:t>domicile ou du lieu de travail (armoires, etc.).</w:t>
            </w:r>
          </w:p>
        </w:tc>
        <w:tc>
          <w:tcPr>
            <w:tcW w:w="290" w:type="dxa"/>
            <w:vAlign w:val="bottom"/>
          </w:tcPr>
          <w:p w:rsidR="003251A4" w:rsidRPr="008914D8" w:rsidRDefault="003251A4" w:rsidP="008914D8">
            <w:pPr>
              <w:spacing w:line="240" w:lineRule="atLeast"/>
              <w:jc w:val="both"/>
              <w:rPr>
                <w:rFonts w:ascii="Arial" w:hAnsi="Arial" w:cs="Arial"/>
                <w:color w:val="0000FF"/>
                <w:lang w:val="fr-BE" w:eastAsia="nl-BE"/>
              </w:rPr>
            </w:pPr>
          </w:p>
        </w:tc>
      </w:tr>
      <w:tr w:rsidR="003251A4" w:rsidRPr="008914D8" w:rsidTr="00F74324">
        <w:trPr>
          <w:cantSplit/>
        </w:trPr>
        <w:tc>
          <w:tcPr>
            <w:tcW w:w="207" w:type="dxa"/>
          </w:tcPr>
          <w:p w:rsidR="003251A4" w:rsidRPr="008914D8" w:rsidRDefault="003251A4" w:rsidP="008914D8">
            <w:pPr>
              <w:spacing w:line="240" w:lineRule="atLeast"/>
              <w:jc w:val="both"/>
              <w:rPr>
                <w:rFonts w:ascii="Arial" w:hAnsi="Arial" w:cs="Arial"/>
                <w:color w:val="0000FF"/>
                <w:lang w:val="fr-BE" w:eastAsia="nl-BE"/>
              </w:rPr>
            </w:pPr>
          </w:p>
        </w:tc>
        <w:tc>
          <w:tcPr>
            <w:tcW w:w="9105" w:type="dxa"/>
            <w:gridSpan w:val="9"/>
          </w:tcPr>
          <w:p w:rsidR="003251A4" w:rsidRPr="008914D8" w:rsidRDefault="008914D8" w:rsidP="008914D8">
            <w:pPr>
              <w:spacing w:line="240" w:lineRule="atLeast"/>
              <w:jc w:val="both"/>
              <w:rPr>
                <w:rFonts w:ascii="Arial" w:hAnsi="Arial" w:cs="Arial"/>
                <w:color w:val="0000FF"/>
                <w:lang w:val="fr-BE" w:eastAsia="nl-BE"/>
              </w:rPr>
            </w:pPr>
            <w:r w:rsidRPr="008914D8">
              <w:rPr>
                <w:rFonts w:ascii="Arial" w:hAnsi="Arial" w:cs="Arial"/>
                <w:color w:val="0000FF"/>
                <w:lang w:val="fr-BE" w:eastAsia="nl-BE"/>
              </w:rPr>
              <w:t>Une adaptation de la voiturette électronique pour l’intérieur à l’aide</w:t>
            </w:r>
            <w:r>
              <w:rPr>
                <w:rFonts w:ascii="Arial" w:hAnsi="Arial" w:cs="Arial"/>
                <w:color w:val="0000FF"/>
                <w:lang w:val="fr-BE" w:eastAsia="nl-BE"/>
              </w:rPr>
              <w:t xml:space="preserve"> </w:t>
            </w:r>
            <w:r w:rsidRPr="008914D8">
              <w:rPr>
                <w:rFonts w:ascii="Arial" w:hAnsi="Arial" w:cs="Arial"/>
                <w:color w:val="0000FF"/>
                <w:lang w:val="fr-BE" w:eastAsia="nl-BE"/>
              </w:rPr>
              <w:t>de coussin(s) d’accoudoir (prestation 523176-523180 ou 523191-523202)</w:t>
            </w:r>
            <w:r>
              <w:rPr>
                <w:rFonts w:ascii="Arial" w:hAnsi="Arial" w:cs="Arial"/>
                <w:color w:val="0000FF"/>
                <w:lang w:val="fr-BE" w:eastAsia="nl-BE"/>
              </w:rPr>
              <w:t xml:space="preserve"> </w:t>
            </w:r>
            <w:r w:rsidRPr="008914D8">
              <w:rPr>
                <w:rFonts w:ascii="Arial" w:hAnsi="Arial" w:cs="Arial"/>
                <w:color w:val="0000FF"/>
                <w:lang w:val="fr-BE" w:eastAsia="nl-BE"/>
              </w:rPr>
              <w:t>n’est autorisée que si l’utilisateur présente une perte totale de la</w:t>
            </w:r>
            <w:r>
              <w:rPr>
                <w:rFonts w:ascii="Arial" w:hAnsi="Arial" w:cs="Arial"/>
                <w:color w:val="0000FF"/>
                <w:lang w:val="fr-BE" w:eastAsia="nl-BE"/>
              </w:rPr>
              <w:t xml:space="preserve"> </w:t>
            </w:r>
            <w:r w:rsidRPr="008914D8">
              <w:rPr>
                <w:rFonts w:ascii="Arial" w:hAnsi="Arial" w:cs="Arial"/>
                <w:color w:val="0000FF"/>
                <w:lang w:val="fr-BE" w:eastAsia="nl-BE"/>
              </w:rPr>
              <w:t>fonction d’un ou des deux membres supérieurs (code qualificatif 4).</w:t>
            </w:r>
          </w:p>
        </w:tc>
        <w:tc>
          <w:tcPr>
            <w:tcW w:w="290" w:type="dxa"/>
            <w:vAlign w:val="bottom"/>
          </w:tcPr>
          <w:p w:rsidR="003251A4" w:rsidRPr="008914D8" w:rsidRDefault="003251A4" w:rsidP="008914D8">
            <w:pPr>
              <w:spacing w:line="240" w:lineRule="atLeast"/>
              <w:jc w:val="both"/>
              <w:rPr>
                <w:rFonts w:ascii="Arial" w:hAnsi="Arial" w:cs="Arial"/>
                <w:color w:val="0000FF"/>
                <w:lang w:val="fr-BE" w:eastAsia="nl-BE"/>
              </w:rPr>
            </w:pPr>
          </w:p>
        </w:tc>
      </w:tr>
      <w:tr w:rsidR="003251A4" w:rsidRPr="008914D8" w:rsidTr="00F74324">
        <w:trPr>
          <w:cantSplit/>
        </w:trPr>
        <w:tc>
          <w:tcPr>
            <w:tcW w:w="207" w:type="dxa"/>
          </w:tcPr>
          <w:p w:rsidR="003251A4" w:rsidRPr="008914D8" w:rsidRDefault="003251A4" w:rsidP="008914D8">
            <w:pPr>
              <w:spacing w:line="240" w:lineRule="atLeast"/>
              <w:jc w:val="both"/>
              <w:rPr>
                <w:rFonts w:ascii="Arial" w:hAnsi="Arial" w:cs="Arial"/>
                <w:color w:val="0000FF"/>
                <w:lang w:val="fr-BE" w:eastAsia="nl-BE"/>
              </w:rPr>
            </w:pPr>
          </w:p>
        </w:tc>
        <w:tc>
          <w:tcPr>
            <w:tcW w:w="9105" w:type="dxa"/>
            <w:gridSpan w:val="9"/>
          </w:tcPr>
          <w:p w:rsidR="003251A4" w:rsidRPr="008914D8" w:rsidRDefault="008914D8" w:rsidP="008914D8">
            <w:pPr>
              <w:spacing w:line="240" w:lineRule="atLeast"/>
              <w:jc w:val="both"/>
              <w:rPr>
                <w:rFonts w:ascii="Arial" w:hAnsi="Arial" w:cs="Arial"/>
                <w:color w:val="0000FF"/>
                <w:lang w:val="fr-BE" w:eastAsia="nl-BE"/>
              </w:rPr>
            </w:pPr>
            <w:r w:rsidRPr="008914D8">
              <w:rPr>
                <w:rFonts w:ascii="Arial" w:hAnsi="Arial" w:cs="Arial"/>
                <w:color w:val="0000FF"/>
                <w:lang w:val="fr-BE" w:eastAsia="nl-BE"/>
              </w:rPr>
              <w:t>Une adaptation de la voiturette électronique pour l’intérieur à l’aide</w:t>
            </w:r>
            <w:r>
              <w:rPr>
                <w:rFonts w:ascii="Arial" w:hAnsi="Arial" w:cs="Arial"/>
                <w:color w:val="0000FF"/>
                <w:lang w:val="fr-BE" w:eastAsia="nl-BE"/>
              </w:rPr>
              <w:t xml:space="preserve"> </w:t>
            </w:r>
            <w:r w:rsidRPr="008914D8">
              <w:rPr>
                <w:rFonts w:ascii="Arial" w:hAnsi="Arial" w:cs="Arial"/>
                <w:color w:val="0000FF"/>
                <w:lang w:val="fr-BE" w:eastAsia="nl-BE"/>
              </w:rPr>
              <w:t>d’un dossier biomécanique (prestation 523250-523261) n’est autorisée</w:t>
            </w:r>
            <w:r>
              <w:rPr>
                <w:rFonts w:ascii="Arial" w:hAnsi="Arial" w:cs="Arial"/>
                <w:color w:val="0000FF"/>
                <w:lang w:val="fr-BE" w:eastAsia="nl-BE"/>
              </w:rPr>
              <w:t xml:space="preserve"> </w:t>
            </w:r>
            <w:r w:rsidRPr="008914D8">
              <w:rPr>
                <w:rFonts w:ascii="Arial" w:hAnsi="Arial" w:cs="Arial"/>
                <w:color w:val="0000FF"/>
                <w:lang w:val="fr-BE" w:eastAsia="nl-BE"/>
              </w:rPr>
              <w:t>que si l’utilisateur présente une perte totale de la stabilité du tronc et</w:t>
            </w:r>
            <w:r>
              <w:rPr>
                <w:rFonts w:ascii="Arial" w:hAnsi="Arial" w:cs="Arial"/>
                <w:color w:val="0000FF"/>
                <w:lang w:val="fr-BE" w:eastAsia="nl-BE"/>
              </w:rPr>
              <w:t xml:space="preserve"> </w:t>
            </w:r>
            <w:r w:rsidRPr="008914D8">
              <w:rPr>
                <w:rFonts w:ascii="Arial" w:hAnsi="Arial" w:cs="Arial"/>
                <w:color w:val="0000FF"/>
                <w:lang w:val="fr-BE" w:eastAsia="nl-BE"/>
              </w:rPr>
              <w:t>éventuellement aussi de la nuque et de la tête (code qualificatif 4).</w:t>
            </w:r>
          </w:p>
        </w:tc>
        <w:tc>
          <w:tcPr>
            <w:tcW w:w="290" w:type="dxa"/>
            <w:vAlign w:val="bottom"/>
          </w:tcPr>
          <w:p w:rsidR="003251A4" w:rsidRPr="008914D8" w:rsidRDefault="003251A4" w:rsidP="008914D8">
            <w:pPr>
              <w:spacing w:line="240" w:lineRule="atLeast"/>
              <w:jc w:val="both"/>
              <w:rPr>
                <w:rFonts w:ascii="Arial" w:hAnsi="Arial" w:cs="Arial"/>
                <w:color w:val="0000FF"/>
                <w:lang w:val="fr-BE" w:eastAsia="nl-BE"/>
              </w:rPr>
            </w:pPr>
          </w:p>
        </w:tc>
      </w:tr>
      <w:tr w:rsidR="003251A4" w:rsidRPr="008914D8" w:rsidTr="00F74324">
        <w:trPr>
          <w:cantSplit/>
        </w:trPr>
        <w:tc>
          <w:tcPr>
            <w:tcW w:w="207" w:type="dxa"/>
          </w:tcPr>
          <w:p w:rsidR="003251A4" w:rsidRPr="008914D8" w:rsidRDefault="003251A4" w:rsidP="008914D8">
            <w:pPr>
              <w:spacing w:line="240" w:lineRule="atLeast"/>
              <w:jc w:val="both"/>
              <w:rPr>
                <w:rFonts w:ascii="Arial" w:hAnsi="Arial" w:cs="Arial"/>
                <w:color w:val="0000FF"/>
                <w:lang w:val="fr-BE" w:eastAsia="nl-BE"/>
              </w:rPr>
            </w:pPr>
          </w:p>
        </w:tc>
        <w:tc>
          <w:tcPr>
            <w:tcW w:w="9105" w:type="dxa"/>
            <w:gridSpan w:val="9"/>
          </w:tcPr>
          <w:p w:rsidR="003251A4" w:rsidRPr="008914D8" w:rsidRDefault="008914D8" w:rsidP="008914D8">
            <w:pPr>
              <w:spacing w:line="240" w:lineRule="atLeast"/>
              <w:jc w:val="both"/>
              <w:rPr>
                <w:rFonts w:ascii="Arial" w:hAnsi="Arial" w:cs="Arial"/>
                <w:color w:val="0000FF"/>
                <w:lang w:val="fr-BE" w:eastAsia="nl-BE"/>
              </w:rPr>
            </w:pPr>
            <w:r w:rsidRPr="008914D8">
              <w:rPr>
                <w:rFonts w:ascii="Arial" w:hAnsi="Arial" w:cs="Arial"/>
                <w:color w:val="0000FF"/>
                <w:lang w:val="fr-BE" w:eastAsia="nl-BE"/>
              </w:rPr>
              <w:t>Une adaptation de la voiturette électronique pour l’intérieur à l’aide</w:t>
            </w:r>
            <w:r>
              <w:rPr>
                <w:rFonts w:ascii="Arial" w:hAnsi="Arial" w:cs="Arial"/>
                <w:color w:val="0000FF"/>
                <w:lang w:val="fr-BE" w:eastAsia="nl-BE"/>
              </w:rPr>
              <w:t xml:space="preserve"> </w:t>
            </w:r>
            <w:r w:rsidRPr="008914D8">
              <w:rPr>
                <w:rFonts w:ascii="Arial" w:hAnsi="Arial" w:cs="Arial"/>
                <w:color w:val="0000FF"/>
                <w:lang w:val="fr-BE" w:eastAsia="nl-BE"/>
              </w:rPr>
              <w:t>d’un appui-tête avec positionnement fonctionnel (prestation 523294-523305) n’est autorisée que si l’utilisateur présente une perte totale de</w:t>
            </w:r>
            <w:r>
              <w:rPr>
                <w:rFonts w:ascii="Arial" w:hAnsi="Arial" w:cs="Arial"/>
                <w:color w:val="0000FF"/>
                <w:lang w:val="fr-BE" w:eastAsia="nl-BE"/>
              </w:rPr>
              <w:t xml:space="preserve"> </w:t>
            </w:r>
            <w:r w:rsidRPr="008914D8">
              <w:rPr>
                <w:rFonts w:ascii="Arial" w:hAnsi="Arial" w:cs="Arial"/>
                <w:color w:val="0000FF"/>
                <w:lang w:val="fr-BE" w:eastAsia="nl-BE"/>
              </w:rPr>
              <w:t>la stabilité de la ceinture scapulaire, de la tête et du cou (code</w:t>
            </w:r>
            <w:r>
              <w:rPr>
                <w:rFonts w:ascii="Arial" w:hAnsi="Arial" w:cs="Arial"/>
                <w:color w:val="0000FF"/>
                <w:lang w:val="fr-BE" w:eastAsia="nl-BE"/>
              </w:rPr>
              <w:t xml:space="preserve"> </w:t>
            </w:r>
            <w:r w:rsidRPr="008914D8">
              <w:rPr>
                <w:rFonts w:ascii="Arial" w:hAnsi="Arial" w:cs="Arial"/>
                <w:color w:val="0000FF"/>
                <w:lang w:val="fr-BE" w:eastAsia="nl-BE"/>
              </w:rPr>
              <w:t>qualificatif 4), si bien qu’il est impossible de maintenir la tête dans une</w:t>
            </w:r>
            <w:r>
              <w:rPr>
                <w:rFonts w:ascii="Arial" w:hAnsi="Arial" w:cs="Arial"/>
                <w:color w:val="0000FF"/>
                <w:lang w:val="fr-BE" w:eastAsia="nl-BE"/>
              </w:rPr>
              <w:t xml:space="preserve"> </w:t>
            </w:r>
            <w:r w:rsidRPr="008914D8">
              <w:rPr>
                <w:rFonts w:ascii="Arial" w:hAnsi="Arial" w:cs="Arial"/>
                <w:color w:val="0000FF"/>
                <w:lang w:val="fr-BE" w:eastAsia="nl-BE"/>
              </w:rPr>
              <w:t>position correcte pendant la station assise. L’adaptation s’adresse aux</w:t>
            </w:r>
            <w:r>
              <w:rPr>
                <w:rFonts w:ascii="Arial" w:hAnsi="Arial" w:cs="Arial"/>
                <w:color w:val="0000FF"/>
                <w:lang w:val="fr-BE" w:eastAsia="nl-BE"/>
              </w:rPr>
              <w:t xml:space="preserve"> </w:t>
            </w:r>
            <w:r w:rsidRPr="008914D8">
              <w:rPr>
                <w:rFonts w:ascii="Arial" w:hAnsi="Arial" w:cs="Arial"/>
                <w:color w:val="0000FF"/>
                <w:lang w:val="fr-BE" w:eastAsia="nl-BE"/>
              </w:rPr>
              <w:t>utilisateurs qui ne sont pas capables de tenir leur tête droite pour une</w:t>
            </w:r>
            <w:r>
              <w:rPr>
                <w:rFonts w:ascii="Arial" w:hAnsi="Arial" w:cs="Arial"/>
                <w:color w:val="0000FF"/>
                <w:lang w:val="fr-BE" w:eastAsia="nl-BE"/>
              </w:rPr>
              <w:t xml:space="preserve"> </w:t>
            </w:r>
            <w:r w:rsidRPr="008914D8">
              <w:rPr>
                <w:rFonts w:ascii="Arial" w:hAnsi="Arial" w:cs="Arial"/>
                <w:color w:val="0000FF"/>
                <w:lang w:val="fr-BE" w:eastAsia="nl-BE"/>
              </w:rPr>
              <w:t>période longue ou aux utilisateurs présentant des spasmes et n’arrivant</w:t>
            </w:r>
            <w:r>
              <w:rPr>
                <w:rFonts w:ascii="Arial" w:hAnsi="Arial" w:cs="Arial"/>
                <w:color w:val="0000FF"/>
                <w:lang w:val="fr-BE" w:eastAsia="nl-BE"/>
              </w:rPr>
              <w:t xml:space="preserve"> </w:t>
            </w:r>
            <w:r w:rsidRPr="008914D8">
              <w:rPr>
                <w:rFonts w:ascii="Arial" w:hAnsi="Arial" w:cs="Arial"/>
                <w:color w:val="0000FF"/>
                <w:lang w:val="fr-BE" w:eastAsia="nl-BE"/>
              </w:rPr>
              <w:t>pas à bien contrôler la position de la tête.</w:t>
            </w:r>
          </w:p>
        </w:tc>
        <w:tc>
          <w:tcPr>
            <w:tcW w:w="290" w:type="dxa"/>
            <w:vAlign w:val="bottom"/>
          </w:tcPr>
          <w:p w:rsidR="003251A4" w:rsidRPr="008914D8" w:rsidRDefault="003251A4" w:rsidP="008914D8">
            <w:pPr>
              <w:spacing w:line="240" w:lineRule="atLeast"/>
              <w:jc w:val="both"/>
              <w:rPr>
                <w:rFonts w:ascii="Arial" w:hAnsi="Arial" w:cs="Arial"/>
                <w:color w:val="0000FF"/>
                <w:lang w:val="fr-BE" w:eastAsia="nl-BE"/>
              </w:rPr>
            </w:pPr>
          </w:p>
        </w:tc>
      </w:tr>
      <w:tr w:rsidR="003251A4" w:rsidRPr="008914D8" w:rsidTr="00F74324">
        <w:trPr>
          <w:cantSplit/>
        </w:trPr>
        <w:tc>
          <w:tcPr>
            <w:tcW w:w="207" w:type="dxa"/>
          </w:tcPr>
          <w:p w:rsidR="003251A4" w:rsidRPr="008914D8" w:rsidRDefault="003251A4" w:rsidP="008914D8">
            <w:pPr>
              <w:spacing w:line="240" w:lineRule="atLeast"/>
              <w:jc w:val="both"/>
              <w:rPr>
                <w:rFonts w:ascii="Arial" w:hAnsi="Arial" w:cs="Arial"/>
                <w:color w:val="0000FF"/>
                <w:lang w:val="fr-BE" w:eastAsia="nl-BE"/>
              </w:rPr>
            </w:pPr>
          </w:p>
        </w:tc>
        <w:tc>
          <w:tcPr>
            <w:tcW w:w="9105" w:type="dxa"/>
            <w:gridSpan w:val="9"/>
          </w:tcPr>
          <w:p w:rsidR="003251A4" w:rsidRPr="008914D8" w:rsidRDefault="008914D8" w:rsidP="00370420">
            <w:pPr>
              <w:spacing w:line="240" w:lineRule="atLeast"/>
              <w:jc w:val="both"/>
              <w:rPr>
                <w:rFonts w:ascii="Arial" w:hAnsi="Arial" w:cs="Arial"/>
                <w:color w:val="0000FF"/>
                <w:lang w:val="fr-BE" w:eastAsia="nl-BE"/>
              </w:rPr>
            </w:pPr>
            <w:r w:rsidRPr="008914D8">
              <w:rPr>
                <w:rFonts w:ascii="Arial" w:hAnsi="Arial" w:cs="Arial"/>
                <w:color w:val="0000FF"/>
                <w:lang w:val="fr-BE" w:eastAsia="nl-BE"/>
              </w:rPr>
              <w:t>Une adaptation de la voiturette électronique pour l’intérieur à l’aide</w:t>
            </w:r>
            <w:r w:rsidR="00370420">
              <w:rPr>
                <w:rFonts w:ascii="Arial" w:hAnsi="Arial" w:cs="Arial"/>
                <w:color w:val="0000FF"/>
                <w:lang w:val="fr-BE" w:eastAsia="nl-BE"/>
              </w:rPr>
              <w:t xml:space="preserve"> </w:t>
            </w:r>
            <w:r w:rsidRPr="008914D8">
              <w:rPr>
                <w:rFonts w:ascii="Arial" w:hAnsi="Arial" w:cs="Arial"/>
                <w:color w:val="0000FF"/>
                <w:lang w:val="fr-BE" w:eastAsia="nl-BE"/>
              </w:rPr>
              <w:t>d’un élément chauffant pour le bras ou la main (prestation 523714-523725) n’est autorisée que si l’utilisateur présente un trouble de la</w:t>
            </w:r>
            <w:r w:rsidR="00370420">
              <w:rPr>
                <w:rFonts w:ascii="Arial" w:hAnsi="Arial" w:cs="Arial"/>
                <w:color w:val="0000FF"/>
                <w:lang w:val="fr-BE" w:eastAsia="nl-BE"/>
              </w:rPr>
              <w:t xml:space="preserve"> </w:t>
            </w:r>
            <w:r w:rsidRPr="008914D8">
              <w:rPr>
                <w:rFonts w:ascii="Arial" w:hAnsi="Arial" w:cs="Arial"/>
                <w:color w:val="0000FF"/>
                <w:lang w:val="fr-BE" w:eastAsia="nl-BE"/>
              </w:rPr>
              <w:t>thermorégulation. Cette adaptation est nécessaire pour conduire la</w:t>
            </w:r>
            <w:r w:rsidR="00370420">
              <w:rPr>
                <w:rFonts w:ascii="Arial" w:hAnsi="Arial" w:cs="Arial"/>
                <w:color w:val="0000FF"/>
                <w:lang w:val="fr-BE" w:eastAsia="nl-BE"/>
              </w:rPr>
              <w:t xml:space="preserve"> </w:t>
            </w:r>
            <w:r w:rsidRPr="008914D8">
              <w:rPr>
                <w:rFonts w:ascii="Arial" w:hAnsi="Arial" w:cs="Arial"/>
                <w:color w:val="0000FF"/>
                <w:lang w:val="fr-BE" w:eastAsia="nl-BE"/>
              </w:rPr>
              <w:t>voiturette de manière autonome.</w:t>
            </w:r>
            <w:r w:rsidR="003251A4" w:rsidRPr="008914D8">
              <w:rPr>
                <w:rFonts w:ascii="Arial" w:hAnsi="Arial" w:cs="Arial"/>
                <w:color w:val="0000FF"/>
                <w:lang w:val="fr-BE" w:eastAsia="nl-BE"/>
              </w:rPr>
              <w:t>"</w:t>
            </w:r>
          </w:p>
        </w:tc>
        <w:tc>
          <w:tcPr>
            <w:tcW w:w="290" w:type="dxa"/>
            <w:vAlign w:val="bottom"/>
          </w:tcPr>
          <w:p w:rsidR="003251A4" w:rsidRPr="008914D8" w:rsidRDefault="003251A4" w:rsidP="008914D8">
            <w:pPr>
              <w:spacing w:line="240" w:lineRule="atLeast"/>
              <w:jc w:val="both"/>
              <w:rPr>
                <w:rFonts w:ascii="Arial" w:hAnsi="Arial" w:cs="Arial"/>
                <w:color w:val="0000FF"/>
                <w:lang w:val="fr-BE" w:eastAsia="nl-BE"/>
              </w:rPr>
            </w:pPr>
          </w:p>
        </w:tc>
      </w:tr>
      <w:tr w:rsidR="00067427" w:rsidRPr="007F438E" w:rsidTr="00F74324">
        <w:trPr>
          <w:cantSplit/>
        </w:trPr>
        <w:tc>
          <w:tcPr>
            <w:tcW w:w="207" w:type="dxa"/>
          </w:tcPr>
          <w:p w:rsidR="00067427" w:rsidRPr="00067427" w:rsidRDefault="00067427">
            <w:pPr>
              <w:spacing w:line="240" w:lineRule="atLeast"/>
              <w:rPr>
                <w:rFonts w:ascii="Arial" w:hAnsi="Arial"/>
                <w:color w:val="0000FF"/>
                <w:lang w:val="fr-FR"/>
              </w:rPr>
            </w:pPr>
          </w:p>
        </w:tc>
        <w:tc>
          <w:tcPr>
            <w:tcW w:w="9105" w:type="dxa"/>
            <w:gridSpan w:val="9"/>
          </w:tcPr>
          <w:p w:rsidR="00067427" w:rsidRPr="00067427" w:rsidRDefault="00067427">
            <w:pPr>
              <w:spacing w:line="240" w:lineRule="atLeast"/>
              <w:jc w:val="both"/>
              <w:rPr>
                <w:rFonts w:ascii="Arial" w:hAnsi="Arial"/>
                <w:color w:val="0000FF"/>
                <w:lang w:val="fr-BE"/>
              </w:rPr>
            </w:pPr>
          </w:p>
        </w:tc>
        <w:tc>
          <w:tcPr>
            <w:tcW w:w="290" w:type="dxa"/>
            <w:vAlign w:val="bottom"/>
          </w:tcPr>
          <w:p w:rsidR="00067427" w:rsidRPr="00067427" w:rsidRDefault="00067427">
            <w:pPr>
              <w:spacing w:line="240" w:lineRule="atLeast"/>
              <w:jc w:val="right"/>
              <w:rPr>
                <w:rFonts w:ascii="Arial" w:hAnsi="Arial"/>
                <w:color w:val="0000FF"/>
                <w:lang w:val="fr-FR"/>
              </w:rPr>
            </w:pPr>
          </w:p>
        </w:tc>
      </w:tr>
      <w:tr w:rsidR="00067427" w:rsidRPr="000D0A10" w:rsidTr="00F74324">
        <w:trPr>
          <w:cantSplit/>
        </w:trPr>
        <w:tc>
          <w:tcPr>
            <w:tcW w:w="207" w:type="dxa"/>
          </w:tcPr>
          <w:p w:rsidR="00067427" w:rsidRPr="000D0A10" w:rsidRDefault="00067427" w:rsidP="00067427">
            <w:pPr>
              <w:spacing w:line="240" w:lineRule="atLeast"/>
              <w:rPr>
                <w:rFonts w:ascii="Arial" w:hAnsi="Arial"/>
                <w:color w:val="0000FF"/>
                <w:lang w:val="fr-FR"/>
              </w:rPr>
            </w:pPr>
          </w:p>
        </w:tc>
        <w:tc>
          <w:tcPr>
            <w:tcW w:w="9105" w:type="dxa"/>
            <w:gridSpan w:val="9"/>
          </w:tcPr>
          <w:p w:rsidR="00067427" w:rsidRPr="000D0A10" w:rsidRDefault="00067427" w:rsidP="00067427">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067427" w:rsidRPr="000D0A10" w:rsidRDefault="00067427" w:rsidP="0006742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067427">
            <w:pPr>
              <w:spacing w:line="240" w:lineRule="atLeast"/>
              <w:jc w:val="both"/>
              <w:rPr>
                <w:rFonts w:ascii="Arial" w:hAnsi="Arial"/>
                <w:color w:val="0000FF"/>
                <w:lang w:val="fr-FR"/>
              </w:rPr>
            </w:pPr>
            <w:r w:rsidRPr="000D0A10">
              <w:rPr>
                <w:rFonts w:ascii="Arial" w:hAnsi="Arial"/>
                <w:color w:val="0000FF"/>
                <w:lang w:val="fr-BE"/>
              </w:rPr>
              <w:t>"</w:t>
            </w:r>
            <w:r w:rsidR="00275FB5" w:rsidRPr="000D0A10">
              <w:rPr>
                <w:rFonts w:ascii="Arial" w:hAnsi="Arial"/>
                <w:color w:val="0000FF"/>
                <w:lang w:val="fr-BE"/>
              </w:rPr>
              <w:t>2. Spécifications fonctionnelles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de repose-pieds ou de repose-jambes, qui peuvent être retirés ou escamotés par l’utilisateur ou l’accompagnateur afin de permettre  à l’utilisateur de se lever et de s’asseoir plus facilement ou de faciliter le transfert dans et hors de la voiturette Les repose-pieds ou repose-jambes doivent pouvoir être ajustés individuellement en fonction de la longueur de la jambe de l’utilisateur et de la position générale d’assise. Si la voiturette est équipée de repose-pieds, une sangle pour mollet ou un arrête-talon ou un système alternatif doit être prévu sur chaque repose-pied. Si la voiturette est équipée de repose-jambes, chaque repose-jambe doit être pourvu d'un repose-mollet.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d’accoudoirs ajustables en hauteur, de telle sorte que les bras de l’utilisateur puissent être adéquatement soutenus. Les accoudoirs sont amovibles ou escamotables, de sorte que l’accompagnateur puisse effectuer un transfert accompagné avec l’utilisateur.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électronique pour l’intérieur est au moins équipée d’un siège et d’un dossier souples.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propulsée par 2 moteurs électriques pourvus d’un système de freinage électromagnétique. La voiturette est équipée d’une unité de commande avec un joystick. La voiturette est équipée d’une unité de commande comprenant les boutons qui doivent permettre à l’utilisateur de commander et de conduire la voiturette dans son ensemble. L’électronique doit être programmable individuellement en fonction de l’utilisateur, e.a. la vitesse de réaction du joystick, la vitesse de la voiturette, l’accélération progressive, etc. L’unité de commande est amovible (avec l’accoudoir ou non), de sorte que l’utilisateur puisse prendre place à table ou à un bureau. De série, l’unité de commande électronique est placée à droite ou à gauche à hauteur des accoudoirs de façon à ce que l’utilisateur puisse s’en servir en position assise, adossé au dossier et avec l’avant-bras appuyé sur l’accoudoir."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750B17">
            <w:pPr>
              <w:spacing w:line="240" w:lineRule="atLeast"/>
              <w:rPr>
                <w:rFonts w:ascii="Arial" w:hAnsi="Arial"/>
                <w:color w:val="0000FF"/>
                <w:lang w:val="fr-FR"/>
              </w:rPr>
            </w:pPr>
          </w:p>
        </w:tc>
        <w:tc>
          <w:tcPr>
            <w:tcW w:w="9105" w:type="dxa"/>
            <w:gridSpan w:val="9"/>
          </w:tcPr>
          <w:p w:rsidR="00275FB5" w:rsidRPr="000D0A10" w:rsidRDefault="00275FB5" w:rsidP="00750B17">
            <w:pPr>
              <w:spacing w:line="240" w:lineRule="atLeast"/>
              <w:jc w:val="both"/>
              <w:rPr>
                <w:rFonts w:ascii="Arial" w:hAnsi="Arial"/>
                <w:i/>
                <w:color w:val="0000FF"/>
                <w:sz w:val="18"/>
                <w:lang w:val="fr-FR"/>
              </w:rPr>
            </w:pPr>
            <w:r w:rsidRPr="000D0A10">
              <w:rPr>
                <w:rFonts w:ascii="Arial" w:hAnsi="Arial"/>
                <w:i/>
                <w:color w:val="0000FF"/>
                <w:sz w:val="18"/>
                <w:lang w:val="fr-FR"/>
              </w:rPr>
              <w:t>"A.R. 12.1.2005" (en vigueur 1.10.2005) + "A.R. 13.2.2006" (en vigueur 1.10.2005)</w:t>
            </w:r>
          </w:p>
        </w:tc>
        <w:tc>
          <w:tcPr>
            <w:tcW w:w="290" w:type="dxa"/>
            <w:vAlign w:val="bottom"/>
          </w:tcPr>
          <w:p w:rsidR="00275FB5" w:rsidRPr="000D0A10" w:rsidRDefault="00275FB5" w:rsidP="00750B1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conçue spécifiquement pour être utilisée à l’intérieur et convient à un usage très limité à l’extérieur sur sol dur. Grâce à la propulsion au moyen de deux moteurs électriques, la voiturette est particulièrement maniable. La voiturette est compacte et le rayon de braquage est inférieur à 100 cm. La voiturette électronique pour l’intérieur est pliable ou fortement réductible, de telle sorte que l’utilisateur puisse aisément l'emporter en voiture."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FR"/>
              </w:rPr>
              <w:t xml:space="preserve">"La vitesse de la voiturette électronique pour l’intérieur est programmable et réglable, au moins de 0 à 6 km/heure, de telle sorte que la vitesse peut être adaptée pour des déplacements à l’intérieur. Le rayon d’action ou autonomie de la voiturette est de minimum 20 km, si bien que l’utilisateur peut se déplacer de façon continue, sûre et autonome. </w:t>
            </w:r>
            <w:r w:rsidRPr="000D0A10">
              <w:rPr>
                <w:rFonts w:ascii="Arial" w:hAnsi="Arial"/>
                <w:color w:val="0000FF"/>
              </w:rPr>
              <w:t>La voiturette est pourvue d’une ceinture de sécurité.</w:t>
            </w:r>
          </w:p>
        </w:tc>
        <w:tc>
          <w:tcPr>
            <w:tcW w:w="290" w:type="dxa"/>
            <w:vAlign w:val="bottom"/>
          </w:tcPr>
          <w:p w:rsidR="00275FB5" w:rsidRPr="000D0A10" w:rsidRDefault="00275FB5">
            <w:pPr>
              <w:spacing w:line="240" w:lineRule="atLeast"/>
              <w:jc w:val="right"/>
              <w:rPr>
                <w:rFonts w:ascii="Arial" w:hAnsi="Arial"/>
                <w:color w:val="0000FF"/>
              </w:rPr>
            </w:pPr>
          </w:p>
        </w:tc>
      </w:tr>
      <w:tr w:rsidR="00ED37BD" w:rsidRPr="000D0A10" w:rsidTr="00F74324">
        <w:trPr>
          <w:cantSplit/>
        </w:trPr>
        <w:tc>
          <w:tcPr>
            <w:tcW w:w="207" w:type="dxa"/>
          </w:tcPr>
          <w:p w:rsidR="00ED37BD" w:rsidRPr="000D0A10" w:rsidRDefault="00ED37BD">
            <w:pPr>
              <w:spacing w:line="240" w:lineRule="atLeast"/>
              <w:rPr>
                <w:rFonts w:ascii="Arial" w:hAnsi="Arial"/>
                <w:color w:val="0000FF"/>
                <w:lang w:val="fr-FR"/>
              </w:rPr>
            </w:pPr>
          </w:p>
        </w:tc>
        <w:tc>
          <w:tcPr>
            <w:tcW w:w="9105" w:type="dxa"/>
            <w:gridSpan w:val="9"/>
          </w:tcPr>
          <w:p w:rsidR="00ED37BD" w:rsidRPr="000D0A10" w:rsidRDefault="00ED37BD">
            <w:pPr>
              <w:spacing w:line="240" w:lineRule="atLeast"/>
              <w:jc w:val="both"/>
              <w:rPr>
                <w:rFonts w:ascii="Arial" w:hAnsi="Arial"/>
                <w:color w:val="0000FF"/>
                <w:lang w:val="fr-FR"/>
              </w:rPr>
            </w:pPr>
          </w:p>
        </w:tc>
        <w:tc>
          <w:tcPr>
            <w:tcW w:w="290" w:type="dxa"/>
            <w:vAlign w:val="bottom"/>
          </w:tcPr>
          <w:p w:rsidR="00ED37BD" w:rsidRPr="000D0A10" w:rsidRDefault="00ED37BD">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de roues avant et arrière équipées de pneus gonflables ou de pneus pleins avec un système de freinage électromagnétique. La voiturette dispose d’un point mort, afin qu’elle puisse être déplacée manuellement par l‘accompagnateur. La voiturette électronique pour l’intérieur doit être livrée avec des batteries et un chargeur.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 (mécanique - ajustable en longueur et réglable jusqu'à l'horizontale,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520682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 de confort (mécanique - correction de la longueur,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522734</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522745</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olor w:val="0000FF"/>
              </w:rPr>
              <w:t>520715</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olor w:val="0000FF"/>
              </w:rPr>
              <w:t>520726</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olor w:val="0000FF"/>
                <w:lang w:val="fr-FR"/>
              </w:rPr>
              <w:t>Repose-jambes de confort réglables électriquement (avec correction de la longueur, la paire)</w:t>
            </w:r>
          </w:p>
        </w:tc>
        <w:tc>
          <w:tcPr>
            <w:tcW w:w="36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rPr>
            </w:pPr>
          </w:p>
        </w:tc>
        <w:tc>
          <w:tcPr>
            <w:tcW w:w="657" w:type="dxa"/>
            <w:gridSpan w:val="2"/>
          </w:tcPr>
          <w:p w:rsidR="00275FB5" w:rsidRPr="000D0A10" w:rsidRDefault="00275FB5" w:rsidP="001D0D19">
            <w:pPr>
              <w:spacing w:line="240" w:lineRule="atLeast"/>
              <w:rPr>
                <w:rFonts w:ascii="Arial" w:hAnsi="Arial"/>
                <w:color w:val="0000FF"/>
              </w:rPr>
            </w:pPr>
          </w:p>
        </w:tc>
        <w:tc>
          <w:tcPr>
            <w:tcW w:w="864" w:type="dxa"/>
            <w:gridSpan w:val="2"/>
          </w:tcPr>
          <w:p w:rsidR="00275FB5" w:rsidRPr="000D0A10" w:rsidRDefault="00275FB5" w:rsidP="001D0D19">
            <w:pPr>
              <w:spacing w:line="240" w:lineRule="atLeast"/>
              <w:rPr>
                <w:rFonts w:ascii="Arial" w:hAnsi="Arial"/>
                <w:color w:val="0000FF"/>
              </w:rPr>
            </w:pPr>
          </w:p>
        </w:tc>
        <w:tc>
          <w:tcPr>
            <w:tcW w:w="864" w:type="dxa"/>
          </w:tcPr>
          <w:p w:rsidR="00275FB5" w:rsidRPr="000D0A10" w:rsidRDefault="00275FB5" w:rsidP="001D0D19">
            <w:pPr>
              <w:spacing w:line="240" w:lineRule="atLeast"/>
              <w:rPr>
                <w:rFonts w:ascii="Arial" w:hAnsi="Arial"/>
                <w:color w:val="0000FF"/>
              </w:rPr>
            </w:pPr>
          </w:p>
        </w:tc>
        <w:tc>
          <w:tcPr>
            <w:tcW w:w="5472" w:type="dxa"/>
            <w:gridSpan w:val="2"/>
          </w:tcPr>
          <w:p w:rsidR="00275FB5" w:rsidRPr="000D0A10" w:rsidRDefault="00275FB5" w:rsidP="001D0D19">
            <w:pPr>
              <w:spacing w:line="240" w:lineRule="atLeast"/>
              <w:jc w:val="both"/>
              <w:rPr>
                <w:rFonts w:ascii="Arial" w:hAnsi="Arial"/>
                <w:color w:val="0000FF"/>
              </w:rPr>
            </w:pPr>
          </w:p>
        </w:tc>
        <w:tc>
          <w:tcPr>
            <w:tcW w:w="364" w:type="dxa"/>
            <w:vAlign w:val="bottom"/>
          </w:tcPr>
          <w:p w:rsidR="00275FB5" w:rsidRPr="000D0A10" w:rsidRDefault="00275FB5" w:rsidP="001D0D19">
            <w:pPr>
              <w:spacing w:line="240" w:lineRule="atLeast"/>
              <w:jc w:val="right"/>
              <w:rPr>
                <w:rFonts w:ascii="Arial" w:hAnsi="Arial"/>
                <w:color w:val="0000FF"/>
              </w:rPr>
            </w:pPr>
          </w:p>
        </w:tc>
        <w:tc>
          <w:tcPr>
            <w:tcW w:w="884" w:type="dxa"/>
            <w:vAlign w:val="bottom"/>
          </w:tcPr>
          <w:p w:rsidR="00275FB5" w:rsidRPr="000D0A10" w:rsidRDefault="00275FB5" w:rsidP="001D0D19">
            <w:pPr>
              <w:spacing w:line="240" w:lineRule="atLeast"/>
              <w:jc w:val="right"/>
              <w:rPr>
                <w:rFonts w:ascii="Arial" w:hAnsi="Arial"/>
                <w:color w:val="0000FF"/>
              </w:rPr>
            </w:pPr>
          </w:p>
        </w:tc>
        <w:tc>
          <w:tcPr>
            <w:tcW w:w="290" w:type="dxa"/>
            <w:vAlign w:val="bottom"/>
          </w:tcPr>
          <w:p w:rsidR="00275FB5" w:rsidRPr="000D0A10" w:rsidRDefault="00275FB5" w:rsidP="001D0D19">
            <w:pPr>
              <w:spacing w:line="240" w:lineRule="atLeast"/>
              <w:jc w:val="right"/>
              <w:rPr>
                <w:rFonts w:ascii="Arial" w:hAnsi="Arial"/>
                <w:color w:val="0000FF"/>
              </w:rPr>
            </w:pPr>
          </w:p>
        </w:tc>
      </w:tr>
      <w:tr w:rsidR="00400B44" w:rsidRPr="000D0A10" w:rsidTr="00F74324">
        <w:trPr>
          <w:cantSplit/>
        </w:trPr>
        <w:tc>
          <w:tcPr>
            <w:tcW w:w="207" w:type="dxa"/>
          </w:tcPr>
          <w:p w:rsidR="00400B44" w:rsidRDefault="00400B44" w:rsidP="001D0D19">
            <w:pPr>
              <w:spacing w:line="240" w:lineRule="atLeast"/>
              <w:rPr>
                <w:rFonts w:ascii="Arial" w:hAnsi="Arial"/>
                <w:color w:val="0000FF"/>
              </w:rPr>
            </w:pPr>
          </w:p>
          <w:p w:rsidR="00400B44" w:rsidRDefault="00400B44" w:rsidP="001D0D19">
            <w:pPr>
              <w:spacing w:line="240" w:lineRule="atLeast"/>
              <w:rPr>
                <w:rFonts w:ascii="Arial" w:hAnsi="Arial"/>
                <w:color w:val="0000FF"/>
              </w:rPr>
            </w:pPr>
          </w:p>
          <w:p w:rsidR="00400B44" w:rsidRPr="000D0A10" w:rsidRDefault="00400B44" w:rsidP="001D0D19">
            <w:pPr>
              <w:spacing w:line="240" w:lineRule="atLeast"/>
              <w:rPr>
                <w:rFonts w:ascii="Arial" w:hAnsi="Arial"/>
                <w:color w:val="0000FF"/>
              </w:rPr>
            </w:pPr>
          </w:p>
        </w:tc>
        <w:tc>
          <w:tcPr>
            <w:tcW w:w="657" w:type="dxa"/>
            <w:gridSpan w:val="2"/>
          </w:tcPr>
          <w:p w:rsidR="00400B44" w:rsidRPr="000D0A10" w:rsidRDefault="00400B44" w:rsidP="001D0D19">
            <w:pPr>
              <w:spacing w:line="240" w:lineRule="atLeast"/>
              <w:rPr>
                <w:rFonts w:ascii="Arial" w:hAnsi="Arial"/>
                <w:color w:val="0000FF"/>
              </w:rPr>
            </w:pPr>
          </w:p>
        </w:tc>
        <w:tc>
          <w:tcPr>
            <w:tcW w:w="864" w:type="dxa"/>
            <w:gridSpan w:val="2"/>
          </w:tcPr>
          <w:p w:rsidR="00400B44" w:rsidRPr="000D0A10" w:rsidRDefault="00400B44" w:rsidP="001D0D19">
            <w:pPr>
              <w:spacing w:line="240" w:lineRule="atLeast"/>
              <w:rPr>
                <w:rFonts w:ascii="Arial" w:hAnsi="Arial"/>
                <w:color w:val="0000FF"/>
              </w:rPr>
            </w:pPr>
          </w:p>
        </w:tc>
        <w:tc>
          <w:tcPr>
            <w:tcW w:w="864" w:type="dxa"/>
          </w:tcPr>
          <w:p w:rsidR="00400B44" w:rsidRPr="000D0A10" w:rsidRDefault="00400B44" w:rsidP="001D0D19">
            <w:pPr>
              <w:spacing w:line="240" w:lineRule="atLeast"/>
              <w:rPr>
                <w:rFonts w:ascii="Arial" w:hAnsi="Arial"/>
                <w:color w:val="0000FF"/>
              </w:rPr>
            </w:pPr>
          </w:p>
        </w:tc>
        <w:tc>
          <w:tcPr>
            <w:tcW w:w="5472" w:type="dxa"/>
            <w:gridSpan w:val="2"/>
          </w:tcPr>
          <w:p w:rsidR="00400B44" w:rsidRPr="000D0A10" w:rsidRDefault="00400B44" w:rsidP="001D0D19">
            <w:pPr>
              <w:spacing w:line="240" w:lineRule="atLeast"/>
              <w:jc w:val="both"/>
              <w:rPr>
                <w:rFonts w:ascii="Arial" w:hAnsi="Arial"/>
                <w:color w:val="0000FF"/>
              </w:rPr>
            </w:pPr>
          </w:p>
        </w:tc>
        <w:tc>
          <w:tcPr>
            <w:tcW w:w="364" w:type="dxa"/>
            <w:vAlign w:val="bottom"/>
          </w:tcPr>
          <w:p w:rsidR="00400B44" w:rsidRPr="000D0A10" w:rsidRDefault="00400B44" w:rsidP="001D0D19">
            <w:pPr>
              <w:spacing w:line="240" w:lineRule="atLeast"/>
              <w:jc w:val="right"/>
              <w:rPr>
                <w:rFonts w:ascii="Arial" w:hAnsi="Arial"/>
                <w:color w:val="0000FF"/>
              </w:rPr>
            </w:pPr>
          </w:p>
        </w:tc>
        <w:tc>
          <w:tcPr>
            <w:tcW w:w="884" w:type="dxa"/>
            <w:vAlign w:val="bottom"/>
          </w:tcPr>
          <w:p w:rsidR="00400B44" w:rsidRPr="000D0A10" w:rsidRDefault="00400B44" w:rsidP="001D0D19">
            <w:pPr>
              <w:spacing w:line="240" w:lineRule="atLeast"/>
              <w:jc w:val="right"/>
              <w:rPr>
                <w:rFonts w:ascii="Arial" w:hAnsi="Arial"/>
                <w:color w:val="0000FF"/>
              </w:rPr>
            </w:pPr>
          </w:p>
        </w:tc>
        <w:tc>
          <w:tcPr>
            <w:tcW w:w="290" w:type="dxa"/>
            <w:vAlign w:val="bottom"/>
          </w:tcPr>
          <w:p w:rsidR="00400B44" w:rsidRPr="000D0A10" w:rsidRDefault="00400B44" w:rsidP="001D0D19">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jc w:val="both"/>
              <w:rPr>
                <w:rFonts w:ascii="Arial" w:hAnsi="Arial"/>
                <w:b/>
                <w:color w:val="0000FF"/>
                <w:lang w:val="fr-FR"/>
              </w:rPr>
            </w:pPr>
            <w:r w:rsidRPr="000D0A10">
              <w:rPr>
                <w:rFonts w:ascii="Arial" w:hAnsi="Arial"/>
                <w:color w:val="0000FF"/>
                <w:lang w:val="fr-FR"/>
              </w:rPr>
              <w:t>"Les prestations 520634 - 520645, 520671 - 520682</w:t>
            </w:r>
            <w:r w:rsidRPr="000D0A10">
              <w:rPr>
                <w:rFonts w:ascii="Arial" w:hAnsi="Arial" w:cs="Arial"/>
                <w:color w:val="0000FF"/>
                <w:lang w:val="fr-FR"/>
              </w:rPr>
              <w:t xml:space="preserve">, 520715 - 520726, 522734 - 522745 et </w:t>
            </w:r>
            <w:r w:rsidRPr="000D0A10">
              <w:rPr>
                <w:rFonts w:ascii="Arial" w:hAnsi="Arial" w:cs="Arial"/>
                <w:color w:val="0000FF"/>
                <w:lang w:val="fr-FR"/>
              </w:rPr>
              <w:br/>
              <w:t xml:space="preserve">522756 – 522760 </w:t>
            </w:r>
            <w:r w:rsidRPr="000D0A10">
              <w:rPr>
                <w:rFonts w:ascii="Arial" w:hAnsi="Arial"/>
                <w:color w:val="0000FF"/>
                <w:lang w:val="fr-FR"/>
              </w:rPr>
              <w:t>ne sont pas cumulables entre elles.</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520752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520763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 xml:space="preserve">Palettes pose-pieds </w:t>
            </w:r>
            <w:r w:rsidRPr="000D0A10">
              <w:rPr>
                <w:rFonts w:ascii="Arial" w:hAnsi="Arial"/>
                <w:color w:val="0000FF"/>
                <w:lang w:val="fr-FR"/>
              </w:rPr>
              <w:t xml:space="preserve">ajustables en inclinaison (la paire) (ou </w:t>
            </w:r>
            <w:r w:rsidRPr="000D0A10">
              <w:rPr>
                <w:rFonts w:ascii="Arial" w:hAnsi="Arial" w:cs="Arial"/>
                <w:color w:val="0000FF"/>
                <w:lang w:val="fr-FR"/>
              </w:rPr>
              <w:t xml:space="preserve">plaque pose-pieds </w:t>
            </w:r>
            <w:r w:rsidRPr="000D0A10">
              <w:rPr>
                <w:rFonts w:ascii="Arial" w:hAnsi="Arial"/>
                <w:color w:val="0000FF"/>
                <w:lang w:val="fr-FR"/>
              </w:rPr>
              <w:t xml:space="preserve">en une pièce ajustable en inclinaison)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3251A4" w:rsidRPr="000D0A10" w:rsidTr="00F74324">
        <w:trPr>
          <w:cantSplit/>
        </w:trPr>
        <w:tc>
          <w:tcPr>
            <w:tcW w:w="207" w:type="dxa"/>
          </w:tcPr>
          <w:p w:rsidR="003251A4" w:rsidRPr="000D0A10" w:rsidRDefault="003251A4">
            <w:pPr>
              <w:spacing w:line="240" w:lineRule="atLeast"/>
              <w:rPr>
                <w:rFonts w:ascii="Arial" w:hAnsi="Arial"/>
                <w:color w:val="0000FF"/>
                <w:lang w:val="fr-FR"/>
              </w:rPr>
            </w:pPr>
          </w:p>
        </w:tc>
        <w:tc>
          <w:tcPr>
            <w:tcW w:w="657" w:type="dxa"/>
            <w:gridSpan w:val="2"/>
          </w:tcPr>
          <w:p w:rsidR="003251A4" w:rsidRPr="000D0A10" w:rsidRDefault="003251A4">
            <w:pPr>
              <w:spacing w:line="240" w:lineRule="atLeast"/>
              <w:rPr>
                <w:rFonts w:ascii="Arial" w:hAnsi="Arial"/>
                <w:color w:val="0000FF"/>
                <w:lang w:val="fr-FR"/>
              </w:rPr>
            </w:pPr>
          </w:p>
        </w:tc>
        <w:tc>
          <w:tcPr>
            <w:tcW w:w="864" w:type="dxa"/>
            <w:gridSpan w:val="2"/>
          </w:tcPr>
          <w:p w:rsidR="003251A4" w:rsidRPr="000D0A10" w:rsidRDefault="003251A4">
            <w:pPr>
              <w:spacing w:line="240" w:lineRule="atLeast"/>
              <w:rPr>
                <w:rFonts w:ascii="Arial" w:hAnsi="Arial"/>
                <w:color w:val="0000FF"/>
              </w:rPr>
            </w:pPr>
          </w:p>
        </w:tc>
        <w:tc>
          <w:tcPr>
            <w:tcW w:w="864" w:type="dxa"/>
          </w:tcPr>
          <w:p w:rsidR="003251A4" w:rsidRPr="000D0A10" w:rsidRDefault="003251A4">
            <w:pPr>
              <w:spacing w:line="240" w:lineRule="atLeast"/>
              <w:rPr>
                <w:rFonts w:ascii="Arial" w:hAnsi="Arial"/>
                <w:color w:val="0000FF"/>
              </w:rPr>
            </w:pPr>
          </w:p>
        </w:tc>
        <w:tc>
          <w:tcPr>
            <w:tcW w:w="5472" w:type="dxa"/>
            <w:gridSpan w:val="2"/>
          </w:tcPr>
          <w:p w:rsidR="003251A4" w:rsidRPr="000D0A10" w:rsidRDefault="003251A4">
            <w:pPr>
              <w:spacing w:line="240" w:lineRule="atLeast"/>
              <w:jc w:val="both"/>
              <w:rPr>
                <w:rFonts w:ascii="Arial" w:hAnsi="Arial" w:cs="Arial"/>
                <w:color w:val="0000FF"/>
                <w:lang w:val="fr-FR"/>
              </w:rPr>
            </w:pPr>
          </w:p>
        </w:tc>
        <w:tc>
          <w:tcPr>
            <w:tcW w:w="364" w:type="dxa"/>
            <w:vAlign w:val="bottom"/>
          </w:tcPr>
          <w:p w:rsidR="003251A4" w:rsidRPr="000D0A10" w:rsidRDefault="003251A4">
            <w:pPr>
              <w:spacing w:line="240" w:lineRule="atLeast"/>
              <w:jc w:val="right"/>
              <w:rPr>
                <w:rFonts w:ascii="Arial" w:hAnsi="Arial"/>
                <w:color w:val="0000FF"/>
              </w:rPr>
            </w:pPr>
          </w:p>
        </w:tc>
        <w:tc>
          <w:tcPr>
            <w:tcW w:w="884" w:type="dxa"/>
            <w:vAlign w:val="bottom"/>
          </w:tcPr>
          <w:p w:rsidR="003251A4" w:rsidRPr="000D0A10" w:rsidRDefault="003251A4">
            <w:pPr>
              <w:spacing w:line="240" w:lineRule="atLeast"/>
              <w:jc w:val="right"/>
              <w:rPr>
                <w:rFonts w:ascii="Arial" w:hAnsi="Arial"/>
                <w:color w:val="0000FF"/>
              </w:rPr>
            </w:pPr>
          </w:p>
        </w:tc>
        <w:tc>
          <w:tcPr>
            <w:tcW w:w="290" w:type="dxa"/>
            <w:vAlign w:val="bottom"/>
          </w:tcPr>
          <w:p w:rsidR="003251A4" w:rsidRPr="000D0A10" w:rsidRDefault="003251A4">
            <w:pPr>
              <w:spacing w:line="240" w:lineRule="atLeast"/>
              <w:jc w:val="right"/>
              <w:rPr>
                <w:rFonts w:ascii="Arial" w:hAnsi="Arial"/>
                <w:color w:val="0000FF"/>
                <w:lang w:val="fr-FR"/>
              </w:rPr>
            </w:pPr>
          </w:p>
        </w:tc>
      </w:tr>
      <w:tr w:rsidR="003251A4" w:rsidRPr="00FC05DC" w:rsidTr="00F74324">
        <w:trPr>
          <w:cantSplit/>
        </w:trPr>
        <w:tc>
          <w:tcPr>
            <w:tcW w:w="207" w:type="dxa"/>
          </w:tcPr>
          <w:p w:rsidR="003251A4" w:rsidRPr="00FC05DC" w:rsidRDefault="003251A4" w:rsidP="00FC05DC">
            <w:pPr>
              <w:spacing w:line="240" w:lineRule="atLeast"/>
              <w:jc w:val="both"/>
              <w:rPr>
                <w:rFonts w:ascii="Arial" w:hAnsi="Arial"/>
                <w:i/>
                <w:color w:val="0000FF"/>
                <w:sz w:val="18"/>
                <w:lang w:val="fr-FR"/>
              </w:rPr>
            </w:pPr>
          </w:p>
        </w:tc>
        <w:tc>
          <w:tcPr>
            <w:tcW w:w="9105" w:type="dxa"/>
            <w:gridSpan w:val="9"/>
          </w:tcPr>
          <w:p w:rsidR="003251A4" w:rsidRPr="00FC05DC" w:rsidRDefault="008A0BE0" w:rsidP="003251A4">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251A4" w:rsidRPr="00FC05DC" w:rsidRDefault="003251A4" w:rsidP="00FC05DC">
            <w:pPr>
              <w:spacing w:line="240" w:lineRule="atLeast"/>
              <w:jc w:val="both"/>
              <w:rPr>
                <w:rFonts w:ascii="Arial" w:hAnsi="Arial"/>
                <w:i/>
                <w:color w:val="0000FF"/>
                <w:sz w:val="18"/>
                <w:lang w:val="fr-FR"/>
              </w:rPr>
            </w:pPr>
          </w:p>
        </w:tc>
      </w:tr>
      <w:tr w:rsidR="00275FB5" w:rsidRPr="003251A4" w:rsidTr="00F74324">
        <w:trPr>
          <w:cantSplit/>
        </w:trPr>
        <w:tc>
          <w:tcPr>
            <w:tcW w:w="207" w:type="dxa"/>
          </w:tcPr>
          <w:p w:rsidR="00275FB5" w:rsidRPr="003251A4" w:rsidRDefault="003251A4">
            <w:pPr>
              <w:spacing w:line="240" w:lineRule="atLeast"/>
              <w:rPr>
                <w:rFonts w:ascii="Arial" w:hAnsi="Arial" w:cs="Arial"/>
              </w:rPr>
            </w:pPr>
            <w:r w:rsidRPr="00DE77C3">
              <w:rPr>
                <w:rFonts w:ascii="Arial" w:hAnsi="Arial"/>
                <w:color w:val="0000FF"/>
              </w:rPr>
              <w:t>"</w:t>
            </w:r>
          </w:p>
        </w:tc>
        <w:tc>
          <w:tcPr>
            <w:tcW w:w="657" w:type="dxa"/>
            <w:gridSpan w:val="2"/>
          </w:tcPr>
          <w:p w:rsidR="00275FB5" w:rsidRPr="003251A4" w:rsidRDefault="00275FB5">
            <w:pPr>
              <w:spacing w:line="240" w:lineRule="atLeast"/>
              <w:rPr>
                <w:rFonts w:ascii="Arial" w:hAnsi="Arial" w:cs="Arial"/>
              </w:rPr>
            </w:pPr>
          </w:p>
        </w:tc>
        <w:tc>
          <w:tcPr>
            <w:tcW w:w="864" w:type="dxa"/>
            <w:gridSpan w:val="2"/>
          </w:tcPr>
          <w:p w:rsidR="00275FB5" w:rsidRPr="004D7A11" w:rsidRDefault="003251A4">
            <w:pPr>
              <w:spacing w:line="240" w:lineRule="atLeast"/>
              <w:rPr>
                <w:rFonts w:ascii="Arial" w:hAnsi="Arial"/>
                <w:color w:val="0000FF"/>
              </w:rPr>
            </w:pPr>
            <w:r w:rsidRPr="004D7A11">
              <w:rPr>
                <w:rFonts w:ascii="Arial" w:hAnsi="Arial"/>
                <w:color w:val="0000FF"/>
              </w:rPr>
              <w:t>523051</w:t>
            </w:r>
          </w:p>
        </w:tc>
        <w:tc>
          <w:tcPr>
            <w:tcW w:w="864" w:type="dxa"/>
          </w:tcPr>
          <w:p w:rsidR="00275FB5" w:rsidRPr="004D7A11" w:rsidRDefault="003251A4">
            <w:pPr>
              <w:spacing w:line="240" w:lineRule="atLeast"/>
              <w:rPr>
                <w:rFonts w:ascii="Arial" w:hAnsi="Arial"/>
                <w:color w:val="0000FF"/>
              </w:rPr>
            </w:pPr>
            <w:r w:rsidRPr="004D7A11">
              <w:rPr>
                <w:rFonts w:ascii="Arial" w:hAnsi="Arial"/>
                <w:color w:val="0000FF"/>
              </w:rPr>
              <w:t>523062</w:t>
            </w:r>
          </w:p>
        </w:tc>
        <w:tc>
          <w:tcPr>
            <w:tcW w:w="5472" w:type="dxa"/>
            <w:gridSpan w:val="2"/>
          </w:tcPr>
          <w:p w:rsidR="00275FB5"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Coussin pour genou sur repose</w:t>
            </w:r>
            <w:r w:rsidR="00D855AA">
              <w:rPr>
                <w:rFonts w:ascii="Arial" w:hAnsi="Arial"/>
                <w:color w:val="0000FF"/>
                <w:lang w:val="fr-FR"/>
              </w:rPr>
              <w:t>-</w:t>
            </w:r>
            <w:r w:rsidRPr="004D7A11">
              <w:rPr>
                <w:rFonts w:ascii="Arial" w:hAnsi="Arial"/>
                <w:color w:val="0000FF"/>
                <w:lang w:val="fr-FR"/>
              </w:rPr>
              <w:t>jambe (par paire)</w:t>
            </w:r>
          </w:p>
        </w:tc>
        <w:tc>
          <w:tcPr>
            <w:tcW w:w="364" w:type="dxa"/>
            <w:vAlign w:val="bottom"/>
          </w:tcPr>
          <w:p w:rsidR="00275FB5" w:rsidRPr="004D7A11" w:rsidRDefault="003F6364">
            <w:pPr>
              <w:spacing w:line="240" w:lineRule="atLeast"/>
              <w:jc w:val="right"/>
              <w:rPr>
                <w:rFonts w:ascii="Arial" w:hAnsi="Arial"/>
                <w:color w:val="0000FF"/>
              </w:rPr>
            </w:pPr>
            <w:r w:rsidRPr="004D7A11">
              <w:rPr>
                <w:rFonts w:ascii="Arial" w:hAnsi="Arial"/>
                <w:color w:val="0000FF"/>
              </w:rPr>
              <w:t>Y</w:t>
            </w:r>
          </w:p>
        </w:tc>
        <w:tc>
          <w:tcPr>
            <w:tcW w:w="884" w:type="dxa"/>
            <w:vAlign w:val="bottom"/>
          </w:tcPr>
          <w:p w:rsidR="00275FB5" w:rsidRPr="004D7A11" w:rsidRDefault="003251A4">
            <w:pPr>
              <w:spacing w:line="240" w:lineRule="atLeast"/>
              <w:jc w:val="right"/>
              <w:rPr>
                <w:rFonts w:ascii="Arial" w:hAnsi="Arial"/>
                <w:color w:val="0000FF"/>
              </w:rPr>
            </w:pPr>
            <w:r w:rsidRPr="004D7A11">
              <w:rPr>
                <w:rFonts w:ascii="Arial" w:hAnsi="Arial"/>
                <w:color w:val="0000FF"/>
              </w:rPr>
              <w:t>41,06</w:t>
            </w:r>
          </w:p>
        </w:tc>
        <w:tc>
          <w:tcPr>
            <w:tcW w:w="290" w:type="dxa"/>
            <w:vAlign w:val="bottom"/>
          </w:tcPr>
          <w:p w:rsidR="00275FB5" w:rsidRPr="003251A4" w:rsidRDefault="00275FB5">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p>
        </w:tc>
        <w:tc>
          <w:tcPr>
            <w:tcW w:w="864" w:type="dxa"/>
          </w:tcPr>
          <w:p w:rsidR="003251A4" w:rsidRPr="004D7A11" w:rsidRDefault="003251A4">
            <w:pPr>
              <w:spacing w:line="240" w:lineRule="atLeast"/>
              <w:rPr>
                <w:rFonts w:ascii="Arial" w:hAnsi="Arial"/>
                <w:color w:val="0000FF"/>
              </w:rPr>
            </w:pPr>
          </w:p>
        </w:tc>
        <w:tc>
          <w:tcPr>
            <w:tcW w:w="5472" w:type="dxa"/>
            <w:gridSpan w:val="2"/>
          </w:tcPr>
          <w:p w:rsidR="003251A4" w:rsidRPr="004D7A11" w:rsidRDefault="003251A4">
            <w:pPr>
              <w:spacing w:line="240" w:lineRule="atLeast"/>
              <w:jc w:val="both"/>
              <w:rPr>
                <w:rFonts w:ascii="Arial" w:hAnsi="Arial"/>
                <w:color w:val="0000FF"/>
                <w:lang w:val="fr-FR"/>
              </w:rPr>
            </w:pPr>
          </w:p>
        </w:tc>
        <w:tc>
          <w:tcPr>
            <w:tcW w:w="364" w:type="dxa"/>
            <w:vAlign w:val="bottom"/>
          </w:tcPr>
          <w:p w:rsidR="003251A4" w:rsidRPr="004D7A11" w:rsidRDefault="003251A4">
            <w:pPr>
              <w:spacing w:line="240" w:lineRule="atLeast"/>
              <w:jc w:val="right"/>
              <w:rPr>
                <w:rFonts w:ascii="Arial" w:hAnsi="Arial"/>
                <w:color w:val="0000FF"/>
              </w:rPr>
            </w:pPr>
          </w:p>
        </w:tc>
        <w:tc>
          <w:tcPr>
            <w:tcW w:w="884" w:type="dxa"/>
            <w:vAlign w:val="bottom"/>
          </w:tcPr>
          <w:p w:rsidR="003251A4" w:rsidRPr="004D7A11" w:rsidRDefault="003251A4">
            <w:pPr>
              <w:spacing w:line="240" w:lineRule="atLeast"/>
              <w:jc w:val="right"/>
              <w:rPr>
                <w:rFonts w:ascii="Arial" w:hAnsi="Arial"/>
                <w:color w:val="0000FF"/>
              </w:rPr>
            </w:pP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r w:rsidRPr="004D7A11">
              <w:rPr>
                <w:rFonts w:ascii="Arial" w:hAnsi="Arial"/>
                <w:color w:val="0000FF"/>
              </w:rPr>
              <w:t>523073</w:t>
            </w:r>
          </w:p>
        </w:tc>
        <w:tc>
          <w:tcPr>
            <w:tcW w:w="864" w:type="dxa"/>
          </w:tcPr>
          <w:p w:rsidR="003251A4" w:rsidRPr="004D7A11" w:rsidRDefault="003251A4">
            <w:pPr>
              <w:spacing w:line="240" w:lineRule="atLeast"/>
              <w:rPr>
                <w:rFonts w:ascii="Arial" w:hAnsi="Arial"/>
                <w:color w:val="0000FF"/>
              </w:rPr>
            </w:pPr>
            <w:r w:rsidRPr="004D7A11">
              <w:rPr>
                <w:rFonts w:ascii="Arial" w:hAnsi="Arial"/>
                <w:color w:val="0000FF"/>
              </w:rPr>
              <w:t>523084</w:t>
            </w:r>
          </w:p>
        </w:tc>
        <w:tc>
          <w:tcPr>
            <w:tcW w:w="5472" w:type="dxa"/>
            <w:gridSpan w:val="2"/>
          </w:tcPr>
          <w:p w:rsidR="003251A4"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Intervention forfaitaire pour repose</w:t>
            </w:r>
            <w:r w:rsidR="00FC7CE7">
              <w:rPr>
                <w:rFonts w:ascii="Arial" w:hAnsi="Arial"/>
                <w:color w:val="0000FF"/>
                <w:lang w:val="fr-FR"/>
              </w:rPr>
              <w:t>-</w:t>
            </w:r>
            <w:r w:rsidRPr="004D7A11">
              <w:rPr>
                <w:rFonts w:ascii="Arial" w:hAnsi="Arial"/>
                <w:color w:val="0000FF"/>
                <w:lang w:val="fr-FR"/>
              </w:rPr>
              <w:t>mollet pour repose-jambe central (par pièce)</w:t>
            </w:r>
          </w:p>
        </w:tc>
        <w:tc>
          <w:tcPr>
            <w:tcW w:w="364" w:type="dxa"/>
            <w:vAlign w:val="bottom"/>
          </w:tcPr>
          <w:p w:rsidR="003251A4" w:rsidRPr="004D7A11" w:rsidRDefault="003251A4" w:rsidP="004D7A11">
            <w:pPr>
              <w:spacing w:line="240" w:lineRule="atLeast"/>
              <w:jc w:val="right"/>
              <w:rPr>
                <w:rFonts w:ascii="Arial" w:hAnsi="Arial"/>
                <w:color w:val="0000FF"/>
              </w:rPr>
            </w:pPr>
            <w:r w:rsidRPr="004D7A11">
              <w:rPr>
                <w:rFonts w:ascii="Arial" w:hAnsi="Arial"/>
                <w:color w:val="0000FF"/>
              </w:rPr>
              <w:t>Y</w:t>
            </w:r>
          </w:p>
        </w:tc>
        <w:tc>
          <w:tcPr>
            <w:tcW w:w="884" w:type="dxa"/>
            <w:vAlign w:val="bottom"/>
          </w:tcPr>
          <w:p w:rsidR="003251A4" w:rsidRPr="004D7A11" w:rsidRDefault="003251A4" w:rsidP="004D7A11">
            <w:pPr>
              <w:spacing w:line="240" w:lineRule="atLeast"/>
              <w:jc w:val="right"/>
              <w:rPr>
                <w:rFonts w:ascii="Arial" w:hAnsi="Arial"/>
                <w:color w:val="0000FF"/>
              </w:rPr>
            </w:pPr>
            <w:r w:rsidRPr="004D7A11">
              <w:rPr>
                <w:rFonts w:ascii="Arial" w:hAnsi="Arial"/>
                <w:color w:val="0000FF"/>
              </w:rPr>
              <w:t>57,25</w:t>
            </w: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p>
        </w:tc>
        <w:tc>
          <w:tcPr>
            <w:tcW w:w="864" w:type="dxa"/>
          </w:tcPr>
          <w:p w:rsidR="003251A4" w:rsidRPr="004D7A11" w:rsidRDefault="003251A4">
            <w:pPr>
              <w:spacing w:line="240" w:lineRule="atLeast"/>
              <w:rPr>
                <w:rFonts w:ascii="Arial" w:hAnsi="Arial"/>
                <w:color w:val="0000FF"/>
              </w:rPr>
            </w:pPr>
          </w:p>
        </w:tc>
        <w:tc>
          <w:tcPr>
            <w:tcW w:w="5472" w:type="dxa"/>
            <w:gridSpan w:val="2"/>
          </w:tcPr>
          <w:p w:rsidR="003251A4" w:rsidRPr="004D7A11" w:rsidRDefault="003251A4">
            <w:pPr>
              <w:spacing w:line="240" w:lineRule="atLeast"/>
              <w:jc w:val="both"/>
              <w:rPr>
                <w:rFonts w:ascii="Arial" w:hAnsi="Arial"/>
                <w:color w:val="0000FF"/>
                <w:lang w:val="fr-FR"/>
              </w:rPr>
            </w:pPr>
          </w:p>
        </w:tc>
        <w:tc>
          <w:tcPr>
            <w:tcW w:w="364" w:type="dxa"/>
            <w:vAlign w:val="bottom"/>
          </w:tcPr>
          <w:p w:rsidR="003251A4" w:rsidRPr="004D7A11" w:rsidRDefault="003251A4">
            <w:pPr>
              <w:spacing w:line="240" w:lineRule="atLeast"/>
              <w:jc w:val="right"/>
              <w:rPr>
                <w:rFonts w:ascii="Arial" w:hAnsi="Arial"/>
                <w:color w:val="0000FF"/>
              </w:rPr>
            </w:pPr>
          </w:p>
        </w:tc>
        <w:tc>
          <w:tcPr>
            <w:tcW w:w="884" w:type="dxa"/>
            <w:vAlign w:val="bottom"/>
          </w:tcPr>
          <w:p w:rsidR="003251A4" w:rsidRPr="004D7A11" w:rsidRDefault="003251A4">
            <w:pPr>
              <w:spacing w:line="240" w:lineRule="atLeast"/>
              <w:jc w:val="right"/>
              <w:rPr>
                <w:rFonts w:ascii="Arial" w:hAnsi="Arial"/>
                <w:color w:val="0000FF"/>
              </w:rPr>
            </w:pP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r w:rsidRPr="004D7A11">
              <w:rPr>
                <w:rFonts w:ascii="Arial" w:hAnsi="Arial"/>
                <w:color w:val="0000FF"/>
              </w:rPr>
              <w:t>523095</w:t>
            </w:r>
          </w:p>
        </w:tc>
        <w:tc>
          <w:tcPr>
            <w:tcW w:w="864" w:type="dxa"/>
          </w:tcPr>
          <w:p w:rsidR="003251A4" w:rsidRPr="004D7A11" w:rsidRDefault="003251A4">
            <w:pPr>
              <w:spacing w:line="240" w:lineRule="atLeast"/>
              <w:rPr>
                <w:rFonts w:ascii="Arial" w:hAnsi="Arial"/>
                <w:color w:val="0000FF"/>
              </w:rPr>
            </w:pPr>
            <w:r w:rsidRPr="004D7A11">
              <w:rPr>
                <w:rFonts w:ascii="Arial" w:hAnsi="Arial"/>
                <w:color w:val="0000FF"/>
              </w:rPr>
              <w:t>523106</w:t>
            </w:r>
          </w:p>
        </w:tc>
        <w:tc>
          <w:tcPr>
            <w:tcW w:w="5472" w:type="dxa"/>
            <w:gridSpan w:val="2"/>
          </w:tcPr>
          <w:p w:rsidR="003251A4"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Intervention forfaitaire pour système de fixation pour les deux genoux</w:t>
            </w:r>
          </w:p>
        </w:tc>
        <w:tc>
          <w:tcPr>
            <w:tcW w:w="36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Y</w:t>
            </w:r>
          </w:p>
        </w:tc>
        <w:tc>
          <w:tcPr>
            <w:tcW w:w="88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203,40</w:t>
            </w: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p>
        </w:tc>
        <w:tc>
          <w:tcPr>
            <w:tcW w:w="864" w:type="dxa"/>
          </w:tcPr>
          <w:p w:rsidR="003251A4" w:rsidRPr="004D7A11" w:rsidRDefault="003251A4">
            <w:pPr>
              <w:spacing w:line="240" w:lineRule="atLeast"/>
              <w:rPr>
                <w:rFonts w:ascii="Arial" w:hAnsi="Arial"/>
                <w:color w:val="0000FF"/>
              </w:rPr>
            </w:pPr>
          </w:p>
        </w:tc>
        <w:tc>
          <w:tcPr>
            <w:tcW w:w="5472" w:type="dxa"/>
            <w:gridSpan w:val="2"/>
          </w:tcPr>
          <w:p w:rsidR="003251A4" w:rsidRPr="004D7A11" w:rsidRDefault="003251A4">
            <w:pPr>
              <w:spacing w:line="240" w:lineRule="atLeast"/>
              <w:jc w:val="both"/>
              <w:rPr>
                <w:rFonts w:ascii="Arial" w:hAnsi="Arial"/>
                <w:color w:val="0000FF"/>
                <w:lang w:val="fr-FR"/>
              </w:rPr>
            </w:pPr>
          </w:p>
        </w:tc>
        <w:tc>
          <w:tcPr>
            <w:tcW w:w="364" w:type="dxa"/>
            <w:vAlign w:val="bottom"/>
          </w:tcPr>
          <w:p w:rsidR="003251A4" w:rsidRPr="004D7A11" w:rsidRDefault="003251A4">
            <w:pPr>
              <w:spacing w:line="240" w:lineRule="atLeast"/>
              <w:jc w:val="right"/>
              <w:rPr>
                <w:rFonts w:ascii="Arial" w:hAnsi="Arial"/>
                <w:color w:val="0000FF"/>
              </w:rPr>
            </w:pPr>
          </w:p>
        </w:tc>
        <w:tc>
          <w:tcPr>
            <w:tcW w:w="884" w:type="dxa"/>
            <w:vAlign w:val="bottom"/>
          </w:tcPr>
          <w:p w:rsidR="003251A4" w:rsidRPr="004D7A11" w:rsidRDefault="003251A4">
            <w:pPr>
              <w:spacing w:line="240" w:lineRule="atLeast"/>
              <w:jc w:val="right"/>
              <w:rPr>
                <w:rFonts w:ascii="Arial" w:hAnsi="Arial"/>
                <w:color w:val="0000FF"/>
              </w:rPr>
            </w:pP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r w:rsidRPr="004D7A11">
              <w:rPr>
                <w:rFonts w:ascii="Arial" w:hAnsi="Arial"/>
                <w:color w:val="0000FF"/>
              </w:rPr>
              <w:t>523110</w:t>
            </w:r>
          </w:p>
        </w:tc>
        <w:tc>
          <w:tcPr>
            <w:tcW w:w="864" w:type="dxa"/>
          </w:tcPr>
          <w:p w:rsidR="003251A4" w:rsidRPr="004D7A11" w:rsidRDefault="003251A4">
            <w:pPr>
              <w:spacing w:line="240" w:lineRule="atLeast"/>
              <w:rPr>
                <w:rFonts w:ascii="Arial" w:hAnsi="Arial"/>
                <w:color w:val="0000FF"/>
              </w:rPr>
            </w:pPr>
            <w:r w:rsidRPr="004D7A11">
              <w:rPr>
                <w:rFonts w:ascii="Arial" w:hAnsi="Arial"/>
                <w:color w:val="0000FF"/>
              </w:rPr>
              <w:t>523121</w:t>
            </w:r>
          </w:p>
        </w:tc>
        <w:tc>
          <w:tcPr>
            <w:tcW w:w="5472" w:type="dxa"/>
            <w:gridSpan w:val="2"/>
          </w:tcPr>
          <w:p w:rsidR="003251A4"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Intervention forfaitaire pour repose</w:t>
            </w:r>
            <w:r w:rsidR="00D855AA">
              <w:rPr>
                <w:rFonts w:ascii="Arial" w:hAnsi="Arial"/>
                <w:color w:val="0000FF"/>
                <w:lang w:val="fr-FR"/>
              </w:rPr>
              <w:t>-</w:t>
            </w:r>
            <w:r w:rsidRPr="004D7A11">
              <w:rPr>
                <w:rFonts w:ascii="Arial" w:hAnsi="Arial"/>
                <w:color w:val="0000FF"/>
                <w:lang w:val="fr-FR"/>
              </w:rPr>
              <w:t>pied renforcé (par pièce)</w:t>
            </w:r>
          </w:p>
        </w:tc>
        <w:tc>
          <w:tcPr>
            <w:tcW w:w="36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Y</w:t>
            </w:r>
          </w:p>
        </w:tc>
        <w:tc>
          <w:tcPr>
            <w:tcW w:w="88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35,46</w:t>
            </w: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p>
        </w:tc>
        <w:tc>
          <w:tcPr>
            <w:tcW w:w="864" w:type="dxa"/>
          </w:tcPr>
          <w:p w:rsidR="003251A4" w:rsidRPr="004D7A11" w:rsidRDefault="003251A4">
            <w:pPr>
              <w:spacing w:line="240" w:lineRule="atLeast"/>
              <w:rPr>
                <w:rFonts w:ascii="Arial" w:hAnsi="Arial"/>
                <w:color w:val="0000FF"/>
              </w:rPr>
            </w:pPr>
          </w:p>
        </w:tc>
        <w:tc>
          <w:tcPr>
            <w:tcW w:w="5472" w:type="dxa"/>
            <w:gridSpan w:val="2"/>
          </w:tcPr>
          <w:p w:rsidR="003251A4" w:rsidRPr="004D7A11" w:rsidRDefault="003251A4">
            <w:pPr>
              <w:spacing w:line="240" w:lineRule="atLeast"/>
              <w:jc w:val="both"/>
              <w:rPr>
                <w:rFonts w:ascii="Arial" w:hAnsi="Arial"/>
                <w:color w:val="0000FF"/>
                <w:lang w:val="fr-FR"/>
              </w:rPr>
            </w:pPr>
          </w:p>
        </w:tc>
        <w:tc>
          <w:tcPr>
            <w:tcW w:w="364" w:type="dxa"/>
            <w:vAlign w:val="bottom"/>
          </w:tcPr>
          <w:p w:rsidR="003251A4" w:rsidRPr="004D7A11" w:rsidRDefault="003251A4">
            <w:pPr>
              <w:spacing w:line="240" w:lineRule="atLeast"/>
              <w:jc w:val="right"/>
              <w:rPr>
                <w:rFonts w:ascii="Arial" w:hAnsi="Arial"/>
                <w:color w:val="0000FF"/>
              </w:rPr>
            </w:pPr>
          </w:p>
        </w:tc>
        <w:tc>
          <w:tcPr>
            <w:tcW w:w="884" w:type="dxa"/>
            <w:vAlign w:val="bottom"/>
          </w:tcPr>
          <w:p w:rsidR="003251A4" w:rsidRPr="004D7A11" w:rsidRDefault="003251A4">
            <w:pPr>
              <w:spacing w:line="240" w:lineRule="atLeast"/>
              <w:jc w:val="right"/>
              <w:rPr>
                <w:rFonts w:ascii="Arial" w:hAnsi="Arial"/>
                <w:color w:val="0000FF"/>
              </w:rPr>
            </w:pP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4D7A11" w:rsidRDefault="003251A4">
            <w:pPr>
              <w:spacing w:line="240" w:lineRule="atLeast"/>
              <w:rPr>
                <w:rFonts w:ascii="Arial" w:hAnsi="Arial"/>
                <w:color w:val="0000FF"/>
              </w:rPr>
            </w:pPr>
            <w:r w:rsidRPr="004D7A11">
              <w:rPr>
                <w:rFonts w:ascii="Arial" w:hAnsi="Arial"/>
                <w:color w:val="0000FF"/>
              </w:rPr>
              <w:t>523132</w:t>
            </w:r>
          </w:p>
        </w:tc>
        <w:tc>
          <w:tcPr>
            <w:tcW w:w="864" w:type="dxa"/>
          </w:tcPr>
          <w:p w:rsidR="003251A4" w:rsidRPr="004D7A11" w:rsidRDefault="003251A4">
            <w:pPr>
              <w:spacing w:line="240" w:lineRule="atLeast"/>
              <w:rPr>
                <w:rFonts w:ascii="Arial" w:hAnsi="Arial"/>
                <w:color w:val="0000FF"/>
              </w:rPr>
            </w:pPr>
            <w:r w:rsidRPr="004D7A11">
              <w:rPr>
                <w:rFonts w:ascii="Arial" w:hAnsi="Arial"/>
                <w:color w:val="0000FF"/>
              </w:rPr>
              <w:t>523143</w:t>
            </w:r>
          </w:p>
        </w:tc>
        <w:tc>
          <w:tcPr>
            <w:tcW w:w="5472" w:type="dxa"/>
            <w:gridSpan w:val="2"/>
          </w:tcPr>
          <w:p w:rsidR="003251A4"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Intervention forfaitaire pour repose</w:t>
            </w:r>
            <w:r w:rsidR="00D855AA">
              <w:rPr>
                <w:rFonts w:ascii="Arial" w:hAnsi="Arial"/>
                <w:color w:val="0000FF"/>
                <w:lang w:val="fr-FR"/>
              </w:rPr>
              <w:t>-</w:t>
            </w:r>
            <w:r w:rsidRPr="004D7A11">
              <w:rPr>
                <w:rFonts w:ascii="Arial" w:hAnsi="Arial"/>
                <w:color w:val="0000FF"/>
                <w:lang w:val="fr-FR"/>
              </w:rPr>
              <w:t>jambe renforcé (par pièce)</w:t>
            </w:r>
          </w:p>
        </w:tc>
        <w:tc>
          <w:tcPr>
            <w:tcW w:w="36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Y</w:t>
            </w:r>
          </w:p>
        </w:tc>
        <w:tc>
          <w:tcPr>
            <w:tcW w:w="884" w:type="dxa"/>
            <w:vAlign w:val="bottom"/>
          </w:tcPr>
          <w:p w:rsidR="003251A4" w:rsidRPr="004D7A11" w:rsidRDefault="003251A4">
            <w:pPr>
              <w:spacing w:line="240" w:lineRule="atLeast"/>
              <w:jc w:val="right"/>
              <w:rPr>
                <w:rFonts w:ascii="Arial" w:hAnsi="Arial"/>
                <w:color w:val="0000FF"/>
              </w:rPr>
            </w:pPr>
            <w:r w:rsidRPr="004D7A11">
              <w:rPr>
                <w:rFonts w:ascii="Arial" w:hAnsi="Arial"/>
                <w:color w:val="0000FF"/>
              </w:rPr>
              <w:t>101,08</w:t>
            </w: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3251A4" w:rsidTr="00F74324">
        <w:trPr>
          <w:cantSplit/>
        </w:trPr>
        <w:tc>
          <w:tcPr>
            <w:tcW w:w="207" w:type="dxa"/>
          </w:tcPr>
          <w:p w:rsidR="003251A4" w:rsidRPr="003251A4" w:rsidRDefault="003251A4">
            <w:pPr>
              <w:spacing w:line="240" w:lineRule="atLeast"/>
              <w:rPr>
                <w:rFonts w:ascii="Arial" w:hAnsi="Arial" w:cs="Arial"/>
                <w:lang w:val="fr-BE"/>
              </w:rPr>
            </w:pPr>
          </w:p>
        </w:tc>
        <w:tc>
          <w:tcPr>
            <w:tcW w:w="657" w:type="dxa"/>
            <w:gridSpan w:val="2"/>
          </w:tcPr>
          <w:p w:rsidR="003251A4" w:rsidRPr="003251A4" w:rsidRDefault="003251A4">
            <w:pPr>
              <w:spacing w:line="240" w:lineRule="atLeast"/>
              <w:rPr>
                <w:rFonts w:ascii="Arial" w:hAnsi="Arial" w:cs="Arial"/>
                <w:lang w:val="fr-BE"/>
              </w:rPr>
            </w:pPr>
          </w:p>
        </w:tc>
        <w:tc>
          <w:tcPr>
            <w:tcW w:w="864" w:type="dxa"/>
            <w:gridSpan w:val="2"/>
          </w:tcPr>
          <w:p w:rsidR="003251A4" w:rsidRPr="003251A4" w:rsidRDefault="003251A4">
            <w:pPr>
              <w:spacing w:line="240" w:lineRule="atLeast"/>
              <w:rPr>
                <w:rFonts w:ascii="Arial" w:hAnsi="Arial" w:cs="Arial"/>
                <w:lang w:val="fr-BE"/>
              </w:rPr>
            </w:pPr>
          </w:p>
        </w:tc>
        <w:tc>
          <w:tcPr>
            <w:tcW w:w="864" w:type="dxa"/>
          </w:tcPr>
          <w:p w:rsidR="003251A4" w:rsidRPr="003251A4" w:rsidRDefault="003251A4">
            <w:pPr>
              <w:spacing w:line="240" w:lineRule="atLeast"/>
              <w:rPr>
                <w:rFonts w:ascii="Arial" w:hAnsi="Arial" w:cs="Arial"/>
                <w:lang w:val="fr-BE"/>
              </w:rPr>
            </w:pPr>
          </w:p>
        </w:tc>
        <w:tc>
          <w:tcPr>
            <w:tcW w:w="5472" w:type="dxa"/>
            <w:gridSpan w:val="2"/>
          </w:tcPr>
          <w:p w:rsidR="003251A4" w:rsidRPr="003251A4" w:rsidRDefault="003251A4">
            <w:pPr>
              <w:spacing w:line="240" w:lineRule="atLeast"/>
              <w:jc w:val="both"/>
              <w:rPr>
                <w:rFonts w:ascii="Arial" w:hAnsi="Arial" w:cs="Arial"/>
                <w:lang w:val="fr-BE"/>
              </w:rPr>
            </w:pPr>
          </w:p>
        </w:tc>
        <w:tc>
          <w:tcPr>
            <w:tcW w:w="364" w:type="dxa"/>
            <w:vAlign w:val="bottom"/>
          </w:tcPr>
          <w:p w:rsidR="003251A4" w:rsidRPr="003251A4" w:rsidRDefault="003251A4">
            <w:pPr>
              <w:spacing w:line="240" w:lineRule="atLeast"/>
              <w:jc w:val="right"/>
              <w:rPr>
                <w:rFonts w:ascii="Arial" w:hAnsi="Arial" w:cs="Arial"/>
                <w:lang w:val="fr-BE"/>
              </w:rPr>
            </w:pPr>
          </w:p>
        </w:tc>
        <w:tc>
          <w:tcPr>
            <w:tcW w:w="884" w:type="dxa"/>
            <w:vAlign w:val="bottom"/>
          </w:tcPr>
          <w:p w:rsidR="003251A4" w:rsidRPr="003251A4" w:rsidRDefault="003251A4">
            <w:pPr>
              <w:spacing w:line="240" w:lineRule="atLeast"/>
              <w:jc w:val="right"/>
              <w:rPr>
                <w:rFonts w:ascii="Arial" w:hAnsi="Arial" w:cs="Arial"/>
                <w:lang w:val="fr-BE"/>
              </w:rPr>
            </w:pPr>
          </w:p>
        </w:tc>
        <w:tc>
          <w:tcPr>
            <w:tcW w:w="290" w:type="dxa"/>
            <w:vAlign w:val="bottom"/>
          </w:tcPr>
          <w:p w:rsidR="003251A4" w:rsidRPr="003251A4" w:rsidRDefault="003251A4">
            <w:pPr>
              <w:spacing w:line="240" w:lineRule="atLeast"/>
              <w:jc w:val="right"/>
              <w:rPr>
                <w:rFonts w:ascii="Arial" w:hAnsi="Arial" w:cs="Arial"/>
                <w:lang w:val="fr-BE"/>
              </w:rPr>
            </w:pPr>
          </w:p>
        </w:tc>
      </w:tr>
      <w:tr w:rsidR="003251A4" w:rsidRPr="004D7A11" w:rsidTr="00F74324">
        <w:trPr>
          <w:cantSplit/>
        </w:trPr>
        <w:tc>
          <w:tcPr>
            <w:tcW w:w="207" w:type="dxa"/>
          </w:tcPr>
          <w:p w:rsidR="003251A4" w:rsidRPr="004D7A11" w:rsidRDefault="003251A4" w:rsidP="004D7A11">
            <w:pPr>
              <w:spacing w:line="240" w:lineRule="atLeast"/>
              <w:jc w:val="both"/>
              <w:rPr>
                <w:rFonts w:ascii="Arial" w:hAnsi="Arial"/>
                <w:color w:val="0000FF"/>
                <w:lang w:val="fr-FR"/>
              </w:rPr>
            </w:pPr>
          </w:p>
        </w:tc>
        <w:tc>
          <w:tcPr>
            <w:tcW w:w="9105" w:type="dxa"/>
            <w:gridSpan w:val="9"/>
          </w:tcPr>
          <w:p w:rsidR="003251A4" w:rsidRPr="004D7A11" w:rsidRDefault="004D7A11" w:rsidP="004D7A11">
            <w:pPr>
              <w:spacing w:line="240" w:lineRule="atLeast"/>
              <w:jc w:val="both"/>
              <w:rPr>
                <w:rFonts w:ascii="Arial" w:hAnsi="Arial"/>
                <w:color w:val="0000FF"/>
                <w:lang w:val="fr-FR"/>
              </w:rPr>
            </w:pPr>
            <w:r w:rsidRPr="004D7A11">
              <w:rPr>
                <w:rFonts w:ascii="Arial" w:hAnsi="Arial"/>
                <w:color w:val="0000FF"/>
                <w:lang w:val="fr-FR"/>
              </w:rPr>
              <w:t>Les prestations 523051-523062, 523073-523084, 523095-523106, 523110-523121 et 523132-523143 ne sont pas cumulables avec les prestations 646251, 646273, 646391, 646413, 646435, 646450, 646472 de l’article 29 de la nomenclature.</w:t>
            </w:r>
          </w:p>
        </w:tc>
        <w:tc>
          <w:tcPr>
            <w:tcW w:w="290" w:type="dxa"/>
            <w:vAlign w:val="bottom"/>
          </w:tcPr>
          <w:p w:rsidR="003251A4" w:rsidRPr="004D7A11" w:rsidRDefault="003251A4" w:rsidP="004D7A11">
            <w:pPr>
              <w:spacing w:line="240" w:lineRule="atLeast"/>
              <w:jc w:val="both"/>
              <w:rPr>
                <w:rFonts w:ascii="Arial" w:hAnsi="Arial"/>
                <w:color w:val="0000FF"/>
                <w:lang w:val="fr-FR"/>
              </w:rPr>
            </w:pPr>
          </w:p>
        </w:tc>
      </w:tr>
      <w:tr w:rsidR="003251A4" w:rsidRPr="007F438E" w:rsidTr="00F74324">
        <w:trPr>
          <w:cantSplit/>
        </w:trPr>
        <w:tc>
          <w:tcPr>
            <w:tcW w:w="207" w:type="dxa"/>
          </w:tcPr>
          <w:p w:rsidR="003251A4" w:rsidRPr="003251A4" w:rsidRDefault="003251A4">
            <w:pPr>
              <w:spacing w:line="240" w:lineRule="atLeast"/>
              <w:rPr>
                <w:rFonts w:ascii="Arial" w:hAnsi="Arial"/>
                <w:color w:val="0000FF"/>
                <w:lang w:val="fr-BE"/>
              </w:rPr>
            </w:pPr>
          </w:p>
        </w:tc>
        <w:tc>
          <w:tcPr>
            <w:tcW w:w="657" w:type="dxa"/>
            <w:gridSpan w:val="2"/>
          </w:tcPr>
          <w:p w:rsidR="003251A4" w:rsidRPr="003251A4" w:rsidRDefault="003251A4">
            <w:pPr>
              <w:spacing w:line="240" w:lineRule="atLeast"/>
              <w:rPr>
                <w:rFonts w:ascii="Arial" w:hAnsi="Arial"/>
                <w:color w:val="0000FF"/>
                <w:lang w:val="fr-BE"/>
              </w:rPr>
            </w:pPr>
          </w:p>
        </w:tc>
        <w:tc>
          <w:tcPr>
            <w:tcW w:w="864" w:type="dxa"/>
            <w:gridSpan w:val="2"/>
          </w:tcPr>
          <w:p w:rsidR="003251A4" w:rsidRPr="003251A4" w:rsidRDefault="003251A4">
            <w:pPr>
              <w:spacing w:line="240" w:lineRule="atLeast"/>
              <w:rPr>
                <w:rFonts w:ascii="Arial" w:hAnsi="Arial"/>
                <w:color w:val="0000FF"/>
                <w:lang w:val="fr-BE"/>
              </w:rPr>
            </w:pPr>
          </w:p>
        </w:tc>
        <w:tc>
          <w:tcPr>
            <w:tcW w:w="864" w:type="dxa"/>
          </w:tcPr>
          <w:p w:rsidR="003251A4" w:rsidRPr="003251A4" w:rsidRDefault="003251A4">
            <w:pPr>
              <w:spacing w:line="240" w:lineRule="atLeast"/>
              <w:rPr>
                <w:rFonts w:ascii="Arial" w:hAnsi="Arial"/>
                <w:color w:val="0000FF"/>
                <w:lang w:val="fr-BE"/>
              </w:rPr>
            </w:pPr>
          </w:p>
        </w:tc>
        <w:tc>
          <w:tcPr>
            <w:tcW w:w="5472" w:type="dxa"/>
            <w:gridSpan w:val="2"/>
          </w:tcPr>
          <w:p w:rsidR="003251A4" w:rsidRPr="003251A4" w:rsidRDefault="003251A4">
            <w:pPr>
              <w:spacing w:line="240" w:lineRule="atLeast"/>
              <w:jc w:val="both"/>
              <w:rPr>
                <w:rFonts w:ascii="Arial" w:hAnsi="Arial"/>
                <w:color w:val="0000FF"/>
                <w:lang w:val="fr-BE"/>
              </w:rPr>
            </w:pPr>
          </w:p>
        </w:tc>
        <w:tc>
          <w:tcPr>
            <w:tcW w:w="364" w:type="dxa"/>
            <w:vAlign w:val="bottom"/>
          </w:tcPr>
          <w:p w:rsidR="003251A4" w:rsidRPr="003251A4" w:rsidRDefault="003251A4">
            <w:pPr>
              <w:spacing w:line="240" w:lineRule="atLeast"/>
              <w:jc w:val="right"/>
              <w:rPr>
                <w:rFonts w:ascii="Arial" w:hAnsi="Arial"/>
                <w:color w:val="0000FF"/>
                <w:lang w:val="fr-BE"/>
              </w:rPr>
            </w:pPr>
          </w:p>
        </w:tc>
        <w:tc>
          <w:tcPr>
            <w:tcW w:w="884" w:type="dxa"/>
            <w:vAlign w:val="bottom"/>
          </w:tcPr>
          <w:p w:rsidR="003251A4" w:rsidRPr="003251A4" w:rsidRDefault="003251A4">
            <w:pPr>
              <w:spacing w:line="240" w:lineRule="atLeast"/>
              <w:jc w:val="right"/>
              <w:rPr>
                <w:rFonts w:ascii="Arial" w:hAnsi="Arial"/>
                <w:color w:val="0000FF"/>
                <w:lang w:val="fr-BE"/>
              </w:rPr>
            </w:pPr>
          </w:p>
        </w:tc>
        <w:tc>
          <w:tcPr>
            <w:tcW w:w="290" w:type="dxa"/>
            <w:vAlign w:val="bottom"/>
          </w:tcPr>
          <w:p w:rsidR="003251A4" w:rsidRPr="003251A4" w:rsidRDefault="003251A4">
            <w:pPr>
              <w:spacing w:line="240" w:lineRule="atLeast"/>
              <w:jc w:val="right"/>
              <w:rPr>
                <w:rFonts w:ascii="Arial" w:hAnsi="Arial"/>
                <w:color w:val="0000FF"/>
                <w:lang w:val="fr-BE"/>
              </w:rPr>
            </w:pPr>
          </w:p>
        </w:tc>
      </w:tr>
      <w:tr w:rsidR="00275FB5" w:rsidRPr="003A0B84" w:rsidTr="00F74324">
        <w:trPr>
          <w:cantSplit/>
        </w:trPr>
        <w:tc>
          <w:tcPr>
            <w:tcW w:w="207" w:type="dxa"/>
          </w:tcPr>
          <w:p w:rsidR="00275FB5" w:rsidRPr="003A0B84" w:rsidRDefault="00275FB5" w:rsidP="003A0B84">
            <w:pPr>
              <w:spacing w:line="240" w:lineRule="atLeast"/>
              <w:jc w:val="both"/>
              <w:rPr>
                <w:rFonts w:ascii="Arial" w:hAnsi="Arial"/>
                <w:color w:val="0000FF"/>
              </w:rPr>
            </w:pPr>
          </w:p>
        </w:tc>
        <w:tc>
          <w:tcPr>
            <w:tcW w:w="9105" w:type="dxa"/>
            <w:gridSpan w:val="9"/>
          </w:tcPr>
          <w:p w:rsidR="00275FB5" w:rsidRPr="003A0B84" w:rsidRDefault="003A0B84">
            <w:pPr>
              <w:spacing w:line="240" w:lineRule="atLeast"/>
              <w:jc w:val="both"/>
              <w:rPr>
                <w:rFonts w:ascii="Arial" w:hAnsi="Arial"/>
                <w:color w:val="0000FF"/>
              </w:rPr>
            </w:pPr>
            <w:r w:rsidRPr="003A0B84">
              <w:rPr>
                <w:rFonts w:ascii="Arial" w:hAnsi="Arial"/>
                <w:color w:val="0000FF"/>
              </w:rPr>
              <w:t>3.2. Membres supérieurs</w:t>
            </w:r>
          </w:p>
        </w:tc>
        <w:tc>
          <w:tcPr>
            <w:tcW w:w="290" w:type="dxa"/>
            <w:vAlign w:val="bottom"/>
          </w:tcPr>
          <w:p w:rsidR="00275FB5" w:rsidRPr="003A0B84" w:rsidRDefault="00275FB5" w:rsidP="003A0B84">
            <w:pPr>
              <w:spacing w:line="240" w:lineRule="atLeast"/>
              <w:jc w:val="both"/>
              <w:rPr>
                <w:rFonts w:ascii="Arial" w:hAnsi="Arial"/>
                <w:color w:val="0000FF"/>
              </w:rPr>
            </w:pPr>
          </w:p>
        </w:tc>
      </w:tr>
      <w:tr w:rsidR="003F6364" w:rsidRPr="003F6364" w:rsidTr="00F74324">
        <w:trPr>
          <w:cantSplit/>
        </w:trPr>
        <w:tc>
          <w:tcPr>
            <w:tcW w:w="207" w:type="dxa"/>
          </w:tcPr>
          <w:p w:rsidR="003F6364" w:rsidRPr="003F6364" w:rsidRDefault="003F6364" w:rsidP="003F6364">
            <w:pPr>
              <w:spacing w:line="240" w:lineRule="atLeast"/>
              <w:rPr>
                <w:rFonts w:ascii="Arial" w:hAnsi="Arial" w:cs="Arial"/>
                <w:color w:val="0000FF"/>
                <w:lang w:val="fr-BE"/>
              </w:rPr>
            </w:pPr>
          </w:p>
        </w:tc>
        <w:tc>
          <w:tcPr>
            <w:tcW w:w="657" w:type="dxa"/>
            <w:gridSpan w:val="2"/>
          </w:tcPr>
          <w:p w:rsidR="003F6364" w:rsidRPr="003F6364" w:rsidRDefault="003F6364" w:rsidP="003F6364">
            <w:pPr>
              <w:spacing w:line="240" w:lineRule="atLeast"/>
              <w:rPr>
                <w:rFonts w:ascii="Arial" w:hAnsi="Arial" w:cs="Arial"/>
                <w:color w:val="0000FF"/>
                <w:lang w:val="fr-BE"/>
              </w:rPr>
            </w:pPr>
          </w:p>
        </w:tc>
        <w:tc>
          <w:tcPr>
            <w:tcW w:w="864" w:type="dxa"/>
            <w:gridSpan w:val="2"/>
          </w:tcPr>
          <w:p w:rsidR="003F6364" w:rsidRPr="003A0B84" w:rsidRDefault="003F6364" w:rsidP="003F6364">
            <w:pPr>
              <w:spacing w:line="240" w:lineRule="atLeast"/>
              <w:rPr>
                <w:rFonts w:ascii="Arial" w:hAnsi="Arial"/>
                <w:color w:val="0000FF"/>
              </w:rPr>
            </w:pPr>
            <w:r w:rsidRPr="003A0B84">
              <w:rPr>
                <w:rFonts w:ascii="Arial" w:hAnsi="Arial"/>
                <w:color w:val="0000FF"/>
              </w:rPr>
              <w:t>523176</w:t>
            </w:r>
          </w:p>
        </w:tc>
        <w:tc>
          <w:tcPr>
            <w:tcW w:w="864" w:type="dxa"/>
          </w:tcPr>
          <w:p w:rsidR="003F6364" w:rsidRPr="003A0B84" w:rsidRDefault="003F6364" w:rsidP="003F6364">
            <w:pPr>
              <w:spacing w:line="240" w:lineRule="atLeast"/>
              <w:rPr>
                <w:rFonts w:ascii="Arial" w:hAnsi="Arial"/>
                <w:color w:val="0000FF"/>
              </w:rPr>
            </w:pPr>
            <w:r w:rsidRPr="003A0B84">
              <w:rPr>
                <w:rFonts w:ascii="Arial" w:hAnsi="Arial"/>
                <w:color w:val="0000FF"/>
              </w:rPr>
              <w:t>523180</w:t>
            </w:r>
          </w:p>
        </w:tc>
        <w:tc>
          <w:tcPr>
            <w:tcW w:w="5472" w:type="dxa"/>
            <w:gridSpan w:val="2"/>
          </w:tcPr>
          <w:p w:rsidR="003F6364" w:rsidRPr="003A0B84" w:rsidRDefault="003A0B84" w:rsidP="003A0B84">
            <w:pPr>
              <w:spacing w:line="240" w:lineRule="atLeast"/>
              <w:jc w:val="both"/>
              <w:rPr>
                <w:rFonts w:ascii="Arial" w:hAnsi="Arial"/>
                <w:color w:val="0000FF"/>
                <w:lang w:val="fr-FR"/>
              </w:rPr>
            </w:pPr>
            <w:r w:rsidRPr="003A0B84">
              <w:rPr>
                <w:rFonts w:ascii="Arial" w:hAnsi="Arial"/>
                <w:color w:val="0000FF"/>
                <w:lang w:val="fr-FR"/>
              </w:rPr>
              <w:t>Intervention forfaitaire pour coussin</w:t>
            </w:r>
            <w:r>
              <w:rPr>
                <w:rFonts w:ascii="Arial" w:hAnsi="Arial"/>
                <w:color w:val="0000FF"/>
                <w:lang w:val="fr-FR"/>
              </w:rPr>
              <w:t xml:space="preserve"> </w:t>
            </w:r>
            <w:r w:rsidRPr="003A0B84">
              <w:rPr>
                <w:rFonts w:ascii="Arial" w:hAnsi="Arial"/>
                <w:color w:val="0000FF"/>
                <w:lang w:val="fr-FR"/>
              </w:rPr>
              <w:t>d’accoudoir en forme de gouttière,</w:t>
            </w:r>
            <w:r>
              <w:rPr>
                <w:rFonts w:ascii="Arial" w:hAnsi="Arial"/>
                <w:color w:val="0000FF"/>
                <w:lang w:val="fr-FR"/>
              </w:rPr>
              <w:t xml:space="preserve"> </w:t>
            </w:r>
            <w:r w:rsidRPr="003A0B84">
              <w:rPr>
                <w:rFonts w:ascii="Arial" w:hAnsi="Arial"/>
                <w:color w:val="0000FF"/>
                <w:lang w:val="fr-FR"/>
              </w:rPr>
              <w:t>renforcé ou élargi (par pièce)</w:t>
            </w:r>
          </w:p>
        </w:tc>
        <w:tc>
          <w:tcPr>
            <w:tcW w:w="364" w:type="dxa"/>
            <w:vAlign w:val="bottom"/>
          </w:tcPr>
          <w:p w:rsidR="003F6364" w:rsidRPr="003A0B84" w:rsidRDefault="003F6364" w:rsidP="003F6364">
            <w:pPr>
              <w:spacing w:line="240" w:lineRule="atLeast"/>
              <w:jc w:val="right"/>
              <w:rPr>
                <w:rFonts w:ascii="Arial" w:hAnsi="Arial"/>
                <w:color w:val="0000FF"/>
              </w:rPr>
            </w:pPr>
            <w:r w:rsidRPr="003A0B84">
              <w:rPr>
                <w:rFonts w:ascii="Arial" w:hAnsi="Arial"/>
                <w:color w:val="0000FF"/>
              </w:rPr>
              <w:t>Y</w:t>
            </w:r>
          </w:p>
        </w:tc>
        <w:tc>
          <w:tcPr>
            <w:tcW w:w="884" w:type="dxa"/>
            <w:vAlign w:val="bottom"/>
          </w:tcPr>
          <w:p w:rsidR="003F6364" w:rsidRPr="003A0B84" w:rsidRDefault="003F6364" w:rsidP="003F6364">
            <w:pPr>
              <w:spacing w:line="240" w:lineRule="atLeast"/>
              <w:jc w:val="right"/>
              <w:rPr>
                <w:rFonts w:ascii="Arial" w:hAnsi="Arial"/>
                <w:color w:val="0000FF"/>
              </w:rPr>
            </w:pPr>
            <w:r w:rsidRPr="003A0B84">
              <w:rPr>
                <w:rFonts w:ascii="Arial" w:hAnsi="Arial"/>
                <w:color w:val="0000FF"/>
              </w:rPr>
              <w:t>110,83</w:t>
            </w:r>
          </w:p>
        </w:tc>
        <w:tc>
          <w:tcPr>
            <w:tcW w:w="290" w:type="dxa"/>
            <w:vAlign w:val="bottom"/>
          </w:tcPr>
          <w:p w:rsidR="003F6364" w:rsidRPr="003F6364" w:rsidRDefault="003F6364" w:rsidP="003F6364">
            <w:pPr>
              <w:spacing w:line="240" w:lineRule="atLeast"/>
              <w:jc w:val="right"/>
              <w:rPr>
                <w:rFonts w:ascii="Arial" w:hAnsi="Arial" w:cs="Arial"/>
                <w:color w:val="0000FF"/>
                <w:lang w:val="fr-BE"/>
              </w:rPr>
            </w:pPr>
          </w:p>
        </w:tc>
      </w:tr>
      <w:tr w:rsidR="003F6364" w:rsidRPr="003F6364" w:rsidTr="00F74324">
        <w:trPr>
          <w:cantSplit/>
        </w:trPr>
        <w:tc>
          <w:tcPr>
            <w:tcW w:w="207" w:type="dxa"/>
          </w:tcPr>
          <w:p w:rsidR="003F6364" w:rsidRPr="003F6364" w:rsidRDefault="003F6364" w:rsidP="003F6364">
            <w:pPr>
              <w:spacing w:line="240" w:lineRule="atLeast"/>
              <w:rPr>
                <w:rFonts w:ascii="Arial" w:hAnsi="Arial" w:cs="Arial"/>
                <w:color w:val="0000FF"/>
                <w:lang w:val="fr-BE"/>
              </w:rPr>
            </w:pPr>
          </w:p>
        </w:tc>
        <w:tc>
          <w:tcPr>
            <w:tcW w:w="657" w:type="dxa"/>
            <w:gridSpan w:val="2"/>
          </w:tcPr>
          <w:p w:rsidR="003F6364" w:rsidRPr="003F6364" w:rsidRDefault="003F6364" w:rsidP="003F6364">
            <w:pPr>
              <w:spacing w:line="240" w:lineRule="atLeast"/>
              <w:rPr>
                <w:rFonts w:ascii="Arial" w:hAnsi="Arial" w:cs="Arial"/>
                <w:color w:val="0000FF"/>
                <w:lang w:val="fr-BE"/>
              </w:rPr>
            </w:pPr>
          </w:p>
        </w:tc>
        <w:tc>
          <w:tcPr>
            <w:tcW w:w="864" w:type="dxa"/>
            <w:gridSpan w:val="2"/>
          </w:tcPr>
          <w:p w:rsidR="003F6364" w:rsidRPr="003A0B84" w:rsidRDefault="003F6364" w:rsidP="003F6364">
            <w:pPr>
              <w:spacing w:line="240" w:lineRule="atLeast"/>
              <w:rPr>
                <w:rFonts w:ascii="Arial" w:hAnsi="Arial"/>
                <w:color w:val="0000FF"/>
              </w:rPr>
            </w:pPr>
          </w:p>
        </w:tc>
        <w:tc>
          <w:tcPr>
            <w:tcW w:w="864" w:type="dxa"/>
          </w:tcPr>
          <w:p w:rsidR="003F6364" w:rsidRPr="003A0B84" w:rsidRDefault="003F6364" w:rsidP="003F6364">
            <w:pPr>
              <w:spacing w:line="240" w:lineRule="atLeast"/>
              <w:rPr>
                <w:rFonts w:ascii="Arial" w:hAnsi="Arial"/>
                <w:color w:val="0000FF"/>
              </w:rPr>
            </w:pPr>
          </w:p>
        </w:tc>
        <w:tc>
          <w:tcPr>
            <w:tcW w:w="5472" w:type="dxa"/>
            <w:gridSpan w:val="2"/>
          </w:tcPr>
          <w:p w:rsidR="003F6364" w:rsidRPr="003A0B84" w:rsidRDefault="003F6364" w:rsidP="003F6364">
            <w:pPr>
              <w:spacing w:line="240" w:lineRule="atLeast"/>
              <w:jc w:val="both"/>
              <w:rPr>
                <w:rFonts w:ascii="Arial" w:hAnsi="Arial"/>
                <w:color w:val="0000FF"/>
                <w:lang w:val="fr-FR"/>
              </w:rPr>
            </w:pPr>
          </w:p>
        </w:tc>
        <w:tc>
          <w:tcPr>
            <w:tcW w:w="364" w:type="dxa"/>
            <w:vAlign w:val="bottom"/>
          </w:tcPr>
          <w:p w:rsidR="003F6364" w:rsidRPr="003A0B84" w:rsidRDefault="003F6364" w:rsidP="003F6364">
            <w:pPr>
              <w:spacing w:line="240" w:lineRule="atLeast"/>
              <w:jc w:val="right"/>
              <w:rPr>
                <w:rFonts w:ascii="Arial" w:hAnsi="Arial"/>
                <w:color w:val="0000FF"/>
              </w:rPr>
            </w:pPr>
          </w:p>
        </w:tc>
        <w:tc>
          <w:tcPr>
            <w:tcW w:w="884" w:type="dxa"/>
            <w:vAlign w:val="bottom"/>
          </w:tcPr>
          <w:p w:rsidR="003F6364" w:rsidRPr="003A0B84" w:rsidRDefault="003F6364" w:rsidP="003F6364">
            <w:pPr>
              <w:spacing w:line="240" w:lineRule="atLeast"/>
              <w:jc w:val="right"/>
              <w:rPr>
                <w:rFonts w:ascii="Arial" w:hAnsi="Arial"/>
                <w:color w:val="0000FF"/>
              </w:rPr>
            </w:pPr>
          </w:p>
        </w:tc>
        <w:tc>
          <w:tcPr>
            <w:tcW w:w="290" w:type="dxa"/>
            <w:vAlign w:val="bottom"/>
          </w:tcPr>
          <w:p w:rsidR="003F6364" w:rsidRPr="003F6364" w:rsidRDefault="003F6364" w:rsidP="003F6364">
            <w:pPr>
              <w:spacing w:line="240" w:lineRule="atLeast"/>
              <w:jc w:val="right"/>
              <w:rPr>
                <w:rFonts w:ascii="Arial" w:hAnsi="Arial" w:cs="Arial"/>
                <w:color w:val="0000FF"/>
                <w:lang w:val="fr-BE"/>
              </w:rPr>
            </w:pPr>
          </w:p>
        </w:tc>
      </w:tr>
      <w:tr w:rsidR="003F6364" w:rsidRPr="003F6364" w:rsidTr="00F74324">
        <w:trPr>
          <w:cantSplit/>
        </w:trPr>
        <w:tc>
          <w:tcPr>
            <w:tcW w:w="207" w:type="dxa"/>
          </w:tcPr>
          <w:p w:rsidR="003F6364" w:rsidRPr="003F6364" w:rsidRDefault="003F6364" w:rsidP="003F6364">
            <w:pPr>
              <w:spacing w:line="240" w:lineRule="atLeast"/>
              <w:rPr>
                <w:rFonts w:ascii="Arial" w:hAnsi="Arial" w:cs="Arial"/>
                <w:color w:val="0000FF"/>
                <w:lang w:val="fr-BE"/>
              </w:rPr>
            </w:pPr>
          </w:p>
        </w:tc>
        <w:tc>
          <w:tcPr>
            <w:tcW w:w="657" w:type="dxa"/>
            <w:gridSpan w:val="2"/>
          </w:tcPr>
          <w:p w:rsidR="003F6364" w:rsidRPr="003F6364" w:rsidRDefault="003F6364" w:rsidP="003F6364">
            <w:pPr>
              <w:spacing w:line="240" w:lineRule="atLeast"/>
              <w:rPr>
                <w:rFonts w:ascii="Arial" w:hAnsi="Arial" w:cs="Arial"/>
                <w:color w:val="0000FF"/>
                <w:lang w:val="fr-BE"/>
              </w:rPr>
            </w:pPr>
          </w:p>
        </w:tc>
        <w:tc>
          <w:tcPr>
            <w:tcW w:w="864" w:type="dxa"/>
            <w:gridSpan w:val="2"/>
          </w:tcPr>
          <w:p w:rsidR="003F6364" w:rsidRPr="003A0B84" w:rsidRDefault="003F6364" w:rsidP="003F6364">
            <w:pPr>
              <w:spacing w:line="240" w:lineRule="atLeast"/>
              <w:rPr>
                <w:rFonts w:ascii="Arial" w:hAnsi="Arial"/>
                <w:color w:val="0000FF"/>
              </w:rPr>
            </w:pPr>
            <w:r w:rsidRPr="003A0B84">
              <w:rPr>
                <w:rFonts w:ascii="Arial" w:hAnsi="Arial"/>
                <w:color w:val="0000FF"/>
              </w:rPr>
              <w:t>523191</w:t>
            </w:r>
          </w:p>
        </w:tc>
        <w:tc>
          <w:tcPr>
            <w:tcW w:w="864" w:type="dxa"/>
          </w:tcPr>
          <w:p w:rsidR="003F6364" w:rsidRPr="003A0B84" w:rsidRDefault="003F6364" w:rsidP="003F6364">
            <w:pPr>
              <w:spacing w:line="240" w:lineRule="atLeast"/>
              <w:rPr>
                <w:rFonts w:ascii="Arial" w:hAnsi="Arial"/>
                <w:color w:val="0000FF"/>
              </w:rPr>
            </w:pPr>
            <w:r w:rsidRPr="003A0B84">
              <w:rPr>
                <w:rFonts w:ascii="Arial" w:hAnsi="Arial"/>
                <w:color w:val="0000FF"/>
              </w:rPr>
              <w:t>523202</w:t>
            </w:r>
          </w:p>
        </w:tc>
        <w:tc>
          <w:tcPr>
            <w:tcW w:w="5472" w:type="dxa"/>
            <w:gridSpan w:val="2"/>
          </w:tcPr>
          <w:p w:rsidR="003F6364" w:rsidRPr="003A0B84" w:rsidRDefault="003A0B84" w:rsidP="003A0B84">
            <w:pPr>
              <w:spacing w:line="240" w:lineRule="atLeast"/>
              <w:jc w:val="both"/>
              <w:rPr>
                <w:rFonts w:ascii="Arial" w:hAnsi="Arial"/>
                <w:color w:val="0000FF"/>
                <w:lang w:val="fr-FR"/>
              </w:rPr>
            </w:pPr>
            <w:r w:rsidRPr="003A0B84">
              <w:rPr>
                <w:rFonts w:ascii="Arial" w:hAnsi="Arial"/>
                <w:color w:val="0000FF"/>
                <w:lang w:val="fr-FR"/>
              </w:rPr>
              <w:t>Intervention forfaitaire pour coussin</w:t>
            </w:r>
            <w:r>
              <w:rPr>
                <w:rFonts w:ascii="Arial" w:hAnsi="Arial"/>
                <w:color w:val="0000FF"/>
                <w:lang w:val="fr-FR"/>
              </w:rPr>
              <w:t xml:space="preserve"> </w:t>
            </w:r>
            <w:r w:rsidRPr="003A0B84">
              <w:rPr>
                <w:rFonts w:ascii="Arial" w:hAnsi="Arial"/>
                <w:color w:val="0000FF"/>
                <w:lang w:val="fr-FR"/>
              </w:rPr>
              <w:t>d’accoudoir en forme de gouttière et</w:t>
            </w:r>
            <w:r>
              <w:rPr>
                <w:rFonts w:ascii="Arial" w:hAnsi="Arial"/>
                <w:color w:val="0000FF"/>
                <w:lang w:val="fr-FR"/>
              </w:rPr>
              <w:t xml:space="preserve"> </w:t>
            </w:r>
            <w:r w:rsidRPr="003A0B84">
              <w:rPr>
                <w:rFonts w:ascii="Arial" w:hAnsi="Arial"/>
                <w:color w:val="0000FF"/>
                <w:lang w:val="fr-FR"/>
              </w:rPr>
              <w:t>articulé (par pièce)</w:t>
            </w:r>
          </w:p>
        </w:tc>
        <w:tc>
          <w:tcPr>
            <w:tcW w:w="364" w:type="dxa"/>
            <w:vAlign w:val="bottom"/>
          </w:tcPr>
          <w:p w:rsidR="003F6364" w:rsidRPr="003A0B84" w:rsidRDefault="003F6364" w:rsidP="003F6364">
            <w:pPr>
              <w:spacing w:line="240" w:lineRule="atLeast"/>
              <w:jc w:val="right"/>
              <w:rPr>
                <w:rFonts w:ascii="Arial" w:hAnsi="Arial"/>
                <w:color w:val="0000FF"/>
              </w:rPr>
            </w:pPr>
            <w:r w:rsidRPr="003A0B84">
              <w:rPr>
                <w:rFonts w:ascii="Arial" w:hAnsi="Arial"/>
                <w:color w:val="0000FF"/>
              </w:rPr>
              <w:t>Y</w:t>
            </w:r>
          </w:p>
        </w:tc>
        <w:tc>
          <w:tcPr>
            <w:tcW w:w="884" w:type="dxa"/>
            <w:vAlign w:val="bottom"/>
          </w:tcPr>
          <w:p w:rsidR="003F6364" w:rsidRPr="003A0B84" w:rsidRDefault="003F6364" w:rsidP="003F6364">
            <w:pPr>
              <w:spacing w:line="240" w:lineRule="atLeast"/>
              <w:jc w:val="right"/>
              <w:rPr>
                <w:rFonts w:ascii="Arial" w:hAnsi="Arial"/>
                <w:color w:val="0000FF"/>
              </w:rPr>
            </w:pPr>
            <w:r w:rsidRPr="003A0B84">
              <w:rPr>
                <w:rFonts w:ascii="Arial" w:hAnsi="Arial"/>
                <w:color w:val="0000FF"/>
              </w:rPr>
              <w:t>144,07</w:t>
            </w:r>
          </w:p>
        </w:tc>
        <w:tc>
          <w:tcPr>
            <w:tcW w:w="290" w:type="dxa"/>
            <w:vAlign w:val="bottom"/>
          </w:tcPr>
          <w:p w:rsidR="003F6364" w:rsidRPr="003F6364" w:rsidRDefault="003F6364" w:rsidP="003F6364">
            <w:pPr>
              <w:spacing w:line="240" w:lineRule="atLeast"/>
              <w:jc w:val="right"/>
              <w:rPr>
                <w:rFonts w:ascii="Arial" w:hAnsi="Arial" w:cs="Arial"/>
                <w:color w:val="0000FF"/>
                <w:lang w:val="fr-BE"/>
              </w:rPr>
            </w:pPr>
            <w:r w:rsidRPr="003F6364">
              <w:rPr>
                <w:rFonts w:ascii="Arial" w:hAnsi="Arial" w:cs="Arial"/>
                <w:color w:val="0000FF"/>
                <w:lang w:val="fr-FR"/>
              </w:rPr>
              <w:t>"</w:t>
            </w:r>
          </w:p>
        </w:tc>
      </w:tr>
      <w:tr w:rsidR="00275FB5" w:rsidRPr="003F6364" w:rsidTr="00F74324">
        <w:trPr>
          <w:cantSplit/>
        </w:trPr>
        <w:tc>
          <w:tcPr>
            <w:tcW w:w="207" w:type="dxa"/>
          </w:tcPr>
          <w:p w:rsidR="00275FB5" w:rsidRPr="003F6364" w:rsidRDefault="00275FB5">
            <w:pPr>
              <w:spacing w:line="240" w:lineRule="atLeast"/>
              <w:rPr>
                <w:rFonts w:ascii="Arial" w:hAnsi="Arial" w:cs="Arial"/>
                <w:color w:val="0000FF"/>
                <w:lang w:val="fr-FR"/>
              </w:rPr>
            </w:pPr>
          </w:p>
        </w:tc>
        <w:tc>
          <w:tcPr>
            <w:tcW w:w="9105" w:type="dxa"/>
            <w:gridSpan w:val="9"/>
          </w:tcPr>
          <w:p w:rsidR="00275FB5" w:rsidRPr="003F6364" w:rsidRDefault="00275FB5">
            <w:pPr>
              <w:spacing w:line="240" w:lineRule="atLeast"/>
              <w:jc w:val="both"/>
              <w:rPr>
                <w:rFonts w:ascii="Arial" w:hAnsi="Arial" w:cs="Arial"/>
                <w:color w:val="0000FF"/>
                <w:lang w:val="fr-FR"/>
              </w:rPr>
            </w:pPr>
          </w:p>
        </w:tc>
        <w:tc>
          <w:tcPr>
            <w:tcW w:w="290" w:type="dxa"/>
            <w:vAlign w:val="bottom"/>
          </w:tcPr>
          <w:p w:rsidR="00275FB5" w:rsidRPr="003F6364" w:rsidRDefault="00275FB5">
            <w:pPr>
              <w:spacing w:line="240" w:lineRule="atLeast"/>
              <w:jc w:val="right"/>
              <w:rPr>
                <w:rFonts w:ascii="Arial" w:hAnsi="Arial" w:cs="Arial"/>
                <w:color w:val="0000FF"/>
                <w:lang w:val="fr-FR"/>
              </w:rPr>
            </w:pPr>
          </w:p>
        </w:tc>
      </w:tr>
      <w:tr w:rsidR="003251A4" w:rsidRPr="000D0A10" w:rsidTr="00F74324">
        <w:trPr>
          <w:cantSplit/>
        </w:trPr>
        <w:tc>
          <w:tcPr>
            <w:tcW w:w="207" w:type="dxa"/>
          </w:tcPr>
          <w:p w:rsidR="003251A4" w:rsidRPr="000D0A10" w:rsidRDefault="003251A4" w:rsidP="003251A4">
            <w:pPr>
              <w:spacing w:line="240" w:lineRule="atLeast"/>
              <w:rPr>
                <w:rFonts w:ascii="Arial" w:hAnsi="Arial"/>
                <w:color w:val="0000FF"/>
                <w:lang w:val="fr-FR"/>
              </w:rPr>
            </w:pPr>
          </w:p>
        </w:tc>
        <w:tc>
          <w:tcPr>
            <w:tcW w:w="9105" w:type="dxa"/>
            <w:gridSpan w:val="9"/>
          </w:tcPr>
          <w:p w:rsidR="003251A4" w:rsidRPr="000D0A10" w:rsidRDefault="003251A4" w:rsidP="003251A4">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3251A4" w:rsidRPr="000D0A10" w:rsidRDefault="003251A4" w:rsidP="003251A4">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3251A4">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3.3. Positionnement (siège-dossier)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520892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520903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Plaque de base réglable pour coussin anti-escarres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520914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520925</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Siège préformé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175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520892 - 520903 et 520914 - 520925</w:t>
            </w:r>
            <w:r w:rsidRPr="000D0A10">
              <w:rPr>
                <w:rFonts w:ascii="Arial" w:hAnsi="Arial"/>
                <w:i/>
                <w:color w:val="0000FF"/>
                <w:lang w:val="fr-FR"/>
              </w:rPr>
              <w:t xml:space="preserve"> </w:t>
            </w:r>
            <w:r w:rsidRPr="000D0A10">
              <w:rPr>
                <w:rFonts w:ascii="Arial" w:hAnsi="Arial"/>
                <w:color w:val="0000FF"/>
                <w:lang w:val="fr-FR"/>
              </w:rPr>
              <w:t>ne sont pas cumulables entre 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520936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520940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Dossier préformé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491CF2" w:rsidRPr="00491CF2" w:rsidTr="00F74324">
        <w:trPr>
          <w:cantSplit/>
        </w:trPr>
        <w:tc>
          <w:tcPr>
            <w:tcW w:w="207" w:type="dxa"/>
          </w:tcPr>
          <w:p w:rsidR="00491CF2" w:rsidRPr="00491CF2" w:rsidRDefault="00491CF2" w:rsidP="00491CF2">
            <w:pPr>
              <w:spacing w:line="240" w:lineRule="atLeast"/>
              <w:rPr>
                <w:rFonts w:ascii="Arial" w:hAnsi="Arial"/>
                <w:color w:val="0000FF"/>
                <w:lang w:val="fr-FR"/>
              </w:rPr>
            </w:pPr>
          </w:p>
        </w:tc>
        <w:tc>
          <w:tcPr>
            <w:tcW w:w="9105" w:type="dxa"/>
            <w:gridSpan w:val="9"/>
          </w:tcPr>
          <w:p w:rsidR="00491CF2" w:rsidRPr="00491CF2" w:rsidRDefault="00491CF2" w:rsidP="00491CF2">
            <w:pPr>
              <w:spacing w:line="240" w:lineRule="atLeast"/>
              <w:jc w:val="both"/>
              <w:rPr>
                <w:rFonts w:ascii="Arial" w:hAnsi="Arial"/>
                <w:color w:val="0000FF"/>
                <w:lang w:val="fr-FR"/>
              </w:rPr>
            </w:pPr>
            <w:r w:rsidRPr="00491CF2">
              <w:rPr>
                <w:rFonts w:ascii="Arial" w:hAnsi="Arial"/>
                <w:i/>
                <w:color w:val="0000FF"/>
                <w:sz w:val="18"/>
                <w:lang w:val="fr-FR"/>
              </w:rPr>
              <w:t>"A.R. 20.9.2012" (en vigueur 1.11.2012)</w:t>
            </w:r>
          </w:p>
        </w:tc>
        <w:tc>
          <w:tcPr>
            <w:tcW w:w="290" w:type="dxa"/>
            <w:vAlign w:val="bottom"/>
          </w:tcPr>
          <w:p w:rsidR="00491CF2" w:rsidRPr="00491CF2" w:rsidRDefault="00491CF2" w:rsidP="00491CF2">
            <w:pPr>
              <w:spacing w:line="240" w:lineRule="atLeast"/>
              <w:jc w:val="right"/>
              <w:rPr>
                <w:rFonts w:ascii="Arial" w:hAnsi="Arial"/>
                <w:color w:val="0000FF"/>
                <w:lang w:val="fr-FR"/>
              </w:rPr>
            </w:pPr>
          </w:p>
        </w:tc>
      </w:tr>
      <w:tr w:rsidR="00491CF2" w:rsidRPr="00491CF2" w:rsidTr="00F74324">
        <w:trPr>
          <w:cantSplit/>
        </w:trPr>
        <w:tc>
          <w:tcPr>
            <w:tcW w:w="207" w:type="dxa"/>
          </w:tcPr>
          <w:p w:rsidR="00491CF2" w:rsidRPr="00491CF2" w:rsidRDefault="00491CF2">
            <w:pPr>
              <w:spacing w:line="240" w:lineRule="atLeast"/>
              <w:rPr>
                <w:rFonts w:ascii="Arial" w:hAnsi="Arial"/>
                <w:color w:val="0000FF"/>
              </w:rPr>
            </w:pPr>
            <w:r w:rsidRPr="00491CF2">
              <w:rPr>
                <w:rFonts w:ascii="Arial" w:hAnsi="Arial"/>
                <w:color w:val="0000FF"/>
                <w:lang w:val="fr-FR"/>
              </w:rPr>
              <w:t>"</w:t>
            </w:r>
          </w:p>
        </w:tc>
        <w:tc>
          <w:tcPr>
            <w:tcW w:w="657" w:type="dxa"/>
            <w:gridSpan w:val="2"/>
          </w:tcPr>
          <w:p w:rsidR="00491CF2" w:rsidRPr="00491CF2" w:rsidRDefault="00491CF2">
            <w:pPr>
              <w:spacing w:line="240" w:lineRule="atLeast"/>
              <w:rPr>
                <w:rFonts w:ascii="Arial" w:hAnsi="Arial"/>
                <w:color w:val="0000FF"/>
              </w:rPr>
            </w:pPr>
          </w:p>
        </w:tc>
        <w:tc>
          <w:tcPr>
            <w:tcW w:w="864" w:type="dxa"/>
            <w:gridSpan w:val="2"/>
          </w:tcPr>
          <w:p w:rsidR="00491CF2" w:rsidRPr="00491CF2" w:rsidRDefault="00491CF2">
            <w:pPr>
              <w:spacing w:line="240" w:lineRule="atLeast"/>
              <w:rPr>
                <w:rFonts w:ascii="Arial" w:hAnsi="Arial"/>
                <w:color w:val="0000FF"/>
              </w:rPr>
            </w:pPr>
            <w:r w:rsidRPr="00491CF2">
              <w:rPr>
                <w:rFonts w:ascii="Arial" w:hAnsi="Arial" w:cs="Arial"/>
                <w:color w:val="0000FF"/>
                <w:lang w:val="fr-BE" w:eastAsia="nl-BE"/>
              </w:rPr>
              <w:t>523014</w:t>
            </w:r>
          </w:p>
        </w:tc>
        <w:tc>
          <w:tcPr>
            <w:tcW w:w="864" w:type="dxa"/>
          </w:tcPr>
          <w:p w:rsidR="00491CF2" w:rsidRPr="00491CF2" w:rsidRDefault="00491CF2">
            <w:pPr>
              <w:spacing w:line="240" w:lineRule="atLeast"/>
              <w:rPr>
                <w:rFonts w:ascii="Arial" w:hAnsi="Arial"/>
                <w:color w:val="0000FF"/>
              </w:rPr>
            </w:pPr>
            <w:r w:rsidRPr="00491CF2">
              <w:rPr>
                <w:rFonts w:ascii="Arial" w:hAnsi="Arial" w:cs="Arial"/>
                <w:color w:val="0000FF"/>
                <w:lang w:val="fr-BE" w:eastAsia="nl-BE"/>
              </w:rPr>
              <w:t>523025</w:t>
            </w:r>
          </w:p>
        </w:tc>
        <w:tc>
          <w:tcPr>
            <w:tcW w:w="5472" w:type="dxa"/>
            <w:gridSpan w:val="2"/>
          </w:tcPr>
          <w:p w:rsidR="00491CF2" w:rsidRPr="00491CF2" w:rsidRDefault="00491CF2" w:rsidP="00491CF2">
            <w:pPr>
              <w:spacing w:line="240" w:lineRule="atLeast"/>
              <w:jc w:val="both"/>
              <w:rPr>
                <w:rFonts w:ascii="Arial" w:hAnsi="Arial"/>
                <w:color w:val="0000FF"/>
                <w:lang w:val="fr-BE"/>
              </w:rPr>
            </w:pPr>
            <w:r w:rsidRPr="00491CF2">
              <w:rPr>
                <w:rFonts w:ascii="Arial" w:hAnsi="Arial" w:cs="Arial"/>
                <w:color w:val="0000FF"/>
                <w:lang w:val="fr-BE" w:eastAsia="nl-BE"/>
              </w:rPr>
              <w:t>Siège réglable par sangles</w:t>
            </w:r>
          </w:p>
        </w:tc>
        <w:tc>
          <w:tcPr>
            <w:tcW w:w="364" w:type="dxa"/>
            <w:vAlign w:val="bottom"/>
          </w:tcPr>
          <w:p w:rsidR="00491CF2" w:rsidRPr="00491CF2" w:rsidRDefault="00491CF2">
            <w:pPr>
              <w:spacing w:line="240" w:lineRule="atLeast"/>
              <w:jc w:val="right"/>
              <w:rPr>
                <w:rFonts w:ascii="Arial" w:hAnsi="Arial"/>
                <w:color w:val="0000FF"/>
                <w:lang w:val="fr-BE"/>
              </w:rPr>
            </w:pPr>
            <w:r w:rsidRPr="00491CF2">
              <w:rPr>
                <w:rFonts w:ascii="Arial" w:hAnsi="Arial" w:cs="Arial"/>
                <w:color w:val="0000FF"/>
                <w:lang w:val="fr-BE" w:eastAsia="nl-BE"/>
              </w:rPr>
              <w:t>Y</w:t>
            </w:r>
          </w:p>
        </w:tc>
        <w:tc>
          <w:tcPr>
            <w:tcW w:w="884" w:type="dxa"/>
            <w:vAlign w:val="bottom"/>
          </w:tcPr>
          <w:p w:rsidR="00491CF2" w:rsidRPr="00491CF2" w:rsidRDefault="00491CF2">
            <w:pPr>
              <w:spacing w:line="240" w:lineRule="atLeast"/>
              <w:jc w:val="right"/>
              <w:rPr>
                <w:rFonts w:ascii="Arial" w:hAnsi="Arial"/>
                <w:color w:val="0000FF"/>
                <w:lang w:val="fr-BE"/>
              </w:rPr>
            </w:pPr>
            <w:r w:rsidRPr="00491CF2">
              <w:rPr>
                <w:rFonts w:ascii="Arial" w:hAnsi="Arial" w:cs="Arial"/>
                <w:color w:val="0000FF"/>
                <w:lang w:val="fr-BE" w:eastAsia="nl-BE"/>
              </w:rPr>
              <w:t>120</w:t>
            </w:r>
          </w:p>
        </w:tc>
        <w:tc>
          <w:tcPr>
            <w:tcW w:w="290" w:type="dxa"/>
            <w:vAlign w:val="bottom"/>
          </w:tcPr>
          <w:p w:rsidR="00491CF2" w:rsidRPr="00491CF2" w:rsidRDefault="00491CF2">
            <w:pPr>
              <w:spacing w:line="240" w:lineRule="atLeast"/>
              <w:jc w:val="right"/>
              <w:rPr>
                <w:rFonts w:ascii="Arial" w:hAnsi="Arial"/>
                <w:color w:val="0000FF"/>
                <w:lang w:val="fr-BE"/>
              </w:rPr>
            </w:pPr>
          </w:p>
        </w:tc>
      </w:tr>
      <w:tr w:rsidR="00491CF2" w:rsidRPr="00491CF2" w:rsidTr="00F74324">
        <w:trPr>
          <w:cantSplit/>
        </w:trPr>
        <w:tc>
          <w:tcPr>
            <w:tcW w:w="207" w:type="dxa"/>
          </w:tcPr>
          <w:p w:rsidR="00491CF2" w:rsidRPr="00491CF2" w:rsidRDefault="00491CF2">
            <w:pPr>
              <w:spacing w:line="240" w:lineRule="atLeast"/>
              <w:rPr>
                <w:rFonts w:ascii="Arial" w:hAnsi="Arial"/>
                <w:color w:val="0000FF"/>
                <w:lang w:val="fr-BE"/>
              </w:rPr>
            </w:pPr>
          </w:p>
        </w:tc>
        <w:tc>
          <w:tcPr>
            <w:tcW w:w="657" w:type="dxa"/>
            <w:gridSpan w:val="2"/>
          </w:tcPr>
          <w:p w:rsidR="00491CF2" w:rsidRPr="00491CF2" w:rsidRDefault="00491CF2">
            <w:pPr>
              <w:spacing w:line="240" w:lineRule="atLeast"/>
              <w:rPr>
                <w:rFonts w:ascii="Arial" w:hAnsi="Arial"/>
                <w:color w:val="0000FF"/>
                <w:lang w:val="fr-BE"/>
              </w:rPr>
            </w:pPr>
          </w:p>
        </w:tc>
        <w:tc>
          <w:tcPr>
            <w:tcW w:w="864" w:type="dxa"/>
            <w:gridSpan w:val="2"/>
          </w:tcPr>
          <w:p w:rsidR="00491CF2" w:rsidRPr="00491CF2" w:rsidRDefault="00491CF2">
            <w:pPr>
              <w:spacing w:line="240" w:lineRule="atLeast"/>
              <w:rPr>
                <w:rFonts w:ascii="Arial" w:hAnsi="Arial"/>
                <w:color w:val="0000FF"/>
                <w:lang w:val="fr-BE"/>
              </w:rPr>
            </w:pPr>
          </w:p>
        </w:tc>
        <w:tc>
          <w:tcPr>
            <w:tcW w:w="864" w:type="dxa"/>
          </w:tcPr>
          <w:p w:rsidR="00491CF2" w:rsidRPr="00491CF2" w:rsidRDefault="00491CF2">
            <w:pPr>
              <w:spacing w:line="240" w:lineRule="atLeast"/>
              <w:rPr>
                <w:rFonts w:ascii="Arial" w:hAnsi="Arial"/>
                <w:color w:val="0000FF"/>
                <w:lang w:val="fr-BE"/>
              </w:rPr>
            </w:pPr>
          </w:p>
        </w:tc>
        <w:tc>
          <w:tcPr>
            <w:tcW w:w="5472" w:type="dxa"/>
            <w:gridSpan w:val="2"/>
          </w:tcPr>
          <w:p w:rsidR="00491CF2" w:rsidRPr="00491CF2" w:rsidRDefault="00491CF2">
            <w:pPr>
              <w:spacing w:line="240" w:lineRule="atLeast"/>
              <w:jc w:val="both"/>
              <w:rPr>
                <w:rFonts w:ascii="Arial" w:hAnsi="Arial"/>
                <w:color w:val="0000FF"/>
                <w:lang w:val="fr-BE"/>
              </w:rPr>
            </w:pPr>
          </w:p>
        </w:tc>
        <w:tc>
          <w:tcPr>
            <w:tcW w:w="364" w:type="dxa"/>
            <w:vAlign w:val="bottom"/>
          </w:tcPr>
          <w:p w:rsidR="00491CF2" w:rsidRPr="00491CF2" w:rsidRDefault="00491CF2">
            <w:pPr>
              <w:spacing w:line="240" w:lineRule="atLeast"/>
              <w:jc w:val="right"/>
              <w:rPr>
                <w:rFonts w:ascii="Arial" w:hAnsi="Arial"/>
                <w:color w:val="0000FF"/>
                <w:lang w:val="fr-BE"/>
              </w:rPr>
            </w:pPr>
          </w:p>
        </w:tc>
        <w:tc>
          <w:tcPr>
            <w:tcW w:w="884" w:type="dxa"/>
            <w:vAlign w:val="bottom"/>
          </w:tcPr>
          <w:p w:rsidR="00491CF2" w:rsidRPr="00491CF2" w:rsidRDefault="00491CF2">
            <w:pPr>
              <w:spacing w:line="240" w:lineRule="atLeast"/>
              <w:jc w:val="right"/>
              <w:rPr>
                <w:rFonts w:ascii="Arial" w:hAnsi="Arial"/>
                <w:color w:val="0000FF"/>
                <w:lang w:val="fr-BE"/>
              </w:rPr>
            </w:pPr>
          </w:p>
        </w:tc>
        <w:tc>
          <w:tcPr>
            <w:tcW w:w="290" w:type="dxa"/>
            <w:vAlign w:val="bottom"/>
          </w:tcPr>
          <w:p w:rsidR="00491CF2" w:rsidRPr="00491CF2" w:rsidRDefault="00491CF2">
            <w:pPr>
              <w:spacing w:line="240" w:lineRule="atLeast"/>
              <w:jc w:val="right"/>
              <w:rPr>
                <w:rFonts w:ascii="Arial" w:hAnsi="Arial"/>
                <w:color w:val="0000FF"/>
                <w:lang w:val="fr-BE"/>
              </w:rPr>
            </w:pPr>
          </w:p>
        </w:tc>
      </w:tr>
      <w:tr w:rsidR="00491CF2" w:rsidRPr="00491CF2" w:rsidTr="00F74324">
        <w:trPr>
          <w:cantSplit/>
        </w:trPr>
        <w:tc>
          <w:tcPr>
            <w:tcW w:w="207" w:type="dxa"/>
          </w:tcPr>
          <w:p w:rsidR="00491CF2" w:rsidRPr="00491CF2" w:rsidRDefault="00491CF2">
            <w:pPr>
              <w:spacing w:line="240" w:lineRule="atLeast"/>
              <w:rPr>
                <w:rFonts w:ascii="Arial" w:hAnsi="Arial"/>
                <w:color w:val="0000FF"/>
                <w:lang w:val="fr-BE"/>
              </w:rPr>
            </w:pPr>
          </w:p>
        </w:tc>
        <w:tc>
          <w:tcPr>
            <w:tcW w:w="657" w:type="dxa"/>
            <w:gridSpan w:val="2"/>
          </w:tcPr>
          <w:p w:rsidR="00491CF2" w:rsidRPr="00491CF2" w:rsidRDefault="00491CF2">
            <w:pPr>
              <w:spacing w:line="240" w:lineRule="atLeast"/>
              <w:rPr>
                <w:rFonts w:ascii="Arial" w:hAnsi="Arial"/>
                <w:color w:val="0000FF"/>
                <w:lang w:val="fr-BE"/>
              </w:rPr>
            </w:pPr>
          </w:p>
        </w:tc>
        <w:tc>
          <w:tcPr>
            <w:tcW w:w="864" w:type="dxa"/>
            <w:gridSpan w:val="2"/>
          </w:tcPr>
          <w:p w:rsidR="00491CF2" w:rsidRPr="00491CF2" w:rsidRDefault="00491CF2">
            <w:pPr>
              <w:spacing w:line="240" w:lineRule="atLeast"/>
              <w:rPr>
                <w:rFonts w:ascii="Arial" w:hAnsi="Arial"/>
                <w:color w:val="0000FF"/>
                <w:lang w:val="fr-BE"/>
              </w:rPr>
            </w:pPr>
            <w:r w:rsidRPr="00491CF2">
              <w:rPr>
                <w:rFonts w:ascii="Arial" w:hAnsi="Arial" w:cs="Arial"/>
                <w:color w:val="0000FF"/>
                <w:lang w:val="fr-BE" w:eastAsia="nl-BE"/>
              </w:rPr>
              <w:t>523036</w:t>
            </w:r>
          </w:p>
        </w:tc>
        <w:tc>
          <w:tcPr>
            <w:tcW w:w="864" w:type="dxa"/>
          </w:tcPr>
          <w:p w:rsidR="00491CF2" w:rsidRPr="00491CF2" w:rsidRDefault="00491CF2">
            <w:pPr>
              <w:spacing w:line="240" w:lineRule="atLeast"/>
              <w:rPr>
                <w:rFonts w:ascii="Arial" w:hAnsi="Arial"/>
                <w:color w:val="0000FF"/>
                <w:lang w:val="fr-BE"/>
              </w:rPr>
            </w:pPr>
            <w:r w:rsidRPr="00491CF2">
              <w:rPr>
                <w:rFonts w:ascii="Arial" w:hAnsi="Arial" w:cs="Arial"/>
                <w:color w:val="0000FF"/>
                <w:lang w:val="fr-BE" w:eastAsia="nl-BE"/>
              </w:rPr>
              <w:t>523040</w:t>
            </w:r>
          </w:p>
        </w:tc>
        <w:tc>
          <w:tcPr>
            <w:tcW w:w="5472" w:type="dxa"/>
            <w:gridSpan w:val="2"/>
          </w:tcPr>
          <w:p w:rsidR="00491CF2" w:rsidRPr="00491CF2" w:rsidRDefault="00491CF2">
            <w:pPr>
              <w:spacing w:line="240" w:lineRule="atLeast"/>
              <w:jc w:val="both"/>
              <w:rPr>
                <w:rFonts w:ascii="Arial" w:hAnsi="Arial"/>
                <w:color w:val="0000FF"/>
                <w:lang w:val="fr-BE"/>
              </w:rPr>
            </w:pPr>
            <w:r w:rsidRPr="00491CF2">
              <w:rPr>
                <w:rFonts w:ascii="Arial" w:hAnsi="Arial" w:cs="Arial"/>
                <w:color w:val="0000FF"/>
                <w:lang w:val="fr-BE" w:eastAsia="nl-BE"/>
              </w:rPr>
              <w:t>Dossier réglable par sangles</w:t>
            </w:r>
          </w:p>
        </w:tc>
        <w:tc>
          <w:tcPr>
            <w:tcW w:w="364" w:type="dxa"/>
            <w:vAlign w:val="bottom"/>
          </w:tcPr>
          <w:p w:rsidR="00491CF2" w:rsidRPr="00491CF2" w:rsidRDefault="00491CF2">
            <w:pPr>
              <w:spacing w:line="240" w:lineRule="atLeast"/>
              <w:jc w:val="right"/>
              <w:rPr>
                <w:rFonts w:ascii="Arial" w:hAnsi="Arial"/>
                <w:color w:val="0000FF"/>
                <w:lang w:val="fr-BE"/>
              </w:rPr>
            </w:pPr>
            <w:r w:rsidRPr="00491CF2">
              <w:rPr>
                <w:rFonts w:ascii="Arial" w:hAnsi="Arial" w:cs="Arial"/>
                <w:color w:val="0000FF"/>
                <w:lang w:val="fr-BE" w:eastAsia="nl-BE"/>
              </w:rPr>
              <w:t>Y</w:t>
            </w:r>
          </w:p>
        </w:tc>
        <w:tc>
          <w:tcPr>
            <w:tcW w:w="884" w:type="dxa"/>
            <w:vAlign w:val="bottom"/>
          </w:tcPr>
          <w:p w:rsidR="00491CF2" w:rsidRPr="00491CF2" w:rsidRDefault="00491CF2">
            <w:pPr>
              <w:spacing w:line="240" w:lineRule="atLeast"/>
              <w:jc w:val="right"/>
              <w:rPr>
                <w:rFonts w:ascii="Arial" w:hAnsi="Arial"/>
                <w:color w:val="0000FF"/>
                <w:lang w:val="fr-BE"/>
              </w:rPr>
            </w:pPr>
            <w:r w:rsidRPr="00491CF2">
              <w:rPr>
                <w:rFonts w:ascii="Arial" w:hAnsi="Arial" w:cs="Arial"/>
                <w:color w:val="0000FF"/>
                <w:lang w:val="fr-BE" w:eastAsia="nl-BE"/>
              </w:rPr>
              <w:t>120</w:t>
            </w:r>
          </w:p>
        </w:tc>
        <w:tc>
          <w:tcPr>
            <w:tcW w:w="290" w:type="dxa"/>
            <w:vAlign w:val="bottom"/>
          </w:tcPr>
          <w:p w:rsidR="00491CF2" w:rsidRPr="00491CF2" w:rsidRDefault="00491CF2">
            <w:pPr>
              <w:spacing w:line="240" w:lineRule="atLeast"/>
              <w:jc w:val="right"/>
              <w:rPr>
                <w:rFonts w:ascii="Arial" w:hAnsi="Arial"/>
                <w:color w:val="0000FF"/>
                <w:lang w:val="fr-BE"/>
              </w:rPr>
            </w:pPr>
            <w:r w:rsidRPr="00491CF2">
              <w:rPr>
                <w:rFonts w:ascii="Arial" w:hAnsi="Arial"/>
                <w:color w:val="0000FF"/>
                <w:lang w:val="fr-FR"/>
              </w:rPr>
              <w:t>"</w:t>
            </w:r>
          </w:p>
        </w:tc>
      </w:tr>
      <w:tr w:rsidR="003F6364" w:rsidRPr="00491CF2" w:rsidTr="00F74324">
        <w:trPr>
          <w:cantSplit/>
        </w:trPr>
        <w:tc>
          <w:tcPr>
            <w:tcW w:w="207" w:type="dxa"/>
          </w:tcPr>
          <w:p w:rsidR="003F6364" w:rsidRPr="00491CF2" w:rsidRDefault="003F6364">
            <w:pPr>
              <w:spacing w:line="240" w:lineRule="atLeast"/>
              <w:rPr>
                <w:rFonts w:ascii="Arial" w:hAnsi="Arial"/>
                <w:color w:val="0000FF"/>
                <w:lang w:val="fr-BE"/>
              </w:rPr>
            </w:pPr>
          </w:p>
        </w:tc>
        <w:tc>
          <w:tcPr>
            <w:tcW w:w="657" w:type="dxa"/>
            <w:gridSpan w:val="2"/>
          </w:tcPr>
          <w:p w:rsidR="003F6364" w:rsidRPr="00491CF2" w:rsidRDefault="003F6364">
            <w:pPr>
              <w:spacing w:line="240" w:lineRule="atLeast"/>
              <w:rPr>
                <w:rFonts w:ascii="Arial" w:hAnsi="Arial"/>
                <w:color w:val="0000FF"/>
                <w:lang w:val="fr-BE"/>
              </w:rPr>
            </w:pPr>
          </w:p>
        </w:tc>
        <w:tc>
          <w:tcPr>
            <w:tcW w:w="864" w:type="dxa"/>
            <w:gridSpan w:val="2"/>
          </w:tcPr>
          <w:p w:rsidR="003F6364" w:rsidRPr="00491CF2" w:rsidRDefault="003F6364">
            <w:pPr>
              <w:spacing w:line="240" w:lineRule="atLeast"/>
              <w:rPr>
                <w:rFonts w:ascii="Arial" w:hAnsi="Arial" w:cs="Arial"/>
                <w:color w:val="0000FF"/>
                <w:lang w:val="fr-BE" w:eastAsia="nl-BE"/>
              </w:rPr>
            </w:pPr>
          </w:p>
        </w:tc>
        <w:tc>
          <w:tcPr>
            <w:tcW w:w="864" w:type="dxa"/>
          </w:tcPr>
          <w:p w:rsidR="003F6364" w:rsidRPr="00491CF2" w:rsidRDefault="003F6364">
            <w:pPr>
              <w:spacing w:line="240" w:lineRule="atLeast"/>
              <w:rPr>
                <w:rFonts w:ascii="Arial" w:hAnsi="Arial" w:cs="Arial"/>
                <w:color w:val="0000FF"/>
                <w:lang w:val="fr-BE" w:eastAsia="nl-BE"/>
              </w:rPr>
            </w:pPr>
          </w:p>
        </w:tc>
        <w:tc>
          <w:tcPr>
            <w:tcW w:w="5472" w:type="dxa"/>
            <w:gridSpan w:val="2"/>
          </w:tcPr>
          <w:p w:rsidR="003F6364" w:rsidRPr="00491CF2" w:rsidRDefault="003F6364">
            <w:pPr>
              <w:spacing w:line="240" w:lineRule="atLeast"/>
              <w:jc w:val="both"/>
              <w:rPr>
                <w:rFonts w:ascii="Arial" w:hAnsi="Arial" w:cs="Arial"/>
                <w:color w:val="0000FF"/>
                <w:lang w:val="fr-BE" w:eastAsia="nl-BE"/>
              </w:rPr>
            </w:pPr>
          </w:p>
        </w:tc>
        <w:tc>
          <w:tcPr>
            <w:tcW w:w="364" w:type="dxa"/>
            <w:vAlign w:val="bottom"/>
          </w:tcPr>
          <w:p w:rsidR="003F6364" w:rsidRPr="00491CF2" w:rsidRDefault="003F6364">
            <w:pPr>
              <w:spacing w:line="240" w:lineRule="atLeast"/>
              <w:jc w:val="right"/>
              <w:rPr>
                <w:rFonts w:ascii="Arial" w:hAnsi="Arial" w:cs="Arial"/>
                <w:color w:val="0000FF"/>
                <w:lang w:val="fr-BE" w:eastAsia="nl-BE"/>
              </w:rPr>
            </w:pPr>
          </w:p>
        </w:tc>
        <w:tc>
          <w:tcPr>
            <w:tcW w:w="884" w:type="dxa"/>
            <w:vAlign w:val="bottom"/>
          </w:tcPr>
          <w:p w:rsidR="003F6364" w:rsidRPr="00491CF2" w:rsidRDefault="003F6364">
            <w:pPr>
              <w:spacing w:line="240" w:lineRule="atLeast"/>
              <w:jc w:val="right"/>
              <w:rPr>
                <w:rFonts w:ascii="Arial" w:hAnsi="Arial" w:cs="Arial"/>
                <w:color w:val="0000FF"/>
                <w:lang w:val="fr-BE" w:eastAsia="nl-BE"/>
              </w:rPr>
            </w:pPr>
          </w:p>
        </w:tc>
        <w:tc>
          <w:tcPr>
            <w:tcW w:w="290" w:type="dxa"/>
            <w:vAlign w:val="bottom"/>
          </w:tcPr>
          <w:p w:rsidR="003F6364" w:rsidRPr="00491CF2" w:rsidRDefault="003F6364">
            <w:pPr>
              <w:spacing w:line="240" w:lineRule="atLeast"/>
              <w:jc w:val="right"/>
              <w:rPr>
                <w:rFonts w:ascii="Arial" w:hAnsi="Arial"/>
                <w:color w:val="0000FF"/>
                <w:lang w:val="fr-FR"/>
              </w:rPr>
            </w:pPr>
          </w:p>
        </w:tc>
      </w:tr>
      <w:tr w:rsidR="003F6364" w:rsidRPr="00FC05DC" w:rsidTr="00F74324">
        <w:trPr>
          <w:cantSplit/>
        </w:trPr>
        <w:tc>
          <w:tcPr>
            <w:tcW w:w="207" w:type="dxa"/>
          </w:tcPr>
          <w:p w:rsidR="003F6364" w:rsidRPr="00FC05DC" w:rsidRDefault="003F6364" w:rsidP="00FC05DC">
            <w:pPr>
              <w:spacing w:line="240" w:lineRule="atLeast"/>
              <w:jc w:val="both"/>
              <w:rPr>
                <w:rFonts w:ascii="Arial" w:hAnsi="Arial"/>
                <w:i/>
                <w:color w:val="0000FF"/>
                <w:sz w:val="18"/>
                <w:lang w:val="fr-FR"/>
              </w:rPr>
            </w:pPr>
          </w:p>
        </w:tc>
        <w:tc>
          <w:tcPr>
            <w:tcW w:w="9105" w:type="dxa"/>
            <w:gridSpan w:val="9"/>
          </w:tcPr>
          <w:p w:rsidR="003F6364" w:rsidRPr="00FC05DC" w:rsidRDefault="008A0BE0" w:rsidP="003F6364">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F6364" w:rsidRPr="00FC05DC" w:rsidRDefault="003F6364" w:rsidP="00FC05DC">
            <w:pPr>
              <w:spacing w:line="240" w:lineRule="atLeast"/>
              <w:jc w:val="both"/>
              <w:rPr>
                <w:rFonts w:ascii="Arial" w:hAnsi="Arial"/>
                <w:i/>
                <w:color w:val="0000FF"/>
                <w:sz w:val="18"/>
                <w:lang w:val="fr-FR"/>
              </w:rPr>
            </w:pPr>
          </w:p>
        </w:tc>
      </w:tr>
      <w:tr w:rsidR="00491CF2" w:rsidRPr="003F6364" w:rsidTr="00F74324">
        <w:trPr>
          <w:cantSplit/>
        </w:trPr>
        <w:tc>
          <w:tcPr>
            <w:tcW w:w="207" w:type="dxa"/>
          </w:tcPr>
          <w:p w:rsidR="00491CF2" w:rsidRPr="003F6364" w:rsidRDefault="003F6364">
            <w:pPr>
              <w:spacing w:line="240" w:lineRule="atLeast"/>
              <w:rPr>
                <w:rFonts w:ascii="Arial" w:hAnsi="Arial"/>
                <w:lang w:val="fr-BE"/>
              </w:rPr>
            </w:pPr>
            <w:r w:rsidRPr="000D0A10">
              <w:rPr>
                <w:rFonts w:ascii="Arial" w:hAnsi="Arial"/>
                <w:color w:val="0000FF"/>
                <w:lang w:val="fr-FR"/>
              </w:rPr>
              <w:t>"</w:t>
            </w:r>
          </w:p>
        </w:tc>
        <w:tc>
          <w:tcPr>
            <w:tcW w:w="657" w:type="dxa"/>
            <w:gridSpan w:val="2"/>
          </w:tcPr>
          <w:p w:rsidR="00491CF2" w:rsidRPr="003F6364" w:rsidRDefault="00491CF2">
            <w:pPr>
              <w:spacing w:line="240" w:lineRule="atLeast"/>
              <w:rPr>
                <w:rFonts w:ascii="Arial" w:hAnsi="Arial"/>
                <w:lang w:val="fr-BE"/>
              </w:rPr>
            </w:pPr>
          </w:p>
        </w:tc>
        <w:tc>
          <w:tcPr>
            <w:tcW w:w="864" w:type="dxa"/>
            <w:gridSpan w:val="2"/>
          </w:tcPr>
          <w:p w:rsidR="00491CF2"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523235</w:t>
            </w:r>
          </w:p>
        </w:tc>
        <w:tc>
          <w:tcPr>
            <w:tcW w:w="864" w:type="dxa"/>
          </w:tcPr>
          <w:p w:rsidR="00491CF2"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523246</w:t>
            </w:r>
          </w:p>
        </w:tc>
        <w:tc>
          <w:tcPr>
            <w:tcW w:w="5472" w:type="dxa"/>
            <w:gridSpan w:val="2"/>
          </w:tcPr>
          <w:p w:rsidR="00491CF2" w:rsidRPr="003A0B84" w:rsidRDefault="003A0B84" w:rsidP="003F6364">
            <w:pPr>
              <w:spacing w:line="240" w:lineRule="atLeast"/>
              <w:jc w:val="both"/>
              <w:rPr>
                <w:rFonts w:ascii="Arial" w:hAnsi="Arial" w:cs="Arial"/>
                <w:color w:val="0000FF"/>
                <w:lang w:val="fr-BE" w:eastAsia="nl-BE"/>
              </w:rPr>
            </w:pPr>
            <w:r w:rsidRPr="003A0B84">
              <w:rPr>
                <w:rFonts w:ascii="Arial" w:hAnsi="Arial" w:cs="Arial"/>
                <w:color w:val="0000FF"/>
                <w:lang w:val="fr-BE" w:eastAsia="nl-BE"/>
              </w:rPr>
              <w:t>Support fémoral (par paire)</w:t>
            </w:r>
          </w:p>
        </w:tc>
        <w:tc>
          <w:tcPr>
            <w:tcW w:w="364" w:type="dxa"/>
            <w:vAlign w:val="bottom"/>
          </w:tcPr>
          <w:p w:rsidR="00491CF2" w:rsidRPr="003A0B84" w:rsidRDefault="003F6364">
            <w:pPr>
              <w:spacing w:line="240" w:lineRule="atLeast"/>
              <w:jc w:val="right"/>
              <w:rPr>
                <w:rFonts w:ascii="Arial" w:hAnsi="Arial"/>
                <w:color w:val="0000FF"/>
                <w:lang w:val="fr-BE"/>
              </w:rPr>
            </w:pPr>
            <w:r w:rsidRPr="003A0B84">
              <w:rPr>
                <w:rFonts w:ascii="Arial" w:hAnsi="Arial"/>
                <w:color w:val="0000FF"/>
                <w:lang w:val="fr-BE"/>
              </w:rPr>
              <w:t>Y</w:t>
            </w:r>
          </w:p>
        </w:tc>
        <w:tc>
          <w:tcPr>
            <w:tcW w:w="884" w:type="dxa"/>
            <w:vAlign w:val="bottom"/>
          </w:tcPr>
          <w:p w:rsidR="00491CF2" w:rsidRPr="003A0B84" w:rsidRDefault="003F6364">
            <w:pPr>
              <w:spacing w:line="240" w:lineRule="atLeast"/>
              <w:jc w:val="right"/>
              <w:rPr>
                <w:rFonts w:ascii="Arial" w:hAnsi="Arial"/>
                <w:color w:val="0000FF"/>
                <w:lang w:val="fr-BE"/>
              </w:rPr>
            </w:pPr>
            <w:r w:rsidRPr="003A0B84">
              <w:rPr>
                <w:rFonts w:ascii="Arial" w:hAnsi="Arial"/>
                <w:color w:val="0000FF"/>
                <w:lang w:val="fr-BE"/>
              </w:rPr>
              <w:t>221,67</w:t>
            </w:r>
          </w:p>
        </w:tc>
        <w:tc>
          <w:tcPr>
            <w:tcW w:w="290" w:type="dxa"/>
            <w:vAlign w:val="bottom"/>
          </w:tcPr>
          <w:p w:rsidR="00491CF2" w:rsidRPr="003F6364" w:rsidRDefault="00491CF2">
            <w:pPr>
              <w:spacing w:line="240" w:lineRule="atLeast"/>
              <w:jc w:val="right"/>
              <w:rPr>
                <w:rFonts w:ascii="Arial" w:hAnsi="Arial"/>
                <w:lang w:val="fr-BE"/>
              </w:rPr>
            </w:pPr>
          </w:p>
        </w:tc>
      </w:tr>
      <w:tr w:rsidR="003F6364" w:rsidRPr="003F6364"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A0B84" w:rsidRDefault="003F6364">
            <w:pPr>
              <w:spacing w:line="240" w:lineRule="atLeast"/>
              <w:rPr>
                <w:rFonts w:ascii="Arial" w:hAnsi="Arial" w:cs="Arial"/>
                <w:color w:val="0000FF"/>
                <w:lang w:val="fr-BE" w:eastAsia="nl-BE"/>
              </w:rPr>
            </w:pPr>
          </w:p>
        </w:tc>
        <w:tc>
          <w:tcPr>
            <w:tcW w:w="864" w:type="dxa"/>
          </w:tcPr>
          <w:p w:rsidR="003F6364" w:rsidRPr="003A0B84" w:rsidRDefault="003F6364">
            <w:pPr>
              <w:spacing w:line="240" w:lineRule="atLeast"/>
              <w:rPr>
                <w:rFonts w:ascii="Arial" w:hAnsi="Arial" w:cs="Arial"/>
                <w:color w:val="0000FF"/>
                <w:lang w:val="fr-BE" w:eastAsia="nl-BE"/>
              </w:rPr>
            </w:pPr>
          </w:p>
        </w:tc>
        <w:tc>
          <w:tcPr>
            <w:tcW w:w="5472" w:type="dxa"/>
            <w:gridSpan w:val="2"/>
          </w:tcPr>
          <w:p w:rsidR="003F6364" w:rsidRPr="003A0B84" w:rsidRDefault="003F6364">
            <w:pPr>
              <w:spacing w:line="240" w:lineRule="atLeast"/>
              <w:jc w:val="both"/>
              <w:rPr>
                <w:rFonts w:ascii="Arial" w:hAnsi="Arial" w:cs="Arial"/>
                <w:color w:val="0000FF"/>
                <w:lang w:val="fr-BE" w:eastAsia="nl-BE"/>
              </w:rPr>
            </w:pPr>
          </w:p>
        </w:tc>
        <w:tc>
          <w:tcPr>
            <w:tcW w:w="364" w:type="dxa"/>
            <w:vAlign w:val="bottom"/>
          </w:tcPr>
          <w:p w:rsidR="003F6364" w:rsidRPr="003A0B84" w:rsidRDefault="003F6364">
            <w:pPr>
              <w:spacing w:line="240" w:lineRule="atLeast"/>
              <w:jc w:val="right"/>
              <w:rPr>
                <w:rFonts w:ascii="Arial" w:hAnsi="Arial"/>
                <w:color w:val="0000FF"/>
                <w:lang w:val="fr-BE"/>
              </w:rPr>
            </w:pPr>
          </w:p>
        </w:tc>
        <w:tc>
          <w:tcPr>
            <w:tcW w:w="884" w:type="dxa"/>
            <w:vAlign w:val="bottom"/>
          </w:tcPr>
          <w:p w:rsidR="003F6364" w:rsidRPr="003A0B84" w:rsidRDefault="003F6364">
            <w:pPr>
              <w:spacing w:line="240" w:lineRule="atLeast"/>
              <w:jc w:val="right"/>
              <w:rPr>
                <w:rFonts w:ascii="Arial" w:hAnsi="Arial"/>
                <w:color w:val="0000FF"/>
                <w:lang w:val="fr-BE"/>
              </w:rPr>
            </w:pPr>
          </w:p>
        </w:tc>
        <w:tc>
          <w:tcPr>
            <w:tcW w:w="290" w:type="dxa"/>
            <w:vAlign w:val="bottom"/>
          </w:tcPr>
          <w:p w:rsidR="003F6364" w:rsidRPr="003F6364" w:rsidRDefault="003F6364">
            <w:pPr>
              <w:spacing w:line="240" w:lineRule="atLeast"/>
              <w:jc w:val="right"/>
              <w:rPr>
                <w:rFonts w:ascii="Arial" w:hAnsi="Arial"/>
                <w:lang w:val="fr-BE"/>
              </w:rPr>
            </w:pPr>
          </w:p>
        </w:tc>
      </w:tr>
      <w:tr w:rsidR="003F6364" w:rsidRPr="003F6364"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523250</w:t>
            </w:r>
          </w:p>
        </w:tc>
        <w:tc>
          <w:tcPr>
            <w:tcW w:w="864" w:type="dxa"/>
          </w:tcPr>
          <w:p w:rsidR="003F6364"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523261</w:t>
            </w:r>
          </w:p>
        </w:tc>
        <w:tc>
          <w:tcPr>
            <w:tcW w:w="5472" w:type="dxa"/>
            <w:gridSpan w:val="2"/>
          </w:tcPr>
          <w:p w:rsidR="003F6364" w:rsidRPr="003A0B84" w:rsidRDefault="003A0B84" w:rsidP="003F6364">
            <w:pPr>
              <w:spacing w:line="240" w:lineRule="atLeast"/>
              <w:jc w:val="both"/>
              <w:rPr>
                <w:rFonts w:ascii="Arial" w:hAnsi="Arial" w:cs="Arial"/>
                <w:color w:val="0000FF"/>
                <w:lang w:val="fr-BE" w:eastAsia="nl-BE"/>
              </w:rPr>
            </w:pPr>
            <w:r w:rsidRPr="003A0B84">
              <w:rPr>
                <w:rFonts w:ascii="Arial" w:hAnsi="Arial" w:cs="Arial"/>
                <w:color w:val="0000FF"/>
                <w:lang w:val="fr-BE" w:eastAsia="nl-BE"/>
              </w:rPr>
              <w:t>Dossier biomécanique</w:t>
            </w:r>
          </w:p>
        </w:tc>
        <w:tc>
          <w:tcPr>
            <w:tcW w:w="364" w:type="dxa"/>
            <w:vAlign w:val="bottom"/>
          </w:tcPr>
          <w:p w:rsidR="003F6364" w:rsidRPr="003A0B84" w:rsidRDefault="003F6364">
            <w:pPr>
              <w:spacing w:line="240" w:lineRule="atLeast"/>
              <w:jc w:val="right"/>
              <w:rPr>
                <w:rFonts w:ascii="Arial" w:hAnsi="Arial"/>
                <w:color w:val="0000FF"/>
                <w:lang w:val="fr-BE"/>
              </w:rPr>
            </w:pPr>
            <w:r w:rsidRPr="003A0B84">
              <w:rPr>
                <w:rFonts w:ascii="Arial" w:hAnsi="Arial"/>
                <w:color w:val="0000FF"/>
                <w:lang w:val="fr-BE"/>
              </w:rPr>
              <w:t>Y</w:t>
            </w:r>
          </w:p>
        </w:tc>
        <w:tc>
          <w:tcPr>
            <w:tcW w:w="884" w:type="dxa"/>
            <w:vAlign w:val="bottom"/>
          </w:tcPr>
          <w:p w:rsidR="003F6364" w:rsidRPr="003A0B84" w:rsidRDefault="003F6364">
            <w:pPr>
              <w:spacing w:line="240" w:lineRule="atLeast"/>
              <w:jc w:val="right"/>
              <w:rPr>
                <w:rFonts w:ascii="Arial" w:hAnsi="Arial"/>
                <w:color w:val="0000FF"/>
                <w:lang w:val="fr-BE"/>
              </w:rPr>
            </w:pPr>
            <w:r w:rsidRPr="003A0B84">
              <w:rPr>
                <w:rFonts w:ascii="Arial" w:hAnsi="Arial"/>
                <w:color w:val="0000FF"/>
                <w:lang w:val="fr-BE"/>
              </w:rPr>
              <w:t>212,81</w:t>
            </w:r>
          </w:p>
        </w:tc>
        <w:tc>
          <w:tcPr>
            <w:tcW w:w="290" w:type="dxa"/>
            <w:vAlign w:val="bottom"/>
          </w:tcPr>
          <w:p w:rsidR="003F6364" w:rsidRPr="003F6364" w:rsidRDefault="003F6364">
            <w:pPr>
              <w:spacing w:line="240" w:lineRule="atLeast"/>
              <w:jc w:val="right"/>
              <w:rPr>
                <w:rFonts w:ascii="Arial" w:hAnsi="Arial"/>
                <w:lang w:val="fr-BE"/>
              </w:rPr>
            </w:pPr>
          </w:p>
        </w:tc>
      </w:tr>
      <w:tr w:rsidR="003F6364" w:rsidRPr="003F6364"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A0B84" w:rsidRDefault="003F6364">
            <w:pPr>
              <w:spacing w:line="240" w:lineRule="atLeast"/>
              <w:rPr>
                <w:rFonts w:ascii="Arial" w:hAnsi="Arial" w:cs="Arial"/>
                <w:color w:val="0000FF"/>
                <w:lang w:val="fr-BE" w:eastAsia="nl-BE"/>
              </w:rPr>
            </w:pPr>
          </w:p>
        </w:tc>
        <w:tc>
          <w:tcPr>
            <w:tcW w:w="864" w:type="dxa"/>
          </w:tcPr>
          <w:p w:rsidR="003F6364" w:rsidRPr="003A0B84" w:rsidRDefault="003F6364">
            <w:pPr>
              <w:spacing w:line="240" w:lineRule="atLeast"/>
              <w:rPr>
                <w:rFonts w:ascii="Arial" w:hAnsi="Arial" w:cs="Arial"/>
                <w:color w:val="0000FF"/>
                <w:lang w:val="fr-BE" w:eastAsia="nl-BE"/>
              </w:rPr>
            </w:pPr>
          </w:p>
        </w:tc>
        <w:tc>
          <w:tcPr>
            <w:tcW w:w="5472" w:type="dxa"/>
            <w:gridSpan w:val="2"/>
          </w:tcPr>
          <w:p w:rsidR="003F6364" w:rsidRPr="003A0B84" w:rsidRDefault="003F6364">
            <w:pPr>
              <w:spacing w:line="240" w:lineRule="atLeast"/>
              <w:jc w:val="both"/>
              <w:rPr>
                <w:rFonts w:ascii="Arial" w:hAnsi="Arial" w:cs="Arial"/>
                <w:color w:val="0000FF"/>
                <w:lang w:val="fr-BE" w:eastAsia="nl-BE"/>
              </w:rPr>
            </w:pPr>
          </w:p>
        </w:tc>
        <w:tc>
          <w:tcPr>
            <w:tcW w:w="364" w:type="dxa"/>
            <w:vAlign w:val="bottom"/>
          </w:tcPr>
          <w:p w:rsidR="003F6364" w:rsidRPr="003A0B84" w:rsidRDefault="003F6364">
            <w:pPr>
              <w:spacing w:line="240" w:lineRule="atLeast"/>
              <w:jc w:val="right"/>
              <w:rPr>
                <w:rFonts w:ascii="Arial" w:hAnsi="Arial"/>
                <w:color w:val="0000FF"/>
                <w:lang w:val="fr-BE"/>
              </w:rPr>
            </w:pPr>
          </w:p>
        </w:tc>
        <w:tc>
          <w:tcPr>
            <w:tcW w:w="884" w:type="dxa"/>
            <w:vAlign w:val="bottom"/>
          </w:tcPr>
          <w:p w:rsidR="003F6364" w:rsidRPr="003A0B84" w:rsidRDefault="003F6364">
            <w:pPr>
              <w:spacing w:line="240" w:lineRule="atLeast"/>
              <w:jc w:val="right"/>
              <w:rPr>
                <w:rFonts w:ascii="Arial" w:hAnsi="Arial"/>
                <w:color w:val="0000FF"/>
                <w:lang w:val="fr-BE"/>
              </w:rPr>
            </w:pPr>
          </w:p>
        </w:tc>
        <w:tc>
          <w:tcPr>
            <w:tcW w:w="290" w:type="dxa"/>
            <w:vAlign w:val="bottom"/>
          </w:tcPr>
          <w:p w:rsidR="003F6364" w:rsidRPr="003F6364" w:rsidRDefault="003F6364">
            <w:pPr>
              <w:spacing w:line="240" w:lineRule="atLeast"/>
              <w:jc w:val="right"/>
              <w:rPr>
                <w:rFonts w:ascii="Arial" w:hAnsi="Arial"/>
                <w:lang w:val="fr-BE"/>
              </w:rPr>
            </w:pPr>
          </w:p>
        </w:tc>
      </w:tr>
      <w:tr w:rsidR="003F6364" w:rsidRPr="003F6364"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523272</w:t>
            </w:r>
          </w:p>
        </w:tc>
        <w:tc>
          <w:tcPr>
            <w:tcW w:w="864" w:type="dxa"/>
          </w:tcPr>
          <w:p w:rsidR="003F6364" w:rsidRPr="003A0B84" w:rsidRDefault="003F6364">
            <w:pPr>
              <w:spacing w:line="240" w:lineRule="atLeast"/>
              <w:rPr>
                <w:rFonts w:ascii="Arial" w:hAnsi="Arial" w:cs="Arial"/>
                <w:color w:val="0000FF"/>
                <w:lang w:val="fr-BE" w:eastAsia="nl-BE"/>
              </w:rPr>
            </w:pPr>
            <w:r w:rsidRPr="003A0B84">
              <w:rPr>
                <w:rFonts w:ascii="Arial" w:hAnsi="Arial" w:cs="Arial"/>
                <w:color w:val="0000FF"/>
                <w:lang w:val="fr-BE" w:eastAsia="nl-BE"/>
              </w:rPr>
              <w:t>523283</w:t>
            </w:r>
          </w:p>
        </w:tc>
        <w:tc>
          <w:tcPr>
            <w:tcW w:w="5472" w:type="dxa"/>
            <w:gridSpan w:val="2"/>
          </w:tcPr>
          <w:p w:rsidR="003F6364" w:rsidRPr="003A0B84" w:rsidRDefault="003A0B84">
            <w:pPr>
              <w:spacing w:line="240" w:lineRule="atLeast"/>
              <w:jc w:val="both"/>
              <w:rPr>
                <w:rFonts w:ascii="Arial" w:hAnsi="Arial" w:cs="Arial"/>
                <w:color w:val="0000FF"/>
                <w:lang w:val="fr-BE" w:eastAsia="nl-BE"/>
              </w:rPr>
            </w:pPr>
            <w:r w:rsidRPr="003A0B84">
              <w:rPr>
                <w:rFonts w:ascii="Arial" w:hAnsi="Arial" w:cs="Arial"/>
                <w:color w:val="0000FF"/>
                <w:lang w:val="fr-BE" w:eastAsia="nl-BE"/>
              </w:rPr>
              <w:t>Support coxal (par paire)</w:t>
            </w:r>
          </w:p>
        </w:tc>
        <w:tc>
          <w:tcPr>
            <w:tcW w:w="364" w:type="dxa"/>
            <w:vAlign w:val="bottom"/>
          </w:tcPr>
          <w:p w:rsidR="003F6364" w:rsidRPr="003A0B84" w:rsidRDefault="003F6364">
            <w:pPr>
              <w:spacing w:line="240" w:lineRule="atLeast"/>
              <w:jc w:val="right"/>
              <w:rPr>
                <w:rFonts w:ascii="Arial" w:hAnsi="Arial"/>
                <w:color w:val="0000FF"/>
                <w:lang w:val="fr-BE"/>
              </w:rPr>
            </w:pPr>
            <w:r w:rsidRPr="003A0B84">
              <w:rPr>
                <w:rFonts w:ascii="Arial" w:hAnsi="Arial"/>
                <w:color w:val="0000FF"/>
                <w:lang w:val="fr-BE"/>
              </w:rPr>
              <w:t>Y</w:t>
            </w:r>
          </w:p>
        </w:tc>
        <w:tc>
          <w:tcPr>
            <w:tcW w:w="884" w:type="dxa"/>
            <w:vAlign w:val="bottom"/>
          </w:tcPr>
          <w:p w:rsidR="003F6364" w:rsidRPr="003A0B84" w:rsidRDefault="003F6364">
            <w:pPr>
              <w:spacing w:line="240" w:lineRule="atLeast"/>
              <w:jc w:val="right"/>
              <w:rPr>
                <w:rFonts w:ascii="Arial" w:hAnsi="Arial"/>
                <w:color w:val="0000FF"/>
                <w:lang w:val="fr-BE"/>
              </w:rPr>
            </w:pPr>
            <w:r w:rsidRPr="003A0B84">
              <w:rPr>
                <w:rFonts w:ascii="Arial" w:hAnsi="Arial"/>
                <w:color w:val="0000FF"/>
                <w:lang w:val="fr-BE"/>
              </w:rPr>
              <w:t>221,67</w:t>
            </w:r>
          </w:p>
        </w:tc>
        <w:tc>
          <w:tcPr>
            <w:tcW w:w="290" w:type="dxa"/>
            <w:vAlign w:val="bottom"/>
          </w:tcPr>
          <w:p w:rsidR="003F6364" w:rsidRPr="003F6364" w:rsidRDefault="003F6364">
            <w:pPr>
              <w:spacing w:line="240" w:lineRule="atLeast"/>
              <w:jc w:val="right"/>
              <w:rPr>
                <w:rFonts w:ascii="Arial" w:hAnsi="Arial"/>
                <w:lang w:val="fr-BE"/>
              </w:rPr>
            </w:pPr>
          </w:p>
        </w:tc>
      </w:tr>
      <w:tr w:rsidR="003F6364" w:rsidRPr="003F6364"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F6364" w:rsidRDefault="003F6364">
            <w:pPr>
              <w:spacing w:line="240" w:lineRule="atLeast"/>
              <w:rPr>
                <w:rFonts w:ascii="Arial" w:hAnsi="Arial"/>
                <w:lang w:val="fr-BE"/>
              </w:rPr>
            </w:pPr>
          </w:p>
        </w:tc>
        <w:tc>
          <w:tcPr>
            <w:tcW w:w="864" w:type="dxa"/>
          </w:tcPr>
          <w:p w:rsidR="003F6364" w:rsidRPr="003F6364" w:rsidRDefault="003F6364">
            <w:pPr>
              <w:spacing w:line="240" w:lineRule="atLeast"/>
              <w:rPr>
                <w:rFonts w:ascii="Arial" w:hAnsi="Arial"/>
                <w:lang w:val="fr-BE"/>
              </w:rPr>
            </w:pPr>
          </w:p>
        </w:tc>
        <w:tc>
          <w:tcPr>
            <w:tcW w:w="5472" w:type="dxa"/>
            <w:gridSpan w:val="2"/>
          </w:tcPr>
          <w:p w:rsidR="003F6364" w:rsidRPr="003F6364" w:rsidRDefault="003F6364">
            <w:pPr>
              <w:spacing w:line="240" w:lineRule="atLeast"/>
              <w:jc w:val="both"/>
              <w:rPr>
                <w:rFonts w:ascii="Arial" w:hAnsi="Arial"/>
                <w:lang w:val="fr-BE"/>
              </w:rPr>
            </w:pPr>
          </w:p>
        </w:tc>
        <w:tc>
          <w:tcPr>
            <w:tcW w:w="364" w:type="dxa"/>
            <w:vAlign w:val="bottom"/>
          </w:tcPr>
          <w:p w:rsidR="003F6364" w:rsidRPr="003F6364" w:rsidRDefault="003F6364">
            <w:pPr>
              <w:spacing w:line="240" w:lineRule="atLeast"/>
              <w:jc w:val="right"/>
              <w:rPr>
                <w:rFonts w:ascii="Arial" w:hAnsi="Arial"/>
                <w:lang w:val="fr-BE"/>
              </w:rPr>
            </w:pPr>
          </w:p>
        </w:tc>
        <w:tc>
          <w:tcPr>
            <w:tcW w:w="884" w:type="dxa"/>
            <w:vAlign w:val="bottom"/>
          </w:tcPr>
          <w:p w:rsidR="003F6364" w:rsidRPr="003F6364" w:rsidRDefault="003F6364">
            <w:pPr>
              <w:spacing w:line="240" w:lineRule="atLeast"/>
              <w:jc w:val="right"/>
              <w:rPr>
                <w:rFonts w:ascii="Arial" w:hAnsi="Arial"/>
                <w:lang w:val="fr-BE"/>
              </w:rPr>
            </w:pPr>
          </w:p>
        </w:tc>
        <w:tc>
          <w:tcPr>
            <w:tcW w:w="290" w:type="dxa"/>
            <w:vAlign w:val="bottom"/>
          </w:tcPr>
          <w:p w:rsidR="003F6364" w:rsidRPr="003F6364" w:rsidRDefault="003F6364">
            <w:pPr>
              <w:spacing w:line="240" w:lineRule="atLeast"/>
              <w:jc w:val="right"/>
              <w:rPr>
                <w:rFonts w:ascii="Arial" w:hAnsi="Arial"/>
                <w:lang w:val="fr-BE"/>
              </w:rPr>
            </w:pPr>
          </w:p>
        </w:tc>
      </w:tr>
      <w:tr w:rsidR="003F6364" w:rsidRPr="003A0B84" w:rsidTr="00F74324">
        <w:trPr>
          <w:cantSplit/>
        </w:trPr>
        <w:tc>
          <w:tcPr>
            <w:tcW w:w="207" w:type="dxa"/>
          </w:tcPr>
          <w:p w:rsidR="003F6364" w:rsidRPr="003A0B84" w:rsidRDefault="003F6364" w:rsidP="003A0B84">
            <w:pPr>
              <w:spacing w:line="240" w:lineRule="atLeast"/>
              <w:jc w:val="both"/>
              <w:rPr>
                <w:rFonts w:ascii="Arial" w:hAnsi="Arial"/>
                <w:color w:val="0000FF"/>
                <w:lang w:val="fr-FR"/>
              </w:rPr>
            </w:pPr>
          </w:p>
        </w:tc>
        <w:tc>
          <w:tcPr>
            <w:tcW w:w="9105" w:type="dxa"/>
            <w:gridSpan w:val="9"/>
          </w:tcPr>
          <w:p w:rsidR="003F6364" w:rsidRPr="003A0B84" w:rsidRDefault="003A0B84" w:rsidP="003A0B84">
            <w:pPr>
              <w:spacing w:line="240" w:lineRule="atLeast"/>
              <w:jc w:val="both"/>
              <w:rPr>
                <w:rFonts w:ascii="Arial" w:hAnsi="Arial"/>
                <w:color w:val="0000FF"/>
                <w:lang w:val="fr-FR"/>
              </w:rPr>
            </w:pPr>
            <w:r w:rsidRPr="003A0B84">
              <w:rPr>
                <w:rFonts w:ascii="Arial" w:hAnsi="Arial"/>
                <w:color w:val="0000FF"/>
                <w:lang w:val="fr-FR"/>
              </w:rPr>
              <w:t>Les prestations 523235-523246 et 523272-523283 ne sont pas cumulables</w:t>
            </w:r>
            <w:r>
              <w:rPr>
                <w:rFonts w:ascii="Arial" w:hAnsi="Arial"/>
                <w:color w:val="0000FF"/>
                <w:lang w:val="fr-FR"/>
              </w:rPr>
              <w:t xml:space="preserve"> </w:t>
            </w:r>
            <w:r w:rsidRPr="003A0B84">
              <w:rPr>
                <w:rFonts w:ascii="Arial" w:hAnsi="Arial"/>
                <w:color w:val="0000FF"/>
                <w:lang w:val="fr-FR"/>
              </w:rPr>
              <w:t>entre elles.</w:t>
            </w:r>
            <w:r w:rsidRPr="000D0A10">
              <w:rPr>
                <w:rFonts w:ascii="Arial" w:hAnsi="Arial"/>
                <w:color w:val="0000FF"/>
                <w:lang w:val="fr-FR"/>
              </w:rPr>
              <w:t>"</w:t>
            </w:r>
          </w:p>
        </w:tc>
        <w:tc>
          <w:tcPr>
            <w:tcW w:w="290" w:type="dxa"/>
            <w:vAlign w:val="bottom"/>
          </w:tcPr>
          <w:p w:rsidR="003F6364" w:rsidRPr="003A0B84" w:rsidRDefault="003F6364" w:rsidP="003A0B84">
            <w:pPr>
              <w:spacing w:line="240" w:lineRule="atLeast"/>
              <w:jc w:val="both"/>
              <w:rPr>
                <w:rFonts w:ascii="Arial" w:hAnsi="Arial"/>
                <w:color w:val="0000FF"/>
                <w:lang w:val="fr-FR"/>
              </w:rPr>
            </w:pPr>
          </w:p>
        </w:tc>
      </w:tr>
      <w:tr w:rsidR="00400B44" w:rsidRPr="007F438E" w:rsidTr="00F74324">
        <w:trPr>
          <w:cantSplit/>
        </w:trPr>
        <w:tc>
          <w:tcPr>
            <w:tcW w:w="207" w:type="dxa"/>
          </w:tcPr>
          <w:p w:rsidR="00400B44" w:rsidRPr="003F6364" w:rsidRDefault="00400B44">
            <w:pPr>
              <w:spacing w:line="240" w:lineRule="atLeast"/>
              <w:rPr>
                <w:rFonts w:ascii="Arial" w:hAnsi="Arial"/>
                <w:lang w:val="fr-BE"/>
              </w:rPr>
            </w:pPr>
          </w:p>
        </w:tc>
        <w:tc>
          <w:tcPr>
            <w:tcW w:w="9105" w:type="dxa"/>
            <w:gridSpan w:val="9"/>
          </w:tcPr>
          <w:p w:rsidR="00400B44" w:rsidRPr="003A1317" w:rsidRDefault="00400B44" w:rsidP="003F6364">
            <w:pPr>
              <w:spacing w:line="240" w:lineRule="atLeast"/>
              <w:jc w:val="both"/>
              <w:rPr>
                <w:rFonts w:ascii="Arial" w:hAnsi="Arial" w:cs="Arial"/>
                <w:lang w:val="fr-BE"/>
              </w:rPr>
            </w:pPr>
          </w:p>
        </w:tc>
        <w:tc>
          <w:tcPr>
            <w:tcW w:w="290" w:type="dxa"/>
            <w:vAlign w:val="bottom"/>
          </w:tcPr>
          <w:p w:rsidR="00400B44" w:rsidRPr="003F6364" w:rsidRDefault="00400B44">
            <w:pPr>
              <w:spacing w:line="240" w:lineRule="atLeast"/>
              <w:jc w:val="right"/>
              <w:rPr>
                <w:rFonts w:ascii="Arial" w:hAnsi="Arial"/>
                <w:lang w:val="fr-BE"/>
              </w:rPr>
            </w:pPr>
          </w:p>
        </w:tc>
      </w:tr>
      <w:tr w:rsidR="003F6364" w:rsidRPr="007F438E" w:rsidTr="00F74324">
        <w:trPr>
          <w:cantSplit/>
        </w:trPr>
        <w:tc>
          <w:tcPr>
            <w:tcW w:w="207" w:type="dxa"/>
          </w:tcPr>
          <w:p w:rsidR="003F6364" w:rsidRPr="003F6364" w:rsidRDefault="003F6364">
            <w:pPr>
              <w:spacing w:line="240" w:lineRule="atLeast"/>
              <w:rPr>
                <w:rFonts w:ascii="Arial" w:hAnsi="Arial"/>
                <w:lang w:val="fr-BE"/>
              </w:rPr>
            </w:pPr>
          </w:p>
        </w:tc>
        <w:tc>
          <w:tcPr>
            <w:tcW w:w="657" w:type="dxa"/>
            <w:gridSpan w:val="2"/>
          </w:tcPr>
          <w:p w:rsidR="003F6364" w:rsidRPr="003F6364" w:rsidRDefault="003F6364">
            <w:pPr>
              <w:spacing w:line="240" w:lineRule="atLeast"/>
              <w:rPr>
                <w:rFonts w:ascii="Arial" w:hAnsi="Arial"/>
                <w:lang w:val="fr-BE"/>
              </w:rPr>
            </w:pPr>
          </w:p>
        </w:tc>
        <w:tc>
          <w:tcPr>
            <w:tcW w:w="864" w:type="dxa"/>
            <w:gridSpan w:val="2"/>
          </w:tcPr>
          <w:p w:rsidR="003F6364" w:rsidRPr="003F6364" w:rsidRDefault="003F6364">
            <w:pPr>
              <w:spacing w:line="240" w:lineRule="atLeast"/>
              <w:rPr>
                <w:rFonts w:ascii="Arial" w:hAnsi="Arial"/>
                <w:lang w:val="fr-BE"/>
              </w:rPr>
            </w:pPr>
          </w:p>
        </w:tc>
        <w:tc>
          <w:tcPr>
            <w:tcW w:w="864" w:type="dxa"/>
          </w:tcPr>
          <w:p w:rsidR="003F6364" w:rsidRPr="003F6364" w:rsidRDefault="003F6364">
            <w:pPr>
              <w:spacing w:line="240" w:lineRule="atLeast"/>
              <w:rPr>
                <w:rFonts w:ascii="Arial" w:hAnsi="Arial"/>
                <w:lang w:val="fr-BE"/>
              </w:rPr>
            </w:pPr>
          </w:p>
        </w:tc>
        <w:tc>
          <w:tcPr>
            <w:tcW w:w="5472" w:type="dxa"/>
            <w:gridSpan w:val="2"/>
          </w:tcPr>
          <w:p w:rsidR="003F6364" w:rsidRPr="003F6364" w:rsidRDefault="003F6364">
            <w:pPr>
              <w:spacing w:line="240" w:lineRule="atLeast"/>
              <w:jc w:val="both"/>
              <w:rPr>
                <w:rFonts w:ascii="Arial" w:hAnsi="Arial"/>
                <w:lang w:val="fr-BE"/>
              </w:rPr>
            </w:pPr>
          </w:p>
        </w:tc>
        <w:tc>
          <w:tcPr>
            <w:tcW w:w="364" w:type="dxa"/>
            <w:vAlign w:val="bottom"/>
          </w:tcPr>
          <w:p w:rsidR="003F6364" w:rsidRPr="003F6364" w:rsidRDefault="003F6364">
            <w:pPr>
              <w:spacing w:line="240" w:lineRule="atLeast"/>
              <w:jc w:val="right"/>
              <w:rPr>
                <w:rFonts w:ascii="Arial" w:hAnsi="Arial"/>
                <w:lang w:val="fr-BE"/>
              </w:rPr>
            </w:pPr>
          </w:p>
        </w:tc>
        <w:tc>
          <w:tcPr>
            <w:tcW w:w="884" w:type="dxa"/>
            <w:vAlign w:val="bottom"/>
          </w:tcPr>
          <w:p w:rsidR="003F6364" w:rsidRPr="003F6364" w:rsidRDefault="003F6364">
            <w:pPr>
              <w:spacing w:line="240" w:lineRule="atLeast"/>
              <w:jc w:val="right"/>
              <w:rPr>
                <w:rFonts w:ascii="Arial" w:hAnsi="Arial"/>
                <w:lang w:val="fr-BE"/>
              </w:rPr>
            </w:pPr>
          </w:p>
        </w:tc>
        <w:tc>
          <w:tcPr>
            <w:tcW w:w="290" w:type="dxa"/>
            <w:vAlign w:val="bottom"/>
          </w:tcPr>
          <w:p w:rsidR="003F6364" w:rsidRPr="003F6364" w:rsidRDefault="003F6364">
            <w:pPr>
              <w:spacing w:line="240" w:lineRule="atLeast"/>
              <w:jc w:val="right"/>
              <w:rPr>
                <w:rFonts w:ascii="Arial" w:hAnsi="Arial"/>
                <w:lang w:val="fr-BE"/>
              </w:rPr>
            </w:pPr>
          </w:p>
        </w:tc>
      </w:tr>
      <w:tr w:rsidR="00275FB5" w:rsidRPr="007F438E"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520951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520962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w:t>
            </w:r>
            <w:r w:rsidRPr="000D0A10">
              <w:rPr>
                <w:rFonts w:ascii="Arial" w:hAnsi="Arial" w:cs="Arial"/>
                <w:color w:val="0000FF"/>
                <w:lang w:val="fr-FR"/>
              </w:rPr>
              <w:t xml:space="preserve"> jusque 30° minimum</w:t>
            </w:r>
            <w:r w:rsidRPr="000D0A10">
              <w:rPr>
                <w:rFonts w:ascii="Arial" w:hAnsi="Arial"/>
                <w:color w:val="0000FF"/>
                <w:lang w:val="fr-FR"/>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250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ED37BD" w:rsidRPr="000D0A10" w:rsidTr="00F74324">
        <w:trPr>
          <w:cantSplit/>
        </w:trPr>
        <w:tc>
          <w:tcPr>
            <w:tcW w:w="207" w:type="dxa"/>
          </w:tcPr>
          <w:p w:rsidR="00ED37BD" w:rsidRPr="000D0A10" w:rsidRDefault="00ED37BD">
            <w:pPr>
              <w:spacing w:line="240" w:lineRule="atLeast"/>
              <w:rPr>
                <w:rFonts w:ascii="Arial" w:hAnsi="Arial"/>
                <w:color w:val="0000FF"/>
              </w:rPr>
            </w:pPr>
          </w:p>
        </w:tc>
        <w:tc>
          <w:tcPr>
            <w:tcW w:w="657" w:type="dxa"/>
            <w:gridSpan w:val="2"/>
          </w:tcPr>
          <w:p w:rsidR="00ED37BD" w:rsidRPr="000D0A10" w:rsidRDefault="00ED37BD">
            <w:pPr>
              <w:spacing w:line="240" w:lineRule="atLeast"/>
              <w:rPr>
                <w:rFonts w:ascii="Arial" w:hAnsi="Arial"/>
                <w:color w:val="0000FF"/>
              </w:rPr>
            </w:pPr>
          </w:p>
        </w:tc>
        <w:tc>
          <w:tcPr>
            <w:tcW w:w="864" w:type="dxa"/>
            <w:gridSpan w:val="2"/>
          </w:tcPr>
          <w:p w:rsidR="00ED37BD" w:rsidRPr="000D0A10" w:rsidRDefault="00ED37BD">
            <w:pPr>
              <w:spacing w:line="240" w:lineRule="atLeast"/>
              <w:rPr>
                <w:rFonts w:ascii="Arial" w:hAnsi="Arial"/>
                <w:color w:val="0000FF"/>
              </w:rPr>
            </w:pPr>
          </w:p>
        </w:tc>
        <w:tc>
          <w:tcPr>
            <w:tcW w:w="864" w:type="dxa"/>
          </w:tcPr>
          <w:p w:rsidR="00ED37BD" w:rsidRPr="000D0A10" w:rsidRDefault="00ED37BD">
            <w:pPr>
              <w:spacing w:line="240" w:lineRule="atLeast"/>
              <w:rPr>
                <w:rFonts w:ascii="Arial" w:hAnsi="Arial"/>
                <w:color w:val="0000FF"/>
              </w:rPr>
            </w:pPr>
          </w:p>
        </w:tc>
        <w:tc>
          <w:tcPr>
            <w:tcW w:w="5472" w:type="dxa"/>
            <w:gridSpan w:val="2"/>
          </w:tcPr>
          <w:p w:rsidR="00ED37BD" w:rsidRPr="000D0A10" w:rsidRDefault="00ED37BD">
            <w:pPr>
              <w:spacing w:line="240" w:lineRule="atLeast"/>
              <w:jc w:val="both"/>
              <w:rPr>
                <w:rFonts w:ascii="Arial" w:hAnsi="Arial"/>
                <w:color w:val="0000FF"/>
                <w:lang w:val="fr-FR"/>
              </w:rPr>
            </w:pPr>
          </w:p>
        </w:tc>
        <w:tc>
          <w:tcPr>
            <w:tcW w:w="364" w:type="dxa"/>
            <w:vAlign w:val="bottom"/>
          </w:tcPr>
          <w:p w:rsidR="00ED37BD" w:rsidRPr="000D0A10" w:rsidRDefault="00ED37BD">
            <w:pPr>
              <w:spacing w:line="240" w:lineRule="atLeast"/>
              <w:jc w:val="right"/>
              <w:rPr>
                <w:rFonts w:ascii="Arial" w:hAnsi="Arial"/>
                <w:color w:val="0000FF"/>
              </w:rPr>
            </w:pPr>
          </w:p>
        </w:tc>
        <w:tc>
          <w:tcPr>
            <w:tcW w:w="884" w:type="dxa"/>
            <w:vAlign w:val="bottom"/>
          </w:tcPr>
          <w:p w:rsidR="00ED37BD" w:rsidRPr="000D0A10" w:rsidRDefault="00ED37BD">
            <w:pPr>
              <w:spacing w:line="240" w:lineRule="atLeast"/>
              <w:jc w:val="right"/>
              <w:rPr>
                <w:rFonts w:ascii="Arial" w:hAnsi="Arial"/>
                <w:color w:val="0000FF"/>
              </w:rPr>
            </w:pPr>
          </w:p>
        </w:tc>
        <w:tc>
          <w:tcPr>
            <w:tcW w:w="290" w:type="dxa"/>
            <w:vAlign w:val="bottom"/>
          </w:tcPr>
          <w:p w:rsidR="00ED37BD" w:rsidRPr="000D0A10" w:rsidRDefault="00ED37BD">
            <w:pPr>
              <w:spacing w:line="240" w:lineRule="atLeast"/>
              <w:jc w:val="right"/>
              <w:rPr>
                <w:rFonts w:ascii="Arial" w:hAnsi="Arial"/>
                <w:color w:val="0000FF"/>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rPr>
            </w:pPr>
          </w:p>
        </w:tc>
        <w:tc>
          <w:tcPr>
            <w:tcW w:w="9105" w:type="dxa"/>
            <w:gridSpan w:val="9"/>
          </w:tcPr>
          <w:p w:rsidR="00F86D74" w:rsidRPr="000D0A10" w:rsidRDefault="00F86D74" w:rsidP="00F86D74">
            <w:pPr>
              <w:spacing w:line="240" w:lineRule="atLeast"/>
              <w:jc w:val="both"/>
              <w:rPr>
                <w:rFonts w:ascii="Arial" w:hAnsi="Arial"/>
                <w:color w:val="0000FF"/>
              </w:rPr>
            </w:pPr>
            <w:r w:rsidRPr="000D0A10">
              <w:rPr>
                <w:rFonts w:ascii="Arial" w:hAnsi="Arial"/>
                <w:i/>
                <w:color w:val="0000FF"/>
                <w:sz w:val="18"/>
                <w:lang w:val="fr-FR"/>
              </w:rPr>
              <w:t>"A.R. 27.9.2009" (en vigueur 1.11.2009)</w:t>
            </w:r>
          </w:p>
        </w:tc>
        <w:tc>
          <w:tcPr>
            <w:tcW w:w="290" w:type="dxa"/>
            <w:vAlign w:val="bottom"/>
          </w:tcPr>
          <w:p w:rsidR="00F86D74" w:rsidRPr="000D0A10" w:rsidRDefault="00F86D74">
            <w:pPr>
              <w:spacing w:line="240" w:lineRule="atLeast"/>
              <w:jc w:val="right"/>
              <w:rPr>
                <w:rFonts w:ascii="Arial" w:hAnsi="Arial"/>
                <w:color w:val="0000FF"/>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F86D74" w:rsidRPr="000D0A10" w:rsidRDefault="00F86D74">
            <w:pPr>
              <w:spacing w:line="240" w:lineRule="atLeast"/>
              <w:rPr>
                <w:rFonts w:ascii="Arial" w:hAnsi="Arial"/>
                <w:color w:val="0000FF"/>
              </w:rPr>
            </w:pPr>
          </w:p>
        </w:tc>
        <w:tc>
          <w:tcPr>
            <w:tcW w:w="864" w:type="dxa"/>
            <w:gridSpan w:val="2"/>
          </w:tcPr>
          <w:p w:rsidR="00F86D74" w:rsidRPr="000D0A10" w:rsidRDefault="00F86D74">
            <w:pPr>
              <w:spacing w:line="240" w:lineRule="atLeast"/>
              <w:rPr>
                <w:rFonts w:ascii="Arial" w:hAnsi="Arial"/>
                <w:color w:val="0000FF"/>
              </w:rPr>
            </w:pPr>
            <w:r w:rsidRPr="000D0A10">
              <w:rPr>
                <w:rFonts w:ascii="Arial" w:hAnsi="Arial" w:cs="Arial"/>
                <w:color w:val="0000FF"/>
                <w:lang w:val="fr-FR"/>
              </w:rPr>
              <w:t>521032</w:t>
            </w:r>
          </w:p>
        </w:tc>
        <w:tc>
          <w:tcPr>
            <w:tcW w:w="864" w:type="dxa"/>
          </w:tcPr>
          <w:p w:rsidR="00F86D74" w:rsidRPr="000D0A10" w:rsidRDefault="00F86D74">
            <w:pPr>
              <w:spacing w:line="240" w:lineRule="atLeast"/>
              <w:rPr>
                <w:rFonts w:ascii="Arial" w:hAnsi="Arial"/>
                <w:color w:val="0000FF"/>
              </w:rPr>
            </w:pPr>
            <w:r w:rsidRPr="000D0A10">
              <w:rPr>
                <w:rFonts w:ascii="Arial" w:hAnsi="Arial" w:cs="Arial"/>
                <w:color w:val="0000FF"/>
                <w:lang w:val="fr-FR"/>
              </w:rPr>
              <w:t>521043</w:t>
            </w:r>
          </w:p>
        </w:tc>
        <w:tc>
          <w:tcPr>
            <w:tcW w:w="5472" w:type="dxa"/>
            <w:gridSpan w:val="2"/>
          </w:tcPr>
          <w:p w:rsidR="00F86D74" w:rsidRPr="000D0A10" w:rsidRDefault="00F86D74">
            <w:pPr>
              <w:spacing w:line="240" w:lineRule="atLeast"/>
              <w:jc w:val="both"/>
              <w:rPr>
                <w:rFonts w:ascii="Arial" w:hAnsi="Arial"/>
                <w:color w:val="0000FF"/>
                <w:lang w:val="fr-FR"/>
              </w:rPr>
            </w:pPr>
            <w:r w:rsidRPr="000D0A10">
              <w:rPr>
                <w:rFonts w:ascii="Arial" w:hAnsi="Arial" w:cs="Arial"/>
                <w:color w:val="0000FF"/>
                <w:lang w:val="fr-FR"/>
              </w:rPr>
              <w:t>Siège basculant électriquement</w:t>
            </w:r>
          </w:p>
        </w:tc>
        <w:tc>
          <w:tcPr>
            <w:tcW w:w="364" w:type="dxa"/>
            <w:vAlign w:val="bottom"/>
          </w:tcPr>
          <w:p w:rsidR="00F86D74" w:rsidRPr="000D0A10" w:rsidRDefault="00F86D74">
            <w:pPr>
              <w:spacing w:line="240" w:lineRule="atLeast"/>
              <w:jc w:val="right"/>
              <w:rPr>
                <w:rFonts w:ascii="Arial" w:hAnsi="Arial"/>
                <w:color w:val="0000FF"/>
              </w:rPr>
            </w:pPr>
            <w:r w:rsidRPr="000D0A10">
              <w:rPr>
                <w:rFonts w:ascii="Arial" w:hAnsi="Arial" w:cs="Arial"/>
                <w:color w:val="0000FF"/>
                <w:lang w:val="fr-FR"/>
              </w:rPr>
              <w:t>Y</w:t>
            </w:r>
          </w:p>
        </w:tc>
        <w:tc>
          <w:tcPr>
            <w:tcW w:w="884" w:type="dxa"/>
            <w:vAlign w:val="bottom"/>
          </w:tcPr>
          <w:p w:rsidR="00F86D74" w:rsidRPr="000D0A10" w:rsidRDefault="00F86D74">
            <w:pPr>
              <w:spacing w:line="240" w:lineRule="atLeast"/>
              <w:jc w:val="right"/>
              <w:rPr>
                <w:rFonts w:ascii="Arial" w:hAnsi="Arial"/>
                <w:color w:val="0000FF"/>
              </w:rPr>
            </w:pPr>
            <w:r w:rsidRPr="000D0A10">
              <w:rPr>
                <w:rFonts w:ascii="Arial" w:hAnsi="Arial" w:cs="Arial"/>
                <w:color w:val="0000FF"/>
                <w:lang w:val="fr-FR"/>
              </w:rPr>
              <w:t>950</w:t>
            </w:r>
          </w:p>
        </w:tc>
        <w:tc>
          <w:tcPr>
            <w:tcW w:w="290" w:type="dxa"/>
            <w:vAlign w:val="bottom"/>
          </w:tcPr>
          <w:p w:rsidR="00F86D74" w:rsidRPr="000D0A10" w:rsidRDefault="00F86D74">
            <w:pPr>
              <w:spacing w:line="240" w:lineRule="atLeast"/>
              <w:jc w:val="right"/>
              <w:rPr>
                <w:rFonts w:ascii="Arial" w:hAnsi="Arial"/>
                <w:color w:val="0000FF"/>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rPr>
            </w:pPr>
          </w:p>
        </w:tc>
        <w:tc>
          <w:tcPr>
            <w:tcW w:w="657" w:type="dxa"/>
            <w:gridSpan w:val="2"/>
          </w:tcPr>
          <w:p w:rsidR="00F86D74" w:rsidRPr="000D0A10" w:rsidRDefault="00F86D74">
            <w:pPr>
              <w:spacing w:line="240" w:lineRule="atLeast"/>
              <w:rPr>
                <w:rFonts w:ascii="Arial" w:hAnsi="Arial"/>
                <w:color w:val="0000FF"/>
              </w:rPr>
            </w:pPr>
          </w:p>
        </w:tc>
        <w:tc>
          <w:tcPr>
            <w:tcW w:w="864" w:type="dxa"/>
            <w:gridSpan w:val="2"/>
          </w:tcPr>
          <w:p w:rsidR="00F86D74" w:rsidRPr="000D0A10" w:rsidRDefault="00F86D74">
            <w:pPr>
              <w:spacing w:line="240" w:lineRule="atLeast"/>
              <w:rPr>
                <w:rFonts w:ascii="Arial" w:hAnsi="Arial"/>
                <w:color w:val="0000FF"/>
              </w:rPr>
            </w:pPr>
          </w:p>
        </w:tc>
        <w:tc>
          <w:tcPr>
            <w:tcW w:w="864" w:type="dxa"/>
          </w:tcPr>
          <w:p w:rsidR="00F86D74" w:rsidRPr="000D0A10" w:rsidRDefault="00F86D74">
            <w:pPr>
              <w:spacing w:line="240" w:lineRule="atLeast"/>
              <w:rPr>
                <w:rFonts w:ascii="Arial" w:hAnsi="Arial"/>
                <w:color w:val="0000FF"/>
              </w:rPr>
            </w:pPr>
          </w:p>
        </w:tc>
        <w:tc>
          <w:tcPr>
            <w:tcW w:w="5472" w:type="dxa"/>
            <w:gridSpan w:val="2"/>
          </w:tcPr>
          <w:p w:rsidR="00F86D74" w:rsidRPr="000D0A10" w:rsidRDefault="00F86D74">
            <w:pPr>
              <w:spacing w:line="240" w:lineRule="atLeast"/>
              <w:jc w:val="both"/>
              <w:rPr>
                <w:rFonts w:ascii="Arial" w:hAnsi="Arial"/>
                <w:color w:val="0000FF"/>
                <w:lang w:val="fr-FR"/>
              </w:rPr>
            </w:pPr>
          </w:p>
        </w:tc>
        <w:tc>
          <w:tcPr>
            <w:tcW w:w="364" w:type="dxa"/>
            <w:vAlign w:val="bottom"/>
          </w:tcPr>
          <w:p w:rsidR="00F86D74" w:rsidRPr="000D0A10" w:rsidRDefault="00F86D74">
            <w:pPr>
              <w:spacing w:line="240" w:lineRule="atLeast"/>
              <w:jc w:val="right"/>
              <w:rPr>
                <w:rFonts w:ascii="Arial" w:hAnsi="Arial"/>
                <w:color w:val="0000FF"/>
              </w:rPr>
            </w:pPr>
          </w:p>
        </w:tc>
        <w:tc>
          <w:tcPr>
            <w:tcW w:w="884" w:type="dxa"/>
            <w:vAlign w:val="bottom"/>
          </w:tcPr>
          <w:p w:rsidR="00F86D74" w:rsidRPr="000D0A10" w:rsidRDefault="00F86D74">
            <w:pPr>
              <w:spacing w:line="240" w:lineRule="atLeast"/>
              <w:jc w:val="right"/>
              <w:rPr>
                <w:rFonts w:ascii="Arial" w:hAnsi="Arial"/>
                <w:color w:val="0000FF"/>
              </w:rPr>
            </w:pPr>
          </w:p>
        </w:tc>
        <w:tc>
          <w:tcPr>
            <w:tcW w:w="290" w:type="dxa"/>
            <w:vAlign w:val="bottom"/>
          </w:tcPr>
          <w:p w:rsidR="00F86D74" w:rsidRPr="000D0A10" w:rsidRDefault="00F86D74">
            <w:pPr>
              <w:spacing w:line="240" w:lineRule="atLeast"/>
              <w:jc w:val="right"/>
              <w:rPr>
                <w:rFonts w:ascii="Arial" w:hAnsi="Arial"/>
                <w:color w:val="0000FF"/>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rPr>
            </w:pPr>
          </w:p>
        </w:tc>
        <w:tc>
          <w:tcPr>
            <w:tcW w:w="657" w:type="dxa"/>
            <w:gridSpan w:val="2"/>
          </w:tcPr>
          <w:p w:rsidR="00F86D74" w:rsidRPr="000D0A10" w:rsidRDefault="00F86D74">
            <w:pPr>
              <w:spacing w:line="240" w:lineRule="atLeast"/>
              <w:rPr>
                <w:rFonts w:ascii="Arial" w:hAnsi="Arial"/>
                <w:color w:val="0000FF"/>
              </w:rPr>
            </w:pPr>
          </w:p>
        </w:tc>
        <w:tc>
          <w:tcPr>
            <w:tcW w:w="864" w:type="dxa"/>
            <w:gridSpan w:val="2"/>
          </w:tcPr>
          <w:p w:rsidR="00F86D74" w:rsidRPr="000D0A10" w:rsidRDefault="00F86D74">
            <w:pPr>
              <w:spacing w:line="240" w:lineRule="atLeast"/>
              <w:rPr>
                <w:rFonts w:ascii="Arial" w:hAnsi="Arial"/>
                <w:color w:val="0000FF"/>
              </w:rPr>
            </w:pPr>
            <w:r w:rsidRPr="000D0A10">
              <w:rPr>
                <w:rFonts w:ascii="Arial" w:hAnsi="Arial" w:cs="Arial"/>
                <w:color w:val="0000FF"/>
                <w:lang w:val="fr-FR"/>
              </w:rPr>
              <w:t>521054</w:t>
            </w:r>
          </w:p>
        </w:tc>
        <w:tc>
          <w:tcPr>
            <w:tcW w:w="864" w:type="dxa"/>
          </w:tcPr>
          <w:p w:rsidR="00F86D74" w:rsidRPr="000D0A10" w:rsidRDefault="00F86D74">
            <w:pPr>
              <w:spacing w:line="240" w:lineRule="atLeast"/>
              <w:rPr>
                <w:rFonts w:ascii="Arial" w:hAnsi="Arial"/>
                <w:color w:val="0000FF"/>
              </w:rPr>
            </w:pPr>
            <w:r w:rsidRPr="000D0A10">
              <w:rPr>
                <w:rFonts w:ascii="Arial" w:hAnsi="Arial" w:cs="Arial"/>
                <w:color w:val="0000FF"/>
                <w:lang w:val="fr-FR"/>
              </w:rPr>
              <w:t>521065</w:t>
            </w:r>
          </w:p>
        </w:tc>
        <w:tc>
          <w:tcPr>
            <w:tcW w:w="5472" w:type="dxa"/>
            <w:gridSpan w:val="2"/>
          </w:tcPr>
          <w:p w:rsidR="00F86D74" w:rsidRPr="000D0A10" w:rsidRDefault="00F86D74">
            <w:pPr>
              <w:spacing w:line="240" w:lineRule="atLeast"/>
              <w:jc w:val="both"/>
              <w:rPr>
                <w:rFonts w:ascii="Arial" w:hAnsi="Arial"/>
                <w:color w:val="0000FF"/>
                <w:lang w:val="fr-FR"/>
              </w:rPr>
            </w:pPr>
            <w:r w:rsidRPr="000D0A10">
              <w:rPr>
                <w:rFonts w:ascii="Arial" w:hAnsi="Arial" w:cs="Arial"/>
                <w:color w:val="0000FF"/>
                <w:lang w:val="fr-FR"/>
              </w:rPr>
              <w:t>Réglage électrique de l'inclinaison du dossier (angle du dossier réglable)</w:t>
            </w:r>
          </w:p>
        </w:tc>
        <w:tc>
          <w:tcPr>
            <w:tcW w:w="364" w:type="dxa"/>
            <w:vAlign w:val="bottom"/>
          </w:tcPr>
          <w:p w:rsidR="00F86D74" w:rsidRPr="000D0A10" w:rsidRDefault="00F86D74">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F86D74" w:rsidRPr="000D0A10" w:rsidRDefault="00F86D74">
            <w:pPr>
              <w:spacing w:line="240" w:lineRule="atLeast"/>
              <w:jc w:val="right"/>
              <w:rPr>
                <w:rFonts w:ascii="Arial" w:hAnsi="Arial"/>
                <w:color w:val="0000FF"/>
                <w:lang w:val="fr-FR"/>
              </w:rPr>
            </w:pPr>
            <w:r w:rsidRPr="000D0A10">
              <w:rPr>
                <w:rFonts w:ascii="Arial" w:hAnsi="Arial" w:cs="Arial"/>
                <w:color w:val="0000FF"/>
                <w:lang w:val="fr-FR"/>
              </w:rPr>
              <w:t>950</w:t>
            </w:r>
          </w:p>
        </w:tc>
        <w:tc>
          <w:tcPr>
            <w:tcW w:w="290" w:type="dxa"/>
            <w:vAlign w:val="bottom"/>
          </w:tcPr>
          <w:p w:rsidR="00F86D74" w:rsidRPr="000D0A10" w:rsidRDefault="00F86D74">
            <w:pPr>
              <w:spacing w:line="240" w:lineRule="atLeast"/>
              <w:jc w:val="right"/>
              <w:rPr>
                <w:rFonts w:ascii="Arial" w:hAnsi="Arial"/>
                <w:color w:val="0000FF"/>
                <w:lang w:val="fr-FR"/>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lang w:val="fr-FR"/>
              </w:rPr>
            </w:pPr>
          </w:p>
        </w:tc>
        <w:tc>
          <w:tcPr>
            <w:tcW w:w="657" w:type="dxa"/>
            <w:gridSpan w:val="2"/>
          </w:tcPr>
          <w:p w:rsidR="00F86D74" w:rsidRPr="000D0A10" w:rsidRDefault="00F86D74">
            <w:pPr>
              <w:spacing w:line="240" w:lineRule="atLeast"/>
              <w:rPr>
                <w:rFonts w:ascii="Arial" w:hAnsi="Arial"/>
                <w:color w:val="0000FF"/>
                <w:lang w:val="fr-FR"/>
              </w:rPr>
            </w:pPr>
          </w:p>
        </w:tc>
        <w:tc>
          <w:tcPr>
            <w:tcW w:w="864" w:type="dxa"/>
            <w:gridSpan w:val="2"/>
          </w:tcPr>
          <w:p w:rsidR="00F86D74" w:rsidRPr="000D0A10" w:rsidRDefault="00F86D74">
            <w:pPr>
              <w:spacing w:line="240" w:lineRule="atLeast"/>
              <w:rPr>
                <w:rFonts w:ascii="Arial" w:hAnsi="Arial"/>
                <w:color w:val="0000FF"/>
                <w:lang w:val="fr-FR"/>
              </w:rPr>
            </w:pPr>
          </w:p>
        </w:tc>
        <w:tc>
          <w:tcPr>
            <w:tcW w:w="864" w:type="dxa"/>
          </w:tcPr>
          <w:p w:rsidR="00F86D74" w:rsidRPr="000D0A10" w:rsidRDefault="00F86D74">
            <w:pPr>
              <w:spacing w:line="240" w:lineRule="atLeast"/>
              <w:rPr>
                <w:rFonts w:ascii="Arial" w:hAnsi="Arial"/>
                <w:color w:val="0000FF"/>
                <w:lang w:val="fr-FR"/>
              </w:rPr>
            </w:pPr>
          </w:p>
        </w:tc>
        <w:tc>
          <w:tcPr>
            <w:tcW w:w="5472" w:type="dxa"/>
            <w:gridSpan w:val="2"/>
          </w:tcPr>
          <w:p w:rsidR="00F86D74" w:rsidRPr="000D0A10" w:rsidRDefault="00F86D74">
            <w:pPr>
              <w:spacing w:line="240" w:lineRule="atLeast"/>
              <w:jc w:val="both"/>
              <w:rPr>
                <w:rFonts w:ascii="Arial" w:hAnsi="Arial"/>
                <w:color w:val="0000FF"/>
                <w:lang w:val="fr-FR"/>
              </w:rPr>
            </w:pPr>
          </w:p>
        </w:tc>
        <w:tc>
          <w:tcPr>
            <w:tcW w:w="364" w:type="dxa"/>
            <w:vAlign w:val="bottom"/>
          </w:tcPr>
          <w:p w:rsidR="00F86D74" w:rsidRPr="000D0A10" w:rsidRDefault="00F86D74">
            <w:pPr>
              <w:spacing w:line="240" w:lineRule="atLeast"/>
              <w:jc w:val="right"/>
              <w:rPr>
                <w:rFonts w:ascii="Arial" w:hAnsi="Arial"/>
                <w:color w:val="0000FF"/>
                <w:lang w:val="fr-FR"/>
              </w:rPr>
            </w:pPr>
          </w:p>
        </w:tc>
        <w:tc>
          <w:tcPr>
            <w:tcW w:w="884" w:type="dxa"/>
            <w:vAlign w:val="bottom"/>
          </w:tcPr>
          <w:p w:rsidR="00F86D74" w:rsidRPr="000D0A10" w:rsidRDefault="00F86D74">
            <w:pPr>
              <w:spacing w:line="240" w:lineRule="atLeast"/>
              <w:jc w:val="right"/>
              <w:rPr>
                <w:rFonts w:ascii="Arial" w:hAnsi="Arial"/>
                <w:color w:val="0000FF"/>
                <w:lang w:val="fr-FR"/>
              </w:rPr>
            </w:pPr>
          </w:p>
        </w:tc>
        <w:tc>
          <w:tcPr>
            <w:tcW w:w="290" w:type="dxa"/>
            <w:vAlign w:val="bottom"/>
          </w:tcPr>
          <w:p w:rsidR="00F86D74" w:rsidRPr="000D0A10" w:rsidRDefault="00F86D74">
            <w:pPr>
              <w:spacing w:line="240" w:lineRule="atLeast"/>
              <w:jc w:val="right"/>
              <w:rPr>
                <w:rFonts w:ascii="Arial" w:hAnsi="Arial"/>
                <w:color w:val="0000FF"/>
                <w:lang w:val="fr-FR"/>
              </w:rPr>
            </w:pPr>
          </w:p>
        </w:tc>
      </w:tr>
      <w:tr w:rsidR="00F86D74" w:rsidRPr="000D0A10" w:rsidTr="00F74324">
        <w:trPr>
          <w:cantSplit/>
        </w:trPr>
        <w:tc>
          <w:tcPr>
            <w:tcW w:w="207" w:type="dxa"/>
          </w:tcPr>
          <w:p w:rsidR="00F86D74" w:rsidRPr="000D0A10" w:rsidRDefault="00F86D74">
            <w:pPr>
              <w:spacing w:line="240" w:lineRule="atLeast"/>
              <w:rPr>
                <w:rFonts w:ascii="Arial" w:hAnsi="Arial"/>
                <w:color w:val="0000FF"/>
                <w:lang w:val="fr-FR"/>
              </w:rPr>
            </w:pPr>
          </w:p>
        </w:tc>
        <w:tc>
          <w:tcPr>
            <w:tcW w:w="657" w:type="dxa"/>
            <w:gridSpan w:val="2"/>
          </w:tcPr>
          <w:p w:rsidR="00F86D74" w:rsidRPr="000D0A10" w:rsidRDefault="00F86D74">
            <w:pPr>
              <w:spacing w:line="240" w:lineRule="atLeast"/>
              <w:rPr>
                <w:rFonts w:ascii="Arial" w:hAnsi="Arial"/>
                <w:color w:val="0000FF"/>
                <w:lang w:val="fr-FR"/>
              </w:rPr>
            </w:pPr>
          </w:p>
        </w:tc>
        <w:tc>
          <w:tcPr>
            <w:tcW w:w="864" w:type="dxa"/>
            <w:gridSpan w:val="2"/>
          </w:tcPr>
          <w:p w:rsidR="00F86D74" w:rsidRPr="000D0A10" w:rsidRDefault="00F86D74">
            <w:pPr>
              <w:spacing w:line="240" w:lineRule="atLeast"/>
              <w:rPr>
                <w:rFonts w:ascii="Arial" w:hAnsi="Arial"/>
                <w:color w:val="0000FF"/>
                <w:lang w:val="fr-FR"/>
              </w:rPr>
            </w:pPr>
            <w:r w:rsidRPr="000D0A10">
              <w:rPr>
                <w:rFonts w:ascii="Arial" w:hAnsi="Arial" w:cs="Arial"/>
                <w:color w:val="0000FF"/>
                <w:lang w:val="fr-FR"/>
              </w:rPr>
              <w:t>521076</w:t>
            </w:r>
          </w:p>
        </w:tc>
        <w:tc>
          <w:tcPr>
            <w:tcW w:w="864" w:type="dxa"/>
          </w:tcPr>
          <w:p w:rsidR="00F86D74" w:rsidRPr="000D0A10" w:rsidRDefault="00F86D74">
            <w:pPr>
              <w:spacing w:line="240" w:lineRule="atLeast"/>
              <w:rPr>
                <w:rFonts w:ascii="Arial" w:hAnsi="Arial"/>
                <w:color w:val="0000FF"/>
                <w:lang w:val="fr-FR"/>
              </w:rPr>
            </w:pPr>
            <w:r w:rsidRPr="000D0A10">
              <w:rPr>
                <w:rFonts w:ascii="Arial" w:hAnsi="Arial" w:cs="Arial"/>
                <w:color w:val="0000FF"/>
                <w:lang w:val="fr-FR"/>
              </w:rPr>
              <w:t>521080</w:t>
            </w:r>
          </w:p>
        </w:tc>
        <w:tc>
          <w:tcPr>
            <w:tcW w:w="5472" w:type="dxa"/>
            <w:gridSpan w:val="2"/>
          </w:tcPr>
          <w:p w:rsidR="00F86D74" w:rsidRPr="000D0A10" w:rsidRDefault="00F86D74">
            <w:pPr>
              <w:spacing w:line="240" w:lineRule="atLeast"/>
              <w:jc w:val="both"/>
              <w:rPr>
                <w:rFonts w:ascii="Arial" w:hAnsi="Arial"/>
                <w:color w:val="0000FF"/>
                <w:lang w:val="fr-FR"/>
              </w:rPr>
            </w:pPr>
            <w:r w:rsidRPr="000D0A10">
              <w:rPr>
                <w:rFonts w:ascii="Arial" w:hAnsi="Arial" w:cs="Arial"/>
                <w:color w:val="0000FF"/>
                <w:lang w:val="fr-FR"/>
              </w:rPr>
              <w:t>Unité d'assise réglable en hauteur</w:t>
            </w:r>
          </w:p>
        </w:tc>
        <w:tc>
          <w:tcPr>
            <w:tcW w:w="364" w:type="dxa"/>
            <w:vAlign w:val="bottom"/>
          </w:tcPr>
          <w:p w:rsidR="00F86D74" w:rsidRPr="000D0A10" w:rsidRDefault="00F86D74">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F86D74" w:rsidRPr="000D0A10" w:rsidRDefault="00F86D74">
            <w:pPr>
              <w:spacing w:line="240" w:lineRule="atLeast"/>
              <w:jc w:val="right"/>
              <w:rPr>
                <w:rFonts w:ascii="Arial" w:hAnsi="Arial"/>
                <w:color w:val="0000FF"/>
                <w:lang w:val="fr-FR"/>
              </w:rPr>
            </w:pPr>
            <w:r w:rsidRPr="000D0A10">
              <w:rPr>
                <w:rFonts w:ascii="Arial" w:hAnsi="Arial" w:cs="Arial"/>
                <w:color w:val="0000FF"/>
                <w:lang w:val="fr-FR"/>
              </w:rPr>
              <w:t>2200</w:t>
            </w:r>
          </w:p>
        </w:tc>
        <w:tc>
          <w:tcPr>
            <w:tcW w:w="290" w:type="dxa"/>
            <w:vAlign w:val="bottom"/>
          </w:tcPr>
          <w:p w:rsidR="00F86D74" w:rsidRPr="000D0A10" w:rsidRDefault="00F86D74">
            <w:pPr>
              <w:spacing w:line="240" w:lineRule="atLeast"/>
              <w:jc w:val="right"/>
              <w:rPr>
                <w:rFonts w:ascii="Arial" w:hAnsi="Arial"/>
                <w:color w:val="0000FF"/>
                <w:lang w:val="fr-FR"/>
              </w:rPr>
            </w:pPr>
            <w:r w:rsidRPr="000D0A10">
              <w:rPr>
                <w:rFonts w:ascii="Arial" w:hAnsi="Arial"/>
                <w:color w:val="0000FF"/>
                <w:lang w:val="fr-FR"/>
              </w:rPr>
              <w:t>"</w:t>
            </w:r>
          </w:p>
        </w:tc>
      </w:tr>
      <w:tr w:rsidR="00F86D74" w:rsidRPr="000D0A10" w:rsidTr="00F74324">
        <w:trPr>
          <w:cantSplit/>
        </w:trPr>
        <w:tc>
          <w:tcPr>
            <w:tcW w:w="207" w:type="dxa"/>
          </w:tcPr>
          <w:p w:rsidR="00F86D74" w:rsidRPr="000D0A10" w:rsidRDefault="00F86D74">
            <w:pPr>
              <w:spacing w:line="240" w:lineRule="atLeast"/>
              <w:rPr>
                <w:rFonts w:ascii="Arial" w:hAnsi="Arial"/>
                <w:color w:val="0000FF"/>
                <w:lang w:val="fr-FR"/>
              </w:rPr>
            </w:pPr>
          </w:p>
        </w:tc>
        <w:tc>
          <w:tcPr>
            <w:tcW w:w="657" w:type="dxa"/>
            <w:gridSpan w:val="2"/>
          </w:tcPr>
          <w:p w:rsidR="00F86D74" w:rsidRPr="000D0A10" w:rsidRDefault="00F86D74">
            <w:pPr>
              <w:spacing w:line="240" w:lineRule="atLeast"/>
              <w:rPr>
                <w:rFonts w:ascii="Arial" w:hAnsi="Arial"/>
                <w:color w:val="0000FF"/>
                <w:lang w:val="fr-FR"/>
              </w:rPr>
            </w:pPr>
          </w:p>
        </w:tc>
        <w:tc>
          <w:tcPr>
            <w:tcW w:w="864" w:type="dxa"/>
            <w:gridSpan w:val="2"/>
          </w:tcPr>
          <w:p w:rsidR="00F86D74" w:rsidRPr="000D0A10" w:rsidRDefault="00F86D74">
            <w:pPr>
              <w:spacing w:line="240" w:lineRule="atLeast"/>
              <w:rPr>
                <w:rFonts w:ascii="Arial" w:hAnsi="Arial"/>
                <w:color w:val="0000FF"/>
                <w:lang w:val="fr-FR"/>
              </w:rPr>
            </w:pPr>
          </w:p>
        </w:tc>
        <w:tc>
          <w:tcPr>
            <w:tcW w:w="864" w:type="dxa"/>
          </w:tcPr>
          <w:p w:rsidR="00F86D74" w:rsidRPr="000D0A10" w:rsidRDefault="00F86D74">
            <w:pPr>
              <w:spacing w:line="240" w:lineRule="atLeast"/>
              <w:rPr>
                <w:rFonts w:ascii="Arial" w:hAnsi="Arial"/>
                <w:color w:val="0000FF"/>
                <w:lang w:val="fr-FR"/>
              </w:rPr>
            </w:pPr>
          </w:p>
        </w:tc>
        <w:tc>
          <w:tcPr>
            <w:tcW w:w="5472" w:type="dxa"/>
            <w:gridSpan w:val="2"/>
          </w:tcPr>
          <w:p w:rsidR="00F86D74" w:rsidRPr="000D0A10" w:rsidRDefault="00F86D74">
            <w:pPr>
              <w:spacing w:line="240" w:lineRule="atLeast"/>
              <w:jc w:val="both"/>
              <w:rPr>
                <w:rFonts w:ascii="Arial" w:hAnsi="Arial"/>
                <w:color w:val="0000FF"/>
                <w:lang w:val="fr-FR"/>
              </w:rPr>
            </w:pPr>
          </w:p>
        </w:tc>
        <w:tc>
          <w:tcPr>
            <w:tcW w:w="364" w:type="dxa"/>
            <w:vAlign w:val="bottom"/>
          </w:tcPr>
          <w:p w:rsidR="00F86D74" w:rsidRPr="000D0A10" w:rsidRDefault="00F86D74">
            <w:pPr>
              <w:spacing w:line="240" w:lineRule="atLeast"/>
              <w:jc w:val="right"/>
              <w:rPr>
                <w:rFonts w:ascii="Arial" w:hAnsi="Arial"/>
                <w:color w:val="0000FF"/>
                <w:lang w:val="fr-FR"/>
              </w:rPr>
            </w:pPr>
          </w:p>
        </w:tc>
        <w:tc>
          <w:tcPr>
            <w:tcW w:w="884" w:type="dxa"/>
            <w:vAlign w:val="bottom"/>
          </w:tcPr>
          <w:p w:rsidR="00F86D74" w:rsidRPr="000D0A10" w:rsidRDefault="00F86D74">
            <w:pPr>
              <w:spacing w:line="240" w:lineRule="atLeast"/>
              <w:jc w:val="right"/>
              <w:rPr>
                <w:rFonts w:ascii="Arial" w:hAnsi="Arial"/>
                <w:color w:val="0000FF"/>
                <w:lang w:val="fr-FR"/>
              </w:rPr>
            </w:pPr>
          </w:p>
        </w:tc>
        <w:tc>
          <w:tcPr>
            <w:tcW w:w="290" w:type="dxa"/>
            <w:vAlign w:val="bottom"/>
          </w:tcPr>
          <w:p w:rsidR="00F86D74" w:rsidRPr="000D0A10" w:rsidRDefault="00F86D74">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2E7CBD">
            <w:pPr>
              <w:spacing w:line="240" w:lineRule="atLeast"/>
              <w:jc w:val="both"/>
              <w:rPr>
                <w:rFonts w:ascii="Arial" w:hAnsi="Arial"/>
                <w:color w:val="0000FF"/>
              </w:rPr>
            </w:pPr>
            <w:r w:rsidRPr="000D0A10">
              <w:rPr>
                <w:rFonts w:ascii="Arial" w:hAnsi="Arial"/>
                <w:i/>
                <w:color w:val="0000FF"/>
                <w:sz w:val="18"/>
                <w:lang w:val="fr-FR"/>
              </w:rPr>
              <w:t>"A.R. 13.2.2006" (en vigueur 1.10.2005)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r w:rsidRPr="000D0A10">
              <w:rPr>
                <w:rFonts w:ascii="Arial" w:hAnsi="Arial"/>
                <w:color w:val="0000FF"/>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521113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521124</w:t>
            </w:r>
          </w:p>
        </w:tc>
        <w:tc>
          <w:tcPr>
            <w:tcW w:w="5472" w:type="dxa"/>
            <w:gridSpan w:val="2"/>
          </w:tcPr>
          <w:p w:rsidR="00275FB5" w:rsidRPr="000D0A10" w:rsidRDefault="00275FB5" w:rsidP="004350D3">
            <w:pPr>
              <w:spacing w:line="240" w:lineRule="atLeast"/>
              <w:rPr>
                <w:rFonts w:ascii="Arial" w:hAnsi="Arial"/>
                <w:color w:val="0000FF"/>
                <w:lang w:val="fr-FR"/>
              </w:rPr>
            </w:pPr>
            <w:r w:rsidRPr="000D0A10">
              <w:rPr>
                <w:rFonts w:ascii="Arial" w:hAnsi="Arial"/>
                <w:color w:val="0000FF"/>
                <w:lang w:val="fr-FR"/>
              </w:rPr>
              <w:t>Fonction électrique de station debout</w:t>
            </w:r>
          </w:p>
        </w:tc>
        <w:tc>
          <w:tcPr>
            <w:tcW w:w="364" w:type="dxa"/>
            <w:vAlign w:val="bottom"/>
          </w:tcPr>
          <w:p w:rsidR="00275FB5" w:rsidRPr="000D0A10" w:rsidRDefault="00275FB5" w:rsidP="004350D3">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rsidP="004350D3">
            <w:pPr>
              <w:spacing w:line="240" w:lineRule="atLeast"/>
              <w:jc w:val="right"/>
              <w:rPr>
                <w:rFonts w:ascii="Arial" w:hAnsi="Arial"/>
                <w:color w:val="0000FF"/>
              </w:rPr>
            </w:pPr>
            <w:r w:rsidRPr="000D0A10">
              <w:rPr>
                <w:rFonts w:ascii="Arial" w:hAnsi="Arial"/>
                <w:color w:val="0000FF"/>
              </w:rPr>
              <w:t>2200</w:t>
            </w:r>
          </w:p>
        </w:tc>
        <w:tc>
          <w:tcPr>
            <w:tcW w:w="290" w:type="dxa"/>
            <w:vAlign w:val="bottom"/>
          </w:tcPr>
          <w:p w:rsidR="00275FB5" w:rsidRPr="000D0A10" w:rsidRDefault="00275FB5" w:rsidP="00F56672">
            <w:pPr>
              <w:spacing w:line="240" w:lineRule="atLeast"/>
              <w:jc w:val="right"/>
              <w:rPr>
                <w:rFonts w:ascii="Arial" w:hAnsi="Arial"/>
                <w:color w:val="0000FF"/>
              </w:rPr>
            </w:pPr>
            <w:r w:rsidRPr="000D0A10">
              <w:rPr>
                <w:rFonts w:ascii="Arial" w:hAnsi="Arial"/>
                <w:color w:val="0000FF"/>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cs="Arial"/>
                <w:color w:val="0000FF"/>
                <w:lang w:val="fr-FR"/>
              </w:rPr>
            </w:pPr>
          </w:p>
        </w:tc>
        <w:tc>
          <w:tcPr>
            <w:tcW w:w="864" w:type="dxa"/>
          </w:tcPr>
          <w:p w:rsidR="00275FB5" w:rsidRPr="000D0A10" w:rsidRDefault="00275FB5">
            <w:pPr>
              <w:spacing w:line="240" w:lineRule="atLeast"/>
              <w:rPr>
                <w:rFonts w:cs="Arial"/>
                <w:color w:val="0000FF"/>
                <w:lang w:val="fr-FR"/>
              </w:rPr>
            </w:pPr>
          </w:p>
        </w:tc>
        <w:tc>
          <w:tcPr>
            <w:tcW w:w="5472" w:type="dxa"/>
            <w:gridSpan w:val="2"/>
          </w:tcPr>
          <w:p w:rsidR="00275FB5" w:rsidRPr="000D0A10" w:rsidRDefault="00275FB5">
            <w:pPr>
              <w:spacing w:line="240" w:lineRule="atLeast"/>
              <w:jc w:val="both"/>
              <w:rPr>
                <w:rFonts w:cs="Arial"/>
                <w:color w:val="0000FF"/>
                <w:lang w:val="fr-FR"/>
              </w:rPr>
            </w:pPr>
          </w:p>
        </w:tc>
        <w:tc>
          <w:tcPr>
            <w:tcW w:w="364" w:type="dxa"/>
            <w:vAlign w:val="bottom"/>
          </w:tcPr>
          <w:p w:rsidR="00275FB5" w:rsidRPr="000D0A10" w:rsidRDefault="00275FB5">
            <w:pPr>
              <w:spacing w:line="240" w:lineRule="atLeast"/>
              <w:jc w:val="right"/>
              <w:rPr>
                <w:rFonts w:cs="Arial"/>
                <w:color w:val="0000FF"/>
                <w:lang w:val="fr-FR"/>
              </w:rPr>
            </w:pPr>
          </w:p>
        </w:tc>
        <w:tc>
          <w:tcPr>
            <w:tcW w:w="884" w:type="dxa"/>
            <w:vAlign w:val="bottom"/>
          </w:tcPr>
          <w:p w:rsidR="00275FB5" w:rsidRPr="000D0A10" w:rsidRDefault="00275FB5">
            <w:pPr>
              <w:spacing w:line="240" w:lineRule="atLeast"/>
              <w:jc w:val="right"/>
              <w:rPr>
                <w:rFonts w:cs="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2E7CBD">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521135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521146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Appui-tête (réglable en hauteur, en profondeur, et en inclinaison)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275FB5" w:rsidRPr="000D0A10" w:rsidRDefault="003F6364">
            <w:pPr>
              <w:spacing w:line="240" w:lineRule="atLeast"/>
              <w:jc w:val="right"/>
              <w:rPr>
                <w:rFonts w:ascii="Arial" w:hAnsi="Arial"/>
                <w:color w:val="0000FF"/>
              </w:rPr>
            </w:pPr>
            <w:r w:rsidRPr="000D0A10">
              <w:rPr>
                <w:rFonts w:ascii="Arial" w:hAnsi="Arial"/>
                <w:color w:val="0000FF"/>
                <w:lang w:val="fr-FR"/>
              </w:rPr>
              <w:t>"</w:t>
            </w:r>
          </w:p>
        </w:tc>
      </w:tr>
      <w:tr w:rsidR="003F6364" w:rsidRPr="000D0A10" w:rsidTr="00F74324">
        <w:trPr>
          <w:cantSplit/>
        </w:trPr>
        <w:tc>
          <w:tcPr>
            <w:tcW w:w="207" w:type="dxa"/>
          </w:tcPr>
          <w:p w:rsidR="003F6364" w:rsidRPr="000D0A10" w:rsidRDefault="003F6364">
            <w:pPr>
              <w:spacing w:line="240" w:lineRule="atLeast"/>
              <w:rPr>
                <w:rFonts w:ascii="Arial" w:hAnsi="Arial"/>
                <w:color w:val="0000FF"/>
                <w:lang w:val="fr-FR"/>
              </w:rPr>
            </w:pPr>
          </w:p>
        </w:tc>
        <w:tc>
          <w:tcPr>
            <w:tcW w:w="657" w:type="dxa"/>
            <w:gridSpan w:val="2"/>
          </w:tcPr>
          <w:p w:rsidR="003F6364" w:rsidRPr="000D0A10" w:rsidRDefault="003F6364">
            <w:pPr>
              <w:spacing w:line="240" w:lineRule="atLeast"/>
              <w:rPr>
                <w:rFonts w:ascii="Arial" w:hAnsi="Arial"/>
                <w:color w:val="0000FF"/>
                <w:lang w:val="fr-FR"/>
              </w:rPr>
            </w:pPr>
          </w:p>
        </w:tc>
        <w:tc>
          <w:tcPr>
            <w:tcW w:w="864" w:type="dxa"/>
            <w:gridSpan w:val="2"/>
          </w:tcPr>
          <w:p w:rsidR="003F6364" w:rsidRPr="000D0A10" w:rsidRDefault="003F6364">
            <w:pPr>
              <w:spacing w:line="240" w:lineRule="atLeast"/>
              <w:rPr>
                <w:rFonts w:ascii="Arial" w:hAnsi="Arial"/>
                <w:color w:val="0000FF"/>
              </w:rPr>
            </w:pPr>
          </w:p>
        </w:tc>
        <w:tc>
          <w:tcPr>
            <w:tcW w:w="864" w:type="dxa"/>
          </w:tcPr>
          <w:p w:rsidR="003F6364" w:rsidRPr="000D0A10" w:rsidRDefault="003F6364">
            <w:pPr>
              <w:spacing w:line="240" w:lineRule="atLeast"/>
              <w:rPr>
                <w:rFonts w:ascii="Arial" w:hAnsi="Arial"/>
                <w:color w:val="0000FF"/>
              </w:rPr>
            </w:pPr>
          </w:p>
        </w:tc>
        <w:tc>
          <w:tcPr>
            <w:tcW w:w="5472" w:type="dxa"/>
            <w:gridSpan w:val="2"/>
          </w:tcPr>
          <w:p w:rsidR="003F6364" w:rsidRPr="000D0A10" w:rsidRDefault="003F6364">
            <w:pPr>
              <w:spacing w:line="240" w:lineRule="atLeast"/>
              <w:jc w:val="both"/>
              <w:rPr>
                <w:rFonts w:ascii="Arial" w:hAnsi="Arial"/>
                <w:color w:val="0000FF"/>
                <w:lang w:val="fr-FR"/>
              </w:rPr>
            </w:pPr>
          </w:p>
        </w:tc>
        <w:tc>
          <w:tcPr>
            <w:tcW w:w="364" w:type="dxa"/>
            <w:vAlign w:val="bottom"/>
          </w:tcPr>
          <w:p w:rsidR="003F6364" w:rsidRPr="000D0A10" w:rsidRDefault="003F6364">
            <w:pPr>
              <w:spacing w:line="240" w:lineRule="atLeast"/>
              <w:jc w:val="right"/>
              <w:rPr>
                <w:rFonts w:ascii="Arial" w:hAnsi="Arial"/>
                <w:color w:val="0000FF"/>
              </w:rPr>
            </w:pPr>
          </w:p>
        </w:tc>
        <w:tc>
          <w:tcPr>
            <w:tcW w:w="884" w:type="dxa"/>
            <w:vAlign w:val="bottom"/>
          </w:tcPr>
          <w:p w:rsidR="003F6364" w:rsidRPr="000D0A10" w:rsidRDefault="003F6364">
            <w:pPr>
              <w:spacing w:line="240" w:lineRule="atLeast"/>
              <w:jc w:val="right"/>
              <w:rPr>
                <w:rFonts w:ascii="Arial" w:hAnsi="Arial"/>
                <w:color w:val="0000FF"/>
              </w:rPr>
            </w:pPr>
          </w:p>
        </w:tc>
        <w:tc>
          <w:tcPr>
            <w:tcW w:w="290" w:type="dxa"/>
            <w:vAlign w:val="bottom"/>
          </w:tcPr>
          <w:p w:rsidR="003F6364" w:rsidRPr="000D0A10" w:rsidRDefault="003F6364">
            <w:pPr>
              <w:spacing w:line="240" w:lineRule="atLeast"/>
              <w:jc w:val="right"/>
              <w:rPr>
                <w:rFonts w:ascii="Arial" w:hAnsi="Arial"/>
                <w:color w:val="0000FF"/>
              </w:rPr>
            </w:pPr>
          </w:p>
        </w:tc>
      </w:tr>
      <w:tr w:rsidR="003F6364" w:rsidRPr="00FC05DC" w:rsidTr="00F74324">
        <w:trPr>
          <w:cantSplit/>
        </w:trPr>
        <w:tc>
          <w:tcPr>
            <w:tcW w:w="207" w:type="dxa"/>
          </w:tcPr>
          <w:p w:rsidR="003F6364" w:rsidRPr="00FC05DC" w:rsidRDefault="003F6364" w:rsidP="00FC05DC">
            <w:pPr>
              <w:spacing w:line="240" w:lineRule="atLeast"/>
              <w:jc w:val="both"/>
              <w:rPr>
                <w:rFonts w:ascii="Arial" w:hAnsi="Arial"/>
                <w:i/>
                <w:color w:val="0000FF"/>
                <w:sz w:val="18"/>
                <w:lang w:val="fr-FR"/>
              </w:rPr>
            </w:pPr>
          </w:p>
        </w:tc>
        <w:tc>
          <w:tcPr>
            <w:tcW w:w="9105" w:type="dxa"/>
            <w:gridSpan w:val="9"/>
          </w:tcPr>
          <w:p w:rsidR="003F6364" w:rsidRPr="00FC05DC" w:rsidRDefault="008A0BE0" w:rsidP="003F6364">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3F6364" w:rsidRPr="00FC05DC" w:rsidRDefault="003F6364" w:rsidP="00FC05DC">
            <w:pPr>
              <w:spacing w:line="240" w:lineRule="atLeast"/>
              <w:jc w:val="both"/>
              <w:rPr>
                <w:rFonts w:ascii="Arial" w:hAnsi="Arial"/>
                <w:i/>
                <w:color w:val="0000FF"/>
                <w:sz w:val="18"/>
                <w:lang w:val="fr-FR"/>
              </w:rPr>
            </w:pPr>
          </w:p>
        </w:tc>
      </w:tr>
      <w:tr w:rsidR="00275FB5" w:rsidRPr="00504C8D" w:rsidTr="00F74324">
        <w:trPr>
          <w:cantSplit/>
        </w:trPr>
        <w:tc>
          <w:tcPr>
            <w:tcW w:w="207" w:type="dxa"/>
          </w:tcPr>
          <w:p w:rsidR="00275FB5" w:rsidRPr="00504C8D" w:rsidRDefault="003F6364">
            <w:pPr>
              <w:spacing w:line="240" w:lineRule="atLeast"/>
              <w:rPr>
                <w:rFonts w:ascii="Arial" w:hAnsi="Arial"/>
              </w:rPr>
            </w:pPr>
            <w:r w:rsidRPr="00DE77C3">
              <w:rPr>
                <w:rFonts w:ascii="Arial" w:hAnsi="Arial"/>
                <w:color w:val="0000FF"/>
              </w:rPr>
              <w:t>"</w:t>
            </w:r>
          </w:p>
        </w:tc>
        <w:tc>
          <w:tcPr>
            <w:tcW w:w="657" w:type="dxa"/>
            <w:gridSpan w:val="2"/>
          </w:tcPr>
          <w:p w:rsidR="00275FB5" w:rsidRPr="00504C8D" w:rsidRDefault="00275FB5">
            <w:pPr>
              <w:spacing w:line="240" w:lineRule="atLeast"/>
              <w:rPr>
                <w:rFonts w:ascii="Arial" w:hAnsi="Arial"/>
              </w:rPr>
            </w:pPr>
          </w:p>
        </w:tc>
        <w:tc>
          <w:tcPr>
            <w:tcW w:w="864" w:type="dxa"/>
            <w:gridSpan w:val="2"/>
          </w:tcPr>
          <w:p w:rsidR="00275FB5" w:rsidRPr="003A0B84" w:rsidRDefault="003F6364">
            <w:pPr>
              <w:spacing w:line="240" w:lineRule="atLeast"/>
              <w:rPr>
                <w:rFonts w:ascii="Arial" w:hAnsi="Arial"/>
                <w:color w:val="0000FF"/>
              </w:rPr>
            </w:pPr>
            <w:r w:rsidRPr="003A0B84">
              <w:rPr>
                <w:rFonts w:ascii="Arial" w:hAnsi="Arial"/>
                <w:color w:val="0000FF"/>
              </w:rPr>
              <w:t>523294</w:t>
            </w:r>
          </w:p>
        </w:tc>
        <w:tc>
          <w:tcPr>
            <w:tcW w:w="864" w:type="dxa"/>
          </w:tcPr>
          <w:p w:rsidR="00275FB5" w:rsidRPr="003A0B84" w:rsidRDefault="003F6364">
            <w:pPr>
              <w:spacing w:line="240" w:lineRule="atLeast"/>
              <w:rPr>
                <w:rFonts w:ascii="Arial" w:hAnsi="Arial"/>
                <w:color w:val="0000FF"/>
              </w:rPr>
            </w:pPr>
            <w:r w:rsidRPr="003A0B84">
              <w:rPr>
                <w:rFonts w:ascii="Arial" w:hAnsi="Arial"/>
                <w:color w:val="0000FF"/>
              </w:rPr>
              <w:t>523305</w:t>
            </w:r>
          </w:p>
        </w:tc>
        <w:tc>
          <w:tcPr>
            <w:tcW w:w="5472" w:type="dxa"/>
            <w:gridSpan w:val="2"/>
          </w:tcPr>
          <w:p w:rsidR="00275FB5" w:rsidRPr="003A0B84" w:rsidRDefault="003A0B84" w:rsidP="003A0B84">
            <w:pPr>
              <w:spacing w:line="240" w:lineRule="atLeast"/>
              <w:jc w:val="both"/>
              <w:rPr>
                <w:rFonts w:ascii="Arial" w:hAnsi="Arial"/>
                <w:color w:val="0000FF"/>
                <w:lang w:val="fr-FR"/>
              </w:rPr>
            </w:pPr>
            <w:r w:rsidRPr="003A0B84">
              <w:rPr>
                <w:rFonts w:ascii="Arial" w:hAnsi="Arial"/>
                <w:color w:val="0000FF"/>
                <w:lang w:val="fr-FR"/>
              </w:rPr>
              <w:t>Appui-tête avec positionnement</w:t>
            </w:r>
            <w:r>
              <w:rPr>
                <w:rFonts w:ascii="Arial" w:hAnsi="Arial"/>
                <w:color w:val="0000FF"/>
                <w:lang w:val="fr-FR"/>
              </w:rPr>
              <w:t xml:space="preserve"> </w:t>
            </w:r>
            <w:r w:rsidRPr="003A0B84">
              <w:rPr>
                <w:rFonts w:ascii="Arial" w:hAnsi="Arial"/>
                <w:color w:val="0000FF"/>
                <w:lang w:val="fr-FR"/>
              </w:rPr>
              <w:t>fonctionnel</w:t>
            </w:r>
          </w:p>
        </w:tc>
        <w:tc>
          <w:tcPr>
            <w:tcW w:w="364" w:type="dxa"/>
            <w:vAlign w:val="bottom"/>
          </w:tcPr>
          <w:p w:rsidR="00275FB5" w:rsidRPr="003A0B84" w:rsidRDefault="003F6364">
            <w:pPr>
              <w:spacing w:line="240" w:lineRule="atLeast"/>
              <w:jc w:val="right"/>
              <w:rPr>
                <w:rFonts w:ascii="Arial" w:hAnsi="Arial"/>
                <w:color w:val="0000FF"/>
              </w:rPr>
            </w:pPr>
            <w:r w:rsidRPr="003A0B84">
              <w:rPr>
                <w:rFonts w:ascii="Arial" w:hAnsi="Arial"/>
                <w:color w:val="0000FF"/>
              </w:rPr>
              <w:t>Y</w:t>
            </w:r>
          </w:p>
        </w:tc>
        <w:tc>
          <w:tcPr>
            <w:tcW w:w="884" w:type="dxa"/>
            <w:vAlign w:val="bottom"/>
          </w:tcPr>
          <w:p w:rsidR="00275FB5" w:rsidRPr="003A0B84" w:rsidRDefault="003F6364">
            <w:pPr>
              <w:spacing w:line="240" w:lineRule="atLeast"/>
              <w:jc w:val="right"/>
              <w:rPr>
                <w:rFonts w:ascii="Arial" w:hAnsi="Arial"/>
                <w:color w:val="0000FF"/>
              </w:rPr>
            </w:pPr>
            <w:r w:rsidRPr="003A0B84">
              <w:rPr>
                <w:rFonts w:ascii="Arial" w:hAnsi="Arial"/>
                <w:color w:val="0000FF"/>
              </w:rPr>
              <w:t>1367,46</w:t>
            </w:r>
          </w:p>
        </w:tc>
        <w:tc>
          <w:tcPr>
            <w:tcW w:w="290" w:type="dxa"/>
            <w:vAlign w:val="bottom"/>
          </w:tcPr>
          <w:p w:rsidR="00275FB5" w:rsidRPr="00504C8D" w:rsidRDefault="003F6364">
            <w:pPr>
              <w:spacing w:line="240" w:lineRule="atLeast"/>
              <w:jc w:val="right"/>
              <w:rPr>
                <w:rFonts w:ascii="Arial" w:hAnsi="Arial"/>
              </w:rPr>
            </w:pPr>
            <w:r w:rsidRPr="00504C8D">
              <w:rPr>
                <w:rFonts w:ascii="Arial" w:hAnsi="Arial"/>
                <w:lang w:val="fr-FR"/>
              </w:rPr>
              <w:t>"</w:t>
            </w:r>
          </w:p>
        </w:tc>
      </w:tr>
      <w:tr w:rsidR="003F6364" w:rsidRPr="000D0A10" w:rsidTr="00F74324">
        <w:trPr>
          <w:cantSplit/>
        </w:trPr>
        <w:tc>
          <w:tcPr>
            <w:tcW w:w="207" w:type="dxa"/>
          </w:tcPr>
          <w:p w:rsidR="003F6364" w:rsidRPr="000D0A10" w:rsidRDefault="003F6364">
            <w:pPr>
              <w:spacing w:line="240" w:lineRule="atLeast"/>
              <w:rPr>
                <w:rFonts w:ascii="Arial" w:hAnsi="Arial"/>
                <w:color w:val="0000FF"/>
              </w:rPr>
            </w:pPr>
          </w:p>
        </w:tc>
        <w:tc>
          <w:tcPr>
            <w:tcW w:w="657" w:type="dxa"/>
            <w:gridSpan w:val="2"/>
          </w:tcPr>
          <w:p w:rsidR="003F6364" w:rsidRPr="000D0A10" w:rsidRDefault="003F6364">
            <w:pPr>
              <w:spacing w:line="240" w:lineRule="atLeast"/>
              <w:rPr>
                <w:rFonts w:ascii="Arial" w:hAnsi="Arial"/>
                <w:color w:val="0000FF"/>
              </w:rPr>
            </w:pPr>
          </w:p>
        </w:tc>
        <w:tc>
          <w:tcPr>
            <w:tcW w:w="864" w:type="dxa"/>
            <w:gridSpan w:val="2"/>
          </w:tcPr>
          <w:p w:rsidR="003F6364" w:rsidRPr="000D0A10" w:rsidRDefault="003F6364">
            <w:pPr>
              <w:spacing w:line="240" w:lineRule="atLeast"/>
              <w:rPr>
                <w:rFonts w:ascii="Arial" w:hAnsi="Arial"/>
                <w:color w:val="0000FF"/>
              </w:rPr>
            </w:pPr>
          </w:p>
        </w:tc>
        <w:tc>
          <w:tcPr>
            <w:tcW w:w="864" w:type="dxa"/>
          </w:tcPr>
          <w:p w:rsidR="003F6364" w:rsidRPr="000D0A10" w:rsidRDefault="003F6364">
            <w:pPr>
              <w:spacing w:line="240" w:lineRule="atLeast"/>
              <w:rPr>
                <w:rFonts w:ascii="Arial" w:hAnsi="Arial"/>
                <w:color w:val="0000FF"/>
              </w:rPr>
            </w:pPr>
          </w:p>
        </w:tc>
        <w:tc>
          <w:tcPr>
            <w:tcW w:w="5472" w:type="dxa"/>
            <w:gridSpan w:val="2"/>
          </w:tcPr>
          <w:p w:rsidR="003F6364" w:rsidRPr="000D0A10" w:rsidRDefault="003F6364">
            <w:pPr>
              <w:spacing w:line="240" w:lineRule="atLeast"/>
              <w:jc w:val="both"/>
              <w:rPr>
                <w:rFonts w:ascii="Arial" w:hAnsi="Arial"/>
                <w:color w:val="0000FF"/>
              </w:rPr>
            </w:pPr>
          </w:p>
        </w:tc>
        <w:tc>
          <w:tcPr>
            <w:tcW w:w="364" w:type="dxa"/>
            <w:vAlign w:val="bottom"/>
          </w:tcPr>
          <w:p w:rsidR="003F6364" w:rsidRPr="000D0A10" w:rsidRDefault="003F6364">
            <w:pPr>
              <w:spacing w:line="240" w:lineRule="atLeast"/>
              <w:jc w:val="right"/>
              <w:rPr>
                <w:rFonts w:ascii="Arial" w:hAnsi="Arial"/>
                <w:color w:val="0000FF"/>
              </w:rPr>
            </w:pPr>
          </w:p>
        </w:tc>
        <w:tc>
          <w:tcPr>
            <w:tcW w:w="884" w:type="dxa"/>
            <w:vAlign w:val="bottom"/>
          </w:tcPr>
          <w:p w:rsidR="003F6364" w:rsidRPr="000D0A10" w:rsidRDefault="003F6364">
            <w:pPr>
              <w:spacing w:line="240" w:lineRule="atLeast"/>
              <w:jc w:val="right"/>
              <w:rPr>
                <w:rFonts w:ascii="Arial" w:hAnsi="Arial"/>
                <w:color w:val="0000FF"/>
              </w:rPr>
            </w:pPr>
          </w:p>
        </w:tc>
        <w:tc>
          <w:tcPr>
            <w:tcW w:w="290" w:type="dxa"/>
            <w:vAlign w:val="bottom"/>
          </w:tcPr>
          <w:p w:rsidR="003F6364" w:rsidRPr="000D0A10" w:rsidRDefault="003F6364">
            <w:pPr>
              <w:spacing w:line="240" w:lineRule="atLeast"/>
              <w:jc w:val="right"/>
              <w:rPr>
                <w:rFonts w:ascii="Arial" w:hAnsi="Arial"/>
                <w:color w:val="0000FF"/>
              </w:rPr>
            </w:pPr>
          </w:p>
        </w:tc>
      </w:tr>
      <w:tr w:rsidR="003F6364" w:rsidRPr="000D0A10" w:rsidTr="00F74324">
        <w:trPr>
          <w:cantSplit/>
        </w:trPr>
        <w:tc>
          <w:tcPr>
            <w:tcW w:w="207" w:type="dxa"/>
          </w:tcPr>
          <w:p w:rsidR="003F6364" w:rsidRPr="000D0A10" w:rsidRDefault="003F6364" w:rsidP="003F6364">
            <w:pPr>
              <w:spacing w:line="240" w:lineRule="atLeast"/>
              <w:rPr>
                <w:rFonts w:ascii="Arial" w:hAnsi="Arial"/>
                <w:color w:val="0000FF"/>
                <w:lang w:val="fr-FR"/>
              </w:rPr>
            </w:pPr>
          </w:p>
        </w:tc>
        <w:tc>
          <w:tcPr>
            <w:tcW w:w="9105" w:type="dxa"/>
            <w:gridSpan w:val="9"/>
          </w:tcPr>
          <w:p w:rsidR="003F6364" w:rsidRPr="000D0A10" w:rsidRDefault="003F6364" w:rsidP="003F6364">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3F6364" w:rsidRPr="000D0A10" w:rsidRDefault="003F6364" w:rsidP="003F6364">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3F636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521150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521161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Pelotes du dossier (par pelote)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521172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521183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Selle d'abduction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275FB5" w:rsidRPr="000D0A10" w:rsidRDefault="009F16EB">
            <w:pPr>
              <w:spacing w:line="240" w:lineRule="atLeast"/>
              <w:jc w:val="right"/>
              <w:rPr>
                <w:rFonts w:ascii="Arial" w:hAnsi="Arial"/>
                <w:color w:val="0000FF"/>
              </w:rPr>
            </w:pPr>
            <w:r w:rsidRPr="000D0A10">
              <w:rPr>
                <w:rFonts w:ascii="Arial" w:hAnsi="Arial"/>
                <w:color w:val="0000FF"/>
                <w:lang w:val="fr-FR"/>
              </w:rPr>
              <w:t>"</w:t>
            </w:r>
          </w:p>
        </w:tc>
      </w:tr>
      <w:tr w:rsidR="009F16EB" w:rsidRPr="000D0A10" w:rsidTr="00F74324">
        <w:trPr>
          <w:cantSplit/>
        </w:trPr>
        <w:tc>
          <w:tcPr>
            <w:tcW w:w="207" w:type="dxa"/>
          </w:tcPr>
          <w:p w:rsidR="009F16EB" w:rsidRPr="000D0A10" w:rsidRDefault="009F16EB">
            <w:pPr>
              <w:spacing w:line="240" w:lineRule="atLeast"/>
              <w:rPr>
                <w:rFonts w:ascii="Arial" w:hAnsi="Arial"/>
                <w:color w:val="0000FF"/>
              </w:rPr>
            </w:pPr>
          </w:p>
        </w:tc>
        <w:tc>
          <w:tcPr>
            <w:tcW w:w="657" w:type="dxa"/>
            <w:gridSpan w:val="2"/>
          </w:tcPr>
          <w:p w:rsidR="009F16EB" w:rsidRPr="000D0A10" w:rsidRDefault="009F16EB">
            <w:pPr>
              <w:spacing w:line="240" w:lineRule="atLeast"/>
              <w:rPr>
                <w:rFonts w:ascii="Arial" w:hAnsi="Arial"/>
                <w:color w:val="0000FF"/>
              </w:rPr>
            </w:pPr>
          </w:p>
        </w:tc>
        <w:tc>
          <w:tcPr>
            <w:tcW w:w="864" w:type="dxa"/>
            <w:gridSpan w:val="2"/>
          </w:tcPr>
          <w:p w:rsidR="009F16EB" w:rsidRPr="000D0A10" w:rsidRDefault="009F16EB">
            <w:pPr>
              <w:spacing w:line="240" w:lineRule="atLeast"/>
              <w:rPr>
                <w:rFonts w:ascii="Arial" w:hAnsi="Arial"/>
                <w:color w:val="0000FF"/>
              </w:rPr>
            </w:pPr>
          </w:p>
        </w:tc>
        <w:tc>
          <w:tcPr>
            <w:tcW w:w="864" w:type="dxa"/>
          </w:tcPr>
          <w:p w:rsidR="009F16EB" w:rsidRPr="000D0A10" w:rsidRDefault="009F16EB">
            <w:pPr>
              <w:spacing w:line="240" w:lineRule="atLeast"/>
              <w:rPr>
                <w:rFonts w:ascii="Arial" w:hAnsi="Arial"/>
                <w:color w:val="0000FF"/>
              </w:rPr>
            </w:pPr>
          </w:p>
        </w:tc>
        <w:tc>
          <w:tcPr>
            <w:tcW w:w="5472" w:type="dxa"/>
            <w:gridSpan w:val="2"/>
          </w:tcPr>
          <w:p w:rsidR="009F16EB" w:rsidRPr="000D0A10" w:rsidRDefault="009F16EB">
            <w:pPr>
              <w:spacing w:line="240" w:lineRule="atLeast"/>
              <w:jc w:val="both"/>
              <w:rPr>
                <w:rFonts w:ascii="Arial" w:hAnsi="Arial"/>
                <w:color w:val="0000FF"/>
              </w:rPr>
            </w:pPr>
          </w:p>
        </w:tc>
        <w:tc>
          <w:tcPr>
            <w:tcW w:w="364" w:type="dxa"/>
            <w:vAlign w:val="bottom"/>
          </w:tcPr>
          <w:p w:rsidR="009F16EB" w:rsidRPr="000D0A10" w:rsidRDefault="009F16EB">
            <w:pPr>
              <w:spacing w:line="240" w:lineRule="atLeast"/>
              <w:jc w:val="right"/>
              <w:rPr>
                <w:rFonts w:ascii="Arial" w:hAnsi="Arial"/>
                <w:color w:val="0000FF"/>
              </w:rPr>
            </w:pPr>
          </w:p>
        </w:tc>
        <w:tc>
          <w:tcPr>
            <w:tcW w:w="884" w:type="dxa"/>
            <w:vAlign w:val="bottom"/>
          </w:tcPr>
          <w:p w:rsidR="009F16EB" w:rsidRPr="000D0A10" w:rsidRDefault="009F16EB">
            <w:pPr>
              <w:spacing w:line="240" w:lineRule="atLeast"/>
              <w:jc w:val="right"/>
              <w:rPr>
                <w:rFonts w:ascii="Arial" w:hAnsi="Arial"/>
                <w:color w:val="0000FF"/>
              </w:rPr>
            </w:pPr>
          </w:p>
        </w:tc>
        <w:tc>
          <w:tcPr>
            <w:tcW w:w="290" w:type="dxa"/>
            <w:vAlign w:val="bottom"/>
          </w:tcPr>
          <w:p w:rsidR="009F16EB" w:rsidRPr="000D0A10" w:rsidRDefault="009F16EB">
            <w:pPr>
              <w:spacing w:line="240" w:lineRule="atLeast"/>
              <w:jc w:val="right"/>
              <w:rPr>
                <w:rFonts w:ascii="Arial" w:hAnsi="Arial"/>
                <w:color w:val="0000FF"/>
              </w:rPr>
            </w:pPr>
          </w:p>
        </w:tc>
      </w:tr>
      <w:tr w:rsidR="009F16EB" w:rsidRPr="00FC05DC" w:rsidTr="00F74324">
        <w:trPr>
          <w:cantSplit/>
        </w:trPr>
        <w:tc>
          <w:tcPr>
            <w:tcW w:w="207" w:type="dxa"/>
          </w:tcPr>
          <w:p w:rsidR="009F16EB" w:rsidRPr="00FC05DC" w:rsidRDefault="009F16EB" w:rsidP="00FC05DC">
            <w:pPr>
              <w:spacing w:line="240" w:lineRule="atLeast"/>
              <w:jc w:val="both"/>
              <w:rPr>
                <w:rFonts w:ascii="Arial" w:hAnsi="Arial"/>
                <w:i/>
                <w:color w:val="0000FF"/>
                <w:sz w:val="18"/>
                <w:lang w:val="fr-FR"/>
              </w:rPr>
            </w:pPr>
          </w:p>
        </w:tc>
        <w:tc>
          <w:tcPr>
            <w:tcW w:w="9105" w:type="dxa"/>
            <w:gridSpan w:val="9"/>
          </w:tcPr>
          <w:p w:rsidR="009F16EB" w:rsidRPr="00FC05DC" w:rsidRDefault="008A0BE0" w:rsidP="009F16EB">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F16EB" w:rsidRPr="00FC05DC" w:rsidRDefault="009F16EB" w:rsidP="00FC05DC">
            <w:pPr>
              <w:spacing w:line="240" w:lineRule="atLeast"/>
              <w:jc w:val="both"/>
              <w:rPr>
                <w:rFonts w:ascii="Arial" w:hAnsi="Arial"/>
                <w:i/>
                <w:color w:val="0000FF"/>
                <w:sz w:val="18"/>
                <w:lang w:val="fr-FR"/>
              </w:rPr>
            </w:pPr>
          </w:p>
        </w:tc>
      </w:tr>
      <w:tr w:rsidR="00275FB5" w:rsidRPr="009F16EB" w:rsidTr="00F74324">
        <w:trPr>
          <w:cantSplit/>
        </w:trPr>
        <w:tc>
          <w:tcPr>
            <w:tcW w:w="207" w:type="dxa"/>
          </w:tcPr>
          <w:p w:rsidR="00275FB5" w:rsidRPr="000D0A10" w:rsidRDefault="009F16EB">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9F16EB">
            <w:pPr>
              <w:spacing w:line="240" w:lineRule="atLeast"/>
              <w:rPr>
                <w:rFonts w:ascii="Arial" w:hAnsi="Arial"/>
                <w:color w:val="0000FF"/>
              </w:rPr>
            </w:pPr>
            <w:r w:rsidRPr="003D336E">
              <w:rPr>
                <w:rFonts w:ascii="Arial" w:hAnsi="Arial"/>
                <w:color w:val="0000FF"/>
              </w:rPr>
              <w:t>523493</w:t>
            </w:r>
          </w:p>
        </w:tc>
        <w:tc>
          <w:tcPr>
            <w:tcW w:w="864" w:type="dxa"/>
          </w:tcPr>
          <w:p w:rsidR="00275FB5" w:rsidRPr="000D0A10" w:rsidRDefault="009F16EB">
            <w:pPr>
              <w:spacing w:line="240" w:lineRule="atLeast"/>
              <w:rPr>
                <w:rFonts w:ascii="Arial" w:hAnsi="Arial"/>
                <w:color w:val="0000FF"/>
              </w:rPr>
            </w:pPr>
            <w:r w:rsidRPr="003D336E">
              <w:rPr>
                <w:rFonts w:ascii="Arial" w:hAnsi="Arial"/>
                <w:color w:val="0000FF"/>
              </w:rPr>
              <w:t>523504</w:t>
            </w:r>
          </w:p>
        </w:tc>
        <w:tc>
          <w:tcPr>
            <w:tcW w:w="5472" w:type="dxa"/>
            <w:gridSpan w:val="2"/>
          </w:tcPr>
          <w:p w:rsidR="00275FB5" w:rsidRPr="00533D30" w:rsidRDefault="003A0B84" w:rsidP="00533D30">
            <w:pPr>
              <w:spacing w:line="240" w:lineRule="atLeast"/>
              <w:jc w:val="both"/>
              <w:rPr>
                <w:rFonts w:ascii="Arial" w:hAnsi="Arial"/>
                <w:color w:val="0000FF"/>
                <w:lang w:val="fr-BE"/>
              </w:rPr>
            </w:pPr>
            <w:r w:rsidRPr="00533D30">
              <w:rPr>
                <w:rFonts w:ascii="Arial" w:hAnsi="Arial"/>
                <w:color w:val="0000FF"/>
                <w:lang w:val="fr-BE"/>
              </w:rPr>
              <w:t>Intervention forfaitaire pour selle</w:t>
            </w:r>
            <w:r w:rsidR="00533D30" w:rsidRPr="00533D30">
              <w:rPr>
                <w:rFonts w:ascii="Arial" w:hAnsi="Arial"/>
                <w:color w:val="0000FF"/>
                <w:lang w:val="fr-BE"/>
              </w:rPr>
              <w:t xml:space="preserve"> </w:t>
            </w:r>
            <w:r w:rsidRPr="00533D30">
              <w:rPr>
                <w:rFonts w:ascii="Arial" w:hAnsi="Arial"/>
                <w:color w:val="0000FF"/>
                <w:lang w:val="fr-BE"/>
              </w:rPr>
              <w:t>d’abduction sur-mesure</w:t>
            </w:r>
          </w:p>
        </w:tc>
        <w:tc>
          <w:tcPr>
            <w:tcW w:w="364" w:type="dxa"/>
            <w:vAlign w:val="bottom"/>
          </w:tcPr>
          <w:p w:rsidR="00275FB5" w:rsidRPr="003D336E" w:rsidRDefault="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275FB5" w:rsidRPr="003D336E" w:rsidRDefault="009F16EB">
            <w:pPr>
              <w:spacing w:line="240" w:lineRule="atLeast"/>
              <w:jc w:val="right"/>
              <w:rPr>
                <w:rFonts w:ascii="Arial" w:hAnsi="Arial"/>
                <w:color w:val="0000FF"/>
              </w:rPr>
            </w:pPr>
            <w:r w:rsidRPr="003D336E">
              <w:rPr>
                <w:rFonts w:ascii="Arial" w:hAnsi="Arial"/>
                <w:color w:val="0000FF"/>
              </w:rPr>
              <w:t>109,95</w:t>
            </w:r>
          </w:p>
        </w:tc>
        <w:tc>
          <w:tcPr>
            <w:tcW w:w="290" w:type="dxa"/>
            <w:vAlign w:val="bottom"/>
          </w:tcPr>
          <w:p w:rsidR="00275FB5" w:rsidRPr="009F16EB" w:rsidRDefault="00275FB5">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pPr>
              <w:spacing w:line="240" w:lineRule="atLeast"/>
              <w:rPr>
                <w:rFonts w:ascii="Arial" w:hAnsi="Arial"/>
                <w:color w:val="0000FF"/>
                <w:lang w:val="fr-BE"/>
              </w:rPr>
            </w:pPr>
          </w:p>
        </w:tc>
        <w:tc>
          <w:tcPr>
            <w:tcW w:w="657" w:type="dxa"/>
            <w:gridSpan w:val="2"/>
          </w:tcPr>
          <w:p w:rsidR="009F16EB" w:rsidRPr="009F16EB" w:rsidRDefault="009F16EB">
            <w:pPr>
              <w:spacing w:line="240" w:lineRule="atLeast"/>
              <w:rPr>
                <w:rFonts w:ascii="Arial" w:hAnsi="Arial"/>
                <w:color w:val="0000FF"/>
                <w:lang w:val="fr-BE"/>
              </w:rPr>
            </w:pPr>
          </w:p>
        </w:tc>
        <w:tc>
          <w:tcPr>
            <w:tcW w:w="864" w:type="dxa"/>
            <w:gridSpan w:val="2"/>
          </w:tcPr>
          <w:p w:rsidR="009F16EB" w:rsidRPr="009F16EB" w:rsidRDefault="009F16EB">
            <w:pPr>
              <w:spacing w:line="240" w:lineRule="atLeast"/>
              <w:rPr>
                <w:rFonts w:ascii="Arial" w:hAnsi="Arial"/>
                <w:color w:val="0000FF"/>
                <w:lang w:val="fr-BE"/>
              </w:rPr>
            </w:pPr>
          </w:p>
        </w:tc>
        <w:tc>
          <w:tcPr>
            <w:tcW w:w="864" w:type="dxa"/>
          </w:tcPr>
          <w:p w:rsidR="009F16EB" w:rsidRPr="009F16EB" w:rsidRDefault="009F16EB">
            <w:pPr>
              <w:spacing w:line="240" w:lineRule="atLeast"/>
              <w:rPr>
                <w:rFonts w:ascii="Arial" w:hAnsi="Arial"/>
                <w:color w:val="0000FF"/>
                <w:lang w:val="fr-BE"/>
              </w:rPr>
            </w:pPr>
          </w:p>
        </w:tc>
        <w:tc>
          <w:tcPr>
            <w:tcW w:w="5472" w:type="dxa"/>
            <w:gridSpan w:val="2"/>
          </w:tcPr>
          <w:p w:rsidR="009F16EB" w:rsidRPr="009F16EB" w:rsidRDefault="009F16EB">
            <w:pPr>
              <w:spacing w:line="240" w:lineRule="atLeast"/>
              <w:jc w:val="both"/>
              <w:rPr>
                <w:rFonts w:ascii="Arial" w:hAnsi="Arial"/>
                <w:color w:val="0000FF"/>
                <w:lang w:val="fr-BE"/>
              </w:rPr>
            </w:pPr>
          </w:p>
        </w:tc>
        <w:tc>
          <w:tcPr>
            <w:tcW w:w="364" w:type="dxa"/>
            <w:vAlign w:val="bottom"/>
          </w:tcPr>
          <w:p w:rsidR="009F16EB" w:rsidRPr="009F16EB" w:rsidRDefault="009F16EB">
            <w:pPr>
              <w:spacing w:line="240" w:lineRule="atLeast"/>
              <w:jc w:val="right"/>
              <w:rPr>
                <w:rFonts w:ascii="Arial" w:hAnsi="Arial"/>
                <w:color w:val="0000FF"/>
                <w:lang w:val="fr-BE"/>
              </w:rPr>
            </w:pPr>
          </w:p>
        </w:tc>
        <w:tc>
          <w:tcPr>
            <w:tcW w:w="884" w:type="dxa"/>
            <w:vAlign w:val="bottom"/>
          </w:tcPr>
          <w:p w:rsidR="009F16EB" w:rsidRPr="009F16EB" w:rsidRDefault="009F16EB">
            <w:pPr>
              <w:spacing w:line="240" w:lineRule="atLeast"/>
              <w:jc w:val="right"/>
              <w:rPr>
                <w:rFonts w:ascii="Arial" w:hAnsi="Arial"/>
                <w:color w:val="0000FF"/>
                <w:lang w:val="fr-BE"/>
              </w:rPr>
            </w:pPr>
          </w:p>
        </w:tc>
        <w:tc>
          <w:tcPr>
            <w:tcW w:w="290" w:type="dxa"/>
            <w:vAlign w:val="bottom"/>
          </w:tcPr>
          <w:p w:rsidR="009F16EB" w:rsidRPr="009F16EB" w:rsidRDefault="009F16EB">
            <w:pPr>
              <w:spacing w:line="240" w:lineRule="atLeast"/>
              <w:jc w:val="right"/>
              <w:rPr>
                <w:rFonts w:ascii="Arial" w:hAnsi="Arial"/>
                <w:color w:val="0000FF"/>
                <w:lang w:val="fr-BE"/>
              </w:rPr>
            </w:pPr>
          </w:p>
        </w:tc>
      </w:tr>
      <w:tr w:rsidR="009F16EB" w:rsidRPr="007F438E"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Les prestations 521172-521183 et 523493-523504 ne sont pas cumulables entre elles.</w:t>
            </w:r>
            <w:r w:rsidR="009F16EB" w:rsidRPr="003D336E">
              <w:rPr>
                <w:rFonts w:ascii="Arial" w:hAnsi="Arial"/>
                <w:color w:val="0000FF"/>
                <w:lang w:val="fr-BE"/>
              </w:rPr>
              <w:t>"</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9F16EB" w:rsidRPr="007F438E"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i/>
                <w:color w:val="0000FF"/>
                <w:sz w:val="18"/>
                <w:lang w:val="fr-FR"/>
              </w:rPr>
            </w:pP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F16EB">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521216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521220</w:t>
            </w:r>
          </w:p>
        </w:tc>
        <w:tc>
          <w:tcPr>
            <w:tcW w:w="5472" w:type="dxa"/>
            <w:gridSpan w:val="2"/>
          </w:tcPr>
          <w:p w:rsidR="00275FB5" w:rsidRPr="000D0A10" w:rsidRDefault="00275FB5" w:rsidP="009A2858">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48 cm à 52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521231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521242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plus de 52 cm à 58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521290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521301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Tablette ou demi-tablette (sans commande incorporée)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275FB5" w:rsidRPr="000D0A10" w:rsidRDefault="009F16EB">
            <w:pPr>
              <w:spacing w:line="240" w:lineRule="atLeast"/>
              <w:jc w:val="right"/>
              <w:rPr>
                <w:rFonts w:ascii="Arial" w:hAnsi="Arial"/>
                <w:color w:val="0000FF"/>
              </w:rPr>
            </w:pPr>
            <w:r w:rsidRPr="000D0A10">
              <w:rPr>
                <w:rFonts w:ascii="Arial" w:hAnsi="Arial"/>
                <w:color w:val="0000FF"/>
                <w:lang w:val="fr-FR"/>
              </w:rPr>
              <w:t>"</w:t>
            </w:r>
          </w:p>
        </w:tc>
      </w:tr>
      <w:tr w:rsidR="009F16EB" w:rsidRPr="000D0A10" w:rsidTr="00F74324">
        <w:trPr>
          <w:cantSplit/>
        </w:trPr>
        <w:tc>
          <w:tcPr>
            <w:tcW w:w="207" w:type="dxa"/>
          </w:tcPr>
          <w:p w:rsidR="009F16EB" w:rsidRPr="000D0A10" w:rsidRDefault="009F16EB">
            <w:pPr>
              <w:spacing w:line="240" w:lineRule="atLeast"/>
              <w:rPr>
                <w:rFonts w:ascii="Arial" w:hAnsi="Arial"/>
                <w:color w:val="0000FF"/>
              </w:rPr>
            </w:pPr>
          </w:p>
        </w:tc>
        <w:tc>
          <w:tcPr>
            <w:tcW w:w="657" w:type="dxa"/>
            <w:gridSpan w:val="2"/>
          </w:tcPr>
          <w:p w:rsidR="009F16EB" w:rsidRPr="000D0A10" w:rsidRDefault="009F16EB">
            <w:pPr>
              <w:spacing w:line="240" w:lineRule="atLeast"/>
              <w:rPr>
                <w:rFonts w:ascii="Arial" w:hAnsi="Arial"/>
                <w:color w:val="0000FF"/>
              </w:rPr>
            </w:pPr>
          </w:p>
        </w:tc>
        <w:tc>
          <w:tcPr>
            <w:tcW w:w="864" w:type="dxa"/>
            <w:gridSpan w:val="2"/>
          </w:tcPr>
          <w:p w:rsidR="009F16EB" w:rsidRPr="000D0A10" w:rsidRDefault="009F16EB">
            <w:pPr>
              <w:spacing w:line="240" w:lineRule="atLeast"/>
              <w:rPr>
                <w:rFonts w:ascii="Arial" w:hAnsi="Arial"/>
                <w:color w:val="0000FF"/>
              </w:rPr>
            </w:pPr>
          </w:p>
        </w:tc>
        <w:tc>
          <w:tcPr>
            <w:tcW w:w="864" w:type="dxa"/>
          </w:tcPr>
          <w:p w:rsidR="009F16EB" w:rsidRPr="000D0A10" w:rsidRDefault="009F16EB">
            <w:pPr>
              <w:spacing w:line="240" w:lineRule="atLeast"/>
              <w:rPr>
                <w:rFonts w:ascii="Arial" w:hAnsi="Arial"/>
                <w:color w:val="0000FF"/>
              </w:rPr>
            </w:pPr>
          </w:p>
        </w:tc>
        <w:tc>
          <w:tcPr>
            <w:tcW w:w="5472" w:type="dxa"/>
            <w:gridSpan w:val="2"/>
          </w:tcPr>
          <w:p w:rsidR="009F16EB" w:rsidRPr="000D0A10" w:rsidRDefault="009F16EB">
            <w:pPr>
              <w:spacing w:line="240" w:lineRule="atLeast"/>
              <w:jc w:val="both"/>
              <w:rPr>
                <w:rFonts w:ascii="Arial" w:hAnsi="Arial"/>
                <w:color w:val="0000FF"/>
                <w:lang w:val="fr-FR"/>
              </w:rPr>
            </w:pPr>
          </w:p>
        </w:tc>
        <w:tc>
          <w:tcPr>
            <w:tcW w:w="364" w:type="dxa"/>
            <w:vAlign w:val="bottom"/>
          </w:tcPr>
          <w:p w:rsidR="009F16EB" w:rsidRPr="000D0A10" w:rsidRDefault="009F16EB">
            <w:pPr>
              <w:spacing w:line="240" w:lineRule="atLeast"/>
              <w:jc w:val="right"/>
              <w:rPr>
                <w:rFonts w:ascii="Arial" w:hAnsi="Arial"/>
                <w:color w:val="0000FF"/>
              </w:rPr>
            </w:pPr>
          </w:p>
        </w:tc>
        <w:tc>
          <w:tcPr>
            <w:tcW w:w="884" w:type="dxa"/>
            <w:vAlign w:val="bottom"/>
          </w:tcPr>
          <w:p w:rsidR="009F16EB" w:rsidRPr="000D0A10" w:rsidRDefault="009F16EB">
            <w:pPr>
              <w:spacing w:line="240" w:lineRule="atLeast"/>
              <w:jc w:val="right"/>
              <w:rPr>
                <w:rFonts w:ascii="Arial" w:hAnsi="Arial"/>
                <w:color w:val="0000FF"/>
              </w:rPr>
            </w:pPr>
          </w:p>
        </w:tc>
        <w:tc>
          <w:tcPr>
            <w:tcW w:w="290" w:type="dxa"/>
            <w:vAlign w:val="bottom"/>
          </w:tcPr>
          <w:p w:rsidR="009F16EB" w:rsidRPr="000D0A10" w:rsidRDefault="009F16EB">
            <w:pPr>
              <w:spacing w:line="240" w:lineRule="atLeast"/>
              <w:jc w:val="right"/>
              <w:rPr>
                <w:rFonts w:ascii="Arial" w:hAnsi="Arial"/>
                <w:color w:val="0000FF"/>
              </w:rPr>
            </w:pPr>
          </w:p>
        </w:tc>
      </w:tr>
      <w:tr w:rsidR="009F16EB" w:rsidRPr="00FC05DC" w:rsidTr="00F74324">
        <w:trPr>
          <w:cantSplit/>
        </w:trPr>
        <w:tc>
          <w:tcPr>
            <w:tcW w:w="207" w:type="dxa"/>
          </w:tcPr>
          <w:p w:rsidR="009F16EB" w:rsidRPr="00FC05DC" w:rsidRDefault="009F16EB" w:rsidP="00FC05DC">
            <w:pPr>
              <w:spacing w:line="240" w:lineRule="atLeast"/>
              <w:jc w:val="both"/>
              <w:rPr>
                <w:rFonts w:ascii="Arial" w:hAnsi="Arial"/>
                <w:i/>
                <w:color w:val="0000FF"/>
                <w:sz w:val="18"/>
                <w:lang w:val="fr-FR"/>
              </w:rPr>
            </w:pPr>
          </w:p>
        </w:tc>
        <w:tc>
          <w:tcPr>
            <w:tcW w:w="9105" w:type="dxa"/>
            <w:gridSpan w:val="9"/>
          </w:tcPr>
          <w:p w:rsidR="009F16EB" w:rsidRPr="00FC05DC" w:rsidRDefault="008A0BE0" w:rsidP="009F16EB">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F16EB" w:rsidRPr="00FC05DC" w:rsidRDefault="009F16EB" w:rsidP="00FC05DC">
            <w:pPr>
              <w:spacing w:line="240" w:lineRule="atLeast"/>
              <w:jc w:val="both"/>
              <w:rPr>
                <w:rFonts w:ascii="Arial" w:hAnsi="Arial"/>
                <w:i/>
                <w:color w:val="0000FF"/>
                <w:sz w:val="18"/>
                <w:lang w:val="fr-FR"/>
              </w:rPr>
            </w:pPr>
          </w:p>
        </w:tc>
      </w:tr>
      <w:tr w:rsidR="00275FB5" w:rsidRPr="009F16EB" w:rsidTr="00F74324">
        <w:trPr>
          <w:cantSplit/>
        </w:trPr>
        <w:tc>
          <w:tcPr>
            <w:tcW w:w="207" w:type="dxa"/>
          </w:tcPr>
          <w:p w:rsidR="00275FB5" w:rsidRPr="000D0A10" w:rsidRDefault="009F16EB">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9F16EB">
            <w:pPr>
              <w:spacing w:line="240" w:lineRule="atLeast"/>
              <w:rPr>
                <w:rFonts w:ascii="Arial" w:hAnsi="Arial"/>
                <w:color w:val="0000FF"/>
              </w:rPr>
            </w:pPr>
            <w:r w:rsidRPr="003D336E">
              <w:rPr>
                <w:rFonts w:ascii="Arial" w:hAnsi="Arial"/>
                <w:color w:val="0000FF"/>
              </w:rPr>
              <w:t>523515</w:t>
            </w:r>
          </w:p>
        </w:tc>
        <w:tc>
          <w:tcPr>
            <w:tcW w:w="864" w:type="dxa"/>
          </w:tcPr>
          <w:p w:rsidR="00275FB5" w:rsidRPr="000D0A10" w:rsidRDefault="009F16EB">
            <w:pPr>
              <w:spacing w:line="240" w:lineRule="atLeast"/>
              <w:rPr>
                <w:rFonts w:ascii="Arial" w:hAnsi="Arial"/>
                <w:color w:val="0000FF"/>
              </w:rPr>
            </w:pPr>
            <w:r w:rsidRPr="003D336E">
              <w:rPr>
                <w:rFonts w:ascii="Arial" w:hAnsi="Arial"/>
                <w:color w:val="0000FF"/>
              </w:rPr>
              <w:t>523526</w:t>
            </w:r>
          </w:p>
        </w:tc>
        <w:tc>
          <w:tcPr>
            <w:tcW w:w="5472" w:type="dxa"/>
            <w:gridSpan w:val="2"/>
          </w:tcPr>
          <w:p w:rsidR="00275FB5"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Intervention forfaitaire pour support de thorax pour tablette</w:t>
            </w:r>
          </w:p>
        </w:tc>
        <w:tc>
          <w:tcPr>
            <w:tcW w:w="364" w:type="dxa"/>
            <w:vAlign w:val="bottom"/>
          </w:tcPr>
          <w:p w:rsidR="00275FB5" w:rsidRPr="003D336E" w:rsidRDefault="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275FB5" w:rsidRPr="003D336E" w:rsidRDefault="009F16EB">
            <w:pPr>
              <w:spacing w:line="240" w:lineRule="atLeast"/>
              <w:jc w:val="right"/>
              <w:rPr>
                <w:rFonts w:ascii="Arial" w:hAnsi="Arial"/>
                <w:color w:val="0000FF"/>
              </w:rPr>
            </w:pPr>
            <w:r w:rsidRPr="003D336E">
              <w:rPr>
                <w:rFonts w:ascii="Arial" w:hAnsi="Arial"/>
                <w:color w:val="0000FF"/>
              </w:rPr>
              <w:t>66,45</w:t>
            </w:r>
          </w:p>
        </w:tc>
        <w:tc>
          <w:tcPr>
            <w:tcW w:w="290" w:type="dxa"/>
            <w:vAlign w:val="bottom"/>
          </w:tcPr>
          <w:p w:rsidR="00275FB5" w:rsidRPr="009F16EB" w:rsidRDefault="00275FB5">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pPr>
              <w:spacing w:line="240" w:lineRule="atLeast"/>
              <w:rPr>
                <w:rFonts w:ascii="Arial" w:hAnsi="Arial"/>
                <w:color w:val="0000FF"/>
                <w:lang w:val="fr-BE"/>
              </w:rPr>
            </w:pPr>
          </w:p>
        </w:tc>
        <w:tc>
          <w:tcPr>
            <w:tcW w:w="657" w:type="dxa"/>
            <w:gridSpan w:val="2"/>
          </w:tcPr>
          <w:p w:rsidR="009F16EB" w:rsidRPr="009F16EB" w:rsidRDefault="009F16EB">
            <w:pPr>
              <w:spacing w:line="240" w:lineRule="atLeast"/>
              <w:rPr>
                <w:rFonts w:ascii="Arial" w:hAnsi="Arial"/>
                <w:color w:val="0000FF"/>
                <w:lang w:val="fr-BE"/>
              </w:rPr>
            </w:pPr>
          </w:p>
        </w:tc>
        <w:tc>
          <w:tcPr>
            <w:tcW w:w="864" w:type="dxa"/>
            <w:gridSpan w:val="2"/>
          </w:tcPr>
          <w:p w:rsidR="009F16EB" w:rsidRPr="009F16EB" w:rsidRDefault="009F16EB">
            <w:pPr>
              <w:spacing w:line="240" w:lineRule="atLeast"/>
              <w:rPr>
                <w:rFonts w:ascii="Arial" w:hAnsi="Arial"/>
                <w:color w:val="0000FF"/>
                <w:lang w:val="fr-BE"/>
              </w:rPr>
            </w:pPr>
          </w:p>
        </w:tc>
        <w:tc>
          <w:tcPr>
            <w:tcW w:w="864" w:type="dxa"/>
          </w:tcPr>
          <w:p w:rsidR="009F16EB" w:rsidRPr="009F16EB" w:rsidRDefault="009F16EB">
            <w:pPr>
              <w:spacing w:line="240" w:lineRule="atLeast"/>
              <w:rPr>
                <w:rFonts w:ascii="Arial" w:hAnsi="Arial"/>
                <w:color w:val="0000FF"/>
                <w:lang w:val="fr-BE"/>
              </w:rPr>
            </w:pPr>
          </w:p>
        </w:tc>
        <w:tc>
          <w:tcPr>
            <w:tcW w:w="5472" w:type="dxa"/>
            <w:gridSpan w:val="2"/>
          </w:tcPr>
          <w:p w:rsidR="009F16EB" w:rsidRPr="009F16EB" w:rsidRDefault="009F16EB">
            <w:pPr>
              <w:spacing w:line="240" w:lineRule="atLeast"/>
              <w:jc w:val="both"/>
              <w:rPr>
                <w:rFonts w:ascii="Arial" w:hAnsi="Arial"/>
                <w:color w:val="0000FF"/>
                <w:lang w:val="fr-BE"/>
              </w:rPr>
            </w:pPr>
          </w:p>
        </w:tc>
        <w:tc>
          <w:tcPr>
            <w:tcW w:w="364" w:type="dxa"/>
            <w:vAlign w:val="bottom"/>
          </w:tcPr>
          <w:p w:rsidR="009F16EB" w:rsidRPr="009F16EB" w:rsidRDefault="009F16EB">
            <w:pPr>
              <w:spacing w:line="240" w:lineRule="atLeast"/>
              <w:jc w:val="right"/>
              <w:rPr>
                <w:rFonts w:ascii="Arial" w:hAnsi="Arial"/>
                <w:color w:val="0000FF"/>
                <w:lang w:val="fr-BE"/>
              </w:rPr>
            </w:pPr>
          </w:p>
        </w:tc>
        <w:tc>
          <w:tcPr>
            <w:tcW w:w="884" w:type="dxa"/>
            <w:vAlign w:val="bottom"/>
          </w:tcPr>
          <w:p w:rsidR="009F16EB" w:rsidRPr="009F16EB" w:rsidRDefault="009F16EB">
            <w:pPr>
              <w:spacing w:line="240" w:lineRule="atLeast"/>
              <w:jc w:val="right"/>
              <w:rPr>
                <w:rFonts w:ascii="Arial" w:hAnsi="Arial"/>
                <w:color w:val="0000FF"/>
                <w:lang w:val="fr-BE"/>
              </w:rPr>
            </w:pPr>
          </w:p>
        </w:tc>
        <w:tc>
          <w:tcPr>
            <w:tcW w:w="290" w:type="dxa"/>
            <w:vAlign w:val="bottom"/>
          </w:tcPr>
          <w:p w:rsidR="009F16EB" w:rsidRPr="009F16EB" w:rsidRDefault="009F16EB">
            <w:pPr>
              <w:spacing w:line="240" w:lineRule="atLeast"/>
              <w:jc w:val="right"/>
              <w:rPr>
                <w:rFonts w:ascii="Arial" w:hAnsi="Arial"/>
                <w:color w:val="0000FF"/>
                <w:lang w:val="fr-BE"/>
              </w:rPr>
            </w:pPr>
          </w:p>
        </w:tc>
      </w:tr>
      <w:tr w:rsidR="009F16EB" w:rsidRPr="007F438E"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Les prestations 523294-523305, 523235-523246, 523250-523261, 523272-523283, 523515-523526 et 523493-523504 ne sont pas cumulables avec les prestations 646251 et 646273 de l’article 29 de la nomenclature.</w:t>
            </w:r>
            <w:r w:rsidR="009F16EB" w:rsidRPr="003D336E">
              <w:rPr>
                <w:rFonts w:ascii="Arial" w:hAnsi="Arial"/>
                <w:color w:val="0000FF"/>
                <w:lang w:val="fr-BE"/>
              </w:rPr>
              <w:t>"</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9F16EB" w:rsidRPr="007F438E"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i/>
                <w:color w:val="0000FF"/>
                <w:sz w:val="18"/>
                <w:lang w:val="fr-FR"/>
              </w:rPr>
            </w:pP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9F16EB">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3.4. Sécurité</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9F16EB" w:rsidRPr="00FC05DC" w:rsidTr="00F74324">
        <w:trPr>
          <w:cantSplit/>
        </w:trPr>
        <w:tc>
          <w:tcPr>
            <w:tcW w:w="207" w:type="dxa"/>
          </w:tcPr>
          <w:p w:rsidR="009F16EB" w:rsidRPr="00FC05DC" w:rsidRDefault="009F16EB" w:rsidP="00FC05DC">
            <w:pPr>
              <w:spacing w:line="240" w:lineRule="atLeast"/>
              <w:jc w:val="both"/>
              <w:rPr>
                <w:rFonts w:ascii="Arial" w:hAnsi="Arial"/>
                <w:i/>
                <w:color w:val="0000FF"/>
                <w:sz w:val="18"/>
                <w:lang w:val="fr-FR"/>
              </w:rPr>
            </w:pPr>
          </w:p>
        </w:tc>
        <w:tc>
          <w:tcPr>
            <w:tcW w:w="9105" w:type="dxa"/>
            <w:gridSpan w:val="9"/>
          </w:tcPr>
          <w:p w:rsidR="009F16EB" w:rsidRPr="00FC05DC" w:rsidRDefault="008A0BE0" w:rsidP="009F16EB">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F16EB" w:rsidRPr="00FC05DC" w:rsidRDefault="009F16EB" w:rsidP="00FC05DC">
            <w:pPr>
              <w:spacing w:line="240" w:lineRule="atLeast"/>
              <w:jc w:val="both"/>
              <w:rPr>
                <w:rFonts w:ascii="Arial" w:hAnsi="Arial"/>
                <w:i/>
                <w:color w:val="0000FF"/>
                <w:sz w:val="18"/>
                <w:lang w:val="fr-FR"/>
              </w:rPr>
            </w:pPr>
          </w:p>
        </w:tc>
      </w:tr>
      <w:tr w:rsidR="009F16EB" w:rsidRPr="00504C8D" w:rsidTr="00F74324">
        <w:trPr>
          <w:cantSplit/>
        </w:trPr>
        <w:tc>
          <w:tcPr>
            <w:tcW w:w="207" w:type="dxa"/>
          </w:tcPr>
          <w:p w:rsidR="009F16EB" w:rsidRPr="00504C8D" w:rsidRDefault="009F16EB" w:rsidP="009F16EB">
            <w:pPr>
              <w:spacing w:line="240" w:lineRule="atLeast"/>
              <w:rPr>
                <w:rFonts w:ascii="Arial" w:hAnsi="Arial"/>
              </w:rPr>
            </w:pPr>
            <w:r w:rsidRPr="00FC05DC">
              <w:rPr>
                <w:rFonts w:ascii="Arial" w:hAnsi="Arial"/>
                <w:color w:val="0000FF"/>
              </w:rPr>
              <w:t>"</w:t>
            </w:r>
          </w:p>
        </w:tc>
        <w:tc>
          <w:tcPr>
            <w:tcW w:w="657" w:type="dxa"/>
            <w:gridSpan w:val="2"/>
          </w:tcPr>
          <w:p w:rsidR="009F16EB" w:rsidRPr="00504C8D" w:rsidRDefault="009F16EB" w:rsidP="009F16EB">
            <w:pPr>
              <w:spacing w:line="240" w:lineRule="atLeast"/>
              <w:rPr>
                <w:rFonts w:ascii="Arial" w:hAnsi="Arial"/>
              </w:rPr>
            </w:pPr>
          </w:p>
        </w:tc>
        <w:tc>
          <w:tcPr>
            <w:tcW w:w="864" w:type="dxa"/>
            <w:gridSpan w:val="2"/>
          </w:tcPr>
          <w:p w:rsidR="009F16EB" w:rsidRPr="003D336E" w:rsidRDefault="009F16EB" w:rsidP="009F16EB">
            <w:pPr>
              <w:spacing w:line="240" w:lineRule="atLeast"/>
              <w:rPr>
                <w:rFonts w:ascii="Arial" w:hAnsi="Arial"/>
                <w:color w:val="0000FF"/>
              </w:rPr>
            </w:pPr>
            <w:r w:rsidRPr="003D336E">
              <w:rPr>
                <w:rFonts w:ascii="Arial" w:hAnsi="Arial"/>
                <w:color w:val="0000FF"/>
              </w:rPr>
              <w:t>523530</w:t>
            </w:r>
          </w:p>
        </w:tc>
        <w:tc>
          <w:tcPr>
            <w:tcW w:w="864" w:type="dxa"/>
          </w:tcPr>
          <w:p w:rsidR="009F16EB" w:rsidRPr="003D336E" w:rsidRDefault="009F16EB" w:rsidP="009F16EB">
            <w:pPr>
              <w:spacing w:line="240" w:lineRule="atLeast"/>
              <w:rPr>
                <w:rFonts w:ascii="Arial" w:hAnsi="Arial"/>
                <w:color w:val="0000FF"/>
              </w:rPr>
            </w:pPr>
            <w:r w:rsidRPr="003D336E">
              <w:rPr>
                <w:rFonts w:ascii="Arial" w:hAnsi="Arial"/>
                <w:color w:val="0000FF"/>
              </w:rPr>
              <w:t>523541</w:t>
            </w:r>
          </w:p>
        </w:tc>
        <w:tc>
          <w:tcPr>
            <w:tcW w:w="5472" w:type="dxa"/>
            <w:gridSpan w:val="2"/>
          </w:tcPr>
          <w:p w:rsidR="009F16EB" w:rsidRPr="003D336E" w:rsidRDefault="003D336E" w:rsidP="009F16EB">
            <w:pPr>
              <w:spacing w:line="240" w:lineRule="atLeast"/>
              <w:jc w:val="both"/>
              <w:rPr>
                <w:rFonts w:ascii="Arial" w:hAnsi="Arial"/>
                <w:color w:val="0000FF"/>
              </w:rPr>
            </w:pPr>
            <w:r w:rsidRPr="003D336E">
              <w:rPr>
                <w:rFonts w:ascii="Arial" w:hAnsi="Arial"/>
                <w:color w:val="0000FF"/>
              </w:rPr>
              <w:t>Coquille pour pied (par pièce)</w:t>
            </w:r>
          </w:p>
        </w:tc>
        <w:tc>
          <w:tcPr>
            <w:tcW w:w="36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29,26</w:t>
            </w:r>
          </w:p>
        </w:tc>
        <w:tc>
          <w:tcPr>
            <w:tcW w:w="290" w:type="dxa"/>
            <w:vAlign w:val="bottom"/>
          </w:tcPr>
          <w:p w:rsidR="009F16EB" w:rsidRPr="00504C8D" w:rsidRDefault="009F16EB" w:rsidP="009F16EB">
            <w:pPr>
              <w:spacing w:line="240" w:lineRule="atLeast"/>
              <w:jc w:val="right"/>
              <w:rPr>
                <w:rFonts w:ascii="Arial" w:hAnsi="Arial"/>
                <w:lang w:val="fr-BE"/>
              </w:rPr>
            </w:pPr>
          </w:p>
        </w:tc>
      </w:tr>
      <w:tr w:rsidR="009F16EB" w:rsidRPr="009F16EB"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9F16EB" w:rsidRDefault="009F16EB" w:rsidP="009F16EB">
            <w:pPr>
              <w:spacing w:line="240" w:lineRule="atLeast"/>
              <w:rPr>
                <w:rFonts w:ascii="Arial" w:hAnsi="Arial"/>
                <w:color w:val="0000FF"/>
                <w:lang w:val="fr-BE"/>
              </w:rPr>
            </w:pPr>
          </w:p>
        </w:tc>
        <w:tc>
          <w:tcPr>
            <w:tcW w:w="864" w:type="dxa"/>
          </w:tcPr>
          <w:p w:rsidR="009F16EB" w:rsidRPr="009F16EB" w:rsidRDefault="009F16EB" w:rsidP="009F16EB">
            <w:pPr>
              <w:spacing w:line="240" w:lineRule="atLeast"/>
              <w:rPr>
                <w:rFonts w:ascii="Arial" w:hAnsi="Arial"/>
                <w:color w:val="0000FF"/>
                <w:lang w:val="fr-BE"/>
              </w:rPr>
            </w:pPr>
          </w:p>
        </w:tc>
        <w:tc>
          <w:tcPr>
            <w:tcW w:w="5472" w:type="dxa"/>
            <w:gridSpan w:val="2"/>
          </w:tcPr>
          <w:p w:rsidR="009F16EB" w:rsidRPr="009F16EB" w:rsidRDefault="009F16EB" w:rsidP="009F16EB">
            <w:pPr>
              <w:spacing w:line="240" w:lineRule="atLeast"/>
              <w:jc w:val="both"/>
              <w:rPr>
                <w:rFonts w:ascii="Arial" w:hAnsi="Arial"/>
                <w:color w:val="0000FF"/>
                <w:lang w:val="fr-BE"/>
              </w:rPr>
            </w:pPr>
          </w:p>
        </w:tc>
        <w:tc>
          <w:tcPr>
            <w:tcW w:w="364" w:type="dxa"/>
            <w:vAlign w:val="bottom"/>
          </w:tcPr>
          <w:p w:rsidR="009F16EB" w:rsidRPr="009F16EB" w:rsidRDefault="009F16EB" w:rsidP="009F16EB">
            <w:pPr>
              <w:spacing w:line="240" w:lineRule="atLeast"/>
              <w:jc w:val="right"/>
              <w:rPr>
                <w:rFonts w:ascii="Arial" w:hAnsi="Arial"/>
                <w:color w:val="0000FF"/>
                <w:lang w:val="fr-BE"/>
              </w:rPr>
            </w:pPr>
          </w:p>
        </w:tc>
        <w:tc>
          <w:tcPr>
            <w:tcW w:w="884" w:type="dxa"/>
            <w:vAlign w:val="bottom"/>
          </w:tcPr>
          <w:p w:rsidR="009F16EB" w:rsidRPr="009F16EB" w:rsidRDefault="009F16EB" w:rsidP="009F16EB">
            <w:pPr>
              <w:spacing w:line="240" w:lineRule="atLeast"/>
              <w:jc w:val="right"/>
              <w:rPr>
                <w:rFonts w:ascii="Arial" w:hAnsi="Arial"/>
                <w:color w:val="0000FF"/>
                <w:lang w:val="fr-BE"/>
              </w:rPr>
            </w:pP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9F16EB" w:rsidRPr="003D336E" w:rsidTr="00F74324">
        <w:trPr>
          <w:cantSplit/>
        </w:trPr>
        <w:tc>
          <w:tcPr>
            <w:tcW w:w="207" w:type="dxa"/>
          </w:tcPr>
          <w:p w:rsidR="009F16EB" w:rsidRPr="003D336E" w:rsidRDefault="009F16EB" w:rsidP="003D336E">
            <w:pPr>
              <w:spacing w:line="240" w:lineRule="atLeast"/>
              <w:jc w:val="both"/>
              <w:rPr>
                <w:rFonts w:ascii="Arial" w:hAnsi="Arial"/>
                <w:color w:val="0000FF"/>
              </w:rPr>
            </w:pPr>
          </w:p>
        </w:tc>
        <w:tc>
          <w:tcPr>
            <w:tcW w:w="9105" w:type="dxa"/>
            <w:gridSpan w:val="9"/>
          </w:tcPr>
          <w:p w:rsidR="009F16EB"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La prestation 523530-523541 n’est pas cumulable avec les prestations 646251 et 646273 de l’article 29 de la nomenclature.</w:t>
            </w:r>
          </w:p>
        </w:tc>
        <w:tc>
          <w:tcPr>
            <w:tcW w:w="290" w:type="dxa"/>
            <w:vAlign w:val="bottom"/>
          </w:tcPr>
          <w:p w:rsidR="009F16EB" w:rsidRPr="003D336E" w:rsidRDefault="009F16EB" w:rsidP="003D336E">
            <w:pPr>
              <w:spacing w:line="240" w:lineRule="atLeast"/>
              <w:jc w:val="both"/>
              <w:rPr>
                <w:rFonts w:ascii="Arial" w:hAnsi="Arial"/>
                <w:color w:val="0000FF"/>
                <w:lang w:val="fr-BE"/>
              </w:rPr>
            </w:pPr>
          </w:p>
        </w:tc>
      </w:tr>
      <w:tr w:rsidR="009F16EB" w:rsidRPr="007F438E"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9F16EB" w:rsidRDefault="009F16EB" w:rsidP="009F16EB">
            <w:pPr>
              <w:spacing w:line="240" w:lineRule="atLeast"/>
              <w:rPr>
                <w:rFonts w:ascii="Arial" w:hAnsi="Arial"/>
                <w:color w:val="0000FF"/>
                <w:lang w:val="fr-BE"/>
              </w:rPr>
            </w:pPr>
          </w:p>
        </w:tc>
        <w:tc>
          <w:tcPr>
            <w:tcW w:w="864" w:type="dxa"/>
          </w:tcPr>
          <w:p w:rsidR="009F16EB" w:rsidRPr="009F16EB" w:rsidRDefault="009F16EB" w:rsidP="009F16EB">
            <w:pPr>
              <w:spacing w:line="240" w:lineRule="atLeast"/>
              <w:rPr>
                <w:rFonts w:ascii="Arial" w:hAnsi="Arial"/>
                <w:color w:val="0000FF"/>
                <w:lang w:val="fr-BE"/>
              </w:rPr>
            </w:pPr>
          </w:p>
        </w:tc>
        <w:tc>
          <w:tcPr>
            <w:tcW w:w="5472" w:type="dxa"/>
            <w:gridSpan w:val="2"/>
          </w:tcPr>
          <w:p w:rsidR="009F16EB" w:rsidRPr="009F16EB" w:rsidRDefault="009F16EB" w:rsidP="009F16EB">
            <w:pPr>
              <w:spacing w:line="240" w:lineRule="atLeast"/>
              <w:jc w:val="both"/>
              <w:rPr>
                <w:rFonts w:ascii="Arial" w:hAnsi="Arial"/>
                <w:color w:val="0000FF"/>
                <w:lang w:val="fr-BE"/>
              </w:rPr>
            </w:pPr>
          </w:p>
        </w:tc>
        <w:tc>
          <w:tcPr>
            <w:tcW w:w="364" w:type="dxa"/>
            <w:vAlign w:val="bottom"/>
          </w:tcPr>
          <w:p w:rsidR="009F16EB" w:rsidRPr="009F16EB" w:rsidRDefault="009F16EB" w:rsidP="009F16EB">
            <w:pPr>
              <w:spacing w:line="240" w:lineRule="atLeast"/>
              <w:jc w:val="right"/>
              <w:rPr>
                <w:rFonts w:ascii="Arial" w:hAnsi="Arial"/>
                <w:color w:val="0000FF"/>
                <w:lang w:val="fr-BE"/>
              </w:rPr>
            </w:pPr>
          </w:p>
        </w:tc>
        <w:tc>
          <w:tcPr>
            <w:tcW w:w="884" w:type="dxa"/>
            <w:vAlign w:val="bottom"/>
          </w:tcPr>
          <w:p w:rsidR="009F16EB" w:rsidRPr="009F16EB" w:rsidRDefault="009F16EB" w:rsidP="009F16EB">
            <w:pPr>
              <w:spacing w:line="240" w:lineRule="atLeast"/>
              <w:jc w:val="right"/>
              <w:rPr>
                <w:rFonts w:ascii="Arial" w:hAnsi="Arial"/>
                <w:color w:val="0000FF"/>
                <w:lang w:val="fr-BE"/>
              </w:rPr>
            </w:pP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533D30" w:rsidRPr="007F438E" w:rsidTr="00F74324">
        <w:trPr>
          <w:cantSplit/>
        </w:trPr>
        <w:tc>
          <w:tcPr>
            <w:tcW w:w="207" w:type="dxa"/>
          </w:tcPr>
          <w:p w:rsidR="00533D30" w:rsidRPr="009F16EB" w:rsidRDefault="00533D30" w:rsidP="009F16EB">
            <w:pPr>
              <w:spacing w:line="240" w:lineRule="atLeast"/>
              <w:rPr>
                <w:rFonts w:ascii="Arial" w:hAnsi="Arial"/>
                <w:color w:val="0000FF"/>
                <w:lang w:val="fr-BE"/>
              </w:rPr>
            </w:pPr>
          </w:p>
        </w:tc>
        <w:tc>
          <w:tcPr>
            <w:tcW w:w="657" w:type="dxa"/>
            <w:gridSpan w:val="2"/>
          </w:tcPr>
          <w:p w:rsidR="00533D30" w:rsidRPr="009F16EB" w:rsidRDefault="00533D30" w:rsidP="009F16EB">
            <w:pPr>
              <w:spacing w:line="240" w:lineRule="atLeast"/>
              <w:rPr>
                <w:rFonts w:ascii="Arial" w:hAnsi="Arial"/>
                <w:color w:val="0000FF"/>
                <w:lang w:val="fr-BE"/>
              </w:rPr>
            </w:pPr>
          </w:p>
        </w:tc>
        <w:tc>
          <w:tcPr>
            <w:tcW w:w="864" w:type="dxa"/>
            <w:gridSpan w:val="2"/>
          </w:tcPr>
          <w:p w:rsidR="00533D30" w:rsidRPr="009F16EB" w:rsidRDefault="00533D30" w:rsidP="009F16EB">
            <w:pPr>
              <w:spacing w:line="240" w:lineRule="atLeast"/>
              <w:rPr>
                <w:rFonts w:ascii="Arial" w:hAnsi="Arial"/>
                <w:color w:val="0000FF"/>
                <w:lang w:val="fr-BE"/>
              </w:rPr>
            </w:pPr>
          </w:p>
        </w:tc>
        <w:tc>
          <w:tcPr>
            <w:tcW w:w="864" w:type="dxa"/>
          </w:tcPr>
          <w:p w:rsidR="00533D30" w:rsidRPr="009F16EB" w:rsidRDefault="00533D30" w:rsidP="009F16EB">
            <w:pPr>
              <w:spacing w:line="240" w:lineRule="atLeast"/>
              <w:rPr>
                <w:rFonts w:ascii="Arial" w:hAnsi="Arial"/>
                <w:color w:val="0000FF"/>
                <w:lang w:val="fr-BE"/>
              </w:rPr>
            </w:pPr>
          </w:p>
        </w:tc>
        <w:tc>
          <w:tcPr>
            <w:tcW w:w="5472" w:type="dxa"/>
            <w:gridSpan w:val="2"/>
          </w:tcPr>
          <w:p w:rsidR="00533D30" w:rsidRPr="009F16EB" w:rsidRDefault="00533D30" w:rsidP="009F16EB">
            <w:pPr>
              <w:spacing w:line="240" w:lineRule="atLeast"/>
              <w:jc w:val="both"/>
              <w:rPr>
                <w:rFonts w:ascii="Arial" w:hAnsi="Arial"/>
                <w:color w:val="0000FF"/>
                <w:lang w:val="fr-BE"/>
              </w:rPr>
            </w:pPr>
          </w:p>
        </w:tc>
        <w:tc>
          <w:tcPr>
            <w:tcW w:w="364" w:type="dxa"/>
            <w:vAlign w:val="bottom"/>
          </w:tcPr>
          <w:p w:rsidR="00533D30" w:rsidRPr="009F16EB" w:rsidRDefault="00533D30" w:rsidP="009F16EB">
            <w:pPr>
              <w:spacing w:line="240" w:lineRule="atLeast"/>
              <w:jc w:val="right"/>
              <w:rPr>
                <w:rFonts w:ascii="Arial" w:hAnsi="Arial"/>
                <w:color w:val="0000FF"/>
                <w:lang w:val="fr-BE"/>
              </w:rPr>
            </w:pPr>
          </w:p>
        </w:tc>
        <w:tc>
          <w:tcPr>
            <w:tcW w:w="884" w:type="dxa"/>
            <w:vAlign w:val="bottom"/>
          </w:tcPr>
          <w:p w:rsidR="00533D30" w:rsidRPr="009F16EB" w:rsidRDefault="00533D30" w:rsidP="009F16EB">
            <w:pPr>
              <w:spacing w:line="240" w:lineRule="atLeast"/>
              <w:jc w:val="right"/>
              <w:rPr>
                <w:rFonts w:ascii="Arial" w:hAnsi="Arial"/>
                <w:color w:val="0000FF"/>
                <w:lang w:val="fr-BE"/>
              </w:rPr>
            </w:pPr>
          </w:p>
        </w:tc>
        <w:tc>
          <w:tcPr>
            <w:tcW w:w="290" w:type="dxa"/>
            <w:vAlign w:val="bottom"/>
          </w:tcPr>
          <w:p w:rsidR="00533D30" w:rsidRPr="009F16EB" w:rsidRDefault="00533D30" w:rsidP="009F16EB">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3D336E" w:rsidRDefault="009F16EB" w:rsidP="009F16EB">
            <w:pPr>
              <w:spacing w:line="240" w:lineRule="atLeast"/>
              <w:rPr>
                <w:rFonts w:ascii="Arial" w:hAnsi="Arial"/>
                <w:color w:val="0000FF"/>
              </w:rPr>
            </w:pPr>
            <w:r w:rsidRPr="003D336E">
              <w:rPr>
                <w:rFonts w:ascii="Arial" w:hAnsi="Arial"/>
                <w:color w:val="0000FF"/>
              </w:rPr>
              <w:t>523552</w:t>
            </w:r>
          </w:p>
        </w:tc>
        <w:tc>
          <w:tcPr>
            <w:tcW w:w="864" w:type="dxa"/>
          </w:tcPr>
          <w:p w:rsidR="009F16EB" w:rsidRPr="003D336E" w:rsidRDefault="009F16EB" w:rsidP="009F16EB">
            <w:pPr>
              <w:spacing w:line="240" w:lineRule="atLeast"/>
              <w:rPr>
                <w:rFonts w:ascii="Arial" w:hAnsi="Arial"/>
                <w:color w:val="0000FF"/>
              </w:rPr>
            </w:pPr>
            <w:r w:rsidRPr="003D336E">
              <w:rPr>
                <w:rFonts w:ascii="Arial" w:hAnsi="Arial"/>
                <w:color w:val="0000FF"/>
              </w:rPr>
              <w:t>523563</w:t>
            </w:r>
          </w:p>
        </w:tc>
        <w:tc>
          <w:tcPr>
            <w:tcW w:w="5472" w:type="dxa"/>
            <w:gridSpan w:val="2"/>
          </w:tcPr>
          <w:p w:rsidR="009F16EB"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Ceinture de sécurité à quatre ou cinq points, avec autoclip</w:t>
            </w:r>
          </w:p>
        </w:tc>
        <w:tc>
          <w:tcPr>
            <w:tcW w:w="36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154,80</w:t>
            </w: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3D336E" w:rsidRDefault="009F16EB" w:rsidP="009F16EB">
            <w:pPr>
              <w:spacing w:line="240" w:lineRule="atLeast"/>
              <w:rPr>
                <w:rFonts w:ascii="Arial" w:hAnsi="Arial"/>
                <w:color w:val="0000FF"/>
              </w:rPr>
            </w:pPr>
          </w:p>
        </w:tc>
        <w:tc>
          <w:tcPr>
            <w:tcW w:w="864" w:type="dxa"/>
          </w:tcPr>
          <w:p w:rsidR="009F16EB" w:rsidRPr="003D336E" w:rsidRDefault="009F16EB" w:rsidP="009F16EB">
            <w:pPr>
              <w:spacing w:line="240" w:lineRule="atLeast"/>
              <w:rPr>
                <w:rFonts w:ascii="Arial" w:hAnsi="Arial"/>
                <w:color w:val="0000FF"/>
              </w:rPr>
            </w:pPr>
          </w:p>
        </w:tc>
        <w:tc>
          <w:tcPr>
            <w:tcW w:w="5472" w:type="dxa"/>
            <w:gridSpan w:val="2"/>
          </w:tcPr>
          <w:p w:rsidR="009F16EB" w:rsidRPr="003D336E" w:rsidRDefault="009F16EB" w:rsidP="009F16EB">
            <w:pPr>
              <w:spacing w:line="240" w:lineRule="atLeast"/>
              <w:jc w:val="both"/>
              <w:rPr>
                <w:rFonts w:ascii="Arial" w:hAnsi="Arial"/>
                <w:color w:val="0000FF"/>
              </w:rPr>
            </w:pPr>
          </w:p>
        </w:tc>
        <w:tc>
          <w:tcPr>
            <w:tcW w:w="364" w:type="dxa"/>
            <w:vAlign w:val="bottom"/>
          </w:tcPr>
          <w:p w:rsidR="009F16EB" w:rsidRPr="003D336E" w:rsidRDefault="009F16EB" w:rsidP="009F16EB">
            <w:pPr>
              <w:spacing w:line="240" w:lineRule="atLeast"/>
              <w:jc w:val="right"/>
              <w:rPr>
                <w:rFonts w:ascii="Arial" w:hAnsi="Arial"/>
                <w:color w:val="0000FF"/>
              </w:rPr>
            </w:pPr>
          </w:p>
        </w:tc>
        <w:tc>
          <w:tcPr>
            <w:tcW w:w="884" w:type="dxa"/>
            <w:vAlign w:val="bottom"/>
          </w:tcPr>
          <w:p w:rsidR="009F16EB" w:rsidRPr="003D336E" w:rsidRDefault="009F16EB" w:rsidP="009F16EB">
            <w:pPr>
              <w:spacing w:line="240" w:lineRule="atLeast"/>
              <w:jc w:val="right"/>
              <w:rPr>
                <w:rFonts w:ascii="Arial" w:hAnsi="Arial"/>
                <w:color w:val="0000FF"/>
              </w:rPr>
            </w:pP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3D336E" w:rsidRDefault="009F16EB" w:rsidP="009F16EB">
            <w:pPr>
              <w:spacing w:line="240" w:lineRule="atLeast"/>
              <w:rPr>
                <w:rFonts w:ascii="Arial" w:hAnsi="Arial"/>
                <w:color w:val="0000FF"/>
              </w:rPr>
            </w:pPr>
            <w:r w:rsidRPr="003D336E">
              <w:rPr>
                <w:rFonts w:ascii="Arial" w:hAnsi="Arial"/>
                <w:color w:val="0000FF"/>
              </w:rPr>
              <w:t>523574</w:t>
            </w:r>
          </w:p>
        </w:tc>
        <w:tc>
          <w:tcPr>
            <w:tcW w:w="864" w:type="dxa"/>
          </w:tcPr>
          <w:p w:rsidR="009F16EB" w:rsidRPr="003D336E" w:rsidRDefault="009F16EB" w:rsidP="009F16EB">
            <w:pPr>
              <w:spacing w:line="240" w:lineRule="atLeast"/>
              <w:rPr>
                <w:rFonts w:ascii="Arial" w:hAnsi="Arial"/>
                <w:color w:val="0000FF"/>
              </w:rPr>
            </w:pPr>
            <w:r w:rsidRPr="003D336E">
              <w:rPr>
                <w:rFonts w:ascii="Arial" w:hAnsi="Arial"/>
                <w:color w:val="0000FF"/>
              </w:rPr>
              <w:t>523585</w:t>
            </w:r>
          </w:p>
        </w:tc>
        <w:tc>
          <w:tcPr>
            <w:tcW w:w="5472" w:type="dxa"/>
            <w:gridSpan w:val="2"/>
          </w:tcPr>
          <w:p w:rsidR="009F16EB" w:rsidRPr="003D336E" w:rsidRDefault="003D336E" w:rsidP="003D336E">
            <w:pPr>
              <w:spacing w:line="240" w:lineRule="atLeast"/>
              <w:jc w:val="both"/>
              <w:rPr>
                <w:rFonts w:ascii="Arial" w:hAnsi="Arial"/>
                <w:color w:val="0000FF"/>
                <w:lang w:val="fr-BE"/>
              </w:rPr>
            </w:pPr>
            <w:r w:rsidRPr="003D336E">
              <w:rPr>
                <w:rFonts w:ascii="Arial" w:hAnsi="Arial"/>
                <w:color w:val="0000FF"/>
                <w:lang w:val="fr-BE"/>
              </w:rPr>
              <w:t>Ceinture de sécurité à quatre ou cinq points pour voiturette électronique</w:t>
            </w:r>
          </w:p>
        </w:tc>
        <w:tc>
          <w:tcPr>
            <w:tcW w:w="36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55,12</w:t>
            </w: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9F16EB" w:rsidRPr="009F16EB"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3D336E" w:rsidRDefault="009F16EB" w:rsidP="009F16EB">
            <w:pPr>
              <w:spacing w:line="240" w:lineRule="atLeast"/>
              <w:rPr>
                <w:rFonts w:ascii="Arial" w:hAnsi="Arial"/>
                <w:color w:val="0000FF"/>
              </w:rPr>
            </w:pPr>
          </w:p>
        </w:tc>
        <w:tc>
          <w:tcPr>
            <w:tcW w:w="864" w:type="dxa"/>
          </w:tcPr>
          <w:p w:rsidR="009F16EB" w:rsidRPr="003D336E" w:rsidRDefault="009F16EB" w:rsidP="009F16EB">
            <w:pPr>
              <w:spacing w:line="240" w:lineRule="atLeast"/>
              <w:rPr>
                <w:rFonts w:ascii="Arial" w:hAnsi="Arial"/>
                <w:color w:val="0000FF"/>
              </w:rPr>
            </w:pPr>
          </w:p>
        </w:tc>
        <w:tc>
          <w:tcPr>
            <w:tcW w:w="5472" w:type="dxa"/>
            <w:gridSpan w:val="2"/>
          </w:tcPr>
          <w:p w:rsidR="009F16EB" w:rsidRPr="003D336E" w:rsidRDefault="009F16EB" w:rsidP="009F16EB">
            <w:pPr>
              <w:spacing w:line="240" w:lineRule="atLeast"/>
              <w:jc w:val="both"/>
              <w:rPr>
                <w:rFonts w:ascii="Arial" w:hAnsi="Arial"/>
                <w:color w:val="0000FF"/>
              </w:rPr>
            </w:pPr>
          </w:p>
        </w:tc>
        <w:tc>
          <w:tcPr>
            <w:tcW w:w="364" w:type="dxa"/>
            <w:vAlign w:val="bottom"/>
          </w:tcPr>
          <w:p w:rsidR="009F16EB" w:rsidRPr="003D336E" w:rsidRDefault="009F16EB" w:rsidP="009F16EB">
            <w:pPr>
              <w:spacing w:line="240" w:lineRule="atLeast"/>
              <w:jc w:val="right"/>
              <w:rPr>
                <w:rFonts w:ascii="Arial" w:hAnsi="Arial"/>
                <w:color w:val="0000FF"/>
              </w:rPr>
            </w:pPr>
          </w:p>
        </w:tc>
        <w:tc>
          <w:tcPr>
            <w:tcW w:w="884" w:type="dxa"/>
            <w:vAlign w:val="bottom"/>
          </w:tcPr>
          <w:p w:rsidR="009F16EB" w:rsidRPr="003D336E" w:rsidRDefault="009F16EB" w:rsidP="009F16EB">
            <w:pPr>
              <w:spacing w:line="240" w:lineRule="atLeast"/>
              <w:jc w:val="right"/>
              <w:rPr>
                <w:rFonts w:ascii="Arial" w:hAnsi="Arial"/>
                <w:color w:val="0000FF"/>
              </w:rPr>
            </w:pPr>
          </w:p>
        </w:tc>
        <w:tc>
          <w:tcPr>
            <w:tcW w:w="290" w:type="dxa"/>
            <w:vAlign w:val="bottom"/>
          </w:tcPr>
          <w:p w:rsidR="009F16EB" w:rsidRPr="009F16EB" w:rsidRDefault="009F16EB" w:rsidP="009F16EB">
            <w:pPr>
              <w:spacing w:line="240" w:lineRule="atLeast"/>
              <w:jc w:val="right"/>
              <w:rPr>
                <w:rFonts w:ascii="Arial" w:hAnsi="Arial"/>
                <w:color w:val="0000FF"/>
                <w:lang w:val="fr-BE"/>
              </w:rPr>
            </w:pPr>
          </w:p>
        </w:tc>
      </w:tr>
      <w:tr w:rsidR="009F16EB" w:rsidRPr="000D0A10" w:rsidTr="00F74324">
        <w:trPr>
          <w:cantSplit/>
        </w:trPr>
        <w:tc>
          <w:tcPr>
            <w:tcW w:w="207" w:type="dxa"/>
          </w:tcPr>
          <w:p w:rsidR="009F16EB" w:rsidRPr="009F16EB" w:rsidRDefault="009F16EB" w:rsidP="009F16EB">
            <w:pPr>
              <w:spacing w:line="240" w:lineRule="atLeast"/>
              <w:rPr>
                <w:rFonts w:ascii="Arial" w:hAnsi="Arial"/>
                <w:color w:val="0000FF"/>
                <w:lang w:val="fr-BE"/>
              </w:rPr>
            </w:pPr>
          </w:p>
        </w:tc>
        <w:tc>
          <w:tcPr>
            <w:tcW w:w="657" w:type="dxa"/>
            <w:gridSpan w:val="2"/>
          </w:tcPr>
          <w:p w:rsidR="009F16EB" w:rsidRPr="009F16EB" w:rsidRDefault="009F16EB" w:rsidP="009F16EB">
            <w:pPr>
              <w:spacing w:line="240" w:lineRule="atLeast"/>
              <w:rPr>
                <w:rFonts w:ascii="Arial" w:hAnsi="Arial"/>
                <w:color w:val="0000FF"/>
                <w:lang w:val="fr-BE"/>
              </w:rPr>
            </w:pPr>
          </w:p>
        </w:tc>
        <w:tc>
          <w:tcPr>
            <w:tcW w:w="864" w:type="dxa"/>
            <w:gridSpan w:val="2"/>
          </w:tcPr>
          <w:p w:rsidR="009F16EB" w:rsidRPr="003D336E" w:rsidRDefault="009F16EB" w:rsidP="009F16EB">
            <w:pPr>
              <w:spacing w:line="240" w:lineRule="atLeast"/>
              <w:rPr>
                <w:rFonts w:ascii="Arial" w:hAnsi="Arial"/>
                <w:color w:val="0000FF"/>
              </w:rPr>
            </w:pPr>
            <w:r w:rsidRPr="003D336E">
              <w:rPr>
                <w:rFonts w:ascii="Arial" w:hAnsi="Arial"/>
                <w:color w:val="0000FF"/>
              </w:rPr>
              <w:t>523611</w:t>
            </w:r>
          </w:p>
        </w:tc>
        <w:tc>
          <w:tcPr>
            <w:tcW w:w="864" w:type="dxa"/>
          </w:tcPr>
          <w:p w:rsidR="009F16EB" w:rsidRPr="003D336E" w:rsidRDefault="009F16EB" w:rsidP="009F16EB">
            <w:pPr>
              <w:spacing w:line="240" w:lineRule="atLeast"/>
              <w:rPr>
                <w:rFonts w:ascii="Arial" w:hAnsi="Arial"/>
                <w:color w:val="0000FF"/>
              </w:rPr>
            </w:pPr>
            <w:r w:rsidRPr="003D336E">
              <w:rPr>
                <w:rFonts w:ascii="Arial" w:hAnsi="Arial"/>
                <w:color w:val="0000FF"/>
              </w:rPr>
              <w:t>523622</w:t>
            </w:r>
          </w:p>
        </w:tc>
        <w:tc>
          <w:tcPr>
            <w:tcW w:w="5472" w:type="dxa"/>
            <w:gridSpan w:val="2"/>
          </w:tcPr>
          <w:p w:rsidR="009F16EB" w:rsidRPr="003D336E" w:rsidRDefault="003D336E" w:rsidP="009F16EB">
            <w:pPr>
              <w:spacing w:line="240" w:lineRule="atLeast"/>
              <w:jc w:val="both"/>
              <w:rPr>
                <w:rFonts w:ascii="Arial" w:hAnsi="Arial"/>
                <w:color w:val="0000FF"/>
              </w:rPr>
            </w:pPr>
            <w:r w:rsidRPr="003D336E">
              <w:rPr>
                <w:rFonts w:ascii="Arial" w:hAnsi="Arial"/>
                <w:color w:val="0000FF"/>
              </w:rPr>
              <w:t>Ceinture à enrouleur automatique</w:t>
            </w:r>
          </w:p>
        </w:tc>
        <w:tc>
          <w:tcPr>
            <w:tcW w:w="36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55,12</w:t>
            </w:r>
          </w:p>
        </w:tc>
        <w:tc>
          <w:tcPr>
            <w:tcW w:w="290" w:type="dxa"/>
            <w:vAlign w:val="bottom"/>
          </w:tcPr>
          <w:p w:rsidR="009F16EB" w:rsidRPr="000D0A10" w:rsidRDefault="009F16EB" w:rsidP="009F16EB">
            <w:pPr>
              <w:spacing w:line="240" w:lineRule="atLeast"/>
              <w:jc w:val="right"/>
              <w:rPr>
                <w:rFonts w:ascii="Arial" w:hAnsi="Arial"/>
                <w:color w:val="0000FF"/>
              </w:rPr>
            </w:pPr>
            <w:r w:rsidRPr="000D0A10">
              <w:rPr>
                <w:rFonts w:ascii="Arial" w:hAnsi="Arial"/>
                <w:color w:val="0000FF"/>
                <w:lang w:val="fr-FR"/>
              </w:rPr>
              <w:t>"</w:t>
            </w: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rPr>
            </w:pPr>
          </w:p>
        </w:tc>
        <w:tc>
          <w:tcPr>
            <w:tcW w:w="657" w:type="dxa"/>
            <w:gridSpan w:val="2"/>
          </w:tcPr>
          <w:p w:rsidR="009F16EB" w:rsidRPr="000D0A10" w:rsidRDefault="009F16EB" w:rsidP="009F16EB">
            <w:pPr>
              <w:spacing w:line="240" w:lineRule="atLeast"/>
              <w:rPr>
                <w:rFonts w:ascii="Arial" w:hAnsi="Arial"/>
                <w:color w:val="0000FF"/>
              </w:rPr>
            </w:pPr>
          </w:p>
        </w:tc>
        <w:tc>
          <w:tcPr>
            <w:tcW w:w="864" w:type="dxa"/>
            <w:gridSpan w:val="2"/>
          </w:tcPr>
          <w:p w:rsidR="009F16EB" w:rsidRPr="000D0A10" w:rsidRDefault="009F16EB" w:rsidP="009F16EB">
            <w:pPr>
              <w:spacing w:line="240" w:lineRule="atLeast"/>
              <w:rPr>
                <w:rFonts w:ascii="Arial" w:hAnsi="Arial"/>
                <w:color w:val="0000FF"/>
              </w:rPr>
            </w:pPr>
          </w:p>
        </w:tc>
        <w:tc>
          <w:tcPr>
            <w:tcW w:w="864" w:type="dxa"/>
          </w:tcPr>
          <w:p w:rsidR="009F16EB" w:rsidRPr="000D0A10" w:rsidRDefault="009F16EB" w:rsidP="009F16EB">
            <w:pPr>
              <w:spacing w:line="240" w:lineRule="atLeast"/>
              <w:rPr>
                <w:rFonts w:ascii="Arial" w:hAnsi="Arial"/>
                <w:color w:val="0000FF"/>
              </w:rPr>
            </w:pPr>
          </w:p>
        </w:tc>
        <w:tc>
          <w:tcPr>
            <w:tcW w:w="5472" w:type="dxa"/>
            <w:gridSpan w:val="2"/>
          </w:tcPr>
          <w:p w:rsidR="009F16EB" w:rsidRPr="000D0A10" w:rsidRDefault="009F16EB" w:rsidP="009F16EB">
            <w:pPr>
              <w:spacing w:line="240" w:lineRule="atLeast"/>
              <w:jc w:val="both"/>
              <w:rPr>
                <w:rFonts w:ascii="Arial" w:hAnsi="Arial"/>
                <w:color w:val="0000FF"/>
              </w:rPr>
            </w:pPr>
          </w:p>
        </w:tc>
        <w:tc>
          <w:tcPr>
            <w:tcW w:w="364" w:type="dxa"/>
            <w:vAlign w:val="bottom"/>
          </w:tcPr>
          <w:p w:rsidR="009F16EB" w:rsidRPr="000D0A10" w:rsidRDefault="009F16EB" w:rsidP="009F16EB">
            <w:pPr>
              <w:spacing w:line="240" w:lineRule="atLeast"/>
              <w:jc w:val="right"/>
              <w:rPr>
                <w:rFonts w:ascii="Arial" w:hAnsi="Arial"/>
                <w:color w:val="0000FF"/>
              </w:rPr>
            </w:pPr>
          </w:p>
        </w:tc>
        <w:tc>
          <w:tcPr>
            <w:tcW w:w="884" w:type="dxa"/>
            <w:vAlign w:val="bottom"/>
          </w:tcPr>
          <w:p w:rsidR="009F16EB" w:rsidRPr="000D0A10" w:rsidRDefault="009F16EB" w:rsidP="009F16EB">
            <w:pPr>
              <w:spacing w:line="240" w:lineRule="atLeast"/>
              <w:jc w:val="right"/>
              <w:rPr>
                <w:rFonts w:ascii="Arial" w:hAnsi="Arial"/>
                <w:color w:val="0000FF"/>
              </w:rPr>
            </w:pPr>
          </w:p>
        </w:tc>
        <w:tc>
          <w:tcPr>
            <w:tcW w:w="290" w:type="dxa"/>
            <w:vAlign w:val="bottom"/>
          </w:tcPr>
          <w:p w:rsidR="009F16EB" w:rsidRPr="000D0A10" w:rsidRDefault="009F16EB" w:rsidP="009F16EB">
            <w:pPr>
              <w:spacing w:line="240" w:lineRule="atLeast"/>
              <w:jc w:val="right"/>
              <w:rPr>
                <w:rFonts w:ascii="Arial" w:hAnsi="Arial"/>
                <w:color w:val="0000FF"/>
              </w:rPr>
            </w:pP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F16EB">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521382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Siège-culotte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275FB5" w:rsidRPr="000D0A10" w:rsidRDefault="009F16EB">
            <w:pPr>
              <w:spacing w:line="240" w:lineRule="atLeast"/>
              <w:jc w:val="right"/>
              <w:rPr>
                <w:rFonts w:ascii="Arial" w:hAnsi="Arial"/>
                <w:color w:val="0000FF"/>
              </w:rPr>
            </w:pPr>
            <w:r w:rsidRPr="000D0A10">
              <w:rPr>
                <w:rFonts w:ascii="Arial" w:hAnsi="Arial"/>
                <w:color w:val="0000FF"/>
                <w:lang w:val="fr-FR"/>
              </w:rPr>
              <w:t>"</w:t>
            </w:r>
          </w:p>
        </w:tc>
      </w:tr>
      <w:tr w:rsidR="009F16EB" w:rsidRPr="000D0A10" w:rsidTr="00F74324">
        <w:trPr>
          <w:cantSplit/>
        </w:trPr>
        <w:tc>
          <w:tcPr>
            <w:tcW w:w="207" w:type="dxa"/>
          </w:tcPr>
          <w:p w:rsidR="009F16EB" w:rsidRPr="000D0A10" w:rsidRDefault="009F16EB">
            <w:pPr>
              <w:spacing w:line="240" w:lineRule="atLeast"/>
              <w:rPr>
                <w:rFonts w:ascii="Arial" w:hAnsi="Arial"/>
                <w:color w:val="0000FF"/>
                <w:lang w:val="fr-FR"/>
              </w:rPr>
            </w:pPr>
          </w:p>
        </w:tc>
        <w:tc>
          <w:tcPr>
            <w:tcW w:w="657" w:type="dxa"/>
            <w:gridSpan w:val="2"/>
          </w:tcPr>
          <w:p w:rsidR="009F16EB" w:rsidRPr="000D0A10" w:rsidRDefault="009F16EB">
            <w:pPr>
              <w:spacing w:line="240" w:lineRule="atLeast"/>
              <w:rPr>
                <w:rFonts w:ascii="Arial" w:hAnsi="Arial"/>
                <w:color w:val="0000FF"/>
              </w:rPr>
            </w:pPr>
          </w:p>
        </w:tc>
        <w:tc>
          <w:tcPr>
            <w:tcW w:w="864" w:type="dxa"/>
            <w:gridSpan w:val="2"/>
          </w:tcPr>
          <w:p w:rsidR="009F16EB" w:rsidRPr="000D0A10" w:rsidRDefault="009F16EB">
            <w:pPr>
              <w:spacing w:line="240" w:lineRule="atLeast"/>
              <w:rPr>
                <w:rFonts w:ascii="Arial" w:hAnsi="Arial"/>
                <w:color w:val="0000FF"/>
              </w:rPr>
            </w:pPr>
          </w:p>
        </w:tc>
        <w:tc>
          <w:tcPr>
            <w:tcW w:w="864" w:type="dxa"/>
          </w:tcPr>
          <w:p w:rsidR="009F16EB" w:rsidRPr="000D0A10" w:rsidRDefault="009F16EB">
            <w:pPr>
              <w:spacing w:line="240" w:lineRule="atLeast"/>
              <w:rPr>
                <w:rFonts w:ascii="Arial" w:hAnsi="Arial"/>
                <w:color w:val="0000FF"/>
              </w:rPr>
            </w:pPr>
          </w:p>
        </w:tc>
        <w:tc>
          <w:tcPr>
            <w:tcW w:w="5472" w:type="dxa"/>
            <w:gridSpan w:val="2"/>
          </w:tcPr>
          <w:p w:rsidR="009F16EB" w:rsidRPr="000D0A10" w:rsidRDefault="009F16EB">
            <w:pPr>
              <w:spacing w:line="240" w:lineRule="atLeast"/>
              <w:jc w:val="both"/>
              <w:rPr>
                <w:rFonts w:ascii="Arial" w:hAnsi="Arial"/>
                <w:color w:val="0000FF"/>
              </w:rPr>
            </w:pPr>
          </w:p>
        </w:tc>
        <w:tc>
          <w:tcPr>
            <w:tcW w:w="364" w:type="dxa"/>
            <w:vAlign w:val="bottom"/>
          </w:tcPr>
          <w:p w:rsidR="009F16EB" w:rsidRPr="000D0A10" w:rsidRDefault="009F16EB">
            <w:pPr>
              <w:spacing w:line="240" w:lineRule="atLeast"/>
              <w:jc w:val="right"/>
              <w:rPr>
                <w:rFonts w:ascii="Arial" w:hAnsi="Arial"/>
                <w:color w:val="0000FF"/>
              </w:rPr>
            </w:pPr>
          </w:p>
        </w:tc>
        <w:tc>
          <w:tcPr>
            <w:tcW w:w="884" w:type="dxa"/>
            <w:vAlign w:val="bottom"/>
          </w:tcPr>
          <w:p w:rsidR="009F16EB" w:rsidRPr="000D0A10" w:rsidRDefault="009F16EB">
            <w:pPr>
              <w:spacing w:line="240" w:lineRule="atLeast"/>
              <w:jc w:val="right"/>
              <w:rPr>
                <w:rFonts w:ascii="Arial" w:hAnsi="Arial"/>
                <w:color w:val="0000FF"/>
              </w:rPr>
            </w:pPr>
          </w:p>
        </w:tc>
        <w:tc>
          <w:tcPr>
            <w:tcW w:w="290" w:type="dxa"/>
            <w:vAlign w:val="bottom"/>
          </w:tcPr>
          <w:p w:rsidR="009F16EB" w:rsidRPr="000D0A10" w:rsidRDefault="009F16EB">
            <w:pPr>
              <w:spacing w:line="240" w:lineRule="atLeast"/>
              <w:jc w:val="right"/>
              <w:rPr>
                <w:rFonts w:ascii="Arial" w:hAnsi="Arial"/>
                <w:color w:val="0000FF"/>
              </w:rPr>
            </w:pPr>
          </w:p>
        </w:tc>
      </w:tr>
      <w:tr w:rsidR="009F16EB" w:rsidRPr="00FC05DC" w:rsidTr="00F74324">
        <w:trPr>
          <w:cantSplit/>
        </w:trPr>
        <w:tc>
          <w:tcPr>
            <w:tcW w:w="207" w:type="dxa"/>
          </w:tcPr>
          <w:p w:rsidR="009F16EB" w:rsidRPr="00FC05DC" w:rsidRDefault="009F16EB" w:rsidP="00FC05DC">
            <w:pPr>
              <w:spacing w:line="240" w:lineRule="atLeast"/>
              <w:jc w:val="both"/>
              <w:rPr>
                <w:rFonts w:ascii="Arial" w:hAnsi="Arial"/>
                <w:i/>
                <w:color w:val="0000FF"/>
                <w:sz w:val="18"/>
                <w:lang w:val="fr-FR"/>
              </w:rPr>
            </w:pPr>
          </w:p>
        </w:tc>
        <w:tc>
          <w:tcPr>
            <w:tcW w:w="9105" w:type="dxa"/>
            <w:gridSpan w:val="9"/>
          </w:tcPr>
          <w:p w:rsidR="009F16EB" w:rsidRPr="00FC05DC" w:rsidRDefault="008A0BE0" w:rsidP="009F16EB">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F16EB" w:rsidRPr="00FC05DC" w:rsidRDefault="009F16EB" w:rsidP="00FC05DC">
            <w:pPr>
              <w:spacing w:line="240" w:lineRule="atLeast"/>
              <w:jc w:val="both"/>
              <w:rPr>
                <w:rFonts w:ascii="Arial" w:hAnsi="Arial"/>
                <w:i/>
                <w:color w:val="0000FF"/>
                <w:sz w:val="18"/>
                <w:lang w:val="fr-FR"/>
              </w:rPr>
            </w:pPr>
          </w:p>
        </w:tc>
      </w:tr>
      <w:tr w:rsidR="009F16EB" w:rsidRPr="003D336E" w:rsidTr="00F74324">
        <w:trPr>
          <w:cantSplit/>
        </w:trPr>
        <w:tc>
          <w:tcPr>
            <w:tcW w:w="207" w:type="dxa"/>
          </w:tcPr>
          <w:p w:rsidR="009F16EB" w:rsidRPr="003D336E" w:rsidRDefault="009F16EB" w:rsidP="003D336E">
            <w:pPr>
              <w:spacing w:line="240" w:lineRule="atLeast"/>
              <w:jc w:val="both"/>
              <w:rPr>
                <w:rFonts w:ascii="Arial" w:hAnsi="Arial"/>
                <w:color w:val="0000FF"/>
                <w:lang w:val="fr-FR"/>
              </w:rPr>
            </w:pPr>
          </w:p>
        </w:tc>
        <w:tc>
          <w:tcPr>
            <w:tcW w:w="9105" w:type="dxa"/>
            <w:gridSpan w:val="9"/>
          </w:tcPr>
          <w:p w:rsidR="009F16EB" w:rsidRPr="003D336E" w:rsidRDefault="009F16EB" w:rsidP="003D336E">
            <w:pPr>
              <w:spacing w:line="240" w:lineRule="atLeast"/>
              <w:jc w:val="both"/>
              <w:rPr>
                <w:rFonts w:ascii="Arial" w:hAnsi="Arial"/>
                <w:color w:val="0000FF"/>
                <w:lang w:val="fr-FR"/>
              </w:rPr>
            </w:pPr>
            <w:r w:rsidRPr="003D336E">
              <w:rPr>
                <w:rFonts w:ascii="Arial" w:hAnsi="Arial"/>
                <w:color w:val="0000FF"/>
                <w:lang w:val="fr-FR"/>
              </w:rPr>
              <w:t>"</w:t>
            </w:r>
            <w:r w:rsidR="003D336E" w:rsidRPr="003D336E">
              <w:rPr>
                <w:rFonts w:ascii="Arial" w:hAnsi="Arial"/>
                <w:color w:val="0000FF"/>
                <w:lang w:val="fr-FR"/>
              </w:rPr>
              <w:t>Les prestations 523552-523563, 523574-523585, 523611-523622 et</w:t>
            </w:r>
            <w:r w:rsidR="003D336E">
              <w:rPr>
                <w:rFonts w:ascii="Arial" w:hAnsi="Arial"/>
                <w:color w:val="0000FF"/>
                <w:lang w:val="fr-FR"/>
              </w:rPr>
              <w:t xml:space="preserve"> </w:t>
            </w:r>
            <w:r w:rsidR="003D336E" w:rsidRPr="003D336E">
              <w:rPr>
                <w:rFonts w:ascii="Arial" w:hAnsi="Arial"/>
                <w:color w:val="0000FF"/>
                <w:lang w:val="fr-FR"/>
              </w:rPr>
              <w:t>521371 - 521382 ne sont pas cumulables entre elles.</w:t>
            </w:r>
          </w:p>
        </w:tc>
        <w:tc>
          <w:tcPr>
            <w:tcW w:w="290" w:type="dxa"/>
            <w:vAlign w:val="bottom"/>
          </w:tcPr>
          <w:p w:rsidR="009F16EB" w:rsidRPr="003D336E" w:rsidRDefault="009F16EB" w:rsidP="003D336E">
            <w:pPr>
              <w:spacing w:line="240" w:lineRule="atLeast"/>
              <w:jc w:val="both"/>
              <w:rPr>
                <w:rFonts w:ascii="Arial" w:hAnsi="Arial"/>
                <w:color w:val="0000FF"/>
                <w:lang w:val="fr-FR"/>
              </w:rPr>
            </w:pPr>
          </w:p>
        </w:tc>
      </w:tr>
      <w:tr w:rsidR="009F16EB" w:rsidRPr="003D336E" w:rsidTr="00F74324">
        <w:trPr>
          <w:cantSplit/>
        </w:trPr>
        <w:tc>
          <w:tcPr>
            <w:tcW w:w="207" w:type="dxa"/>
          </w:tcPr>
          <w:p w:rsidR="009F16EB" w:rsidRPr="003D336E" w:rsidRDefault="009F16EB" w:rsidP="003D336E">
            <w:pPr>
              <w:spacing w:line="240" w:lineRule="atLeast"/>
              <w:jc w:val="both"/>
              <w:rPr>
                <w:rFonts w:ascii="Arial" w:hAnsi="Arial"/>
                <w:color w:val="0000FF"/>
                <w:lang w:val="fr-FR"/>
              </w:rPr>
            </w:pPr>
          </w:p>
        </w:tc>
        <w:tc>
          <w:tcPr>
            <w:tcW w:w="9105" w:type="dxa"/>
            <w:gridSpan w:val="9"/>
          </w:tcPr>
          <w:p w:rsidR="009F16EB" w:rsidRPr="003D336E" w:rsidRDefault="003D336E" w:rsidP="003D336E">
            <w:pPr>
              <w:spacing w:line="240" w:lineRule="atLeast"/>
              <w:jc w:val="both"/>
              <w:rPr>
                <w:rFonts w:ascii="Arial" w:hAnsi="Arial"/>
                <w:color w:val="0000FF"/>
                <w:lang w:val="fr-FR"/>
              </w:rPr>
            </w:pPr>
            <w:r w:rsidRPr="003D336E">
              <w:rPr>
                <w:rFonts w:ascii="Arial" w:hAnsi="Arial"/>
                <w:color w:val="0000FF"/>
                <w:lang w:val="fr-FR"/>
              </w:rPr>
              <w:t>Les prestations 523552-523563, 523574-523585 et 523611-523622 ne</w:t>
            </w:r>
            <w:r>
              <w:rPr>
                <w:rFonts w:ascii="Arial" w:hAnsi="Arial"/>
                <w:color w:val="0000FF"/>
                <w:lang w:val="fr-FR"/>
              </w:rPr>
              <w:t xml:space="preserve"> </w:t>
            </w:r>
            <w:r w:rsidRPr="003D336E">
              <w:rPr>
                <w:rFonts w:ascii="Arial" w:hAnsi="Arial"/>
                <w:color w:val="0000FF"/>
                <w:lang w:val="fr-FR"/>
              </w:rPr>
              <w:t>sont pas cumulables avec les prestations 646251 et 646273 de l’article 29</w:t>
            </w:r>
            <w:r>
              <w:rPr>
                <w:rFonts w:ascii="Arial" w:hAnsi="Arial"/>
                <w:color w:val="0000FF"/>
                <w:lang w:val="fr-FR"/>
              </w:rPr>
              <w:t xml:space="preserve"> </w:t>
            </w:r>
            <w:r w:rsidRPr="003D336E">
              <w:rPr>
                <w:rFonts w:ascii="Arial" w:hAnsi="Arial"/>
                <w:color w:val="0000FF"/>
                <w:lang w:val="fr-FR"/>
              </w:rPr>
              <w:t>de la nomenclature.</w:t>
            </w:r>
            <w:r w:rsidR="009F16EB" w:rsidRPr="003D336E">
              <w:rPr>
                <w:rFonts w:ascii="Arial" w:hAnsi="Arial"/>
                <w:color w:val="0000FF"/>
                <w:lang w:val="fr-FR"/>
              </w:rPr>
              <w:t>"</w:t>
            </w:r>
          </w:p>
        </w:tc>
        <w:tc>
          <w:tcPr>
            <w:tcW w:w="290" w:type="dxa"/>
            <w:vAlign w:val="bottom"/>
          </w:tcPr>
          <w:p w:rsidR="009F16EB" w:rsidRPr="003D336E" w:rsidRDefault="009F16EB" w:rsidP="003D336E">
            <w:pPr>
              <w:spacing w:line="240" w:lineRule="atLeast"/>
              <w:jc w:val="both"/>
              <w:rPr>
                <w:rFonts w:ascii="Arial" w:hAnsi="Arial"/>
                <w:color w:val="0000FF"/>
                <w:lang w:val="fr-FR"/>
              </w:rPr>
            </w:pPr>
          </w:p>
        </w:tc>
      </w:tr>
      <w:tr w:rsidR="00275FB5" w:rsidRPr="007F438E" w:rsidTr="00F74324">
        <w:trPr>
          <w:cantSplit/>
        </w:trPr>
        <w:tc>
          <w:tcPr>
            <w:tcW w:w="207" w:type="dxa"/>
          </w:tcPr>
          <w:p w:rsidR="00275FB5" w:rsidRPr="009F16EB" w:rsidRDefault="00275FB5">
            <w:pPr>
              <w:spacing w:line="240" w:lineRule="atLeast"/>
              <w:rPr>
                <w:rFonts w:ascii="Arial" w:hAnsi="Arial" w:cs="Arial"/>
                <w:color w:val="0000FF"/>
                <w:lang w:val="fr-BE"/>
              </w:rPr>
            </w:pPr>
          </w:p>
        </w:tc>
        <w:tc>
          <w:tcPr>
            <w:tcW w:w="657" w:type="dxa"/>
            <w:gridSpan w:val="2"/>
          </w:tcPr>
          <w:p w:rsidR="00275FB5" w:rsidRPr="009F16EB" w:rsidRDefault="00275FB5">
            <w:pPr>
              <w:spacing w:line="240" w:lineRule="atLeast"/>
              <w:rPr>
                <w:rFonts w:ascii="Arial" w:hAnsi="Arial" w:cs="Arial"/>
                <w:color w:val="0000FF"/>
                <w:lang w:val="fr-BE"/>
              </w:rPr>
            </w:pPr>
          </w:p>
        </w:tc>
        <w:tc>
          <w:tcPr>
            <w:tcW w:w="864" w:type="dxa"/>
            <w:gridSpan w:val="2"/>
          </w:tcPr>
          <w:p w:rsidR="00275FB5" w:rsidRPr="009F16EB" w:rsidRDefault="00275FB5">
            <w:pPr>
              <w:spacing w:line="240" w:lineRule="atLeast"/>
              <w:rPr>
                <w:rFonts w:ascii="Arial" w:hAnsi="Arial" w:cs="Arial"/>
                <w:color w:val="0000FF"/>
                <w:lang w:val="fr-BE"/>
              </w:rPr>
            </w:pPr>
          </w:p>
        </w:tc>
        <w:tc>
          <w:tcPr>
            <w:tcW w:w="864" w:type="dxa"/>
          </w:tcPr>
          <w:p w:rsidR="00275FB5" w:rsidRPr="009F16EB" w:rsidRDefault="00275FB5">
            <w:pPr>
              <w:spacing w:line="240" w:lineRule="atLeast"/>
              <w:rPr>
                <w:rFonts w:ascii="Arial" w:hAnsi="Arial" w:cs="Arial"/>
                <w:color w:val="0000FF"/>
                <w:lang w:val="fr-BE"/>
              </w:rPr>
            </w:pPr>
          </w:p>
        </w:tc>
        <w:tc>
          <w:tcPr>
            <w:tcW w:w="5472" w:type="dxa"/>
            <w:gridSpan w:val="2"/>
          </w:tcPr>
          <w:p w:rsidR="00275FB5" w:rsidRPr="009F16EB" w:rsidRDefault="00275FB5">
            <w:pPr>
              <w:spacing w:line="240" w:lineRule="atLeast"/>
              <w:jc w:val="both"/>
              <w:rPr>
                <w:rFonts w:ascii="Arial" w:hAnsi="Arial" w:cs="Arial"/>
                <w:color w:val="0000FF"/>
                <w:lang w:val="fr-BE"/>
              </w:rPr>
            </w:pPr>
          </w:p>
        </w:tc>
        <w:tc>
          <w:tcPr>
            <w:tcW w:w="364" w:type="dxa"/>
            <w:vAlign w:val="bottom"/>
          </w:tcPr>
          <w:p w:rsidR="00275FB5" w:rsidRPr="009F16EB" w:rsidRDefault="00275FB5">
            <w:pPr>
              <w:spacing w:line="240" w:lineRule="atLeast"/>
              <w:jc w:val="right"/>
              <w:rPr>
                <w:rFonts w:ascii="Arial" w:hAnsi="Arial" w:cs="Arial"/>
                <w:color w:val="0000FF"/>
                <w:lang w:val="fr-BE"/>
              </w:rPr>
            </w:pPr>
          </w:p>
        </w:tc>
        <w:tc>
          <w:tcPr>
            <w:tcW w:w="884" w:type="dxa"/>
            <w:vAlign w:val="bottom"/>
          </w:tcPr>
          <w:p w:rsidR="00275FB5" w:rsidRPr="009F16EB" w:rsidRDefault="00275FB5">
            <w:pPr>
              <w:spacing w:line="240" w:lineRule="atLeast"/>
              <w:jc w:val="right"/>
              <w:rPr>
                <w:rFonts w:ascii="Arial" w:hAnsi="Arial" w:cs="Arial"/>
                <w:color w:val="0000FF"/>
                <w:lang w:val="fr-BE"/>
              </w:rPr>
            </w:pPr>
          </w:p>
        </w:tc>
        <w:tc>
          <w:tcPr>
            <w:tcW w:w="290" w:type="dxa"/>
            <w:vAlign w:val="bottom"/>
          </w:tcPr>
          <w:p w:rsidR="00275FB5" w:rsidRPr="009F16EB" w:rsidRDefault="00275FB5">
            <w:pPr>
              <w:spacing w:line="240" w:lineRule="atLeast"/>
              <w:jc w:val="right"/>
              <w:rPr>
                <w:rFonts w:ascii="Arial" w:hAnsi="Arial" w:cs="Arial"/>
                <w:color w:val="0000FF"/>
                <w:lang w:val="fr-BE"/>
              </w:rPr>
            </w:pP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F16EB">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521415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521426</w:t>
            </w:r>
          </w:p>
        </w:tc>
        <w:tc>
          <w:tcPr>
            <w:tcW w:w="5472" w:type="dxa"/>
            <w:gridSpan w:val="2"/>
          </w:tcPr>
          <w:p w:rsidR="00275FB5" w:rsidRPr="000D0A10" w:rsidRDefault="0053338D">
            <w:pPr>
              <w:spacing w:line="240" w:lineRule="atLeast"/>
              <w:jc w:val="both"/>
              <w:rPr>
                <w:rFonts w:ascii="Arial" w:hAnsi="Arial"/>
                <w:color w:val="0000FF"/>
              </w:rPr>
            </w:pPr>
            <w:r>
              <w:rPr>
                <w:rFonts w:ascii="Arial" w:hAnsi="Arial"/>
                <w:color w:val="0000FF"/>
              </w:rPr>
              <w:t>Monte-trottoir</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335</w:t>
            </w:r>
          </w:p>
        </w:tc>
        <w:tc>
          <w:tcPr>
            <w:tcW w:w="290" w:type="dxa"/>
            <w:vAlign w:val="bottom"/>
          </w:tcPr>
          <w:p w:rsidR="00275FB5" w:rsidRPr="000D0A10" w:rsidRDefault="009F16EB">
            <w:pPr>
              <w:spacing w:line="240" w:lineRule="atLeast"/>
              <w:jc w:val="right"/>
              <w:rPr>
                <w:rFonts w:ascii="Arial" w:hAnsi="Arial"/>
                <w:color w:val="0000FF"/>
              </w:rPr>
            </w:pPr>
            <w:r w:rsidRPr="000D0A10">
              <w:rPr>
                <w:rFonts w:ascii="Arial" w:hAnsi="Arial"/>
                <w:color w:val="0000FF"/>
                <w:lang w:val="fr-FR"/>
              </w:rPr>
              <w:t>"</w:t>
            </w:r>
          </w:p>
        </w:tc>
      </w:tr>
      <w:tr w:rsidR="009F16EB" w:rsidRPr="000D0A10" w:rsidTr="00F74324">
        <w:trPr>
          <w:cantSplit/>
        </w:trPr>
        <w:tc>
          <w:tcPr>
            <w:tcW w:w="207" w:type="dxa"/>
          </w:tcPr>
          <w:p w:rsidR="009F16EB" w:rsidRPr="000D0A10" w:rsidRDefault="009F16EB">
            <w:pPr>
              <w:spacing w:line="240" w:lineRule="atLeast"/>
              <w:rPr>
                <w:rFonts w:ascii="Arial" w:hAnsi="Arial"/>
                <w:color w:val="0000FF"/>
                <w:lang w:val="fr-FR"/>
              </w:rPr>
            </w:pPr>
          </w:p>
        </w:tc>
        <w:tc>
          <w:tcPr>
            <w:tcW w:w="657" w:type="dxa"/>
            <w:gridSpan w:val="2"/>
          </w:tcPr>
          <w:p w:rsidR="009F16EB" w:rsidRPr="000D0A10" w:rsidRDefault="009F16EB">
            <w:pPr>
              <w:spacing w:line="240" w:lineRule="atLeast"/>
              <w:rPr>
                <w:rFonts w:ascii="Arial" w:hAnsi="Arial"/>
                <w:color w:val="0000FF"/>
              </w:rPr>
            </w:pPr>
          </w:p>
        </w:tc>
        <w:tc>
          <w:tcPr>
            <w:tcW w:w="864" w:type="dxa"/>
            <w:gridSpan w:val="2"/>
          </w:tcPr>
          <w:p w:rsidR="009F16EB" w:rsidRPr="000D0A10" w:rsidRDefault="009F16EB">
            <w:pPr>
              <w:spacing w:line="240" w:lineRule="atLeast"/>
              <w:rPr>
                <w:rFonts w:ascii="Arial" w:hAnsi="Arial"/>
                <w:color w:val="0000FF"/>
              </w:rPr>
            </w:pPr>
          </w:p>
        </w:tc>
        <w:tc>
          <w:tcPr>
            <w:tcW w:w="864" w:type="dxa"/>
          </w:tcPr>
          <w:p w:rsidR="009F16EB" w:rsidRPr="000D0A10" w:rsidRDefault="009F16EB">
            <w:pPr>
              <w:spacing w:line="240" w:lineRule="atLeast"/>
              <w:rPr>
                <w:rFonts w:ascii="Arial" w:hAnsi="Arial"/>
                <w:color w:val="0000FF"/>
              </w:rPr>
            </w:pPr>
          </w:p>
        </w:tc>
        <w:tc>
          <w:tcPr>
            <w:tcW w:w="5472" w:type="dxa"/>
            <w:gridSpan w:val="2"/>
          </w:tcPr>
          <w:p w:rsidR="009F16EB" w:rsidRPr="000D0A10" w:rsidRDefault="009F16EB">
            <w:pPr>
              <w:spacing w:line="240" w:lineRule="atLeast"/>
              <w:jc w:val="both"/>
              <w:rPr>
                <w:rFonts w:ascii="Arial" w:hAnsi="Arial"/>
                <w:color w:val="0000FF"/>
              </w:rPr>
            </w:pPr>
          </w:p>
        </w:tc>
        <w:tc>
          <w:tcPr>
            <w:tcW w:w="364" w:type="dxa"/>
            <w:vAlign w:val="bottom"/>
          </w:tcPr>
          <w:p w:rsidR="009F16EB" w:rsidRPr="000D0A10" w:rsidRDefault="009F16EB">
            <w:pPr>
              <w:spacing w:line="240" w:lineRule="atLeast"/>
              <w:jc w:val="right"/>
              <w:rPr>
                <w:rFonts w:ascii="Arial" w:hAnsi="Arial"/>
                <w:color w:val="0000FF"/>
              </w:rPr>
            </w:pPr>
          </w:p>
        </w:tc>
        <w:tc>
          <w:tcPr>
            <w:tcW w:w="884" w:type="dxa"/>
            <w:vAlign w:val="bottom"/>
          </w:tcPr>
          <w:p w:rsidR="009F16EB" w:rsidRPr="000D0A10" w:rsidRDefault="009F16EB">
            <w:pPr>
              <w:spacing w:line="240" w:lineRule="atLeast"/>
              <w:jc w:val="right"/>
              <w:rPr>
                <w:rFonts w:ascii="Arial" w:hAnsi="Arial"/>
                <w:color w:val="0000FF"/>
              </w:rPr>
            </w:pPr>
          </w:p>
        </w:tc>
        <w:tc>
          <w:tcPr>
            <w:tcW w:w="290" w:type="dxa"/>
            <w:vAlign w:val="bottom"/>
          </w:tcPr>
          <w:p w:rsidR="009F16EB" w:rsidRPr="000D0A10" w:rsidRDefault="009F16EB">
            <w:pPr>
              <w:spacing w:line="240" w:lineRule="atLeast"/>
              <w:jc w:val="right"/>
              <w:rPr>
                <w:rFonts w:ascii="Arial" w:hAnsi="Arial"/>
                <w:color w:val="0000FF"/>
              </w:rPr>
            </w:pPr>
          </w:p>
        </w:tc>
      </w:tr>
      <w:tr w:rsidR="009F16EB" w:rsidRPr="00FC05DC" w:rsidTr="00F74324">
        <w:trPr>
          <w:cantSplit/>
        </w:trPr>
        <w:tc>
          <w:tcPr>
            <w:tcW w:w="207" w:type="dxa"/>
          </w:tcPr>
          <w:p w:rsidR="009F16EB" w:rsidRPr="00FC05DC" w:rsidRDefault="009F16EB" w:rsidP="00FC05DC">
            <w:pPr>
              <w:spacing w:line="240" w:lineRule="atLeast"/>
              <w:jc w:val="both"/>
              <w:rPr>
                <w:rFonts w:ascii="Arial" w:hAnsi="Arial"/>
                <w:i/>
                <w:color w:val="0000FF"/>
                <w:sz w:val="18"/>
                <w:lang w:val="fr-FR"/>
              </w:rPr>
            </w:pPr>
          </w:p>
        </w:tc>
        <w:tc>
          <w:tcPr>
            <w:tcW w:w="9105" w:type="dxa"/>
            <w:gridSpan w:val="9"/>
          </w:tcPr>
          <w:p w:rsidR="009F16EB" w:rsidRPr="00FC05DC" w:rsidRDefault="008A0BE0" w:rsidP="009F16EB">
            <w:pPr>
              <w:spacing w:line="240" w:lineRule="atLeast"/>
              <w:jc w:val="both"/>
              <w:rPr>
                <w:rFonts w:ascii="Arial" w:hAnsi="Arial"/>
                <w:i/>
                <w:color w:val="0000FF"/>
                <w:sz w:val="18"/>
                <w:lang w:val="fr-FR"/>
              </w:rPr>
            </w:pPr>
            <w:r w:rsidRPr="00FC05DC">
              <w:rPr>
                <w:rFonts w:ascii="Arial" w:hAnsi="Arial"/>
                <w:i/>
                <w:color w:val="0000FF"/>
                <w:sz w:val="18"/>
                <w:lang w:val="fr-FR"/>
              </w:rPr>
              <w:t>"A.R. 27.5.2014" (en vigueur 1.10.2014)</w:t>
            </w:r>
          </w:p>
        </w:tc>
        <w:tc>
          <w:tcPr>
            <w:tcW w:w="290" w:type="dxa"/>
            <w:vAlign w:val="bottom"/>
          </w:tcPr>
          <w:p w:rsidR="009F16EB" w:rsidRPr="00FC05DC" w:rsidRDefault="009F16EB" w:rsidP="00FC05DC">
            <w:pPr>
              <w:spacing w:line="240" w:lineRule="atLeast"/>
              <w:jc w:val="both"/>
              <w:rPr>
                <w:rFonts w:ascii="Arial" w:hAnsi="Arial"/>
                <w:i/>
                <w:color w:val="0000FF"/>
                <w:sz w:val="18"/>
                <w:lang w:val="fr-FR"/>
              </w:rPr>
            </w:pPr>
          </w:p>
        </w:tc>
      </w:tr>
      <w:tr w:rsidR="009F16EB" w:rsidRPr="009F16EB" w:rsidTr="00F74324">
        <w:trPr>
          <w:cantSplit/>
        </w:trPr>
        <w:tc>
          <w:tcPr>
            <w:tcW w:w="207" w:type="dxa"/>
          </w:tcPr>
          <w:p w:rsidR="009F16EB" w:rsidRPr="009F16EB" w:rsidRDefault="00D341CF" w:rsidP="009F16EB">
            <w:pPr>
              <w:spacing w:line="240" w:lineRule="atLeast"/>
              <w:rPr>
                <w:rFonts w:ascii="Arial" w:hAnsi="Arial" w:cs="Arial"/>
                <w:color w:val="0000FF"/>
                <w:lang w:val="fr-FR"/>
              </w:rPr>
            </w:pPr>
            <w:r w:rsidRPr="009F16EB">
              <w:rPr>
                <w:rFonts w:ascii="Arial" w:hAnsi="Arial" w:cs="Arial"/>
                <w:color w:val="0000FF"/>
                <w:lang w:val="fr-FR"/>
              </w:rPr>
              <w:t>"</w:t>
            </w:r>
          </w:p>
        </w:tc>
        <w:tc>
          <w:tcPr>
            <w:tcW w:w="657" w:type="dxa"/>
            <w:gridSpan w:val="2"/>
          </w:tcPr>
          <w:p w:rsidR="009F16EB" w:rsidRPr="009F16EB" w:rsidRDefault="009F16EB" w:rsidP="009F16EB">
            <w:pPr>
              <w:spacing w:line="240" w:lineRule="atLeast"/>
              <w:rPr>
                <w:rFonts w:ascii="Arial" w:hAnsi="Arial" w:cs="Arial"/>
                <w:color w:val="0000FF"/>
              </w:rPr>
            </w:pPr>
          </w:p>
        </w:tc>
        <w:tc>
          <w:tcPr>
            <w:tcW w:w="864" w:type="dxa"/>
            <w:gridSpan w:val="2"/>
          </w:tcPr>
          <w:p w:rsidR="009F16EB" w:rsidRPr="003D336E" w:rsidRDefault="009F16EB" w:rsidP="009F16EB">
            <w:pPr>
              <w:spacing w:line="240" w:lineRule="atLeast"/>
              <w:rPr>
                <w:rFonts w:ascii="Arial" w:hAnsi="Arial"/>
                <w:color w:val="0000FF"/>
              </w:rPr>
            </w:pPr>
            <w:r w:rsidRPr="003D336E">
              <w:rPr>
                <w:rFonts w:ascii="Arial" w:hAnsi="Arial"/>
                <w:color w:val="0000FF"/>
              </w:rPr>
              <w:t>523670</w:t>
            </w:r>
          </w:p>
        </w:tc>
        <w:tc>
          <w:tcPr>
            <w:tcW w:w="864" w:type="dxa"/>
          </w:tcPr>
          <w:p w:rsidR="009F16EB" w:rsidRPr="003D336E" w:rsidRDefault="009F16EB" w:rsidP="009F16EB">
            <w:pPr>
              <w:spacing w:line="240" w:lineRule="atLeast"/>
              <w:rPr>
                <w:rFonts w:ascii="Arial" w:hAnsi="Arial"/>
                <w:color w:val="0000FF"/>
              </w:rPr>
            </w:pPr>
            <w:r w:rsidRPr="003D336E">
              <w:rPr>
                <w:rFonts w:ascii="Arial" w:hAnsi="Arial"/>
                <w:color w:val="0000FF"/>
              </w:rPr>
              <w:t>523681</w:t>
            </w:r>
          </w:p>
        </w:tc>
        <w:tc>
          <w:tcPr>
            <w:tcW w:w="5472" w:type="dxa"/>
            <w:gridSpan w:val="2"/>
          </w:tcPr>
          <w:p w:rsidR="009F16EB" w:rsidRPr="003D336E" w:rsidRDefault="003D336E" w:rsidP="009F16EB">
            <w:pPr>
              <w:spacing w:line="240" w:lineRule="atLeast"/>
              <w:jc w:val="both"/>
              <w:rPr>
                <w:rFonts w:ascii="Arial" w:hAnsi="Arial"/>
                <w:color w:val="0000FF"/>
              </w:rPr>
            </w:pPr>
            <w:r w:rsidRPr="003D336E">
              <w:rPr>
                <w:rFonts w:ascii="Arial" w:hAnsi="Arial"/>
                <w:color w:val="0000FF"/>
              </w:rPr>
              <w:t>Interrupteur d’arrêt d’urgence</w:t>
            </w:r>
          </w:p>
        </w:tc>
        <w:tc>
          <w:tcPr>
            <w:tcW w:w="36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Y</w:t>
            </w:r>
          </w:p>
        </w:tc>
        <w:tc>
          <w:tcPr>
            <w:tcW w:w="884" w:type="dxa"/>
            <w:vAlign w:val="bottom"/>
          </w:tcPr>
          <w:p w:rsidR="009F16EB" w:rsidRPr="003D336E" w:rsidRDefault="009F16EB" w:rsidP="009F16EB">
            <w:pPr>
              <w:spacing w:line="240" w:lineRule="atLeast"/>
              <w:jc w:val="right"/>
              <w:rPr>
                <w:rFonts w:ascii="Arial" w:hAnsi="Arial"/>
                <w:color w:val="0000FF"/>
              </w:rPr>
            </w:pPr>
            <w:r w:rsidRPr="003D336E">
              <w:rPr>
                <w:rFonts w:ascii="Arial" w:hAnsi="Arial"/>
                <w:color w:val="0000FF"/>
              </w:rPr>
              <w:t>228,55</w:t>
            </w:r>
          </w:p>
        </w:tc>
        <w:tc>
          <w:tcPr>
            <w:tcW w:w="290" w:type="dxa"/>
            <w:vAlign w:val="bottom"/>
          </w:tcPr>
          <w:p w:rsidR="009F16EB" w:rsidRPr="009F16EB" w:rsidRDefault="009F16EB" w:rsidP="009F16EB">
            <w:pPr>
              <w:spacing w:line="240" w:lineRule="atLeast"/>
              <w:jc w:val="right"/>
              <w:rPr>
                <w:rFonts w:ascii="Arial" w:hAnsi="Arial" w:cs="Arial"/>
                <w:color w:val="0000FF"/>
              </w:rPr>
            </w:pPr>
            <w:r w:rsidRPr="009F16EB">
              <w:rPr>
                <w:rFonts w:ascii="Arial" w:hAnsi="Arial" w:cs="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9F16EB" w:rsidRPr="000D0A10" w:rsidTr="00F74324">
        <w:trPr>
          <w:cantSplit/>
        </w:trPr>
        <w:tc>
          <w:tcPr>
            <w:tcW w:w="207" w:type="dxa"/>
          </w:tcPr>
          <w:p w:rsidR="009F16EB" w:rsidRPr="000D0A10" w:rsidRDefault="009F16EB" w:rsidP="009F16EB">
            <w:pPr>
              <w:spacing w:line="240" w:lineRule="atLeast"/>
              <w:rPr>
                <w:rFonts w:ascii="Arial" w:hAnsi="Arial"/>
                <w:color w:val="0000FF"/>
                <w:lang w:val="fr-FR"/>
              </w:rPr>
            </w:pPr>
          </w:p>
        </w:tc>
        <w:tc>
          <w:tcPr>
            <w:tcW w:w="9105" w:type="dxa"/>
            <w:gridSpan w:val="9"/>
          </w:tcPr>
          <w:p w:rsidR="009F16EB" w:rsidRPr="000D0A10" w:rsidRDefault="009F16EB" w:rsidP="009F16E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9F16EB" w:rsidRPr="000D0A10" w:rsidRDefault="009F16EB" w:rsidP="009F16EB">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9F16EB">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521511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521522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Commande d</w:t>
            </w:r>
            <w:bookmarkStart w:id="1" w:name="_Hlt41453078"/>
            <w:bookmarkEnd w:id="1"/>
            <w:r w:rsidRPr="000D0A10">
              <w:rPr>
                <w:rFonts w:ascii="Arial" w:hAnsi="Arial"/>
                <w:color w:val="0000FF"/>
                <w:lang w:val="fr-FR"/>
              </w:rPr>
              <w:t xml:space="preserve">ans la tablette (incorporée dans la tablette – tablette comprise)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521533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521544</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Joystick externe supplémentaire</w:t>
            </w:r>
            <w:r w:rsidRPr="000D0A10">
              <w:rPr>
                <w:rFonts w:ascii="Arial" w:hAnsi="Arial"/>
                <w:i/>
                <w:color w:val="0000FF"/>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595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521555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521566</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menton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 xml:space="preserve"> 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1300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521570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521581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Commande au menton (pivotant électriquement)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1675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521603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centrale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496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521614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521625</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doigt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521636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521640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à la tête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521651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521662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pied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521673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521684</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Remboursement forfaitaire pour une commande de voiturette au moyen d'interrupteurs particuliers adaptés à l’utilisateur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rsidP="00AF6281">
            <w:pPr>
              <w:spacing w:line="240" w:lineRule="atLeast"/>
              <w:jc w:val="both"/>
              <w:rPr>
                <w:rFonts w:ascii="Arial" w:hAnsi="Arial"/>
                <w:b/>
                <w:color w:val="0000FF"/>
                <w:lang w:val="fr-FR"/>
              </w:rPr>
            </w:pPr>
            <w:r w:rsidRPr="000D0A10">
              <w:rPr>
                <w:rFonts w:ascii="Arial" w:hAnsi="Arial"/>
                <w:snapToGrid w:val="0"/>
                <w:color w:val="0000FF"/>
                <w:lang w:val="fr-BE"/>
              </w:rPr>
              <w:t xml:space="preserve">Les prestations </w:t>
            </w:r>
            <w:r w:rsidRPr="000D0A10">
              <w:rPr>
                <w:rFonts w:ascii="Arial" w:hAnsi="Arial"/>
                <w:color w:val="0000FF"/>
                <w:lang w:val="fr-BE"/>
              </w:rPr>
              <w:t>521511 - 521522</w:t>
            </w:r>
            <w:r w:rsidRPr="000D0A10">
              <w:rPr>
                <w:rFonts w:ascii="Arial" w:hAnsi="Arial"/>
                <w:snapToGrid w:val="0"/>
                <w:color w:val="0000FF"/>
                <w:lang w:val="fr-BE"/>
              </w:rPr>
              <w:t xml:space="preserve">, </w:t>
            </w:r>
            <w:r w:rsidRPr="000D0A10">
              <w:rPr>
                <w:rFonts w:ascii="Arial" w:hAnsi="Arial"/>
                <w:color w:val="0000FF"/>
                <w:lang w:val="fr-BE"/>
              </w:rPr>
              <w:t>521533 - 521544</w:t>
            </w:r>
            <w:r w:rsidRPr="000D0A10">
              <w:rPr>
                <w:rFonts w:ascii="Arial" w:hAnsi="Arial"/>
                <w:snapToGrid w:val="0"/>
                <w:color w:val="0000FF"/>
                <w:lang w:val="fr-BE"/>
              </w:rPr>
              <w:t xml:space="preserve">, </w:t>
            </w:r>
            <w:r w:rsidRPr="000D0A10">
              <w:rPr>
                <w:rFonts w:ascii="Arial" w:hAnsi="Arial"/>
                <w:color w:val="0000FF"/>
                <w:lang w:val="fr-BE"/>
              </w:rPr>
              <w:t>521555 - 521566</w:t>
            </w:r>
            <w:r w:rsidRPr="000D0A10">
              <w:rPr>
                <w:rFonts w:ascii="Arial" w:hAnsi="Arial"/>
                <w:snapToGrid w:val="0"/>
                <w:color w:val="0000FF"/>
                <w:lang w:val="fr-BE"/>
              </w:rPr>
              <w:t xml:space="preserve">, </w:t>
            </w:r>
            <w:r w:rsidRPr="000D0A10">
              <w:rPr>
                <w:rFonts w:ascii="Arial" w:hAnsi="Arial"/>
                <w:color w:val="0000FF"/>
                <w:lang w:val="fr-BE"/>
              </w:rPr>
              <w:t>521570 - 521581</w:t>
            </w:r>
            <w:r w:rsidRPr="000D0A10">
              <w:rPr>
                <w:rFonts w:ascii="Arial" w:hAnsi="Arial"/>
                <w:snapToGrid w:val="0"/>
                <w:color w:val="0000FF"/>
                <w:lang w:val="fr-BE"/>
              </w:rPr>
              <w:t xml:space="preserve">, </w:t>
            </w:r>
            <w:r w:rsidRPr="000D0A10">
              <w:rPr>
                <w:rFonts w:ascii="Arial" w:hAnsi="Arial"/>
                <w:color w:val="0000FF"/>
                <w:lang w:val="fr-BE"/>
              </w:rPr>
              <w:t>521592 - 521603</w:t>
            </w:r>
            <w:r w:rsidRPr="000D0A10">
              <w:rPr>
                <w:rFonts w:ascii="Arial" w:hAnsi="Arial"/>
                <w:snapToGrid w:val="0"/>
                <w:color w:val="0000FF"/>
                <w:lang w:val="fr-BE"/>
              </w:rPr>
              <w:t xml:space="preserve">, </w:t>
            </w:r>
            <w:r w:rsidRPr="000D0A10">
              <w:rPr>
                <w:rFonts w:ascii="Arial" w:hAnsi="Arial"/>
                <w:color w:val="0000FF"/>
                <w:lang w:val="fr-BE"/>
              </w:rPr>
              <w:t>521614 - 521625</w:t>
            </w:r>
            <w:r w:rsidRPr="000D0A10">
              <w:rPr>
                <w:rFonts w:ascii="Arial" w:hAnsi="Arial"/>
                <w:snapToGrid w:val="0"/>
                <w:color w:val="0000FF"/>
                <w:lang w:val="fr-BE"/>
              </w:rPr>
              <w:t xml:space="preserve">, </w:t>
            </w:r>
            <w:r w:rsidRPr="000D0A10">
              <w:rPr>
                <w:rFonts w:ascii="Arial" w:hAnsi="Arial"/>
                <w:color w:val="0000FF"/>
                <w:lang w:val="fr-BE"/>
              </w:rPr>
              <w:t>521636 - 521640</w:t>
            </w:r>
            <w:r w:rsidRPr="000D0A10">
              <w:rPr>
                <w:rFonts w:ascii="Arial" w:hAnsi="Arial"/>
                <w:snapToGrid w:val="0"/>
                <w:color w:val="0000FF"/>
                <w:lang w:val="fr-BE"/>
              </w:rPr>
              <w:t xml:space="preserve">, </w:t>
            </w:r>
            <w:r w:rsidRPr="000D0A10">
              <w:rPr>
                <w:rFonts w:ascii="Arial" w:hAnsi="Arial"/>
                <w:color w:val="0000FF"/>
                <w:lang w:val="fr-BE"/>
              </w:rPr>
              <w:t>521651 - 521662</w:t>
            </w:r>
            <w:r w:rsidRPr="000D0A10">
              <w:rPr>
                <w:rFonts w:ascii="Arial" w:hAnsi="Arial"/>
                <w:snapToGrid w:val="0"/>
                <w:color w:val="0000FF"/>
                <w:lang w:val="fr-BE"/>
              </w:rPr>
              <w:t xml:space="preserve"> et </w:t>
            </w:r>
            <w:r w:rsidRPr="000D0A10">
              <w:rPr>
                <w:rFonts w:ascii="Arial" w:hAnsi="Arial"/>
                <w:color w:val="0000FF"/>
                <w:lang w:val="fr-BE"/>
              </w:rPr>
              <w:t>521673 - 521684</w:t>
            </w:r>
            <w:r w:rsidRPr="000D0A10">
              <w:rPr>
                <w:rFonts w:ascii="Arial" w:hAnsi="Arial"/>
                <w:snapToGrid w:val="0"/>
                <w:color w:val="0000FF"/>
                <w:lang w:val="fr-BE"/>
              </w:rPr>
              <w:t xml:space="preserve"> ne sont pas cumulables entre elles.</w:t>
            </w:r>
            <w:r w:rsidR="0053338D"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53338D" w:rsidRPr="007F438E" w:rsidTr="00F74324">
        <w:trPr>
          <w:cantSplit/>
        </w:trPr>
        <w:tc>
          <w:tcPr>
            <w:tcW w:w="207" w:type="dxa"/>
          </w:tcPr>
          <w:p w:rsidR="0053338D" w:rsidRPr="00AF6281" w:rsidRDefault="0053338D">
            <w:pPr>
              <w:spacing w:line="240" w:lineRule="atLeast"/>
              <w:rPr>
                <w:rFonts w:ascii="Arial" w:hAnsi="Arial"/>
                <w:color w:val="0000FF"/>
                <w:lang w:val="fr-BE"/>
              </w:rPr>
            </w:pPr>
          </w:p>
        </w:tc>
        <w:tc>
          <w:tcPr>
            <w:tcW w:w="9105" w:type="dxa"/>
            <w:gridSpan w:val="9"/>
          </w:tcPr>
          <w:p w:rsidR="0053338D" w:rsidRPr="000D0A10" w:rsidRDefault="0053338D">
            <w:pPr>
              <w:spacing w:line="240" w:lineRule="atLeast"/>
              <w:jc w:val="both"/>
              <w:rPr>
                <w:rFonts w:ascii="Arial" w:hAnsi="Arial"/>
                <w:snapToGrid w:val="0"/>
                <w:color w:val="0000FF"/>
                <w:lang w:val="fr-BE"/>
              </w:rPr>
            </w:pPr>
          </w:p>
        </w:tc>
        <w:tc>
          <w:tcPr>
            <w:tcW w:w="290" w:type="dxa"/>
            <w:vAlign w:val="bottom"/>
          </w:tcPr>
          <w:p w:rsidR="0053338D" w:rsidRPr="000D0A10" w:rsidRDefault="0053338D">
            <w:pPr>
              <w:spacing w:line="240" w:lineRule="atLeast"/>
              <w:jc w:val="right"/>
              <w:rPr>
                <w:rFonts w:ascii="Arial" w:hAnsi="Arial"/>
                <w:color w:val="0000FF"/>
                <w:lang w:val="fr-FR"/>
              </w:rPr>
            </w:pPr>
          </w:p>
        </w:tc>
      </w:tr>
      <w:tr w:rsidR="0053338D" w:rsidRPr="00DE77C3" w:rsidTr="00F74324">
        <w:trPr>
          <w:cantSplit/>
        </w:trPr>
        <w:tc>
          <w:tcPr>
            <w:tcW w:w="207" w:type="dxa"/>
          </w:tcPr>
          <w:p w:rsidR="0053338D" w:rsidRPr="00DE77C3" w:rsidRDefault="0053338D" w:rsidP="00DE77C3">
            <w:pPr>
              <w:spacing w:line="240" w:lineRule="atLeast"/>
              <w:jc w:val="both"/>
              <w:rPr>
                <w:rFonts w:ascii="Arial" w:hAnsi="Arial"/>
                <w:i/>
                <w:color w:val="0000FF"/>
                <w:sz w:val="18"/>
                <w:lang w:val="fr-FR"/>
              </w:rPr>
            </w:pPr>
          </w:p>
        </w:tc>
        <w:tc>
          <w:tcPr>
            <w:tcW w:w="9105" w:type="dxa"/>
            <w:gridSpan w:val="9"/>
          </w:tcPr>
          <w:p w:rsidR="0053338D" w:rsidRPr="00DE77C3" w:rsidRDefault="008A0BE0" w:rsidP="0053338D">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53338D" w:rsidRPr="00DE77C3" w:rsidRDefault="0053338D" w:rsidP="00DE77C3">
            <w:pPr>
              <w:spacing w:line="240" w:lineRule="atLeast"/>
              <w:jc w:val="both"/>
              <w:rPr>
                <w:rFonts w:ascii="Arial" w:hAnsi="Arial"/>
                <w:i/>
                <w:color w:val="0000FF"/>
                <w:sz w:val="18"/>
                <w:lang w:val="fr-FR"/>
              </w:rPr>
            </w:pPr>
          </w:p>
        </w:tc>
      </w:tr>
      <w:tr w:rsidR="0053338D" w:rsidRPr="0053338D" w:rsidTr="00F74324">
        <w:trPr>
          <w:cantSplit/>
        </w:trPr>
        <w:tc>
          <w:tcPr>
            <w:tcW w:w="207" w:type="dxa"/>
          </w:tcPr>
          <w:p w:rsidR="0053338D" w:rsidRPr="0053338D" w:rsidRDefault="0053338D" w:rsidP="0053338D">
            <w:pPr>
              <w:spacing w:line="240" w:lineRule="atLeast"/>
              <w:rPr>
                <w:rFonts w:ascii="Arial" w:hAnsi="Arial" w:cs="Arial"/>
                <w:color w:val="0000FF"/>
              </w:rPr>
            </w:pPr>
            <w:r w:rsidRPr="0053338D">
              <w:rPr>
                <w:rFonts w:ascii="Arial" w:hAnsi="Arial" w:cs="Arial"/>
                <w:color w:val="0000FF"/>
                <w:lang w:val="fr-FR"/>
              </w:rPr>
              <w:t>"</w:t>
            </w:r>
          </w:p>
        </w:tc>
        <w:tc>
          <w:tcPr>
            <w:tcW w:w="657" w:type="dxa"/>
            <w:gridSpan w:val="2"/>
          </w:tcPr>
          <w:p w:rsidR="0053338D" w:rsidRPr="0053338D" w:rsidRDefault="0053338D" w:rsidP="0053338D">
            <w:pPr>
              <w:spacing w:line="240" w:lineRule="atLeast"/>
              <w:rPr>
                <w:rFonts w:ascii="Arial" w:hAnsi="Arial" w:cs="Arial"/>
                <w:color w:val="0000FF"/>
              </w:rPr>
            </w:pPr>
          </w:p>
        </w:tc>
        <w:tc>
          <w:tcPr>
            <w:tcW w:w="864" w:type="dxa"/>
            <w:gridSpan w:val="2"/>
          </w:tcPr>
          <w:p w:rsidR="0053338D" w:rsidRPr="005E68D6" w:rsidRDefault="00D341CF" w:rsidP="0053338D">
            <w:pPr>
              <w:spacing w:line="240" w:lineRule="atLeast"/>
              <w:rPr>
                <w:rFonts w:ascii="Arial" w:hAnsi="Arial"/>
                <w:color w:val="0000FF"/>
              </w:rPr>
            </w:pPr>
            <w:r w:rsidRPr="005E68D6">
              <w:rPr>
                <w:rFonts w:ascii="Arial" w:hAnsi="Arial"/>
                <w:color w:val="0000FF"/>
              </w:rPr>
              <w:t>523714</w:t>
            </w:r>
          </w:p>
        </w:tc>
        <w:tc>
          <w:tcPr>
            <w:tcW w:w="864" w:type="dxa"/>
          </w:tcPr>
          <w:p w:rsidR="0053338D" w:rsidRPr="005E68D6" w:rsidRDefault="00D341CF" w:rsidP="0053338D">
            <w:pPr>
              <w:spacing w:line="240" w:lineRule="atLeast"/>
              <w:rPr>
                <w:rFonts w:ascii="Arial" w:hAnsi="Arial"/>
                <w:color w:val="0000FF"/>
              </w:rPr>
            </w:pPr>
            <w:r w:rsidRPr="005E68D6">
              <w:rPr>
                <w:rFonts w:ascii="Arial" w:hAnsi="Arial"/>
                <w:color w:val="0000FF"/>
              </w:rPr>
              <w:t>523725</w:t>
            </w:r>
          </w:p>
        </w:tc>
        <w:tc>
          <w:tcPr>
            <w:tcW w:w="5472" w:type="dxa"/>
            <w:gridSpan w:val="2"/>
          </w:tcPr>
          <w:p w:rsidR="0053338D"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Elément chauffant pour le bras ou la</w:t>
            </w:r>
            <w:r>
              <w:rPr>
                <w:rFonts w:ascii="Arial" w:hAnsi="Arial"/>
                <w:color w:val="0000FF"/>
                <w:lang w:val="fr-FR"/>
              </w:rPr>
              <w:t xml:space="preserve"> </w:t>
            </w:r>
            <w:r w:rsidRPr="005E68D6">
              <w:rPr>
                <w:rFonts w:ascii="Arial" w:hAnsi="Arial"/>
                <w:color w:val="0000FF"/>
                <w:lang w:val="fr-FR"/>
              </w:rPr>
              <w:t>main de commande</w:t>
            </w:r>
          </w:p>
        </w:tc>
        <w:tc>
          <w:tcPr>
            <w:tcW w:w="36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678,23</w:t>
            </w:r>
          </w:p>
        </w:tc>
        <w:tc>
          <w:tcPr>
            <w:tcW w:w="290" w:type="dxa"/>
            <w:vAlign w:val="bottom"/>
          </w:tcPr>
          <w:p w:rsidR="0053338D" w:rsidRPr="0053338D" w:rsidRDefault="0053338D" w:rsidP="0053338D">
            <w:pPr>
              <w:spacing w:line="240" w:lineRule="atLeast"/>
              <w:jc w:val="right"/>
              <w:rPr>
                <w:rFonts w:ascii="Arial" w:hAnsi="Arial" w:cs="Arial"/>
                <w:color w:val="0000FF"/>
                <w:lang w:val="fr-BE"/>
              </w:rPr>
            </w:pPr>
          </w:p>
        </w:tc>
      </w:tr>
      <w:tr w:rsidR="0053338D" w:rsidRPr="0053338D"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3338D" w:rsidRDefault="0053338D" w:rsidP="0053338D">
            <w:pPr>
              <w:spacing w:line="240" w:lineRule="atLeast"/>
              <w:rPr>
                <w:rFonts w:ascii="Arial" w:hAnsi="Arial"/>
                <w:color w:val="0000FF"/>
                <w:lang w:val="fr-BE"/>
              </w:rPr>
            </w:pPr>
          </w:p>
        </w:tc>
        <w:tc>
          <w:tcPr>
            <w:tcW w:w="864" w:type="dxa"/>
          </w:tcPr>
          <w:p w:rsidR="0053338D" w:rsidRPr="0053338D" w:rsidRDefault="0053338D" w:rsidP="0053338D">
            <w:pPr>
              <w:spacing w:line="240" w:lineRule="atLeast"/>
              <w:rPr>
                <w:rFonts w:ascii="Arial" w:hAnsi="Arial"/>
                <w:color w:val="0000FF"/>
                <w:lang w:val="fr-BE"/>
              </w:rPr>
            </w:pPr>
          </w:p>
        </w:tc>
        <w:tc>
          <w:tcPr>
            <w:tcW w:w="5472" w:type="dxa"/>
            <w:gridSpan w:val="2"/>
          </w:tcPr>
          <w:p w:rsidR="0053338D" w:rsidRPr="0053338D" w:rsidRDefault="0053338D" w:rsidP="0053338D">
            <w:pPr>
              <w:spacing w:line="240" w:lineRule="atLeast"/>
              <w:jc w:val="both"/>
              <w:rPr>
                <w:rFonts w:ascii="Arial" w:hAnsi="Arial"/>
                <w:color w:val="0000FF"/>
                <w:lang w:val="fr-BE"/>
              </w:rPr>
            </w:pPr>
          </w:p>
        </w:tc>
        <w:tc>
          <w:tcPr>
            <w:tcW w:w="364" w:type="dxa"/>
            <w:vAlign w:val="bottom"/>
          </w:tcPr>
          <w:p w:rsidR="0053338D" w:rsidRPr="0053338D" w:rsidRDefault="0053338D" w:rsidP="0053338D">
            <w:pPr>
              <w:spacing w:line="240" w:lineRule="atLeast"/>
              <w:jc w:val="right"/>
              <w:rPr>
                <w:rFonts w:ascii="Arial" w:hAnsi="Arial"/>
                <w:color w:val="0000FF"/>
                <w:lang w:val="fr-BE"/>
              </w:rPr>
            </w:pPr>
          </w:p>
        </w:tc>
        <w:tc>
          <w:tcPr>
            <w:tcW w:w="884" w:type="dxa"/>
            <w:vAlign w:val="bottom"/>
          </w:tcPr>
          <w:p w:rsidR="0053338D" w:rsidRPr="0053338D" w:rsidRDefault="0053338D" w:rsidP="0053338D">
            <w:pPr>
              <w:spacing w:line="240" w:lineRule="atLeast"/>
              <w:jc w:val="right"/>
              <w:rPr>
                <w:rFonts w:ascii="Arial" w:hAnsi="Arial"/>
                <w:color w:val="0000FF"/>
                <w:lang w:val="fr-BE"/>
              </w:rPr>
            </w:pP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53338D" w:rsidRPr="005E68D6" w:rsidTr="00F74324">
        <w:trPr>
          <w:cantSplit/>
        </w:trPr>
        <w:tc>
          <w:tcPr>
            <w:tcW w:w="207" w:type="dxa"/>
          </w:tcPr>
          <w:p w:rsidR="0053338D" w:rsidRPr="00B50407" w:rsidRDefault="0053338D" w:rsidP="005E68D6">
            <w:pPr>
              <w:spacing w:line="240" w:lineRule="atLeast"/>
              <w:jc w:val="both"/>
              <w:rPr>
                <w:rFonts w:ascii="Arial" w:hAnsi="Arial"/>
                <w:color w:val="0000FF"/>
                <w:lang w:val="fr-FR"/>
              </w:rPr>
            </w:pPr>
          </w:p>
        </w:tc>
        <w:tc>
          <w:tcPr>
            <w:tcW w:w="9105" w:type="dxa"/>
            <w:gridSpan w:val="9"/>
          </w:tcPr>
          <w:p w:rsidR="0053338D"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La prestation 523714-523725 ne peut être remboursée qu’en cumul</w:t>
            </w:r>
            <w:r>
              <w:rPr>
                <w:rFonts w:ascii="Arial" w:hAnsi="Arial"/>
                <w:color w:val="0000FF"/>
                <w:lang w:val="fr-FR"/>
              </w:rPr>
              <w:t xml:space="preserve"> </w:t>
            </w:r>
            <w:r w:rsidRPr="005E68D6">
              <w:rPr>
                <w:rFonts w:ascii="Arial" w:hAnsi="Arial"/>
                <w:color w:val="0000FF"/>
                <w:lang w:val="fr-FR"/>
              </w:rPr>
              <w:t>avec une commande dans la tablette (521511-521522) ou une commande</w:t>
            </w:r>
            <w:r>
              <w:rPr>
                <w:rFonts w:ascii="Arial" w:hAnsi="Arial"/>
                <w:color w:val="0000FF"/>
                <w:lang w:val="fr-FR"/>
              </w:rPr>
              <w:t xml:space="preserve"> </w:t>
            </w:r>
            <w:r w:rsidRPr="005E68D6">
              <w:rPr>
                <w:rFonts w:ascii="Arial" w:hAnsi="Arial"/>
                <w:color w:val="0000FF"/>
                <w:lang w:val="fr-FR"/>
              </w:rPr>
              <w:t>au doigt (521614-521625) ou une commande au moyen d’interrupteurs</w:t>
            </w:r>
            <w:r>
              <w:rPr>
                <w:rFonts w:ascii="Arial" w:hAnsi="Arial"/>
                <w:color w:val="0000FF"/>
                <w:lang w:val="fr-FR"/>
              </w:rPr>
              <w:t xml:space="preserve"> </w:t>
            </w:r>
            <w:r w:rsidRPr="005E68D6">
              <w:rPr>
                <w:rFonts w:ascii="Arial" w:hAnsi="Arial"/>
                <w:color w:val="0000FF"/>
                <w:lang w:val="fr-FR"/>
              </w:rPr>
              <w:t>particuliers (521673-521684).</w:t>
            </w:r>
          </w:p>
        </w:tc>
        <w:tc>
          <w:tcPr>
            <w:tcW w:w="290" w:type="dxa"/>
            <w:vAlign w:val="bottom"/>
          </w:tcPr>
          <w:p w:rsidR="0053338D" w:rsidRPr="00B50407" w:rsidRDefault="0053338D" w:rsidP="005E68D6">
            <w:pPr>
              <w:spacing w:line="240" w:lineRule="atLeast"/>
              <w:jc w:val="both"/>
              <w:rPr>
                <w:rFonts w:ascii="Arial" w:hAnsi="Arial"/>
                <w:color w:val="0000FF"/>
                <w:lang w:val="fr-FR"/>
              </w:rPr>
            </w:pPr>
          </w:p>
        </w:tc>
      </w:tr>
      <w:tr w:rsidR="0053338D" w:rsidRPr="007F438E"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3338D" w:rsidRDefault="0053338D" w:rsidP="0053338D">
            <w:pPr>
              <w:spacing w:line="240" w:lineRule="atLeast"/>
              <w:rPr>
                <w:rFonts w:ascii="Arial" w:hAnsi="Arial"/>
                <w:color w:val="0000FF"/>
                <w:lang w:val="fr-BE"/>
              </w:rPr>
            </w:pPr>
          </w:p>
        </w:tc>
        <w:tc>
          <w:tcPr>
            <w:tcW w:w="864" w:type="dxa"/>
          </w:tcPr>
          <w:p w:rsidR="0053338D" w:rsidRPr="0053338D" w:rsidRDefault="0053338D" w:rsidP="0053338D">
            <w:pPr>
              <w:spacing w:line="240" w:lineRule="atLeast"/>
              <w:rPr>
                <w:rFonts w:ascii="Arial" w:hAnsi="Arial"/>
                <w:color w:val="0000FF"/>
                <w:lang w:val="fr-BE"/>
              </w:rPr>
            </w:pPr>
          </w:p>
        </w:tc>
        <w:tc>
          <w:tcPr>
            <w:tcW w:w="5472" w:type="dxa"/>
            <w:gridSpan w:val="2"/>
          </w:tcPr>
          <w:p w:rsidR="0053338D" w:rsidRPr="0053338D" w:rsidRDefault="0053338D" w:rsidP="0053338D">
            <w:pPr>
              <w:spacing w:line="240" w:lineRule="atLeast"/>
              <w:jc w:val="both"/>
              <w:rPr>
                <w:rFonts w:ascii="Arial" w:hAnsi="Arial"/>
                <w:color w:val="0000FF"/>
                <w:lang w:val="fr-BE"/>
              </w:rPr>
            </w:pPr>
          </w:p>
        </w:tc>
        <w:tc>
          <w:tcPr>
            <w:tcW w:w="364" w:type="dxa"/>
            <w:vAlign w:val="bottom"/>
          </w:tcPr>
          <w:p w:rsidR="0053338D" w:rsidRPr="0053338D" w:rsidRDefault="0053338D" w:rsidP="0053338D">
            <w:pPr>
              <w:spacing w:line="240" w:lineRule="atLeast"/>
              <w:jc w:val="right"/>
              <w:rPr>
                <w:rFonts w:ascii="Arial" w:hAnsi="Arial"/>
                <w:color w:val="0000FF"/>
                <w:lang w:val="fr-BE"/>
              </w:rPr>
            </w:pPr>
          </w:p>
        </w:tc>
        <w:tc>
          <w:tcPr>
            <w:tcW w:w="884" w:type="dxa"/>
            <w:vAlign w:val="bottom"/>
          </w:tcPr>
          <w:p w:rsidR="0053338D" w:rsidRPr="0053338D" w:rsidRDefault="0053338D" w:rsidP="0053338D">
            <w:pPr>
              <w:spacing w:line="240" w:lineRule="atLeast"/>
              <w:jc w:val="right"/>
              <w:rPr>
                <w:rFonts w:ascii="Arial" w:hAnsi="Arial"/>
                <w:color w:val="0000FF"/>
                <w:lang w:val="fr-BE"/>
              </w:rPr>
            </w:pP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53338D" w:rsidRPr="0053338D"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E68D6" w:rsidRDefault="0053338D" w:rsidP="0053338D">
            <w:pPr>
              <w:spacing w:line="240" w:lineRule="atLeast"/>
              <w:rPr>
                <w:rFonts w:ascii="Arial" w:hAnsi="Arial"/>
                <w:color w:val="0000FF"/>
              </w:rPr>
            </w:pPr>
            <w:r w:rsidRPr="005E68D6">
              <w:rPr>
                <w:rFonts w:ascii="Arial" w:hAnsi="Arial"/>
                <w:color w:val="0000FF"/>
              </w:rPr>
              <w:t>523736</w:t>
            </w:r>
          </w:p>
        </w:tc>
        <w:tc>
          <w:tcPr>
            <w:tcW w:w="864" w:type="dxa"/>
          </w:tcPr>
          <w:p w:rsidR="0053338D" w:rsidRPr="005E68D6" w:rsidRDefault="0053338D" w:rsidP="0053338D">
            <w:pPr>
              <w:spacing w:line="240" w:lineRule="atLeast"/>
              <w:rPr>
                <w:rFonts w:ascii="Arial" w:hAnsi="Arial"/>
                <w:color w:val="0000FF"/>
              </w:rPr>
            </w:pPr>
            <w:r w:rsidRPr="005E68D6">
              <w:rPr>
                <w:rFonts w:ascii="Arial" w:hAnsi="Arial"/>
                <w:color w:val="0000FF"/>
              </w:rPr>
              <w:t>523740</w:t>
            </w:r>
          </w:p>
        </w:tc>
        <w:tc>
          <w:tcPr>
            <w:tcW w:w="5472" w:type="dxa"/>
            <w:gridSpan w:val="2"/>
          </w:tcPr>
          <w:p w:rsidR="0053338D"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Système de commande pour</w:t>
            </w:r>
            <w:r>
              <w:rPr>
                <w:rFonts w:ascii="Arial" w:hAnsi="Arial"/>
                <w:color w:val="0000FF"/>
                <w:lang w:val="fr-FR"/>
              </w:rPr>
              <w:t xml:space="preserve"> </w:t>
            </w:r>
            <w:r w:rsidRPr="005E68D6">
              <w:rPr>
                <w:rFonts w:ascii="Arial" w:hAnsi="Arial"/>
                <w:color w:val="0000FF"/>
                <w:lang w:val="fr-FR"/>
              </w:rPr>
              <w:t>l’accompagnateur</w:t>
            </w:r>
          </w:p>
        </w:tc>
        <w:tc>
          <w:tcPr>
            <w:tcW w:w="36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541,08</w:t>
            </w: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53338D" w:rsidRPr="0053338D"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3338D" w:rsidRDefault="0053338D" w:rsidP="0053338D">
            <w:pPr>
              <w:spacing w:line="240" w:lineRule="atLeast"/>
              <w:rPr>
                <w:rFonts w:ascii="Arial" w:hAnsi="Arial"/>
                <w:color w:val="0000FF"/>
                <w:lang w:val="fr-BE"/>
              </w:rPr>
            </w:pPr>
          </w:p>
        </w:tc>
        <w:tc>
          <w:tcPr>
            <w:tcW w:w="864" w:type="dxa"/>
          </w:tcPr>
          <w:p w:rsidR="0053338D" w:rsidRPr="0053338D" w:rsidRDefault="0053338D" w:rsidP="0053338D">
            <w:pPr>
              <w:spacing w:line="240" w:lineRule="atLeast"/>
              <w:rPr>
                <w:rFonts w:ascii="Arial" w:hAnsi="Arial"/>
                <w:color w:val="0000FF"/>
                <w:lang w:val="fr-BE"/>
              </w:rPr>
            </w:pPr>
          </w:p>
        </w:tc>
        <w:tc>
          <w:tcPr>
            <w:tcW w:w="5472" w:type="dxa"/>
            <w:gridSpan w:val="2"/>
          </w:tcPr>
          <w:p w:rsidR="0053338D" w:rsidRPr="003A1317" w:rsidRDefault="0053338D" w:rsidP="0053338D">
            <w:pPr>
              <w:spacing w:line="240" w:lineRule="atLeast"/>
              <w:jc w:val="both"/>
              <w:rPr>
                <w:rFonts w:ascii="Arial" w:hAnsi="Arial" w:cs="Arial"/>
                <w:lang w:val="fr-BE"/>
              </w:rPr>
            </w:pPr>
          </w:p>
        </w:tc>
        <w:tc>
          <w:tcPr>
            <w:tcW w:w="364" w:type="dxa"/>
            <w:vAlign w:val="bottom"/>
          </w:tcPr>
          <w:p w:rsidR="0053338D" w:rsidRPr="0053338D" w:rsidRDefault="0053338D" w:rsidP="0053338D">
            <w:pPr>
              <w:spacing w:line="240" w:lineRule="atLeast"/>
              <w:jc w:val="right"/>
              <w:rPr>
                <w:rFonts w:ascii="Arial" w:hAnsi="Arial"/>
                <w:color w:val="0000FF"/>
                <w:lang w:val="fr-BE"/>
              </w:rPr>
            </w:pPr>
          </w:p>
        </w:tc>
        <w:tc>
          <w:tcPr>
            <w:tcW w:w="884" w:type="dxa"/>
            <w:vAlign w:val="bottom"/>
          </w:tcPr>
          <w:p w:rsidR="0053338D" w:rsidRPr="0053338D" w:rsidRDefault="0053338D" w:rsidP="0053338D">
            <w:pPr>
              <w:spacing w:line="240" w:lineRule="atLeast"/>
              <w:jc w:val="right"/>
              <w:rPr>
                <w:rFonts w:ascii="Arial" w:hAnsi="Arial"/>
                <w:color w:val="0000FF"/>
                <w:lang w:val="fr-BE"/>
              </w:rPr>
            </w:pP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53338D" w:rsidRPr="005E68D6" w:rsidTr="00F74324">
        <w:trPr>
          <w:cantSplit/>
        </w:trPr>
        <w:tc>
          <w:tcPr>
            <w:tcW w:w="207" w:type="dxa"/>
          </w:tcPr>
          <w:p w:rsidR="0053338D" w:rsidRPr="00B50407" w:rsidRDefault="0053338D" w:rsidP="005E68D6">
            <w:pPr>
              <w:spacing w:line="240" w:lineRule="atLeast"/>
              <w:jc w:val="both"/>
              <w:rPr>
                <w:rFonts w:ascii="Arial" w:hAnsi="Arial"/>
                <w:color w:val="0000FF"/>
                <w:lang w:val="fr-FR"/>
              </w:rPr>
            </w:pPr>
          </w:p>
        </w:tc>
        <w:tc>
          <w:tcPr>
            <w:tcW w:w="9105" w:type="dxa"/>
            <w:gridSpan w:val="9"/>
          </w:tcPr>
          <w:p w:rsidR="0053338D"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La prestation 523736-523740 ne peut être remboursée qu’en cumul</w:t>
            </w:r>
            <w:r>
              <w:rPr>
                <w:rFonts w:ascii="Arial" w:hAnsi="Arial"/>
                <w:color w:val="0000FF"/>
                <w:lang w:val="fr-FR"/>
              </w:rPr>
              <w:t xml:space="preserve"> </w:t>
            </w:r>
            <w:r w:rsidRPr="005E68D6">
              <w:rPr>
                <w:rFonts w:ascii="Arial" w:hAnsi="Arial"/>
                <w:color w:val="0000FF"/>
                <w:lang w:val="fr-FR"/>
              </w:rPr>
              <w:t>avec un système de commande spécial : commande au menton</w:t>
            </w:r>
            <w:r>
              <w:rPr>
                <w:rFonts w:ascii="Arial" w:hAnsi="Arial"/>
                <w:color w:val="0000FF"/>
                <w:lang w:val="fr-FR"/>
              </w:rPr>
              <w:t xml:space="preserve"> </w:t>
            </w:r>
            <w:r w:rsidRPr="005E68D6">
              <w:rPr>
                <w:rFonts w:ascii="Arial" w:hAnsi="Arial"/>
                <w:color w:val="0000FF"/>
                <w:lang w:val="fr-FR"/>
              </w:rPr>
              <w:t>(521570-521581), commande au doigt (521614-521625), commande à la</w:t>
            </w:r>
            <w:r>
              <w:rPr>
                <w:rFonts w:ascii="Arial" w:hAnsi="Arial"/>
                <w:color w:val="0000FF"/>
                <w:lang w:val="fr-FR"/>
              </w:rPr>
              <w:t xml:space="preserve"> </w:t>
            </w:r>
            <w:r w:rsidRPr="005E68D6">
              <w:rPr>
                <w:rFonts w:ascii="Arial" w:hAnsi="Arial"/>
                <w:color w:val="0000FF"/>
                <w:lang w:val="fr-FR"/>
              </w:rPr>
              <w:t>tête (521636-521640), commande au pied (521651-521662) ou commande</w:t>
            </w:r>
            <w:r>
              <w:rPr>
                <w:rFonts w:ascii="Arial" w:hAnsi="Arial"/>
                <w:color w:val="0000FF"/>
                <w:lang w:val="fr-FR"/>
              </w:rPr>
              <w:t xml:space="preserve"> </w:t>
            </w:r>
            <w:r w:rsidRPr="005E68D6">
              <w:rPr>
                <w:rFonts w:ascii="Arial" w:hAnsi="Arial"/>
                <w:color w:val="0000FF"/>
                <w:lang w:val="fr-FR"/>
              </w:rPr>
              <w:t>au moyen d’interrupteurs particuliers (521673-521684).</w:t>
            </w:r>
          </w:p>
        </w:tc>
        <w:tc>
          <w:tcPr>
            <w:tcW w:w="290" w:type="dxa"/>
            <w:vAlign w:val="bottom"/>
          </w:tcPr>
          <w:p w:rsidR="0053338D" w:rsidRPr="00B50407" w:rsidRDefault="0053338D" w:rsidP="005E68D6">
            <w:pPr>
              <w:spacing w:line="240" w:lineRule="atLeast"/>
              <w:jc w:val="both"/>
              <w:rPr>
                <w:rFonts w:ascii="Arial" w:hAnsi="Arial"/>
                <w:color w:val="0000FF"/>
                <w:lang w:val="fr-FR"/>
              </w:rPr>
            </w:pPr>
          </w:p>
        </w:tc>
      </w:tr>
      <w:tr w:rsidR="0053338D" w:rsidRPr="007F438E"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3338D" w:rsidRDefault="0053338D" w:rsidP="0053338D">
            <w:pPr>
              <w:spacing w:line="240" w:lineRule="atLeast"/>
              <w:rPr>
                <w:rFonts w:ascii="Arial" w:hAnsi="Arial"/>
                <w:color w:val="0000FF"/>
                <w:lang w:val="fr-BE"/>
              </w:rPr>
            </w:pPr>
          </w:p>
        </w:tc>
        <w:tc>
          <w:tcPr>
            <w:tcW w:w="864" w:type="dxa"/>
          </w:tcPr>
          <w:p w:rsidR="0053338D" w:rsidRPr="0053338D" w:rsidRDefault="0053338D" w:rsidP="0053338D">
            <w:pPr>
              <w:spacing w:line="240" w:lineRule="atLeast"/>
              <w:rPr>
                <w:rFonts w:ascii="Arial" w:hAnsi="Arial"/>
                <w:color w:val="0000FF"/>
                <w:lang w:val="fr-BE"/>
              </w:rPr>
            </w:pPr>
          </w:p>
        </w:tc>
        <w:tc>
          <w:tcPr>
            <w:tcW w:w="5472" w:type="dxa"/>
            <w:gridSpan w:val="2"/>
          </w:tcPr>
          <w:p w:rsidR="0053338D" w:rsidRPr="0053338D" w:rsidRDefault="0053338D" w:rsidP="0053338D">
            <w:pPr>
              <w:spacing w:line="240" w:lineRule="atLeast"/>
              <w:jc w:val="both"/>
              <w:rPr>
                <w:rFonts w:ascii="Arial" w:hAnsi="Arial"/>
                <w:color w:val="0000FF"/>
                <w:lang w:val="fr-BE"/>
              </w:rPr>
            </w:pPr>
          </w:p>
        </w:tc>
        <w:tc>
          <w:tcPr>
            <w:tcW w:w="364" w:type="dxa"/>
            <w:vAlign w:val="bottom"/>
          </w:tcPr>
          <w:p w:rsidR="0053338D" w:rsidRPr="0053338D" w:rsidRDefault="0053338D" w:rsidP="0053338D">
            <w:pPr>
              <w:spacing w:line="240" w:lineRule="atLeast"/>
              <w:jc w:val="right"/>
              <w:rPr>
                <w:rFonts w:ascii="Arial" w:hAnsi="Arial"/>
                <w:color w:val="0000FF"/>
                <w:lang w:val="fr-BE"/>
              </w:rPr>
            </w:pPr>
          </w:p>
        </w:tc>
        <w:tc>
          <w:tcPr>
            <w:tcW w:w="884" w:type="dxa"/>
            <w:vAlign w:val="bottom"/>
          </w:tcPr>
          <w:p w:rsidR="0053338D" w:rsidRPr="0053338D" w:rsidRDefault="0053338D" w:rsidP="0053338D">
            <w:pPr>
              <w:spacing w:line="240" w:lineRule="atLeast"/>
              <w:jc w:val="right"/>
              <w:rPr>
                <w:rFonts w:ascii="Arial" w:hAnsi="Arial"/>
                <w:color w:val="0000FF"/>
                <w:lang w:val="fr-BE"/>
              </w:rPr>
            </w:pP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53338D" w:rsidRPr="0053338D" w:rsidTr="00F74324">
        <w:trPr>
          <w:cantSplit/>
        </w:trPr>
        <w:tc>
          <w:tcPr>
            <w:tcW w:w="207" w:type="dxa"/>
          </w:tcPr>
          <w:p w:rsidR="0053338D" w:rsidRPr="0053338D" w:rsidRDefault="0053338D" w:rsidP="0053338D">
            <w:pPr>
              <w:spacing w:line="240" w:lineRule="atLeast"/>
              <w:rPr>
                <w:rFonts w:ascii="Arial" w:hAnsi="Arial"/>
                <w:color w:val="0000FF"/>
                <w:lang w:val="fr-BE"/>
              </w:rPr>
            </w:pPr>
          </w:p>
        </w:tc>
        <w:tc>
          <w:tcPr>
            <w:tcW w:w="657" w:type="dxa"/>
            <w:gridSpan w:val="2"/>
          </w:tcPr>
          <w:p w:rsidR="0053338D" w:rsidRPr="0053338D" w:rsidRDefault="0053338D" w:rsidP="0053338D">
            <w:pPr>
              <w:spacing w:line="240" w:lineRule="atLeast"/>
              <w:rPr>
                <w:rFonts w:ascii="Arial" w:hAnsi="Arial"/>
                <w:color w:val="0000FF"/>
                <w:lang w:val="fr-BE"/>
              </w:rPr>
            </w:pPr>
          </w:p>
        </w:tc>
        <w:tc>
          <w:tcPr>
            <w:tcW w:w="864" w:type="dxa"/>
            <w:gridSpan w:val="2"/>
          </w:tcPr>
          <w:p w:rsidR="0053338D" w:rsidRPr="005E68D6" w:rsidRDefault="0053338D" w:rsidP="0053338D">
            <w:pPr>
              <w:spacing w:line="240" w:lineRule="atLeast"/>
              <w:rPr>
                <w:rFonts w:ascii="Arial" w:hAnsi="Arial"/>
                <w:color w:val="0000FF"/>
              </w:rPr>
            </w:pPr>
            <w:r w:rsidRPr="005E68D6">
              <w:rPr>
                <w:rFonts w:ascii="Arial" w:hAnsi="Arial"/>
                <w:color w:val="0000FF"/>
              </w:rPr>
              <w:t>523751</w:t>
            </w:r>
          </w:p>
        </w:tc>
        <w:tc>
          <w:tcPr>
            <w:tcW w:w="864" w:type="dxa"/>
          </w:tcPr>
          <w:p w:rsidR="0053338D" w:rsidRPr="005E68D6" w:rsidRDefault="0053338D" w:rsidP="0053338D">
            <w:pPr>
              <w:spacing w:line="240" w:lineRule="atLeast"/>
              <w:rPr>
                <w:rFonts w:ascii="Arial" w:hAnsi="Arial"/>
                <w:color w:val="0000FF"/>
              </w:rPr>
            </w:pPr>
            <w:r w:rsidRPr="005E68D6">
              <w:rPr>
                <w:rFonts w:ascii="Arial" w:hAnsi="Arial"/>
                <w:color w:val="0000FF"/>
              </w:rPr>
              <w:t>523762</w:t>
            </w:r>
          </w:p>
        </w:tc>
        <w:tc>
          <w:tcPr>
            <w:tcW w:w="5472" w:type="dxa"/>
            <w:gridSpan w:val="2"/>
          </w:tcPr>
          <w:p w:rsidR="0053338D"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Bras de fixation pivotant – à commande</w:t>
            </w:r>
            <w:r>
              <w:rPr>
                <w:rFonts w:ascii="Arial" w:hAnsi="Arial"/>
                <w:color w:val="0000FF"/>
                <w:lang w:val="fr-FR"/>
              </w:rPr>
              <w:t xml:space="preserve"> </w:t>
            </w:r>
            <w:r w:rsidRPr="005E68D6">
              <w:rPr>
                <w:rFonts w:ascii="Arial" w:hAnsi="Arial"/>
                <w:color w:val="0000FF"/>
                <w:lang w:val="fr-FR"/>
              </w:rPr>
              <w:t>mécanique</w:t>
            </w:r>
          </w:p>
        </w:tc>
        <w:tc>
          <w:tcPr>
            <w:tcW w:w="36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53338D" w:rsidRPr="005E68D6" w:rsidRDefault="0053338D" w:rsidP="0053338D">
            <w:pPr>
              <w:spacing w:line="240" w:lineRule="atLeast"/>
              <w:jc w:val="right"/>
              <w:rPr>
                <w:rFonts w:ascii="Arial" w:hAnsi="Arial"/>
                <w:color w:val="0000FF"/>
              </w:rPr>
            </w:pPr>
            <w:r w:rsidRPr="005E68D6">
              <w:rPr>
                <w:rFonts w:ascii="Arial" w:hAnsi="Arial"/>
                <w:color w:val="0000FF"/>
              </w:rPr>
              <w:t>203,94</w:t>
            </w:r>
          </w:p>
        </w:tc>
        <w:tc>
          <w:tcPr>
            <w:tcW w:w="290" w:type="dxa"/>
            <w:vAlign w:val="bottom"/>
          </w:tcPr>
          <w:p w:rsidR="0053338D" w:rsidRPr="0053338D" w:rsidRDefault="0053338D" w:rsidP="0053338D">
            <w:pPr>
              <w:spacing w:line="240" w:lineRule="atLeast"/>
              <w:jc w:val="right"/>
              <w:rPr>
                <w:rFonts w:ascii="Arial" w:hAnsi="Arial"/>
                <w:color w:val="0000FF"/>
                <w:lang w:val="fr-BE"/>
              </w:rPr>
            </w:pPr>
          </w:p>
        </w:tc>
      </w:tr>
      <w:tr w:rsidR="00AF6281" w:rsidRPr="00AF6281" w:rsidTr="00F74324">
        <w:trPr>
          <w:cantSplit/>
        </w:trPr>
        <w:tc>
          <w:tcPr>
            <w:tcW w:w="207" w:type="dxa"/>
          </w:tcPr>
          <w:p w:rsidR="00AF6281" w:rsidRPr="00AF6281" w:rsidRDefault="00AF6281" w:rsidP="0053338D">
            <w:pPr>
              <w:spacing w:line="240" w:lineRule="atLeast"/>
              <w:rPr>
                <w:rFonts w:ascii="Arial" w:hAnsi="Arial" w:cs="Arial"/>
                <w:color w:val="0000FF"/>
                <w:lang w:val="fr-BE"/>
              </w:rPr>
            </w:pPr>
          </w:p>
        </w:tc>
        <w:tc>
          <w:tcPr>
            <w:tcW w:w="657" w:type="dxa"/>
            <w:gridSpan w:val="2"/>
          </w:tcPr>
          <w:p w:rsidR="00AF6281" w:rsidRPr="00AF6281" w:rsidRDefault="00AF6281" w:rsidP="0053338D">
            <w:pPr>
              <w:spacing w:line="240" w:lineRule="atLeast"/>
              <w:rPr>
                <w:rFonts w:ascii="Arial" w:hAnsi="Arial" w:cs="Arial"/>
                <w:color w:val="0000FF"/>
                <w:lang w:val="fr-BE"/>
              </w:rPr>
            </w:pPr>
          </w:p>
        </w:tc>
        <w:tc>
          <w:tcPr>
            <w:tcW w:w="864" w:type="dxa"/>
            <w:gridSpan w:val="2"/>
          </w:tcPr>
          <w:p w:rsidR="00AF6281" w:rsidRPr="00AF6281" w:rsidRDefault="00AF6281" w:rsidP="0053338D">
            <w:pPr>
              <w:spacing w:line="240" w:lineRule="atLeast"/>
              <w:rPr>
                <w:rFonts w:ascii="Arial" w:hAnsi="Arial" w:cs="Arial"/>
                <w:lang w:val="fr-BE"/>
              </w:rPr>
            </w:pPr>
          </w:p>
        </w:tc>
        <w:tc>
          <w:tcPr>
            <w:tcW w:w="864" w:type="dxa"/>
          </w:tcPr>
          <w:p w:rsidR="00AF6281" w:rsidRPr="00AF6281" w:rsidRDefault="00AF6281" w:rsidP="0053338D">
            <w:pPr>
              <w:spacing w:line="240" w:lineRule="atLeast"/>
              <w:rPr>
                <w:rFonts w:ascii="Arial" w:hAnsi="Arial" w:cs="Arial"/>
                <w:lang w:val="fr-BE"/>
              </w:rPr>
            </w:pPr>
          </w:p>
        </w:tc>
        <w:tc>
          <w:tcPr>
            <w:tcW w:w="5472" w:type="dxa"/>
            <w:gridSpan w:val="2"/>
          </w:tcPr>
          <w:p w:rsidR="00AF6281" w:rsidRPr="00AF6281" w:rsidRDefault="00AF6281" w:rsidP="0053338D">
            <w:pPr>
              <w:spacing w:line="240" w:lineRule="atLeast"/>
              <w:jc w:val="both"/>
              <w:rPr>
                <w:rFonts w:ascii="Arial" w:hAnsi="Arial" w:cs="Arial"/>
                <w:lang w:val="fr-BE"/>
              </w:rPr>
            </w:pPr>
          </w:p>
        </w:tc>
        <w:tc>
          <w:tcPr>
            <w:tcW w:w="364" w:type="dxa"/>
            <w:vAlign w:val="bottom"/>
          </w:tcPr>
          <w:p w:rsidR="00AF6281" w:rsidRPr="00AF6281" w:rsidRDefault="00AF6281" w:rsidP="0053338D">
            <w:pPr>
              <w:spacing w:line="240" w:lineRule="atLeast"/>
              <w:jc w:val="right"/>
              <w:rPr>
                <w:rFonts w:ascii="Arial" w:hAnsi="Arial" w:cs="Arial"/>
                <w:lang w:val="fr-BE"/>
              </w:rPr>
            </w:pPr>
          </w:p>
        </w:tc>
        <w:tc>
          <w:tcPr>
            <w:tcW w:w="884" w:type="dxa"/>
            <w:vAlign w:val="bottom"/>
          </w:tcPr>
          <w:p w:rsidR="00AF6281" w:rsidRPr="00AF6281" w:rsidRDefault="00AF6281" w:rsidP="0053338D">
            <w:pPr>
              <w:spacing w:line="240" w:lineRule="atLeast"/>
              <w:jc w:val="right"/>
              <w:rPr>
                <w:rFonts w:ascii="Arial" w:hAnsi="Arial" w:cs="Arial"/>
                <w:lang w:val="fr-BE"/>
              </w:rPr>
            </w:pPr>
          </w:p>
        </w:tc>
        <w:tc>
          <w:tcPr>
            <w:tcW w:w="290" w:type="dxa"/>
            <w:vAlign w:val="bottom"/>
          </w:tcPr>
          <w:p w:rsidR="00AF6281" w:rsidRPr="00AF6281" w:rsidRDefault="00AF6281" w:rsidP="0053338D">
            <w:pPr>
              <w:spacing w:line="240" w:lineRule="atLeast"/>
              <w:jc w:val="right"/>
              <w:rPr>
                <w:rFonts w:ascii="Arial" w:hAnsi="Arial" w:cs="Arial"/>
                <w:color w:val="0000FF"/>
                <w:lang w:val="fr-BE"/>
              </w:rPr>
            </w:pPr>
          </w:p>
        </w:tc>
      </w:tr>
      <w:tr w:rsidR="0053338D" w:rsidRPr="005E68D6" w:rsidTr="00F74324">
        <w:trPr>
          <w:cantSplit/>
        </w:trPr>
        <w:tc>
          <w:tcPr>
            <w:tcW w:w="207" w:type="dxa"/>
          </w:tcPr>
          <w:p w:rsidR="0053338D" w:rsidRPr="005E68D6" w:rsidRDefault="0053338D" w:rsidP="005E68D6">
            <w:pPr>
              <w:spacing w:line="240" w:lineRule="atLeast"/>
              <w:jc w:val="both"/>
              <w:rPr>
                <w:rFonts w:ascii="Arial" w:hAnsi="Arial"/>
                <w:color w:val="0000FF"/>
              </w:rPr>
            </w:pPr>
          </w:p>
        </w:tc>
        <w:tc>
          <w:tcPr>
            <w:tcW w:w="9105" w:type="dxa"/>
            <w:gridSpan w:val="9"/>
          </w:tcPr>
          <w:p w:rsidR="0053338D" w:rsidRPr="005E68D6" w:rsidRDefault="005E68D6" w:rsidP="0053338D">
            <w:pPr>
              <w:spacing w:line="240" w:lineRule="atLeast"/>
              <w:jc w:val="both"/>
              <w:rPr>
                <w:rFonts w:ascii="Arial" w:hAnsi="Arial"/>
                <w:color w:val="0000FF"/>
              </w:rPr>
            </w:pPr>
            <w:r w:rsidRPr="005E68D6">
              <w:rPr>
                <w:rFonts w:ascii="Arial" w:hAnsi="Arial"/>
                <w:color w:val="0000FF"/>
              </w:rPr>
              <w:t>3.6. Adaptations spécifiques</w:t>
            </w:r>
          </w:p>
        </w:tc>
        <w:tc>
          <w:tcPr>
            <w:tcW w:w="290" w:type="dxa"/>
            <w:vAlign w:val="bottom"/>
          </w:tcPr>
          <w:p w:rsidR="0053338D" w:rsidRPr="005E68D6" w:rsidRDefault="0053338D" w:rsidP="005E68D6">
            <w:pPr>
              <w:spacing w:line="240" w:lineRule="atLeast"/>
              <w:jc w:val="both"/>
              <w:rPr>
                <w:rFonts w:ascii="Arial" w:hAnsi="Arial"/>
                <w:color w:val="0000FF"/>
              </w:rPr>
            </w:pPr>
          </w:p>
        </w:tc>
      </w:tr>
      <w:tr w:rsidR="00AF6281" w:rsidRPr="00AF6281" w:rsidTr="00F74324">
        <w:trPr>
          <w:cantSplit/>
        </w:trPr>
        <w:tc>
          <w:tcPr>
            <w:tcW w:w="207" w:type="dxa"/>
          </w:tcPr>
          <w:p w:rsidR="00AF6281" w:rsidRPr="00AF6281" w:rsidRDefault="00AF6281" w:rsidP="00AF6281">
            <w:pPr>
              <w:spacing w:line="240" w:lineRule="atLeast"/>
              <w:rPr>
                <w:rFonts w:ascii="Arial" w:hAnsi="Arial" w:cs="Arial"/>
                <w:color w:val="0000FF"/>
                <w:lang w:val="fr-BE"/>
              </w:rPr>
            </w:pPr>
          </w:p>
        </w:tc>
        <w:tc>
          <w:tcPr>
            <w:tcW w:w="657" w:type="dxa"/>
            <w:gridSpan w:val="2"/>
          </w:tcPr>
          <w:p w:rsidR="00AF6281" w:rsidRPr="00AF6281" w:rsidRDefault="00AF6281" w:rsidP="00AF6281">
            <w:pPr>
              <w:spacing w:line="240" w:lineRule="atLeast"/>
              <w:rPr>
                <w:rFonts w:ascii="Arial" w:hAnsi="Arial" w:cs="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r w:rsidRPr="005E68D6">
              <w:rPr>
                <w:rFonts w:ascii="Arial" w:hAnsi="Arial"/>
                <w:color w:val="0000FF"/>
              </w:rPr>
              <w:t>523773</w:t>
            </w:r>
          </w:p>
        </w:tc>
        <w:tc>
          <w:tcPr>
            <w:tcW w:w="864" w:type="dxa"/>
          </w:tcPr>
          <w:p w:rsidR="00AF6281" w:rsidRPr="005E68D6" w:rsidRDefault="00AF6281" w:rsidP="00AF6281">
            <w:pPr>
              <w:spacing w:line="240" w:lineRule="atLeast"/>
              <w:rPr>
                <w:rFonts w:ascii="Arial" w:hAnsi="Arial"/>
                <w:color w:val="0000FF"/>
              </w:rPr>
            </w:pPr>
            <w:r w:rsidRPr="005E68D6">
              <w:rPr>
                <w:rFonts w:ascii="Arial" w:hAnsi="Arial"/>
                <w:color w:val="0000FF"/>
              </w:rPr>
              <w:t>523784</w:t>
            </w:r>
          </w:p>
        </w:tc>
        <w:tc>
          <w:tcPr>
            <w:tcW w:w="5472" w:type="dxa"/>
            <w:gridSpan w:val="2"/>
          </w:tcPr>
          <w:p w:rsidR="00AF6281" w:rsidRPr="005E68D6" w:rsidRDefault="005E68D6" w:rsidP="00AF6281">
            <w:pPr>
              <w:spacing w:line="240" w:lineRule="atLeast"/>
              <w:jc w:val="both"/>
              <w:rPr>
                <w:rFonts w:ascii="Arial" w:hAnsi="Arial"/>
                <w:color w:val="0000FF"/>
                <w:lang w:val="fr-FR"/>
              </w:rPr>
            </w:pPr>
            <w:r w:rsidRPr="005E68D6">
              <w:rPr>
                <w:rFonts w:ascii="Arial" w:hAnsi="Arial"/>
                <w:color w:val="0000FF"/>
                <w:lang w:val="fr-FR"/>
              </w:rPr>
              <w:t>Porte-sérum</w:t>
            </w:r>
          </w:p>
        </w:tc>
        <w:tc>
          <w:tcPr>
            <w:tcW w:w="36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87,78</w:t>
            </w:r>
          </w:p>
        </w:tc>
        <w:tc>
          <w:tcPr>
            <w:tcW w:w="290" w:type="dxa"/>
            <w:vAlign w:val="bottom"/>
          </w:tcPr>
          <w:p w:rsidR="00AF6281" w:rsidRPr="00AF6281" w:rsidRDefault="00AF6281" w:rsidP="00AF6281">
            <w:pPr>
              <w:spacing w:line="240" w:lineRule="atLeast"/>
              <w:jc w:val="right"/>
              <w:rPr>
                <w:rFonts w:ascii="Arial" w:hAnsi="Arial" w:cs="Arial"/>
                <w:color w:val="0000FF"/>
                <w:lang w:val="fr-BE"/>
              </w:rPr>
            </w:pPr>
          </w:p>
        </w:tc>
      </w:tr>
      <w:tr w:rsidR="00AF6281" w:rsidRPr="00AF6281" w:rsidTr="00F74324">
        <w:trPr>
          <w:cantSplit/>
        </w:trPr>
        <w:tc>
          <w:tcPr>
            <w:tcW w:w="207" w:type="dxa"/>
          </w:tcPr>
          <w:p w:rsidR="00AF6281" w:rsidRPr="00AF6281" w:rsidRDefault="00AF6281" w:rsidP="00AF6281">
            <w:pPr>
              <w:spacing w:line="240" w:lineRule="atLeast"/>
              <w:rPr>
                <w:rFonts w:ascii="Arial" w:hAnsi="Arial" w:cs="Arial"/>
                <w:color w:val="0000FF"/>
                <w:lang w:val="fr-BE"/>
              </w:rPr>
            </w:pPr>
          </w:p>
        </w:tc>
        <w:tc>
          <w:tcPr>
            <w:tcW w:w="657" w:type="dxa"/>
            <w:gridSpan w:val="2"/>
          </w:tcPr>
          <w:p w:rsidR="00AF6281" w:rsidRPr="00AF6281" w:rsidRDefault="00AF6281" w:rsidP="00AF6281">
            <w:pPr>
              <w:spacing w:line="240" w:lineRule="atLeast"/>
              <w:rPr>
                <w:rFonts w:ascii="Arial" w:hAnsi="Arial" w:cs="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p>
        </w:tc>
        <w:tc>
          <w:tcPr>
            <w:tcW w:w="864" w:type="dxa"/>
          </w:tcPr>
          <w:p w:rsidR="00AF6281" w:rsidRPr="005E68D6" w:rsidRDefault="00AF6281" w:rsidP="00AF6281">
            <w:pPr>
              <w:spacing w:line="240" w:lineRule="atLeast"/>
              <w:rPr>
                <w:rFonts w:ascii="Arial" w:hAnsi="Arial"/>
                <w:color w:val="0000FF"/>
              </w:rPr>
            </w:pPr>
          </w:p>
        </w:tc>
        <w:tc>
          <w:tcPr>
            <w:tcW w:w="5472" w:type="dxa"/>
            <w:gridSpan w:val="2"/>
          </w:tcPr>
          <w:p w:rsidR="00AF6281" w:rsidRPr="005E68D6" w:rsidRDefault="00AF6281" w:rsidP="00AF6281">
            <w:pPr>
              <w:spacing w:line="240" w:lineRule="atLeast"/>
              <w:jc w:val="both"/>
              <w:rPr>
                <w:rFonts w:ascii="Arial" w:hAnsi="Arial"/>
                <w:color w:val="0000FF"/>
                <w:lang w:val="fr-FR"/>
              </w:rPr>
            </w:pPr>
          </w:p>
        </w:tc>
        <w:tc>
          <w:tcPr>
            <w:tcW w:w="364" w:type="dxa"/>
            <w:vAlign w:val="bottom"/>
          </w:tcPr>
          <w:p w:rsidR="00AF6281" w:rsidRPr="005E68D6" w:rsidRDefault="00AF6281" w:rsidP="00AF6281">
            <w:pPr>
              <w:spacing w:line="240" w:lineRule="atLeast"/>
              <w:jc w:val="right"/>
              <w:rPr>
                <w:rFonts w:ascii="Arial" w:hAnsi="Arial"/>
                <w:color w:val="0000FF"/>
              </w:rPr>
            </w:pPr>
          </w:p>
        </w:tc>
        <w:tc>
          <w:tcPr>
            <w:tcW w:w="884" w:type="dxa"/>
            <w:vAlign w:val="bottom"/>
          </w:tcPr>
          <w:p w:rsidR="00AF6281" w:rsidRPr="005E68D6" w:rsidRDefault="00AF6281" w:rsidP="00AF6281">
            <w:pPr>
              <w:spacing w:line="240" w:lineRule="atLeast"/>
              <w:jc w:val="right"/>
              <w:rPr>
                <w:rFonts w:ascii="Arial" w:hAnsi="Arial"/>
                <w:color w:val="0000FF"/>
              </w:rPr>
            </w:pPr>
          </w:p>
        </w:tc>
        <w:tc>
          <w:tcPr>
            <w:tcW w:w="290" w:type="dxa"/>
            <w:vAlign w:val="bottom"/>
          </w:tcPr>
          <w:p w:rsidR="00AF6281" w:rsidRPr="00AF6281" w:rsidRDefault="00AF6281" w:rsidP="00AF6281">
            <w:pPr>
              <w:spacing w:line="240" w:lineRule="atLeast"/>
              <w:jc w:val="right"/>
              <w:rPr>
                <w:rFonts w:ascii="Arial" w:hAnsi="Arial" w:cs="Arial"/>
                <w:color w:val="0000FF"/>
                <w:lang w:val="fr-BE"/>
              </w:rPr>
            </w:pPr>
          </w:p>
        </w:tc>
      </w:tr>
      <w:tr w:rsidR="00AF6281" w:rsidRPr="00AF6281" w:rsidTr="00F74324">
        <w:trPr>
          <w:cantSplit/>
        </w:trPr>
        <w:tc>
          <w:tcPr>
            <w:tcW w:w="207" w:type="dxa"/>
          </w:tcPr>
          <w:p w:rsidR="00AF6281" w:rsidRPr="00AF6281" w:rsidRDefault="00AF6281" w:rsidP="00AF6281">
            <w:pPr>
              <w:spacing w:line="240" w:lineRule="atLeast"/>
              <w:rPr>
                <w:rFonts w:ascii="Arial" w:hAnsi="Arial" w:cs="Arial"/>
                <w:color w:val="0000FF"/>
                <w:lang w:val="fr-BE"/>
              </w:rPr>
            </w:pPr>
          </w:p>
        </w:tc>
        <w:tc>
          <w:tcPr>
            <w:tcW w:w="657" w:type="dxa"/>
            <w:gridSpan w:val="2"/>
          </w:tcPr>
          <w:p w:rsidR="00AF6281" w:rsidRPr="00AF6281" w:rsidRDefault="00AF6281" w:rsidP="00AF6281">
            <w:pPr>
              <w:spacing w:line="240" w:lineRule="atLeast"/>
              <w:rPr>
                <w:rFonts w:ascii="Arial" w:hAnsi="Arial" w:cs="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r w:rsidRPr="005E68D6">
              <w:rPr>
                <w:rFonts w:ascii="Arial" w:hAnsi="Arial"/>
                <w:color w:val="0000FF"/>
              </w:rPr>
              <w:t>523795</w:t>
            </w:r>
          </w:p>
        </w:tc>
        <w:tc>
          <w:tcPr>
            <w:tcW w:w="864" w:type="dxa"/>
          </w:tcPr>
          <w:p w:rsidR="00AF6281" w:rsidRPr="005E68D6" w:rsidRDefault="00AF6281" w:rsidP="00AF6281">
            <w:pPr>
              <w:spacing w:line="240" w:lineRule="atLeast"/>
              <w:rPr>
                <w:rFonts w:ascii="Arial" w:hAnsi="Arial"/>
                <w:color w:val="0000FF"/>
              </w:rPr>
            </w:pPr>
            <w:r w:rsidRPr="005E68D6">
              <w:rPr>
                <w:rFonts w:ascii="Arial" w:hAnsi="Arial"/>
                <w:color w:val="0000FF"/>
              </w:rPr>
              <w:t>523806</w:t>
            </w:r>
          </w:p>
        </w:tc>
        <w:tc>
          <w:tcPr>
            <w:tcW w:w="5472" w:type="dxa"/>
            <w:gridSpan w:val="2"/>
          </w:tcPr>
          <w:p w:rsidR="00AF6281" w:rsidRPr="005E68D6" w:rsidRDefault="005E68D6" w:rsidP="00AF6281">
            <w:pPr>
              <w:spacing w:line="240" w:lineRule="atLeast"/>
              <w:jc w:val="both"/>
              <w:rPr>
                <w:rFonts w:ascii="Arial" w:hAnsi="Arial"/>
                <w:color w:val="0000FF"/>
                <w:lang w:val="fr-FR"/>
              </w:rPr>
            </w:pPr>
            <w:r w:rsidRPr="005E68D6">
              <w:rPr>
                <w:rFonts w:ascii="Arial" w:hAnsi="Arial"/>
                <w:color w:val="0000FF"/>
                <w:lang w:val="fr-FR"/>
              </w:rPr>
              <w:t>Support pour bouteille à oxygène</w:t>
            </w:r>
          </w:p>
        </w:tc>
        <w:tc>
          <w:tcPr>
            <w:tcW w:w="36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172,90</w:t>
            </w:r>
          </w:p>
        </w:tc>
        <w:tc>
          <w:tcPr>
            <w:tcW w:w="290" w:type="dxa"/>
            <w:vAlign w:val="bottom"/>
          </w:tcPr>
          <w:p w:rsidR="00AF6281" w:rsidRPr="00AF6281" w:rsidRDefault="00AF6281" w:rsidP="00AF6281">
            <w:pPr>
              <w:spacing w:line="240" w:lineRule="atLeast"/>
              <w:jc w:val="right"/>
              <w:rPr>
                <w:rFonts w:ascii="Arial" w:hAnsi="Arial" w:cs="Arial"/>
                <w:color w:val="0000FF"/>
                <w:lang w:val="fr-BE"/>
              </w:rPr>
            </w:pPr>
          </w:p>
        </w:tc>
      </w:tr>
      <w:tr w:rsidR="00AF6281" w:rsidRPr="00AF6281" w:rsidTr="00F74324">
        <w:trPr>
          <w:cantSplit/>
        </w:trPr>
        <w:tc>
          <w:tcPr>
            <w:tcW w:w="207" w:type="dxa"/>
          </w:tcPr>
          <w:p w:rsidR="00AF6281" w:rsidRPr="00AF6281" w:rsidRDefault="00AF6281" w:rsidP="00AF6281">
            <w:pPr>
              <w:spacing w:line="240" w:lineRule="atLeast"/>
              <w:rPr>
                <w:rFonts w:ascii="Arial" w:hAnsi="Arial" w:cs="Arial"/>
                <w:color w:val="0000FF"/>
                <w:lang w:val="fr-BE"/>
              </w:rPr>
            </w:pPr>
          </w:p>
        </w:tc>
        <w:tc>
          <w:tcPr>
            <w:tcW w:w="657" w:type="dxa"/>
            <w:gridSpan w:val="2"/>
          </w:tcPr>
          <w:p w:rsidR="00AF6281" w:rsidRPr="00AF6281" w:rsidRDefault="00AF6281" w:rsidP="00AF6281">
            <w:pPr>
              <w:spacing w:line="240" w:lineRule="atLeast"/>
              <w:rPr>
                <w:rFonts w:ascii="Arial" w:hAnsi="Arial" w:cs="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p>
        </w:tc>
        <w:tc>
          <w:tcPr>
            <w:tcW w:w="864" w:type="dxa"/>
          </w:tcPr>
          <w:p w:rsidR="00AF6281" w:rsidRPr="005E68D6" w:rsidRDefault="00AF6281" w:rsidP="00AF6281">
            <w:pPr>
              <w:spacing w:line="240" w:lineRule="atLeast"/>
              <w:rPr>
                <w:rFonts w:ascii="Arial" w:hAnsi="Arial"/>
                <w:color w:val="0000FF"/>
              </w:rPr>
            </w:pPr>
          </w:p>
        </w:tc>
        <w:tc>
          <w:tcPr>
            <w:tcW w:w="5472" w:type="dxa"/>
            <w:gridSpan w:val="2"/>
          </w:tcPr>
          <w:p w:rsidR="00AF6281" w:rsidRPr="005E68D6" w:rsidRDefault="00AF6281" w:rsidP="00AF6281">
            <w:pPr>
              <w:spacing w:line="240" w:lineRule="atLeast"/>
              <w:jc w:val="both"/>
              <w:rPr>
                <w:rFonts w:ascii="Arial" w:hAnsi="Arial"/>
                <w:color w:val="0000FF"/>
                <w:lang w:val="fr-FR"/>
              </w:rPr>
            </w:pPr>
          </w:p>
        </w:tc>
        <w:tc>
          <w:tcPr>
            <w:tcW w:w="364" w:type="dxa"/>
            <w:vAlign w:val="bottom"/>
          </w:tcPr>
          <w:p w:rsidR="00AF6281" w:rsidRPr="005E68D6" w:rsidRDefault="00AF6281" w:rsidP="00AF6281">
            <w:pPr>
              <w:spacing w:line="240" w:lineRule="atLeast"/>
              <w:jc w:val="right"/>
              <w:rPr>
                <w:rFonts w:ascii="Arial" w:hAnsi="Arial"/>
                <w:color w:val="0000FF"/>
              </w:rPr>
            </w:pPr>
          </w:p>
        </w:tc>
        <w:tc>
          <w:tcPr>
            <w:tcW w:w="884" w:type="dxa"/>
            <w:vAlign w:val="bottom"/>
          </w:tcPr>
          <w:p w:rsidR="00AF6281" w:rsidRPr="005E68D6" w:rsidRDefault="00AF6281" w:rsidP="00AF6281">
            <w:pPr>
              <w:spacing w:line="240" w:lineRule="atLeast"/>
              <w:jc w:val="right"/>
              <w:rPr>
                <w:rFonts w:ascii="Arial" w:hAnsi="Arial"/>
                <w:color w:val="0000FF"/>
              </w:rPr>
            </w:pPr>
          </w:p>
        </w:tc>
        <w:tc>
          <w:tcPr>
            <w:tcW w:w="290" w:type="dxa"/>
            <w:vAlign w:val="bottom"/>
          </w:tcPr>
          <w:p w:rsidR="00AF6281" w:rsidRPr="00AF6281" w:rsidRDefault="00AF6281" w:rsidP="00AF6281">
            <w:pPr>
              <w:spacing w:line="240" w:lineRule="atLeast"/>
              <w:jc w:val="right"/>
              <w:rPr>
                <w:rFonts w:ascii="Arial" w:hAnsi="Arial" w:cs="Arial"/>
                <w:color w:val="0000FF"/>
                <w:lang w:val="fr-BE"/>
              </w:rPr>
            </w:pP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r w:rsidRPr="005E68D6">
              <w:rPr>
                <w:rFonts w:ascii="Arial" w:hAnsi="Arial"/>
                <w:color w:val="0000FF"/>
              </w:rPr>
              <w:t>523810</w:t>
            </w:r>
          </w:p>
        </w:tc>
        <w:tc>
          <w:tcPr>
            <w:tcW w:w="864" w:type="dxa"/>
          </w:tcPr>
          <w:p w:rsidR="00AF6281" w:rsidRPr="005E68D6" w:rsidRDefault="00AF6281" w:rsidP="00AF6281">
            <w:pPr>
              <w:spacing w:line="240" w:lineRule="atLeast"/>
              <w:rPr>
                <w:rFonts w:ascii="Arial" w:hAnsi="Arial"/>
                <w:color w:val="0000FF"/>
              </w:rPr>
            </w:pPr>
            <w:r w:rsidRPr="005E68D6">
              <w:rPr>
                <w:rFonts w:ascii="Arial" w:hAnsi="Arial"/>
                <w:color w:val="0000FF"/>
              </w:rPr>
              <w:t>523821</w:t>
            </w:r>
          </w:p>
        </w:tc>
        <w:tc>
          <w:tcPr>
            <w:tcW w:w="5472" w:type="dxa"/>
            <w:gridSpan w:val="2"/>
          </w:tcPr>
          <w:p w:rsidR="00AF6281" w:rsidRPr="005E68D6" w:rsidRDefault="005E68D6" w:rsidP="005E68D6">
            <w:pPr>
              <w:spacing w:line="240" w:lineRule="atLeast"/>
              <w:jc w:val="both"/>
              <w:rPr>
                <w:rFonts w:ascii="Arial" w:hAnsi="Arial"/>
                <w:color w:val="0000FF"/>
                <w:lang w:val="fr-FR"/>
              </w:rPr>
            </w:pPr>
            <w:r w:rsidRPr="005E68D6">
              <w:rPr>
                <w:rFonts w:ascii="Arial" w:hAnsi="Arial"/>
                <w:color w:val="0000FF"/>
                <w:lang w:val="fr-FR"/>
              </w:rPr>
              <w:t>Intervention forfaitaire pour plate</w:t>
            </w:r>
            <w:r w:rsidR="00CD3118">
              <w:rPr>
                <w:rFonts w:ascii="Arial" w:hAnsi="Arial"/>
                <w:color w:val="0000FF"/>
                <w:lang w:val="fr-FR"/>
              </w:rPr>
              <w:t>-</w:t>
            </w:r>
            <w:r w:rsidRPr="005E68D6">
              <w:rPr>
                <w:rFonts w:ascii="Arial" w:hAnsi="Arial"/>
                <w:color w:val="0000FF"/>
                <w:lang w:val="fr-FR"/>
              </w:rPr>
              <w:t>forme</w:t>
            </w:r>
            <w:r>
              <w:rPr>
                <w:rFonts w:ascii="Arial" w:hAnsi="Arial"/>
                <w:color w:val="0000FF"/>
                <w:lang w:val="fr-FR"/>
              </w:rPr>
              <w:t xml:space="preserve"> </w:t>
            </w:r>
            <w:r w:rsidRPr="005E68D6">
              <w:rPr>
                <w:rFonts w:ascii="Arial" w:hAnsi="Arial"/>
                <w:color w:val="0000FF"/>
                <w:lang w:val="fr-FR"/>
              </w:rPr>
              <w:t>pour appareillage médical</w:t>
            </w:r>
          </w:p>
        </w:tc>
        <w:tc>
          <w:tcPr>
            <w:tcW w:w="36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302,41</w:t>
            </w:r>
          </w:p>
        </w:tc>
        <w:tc>
          <w:tcPr>
            <w:tcW w:w="290" w:type="dxa"/>
            <w:vAlign w:val="bottom"/>
          </w:tcPr>
          <w:p w:rsidR="00AF6281" w:rsidRPr="0053338D" w:rsidRDefault="00AF6281" w:rsidP="00AF6281">
            <w:pPr>
              <w:spacing w:line="240" w:lineRule="atLeast"/>
              <w:jc w:val="right"/>
              <w:rPr>
                <w:rFonts w:ascii="Arial" w:hAnsi="Arial"/>
                <w:color w:val="0000FF"/>
                <w:lang w:val="fr-BE"/>
              </w:rPr>
            </w:pP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p>
        </w:tc>
        <w:tc>
          <w:tcPr>
            <w:tcW w:w="864" w:type="dxa"/>
          </w:tcPr>
          <w:p w:rsidR="00AF6281" w:rsidRPr="005E68D6" w:rsidRDefault="00AF6281" w:rsidP="00AF6281">
            <w:pPr>
              <w:spacing w:line="240" w:lineRule="atLeast"/>
              <w:rPr>
                <w:rFonts w:ascii="Arial" w:hAnsi="Arial"/>
                <w:color w:val="0000FF"/>
              </w:rPr>
            </w:pPr>
          </w:p>
        </w:tc>
        <w:tc>
          <w:tcPr>
            <w:tcW w:w="5472" w:type="dxa"/>
            <w:gridSpan w:val="2"/>
          </w:tcPr>
          <w:p w:rsidR="00AF6281" w:rsidRPr="005E68D6" w:rsidRDefault="00AF6281" w:rsidP="00AF6281">
            <w:pPr>
              <w:spacing w:line="240" w:lineRule="atLeast"/>
              <w:jc w:val="both"/>
              <w:rPr>
                <w:rFonts w:ascii="Arial" w:hAnsi="Arial"/>
                <w:color w:val="0000FF"/>
                <w:lang w:val="fr-FR"/>
              </w:rPr>
            </w:pPr>
          </w:p>
        </w:tc>
        <w:tc>
          <w:tcPr>
            <w:tcW w:w="364" w:type="dxa"/>
            <w:vAlign w:val="bottom"/>
          </w:tcPr>
          <w:p w:rsidR="00AF6281" w:rsidRPr="005E68D6" w:rsidRDefault="00AF6281" w:rsidP="00AF6281">
            <w:pPr>
              <w:spacing w:line="240" w:lineRule="atLeast"/>
              <w:jc w:val="right"/>
              <w:rPr>
                <w:rFonts w:ascii="Arial" w:hAnsi="Arial"/>
                <w:color w:val="0000FF"/>
              </w:rPr>
            </w:pPr>
          </w:p>
        </w:tc>
        <w:tc>
          <w:tcPr>
            <w:tcW w:w="884" w:type="dxa"/>
            <w:vAlign w:val="bottom"/>
          </w:tcPr>
          <w:p w:rsidR="00AF6281" w:rsidRPr="005E68D6" w:rsidRDefault="00AF6281" w:rsidP="00AF6281">
            <w:pPr>
              <w:spacing w:line="240" w:lineRule="atLeast"/>
              <w:jc w:val="right"/>
              <w:rPr>
                <w:rFonts w:ascii="Arial" w:hAnsi="Arial"/>
                <w:color w:val="0000FF"/>
              </w:rPr>
            </w:pPr>
          </w:p>
        </w:tc>
        <w:tc>
          <w:tcPr>
            <w:tcW w:w="290" w:type="dxa"/>
            <w:vAlign w:val="bottom"/>
          </w:tcPr>
          <w:p w:rsidR="00AF6281" w:rsidRPr="0053338D" w:rsidRDefault="00AF6281" w:rsidP="00AF6281">
            <w:pPr>
              <w:spacing w:line="240" w:lineRule="atLeast"/>
              <w:jc w:val="right"/>
              <w:rPr>
                <w:rFonts w:ascii="Arial" w:hAnsi="Arial"/>
                <w:color w:val="0000FF"/>
                <w:lang w:val="fr-BE"/>
              </w:rPr>
            </w:pP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r w:rsidRPr="005E68D6">
              <w:rPr>
                <w:rFonts w:ascii="Arial" w:hAnsi="Arial"/>
                <w:color w:val="0000FF"/>
              </w:rPr>
              <w:t>523832</w:t>
            </w:r>
          </w:p>
        </w:tc>
        <w:tc>
          <w:tcPr>
            <w:tcW w:w="864" w:type="dxa"/>
          </w:tcPr>
          <w:p w:rsidR="00AF6281" w:rsidRPr="005E68D6" w:rsidRDefault="00AF6281" w:rsidP="00AF6281">
            <w:pPr>
              <w:spacing w:line="240" w:lineRule="atLeast"/>
              <w:rPr>
                <w:rFonts w:ascii="Arial" w:hAnsi="Arial"/>
                <w:color w:val="0000FF"/>
              </w:rPr>
            </w:pPr>
            <w:r w:rsidRPr="005E68D6">
              <w:rPr>
                <w:rFonts w:ascii="Arial" w:hAnsi="Arial"/>
                <w:color w:val="0000FF"/>
              </w:rPr>
              <w:t>523843</w:t>
            </w:r>
          </w:p>
        </w:tc>
        <w:tc>
          <w:tcPr>
            <w:tcW w:w="5472" w:type="dxa"/>
            <w:gridSpan w:val="2"/>
          </w:tcPr>
          <w:p w:rsidR="00AF6281" w:rsidRPr="005E68D6" w:rsidRDefault="005E68D6" w:rsidP="00C973E6">
            <w:pPr>
              <w:spacing w:line="240" w:lineRule="atLeast"/>
              <w:jc w:val="both"/>
              <w:rPr>
                <w:rFonts w:ascii="Arial" w:hAnsi="Arial"/>
                <w:color w:val="0000FF"/>
                <w:lang w:val="fr-FR"/>
              </w:rPr>
            </w:pPr>
            <w:r w:rsidRPr="005E68D6">
              <w:rPr>
                <w:rFonts w:ascii="Arial" w:hAnsi="Arial"/>
                <w:color w:val="0000FF"/>
                <w:lang w:val="fr-FR"/>
              </w:rPr>
              <w:t>Intervention forfaitaire pour plate</w:t>
            </w:r>
            <w:r w:rsidR="00CD3118">
              <w:rPr>
                <w:rFonts w:ascii="Arial" w:hAnsi="Arial"/>
                <w:color w:val="0000FF"/>
                <w:lang w:val="fr-FR"/>
              </w:rPr>
              <w:t>-</w:t>
            </w:r>
            <w:r w:rsidRPr="005E68D6">
              <w:rPr>
                <w:rFonts w:ascii="Arial" w:hAnsi="Arial"/>
                <w:color w:val="0000FF"/>
                <w:lang w:val="fr-FR"/>
              </w:rPr>
              <w:t>forme</w:t>
            </w:r>
            <w:r>
              <w:rPr>
                <w:rFonts w:ascii="Arial" w:hAnsi="Arial"/>
                <w:color w:val="0000FF"/>
                <w:lang w:val="fr-FR"/>
              </w:rPr>
              <w:t xml:space="preserve"> </w:t>
            </w:r>
            <w:r w:rsidRPr="005E68D6">
              <w:rPr>
                <w:rFonts w:ascii="Arial" w:hAnsi="Arial"/>
                <w:color w:val="0000FF"/>
                <w:lang w:val="fr-FR"/>
              </w:rPr>
              <w:t>articulée pour appareillage</w:t>
            </w:r>
            <w:r w:rsidR="00C973E6">
              <w:rPr>
                <w:rFonts w:ascii="Arial" w:hAnsi="Arial"/>
                <w:color w:val="0000FF"/>
                <w:lang w:val="fr-FR"/>
              </w:rPr>
              <w:t xml:space="preserve"> </w:t>
            </w:r>
            <w:r w:rsidRPr="005E68D6">
              <w:rPr>
                <w:rFonts w:ascii="Arial" w:hAnsi="Arial"/>
                <w:color w:val="0000FF"/>
                <w:lang w:val="fr-FR"/>
              </w:rPr>
              <w:t>médical</w:t>
            </w:r>
          </w:p>
        </w:tc>
        <w:tc>
          <w:tcPr>
            <w:tcW w:w="36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417,24</w:t>
            </w:r>
          </w:p>
        </w:tc>
        <w:tc>
          <w:tcPr>
            <w:tcW w:w="290" w:type="dxa"/>
            <w:vAlign w:val="bottom"/>
          </w:tcPr>
          <w:p w:rsidR="00AF6281" w:rsidRPr="0053338D" w:rsidRDefault="00AF6281" w:rsidP="00AF6281">
            <w:pPr>
              <w:spacing w:line="240" w:lineRule="atLeast"/>
              <w:jc w:val="right"/>
              <w:rPr>
                <w:rFonts w:ascii="Arial" w:hAnsi="Arial"/>
                <w:color w:val="0000FF"/>
                <w:lang w:val="fr-BE"/>
              </w:rPr>
            </w:pP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p>
        </w:tc>
        <w:tc>
          <w:tcPr>
            <w:tcW w:w="864" w:type="dxa"/>
          </w:tcPr>
          <w:p w:rsidR="00AF6281" w:rsidRPr="005E68D6" w:rsidRDefault="00AF6281" w:rsidP="00AF6281">
            <w:pPr>
              <w:spacing w:line="240" w:lineRule="atLeast"/>
              <w:rPr>
                <w:rFonts w:ascii="Arial" w:hAnsi="Arial"/>
                <w:color w:val="0000FF"/>
              </w:rPr>
            </w:pPr>
          </w:p>
        </w:tc>
        <w:tc>
          <w:tcPr>
            <w:tcW w:w="5472" w:type="dxa"/>
            <w:gridSpan w:val="2"/>
          </w:tcPr>
          <w:p w:rsidR="00AF6281" w:rsidRPr="005E68D6" w:rsidRDefault="00AF6281" w:rsidP="00AF6281">
            <w:pPr>
              <w:spacing w:line="240" w:lineRule="atLeast"/>
              <w:jc w:val="both"/>
              <w:rPr>
                <w:rFonts w:ascii="Arial" w:hAnsi="Arial"/>
                <w:color w:val="0000FF"/>
                <w:lang w:val="fr-FR"/>
              </w:rPr>
            </w:pPr>
          </w:p>
        </w:tc>
        <w:tc>
          <w:tcPr>
            <w:tcW w:w="364" w:type="dxa"/>
            <w:vAlign w:val="bottom"/>
          </w:tcPr>
          <w:p w:rsidR="00AF6281" w:rsidRPr="005E68D6" w:rsidRDefault="00AF6281" w:rsidP="00AF6281">
            <w:pPr>
              <w:spacing w:line="240" w:lineRule="atLeast"/>
              <w:jc w:val="right"/>
              <w:rPr>
                <w:rFonts w:ascii="Arial" w:hAnsi="Arial"/>
                <w:color w:val="0000FF"/>
              </w:rPr>
            </w:pPr>
          </w:p>
        </w:tc>
        <w:tc>
          <w:tcPr>
            <w:tcW w:w="884" w:type="dxa"/>
            <w:vAlign w:val="bottom"/>
          </w:tcPr>
          <w:p w:rsidR="00AF6281" w:rsidRPr="005E68D6" w:rsidRDefault="00AF6281" w:rsidP="00AF6281">
            <w:pPr>
              <w:spacing w:line="240" w:lineRule="atLeast"/>
              <w:jc w:val="right"/>
              <w:rPr>
                <w:rFonts w:ascii="Arial" w:hAnsi="Arial"/>
                <w:color w:val="0000FF"/>
              </w:rPr>
            </w:pPr>
          </w:p>
        </w:tc>
        <w:tc>
          <w:tcPr>
            <w:tcW w:w="290" w:type="dxa"/>
            <w:vAlign w:val="bottom"/>
          </w:tcPr>
          <w:p w:rsidR="00AF6281" w:rsidRPr="0053338D" w:rsidRDefault="00AF6281" w:rsidP="00AF6281">
            <w:pPr>
              <w:spacing w:line="240" w:lineRule="atLeast"/>
              <w:jc w:val="right"/>
              <w:rPr>
                <w:rFonts w:ascii="Arial" w:hAnsi="Arial"/>
                <w:color w:val="0000FF"/>
                <w:lang w:val="fr-BE"/>
              </w:rPr>
            </w:pP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E68D6" w:rsidRDefault="00AF6281" w:rsidP="00AF6281">
            <w:pPr>
              <w:spacing w:line="240" w:lineRule="atLeast"/>
              <w:rPr>
                <w:rFonts w:ascii="Arial" w:hAnsi="Arial"/>
                <w:color w:val="0000FF"/>
              </w:rPr>
            </w:pPr>
            <w:r w:rsidRPr="005E68D6">
              <w:rPr>
                <w:rFonts w:ascii="Arial" w:hAnsi="Arial"/>
                <w:color w:val="0000FF"/>
              </w:rPr>
              <w:t>523854</w:t>
            </w:r>
          </w:p>
        </w:tc>
        <w:tc>
          <w:tcPr>
            <w:tcW w:w="864" w:type="dxa"/>
          </w:tcPr>
          <w:p w:rsidR="00AF6281" w:rsidRPr="005E68D6" w:rsidRDefault="00AF6281" w:rsidP="00AF6281">
            <w:pPr>
              <w:spacing w:line="240" w:lineRule="atLeast"/>
              <w:rPr>
                <w:rFonts w:ascii="Arial" w:hAnsi="Arial"/>
                <w:color w:val="0000FF"/>
              </w:rPr>
            </w:pPr>
            <w:r w:rsidRPr="005E68D6">
              <w:rPr>
                <w:rFonts w:ascii="Arial" w:hAnsi="Arial"/>
                <w:color w:val="0000FF"/>
              </w:rPr>
              <w:t>523865</w:t>
            </w:r>
          </w:p>
        </w:tc>
        <w:tc>
          <w:tcPr>
            <w:tcW w:w="5472" w:type="dxa"/>
            <w:gridSpan w:val="2"/>
          </w:tcPr>
          <w:p w:rsidR="00AF6281" w:rsidRPr="005E68D6" w:rsidRDefault="005E68D6" w:rsidP="00C973E6">
            <w:pPr>
              <w:spacing w:line="240" w:lineRule="atLeast"/>
              <w:jc w:val="both"/>
              <w:rPr>
                <w:rFonts w:ascii="Arial" w:hAnsi="Arial"/>
                <w:color w:val="0000FF"/>
                <w:lang w:val="fr-FR"/>
              </w:rPr>
            </w:pPr>
            <w:r w:rsidRPr="005E68D6">
              <w:rPr>
                <w:rFonts w:ascii="Arial" w:hAnsi="Arial"/>
                <w:color w:val="0000FF"/>
                <w:lang w:val="fr-FR"/>
              </w:rPr>
              <w:t>Intervention forfaitaire pour batterie</w:t>
            </w:r>
            <w:r w:rsidR="00C973E6">
              <w:rPr>
                <w:rFonts w:ascii="Arial" w:hAnsi="Arial"/>
                <w:color w:val="0000FF"/>
                <w:lang w:val="fr-FR"/>
              </w:rPr>
              <w:t xml:space="preserve"> </w:t>
            </w:r>
            <w:r w:rsidRPr="005E68D6">
              <w:rPr>
                <w:rFonts w:ascii="Arial" w:hAnsi="Arial"/>
                <w:color w:val="0000FF"/>
                <w:lang w:val="fr-FR"/>
              </w:rPr>
              <w:t>supplémentaire</w:t>
            </w:r>
          </w:p>
        </w:tc>
        <w:tc>
          <w:tcPr>
            <w:tcW w:w="36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Y</w:t>
            </w:r>
          </w:p>
        </w:tc>
        <w:tc>
          <w:tcPr>
            <w:tcW w:w="884" w:type="dxa"/>
            <w:vAlign w:val="bottom"/>
          </w:tcPr>
          <w:p w:rsidR="00AF6281" w:rsidRPr="005E68D6" w:rsidRDefault="00AF6281" w:rsidP="00AF6281">
            <w:pPr>
              <w:spacing w:line="240" w:lineRule="atLeast"/>
              <w:jc w:val="right"/>
              <w:rPr>
                <w:rFonts w:ascii="Arial" w:hAnsi="Arial"/>
                <w:color w:val="0000FF"/>
              </w:rPr>
            </w:pPr>
            <w:r w:rsidRPr="005E68D6">
              <w:rPr>
                <w:rFonts w:ascii="Arial" w:hAnsi="Arial"/>
                <w:color w:val="0000FF"/>
              </w:rPr>
              <w:t>353,79</w:t>
            </w:r>
          </w:p>
        </w:tc>
        <w:tc>
          <w:tcPr>
            <w:tcW w:w="290" w:type="dxa"/>
            <w:vAlign w:val="bottom"/>
          </w:tcPr>
          <w:p w:rsidR="00AF6281" w:rsidRPr="0053338D" w:rsidRDefault="00AF6281" w:rsidP="00AF6281">
            <w:pPr>
              <w:spacing w:line="240" w:lineRule="atLeast"/>
              <w:jc w:val="right"/>
              <w:rPr>
                <w:rFonts w:ascii="Arial" w:hAnsi="Arial"/>
                <w:color w:val="0000FF"/>
                <w:lang w:val="fr-BE"/>
              </w:rPr>
            </w:pPr>
            <w:r w:rsidRPr="000D0A10">
              <w:rPr>
                <w:rFonts w:ascii="Arial" w:hAnsi="Arial"/>
                <w:color w:val="0000FF"/>
                <w:lang w:val="fr-FR"/>
              </w:rPr>
              <w:t>"</w:t>
            </w:r>
          </w:p>
        </w:tc>
      </w:tr>
      <w:tr w:rsidR="00AF6281" w:rsidRPr="0053338D" w:rsidTr="00F74324">
        <w:trPr>
          <w:cantSplit/>
        </w:trPr>
        <w:tc>
          <w:tcPr>
            <w:tcW w:w="207" w:type="dxa"/>
          </w:tcPr>
          <w:p w:rsidR="00AF6281" w:rsidRPr="0053338D" w:rsidRDefault="00AF6281" w:rsidP="00AF6281">
            <w:pPr>
              <w:spacing w:line="240" w:lineRule="atLeast"/>
              <w:rPr>
                <w:rFonts w:ascii="Arial" w:hAnsi="Arial"/>
                <w:color w:val="0000FF"/>
                <w:lang w:val="fr-BE"/>
              </w:rPr>
            </w:pPr>
          </w:p>
        </w:tc>
        <w:tc>
          <w:tcPr>
            <w:tcW w:w="657" w:type="dxa"/>
            <w:gridSpan w:val="2"/>
          </w:tcPr>
          <w:p w:rsidR="00AF6281" w:rsidRPr="0053338D" w:rsidRDefault="00AF6281" w:rsidP="00AF6281">
            <w:pPr>
              <w:spacing w:line="240" w:lineRule="atLeast"/>
              <w:rPr>
                <w:rFonts w:ascii="Arial" w:hAnsi="Arial"/>
                <w:color w:val="0000FF"/>
                <w:lang w:val="fr-BE"/>
              </w:rPr>
            </w:pPr>
          </w:p>
        </w:tc>
        <w:tc>
          <w:tcPr>
            <w:tcW w:w="864" w:type="dxa"/>
            <w:gridSpan w:val="2"/>
          </w:tcPr>
          <w:p w:rsidR="00AF6281" w:rsidRPr="0053338D" w:rsidRDefault="00AF6281" w:rsidP="00AF6281">
            <w:pPr>
              <w:spacing w:line="240" w:lineRule="atLeast"/>
              <w:rPr>
                <w:rFonts w:ascii="Arial" w:hAnsi="Arial"/>
                <w:color w:val="0000FF"/>
                <w:lang w:val="fr-BE"/>
              </w:rPr>
            </w:pPr>
          </w:p>
        </w:tc>
        <w:tc>
          <w:tcPr>
            <w:tcW w:w="864" w:type="dxa"/>
          </w:tcPr>
          <w:p w:rsidR="00AF6281" w:rsidRPr="0053338D" w:rsidRDefault="00AF6281" w:rsidP="00AF6281">
            <w:pPr>
              <w:spacing w:line="240" w:lineRule="atLeast"/>
              <w:rPr>
                <w:rFonts w:ascii="Arial" w:hAnsi="Arial"/>
                <w:color w:val="0000FF"/>
                <w:lang w:val="fr-BE"/>
              </w:rPr>
            </w:pPr>
          </w:p>
        </w:tc>
        <w:tc>
          <w:tcPr>
            <w:tcW w:w="5472" w:type="dxa"/>
            <w:gridSpan w:val="2"/>
          </w:tcPr>
          <w:p w:rsidR="00AF6281" w:rsidRPr="0053338D" w:rsidRDefault="00AF6281" w:rsidP="00AF6281">
            <w:pPr>
              <w:spacing w:line="240" w:lineRule="atLeast"/>
              <w:jc w:val="both"/>
              <w:rPr>
                <w:rFonts w:ascii="Arial" w:hAnsi="Arial"/>
                <w:color w:val="0000FF"/>
                <w:lang w:val="fr-BE"/>
              </w:rPr>
            </w:pPr>
          </w:p>
        </w:tc>
        <w:tc>
          <w:tcPr>
            <w:tcW w:w="364" w:type="dxa"/>
            <w:vAlign w:val="bottom"/>
          </w:tcPr>
          <w:p w:rsidR="00AF6281" w:rsidRPr="0053338D" w:rsidRDefault="00AF6281" w:rsidP="00AF6281">
            <w:pPr>
              <w:spacing w:line="240" w:lineRule="atLeast"/>
              <w:jc w:val="right"/>
              <w:rPr>
                <w:rFonts w:ascii="Arial" w:hAnsi="Arial"/>
                <w:color w:val="0000FF"/>
                <w:lang w:val="fr-BE"/>
              </w:rPr>
            </w:pPr>
          </w:p>
        </w:tc>
        <w:tc>
          <w:tcPr>
            <w:tcW w:w="884" w:type="dxa"/>
            <w:vAlign w:val="bottom"/>
          </w:tcPr>
          <w:p w:rsidR="00AF6281" w:rsidRPr="0053338D" w:rsidRDefault="00AF6281" w:rsidP="00AF6281">
            <w:pPr>
              <w:spacing w:line="240" w:lineRule="atLeast"/>
              <w:jc w:val="right"/>
              <w:rPr>
                <w:rFonts w:ascii="Arial" w:hAnsi="Arial"/>
                <w:color w:val="0000FF"/>
                <w:lang w:val="fr-BE"/>
              </w:rPr>
            </w:pPr>
          </w:p>
        </w:tc>
        <w:tc>
          <w:tcPr>
            <w:tcW w:w="290" w:type="dxa"/>
            <w:vAlign w:val="bottom"/>
          </w:tcPr>
          <w:p w:rsidR="00AF6281" w:rsidRPr="0053338D" w:rsidRDefault="00AF6281" w:rsidP="00AF6281">
            <w:pPr>
              <w:spacing w:line="240" w:lineRule="atLeast"/>
              <w:jc w:val="right"/>
              <w:rPr>
                <w:rFonts w:ascii="Arial" w:hAnsi="Arial"/>
                <w:color w:val="0000FF"/>
                <w:lang w:val="fr-BE"/>
              </w:rPr>
            </w:pPr>
          </w:p>
        </w:tc>
      </w:tr>
      <w:tr w:rsidR="0053338D" w:rsidRPr="000D0A10" w:rsidTr="00F74324">
        <w:trPr>
          <w:cantSplit/>
        </w:trPr>
        <w:tc>
          <w:tcPr>
            <w:tcW w:w="207" w:type="dxa"/>
          </w:tcPr>
          <w:p w:rsidR="0053338D" w:rsidRPr="000D0A10" w:rsidRDefault="0053338D" w:rsidP="0053338D">
            <w:pPr>
              <w:spacing w:line="240" w:lineRule="atLeast"/>
              <w:rPr>
                <w:rFonts w:ascii="Arial" w:hAnsi="Arial"/>
                <w:color w:val="0000FF"/>
                <w:lang w:val="fr-FR"/>
              </w:rPr>
            </w:pPr>
          </w:p>
        </w:tc>
        <w:tc>
          <w:tcPr>
            <w:tcW w:w="9105" w:type="dxa"/>
            <w:gridSpan w:val="9"/>
          </w:tcPr>
          <w:p w:rsidR="0053338D" w:rsidRPr="000D0A10" w:rsidRDefault="0053338D" w:rsidP="0053338D">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53338D" w:rsidRPr="000D0A10" w:rsidRDefault="0053338D" w:rsidP="0053338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53338D">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w:t>
            </w:r>
            <w:r w:rsidRPr="000D0A10">
              <w:rPr>
                <w:rFonts w:ascii="Arial" w:hAnsi="Arial"/>
                <w:b/>
                <w:i/>
                <w:color w:val="0000FF"/>
                <w:lang w:val="fr-FR"/>
              </w:rPr>
              <w:t xml:space="preserve"> </w:t>
            </w:r>
            <w:r w:rsidRPr="000D0A10">
              <w:rPr>
                <w:rFonts w:ascii="Arial" w:hAnsi="Arial"/>
                <w:color w:val="0000FF"/>
                <w:lang w:val="fr-FR"/>
              </w:rPr>
              <w:t>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 et sous</w:t>
            </w:r>
            <w:r w:rsidRPr="000D0A10">
              <w:rPr>
                <w:rFonts w:ascii="Arial" w:hAnsi="Arial"/>
                <w:i/>
                <w:color w:val="0000FF"/>
                <w:lang w:val="fr-FR"/>
              </w:rPr>
              <w:t xml:space="preserve"> </w:t>
            </w:r>
            <w:r w:rsidRPr="000D0A10">
              <w:rPr>
                <w:rFonts w:ascii="Arial" w:hAnsi="Arial"/>
                <w:color w:val="0000FF"/>
                <w:lang w:val="fr-FR"/>
              </w:rPr>
              <w:t>condition d’une motivation détaillée sur base d’un rapport de fonctionnement."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AF6281" w:rsidRPr="00DE77C3" w:rsidTr="00F74324">
        <w:trPr>
          <w:cantSplit/>
        </w:trPr>
        <w:tc>
          <w:tcPr>
            <w:tcW w:w="207" w:type="dxa"/>
          </w:tcPr>
          <w:p w:rsidR="00AF6281" w:rsidRPr="00DE77C3" w:rsidRDefault="00AF6281" w:rsidP="00DE77C3">
            <w:pPr>
              <w:spacing w:line="240" w:lineRule="atLeast"/>
              <w:jc w:val="both"/>
              <w:rPr>
                <w:rFonts w:ascii="Arial" w:hAnsi="Arial"/>
                <w:i/>
                <w:color w:val="0000FF"/>
                <w:sz w:val="18"/>
                <w:lang w:val="fr-FR"/>
              </w:rPr>
            </w:pPr>
          </w:p>
        </w:tc>
        <w:tc>
          <w:tcPr>
            <w:tcW w:w="9105" w:type="dxa"/>
            <w:gridSpan w:val="9"/>
          </w:tcPr>
          <w:p w:rsidR="00AF6281" w:rsidRPr="00DE77C3" w:rsidRDefault="008A0BE0" w:rsidP="00AF6281">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AF6281" w:rsidRPr="00DE77C3" w:rsidRDefault="00AF6281" w:rsidP="00DE77C3">
            <w:pPr>
              <w:spacing w:line="240" w:lineRule="atLeast"/>
              <w:jc w:val="both"/>
              <w:rPr>
                <w:rFonts w:ascii="Arial" w:hAnsi="Arial"/>
                <w:i/>
                <w:color w:val="0000FF"/>
                <w:sz w:val="18"/>
                <w:lang w:val="fr-FR"/>
              </w:rPr>
            </w:pPr>
          </w:p>
        </w:tc>
      </w:tr>
      <w:tr w:rsidR="00275FB5" w:rsidRPr="00C973E6" w:rsidTr="00F74324">
        <w:trPr>
          <w:cantSplit/>
        </w:trPr>
        <w:tc>
          <w:tcPr>
            <w:tcW w:w="207" w:type="dxa"/>
          </w:tcPr>
          <w:p w:rsidR="00275FB5" w:rsidRPr="000D0A10" w:rsidRDefault="00275FB5" w:rsidP="00C973E6">
            <w:pPr>
              <w:spacing w:line="240" w:lineRule="atLeast"/>
              <w:jc w:val="both"/>
              <w:rPr>
                <w:rFonts w:ascii="Arial" w:hAnsi="Arial"/>
                <w:color w:val="0000FF"/>
                <w:lang w:val="fr-FR"/>
              </w:rPr>
            </w:pPr>
          </w:p>
        </w:tc>
        <w:tc>
          <w:tcPr>
            <w:tcW w:w="9105" w:type="dxa"/>
            <w:gridSpan w:val="9"/>
          </w:tcPr>
          <w:p w:rsidR="00275FB5" w:rsidRPr="000D0A10" w:rsidRDefault="00AF6281" w:rsidP="00C973E6">
            <w:pPr>
              <w:spacing w:line="240" w:lineRule="atLeast"/>
              <w:jc w:val="both"/>
              <w:rPr>
                <w:rFonts w:ascii="Arial" w:hAnsi="Arial"/>
                <w:color w:val="0000FF"/>
                <w:lang w:val="fr-FR"/>
              </w:rPr>
            </w:pPr>
            <w:r w:rsidRPr="000D0A10">
              <w:rPr>
                <w:rFonts w:ascii="Arial" w:hAnsi="Arial"/>
                <w:color w:val="0000FF"/>
                <w:lang w:val="fr-FR"/>
              </w:rPr>
              <w:t>"</w:t>
            </w:r>
            <w:r w:rsidR="00C973E6" w:rsidRPr="00C973E6">
              <w:rPr>
                <w:rFonts w:ascii="Arial" w:hAnsi="Arial"/>
                <w:color w:val="0000FF"/>
                <w:lang w:val="fr-FR"/>
              </w:rPr>
              <w:t>4.2. Cumuls autorisés</w:t>
            </w:r>
          </w:p>
        </w:tc>
        <w:tc>
          <w:tcPr>
            <w:tcW w:w="290" w:type="dxa"/>
            <w:vAlign w:val="bottom"/>
          </w:tcPr>
          <w:p w:rsidR="00275FB5" w:rsidRPr="000D0A10" w:rsidRDefault="00275FB5" w:rsidP="00C973E6">
            <w:pPr>
              <w:spacing w:line="240" w:lineRule="atLeast"/>
              <w:jc w:val="both"/>
              <w:rPr>
                <w:rFonts w:ascii="Arial" w:hAnsi="Arial"/>
                <w:color w:val="0000FF"/>
                <w:lang w:val="fr-FR"/>
              </w:rPr>
            </w:pPr>
          </w:p>
        </w:tc>
      </w:tr>
      <w:tr w:rsidR="00275FB5" w:rsidRPr="00C973E6" w:rsidTr="00F74324">
        <w:trPr>
          <w:cantSplit/>
        </w:trPr>
        <w:tc>
          <w:tcPr>
            <w:tcW w:w="207" w:type="dxa"/>
          </w:tcPr>
          <w:p w:rsidR="00275FB5" w:rsidRPr="000D0A10" w:rsidRDefault="00275FB5" w:rsidP="00C973E6">
            <w:pPr>
              <w:spacing w:line="240" w:lineRule="atLeast"/>
              <w:jc w:val="both"/>
              <w:rPr>
                <w:rFonts w:ascii="Arial" w:hAnsi="Arial"/>
                <w:color w:val="0000FF"/>
                <w:lang w:val="fr-FR"/>
              </w:rPr>
            </w:pPr>
          </w:p>
        </w:tc>
        <w:tc>
          <w:tcPr>
            <w:tcW w:w="9105" w:type="dxa"/>
            <w:gridSpan w:val="9"/>
          </w:tcPr>
          <w:p w:rsidR="00275FB5" w:rsidRPr="00C973E6" w:rsidRDefault="00C973E6">
            <w:pPr>
              <w:spacing w:line="240" w:lineRule="atLeast"/>
              <w:jc w:val="both"/>
              <w:rPr>
                <w:rFonts w:ascii="Arial" w:hAnsi="Arial"/>
                <w:color w:val="0000FF"/>
                <w:lang w:val="fr-FR"/>
              </w:rPr>
            </w:pPr>
            <w:r w:rsidRPr="00C973E6">
              <w:rPr>
                <w:rFonts w:ascii="Arial" w:hAnsi="Arial"/>
                <w:color w:val="0000FF"/>
                <w:lang w:val="fr-FR"/>
              </w:rPr>
              <w:t>La voiturette électronique pour l’intérieur peut être cumulée avec :</w:t>
            </w:r>
          </w:p>
        </w:tc>
        <w:tc>
          <w:tcPr>
            <w:tcW w:w="290" w:type="dxa"/>
            <w:vAlign w:val="bottom"/>
          </w:tcPr>
          <w:p w:rsidR="00275FB5" w:rsidRPr="00C973E6" w:rsidRDefault="00275FB5" w:rsidP="00C973E6">
            <w:pPr>
              <w:spacing w:line="240" w:lineRule="atLeast"/>
              <w:jc w:val="both"/>
              <w:rPr>
                <w:rFonts w:ascii="Arial" w:hAnsi="Arial"/>
                <w:color w:val="0000FF"/>
                <w:lang w:val="fr-FR"/>
              </w:rPr>
            </w:pPr>
          </w:p>
        </w:tc>
      </w:tr>
      <w:tr w:rsidR="00275FB5" w:rsidRPr="00C973E6" w:rsidTr="00F74324">
        <w:trPr>
          <w:cantSplit/>
        </w:trPr>
        <w:tc>
          <w:tcPr>
            <w:tcW w:w="207" w:type="dxa"/>
          </w:tcPr>
          <w:p w:rsidR="00275FB5" w:rsidRPr="00C973E6" w:rsidRDefault="00275FB5" w:rsidP="00C973E6">
            <w:pPr>
              <w:spacing w:line="240" w:lineRule="atLeast"/>
              <w:jc w:val="both"/>
              <w:rPr>
                <w:rFonts w:ascii="Arial" w:hAnsi="Arial"/>
                <w:color w:val="0000FF"/>
                <w:lang w:val="fr-FR"/>
              </w:rPr>
            </w:pPr>
          </w:p>
        </w:tc>
        <w:tc>
          <w:tcPr>
            <w:tcW w:w="9105" w:type="dxa"/>
            <w:gridSpan w:val="9"/>
          </w:tcPr>
          <w:p w:rsidR="00275FB5" w:rsidRPr="00C973E6" w:rsidRDefault="00C973E6" w:rsidP="00C973E6">
            <w:pPr>
              <w:spacing w:line="240" w:lineRule="atLeast"/>
              <w:jc w:val="both"/>
              <w:rPr>
                <w:rFonts w:ascii="Arial" w:hAnsi="Arial"/>
                <w:color w:val="0000FF"/>
                <w:lang w:val="fr-FR"/>
              </w:rPr>
            </w:pPr>
            <w:r w:rsidRPr="00C973E6">
              <w:rPr>
                <w:rFonts w:ascii="Arial" w:hAnsi="Arial"/>
                <w:color w:val="0000FF"/>
                <w:lang w:val="fr-FR"/>
              </w:rPr>
              <w:t>- un cadre de marche, pour les utilisateurs souffrant d’une maladie</w:t>
            </w:r>
            <w:r>
              <w:rPr>
                <w:rFonts w:ascii="Arial" w:hAnsi="Arial"/>
                <w:color w:val="0000FF"/>
                <w:lang w:val="fr-FR"/>
              </w:rPr>
              <w:t xml:space="preserve"> </w:t>
            </w:r>
            <w:r w:rsidRPr="00C973E6">
              <w:rPr>
                <w:rFonts w:ascii="Arial" w:hAnsi="Arial"/>
                <w:color w:val="0000FF"/>
                <w:lang w:val="fr-FR"/>
              </w:rPr>
              <w:t>neuromusculaire évolutive, d’une myopathie évolutive, de sclérose en</w:t>
            </w:r>
            <w:r>
              <w:rPr>
                <w:rFonts w:ascii="Arial" w:hAnsi="Arial"/>
                <w:color w:val="0000FF"/>
                <w:lang w:val="fr-FR"/>
              </w:rPr>
              <w:t xml:space="preserve"> </w:t>
            </w:r>
            <w:r w:rsidRPr="00C973E6">
              <w:rPr>
                <w:rFonts w:ascii="Arial" w:hAnsi="Arial"/>
                <w:color w:val="0000FF"/>
                <w:lang w:val="fr-FR"/>
              </w:rPr>
              <w:t>plaques, d’une polyarthrite chronique inflammatoire d’origine immunitaire</w:t>
            </w:r>
            <w:r>
              <w:rPr>
                <w:rFonts w:ascii="Arial" w:hAnsi="Arial"/>
                <w:color w:val="0000FF"/>
                <w:lang w:val="fr-FR"/>
              </w:rPr>
              <w:t xml:space="preserve"> </w:t>
            </w:r>
            <w:r w:rsidRPr="00C973E6">
              <w:rPr>
                <w:rFonts w:ascii="Arial" w:hAnsi="Arial"/>
                <w:color w:val="0000FF"/>
                <w:lang w:val="fr-FR"/>
              </w:rPr>
              <w:t>selon les définitions acceptées par la Société Royale Belge de</w:t>
            </w:r>
            <w:r>
              <w:rPr>
                <w:rFonts w:ascii="Arial" w:hAnsi="Arial"/>
                <w:color w:val="0000FF"/>
                <w:lang w:val="fr-FR"/>
              </w:rPr>
              <w:t xml:space="preserve"> </w:t>
            </w:r>
            <w:r w:rsidRPr="00C973E6">
              <w:rPr>
                <w:rFonts w:ascii="Arial" w:hAnsi="Arial"/>
                <w:color w:val="0000FF"/>
                <w:lang w:val="fr-FR"/>
              </w:rPr>
              <w:t>Rhumatologie (arthrite rhumatoïde, spondyloarthropathie, arthrite</w:t>
            </w:r>
            <w:r>
              <w:rPr>
                <w:rFonts w:ascii="Arial" w:hAnsi="Arial"/>
                <w:color w:val="0000FF"/>
                <w:lang w:val="fr-FR"/>
              </w:rPr>
              <w:t xml:space="preserve"> </w:t>
            </w:r>
            <w:r w:rsidRPr="00C973E6">
              <w:rPr>
                <w:rFonts w:ascii="Arial" w:hAnsi="Arial"/>
                <w:color w:val="0000FF"/>
                <w:lang w:val="fr-FR"/>
              </w:rPr>
              <w:t>rhumatoïde juvénile, lupus erythémateux et sclérodermie) et pour les</w:t>
            </w:r>
            <w:r>
              <w:rPr>
                <w:rFonts w:ascii="Arial" w:hAnsi="Arial"/>
                <w:color w:val="0000FF"/>
                <w:lang w:val="fr-FR"/>
              </w:rPr>
              <w:t xml:space="preserve"> </w:t>
            </w:r>
            <w:r w:rsidRPr="00C973E6">
              <w:rPr>
                <w:rFonts w:ascii="Arial" w:hAnsi="Arial"/>
                <w:color w:val="0000FF"/>
                <w:lang w:val="fr-FR"/>
              </w:rPr>
              <w:t>utilisateurs avec tétraparésie ou quadriparésie;</w:t>
            </w:r>
          </w:p>
        </w:tc>
        <w:tc>
          <w:tcPr>
            <w:tcW w:w="290" w:type="dxa"/>
            <w:vAlign w:val="bottom"/>
          </w:tcPr>
          <w:p w:rsidR="00275FB5" w:rsidRPr="000D0A10" w:rsidRDefault="00275FB5" w:rsidP="00C973E6">
            <w:pPr>
              <w:spacing w:line="240" w:lineRule="atLeast"/>
              <w:jc w:val="both"/>
              <w:rPr>
                <w:rFonts w:ascii="Arial" w:hAnsi="Arial"/>
                <w:color w:val="0000FF"/>
                <w:lang w:val="fr-FR"/>
              </w:rPr>
            </w:pPr>
          </w:p>
        </w:tc>
      </w:tr>
      <w:tr w:rsidR="00275FB5" w:rsidRPr="00C973E6" w:rsidTr="00F74324">
        <w:trPr>
          <w:cantSplit/>
        </w:trPr>
        <w:tc>
          <w:tcPr>
            <w:tcW w:w="207" w:type="dxa"/>
          </w:tcPr>
          <w:p w:rsidR="00275FB5" w:rsidRPr="000D0A10" w:rsidRDefault="00275FB5" w:rsidP="00C973E6">
            <w:pPr>
              <w:spacing w:line="240" w:lineRule="atLeast"/>
              <w:jc w:val="both"/>
              <w:rPr>
                <w:rFonts w:ascii="Arial" w:hAnsi="Arial"/>
                <w:color w:val="0000FF"/>
                <w:lang w:val="fr-FR"/>
              </w:rPr>
            </w:pPr>
          </w:p>
        </w:tc>
        <w:tc>
          <w:tcPr>
            <w:tcW w:w="9105" w:type="dxa"/>
            <w:gridSpan w:val="9"/>
          </w:tcPr>
          <w:p w:rsidR="00275FB5" w:rsidRPr="00C973E6" w:rsidRDefault="00C973E6">
            <w:pPr>
              <w:spacing w:line="240" w:lineRule="atLeast"/>
              <w:jc w:val="both"/>
              <w:rPr>
                <w:rFonts w:ascii="Arial" w:hAnsi="Arial"/>
                <w:color w:val="0000FF"/>
                <w:lang w:val="fr-FR"/>
              </w:rPr>
            </w:pPr>
            <w:r w:rsidRPr="00C973E6">
              <w:rPr>
                <w:rFonts w:ascii="Arial" w:hAnsi="Arial"/>
                <w:color w:val="0000FF"/>
                <w:lang w:val="fr-FR"/>
              </w:rPr>
              <w:t>- une table de station debout électrique;</w:t>
            </w:r>
          </w:p>
        </w:tc>
        <w:tc>
          <w:tcPr>
            <w:tcW w:w="290" w:type="dxa"/>
            <w:vAlign w:val="bottom"/>
          </w:tcPr>
          <w:p w:rsidR="00275FB5" w:rsidRPr="000D0A10" w:rsidRDefault="00275FB5" w:rsidP="00C973E6">
            <w:pPr>
              <w:spacing w:line="240" w:lineRule="atLeast"/>
              <w:jc w:val="both"/>
              <w:rPr>
                <w:rFonts w:ascii="Arial" w:hAnsi="Arial"/>
                <w:color w:val="0000FF"/>
                <w:lang w:val="fr-FR"/>
              </w:rPr>
            </w:pPr>
          </w:p>
        </w:tc>
      </w:tr>
      <w:tr w:rsidR="00275FB5" w:rsidRPr="00C973E6" w:rsidTr="00F74324">
        <w:trPr>
          <w:cantSplit/>
        </w:trPr>
        <w:tc>
          <w:tcPr>
            <w:tcW w:w="207" w:type="dxa"/>
          </w:tcPr>
          <w:p w:rsidR="00275FB5" w:rsidRPr="000D0A10" w:rsidRDefault="00275FB5" w:rsidP="00C973E6">
            <w:pPr>
              <w:spacing w:line="240" w:lineRule="atLeast"/>
              <w:jc w:val="both"/>
              <w:rPr>
                <w:rFonts w:ascii="Arial" w:hAnsi="Arial"/>
                <w:color w:val="0000FF"/>
                <w:lang w:val="fr-FR"/>
              </w:rPr>
            </w:pPr>
          </w:p>
        </w:tc>
        <w:tc>
          <w:tcPr>
            <w:tcW w:w="9105" w:type="dxa"/>
            <w:gridSpan w:val="9"/>
          </w:tcPr>
          <w:p w:rsidR="00275FB5" w:rsidRPr="000D0A10" w:rsidRDefault="00C973E6">
            <w:pPr>
              <w:spacing w:line="240" w:lineRule="atLeast"/>
              <w:jc w:val="both"/>
              <w:rPr>
                <w:rFonts w:ascii="Arial" w:hAnsi="Arial"/>
                <w:color w:val="0000FF"/>
                <w:lang w:val="fr-FR"/>
              </w:rPr>
            </w:pPr>
            <w:r w:rsidRPr="00C973E6">
              <w:rPr>
                <w:rFonts w:ascii="Arial" w:hAnsi="Arial"/>
                <w:color w:val="0000FF"/>
                <w:lang w:val="fr-FR"/>
              </w:rPr>
              <w:t>- un coussin anti-escarres du sous-groupe 1, 3 ou 4.</w:t>
            </w:r>
            <w:r w:rsidR="00275FB5" w:rsidRPr="000D0A10">
              <w:rPr>
                <w:rFonts w:ascii="Arial" w:hAnsi="Arial"/>
                <w:color w:val="0000FF"/>
                <w:lang w:val="fr-FR"/>
              </w:rPr>
              <w:t>"</w:t>
            </w:r>
          </w:p>
        </w:tc>
        <w:tc>
          <w:tcPr>
            <w:tcW w:w="290" w:type="dxa"/>
            <w:vAlign w:val="bottom"/>
          </w:tcPr>
          <w:p w:rsidR="00275FB5" w:rsidRPr="000D0A10" w:rsidRDefault="00275FB5" w:rsidP="00C973E6">
            <w:pPr>
              <w:spacing w:line="240" w:lineRule="atLeast"/>
              <w:jc w:val="both"/>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9A67DD">
            <w:pPr>
              <w:spacing w:line="240" w:lineRule="atLeast"/>
              <w:rPr>
                <w:rFonts w:ascii="Arial" w:hAnsi="Arial"/>
                <w:color w:val="0000FF"/>
                <w:lang w:val="fr-FR"/>
              </w:rPr>
            </w:pPr>
          </w:p>
        </w:tc>
        <w:tc>
          <w:tcPr>
            <w:tcW w:w="9105" w:type="dxa"/>
            <w:gridSpan w:val="9"/>
          </w:tcPr>
          <w:p w:rsidR="00275FB5" w:rsidRPr="000D0A10" w:rsidRDefault="00275FB5" w:rsidP="009A67DD">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9A67D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Une intervention de l'assurance peut être obtenue pour la voiturette électronique pour l’intérieur (prestation 520096 - 520100) et les adaptations individuelles,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utilisateurs qui satisfont aux conditions de la voiturette électronique pour l’intérieur mais pour lesquels une voiturette avec une largeur de siège de moins de 36 cm est nécessaire, peuvent obtenir une intervention de l’assurance, à condition que la voiturette soit reprise dans: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 Liste 520273 - 520284 – Voiturette électronique pour l’intérieur pour enfants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522255 - 522266 – Y 4500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L'intervention de l'assurance peut uniquement être octroyée sur la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de la prescription médicale complétée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 xml:space="preserve">du </w:t>
            </w:r>
            <w:r w:rsidRPr="000D0A10">
              <w:rPr>
                <w:rFonts w:ascii="Arial" w:hAnsi="Arial"/>
                <w:color w:val="0000FF"/>
                <w:lang w:val="fr-FR"/>
              </w:rPr>
              <w:t>rapport</w:t>
            </w:r>
            <w:r w:rsidRPr="000D0A10">
              <w:rPr>
                <w:rFonts w:ascii="Arial" w:hAnsi="Arial"/>
                <w:snapToGrid w:val="0"/>
                <w:color w:val="0000FF"/>
                <w:lang w:val="fr-FR" w:eastAsia="nl-NL"/>
              </w:rPr>
              <w:t xml:space="preserve"> </w:t>
            </w:r>
            <w:r w:rsidRPr="000D0A10">
              <w:rPr>
                <w:rFonts w:ascii="Arial" w:hAnsi="Arial"/>
                <w:color w:val="0000FF"/>
                <w:lang w:val="fr-FR"/>
              </w:rPr>
              <w:t>de</w:t>
            </w:r>
            <w:r w:rsidRPr="000D0A10">
              <w:rPr>
                <w:rFonts w:ascii="Arial" w:hAnsi="Arial"/>
                <w:snapToGrid w:val="0"/>
                <w:color w:val="0000FF"/>
                <w:lang w:val="fr-FR"/>
              </w:rPr>
              <w:t xml:space="preserve"> </w:t>
            </w:r>
            <w:r w:rsidRPr="000D0A10">
              <w:rPr>
                <w:rFonts w:ascii="Arial" w:hAnsi="Arial"/>
                <w:color w:val="0000FF"/>
                <w:lang w:val="fr-FR"/>
              </w:rPr>
              <w:t xml:space="preserve">fonctionnement </w:t>
            </w:r>
            <w:r w:rsidRPr="000D0A10">
              <w:rPr>
                <w:rFonts w:ascii="Arial" w:hAnsi="Arial"/>
                <w:snapToGrid w:val="0"/>
                <w:color w:val="0000FF"/>
                <w:lang w:val="fr-FR" w:eastAsia="nl-NL"/>
              </w:rPr>
              <w:t>élaboré de manière multidisciplinaire,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eastAsia="nl-NL"/>
              </w:rPr>
            </w:pPr>
            <w:r w:rsidRPr="000D0A10">
              <w:rPr>
                <w:color w:val="0000FF"/>
                <w:lang w:val="fr-FR"/>
              </w:rPr>
              <w:t>—</w:t>
            </w:r>
            <w:r w:rsidRPr="000D0A10">
              <w:rPr>
                <w:rFonts w:ascii="Arial" w:hAnsi="Arial"/>
                <w:snapToGrid w:val="0"/>
                <w:color w:val="0000FF"/>
                <w:lang w:val="fr-FR" w:eastAsia="nl-NL"/>
              </w:rPr>
              <w:t xml:space="preserve"> du rapport de motivation rempli par le dispensateur de soins</w:t>
            </w:r>
            <w:r w:rsidRPr="000D0A10">
              <w:rPr>
                <w:rFonts w:ascii="Arial" w:hAnsi="Arial"/>
                <w:b/>
                <w:i/>
                <w:snapToGrid w:val="0"/>
                <w:color w:val="0000FF"/>
                <w:lang w:val="fr-FR" w:eastAsia="nl-NL"/>
              </w:rPr>
              <w:t xml:space="preserve"> </w:t>
            </w:r>
            <w:r w:rsidRPr="000D0A10">
              <w:rPr>
                <w:rFonts w:ascii="Arial" w:hAnsi="Arial"/>
                <w:snapToGrid w:val="0"/>
                <w:color w:val="0000FF"/>
                <w:lang w:val="fr-FR" w:eastAsia="nl-NL"/>
              </w:rPr>
              <w:t>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eastAsia="nl-NL"/>
              </w:rPr>
            </w:pPr>
            <w:r w:rsidRPr="000D0A10">
              <w:rPr>
                <w:color w:val="0000FF"/>
                <w:lang w:val="fr-FR"/>
              </w:rPr>
              <w:t xml:space="preserve">— </w:t>
            </w:r>
            <w:r w:rsidRPr="000D0A10">
              <w:rPr>
                <w:rFonts w:ascii="Arial" w:hAnsi="Arial"/>
                <w:snapToGrid w:val="0"/>
                <w:color w:val="0000FF"/>
                <w:lang w:val="fr-FR" w:eastAsia="nl-NL"/>
              </w:rPr>
              <w:t>de la demande d'intervention de l'assurance complétée par le dispensateur de soins 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eastAsia="nl-NL"/>
              </w:rPr>
            </w:pPr>
            <w:r w:rsidRPr="000D0A10">
              <w:rPr>
                <w:rFonts w:ascii="Arial" w:hAnsi="Arial"/>
                <w:color w:val="0000FF"/>
                <w:lang w:val="fr-FR"/>
              </w:rPr>
              <w:t>La procédure de demande a suivre est reprise dans le point I., 3.3.3.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491CF2">
            <w:pPr>
              <w:spacing w:line="240" w:lineRule="atLeast"/>
              <w:jc w:val="both"/>
              <w:rPr>
                <w:rFonts w:ascii="Arial" w:hAnsi="Arial"/>
                <w:snapToGrid w:val="0"/>
                <w:color w:val="0000FF"/>
                <w:lang w:val="fr-FR" w:eastAsia="nl-NL"/>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 point I., 3.3.5 ou I., 3.3.6. est d‘application.</w:t>
            </w:r>
            <w:r w:rsidR="00491CF2" w:rsidRPr="00491CF2">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491CF2" w:rsidRPr="007F438E" w:rsidTr="00F74324">
        <w:trPr>
          <w:cantSplit/>
        </w:trPr>
        <w:tc>
          <w:tcPr>
            <w:tcW w:w="207" w:type="dxa"/>
          </w:tcPr>
          <w:p w:rsidR="00491CF2" w:rsidRPr="00491CF2" w:rsidRDefault="00491CF2" w:rsidP="00491CF2">
            <w:pPr>
              <w:spacing w:line="240" w:lineRule="atLeast"/>
              <w:rPr>
                <w:rFonts w:ascii="Arial" w:hAnsi="Arial"/>
                <w:color w:val="0000FF"/>
                <w:lang w:val="fr-FR"/>
              </w:rPr>
            </w:pPr>
          </w:p>
        </w:tc>
        <w:tc>
          <w:tcPr>
            <w:tcW w:w="9105" w:type="dxa"/>
            <w:gridSpan w:val="9"/>
          </w:tcPr>
          <w:p w:rsidR="00491CF2" w:rsidRPr="00491CF2" w:rsidRDefault="00491CF2" w:rsidP="00491CF2">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w:t>
            </w:r>
            <w:r w:rsidRPr="000D0A10">
              <w:rPr>
                <w:rFonts w:ascii="Arial" w:hAnsi="Arial"/>
                <w:i/>
                <w:color w:val="0000FF"/>
                <w:sz w:val="18"/>
                <w:lang w:val="fr-FR"/>
              </w:rPr>
              <w:t xml:space="preserve"> </w:t>
            </w:r>
            <w:r w:rsidRPr="00491CF2">
              <w:rPr>
                <w:rFonts w:ascii="Arial" w:hAnsi="Arial"/>
                <w:i/>
                <w:color w:val="0000FF"/>
                <w:sz w:val="18"/>
                <w:lang w:val="fr-FR"/>
              </w:rPr>
              <w:t>"A.R. 20.9.2012" (en vigueur 1.11.2012)</w:t>
            </w:r>
          </w:p>
        </w:tc>
        <w:tc>
          <w:tcPr>
            <w:tcW w:w="290" w:type="dxa"/>
            <w:vAlign w:val="bottom"/>
          </w:tcPr>
          <w:p w:rsidR="00491CF2" w:rsidRPr="00491CF2" w:rsidRDefault="00491CF2" w:rsidP="00491CF2">
            <w:pPr>
              <w:spacing w:line="240" w:lineRule="atLeast"/>
              <w:jc w:val="right"/>
              <w:rPr>
                <w:rFonts w:ascii="Arial" w:hAnsi="Arial"/>
                <w:color w:val="0000FF"/>
                <w:lang w:val="fr-FR"/>
              </w:rPr>
            </w:pPr>
          </w:p>
        </w:tc>
      </w:tr>
      <w:tr w:rsidR="00275FB5" w:rsidRPr="00491CF2" w:rsidTr="00F74324">
        <w:trPr>
          <w:cantSplit/>
        </w:trPr>
        <w:tc>
          <w:tcPr>
            <w:tcW w:w="207" w:type="dxa"/>
          </w:tcPr>
          <w:p w:rsidR="00275FB5" w:rsidRPr="00491CF2" w:rsidRDefault="00275FB5">
            <w:pPr>
              <w:spacing w:line="240" w:lineRule="atLeast"/>
              <w:rPr>
                <w:color w:val="0000FF"/>
                <w:lang w:val="fr-FR"/>
              </w:rPr>
            </w:pPr>
          </w:p>
        </w:tc>
        <w:tc>
          <w:tcPr>
            <w:tcW w:w="7857" w:type="dxa"/>
            <w:gridSpan w:val="7"/>
          </w:tcPr>
          <w:p w:rsidR="00275FB5" w:rsidRPr="00491CF2" w:rsidRDefault="00491CF2">
            <w:pPr>
              <w:spacing w:line="240" w:lineRule="atLeast"/>
              <w:jc w:val="both"/>
              <w:rPr>
                <w:rFonts w:ascii="Arial" w:hAnsi="Arial"/>
                <w:color w:val="0000FF"/>
                <w:lang w:val="fr-FR"/>
              </w:rPr>
            </w:pPr>
            <w:r w:rsidRPr="00491CF2">
              <w:rPr>
                <w:rFonts w:ascii="Arial" w:hAnsi="Arial"/>
                <w:color w:val="0000FF"/>
                <w:lang w:val="fr-FR"/>
              </w:rPr>
              <w:t>"</w:t>
            </w:r>
            <w:r w:rsidR="00275FB5" w:rsidRPr="00491CF2">
              <w:rPr>
                <w:rFonts w:ascii="Arial" w:hAnsi="Arial"/>
                <w:color w:val="0000FF"/>
                <w:u w:val="single"/>
                <w:lang w:val="fr-BE"/>
              </w:rPr>
              <w:t>Sous-groupe 2</w:t>
            </w:r>
            <w:r w:rsidR="00275FB5" w:rsidRPr="00491CF2">
              <w:rPr>
                <w:rFonts w:ascii="Arial" w:hAnsi="Arial"/>
                <w:color w:val="0000FF"/>
                <w:lang w:val="fr-BE"/>
              </w:rPr>
              <w:t xml:space="preserve"> : </w:t>
            </w:r>
            <w:r w:rsidRPr="00491CF2">
              <w:rPr>
                <w:rFonts w:ascii="Arial" w:hAnsi="Arial" w:cs="Arial"/>
                <w:color w:val="0000FF"/>
                <w:lang w:val="fr-BE" w:eastAsia="nl-BE"/>
              </w:rPr>
              <w:t>520111-520122 Voiturette électronique pour l'intérieur et l'extérieur</w:t>
            </w:r>
          </w:p>
        </w:tc>
        <w:tc>
          <w:tcPr>
            <w:tcW w:w="364" w:type="dxa"/>
            <w:vAlign w:val="bottom"/>
          </w:tcPr>
          <w:p w:rsidR="00275FB5" w:rsidRPr="00491CF2" w:rsidRDefault="00275FB5">
            <w:pPr>
              <w:spacing w:line="240" w:lineRule="atLeast"/>
              <w:jc w:val="right"/>
              <w:rPr>
                <w:rFonts w:ascii="Arial" w:hAnsi="Arial"/>
                <w:color w:val="0000FF"/>
              </w:rPr>
            </w:pPr>
            <w:r w:rsidRPr="00491CF2">
              <w:rPr>
                <w:rFonts w:ascii="Arial" w:hAnsi="Arial"/>
                <w:color w:val="0000FF"/>
                <w:lang w:val="fr-BE"/>
              </w:rPr>
              <w:t>Y</w:t>
            </w:r>
          </w:p>
        </w:tc>
        <w:tc>
          <w:tcPr>
            <w:tcW w:w="884" w:type="dxa"/>
            <w:vAlign w:val="bottom"/>
          </w:tcPr>
          <w:p w:rsidR="00275FB5" w:rsidRPr="00491CF2" w:rsidRDefault="00491CF2">
            <w:pPr>
              <w:spacing w:line="240" w:lineRule="atLeast"/>
              <w:jc w:val="right"/>
              <w:rPr>
                <w:rFonts w:ascii="Arial" w:hAnsi="Arial"/>
                <w:color w:val="0000FF"/>
              </w:rPr>
            </w:pPr>
            <w:r w:rsidRPr="00491CF2">
              <w:rPr>
                <w:rFonts w:ascii="Arial" w:hAnsi="Arial" w:cs="Arial"/>
                <w:color w:val="0000FF"/>
                <w:lang w:val="fr-BE" w:eastAsia="nl-BE"/>
              </w:rPr>
              <w:t>5390</w:t>
            </w:r>
          </w:p>
        </w:tc>
        <w:tc>
          <w:tcPr>
            <w:tcW w:w="290" w:type="dxa"/>
            <w:vAlign w:val="bottom"/>
          </w:tcPr>
          <w:p w:rsidR="00275FB5" w:rsidRPr="00491CF2" w:rsidRDefault="00491CF2">
            <w:pPr>
              <w:spacing w:line="240" w:lineRule="atLeast"/>
              <w:jc w:val="right"/>
              <w:rPr>
                <w:rFonts w:ascii="Arial" w:hAnsi="Arial"/>
                <w:color w:val="0000FF"/>
              </w:rPr>
            </w:pPr>
            <w:r w:rsidRPr="00491CF2">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BE"/>
              </w:rPr>
            </w:pPr>
          </w:p>
        </w:tc>
        <w:tc>
          <w:tcPr>
            <w:tcW w:w="364" w:type="dxa"/>
            <w:vAlign w:val="bottom"/>
          </w:tcPr>
          <w:p w:rsidR="00275FB5" w:rsidRPr="000D0A10" w:rsidRDefault="00275FB5">
            <w:pPr>
              <w:spacing w:line="240" w:lineRule="atLeast"/>
              <w:jc w:val="right"/>
              <w:rPr>
                <w:rFonts w:ascii="Arial" w:hAnsi="Arial"/>
                <w:color w:val="0000FF"/>
                <w:lang w:val="fr-BE"/>
              </w:rPr>
            </w:pPr>
          </w:p>
        </w:tc>
        <w:tc>
          <w:tcPr>
            <w:tcW w:w="884" w:type="dxa"/>
            <w:vAlign w:val="bottom"/>
          </w:tcPr>
          <w:p w:rsidR="00275FB5" w:rsidRPr="000D0A10" w:rsidRDefault="00275FB5">
            <w:pPr>
              <w:spacing w:line="240" w:lineRule="atLeast"/>
              <w:jc w:val="right"/>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491CF2" w:rsidRPr="000D0A10" w:rsidTr="00F74324">
        <w:trPr>
          <w:cantSplit/>
        </w:trPr>
        <w:tc>
          <w:tcPr>
            <w:tcW w:w="207" w:type="dxa"/>
          </w:tcPr>
          <w:p w:rsidR="00491CF2" w:rsidRPr="000D0A10" w:rsidRDefault="00491CF2" w:rsidP="00491CF2">
            <w:pPr>
              <w:spacing w:line="240" w:lineRule="atLeast"/>
              <w:rPr>
                <w:rFonts w:ascii="Arial" w:hAnsi="Arial"/>
                <w:color w:val="0000FF"/>
                <w:lang w:val="fr-FR"/>
              </w:rPr>
            </w:pPr>
          </w:p>
        </w:tc>
        <w:tc>
          <w:tcPr>
            <w:tcW w:w="9105" w:type="dxa"/>
            <w:gridSpan w:val="9"/>
          </w:tcPr>
          <w:p w:rsidR="00491CF2" w:rsidRPr="000D0A10" w:rsidRDefault="00491CF2" w:rsidP="00491CF2">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491CF2" w:rsidRPr="000D0A10" w:rsidRDefault="00491CF2" w:rsidP="00491CF2">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491CF2">
            <w:pPr>
              <w:tabs>
                <w:tab w:val="left" w:pos="426"/>
              </w:tabs>
              <w:jc w:val="both"/>
              <w:rPr>
                <w:rFonts w:ascii="Arial" w:hAnsi="Arial"/>
                <w:smallCaps/>
                <w:color w:val="0000FF"/>
                <w:u w:val="single"/>
                <w:lang w:val="fr-BE"/>
              </w:rPr>
            </w:pPr>
            <w:r w:rsidRPr="000D0A10">
              <w:rPr>
                <w:rFonts w:ascii="Arial" w:hAnsi="Arial"/>
                <w:color w:val="0000FF"/>
                <w:lang w:val="fr-FR"/>
              </w:rPr>
              <w:t>"</w:t>
            </w:r>
            <w:r w:rsidR="00275FB5"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tabs>
                <w:tab w:val="left" w:pos="426"/>
              </w:tabs>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snapToGrid w:val="0"/>
                <w:color w:val="0000FF"/>
                <w:lang w:eastAsia="nl-NL"/>
              </w:rPr>
            </w:pPr>
            <w:r w:rsidRPr="000D0A10">
              <w:rPr>
                <w:rFonts w:ascii="Arial" w:hAnsi="Arial"/>
                <w:snapToGrid w:val="0"/>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snapToGrid w:val="0"/>
                <w:color w:val="0000FF"/>
                <w:lang w:val="fr-FR"/>
              </w:rPr>
            </w:pPr>
            <w:r w:rsidRPr="000D0A10">
              <w:rPr>
                <w:rFonts w:ascii="Arial" w:hAnsi="Arial"/>
                <w:color w:val="0000FF"/>
                <w:lang w:val="fr-BE"/>
              </w:rPr>
              <w:t>La voiturette électronique pour l’intérieur et l'extérieur est destinée aux utilisateurs qui se déplacent essentiellement au moyen de cette voiturette à l’intérieur et à l'extérieur et qui ne peuvent se déplacer à l’aide d’une voiturette manuelle. L’utilisation de la voiturette électronique pour l’intérieur et l'extérieur doit aider l’utilisateur, quelle que soit sa limitation d'activité, à être le plus autonome et actif possible sur le plan e.a. de l’entretien personnel, des travaux ménagers et de la participation à la vie sociale. Un usage quotidien définitif et pendant une grande partie de la journée s’impose.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rPr>
            </w:pPr>
            <w:r w:rsidRPr="000D0A10">
              <w:rPr>
                <w:rFonts w:ascii="Arial" w:hAnsi="Arial"/>
                <w:snapToGrid w:val="0"/>
                <w:color w:val="0000FF"/>
                <w:lang w:val="fr-BE"/>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snapToGrid w:val="0"/>
                <w:color w:val="0000FF"/>
                <w:lang w:val="fr-FR"/>
              </w:rPr>
            </w:pPr>
            <w:r w:rsidRPr="000D0A10">
              <w:rPr>
                <w:rFonts w:ascii="Arial" w:hAnsi="Arial"/>
                <w:color w:val="0000FF"/>
                <w:lang w:val="fr-BE"/>
              </w:rPr>
              <w:t>a) La voiturette électronique pour l’intérieur et l'extérieur est uniquement remboursable pour les utilisateurs présentant des difficultés de déplacement complètes, démontrées et définitives (code qualificatif 4). L’utilisateur ne peut se tenir debout ou marcher (code qualificatif 4). Un transfert autonome de la voiturette vers une chaise, un fauteuil ou le lit et inversement est extrêmement limité sans l’aide d'une tierce personne (code qualificatif minimal 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snapToGrid w:val="0"/>
                <w:color w:val="0000FF"/>
              </w:rPr>
            </w:pPr>
            <w:r w:rsidRPr="000D0A10">
              <w:rPr>
                <w:rFonts w:ascii="Arial" w:hAnsi="Arial"/>
                <w:color w:val="0000FF"/>
                <w:lang w:val="fr-BE"/>
              </w:rPr>
              <w:t>L’utilisateur ne dispose pas au niveau des membres supérieurs, de la force, la coordination ou l’endurance nécessaires pour propulser et conduire une voiturette manuelle (code qualificatif 4). La conduite d’une voiturette électronique est par contre possible.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snapToGrid w:val="0"/>
                <w:color w:val="0000FF"/>
                <w:lang w:val="fr-FR"/>
              </w:rPr>
            </w:pPr>
            <w:r w:rsidRPr="000D0A10">
              <w:rPr>
                <w:rFonts w:ascii="Arial" w:hAnsi="Arial"/>
                <w:color w:val="0000FF"/>
                <w:lang w:val="fr-BE"/>
              </w:rPr>
              <w:t>L’utilisateur dispose de facultés intellectuelles et cognitives suffisantes ainsi que d'assez d'endurance pour utiliser la voiturette d’une façon sûre et judicieuse tant à l’intérieur qu’à l’extérieur.</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eastAsia="nl-NL"/>
              </w:rPr>
            </w:pPr>
            <w:r w:rsidRPr="000D0A10">
              <w:rPr>
                <w:rFonts w:ascii="Arial" w:hAnsi="Arial"/>
                <w:color w:val="0000FF"/>
                <w:lang w:val="fr-FR"/>
              </w:rPr>
              <w:t>"</w:t>
            </w:r>
            <w:r w:rsidRPr="000D0A10">
              <w:rPr>
                <w:rFonts w:ascii="Arial" w:hAnsi="Arial"/>
                <w:color w:val="0000FF"/>
                <w:lang w:val="fr-BE"/>
              </w:rPr>
              <w:t>b) La voiturette électronique pour l’intérieur et l'extérieur est également remboursable pour un utilisateur répondant aux indications fonctionnelles spécifiques d’une voiturette manuelle modulaire à condition qu’il fréquente l’école, suive</w:t>
            </w:r>
            <w:r w:rsidRPr="000D0A10">
              <w:rPr>
                <w:rFonts w:ascii="Arial" w:hAnsi="Arial" w:cs="Arial"/>
                <w:color w:val="0000FF"/>
                <w:lang w:val="fr-FR"/>
              </w:rPr>
              <w:t xml:space="preserve"> une formation professionnelle ou une rééducation professionnelle</w:t>
            </w:r>
            <w:r w:rsidRPr="000D0A10">
              <w:rPr>
                <w:rFonts w:ascii="Arial" w:hAnsi="Arial"/>
                <w:color w:val="0000FF"/>
                <w:lang w:val="fr-BE"/>
              </w:rPr>
              <w:t>, qu’il travaille ou exerce une activité professionnelle indépendante. Ces activités ne sont pas possibles sans l’utilisation d’une voiturette électronique. Le rapport d’avis multidisciplinaire doit l’attester.</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snapToGrid w:val="0"/>
                <w:color w:val="0000FF"/>
                <w:lang w:val="fr-FR" w:eastAsia="nl-NL"/>
              </w:rPr>
            </w:pPr>
            <w:r w:rsidRPr="000D0A10">
              <w:rPr>
                <w:rFonts w:ascii="Arial" w:hAnsi="Arial"/>
                <w:color w:val="0000FF"/>
                <w:lang w:val="fr-FR"/>
              </w:rPr>
              <w:t>"</w:t>
            </w:r>
            <w:r w:rsidRPr="000D0A10">
              <w:rPr>
                <w:rFonts w:ascii="Arial" w:hAnsi="Arial"/>
                <w:color w:val="0000FF"/>
                <w:lang w:val="fr-BE"/>
              </w:rPr>
              <w:t>c) Pour les utilisateurs souffrant d’une maladie neuromusculaire évolutive, d’une myopathie évolutive, de sclérose en plaques, d’une polyarthrite chronique inflammatoire d’origine immunitaire selon les définitions acceptées par la Société Royale Belge de Rhumatologie (arthrite rhumatoïde, spondyloarthropathie, arthrite rhumatoïde juvénile, lupus erythémateux et sclérodermie) et pour les utilisateurs avec tétraparésie ou quadriparésie, les codes qualificatifs du trouble du déplacement, de la station debout ou de la marche à l’intérieur et du déplacement à l’extérieur sans voiturette sont réduits au code qualificatif minimal 3. Pour ces utilisateurs, il faut apporter une preuve qu’ils peuvent effectivement utiliser cette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5D3D4A">
            <w:pPr>
              <w:spacing w:line="240" w:lineRule="atLeast"/>
              <w:jc w:val="both"/>
              <w:rPr>
                <w:rFonts w:ascii="Arial" w:hAnsi="Arial"/>
                <w:snapToGrid w:val="0"/>
                <w:color w:val="0000FF"/>
                <w:lang w:val="fr-FR" w:eastAsia="nl-NL"/>
              </w:rPr>
            </w:pPr>
            <w:r w:rsidRPr="000D0A10">
              <w:rPr>
                <w:rFonts w:ascii="Arial" w:hAnsi="Arial"/>
                <w:color w:val="0000FF"/>
                <w:lang w:val="fr-BE"/>
              </w:rPr>
              <w:t>d) La voiturette électronique pour l’intérieur et l’extérieur est également remboursable pour un utilisateur qui a reçu une intervention de l’assurance aux conditions mentionnées sous le point b), lors de la délivrance antérieure d’une voiturette électronique et pour laquelle le délai de renouvellement de la voiturette précédente est écoulé.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A7414E" w:rsidRPr="007F438E" w:rsidTr="00F74324">
        <w:trPr>
          <w:cantSplit/>
        </w:trPr>
        <w:tc>
          <w:tcPr>
            <w:tcW w:w="207" w:type="dxa"/>
          </w:tcPr>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Default="00A7414E">
            <w:pPr>
              <w:spacing w:line="240" w:lineRule="atLeast"/>
              <w:rPr>
                <w:rFonts w:ascii="Arial" w:hAnsi="Arial"/>
                <w:color w:val="0000FF"/>
                <w:lang w:val="fr-FR"/>
              </w:rPr>
            </w:pPr>
          </w:p>
          <w:p w:rsidR="00A7414E" w:rsidRPr="000D0A10" w:rsidRDefault="00A7414E">
            <w:pPr>
              <w:spacing w:line="240" w:lineRule="atLeast"/>
              <w:rPr>
                <w:rFonts w:ascii="Arial" w:hAnsi="Arial"/>
                <w:color w:val="0000FF"/>
                <w:lang w:val="fr-FR"/>
              </w:rPr>
            </w:pPr>
          </w:p>
        </w:tc>
        <w:tc>
          <w:tcPr>
            <w:tcW w:w="9105" w:type="dxa"/>
            <w:gridSpan w:val="9"/>
          </w:tcPr>
          <w:p w:rsidR="00A7414E" w:rsidRPr="000D0A10" w:rsidRDefault="00A7414E" w:rsidP="005D3D4A">
            <w:pPr>
              <w:spacing w:line="240" w:lineRule="atLeast"/>
              <w:jc w:val="both"/>
              <w:rPr>
                <w:rFonts w:ascii="Arial" w:hAnsi="Arial"/>
                <w:color w:val="0000FF"/>
                <w:lang w:val="fr-BE"/>
              </w:rPr>
            </w:pPr>
          </w:p>
        </w:tc>
        <w:tc>
          <w:tcPr>
            <w:tcW w:w="290" w:type="dxa"/>
            <w:vAlign w:val="bottom"/>
          </w:tcPr>
          <w:p w:rsidR="00A7414E" w:rsidRPr="000D0A10" w:rsidRDefault="00A7414E">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Adaptations</w:t>
            </w:r>
            <w:r w:rsidR="005D3D4A"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5D3D4A" w:rsidRPr="007F438E" w:rsidTr="00F74324">
        <w:trPr>
          <w:cantSplit/>
        </w:trPr>
        <w:tc>
          <w:tcPr>
            <w:tcW w:w="207" w:type="dxa"/>
          </w:tcPr>
          <w:p w:rsidR="005D3D4A" w:rsidRPr="000D0A10" w:rsidRDefault="005D3D4A" w:rsidP="005D3D4A">
            <w:pPr>
              <w:spacing w:line="240" w:lineRule="atLeast"/>
              <w:rPr>
                <w:rFonts w:ascii="Arial" w:hAnsi="Arial"/>
                <w:color w:val="0000FF"/>
                <w:lang w:val="fr-FR"/>
              </w:rPr>
            </w:pPr>
          </w:p>
        </w:tc>
        <w:tc>
          <w:tcPr>
            <w:tcW w:w="9105" w:type="dxa"/>
            <w:gridSpan w:val="9"/>
          </w:tcPr>
          <w:p w:rsidR="005D3D4A" w:rsidRPr="000D0A10" w:rsidRDefault="005D3D4A" w:rsidP="005D3D4A">
            <w:pPr>
              <w:spacing w:line="240" w:lineRule="atLeast"/>
              <w:jc w:val="both"/>
              <w:rPr>
                <w:rFonts w:ascii="Arial" w:hAnsi="Arial"/>
                <w:color w:val="0000FF"/>
                <w:lang w:val="fr-BE"/>
              </w:rPr>
            </w:pPr>
            <w:r w:rsidRPr="000D0A10">
              <w:rPr>
                <w:rFonts w:ascii="Arial" w:hAnsi="Arial"/>
                <w:i/>
                <w:color w:val="0000FF"/>
                <w:sz w:val="18"/>
                <w:lang w:val="fr-FR"/>
              </w:rPr>
              <w:t xml:space="preserve">"A.R. 12.1.2005" (en vigueur 1.10.2005) </w:t>
            </w:r>
            <w:r>
              <w:rPr>
                <w:rFonts w:ascii="Arial" w:hAnsi="Arial"/>
                <w:i/>
                <w:color w:val="0000FF"/>
                <w:sz w:val="18"/>
                <w:lang w:val="fr-FR"/>
              </w:rPr>
              <w:t>+</w:t>
            </w:r>
            <w:r w:rsidRPr="000D0A10">
              <w:rPr>
                <w:rFonts w:ascii="Arial" w:hAnsi="Arial"/>
                <w:i/>
                <w:color w:val="0000FF"/>
                <w:sz w:val="18"/>
                <w:lang w:val="fr-FR"/>
              </w:rPr>
              <w:t xml:space="preserve"> </w:t>
            </w:r>
            <w:r w:rsidRPr="00491CF2">
              <w:rPr>
                <w:rFonts w:ascii="Arial" w:hAnsi="Arial"/>
                <w:i/>
                <w:color w:val="0000FF"/>
                <w:sz w:val="18"/>
                <w:lang w:val="fr-FR"/>
              </w:rPr>
              <w:t>"A.R. 20.9.2012" (en vigueur 1.11.2012)</w:t>
            </w:r>
          </w:p>
        </w:tc>
        <w:tc>
          <w:tcPr>
            <w:tcW w:w="290" w:type="dxa"/>
            <w:vAlign w:val="bottom"/>
          </w:tcPr>
          <w:p w:rsidR="005D3D4A" w:rsidRPr="000D0A10" w:rsidRDefault="005D3D4A" w:rsidP="005D3D4A">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5D3D4A" w:rsidRDefault="00275FB5">
            <w:pPr>
              <w:spacing w:line="240" w:lineRule="atLeast"/>
              <w:rPr>
                <w:rFonts w:ascii="Arial" w:hAnsi="Arial"/>
                <w:color w:val="0000FF"/>
                <w:lang w:val="fr-FR"/>
              </w:rPr>
            </w:pPr>
          </w:p>
        </w:tc>
        <w:tc>
          <w:tcPr>
            <w:tcW w:w="9105" w:type="dxa"/>
            <w:gridSpan w:val="9"/>
          </w:tcPr>
          <w:p w:rsidR="00275FB5" w:rsidRPr="000D0A10" w:rsidRDefault="005D3D4A" w:rsidP="00491CF2">
            <w:pPr>
              <w:spacing w:line="240" w:lineRule="atLeast"/>
              <w:jc w:val="both"/>
              <w:rPr>
                <w:rFonts w:ascii="Arial" w:hAnsi="Arial"/>
                <w:b/>
                <w:color w:val="0000FF"/>
                <w:lang w:val="fr-FR"/>
              </w:rPr>
            </w:pPr>
            <w:r w:rsidRPr="000D0A10">
              <w:rPr>
                <w:rFonts w:ascii="Arial" w:hAnsi="Arial"/>
                <w:color w:val="0000FF"/>
                <w:lang w:val="fr-FR"/>
              </w:rPr>
              <w:t>"</w:t>
            </w:r>
            <w:r w:rsidR="00275FB5" w:rsidRPr="000D0A10">
              <w:rPr>
                <w:rFonts w:ascii="Arial" w:hAnsi="Arial"/>
                <w:color w:val="0000FF"/>
                <w:lang w:val="fr-BE"/>
              </w:rPr>
              <w:t>Une adaptation de la voiturette électronique pour l'intérieur et l’extérieur à l'aide de repose-jambes réglables électriquement ou d’un siège basculant électriquement ou d’un dossier électrique inclinable n’est autorisée que si l’utilisateur dispose d’une position d'assise déficiente (code qualificatif minimal 3), qui doit être soutenue par un ajustement spécifique de la voiturette. Un changement de la position générale d'assise s’impose sur le plan médical ou est indiqué pour prévenir les escarres qui apparaissent lorsque l’utilisateur reste longtemps assis dans la même position.</w:t>
            </w:r>
            <w:r w:rsidR="00491CF2"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AF6281" w:rsidRPr="00DE77C3" w:rsidTr="00F74324">
        <w:trPr>
          <w:cantSplit/>
        </w:trPr>
        <w:tc>
          <w:tcPr>
            <w:tcW w:w="207" w:type="dxa"/>
          </w:tcPr>
          <w:p w:rsidR="00AF6281" w:rsidRPr="00DE77C3" w:rsidRDefault="00AF6281" w:rsidP="00DE77C3">
            <w:pPr>
              <w:spacing w:line="240" w:lineRule="atLeast"/>
              <w:jc w:val="both"/>
              <w:rPr>
                <w:rFonts w:ascii="Arial" w:hAnsi="Arial"/>
                <w:i/>
                <w:color w:val="0000FF"/>
                <w:sz w:val="18"/>
                <w:lang w:val="fr-FR"/>
              </w:rPr>
            </w:pPr>
          </w:p>
        </w:tc>
        <w:tc>
          <w:tcPr>
            <w:tcW w:w="9105" w:type="dxa"/>
            <w:gridSpan w:val="9"/>
          </w:tcPr>
          <w:p w:rsidR="00AF6281" w:rsidRPr="00DE77C3" w:rsidRDefault="008A0BE0" w:rsidP="00AF6281">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AF6281" w:rsidRPr="00DE77C3" w:rsidRDefault="00AF6281" w:rsidP="00DE77C3">
            <w:pPr>
              <w:spacing w:line="240" w:lineRule="atLeast"/>
              <w:jc w:val="both"/>
              <w:rPr>
                <w:rFonts w:ascii="Arial" w:hAnsi="Arial"/>
                <w:i/>
                <w:color w:val="0000FF"/>
                <w:sz w:val="18"/>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AF6281" w:rsidP="00C973E6">
            <w:pPr>
              <w:spacing w:line="240" w:lineRule="atLeast"/>
              <w:jc w:val="both"/>
              <w:rPr>
                <w:rFonts w:ascii="Arial" w:hAnsi="Arial"/>
                <w:snapToGrid w:val="0"/>
                <w:color w:val="0000FF"/>
                <w:lang w:val="fr-FR"/>
              </w:rPr>
            </w:pPr>
            <w:r w:rsidRPr="00C973E6">
              <w:rPr>
                <w:rFonts w:ascii="Arial" w:hAnsi="Arial"/>
                <w:snapToGrid w:val="0"/>
                <w:color w:val="0000FF"/>
                <w:lang w:val="fr-FR"/>
              </w:rPr>
              <w:t>"</w:t>
            </w:r>
            <w:r w:rsidR="00C973E6" w:rsidRPr="00C973E6">
              <w:rPr>
                <w:rFonts w:ascii="Arial" w:hAnsi="Arial"/>
                <w:snapToGrid w:val="0"/>
                <w:color w:val="0000FF"/>
                <w:lang w:val="fr-FR"/>
              </w:rPr>
              <w:t>Une adaptation de la voiturette électronique pour l’intérieur et</w:t>
            </w:r>
            <w:r w:rsidR="00C973E6">
              <w:rPr>
                <w:rFonts w:ascii="Arial" w:hAnsi="Arial"/>
                <w:snapToGrid w:val="0"/>
                <w:color w:val="0000FF"/>
                <w:lang w:val="fr-FR"/>
              </w:rPr>
              <w:t xml:space="preserve"> </w:t>
            </w:r>
            <w:r w:rsidR="00C973E6" w:rsidRPr="00C973E6">
              <w:rPr>
                <w:rFonts w:ascii="Arial" w:hAnsi="Arial"/>
                <w:snapToGrid w:val="0"/>
                <w:color w:val="0000FF"/>
                <w:lang w:val="fr-FR"/>
              </w:rPr>
              <w:t>l’extérieur à l’aide d’une unité d’assise électrique réglable en hauteur</w:t>
            </w:r>
            <w:r w:rsidR="00C973E6">
              <w:rPr>
                <w:rFonts w:ascii="Arial" w:hAnsi="Arial"/>
                <w:snapToGrid w:val="0"/>
                <w:color w:val="0000FF"/>
                <w:lang w:val="fr-FR"/>
              </w:rPr>
              <w:t xml:space="preserve"> </w:t>
            </w:r>
            <w:r w:rsidR="00C973E6" w:rsidRPr="00C973E6">
              <w:rPr>
                <w:rFonts w:ascii="Arial" w:hAnsi="Arial"/>
                <w:snapToGrid w:val="0"/>
                <w:color w:val="0000FF"/>
                <w:lang w:val="fr-FR"/>
              </w:rPr>
              <w:t>(prestation 521076-521080) ou d’une fonction électrique de station</w:t>
            </w:r>
            <w:r w:rsidR="00C973E6">
              <w:rPr>
                <w:rFonts w:ascii="Arial" w:hAnsi="Arial"/>
                <w:snapToGrid w:val="0"/>
                <w:color w:val="0000FF"/>
                <w:lang w:val="fr-FR"/>
              </w:rPr>
              <w:t xml:space="preserve"> </w:t>
            </w:r>
            <w:r w:rsidR="00C973E6" w:rsidRPr="00C973E6">
              <w:rPr>
                <w:rFonts w:ascii="Arial" w:hAnsi="Arial"/>
                <w:snapToGrid w:val="0"/>
                <w:color w:val="0000FF"/>
                <w:lang w:val="fr-FR"/>
              </w:rPr>
              <w:t>debout (prestation 521113-521124) n’est autorisée que pour les utilisateurs</w:t>
            </w:r>
            <w:r w:rsidR="00C973E6">
              <w:rPr>
                <w:rFonts w:ascii="Arial" w:hAnsi="Arial"/>
                <w:snapToGrid w:val="0"/>
                <w:color w:val="0000FF"/>
                <w:lang w:val="fr-FR"/>
              </w:rPr>
              <w:t xml:space="preserve"> </w:t>
            </w:r>
            <w:r w:rsidR="00C973E6" w:rsidRPr="00C973E6">
              <w:rPr>
                <w:rFonts w:ascii="Arial" w:hAnsi="Arial"/>
                <w:snapToGrid w:val="0"/>
                <w:color w:val="0000FF"/>
                <w:lang w:val="fr-FR"/>
              </w:rPr>
              <w:t>qui habitent dans un domicile non adapté, qui vivent de manière</w:t>
            </w:r>
            <w:r w:rsidR="00C973E6">
              <w:rPr>
                <w:rFonts w:ascii="Arial" w:hAnsi="Arial"/>
                <w:snapToGrid w:val="0"/>
                <w:color w:val="0000FF"/>
                <w:lang w:val="fr-FR"/>
              </w:rPr>
              <w:t xml:space="preserve"> </w:t>
            </w:r>
            <w:r w:rsidR="00C973E6" w:rsidRPr="00C973E6">
              <w:rPr>
                <w:rFonts w:ascii="Arial" w:hAnsi="Arial"/>
                <w:snapToGrid w:val="0"/>
                <w:color w:val="0000FF"/>
                <w:lang w:val="fr-FR"/>
              </w:rPr>
              <w:t>autonome ou qui ont besoin de cette adaptation sur le lieu de travail ou</w:t>
            </w:r>
            <w:r w:rsidR="00C973E6">
              <w:rPr>
                <w:rFonts w:ascii="Arial" w:hAnsi="Arial"/>
                <w:snapToGrid w:val="0"/>
                <w:color w:val="0000FF"/>
                <w:lang w:val="fr-FR"/>
              </w:rPr>
              <w:t xml:space="preserve"> </w:t>
            </w:r>
            <w:r w:rsidR="00C973E6" w:rsidRPr="00C973E6">
              <w:rPr>
                <w:rFonts w:ascii="Arial" w:hAnsi="Arial"/>
                <w:snapToGrid w:val="0"/>
                <w:color w:val="0000FF"/>
                <w:lang w:val="fr-FR"/>
              </w:rPr>
              <w:t>au bureau pour pouvoir accéder aux différents éléments de l’aménagement</w:t>
            </w:r>
            <w:r w:rsidR="00C973E6">
              <w:rPr>
                <w:rFonts w:ascii="Arial" w:hAnsi="Arial"/>
                <w:snapToGrid w:val="0"/>
                <w:color w:val="0000FF"/>
                <w:lang w:val="fr-FR"/>
              </w:rPr>
              <w:t xml:space="preserve"> </w:t>
            </w:r>
            <w:r w:rsidR="00C973E6" w:rsidRPr="00C973E6">
              <w:rPr>
                <w:rFonts w:ascii="Arial" w:hAnsi="Arial"/>
                <w:snapToGrid w:val="0"/>
                <w:color w:val="0000FF"/>
                <w:lang w:val="fr-FR"/>
              </w:rPr>
              <w:t>intérieur du domicile ou du lieu de travail (armoires, etc.).</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C973E6" w:rsidP="00C973E6">
            <w:pPr>
              <w:spacing w:line="240" w:lineRule="atLeast"/>
              <w:jc w:val="both"/>
              <w:rPr>
                <w:rFonts w:ascii="Arial" w:hAnsi="Arial"/>
                <w:snapToGrid w:val="0"/>
                <w:color w:val="0000FF"/>
                <w:lang w:val="fr-FR"/>
              </w:rPr>
            </w:pPr>
            <w:r w:rsidRPr="00C973E6">
              <w:rPr>
                <w:rFonts w:ascii="Arial" w:hAnsi="Arial"/>
                <w:snapToGrid w:val="0"/>
                <w:color w:val="0000FF"/>
                <w:lang w:val="fr-FR"/>
              </w:rPr>
              <w:t>Une adaptation de la voiturette électronique pour l’intérieur et</w:t>
            </w:r>
            <w:r>
              <w:rPr>
                <w:rFonts w:ascii="Arial" w:hAnsi="Arial"/>
                <w:snapToGrid w:val="0"/>
                <w:color w:val="0000FF"/>
                <w:lang w:val="fr-FR"/>
              </w:rPr>
              <w:t xml:space="preserve"> </w:t>
            </w:r>
            <w:r w:rsidRPr="00C973E6">
              <w:rPr>
                <w:rFonts w:ascii="Arial" w:hAnsi="Arial"/>
                <w:snapToGrid w:val="0"/>
                <w:color w:val="0000FF"/>
                <w:lang w:val="fr-FR"/>
              </w:rPr>
              <w:t>l’extérieur à l’aide de coussin(s) d’accoudoir (prestation 523176-523180</w:t>
            </w:r>
            <w:r>
              <w:rPr>
                <w:rFonts w:ascii="Arial" w:hAnsi="Arial"/>
                <w:snapToGrid w:val="0"/>
                <w:color w:val="0000FF"/>
                <w:lang w:val="fr-FR"/>
              </w:rPr>
              <w:t xml:space="preserve"> </w:t>
            </w:r>
            <w:r w:rsidRPr="00C973E6">
              <w:rPr>
                <w:rFonts w:ascii="Arial" w:hAnsi="Arial"/>
                <w:snapToGrid w:val="0"/>
                <w:color w:val="0000FF"/>
                <w:lang w:val="fr-FR"/>
              </w:rPr>
              <w:t>ou 523191-523202) n’est autorisée que si l’utilisateur présente une perte</w:t>
            </w:r>
            <w:r>
              <w:rPr>
                <w:rFonts w:ascii="Arial" w:hAnsi="Arial"/>
                <w:snapToGrid w:val="0"/>
                <w:color w:val="0000FF"/>
                <w:lang w:val="fr-FR"/>
              </w:rPr>
              <w:t xml:space="preserve"> </w:t>
            </w:r>
            <w:r w:rsidRPr="00C973E6">
              <w:rPr>
                <w:rFonts w:ascii="Arial" w:hAnsi="Arial"/>
                <w:snapToGrid w:val="0"/>
                <w:color w:val="0000FF"/>
                <w:lang w:val="fr-FR"/>
              </w:rPr>
              <w:t>totale de la fonction d’un ou des deux membres supérieurs (code</w:t>
            </w:r>
            <w:r>
              <w:rPr>
                <w:rFonts w:ascii="Arial" w:hAnsi="Arial"/>
                <w:snapToGrid w:val="0"/>
                <w:color w:val="0000FF"/>
                <w:lang w:val="fr-FR"/>
              </w:rPr>
              <w:t xml:space="preserve"> </w:t>
            </w:r>
            <w:r w:rsidRPr="00C973E6">
              <w:rPr>
                <w:rFonts w:ascii="Arial" w:hAnsi="Arial"/>
                <w:snapToGrid w:val="0"/>
                <w:color w:val="0000FF"/>
                <w:lang w:val="fr-FR"/>
              </w:rPr>
              <w:t>qualificatif 4).</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C973E6" w:rsidP="00C973E6">
            <w:pPr>
              <w:spacing w:line="240" w:lineRule="atLeast"/>
              <w:jc w:val="both"/>
              <w:rPr>
                <w:rFonts w:ascii="Arial" w:hAnsi="Arial"/>
                <w:snapToGrid w:val="0"/>
                <w:color w:val="0000FF"/>
                <w:lang w:val="fr-FR"/>
              </w:rPr>
            </w:pPr>
            <w:r w:rsidRPr="00C973E6">
              <w:rPr>
                <w:rFonts w:ascii="Arial" w:hAnsi="Arial"/>
                <w:snapToGrid w:val="0"/>
                <w:color w:val="0000FF"/>
                <w:lang w:val="fr-FR"/>
              </w:rPr>
              <w:t>Une adaptation de la voiturette électronique pour l’intérieur et</w:t>
            </w:r>
            <w:r>
              <w:rPr>
                <w:rFonts w:ascii="Arial" w:hAnsi="Arial"/>
                <w:snapToGrid w:val="0"/>
                <w:color w:val="0000FF"/>
                <w:lang w:val="fr-FR"/>
              </w:rPr>
              <w:t xml:space="preserve"> </w:t>
            </w:r>
            <w:r w:rsidRPr="00C973E6">
              <w:rPr>
                <w:rFonts w:ascii="Arial" w:hAnsi="Arial"/>
                <w:snapToGrid w:val="0"/>
                <w:color w:val="0000FF"/>
                <w:lang w:val="fr-FR"/>
              </w:rPr>
              <w:t>l’extérieur à l’aide d’un dossier biomécanique (prestation 523250-523261) n’est autorisée que si l’utilisateur présente une perte totale de</w:t>
            </w:r>
            <w:r>
              <w:rPr>
                <w:rFonts w:ascii="Arial" w:hAnsi="Arial"/>
                <w:snapToGrid w:val="0"/>
                <w:color w:val="0000FF"/>
                <w:lang w:val="fr-FR"/>
              </w:rPr>
              <w:t xml:space="preserve"> </w:t>
            </w:r>
            <w:r w:rsidRPr="00C973E6">
              <w:rPr>
                <w:rFonts w:ascii="Arial" w:hAnsi="Arial"/>
                <w:snapToGrid w:val="0"/>
                <w:color w:val="0000FF"/>
                <w:lang w:val="fr-FR"/>
              </w:rPr>
              <w:t>la stabilité du tronc et éventuellement aussi de la nuque et de la tête</w:t>
            </w:r>
            <w:r>
              <w:rPr>
                <w:rFonts w:ascii="Arial" w:hAnsi="Arial"/>
                <w:snapToGrid w:val="0"/>
                <w:color w:val="0000FF"/>
                <w:lang w:val="fr-FR"/>
              </w:rPr>
              <w:t xml:space="preserve"> </w:t>
            </w:r>
            <w:r w:rsidRPr="00C973E6">
              <w:rPr>
                <w:rFonts w:ascii="Arial" w:hAnsi="Arial"/>
                <w:snapToGrid w:val="0"/>
                <w:color w:val="0000FF"/>
                <w:lang w:val="fr-FR"/>
              </w:rPr>
              <w:t>(code qualificatif 4).</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C973E6" w:rsidP="003537DE">
            <w:pPr>
              <w:spacing w:line="240" w:lineRule="atLeast"/>
              <w:jc w:val="both"/>
              <w:rPr>
                <w:rFonts w:ascii="Arial" w:hAnsi="Arial"/>
                <w:snapToGrid w:val="0"/>
                <w:color w:val="0000FF"/>
                <w:lang w:val="fr-FR"/>
              </w:rPr>
            </w:pPr>
            <w:r w:rsidRPr="00C973E6">
              <w:rPr>
                <w:rFonts w:ascii="Arial" w:hAnsi="Arial"/>
                <w:snapToGrid w:val="0"/>
                <w:color w:val="0000FF"/>
                <w:lang w:val="fr-FR"/>
              </w:rPr>
              <w:t>Une adaptation de la voiturette électronique pour l’intérieur et</w:t>
            </w:r>
            <w:r>
              <w:rPr>
                <w:rFonts w:ascii="Arial" w:hAnsi="Arial"/>
                <w:snapToGrid w:val="0"/>
                <w:color w:val="0000FF"/>
                <w:lang w:val="fr-FR"/>
              </w:rPr>
              <w:t xml:space="preserve"> </w:t>
            </w:r>
            <w:r w:rsidRPr="00C973E6">
              <w:rPr>
                <w:rFonts w:ascii="Arial" w:hAnsi="Arial"/>
                <w:snapToGrid w:val="0"/>
                <w:color w:val="0000FF"/>
                <w:lang w:val="fr-FR"/>
              </w:rPr>
              <w:t>l’extérieur à l’aide d’un appui-tête avec positionnement fonctionnel</w:t>
            </w:r>
            <w:r>
              <w:rPr>
                <w:rFonts w:ascii="Arial" w:hAnsi="Arial"/>
                <w:snapToGrid w:val="0"/>
                <w:color w:val="0000FF"/>
                <w:lang w:val="fr-FR"/>
              </w:rPr>
              <w:t xml:space="preserve"> </w:t>
            </w:r>
            <w:r w:rsidRPr="00C973E6">
              <w:rPr>
                <w:rFonts w:ascii="Arial" w:hAnsi="Arial"/>
                <w:snapToGrid w:val="0"/>
                <w:color w:val="0000FF"/>
                <w:lang w:val="fr-FR"/>
              </w:rPr>
              <w:t>(prestation 523294-523305) n’est autorisée que si l’utilisateur présente</w:t>
            </w:r>
            <w:r>
              <w:rPr>
                <w:rFonts w:ascii="Arial" w:hAnsi="Arial"/>
                <w:snapToGrid w:val="0"/>
                <w:color w:val="0000FF"/>
                <w:lang w:val="fr-FR"/>
              </w:rPr>
              <w:t xml:space="preserve"> </w:t>
            </w:r>
            <w:r w:rsidRPr="00C973E6">
              <w:rPr>
                <w:rFonts w:ascii="Arial" w:hAnsi="Arial"/>
                <w:snapToGrid w:val="0"/>
                <w:color w:val="0000FF"/>
                <w:lang w:val="fr-FR"/>
              </w:rPr>
              <w:t>une perte totale de la stabilité de la ceinture scapulaire, de la tête et du</w:t>
            </w:r>
            <w:r>
              <w:rPr>
                <w:rFonts w:ascii="Arial" w:hAnsi="Arial"/>
                <w:snapToGrid w:val="0"/>
                <w:color w:val="0000FF"/>
                <w:lang w:val="fr-FR"/>
              </w:rPr>
              <w:t xml:space="preserve"> </w:t>
            </w:r>
            <w:r w:rsidRPr="00C973E6">
              <w:rPr>
                <w:rFonts w:ascii="Arial" w:hAnsi="Arial"/>
                <w:snapToGrid w:val="0"/>
                <w:color w:val="0000FF"/>
                <w:lang w:val="fr-FR"/>
              </w:rPr>
              <w:t>cou (code qualificatif 4), si bien qu’il est impossible de maintenir la tête</w:t>
            </w:r>
            <w:r>
              <w:rPr>
                <w:rFonts w:ascii="Arial" w:hAnsi="Arial"/>
                <w:snapToGrid w:val="0"/>
                <w:color w:val="0000FF"/>
                <w:lang w:val="fr-FR"/>
              </w:rPr>
              <w:t xml:space="preserve"> </w:t>
            </w:r>
            <w:r w:rsidRPr="00C973E6">
              <w:rPr>
                <w:rFonts w:ascii="Arial" w:hAnsi="Arial"/>
                <w:snapToGrid w:val="0"/>
                <w:color w:val="0000FF"/>
                <w:lang w:val="fr-FR"/>
              </w:rPr>
              <w:t>dans une position correcte pendant la station assise. L’adaptation</w:t>
            </w:r>
            <w:r>
              <w:rPr>
                <w:rFonts w:ascii="Arial" w:hAnsi="Arial"/>
                <w:snapToGrid w:val="0"/>
                <w:color w:val="0000FF"/>
                <w:lang w:val="fr-FR"/>
              </w:rPr>
              <w:t xml:space="preserve"> </w:t>
            </w:r>
            <w:r w:rsidRPr="00C973E6">
              <w:rPr>
                <w:rFonts w:ascii="Arial" w:hAnsi="Arial"/>
                <w:snapToGrid w:val="0"/>
                <w:color w:val="0000FF"/>
                <w:lang w:val="fr-FR"/>
              </w:rPr>
              <w:t>s’adresse aux utilisateurs qui ne sont pas capables de tenir leur tête</w:t>
            </w:r>
            <w:r>
              <w:rPr>
                <w:rFonts w:ascii="Arial" w:hAnsi="Arial"/>
                <w:snapToGrid w:val="0"/>
                <w:color w:val="0000FF"/>
                <w:lang w:val="fr-FR"/>
              </w:rPr>
              <w:t xml:space="preserve"> </w:t>
            </w:r>
            <w:r w:rsidRPr="00C973E6">
              <w:rPr>
                <w:rFonts w:ascii="Arial" w:hAnsi="Arial"/>
                <w:snapToGrid w:val="0"/>
                <w:color w:val="0000FF"/>
                <w:lang w:val="fr-FR"/>
              </w:rPr>
              <w:t>droite pour une période longue ou aux utilisateurs présentant des</w:t>
            </w:r>
            <w:r>
              <w:rPr>
                <w:rFonts w:ascii="Arial" w:hAnsi="Arial"/>
                <w:snapToGrid w:val="0"/>
                <w:color w:val="0000FF"/>
                <w:lang w:val="fr-FR"/>
              </w:rPr>
              <w:t xml:space="preserve"> </w:t>
            </w:r>
            <w:r w:rsidRPr="00C973E6">
              <w:rPr>
                <w:rFonts w:ascii="Arial" w:hAnsi="Arial"/>
                <w:snapToGrid w:val="0"/>
                <w:color w:val="0000FF"/>
                <w:lang w:val="fr-FR"/>
              </w:rPr>
              <w:t>spasmes et n’arrivant pas à bien contrôler la position de la tête.</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C973E6" w:rsidP="003537DE">
            <w:pPr>
              <w:spacing w:line="240" w:lineRule="atLeast"/>
              <w:jc w:val="both"/>
              <w:rPr>
                <w:rFonts w:ascii="Arial" w:hAnsi="Arial"/>
                <w:snapToGrid w:val="0"/>
                <w:color w:val="0000FF"/>
                <w:lang w:val="fr-FR"/>
              </w:rPr>
            </w:pPr>
            <w:r w:rsidRPr="00C973E6">
              <w:rPr>
                <w:rFonts w:ascii="Arial" w:hAnsi="Arial"/>
                <w:snapToGrid w:val="0"/>
                <w:color w:val="0000FF"/>
                <w:lang w:val="fr-FR"/>
              </w:rPr>
              <w:t>Une adaptation de la voiturette électronique pour l’intérieur et</w:t>
            </w:r>
            <w:r w:rsidR="003537DE">
              <w:rPr>
                <w:rFonts w:ascii="Arial" w:hAnsi="Arial"/>
                <w:snapToGrid w:val="0"/>
                <w:color w:val="0000FF"/>
                <w:lang w:val="fr-FR"/>
              </w:rPr>
              <w:t xml:space="preserve"> </w:t>
            </w:r>
            <w:r w:rsidRPr="00C973E6">
              <w:rPr>
                <w:rFonts w:ascii="Arial" w:hAnsi="Arial"/>
                <w:snapToGrid w:val="0"/>
                <w:color w:val="0000FF"/>
                <w:lang w:val="fr-FR"/>
              </w:rPr>
              <w:t>l’extérieur à l’aide d’un rétroviseur (prestation 523655-523666) n’est</w:t>
            </w:r>
            <w:r w:rsidR="003537DE">
              <w:rPr>
                <w:rFonts w:ascii="Arial" w:hAnsi="Arial"/>
                <w:snapToGrid w:val="0"/>
                <w:color w:val="0000FF"/>
                <w:lang w:val="fr-FR"/>
              </w:rPr>
              <w:t xml:space="preserve"> </w:t>
            </w:r>
            <w:r w:rsidRPr="00C973E6">
              <w:rPr>
                <w:rFonts w:ascii="Arial" w:hAnsi="Arial"/>
                <w:snapToGrid w:val="0"/>
                <w:color w:val="0000FF"/>
                <w:lang w:val="fr-FR"/>
              </w:rPr>
              <w:t>autorisée que si l’utilisateur présente des troubles graves (code</w:t>
            </w:r>
            <w:r w:rsidR="003537DE">
              <w:rPr>
                <w:rFonts w:ascii="Arial" w:hAnsi="Arial"/>
                <w:snapToGrid w:val="0"/>
                <w:color w:val="0000FF"/>
                <w:lang w:val="fr-FR"/>
              </w:rPr>
              <w:t xml:space="preserve"> </w:t>
            </w:r>
            <w:r w:rsidRPr="00C973E6">
              <w:rPr>
                <w:rFonts w:ascii="Arial" w:hAnsi="Arial"/>
                <w:snapToGrid w:val="0"/>
                <w:color w:val="0000FF"/>
                <w:lang w:val="fr-FR"/>
              </w:rPr>
              <w:t>qualificatif minimal 3) des caractéristiques anatomiques de la colonne</w:t>
            </w:r>
            <w:r w:rsidR="003537DE">
              <w:rPr>
                <w:rFonts w:ascii="Arial" w:hAnsi="Arial"/>
                <w:snapToGrid w:val="0"/>
                <w:color w:val="0000FF"/>
                <w:lang w:val="fr-FR"/>
              </w:rPr>
              <w:t xml:space="preserve"> </w:t>
            </w:r>
            <w:r w:rsidRPr="00C973E6">
              <w:rPr>
                <w:rFonts w:ascii="Arial" w:hAnsi="Arial"/>
                <w:snapToGrid w:val="0"/>
                <w:color w:val="0000FF"/>
                <w:lang w:val="fr-FR"/>
              </w:rPr>
              <w:t>vertébrale ou des muscles du tronc, de la ceinture scapulaire ou de la</w:t>
            </w:r>
            <w:r w:rsidR="003537DE">
              <w:rPr>
                <w:rFonts w:ascii="Arial" w:hAnsi="Arial"/>
                <w:snapToGrid w:val="0"/>
                <w:color w:val="0000FF"/>
                <w:lang w:val="fr-FR"/>
              </w:rPr>
              <w:t xml:space="preserve"> </w:t>
            </w:r>
            <w:r w:rsidRPr="00C973E6">
              <w:rPr>
                <w:rFonts w:ascii="Arial" w:hAnsi="Arial"/>
                <w:snapToGrid w:val="0"/>
                <w:color w:val="0000FF"/>
                <w:lang w:val="fr-FR"/>
              </w:rPr>
              <w:t>tête et de la nuque.</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AF6281" w:rsidRPr="00C973E6" w:rsidTr="00F74324">
        <w:trPr>
          <w:cantSplit/>
        </w:trPr>
        <w:tc>
          <w:tcPr>
            <w:tcW w:w="207" w:type="dxa"/>
          </w:tcPr>
          <w:p w:rsidR="00AF6281" w:rsidRPr="00C973E6" w:rsidRDefault="00AF6281" w:rsidP="00C973E6">
            <w:pPr>
              <w:spacing w:line="240" w:lineRule="atLeast"/>
              <w:jc w:val="both"/>
              <w:rPr>
                <w:rFonts w:ascii="Arial" w:hAnsi="Arial"/>
                <w:snapToGrid w:val="0"/>
                <w:color w:val="0000FF"/>
                <w:lang w:val="fr-FR"/>
              </w:rPr>
            </w:pPr>
          </w:p>
        </w:tc>
        <w:tc>
          <w:tcPr>
            <w:tcW w:w="9105" w:type="dxa"/>
            <w:gridSpan w:val="9"/>
          </w:tcPr>
          <w:p w:rsidR="00AF6281" w:rsidRPr="00C973E6" w:rsidRDefault="00C973E6" w:rsidP="003537DE">
            <w:pPr>
              <w:spacing w:line="240" w:lineRule="atLeast"/>
              <w:jc w:val="both"/>
              <w:rPr>
                <w:rFonts w:ascii="Arial" w:hAnsi="Arial"/>
                <w:snapToGrid w:val="0"/>
                <w:color w:val="0000FF"/>
                <w:lang w:val="fr-FR"/>
              </w:rPr>
            </w:pPr>
            <w:r w:rsidRPr="00C973E6">
              <w:rPr>
                <w:rFonts w:ascii="Arial" w:hAnsi="Arial"/>
                <w:snapToGrid w:val="0"/>
                <w:color w:val="0000FF"/>
                <w:lang w:val="fr-FR"/>
              </w:rPr>
              <w:t>Une adaptation de la voiturette électronique pour l’intérieur et</w:t>
            </w:r>
            <w:r w:rsidR="003537DE">
              <w:rPr>
                <w:rFonts w:ascii="Arial" w:hAnsi="Arial"/>
                <w:snapToGrid w:val="0"/>
                <w:color w:val="0000FF"/>
                <w:lang w:val="fr-FR"/>
              </w:rPr>
              <w:t xml:space="preserve"> </w:t>
            </w:r>
            <w:r w:rsidRPr="00C973E6">
              <w:rPr>
                <w:rFonts w:ascii="Arial" w:hAnsi="Arial"/>
                <w:snapToGrid w:val="0"/>
                <w:color w:val="0000FF"/>
                <w:lang w:val="fr-FR"/>
              </w:rPr>
              <w:t>l’extérieur à l’aide d’un élément chauffant pour le bras ou la main</w:t>
            </w:r>
            <w:r w:rsidR="003537DE">
              <w:rPr>
                <w:rFonts w:ascii="Arial" w:hAnsi="Arial"/>
                <w:snapToGrid w:val="0"/>
                <w:color w:val="0000FF"/>
                <w:lang w:val="fr-FR"/>
              </w:rPr>
              <w:t xml:space="preserve"> </w:t>
            </w:r>
            <w:r w:rsidRPr="00C973E6">
              <w:rPr>
                <w:rFonts w:ascii="Arial" w:hAnsi="Arial"/>
                <w:snapToGrid w:val="0"/>
                <w:color w:val="0000FF"/>
                <w:lang w:val="fr-FR"/>
              </w:rPr>
              <w:t>(prestation 523714-523725) n’est autorisée que si l’utilisateur présente</w:t>
            </w:r>
            <w:r w:rsidR="003537DE">
              <w:rPr>
                <w:rFonts w:ascii="Arial" w:hAnsi="Arial"/>
                <w:snapToGrid w:val="0"/>
                <w:color w:val="0000FF"/>
                <w:lang w:val="fr-FR"/>
              </w:rPr>
              <w:t xml:space="preserve"> </w:t>
            </w:r>
            <w:r w:rsidRPr="00C973E6">
              <w:rPr>
                <w:rFonts w:ascii="Arial" w:hAnsi="Arial"/>
                <w:snapToGrid w:val="0"/>
                <w:color w:val="0000FF"/>
                <w:lang w:val="fr-FR"/>
              </w:rPr>
              <w:t>un trouble de la thermorégulation. Cette adaptation est nécessaire pour</w:t>
            </w:r>
            <w:r w:rsidR="003537DE">
              <w:rPr>
                <w:rFonts w:ascii="Arial" w:hAnsi="Arial"/>
                <w:snapToGrid w:val="0"/>
                <w:color w:val="0000FF"/>
                <w:lang w:val="fr-FR"/>
              </w:rPr>
              <w:t xml:space="preserve"> </w:t>
            </w:r>
            <w:r w:rsidRPr="00C973E6">
              <w:rPr>
                <w:rFonts w:ascii="Arial" w:hAnsi="Arial"/>
                <w:snapToGrid w:val="0"/>
                <w:color w:val="0000FF"/>
                <w:lang w:val="fr-FR"/>
              </w:rPr>
              <w:t>conduire la voiturette de manière autonome.</w:t>
            </w:r>
            <w:r w:rsidR="00AF6281" w:rsidRPr="00C973E6">
              <w:rPr>
                <w:rFonts w:ascii="Arial" w:hAnsi="Arial"/>
                <w:snapToGrid w:val="0"/>
                <w:color w:val="0000FF"/>
                <w:lang w:val="fr-FR"/>
              </w:rPr>
              <w:t>"</w:t>
            </w:r>
          </w:p>
        </w:tc>
        <w:tc>
          <w:tcPr>
            <w:tcW w:w="290" w:type="dxa"/>
            <w:vAlign w:val="bottom"/>
          </w:tcPr>
          <w:p w:rsidR="00AF6281" w:rsidRPr="00C973E6" w:rsidRDefault="00AF6281" w:rsidP="00C973E6">
            <w:pPr>
              <w:spacing w:line="240" w:lineRule="atLeast"/>
              <w:jc w:val="both"/>
              <w:rPr>
                <w:rFonts w:ascii="Arial" w:hAnsi="Arial"/>
                <w:snapToGrid w:val="0"/>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491CF2" w:rsidRPr="000D0A10" w:rsidTr="00F74324">
        <w:trPr>
          <w:cantSplit/>
        </w:trPr>
        <w:tc>
          <w:tcPr>
            <w:tcW w:w="207" w:type="dxa"/>
          </w:tcPr>
          <w:p w:rsidR="00491CF2" w:rsidRPr="000D0A10" w:rsidRDefault="00491CF2" w:rsidP="00491CF2">
            <w:pPr>
              <w:spacing w:line="240" w:lineRule="atLeast"/>
              <w:rPr>
                <w:rFonts w:ascii="Arial" w:hAnsi="Arial"/>
                <w:color w:val="0000FF"/>
                <w:lang w:val="fr-FR"/>
              </w:rPr>
            </w:pPr>
          </w:p>
        </w:tc>
        <w:tc>
          <w:tcPr>
            <w:tcW w:w="9105" w:type="dxa"/>
            <w:gridSpan w:val="9"/>
          </w:tcPr>
          <w:p w:rsidR="00491CF2" w:rsidRPr="000D0A10" w:rsidRDefault="00491CF2" w:rsidP="00491CF2">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91CF2" w:rsidRPr="000D0A10" w:rsidRDefault="00491CF2" w:rsidP="00491CF2">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491CF2">
            <w:pPr>
              <w:spacing w:line="240" w:lineRule="atLeast"/>
              <w:jc w:val="both"/>
              <w:rPr>
                <w:rFonts w:ascii="Arial" w:hAnsi="Arial"/>
                <w:color w:val="0000FF"/>
                <w:lang w:val="fr-FR"/>
              </w:rPr>
            </w:pPr>
            <w:r w:rsidRPr="000D0A10">
              <w:rPr>
                <w:rFonts w:ascii="Arial" w:hAnsi="Arial"/>
                <w:color w:val="0000FF"/>
                <w:lang w:val="fr-FR"/>
              </w:rPr>
              <w:t>"</w:t>
            </w:r>
            <w:r w:rsidR="00275FB5" w:rsidRPr="000D0A10">
              <w:rPr>
                <w:rFonts w:ascii="Arial" w:hAnsi="Arial"/>
                <w:color w:val="0000FF"/>
                <w:lang w:val="fr-FR"/>
              </w:rPr>
              <w:t>2. Spécifications fonctionnelles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 xml:space="preserve">La voiturette électronique pour l’intérieur et l’extérieur est équipée de repose-pieds ou de repose-jambes qui peuvent être retirés ou escamotés par l’utilisateur ou l’accompagnateur afin de permettre à l’utilisateur de se lever et de s’asseoir plus facilement ou de faciliter le transfert dans et hors de la voiturette. Les repose-pieds ou repose-jambes doivent pouvoir </w:t>
            </w:r>
            <w:r w:rsidRPr="000D0A10">
              <w:rPr>
                <w:rFonts w:ascii="Arial" w:hAnsi="Arial" w:cs="Arial"/>
                <w:color w:val="0000FF"/>
                <w:lang w:val="fr-FR"/>
              </w:rPr>
              <w:t xml:space="preserve">être ajustés ou réglés individuellement </w:t>
            </w:r>
            <w:r w:rsidRPr="000D0A10">
              <w:rPr>
                <w:rFonts w:ascii="Arial" w:hAnsi="Arial"/>
                <w:snapToGrid w:val="0"/>
                <w:color w:val="0000FF"/>
                <w:lang w:val="fr-FR"/>
              </w:rPr>
              <w:t>en fonction de la longueur de la jambe de l’utilisateur et de la position générale d’assise. Si la voiturette est équipée de repose-pieds, une sangle pour mollet ou un arrête-talon ou un système alternatif doit être prévu sur chaque repose-pied. Si la voiturette est équipée de repose-jambes, chaque repose-jambe doit être pourvu d'un repose-mollet.</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D90C67">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et l'extérieur est équipée d’accoudoirs ajustables en hauteur, de telle sorte que les bras de l’utilisateur puissent être adéquatement soutenus. Les accoudoirs sont amovibles ou escamotables, de sorte que l’accompagnateur puisse effectuer un transfert accompagné avec l’utilisateur.</w:t>
            </w:r>
            <w:r w:rsidR="00D90C67"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D90C67" w:rsidRPr="007F438E" w:rsidTr="00F74324">
        <w:trPr>
          <w:cantSplit/>
        </w:trPr>
        <w:tc>
          <w:tcPr>
            <w:tcW w:w="207" w:type="dxa"/>
          </w:tcPr>
          <w:p w:rsidR="00D90C67" w:rsidRPr="000D0A10" w:rsidRDefault="00D90C67">
            <w:pPr>
              <w:spacing w:line="240" w:lineRule="atLeast"/>
              <w:rPr>
                <w:rFonts w:ascii="Arial" w:hAnsi="Arial"/>
                <w:color w:val="0000FF"/>
                <w:lang w:val="fr-FR"/>
              </w:rPr>
            </w:pPr>
          </w:p>
        </w:tc>
        <w:tc>
          <w:tcPr>
            <w:tcW w:w="9105" w:type="dxa"/>
            <w:gridSpan w:val="9"/>
          </w:tcPr>
          <w:p w:rsidR="00D90C67" w:rsidRPr="000D0A10" w:rsidRDefault="00D90C67">
            <w:pPr>
              <w:spacing w:line="240" w:lineRule="atLeast"/>
              <w:jc w:val="both"/>
              <w:rPr>
                <w:rFonts w:ascii="Arial" w:hAnsi="Arial"/>
                <w:color w:val="0000FF"/>
                <w:lang w:val="fr-FR"/>
              </w:rPr>
            </w:pPr>
          </w:p>
        </w:tc>
        <w:tc>
          <w:tcPr>
            <w:tcW w:w="290" w:type="dxa"/>
            <w:vAlign w:val="bottom"/>
          </w:tcPr>
          <w:p w:rsidR="00D90C67" w:rsidRPr="000D0A10" w:rsidRDefault="00D90C6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D90C67">
            <w:pPr>
              <w:spacing w:line="240" w:lineRule="atLeast"/>
              <w:jc w:val="both"/>
              <w:rPr>
                <w:rFonts w:ascii="Arial" w:hAnsi="Arial"/>
                <w:color w:val="0000FF"/>
                <w:lang w:val="fr-FR"/>
              </w:rPr>
            </w:pPr>
            <w:r w:rsidRPr="000D0A10">
              <w:rPr>
                <w:rFonts w:ascii="Arial" w:hAnsi="Arial"/>
                <w:i/>
                <w:color w:val="0000FF"/>
                <w:sz w:val="18"/>
                <w:lang w:val="fr-FR"/>
              </w:rPr>
              <w:t xml:space="preserve">"A.R. 12.1.2005" (en vigueur 1.10.2005) </w:t>
            </w:r>
            <w:r>
              <w:rPr>
                <w:rFonts w:ascii="Arial" w:hAnsi="Arial"/>
                <w:i/>
                <w:color w:val="0000FF"/>
                <w:sz w:val="18"/>
                <w:lang w:val="fr-FR"/>
              </w:rPr>
              <w:t>+</w:t>
            </w:r>
            <w:r w:rsidRPr="000D0A10">
              <w:rPr>
                <w:rFonts w:ascii="Arial" w:hAnsi="Arial"/>
                <w:i/>
                <w:color w:val="0000FF"/>
                <w:sz w:val="18"/>
                <w:lang w:val="fr-FR"/>
              </w:rPr>
              <w:t xml:space="preserve"> </w:t>
            </w:r>
            <w:r w:rsidRPr="00491CF2">
              <w:rPr>
                <w:rFonts w:ascii="Arial" w:hAnsi="Arial"/>
                <w:i/>
                <w:color w:val="0000FF"/>
                <w:sz w:val="18"/>
                <w:lang w:val="fr-FR"/>
              </w:rPr>
              <w:t>"A.R. 20.9.2012" (en vigueur 1.11.2012)</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D90C67">
            <w:pPr>
              <w:spacing w:line="240" w:lineRule="atLeast"/>
              <w:jc w:val="both"/>
              <w:rPr>
                <w:rFonts w:ascii="Arial" w:hAnsi="Arial"/>
                <w:color w:val="0000FF"/>
                <w:lang w:val="fr-FR"/>
              </w:rPr>
            </w:pPr>
            <w:r w:rsidRPr="000D0A10">
              <w:rPr>
                <w:rFonts w:ascii="Arial" w:hAnsi="Arial"/>
                <w:color w:val="0000FF"/>
                <w:lang w:val="fr-FR"/>
              </w:rPr>
              <w:t>"</w:t>
            </w:r>
            <w:r w:rsidR="00275FB5"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D90C67" w:rsidRDefault="00275FB5">
            <w:pPr>
              <w:spacing w:line="240" w:lineRule="atLeast"/>
              <w:rPr>
                <w:rFonts w:ascii="Arial" w:hAnsi="Arial"/>
                <w:color w:val="0000FF"/>
                <w:lang w:val="fr-FR"/>
              </w:rPr>
            </w:pPr>
          </w:p>
        </w:tc>
        <w:tc>
          <w:tcPr>
            <w:tcW w:w="9105" w:type="dxa"/>
            <w:gridSpan w:val="9"/>
          </w:tcPr>
          <w:p w:rsidR="00275FB5" w:rsidRPr="00D90C67" w:rsidRDefault="00275FB5" w:rsidP="00D90C67">
            <w:pPr>
              <w:spacing w:line="240" w:lineRule="atLeast"/>
              <w:jc w:val="both"/>
              <w:rPr>
                <w:rFonts w:ascii="Arial" w:hAnsi="Arial"/>
                <w:b/>
                <w:color w:val="0000FF"/>
                <w:lang w:val="fr-FR"/>
              </w:rPr>
            </w:pPr>
            <w:r w:rsidRPr="00D90C67">
              <w:rPr>
                <w:rFonts w:ascii="Arial" w:hAnsi="Arial"/>
                <w:snapToGrid w:val="0"/>
                <w:color w:val="0000FF"/>
                <w:lang w:val="fr-FR"/>
              </w:rPr>
              <w:t>L'angle du dossier de la voiturette électronique pour l’intérieur et l’extérieur doit être ajustable en fonction de l’utilisateur.</w:t>
            </w:r>
            <w:r w:rsidR="00D90C67" w:rsidRPr="00D90C67">
              <w:rPr>
                <w:rFonts w:ascii="Arial" w:hAnsi="Arial" w:cs="Arial"/>
                <w:color w:val="0000FF"/>
                <w:lang w:val="fr-BE" w:eastAsia="nl-BE"/>
              </w:rPr>
              <w:t xml:space="preserve"> La voiturette électronique pour l'intérieur et l'extérieur est au moins équipée d'un siège et d'un dossier souples.</w:t>
            </w:r>
            <w:r w:rsidRPr="00D90C67">
              <w:rPr>
                <w:rFonts w:ascii="Arial" w:hAnsi="Arial"/>
                <w:color w:val="0000FF"/>
                <w:lang w:val="fr-FR"/>
              </w:rPr>
              <w:t>"</w:t>
            </w:r>
          </w:p>
        </w:tc>
        <w:tc>
          <w:tcPr>
            <w:tcW w:w="290" w:type="dxa"/>
            <w:vAlign w:val="bottom"/>
          </w:tcPr>
          <w:p w:rsidR="00275FB5" w:rsidRPr="00D90C67"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La voiturette électronique pour l’intérieur et l'extérieur </w:t>
            </w:r>
            <w:r w:rsidRPr="000D0A10">
              <w:rPr>
                <w:rFonts w:ascii="Arial" w:hAnsi="Arial" w:cs="Arial"/>
                <w:color w:val="0000FF"/>
                <w:lang w:val="fr-FR"/>
              </w:rPr>
              <w:t xml:space="preserve">est propulsée par un ou deux moteurs </w:t>
            </w:r>
            <w:r w:rsidRPr="000D0A10">
              <w:rPr>
                <w:rFonts w:ascii="Arial" w:hAnsi="Arial"/>
                <w:color w:val="0000FF"/>
                <w:lang w:val="fr-FR"/>
              </w:rPr>
              <w:t>électriques pourvus d’un système de freinage électromagnétique. La voiturette est équipée d’une unité de commande avec un joystick. La voiturette est équipée d’une unité de commande comprenant les boutons, qui doivent permettre à l’utilisateur de commander et de conduire la voiturette dans son ensemble. L’électronique doit être programmable individuellement en fonction de l’utilisateur, e.a. la vitesse de réaction du joystick, la vitesse de la voiturette, l’accélération progressive, etc. L’unité de commande est amovible (avec l’accoudoir ou non) de sorte que l’utilisateur</w:t>
            </w:r>
            <w:r w:rsidRPr="000D0A10">
              <w:rPr>
                <w:rFonts w:ascii="Arial" w:hAnsi="Arial"/>
                <w:b/>
                <w:i/>
                <w:color w:val="0000FF"/>
                <w:lang w:val="fr-FR"/>
              </w:rPr>
              <w:t xml:space="preserve"> </w:t>
            </w:r>
            <w:r w:rsidRPr="000D0A10">
              <w:rPr>
                <w:rFonts w:ascii="Arial" w:hAnsi="Arial"/>
                <w:color w:val="0000FF"/>
                <w:lang w:val="fr-FR"/>
              </w:rPr>
              <w:t>puisse prendre place à table ou à un bureau. De série, l’unité de commande électronique est placée à droite ou à gauche à hauteur des accoudoirs de façon à ce que l’utilisateur puisse s’en servir en position assise, adossé au dossier et avec l’avant-bras appuyé sur l’accoudoir."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F66DC">
            <w:pPr>
              <w:spacing w:line="240" w:lineRule="atLeast"/>
              <w:rPr>
                <w:rFonts w:ascii="Arial" w:hAnsi="Arial"/>
                <w:color w:val="0000FF"/>
                <w:lang w:val="fr-FR"/>
              </w:rPr>
            </w:pPr>
          </w:p>
        </w:tc>
        <w:tc>
          <w:tcPr>
            <w:tcW w:w="9105" w:type="dxa"/>
            <w:gridSpan w:val="9"/>
          </w:tcPr>
          <w:p w:rsidR="00275FB5" w:rsidRPr="000D0A10" w:rsidRDefault="00275FB5" w:rsidP="001F66D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F66DC">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FR" w:eastAsia="nl-NL"/>
              </w:rPr>
              <w:t xml:space="preserve">La voiturette électronique pour l’intérieur et l’extérieur est spécialement conçue pour un usage à l’intérieur et un usage sur sol plat à l’extérieur. La vitesse de la voiturette électronique pour l’intérieur et l'extérieur est programmable et réglable, au moins de 0 à 6 km/heure, de telle sorte que la vitesse peut être adaptée pour des déplacements à l’intérieur ou à l'extérieur. Le rayon d’action ou autonomie de la voiturette est de minimum 30 km, si bien que l’utilisateur peut se déplacer de façon sûre et autonome dans un rayon conséquent autour de son domicile ou de l'établissement. </w:t>
            </w:r>
            <w:r w:rsidRPr="000D0A10">
              <w:rPr>
                <w:rFonts w:ascii="Arial" w:hAnsi="Arial"/>
                <w:color w:val="0000FF"/>
                <w:lang w:eastAsia="nl-NL"/>
              </w:rPr>
              <w:t>La</w:t>
            </w:r>
            <w:r w:rsidRPr="000D0A10">
              <w:rPr>
                <w:rFonts w:ascii="Arial" w:hAnsi="Arial"/>
                <w:color w:val="0000FF"/>
                <w:lang w:val="fr-BE" w:eastAsia="nl-NL"/>
              </w:rPr>
              <w:t xml:space="preserve"> voiturette</w:t>
            </w:r>
            <w:r w:rsidRPr="000D0A10">
              <w:rPr>
                <w:rFonts w:ascii="Arial" w:hAnsi="Arial"/>
                <w:color w:val="0000FF"/>
                <w:lang w:eastAsia="nl-NL"/>
              </w:rPr>
              <w:t xml:space="preserve"> est pourvue d’une ceinture de sécurité.</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eastAsia="nl-NL"/>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xml:space="preserve">La voiturette électronique pour l’intérieur et l'extérieur est équipée de roues avant et arrière équipées de pneus gonflables ou de pneus pleins avec un système de freinage électromagnétique. La voiturette dispose d’un point mort, de telle sorte que la voiturette peut être déplacée manuellement par un accompagnateur. La voiturette doit être pourvue de clignotants et de feux avant et arrière pour assurer la visibilité </w:t>
            </w:r>
            <w:r w:rsidRPr="000D0A10">
              <w:rPr>
                <w:rFonts w:ascii="Arial" w:hAnsi="Arial"/>
                <w:color w:val="0000FF"/>
                <w:lang w:val="fr-FR" w:eastAsia="nl-NL"/>
              </w:rPr>
              <w:t>de l’utilisateur</w:t>
            </w:r>
            <w:r w:rsidRPr="000D0A10">
              <w:rPr>
                <w:rFonts w:ascii="Arial" w:hAnsi="Arial"/>
                <w:color w:val="0000FF"/>
                <w:lang w:val="fr-FR"/>
              </w:rPr>
              <w:t xml:space="preserve"> dans la circulation, conformément à la législation belge relative à la circulation routière. La voiturette électronique pour l’intérieur et l'extérieur doit être délivrée avec batteries et chargeur.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Repose-jambe (mécanique - ajustable en longueur et réglable jusqu'à l'horizontale, par repose-jambe)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520682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Repose-jambe de confort (mécanique - correction de la longueur, par repose-jambe)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lang w:val="fr-FR"/>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522734</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s="Arial"/>
                <w:color w:val="0000FF"/>
                <w:lang w:val="fr-FR"/>
              </w:rPr>
              <w:t>522745</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800C0" w:rsidRPr="000D0A10" w:rsidTr="00F74324">
        <w:trPr>
          <w:cantSplit/>
        </w:trPr>
        <w:tc>
          <w:tcPr>
            <w:tcW w:w="207" w:type="dxa"/>
          </w:tcPr>
          <w:p w:rsidR="002800C0" w:rsidRDefault="002800C0" w:rsidP="001D0D19">
            <w:pPr>
              <w:spacing w:line="240" w:lineRule="atLeast"/>
              <w:rPr>
                <w:rFonts w:ascii="Arial" w:hAnsi="Arial"/>
                <w:color w:val="0000FF"/>
                <w:lang w:val="fr-FR"/>
              </w:rPr>
            </w:pPr>
          </w:p>
          <w:p w:rsidR="002800C0" w:rsidRPr="000D0A10" w:rsidRDefault="002800C0" w:rsidP="001D0D19">
            <w:pPr>
              <w:spacing w:line="240" w:lineRule="atLeast"/>
              <w:rPr>
                <w:rFonts w:ascii="Arial" w:hAnsi="Arial"/>
                <w:color w:val="0000FF"/>
                <w:lang w:val="fr-FR"/>
              </w:rPr>
            </w:pPr>
          </w:p>
        </w:tc>
        <w:tc>
          <w:tcPr>
            <w:tcW w:w="657" w:type="dxa"/>
            <w:gridSpan w:val="2"/>
          </w:tcPr>
          <w:p w:rsidR="002800C0" w:rsidRPr="000D0A10" w:rsidRDefault="002800C0" w:rsidP="001D0D19">
            <w:pPr>
              <w:spacing w:line="240" w:lineRule="atLeast"/>
              <w:rPr>
                <w:rFonts w:ascii="Arial" w:hAnsi="Arial"/>
                <w:color w:val="0000FF"/>
                <w:lang w:val="fr-FR"/>
              </w:rPr>
            </w:pPr>
          </w:p>
        </w:tc>
        <w:tc>
          <w:tcPr>
            <w:tcW w:w="864" w:type="dxa"/>
            <w:gridSpan w:val="2"/>
          </w:tcPr>
          <w:p w:rsidR="002800C0" w:rsidRPr="000D0A10" w:rsidRDefault="002800C0" w:rsidP="001D0D19">
            <w:pPr>
              <w:spacing w:line="240" w:lineRule="atLeast"/>
              <w:rPr>
                <w:rFonts w:ascii="Arial" w:hAnsi="Arial"/>
                <w:color w:val="0000FF"/>
                <w:lang w:val="fr-FR"/>
              </w:rPr>
            </w:pPr>
          </w:p>
        </w:tc>
        <w:tc>
          <w:tcPr>
            <w:tcW w:w="864" w:type="dxa"/>
          </w:tcPr>
          <w:p w:rsidR="002800C0" w:rsidRPr="000D0A10" w:rsidRDefault="002800C0" w:rsidP="001D0D19">
            <w:pPr>
              <w:spacing w:line="240" w:lineRule="atLeast"/>
              <w:rPr>
                <w:rFonts w:ascii="Arial" w:hAnsi="Arial"/>
                <w:color w:val="0000FF"/>
                <w:lang w:val="fr-FR"/>
              </w:rPr>
            </w:pPr>
          </w:p>
        </w:tc>
        <w:tc>
          <w:tcPr>
            <w:tcW w:w="5472" w:type="dxa"/>
            <w:gridSpan w:val="2"/>
          </w:tcPr>
          <w:p w:rsidR="002800C0" w:rsidRPr="000D0A10" w:rsidRDefault="002800C0" w:rsidP="001D0D19">
            <w:pPr>
              <w:spacing w:line="240" w:lineRule="atLeast"/>
              <w:jc w:val="both"/>
              <w:rPr>
                <w:rFonts w:ascii="Arial" w:hAnsi="Arial"/>
                <w:color w:val="0000FF"/>
                <w:lang w:val="fr-FR"/>
              </w:rPr>
            </w:pPr>
          </w:p>
        </w:tc>
        <w:tc>
          <w:tcPr>
            <w:tcW w:w="364" w:type="dxa"/>
            <w:vAlign w:val="bottom"/>
          </w:tcPr>
          <w:p w:rsidR="002800C0" w:rsidRPr="000D0A10" w:rsidRDefault="002800C0" w:rsidP="001D0D19">
            <w:pPr>
              <w:spacing w:line="240" w:lineRule="atLeast"/>
              <w:jc w:val="right"/>
              <w:rPr>
                <w:rFonts w:ascii="Arial" w:hAnsi="Arial"/>
                <w:color w:val="0000FF"/>
                <w:lang w:val="fr-FR"/>
              </w:rPr>
            </w:pPr>
          </w:p>
        </w:tc>
        <w:tc>
          <w:tcPr>
            <w:tcW w:w="884" w:type="dxa"/>
            <w:vAlign w:val="bottom"/>
          </w:tcPr>
          <w:p w:rsidR="002800C0" w:rsidRPr="000D0A10" w:rsidRDefault="002800C0" w:rsidP="001D0D19">
            <w:pPr>
              <w:spacing w:line="240" w:lineRule="atLeast"/>
              <w:jc w:val="right"/>
              <w:rPr>
                <w:rFonts w:ascii="Arial" w:hAnsi="Arial"/>
                <w:color w:val="0000FF"/>
                <w:lang w:val="fr-FR"/>
              </w:rPr>
            </w:pPr>
          </w:p>
        </w:tc>
        <w:tc>
          <w:tcPr>
            <w:tcW w:w="290" w:type="dxa"/>
            <w:vAlign w:val="bottom"/>
          </w:tcPr>
          <w:p w:rsidR="002800C0" w:rsidRPr="000D0A10" w:rsidRDefault="002800C0"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olor w:val="0000FF"/>
              </w:rPr>
              <w:t>520715</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olor w:val="0000FF"/>
              </w:rPr>
              <w:t>520726</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olor w:val="0000FF"/>
                <w:lang w:val="fr-FR"/>
              </w:rPr>
              <w:t xml:space="preserve">Repose-jambes de confort réglables électriquement (avec correction de la longueur, la paire)  </w:t>
            </w:r>
          </w:p>
        </w:tc>
        <w:tc>
          <w:tcPr>
            <w:tcW w:w="36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lang w:val="fr-FR"/>
              </w:rPr>
              <w:t>"</w:t>
            </w:r>
          </w:p>
        </w:tc>
      </w:tr>
      <w:tr w:rsidR="005D3D4A" w:rsidRPr="000D0A10" w:rsidTr="00F74324">
        <w:trPr>
          <w:cantSplit/>
        </w:trPr>
        <w:tc>
          <w:tcPr>
            <w:tcW w:w="207" w:type="dxa"/>
          </w:tcPr>
          <w:p w:rsidR="005D3D4A" w:rsidRPr="000D0A10" w:rsidRDefault="005D3D4A" w:rsidP="001D0D19">
            <w:pPr>
              <w:spacing w:line="240" w:lineRule="atLeast"/>
              <w:rPr>
                <w:rFonts w:ascii="Arial" w:hAnsi="Arial"/>
                <w:color w:val="0000FF"/>
                <w:lang w:val="fr-FR"/>
              </w:rPr>
            </w:pPr>
          </w:p>
        </w:tc>
        <w:tc>
          <w:tcPr>
            <w:tcW w:w="657" w:type="dxa"/>
            <w:gridSpan w:val="2"/>
          </w:tcPr>
          <w:p w:rsidR="005D3D4A" w:rsidRPr="000D0A10" w:rsidRDefault="005D3D4A" w:rsidP="001D0D19">
            <w:pPr>
              <w:spacing w:line="240" w:lineRule="atLeast"/>
              <w:rPr>
                <w:rFonts w:ascii="Arial" w:hAnsi="Arial"/>
                <w:color w:val="0000FF"/>
                <w:lang w:val="fr-FR"/>
              </w:rPr>
            </w:pPr>
          </w:p>
        </w:tc>
        <w:tc>
          <w:tcPr>
            <w:tcW w:w="864" w:type="dxa"/>
            <w:gridSpan w:val="2"/>
          </w:tcPr>
          <w:p w:rsidR="005D3D4A" w:rsidRPr="000D0A10" w:rsidRDefault="005D3D4A" w:rsidP="001D0D19">
            <w:pPr>
              <w:spacing w:line="240" w:lineRule="atLeast"/>
              <w:rPr>
                <w:rFonts w:ascii="Arial" w:hAnsi="Arial"/>
                <w:color w:val="0000FF"/>
              </w:rPr>
            </w:pPr>
          </w:p>
        </w:tc>
        <w:tc>
          <w:tcPr>
            <w:tcW w:w="864" w:type="dxa"/>
          </w:tcPr>
          <w:p w:rsidR="005D3D4A" w:rsidRPr="000D0A10" w:rsidRDefault="005D3D4A" w:rsidP="001D0D19">
            <w:pPr>
              <w:spacing w:line="240" w:lineRule="atLeast"/>
              <w:rPr>
                <w:rFonts w:ascii="Arial" w:hAnsi="Arial"/>
                <w:color w:val="0000FF"/>
              </w:rPr>
            </w:pPr>
          </w:p>
        </w:tc>
        <w:tc>
          <w:tcPr>
            <w:tcW w:w="5472" w:type="dxa"/>
            <w:gridSpan w:val="2"/>
          </w:tcPr>
          <w:p w:rsidR="005D3D4A" w:rsidRPr="000D0A10" w:rsidRDefault="005D3D4A" w:rsidP="001D0D19">
            <w:pPr>
              <w:spacing w:line="240" w:lineRule="atLeast"/>
              <w:jc w:val="both"/>
              <w:rPr>
                <w:rFonts w:ascii="Arial" w:hAnsi="Arial"/>
                <w:color w:val="0000FF"/>
                <w:lang w:val="fr-FR"/>
              </w:rPr>
            </w:pPr>
          </w:p>
        </w:tc>
        <w:tc>
          <w:tcPr>
            <w:tcW w:w="364" w:type="dxa"/>
            <w:vAlign w:val="bottom"/>
          </w:tcPr>
          <w:p w:rsidR="005D3D4A" w:rsidRPr="000D0A10" w:rsidRDefault="005D3D4A" w:rsidP="001D0D19">
            <w:pPr>
              <w:spacing w:line="240" w:lineRule="atLeast"/>
              <w:jc w:val="right"/>
              <w:rPr>
                <w:rFonts w:ascii="Arial" w:hAnsi="Arial"/>
                <w:color w:val="0000FF"/>
              </w:rPr>
            </w:pPr>
          </w:p>
        </w:tc>
        <w:tc>
          <w:tcPr>
            <w:tcW w:w="884" w:type="dxa"/>
            <w:vAlign w:val="bottom"/>
          </w:tcPr>
          <w:p w:rsidR="005D3D4A" w:rsidRPr="000D0A10" w:rsidRDefault="005D3D4A" w:rsidP="001D0D19">
            <w:pPr>
              <w:spacing w:line="240" w:lineRule="atLeast"/>
              <w:jc w:val="right"/>
              <w:rPr>
                <w:rFonts w:ascii="Arial" w:hAnsi="Arial"/>
                <w:color w:val="0000FF"/>
              </w:rPr>
            </w:pPr>
          </w:p>
        </w:tc>
        <w:tc>
          <w:tcPr>
            <w:tcW w:w="290" w:type="dxa"/>
            <w:vAlign w:val="bottom"/>
          </w:tcPr>
          <w:p w:rsidR="005D3D4A" w:rsidRPr="000D0A10" w:rsidRDefault="005D3D4A"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jc w:val="both"/>
              <w:rPr>
                <w:rFonts w:ascii="Arial" w:hAnsi="Arial"/>
                <w:b/>
                <w:color w:val="0000FF"/>
                <w:lang w:val="fr-FR"/>
              </w:rPr>
            </w:pPr>
            <w:r w:rsidRPr="000D0A10">
              <w:rPr>
                <w:rFonts w:ascii="Arial" w:hAnsi="Arial"/>
                <w:color w:val="0000FF"/>
                <w:lang w:val="fr-FR"/>
              </w:rPr>
              <w:t xml:space="preserve">"Les prestations 520634 - 520645, 520671 – 520682, </w:t>
            </w:r>
            <w:r w:rsidRPr="000D0A10">
              <w:rPr>
                <w:rFonts w:ascii="Arial" w:hAnsi="Arial" w:cs="Arial"/>
                <w:color w:val="0000FF"/>
                <w:lang w:val="fr-FR"/>
              </w:rPr>
              <w:t xml:space="preserve">520715 - 520726, 522734 - 522745 et </w:t>
            </w:r>
            <w:r w:rsidRPr="000D0A10">
              <w:rPr>
                <w:rFonts w:ascii="Arial" w:hAnsi="Arial" w:cs="Arial"/>
                <w:color w:val="0000FF"/>
                <w:lang w:val="fr-FR"/>
              </w:rPr>
              <w:br/>
              <w:t xml:space="preserve">522756 - 522760 </w:t>
            </w:r>
            <w:r w:rsidRPr="000D0A10">
              <w:rPr>
                <w:rFonts w:ascii="Arial" w:hAnsi="Arial"/>
                <w:color w:val="0000FF"/>
                <w:lang w:val="fr-FR"/>
              </w:rPr>
              <w:t>ne sont pas cumulables entre elles.</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520752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520763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 xml:space="preserve">Palettes pose-pieds </w:t>
            </w:r>
            <w:r w:rsidRPr="000D0A10">
              <w:rPr>
                <w:rFonts w:ascii="Arial" w:hAnsi="Arial"/>
                <w:color w:val="0000FF"/>
                <w:lang w:val="fr-FR"/>
              </w:rPr>
              <w:t xml:space="preserve">ajustables en inclinaison (la paire) (ou </w:t>
            </w:r>
            <w:r w:rsidRPr="000D0A10">
              <w:rPr>
                <w:rFonts w:ascii="Arial" w:hAnsi="Arial" w:cs="Arial"/>
                <w:color w:val="0000FF"/>
                <w:lang w:val="fr-FR"/>
              </w:rPr>
              <w:t xml:space="preserve">plaque pose-pieds </w:t>
            </w:r>
            <w:r w:rsidRPr="000D0A10">
              <w:rPr>
                <w:rFonts w:ascii="Arial" w:hAnsi="Arial"/>
                <w:color w:val="0000FF"/>
                <w:lang w:val="fr-FR"/>
              </w:rPr>
              <w:t xml:space="preserve">en une pièce ajustable en inclinaison)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FE3007" w:rsidRPr="00DE77C3" w:rsidTr="00F74324">
        <w:trPr>
          <w:cantSplit/>
        </w:trPr>
        <w:tc>
          <w:tcPr>
            <w:tcW w:w="207" w:type="dxa"/>
          </w:tcPr>
          <w:p w:rsidR="00FE3007" w:rsidRPr="00DE77C3" w:rsidRDefault="00FE3007" w:rsidP="00DE77C3">
            <w:pPr>
              <w:spacing w:line="240" w:lineRule="atLeast"/>
              <w:jc w:val="both"/>
              <w:rPr>
                <w:rFonts w:ascii="Arial" w:hAnsi="Arial"/>
                <w:i/>
                <w:color w:val="0000FF"/>
                <w:sz w:val="18"/>
                <w:lang w:val="fr-FR"/>
              </w:rPr>
            </w:pPr>
          </w:p>
        </w:tc>
        <w:tc>
          <w:tcPr>
            <w:tcW w:w="9105" w:type="dxa"/>
            <w:gridSpan w:val="9"/>
          </w:tcPr>
          <w:p w:rsidR="00FE3007" w:rsidRPr="00DE77C3" w:rsidRDefault="008A0BE0" w:rsidP="00AC0519">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FE3007" w:rsidRPr="00DE77C3" w:rsidRDefault="00FE3007" w:rsidP="00DE77C3">
            <w:pPr>
              <w:spacing w:line="240" w:lineRule="atLeast"/>
              <w:jc w:val="both"/>
              <w:rPr>
                <w:rFonts w:ascii="Arial" w:hAnsi="Arial"/>
                <w:i/>
                <w:color w:val="0000FF"/>
                <w:sz w:val="18"/>
                <w:lang w:val="fr-FR"/>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rPr>
            </w:pPr>
            <w:r w:rsidRPr="00FE3007">
              <w:rPr>
                <w:rFonts w:ascii="Arial" w:hAnsi="Arial" w:cs="Arial"/>
                <w:color w:val="0000FF"/>
                <w:lang w:val="fr-FR"/>
              </w:rPr>
              <w:t>"</w:t>
            </w:r>
          </w:p>
        </w:tc>
        <w:tc>
          <w:tcPr>
            <w:tcW w:w="657" w:type="dxa"/>
            <w:gridSpan w:val="2"/>
          </w:tcPr>
          <w:p w:rsidR="00FE3007" w:rsidRPr="00FE3007" w:rsidRDefault="00FE3007" w:rsidP="00AC0519">
            <w:pPr>
              <w:spacing w:line="240" w:lineRule="atLeast"/>
              <w:rPr>
                <w:rFonts w:ascii="Arial" w:hAnsi="Arial" w:cs="Arial"/>
                <w:color w:val="0000FF"/>
              </w:rPr>
            </w:pPr>
          </w:p>
        </w:tc>
        <w:tc>
          <w:tcPr>
            <w:tcW w:w="864" w:type="dxa"/>
            <w:gridSpan w:val="2"/>
            <w:shd w:val="clear" w:color="auto" w:fill="auto"/>
          </w:tcPr>
          <w:p w:rsidR="00FE3007" w:rsidRPr="00E96ED8" w:rsidRDefault="00FE3007" w:rsidP="00AC0519">
            <w:pPr>
              <w:spacing w:line="240" w:lineRule="atLeast"/>
              <w:rPr>
                <w:rFonts w:ascii="Arial" w:hAnsi="Arial"/>
                <w:color w:val="0000FF"/>
              </w:rPr>
            </w:pPr>
            <w:r w:rsidRPr="00E96ED8">
              <w:rPr>
                <w:rFonts w:ascii="Arial" w:hAnsi="Arial"/>
                <w:color w:val="0000FF"/>
              </w:rPr>
              <w:t>523051</w:t>
            </w:r>
          </w:p>
        </w:tc>
        <w:tc>
          <w:tcPr>
            <w:tcW w:w="864" w:type="dxa"/>
            <w:shd w:val="clear" w:color="auto" w:fill="auto"/>
          </w:tcPr>
          <w:p w:rsidR="00FE3007" w:rsidRPr="00E96ED8" w:rsidRDefault="00FE3007" w:rsidP="00AC0519">
            <w:pPr>
              <w:spacing w:line="240" w:lineRule="atLeast"/>
              <w:rPr>
                <w:rFonts w:ascii="Arial" w:hAnsi="Arial"/>
                <w:color w:val="0000FF"/>
              </w:rPr>
            </w:pPr>
            <w:r w:rsidRPr="00E96ED8">
              <w:rPr>
                <w:rFonts w:ascii="Arial" w:hAnsi="Arial"/>
                <w:color w:val="0000FF"/>
              </w:rPr>
              <w:t>523062</w:t>
            </w:r>
          </w:p>
        </w:tc>
        <w:tc>
          <w:tcPr>
            <w:tcW w:w="5472" w:type="dxa"/>
            <w:gridSpan w:val="2"/>
            <w:shd w:val="clear" w:color="auto" w:fill="auto"/>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Coussin pour genou sur repose-jambe</w:t>
            </w:r>
            <w:r>
              <w:rPr>
                <w:rFonts w:ascii="Arial" w:hAnsi="Arial"/>
                <w:color w:val="0000FF"/>
                <w:lang w:val="fr-FR"/>
              </w:rPr>
              <w:t xml:space="preserve"> </w:t>
            </w:r>
            <w:r w:rsidRPr="00E96ED8">
              <w:rPr>
                <w:rFonts w:ascii="Arial" w:hAnsi="Arial"/>
                <w:color w:val="0000FF"/>
                <w:lang w:val="fr-FR"/>
              </w:rPr>
              <w:t>(par paire)</w:t>
            </w:r>
          </w:p>
        </w:tc>
        <w:tc>
          <w:tcPr>
            <w:tcW w:w="36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41,06</w:t>
            </w: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p>
        </w:tc>
        <w:tc>
          <w:tcPr>
            <w:tcW w:w="864" w:type="dxa"/>
          </w:tcPr>
          <w:p w:rsidR="00FE3007" w:rsidRPr="00E96ED8" w:rsidRDefault="00FE3007" w:rsidP="00AC0519">
            <w:pPr>
              <w:spacing w:line="240" w:lineRule="atLeast"/>
              <w:rPr>
                <w:rFonts w:ascii="Arial" w:hAnsi="Arial"/>
                <w:color w:val="0000FF"/>
              </w:rPr>
            </w:pPr>
          </w:p>
        </w:tc>
        <w:tc>
          <w:tcPr>
            <w:tcW w:w="5472" w:type="dxa"/>
            <w:gridSpan w:val="2"/>
          </w:tcPr>
          <w:p w:rsidR="00FE3007" w:rsidRPr="00E96ED8" w:rsidRDefault="00FE3007" w:rsidP="00AC0519">
            <w:pPr>
              <w:spacing w:line="240" w:lineRule="atLeast"/>
              <w:jc w:val="both"/>
              <w:rPr>
                <w:rFonts w:ascii="Arial" w:hAnsi="Arial"/>
                <w:color w:val="0000FF"/>
                <w:lang w:val="fr-FR"/>
              </w:rPr>
            </w:pPr>
          </w:p>
        </w:tc>
        <w:tc>
          <w:tcPr>
            <w:tcW w:w="364" w:type="dxa"/>
            <w:vAlign w:val="bottom"/>
          </w:tcPr>
          <w:p w:rsidR="00FE3007" w:rsidRPr="00E96ED8" w:rsidRDefault="00FE3007" w:rsidP="00AC0519">
            <w:pPr>
              <w:spacing w:line="240" w:lineRule="atLeast"/>
              <w:jc w:val="right"/>
              <w:rPr>
                <w:rFonts w:ascii="Arial" w:hAnsi="Arial"/>
                <w:color w:val="0000FF"/>
              </w:rPr>
            </w:pPr>
          </w:p>
        </w:tc>
        <w:tc>
          <w:tcPr>
            <w:tcW w:w="884" w:type="dxa"/>
            <w:vAlign w:val="bottom"/>
          </w:tcPr>
          <w:p w:rsidR="00FE3007" w:rsidRPr="00E96ED8" w:rsidRDefault="00FE3007" w:rsidP="00AC0519">
            <w:pPr>
              <w:spacing w:line="240" w:lineRule="atLeast"/>
              <w:jc w:val="right"/>
              <w:rPr>
                <w:rFonts w:ascii="Arial" w:hAnsi="Arial"/>
                <w:color w:val="0000FF"/>
              </w:rPr>
            </w:pP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r w:rsidRPr="00E96ED8">
              <w:rPr>
                <w:rFonts w:ascii="Arial" w:hAnsi="Arial"/>
                <w:color w:val="0000FF"/>
              </w:rPr>
              <w:t>523073</w:t>
            </w:r>
          </w:p>
        </w:tc>
        <w:tc>
          <w:tcPr>
            <w:tcW w:w="864" w:type="dxa"/>
          </w:tcPr>
          <w:p w:rsidR="00FE3007" w:rsidRPr="00E96ED8" w:rsidRDefault="00FE3007" w:rsidP="00AC0519">
            <w:pPr>
              <w:spacing w:line="240" w:lineRule="atLeast"/>
              <w:rPr>
                <w:rFonts w:ascii="Arial" w:hAnsi="Arial"/>
                <w:color w:val="0000FF"/>
              </w:rPr>
            </w:pPr>
            <w:r w:rsidRPr="00E96ED8">
              <w:rPr>
                <w:rFonts w:ascii="Arial" w:hAnsi="Arial"/>
                <w:color w:val="0000FF"/>
              </w:rPr>
              <w:t>523084</w:t>
            </w:r>
          </w:p>
        </w:tc>
        <w:tc>
          <w:tcPr>
            <w:tcW w:w="5472" w:type="dxa"/>
            <w:gridSpan w:val="2"/>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repose-mollet</w:t>
            </w:r>
            <w:r>
              <w:rPr>
                <w:rFonts w:ascii="Arial" w:hAnsi="Arial"/>
                <w:color w:val="0000FF"/>
                <w:lang w:val="fr-FR"/>
              </w:rPr>
              <w:t xml:space="preserve"> </w:t>
            </w:r>
            <w:r w:rsidRPr="00E96ED8">
              <w:rPr>
                <w:rFonts w:ascii="Arial" w:hAnsi="Arial"/>
                <w:color w:val="0000FF"/>
                <w:lang w:val="fr-FR"/>
              </w:rPr>
              <w:t>pour repose-jambe central (par</w:t>
            </w:r>
            <w:r>
              <w:rPr>
                <w:rFonts w:ascii="Arial" w:hAnsi="Arial"/>
                <w:color w:val="0000FF"/>
                <w:lang w:val="fr-FR"/>
              </w:rPr>
              <w:t xml:space="preserve"> </w:t>
            </w:r>
            <w:r w:rsidRPr="00E96ED8">
              <w:rPr>
                <w:rFonts w:ascii="Arial" w:hAnsi="Arial"/>
                <w:color w:val="0000FF"/>
                <w:lang w:val="fr-FR"/>
              </w:rPr>
              <w:t>pièce)</w:t>
            </w:r>
          </w:p>
        </w:tc>
        <w:tc>
          <w:tcPr>
            <w:tcW w:w="36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57,25</w:t>
            </w: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p>
        </w:tc>
        <w:tc>
          <w:tcPr>
            <w:tcW w:w="864" w:type="dxa"/>
          </w:tcPr>
          <w:p w:rsidR="00FE3007" w:rsidRPr="00E96ED8" w:rsidRDefault="00FE3007" w:rsidP="00AC0519">
            <w:pPr>
              <w:spacing w:line="240" w:lineRule="atLeast"/>
              <w:rPr>
                <w:rFonts w:ascii="Arial" w:hAnsi="Arial"/>
                <w:color w:val="0000FF"/>
              </w:rPr>
            </w:pPr>
          </w:p>
        </w:tc>
        <w:tc>
          <w:tcPr>
            <w:tcW w:w="5472" w:type="dxa"/>
            <w:gridSpan w:val="2"/>
          </w:tcPr>
          <w:p w:rsidR="00FE3007" w:rsidRPr="00E96ED8" w:rsidRDefault="00FE3007" w:rsidP="00AC0519">
            <w:pPr>
              <w:spacing w:line="240" w:lineRule="atLeast"/>
              <w:jc w:val="both"/>
              <w:rPr>
                <w:rFonts w:ascii="Arial" w:hAnsi="Arial"/>
                <w:color w:val="0000FF"/>
                <w:lang w:val="fr-FR"/>
              </w:rPr>
            </w:pPr>
          </w:p>
        </w:tc>
        <w:tc>
          <w:tcPr>
            <w:tcW w:w="364" w:type="dxa"/>
            <w:vAlign w:val="bottom"/>
          </w:tcPr>
          <w:p w:rsidR="00FE3007" w:rsidRPr="00E96ED8" w:rsidRDefault="00FE3007" w:rsidP="00AC0519">
            <w:pPr>
              <w:spacing w:line="240" w:lineRule="atLeast"/>
              <w:jc w:val="right"/>
              <w:rPr>
                <w:rFonts w:ascii="Arial" w:hAnsi="Arial"/>
                <w:color w:val="0000FF"/>
              </w:rPr>
            </w:pPr>
          </w:p>
        </w:tc>
        <w:tc>
          <w:tcPr>
            <w:tcW w:w="884" w:type="dxa"/>
            <w:vAlign w:val="bottom"/>
          </w:tcPr>
          <w:p w:rsidR="00FE3007" w:rsidRPr="00E96ED8" w:rsidRDefault="00FE3007" w:rsidP="00AC0519">
            <w:pPr>
              <w:spacing w:line="240" w:lineRule="atLeast"/>
              <w:jc w:val="right"/>
              <w:rPr>
                <w:rFonts w:ascii="Arial" w:hAnsi="Arial"/>
                <w:color w:val="0000FF"/>
              </w:rPr>
            </w:pP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r w:rsidRPr="00E96ED8">
              <w:rPr>
                <w:rFonts w:ascii="Arial" w:hAnsi="Arial"/>
                <w:color w:val="0000FF"/>
              </w:rPr>
              <w:t>523095</w:t>
            </w:r>
          </w:p>
        </w:tc>
        <w:tc>
          <w:tcPr>
            <w:tcW w:w="864" w:type="dxa"/>
          </w:tcPr>
          <w:p w:rsidR="00FE3007" w:rsidRPr="00E96ED8" w:rsidRDefault="00FE3007" w:rsidP="00AC0519">
            <w:pPr>
              <w:spacing w:line="240" w:lineRule="atLeast"/>
              <w:rPr>
                <w:rFonts w:ascii="Arial" w:hAnsi="Arial"/>
                <w:color w:val="0000FF"/>
              </w:rPr>
            </w:pPr>
            <w:r w:rsidRPr="00E96ED8">
              <w:rPr>
                <w:rFonts w:ascii="Arial" w:hAnsi="Arial"/>
                <w:color w:val="0000FF"/>
              </w:rPr>
              <w:t>523106</w:t>
            </w:r>
          </w:p>
        </w:tc>
        <w:tc>
          <w:tcPr>
            <w:tcW w:w="5472" w:type="dxa"/>
            <w:gridSpan w:val="2"/>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système</w:t>
            </w:r>
            <w:r>
              <w:rPr>
                <w:rFonts w:ascii="Arial" w:hAnsi="Arial"/>
                <w:color w:val="0000FF"/>
                <w:lang w:val="fr-FR"/>
              </w:rPr>
              <w:t xml:space="preserve"> </w:t>
            </w:r>
            <w:r w:rsidRPr="00E96ED8">
              <w:rPr>
                <w:rFonts w:ascii="Arial" w:hAnsi="Arial"/>
                <w:color w:val="0000FF"/>
                <w:lang w:val="fr-FR"/>
              </w:rPr>
              <w:t>de fixation pour les deux genoux</w:t>
            </w:r>
          </w:p>
        </w:tc>
        <w:tc>
          <w:tcPr>
            <w:tcW w:w="36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203,40</w:t>
            </w: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p>
        </w:tc>
        <w:tc>
          <w:tcPr>
            <w:tcW w:w="864" w:type="dxa"/>
          </w:tcPr>
          <w:p w:rsidR="00FE3007" w:rsidRPr="00E96ED8" w:rsidRDefault="00FE3007" w:rsidP="00AC0519">
            <w:pPr>
              <w:spacing w:line="240" w:lineRule="atLeast"/>
              <w:rPr>
                <w:rFonts w:ascii="Arial" w:hAnsi="Arial"/>
                <w:color w:val="0000FF"/>
              </w:rPr>
            </w:pPr>
          </w:p>
        </w:tc>
        <w:tc>
          <w:tcPr>
            <w:tcW w:w="5472" w:type="dxa"/>
            <w:gridSpan w:val="2"/>
          </w:tcPr>
          <w:p w:rsidR="00FE3007" w:rsidRPr="00E96ED8" w:rsidRDefault="00FE3007" w:rsidP="00AC0519">
            <w:pPr>
              <w:spacing w:line="240" w:lineRule="atLeast"/>
              <w:jc w:val="both"/>
              <w:rPr>
                <w:rFonts w:ascii="Arial" w:hAnsi="Arial"/>
                <w:color w:val="0000FF"/>
                <w:lang w:val="fr-FR"/>
              </w:rPr>
            </w:pPr>
          </w:p>
        </w:tc>
        <w:tc>
          <w:tcPr>
            <w:tcW w:w="364" w:type="dxa"/>
            <w:vAlign w:val="bottom"/>
          </w:tcPr>
          <w:p w:rsidR="00FE3007" w:rsidRPr="00E96ED8" w:rsidRDefault="00FE3007" w:rsidP="00AC0519">
            <w:pPr>
              <w:spacing w:line="240" w:lineRule="atLeast"/>
              <w:jc w:val="right"/>
              <w:rPr>
                <w:rFonts w:ascii="Arial" w:hAnsi="Arial"/>
                <w:color w:val="0000FF"/>
              </w:rPr>
            </w:pPr>
          </w:p>
        </w:tc>
        <w:tc>
          <w:tcPr>
            <w:tcW w:w="884" w:type="dxa"/>
            <w:vAlign w:val="bottom"/>
          </w:tcPr>
          <w:p w:rsidR="00FE3007" w:rsidRPr="00E96ED8" w:rsidRDefault="00FE3007" w:rsidP="00AC0519">
            <w:pPr>
              <w:spacing w:line="240" w:lineRule="atLeast"/>
              <w:jc w:val="right"/>
              <w:rPr>
                <w:rFonts w:ascii="Arial" w:hAnsi="Arial"/>
                <w:color w:val="0000FF"/>
              </w:rPr>
            </w:pP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r w:rsidRPr="00E96ED8">
              <w:rPr>
                <w:rFonts w:ascii="Arial" w:hAnsi="Arial"/>
                <w:color w:val="0000FF"/>
              </w:rPr>
              <w:t>523110</w:t>
            </w:r>
          </w:p>
        </w:tc>
        <w:tc>
          <w:tcPr>
            <w:tcW w:w="864" w:type="dxa"/>
          </w:tcPr>
          <w:p w:rsidR="00FE3007" w:rsidRPr="00E96ED8" w:rsidRDefault="00FE3007" w:rsidP="00AC0519">
            <w:pPr>
              <w:spacing w:line="240" w:lineRule="atLeast"/>
              <w:rPr>
                <w:rFonts w:ascii="Arial" w:hAnsi="Arial"/>
                <w:color w:val="0000FF"/>
              </w:rPr>
            </w:pPr>
            <w:r w:rsidRPr="00E96ED8">
              <w:rPr>
                <w:rFonts w:ascii="Arial" w:hAnsi="Arial"/>
                <w:color w:val="0000FF"/>
              </w:rPr>
              <w:t>523121</w:t>
            </w:r>
          </w:p>
        </w:tc>
        <w:tc>
          <w:tcPr>
            <w:tcW w:w="5472" w:type="dxa"/>
            <w:gridSpan w:val="2"/>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repose-pied</w:t>
            </w:r>
            <w:r>
              <w:rPr>
                <w:rFonts w:ascii="Arial" w:hAnsi="Arial"/>
                <w:color w:val="0000FF"/>
                <w:lang w:val="fr-FR"/>
              </w:rPr>
              <w:t xml:space="preserve"> </w:t>
            </w:r>
            <w:r w:rsidRPr="00E96ED8">
              <w:rPr>
                <w:rFonts w:ascii="Arial" w:hAnsi="Arial"/>
                <w:color w:val="0000FF"/>
                <w:lang w:val="fr-FR"/>
              </w:rPr>
              <w:t>renforcé (par pièce)</w:t>
            </w:r>
          </w:p>
        </w:tc>
        <w:tc>
          <w:tcPr>
            <w:tcW w:w="36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35,46</w:t>
            </w: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p>
        </w:tc>
        <w:tc>
          <w:tcPr>
            <w:tcW w:w="864" w:type="dxa"/>
          </w:tcPr>
          <w:p w:rsidR="00FE3007" w:rsidRPr="00E96ED8" w:rsidRDefault="00FE3007" w:rsidP="00AC0519">
            <w:pPr>
              <w:spacing w:line="240" w:lineRule="atLeast"/>
              <w:rPr>
                <w:rFonts w:ascii="Arial" w:hAnsi="Arial"/>
                <w:color w:val="0000FF"/>
              </w:rPr>
            </w:pPr>
          </w:p>
        </w:tc>
        <w:tc>
          <w:tcPr>
            <w:tcW w:w="5472" w:type="dxa"/>
            <w:gridSpan w:val="2"/>
          </w:tcPr>
          <w:p w:rsidR="00FE3007" w:rsidRPr="00E96ED8" w:rsidRDefault="00FE3007" w:rsidP="00AC0519">
            <w:pPr>
              <w:spacing w:line="240" w:lineRule="atLeast"/>
              <w:jc w:val="both"/>
              <w:rPr>
                <w:rFonts w:ascii="Arial" w:hAnsi="Arial"/>
                <w:color w:val="0000FF"/>
                <w:lang w:val="fr-FR"/>
              </w:rPr>
            </w:pPr>
          </w:p>
        </w:tc>
        <w:tc>
          <w:tcPr>
            <w:tcW w:w="364" w:type="dxa"/>
            <w:vAlign w:val="bottom"/>
          </w:tcPr>
          <w:p w:rsidR="00FE3007" w:rsidRPr="00E96ED8" w:rsidRDefault="00FE3007" w:rsidP="00AC0519">
            <w:pPr>
              <w:spacing w:line="240" w:lineRule="atLeast"/>
              <w:jc w:val="right"/>
              <w:rPr>
                <w:rFonts w:ascii="Arial" w:hAnsi="Arial"/>
                <w:color w:val="0000FF"/>
              </w:rPr>
            </w:pPr>
          </w:p>
        </w:tc>
        <w:tc>
          <w:tcPr>
            <w:tcW w:w="884" w:type="dxa"/>
            <w:vAlign w:val="bottom"/>
          </w:tcPr>
          <w:p w:rsidR="00FE3007" w:rsidRPr="00E96ED8" w:rsidRDefault="00FE3007" w:rsidP="00AC0519">
            <w:pPr>
              <w:spacing w:line="240" w:lineRule="atLeast"/>
              <w:jc w:val="right"/>
              <w:rPr>
                <w:rFonts w:ascii="Arial" w:hAnsi="Arial"/>
                <w:color w:val="0000FF"/>
              </w:rPr>
            </w:pP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E96ED8" w:rsidRDefault="00FE3007" w:rsidP="00AC0519">
            <w:pPr>
              <w:spacing w:line="240" w:lineRule="atLeast"/>
              <w:rPr>
                <w:rFonts w:ascii="Arial" w:hAnsi="Arial"/>
                <w:color w:val="0000FF"/>
              </w:rPr>
            </w:pPr>
            <w:r w:rsidRPr="00E96ED8">
              <w:rPr>
                <w:rFonts w:ascii="Arial" w:hAnsi="Arial"/>
                <w:color w:val="0000FF"/>
              </w:rPr>
              <w:t>523132</w:t>
            </w:r>
          </w:p>
        </w:tc>
        <w:tc>
          <w:tcPr>
            <w:tcW w:w="864" w:type="dxa"/>
          </w:tcPr>
          <w:p w:rsidR="00FE3007" w:rsidRPr="00E96ED8" w:rsidRDefault="00FE3007" w:rsidP="00AC0519">
            <w:pPr>
              <w:spacing w:line="240" w:lineRule="atLeast"/>
              <w:rPr>
                <w:rFonts w:ascii="Arial" w:hAnsi="Arial"/>
                <w:color w:val="0000FF"/>
              </w:rPr>
            </w:pPr>
            <w:r w:rsidRPr="00E96ED8">
              <w:rPr>
                <w:rFonts w:ascii="Arial" w:hAnsi="Arial"/>
                <w:color w:val="0000FF"/>
              </w:rPr>
              <w:t>523143</w:t>
            </w:r>
          </w:p>
        </w:tc>
        <w:tc>
          <w:tcPr>
            <w:tcW w:w="5472" w:type="dxa"/>
            <w:gridSpan w:val="2"/>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repose-jambe</w:t>
            </w:r>
            <w:r>
              <w:rPr>
                <w:rFonts w:ascii="Arial" w:hAnsi="Arial"/>
                <w:color w:val="0000FF"/>
                <w:lang w:val="fr-FR"/>
              </w:rPr>
              <w:t xml:space="preserve"> </w:t>
            </w:r>
            <w:r w:rsidRPr="00E96ED8">
              <w:rPr>
                <w:rFonts w:ascii="Arial" w:hAnsi="Arial"/>
                <w:color w:val="0000FF"/>
                <w:lang w:val="fr-FR"/>
              </w:rPr>
              <w:t>renforcé (par pièce)</w:t>
            </w:r>
          </w:p>
        </w:tc>
        <w:tc>
          <w:tcPr>
            <w:tcW w:w="36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FE3007" w:rsidRPr="00E96ED8" w:rsidRDefault="00FE3007" w:rsidP="00AC0519">
            <w:pPr>
              <w:spacing w:line="240" w:lineRule="atLeast"/>
              <w:jc w:val="right"/>
              <w:rPr>
                <w:rFonts w:ascii="Arial" w:hAnsi="Arial"/>
                <w:color w:val="0000FF"/>
              </w:rPr>
            </w:pPr>
            <w:r w:rsidRPr="00E96ED8">
              <w:rPr>
                <w:rFonts w:ascii="Arial" w:hAnsi="Arial"/>
                <w:color w:val="0000FF"/>
              </w:rPr>
              <w:t>101,08</w:t>
            </w: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FE3007" w:rsidTr="00F74324">
        <w:trPr>
          <w:cantSplit/>
        </w:trPr>
        <w:tc>
          <w:tcPr>
            <w:tcW w:w="207" w:type="dxa"/>
          </w:tcPr>
          <w:p w:rsidR="00FE3007" w:rsidRPr="00FE3007" w:rsidRDefault="00FE3007" w:rsidP="00AC0519">
            <w:pPr>
              <w:spacing w:line="240" w:lineRule="atLeast"/>
              <w:rPr>
                <w:rFonts w:ascii="Arial" w:hAnsi="Arial" w:cs="Arial"/>
                <w:color w:val="0000FF"/>
                <w:lang w:val="fr-BE"/>
              </w:rPr>
            </w:pPr>
          </w:p>
        </w:tc>
        <w:tc>
          <w:tcPr>
            <w:tcW w:w="657" w:type="dxa"/>
            <w:gridSpan w:val="2"/>
          </w:tcPr>
          <w:p w:rsidR="00FE3007" w:rsidRPr="00FE3007" w:rsidRDefault="00FE3007" w:rsidP="00AC0519">
            <w:pPr>
              <w:spacing w:line="240" w:lineRule="atLeast"/>
              <w:rPr>
                <w:rFonts w:ascii="Arial" w:hAnsi="Arial" w:cs="Arial"/>
                <w:color w:val="0000FF"/>
                <w:lang w:val="fr-BE"/>
              </w:rPr>
            </w:pPr>
          </w:p>
        </w:tc>
        <w:tc>
          <w:tcPr>
            <w:tcW w:w="864" w:type="dxa"/>
            <w:gridSpan w:val="2"/>
          </w:tcPr>
          <w:p w:rsidR="00FE3007" w:rsidRPr="00FE3007" w:rsidRDefault="00FE3007" w:rsidP="00AC0519">
            <w:pPr>
              <w:spacing w:line="240" w:lineRule="atLeast"/>
              <w:rPr>
                <w:rFonts w:ascii="Arial" w:hAnsi="Arial" w:cs="Arial"/>
                <w:color w:val="0000FF"/>
                <w:lang w:val="fr-BE"/>
              </w:rPr>
            </w:pPr>
          </w:p>
        </w:tc>
        <w:tc>
          <w:tcPr>
            <w:tcW w:w="864" w:type="dxa"/>
          </w:tcPr>
          <w:p w:rsidR="00FE3007" w:rsidRPr="00FE3007" w:rsidRDefault="00FE3007" w:rsidP="00AC0519">
            <w:pPr>
              <w:spacing w:line="240" w:lineRule="atLeast"/>
              <w:rPr>
                <w:rFonts w:ascii="Arial" w:hAnsi="Arial" w:cs="Arial"/>
                <w:color w:val="0000FF"/>
                <w:lang w:val="fr-BE"/>
              </w:rPr>
            </w:pPr>
          </w:p>
        </w:tc>
        <w:tc>
          <w:tcPr>
            <w:tcW w:w="5472" w:type="dxa"/>
            <w:gridSpan w:val="2"/>
          </w:tcPr>
          <w:p w:rsidR="00FE3007" w:rsidRPr="00FE3007" w:rsidRDefault="00FE3007" w:rsidP="00AC0519">
            <w:pPr>
              <w:spacing w:line="240" w:lineRule="atLeast"/>
              <w:jc w:val="both"/>
              <w:rPr>
                <w:rFonts w:ascii="Arial" w:hAnsi="Arial" w:cs="Arial"/>
                <w:color w:val="0000FF"/>
                <w:lang w:val="fr-BE"/>
              </w:rPr>
            </w:pPr>
          </w:p>
        </w:tc>
        <w:tc>
          <w:tcPr>
            <w:tcW w:w="364" w:type="dxa"/>
            <w:vAlign w:val="bottom"/>
          </w:tcPr>
          <w:p w:rsidR="00FE3007" w:rsidRPr="00FE3007" w:rsidRDefault="00FE3007" w:rsidP="00AC0519">
            <w:pPr>
              <w:spacing w:line="240" w:lineRule="atLeast"/>
              <w:jc w:val="right"/>
              <w:rPr>
                <w:rFonts w:ascii="Arial" w:hAnsi="Arial" w:cs="Arial"/>
                <w:color w:val="0000FF"/>
                <w:lang w:val="fr-BE"/>
              </w:rPr>
            </w:pPr>
          </w:p>
        </w:tc>
        <w:tc>
          <w:tcPr>
            <w:tcW w:w="884" w:type="dxa"/>
            <w:vAlign w:val="bottom"/>
          </w:tcPr>
          <w:p w:rsidR="00FE3007" w:rsidRPr="00FE3007" w:rsidRDefault="00FE3007" w:rsidP="00AC0519">
            <w:pPr>
              <w:spacing w:line="240" w:lineRule="atLeast"/>
              <w:jc w:val="right"/>
              <w:rPr>
                <w:rFonts w:ascii="Arial" w:hAnsi="Arial" w:cs="Arial"/>
                <w:color w:val="0000FF"/>
                <w:lang w:val="fr-BE"/>
              </w:rPr>
            </w:pPr>
          </w:p>
        </w:tc>
        <w:tc>
          <w:tcPr>
            <w:tcW w:w="290" w:type="dxa"/>
            <w:vAlign w:val="bottom"/>
          </w:tcPr>
          <w:p w:rsidR="00FE3007" w:rsidRPr="00FE3007" w:rsidRDefault="00FE3007" w:rsidP="00AC0519">
            <w:pPr>
              <w:spacing w:line="240" w:lineRule="atLeast"/>
              <w:jc w:val="right"/>
              <w:rPr>
                <w:rFonts w:ascii="Arial" w:hAnsi="Arial" w:cs="Arial"/>
                <w:color w:val="0000FF"/>
                <w:lang w:val="fr-BE"/>
              </w:rPr>
            </w:pPr>
          </w:p>
        </w:tc>
      </w:tr>
      <w:tr w:rsidR="00FE3007" w:rsidRPr="00E96ED8" w:rsidTr="00F74324">
        <w:trPr>
          <w:cantSplit/>
        </w:trPr>
        <w:tc>
          <w:tcPr>
            <w:tcW w:w="207" w:type="dxa"/>
          </w:tcPr>
          <w:p w:rsidR="00FE3007" w:rsidRPr="00B50407" w:rsidRDefault="00FE3007" w:rsidP="00E96ED8">
            <w:pPr>
              <w:spacing w:line="240" w:lineRule="atLeast"/>
              <w:jc w:val="both"/>
              <w:rPr>
                <w:rFonts w:ascii="Arial" w:hAnsi="Arial"/>
                <w:color w:val="0000FF"/>
                <w:lang w:val="fr-FR"/>
              </w:rPr>
            </w:pPr>
          </w:p>
        </w:tc>
        <w:tc>
          <w:tcPr>
            <w:tcW w:w="9105" w:type="dxa"/>
            <w:gridSpan w:val="9"/>
          </w:tcPr>
          <w:p w:rsidR="00FE3007"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Les prestations 523051-523062, 523073-523084, 523095-523106, 523110-523121 et 523132-523143 ne sont pas cumulables avec les prestations</w:t>
            </w:r>
            <w:r>
              <w:rPr>
                <w:rFonts w:ascii="Arial" w:hAnsi="Arial"/>
                <w:color w:val="0000FF"/>
                <w:lang w:val="fr-FR"/>
              </w:rPr>
              <w:t xml:space="preserve"> </w:t>
            </w:r>
            <w:r w:rsidRPr="00E96ED8">
              <w:rPr>
                <w:rFonts w:ascii="Arial" w:hAnsi="Arial"/>
                <w:color w:val="0000FF"/>
                <w:lang w:val="fr-FR"/>
              </w:rPr>
              <w:t>646251, 646273, 646391, 646413, 646435, 646450, 646472 de l’article 29 de</w:t>
            </w:r>
            <w:r>
              <w:rPr>
                <w:rFonts w:ascii="Arial" w:hAnsi="Arial"/>
                <w:color w:val="0000FF"/>
                <w:lang w:val="fr-FR"/>
              </w:rPr>
              <w:t xml:space="preserve"> </w:t>
            </w:r>
            <w:r w:rsidRPr="00E96ED8">
              <w:rPr>
                <w:rFonts w:ascii="Arial" w:hAnsi="Arial"/>
                <w:color w:val="0000FF"/>
                <w:lang w:val="fr-FR"/>
              </w:rPr>
              <w:t>la nomenclature.</w:t>
            </w:r>
          </w:p>
        </w:tc>
        <w:tc>
          <w:tcPr>
            <w:tcW w:w="290" w:type="dxa"/>
            <w:vAlign w:val="bottom"/>
          </w:tcPr>
          <w:p w:rsidR="00FE3007" w:rsidRPr="00B50407" w:rsidRDefault="00FE3007" w:rsidP="00E96ED8">
            <w:pPr>
              <w:spacing w:line="240" w:lineRule="atLeast"/>
              <w:jc w:val="both"/>
              <w:rPr>
                <w:rFonts w:ascii="Arial" w:hAnsi="Arial"/>
                <w:color w:val="0000FF"/>
                <w:lang w:val="fr-FR"/>
              </w:rPr>
            </w:pPr>
          </w:p>
        </w:tc>
      </w:tr>
      <w:tr w:rsidR="00FE3007" w:rsidRPr="007F438E" w:rsidTr="00F74324">
        <w:trPr>
          <w:cantSplit/>
        </w:trPr>
        <w:tc>
          <w:tcPr>
            <w:tcW w:w="207" w:type="dxa"/>
          </w:tcPr>
          <w:p w:rsidR="00FE3007" w:rsidRPr="00B50407" w:rsidRDefault="00FE3007" w:rsidP="00AC0519">
            <w:pPr>
              <w:spacing w:line="240" w:lineRule="atLeast"/>
              <w:rPr>
                <w:rFonts w:ascii="Arial" w:hAnsi="Arial"/>
                <w:color w:val="0000FF"/>
                <w:lang w:val="fr-FR"/>
              </w:rPr>
            </w:pPr>
          </w:p>
        </w:tc>
        <w:tc>
          <w:tcPr>
            <w:tcW w:w="9105" w:type="dxa"/>
            <w:gridSpan w:val="9"/>
          </w:tcPr>
          <w:p w:rsidR="00FE3007" w:rsidRPr="000D0A10" w:rsidRDefault="00FE3007" w:rsidP="00AC0519">
            <w:pPr>
              <w:spacing w:line="240" w:lineRule="atLeast"/>
              <w:jc w:val="both"/>
              <w:rPr>
                <w:rFonts w:ascii="Arial" w:hAnsi="Arial"/>
                <w:color w:val="0000FF"/>
                <w:lang w:val="fr-FR"/>
              </w:rPr>
            </w:pPr>
          </w:p>
        </w:tc>
        <w:tc>
          <w:tcPr>
            <w:tcW w:w="290" w:type="dxa"/>
            <w:vAlign w:val="bottom"/>
          </w:tcPr>
          <w:p w:rsidR="00FE3007" w:rsidRPr="00B50407" w:rsidRDefault="00FE3007" w:rsidP="00AC0519">
            <w:pPr>
              <w:spacing w:line="240" w:lineRule="atLeast"/>
              <w:jc w:val="right"/>
              <w:rPr>
                <w:rFonts w:ascii="Arial" w:hAnsi="Arial"/>
                <w:color w:val="0000FF"/>
                <w:lang w:val="fr-FR"/>
              </w:rPr>
            </w:pPr>
          </w:p>
        </w:tc>
      </w:tr>
      <w:tr w:rsidR="00275FB5" w:rsidRPr="00E96ED8" w:rsidTr="00F74324">
        <w:trPr>
          <w:cantSplit/>
        </w:trPr>
        <w:tc>
          <w:tcPr>
            <w:tcW w:w="207" w:type="dxa"/>
          </w:tcPr>
          <w:p w:rsidR="00275FB5" w:rsidRPr="00E96ED8" w:rsidRDefault="00275FB5" w:rsidP="00E96ED8">
            <w:pPr>
              <w:spacing w:line="240" w:lineRule="atLeast"/>
              <w:jc w:val="both"/>
              <w:rPr>
                <w:rFonts w:ascii="Arial" w:hAnsi="Arial"/>
                <w:color w:val="0000FF"/>
              </w:rPr>
            </w:pPr>
          </w:p>
        </w:tc>
        <w:tc>
          <w:tcPr>
            <w:tcW w:w="9105" w:type="dxa"/>
            <w:gridSpan w:val="9"/>
          </w:tcPr>
          <w:p w:rsidR="00275FB5" w:rsidRPr="000D0A10" w:rsidRDefault="00E96ED8">
            <w:pPr>
              <w:spacing w:line="240" w:lineRule="atLeast"/>
              <w:jc w:val="both"/>
              <w:rPr>
                <w:rFonts w:ascii="Arial" w:hAnsi="Arial"/>
                <w:color w:val="0000FF"/>
              </w:rPr>
            </w:pPr>
            <w:r w:rsidRPr="00E96ED8">
              <w:rPr>
                <w:rFonts w:ascii="Arial" w:hAnsi="Arial"/>
                <w:color w:val="0000FF"/>
              </w:rPr>
              <w:t>3.2. Membres supérieurs</w:t>
            </w:r>
          </w:p>
        </w:tc>
        <w:tc>
          <w:tcPr>
            <w:tcW w:w="290" w:type="dxa"/>
            <w:vAlign w:val="bottom"/>
          </w:tcPr>
          <w:p w:rsidR="00275FB5" w:rsidRPr="000D0A10" w:rsidRDefault="00275FB5" w:rsidP="00E96ED8">
            <w:pPr>
              <w:spacing w:line="240" w:lineRule="atLeast"/>
              <w:jc w:val="both"/>
              <w:rPr>
                <w:rFonts w:ascii="Arial" w:hAnsi="Arial"/>
                <w:color w:val="0000FF"/>
              </w:rPr>
            </w:pPr>
          </w:p>
        </w:tc>
      </w:tr>
      <w:tr w:rsidR="00154CF2" w:rsidRPr="00154CF2" w:rsidTr="00F74324">
        <w:trPr>
          <w:cantSplit/>
        </w:trPr>
        <w:tc>
          <w:tcPr>
            <w:tcW w:w="207" w:type="dxa"/>
          </w:tcPr>
          <w:p w:rsidR="00154CF2" w:rsidRPr="00154CF2" w:rsidRDefault="00154CF2" w:rsidP="008B5155">
            <w:pPr>
              <w:spacing w:line="240" w:lineRule="atLeast"/>
              <w:rPr>
                <w:rFonts w:ascii="Arial" w:hAnsi="Arial" w:cs="Arial"/>
                <w:color w:val="0000FF"/>
                <w:lang w:val="fr-BE"/>
              </w:rPr>
            </w:pPr>
          </w:p>
        </w:tc>
        <w:tc>
          <w:tcPr>
            <w:tcW w:w="657" w:type="dxa"/>
            <w:gridSpan w:val="2"/>
          </w:tcPr>
          <w:p w:rsidR="00154CF2" w:rsidRPr="00154CF2" w:rsidRDefault="00154CF2" w:rsidP="008B5155">
            <w:pPr>
              <w:spacing w:line="240" w:lineRule="atLeast"/>
              <w:rPr>
                <w:rFonts w:ascii="Arial" w:hAnsi="Arial" w:cs="Arial"/>
                <w:color w:val="0000FF"/>
                <w:lang w:val="fr-BE"/>
              </w:rPr>
            </w:pPr>
          </w:p>
        </w:tc>
        <w:tc>
          <w:tcPr>
            <w:tcW w:w="864" w:type="dxa"/>
            <w:gridSpan w:val="2"/>
          </w:tcPr>
          <w:p w:rsidR="00154CF2" w:rsidRPr="00E96ED8" w:rsidRDefault="00154CF2" w:rsidP="008B5155">
            <w:pPr>
              <w:spacing w:line="240" w:lineRule="atLeast"/>
              <w:rPr>
                <w:rFonts w:ascii="Arial" w:hAnsi="Arial"/>
                <w:color w:val="0000FF"/>
              </w:rPr>
            </w:pPr>
            <w:r w:rsidRPr="00E96ED8">
              <w:rPr>
                <w:rFonts w:ascii="Arial" w:hAnsi="Arial"/>
                <w:color w:val="0000FF"/>
              </w:rPr>
              <w:t>523176</w:t>
            </w:r>
          </w:p>
        </w:tc>
        <w:tc>
          <w:tcPr>
            <w:tcW w:w="864" w:type="dxa"/>
          </w:tcPr>
          <w:p w:rsidR="00154CF2" w:rsidRPr="00E96ED8" w:rsidRDefault="00154CF2" w:rsidP="008B5155">
            <w:pPr>
              <w:spacing w:line="240" w:lineRule="atLeast"/>
              <w:rPr>
                <w:rFonts w:ascii="Arial" w:hAnsi="Arial"/>
                <w:color w:val="0000FF"/>
              </w:rPr>
            </w:pPr>
            <w:r w:rsidRPr="00E96ED8">
              <w:rPr>
                <w:rFonts w:ascii="Arial" w:hAnsi="Arial"/>
                <w:color w:val="0000FF"/>
              </w:rPr>
              <w:t>523180</w:t>
            </w:r>
          </w:p>
        </w:tc>
        <w:tc>
          <w:tcPr>
            <w:tcW w:w="5472" w:type="dxa"/>
            <w:gridSpan w:val="2"/>
          </w:tcPr>
          <w:p w:rsidR="00154CF2"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coussin</w:t>
            </w:r>
            <w:r>
              <w:rPr>
                <w:rFonts w:ascii="Arial" w:hAnsi="Arial"/>
                <w:color w:val="0000FF"/>
                <w:lang w:val="fr-FR"/>
              </w:rPr>
              <w:t xml:space="preserve"> </w:t>
            </w:r>
            <w:r w:rsidRPr="00E96ED8">
              <w:rPr>
                <w:rFonts w:ascii="Arial" w:hAnsi="Arial"/>
                <w:color w:val="0000FF"/>
                <w:lang w:val="fr-FR"/>
              </w:rPr>
              <w:t>d’accoudoir en forme de gouttière,</w:t>
            </w:r>
            <w:r>
              <w:rPr>
                <w:rFonts w:ascii="Arial" w:hAnsi="Arial"/>
                <w:color w:val="0000FF"/>
                <w:lang w:val="fr-FR"/>
              </w:rPr>
              <w:t xml:space="preserve"> </w:t>
            </w:r>
            <w:r w:rsidRPr="00E96ED8">
              <w:rPr>
                <w:rFonts w:ascii="Arial" w:hAnsi="Arial"/>
                <w:color w:val="0000FF"/>
                <w:lang w:val="fr-FR"/>
              </w:rPr>
              <w:t>renforcé ou élargi (par pièce)</w:t>
            </w:r>
          </w:p>
        </w:tc>
        <w:tc>
          <w:tcPr>
            <w:tcW w:w="364" w:type="dxa"/>
            <w:vAlign w:val="bottom"/>
          </w:tcPr>
          <w:p w:rsidR="00154CF2" w:rsidRPr="00E96ED8" w:rsidRDefault="00154CF2" w:rsidP="008B5155">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154CF2" w:rsidRPr="00E96ED8" w:rsidRDefault="00154CF2" w:rsidP="008B5155">
            <w:pPr>
              <w:spacing w:line="240" w:lineRule="atLeast"/>
              <w:jc w:val="right"/>
              <w:rPr>
                <w:rFonts w:ascii="Arial" w:hAnsi="Arial"/>
                <w:color w:val="0000FF"/>
              </w:rPr>
            </w:pPr>
            <w:r w:rsidRPr="00E96ED8">
              <w:rPr>
                <w:rFonts w:ascii="Arial" w:hAnsi="Arial"/>
                <w:color w:val="0000FF"/>
              </w:rPr>
              <w:t>110,83</w:t>
            </w:r>
          </w:p>
        </w:tc>
        <w:tc>
          <w:tcPr>
            <w:tcW w:w="290" w:type="dxa"/>
            <w:vAlign w:val="bottom"/>
          </w:tcPr>
          <w:p w:rsidR="00154CF2" w:rsidRPr="00154CF2" w:rsidRDefault="00154CF2" w:rsidP="008B5155">
            <w:pPr>
              <w:spacing w:line="240" w:lineRule="atLeast"/>
              <w:jc w:val="right"/>
              <w:rPr>
                <w:rFonts w:ascii="Arial" w:hAnsi="Arial" w:cs="Arial"/>
                <w:color w:val="0000FF"/>
                <w:lang w:val="fr-BE"/>
              </w:rPr>
            </w:pPr>
          </w:p>
        </w:tc>
      </w:tr>
      <w:tr w:rsidR="00154CF2" w:rsidRPr="00154CF2" w:rsidTr="00F74324">
        <w:trPr>
          <w:cantSplit/>
        </w:trPr>
        <w:tc>
          <w:tcPr>
            <w:tcW w:w="207" w:type="dxa"/>
          </w:tcPr>
          <w:p w:rsidR="00154CF2" w:rsidRPr="00154CF2" w:rsidRDefault="00154CF2" w:rsidP="008B5155">
            <w:pPr>
              <w:spacing w:line="240" w:lineRule="atLeast"/>
              <w:rPr>
                <w:rFonts w:ascii="Arial" w:hAnsi="Arial" w:cs="Arial"/>
                <w:color w:val="0000FF"/>
                <w:lang w:val="fr-BE"/>
              </w:rPr>
            </w:pPr>
          </w:p>
        </w:tc>
        <w:tc>
          <w:tcPr>
            <w:tcW w:w="657" w:type="dxa"/>
            <w:gridSpan w:val="2"/>
          </w:tcPr>
          <w:p w:rsidR="00154CF2" w:rsidRPr="00154CF2" w:rsidRDefault="00154CF2" w:rsidP="008B5155">
            <w:pPr>
              <w:spacing w:line="240" w:lineRule="atLeast"/>
              <w:rPr>
                <w:rFonts w:ascii="Arial" w:hAnsi="Arial" w:cs="Arial"/>
                <w:color w:val="0000FF"/>
                <w:lang w:val="fr-BE"/>
              </w:rPr>
            </w:pPr>
          </w:p>
        </w:tc>
        <w:tc>
          <w:tcPr>
            <w:tcW w:w="864" w:type="dxa"/>
            <w:gridSpan w:val="2"/>
          </w:tcPr>
          <w:p w:rsidR="00154CF2" w:rsidRPr="00E96ED8" w:rsidRDefault="00154CF2" w:rsidP="008B5155">
            <w:pPr>
              <w:spacing w:line="240" w:lineRule="atLeast"/>
              <w:rPr>
                <w:rFonts w:ascii="Arial" w:hAnsi="Arial"/>
                <w:color w:val="0000FF"/>
              </w:rPr>
            </w:pPr>
          </w:p>
        </w:tc>
        <w:tc>
          <w:tcPr>
            <w:tcW w:w="864" w:type="dxa"/>
          </w:tcPr>
          <w:p w:rsidR="00154CF2" w:rsidRPr="00E96ED8" w:rsidRDefault="00154CF2" w:rsidP="008B5155">
            <w:pPr>
              <w:spacing w:line="240" w:lineRule="atLeast"/>
              <w:rPr>
                <w:rFonts w:ascii="Arial" w:hAnsi="Arial"/>
                <w:color w:val="0000FF"/>
              </w:rPr>
            </w:pPr>
          </w:p>
        </w:tc>
        <w:tc>
          <w:tcPr>
            <w:tcW w:w="5472" w:type="dxa"/>
            <w:gridSpan w:val="2"/>
          </w:tcPr>
          <w:p w:rsidR="00154CF2" w:rsidRPr="00E96ED8" w:rsidRDefault="00154CF2" w:rsidP="008B5155">
            <w:pPr>
              <w:spacing w:line="240" w:lineRule="atLeast"/>
              <w:jc w:val="both"/>
              <w:rPr>
                <w:rFonts w:ascii="Arial" w:hAnsi="Arial"/>
                <w:color w:val="0000FF"/>
                <w:lang w:val="fr-FR"/>
              </w:rPr>
            </w:pPr>
          </w:p>
        </w:tc>
        <w:tc>
          <w:tcPr>
            <w:tcW w:w="364" w:type="dxa"/>
            <w:vAlign w:val="bottom"/>
          </w:tcPr>
          <w:p w:rsidR="00154CF2" w:rsidRPr="00E96ED8" w:rsidRDefault="00154CF2" w:rsidP="008B5155">
            <w:pPr>
              <w:spacing w:line="240" w:lineRule="atLeast"/>
              <w:jc w:val="right"/>
              <w:rPr>
                <w:rFonts w:ascii="Arial" w:hAnsi="Arial"/>
                <w:color w:val="0000FF"/>
              </w:rPr>
            </w:pPr>
          </w:p>
        </w:tc>
        <w:tc>
          <w:tcPr>
            <w:tcW w:w="884" w:type="dxa"/>
            <w:vAlign w:val="bottom"/>
          </w:tcPr>
          <w:p w:rsidR="00154CF2" w:rsidRPr="00E96ED8" w:rsidRDefault="00154CF2" w:rsidP="008B5155">
            <w:pPr>
              <w:spacing w:line="240" w:lineRule="atLeast"/>
              <w:jc w:val="right"/>
              <w:rPr>
                <w:rFonts w:ascii="Arial" w:hAnsi="Arial"/>
                <w:color w:val="0000FF"/>
              </w:rPr>
            </w:pPr>
          </w:p>
        </w:tc>
        <w:tc>
          <w:tcPr>
            <w:tcW w:w="290" w:type="dxa"/>
            <w:vAlign w:val="bottom"/>
          </w:tcPr>
          <w:p w:rsidR="00154CF2" w:rsidRPr="00154CF2" w:rsidRDefault="00154CF2" w:rsidP="008B5155">
            <w:pPr>
              <w:spacing w:line="240" w:lineRule="atLeast"/>
              <w:jc w:val="right"/>
              <w:rPr>
                <w:rFonts w:ascii="Arial" w:hAnsi="Arial" w:cs="Arial"/>
                <w:color w:val="0000FF"/>
                <w:lang w:val="fr-BE"/>
              </w:rPr>
            </w:pPr>
          </w:p>
        </w:tc>
      </w:tr>
      <w:tr w:rsidR="00154CF2" w:rsidRPr="00154CF2" w:rsidTr="00F74324">
        <w:trPr>
          <w:cantSplit/>
        </w:trPr>
        <w:tc>
          <w:tcPr>
            <w:tcW w:w="207" w:type="dxa"/>
          </w:tcPr>
          <w:p w:rsidR="00154CF2" w:rsidRPr="00154CF2" w:rsidRDefault="00154CF2" w:rsidP="008B5155">
            <w:pPr>
              <w:spacing w:line="240" w:lineRule="atLeast"/>
              <w:rPr>
                <w:rFonts w:ascii="Arial" w:hAnsi="Arial" w:cs="Arial"/>
                <w:color w:val="0000FF"/>
                <w:lang w:val="fr-BE"/>
              </w:rPr>
            </w:pPr>
          </w:p>
        </w:tc>
        <w:tc>
          <w:tcPr>
            <w:tcW w:w="657" w:type="dxa"/>
            <w:gridSpan w:val="2"/>
          </w:tcPr>
          <w:p w:rsidR="00154CF2" w:rsidRPr="00154CF2" w:rsidRDefault="00154CF2" w:rsidP="008B5155">
            <w:pPr>
              <w:spacing w:line="240" w:lineRule="atLeast"/>
              <w:rPr>
                <w:rFonts w:ascii="Arial" w:hAnsi="Arial" w:cs="Arial"/>
                <w:color w:val="0000FF"/>
                <w:lang w:val="fr-BE"/>
              </w:rPr>
            </w:pPr>
          </w:p>
        </w:tc>
        <w:tc>
          <w:tcPr>
            <w:tcW w:w="864" w:type="dxa"/>
            <w:gridSpan w:val="2"/>
          </w:tcPr>
          <w:p w:rsidR="00154CF2" w:rsidRPr="00E96ED8" w:rsidRDefault="00154CF2" w:rsidP="008B5155">
            <w:pPr>
              <w:spacing w:line="240" w:lineRule="atLeast"/>
              <w:rPr>
                <w:rFonts w:ascii="Arial" w:hAnsi="Arial"/>
                <w:color w:val="0000FF"/>
              </w:rPr>
            </w:pPr>
            <w:r w:rsidRPr="00E96ED8">
              <w:rPr>
                <w:rFonts w:ascii="Arial" w:hAnsi="Arial"/>
                <w:color w:val="0000FF"/>
              </w:rPr>
              <w:t>523191</w:t>
            </w:r>
          </w:p>
        </w:tc>
        <w:tc>
          <w:tcPr>
            <w:tcW w:w="864" w:type="dxa"/>
          </w:tcPr>
          <w:p w:rsidR="00154CF2" w:rsidRPr="00E96ED8" w:rsidRDefault="00154CF2" w:rsidP="008B5155">
            <w:pPr>
              <w:spacing w:line="240" w:lineRule="atLeast"/>
              <w:rPr>
                <w:rFonts w:ascii="Arial" w:hAnsi="Arial"/>
                <w:color w:val="0000FF"/>
              </w:rPr>
            </w:pPr>
            <w:r w:rsidRPr="00E96ED8">
              <w:rPr>
                <w:rFonts w:ascii="Arial" w:hAnsi="Arial"/>
                <w:color w:val="0000FF"/>
              </w:rPr>
              <w:t>523202</w:t>
            </w:r>
          </w:p>
        </w:tc>
        <w:tc>
          <w:tcPr>
            <w:tcW w:w="5472" w:type="dxa"/>
            <w:gridSpan w:val="2"/>
          </w:tcPr>
          <w:p w:rsidR="00154CF2" w:rsidRPr="00E96ED8" w:rsidRDefault="00E96ED8" w:rsidP="00E96ED8">
            <w:pPr>
              <w:spacing w:line="240" w:lineRule="atLeast"/>
              <w:jc w:val="both"/>
              <w:rPr>
                <w:rFonts w:ascii="Arial" w:hAnsi="Arial"/>
                <w:color w:val="0000FF"/>
                <w:lang w:val="fr-FR"/>
              </w:rPr>
            </w:pPr>
            <w:r w:rsidRPr="00E96ED8">
              <w:rPr>
                <w:rFonts w:ascii="Arial" w:hAnsi="Arial"/>
                <w:color w:val="0000FF"/>
                <w:lang w:val="fr-FR"/>
              </w:rPr>
              <w:t>Intervention forfaitaire pour coussin</w:t>
            </w:r>
            <w:r>
              <w:rPr>
                <w:rFonts w:ascii="Arial" w:hAnsi="Arial"/>
                <w:color w:val="0000FF"/>
                <w:lang w:val="fr-FR"/>
              </w:rPr>
              <w:t xml:space="preserve"> </w:t>
            </w:r>
            <w:r w:rsidRPr="00E96ED8">
              <w:rPr>
                <w:rFonts w:ascii="Arial" w:hAnsi="Arial"/>
                <w:color w:val="0000FF"/>
                <w:lang w:val="fr-FR"/>
              </w:rPr>
              <w:t>d’accoudoir en forme de gouttière et</w:t>
            </w:r>
            <w:r>
              <w:rPr>
                <w:rFonts w:ascii="Arial" w:hAnsi="Arial"/>
                <w:color w:val="0000FF"/>
                <w:lang w:val="fr-FR"/>
              </w:rPr>
              <w:t xml:space="preserve"> </w:t>
            </w:r>
            <w:r w:rsidRPr="00E96ED8">
              <w:rPr>
                <w:rFonts w:ascii="Arial" w:hAnsi="Arial"/>
                <w:color w:val="0000FF"/>
                <w:lang w:val="fr-FR"/>
              </w:rPr>
              <w:t>articulé (par pièce)</w:t>
            </w:r>
          </w:p>
        </w:tc>
        <w:tc>
          <w:tcPr>
            <w:tcW w:w="364" w:type="dxa"/>
            <w:vAlign w:val="bottom"/>
          </w:tcPr>
          <w:p w:rsidR="00154CF2" w:rsidRPr="00E96ED8" w:rsidRDefault="00154CF2" w:rsidP="008B5155">
            <w:pPr>
              <w:spacing w:line="240" w:lineRule="atLeast"/>
              <w:jc w:val="right"/>
              <w:rPr>
                <w:rFonts w:ascii="Arial" w:hAnsi="Arial"/>
                <w:color w:val="0000FF"/>
              </w:rPr>
            </w:pPr>
            <w:r w:rsidRPr="00E96ED8">
              <w:rPr>
                <w:rFonts w:ascii="Arial" w:hAnsi="Arial"/>
                <w:color w:val="0000FF"/>
              </w:rPr>
              <w:t>Y</w:t>
            </w:r>
          </w:p>
        </w:tc>
        <w:tc>
          <w:tcPr>
            <w:tcW w:w="884" w:type="dxa"/>
            <w:vAlign w:val="bottom"/>
          </w:tcPr>
          <w:p w:rsidR="00154CF2" w:rsidRPr="00E96ED8" w:rsidRDefault="00154CF2" w:rsidP="008B5155">
            <w:pPr>
              <w:spacing w:line="240" w:lineRule="atLeast"/>
              <w:jc w:val="right"/>
              <w:rPr>
                <w:rFonts w:ascii="Arial" w:hAnsi="Arial"/>
                <w:color w:val="0000FF"/>
              </w:rPr>
            </w:pPr>
            <w:r w:rsidRPr="00E96ED8">
              <w:rPr>
                <w:rFonts w:ascii="Arial" w:hAnsi="Arial"/>
                <w:color w:val="0000FF"/>
              </w:rPr>
              <w:t>144,07</w:t>
            </w:r>
          </w:p>
        </w:tc>
        <w:tc>
          <w:tcPr>
            <w:tcW w:w="290" w:type="dxa"/>
            <w:vAlign w:val="bottom"/>
          </w:tcPr>
          <w:p w:rsidR="00154CF2" w:rsidRPr="00154CF2" w:rsidRDefault="00154CF2" w:rsidP="008B5155">
            <w:pPr>
              <w:spacing w:line="240" w:lineRule="atLeast"/>
              <w:jc w:val="right"/>
              <w:rPr>
                <w:rFonts w:ascii="Arial" w:hAnsi="Arial" w:cs="Arial"/>
                <w:color w:val="0000FF"/>
                <w:lang w:val="fr-BE"/>
              </w:rPr>
            </w:pPr>
            <w:r w:rsidRPr="00154CF2">
              <w:rPr>
                <w:rFonts w:ascii="Arial" w:hAnsi="Arial" w:cs="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AC0519" w:rsidRPr="000D0A10" w:rsidTr="00F74324">
        <w:trPr>
          <w:cantSplit/>
        </w:trPr>
        <w:tc>
          <w:tcPr>
            <w:tcW w:w="207" w:type="dxa"/>
          </w:tcPr>
          <w:p w:rsidR="00AC0519" w:rsidRPr="000D0A10" w:rsidRDefault="00AC0519" w:rsidP="00AC0519">
            <w:pPr>
              <w:spacing w:line="240" w:lineRule="atLeast"/>
              <w:rPr>
                <w:rFonts w:ascii="Arial" w:hAnsi="Arial"/>
                <w:color w:val="0000FF"/>
                <w:lang w:val="fr-FR"/>
              </w:rPr>
            </w:pPr>
          </w:p>
        </w:tc>
        <w:tc>
          <w:tcPr>
            <w:tcW w:w="9105" w:type="dxa"/>
            <w:gridSpan w:val="9"/>
          </w:tcPr>
          <w:p w:rsidR="00AC0519" w:rsidRPr="000D0A10" w:rsidRDefault="00AC0519" w:rsidP="00AC0519">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AC0519" w:rsidRPr="000D0A10" w:rsidRDefault="00AC0519" w:rsidP="00AC05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AC0519">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3.3. Positionnement (siège-dossier)</w:t>
            </w:r>
            <w:r w:rsidR="00D90C67"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D90C67" w:rsidRPr="00D90C67" w:rsidTr="00F74324">
        <w:trPr>
          <w:cantSplit/>
        </w:trPr>
        <w:tc>
          <w:tcPr>
            <w:tcW w:w="207" w:type="dxa"/>
          </w:tcPr>
          <w:p w:rsidR="00D90C67" w:rsidRPr="000D0A10" w:rsidRDefault="00D90C67">
            <w:pPr>
              <w:spacing w:line="240" w:lineRule="atLeast"/>
              <w:rPr>
                <w:rFonts w:ascii="Arial" w:hAnsi="Arial"/>
                <w:color w:val="0000FF"/>
                <w:lang w:val="fr-FR"/>
              </w:rPr>
            </w:pPr>
          </w:p>
        </w:tc>
        <w:tc>
          <w:tcPr>
            <w:tcW w:w="9105" w:type="dxa"/>
            <w:gridSpan w:val="9"/>
          </w:tcPr>
          <w:p w:rsidR="00D90C67" w:rsidRPr="00D90C67" w:rsidRDefault="00D90C67">
            <w:pPr>
              <w:spacing w:line="240" w:lineRule="atLeast"/>
              <w:jc w:val="both"/>
              <w:rPr>
                <w:rFonts w:ascii="Arial" w:hAnsi="Arial"/>
                <w:color w:val="0000FF"/>
                <w:lang w:val="fr-BE"/>
              </w:rPr>
            </w:pPr>
            <w:r w:rsidRPr="00491CF2">
              <w:rPr>
                <w:rFonts w:ascii="Arial" w:hAnsi="Arial"/>
                <w:i/>
                <w:color w:val="0000FF"/>
                <w:sz w:val="18"/>
                <w:lang w:val="fr-FR"/>
              </w:rPr>
              <w:t>"A.R. 20.9.2012" (en vigueur 1.11.2012)</w:t>
            </w:r>
          </w:p>
        </w:tc>
        <w:tc>
          <w:tcPr>
            <w:tcW w:w="290" w:type="dxa"/>
            <w:vAlign w:val="bottom"/>
          </w:tcPr>
          <w:p w:rsidR="00D90C67" w:rsidRPr="00D90C67" w:rsidRDefault="00D90C67">
            <w:pPr>
              <w:spacing w:line="240" w:lineRule="atLeast"/>
              <w:jc w:val="right"/>
              <w:rPr>
                <w:rFonts w:ascii="Arial" w:hAnsi="Arial"/>
                <w:color w:val="0000FF"/>
                <w:lang w:val="fr-BE"/>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rPr>
            </w:pPr>
            <w:r w:rsidRPr="00D90C67">
              <w:rPr>
                <w:rFonts w:ascii="Arial" w:hAnsi="Arial"/>
                <w:color w:val="0000FF"/>
                <w:lang w:val="fr-FR"/>
              </w:rPr>
              <w:t>"</w:t>
            </w:r>
          </w:p>
        </w:tc>
        <w:tc>
          <w:tcPr>
            <w:tcW w:w="657" w:type="dxa"/>
            <w:gridSpan w:val="2"/>
          </w:tcPr>
          <w:p w:rsidR="00D90C67" w:rsidRPr="00D90C67" w:rsidRDefault="00D90C67" w:rsidP="00D90C67">
            <w:pPr>
              <w:spacing w:line="240" w:lineRule="atLeast"/>
              <w:rPr>
                <w:rFonts w:ascii="Arial" w:hAnsi="Arial"/>
                <w:color w:val="0000FF"/>
              </w:rPr>
            </w:pPr>
          </w:p>
        </w:tc>
        <w:tc>
          <w:tcPr>
            <w:tcW w:w="864" w:type="dxa"/>
            <w:gridSpan w:val="2"/>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520914</w:t>
            </w:r>
          </w:p>
        </w:tc>
        <w:tc>
          <w:tcPr>
            <w:tcW w:w="864" w:type="dxa"/>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520925</w:t>
            </w:r>
          </w:p>
        </w:tc>
        <w:tc>
          <w:tcPr>
            <w:tcW w:w="5411" w:type="dxa"/>
          </w:tcPr>
          <w:p w:rsidR="00D90C67" w:rsidRPr="00D90C67" w:rsidRDefault="00D90C67" w:rsidP="00D90C67">
            <w:pPr>
              <w:spacing w:line="240" w:lineRule="atLeast"/>
              <w:jc w:val="both"/>
              <w:rPr>
                <w:rFonts w:ascii="Arial" w:hAnsi="Arial"/>
                <w:color w:val="0000FF"/>
              </w:rPr>
            </w:pPr>
            <w:r w:rsidRPr="00D90C67">
              <w:rPr>
                <w:rFonts w:ascii="Arial" w:hAnsi="Arial" w:cs="Arial"/>
                <w:color w:val="0000FF"/>
                <w:lang w:val="fr-BE" w:eastAsia="nl-BE"/>
              </w:rPr>
              <w:t>Siège préformé</w:t>
            </w:r>
          </w:p>
        </w:tc>
        <w:tc>
          <w:tcPr>
            <w:tcW w:w="425" w:type="dxa"/>
            <w:gridSpan w:val="2"/>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Y</w:t>
            </w:r>
          </w:p>
        </w:tc>
        <w:tc>
          <w:tcPr>
            <w:tcW w:w="884" w:type="dxa"/>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175</w:t>
            </w:r>
          </w:p>
        </w:tc>
        <w:tc>
          <w:tcPr>
            <w:tcW w:w="290" w:type="dxa"/>
            <w:vAlign w:val="bottom"/>
          </w:tcPr>
          <w:p w:rsidR="00D90C67" w:rsidRPr="00D90C67" w:rsidRDefault="00D90C67" w:rsidP="00D90C67">
            <w:pPr>
              <w:spacing w:line="240" w:lineRule="atLeast"/>
              <w:jc w:val="right"/>
              <w:rPr>
                <w:rFonts w:ascii="Arial" w:hAnsi="Arial"/>
                <w:color w:val="0000FF"/>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rPr>
            </w:pPr>
          </w:p>
        </w:tc>
        <w:tc>
          <w:tcPr>
            <w:tcW w:w="657" w:type="dxa"/>
            <w:gridSpan w:val="2"/>
          </w:tcPr>
          <w:p w:rsidR="00D90C67" w:rsidRPr="00D90C67" w:rsidRDefault="00D90C67" w:rsidP="00D90C67">
            <w:pPr>
              <w:spacing w:line="240" w:lineRule="atLeast"/>
              <w:rPr>
                <w:rFonts w:ascii="Arial" w:hAnsi="Arial"/>
                <w:color w:val="0000FF"/>
              </w:rPr>
            </w:pPr>
          </w:p>
        </w:tc>
        <w:tc>
          <w:tcPr>
            <w:tcW w:w="864" w:type="dxa"/>
            <w:gridSpan w:val="2"/>
          </w:tcPr>
          <w:p w:rsidR="00D90C67" w:rsidRPr="00D90C67" w:rsidRDefault="00D90C67" w:rsidP="00D90C67">
            <w:pPr>
              <w:spacing w:line="240" w:lineRule="atLeast"/>
              <w:rPr>
                <w:rFonts w:ascii="Arial" w:hAnsi="Arial"/>
                <w:color w:val="0000FF"/>
              </w:rPr>
            </w:pPr>
          </w:p>
        </w:tc>
        <w:tc>
          <w:tcPr>
            <w:tcW w:w="864" w:type="dxa"/>
          </w:tcPr>
          <w:p w:rsidR="00D90C67" w:rsidRPr="00D90C67" w:rsidRDefault="00D90C67" w:rsidP="00D90C67">
            <w:pPr>
              <w:spacing w:line="240" w:lineRule="atLeast"/>
              <w:rPr>
                <w:rFonts w:ascii="Arial" w:hAnsi="Arial"/>
                <w:color w:val="0000FF"/>
              </w:rPr>
            </w:pPr>
          </w:p>
        </w:tc>
        <w:tc>
          <w:tcPr>
            <w:tcW w:w="5411" w:type="dxa"/>
          </w:tcPr>
          <w:p w:rsidR="00D90C67" w:rsidRPr="00D90C67" w:rsidRDefault="00D90C67" w:rsidP="00D90C67">
            <w:pPr>
              <w:spacing w:line="240" w:lineRule="atLeast"/>
              <w:jc w:val="both"/>
              <w:rPr>
                <w:rFonts w:ascii="Arial" w:hAnsi="Arial"/>
                <w:color w:val="0000FF"/>
              </w:rPr>
            </w:pPr>
          </w:p>
        </w:tc>
        <w:tc>
          <w:tcPr>
            <w:tcW w:w="425" w:type="dxa"/>
            <w:gridSpan w:val="2"/>
            <w:vAlign w:val="bottom"/>
          </w:tcPr>
          <w:p w:rsidR="00D90C67" w:rsidRPr="00D90C67" w:rsidRDefault="00D90C67" w:rsidP="00D90C67">
            <w:pPr>
              <w:spacing w:line="240" w:lineRule="atLeast"/>
              <w:jc w:val="right"/>
              <w:rPr>
                <w:rFonts w:ascii="Arial" w:hAnsi="Arial"/>
                <w:color w:val="0000FF"/>
              </w:rPr>
            </w:pPr>
          </w:p>
        </w:tc>
        <w:tc>
          <w:tcPr>
            <w:tcW w:w="884" w:type="dxa"/>
            <w:vAlign w:val="bottom"/>
          </w:tcPr>
          <w:p w:rsidR="00D90C67" w:rsidRPr="00D90C67" w:rsidRDefault="00D90C67" w:rsidP="00D90C67">
            <w:pPr>
              <w:spacing w:line="240" w:lineRule="atLeast"/>
              <w:jc w:val="right"/>
              <w:rPr>
                <w:rFonts w:ascii="Arial" w:hAnsi="Arial"/>
                <w:color w:val="0000FF"/>
              </w:rPr>
            </w:pPr>
          </w:p>
        </w:tc>
        <w:tc>
          <w:tcPr>
            <w:tcW w:w="290" w:type="dxa"/>
            <w:vAlign w:val="bottom"/>
          </w:tcPr>
          <w:p w:rsidR="00D90C67" w:rsidRPr="00D90C67" w:rsidRDefault="00D90C67" w:rsidP="00D90C67">
            <w:pPr>
              <w:spacing w:line="240" w:lineRule="atLeast"/>
              <w:jc w:val="right"/>
              <w:rPr>
                <w:rFonts w:ascii="Arial" w:hAnsi="Arial"/>
                <w:color w:val="0000FF"/>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rPr>
            </w:pPr>
          </w:p>
        </w:tc>
        <w:tc>
          <w:tcPr>
            <w:tcW w:w="657" w:type="dxa"/>
            <w:gridSpan w:val="2"/>
          </w:tcPr>
          <w:p w:rsidR="00D90C67" w:rsidRPr="00D90C67" w:rsidRDefault="00D90C67" w:rsidP="00D90C67">
            <w:pPr>
              <w:spacing w:line="240" w:lineRule="atLeast"/>
              <w:rPr>
                <w:rFonts w:ascii="Arial" w:hAnsi="Arial"/>
                <w:color w:val="0000FF"/>
              </w:rPr>
            </w:pPr>
          </w:p>
        </w:tc>
        <w:tc>
          <w:tcPr>
            <w:tcW w:w="864" w:type="dxa"/>
            <w:gridSpan w:val="2"/>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520936</w:t>
            </w:r>
          </w:p>
        </w:tc>
        <w:tc>
          <w:tcPr>
            <w:tcW w:w="864" w:type="dxa"/>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520940</w:t>
            </w:r>
          </w:p>
        </w:tc>
        <w:tc>
          <w:tcPr>
            <w:tcW w:w="5411" w:type="dxa"/>
          </w:tcPr>
          <w:p w:rsidR="00D90C67" w:rsidRPr="00D90C67" w:rsidRDefault="00D90C67" w:rsidP="00D90C67">
            <w:pPr>
              <w:spacing w:line="240" w:lineRule="atLeast"/>
              <w:jc w:val="both"/>
              <w:rPr>
                <w:rFonts w:ascii="Arial" w:hAnsi="Arial"/>
                <w:color w:val="0000FF"/>
              </w:rPr>
            </w:pPr>
            <w:r w:rsidRPr="00D90C67">
              <w:rPr>
                <w:rFonts w:ascii="Arial" w:hAnsi="Arial" w:cs="Arial"/>
                <w:color w:val="0000FF"/>
                <w:lang w:val="fr-BE" w:eastAsia="nl-BE"/>
              </w:rPr>
              <w:t>Dossier préformé</w:t>
            </w:r>
          </w:p>
        </w:tc>
        <w:tc>
          <w:tcPr>
            <w:tcW w:w="425" w:type="dxa"/>
            <w:gridSpan w:val="2"/>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Y</w:t>
            </w:r>
          </w:p>
        </w:tc>
        <w:tc>
          <w:tcPr>
            <w:tcW w:w="884" w:type="dxa"/>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185</w:t>
            </w:r>
          </w:p>
        </w:tc>
        <w:tc>
          <w:tcPr>
            <w:tcW w:w="290" w:type="dxa"/>
            <w:vAlign w:val="bottom"/>
          </w:tcPr>
          <w:p w:rsidR="00D90C67" w:rsidRPr="00D90C67" w:rsidRDefault="00D90C67" w:rsidP="00D90C67">
            <w:pPr>
              <w:spacing w:line="240" w:lineRule="atLeast"/>
              <w:jc w:val="right"/>
              <w:rPr>
                <w:rFonts w:ascii="Arial" w:hAnsi="Arial"/>
                <w:color w:val="0000FF"/>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rPr>
            </w:pPr>
          </w:p>
        </w:tc>
        <w:tc>
          <w:tcPr>
            <w:tcW w:w="657" w:type="dxa"/>
            <w:gridSpan w:val="2"/>
          </w:tcPr>
          <w:p w:rsidR="00D90C67" w:rsidRPr="00D90C67" w:rsidRDefault="00D90C67" w:rsidP="00D90C67">
            <w:pPr>
              <w:spacing w:line="240" w:lineRule="atLeast"/>
              <w:rPr>
                <w:rFonts w:ascii="Arial" w:hAnsi="Arial"/>
                <w:color w:val="0000FF"/>
              </w:rPr>
            </w:pPr>
          </w:p>
        </w:tc>
        <w:tc>
          <w:tcPr>
            <w:tcW w:w="864" w:type="dxa"/>
            <w:gridSpan w:val="2"/>
          </w:tcPr>
          <w:p w:rsidR="00D90C67" w:rsidRPr="00D90C67" w:rsidRDefault="00D90C67" w:rsidP="00D90C67">
            <w:pPr>
              <w:spacing w:line="240" w:lineRule="atLeast"/>
              <w:rPr>
                <w:rFonts w:ascii="Arial" w:hAnsi="Arial"/>
                <w:color w:val="0000FF"/>
              </w:rPr>
            </w:pPr>
          </w:p>
        </w:tc>
        <w:tc>
          <w:tcPr>
            <w:tcW w:w="864" w:type="dxa"/>
          </w:tcPr>
          <w:p w:rsidR="00D90C67" w:rsidRPr="00D90C67" w:rsidRDefault="00D90C67" w:rsidP="00D90C67">
            <w:pPr>
              <w:spacing w:line="240" w:lineRule="atLeast"/>
              <w:rPr>
                <w:rFonts w:ascii="Arial" w:hAnsi="Arial"/>
                <w:color w:val="0000FF"/>
              </w:rPr>
            </w:pPr>
          </w:p>
        </w:tc>
        <w:tc>
          <w:tcPr>
            <w:tcW w:w="5411" w:type="dxa"/>
          </w:tcPr>
          <w:p w:rsidR="00D90C67" w:rsidRPr="00D90C67" w:rsidRDefault="00D90C67" w:rsidP="00D90C67">
            <w:pPr>
              <w:spacing w:line="240" w:lineRule="atLeast"/>
              <w:jc w:val="both"/>
              <w:rPr>
                <w:rFonts w:ascii="Arial" w:hAnsi="Arial"/>
                <w:color w:val="0000FF"/>
              </w:rPr>
            </w:pPr>
          </w:p>
        </w:tc>
        <w:tc>
          <w:tcPr>
            <w:tcW w:w="425" w:type="dxa"/>
            <w:gridSpan w:val="2"/>
            <w:vAlign w:val="bottom"/>
          </w:tcPr>
          <w:p w:rsidR="00D90C67" w:rsidRPr="00D90C67" w:rsidRDefault="00D90C67" w:rsidP="00D90C67">
            <w:pPr>
              <w:spacing w:line="240" w:lineRule="atLeast"/>
              <w:jc w:val="right"/>
              <w:rPr>
                <w:rFonts w:ascii="Arial" w:hAnsi="Arial"/>
                <w:color w:val="0000FF"/>
              </w:rPr>
            </w:pPr>
          </w:p>
        </w:tc>
        <w:tc>
          <w:tcPr>
            <w:tcW w:w="884" w:type="dxa"/>
            <w:vAlign w:val="bottom"/>
          </w:tcPr>
          <w:p w:rsidR="00D90C67" w:rsidRPr="00D90C67" w:rsidRDefault="00D90C67" w:rsidP="00D90C67">
            <w:pPr>
              <w:spacing w:line="240" w:lineRule="atLeast"/>
              <w:jc w:val="right"/>
              <w:rPr>
                <w:rFonts w:ascii="Arial" w:hAnsi="Arial"/>
                <w:color w:val="0000FF"/>
              </w:rPr>
            </w:pPr>
          </w:p>
        </w:tc>
        <w:tc>
          <w:tcPr>
            <w:tcW w:w="290" w:type="dxa"/>
            <w:vAlign w:val="bottom"/>
          </w:tcPr>
          <w:p w:rsidR="00D90C67" w:rsidRPr="00D90C67" w:rsidRDefault="00D90C67" w:rsidP="00D90C67">
            <w:pPr>
              <w:spacing w:line="240" w:lineRule="atLeast"/>
              <w:jc w:val="right"/>
              <w:rPr>
                <w:rFonts w:ascii="Arial" w:hAnsi="Arial"/>
                <w:color w:val="0000FF"/>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rPr>
            </w:pPr>
          </w:p>
        </w:tc>
        <w:tc>
          <w:tcPr>
            <w:tcW w:w="657" w:type="dxa"/>
            <w:gridSpan w:val="2"/>
          </w:tcPr>
          <w:p w:rsidR="00D90C67" w:rsidRPr="00D90C67" w:rsidRDefault="00D90C67" w:rsidP="00D90C67">
            <w:pPr>
              <w:spacing w:line="240" w:lineRule="atLeast"/>
              <w:rPr>
                <w:rFonts w:ascii="Arial" w:hAnsi="Arial"/>
                <w:color w:val="0000FF"/>
              </w:rPr>
            </w:pPr>
          </w:p>
        </w:tc>
        <w:tc>
          <w:tcPr>
            <w:tcW w:w="864" w:type="dxa"/>
            <w:gridSpan w:val="2"/>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523014</w:t>
            </w:r>
          </w:p>
        </w:tc>
        <w:tc>
          <w:tcPr>
            <w:tcW w:w="864" w:type="dxa"/>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523025</w:t>
            </w:r>
          </w:p>
        </w:tc>
        <w:tc>
          <w:tcPr>
            <w:tcW w:w="5411" w:type="dxa"/>
          </w:tcPr>
          <w:p w:rsidR="00D90C67" w:rsidRPr="00D90C67" w:rsidRDefault="00D90C67" w:rsidP="00D90C67">
            <w:pPr>
              <w:spacing w:line="240" w:lineRule="atLeast"/>
              <w:jc w:val="both"/>
              <w:rPr>
                <w:rFonts w:ascii="Arial" w:hAnsi="Arial"/>
                <w:color w:val="0000FF"/>
                <w:lang w:val="fr-BE"/>
              </w:rPr>
            </w:pPr>
            <w:r w:rsidRPr="00D90C67">
              <w:rPr>
                <w:rFonts w:ascii="Arial" w:hAnsi="Arial" w:cs="Arial"/>
                <w:color w:val="0000FF"/>
                <w:lang w:val="fr-BE" w:eastAsia="nl-BE"/>
              </w:rPr>
              <w:t xml:space="preserve">Siège réglable par sangles </w:t>
            </w:r>
          </w:p>
        </w:tc>
        <w:tc>
          <w:tcPr>
            <w:tcW w:w="425" w:type="dxa"/>
            <w:gridSpan w:val="2"/>
            <w:vAlign w:val="bottom"/>
          </w:tcPr>
          <w:p w:rsidR="00D90C67" w:rsidRPr="00D90C67" w:rsidRDefault="00D90C67" w:rsidP="00D90C67">
            <w:pPr>
              <w:spacing w:line="240" w:lineRule="atLeast"/>
              <w:jc w:val="right"/>
              <w:rPr>
                <w:rFonts w:ascii="Arial" w:hAnsi="Arial"/>
                <w:color w:val="0000FF"/>
                <w:lang w:val="fr-BE"/>
              </w:rPr>
            </w:pPr>
            <w:r w:rsidRPr="00D90C67">
              <w:rPr>
                <w:rFonts w:ascii="Arial" w:hAnsi="Arial" w:cs="Arial"/>
                <w:color w:val="0000FF"/>
                <w:lang w:val="fr-BE" w:eastAsia="nl-BE"/>
              </w:rPr>
              <w:t>Y</w:t>
            </w:r>
          </w:p>
        </w:tc>
        <w:tc>
          <w:tcPr>
            <w:tcW w:w="884" w:type="dxa"/>
            <w:vAlign w:val="bottom"/>
          </w:tcPr>
          <w:p w:rsidR="00D90C67" w:rsidRPr="00D90C67" w:rsidRDefault="00D90C67" w:rsidP="00D90C67">
            <w:pPr>
              <w:spacing w:line="240" w:lineRule="atLeast"/>
              <w:jc w:val="right"/>
              <w:rPr>
                <w:rFonts w:ascii="Arial" w:hAnsi="Arial"/>
                <w:color w:val="0000FF"/>
                <w:lang w:val="fr-BE"/>
              </w:rPr>
            </w:pPr>
            <w:r w:rsidRPr="00D90C67">
              <w:rPr>
                <w:rFonts w:ascii="Arial" w:hAnsi="Arial" w:cs="Arial"/>
                <w:color w:val="0000FF"/>
                <w:lang w:val="fr-BE" w:eastAsia="nl-BE"/>
              </w:rPr>
              <w:t>120</w:t>
            </w:r>
          </w:p>
        </w:tc>
        <w:tc>
          <w:tcPr>
            <w:tcW w:w="290" w:type="dxa"/>
            <w:vAlign w:val="bottom"/>
          </w:tcPr>
          <w:p w:rsidR="00D90C67" w:rsidRPr="00D90C67" w:rsidRDefault="00D90C67" w:rsidP="00D90C67">
            <w:pPr>
              <w:spacing w:line="240" w:lineRule="atLeast"/>
              <w:jc w:val="right"/>
              <w:rPr>
                <w:rFonts w:ascii="Arial" w:hAnsi="Arial"/>
                <w:color w:val="0000FF"/>
                <w:lang w:val="fr-BE"/>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lang w:val="fr-BE"/>
              </w:rPr>
            </w:pPr>
          </w:p>
        </w:tc>
        <w:tc>
          <w:tcPr>
            <w:tcW w:w="657" w:type="dxa"/>
            <w:gridSpan w:val="2"/>
          </w:tcPr>
          <w:p w:rsidR="00D90C67" w:rsidRPr="00D90C67" w:rsidRDefault="00D90C67" w:rsidP="00D90C67">
            <w:pPr>
              <w:spacing w:line="240" w:lineRule="atLeast"/>
              <w:rPr>
                <w:rFonts w:ascii="Arial" w:hAnsi="Arial"/>
                <w:color w:val="0000FF"/>
                <w:lang w:val="fr-BE"/>
              </w:rPr>
            </w:pPr>
          </w:p>
        </w:tc>
        <w:tc>
          <w:tcPr>
            <w:tcW w:w="864" w:type="dxa"/>
            <w:gridSpan w:val="2"/>
          </w:tcPr>
          <w:p w:rsidR="00D90C67" w:rsidRPr="00D90C67" w:rsidRDefault="00D90C67" w:rsidP="00D90C67">
            <w:pPr>
              <w:spacing w:line="240" w:lineRule="atLeast"/>
              <w:rPr>
                <w:rFonts w:ascii="Arial" w:hAnsi="Arial"/>
                <w:color w:val="0000FF"/>
                <w:lang w:val="fr-BE"/>
              </w:rPr>
            </w:pPr>
          </w:p>
        </w:tc>
        <w:tc>
          <w:tcPr>
            <w:tcW w:w="864" w:type="dxa"/>
          </w:tcPr>
          <w:p w:rsidR="00D90C67" w:rsidRPr="00D90C67" w:rsidRDefault="00D90C67" w:rsidP="00D90C67">
            <w:pPr>
              <w:spacing w:line="240" w:lineRule="atLeast"/>
              <w:rPr>
                <w:rFonts w:ascii="Arial" w:hAnsi="Arial"/>
                <w:color w:val="0000FF"/>
                <w:lang w:val="fr-BE"/>
              </w:rPr>
            </w:pPr>
          </w:p>
        </w:tc>
        <w:tc>
          <w:tcPr>
            <w:tcW w:w="5411" w:type="dxa"/>
          </w:tcPr>
          <w:p w:rsidR="00D90C67" w:rsidRPr="00D90C67" w:rsidRDefault="00D90C67" w:rsidP="00D90C67">
            <w:pPr>
              <w:spacing w:line="240" w:lineRule="atLeast"/>
              <w:jc w:val="both"/>
              <w:rPr>
                <w:rFonts w:ascii="Arial" w:hAnsi="Arial"/>
                <w:color w:val="0000FF"/>
                <w:lang w:val="fr-BE"/>
              </w:rPr>
            </w:pPr>
          </w:p>
        </w:tc>
        <w:tc>
          <w:tcPr>
            <w:tcW w:w="425" w:type="dxa"/>
            <w:gridSpan w:val="2"/>
            <w:vAlign w:val="bottom"/>
          </w:tcPr>
          <w:p w:rsidR="00D90C67" w:rsidRPr="00D90C67" w:rsidRDefault="00D90C67" w:rsidP="00D90C67">
            <w:pPr>
              <w:spacing w:line="240" w:lineRule="atLeast"/>
              <w:jc w:val="right"/>
              <w:rPr>
                <w:rFonts w:ascii="Arial" w:hAnsi="Arial"/>
                <w:color w:val="0000FF"/>
                <w:lang w:val="fr-BE"/>
              </w:rPr>
            </w:pPr>
          </w:p>
        </w:tc>
        <w:tc>
          <w:tcPr>
            <w:tcW w:w="884" w:type="dxa"/>
            <w:vAlign w:val="bottom"/>
          </w:tcPr>
          <w:p w:rsidR="00D90C67" w:rsidRPr="00D90C67" w:rsidRDefault="00D90C67" w:rsidP="00D90C67">
            <w:pPr>
              <w:spacing w:line="240" w:lineRule="atLeast"/>
              <w:jc w:val="right"/>
              <w:rPr>
                <w:rFonts w:ascii="Arial" w:hAnsi="Arial"/>
                <w:color w:val="0000FF"/>
                <w:lang w:val="fr-BE"/>
              </w:rPr>
            </w:pPr>
          </w:p>
        </w:tc>
        <w:tc>
          <w:tcPr>
            <w:tcW w:w="290" w:type="dxa"/>
            <w:vAlign w:val="bottom"/>
          </w:tcPr>
          <w:p w:rsidR="00D90C67" w:rsidRPr="00D90C67" w:rsidRDefault="00D90C67" w:rsidP="00D90C67">
            <w:pPr>
              <w:spacing w:line="240" w:lineRule="atLeast"/>
              <w:jc w:val="right"/>
              <w:rPr>
                <w:rFonts w:ascii="Arial" w:hAnsi="Arial"/>
                <w:color w:val="0000FF"/>
                <w:lang w:val="fr-BE"/>
              </w:rPr>
            </w:pPr>
          </w:p>
        </w:tc>
      </w:tr>
      <w:tr w:rsidR="00D90C67" w:rsidRPr="00D90C67" w:rsidTr="00F74324">
        <w:trPr>
          <w:cantSplit/>
        </w:trPr>
        <w:tc>
          <w:tcPr>
            <w:tcW w:w="207" w:type="dxa"/>
          </w:tcPr>
          <w:p w:rsidR="00D90C67" w:rsidRPr="00D90C67" w:rsidRDefault="00D90C67" w:rsidP="00D90C67">
            <w:pPr>
              <w:spacing w:line="240" w:lineRule="atLeast"/>
              <w:rPr>
                <w:rFonts w:ascii="Arial" w:hAnsi="Arial"/>
                <w:color w:val="0000FF"/>
                <w:lang w:val="fr-BE"/>
              </w:rPr>
            </w:pPr>
          </w:p>
        </w:tc>
        <w:tc>
          <w:tcPr>
            <w:tcW w:w="657" w:type="dxa"/>
            <w:gridSpan w:val="2"/>
          </w:tcPr>
          <w:p w:rsidR="00D90C67" w:rsidRPr="00D90C67" w:rsidRDefault="00D90C67" w:rsidP="00D90C67">
            <w:pPr>
              <w:spacing w:line="240" w:lineRule="atLeast"/>
              <w:rPr>
                <w:rFonts w:ascii="Arial" w:hAnsi="Arial"/>
                <w:color w:val="0000FF"/>
                <w:lang w:val="fr-BE"/>
              </w:rPr>
            </w:pPr>
          </w:p>
        </w:tc>
        <w:tc>
          <w:tcPr>
            <w:tcW w:w="864" w:type="dxa"/>
            <w:gridSpan w:val="2"/>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523036</w:t>
            </w:r>
          </w:p>
        </w:tc>
        <w:tc>
          <w:tcPr>
            <w:tcW w:w="864" w:type="dxa"/>
          </w:tcPr>
          <w:p w:rsidR="00D90C67" w:rsidRPr="00D90C67" w:rsidRDefault="00D90C67" w:rsidP="00D90C67">
            <w:pPr>
              <w:spacing w:line="240" w:lineRule="atLeast"/>
              <w:rPr>
                <w:rFonts w:ascii="Arial" w:hAnsi="Arial"/>
                <w:color w:val="0000FF"/>
              </w:rPr>
            </w:pPr>
            <w:r w:rsidRPr="00D90C67">
              <w:rPr>
                <w:rFonts w:ascii="Arial" w:hAnsi="Arial" w:cs="Arial"/>
                <w:color w:val="0000FF"/>
                <w:lang w:val="fr-BE" w:eastAsia="nl-BE"/>
              </w:rPr>
              <w:t>523040</w:t>
            </w:r>
          </w:p>
        </w:tc>
        <w:tc>
          <w:tcPr>
            <w:tcW w:w="5411" w:type="dxa"/>
          </w:tcPr>
          <w:p w:rsidR="00D90C67" w:rsidRPr="00D90C67" w:rsidRDefault="00D90C67" w:rsidP="00D90C67">
            <w:pPr>
              <w:spacing w:line="240" w:lineRule="atLeast"/>
              <w:jc w:val="both"/>
              <w:rPr>
                <w:rFonts w:ascii="Arial" w:hAnsi="Arial"/>
                <w:color w:val="0000FF"/>
              </w:rPr>
            </w:pPr>
            <w:r w:rsidRPr="00D90C67">
              <w:rPr>
                <w:rFonts w:ascii="Arial" w:hAnsi="Arial" w:cs="Arial"/>
                <w:color w:val="0000FF"/>
                <w:lang w:val="fr-BE" w:eastAsia="nl-BE"/>
              </w:rPr>
              <w:t>Dossier réglable par sangles</w:t>
            </w:r>
          </w:p>
        </w:tc>
        <w:tc>
          <w:tcPr>
            <w:tcW w:w="425" w:type="dxa"/>
            <w:gridSpan w:val="2"/>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Y</w:t>
            </w:r>
          </w:p>
        </w:tc>
        <w:tc>
          <w:tcPr>
            <w:tcW w:w="884" w:type="dxa"/>
            <w:vAlign w:val="bottom"/>
          </w:tcPr>
          <w:p w:rsidR="00D90C67" w:rsidRPr="00D90C67" w:rsidRDefault="00D90C67" w:rsidP="00D90C67">
            <w:pPr>
              <w:spacing w:line="240" w:lineRule="atLeast"/>
              <w:jc w:val="right"/>
              <w:rPr>
                <w:rFonts w:ascii="Arial" w:hAnsi="Arial"/>
                <w:color w:val="0000FF"/>
              </w:rPr>
            </w:pPr>
            <w:r w:rsidRPr="00D90C67">
              <w:rPr>
                <w:rFonts w:ascii="Arial" w:hAnsi="Arial" w:cs="Arial"/>
                <w:color w:val="0000FF"/>
                <w:lang w:val="fr-BE" w:eastAsia="nl-BE"/>
              </w:rPr>
              <w:t>120</w:t>
            </w:r>
          </w:p>
        </w:tc>
        <w:tc>
          <w:tcPr>
            <w:tcW w:w="290" w:type="dxa"/>
            <w:vAlign w:val="bottom"/>
          </w:tcPr>
          <w:p w:rsidR="00D90C67" w:rsidRPr="00D90C67" w:rsidRDefault="00D90C67" w:rsidP="00D90C67">
            <w:pPr>
              <w:spacing w:line="240" w:lineRule="atLeast"/>
              <w:jc w:val="right"/>
              <w:rPr>
                <w:rFonts w:ascii="Arial" w:hAnsi="Arial"/>
                <w:color w:val="0000FF"/>
              </w:rPr>
            </w:pPr>
            <w:r w:rsidRPr="00D90C67">
              <w:rPr>
                <w:rFonts w:ascii="Arial" w:hAnsi="Arial"/>
                <w:color w:val="0000FF"/>
                <w:lang w:val="fr-FR"/>
              </w:rPr>
              <w:t>"</w:t>
            </w:r>
          </w:p>
        </w:tc>
      </w:tr>
      <w:tr w:rsidR="00154CF2" w:rsidRPr="00D90C67" w:rsidTr="00F74324">
        <w:trPr>
          <w:cantSplit/>
        </w:trPr>
        <w:tc>
          <w:tcPr>
            <w:tcW w:w="207" w:type="dxa"/>
          </w:tcPr>
          <w:p w:rsidR="00154CF2" w:rsidRPr="00D90C67" w:rsidRDefault="00154CF2" w:rsidP="00D90C67">
            <w:pPr>
              <w:spacing w:line="240" w:lineRule="atLeast"/>
              <w:rPr>
                <w:rFonts w:ascii="Arial" w:hAnsi="Arial"/>
                <w:color w:val="0000FF"/>
                <w:lang w:val="fr-BE"/>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p>
        </w:tc>
        <w:tc>
          <w:tcPr>
            <w:tcW w:w="864" w:type="dxa"/>
          </w:tcPr>
          <w:p w:rsidR="00154CF2" w:rsidRPr="00D90C67" w:rsidRDefault="00154CF2" w:rsidP="00D90C67">
            <w:pPr>
              <w:spacing w:line="240" w:lineRule="atLeast"/>
              <w:rPr>
                <w:rFonts w:ascii="Arial" w:hAnsi="Arial" w:cs="Arial"/>
                <w:color w:val="0000FF"/>
                <w:lang w:val="fr-BE" w:eastAsia="nl-BE"/>
              </w:rPr>
            </w:pPr>
          </w:p>
        </w:tc>
        <w:tc>
          <w:tcPr>
            <w:tcW w:w="5411" w:type="dxa"/>
          </w:tcPr>
          <w:p w:rsidR="00154CF2" w:rsidRPr="00D90C67" w:rsidRDefault="00154CF2" w:rsidP="00D90C67">
            <w:pPr>
              <w:spacing w:line="240" w:lineRule="atLeast"/>
              <w:jc w:val="both"/>
              <w:rPr>
                <w:rFonts w:ascii="Arial" w:hAnsi="Arial" w:cs="Arial"/>
                <w:color w:val="0000FF"/>
                <w:lang w:val="fr-BE" w:eastAsia="nl-BE"/>
              </w:rPr>
            </w:pP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DE77C3" w:rsidTr="00F74324">
        <w:trPr>
          <w:cantSplit/>
        </w:trPr>
        <w:tc>
          <w:tcPr>
            <w:tcW w:w="207" w:type="dxa"/>
          </w:tcPr>
          <w:p w:rsidR="00154CF2" w:rsidRPr="00DE77C3" w:rsidRDefault="00154CF2" w:rsidP="00DE77C3">
            <w:pPr>
              <w:spacing w:line="240" w:lineRule="atLeast"/>
              <w:jc w:val="both"/>
              <w:rPr>
                <w:rFonts w:ascii="Arial" w:hAnsi="Arial"/>
                <w:i/>
                <w:color w:val="0000FF"/>
                <w:sz w:val="18"/>
                <w:lang w:val="fr-FR"/>
              </w:rPr>
            </w:pPr>
          </w:p>
        </w:tc>
        <w:tc>
          <w:tcPr>
            <w:tcW w:w="9105" w:type="dxa"/>
            <w:gridSpan w:val="9"/>
          </w:tcPr>
          <w:p w:rsidR="00154CF2" w:rsidRPr="00DE77C3" w:rsidRDefault="008A0BE0" w:rsidP="008B51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154CF2" w:rsidRPr="00DE77C3" w:rsidRDefault="00154CF2" w:rsidP="00DE77C3">
            <w:pPr>
              <w:spacing w:line="240" w:lineRule="atLeast"/>
              <w:jc w:val="both"/>
              <w:rPr>
                <w:rFonts w:ascii="Arial" w:hAnsi="Arial"/>
                <w:i/>
                <w:color w:val="0000FF"/>
                <w:sz w:val="18"/>
                <w:lang w:val="fr-FR"/>
              </w:rPr>
            </w:pPr>
          </w:p>
        </w:tc>
      </w:tr>
      <w:tr w:rsidR="00154CF2" w:rsidRPr="00154CF2" w:rsidTr="00F74324">
        <w:trPr>
          <w:cantSplit/>
        </w:trPr>
        <w:tc>
          <w:tcPr>
            <w:tcW w:w="207" w:type="dxa"/>
          </w:tcPr>
          <w:p w:rsidR="00154CF2" w:rsidRPr="00D90C67" w:rsidRDefault="00154CF2" w:rsidP="00D90C67">
            <w:pPr>
              <w:spacing w:line="240" w:lineRule="atLeast"/>
              <w:rPr>
                <w:rFonts w:ascii="Arial" w:hAnsi="Arial"/>
                <w:color w:val="0000FF"/>
                <w:lang w:val="fr-BE"/>
              </w:rPr>
            </w:pPr>
            <w:r w:rsidRPr="000D0A10">
              <w:rPr>
                <w:rFonts w:ascii="Arial" w:hAnsi="Arial"/>
                <w:color w:val="0000FF"/>
                <w:lang w:val="fr-FR"/>
              </w:rPr>
              <w:t>"</w:t>
            </w: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523235</w:t>
            </w:r>
          </w:p>
        </w:tc>
        <w:tc>
          <w:tcPr>
            <w:tcW w:w="864" w:type="dxa"/>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523246</w:t>
            </w:r>
          </w:p>
        </w:tc>
        <w:tc>
          <w:tcPr>
            <w:tcW w:w="5411" w:type="dxa"/>
          </w:tcPr>
          <w:p w:rsidR="00154CF2" w:rsidRPr="005F3BA0" w:rsidRDefault="005F3BA0" w:rsidP="00154CF2">
            <w:pPr>
              <w:spacing w:line="240" w:lineRule="atLeast"/>
              <w:jc w:val="both"/>
              <w:rPr>
                <w:rFonts w:ascii="Arial" w:hAnsi="Arial"/>
                <w:color w:val="0000FF"/>
              </w:rPr>
            </w:pPr>
            <w:r w:rsidRPr="005F3BA0">
              <w:rPr>
                <w:rFonts w:ascii="Arial" w:hAnsi="Arial"/>
                <w:color w:val="0000FF"/>
              </w:rPr>
              <w:t>Support fémoral (par paire)</w:t>
            </w: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Y</w:t>
            </w: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221,67</w:t>
            </w: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154CF2" w:rsidTr="00F74324">
        <w:trPr>
          <w:cantSplit/>
        </w:trPr>
        <w:tc>
          <w:tcPr>
            <w:tcW w:w="207" w:type="dxa"/>
          </w:tcPr>
          <w:p w:rsidR="00154CF2" w:rsidRPr="000D0A10" w:rsidRDefault="00154CF2" w:rsidP="00D90C67">
            <w:pPr>
              <w:spacing w:line="240" w:lineRule="atLeast"/>
              <w:rPr>
                <w:rFonts w:ascii="Arial" w:hAnsi="Arial"/>
                <w:color w:val="0000FF"/>
                <w:lang w:val="fr-FR"/>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p>
        </w:tc>
        <w:tc>
          <w:tcPr>
            <w:tcW w:w="864" w:type="dxa"/>
          </w:tcPr>
          <w:p w:rsidR="00154CF2" w:rsidRPr="00D90C67" w:rsidRDefault="00154CF2" w:rsidP="00D90C67">
            <w:pPr>
              <w:spacing w:line="240" w:lineRule="atLeast"/>
              <w:rPr>
                <w:rFonts w:ascii="Arial" w:hAnsi="Arial" w:cs="Arial"/>
                <w:color w:val="0000FF"/>
                <w:lang w:val="fr-BE" w:eastAsia="nl-BE"/>
              </w:rPr>
            </w:pPr>
          </w:p>
        </w:tc>
        <w:tc>
          <w:tcPr>
            <w:tcW w:w="5411" w:type="dxa"/>
          </w:tcPr>
          <w:p w:rsidR="00154CF2" w:rsidRPr="005F3BA0" w:rsidRDefault="00154CF2" w:rsidP="00D90C67">
            <w:pPr>
              <w:spacing w:line="240" w:lineRule="atLeast"/>
              <w:jc w:val="both"/>
              <w:rPr>
                <w:rFonts w:ascii="Arial" w:hAnsi="Arial"/>
                <w:color w:val="0000FF"/>
              </w:rPr>
            </w:pP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154CF2" w:rsidTr="00F74324">
        <w:trPr>
          <w:cantSplit/>
        </w:trPr>
        <w:tc>
          <w:tcPr>
            <w:tcW w:w="207" w:type="dxa"/>
          </w:tcPr>
          <w:p w:rsidR="00154CF2" w:rsidRPr="000D0A10" w:rsidRDefault="00154CF2" w:rsidP="00D90C67">
            <w:pPr>
              <w:spacing w:line="240" w:lineRule="atLeast"/>
              <w:rPr>
                <w:rFonts w:ascii="Arial" w:hAnsi="Arial"/>
                <w:color w:val="0000FF"/>
                <w:lang w:val="fr-FR"/>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523250</w:t>
            </w:r>
          </w:p>
        </w:tc>
        <w:tc>
          <w:tcPr>
            <w:tcW w:w="864" w:type="dxa"/>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523261</w:t>
            </w:r>
          </w:p>
        </w:tc>
        <w:tc>
          <w:tcPr>
            <w:tcW w:w="5411" w:type="dxa"/>
          </w:tcPr>
          <w:p w:rsidR="00154CF2" w:rsidRPr="005F3BA0" w:rsidRDefault="005F3BA0" w:rsidP="00154CF2">
            <w:pPr>
              <w:spacing w:line="240" w:lineRule="atLeast"/>
              <w:jc w:val="both"/>
              <w:rPr>
                <w:rFonts w:ascii="Arial" w:hAnsi="Arial"/>
                <w:color w:val="0000FF"/>
              </w:rPr>
            </w:pPr>
            <w:r w:rsidRPr="005F3BA0">
              <w:rPr>
                <w:rFonts w:ascii="Arial" w:hAnsi="Arial"/>
                <w:color w:val="0000FF"/>
              </w:rPr>
              <w:t>Dossier biomécanique</w:t>
            </w: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Y</w:t>
            </w: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212,81</w:t>
            </w: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154CF2" w:rsidTr="00F74324">
        <w:trPr>
          <w:cantSplit/>
        </w:trPr>
        <w:tc>
          <w:tcPr>
            <w:tcW w:w="207" w:type="dxa"/>
          </w:tcPr>
          <w:p w:rsidR="00154CF2" w:rsidRPr="000D0A10" w:rsidRDefault="00154CF2" w:rsidP="00D90C67">
            <w:pPr>
              <w:spacing w:line="240" w:lineRule="atLeast"/>
              <w:rPr>
                <w:rFonts w:ascii="Arial" w:hAnsi="Arial"/>
                <w:color w:val="0000FF"/>
                <w:lang w:val="fr-FR"/>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p>
        </w:tc>
        <w:tc>
          <w:tcPr>
            <w:tcW w:w="864" w:type="dxa"/>
          </w:tcPr>
          <w:p w:rsidR="00154CF2" w:rsidRPr="00D90C67" w:rsidRDefault="00154CF2" w:rsidP="00D90C67">
            <w:pPr>
              <w:spacing w:line="240" w:lineRule="atLeast"/>
              <w:rPr>
                <w:rFonts w:ascii="Arial" w:hAnsi="Arial" w:cs="Arial"/>
                <w:color w:val="0000FF"/>
                <w:lang w:val="fr-BE" w:eastAsia="nl-BE"/>
              </w:rPr>
            </w:pPr>
          </w:p>
        </w:tc>
        <w:tc>
          <w:tcPr>
            <w:tcW w:w="5411" w:type="dxa"/>
          </w:tcPr>
          <w:p w:rsidR="00154CF2" w:rsidRPr="005F3BA0" w:rsidRDefault="00154CF2" w:rsidP="00D90C67">
            <w:pPr>
              <w:spacing w:line="240" w:lineRule="atLeast"/>
              <w:jc w:val="both"/>
              <w:rPr>
                <w:rFonts w:ascii="Arial" w:hAnsi="Arial"/>
                <w:color w:val="0000FF"/>
              </w:rPr>
            </w:pP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154CF2" w:rsidTr="00F74324">
        <w:trPr>
          <w:cantSplit/>
        </w:trPr>
        <w:tc>
          <w:tcPr>
            <w:tcW w:w="207" w:type="dxa"/>
          </w:tcPr>
          <w:p w:rsidR="00154CF2" w:rsidRPr="000D0A10" w:rsidRDefault="00154CF2" w:rsidP="00D90C67">
            <w:pPr>
              <w:spacing w:line="240" w:lineRule="atLeast"/>
              <w:rPr>
                <w:rFonts w:ascii="Arial" w:hAnsi="Arial"/>
                <w:color w:val="0000FF"/>
                <w:lang w:val="fr-FR"/>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523272</w:t>
            </w:r>
          </w:p>
        </w:tc>
        <w:tc>
          <w:tcPr>
            <w:tcW w:w="864" w:type="dxa"/>
          </w:tcPr>
          <w:p w:rsidR="00154CF2" w:rsidRPr="00D90C67" w:rsidRDefault="00154CF2" w:rsidP="00D90C67">
            <w:pPr>
              <w:spacing w:line="240" w:lineRule="atLeast"/>
              <w:rPr>
                <w:rFonts w:ascii="Arial" w:hAnsi="Arial" w:cs="Arial"/>
                <w:color w:val="0000FF"/>
                <w:lang w:val="fr-BE" w:eastAsia="nl-BE"/>
              </w:rPr>
            </w:pPr>
            <w:r w:rsidRPr="005F3BA0">
              <w:rPr>
                <w:rFonts w:ascii="Arial" w:hAnsi="Arial" w:cs="Arial"/>
                <w:color w:val="0000FF"/>
                <w:lang w:val="fr-BE" w:eastAsia="nl-BE"/>
              </w:rPr>
              <w:t>523283</w:t>
            </w:r>
          </w:p>
        </w:tc>
        <w:tc>
          <w:tcPr>
            <w:tcW w:w="5411" w:type="dxa"/>
          </w:tcPr>
          <w:p w:rsidR="00154CF2" w:rsidRPr="005F3BA0" w:rsidRDefault="005F3BA0" w:rsidP="00154CF2">
            <w:pPr>
              <w:spacing w:line="240" w:lineRule="atLeast"/>
              <w:jc w:val="both"/>
              <w:rPr>
                <w:rFonts w:ascii="Arial" w:hAnsi="Arial"/>
                <w:color w:val="0000FF"/>
              </w:rPr>
            </w:pPr>
            <w:r w:rsidRPr="005F3BA0">
              <w:rPr>
                <w:rFonts w:ascii="Arial" w:hAnsi="Arial"/>
                <w:color w:val="0000FF"/>
              </w:rPr>
              <w:t>Support coxal (par paire)</w:t>
            </w: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Y</w:t>
            </w: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r w:rsidRPr="005F3BA0">
              <w:rPr>
                <w:rFonts w:ascii="Arial" w:hAnsi="Arial" w:cs="Arial"/>
                <w:color w:val="0000FF"/>
                <w:lang w:val="fr-BE" w:eastAsia="nl-BE"/>
              </w:rPr>
              <w:t>221,67</w:t>
            </w: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154CF2" w:rsidRPr="00154CF2" w:rsidTr="00F74324">
        <w:trPr>
          <w:cantSplit/>
        </w:trPr>
        <w:tc>
          <w:tcPr>
            <w:tcW w:w="207" w:type="dxa"/>
          </w:tcPr>
          <w:p w:rsidR="00154CF2" w:rsidRPr="000D0A10" w:rsidRDefault="00154CF2" w:rsidP="00D90C67">
            <w:pPr>
              <w:spacing w:line="240" w:lineRule="atLeast"/>
              <w:rPr>
                <w:rFonts w:ascii="Arial" w:hAnsi="Arial"/>
                <w:color w:val="0000FF"/>
                <w:lang w:val="fr-FR"/>
              </w:rPr>
            </w:pPr>
          </w:p>
        </w:tc>
        <w:tc>
          <w:tcPr>
            <w:tcW w:w="657" w:type="dxa"/>
            <w:gridSpan w:val="2"/>
          </w:tcPr>
          <w:p w:rsidR="00154CF2" w:rsidRPr="00D90C67" w:rsidRDefault="00154CF2" w:rsidP="00D90C67">
            <w:pPr>
              <w:spacing w:line="240" w:lineRule="atLeast"/>
              <w:rPr>
                <w:rFonts w:ascii="Arial" w:hAnsi="Arial"/>
                <w:color w:val="0000FF"/>
                <w:lang w:val="fr-BE"/>
              </w:rPr>
            </w:pPr>
          </w:p>
        </w:tc>
        <w:tc>
          <w:tcPr>
            <w:tcW w:w="864" w:type="dxa"/>
            <w:gridSpan w:val="2"/>
          </w:tcPr>
          <w:p w:rsidR="00154CF2" w:rsidRPr="00D90C67" w:rsidRDefault="00154CF2" w:rsidP="00D90C67">
            <w:pPr>
              <w:spacing w:line="240" w:lineRule="atLeast"/>
              <w:rPr>
                <w:rFonts w:ascii="Arial" w:hAnsi="Arial" w:cs="Arial"/>
                <w:color w:val="0000FF"/>
                <w:lang w:val="fr-BE" w:eastAsia="nl-BE"/>
              </w:rPr>
            </w:pPr>
          </w:p>
        </w:tc>
        <w:tc>
          <w:tcPr>
            <w:tcW w:w="864" w:type="dxa"/>
          </w:tcPr>
          <w:p w:rsidR="00154CF2" w:rsidRPr="00D90C67" w:rsidRDefault="00154CF2" w:rsidP="00D90C67">
            <w:pPr>
              <w:spacing w:line="240" w:lineRule="atLeast"/>
              <w:rPr>
                <w:rFonts w:ascii="Arial" w:hAnsi="Arial" w:cs="Arial"/>
                <w:color w:val="0000FF"/>
                <w:lang w:val="fr-BE" w:eastAsia="nl-BE"/>
              </w:rPr>
            </w:pPr>
          </w:p>
        </w:tc>
        <w:tc>
          <w:tcPr>
            <w:tcW w:w="5411" w:type="dxa"/>
          </w:tcPr>
          <w:p w:rsidR="00154CF2" w:rsidRPr="00D90C67" w:rsidRDefault="00154CF2" w:rsidP="00D90C67">
            <w:pPr>
              <w:spacing w:line="240" w:lineRule="atLeast"/>
              <w:jc w:val="both"/>
              <w:rPr>
                <w:rFonts w:ascii="Arial" w:hAnsi="Arial" w:cs="Arial"/>
                <w:color w:val="0000FF"/>
                <w:lang w:val="fr-BE" w:eastAsia="nl-BE"/>
              </w:rPr>
            </w:pPr>
          </w:p>
        </w:tc>
        <w:tc>
          <w:tcPr>
            <w:tcW w:w="425" w:type="dxa"/>
            <w:gridSpan w:val="2"/>
            <w:vAlign w:val="bottom"/>
          </w:tcPr>
          <w:p w:rsidR="00154CF2" w:rsidRPr="00D90C67" w:rsidRDefault="00154CF2" w:rsidP="00D90C67">
            <w:pPr>
              <w:spacing w:line="240" w:lineRule="atLeast"/>
              <w:jc w:val="right"/>
              <w:rPr>
                <w:rFonts w:ascii="Arial" w:hAnsi="Arial" w:cs="Arial"/>
                <w:color w:val="0000FF"/>
                <w:lang w:val="fr-BE" w:eastAsia="nl-BE"/>
              </w:rPr>
            </w:pPr>
          </w:p>
        </w:tc>
        <w:tc>
          <w:tcPr>
            <w:tcW w:w="884" w:type="dxa"/>
            <w:vAlign w:val="bottom"/>
          </w:tcPr>
          <w:p w:rsidR="00154CF2" w:rsidRPr="00D90C67" w:rsidRDefault="00154CF2" w:rsidP="00D90C67">
            <w:pPr>
              <w:spacing w:line="240" w:lineRule="atLeast"/>
              <w:jc w:val="right"/>
              <w:rPr>
                <w:rFonts w:ascii="Arial" w:hAnsi="Arial" w:cs="Arial"/>
                <w:color w:val="0000FF"/>
                <w:lang w:val="fr-BE" w:eastAsia="nl-BE"/>
              </w:rPr>
            </w:pPr>
          </w:p>
        </w:tc>
        <w:tc>
          <w:tcPr>
            <w:tcW w:w="290" w:type="dxa"/>
            <w:vAlign w:val="bottom"/>
          </w:tcPr>
          <w:p w:rsidR="00154CF2" w:rsidRPr="00D90C67" w:rsidRDefault="00154CF2" w:rsidP="00D90C67">
            <w:pPr>
              <w:spacing w:line="240" w:lineRule="atLeast"/>
              <w:jc w:val="right"/>
              <w:rPr>
                <w:rFonts w:ascii="Arial" w:hAnsi="Arial"/>
                <w:color w:val="0000FF"/>
                <w:lang w:val="fr-FR"/>
              </w:rPr>
            </w:pPr>
          </w:p>
        </w:tc>
      </w:tr>
      <w:tr w:rsidR="00D90C67" w:rsidRPr="005F3BA0" w:rsidTr="00F74324">
        <w:trPr>
          <w:cantSplit/>
        </w:trPr>
        <w:tc>
          <w:tcPr>
            <w:tcW w:w="207" w:type="dxa"/>
          </w:tcPr>
          <w:p w:rsidR="00D90C67" w:rsidRPr="005F3BA0" w:rsidRDefault="00D90C67" w:rsidP="005F3BA0">
            <w:pPr>
              <w:spacing w:line="240" w:lineRule="atLeast"/>
              <w:jc w:val="both"/>
              <w:rPr>
                <w:rFonts w:ascii="Arial" w:hAnsi="Arial"/>
                <w:color w:val="0000FF"/>
                <w:lang w:val="fr-BE"/>
              </w:rPr>
            </w:pPr>
          </w:p>
        </w:tc>
        <w:tc>
          <w:tcPr>
            <w:tcW w:w="9105" w:type="dxa"/>
            <w:gridSpan w:val="9"/>
          </w:tcPr>
          <w:p w:rsidR="00D90C67" w:rsidRPr="005F3BA0" w:rsidRDefault="005F3BA0" w:rsidP="005F3BA0">
            <w:pPr>
              <w:spacing w:line="240" w:lineRule="atLeast"/>
              <w:jc w:val="both"/>
              <w:rPr>
                <w:rFonts w:ascii="Arial" w:hAnsi="Arial"/>
                <w:color w:val="0000FF"/>
                <w:lang w:val="fr-BE"/>
              </w:rPr>
            </w:pPr>
            <w:r w:rsidRPr="005F3BA0">
              <w:rPr>
                <w:rFonts w:ascii="Arial" w:hAnsi="Arial"/>
                <w:color w:val="0000FF"/>
                <w:lang w:val="fr-BE"/>
              </w:rPr>
              <w:t>Les prestations 523235-523246 et 523272-523283 ne sont pas cumulables</w:t>
            </w:r>
            <w:r>
              <w:rPr>
                <w:rFonts w:ascii="Arial" w:hAnsi="Arial"/>
                <w:color w:val="0000FF"/>
                <w:lang w:val="fr-BE"/>
              </w:rPr>
              <w:t xml:space="preserve"> </w:t>
            </w:r>
            <w:r w:rsidRPr="005F3BA0">
              <w:rPr>
                <w:rFonts w:ascii="Arial" w:hAnsi="Arial"/>
                <w:color w:val="0000FF"/>
                <w:lang w:val="fr-BE"/>
              </w:rPr>
              <w:t>entre elles.</w:t>
            </w:r>
            <w:r w:rsidR="00154CF2" w:rsidRPr="005F3BA0">
              <w:rPr>
                <w:rFonts w:ascii="Arial" w:hAnsi="Arial"/>
                <w:color w:val="0000FF"/>
                <w:lang w:val="fr-BE"/>
              </w:rPr>
              <w:t>"</w:t>
            </w:r>
          </w:p>
        </w:tc>
        <w:tc>
          <w:tcPr>
            <w:tcW w:w="290" w:type="dxa"/>
            <w:vAlign w:val="bottom"/>
          </w:tcPr>
          <w:p w:rsidR="00D90C67" w:rsidRPr="00D90C67" w:rsidRDefault="00D90C67" w:rsidP="005F3BA0">
            <w:pPr>
              <w:spacing w:line="240" w:lineRule="atLeast"/>
              <w:jc w:val="both"/>
              <w:rPr>
                <w:rFonts w:ascii="Arial" w:hAnsi="Arial"/>
                <w:color w:val="0000FF"/>
                <w:lang w:val="fr-BE"/>
              </w:rPr>
            </w:pPr>
          </w:p>
        </w:tc>
      </w:tr>
      <w:tr w:rsidR="00154CF2" w:rsidRPr="00D90C67" w:rsidTr="00F74324">
        <w:trPr>
          <w:cantSplit/>
        </w:trPr>
        <w:tc>
          <w:tcPr>
            <w:tcW w:w="207" w:type="dxa"/>
          </w:tcPr>
          <w:p w:rsidR="00154CF2" w:rsidRPr="00D90C67" w:rsidRDefault="00154CF2">
            <w:pPr>
              <w:spacing w:line="240" w:lineRule="atLeast"/>
              <w:rPr>
                <w:rFonts w:ascii="Arial" w:hAnsi="Arial"/>
                <w:color w:val="0000FF"/>
                <w:lang w:val="fr-FR"/>
              </w:rPr>
            </w:pPr>
          </w:p>
        </w:tc>
        <w:tc>
          <w:tcPr>
            <w:tcW w:w="9105" w:type="dxa"/>
            <w:gridSpan w:val="9"/>
          </w:tcPr>
          <w:p w:rsidR="00154CF2" w:rsidRPr="00D90C67" w:rsidRDefault="00154CF2">
            <w:pPr>
              <w:spacing w:line="240" w:lineRule="atLeast"/>
              <w:jc w:val="both"/>
              <w:rPr>
                <w:rFonts w:ascii="Arial" w:hAnsi="Arial"/>
                <w:i/>
                <w:color w:val="0000FF"/>
                <w:sz w:val="18"/>
                <w:lang w:val="fr-FR"/>
              </w:rPr>
            </w:pPr>
          </w:p>
        </w:tc>
        <w:tc>
          <w:tcPr>
            <w:tcW w:w="290" w:type="dxa"/>
            <w:vAlign w:val="bottom"/>
          </w:tcPr>
          <w:p w:rsidR="00154CF2" w:rsidRPr="000D0A10" w:rsidRDefault="00154CF2">
            <w:pPr>
              <w:spacing w:line="240" w:lineRule="atLeast"/>
              <w:jc w:val="right"/>
              <w:rPr>
                <w:rFonts w:ascii="Arial" w:hAnsi="Arial"/>
                <w:color w:val="0000FF"/>
                <w:lang w:val="fr-FR"/>
              </w:rPr>
            </w:pPr>
          </w:p>
        </w:tc>
      </w:tr>
      <w:tr w:rsidR="00131326" w:rsidRPr="00D90C67" w:rsidTr="00F74324">
        <w:trPr>
          <w:cantSplit/>
        </w:trPr>
        <w:tc>
          <w:tcPr>
            <w:tcW w:w="207" w:type="dxa"/>
          </w:tcPr>
          <w:p w:rsidR="00131326" w:rsidRPr="00D90C67" w:rsidRDefault="00131326">
            <w:pPr>
              <w:spacing w:line="240" w:lineRule="atLeast"/>
              <w:rPr>
                <w:rFonts w:ascii="Arial" w:hAnsi="Arial"/>
                <w:color w:val="0000FF"/>
                <w:lang w:val="fr-FR"/>
              </w:rPr>
            </w:pPr>
          </w:p>
        </w:tc>
        <w:tc>
          <w:tcPr>
            <w:tcW w:w="9105" w:type="dxa"/>
            <w:gridSpan w:val="9"/>
          </w:tcPr>
          <w:p w:rsidR="00131326" w:rsidRPr="00D90C67" w:rsidRDefault="00131326">
            <w:pPr>
              <w:spacing w:line="240" w:lineRule="atLeast"/>
              <w:jc w:val="both"/>
              <w:rPr>
                <w:rFonts w:ascii="Arial" w:hAnsi="Arial"/>
                <w:i/>
                <w:color w:val="0000FF"/>
                <w:sz w:val="18"/>
                <w:lang w:val="fr-FR"/>
              </w:rPr>
            </w:pPr>
          </w:p>
        </w:tc>
        <w:tc>
          <w:tcPr>
            <w:tcW w:w="290" w:type="dxa"/>
            <w:vAlign w:val="bottom"/>
          </w:tcPr>
          <w:p w:rsidR="00131326" w:rsidRPr="000D0A10" w:rsidRDefault="00131326">
            <w:pPr>
              <w:spacing w:line="240" w:lineRule="atLeast"/>
              <w:jc w:val="right"/>
              <w:rPr>
                <w:rFonts w:ascii="Arial" w:hAnsi="Arial"/>
                <w:color w:val="0000FF"/>
                <w:lang w:val="fr-FR"/>
              </w:rPr>
            </w:pPr>
          </w:p>
        </w:tc>
      </w:tr>
      <w:tr w:rsidR="00D90C67" w:rsidRPr="000D0A10" w:rsidTr="00F74324">
        <w:trPr>
          <w:cantSplit/>
        </w:trPr>
        <w:tc>
          <w:tcPr>
            <w:tcW w:w="207" w:type="dxa"/>
          </w:tcPr>
          <w:p w:rsidR="00D90C67" w:rsidRPr="000D0A10" w:rsidRDefault="00D90C67" w:rsidP="00D90C67">
            <w:pPr>
              <w:spacing w:line="240" w:lineRule="atLeast"/>
              <w:rPr>
                <w:rFonts w:ascii="Arial" w:hAnsi="Arial"/>
                <w:color w:val="0000FF"/>
                <w:lang w:val="fr-FR"/>
              </w:rPr>
            </w:pPr>
          </w:p>
        </w:tc>
        <w:tc>
          <w:tcPr>
            <w:tcW w:w="9105" w:type="dxa"/>
            <w:gridSpan w:val="9"/>
          </w:tcPr>
          <w:p w:rsidR="00D90C67" w:rsidRPr="000D0A10" w:rsidRDefault="00D90C67" w:rsidP="00D90C67">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90C67" w:rsidRPr="000D0A10" w:rsidRDefault="00D90C67" w:rsidP="00D90C67">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D90C67" w:rsidRDefault="00D90C67">
            <w:pPr>
              <w:spacing w:line="240" w:lineRule="atLeast"/>
              <w:rPr>
                <w:rFonts w:ascii="Arial" w:hAnsi="Arial"/>
                <w:color w:val="0000FF"/>
                <w:lang w:val="fr-BE"/>
              </w:rPr>
            </w:pPr>
            <w:r w:rsidRPr="000D0A10">
              <w:rPr>
                <w:rFonts w:ascii="Arial" w:hAnsi="Arial"/>
                <w:color w:val="0000FF"/>
                <w:lang w:val="fr-FR"/>
              </w:rPr>
              <w:t>"</w:t>
            </w:r>
          </w:p>
        </w:tc>
        <w:tc>
          <w:tcPr>
            <w:tcW w:w="657" w:type="dxa"/>
            <w:gridSpan w:val="2"/>
          </w:tcPr>
          <w:p w:rsidR="00275FB5" w:rsidRPr="00D90C67"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521032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521043</w:t>
            </w:r>
          </w:p>
        </w:tc>
        <w:tc>
          <w:tcPr>
            <w:tcW w:w="5411" w:type="dxa"/>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Siège basculant électriquement </w:t>
            </w:r>
          </w:p>
        </w:tc>
        <w:tc>
          <w:tcPr>
            <w:tcW w:w="425" w:type="dxa"/>
            <w:gridSpan w:val="2"/>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11" w:type="dxa"/>
          </w:tcPr>
          <w:p w:rsidR="00275FB5" w:rsidRPr="000D0A10" w:rsidRDefault="00275FB5">
            <w:pPr>
              <w:spacing w:line="240" w:lineRule="atLeast"/>
              <w:jc w:val="both"/>
              <w:rPr>
                <w:rFonts w:ascii="Arial" w:hAnsi="Arial"/>
                <w:color w:val="0000FF"/>
              </w:rPr>
            </w:pPr>
          </w:p>
        </w:tc>
        <w:tc>
          <w:tcPr>
            <w:tcW w:w="425" w:type="dxa"/>
            <w:gridSpan w:val="2"/>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521054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521065</w:t>
            </w:r>
          </w:p>
        </w:tc>
        <w:tc>
          <w:tcPr>
            <w:tcW w:w="5411" w:type="dxa"/>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Réglage électrique de l'inclinaison du dossier (angle du dossier réglable) </w:t>
            </w:r>
          </w:p>
        </w:tc>
        <w:tc>
          <w:tcPr>
            <w:tcW w:w="425" w:type="dxa"/>
            <w:gridSpan w:val="2"/>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11" w:type="dxa"/>
          </w:tcPr>
          <w:p w:rsidR="00275FB5" w:rsidRPr="000D0A10" w:rsidRDefault="00275FB5">
            <w:pPr>
              <w:spacing w:line="240" w:lineRule="atLeast"/>
              <w:jc w:val="both"/>
              <w:rPr>
                <w:rFonts w:ascii="Arial" w:hAnsi="Arial"/>
                <w:color w:val="0000FF"/>
              </w:rPr>
            </w:pPr>
          </w:p>
        </w:tc>
        <w:tc>
          <w:tcPr>
            <w:tcW w:w="425" w:type="dxa"/>
            <w:gridSpan w:val="2"/>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521076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521080</w:t>
            </w:r>
          </w:p>
        </w:tc>
        <w:tc>
          <w:tcPr>
            <w:tcW w:w="5411" w:type="dxa"/>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Unité d’assise électrique réglable en hauteur </w:t>
            </w:r>
          </w:p>
        </w:tc>
        <w:tc>
          <w:tcPr>
            <w:tcW w:w="425" w:type="dxa"/>
            <w:gridSpan w:val="2"/>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2200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11" w:type="dxa"/>
          </w:tcPr>
          <w:p w:rsidR="00275FB5" w:rsidRPr="000D0A10" w:rsidRDefault="00275FB5">
            <w:pPr>
              <w:spacing w:line="240" w:lineRule="atLeast"/>
              <w:jc w:val="both"/>
              <w:rPr>
                <w:rFonts w:ascii="Arial" w:hAnsi="Arial"/>
                <w:color w:val="0000FF"/>
              </w:rPr>
            </w:pPr>
          </w:p>
        </w:tc>
        <w:tc>
          <w:tcPr>
            <w:tcW w:w="425" w:type="dxa"/>
            <w:gridSpan w:val="2"/>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521113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521124</w:t>
            </w:r>
          </w:p>
        </w:tc>
        <w:tc>
          <w:tcPr>
            <w:tcW w:w="5411" w:type="dxa"/>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Fonction électrique de station debout </w:t>
            </w:r>
          </w:p>
        </w:tc>
        <w:tc>
          <w:tcPr>
            <w:tcW w:w="425" w:type="dxa"/>
            <w:gridSpan w:val="2"/>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2200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11" w:type="dxa"/>
          </w:tcPr>
          <w:p w:rsidR="00275FB5" w:rsidRPr="000D0A10" w:rsidRDefault="00275FB5">
            <w:pPr>
              <w:spacing w:line="240" w:lineRule="atLeast"/>
              <w:jc w:val="both"/>
              <w:rPr>
                <w:rFonts w:ascii="Arial" w:hAnsi="Arial"/>
                <w:color w:val="0000FF"/>
              </w:rPr>
            </w:pPr>
          </w:p>
        </w:tc>
        <w:tc>
          <w:tcPr>
            <w:tcW w:w="425" w:type="dxa"/>
            <w:gridSpan w:val="2"/>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521076 - 521080 et 521113 - 521124 ne sont pas cumulables entre elles.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La prestation 521113 - 521124 n'est pas cumulable avec la prestation 520310 - 520321</w:t>
            </w:r>
            <w:r w:rsidRPr="000D0A10">
              <w:rPr>
                <w:rFonts w:ascii="Arial" w:hAnsi="Arial"/>
                <w:i/>
                <w:color w:val="0000FF"/>
                <w:lang w:val="fr-BE"/>
              </w:rPr>
              <w:t xml:space="preserve"> </w:t>
            </w:r>
            <w:r w:rsidRPr="000D0A10">
              <w:rPr>
                <w:rFonts w:ascii="Arial" w:hAnsi="Arial"/>
                <w:color w:val="0000FF"/>
                <w:lang w:val="fr-BE"/>
              </w:rPr>
              <w:t>(table de station debout électrique).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521135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521146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Appui-tête (réglable en hauteur, en profondeur, et en inclinaison)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275FB5" w:rsidRPr="000D0A10" w:rsidRDefault="00332584">
            <w:pPr>
              <w:spacing w:line="240" w:lineRule="atLeast"/>
              <w:jc w:val="right"/>
              <w:rPr>
                <w:rFonts w:ascii="Arial" w:hAnsi="Arial"/>
                <w:color w:val="0000FF"/>
              </w:rPr>
            </w:pPr>
            <w:r w:rsidRPr="000D0A10">
              <w:rPr>
                <w:rFonts w:ascii="Arial" w:hAnsi="Arial"/>
                <w:color w:val="0000FF"/>
                <w:lang w:val="fr-FR"/>
              </w:rPr>
              <w:t>"</w:t>
            </w:r>
          </w:p>
        </w:tc>
      </w:tr>
      <w:tr w:rsidR="008B5155" w:rsidRPr="000D0A10" w:rsidTr="00F74324">
        <w:trPr>
          <w:cantSplit/>
        </w:trPr>
        <w:tc>
          <w:tcPr>
            <w:tcW w:w="207" w:type="dxa"/>
          </w:tcPr>
          <w:p w:rsidR="008B5155" w:rsidRPr="000D0A10" w:rsidRDefault="008B5155">
            <w:pPr>
              <w:spacing w:line="240" w:lineRule="atLeast"/>
              <w:rPr>
                <w:rFonts w:ascii="Arial" w:hAnsi="Arial"/>
                <w:color w:val="0000FF"/>
                <w:lang w:val="fr-FR"/>
              </w:rPr>
            </w:pPr>
          </w:p>
        </w:tc>
        <w:tc>
          <w:tcPr>
            <w:tcW w:w="657" w:type="dxa"/>
            <w:gridSpan w:val="2"/>
          </w:tcPr>
          <w:p w:rsidR="008B5155" w:rsidRPr="000D0A10" w:rsidRDefault="008B5155">
            <w:pPr>
              <w:spacing w:line="240" w:lineRule="atLeast"/>
              <w:rPr>
                <w:rFonts w:ascii="Arial" w:hAnsi="Arial"/>
                <w:color w:val="0000FF"/>
                <w:lang w:val="fr-FR"/>
              </w:rPr>
            </w:pPr>
          </w:p>
        </w:tc>
        <w:tc>
          <w:tcPr>
            <w:tcW w:w="864" w:type="dxa"/>
            <w:gridSpan w:val="2"/>
          </w:tcPr>
          <w:p w:rsidR="008B5155" w:rsidRPr="000D0A10" w:rsidRDefault="008B5155">
            <w:pPr>
              <w:spacing w:line="240" w:lineRule="atLeast"/>
              <w:rPr>
                <w:rFonts w:ascii="Arial" w:hAnsi="Arial"/>
                <w:color w:val="0000FF"/>
              </w:rPr>
            </w:pPr>
          </w:p>
        </w:tc>
        <w:tc>
          <w:tcPr>
            <w:tcW w:w="864" w:type="dxa"/>
          </w:tcPr>
          <w:p w:rsidR="008B5155" w:rsidRPr="000D0A10" w:rsidRDefault="008B5155">
            <w:pPr>
              <w:spacing w:line="240" w:lineRule="atLeast"/>
              <w:rPr>
                <w:rFonts w:ascii="Arial" w:hAnsi="Arial"/>
                <w:color w:val="0000FF"/>
              </w:rPr>
            </w:pPr>
          </w:p>
        </w:tc>
        <w:tc>
          <w:tcPr>
            <w:tcW w:w="5472" w:type="dxa"/>
            <w:gridSpan w:val="2"/>
          </w:tcPr>
          <w:p w:rsidR="008B5155" w:rsidRPr="000D0A10" w:rsidRDefault="008B5155">
            <w:pPr>
              <w:spacing w:line="240" w:lineRule="atLeast"/>
              <w:jc w:val="both"/>
              <w:rPr>
                <w:rFonts w:ascii="Arial" w:hAnsi="Arial"/>
                <w:color w:val="0000FF"/>
                <w:lang w:val="fr-FR"/>
              </w:rPr>
            </w:pPr>
          </w:p>
        </w:tc>
        <w:tc>
          <w:tcPr>
            <w:tcW w:w="364" w:type="dxa"/>
            <w:vAlign w:val="bottom"/>
          </w:tcPr>
          <w:p w:rsidR="008B5155" w:rsidRPr="000D0A10" w:rsidRDefault="008B5155">
            <w:pPr>
              <w:spacing w:line="240" w:lineRule="atLeast"/>
              <w:jc w:val="right"/>
              <w:rPr>
                <w:rFonts w:ascii="Arial" w:hAnsi="Arial"/>
                <w:color w:val="0000FF"/>
              </w:rPr>
            </w:pPr>
          </w:p>
        </w:tc>
        <w:tc>
          <w:tcPr>
            <w:tcW w:w="884" w:type="dxa"/>
            <w:vAlign w:val="bottom"/>
          </w:tcPr>
          <w:p w:rsidR="008B5155" w:rsidRPr="000D0A10" w:rsidRDefault="008B5155">
            <w:pPr>
              <w:spacing w:line="240" w:lineRule="atLeast"/>
              <w:jc w:val="right"/>
              <w:rPr>
                <w:rFonts w:ascii="Arial" w:hAnsi="Arial"/>
                <w:color w:val="0000FF"/>
              </w:rPr>
            </w:pPr>
          </w:p>
        </w:tc>
        <w:tc>
          <w:tcPr>
            <w:tcW w:w="290" w:type="dxa"/>
            <w:vAlign w:val="bottom"/>
          </w:tcPr>
          <w:p w:rsidR="008B5155" w:rsidRPr="000D0A10" w:rsidRDefault="008B5155">
            <w:pPr>
              <w:spacing w:line="240" w:lineRule="atLeast"/>
              <w:jc w:val="right"/>
              <w:rPr>
                <w:rFonts w:ascii="Arial" w:hAnsi="Arial"/>
                <w:color w:val="0000FF"/>
              </w:rPr>
            </w:pPr>
          </w:p>
        </w:tc>
      </w:tr>
      <w:tr w:rsidR="008B5155" w:rsidRPr="00DE77C3" w:rsidTr="00F74324">
        <w:trPr>
          <w:cantSplit/>
        </w:trPr>
        <w:tc>
          <w:tcPr>
            <w:tcW w:w="207" w:type="dxa"/>
          </w:tcPr>
          <w:p w:rsidR="008B5155" w:rsidRPr="00DE77C3" w:rsidRDefault="008B5155" w:rsidP="00DE77C3">
            <w:pPr>
              <w:spacing w:line="240" w:lineRule="atLeast"/>
              <w:jc w:val="both"/>
              <w:rPr>
                <w:rFonts w:ascii="Arial" w:hAnsi="Arial"/>
                <w:i/>
                <w:color w:val="0000FF"/>
                <w:sz w:val="18"/>
                <w:lang w:val="fr-FR"/>
              </w:rPr>
            </w:pPr>
          </w:p>
        </w:tc>
        <w:tc>
          <w:tcPr>
            <w:tcW w:w="9105" w:type="dxa"/>
            <w:gridSpan w:val="9"/>
          </w:tcPr>
          <w:p w:rsidR="008B5155" w:rsidRPr="00DE77C3" w:rsidRDefault="008A0BE0" w:rsidP="008B51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8B5155" w:rsidRPr="00DE77C3" w:rsidRDefault="008B5155" w:rsidP="00DE77C3">
            <w:pPr>
              <w:spacing w:line="240" w:lineRule="atLeast"/>
              <w:jc w:val="both"/>
              <w:rPr>
                <w:rFonts w:ascii="Arial" w:hAnsi="Arial"/>
                <w:i/>
                <w:color w:val="0000FF"/>
                <w:sz w:val="18"/>
                <w:lang w:val="fr-FR"/>
              </w:rPr>
            </w:pPr>
          </w:p>
        </w:tc>
      </w:tr>
      <w:tr w:rsidR="00275FB5" w:rsidRPr="008B5155" w:rsidTr="00F74324">
        <w:trPr>
          <w:cantSplit/>
        </w:trPr>
        <w:tc>
          <w:tcPr>
            <w:tcW w:w="207" w:type="dxa"/>
          </w:tcPr>
          <w:p w:rsidR="00275FB5" w:rsidRPr="000D0A10" w:rsidRDefault="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8B5155">
            <w:pPr>
              <w:spacing w:line="240" w:lineRule="atLeast"/>
              <w:rPr>
                <w:rFonts w:ascii="Arial" w:hAnsi="Arial"/>
                <w:color w:val="0000FF"/>
              </w:rPr>
            </w:pPr>
            <w:r w:rsidRPr="005F3BA0">
              <w:rPr>
                <w:rFonts w:ascii="Arial" w:hAnsi="Arial"/>
                <w:color w:val="0000FF"/>
              </w:rPr>
              <w:t>523294</w:t>
            </w:r>
          </w:p>
        </w:tc>
        <w:tc>
          <w:tcPr>
            <w:tcW w:w="864" w:type="dxa"/>
          </w:tcPr>
          <w:p w:rsidR="00275FB5" w:rsidRPr="000D0A10" w:rsidRDefault="008B5155">
            <w:pPr>
              <w:spacing w:line="240" w:lineRule="atLeast"/>
              <w:rPr>
                <w:rFonts w:ascii="Arial" w:hAnsi="Arial"/>
                <w:color w:val="0000FF"/>
              </w:rPr>
            </w:pPr>
            <w:r w:rsidRPr="005F3BA0">
              <w:rPr>
                <w:rFonts w:ascii="Arial" w:hAnsi="Arial"/>
                <w:color w:val="0000FF"/>
              </w:rPr>
              <w:t>523305</w:t>
            </w:r>
          </w:p>
        </w:tc>
        <w:tc>
          <w:tcPr>
            <w:tcW w:w="5472" w:type="dxa"/>
            <w:gridSpan w:val="2"/>
          </w:tcPr>
          <w:p w:rsidR="00275FB5" w:rsidRPr="005F3BA0" w:rsidRDefault="005F3BA0" w:rsidP="005F3BA0">
            <w:pPr>
              <w:spacing w:line="240" w:lineRule="atLeast"/>
              <w:jc w:val="both"/>
              <w:rPr>
                <w:rFonts w:ascii="Arial" w:hAnsi="Arial"/>
                <w:color w:val="0000FF"/>
                <w:lang w:val="fr-FR"/>
              </w:rPr>
            </w:pPr>
            <w:r w:rsidRPr="005F3BA0">
              <w:rPr>
                <w:rFonts w:ascii="Arial" w:hAnsi="Arial"/>
                <w:color w:val="0000FF"/>
                <w:lang w:val="fr-FR"/>
              </w:rPr>
              <w:t>Appui-tête avec positionnement</w:t>
            </w:r>
            <w:r>
              <w:rPr>
                <w:rFonts w:ascii="Arial" w:hAnsi="Arial"/>
                <w:color w:val="0000FF"/>
                <w:lang w:val="fr-FR"/>
              </w:rPr>
              <w:t xml:space="preserve"> </w:t>
            </w:r>
            <w:r w:rsidRPr="005F3BA0">
              <w:rPr>
                <w:rFonts w:ascii="Arial" w:hAnsi="Arial"/>
                <w:color w:val="0000FF"/>
                <w:lang w:val="fr-FR"/>
              </w:rPr>
              <w:t>fonctionnel</w:t>
            </w:r>
          </w:p>
        </w:tc>
        <w:tc>
          <w:tcPr>
            <w:tcW w:w="364" w:type="dxa"/>
            <w:vAlign w:val="bottom"/>
          </w:tcPr>
          <w:p w:rsidR="00275FB5" w:rsidRPr="005F3BA0" w:rsidRDefault="008B5155">
            <w:pPr>
              <w:spacing w:line="240" w:lineRule="atLeast"/>
              <w:jc w:val="right"/>
              <w:rPr>
                <w:rFonts w:ascii="Arial" w:hAnsi="Arial"/>
                <w:color w:val="0000FF"/>
              </w:rPr>
            </w:pPr>
            <w:r w:rsidRPr="005F3BA0">
              <w:rPr>
                <w:rFonts w:ascii="Arial" w:hAnsi="Arial"/>
                <w:color w:val="0000FF"/>
              </w:rPr>
              <w:t>Y</w:t>
            </w:r>
          </w:p>
        </w:tc>
        <w:tc>
          <w:tcPr>
            <w:tcW w:w="884" w:type="dxa"/>
            <w:vAlign w:val="bottom"/>
          </w:tcPr>
          <w:p w:rsidR="00275FB5" w:rsidRPr="005F3BA0" w:rsidRDefault="008B5155">
            <w:pPr>
              <w:spacing w:line="240" w:lineRule="atLeast"/>
              <w:jc w:val="right"/>
              <w:rPr>
                <w:rFonts w:ascii="Arial" w:hAnsi="Arial"/>
                <w:color w:val="0000FF"/>
              </w:rPr>
            </w:pPr>
            <w:r w:rsidRPr="005F3BA0">
              <w:rPr>
                <w:rFonts w:ascii="Arial" w:hAnsi="Arial"/>
                <w:color w:val="0000FF"/>
              </w:rPr>
              <w:t>1367,46</w:t>
            </w:r>
          </w:p>
        </w:tc>
        <w:tc>
          <w:tcPr>
            <w:tcW w:w="290" w:type="dxa"/>
            <w:vAlign w:val="bottom"/>
          </w:tcPr>
          <w:p w:rsidR="00275FB5" w:rsidRPr="008B5155" w:rsidRDefault="00332584">
            <w:pPr>
              <w:spacing w:line="240" w:lineRule="atLeast"/>
              <w:jc w:val="right"/>
              <w:rPr>
                <w:rFonts w:ascii="Arial" w:hAnsi="Arial"/>
                <w:color w:val="0000FF"/>
                <w:lang w:val="fr-BE"/>
              </w:rPr>
            </w:pPr>
            <w:r w:rsidRPr="000D0A10">
              <w:rPr>
                <w:rFonts w:ascii="Arial" w:hAnsi="Arial"/>
                <w:color w:val="0000FF"/>
                <w:lang w:val="fr-FR"/>
              </w:rPr>
              <w:t>"</w:t>
            </w:r>
          </w:p>
        </w:tc>
      </w:tr>
      <w:tr w:rsidR="008B5155" w:rsidRPr="008B5155" w:rsidTr="00F74324">
        <w:trPr>
          <w:cantSplit/>
        </w:trPr>
        <w:tc>
          <w:tcPr>
            <w:tcW w:w="207" w:type="dxa"/>
          </w:tcPr>
          <w:p w:rsidR="008B5155" w:rsidRPr="008B5155" w:rsidRDefault="008B5155">
            <w:pPr>
              <w:spacing w:line="240" w:lineRule="atLeast"/>
              <w:rPr>
                <w:rFonts w:ascii="Arial" w:hAnsi="Arial"/>
                <w:color w:val="0000FF"/>
                <w:lang w:val="fr-BE"/>
              </w:rPr>
            </w:pPr>
          </w:p>
        </w:tc>
        <w:tc>
          <w:tcPr>
            <w:tcW w:w="657" w:type="dxa"/>
            <w:gridSpan w:val="2"/>
          </w:tcPr>
          <w:p w:rsidR="008B5155" w:rsidRPr="008B5155" w:rsidRDefault="008B5155">
            <w:pPr>
              <w:spacing w:line="240" w:lineRule="atLeast"/>
              <w:rPr>
                <w:rFonts w:ascii="Arial" w:hAnsi="Arial"/>
                <w:color w:val="0000FF"/>
                <w:lang w:val="fr-BE"/>
              </w:rPr>
            </w:pPr>
          </w:p>
        </w:tc>
        <w:tc>
          <w:tcPr>
            <w:tcW w:w="864" w:type="dxa"/>
            <w:gridSpan w:val="2"/>
          </w:tcPr>
          <w:p w:rsidR="008B5155" w:rsidRPr="008B5155" w:rsidRDefault="008B5155">
            <w:pPr>
              <w:spacing w:line="240" w:lineRule="atLeast"/>
              <w:rPr>
                <w:rFonts w:ascii="Arial" w:hAnsi="Arial"/>
                <w:color w:val="0000FF"/>
                <w:lang w:val="fr-BE"/>
              </w:rPr>
            </w:pPr>
          </w:p>
        </w:tc>
        <w:tc>
          <w:tcPr>
            <w:tcW w:w="864" w:type="dxa"/>
          </w:tcPr>
          <w:p w:rsidR="008B5155" w:rsidRPr="008B5155" w:rsidRDefault="008B5155">
            <w:pPr>
              <w:spacing w:line="240" w:lineRule="atLeast"/>
              <w:rPr>
                <w:rFonts w:ascii="Arial" w:hAnsi="Arial"/>
                <w:color w:val="0000FF"/>
                <w:lang w:val="fr-BE"/>
              </w:rPr>
            </w:pPr>
          </w:p>
        </w:tc>
        <w:tc>
          <w:tcPr>
            <w:tcW w:w="5472" w:type="dxa"/>
            <w:gridSpan w:val="2"/>
          </w:tcPr>
          <w:p w:rsidR="008B5155" w:rsidRPr="008B5155" w:rsidRDefault="008B5155">
            <w:pPr>
              <w:spacing w:line="240" w:lineRule="atLeast"/>
              <w:jc w:val="both"/>
              <w:rPr>
                <w:rFonts w:ascii="Arial" w:hAnsi="Arial"/>
                <w:color w:val="0000FF"/>
                <w:lang w:val="fr-BE"/>
              </w:rPr>
            </w:pPr>
          </w:p>
        </w:tc>
        <w:tc>
          <w:tcPr>
            <w:tcW w:w="364" w:type="dxa"/>
            <w:vAlign w:val="bottom"/>
          </w:tcPr>
          <w:p w:rsidR="008B5155" w:rsidRPr="008B5155" w:rsidRDefault="008B5155">
            <w:pPr>
              <w:spacing w:line="240" w:lineRule="atLeast"/>
              <w:jc w:val="right"/>
              <w:rPr>
                <w:rFonts w:ascii="Arial" w:hAnsi="Arial"/>
                <w:color w:val="0000FF"/>
                <w:lang w:val="fr-BE"/>
              </w:rPr>
            </w:pPr>
          </w:p>
        </w:tc>
        <w:tc>
          <w:tcPr>
            <w:tcW w:w="884" w:type="dxa"/>
            <w:vAlign w:val="bottom"/>
          </w:tcPr>
          <w:p w:rsidR="008B5155" w:rsidRPr="008B5155" w:rsidRDefault="008B5155">
            <w:pPr>
              <w:spacing w:line="240" w:lineRule="atLeast"/>
              <w:jc w:val="right"/>
              <w:rPr>
                <w:rFonts w:ascii="Arial" w:hAnsi="Arial"/>
                <w:color w:val="0000FF"/>
                <w:lang w:val="fr-BE"/>
              </w:rPr>
            </w:pPr>
          </w:p>
        </w:tc>
        <w:tc>
          <w:tcPr>
            <w:tcW w:w="290" w:type="dxa"/>
            <w:vAlign w:val="bottom"/>
          </w:tcPr>
          <w:p w:rsidR="008B5155" w:rsidRPr="008B5155" w:rsidRDefault="008B5155">
            <w:pPr>
              <w:spacing w:line="240" w:lineRule="atLeast"/>
              <w:jc w:val="right"/>
              <w:rPr>
                <w:rFonts w:ascii="Arial" w:hAnsi="Arial"/>
                <w:color w:val="0000FF"/>
                <w:lang w:val="fr-BE"/>
              </w:rPr>
            </w:pPr>
          </w:p>
        </w:tc>
      </w:tr>
      <w:tr w:rsidR="008B5155" w:rsidRPr="000D0A10" w:rsidTr="00F74324">
        <w:trPr>
          <w:cantSplit/>
        </w:trPr>
        <w:tc>
          <w:tcPr>
            <w:tcW w:w="207" w:type="dxa"/>
          </w:tcPr>
          <w:p w:rsidR="008B5155" w:rsidRPr="000D0A10" w:rsidRDefault="008B5155" w:rsidP="008B5155">
            <w:pPr>
              <w:spacing w:line="240" w:lineRule="atLeast"/>
              <w:rPr>
                <w:rFonts w:ascii="Arial" w:hAnsi="Arial"/>
                <w:color w:val="0000FF"/>
                <w:lang w:val="fr-FR"/>
              </w:rPr>
            </w:pPr>
          </w:p>
        </w:tc>
        <w:tc>
          <w:tcPr>
            <w:tcW w:w="9105" w:type="dxa"/>
            <w:gridSpan w:val="9"/>
          </w:tcPr>
          <w:p w:rsidR="008B5155" w:rsidRPr="000D0A10" w:rsidRDefault="008B5155" w:rsidP="008B515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8B5155" w:rsidRPr="000D0A10" w:rsidRDefault="008B5155" w:rsidP="008B515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521150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521161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Pelotes du dossier (par pelote)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521172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521183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Selle d'abduction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275FB5" w:rsidRPr="000D0A10" w:rsidRDefault="00332584">
            <w:pPr>
              <w:spacing w:line="240" w:lineRule="atLeast"/>
              <w:jc w:val="right"/>
              <w:rPr>
                <w:rFonts w:ascii="Arial" w:hAnsi="Arial"/>
                <w:color w:val="0000FF"/>
              </w:rPr>
            </w:pPr>
            <w:r w:rsidRPr="000D0A10">
              <w:rPr>
                <w:rFonts w:ascii="Arial" w:hAnsi="Arial"/>
                <w:color w:val="0000FF"/>
                <w:lang w:val="fr-FR"/>
              </w:rPr>
              <w:t>"</w:t>
            </w:r>
          </w:p>
        </w:tc>
      </w:tr>
      <w:tr w:rsidR="008B5155" w:rsidRPr="000D0A10" w:rsidTr="00F74324">
        <w:trPr>
          <w:cantSplit/>
        </w:trPr>
        <w:tc>
          <w:tcPr>
            <w:tcW w:w="207" w:type="dxa"/>
          </w:tcPr>
          <w:p w:rsidR="008B5155" w:rsidRPr="000D0A10" w:rsidRDefault="008B5155">
            <w:pPr>
              <w:spacing w:line="240" w:lineRule="atLeast"/>
              <w:rPr>
                <w:rFonts w:ascii="Arial" w:hAnsi="Arial"/>
                <w:color w:val="0000FF"/>
              </w:rPr>
            </w:pPr>
          </w:p>
        </w:tc>
        <w:tc>
          <w:tcPr>
            <w:tcW w:w="657" w:type="dxa"/>
            <w:gridSpan w:val="2"/>
          </w:tcPr>
          <w:p w:rsidR="008B5155" w:rsidRPr="000D0A10" w:rsidRDefault="008B5155">
            <w:pPr>
              <w:spacing w:line="240" w:lineRule="atLeast"/>
              <w:rPr>
                <w:rFonts w:ascii="Arial" w:hAnsi="Arial"/>
                <w:color w:val="0000FF"/>
              </w:rPr>
            </w:pPr>
          </w:p>
        </w:tc>
        <w:tc>
          <w:tcPr>
            <w:tcW w:w="864" w:type="dxa"/>
            <w:gridSpan w:val="2"/>
          </w:tcPr>
          <w:p w:rsidR="008B5155" w:rsidRPr="000D0A10" w:rsidRDefault="008B5155">
            <w:pPr>
              <w:spacing w:line="240" w:lineRule="atLeast"/>
              <w:rPr>
                <w:rFonts w:ascii="Arial" w:hAnsi="Arial"/>
                <w:color w:val="0000FF"/>
              </w:rPr>
            </w:pPr>
          </w:p>
        </w:tc>
        <w:tc>
          <w:tcPr>
            <w:tcW w:w="864" w:type="dxa"/>
          </w:tcPr>
          <w:p w:rsidR="008B5155" w:rsidRPr="000D0A10" w:rsidRDefault="008B5155">
            <w:pPr>
              <w:spacing w:line="240" w:lineRule="atLeast"/>
              <w:rPr>
                <w:rFonts w:ascii="Arial" w:hAnsi="Arial"/>
                <w:color w:val="0000FF"/>
              </w:rPr>
            </w:pPr>
          </w:p>
        </w:tc>
        <w:tc>
          <w:tcPr>
            <w:tcW w:w="5472" w:type="dxa"/>
            <w:gridSpan w:val="2"/>
          </w:tcPr>
          <w:p w:rsidR="008B5155" w:rsidRPr="000D0A10" w:rsidRDefault="008B5155">
            <w:pPr>
              <w:spacing w:line="240" w:lineRule="atLeast"/>
              <w:jc w:val="both"/>
              <w:rPr>
                <w:rFonts w:ascii="Arial" w:hAnsi="Arial"/>
                <w:color w:val="0000FF"/>
              </w:rPr>
            </w:pPr>
          </w:p>
        </w:tc>
        <w:tc>
          <w:tcPr>
            <w:tcW w:w="364" w:type="dxa"/>
            <w:vAlign w:val="bottom"/>
          </w:tcPr>
          <w:p w:rsidR="008B5155" w:rsidRPr="000D0A10" w:rsidRDefault="008B5155">
            <w:pPr>
              <w:spacing w:line="240" w:lineRule="atLeast"/>
              <w:jc w:val="right"/>
              <w:rPr>
                <w:rFonts w:ascii="Arial" w:hAnsi="Arial"/>
                <w:color w:val="0000FF"/>
              </w:rPr>
            </w:pPr>
          </w:p>
        </w:tc>
        <w:tc>
          <w:tcPr>
            <w:tcW w:w="884" w:type="dxa"/>
            <w:vAlign w:val="bottom"/>
          </w:tcPr>
          <w:p w:rsidR="008B5155" w:rsidRPr="000D0A10" w:rsidRDefault="008B5155">
            <w:pPr>
              <w:spacing w:line="240" w:lineRule="atLeast"/>
              <w:jc w:val="right"/>
              <w:rPr>
                <w:rFonts w:ascii="Arial" w:hAnsi="Arial"/>
                <w:color w:val="0000FF"/>
              </w:rPr>
            </w:pPr>
          </w:p>
        </w:tc>
        <w:tc>
          <w:tcPr>
            <w:tcW w:w="290" w:type="dxa"/>
            <w:vAlign w:val="bottom"/>
          </w:tcPr>
          <w:p w:rsidR="008B5155" w:rsidRPr="000D0A10" w:rsidRDefault="008B5155">
            <w:pPr>
              <w:spacing w:line="240" w:lineRule="atLeast"/>
              <w:jc w:val="right"/>
              <w:rPr>
                <w:rFonts w:ascii="Arial" w:hAnsi="Arial"/>
                <w:color w:val="0000FF"/>
              </w:rPr>
            </w:pPr>
          </w:p>
        </w:tc>
      </w:tr>
      <w:tr w:rsidR="008B5155" w:rsidRPr="00DE77C3" w:rsidTr="00F74324">
        <w:trPr>
          <w:cantSplit/>
        </w:trPr>
        <w:tc>
          <w:tcPr>
            <w:tcW w:w="207" w:type="dxa"/>
          </w:tcPr>
          <w:p w:rsidR="008B5155" w:rsidRPr="00DE77C3" w:rsidRDefault="008B5155" w:rsidP="00DE77C3">
            <w:pPr>
              <w:spacing w:line="240" w:lineRule="atLeast"/>
              <w:jc w:val="both"/>
              <w:rPr>
                <w:rFonts w:ascii="Arial" w:hAnsi="Arial"/>
                <w:i/>
                <w:color w:val="0000FF"/>
                <w:sz w:val="18"/>
                <w:lang w:val="fr-FR"/>
              </w:rPr>
            </w:pPr>
          </w:p>
        </w:tc>
        <w:tc>
          <w:tcPr>
            <w:tcW w:w="9105" w:type="dxa"/>
            <w:gridSpan w:val="9"/>
          </w:tcPr>
          <w:p w:rsidR="008B5155" w:rsidRPr="00DE77C3" w:rsidRDefault="008A0BE0" w:rsidP="008B51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8B5155" w:rsidRPr="00DE77C3" w:rsidRDefault="008B5155" w:rsidP="00DE77C3">
            <w:pPr>
              <w:spacing w:line="240" w:lineRule="atLeast"/>
              <w:jc w:val="both"/>
              <w:rPr>
                <w:rFonts w:ascii="Arial" w:hAnsi="Arial"/>
                <w:i/>
                <w:color w:val="0000FF"/>
                <w:sz w:val="18"/>
                <w:lang w:val="fr-FR"/>
              </w:rPr>
            </w:pPr>
          </w:p>
        </w:tc>
      </w:tr>
      <w:tr w:rsidR="00275FB5" w:rsidRPr="008B5155" w:rsidTr="00F74324">
        <w:trPr>
          <w:cantSplit/>
        </w:trPr>
        <w:tc>
          <w:tcPr>
            <w:tcW w:w="207" w:type="dxa"/>
          </w:tcPr>
          <w:p w:rsidR="00275FB5" w:rsidRPr="000D0A10" w:rsidRDefault="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8B5155">
            <w:pPr>
              <w:spacing w:line="240" w:lineRule="atLeast"/>
              <w:rPr>
                <w:rFonts w:ascii="Arial" w:hAnsi="Arial"/>
                <w:color w:val="0000FF"/>
              </w:rPr>
            </w:pPr>
            <w:r w:rsidRPr="005F3BA0">
              <w:rPr>
                <w:rFonts w:ascii="Arial" w:hAnsi="Arial"/>
                <w:color w:val="0000FF"/>
              </w:rPr>
              <w:t>523493</w:t>
            </w:r>
          </w:p>
        </w:tc>
        <w:tc>
          <w:tcPr>
            <w:tcW w:w="864" w:type="dxa"/>
          </w:tcPr>
          <w:p w:rsidR="00275FB5" w:rsidRPr="000D0A10" w:rsidRDefault="008B5155">
            <w:pPr>
              <w:spacing w:line="240" w:lineRule="atLeast"/>
              <w:rPr>
                <w:rFonts w:ascii="Arial" w:hAnsi="Arial"/>
                <w:color w:val="0000FF"/>
              </w:rPr>
            </w:pPr>
            <w:r w:rsidRPr="005F3BA0">
              <w:rPr>
                <w:rFonts w:ascii="Arial" w:hAnsi="Arial"/>
                <w:color w:val="0000FF"/>
              </w:rPr>
              <w:t>523504</w:t>
            </w:r>
          </w:p>
        </w:tc>
        <w:tc>
          <w:tcPr>
            <w:tcW w:w="5472" w:type="dxa"/>
            <w:gridSpan w:val="2"/>
          </w:tcPr>
          <w:p w:rsidR="00275FB5" w:rsidRPr="005F3BA0" w:rsidRDefault="005F3BA0" w:rsidP="005F3BA0">
            <w:pPr>
              <w:spacing w:line="240" w:lineRule="atLeast"/>
              <w:jc w:val="both"/>
              <w:rPr>
                <w:rFonts w:ascii="Arial" w:hAnsi="Arial"/>
                <w:color w:val="0000FF"/>
                <w:lang w:val="fr-FR"/>
              </w:rPr>
            </w:pPr>
            <w:r w:rsidRPr="005F3BA0">
              <w:rPr>
                <w:rFonts w:ascii="Arial" w:hAnsi="Arial"/>
                <w:color w:val="0000FF"/>
                <w:lang w:val="fr-FR"/>
              </w:rPr>
              <w:t>Intervention forfaitaire pour selle</w:t>
            </w:r>
            <w:r>
              <w:rPr>
                <w:rFonts w:ascii="Arial" w:hAnsi="Arial"/>
                <w:color w:val="0000FF"/>
                <w:lang w:val="fr-FR"/>
              </w:rPr>
              <w:t xml:space="preserve"> </w:t>
            </w:r>
            <w:r w:rsidRPr="005F3BA0">
              <w:rPr>
                <w:rFonts w:ascii="Arial" w:hAnsi="Arial"/>
                <w:color w:val="0000FF"/>
                <w:lang w:val="fr-FR"/>
              </w:rPr>
              <w:t>d’abduction sur-mesure</w:t>
            </w:r>
          </w:p>
        </w:tc>
        <w:tc>
          <w:tcPr>
            <w:tcW w:w="364" w:type="dxa"/>
            <w:vAlign w:val="bottom"/>
          </w:tcPr>
          <w:p w:rsidR="00275FB5" w:rsidRPr="005F3BA0" w:rsidRDefault="008B5155">
            <w:pPr>
              <w:spacing w:line="240" w:lineRule="atLeast"/>
              <w:jc w:val="right"/>
              <w:rPr>
                <w:rFonts w:ascii="Arial" w:hAnsi="Arial"/>
                <w:color w:val="0000FF"/>
              </w:rPr>
            </w:pPr>
            <w:r w:rsidRPr="005F3BA0">
              <w:rPr>
                <w:rFonts w:ascii="Arial" w:hAnsi="Arial"/>
                <w:color w:val="0000FF"/>
              </w:rPr>
              <w:t>Y</w:t>
            </w:r>
          </w:p>
        </w:tc>
        <w:tc>
          <w:tcPr>
            <w:tcW w:w="884" w:type="dxa"/>
            <w:vAlign w:val="bottom"/>
          </w:tcPr>
          <w:p w:rsidR="00275FB5" w:rsidRPr="005F3BA0" w:rsidRDefault="008B5155">
            <w:pPr>
              <w:spacing w:line="240" w:lineRule="atLeast"/>
              <w:jc w:val="right"/>
              <w:rPr>
                <w:rFonts w:ascii="Arial" w:hAnsi="Arial"/>
                <w:color w:val="0000FF"/>
              </w:rPr>
            </w:pPr>
            <w:r w:rsidRPr="005F3BA0">
              <w:rPr>
                <w:rFonts w:ascii="Arial" w:hAnsi="Arial"/>
                <w:color w:val="0000FF"/>
              </w:rPr>
              <w:t>109,95</w:t>
            </w:r>
          </w:p>
        </w:tc>
        <w:tc>
          <w:tcPr>
            <w:tcW w:w="290" w:type="dxa"/>
            <w:vAlign w:val="bottom"/>
          </w:tcPr>
          <w:p w:rsidR="00275FB5" w:rsidRPr="008B5155" w:rsidRDefault="00275FB5">
            <w:pPr>
              <w:spacing w:line="240" w:lineRule="atLeast"/>
              <w:jc w:val="right"/>
              <w:rPr>
                <w:rFonts w:ascii="Arial" w:hAnsi="Arial"/>
                <w:color w:val="0000FF"/>
                <w:lang w:val="fr-BE"/>
              </w:rPr>
            </w:pPr>
          </w:p>
        </w:tc>
      </w:tr>
      <w:tr w:rsidR="00332584" w:rsidRPr="000D0A10" w:rsidTr="00F74324">
        <w:trPr>
          <w:cantSplit/>
        </w:trPr>
        <w:tc>
          <w:tcPr>
            <w:tcW w:w="207" w:type="dxa"/>
          </w:tcPr>
          <w:p w:rsidR="00332584" w:rsidRPr="000D0A10" w:rsidRDefault="00332584" w:rsidP="00332584">
            <w:pPr>
              <w:spacing w:line="240" w:lineRule="atLeast"/>
              <w:rPr>
                <w:rFonts w:ascii="Arial" w:hAnsi="Arial"/>
                <w:color w:val="0000FF"/>
                <w:lang w:val="fr-FR"/>
              </w:rPr>
            </w:pPr>
          </w:p>
        </w:tc>
        <w:tc>
          <w:tcPr>
            <w:tcW w:w="9105" w:type="dxa"/>
            <w:gridSpan w:val="9"/>
          </w:tcPr>
          <w:p w:rsidR="00332584" w:rsidRPr="000D0A10" w:rsidRDefault="00332584" w:rsidP="00332584">
            <w:pPr>
              <w:spacing w:line="240" w:lineRule="atLeast"/>
              <w:jc w:val="both"/>
              <w:rPr>
                <w:rFonts w:ascii="Arial" w:hAnsi="Arial"/>
                <w:color w:val="0000FF"/>
                <w:lang w:val="fr-BE"/>
              </w:rPr>
            </w:pPr>
          </w:p>
        </w:tc>
        <w:tc>
          <w:tcPr>
            <w:tcW w:w="290" w:type="dxa"/>
            <w:vAlign w:val="bottom"/>
          </w:tcPr>
          <w:p w:rsidR="00332584" w:rsidRPr="000D0A10" w:rsidRDefault="00332584" w:rsidP="00332584">
            <w:pPr>
              <w:spacing w:line="240" w:lineRule="atLeast"/>
              <w:jc w:val="right"/>
              <w:rPr>
                <w:rFonts w:ascii="Arial" w:hAnsi="Arial"/>
                <w:color w:val="0000FF"/>
                <w:lang w:val="fr-FR"/>
              </w:rPr>
            </w:pPr>
          </w:p>
        </w:tc>
      </w:tr>
      <w:tr w:rsidR="00332584" w:rsidRPr="005F3BA0" w:rsidTr="00F74324">
        <w:trPr>
          <w:cantSplit/>
        </w:trPr>
        <w:tc>
          <w:tcPr>
            <w:tcW w:w="207" w:type="dxa"/>
          </w:tcPr>
          <w:p w:rsidR="00332584" w:rsidRPr="000D0A10" w:rsidRDefault="00332584" w:rsidP="005F3BA0">
            <w:pPr>
              <w:spacing w:line="240" w:lineRule="atLeast"/>
              <w:jc w:val="both"/>
              <w:rPr>
                <w:rFonts w:ascii="Arial" w:hAnsi="Arial"/>
                <w:color w:val="0000FF"/>
                <w:lang w:val="fr-FR"/>
              </w:rPr>
            </w:pPr>
          </w:p>
        </w:tc>
        <w:tc>
          <w:tcPr>
            <w:tcW w:w="9105" w:type="dxa"/>
            <w:gridSpan w:val="9"/>
          </w:tcPr>
          <w:p w:rsidR="00332584" w:rsidRPr="005F3BA0" w:rsidRDefault="005F3BA0" w:rsidP="005F3BA0">
            <w:pPr>
              <w:spacing w:line="240" w:lineRule="atLeast"/>
              <w:jc w:val="both"/>
              <w:rPr>
                <w:rFonts w:ascii="Arial" w:hAnsi="Arial"/>
                <w:color w:val="0000FF"/>
                <w:lang w:val="fr-FR"/>
              </w:rPr>
            </w:pPr>
            <w:r w:rsidRPr="005F3BA0">
              <w:rPr>
                <w:rFonts w:ascii="Arial" w:hAnsi="Arial"/>
                <w:color w:val="0000FF"/>
                <w:lang w:val="fr-FR"/>
              </w:rPr>
              <w:t>Les prestations 521172-521183 et 523493-523504 ne sont pas cumulables</w:t>
            </w:r>
            <w:r>
              <w:rPr>
                <w:rFonts w:ascii="Arial" w:hAnsi="Arial"/>
                <w:color w:val="0000FF"/>
                <w:lang w:val="fr-FR"/>
              </w:rPr>
              <w:t xml:space="preserve"> </w:t>
            </w:r>
            <w:r w:rsidRPr="005F3BA0">
              <w:rPr>
                <w:rFonts w:ascii="Arial" w:hAnsi="Arial"/>
                <w:color w:val="0000FF"/>
                <w:lang w:val="fr-FR"/>
              </w:rPr>
              <w:t>entre elles.</w:t>
            </w:r>
            <w:r w:rsidR="00332584" w:rsidRPr="000D0A10">
              <w:rPr>
                <w:rFonts w:ascii="Arial" w:hAnsi="Arial"/>
                <w:color w:val="0000FF"/>
                <w:lang w:val="fr-FR"/>
              </w:rPr>
              <w:t>"</w:t>
            </w:r>
          </w:p>
        </w:tc>
        <w:tc>
          <w:tcPr>
            <w:tcW w:w="290" w:type="dxa"/>
            <w:vAlign w:val="bottom"/>
          </w:tcPr>
          <w:p w:rsidR="00332584" w:rsidRPr="000D0A10" w:rsidRDefault="00332584" w:rsidP="005F3BA0">
            <w:pPr>
              <w:spacing w:line="240" w:lineRule="atLeast"/>
              <w:jc w:val="both"/>
              <w:rPr>
                <w:rFonts w:ascii="Arial" w:hAnsi="Arial"/>
                <w:color w:val="0000FF"/>
                <w:lang w:val="fr-FR"/>
              </w:rPr>
            </w:pPr>
          </w:p>
        </w:tc>
      </w:tr>
      <w:tr w:rsidR="008B5155" w:rsidRPr="007F438E" w:rsidTr="00F74324">
        <w:trPr>
          <w:cantSplit/>
        </w:trPr>
        <w:tc>
          <w:tcPr>
            <w:tcW w:w="207" w:type="dxa"/>
          </w:tcPr>
          <w:p w:rsidR="008B5155" w:rsidRPr="008B5155" w:rsidRDefault="008B5155">
            <w:pPr>
              <w:spacing w:line="240" w:lineRule="atLeast"/>
              <w:rPr>
                <w:rFonts w:ascii="Arial" w:hAnsi="Arial"/>
                <w:color w:val="0000FF"/>
                <w:lang w:val="fr-BE"/>
              </w:rPr>
            </w:pPr>
          </w:p>
        </w:tc>
        <w:tc>
          <w:tcPr>
            <w:tcW w:w="657" w:type="dxa"/>
            <w:gridSpan w:val="2"/>
          </w:tcPr>
          <w:p w:rsidR="008B5155" w:rsidRPr="008B5155" w:rsidRDefault="008B5155">
            <w:pPr>
              <w:spacing w:line="240" w:lineRule="atLeast"/>
              <w:rPr>
                <w:rFonts w:ascii="Arial" w:hAnsi="Arial"/>
                <w:color w:val="0000FF"/>
                <w:lang w:val="fr-BE"/>
              </w:rPr>
            </w:pPr>
          </w:p>
        </w:tc>
        <w:tc>
          <w:tcPr>
            <w:tcW w:w="864" w:type="dxa"/>
            <w:gridSpan w:val="2"/>
          </w:tcPr>
          <w:p w:rsidR="008B5155" w:rsidRPr="008B5155" w:rsidRDefault="008B5155">
            <w:pPr>
              <w:spacing w:line="240" w:lineRule="atLeast"/>
              <w:rPr>
                <w:rFonts w:ascii="Arial" w:hAnsi="Arial"/>
                <w:color w:val="0000FF"/>
                <w:lang w:val="fr-BE"/>
              </w:rPr>
            </w:pPr>
          </w:p>
        </w:tc>
        <w:tc>
          <w:tcPr>
            <w:tcW w:w="864" w:type="dxa"/>
          </w:tcPr>
          <w:p w:rsidR="008B5155" w:rsidRPr="008B5155" w:rsidRDefault="008B5155">
            <w:pPr>
              <w:spacing w:line="240" w:lineRule="atLeast"/>
              <w:rPr>
                <w:rFonts w:ascii="Arial" w:hAnsi="Arial"/>
                <w:color w:val="0000FF"/>
                <w:lang w:val="fr-BE"/>
              </w:rPr>
            </w:pPr>
          </w:p>
        </w:tc>
        <w:tc>
          <w:tcPr>
            <w:tcW w:w="5472" w:type="dxa"/>
            <w:gridSpan w:val="2"/>
          </w:tcPr>
          <w:p w:rsidR="008B5155" w:rsidRPr="003A1317" w:rsidRDefault="008B5155">
            <w:pPr>
              <w:spacing w:line="240" w:lineRule="atLeast"/>
              <w:jc w:val="both"/>
              <w:rPr>
                <w:rFonts w:ascii="Arial" w:hAnsi="Arial" w:cs="Arial"/>
                <w:lang w:val="fr-BE"/>
              </w:rPr>
            </w:pPr>
          </w:p>
        </w:tc>
        <w:tc>
          <w:tcPr>
            <w:tcW w:w="364" w:type="dxa"/>
            <w:vAlign w:val="bottom"/>
          </w:tcPr>
          <w:p w:rsidR="008B5155" w:rsidRPr="008B5155" w:rsidRDefault="008B5155">
            <w:pPr>
              <w:spacing w:line="240" w:lineRule="atLeast"/>
              <w:jc w:val="right"/>
              <w:rPr>
                <w:rFonts w:ascii="Arial" w:hAnsi="Arial"/>
                <w:color w:val="0000FF"/>
                <w:lang w:val="fr-BE"/>
              </w:rPr>
            </w:pPr>
          </w:p>
        </w:tc>
        <w:tc>
          <w:tcPr>
            <w:tcW w:w="884" w:type="dxa"/>
            <w:vAlign w:val="bottom"/>
          </w:tcPr>
          <w:p w:rsidR="008B5155" w:rsidRPr="008B5155" w:rsidRDefault="008B5155">
            <w:pPr>
              <w:spacing w:line="240" w:lineRule="atLeast"/>
              <w:jc w:val="right"/>
              <w:rPr>
                <w:rFonts w:ascii="Arial" w:hAnsi="Arial"/>
                <w:color w:val="0000FF"/>
                <w:lang w:val="fr-BE"/>
              </w:rPr>
            </w:pPr>
          </w:p>
        </w:tc>
        <w:tc>
          <w:tcPr>
            <w:tcW w:w="290" w:type="dxa"/>
            <w:vAlign w:val="bottom"/>
          </w:tcPr>
          <w:p w:rsidR="008B5155" w:rsidRPr="008B5155" w:rsidRDefault="008B5155">
            <w:pPr>
              <w:spacing w:line="240" w:lineRule="atLeast"/>
              <w:jc w:val="right"/>
              <w:rPr>
                <w:rFonts w:ascii="Arial" w:hAnsi="Arial"/>
                <w:color w:val="0000FF"/>
                <w:lang w:val="fr-BE"/>
              </w:rPr>
            </w:pPr>
          </w:p>
        </w:tc>
      </w:tr>
      <w:tr w:rsidR="008B5155" w:rsidRPr="000D0A10" w:rsidTr="00F74324">
        <w:trPr>
          <w:cantSplit/>
        </w:trPr>
        <w:tc>
          <w:tcPr>
            <w:tcW w:w="207" w:type="dxa"/>
          </w:tcPr>
          <w:p w:rsidR="008B5155" w:rsidRPr="000D0A10" w:rsidRDefault="008B5155" w:rsidP="008B5155">
            <w:pPr>
              <w:spacing w:line="240" w:lineRule="atLeast"/>
              <w:rPr>
                <w:rFonts w:ascii="Arial" w:hAnsi="Arial"/>
                <w:color w:val="0000FF"/>
                <w:lang w:val="fr-FR"/>
              </w:rPr>
            </w:pPr>
          </w:p>
        </w:tc>
        <w:tc>
          <w:tcPr>
            <w:tcW w:w="9105" w:type="dxa"/>
            <w:gridSpan w:val="9"/>
          </w:tcPr>
          <w:p w:rsidR="008B5155" w:rsidRPr="000D0A10" w:rsidRDefault="008B5155" w:rsidP="008B515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8B5155" w:rsidRPr="000D0A10" w:rsidRDefault="008B5155" w:rsidP="008B515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8B5155" w:rsidRDefault="00332584">
            <w:pPr>
              <w:spacing w:line="240" w:lineRule="atLeast"/>
              <w:rPr>
                <w:rFonts w:ascii="Arial" w:hAnsi="Arial"/>
                <w:color w:val="0000FF"/>
                <w:lang w:val="fr-BE"/>
              </w:rPr>
            </w:pPr>
            <w:r w:rsidRPr="000D0A10">
              <w:rPr>
                <w:rFonts w:ascii="Arial" w:hAnsi="Arial"/>
                <w:color w:val="0000FF"/>
                <w:lang w:val="fr-FR"/>
              </w:rPr>
              <w:t>"</w:t>
            </w:r>
          </w:p>
        </w:tc>
        <w:tc>
          <w:tcPr>
            <w:tcW w:w="657" w:type="dxa"/>
            <w:gridSpan w:val="2"/>
          </w:tcPr>
          <w:p w:rsidR="00275FB5" w:rsidRPr="008B5155" w:rsidRDefault="00275FB5">
            <w:pPr>
              <w:spacing w:line="240" w:lineRule="atLeast"/>
              <w:rPr>
                <w:rFonts w:ascii="Arial" w:hAnsi="Arial"/>
                <w:color w:val="0000FF"/>
                <w:lang w:val="fr-BE"/>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521216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521220</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plus de 48 cm à 52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521231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521242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plus de 52 cm à 58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521290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521301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Tablette ou demi-tablette (sans commande incorporée)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275FB5" w:rsidRPr="000D0A10" w:rsidRDefault="00332584">
            <w:pPr>
              <w:spacing w:line="240" w:lineRule="atLeast"/>
              <w:jc w:val="right"/>
              <w:rPr>
                <w:rFonts w:ascii="Arial" w:hAnsi="Arial"/>
                <w:color w:val="0000FF"/>
              </w:rPr>
            </w:pPr>
            <w:r w:rsidRPr="000D0A10">
              <w:rPr>
                <w:rFonts w:ascii="Arial" w:hAnsi="Arial"/>
                <w:color w:val="0000FF"/>
                <w:lang w:val="fr-FR"/>
              </w:rPr>
              <w:t>"</w:t>
            </w:r>
          </w:p>
        </w:tc>
      </w:tr>
      <w:tr w:rsidR="00332584" w:rsidRPr="000D0A10" w:rsidTr="00F74324">
        <w:trPr>
          <w:cantSplit/>
        </w:trPr>
        <w:tc>
          <w:tcPr>
            <w:tcW w:w="207" w:type="dxa"/>
          </w:tcPr>
          <w:p w:rsidR="00332584" w:rsidRPr="000D0A10" w:rsidRDefault="00332584">
            <w:pPr>
              <w:spacing w:line="240" w:lineRule="atLeast"/>
              <w:rPr>
                <w:rFonts w:ascii="Arial" w:hAnsi="Arial"/>
                <w:color w:val="0000FF"/>
              </w:rPr>
            </w:pPr>
          </w:p>
        </w:tc>
        <w:tc>
          <w:tcPr>
            <w:tcW w:w="657" w:type="dxa"/>
            <w:gridSpan w:val="2"/>
          </w:tcPr>
          <w:p w:rsidR="00332584" w:rsidRPr="000D0A10" w:rsidRDefault="00332584">
            <w:pPr>
              <w:spacing w:line="240" w:lineRule="atLeast"/>
              <w:rPr>
                <w:rFonts w:ascii="Arial" w:hAnsi="Arial"/>
                <w:color w:val="0000FF"/>
              </w:rPr>
            </w:pPr>
          </w:p>
        </w:tc>
        <w:tc>
          <w:tcPr>
            <w:tcW w:w="864" w:type="dxa"/>
            <w:gridSpan w:val="2"/>
          </w:tcPr>
          <w:p w:rsidR="00332584" w:rsidRPr="000D0A10" w:rsidRDefault="00332584">
            <w:pPr>
              <w:spacing w:line="240" w:lineRule="atLeast"/>
              <w:rPr>
                <w:rFonts w:ascii="Arial" w:hAnsi="Arial"/>
                <w:color w:val="0000FF"/>
              </w:rPr>
            </w:pPr>
          </w:p>
        </w:tc>
        <w:tc>
          <w:tcPr>
            <w:tcW w:w="864" w:type="dxa"/>
          </w:tcPr>
          <w:p w:rsidR="00332584" w:rsidRPr="000D0A10" w:rsidRDefault="00332584">
            <w:pPr>
              <w:spacing w:line="240" w:lineRule="atLeast"/>
              <w:rPr>
                <w:rFonts w:ascii="Arial" w:hAnsi="Arial"/>
                <w:color w:val="0000FF"/>
              </w:rPr>
            </w:pPr>
          </w:p>
        </w:tc>
        <w:tc>
          <w:tcPr>
            <w:tcW w:w="5472" w:type="dxa"/>
            <w:gridSpan w:val="2"/>
          </w:tcPr>
          <w:p w:rsidR="00332584" w:rsidRPr="000D0A10" w:rsidRDefault="00332584">
            <w:pPr>
              <w:spacing w:line="240" w:lineRule="atLeast"/>
              <w:jc w:val="both"/>
              <w:rPr>
                <w:rFonts w:ascii="Arial" w:hAnsi="Arial"/>
                <w:color w:val="0000FF"/>
                <w:lang w:val="fr-FR"/>
              </w:rPr>
            </w:pPr>
          </w:p>
        </w:tc>
        <w:tc>
          <w:tcPr>
            <w:tcW w:w="364" w:type="dxa"/>
            <w:vAlign w:val="bottom"/>
          </w:tcPr>
          <w:p w:rsidR="00332584" w:rsidRPr="000D0A10" w:rsidRDefault="00332584">
            <w:pPr>
              <w:spacing w:line="240" w:lineRule="atLeast"/>
              <w:jc w:val="right"/>
              <w:rPr>
                <w:rFonts w:ascii="Arial" w:hAnsi="Arial"/>
                <w:color w:val="0000FF"/>
              </w:rPr>
            </w:pPr>
          </w:p>
        </w:tc>
        <w:tc>
          <w:tcPr>
            <w:tcW w:w="884" w:type="dxa"/>
            <w:vAlign w:val="bottom"/>
          </w:tcPr>
          <w:p w:rsidR="00332584" w:rsidRPr="000D0A10" w:rsidRDefault="00332584">
            <w:pPr>
              <w:spacing w:line="240" w:lineRule="atLeast"/>
              <w:jc w:val="right"/>
              <w:rPr>
                <w:rFonts w:ascii="Arial" w:hAnsi="Arial"/>
                <w:color w:val="0000FF"/>
              </w:rPr>
            </w:pPr>
          </w:p>
        </w:tc>
        <w:tc>
          <w:tcPr>
            <w:tcW w:w="290" w:type="dxa"/>
            <w:vAlign w:val="bottom"/>
          </w:tcPr>
          <w:p w:rsidR="00332584" w:rsidRPr="000D0A10" w:rsidRDefault="00332584">
            <w:pPr>
              <w:spacing w:line="240" w:lineRule="atLeast"/>
              <w:jc w:val="right"/>
              <w:rPr>
                <w:rFonts w:ascii="Arial" w:hAnsi="Arial"/>
                <w:color w:val="0000FF"/>
              </w:rPr>
            </w:pPr>
          </w:p>
        </w:tc>
      </w:tr>
      <w:tr w:rsidR="00332584" w:rsidRPr="00DE77C3" w:rsidTr="00F74324">
        <w:trPr>
          <w:cantSplit/>
        </w:trPr>
        <w:tc>
          <w:tcPr>
            <w:tcW w:w="207" w:type="dxa"/>
          </w:tcPr>
          <w:p w:rsidR="00332584" w:rsidRPr="00DE77C3" w:rsidRDefault="00332584" w:rsidP="00DE77C3">
            <w:pPr>
              <w:spacing w:line="240" w:lineRule="atLeast"/>
              <w:jc w:val="both"/>
              <w:rPr>
                <w:rFonts w:ascii="Arial" w:hAnsi="Arial"/>
                <w:i/>
                <w:color w:val="0000FF"/>
                <w:sz w:val="18"/>
                <w:lang w:val="fr-FR"/>
              </w:rPr>
            </w:pPr>
          </w:p>
        </w:tc>
        <w:tc>
          <w:tcPr>
            <w:tcW w:w="9105" w:type="dxa"/>
            <w:gridSpan w:val="9"/>
          </w:tcPr>
          <w:p w:rsidR="00332584" w:rsidRPr="00DE77C3" w:rsidRDefault="008A0BE0" w:rsidP="00332584">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32584" w:rsidRPr="00DE77C3" w:rsidRDefault="00332584" w:rsidP="00DE77C3">
            <w:pPr>
              <w:spacing w:line="240" w:lineRule="atLeast"/>
              <w:jc w:val="both"/>
              <w:rPr>
                <w:rFonts w:ascii="Arial" w:hAnsi="Arial"/>
                <w:i/>
                <w:color w:val="0000FF"/>
                <w:sz w:val="18"/>
                <w:lang w:val="fr-FR"/>
              </w:rPr>
            </w:pPr>
          </w:p>
        </w:tc>
      </w:tr>
      <w:tr w:rsidR="00275FB5" w:rsidRPr="000D0A10" w:rsidTr="00F74324">
        <w:trPr>
          <w:cantSplit/>
        </w:trPr>
        <w:tc>
          <w:tcPr>
            <w:tcW w:w="207" w:type="dxa"/>
          </w:tcPr>
          <w:p w:rsidR="00275FB5" w:rsidRPr="000D0A10" w:rsidRDefault="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332584">
            <w:pPr>
              <w:spacing w:line="240" w:lineRule="atLeast"/>
              <w:rPr>
                <w:rFonts w:ascii="Arial" w:hAnsi="Arial"/>
                <w:color w:val="0000FF"/>
              </w:rPr>
            </w:pPr>
            <w:r w:rsidRPr="005F3BA0">
              <w:rPr>
                <w:rFonts w:ascii="Arial" w:hAnsi="Arial"/>
                <w:color w:val="0000FF"/>
              </w:rPr>
              <w:t>523515</w:t>
            </w:r>
          </w:p>
        </w:tc>
        <w:tc>
          <w:tcPr>
            <w:tcW w:w="864" w:type="dxa"/>
          </w:tcPr>
          <w:p w:rsidR="00275FB5" w:rsidRPr="000D0A10" w:rsidRDefault="00332584">
            <w:pPr>
              <w:spacing w:line="240" w:lineRule="atLeast"/>
              <w:rPr>
                <w:rFonts w:ascii="Arial" w:hAnsi="Arial"/>
                <w:color w:val="0000FF"/>
              </w:rPr>
            </w:pPr>
            <w:r w:rsidRPr="005F3BA0">
              <w:rPr>
                <w:rFonts w:ascii="Arial" w:hAnsi="Arial"/>
                <w:color w:val="0000FF"/>
              </w:rPr>
              <w:t>523526</w:t>
            </w:r>
          </w:p>
        </w:tc>
        <w:tc>
          <w:tcPr>
            <w:tcW w:w="5472" w:type="dxa"/>
            <w:gridSpan w:val="2"/>
          </w:tcPr>
          <w:p w:rsidR="00275FB5" w:rsidRPr="005F3BA0" w:rsidRDefault="005F3BA0" w:rsidP="005F3BA0">
            <w:pPr>
              <w:spacing w:line="240" w:lineRule="atLeast"/>
              <w:jc w:val="both"/>
              <w:rPr>
                <w:rFonts w:ascii="Arial" w:hAnsi="Arial"/>
                <w:color w:val="0000FF"/>
                <w:lang w:val="fr-FR"/>
              </w:rPr>
            </w:pPr>
            <w:r w:rsidRPr="005F3BA0">
              <w:rPr>
                <w:rFonts w:ascii="Arial" w:hAnsi="Arial"/>
                <w:color w:val="0000FF"/>
                <w:lang w:val="fr-FR"/>
              </w:rPr>
              <w:t>Intervention forfaitaire pour support</w:t>
            </w:r>
            <w:r>
              <w:rPr>
                <w:rFonts w:ascii="Arial" w:hAnsi="Arial"/>
                <w:color w:val="0000FF"/>
                <w:lang w:val="fr-FR"/>
              </w:rPr>
              <w:t xml:space="preserve"> </w:t>
            </w:r>
            <w:r w:rsidRPr="005F3BA0">
              <w:rPr>
                <w:rFonts w:ascii="Arial" w:hAnsi="Arial"/>
                <w:color w:val="0000FF"/>
                <w:lang w:val="fr-FR"/>
              </w:rPr>
              <w:t>de thorax pour tablette</w:t>
            </w:r>
          </w:p>
        </w:tc>
        <w:tc>
          <w:tcPr>
            <w:tcW w:w="364" w:type="dxa"/>
            <w:vAlign w:val="bottom"/>
          </w:tcPr>
          <w:p w:rsidR="00275FB5" w:rsidRPr="005F3BA0" w:rsidRDefault="00332584">
            <w:pPr>
              <w:spacing w:line="240" w:lineRule="atLeast"/>
              <w:jc w:val="right"/>
              <w:rPr>
                <w:rFonts w:ascii="Arial" w:hAnsi="Arial"/>
                <w:color w:val="0000FF"/>
              </w:rPr>
            </w:pPr>
            <w:r w:rsidRPr="005F3BA0">
              <w:rPr>
                <w:rFonts w:ascii="Arial" w:hAnsi="Arial"/>
                <w:color w:val="0000FF"/>
              </w:rPr>
              <w:t>Y</w:t>
            </w:r>
          </w:p>
        </w:tc>
        <w:tc>
          <w:tcPr>
            <w:tcW w:w="884" w:type="dxa"/>
            <w:vAlign w:val="bottom"/>
          </w:tcPr>
          <w:p w:rsidR="00275FB5" w:rsidRPr="005F3BA0" w:rsidRDefault="00332584">
            <w:pPr>
              <w:spacing w:line="240" w:lineRule="atLeast"/>
              <w:jc w:val="right"/>
              <w:rPr>
                <w:rFonts w:ascii="Arial" w:hAnsi="Arial"/>
                <w:color w:val="0000FF"/>
              </w:rPr>
            </w:pPr>
            <w:r w:rsidRPr="005F3BA0">
              <w:rPr>
                <w:rFonts w:ascii="Arial" w:hAnsi="Arial"/>
                <w:color w:val="0000FF"/>
              </w:rPr>
              <w:t>66,45</w:t>
            </w:r>
          </w:p>
        </w:tc>
        <w:tc>
          <w:tcPr>
            <w:tcW w:w="290" w:type="dxa"/>
            <w:vAlign w:val="bottom"/>
          </w:tcPr>
          <w:p w:rsidR="00275FB5" w:rsidRPr="000D0A10" w:rsidRDefault="00275FB5">
            <w:pPr>
              <w:spacing w:line="240" w:lineRule="atLeast"/>
              <w:jc w:val="right"/>
              <w:rPr>
                <w:rFonts w:ascii="Arial" w:hAnsi="Arial"/>
                <w:color w:val="0000FF"/>
              </w:rPr>
            </w:pPr>
          </w:p>
        </w:tc>
      </w:tr>
      <w:tr w:rsidR="00332584" w:rsidRPr="000D0A10" w:rsidTr="00F74324">
        <w:trPr>
          <w:cantSplit/>
        </w:trPr>
        <w:tc>
          <w:tcPr>
            <w:tcW w:w="207" w:type="dxa"/>
          </w:tcPr>
          <w:p w:rsidR="00332584" w:rsidRPr="000D0A10" w:rsidRDefault="00332584">
            <w:pPr>
              <w:spacing w:line="240" w:lineRule="atLeast"/>
              <w:rPr>
                <w:rFonts w:ascii="Arial" w:hAnsi="Arial"/>
                <w:color w:val="0000FF"/>
                <w:lang w:val="fr-FR"/>
              </w:rPr>
            </w:pPr>
          </w:p>
        </w:tc>
        <w:tc>
          <w:tcPr>
            <w:tcW w:w="657" w:type="dxa"/>
            <w:gridSpan w:val="2"/>
          </w:tcPr>
          <w:p w:rsidR="00332584" w:rsidRPr="000D0A10" w:rsidRDefault="00332584">
            <w:pPr>
              <w:spacing w:line="240" w:lineRule="atLeast"/>
              <w:rPr>
                <w:rFonts w:ascii="Arial" w:hAnsi="Arial"/>
                <w:color w:val="0000FF"/>
              </w:rPr>
            </w:pPr>
          </w:p>
        </w:tc>
        <w:tc>
          <w:tcPr>
            <w:tcW w:w="864" w:type="dxa"/>
            <w:gridSpan w:val="2"/>
          </w:tcPr>
          <w:p w:rsidR="00332584" w:rsidRPr="000D0A10" w:rsidRDefault="00332584">
            <w:pPr>
              <w:spacing w:line="240" w:lineRule="atLeast"/>
              <w:rPr>
                <w:rFonts w:ascii="Arial" w:hAnsi="Arial"/>
                <w:color w:val="0000FF"/>
              </w:rPr>
            </w:pPr>
          </w:p>
        </w:tc>
        <w:tc>
          <w:tcPr>
            <w:tcW w:w="864" w:type="dxa"/>
          </w:tcPr>
          <w:p w:rsidR="00332584" w:rsidRPr="000D0A10" w:rsidRDefault="00332584">
            <w:pPr>
              <w:spacing w:line="240" w:lineRule="atLeast"/>
              <w:rPr>
                <w:rFonts w:ascii="Arial" w:hAnsi="Arial"/>
                <w:color w:val="0000FF"/>
              </w:rPr>
            </w:pPr>
          </w:p>
        </w:tc>
        <w:tc>
          <w:tcPr>
            <w:tcW w:w="5472" w:type="dxa"/>
            <w:gridSpan w:val="2"/>
          </w:tcPr>
          <w:p w:rsidR="00332584" w:rsidRPr="000D0A10" w:rsidRDefault="00332584">
            <w:pPr>
              <w:spacing w:line="240" w:lineRule="atLeast"/>
              <w:jc w:val="both"/>
              <w:rPr>
                <w:rFonts w:ascii="Arial" w:hAnsi="Arial"/>
                <w:color w:val="0000FF"/>
              </w:rPr>
            </w:pPr>
          </w:p>
        </w:tc>
        <w:tc>
          <w:tcPr>
            <w:tcW w:w="364" w:type="dxa"/>
            <w:vAlign w:val="bottom"/>
          </w:tcPr>
          <w:p w:rsidR="00332584" w:rsidRPr="000D0A10" w:rsidRDefault="00332584">
            <w:pPr>
              <w:spacing w:line="240" w:lineRule="atLeast"/>
              <w:jc w:val="right"/>
              <w:rPr>
                <w:rFonts w:ascii="Arial" w:hAnsi="Arial"/>
                <w:color w:val="0000FF"/>
              </w:rPr>
            </w:pPr>
          </w:p>
        </w:tc>
        <w:tc>
          <w:tcPr>
            <w:tcW w:w="884" w:type="dxa"/>
            <w:vAlign w:val="bottom"/>
          </w:tcPr>
          <w:p w:rsidR="00332584" w:rsidRPr="000D0A10" w:rsidRDefault="00332584">
            <w:pPr>
              <w:spacing w:line="240" w:lineRule="atLeast"/>
              <w:jc w:val="right"/>
              <w:rPr>
                <w:rFonts w:ascii="Arial" w:hAnsi="Arial"/>
                <w:color w:val="0000FF"/>
              </w:rPr>
            </w:pPr>
          </w:p>
        </w:tc>
        <w:tc>
          <w:tcPr>
            <w:tcW w:w="290" w:type="dxa"/>
            <w:vAlign w:val="bottom"/>
          </w:tcPr>
          <w:p w:rsidR="00332584" w:rsidRPr="000D0A10" w:rsidRDefault="00332584">
            <w:pPr>
              <w:spacing w:line="240" w:lineRule="atLeast"/>
              <w:jc w:val="right"/>
              <w:rPr>
                <w:rFonts w:ascii="Arial" w:hAnsi="Arial"/>
                <w:color w:val="0000FF"/>
                <w:lang w:val="fr-FR"/>
              </w:rPr>
            </w:pPr>
          </w:p>
        </w:tc>
      </w:tr>
      <w:tr w:rsidR="00332584" w:rsidRPr="005F3BA0" w:rsidTr="00F74324">
        <w:trPr>
          <w:cantSplit/>
        </w:trPr>
        <w:tc>
          <w:tcPr>
            <w:tcW w:w="207" w:type="dxa"/>
          </w:tcPr>
          <w:p w:rsidR="00332584" w:rsidRPr="000D0A10" w:rsidRDefault="00332584" w:rsidP="005F3BA0">
            <w:pPr>
              <w:spacing w:line="240" w:lineRule="atLeast"/>
              <w:jc w:val="both"/>
              <w:rPr>
                <w:rFonts w:ascii="Arial" w:hAnsi="Arial"/>
                <w:color w:val="0000FF"/>
                <w:lang w:val="fr-FR"/>
              </w:rPr>
            </w:pPr>
          </w:p>
        </w:tc>
        <w:tc>
          <w:tcPr>
            <w:tcW w:w="9105" w:type="dxa"/>
            <w:gridSpan w:val="9"/>
          </w:tcPr>
          <w:p w:rsidR="00332584" w:rsidRPr="005F3BA0" w:rsidRDefault="005F3BA0" w:rsidP="005F3BA0">
            <w:pPr>
              <w:spacing w:line="240" w:lineRule="atLeast"/>
              <w:jc w:val="both"/>
              <w:rPr>
                <w:rFonts w:ascii="Arial" w:hAnsi="Arial"/>
                <w:color w:val="0000FF"/>
                <w:lang w:val="fr-FR"/>
              </w:rPr>
            </w:pPr>
            <w:r w:rsidRPr="005F3BA0">
              <w:rPr>
                <w:rFonts w:ascii="Arial" w:hAnsi="Arial"/>
                <w:color w:val="0000FF"/>
                <w:lang w:val="fr-FR"/>
              </w:rPr>
              <w:t>Les prestations 523294-523305, 523235-523246, 523250-523261, 523272-523283, 523515-523526 et 523493-523504 ne sont pas cumulables avec les</w:t>
            </w:r>
            <w:r>
              <w:rPr>
                <w:rFonts w:ascii="Arial" w:hAnsi="Arial"/>
                <w:color w:val="0000FF"/>
                <w:lang w:val="fr-FR"/>
              </w:rPr>
              <w:t xml:space="preserve"> </w:t>
            </w:r>
            <w:r w:rsidRPr="005F3BA0">
              <w:rPr>
                <w:rFonts w:ascii="Arial" w:hAnsi="Arial"/>
                <w:color w:val="0000FF"/>
                <w:lang w:val="fr-FR"/>
              </w:rPr>
              <w:t>prestations 646251 et 646273 de l’article 29 de la nomenclature.</w:t>
            </w:r>
            <w:r w:rsidR="00332584" w:rsidRPr="000D0A10">
              <w:rPr>
                <w:rFonts w:ascii="Arial" w:hAnsi="Arial"/>
                <w:color w:val="0000FF"/>
                <w:lang w:val="fr-FR"/>
              </w:rPr>
              <w:t>"</w:t>
            </w:r>
          </w:p>
        </w:tc>
        <w:tc>
          <w:tcPr>
            <w:tcW w:w="290" w:type="dxa"/>
            <w:vAlign w:val="bottom"/>
          </w:tcPr>
          <w:p w:rsidR="00332584" w:rsidRPr="000D0A10" w:rsidRDefault="00332584" w:rsidP="005F3BA0">
            <w:pPr>
              <w:spacing w:line="240" w:lineRule="atLeast"/>
              <w:jc w:val="both"/>
              <w:rPr>
                <w:rFonts w:ascii="Arial" w:hAnsi="Arial"/>
                <w:color w:val="0000FF"/>
                <w:lang w:val="fr-FR"/>
              </w:rPr>
            </w:pPr>
          </w:p>
        </w:tc>
      </w:tr>
      <w:tr w:rsidR="00332584" w:rsidRPr="007F438E" w:rsidTr="00F74324">
        <w:trPr>
          <w:cantSplit/>
        </w:trPr>
        <w:tc>
          <w:tcPr>
            <w:tcW w:w="207" w:type="dxa"/>
          </w:tcPr>
          <w:p w:rsidR="00332584" w:rsidRPr="000D0A10" w:rsidRDefault="00332584">
            <w:pPr>
              <w:spacing w:line="240" w:lineRule="atLeast"/>
              <w:rPr>
                <w:rFonts w:ascii="Arial" w:hAnsi="Arial"/>
                <w:color w:val="0000FF"/>
                <w:lang w:val="fr-FR"/>
              </w:rPr>
            </w:pPr>
          </w:p>
        </w:tc>
        <w:tc>
          <w:tcPr>
            <w:tcW w:w="657" w:type="dxa"/>
            <w:gridSpan w:val="2"/>
          </w:tcPr>
          <w:p w:rsidR="00332584" w:rsidRPr="00332584" w:rsidRDefault="00332584">
            <w:pPr>
              <w:spacing w:line="240" w:lineRule="atLeast"/>
              <w:rPr>
                <w:rFonts w:ascii="Arial" w:hAnsi="Arial"/>
                <w:color w:val="0000FF"/>
                <w:lang w:val="fr-BE"/>
              </w:rPr>
            </w:pPr>
          </w:p>
        </w:tc>
        <w:tc>
          <w:tcPr>
            <w:tcW w:w="864" w:type="dxa"/>
            <w:gridSpan w:val="2"/>
          </w:tcPr>
          <w:p w:rsidR="00332584" w:rsidRPr="00332584" w:rsidRDefault="00332584">
            <w:pPr>
              <w:spacing w:line="240" w:lineRule="atLeast"/>
              <w:rPr>
                <w:rFonts w:ascii="Arial" w:hAnsi="Arial"/>
                <w:color w:val="0000FF"/>
                <w:lang w:val="fr-BE"/>
              </w:rPr>
            </w:pPr>
          </w:p>
        </w:tc>
        <w:tc>
          <w:tcPr>
            <w:tcW w:w="864" w:type="dxa"/>
          </w:tcPr>
          <w:p w:rsidR="00332584" w:rsidRPr="00332584" w:rsidRDefault="00332584">
            <w:pPr>
              <w:spacing w:line="240" w:lineRule="atLeast"/>
              <w:rPr>
                <w:rFonts w:ascii="Arial" w:hAnsi="Arial"/>
                <w:color w:val="0000FF"/>
                <w:lang w:val="fr-BE"/>
              </w:rPr>
            </w:pPr>
          </w:p>
        </w:tc>
        <w:tc>
          <w:tcPr>
            <w:tcW w:w="5472" w:type="dxa"/>
            <w:gridSpan w:val="2"/>
          </w:tcPr>
          <w:p w:rsidR="00332584" w:rsidRPr="00332584" w:rsidRDefault="00332584">
            <w:pPr>
              <w:spacing w:line="240" w:lineRule="atLeast"/>
              <w:jc w:val="both"/>
              <w:rPr>
                <w:rFonts w:ascii="Arial" w:hAnsi="Arial"/>
                <w:color w:val="0000FF"/>
                <w:lang w:val="fr-BE"/>
              </w:rPr>
            </w:pPr>
          </w:p>
        </w:tc>
        <w:tc>
          <w:tcPr>
            <w:tcW w:w="364" w:type="dxa"/>
            <w:vAlign w:val="bottom"/>
          </w:tcPr>
          <w:p w:rsidR="00332584" w:rsidRPr="00332584" w:rsidRDefault="00332584">
            <w:pPr>
              <w:spacing w:line="240" w:lineRule="atLeast"/>
              <w:jc w:val="right"/>
              <w:rPr>
                <w:rFonts w:ascii="Arial" w:hAnsi="Arial"/>
                <w:color w:val="0000FF"/>
                <w:lang w:val="fr-BE"/>
              </w:rPr>
            </w:pPr>
          </w:p>
        </w:tc>
        <w:tc>
          <w:tcPr>
            <w:tcW w:w="884" w:type="dxa"/>
            <w:vAlign w:val="bottom"/>
          </w:tcPr>
          <w:p w:rsidR="00332584" w:rsidRPr="00332584" w:rsidRDefault="00332584">
            <w:pPr>
              <w:spacing w:line="240" w:lineRule="atLeast"/>
              <w:jc w:val="right"/>
              <w:rPr>
                <w:rFonts w:ascii="Arial" w:hAnsi="Arial"/>
                <w:color w:val="0000FF"/>
                <w:lang w:val="fr-BE"/>
              </w:rPr>
            </w:pPr>
          </w:p>
        </w:tc>
        <w:tc>
          <w:tcPr>
            <w:tcW w:w="290" w:type="dxa"/>
            <w:vAlign w:val="bottom"/>
          </w:tcPr>
          <w:p w:rsidR="00332584" w:rsidRPr="000D0A10" w:rsidRDefault="00332584">
            <w:pPr>
              <w:spacing w:line="240" w:lineRule="atLeast"/>
              <w:jc w:val="right"/>
              <w:rPr>
                <w:rFonts w:ascii="Arial" w:hAnsi="Arial"/>
                <w:color w:val="0000FF"/>
                <w:lang w:val="fr-FR"/>
              </w:rPr>
            </w:pPr>
          </w:p>
        </w:tc>
      </w:tr>
      <w:tr w:rsidR="00332584" w:rsidRPr="000D0A10" w:rsidTr="00F74324">
        <w:trPr>
          <w:cantSplit/>
        </w:trPr>
        <w:tc>
          <w:tcPr>
            <w:tcW w:w="207" w:type="dxa"/>
          </w:tcPr>
          <w:p w:rsidR="00332584" w:rsidRPr="000D0A10" w:rsidRDefault="00332584" w:rsidP="00332584">
            <w:pPr>
              <w:spacing w:line="240" w:lineRule="atLeast"/>
              <w:rPr>
                <w:rFonts w:ascii="Arial" w:hAnsi="Arial"/>
                <w:color w:val="0000FF"/>
                <w:lang w:val="fr-FR"/>
              </w:rPr>
            </w:pPr>
          </w:p>
        </w:tc>
        <w:tc>
          <w:tcPr>
            <w:tcW w:w="9105" w:type="dxa"/>
            <w:gridSpan w:val="9"/>
          </w:tcPr>
          <w:p w:rsidR="00332584" w:rsidRPr="000D0A10" w:rsidRDefault="00332584" w:rsidP="00332584">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332584" w:rsidRPr="000D0A10" w:rsidRDefault="00332584" w:rsidP="00332584">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332584">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3.4. Sécurité</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332584" w:rsidRPr="00DE77C3" w:rsidTr="00F74324">
        <w:trPr>
          <w:cantSplit/>
        </w:trPr>
        <w:tc>
          <w:tcPr>
            <w:tcW w:w="207" w:type="dxa"/>
          </w:tcPr>
          <w:p w:rsidR="00332584" w:rsidRPr="00DE77C3" w:rsidRDefault="00332584" w:rsidP="00DE77C3">
            <w:pPr>
              <w:spacing w:line="240" w:lineRule="atLeast"/>
              <w:jc w:val="both"/>
              <w:rPr>
                <w:rFonts w:ascii="Arial" w:hAnsi="Arial"/>
                <w:i/>
                <w:color w:val="0000FF"/>
                <w:sz w:val="18"/>
                <w:lang w:val="fr-FR"/>
              </w:rPr>
            </w:pPr>
          </w:p>
        </w:tc>
        <w:tc>
          <w:tcPr>
            <w:tcW w:w="9105" w:type="dxa"/>
            <w:gridSpan w:val="9"/>
          </w:tcPr>
          <w:p w:rsidR="00332584" w:rsidRPr="00DE77C3" w:rsidRDefault="008A0BE0" w:rsidP="00332584">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32584" w:rsidRPr="00DE77C3" w:rsidRDefault="00332584" w:rsidP="00DE77C3">
            <w:pPr>
              <w:spacing w:line="240" w:lineRule="atLeast"/>
              <w:jc w:val="both"/>
              <w:rPr>
                <w:rFonts w:ascii="Arial" w:hAnsi="Arial"/>
                <w:i/>
                <w:color w:val="0000FF"/>
                <w:sz w:val="18"/>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r w:rsidRPr="00332584">
              <w:rPr>
                <w:rFonts w:ascii="Arial" w:hAnsi="Arial" w:cs="Arial"/>
                <w:color w:val="0000FF"/>
                <w:lang w:val="fr-FR"/>
              </w:rPr>
              <w:t>"</w:t>
            </w: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r w:rsidRPr="00E90ED1">
              <w:rPr>
                <w:rFonts w:ascii="Arial" w:hAnsi="Arial"/>
                <w:color w:val="0000FF"/>
              </w:rPr>
              <w:t>523530</w:t>
            </w:r>
          </w:p>
        </w:tc>
        <w:tc>
          <w:tcPr>
            <w:tcW w:w="864" w:type="dxa"/>
          </w:tcPr>
          <w:p w:rsidR="00332584" w:rsidRPr="00E90ED1" w:rsidRDefault="00332584" w:rsidP="00332584">
            <w:pPr>
              <w:spacing w:line="240" w:lineRule="atLeast"/>
              <w:rPr>
                <w:rFonts w:ascii="Arial" w:hAnsi="Arial"/>
                <w:color w:val="0000FF"/>
              </w:rPr>
            </w:pPr>
            <w:r w:rsidRPr="00E90ED1">
              <w:rPr>
                <w:rFonts w:ascii="Arial" w:hAnsi="Arial"/>
                <w:color w:val="0000FF"/>
              </w:rPr>
              <w:t>523541</w:t>
            </w:r>
          </w:p>
        </w:tc>
        <w:tc>
          <w:tcPr>
            <w:tcW w:w="5472" w:type="dxa"/>
            <w:gridSpan w:val="2"/>
          </w:tcPr>
          <w:p w:rsidR="00332584" w:rsidRPr="00E90ED1" w:rsidRDefault="005F3BA0" w:rsidP="00332584">
            <w:pPr>
              <w:spacing w:line="240" w:lineRule="atLeast"/>
              <w:jc w:val="both"/>
              <w:rPr>
                <w:rFonts w:ascii="Arial" w:hAnsi="Arial"/>
                <w:color w:val="0000FF"/>
              </w:rPr>
            </w:pPr>
            <w:r w:rsidRPr="00E90ED1">
              <w:rPr>
                <w:rFonts w:ascii="Arial" w:hAnsi="Arial"/>
                <w:color w:val="0000FF"/>
              </w:rPr>
              <w:t>Coquille pour pied (par pièce)</w:t>
            </w:r>
          </w:p>
        </w:tc>
        <w:tc>
          <w:tcPr>
            <w:tcW w:w="36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29,26</w:t>
            </w: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FR"/>
              </w:rPr>
            </w:pPr>
          </w:p>
        </w:tc>
        <w:tc>
          <w:tcPr>
            <w:tcW w:w="864" w:type="dxa"/>
            <w:gridSpan w:val="2"/>
          </w:tcPr>
          <w:p w:rsidR="00332584" w:rsidRPr="00332584" w:rsidRDefault="00332584" w:rsidP="00332584">
            <w:pPr>
              <w:spacing w:line="240" w:lineRule="atLeast"/>
              <w:rPr>
                <w:rFonts w:ascii="Arial" w:hAnsi="Arial" w:cs="Arial"/>
                <w:color w:val="0000FF"/>
                <w:lang w:val="fr-BE"/>
              </w:rPr>
            </w:pPr>
          </w:p>
        </w:tc>
        <w:tc>
          <w:tcPr>
            <w:tcW w:w="864" w:type="dxa"/>
          </w:tcPr>
          <w:p w:rsidR="00332584" w:rsidRPr="00332584" w:rsidRDefault="00332584" w:rsidP="00332584">
            <w:pPr>
              <w:spacing w:line="240" w:lineRule="atLeast"/>
              <w:rPr>
                <w:rFonts w:ascii="Arial" w:hAnsi="Arial" w:cs="Arial"/>
                <w:color w:val="0000FF"/>
                <w:lang w:val="fr-BE"/>
              </w:rPr>
            </w:pPr>
          </w:p>
        </w:tc>
        <w:tc>
          <w:tcPr>
            <w:tcW w:w="5472" w:type="dxa"/>
            <w:gridSpan w:val="2"/>
          </w:tcPr>
          <w:p w:rsidR="00332584" w:rsidRPr="00332584" w:rsidRDefault="00332584" w:rsidP="00332584">
            <w:pPr>
              <w:spacing w:line="240" w:lineRule="atLeast"/>
              <w:jc w:val="both"/>
              <w:rPr>
                <w:rFonts w:ascii="Arial" w:hAnsi="Arial" w:cs="Arial"/>
                <w:color w:val="0000FF"/>
                <w:lang w:val="fr-BE"/>
              </w:rPr>
            </w:pPr>
          </w:p>
        </w:tc>
        <w:tc>
          <w:tcPr>
            <w:tcW w:w="364" w:type="dxa"/>
            <w:vAlign w:val="bottom"/>
          </w:tcPr>
          <w:p w:rsidR="00332584" w:rsidRPr="00332584" w:rsidRDefault="00332584" w:rsidP="00332584">
            <w:pPr>
              <w:spacing w:line="240" w:lineRule="atLeast"/>
              <w:jc w:val="right"/>
              <w:rPr>
                <w:rFonts w:ascii="Arial" w:hAnsi="Arial" w:cs="Arial"/>
                <w:color w:val="0000FF"/>
                <w:lang w:val="fr-BE"/>
              </w:rPr>
            </w:pPr>
          </w:p>
        </w:tc>
        <w:tc>
          <w:tcPr>
            <w:tcW w:w="884" w:type="dxa"/>
            <w:vAlign w:val="bottom"/>
          </w:tcPr>
          <w:p w:rsidR="00332584" w:rsidRPr="00332584" w:rsidRDefault="00332584" w:rsidP="00332584">
            <w:pPr>
              <w:spacing w:line="240" w:lineRule="atLeast"/>
              <w:jc w:val="right"/>
              <w:rPr>
                <w:rFonts w:ascii="Arial" w:hAnsi="Arial" w:cs="Arial"/>
                <w:color w:val="0000FF"/>
                <w:lang w:val="fr-BE"/>
              </w:rPr>
            </w:pP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E90ED1" w:rsidTr="00F74324">
        <w:trPr>
          <w:cantSplit/>
        </w:trPr>
        <w:tc>
          <w:tcPr>
            <w:tcW w:w="207" w:type="dxa"/>
          </w:tcPr>
          <w:p w:rsidR="00332584" w:rsidRPr="00E90ED1" w:rsidRDefault="00332584" w:rsidP="00E90ED1">
            <w:pPr>
              <w:spacing w:line="240" w:lineRule="atLeast"/>
              <w:jc w:val="both"/>
              <w:rPr>
                <w:rFonts w:ascii="Arial" w:hAnsi="Arial"/>
                <w:color w:val="0000FF"/>
              </w:rPr>
            </w:pPr>
          </w:p>
        </w:tc>
        <w:tc>
          <w:tcPr>
            <w:tcW w:w="9105" w:type="dxa"/>
            <w:gridSpan w:val="9"/>
          </w:tcPr>
          <w:p w:rsidR="00332584" w:rsidRPr="00E90ED1" w:rsidRDefault="005F3BA0" w:rsidP="00E90ED1">
            <w:pPr>
              <w:spacing w:line="240" w:lineRule="atLeast"/>
              <w:jc w:val="both"/>
              <w:rPr>
                <w:rFonts w:ascii="Arial" w:hAnsi="Arial"/>
                <w:color w:val="0000FF"/>
                <w:lang w:val="fr-BE"/>
              </w:rPr>
            </w:pPr>
            <w:r w:rsidRPr="00E90ED1">
              <w:rPr>
                <w:rFonts w:ascii="Arial" w:hAnsi="Arial"/>
                <w:color w:val="0000FF"/>
                <w:lang w:val="fr-BE"/>
              </w:rPr>
              <w:t>La prestation 523530-523541 n’est pas cumulable avec les prestations</w:t>
            </w:r>
            <w:r w:rsidR="00E90ED1" w:rsidRPr="00E90ED1">
              <w:rPr>
                <w:rFonts w:ascii="Arial" w:hAnsi="Arial"/>
                <w:color w:val="0000FF"/>
                <w:lang w:val="fr-BE"/>
              </w:rPr>
              <w:t xml:space="preserve"> </w:t>
            </w:r>
            <w:r w:rsidRPr="00E90ED1">
              <w:rPr>
                <w:rFonts w:ascii="Arial" w:hAnsi="Arial"/>
                <w:color w:val="0000FF"/>
                <w:lang w:val="fr-BE"/>
              </w:rPr>
              <w:t>646251 et 646273 de l’article 29 de la nomenclature.</w:t>
            </w:r>
          </w:p>
        </w:tc>
        <w:tc>
          <w:tcPr>
            <w:tcW w:w="290" w:type="dxa"/>
            <w:vAlign w:val="bottom"/>
          </w:tcPr>
          <w:p w:rsidR="00332584" w:rsidRPr="00E90ED1" w:rsidRDefault="00332584" w:rsidP="00E90ED1">
            <w:pPr>
              <w:spacing w:line="240" w:lineRule="atLeast"/>
              <w:jc w:val="both"/>
              <w:rPr>
                <w:rFonts w:ascii="Arial" w:hAnsi="Arial"/>
                <w:color w:val="0000FF"/>
                <w:lang w:val="fr-BE"/>
              </w:rPr>
            </w:pPr>
          </w:p>
        </w:tc>
      </w:tr>
      <w:tr w:rsidR="00332584" w:rsidRPr="007F438E"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9105" w:type="dxa"/>
            <w:gridSpan w:val="9"/>
          </w:tcPr>
          <w:p w:rsidR="00332584" w:rsidRPr="00332584" w:rsidRDefault="00332584" w:rsidP="00332584">
            <w:pPr>
              <w:spacing w:line="240" w:lineRule="atLeast"/>
              <w:jc w:val="both"/>
              <w:rPr>
                <w:rFonts w:ascii="Arial" w:hAnsi="Arial" w:cs="Arial"/>
                <w:lang w:val="fr-FR"/>
              </w:rPr>
            </w:pP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r w:rsidRPr="00E90ED1">
              <w:rPr>
                <w:rFonts w:ascii="Arial" w:hAnsi="Arial"/>
                <w:color w:val="0000FF"/>
              </w:rPr>
              <w:t>523552</w:t>
            </w:r>
          </w:p>
        </w:tc>
        <w:tc>
          <w:tcPr>
            <w:tcW w:w="864" w:type="dxa"/>
          </w:tcPr>
          <w:p w:rsidR="00332584" w:rsidRPr="00E90ED1" w:rsidRDefault="00332584" w:rsidP="00332584">
            <w:pPr>
              <w:spacing w:line="240" w:lineRule="atLeast"/>
              <w:rPr>
                <w:rFonts w:ascii="Arial" w:hAnsi="Arial"/>
                <w:color w:val="0000FF"/>
              </w:rPr>
            </w:pPr>
            <w:r w:rsidRPr="00E90ED1">
              <w:rPr>
                <w:rFonts w:ascii="Arial" w:hAnsi="Arial"/>
                <w:color w:val="0000FF"/>
              </w:rPr>
              <w:t>523563</w:t>
            </w:r>
          </w:p>
        </w:tc>
        <w:tc>
          <w:tcPr>
            <w:tcW w:w="5472" w:type="dxa"/>
            <w:gridSpan w:val="2"/>
          </w:tcPr>
          <w:p w:rsidR="00332584" w:rsidRPr="00E90ED1" w:rsidRDefault="00E90ED1" w:rsidP="00E90ED1">
            <w:pPr>
              <w:spacing w:line="240" w:lineRule="atLeast"/>
              <w:jc w:val="both"/>
              <w:rPr>
                <w:rFonts w:ascii="Arial" w:hAnsi="Arial"/>
                <w:color w:val="0000FF"/>
                <w:lang w:val="fr-BE"/>
              </w:rPr>
            </w:pPr>
            <w:r w:rsidRPr="00E90ED1">
              <w:rPr>
                <w:rFonts w:ascii="Arial" w:hAnsi="Arial"/>
                <w:color w:val="0000FF"/>
                <w:lang w:val="fr-BE"/>
              </w:rPr>
              <w:t>Ceinture de sécurité à quatre ou cinq points, avec autoclip</w:t>
            </w:r>
          </w:p>
        </w:tc>
        <w:tc>
          <w:tcPr>
            <w:tcW w:w="36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154,80</w:t>
            </w: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p>
        </w:tc>
        <w:tc>
          <w:tcPr>
            <w:tcW w:w="864" w:type="dxa"/>
          </w:tcPr>
          <w:p w:rsidR="00332584" w:rsidRPr="00E90ED1" w:rsidRDefault="00332584" w:rsidP="00332584">
            <w:pPr>
              <w:spacing w:line="240" w:lineRule="atLeast"/>
              <w:rPr>
                <w:rFonts w:ascii="Arial" w:hAnsi="Arial"/>
                <w:color w:val="0000FF"/>
              </w:rPr>
            </w:pPr>
          </w:p>
        </w:tc>
        <w:tc>
          <w:tcPr>
            <w:tcW w:w="5472" w:type="dxa"/>
            <w:gridSpan w:val="2"/>
          </w:tcPr>
          <w:p w:rsidR="00332584" w:rsidRPr="00E90ED1" w:rsidRDefault="00332584" w:rsidP="00332584">
            <w:pPr>
              <w:spacing w:line="240" w:lineRule="atLeast"/>
              <w:jc w:val="both"/>
              <w:rPr>
                <w:rFonts w:ascii="Arial" w:hAnsi="Arial"/>
                <w:color w:val="0000FF"/>
              </w:rPr>
            </w:pPr>
          </w:p>
        </w:tc>
        <w:tc>
          <w:tcPr>
            <w:tcW w:w="364" w:type="dxa"/>
            <w:vAlign w:val="bottom"/>
          </w:tcPr>
          <w:p w:rsidR="00332584" w:rsidRPr="00E90ED1" w:rsidRDefault="00332584" w:rsidP="00332584">
            <w:pPr>
              <w:spacing w:line="240" w:lineRule="atLeast"/>
              <w:jc w:val="right"/>
              <w:rPr>
                <w:rFonts w:ascii="Arial" w:hAnsi="Arial"/>
                <w:color w:val="0000FF"/>
              </w:rPr>
            </w:pPr>
          </w:p>
        </w:tc>
        <w:tc>
          <w:tcPr>
            <w:tcW w:w="884" w:type="dxa"/>
            <w:vAlign w:val="bottom"/>
          </w:tcPr>
          <w:p w:rsidR="00332584" w:rsidRPr="00E90ED1" w:rsidRDefault="00332584" w:rsidP="00332584">
            <w:pPr>
              <w:spacing w:line="240" w:lineRule="atLeast"/>
              <w:jc w:val="right"/>
              <w:rPr>
                <w:rFonts w:ascii="Arial" w:hAnsi="Arial"/>
                <w:color w:val="0000FF"/>
              </w:rPr>
            </w:pP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r w:rsidRPr="00E90ED1">
              <w:rPr>
                <w:rFonts w:ascii="Arial" w:hAnsi="Arial"/>
                <w:color w:val="0000FF"/>
              </w:rPr>
              <w:t>523574</w:t>
            </w:r>
          </w:p>
        </w:tc>
        <w:tc>
          <w:tcPr>
            <w:tcW w:w="864" w:type="dxa"/>
          </w:tcPr>
          <w:p w:rsidR="00332584" w:rsidRPr="00E90ED1" w:rsidRDefault="00332584" w:rsidP="00332584">
            <w:pPr>
              <w:spacing w:line="240" w:lineRule="atLeast"/>
              <w:rPr>
                <w:rFonts w:ascii="Arial" w:hAnsi="Arial"/>
                <w:color w:val="0000FF"/>
              </w:rPr>
            </w:pPr>
            <w:r w:rsidRPr="00E90ED1">
              <w:rPr>
                <w:rFonts w:ascii="Arial" w:hAnsi="Arial"/>
                <w:color w:val="0000FF"/>
              </w:rPr>
              <w:t>523585</w:t>
            </w:r>
          </w:p>
        </w:tc>
        <w:tc>
          <w:tcPr>
            <w:tcW w:w="5472" w:type="dxa"/>
            <w:gridSpan w:val="2"/>
          </w:tcPr>
          <w:p w:rsidR="00332584" w:rsidRPr="00E90ED1" w:rsidRDefault="00E90ED1" w:rsidP="00E90ED1">
            <w:pPr>
              <w:spacing w:line="240" w:lineRule="atLeast"/>
              <w:jc w:val="both"/>
              <w:rPr>
                <w:rFonts w:ascii="Arial" w:hAnsi="Arial"/>
                <w:color w:val="0000FF"/>
                <w:lang w:val="fr-BE"/>
              </w:rPr>
            </w:pPr>
            <w:r w:rsidRPr="00E90ED1">
              <w:rPr>
                <w:rFonts w:ascii="Arial" w:hAnsi="Arial"/>
                <w:color w:val="0000FF"/>
                <w:lang w:val="fr-BE"/>
              </w:rPr>
              <w:t>Ceinture de sécurité à quatre ou cinq points pour voiturette électronique</w:t>
            </w:r>
          </w:p>
        </w:tc>
        <w:tc>
          <w:tcPr>
            <w:tcW w:w="36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55,12</w:t>
            </w: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p>
        </w:tc>
        <w:tc>
          <w:tcPr>
            <w:tcW w:w="864" w:type="dxa"/>
          </w:tcPr>
          <w:p w:rsidR="00332584" w:rsidRPr="00E90ED1" w:rsidRDefault="00332584" w:rsidP="00332584">
            <w:pPr>
              <w:spacing w:line="240" w:lineRule="atLeast"/>
              <w:rPr>
                <w:rFonts w:ascii="Arial" w:hAnsi="Arial"/>
                <w:color w:val="0000FF"/>
              </w:rPr>
            </w:pPr>
          </w:p>
        </w:tc>
        <w:tc>
          <w:tcPr>
            <w:tcW w:w="5472" w:type="dxa"/>
            <w:gridSpan w:val="2"/>
          </w:tcPr>
          <w:p w:rsidR="00332584" w:rsidRPr="00E90ED1" w:rsidRDefault="00332584" w:rsidP="00332584">
            <w:pPr>
              <w:spacing w:line="240" w:lineRule="atLeast"/>
              <w:jc w:val="both"/>
              <w:rPr>
                <w:rFonts w:ascii="Arial" w:hAnsi="Arial"/>
                <w:color w:val="0000FF"/>
              </w:rPr>
            </w:pPr>
          </w:p>
        </w:tc>
        <w:tc>
          <w:tcPr>
            <w:tcW w:w="364" w:type="dxa"/>
            <w:vAlign w:val="bottom"/>
          </w:tcPr>
          <w:p w:rsidR="00332584" w:rsidRPr="00E90ED1" w:rsidRDefault="00332584" w:rsidP="00332584">
            <w:pPr>
              <w:spacing w:line="240" w:lineRule="atLeast"/>
              <w:jc w:val="right"/>
              <w:rPr>
                <w:rFonts w:ascii="Arial" w:hAnsi="Arial"/>
                <w:color w:val="0000FF"/>
              </w:rPr>
            </w:pPr>
          </w:p>
        </w:tc>
        <w:tc>
          <w:tcPr>
            <w:tcW w:w="884" w:type="dxa"/>
            <w:vAlign w:val="bottom"/>
          </w:tcPr>
          <w:p w:rsidR="00332584" w:rsidRPr="00E90ED1" w:rsidRDefault="00332584" w:rsidP="00332584">
            <w:pPr>
              <w:spacing w:line="240" w:lineRule="atLeast"/>
              <w:jc w:val="right"/>
              <w:rPr>
                <w:rFonts w:ascii="Arial" w:hAnsi="Arial"/>
                <w:color w:val="0000FF"/>
              </w:rPr>
            </w:pP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E90ED1" w:rsidRDefault="00332584" w:rsidP="00332584">
            <w:pPr>
              <w:spacing w:line="240" w:lineRule="atLeast"/>
              <w:rPr>
                <w:rFonts w:ascii="Arial" w:hAnsi="Arial"/>
                <w:color w:val="0000FF"/>
              </w:rPr>
            </w:pPr>
            <w:r w:rsidRPr="00E90ED1">
              <w:rPr>
                <w:rFonts w:ascii="Arial" w:hAnsi="Arial"/>
                <w:color w:val="0000FF"/>
              </w:rPr>
              <w:t>523611</w:t>
            </w:r>
          </w:p>
        </w:tc>
        <w:tc>
          <w:tcPr>
            <w:tcW w:w="864" w:type="dxa"/>
          </w:tcPr>
          <w:p w:rsidR="00332584" w:rsidRPr="00E90ED1" w:rsidRDefault="00332584" w:rsidP="00332584">
            <w:pPr>
              <w:spacing w:line="240" w:lineRule="atLeast"/>
              <w:rPr>
                <w:rFonts w:ascii="Arial" w:hAnsi="Arial"/>
                <w:color w:val="0000FF"/>
              </w:rPr>
            </w:pPr>
            <w:r w:rsidRPr="00E90ED1">
              <w:rPr>
                <w:rFonts w:ascii="Arial" w:hAnsi="Arial"/>
                <w:color w:val="0000FF"/>
              </w:rPr>
              <w:t>523622</w:t>
            </w:r>
          </w:p>
        </w:tc>
        <w:tc>
          <w:tcPr>
            <w:tcW w:w="5472" w:type="dxa"/>
            <w:gridSpan w:val="2"/>
          </w:tcPr>
          <w:p w:rsidR="00332584" w:rsidRPr="00E90ED1" w:rsidRDefault="00E90ED1" w:rsidP="00332584">
            <w:pPr>
              <w:spacing w:line="240" w:lineRule="atLeast"/>
              <w:jc w:val="both"/>
              <w:rPr>
                <w:rFonts w:ascii="Arial" w:hAnsi="Arial"/>
                <w:color w:val="0000FF"/>
              </w:rPr>
            </w:pPr>
            <w:r w:rsidRPr="00E90ED1">
              <w:rPr>
                <w:rFonts w:ascii="Arial" w:hAnsi="Arial"/>
                <w:color w:val="0000FF"/>
              </w:rPr>
              <w:t>Ceinture à enrouleur automatique</w:t>
            </w:r>
          </w:p>
        </w:tc>
        <w:tc>
          <w:tcPr>
            <w:tcW w:w="36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332584" w:rsidRPr="00E90ED1" w:rsidRDefault="00332584" w:rsidP="00332584">
            <w:pPr>
              <w:spacing w:line="240" w:lineRule="atLeast"/>
              <w:jc w:val="right"/>
              <w:rPr>
                <w:rFonts w:ascii="Arial" w:hAnsi="Arial"/>
                <w:color w:val="0000FF"/>
              </w:rPr>
            </w:pPr>
            <w:r w:rsidRPr="00E90ED1">
              <w:rPr>
                <w:rFonts w:ascii="Arial" w:hAnsi="Arial"/>
                <w:color w:val="0000FF"/>
              </w:rPr>
              <w:t>55,12</w:t>
            </w: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r w:rsidRPr="000D0A10">
              <w:rPr>
                <w:rFonts w:ascii="Arial" w:hAnsi="Arial"/>
                <w:color w:val="0000FF"/>
                <w:lang w:val="fr-FR"/>
              </w:rPr>
              <w:t>"</w:t>
            </w:r>
          </w:p>
        </w:tc>
      </w:tr>
      <w:tr w:rsidR="00332584" w:rsidRPr="00332584" w:rsidTr="00F74324">
        <w:trPr>
          <w:cantSplit/>
        </w:trPr>
        <w:tc>
          <w:tcPr>
            <w:tcW w:w="207" w:type="dxa"/>
          </w:tcPr>
          <w:p w:rsidR="00332584" w:rsidRPr="00332584" w:rsidRDefault="00332584" w:rsidP="00332584">
            <w:pPr>
              <w:spacing w:line="240" w:lineRule="atLeast"/>
              <w:rPr>
                <w:rFonts w:ascii="Arial" w:hAnsi="Arial" w:cs="Arial"/>
                <w:color w:val="0000FF"/>
                <w:lang w:val="fr-FR"/>
              </w:rPr>
            </w:pPr>
          </w:p>
        </w:tc>
        <w:tc>
          <w:tcPr>
            <w:tcW w:w="657" w:type="dxa"/>
            <w:gridSpan w:val="2"/>
          </w:tcPr>
          <w:p w:rsidR="00332584" w:rsidRPr="00332584" w:rsidRDefault="00332584" w:rsidP="00332584">
            <w:pPr>
              <w:spacing w:line="240" w:lineRule="atLeast"/>
              <w:rPr>
                <w:rFonts w:ascii="Arial" w:hAnsi="Arial" w:cs="Arial"/>
                <w:color w:val="0000FF"/>
                <w:lang w:val="fr-BE"/>
              </w:rPr>
            </w:pPr>
          </w:p>
        </w:tc>
        <w:tc>
          <w:tcPr>
            <w:tcW w:w="864" w:type="dxa"/>
            <w:gridSpan w:val="2"/>
          </w:tcPr>
          <w:p w:rsidR="00332584" w:rsidRPr="00332584" w:rsidRDefault="00332584" w:rsidP="00332584">
            <w:pPr>
              <w:spacing w:line="240" w:lineRule="atLeast"/>
              <w:rPr>
                <w:rFonts w:ascii="Arial" w:hAnsi="Arial" w:cs="Arial"/>
                <w:color w:val="0000FF"/>
                <w:lang w:val="fr-BE"/>
              </w:rPr>
            </w:pPr>
          </w:p>
        </w:tc>
        <w:tc>
          <w:tcPr>
            <w:tcW w:w="864" w:type="dxa"/>
          </w:tcPr>
          <w:p w:rsidR="00332584" w:rsidRPr="00332584" w:rsidRDefault="00332584" w:rsidP="00332584">
            <w:pPr>
              <w:spacing w:line="240" w:lineRule="atLeast"/>
              <w:rPr>
                <w:rFonts w:ascii="Arial" w:hAnsi="Arial" w:cs="Arial"/>
                <w:color w:val="0000FF"/>
                <w:lang w:val="fr-BE"/>
              </w:rPr>
            </w:pPr>
          </w:p>
        </w:tc>
        <w:tc>
          <w:tcPr>
            <w:tcW w:w="5472" w:type="dxa"/>
            <w:gridSpan w:val="2"/>
          </w:tcPr>
          <w:p w:rsidR="00332584" w:rsidRPr="00332584" w:rsidRDefault="00332584" w:rsidP="00332584">
            <w:pPr>
              <w:spacing w:line="240" w:lineRule="atLeast"/>
              <w:jc w:val="both"/>
              <w:rPr>
                <w:rFonts w:ascii="Arial" w:hAnsi="Arial" w:cs="Arial"/>
                <w:color w:val="0000FF"/>
                <w:lang w:val="fr-BE"/>
              </w:rPr>
            </w:pPr>
          </w:p>
        </w:tc>
        <w:tc>
          <w:tcPr>
            <w:tcW w:w="364" w:type="dxa"/>
            <w:vAlign w:val="bottom"/>
          </w:tcPr>
          <w:p w:rsidR="00332584" w:rsidRPr="00332584" w:rsidRDefault="00332584" w:rsidP="00332584">
            <w:pPr>
              <w:spacing w:line="240" w:lineRule="atLeast"/>
              <w:jc w:val="right"/>
              <w:rPr>
                <w:rFonts w:ascii="Arial" w:hAnsi="Arial" w:cs="Arial"/>
                <w:color w:val="0000FF"/>
                <w:lang w:val="fr-BE"/>
              </w:rPr>
            </w:pPr>
          </w:p>
        </w:tc>
        <w:tc>
          <w:tcPr>
            <w:tcW w:w="884" w:type="dxa"/>
            <w:vAlign w:val="bottom"/>
          </w:tcPr>
          <w:p w:rsidR="00332584" w:rsidRPr="00332584" w:rsidRDefault="00332584" w:rsidP="00332584">
            <w:pPr>
              <w:spacing w:line="240" w:lineRule="atLeast"/>
              <w:jc w:val="right"/>
              <w:rPr>
                <w:rFonts w:ascii="Arial" w:hAnsi="Arial" w:cs="Arial"/>
                <w:color w:val="0000FF"/>
                <w:lang w:val="fr-BE"/>
              </w:rPr>
            </w:pPr>
          </w:p>
        </w:tc>
        <w:tc>
          <w:tcPr>
            <w:tcW w:w="290" w:type="dxa"/>
            <w:vAlign w:val="bottom"/>
          </w:tcPr>
          <w:p w:rsidR="00332584" w:rsidRPr="00332584" w:rsidRDefault="00332584" w:rsidP="00332584">
            <w:pPr>
              <w:spacing w:line="240" w:lineRule="atLeast"/>
              <w:jc w:val="right"/>
              <w:rPr>
                <w:rFonts w:ascii="Arial" w:hAnsi="Arial" w:cs="Arial"/>
                <w:color w:val="0000FF"/>
                <w:lang w:val="fr-FR"/>
              </w:rPr>
            </w:pPr>
          </w:p>
        </w:tc>
      </w:tr>
      <w:tr w:rsidR="00332584" w:rsidRPr="000D0A10" w:rsidTr="00F74324">
        <w:trPr>
          <w:cantSplit/>
        </w:trPr>
        <w:tc>
          <w:tcPr>
            <w:tcW w:w="207" w:type="dxa"/>
          </w:tcPr>
          <w:p w:rsidR="00332584" w:rsidRPr="000D0A10" w:rsidRDefault="00332584" w:rsidP="00332584">
            <w:pPr>
              <w:spacing w:line="240" w:lineRule="atLeast"/>
              <w:rPr>
                <w:rFonts w:ascii="Arial" w:hAnsi="Arial"/>
                <w:color w:val="0000FF"/>
                <w:lang w:val="fr-FR"/>
              </w:rPr>
            </w:pPr>
          </w:p>
        </w:tc>
        <w:tc>
          <w:tcPr>
            <w:tcW w:w="9105" w:type="dxa"/>
            <w:gridSpan w:val="9"/>
          </w:tcPr>
          <w:p w:rsidR="00332584" w:rsidRPr="000D0A10" w:rsidRDefault="00332584" w:rsidP="00332584">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332584" w:rsidRPr="000D0A10" w:rsidRDefault="00332584" w:rsidP="00332584">
            <w:pPr>
              <w:spacing w:line="240" w:lineRule="atLeast"/>
              <w:jc w:val="right"/>
              <w:rPr>
                <w:rFonts w:ascii="Arial" w:hAnsi="Arial"/>
                <w:color w:val="0000FF"/>
                <w:lang w:val="fr-FR"/>
              </w:rPr>
            </w:pPr>
          </w:p>
        </w:tc>
      </w:tr>
      <w:tr w:rsidR="00332584" w:rsidRPr="000D0A10" w:rsidTr="00F74324">
        <w:trPr>
          <w:cantSplit/>
        </w:trPr>
        <w:tc>
          <w:tcPr>
            <w:tcW w:w="207" w:type="dxa"/>
          </w:tcPr>
          <w:p w:rsidR="00332584" w:rsidRPr="000D0A10" w:rsidRDefault="00332584" w:rsidP="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332584" w:rsidRPr="000D0A10" w:rsidRDefault="00332584" w:rsidP="00332584">
            <w:pPr>
              <w:spacing w:line="240" w:lineRule="atLeast"/>
              <w:rPr>
                <w:rFonts w:ascii="Arial" w:hAnsi="Arial"/>
                <w:color w:val="0000FF"/>
              </w:rPr>
            </w:pPr>
          </w:p>
        </w:tc>
        <w:tc>
          <w:tcPr>
            <w:tcW w:w="864" w:type="dxa"/>
            <w:gridSpan w:val="2"/>
          </w:tcPr>
          <w:p w:rsidR="00332584" w:rsidRPr="000D0A10" w:rsidRDefault="00332584" w:rsidP="00332584">
            <w:pPr>
              <w:spacing w:line="240" w:lineRule="atLeast"/>
              <w:rPr>
                <w:rFonts w:ascii="Arial" w:hAnsi="Arial"/>
                <w:color w:val="0000FF"/>
              </w:rPr>
            </w:pPr>
            <w:r w:rsidRPr="000D0A10">
              <w:rPr>
                <w:rFonts w:ascii="Arial" w:hAnsi="Arial"/>
                <w:color w:val="0000FF"/>
              </w:rPr>
              <w:t>521371</w:t>
            </w:r>
          </w:p>
        </w:tc>
        <w:tc>
          <w:tcPr>
            <w:tcW w:w="864" w:type="dxa"/>
          </w:tcPr>
          <w:p w:rsidR="00332584" w:rsidRPr="000D0A10" w:rsidRDefault="00332584" w:rsidP="00332584">
            <w:pPr>
              <w:spacing w:line="240" w:lineRule="atLeast"/>
              <w:rPr>
                <w:rFonts w:ascii="Arial" w:hAnsi="Arial"/>
                <w:color w:val="0000FF"/>
              </w:rPr>
            </w:pPr>
            <w:r w:rsidRPr="000D0A10">
              <w:rPr>
                <w:rFonts w:ascii="Arial" w:hAnsi="Arial"/>
                <w:color w:val="0000FF"/>
              </w:rPr>
              <w:t>521382</w:t>
            </w:r>
          </w:p>
        </w:tc>
        <w:tc>
          <w:tcPr>
            <w:tcW w:w="5472" w:type="dxa"/>
            <w:gridSpan w:val="2"/>
          </w:tcPr>
          <w:p w:rsidR="00332584" w:rsidRPr="000D0A10" w:rsidRDefault="00332584" w:rsidP="00332584">
            <w:pPr>
              <w:spacing w:line="240" w:lineRule="atLeast"/>
              <w:jc w:val="both"/>
              <w:rPr>
                <w:rFonts w:ascii="Arial" w:hAnsi="Arial"/>
                <w:color w:val="0000FF"/>
              </w:rPr>
            </w:pPr>
            <w:r w:rsidRPr="000D0A10">
              <w:rPr>
                <w:rFonts w:ascii="Arial" w:hAnsi="Arial"/>
                <w:color w:val="0000FF"/>
              </w:rPr>
              <w:t xml:space="preserve">Siège-culotte </w:t>
            </w:r>
          </w:p>
        </w:tc>
        <w:tc>
          <w:tcPr>
            <w:tcW w:w="364" w:type="dxa"/>
            <w:vAlign w:val="bottom"/>
          </w:tcPr>
          <w:p w:rsidR="00332584" w:rsidRPr="000D0A10" w:rsidRDefault="00332584" w:rsidP="00332584">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332584" w:rsidRPr="000D0A10" w:rsidRDefault="00332584" w:rsidP="00332584">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332584" w:rsidRPr="000D0A10" w:rsidRDefault="0046457C" w:rsidP="00332584">
            <w:pPr>
              <w:spacing w:line="240" w:lineRule="atLeast"/>
              <w:jc w:val="right"/>
              <w:rPr>
                <w:rFonts w:ascii="Arial" w:hAnsi="Arial"/>
                <w:color w:val="0000FF"/>
              </w:rPr>
            </w:pPr>
            <w:r w:rsidRPr="000D0A10">
              <w:rPr>
                <w:rFonts w:ascii="Arial" w:hAnsi="Arial"/>
                <w:color w:val="0000FF"/>
                <w:lang w:val="fr-FR"/>
              </w:rPr>
              <w:t>"</w:t>
            </w:r>
          </w:p>
        </w:tc>
      </w:tr>
      <w:tr w:rsidR="0046457C" w:rsidRPr="000D0A10" w:rsidTr="00F74324">
        <w:trPr>
          <w:cantSplit/>
        </w:trPr>
        <w:tc>
          <w:tcPr>
            <w:tcW w:w="207" w:type="dxa"/>
          </w:tcPr>
          <w:p w:rsidR="0046457C" w:rsidRPr="000D0A10" w:rsidRDefault="0046457C" w:rsidP="00332584">
            <w:pPr>
              <w:spacing w:line="240" w:lineRule="atLeast"/>
              <w:rPr>
                <w:rFonts w:ascii="Arial" w:hAnsi="Arial"/>
                <w:color w:val="0000FF"/>
                <w:lang w:val="fr-FR"/>
              </w:rPr>
            </w:pPr>
          </w:p>
        </w:tc>
        <w:tc>
          <w:tcPr>
            <w:tcW w:w="657" w:type="dxa"/>
            <w:gridSpan w:val="2"/>
          </w:tcPr>
          <w:p w:rsidR="0046457C" w:rsidRPr="000D0A10" w:rsidRDefault="0046457C" w:rsidP="00332584">
            <w:pPr>
              <w:spacing w:line="240" w:lineRule="atLeast"/>
              <w:rPr>
                <w:rFonts w:ascii="Arial" w:hAnsi="Arial"/>
                <w:color w:val="0000FF"/>
              </w:rPr>
            </w:pPr>
          </w:p>
        </w:tc>
        <w:tc>
          <w:tcPr>
            <w:tcW w:w="864" w:type="dxa"/>
            <w:gridSpan w:val="2"/>
          </w:tcPr>
          <w:p w:rsidR="0046457C" w:rsidRPr="000D0A10" w:rsidRDefault="0046457C" w:rsidP="00332584">
            <w:pPr>
              <w:spacing w:line="240" w:lineRule="atLeast"/>
              <w:rPr>
                <w:rFonts w:ascii="Arial" w:hAnsi="Arial"/>
                <w:color w:val="0000FF"/>
              </w:rPr>
            </w:pPr>
          </w:p>
        </w:tc>
        <w:tc>
          <w:tcPr>
            <w:tcW w:w="864" w:type="dxa"/>
          </w:tcPr>
          <w:p w:rsidR="0046457C" w:rsidRPr="000D0A10" w:rsidRDefault="0046457C" w:rsidP="00332584">
            <w:pPr>
              <w:spacing w:line="240" w:lineRule="atLeast"/>
              <w:rPr>
                <w:rFonts w:ascii="Arial" w:hAnsi="Arial"/>
                <w:color w:val="0000FF"/>
              </w:rPr>
            </w:pPr>
          </w:p>
        </w:tc>
        <w:tc>
          <w:tcPr>
            <w:tcW w:w="5472" w:type="dxa"/>
            <w:gridSpan w:val="2"/>
          </w:tcPr>
          <w:p w:rsidR="0046457C" w:rsidRPr="000D0A10" w:rsidRDefault="0046457C" w:rsidP="00332584">
            <w:pPr>
              <w:spacing w:line="240" w:lineRule="atLeast"/>
              <w:jc w:val="both"/>
              <w:rPr>
                <w:rFonts w:ascii="Arial" w:hAnsi="Arial"/>
                <w:color w:val="0000FF"/>
              </w:rPr>
            </w:pPr>
          </w:p>
        </w:tc>
        <w:tc>
          <w:tcPr>
            <w:tcW w:w="364" w:type="dxa"/>
            <w:vAlign w:val="bottom"/>
          </w:tcPr>
          <w:p w:rsidR="0046457C" w:rsidRPr="000D0A10" w:rsidRDefault="0046457C" w:rsidP="00332584">
            <w:pPr>
              <w:spacing w:line="240" w:lineRule="atLeast"/>
              <w:jc w:val="right"/>
              <w:rPr>
                <w:rFonts w:ascii="Arial" w:hAnsi="Arial"/>
                <w:color w:val="0000FF"/>
              </w:rPr>
            </w:pPr>
          </w:p>
        </w:tc>
        <w:tc>
          <w:tcPr>
            <w:tcW w:w="884" w:type="dxa"/>
            <w:vAlign w:val="bottom"/>
          </w:tcPr>
          <w:p w:rsidR="0046457C" w:rsidRPr="000D0A10" w:rsidRDefault="0046457C" w:rsidP="00332584">
            <w:pPr>
              <w:spacing w:line="240" w:lineRule="atLeast"/>
              <w:jc w:val="right"/>
              <w:rPr>
                <w:rFonts w:ascii="Arial" w:hAnsi="Arial"/>
                <w:color w:val="0000FF"/>
              </w:rPr>
            </w:pPr>
          </w:p>
        </w:tc>
        <w:tc>
          <w:tcPr>
            <w:tcW w:w="290" w:type="dxa"/>
            <w:vAlign w:val="bottom"/>
          </w:tcPr>
          <w:p w:rsidR="0046457C" w:rsidRPr="000D0A10" w:rsidRDefault="0046457C" w:rsidP="00332584">
            <w:pPr>
              <w:spacing w:line="240" w:lineRule="atLeast"/>
              <w:jc w:val="right"/>
              <w:rPr>
                <w:rFonts w:ascii="Arial" w:hAnsi="Arial"/>
                <w:color w:val="0000FF"/>
              </w:rPr>
            </w:pPr>
          </w:p>
        </w:tc>
      </w:tr>
      <w:tr w:rsidR="0046457C" w:rsidRPr="00DE77C3" w:rsidTr="00F74324">
        <w:trPr>
          <w:cantSplit/>
        </w:trPr>
        <w:tc>
          <w:tcPr>
            <w:tcW w:w="207" w:type="dxa"/>
          </w:tcPr>
          <w:p w:rsidR="0046457C" w:rsidRPr="00DE77C3" w:rsidRDefault="0046457C" w:rsidP="00DE77C3">
            <w:pPr>
              <w:spacing w:line="240" w:lineRule="atLeast"/>
              <w:jc w:val="both"/>
              <w:rPr>
                <w:rFonts w:ascii="Arial" w:hAnsi="Arial"/>
                <w:i/>
                <w:color w:val="0000FF"/>
                <w:sz w:val="18"/>
                <w:lang w:val="fr-FR"/>
              </w:rPr>
            </w:pPr>
          </w:p>
        </w:tc>
        <w:tc>
          <w:tcPr>
            <w:tcW w:w="9105" w:type="dxa"/>
            <w:gridSpan w:val="9"/>
          </w:tcPr>
          <w:p w:rsidR="0046457C" w:rsidRPr="00DE77C3" w:rsidRDefault="008A0BE0" w:rsidP="00D65DE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6457C" w:rsidRPr="00DE77C3" w:rsidRDefault="0046457C" w:rsidP="00DE77C3">
            <w:pPr>
              <w:spacing w:line="240" w:lineRule="atLeast"/>
              <w:jc w:val="both"/>
              <w:rPr>
                <w:rFonts w:ascii="Arial" w:hAnsi="Arial"/>
                <w:i/>
                <w:color w:val="0000FF"/>
                <w:sz w:val="18"/>
                <w:lang w:val="fr-FR"/>
              </w:rPr>
            </w:pPr>
          </w:p>
        </w:tc>
      </w:tr>
      <w:tr w:rsidR="0046457C" w:rsidRPr="00E90ED1" w:rsidTr="00F74324">
        <w:trPr>
          <w:cantSplit/>
        </w:trPr>
        <w:tc>
          <w:tcPr>
            <w:tcW w:w="207" w:type="dxa"/>
          </w:tcPr>
          <w:p w:rsidR="0046457C" w:rsidRPr="00E90ED1" w:rsidRDefault="0046457C" w:rsidP="00E90ED1">
            <w:pPr>
              <w:spacing w:line="240" w:lineRule="atLeast"/>
              <w:jc w:val="both"/>
              <w:rPr>
                <w:rFonts w:ascii="Arial" w:hAnsi="Arial"/>
                <w:color w:val="0000FF"/>
              </w:rPr>
            </w:pPr>
          </w:p>
        </w:tc>
        <w:tc>
          <w:tcPr>
            <w:tcW w:w="9105" w:type="dxa"/>
            <w:gridSpan w:val="9"/>
          </w:tcPr>
          <w:p w:rsidR="0046457C" w:rsidRPr="00E90ED1" w:rsidRDefault="0046457C" w:rsidP="00E90ED1">
            <w:pPr>
              <w:spacing w:line="240" w:lineRule="atLeast"/>
              <w:jc w:val="both"/>
              <w:rPr>
                <w:rFonts w:ascii="Arial" w:hAnsi="Arial"/>
                <w:color w:val="0000FF"/>
                <w:lang w:val="fr-BE"/>
              </w:rPr>
            </w:pPr>
            <w:r w:rsidRPr="00E90ED1">
              <w:rPr>
                <w:rFonts w:ascii="Arial" w:hAnsi="Arial"/>
                <w:color w:val="0000FF"/>
                <w:lang w:val="fr-BE"/>
              </w:rPr>
              <w:t>"</w:t>
            </w:r>
            <w:r w:rsidR="00E90ED1" w:rsidRPr="00E90ED1">
              <w:rPr>
                <w:rFonts w:ascii="Arial" w:hAnsi="Arial"/>
                <w:color w:val="0000FF"/>
                <w:lang w:val="fr-BE"/>
              </w:rPr>
              <w:t>Les prestations 523552-523563, 523574-523585, 523611-523622 et 521371 - 521382 ne sont pas cumulables entre elles.</w:t>
            </w:r>
          </w:p>
        </w:tc>
        <w:tc>
          <w:tcPr>
            <w:tcW w:w="290" w:type="dxa"/>
            <w:vAlign w:val="bottom"/>
          </w:tcPr>
          <w:p w:rsidR="0046457C" w:rsidRPr="00E90ED1" w:rsidRDefault="0046457C" w:rsidP="00E90ED1">
            <w:pPr>
              <w:spacing w:line="240" w:lineRule="atLeast"/>
              <w:jc w:val="both"/>
              <w:rPr>
                <w:rFonts w:ascii="Arial" w:hAnsi="Arial"/>
                <w:color w:val="0000FF"/>
                <w:lang w:val="fr-BE"/>
              </w:rPr>
            </w:pPr>
          </w:p>
        </w:tc>
      </w:tr>
      <w:tr w:rsidR="0046457C" w:rsidRPr="00E90ED1" w:rsidTr="00F74324">
        <w:trPr>
          <w:cantSplit/>
        </w:trPr>
        <w:tc>
          <w:tcPr>
            <w:tcW w:w="207" w:type="dxa"/>
          </w:tcPr>
          <w:p w:rsidR="0046457C" w:rsidRPr="00E90ED1" w:rsidRDefault="0046457C" w:rsidP="00E90ED1">
            <w:pPr>
              <w:spacing w:line="240" w:lineRule="atLeast"/>
              <w:jc w:val="both"/>
              <w:rPr>
                <w:rFonts w:ascii="Arial" w:hAnsi="Arial"/>
                <w:color w:val="0000FF"/>
                <w:lang w:val="fr-BE"/>
              </w:rPr>
            </w:pPr>
          </w:p>
        </w:tc>
        <w:tc>
          <w:tcPr>
            <w:tcW w:w="9105" w:type="dxa"/>
            <w:gridSpan w:val="9"/>
          </w:tcPr>
          <w:p w:rsidR="0046457C" w:rsidRPr="00E90ED1" w:rsidRDefault="00E90ED1" w:rsidP="00E90ED1">
            <w:pPr>
              <w:spacing w:line="240" w:lineRule="atLeast"/>
              <w:jc w:val="both"/>
              <w:rPr>
                <w:rFonts w:ascii="Arial" w:hAnsi="Arial"/>
                <w:color w:val="0000FF"/>
                <w:lang w:val="fr-BE"/>
              </w:rPr>
            </w:pPr>
            <w:r w:rsidRPr="00E90ED1">
              <w:rPr>
                <w:rFonts w:ascii="Arial" w:hAnsi="Arial"/>
                <w:color w:val="0000FF"/>
                <w:lang w:val="fr-BE"/>
              </w:rPr>
              <w:t>Les prestations 523552-523563, 523574-523585 et 523611-523622 ne sont pas cumulables avec les prestations 646251 et 646273 de l’article 29 de la nomenclature.</w:t>
            </w:r>
            <w:r w:rsidR="0046457C" w:rsidRPr="00E90ED1">
              <w:rPr>
                <w:rFonts w:ascii="Arial" w:hAnsi="Arial"/>
                <w:color w:val="0000FF"/>
                <w:lang w:val="fr-BE"/>
              </w:rPr>
              <w:t>"</w:t>
            </w:r>
          </w:p>
        </w:tc>
        <w:tc>
          <w:tcPr>
            <w:tcW w:w="290" w:type="dxa"/>
            <w:vAlign w:val="bottom"/>
          </w:tcPr>
          <w:p w:rsidR="0046457C" w:rsidRPr="00E90ED1" w:rsidRDefault="0046457C" w:rsidP="00E90ED1">
            <w:pPr>
              <w:spacing w:line="240" w:lineRule="atLeast"/>
              <w:jc w:val="both"/>
              <w:rPr>
                <w:rFonts w:ascii="Arial" w:hAnsi="Arial"/>
                <w:color w:val="0000FF"/>
                <w:lang w:val="fr-BE"/>
              </w:rPr>
            </w:pPr>
          </w:p>
        </w:tc>
      </w:tr>
      <w:tr w:rsidR="00332584" w:rsidRPr="007F438E" w:rsidTr="00F74324">
        <w:trPr>
          <w:cantSplit/>
        </w:trPr>
        <w:tc>
          <w:tcPr>
            <w:tcW w:w="207" w:type="dxa"/>
          </w:tcPr>
          <w:p w:rsidR="00332584" w:rsidRPr="0046457C" w:rsidRDefault="00332584" w:rsidP="00332584">
            <w:pPr>
              <w:spacing w:line="240" w:lineRule="atLeast"/>
              <w:rPr>
                <w:rFonts w:ascii="Arial" w:hAnsi="Arial"/>
                <w:color w:val="0000FF"/>
                <w:lang w:val="fr-BE"/>
              </w:rPr>
            </w:pPr>
          </w:p>
        </w:tc>
        <w:tc>
          <w:tcPr>
            <w:tcW w:w="657" w:type="dxa"/>
            <w:gridSpan w:val="2"/>
          </w:tcPr>
          <w:p w:rsidR="00332584" w:rsidRPr="0046457C" w:rsidRDefault="00332584" w:rsidP="00332584">
            <w:pPr>
              <w:spacing w:line="240" w:lineRule="atLeast"/>
              <w:rPr>
                <w:rFonts w:ascii="Arial" w:hAnsi="Arial"/>
                <w:color w:val="0000FF"/>
                <w:lang w:val="fr-BE"/>
              </w:rPr>
            </w:pPr>
          </w:p>
        </w:tc>
        <w:tc>
          <w:tcPr>
            <w:tcW w:w="864" w:type="dxa"/>
            <w:gridSpan w:val="2"/>
          </w:tcPr>
          <w:p w:rsidR="00332584" w:rsidRPr="0046457C" w:rsidRDefault="00332584" w:rsidP="00332584">
            <w:pPr>
              <w:spacing w:line="240" w:lineRule="atLeast"/>
              <w:rPr>
                <w:rFonts w:ascii="Arial" w:hAnsi="Arial"/>
                <w:color w:val="0000FF"/>
                <w:lang w:val="fr-BE"/>
              </w:rPr>
            </w:pPr>
          </w:p>
        </w:tc>
        <w:tc>
          <w:tcPr>
            <w:tcW w:w="864" w:type="dxa"/>
          </w:tcPr>
          <w:p w:rsidR="00332584" w:rsidRPr="0046457C" w:rsidRDefault="00332584" w:rsidP="00332584">
            <w:pPr>
              <w:spacing w:line="240" w:lineRule="atLeast"/>
              <w:rPr>
                <w:rFonts w:ascii="Arial" w:hAnsi="Arial"/>
                <w:color w:val="0000FF"/>
                <w:lang w:val="fr-BE"/>
              </w:rPr>
            </w:pPr>
          </w:p>
        </w:tc>
        <w:tc>
          <w:tcPr>
            <w:tcW w:w="5472" w:type="dxa"/>
            <w:gridSpan w:val="2"/>
          </w:tcPr>
          <w:p w:rsidR="00332584" w:rsidRPr="0046457C" w:rsidRDefault="00332584" w:rsidP="00332584">
            <w:pPr>
              <w:spacing w:line="240" w:lineRule="atLeast"/>
              <w:jc w:val="both"/>
              <w:rPr>
                <w:rFonts w:ascii="Arial" w:hAnsi="Arial"/>
                <w:color w:val="0000FF"/>
                <w:lang w:val="fr-BE"/>
              </w:rPr>
            </w:pPr>
          </w:p>
        </w:tc>
        <w:tc>
          <w:tcPr>
            <w:tcW w:w="364" w:type="dxa"/>
            <w:vAlign w:val="bottom"/>
          </w:tcPr>
          <w:p w:rsidR="00332584" w:rsidRPr="0046457C" w:rsidRDefault="00332584" w:rsidP="00332584">
            <w:pPr>
              <w:spacing w:line="240" w:lineRule="atLeast"/>
              <w:jc w:val="right"/>
              <w:rPr>
                <w:rFonts w:ascii="Arial" w:hAnsi="Arial"/>
                <w:color w:val="0000FF"/>
                <w:lang w:val="fr-BE"/>
              </w:rPr>
            </w:pPr>
          </w:p>
        </w:tc>
        <w:tc>
          <w:tcPr>
            <w:tcW w:w="884" w:type="dxa"/>
            <w:vAlign w:val="bottom"/>
          </w:tcPr>
          <w:p w:rsidR="00332584" w:rsidRPr="0046457C" w:rsidRDefault="00332584" w:rsidP="00332584">
            <w:pPr>
              <w:spacing w:line="240" w:lineRule="atLeast"/>
              <w:jc w:val="right"/>
              <w:rPr>
                <w:rFonts w:ascii="Arial" w:hAnsi="Arial"/>
                <w:color w:val="0000FF"/>
                <w:lang w:val="fr-BE"/>
              </w:rPr>
            </w:pPr>
          </w:p>
        </w:tc>
        <w:tc>
          <w:tcPr>
            <w:tcW w:w="290" w:type="dxa"/>
            <w:vAlign w:val="bottom"/>
          </w:tcPr>
          <w:p w:rsidR="00332584" w:rsidRPr="0046457C" w:rsidRDefault="00332584" w:rsidP="00332584">
            <w:pPr>
              <w:spacing w:line="240" w:lineRule="atLeast"/>
              <w:jc w:val="right"/>
              <w:rPr>
                <w:rFonts w:ascii="Arial" w:hAnsi="Arial"/>
                <w:color w:val="0000FF"/>
                <w:lang w:val="fr-BE"/>
              </w:rPr>
            </w:pPr>
          </w:p>
        </w:tc>
      </w:tr>
      <w:tr w:rsidR="0046457C" w:rsidRPr="000D0A10" w:rsidTr="00F74324">
        <w:trPr>
          <w:cantSplit/>
        </w:trPr>
        <w:tc>
          <w:tcPr>
            <w:tcW w:w="207" w:type="dxa"/>
          </w:tcPr>
          <w:p w:rsidR="0046457C" w:rsidRPr="000D0A10" w:rsidRDefault="0046457C" w:rsidP="00D65DE5">
            <w:pPr>
              <w:spacing w:line="240" w:lineRule="atLeast"/>
              <w:rPr>
                <w:rFonts w:ascii="Arial" w:hAnsi="Arial"/>
                <w:color w:val="0000FF"/>
                <w:lang w:val="fr-FR"/>
              </w:rPr>
            </w:pPr>
          </w:p>
        </w:tc>
        <w:tc>
          <w:tcPr>
            <w:tcW w:w="9105" w:type="dxa"/>
            <w:gridSpan w:val="9"/>
          </w:tcPr>
          <w:p w:rsidR="0046457C" w:rsidRPr="000D0A10" w:rsidRDefault="0046457C" w:rsidP="00D65DE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46457C" w:rsidRPr="000D0A10" w:rsidRDefault="0046457C" w:rsidP="00D65DE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33258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521415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521426</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Monte-trottoir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335</w:t>
            </w:r>
          </w:p>
        </w:tc>
        <w:tc>
          <w:tcPr>
            <w:tcW w:w="290" w:type="dxa"/>
            <w:vAlign w:val="bottom"/>
          </w:tcPr>
          <w:p w:rsidR="00275FB5" w:rsidRPr="000D0A10" w:rsidRDefault="00D65DE5">
            <w:pPr>
              <w:spacing w:line="240" w:lineRule="atLeast"/>
              <w:jc w:val="right"/>
              <w:rPr>
                <w:rFonts w:ascii="Arial" w:hAnsi="Arial"/>
                <w:color w:val="0000FF"/>
              </w:rPr>
            </w:pPr>
            <w:r w:rsidRPr="000D0A10">
              <w:rPr>
                <w:rFonts w:ascii="Arial" w:hAnsi="Arial"/>
                <w:color w:val="0000FF"/>
                <w:lang w:val="fr-FR"/>
              </w:rPr>
              <w:t>"</w:t>
            </w:r>
          </w:p>
        </w:tc>
      </w:tr>
      <w:tr w:rsidR="00D65DE5" w:rsidRPr="000D0A10" w:rsidTr="00F74324">
        <w:trPr>
          <w:cantSplit/>
        </w:trPr>
        <w:tc>
          <w:tcPr>
            <w:tcW w:w="207" w:type="dxa"/>
          </w:tcPr>
          <w:p w:rsidR="00D65DE5" w:rsidRPr="000D0A10" w:rsidRDefault="00D65DE5">
            <w:pPr>
              <w:spacing w:line="240" w:lineRule="atLeast"/>
              <w:rPr>
                <w:rFonts w:ascii="Arial" w:hAnsi="Arial"/>
                <w:color w:val="0000FF"/>
                <w:lang w:val="fr-FR"/>
              </w:rPr>
            </w:pPr>
          </w:p>
        </w:tc>
        <w:tc>
          <w:tcPr>
            <w:tcW w:w="657" w:type="dxa"/>
            <w:gridSpan w:val="2"/>
          </w:tcPr>
          <w:p w:rsidR="00D65DE5" w:rsidRPr="000D0A10" w:rsidRDefault="00D65DE5">
            <w:pPr>
              <w:spacing w:line="240" w:lineRule="atLeast"/>
              <w:rPr>
                <w:rFonts w:ascii="Arial" w:hAnsi="Arial"/>
                <w:color w:val="0000FF"/>
              </w:rPr>
            </w:pPr>
          </w:p>
        </w:tc>
        <w:tc>
          <w:tcPr>
            <w:tcW w:w="864" w:type="dxa"/>
            <w:gridSpan w:val="2"/>
          </w:tcPr>
          <w:p w:rsidR="00D65DE5" w:rsidRPr="000D0A10" w:rsidRDefault="00D65DE5">
            <w:pPr>
              <w:spacing w:line="240" w:lineRule="atLeast"/>
              <w:rPr>
                <w:rFonts w:ascii="Arial" w:hAnsi="Arial"/>
                <w:color w:val="0000FF"/>
              </w:rPr>
            </w:pPr>
          </w:p>
        </w:tc>
        <w:tc>
          <w:tcPr>
            <w:tcW w:w="864" w:type="dxa"/>
          </w:tcPr>
          <w:p w:rsidR="00D65DE5" w:rsidRPr="000D0A10" w:rsidRDefault="00D65DE5">
            <w:pPr>
              <w:spacing w:line="240" w:lineRule="atLeast"/>
              <w:rPr>
                <w:rFonts w:ascii="Arial" w:hAnsi="Arial"/>
                <w:color w:val="0000FF"/>
              </w:rPr>
            </w:pPr>
          </w:p>
        </w:tc>
        <w:tc>
          <w:tcPr>
            <w:tcW w:w="5472" w:type="dxa"/>
            <w:gridSpan w:val="2"/>
          </w:tcPr>
          <w:p w:rsidR="00D65DE5" w:rsidRPr="000D0A10" w:rsidRDefault="00D65DE5">
            <w:pPr>
              <w:spacing w:line="240" w:lineRule="atLeast"/>
              <w:jc w:val="both"/>
              <w:rPr>
                <w:rFonts w:ascii="Arial" w:hAnsi="Arial"/>
                <w:color w:val="0000FF"/>
              </w:rPr>
            </w:pPr>
          </w:p>
        </w:tc>
        <w:tc>
          <w:tcPr>
            <w:tcW w:w="364" w:type="dxa"/>
            <w:vAlign w:val="bottom"/>
          </w:tcPr>
          <w:p w:rsidR="00D65DE5" w:rsidRPr="000D0A10" w:rsidRDefault="00D65DE5">
            <w:pPr>
              <w:spacing w:line="240" w:lineRule="atLeast"/>
              <w:jc w:val="right"/>
              <w:rPr>
                <w:rFonts w:ascii="Arial" w:hAnsi="Arial"/>
                <w:color w:val="0000FF"/>
              </w:rPr>
            </w:pPr>
          </w:p>
        </w:tc>
        <w:tc>
          <w:tcPr>
            <w:tcW w:w="884" w:type="dxa"/>
            <w:vAlign w:val="bottom"/>
          </w:tcPr>
          <w:p w:rsidR="00D65DE5" w:rsidRPr="000D0A10" w:rsidRDefault="00D65DE5">
            <w:pPr>
              <w:spacing w:line="240" w:lineRule="atLeast"/>
              <w:jc w:val="right"/>
              <w:rPr>
                <w:rFonts w:ascii="Arial" w:hAnsi="Arial"/>
                <w:color w:val="0000FF"/>
              </w:rPr>
            </w:pPr>
          </w:p>
        </w:tc>
        <w:tc>
          <w:tcPr>
            <w:tcW w:w="290" w:type="dxa"/>
            <w:vAlign w:val="bottom"/>
          </w:tcPr>
          <w:p w:rsidR="00D65DE5" w:rsidRPr="000D0A10" w:rsidRDefault="00D65DE5">
            <w:pPr>
              <w:spacing w:line="240" w:lineRule="atLeast"/>
              <w:jc w:val="right"/>
              <w:rPr>
                <w:rFonts w:ascii="Arial" w:hAnsi="Arial"/>
                <w:color w:val="0000FF"/>
              </w:rPr>
            </w:pPr>
          </w:p>
        </w:tc>
      </w:tr>
      <w:tr w:rsidR="00D65DE5" w:rsidRPr="00DE77C3" w:rsidTr="00F74324">
        <w:trPr>
          <w:cantSplit/>
        </w:trPr>
        <w:tc>
          <w:tcPr>
            <w:tcW w:w="207" w:type="dxa"/>
          </w:tcPr>
          <w:p w:rsidR="00D65DE5" w:rsidRPr="00DE77C3" w:rsidRDefault="00D65DE5" w:rsidP="00DE77C3">
            <w:pPr>
              <w:spacing w:line="240" w:lineRule="atLeast"/>
              <w:jc w:val="both"/>
              <w:rPr>
                <w:rFonts w:ascii="Arial" w:hAnsi="Arial"/>
                <w:i/>
                <w:color w:val="0000FF"/>
                <w:sz w:val="18"/>
                <w:lang w:val="fr-FR"/>
              </w:rPr>
            </w:pPr>
          </w:p>
        </w:tc>
        <w:tc>
          <w:tcPr>
            <w:tcW w:w="9105" w:type="dxa"/>
            <w:gridSpan w:val="9"/>
          </w:tcPr>
          <w:p w:rsidR="00D65DE5" w:rsidRPr="00DE77C3" w:rsidRDefault="008A0BE0" w:rsidP="00D65DE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D65DE5" w:rsidRPr="00DE77C3" w:rsidRDefault="00D65DE5" w:rsidP="00DE77C3">
            <w:pPr>
              <w:spacing w:line="240" w:lineRule="atLeast"/>
              <w:jc w:val="both"/>
              <w:rPr>
                <w:rFonts w:ascii="Arial" w:hAnsi="Arial"/>
                <w:i/>
                <w:color w:val="0000FF"/>
                <w:sz w:val="18"/>
                <w:lang w:val="fr-FR"/>
              </w:rPr>
            </w:pPr>
          </w:p>
        </w:tc>
      </w:tr>
      <w:tr w:rsidR="00275FB5" w:rsidRPr="00D65DE5" w:rsidTr="00F74324">
        <w:trPr>
          <w:cantSplit/>
        </w:trPr>
        <w:tc>
          <w:tcPr>
            <w:tcW w:w="207" w:type="dxa"/>
          </w:tcPr>
          <w:p w:rsidR="00275FB5" w:rsidRPr="00D65DE5" w:rsidRDefault="00D65DE5">
            <w:pPr>
              <w:spacing w:line="240" w:lineRule="atLeast"/>
              <w:rPr>
                <w:rFonts w:ascii="Arial" w:hAnsi="Arial" w:cs="Arial"/>
                <w:color w:val="0000FF"/>
              </w:rPr>
            </w:pPr>
            <w:r w:rsidRPr="00D65DE5">
              <w:rPr>
                <w:rFonts w:ascii="Arial" w:hAnsi="Arial" w:cs="Arial"/>
                <w:color w:val="0000FF"/>
                <w:lang w:val="fr-FR"/>
              </w:rPr>
              <w:t>"</w:t>
            </w:r>
          </w:p>
        </w:tc>
        <w:tc>
          <w:tcPr>
            <w:tcW w:w="657" w:type="dxa"/>
            <w:gridSpan w:val="2"/>
          </w:tcPr>
          <w:p w:rsidR="00275FB5" w:rsidRPr="00D65DE5" w:rsidRDefault="00275FB5">
            <w:pPr>
              <w:spacing w:line="240" w:lineRule="atLeast"/>
              <w:rPr>
                <w:rFonts w:ascii="Arial" w:hAnsi="Arial" w:cs="Arial"/>
                <w:color w:val="0000FF"/>
              </w:rPr>
            </w:pPr>
          </w:p>
        </w:tc>
        <w:tc>
          <w:tcPr>
            <w:tcW w:w="864" w:type="dxa"/>
            <w:gridSpan w:val="2"/>
          </w:tcPr>
          <w:p w:rsidR="00275FB5" w:rsidRPr="00E90ED1" w:rsidRDefault="00D65DE5">
            <w:pPr>
              <w:spacing w:line="240" w:lineRule="atLeast"/>
              <w:rPr>
                <w:rFonts w:ascii="Arial" w:hAnsi="Arial"/>
                <w:color w:val="0000FF"/>
              </w:rPr>
            </w:pPr>
            <w:r w:rsidRPr="00E90ED1">
              <w:rPr>
                <w:rFonts w:ascii="Arial" w:hAnsi="Arial"/>
                <w:color w:val="0000FF"/>
              </w:rPr>
              <w:t>523655</w:t>
            </w:r>
          </w:p>
        </w:tc>
        <w:tc>
          <w:tcPr>
            <w:tcW w:w="864" w:type="dxa"/>
          </w:tcPr>
          <w:p w:rsidR="00275FB5" w:rsidRPr="00E90ED1" w:rsidRDefault="00D65DE5">
            <w:pPr>
              <w:spacing w:line="240" w:lineRule="atLeast"/>
              <w:rPr>
                <w:rFonts w:ascii="Arial" w:hAnsi="Arial"/>
                <w:color w:val="0000FF"/>
              </w:rPr>
            </w:pPr>
            <w:r w:rsidRPr="00E90ED1">
              <w:rPr>
                <w:rFonts w:ascii="Arial" w:hAnsi="Arial"/>
                <w:color w:val="0000FF"/>
              </w:rPr>
              <w:t>523666</w:t>
            </w:r>
          </w:p>
        </w:tc>
        <w:tc>
          <w:tcPr>
            <w:tcW w:w="5472" w:type="dxa"/>
            <w:gridSpan w:val="2"/>
          </w:tcPr>
          <w:p w:rsidR="00275FB5" w:rsidRPr="00E90ED1" w:rsidRDefault="00E90ED1" w:rsidP="00D65DE5">
            <w:pPr>
              <w:spacing w:line="240" w:lineRule="atLeast"/>
              <w:jc w:val="both"/>
              <w:rPr>
                <w:rFonts w:ascii="Arial" w:hAnsi="Arial"/>
                <w:color w:val="0000FF"/>
              </w:rPr>
            </w:pPr>
            <w:r w:rsidRPr="00E90ED1">
              <w:rPr>
                <w:rFonts w:ascii="Arial" w:hAnsi="Arial"/>
                <w:color w:val="0000FF"/>
              </w:rPr>
              <w:t>Rétroviseur (1 pièce)</w:t>
            </w:r>
          </w:p>
        </w:tc>
        <w:tc>
          <w:tcPr>
            <w:tcW w:w="364" w:type="dxa"/>
            <w:vAlign w:val="bottom"/>
          </w:tcPr>
          <w:p w:rsidR="00275FB5" w:rsidRPr="00E90ED1" w:rsidRDefault="00D65DE5">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275FB5" w:rsidRPr="00E90ED1" w:rsidRDefault="00D65DE5">
            <w:pPr>
              <w:spacing w:line="240" w:lineRule="atLeast"/>
              <w:jc w:val="right"/>
              <w:rPr>
                <w:rFonts w:ascii="Arial" w:hAnsi="Arial"/>
                <w:color w:val="0000FF"/>
              </w:rPr>
            </w:pPr>
            <w:r w:rsidRPr="00E90ED1">
              <w:rPr>
                <w:rFonts w:ascii="Arial" w:hAnsi="Arial"/>
                <w:color w:val="0000FF"/>
              </w:rPr>
              <w:t>17,73</w:t>
            </w:r>
          </w:p>
        </w:tc>
        <w:tc>
          <w:tcPr>
            <w:tcW w:w="290" w:type="dxa"/>
            <w:vAlign w:val="bottom"/>
          </w:tcPr>
          <w:p w:rsidR="00275FB5" w:rsidRPr="00D65DE5" w:rsidRDefault="00275FB5">
            <w:pPr>
              <w:spacing w:line="240" w:lineRule="atLeast"/>
              <w:jc w:val="right"/>
              <w:rPr>
                <w:rFonts w:ascii="Arial" w:hAnsi="Arial" w:cs="Arial"/>
                <w:color w:val="0000FF"/>
              </w:rPr>
            </w:pPr>
          </w:p>
        </w:tc>
      </w:tr>
      <w:tr w:rsidR="00D65DE5" w:rsidRPr="00D65DE5" w:rsidTr="00F74324">
        <w:trPr>
          <w:cantSplit/>
        </w:trPr>
        <w:tc>
          <w:tcPr>
            <w:tcW w:w="207" w:type="dxa"/>
          </w:tcPr>
          <w:p w:rsidR="00D65DE5" w:rsidRPr="00D65DE5" w:rsidRDefault="00D65DE5">
            <w:pPr>
              <w:spacing w:line="240" w:lineRule="atLeast"/>
              <w:rPr>
                <w:rFonts w:ascii="Arial" w:hAnsi="Arial" w:cs="Arial"/>
                <w:color w:val="0000FF"/>
              </w:rPr>
            </w:pPr>
          </w:p>
        </w:tc>
        <w:tc>
          <w:tcPr>
            <w:tcW w:w="657" w:type="dxa"/>
            <w:gridSpan w:val="2"/>
          </w:tcPr>
          <w:p w:rsidR="00D65DE5" w:rsidRPr="00D65DE5" w:rsidRDefault="00D65DE5">
            <w:pPr>
              <w:spacing w:line="240" w:lineRule="atLeast"/>
              <w:rPr>
                <w:rFonts w:ascii="Arial" w:hAnsi="Arial" w:cs="Arial"/>
                <w:color w:val="0000FF"/>
              </w:rPr>
            </w:pPr>
          </w:p>
        </w:tc>
        <w:tc>
          <w:tcPr>
            <w:tcW w:w="864" w:type="dxa"/>
            <w:gridSpan w:val="2"/>
          </w:tcPr>
          <w:p w:rsidR="00D65DE5" w:rsidRPr="00E90ED1" w:rsidRDefault="00D65DE5">
            <w:pPr>
              <w:spacing w:line="240" w:lineRule="atLeast"/>
              <w:rPr>
                <w:rFonts w:ascii="Arial" w:hAnsi="Arial"/>
                <w:color w:val="0000FF"/>
              </w:rPr>
            </w:pPr>
          </w:p>
        </w:tc>
        <w:tc>
          <w:tcPr>
            <w:tcW w:w="864" w:type="dxa"/>
          </w:tcPr>
          <w:p w:rsidR="00D65DE5" w:rsidRPr="00E90ED1" w:rsidRDefault="00D65DE5">
            <w:pPr>
              <w:spacing w:line="240" w:lineRule="atLeast"/>
              <w:rPr>
                <w:rFonts w:ascii="Arial" w:hAnsi="Arial"/>
                <w:color w:val="0000FF"/>
              </w:rPr>
            </w:pPr>
          </w:p>
        </w:tc>
        <w:tc>
          <w:tcPr>
            <w:tcW w:w="5472" w:type="dxa"/>
            <w:gridSpan w:val="2"/>
          </w:tcPr>
          <w:p w:rsidR="00D65DE5" w:rsidRPr="00E90ED1" w:rsidRDefault="00D65DE5">
            <w:pPr>
              <w:spacing w:line="240" w:lineRule="atLeast"/>
              <w:jc w:val="both"/>
              <w:rPr>
                <w:rFonts w:ascii="Arial" w:hAnsi="Arial"/>
                <w:color w:val="0000FF"/>
              </w:rPr>
            </w:pPr>
          </w:p>
        </w:tc>
        <w:tc>
          <w:tcPr>
            <w:tcW w:w="364" w:type="dxa"/>
            <w:vAlign w:val="bottom"/>
          </w:tcPr>
          <w:p w:rsidR="00D65DE5" w:rsidRPr="00E90ED1" w:rsidRDefault="00D65DE5">
            <w:pPr>
              <w:spacing w:line="240" w:lineRule="atLeast"/>
              <w:jc w:val="right"/>
              <w:rPr>
                <w:rFonts w:ascii="Arial" w:hAnsi="Arial"/>
                <w:color w:val="0000FF"/>
              </w:rPr>
            </w:pPr>
          </w:p>
        </w:tc>
        <w:tc>
          <w:tcPr>
            <w:tcW w:w="884" w:type="dxa"/>
            <w:vAlign w:val="bottom"/>
          </w:tcPr>
          <w:p w:rsidR="00D65DE5" w:rsidRPr="00E90ED1" w:rsidRDefault="00D65DE5">
            <w:pPr>
              <w:spacing w:line="240" w:lineRule="atLeast"/>
              <w:jc w:val="right"/>
              <w:rPr>
                <w:rFonts w:ascii="Arial" w:hAnsi="Arial"/>
                <w:color w:val="0000FF"/>
              </w:rPr>
            </w:pPr>
          </w:p>
        </w:tc>
        <w:tc>
          <w:tcPr>
            <w:tcW w:w="290" w:type="dxa"/>
            <w:vAlign w:val="bottom"/>
          </w:tcPr>
          <w:p w:rsidR="00D65DE5" w:rsidRPr="00D65DE5" w:rsidRDefault="00D65DE5">
            <w:pPr>
              <w:spacing w:line="240" w:lineRule="atLeast"/>
              <w:jc w:val="right"/>
              <w:rPr>
                <w:rFonts w:ascii="Arial" w:hAnsi="Arial" w:cs="Arial"/>
                <w:color w:val="0000FF"/>
              </w:rPr>
            </w:pPr>
          </w:p>
        </w:tc>
      </w:tr>
      <w:tr w:rsidR="00D65DE5" w:rsidRPr="00D65DE5" w:rsidTr="00F74324">
        <w:trPr>
          <w:cantSplit/>
        </w:trPr>
        <w:tc>
          <w:tcPr>
            <w:tcW w:w="207" w:type="dxa"/>
          </w:tcPr>
          <w:p w:rsidR="00D65DE5" w:rsidRPr="00D65DE5" w:rsidRDefault="00D65DE5">
            <w:pPr>
              <w:spacing w:line="240" w:lineRule="atLeast"/>
              <w:rPr>
                <w:rFonts w:ascii="Arial" w:hAnsi="Arial" w:cs="Arial"/>
                <w:color w:val="0000FF"/>
              </w:rPr>
            </w:pPr>
          </w:p>
        </w:tc>
        <w:tc>
          <w:tcPr>
            <w:tcW w:w="657" w:type="dxa"/>
            <w:gridSpan w:val="2"/>
          </w:tcPr>
          <w:p w:rsidR="00D65DE5" w:rsidRPr="00D65DE5" w:rsidRDefault="00D65DE5">
            <w:pPr>
              <w:spacing w:line="240" w:lineRule="atLeast"/>
              <w:rPr>
                <w:rFonts w:ascii="Arial" w:hAnsi="Arial" w:cs="Arial"/>
                <w:color w:val="0000FF"/>
              </w:rPr>
            </w:pPr>
          </w:p>
        </w:tc>
        <w:tc>
          <w:tcPr>
            <w:tcW w:w="864" w:type="dxa"/>
            <w:gridSpan w:val="2"/>
          </w:tcPr>
          <w:p w:rsidR="00D65DE5" w:rsidRPr="00E90ED1" w:rsidRDefault="00D65DE5">
            <w:pPr>
              <w:spacing w:line="240" w:lineRule="atLeast"/>
              <w:rPr>
                <w:rFonts w:ascii="Arial" w:hAnsi="Arial"/>
                <w:color w:val="0000FF"/>
              </w:rPr>
            </w:pPr>
            <w:r w:rsidRPr="00E90ED1">
              <w:rPr>
                <w:rFonts w:ascii="Arial" w:hAnsi="Arial"/>
                <w:color w:val="0000FF"/>
              </w:rPr>
              <w:t>523670</w:t>
            </w:r>
          </w:p>
        </w:tc>
        <w:tc>
          <w:tcPr>
            <w:tcW w:w="864" w:type="dxa"/>
          </w:tcPr>
          <w:p w:rsidR="00D65DE5" w:rsidRPr="00E90ED1" w:rsidRDefault="00D65DE5">
            <w:pPr>
              <w:spacing w:line="240" w:lineRule="atLeast"/>
              <w:rPr>
                <w:rFonts w:ascii="Arial" w:hAnsi="Arial"/>
                <w:color w:val="0000FF"/>
              </w:rPr>
            </w:pPr>
            <w:r w:rsidRPr="00E90ED1">
              <w:rPr>
                <w:rFonts w:ascii="Arial" w:hAnsi="Arial"/>
                <w:color w:val="0000FF"/>
              </w:rPr>
              <w:t>523681</w:t>
            </w:r>
          </w:p>
        </w:tc>
        <w:tc>
          <w:tcPr>
            <w:tcW w:w="5472" w:type="dxa"/>
            <w:gridSpan w:val="2"/>
          </w:tcPr>
          <w:p w:rsidR="00D65DE5" w:rsidRPr="00E90ED1" w:rsidRDefault="00E90ED1" w:rsidP="00D65DE5">
            <w:pPr>
              <w:spacing w:line="240" w:lineRule="atLeast"/>
              <w:jc w:val="both"/>
              <w:rPr>
                <w:rFonts w:ascii="Arial" w:hAnsi="Arial"/>
                <w:color w:val="0000FF"/>
              </w:rPr>
            </w:pPr>
            <w:r w:rsidRPr="00E90ED1">
              <w:rPr>
                <w:rFonts w:ascii="Arial" w:hAnsi="Arial"/>
                <w:color w:val="0000FF"/>
              </w:rPr>
              <w:t>Interrupteur d’arrêt d’urgence</w:t>
            </w:r>
          </w:p>
        </w:tc>
        <w:tc>
          <w:tcPr>
            <w:tcW w:w="364" w:type="dxa"/>
            <w:vAlign w:val="bottom"/>
          </w:tcPr>
          <w:p w:rsidR="00D65DE5" w:rsidRPr="00E90ED1" w:rsidRDefault="00D65DE5">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D65DE5" w:rsidRPr="00E90ED1" w:rsidRDefault="00D65DE5">
            <w:pPr>
              <w:spacing w:line="240" w:lineRule="atLeast"/>
              <w:jc w:val="right"/>
              <w:rPr>
                <w:rFonts w:ascii="Arial" w:hAnsi="Arial"/>
                <w:color w:val="0000FF"/>
              </w:rPr>
            </w:pPr>
            <w:r w:rsidRPr="00E90ED1">
              <w:rPr>
                <w:rFonts w:ascii="Arial" w:hAnsi="Arial"/>
                <w:color w:val="0000FF"/>
              </w:rPr>
              <w:t>228,55</w:t>
            </w:r>
          </w:p>
        </w:tc>
        <w:tc>
          <w:tcPr>
            <w:tcW w:w="290" w:type="dxa"/>
            <w:vAlign w:val="bottom"/>
          </w:tcPr>
          <w:p w:rsidR="00D65DE5" w:rsidRPr="00D65DE5" w:rsidRDefault="00D65DE5">
            <w:pPr>
              <w:spacing w:line="240" w:lineRule="atLeast"/>
              <w:jc w:val="right"/>
              <w:rPr>
                <w:rFonts w:ascii="Arial" w:hAnsi="Arial" w:cs="Arial"/>
                <w:color w:val="0000FF"/>
              </w:rPr>
            </w:pPr>
            <w:r w:rsidRPr="00D65DE5">
              <w:rPr>
                <w:rFonts w:ascii="Arial" w:hAnsi="Arial" w:cs="Arial"/>
                <w:color w:val="0000FF"/>
                <w:lang w:val="fr-FR"/>
              </w:rPr>
              <w:t>"</w:t>
            </w:r>
          </w:p>
        </w:tc>
      </w:tr>
      <w:tr w:rsidR="00D65DE5" w:rsidRPr="00D65DE5" w:rsidTr="00F74324">
        <w:trPr>
          <w:cantSplit/>
        </w:trPr>
        <w:tc>
          <w:tcPr>
            <w:tcW w:w="207" w:type="dxa"/>
          </w:tcPr>
          <w:p w:rsidR="00D65DE5" w:rsidRPr="00D65DE5" w:rsidRDefault="00D65DE5">
            <w:pPr>
              <w:spacing w:line="240" w:lineRule="atLeast"/>
              <w:rPr>
                <w:rFonts w:ascii="Arial" w:hAnsi="Arial" w:cs="Arial"/>
                <w:color w:val="0000FF"/>
              </w:rPr>
            </w:pPr>
          </w:p>
        </w:tc>
        <w:tc>
          <w:tcPr>
            <w:tcW w:w="657" w:type="dxa"/>
            <w:gridSpan w:val="2"/>
          </w:tcPr>
          <w:p w:rsidR="00D65DE5" w:rsidRPr="00D65DE5" w:rsidRDefault="00D65DE5">
            <w:pPr>
              <w:spacing w:line="240" w:lineRule="atLeast"/>
              <w:rPr>
                <w:rFonts w:ascii="Arial" w:hAnsi="Arial" w:cs="Arial"/>
                <w:color w:val="0000FF"/>
              </w:rPr>
            </w:pPr>
          </w:p>
        </w:tc>
        <w:tc>
          <w:tcPr>
            <w:tcW w:w="864" w:type="dxa"/>
            <w:gridSpan w:val="2"/>
          </w:tcPr>
          <w:p w:rsidR="00D65DE5" w:rsidRPr="00D65DE5" w:rsidRDefault="00D65DE5">
            <w:pPr>
              <w:spacing w:line="240" w:lineRule="atLeast"/>
              <w:rPr>
                <w:rFonts w:ascii="Arial" w:hAnsi="Arial" w:cs="Arial"/>
                <w:color w:val="0000FF"/>
              </w:rPr>
            </w:pPr>
          </w:p>
        </w:tc>
        <w:tc>
          <w:tcPr>
            <w:tcW w:w="864" w:type="dxa"/>
          </w:tcPr>
          <w:p w:rsidR="00D65DE5" w:rsidRPr="00D65DE5" w:rsidRDefault="00D65DE5">
            <w:pPr>
              <w:spacing w:line="240" w:lineRule="atLeast"/>
              <w:rPr>
                <w:rFonts w:ascii="Arial" w:hAnsi="Arial" w:cs="Arial"/>
                <w:color w:val="0000FF"/>
              </w:rPr>
            </w:pPr>
          </w:p>
        </w:tc>
        <w:tc>
          <w:tcPr>
            <w:tcW w:w="5472" w:type="dxa"/>
            <w:gridSpan w:val="2"/>
          </w:tcPr>
          <w:p w:rsidR="00D65DE5" w:rsidRPr="00D65DE5" w:rsidRDefault="00D65DE5">
            <w:pPr>
              <w:spacing w:line="240" w:lineRule="atLeast"/>
              <w:jc w:val="both"/>
              <w:rPr>
                <w:rFonts w:ascii="Arial" w:hAnsi="Arial" w:cs="Arial"/>
                <w:color w:val="0000FF"/>
              </w:rPr>
            </w:pPr>
          </w:p>
        </w:tc>
        <w:tc>
          <w:tcPr>
            <w:tcW w:w="364" w:type="dxa"/>
            <w:vAlign w:val="bottom"/>
          </w:tcPr>
          <w:p w:rsidR="00D65DE5" w:rsidRPr="00D65DE5" w:rsidRDefault="00D65DE5">
            <w:pPr>
              <w:spacing w:line="240" w:lineRule="atLeast"/>
              <w:jc w:val="right"/>
              <w:rPr>
                <w:rFonts w:ascii="Arial" w:hAnsi="Arial" w:cs="Arial"/>
                <w:color w:val="0000FF"/>
              </w:rPr>
            </w:pPr>
          </w:p>
        </w:tc>
        <w:tc>
          <w:tcPr>
            <w:tcW w:w="884" w:type="dxa"/>
            <w:vAlign w:val="bottom"/>
          </w:tcPr>
          <w:p w:rsidR="00D65DE5" w:rsidRPr="00D65DE5" w:rsidRDefault="00D65DE5">
            <w:pPr>
              <w:spacing w:line="240" w:lineRule="atLeast"/>
              <w:jc w:val="right"/>
              <w:rPr>
                <w:rFonts w:ascii="Arial" w:hAnsi="Arial" w:cs="Arial"/>
                <w:color w:val="0000FF"/>
              </w:rPr>
            </w:pPr>
          </w:p>
        </w:tc>
        <w:tc>
          <w:tcPr>
            <w:tcW w:w="290" w:type="dxa"/>
            <w:vAlign w:val="bottom"/>
          </w:tcPr>
          <w:p w:rsidR="00D65DE5" w:rsidRPr="00D65DE5" w:rsidRDefault="00D65DE5">
            <w:pPr>
              <w:spacing w:line="240" w:lineRule="atLeast"/>
              <w:jc w:val="right"/>
              <w:rPr>
                <w:rFonts w:ascii="Arial" w:hAnsi="Arial" w:cs="Arial"/>
                <w:color w:val="0000FF"/>
              </w:rPr>
            </w:pPr>
          </w:p>
        </w:tc>
      </w:tr>
      <w:tr w:rsidR="00D65DE5" w:rsidRPr="000D0A10" w:rsidTr="00F74324">
        <w:trPr>
          <w:cantSplit/>
        </w:trPr>
        <w:tc>
          <w:tcPr>
            <w:tcW w:w="207" w:type="dxa"/>
          </w:tcPr>
          <w:p w:rsidR="00D65DE5" w:rsidRPr="000D0A10" w:rsidRDefault="00D65DE5" w:rsidP="00D65DE5">
            <w:pPr>
              <w:spacing w:line="240" w:lineRule="atLeast"/>
              <w:rPr>
                <w:rFonts w:ascii="Arial" w:hAnsi="Arial"/>
                <w:color w:val="0000FF"/>
                <w:lang w:val="fr-FR"/>
              </w:rPr>
            </w:pPr>
          </w:p>
        </w:tc>
        <w:tc>
          <w:tcPr>
            <w:tcW w:w="9105" w:type="dxa"/>
            <w:gridSpan w:val="9"/>
          </w:tcPr>
          <w:p w:rsidR="00D65DE5" w:rsidRPr="000D0A10" w:rsidRDefault="00D65DE5" w:rsidP="00D65DE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65DE5" w:rsidRPr="000D0A10" w:rsidRDefault="00D65DE5" w:rsidP="00D65DE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D65DE5">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521511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521522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Commande dans la tablette (incorporée dans la tablette – tablette comprise)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521533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521544</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Joystick externe supplémentaire</w:t>
            </w:r>
            <w:r w:rsidRPr="000D0A10">
              <w:rPr>
                <w:rFonts w:ascii="Arial" w:hAnsi="Arial"/>
                <w:i/>
                <w:color w:val="0000FF"/>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595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521555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521566</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menton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1300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521570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521581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Commande au menton (pivotant électriquement)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1675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521603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centrale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496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521614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521625</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doigt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521636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521640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à la tête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521651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521662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pied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521673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521684</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Remboursement forfaitaire pour une commande de voiturette au moyen d'interrupteurs particuliers adaptés à l’utilisateur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prestations 521511 - 521522, 521533 - 521544, 521555 - 521566, 521570 - 521581, 521592 - 521603, 521614 - 521625, 521636 - 521640, 521651 - 521662 et 521673 - 521684 ne sont pas cumulables entre elles.</w:t>
            </w:r>
            <w:r w:rsidR="00D65DE5"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D65DE5" w:rsidRPr="007F438E" w:rsidTr="00F74324">
        <w:trPr>
          <w:cantSplit/>
        </w:trPr>
        <w:tc>
          <w:tcPr>
            <w:tcW w:w="207" w:type="dxa"/>
          </w:tcPr>
          <w:p w:rsidR="00D65DE5" w:rsidRPr="00D65DE5" w:rsidRDefault="00D65DE5">
            <w:pPr>
              <w:spacing w:line="240" w:lineRule="atLeast"/>
              <w:rPr>
                <w:rFonts w:ascii="Arial" w:hAnsi="Arial"/>
                <w:color w:val="0000FF"/>
                <w:lang w:val="fr-BE"/>
              </w:rPr>
            </w:pPr>
          </w:p>
        </w:tc>
        <w:tc>
          <w:tcPr>
            <w:tcW w:w="9105" w:type="dxa"/>
            <w:gridSpan w:val="9"/>
          </w:tcPr>
          <w:p w:rsidR="00D65DE5" w:rsidRPr="000D0A10" w:rsidRDefault="00D65DE5">
            <w:pPr>
              <w:spacing w:line="240" w:lineRule="atLeast"/>
              <w:jc w:val="both"/>
              <w:rPr>
                <w:rFonts w:ascii="Arial" w:hAnsi="Arial"/>
                <w:color w:val="0000FF"/>
                <w:lang w:val="fr-FR"/>
              </w:rPr>
            </w:pPr>
          </w:p>
        </w:tc>
        <w:tc>
          <w:tcPr>
            <w:tcW w:w="290" w:type="dxa"/>
            <w:vAlign w:val="bottom"/>
          </w:tcPr>
          <w:p w:rsidR="00D65DE5" w:rsidRPr="000D0A10" w:rsidRDefault="00D65DE5">
            <w:pPr>
              <w:spacing w:line="240" w:lineRule="atLeast"/>
              <w:jc w:val="right"/>
              <w:rPr>
                <w:rFonts w:ascii="Arial" w:hAnsi="Arial"/>
                <w:color w:val="0000FF"/>
                <w:lang w:val="fr-FR"/>
              </w:rPr>
            </w:pPr>
          </w:p>
        </w:tc>
      </w:tr>
      <w:tr w:rsidR="00D65DE5" w:rsidRPr="00DE77C3" w:rsidTr="00F74324">
        <w:trPr>
          <w:cantSplit/>
        </w:trPr>
        <w:tc>
          <w:tcPr>
            <w:tcW w:w="207" w:type="dxa"/>
          </w:tcPr>
          <w:p w:rsidR="00D65DE5" w:rsidRPr="00DE77C3" w:rsidRDefault="00D65DE5" w:rsidP="00DE77C3">
            <w:pPr>
              <w:spacing w:line="240" w:lineRule="atLeast"/>
              <w:jc w:val="both"/>
              <w:rPr>
                <w:rFonts w:ascii="Arial" w:hAnsi="Arial"/>
                <w:i/>
                <w:color w:val="0000FF"/>
                <w:sz w:val="18"/>
                <w:lang w:val="fr-FR"/>
              </w:rPr>
            </w:pPr>
          </w:p>
        </w:tc>
        <w:tc>
          <w:tcPr>
            <w:tcW w:w="9105" w:type="dxa"/>
            <w:gridSpan w:val="9"/>
          </w:tcPr>
          <w:p w:rsidR="00D65DE5" w:rsidRPr="00DE77C3" w:rsidRDefault="008A0BE0" w:rsidP="00D65DE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D65DE5" w:rsidRPr="00DE77C3" w:rsidRDefault="00D65DE5" w:rsidP="00DE77C3">
            <w:pPr>
              <w:spacing w:line="240" w:lineRule="atLeast"/>
              <w:jc w:val="both"/>
              <w:rPr>
                <w:rFonts w:ascii="Arial" w:hAnsi="Arial"/>
                <w:i/>
                <w:color w:val="0000FF"/>
                <w:sz w:val="18"/>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rPr>
            </w:pPr>
            <w:r w:rsidRPr="00D65DE5">
              <w:rPr>
                <w:rFonts w:ascii="Arial" w:hAnsi="Arial" w:cs="Arial"/>
                <w:color w:val="0000FF"/>
                <w:lang w:val="fr-FR"/>
              </w:rPr>
              <w:t>"</w:t>
            </w:r>
          </w:p>
        </w:tc>
        <w:tc>
          <w:tcPr>
            <w:tcW w:w="657" w:type="dxa"/>
            <w:gridSpan w:val="2"/>
          </w:tcPr>
          <w:p w:rsidR="00D65DE5" w:rsidRPr="00D65DE5" w:rsidRDefault="00D65DE5" w:rsidP="00D65DE5">
            <w:pPr>
              <w:spacing w:line="240" w:lineRule="atLeast"/>
              <w:rPr>
                <w:rFonts w:ascii="Arial" w:hAnsi="Arial" w:cs="Arial"/>
                <w:color w:val="0000FF"/>
              </w:rPr>
            </w:pPr>
          </w:p>
        </w:tc>
        <w:tc>
          <w:tcPr>
            <w:tcW w:w="864" w:type="dxa"/>
            <w:gridSpan w:val="2"/>
          </w:tcPr>
          <w:p w:rsidR="00D65DE5" w:rsidRPr="00E90ED1" w:rsidRDefault="00D65DE5" w:rsidP="00D65DE5">
            <w:pPr>
              <w:spacing w:line="240" w:lineRule="atLeast"/>
              <w:rPr>
                <w:rFonts w:ascii="Arial" w:hAnsi="Arial"/>
                <w:color w:val="0000FF"/>
              </w:rPr>
            </w:pPr>
            <w:r w:rsidRPr="00E90ED1">
              <w:rPr>
                <w:rFonts w:ascii="Arial" w:hAnsi="Arial"/>
                <w:color w:val="0000FF"/>
              </w:rPr>
              <w:t>523714</w:t>
            </w:r>
          </w:p>
        </w:tc>
        <w:tc>
          <w:tcPr>
            <w:tcW w:w="864" w:type="dxa"/>
          </w:tcPr>
          <w:p w:rsidR="00D65DE5" w:rsidRPr="00E90ED1" w:rsidRDefault="00D65DE5" w:rsidP="00D65DE5">
            <w:pPr>
              <w:spacing w:line="240" w:lineRule="atLeast"/>
              <w:rPr>
                <w:rFonts w:ascii="Arial" w:hAnsi="Arial"/>
                <w:color w:val="0000FF"/>
              </w:rPr>
            </w:pPr>
            <w:r w:rsidRPr="00E90ED1">
              <w:rPr>
                <w:rFonts w:ascii="Arial" w:hAnsi="Arial"/>
                <w:color w:val="0000FF"/>
              </w:rPr>
              <w:t>523725</w:t>
            </w:r>
          </w:p>
        </w:tc>
        <w:tc>
          <w:tcPr>
            <w:tcW w:w="5472" w:type="dxa"/>
            <w:gridSpan w:val="2"/>
          </w:tcPr>
          <w:p w:rsidR="00D65DE5" w:rsidRPr="00E90ED1" w:rsidRDefault="00E90ED1" w:rsidP="00E90ED1">
            <w:pPr>
              <w:spacing w:line="240" w:lineRule="atLeast"/>
              <w:jc w:val="both"/>
              <w:rPr>
                <w:rFonts w:ascii="Arial" w:hAnsi="Arial"/>
                <w:color w:val="0000FF"/>
                <w:lang w:val="fr-FR"/>
              </w:rPr>
            </w:pPr>
            <w:r w:rsidRPr="00E90ED1">
              <w:rPr>
                <w:rFonts w:ascii="Arial" w:hAnsi="Arial"/>
                <w:color w:val="0000FF"/>
                <w:lang w:val="fr-FR"/>
              </w:rPr>
              <w:t>Elément chauffant pour le bras ou la</w:t>
            </w:r>
            <w:r>
              <w:rPr>
                <w:rFonts w:ascii="Arial" w:hAnsi="Arial"/>
                <w:color w:val="0000FF"/>
                <w:lang w:val="fr-FR"/>
              </w:rPr>
              <w:t xml:space="preserve"> </w:t>
            </w:r>
            <w:r w:rsidRPr="00E90ED1">
              <w:rPr>
                <w:rFonts w:ascii="Arial" w:hAnsi="Arial"/>
                <w:color w:val="0000FF"/>
                <w:lang w:val="fr-FR"/>
              </w:rPr>
              <w:t>main de commande</w:t>
            </w:r>
          </w:p>
        </w:tc>
        <w:tc>
          <w:tcPr>
            <w:tcW w:w="36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678,23</w:t>
            </w: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color w:val="0000FF"/>
                <w:lang w:val="fr-BE"/>
              </w:rPr>
            </w:pPr>
          </w:p>
        </w:tc>
        <w:tc>
          <w:tcPr>
            <w:tcW w:w="864" w:type="dxa"/>
          </w:tcPr>
          <w:p w:rsidR="00D65DE5" w:rsidRPr="00D65DE5" w:rsidRDefault="00D65DE5" w:rsidP="00D65DE5">
            <w:pPr>
              <w:spacing w:line="240" w:lineRule="atLeast"/>
              <w:rPr>
                <w:rFonts w:ascii="Arial" w:hAnsi="Arial" w:cs="Arial"/>
                <w:color w:val="0000FF"/>
                <w:lang w:val="fr-BE"/>
              </w:rPr>
            </w:pPr>
          </w:p>
        </w:tc>
        <w:tc>
          <w:tcPr>
            <w:tcW w:w="5472" w:type="dxa"/>
            <w:gridSpan w:val="2"/>
          </w:tcPr>
          <w:p w:rsidR="00D65DE5" w:rsidRPr="00D65DE5" w:rsidRDefault="00D65DE5" w:rsidP="00D65DE5">
            <w:pPr>
              <w:spacing w:line="240" w:lineRule="atLeast"/>
              <w:jc w:val="both"/>
              <w:rPr>
                <w:rFonts w:ascii="Arial" w:hAnsi="Arial" w:cs="Arial"/>
                <w:color w:val="0000FF"/>
                <w:lang w:val="fr-BE"/>
              </w:rPr>
            </w:pPr>
          </w:p>
        </w:tc>
        <w:tc>
          <w:tcPr>
            <w:tcW w:w="364" w:type="dxa"/>
            <w:vAlign w:val="bottom"/>
          </w:tcPr>
          <w:p w:rsidR="00D65DE5" w:rsidRPr="00D65DE5" w:rsidRDefault="00D65DE5" w:rsidP="00D65DE5">
            <w:pPr>
              <w:spacing w:line="240" w:lineRule="atLeast"/>
              <w:jc w:val="right"/>
              <w:rPr>
                <w:rFonts w:ascii="Arial" w:hAnsi="Arial" w:cs="Arial"/>
                <w:color w:val="0000FF"/>
                <w:lang w:val="fr-BE"/>
              </w:rPr>
            </w:pPr>
          </w:p>
        </w:tc>
        <w:tc>
          <w:tcPr>
            <w:tcW w:w="884" w:type="dxa"/>
            <w:vAlign w:val="bottom"/>
          </w:tcPr>
          <w:p w:rsidR="00D65DE5" w:rsidRPr="00D65DE5" w:rsidRDefault="00D65DE5" w:rsidP="00D65DE5">
            <w:pPr>
              <w:spacing w:line="240" w:lineRule="atLeast"/>
              <w:jc w:val="right"/>
              <w:rPr>
                <w:rFonts w:ascii="Arial" w:hAnsi="Arial" w:cs="Arial"/>
                <w:color w:val="0000FF"/>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E90ED1" w:rsidTr="00F74324">
        <w:trPr>
          <w:cantSplit/>
        </w:trPr>
        <w:tc>
          <w:tcPr>
            <w:tcW w:w="207" w:type="dxa"/>
          </w:tcPr>
          <w:p w:rsidR="00D65DE5" w:rsidRPr="00E90ED1" w:rsidRDefault="00D65DE5" w:rsidP="00E90ED1">
            <w:pPr>
              <w:spacing w:line="240" w:lineRule="atLeast"/>
              <w:jc w:val="both"/>
              <w:rPr>
                <w:rFonts w:ascii="Arial" w:hAnsi="Arial"/>
                <w:color w:val="0000FF"/>
                <w:lang w:val="fr-FR"/>
              </w:rPr>
            </w:pPr>
          </w:p>
        </w:tc>
        <w:tc>
          <w:tcPr>
            <w:tcW w:w="9105" w:type="dxa"/>
            <w:gridSpan w:val="9"/>
          </w:tcPr>
          <w:p w:rsidR="00D65DE5" w:rsidRPr="00E90ED1" w:rsidRDefault="00E90ED1" w:rsidP="00E90ED1">
            <w:pPr>
              <w:spacing w:line="240" w:lineRule="atLeast"/>
              <w:jc w:val="both"/>
              <w:rPr>
                <w:rFonts w:ascii="Arial" w:hAnsi="Arial"/>
                <w:color w:val="0000FF"/>
                <w:lang w:val="fr-FR"/>
              </w:rPr>
            </w:pPr>
            <w:r w:rsidRPr="00E90ED1">
              <w:rPr>
                <w:rFonts w:ascii="Arial" w:hAnsi="Arial"/>
                <w:color w:val="0000FF"/>
                <w:lang w:val="fr-FR"/>
              </w:rPr>
              <w:t>La prestation 523714-523725 ne peut être remboursée qu’en cumul</w:t>
            </w:r>
            <w:r>
              <w:rPr>
                <w:rFonts w:ascii="Arial" w:hAnsi="Arial"/>
                <w:color w:val="0000FF"/>
                <w:lang w:val="fr-FR"/>
              </w:rPr>
              <w:t xml:space="preserve"> </w:t>
            </w:r>
            <w:r w:rsidRPr="00E90ED1">
              <w:rPr>
                <w:rFonts w:ascii="Arial" w:hAnsi="Arial"/>
                <w:color w:val="0000FF"/>
                <w:lang w:val="fr-FR"/>
              </w:rPr>
              <w:t>avec une commande dans la tablette (521511-521522) ou une commande</w:t>
            </w:r>
            <w:r>
              <w:rPr>
                <w:rFonts w:ascii="Arial" w:hAnsi="Arial"/>
                <w:color w:val="0000FF"/>
                <w:lang w:val="fr-FR"/>
              </w:rPr>
              <w:t xml:space="preserve"> </w:t>
            </w:r>
            <w:r w:rsidRPr="00E90ED1">
              <w:rPr>
                <w:rFonts w:ascii="Arial" w:hAnsi="Arial"/>
                <w:color w:val="0000FF"/>
                <w:lang w:val="fr-FR"/>
              </w:rPr>
              <w:t>au doigt (521614-521625) ou une commande au moyen d’interrupteurs</w:t>
            </w:r>
            <w:r>
              <w:rPr>
                <w:rFonts w:ascii="Arial" w:hAnsi="Arial"/>
                <w:color w:val="0000FF"/>
                <w:lang w:val="fr-FR"/>
              </w:rPr>
              <w:t xml:space="preserve"> </w:t>
            </w:r>
            <w:r w:rsidRPr="00E90ED1">
              <w:rPr>
                <w:rFonts w:ascii="Arial" w:hAnsi="Arial"/>
                <w:color w:val="0000FF"/>
                <w:lang w:val="fr-FR"/>
              </w:rPr>
              <w:t>particuliers (521673-521684).</w:t>
            </w:r>
          </w:p>
        </w:tc>
        <w:tc>
          <w:tcPr>
            <w:tcW w:w="290" w:type="dxa"/>
            <w:vAlign w:val="bottom"/>
          </w:tcPr>
          <w:p w:rsidR="00D65DE5" w:rsidRPr="00E90ED1" w:rsidRDefault="00D65DE5" w:rsidP="00E90ED1">
            <w:pPr>
              <w:spacing w:line="240" w:lineRule="atLeast"/>
              <w:jc w:val="both"/>
              <w:rPr>
                <w:rFonts w:ascii="Arial" w:hAnsi="Arial"/>
                <w:color w:val="0000FF"/>
                <w:lang w:val="fr-FR"/>
              </w:rPr>
            </w:pPr>
          </w:p>
        </w:tc>
      </w:tr>
      <w:tr w:rsidR="00D65DE5" w:rsidRPr="007F438E"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color w:val="0000FF"/>
                <w:lang w:val="fr-BE"/>
              </w:rPr>
            </w:pPr>
          </w:p>
        </w:tc>
        <w:tc>
          <w:tcPr>
            <w:tcW w:w="864" w:type="dxa"/>
          </w:tcPr>
          <w:p w:rsidR="00D65DE5" w:rsidRPr="00D65DE5" w:rsidRDefault="00D65DE5" w:rsidP="00D65DE5">
            <w:pPr>
              <w:spacing w:line="240" w:lineRule="atLeast"/>
              <w:rPr>
                <w:rFonts w:ascii="Arial" w:hAnsi="Arial" w:cs="Arial"/>
                <w:color w:val="0000FF"/>
                <w:lang w:val="fr-BE"/>
              </w:rPr>
            </w:pPr>
          </w:p>
        </w:tc>
        <w:tc>
          <w:tcPr>
            <w:tcW w:w="5472" w:type="dxa"/>
            <w:gridSpan w:val="2"/>
          </w:tcPr>
          <w:p w:rsidR="00D65DE5" w:rsidRPr="00D65DE5" w:rsidRDefault="00D65DE5" w:rsidP="00D65DE5">
            <w:pPr>
              <w:spacing w:line="240" w:lineRule="atLeast"/>
              <w:jc w:val="both"/>
              <w:rPr>
                <w:rFonts w:ascii="Arial" w:hAnsi="Arial" w:cs="Arial"/>
                <w:color w:val="0000FF"/>
                <w:lang w:val="fr-BE"/>
              </w:rPr>
            </w:pPr>
          </w:p>
        </w:tc>
        <w:tc>
          <w:tcPr>
            <w:tcW w:w="364" w:type="dxa"/>
            <w:vAlign w:val="bottom"/>
          </w:tcPr>
          <w:p w:rsidR="00D65DE5" w:rsidRPr="00D65DE5" w:rsidRDefault="00D65DE5" w:rsidP="00D65DE5">
            <w:pPr>
              <w:spacing w:line="240" w:lineRule="atLeast"/>
              <w:jc w:val="right"/>
              <w:rPr>
                <w:rFonts w:ascii="Arial" w:hAnsi="Arial" w:cs="Arial"/>
                <w:color w:val="0000FF"/>
                <w:lang w:val="fr-BE"/>
              </w:rPr>
            </w:pPr>
          </w:p>
        </w:tc>
        <w:tc>
          <w:tcPr>
            <w:tcW w:w="884" w:type="dxa"/>
            <w:vAlign w:val="bottom"/>
          </w:tcPr>
          <w:p w:rsidR="00D65DE5" w:rsidRPr="00D65DE5" w:rsidRDefault="00D65DE5" w:rsidP="00D65DE5">
            <w:pPr>
              <w:spacing w:line="240" w:lineRule="atLeast"/>
              <w:jc w:val="right"/>
              <w:rPr>
                <w:rFonts w:ascii="Arial" w:hAnsi="Arial" w:cs="Arial"/>
                <w:color w:val="0000FF"/>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E90ED1" w:rsidRDefault="00D65DE5" w:rsidP="00D65DE5">
            <w:pPr>
              <w:spacing w:line="240" w:lineRule="atLeast"/>
              <w:rPr>
                <w:rFonts w:ascii="Arial" w:hAnsi="Arial"/>
                <w:color w:val="0000FF"/>
              </w:rPr>
            </w:pPr>
            <w:r w:rsidRPr="00E90ED1">
              <w:rPr>
                <w:rFonts w:ascii="Arial" w:hAnsi="Arial"/>
                <w:color w:val="0000FF"/>
              </w:rPr>
              <w:t>523736</w:t>
            </w:r>
          </w:p>
        </w:tc>
        <w:tc>
          <w:tcPr>
            <w:tcW w:w="864" w:type="dxa"/>
          </w:tcPr>
          <w:p w:rsidR="00D65DE5" w:rsidRPr="00E90ED1" w:rsidRDefault="00D65DE5" w:rsidP="00D65DE5">
            <w:pPr>
              <w:spacing w:line="240" w:lineRule="atLeast"/>
              <w:rPr>
                <w:rFonts w:ascii="Arial" w:hAnsi="Arial"/>
                <w:color w:val="0000FF"/>
              </w:rPr>
            </w:pPr>
            <w:r w:rsidRPr="00E90ED1">
              <w:rPr>
                <w:rFonts w:ascii="Arial" w:hAnsi="Arial"/>
                <w:color w:val="0000FF"/>
              </w:rPr>
              <w:t>523740</w:t>
            </w:r>
          </w:p>
        </w:tc>
        <w:tc>
          <w:tcPr>
            <w:tcW w:w="5472" w:type="dxa"/>
            <w:gridSpan w:val="2"/>
          </w:tcPr>
          <w:p w:rsidR="00D65DE5" w:rsidRPr="00E90ED1" w:rsidRDefault="00E90ED1" w:rsidP="00E90ED1">
            <w:pPr>
              <w:spacing w:line="240" w:lineRule="atLeast"/>
              <w:jc w:val="both"/>
              <w:rPr>
                <w:rFonts w:ascii="Arial" w:hAnsi="Arial"/>
                <w:color w:val="0000FF"/>
                <w:lang w:val="fr-FR"/>
              </w:rPr>
            </w:pPr>
            <w:r w:rsidRPr="00E90ED1">
              <w:rPr>
                <w:rFonts w:ascii="Arial" w:hAnsi="Arial"/>
                <w:color w:val="0000FF"/>
                <w:lang w:val="fr-FR"/>
              </w:rPr>
              <w:t>Système de commande pour</w:t>
            </w:r>
            <w:r>
              <w:rPr>
                <w:rFonts w:ascii="Arial" w:hAnsi="Arial"/>
                <w:color w:val="0000FF"/>
                <w:lang w:val="fr-FR"/>
              </w:rPr>
              <w:t xml:space="preserve"> </w:t>
            </w:r>
            <w:r w:rsidRPr="00E90ED1">
              <w:rPr>
                <w:rFonts w:ascii="Arial" w:hAnsi="Arial"/>
                <w:color w:val="0000FF"/>
                <w:lang w:val="fr-FR"/>
              </w:rPr>
              <w:t>l’accompagnateur</w:t>
            </w:r>
          </w:p>
        </w:tc>
        <w:tc>
          <w:tcPr>
            <w:tcW w:w="36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541,08</w:t>
            </w: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color w:val="0000FF"/>
                <w:lang w:val="fr-BE"/>
              </w:rPr>
            </w:pPr>
          </w:p>
        </w:tc>
        <w:tc>
          <w:tcPr>
            <w:tcW w:w="864" w:type="dxa"/>
          </w:tcPr>
          <w:p w:rsidR="00D65DE5" w:rsidRPr="00D65DE5" w:rsidRDefault="00D65DE5" w:rsidP="00D65DE5">
            <w:pPr>
              <w:spacing w:line="240" w:lineRule="atLeast"/>
              <w:rPr>
                <w:rFonts w:ascii="Arial" w:hAnsi="Arial" w:cs="Arial"/>
                <w:color w:val="0000FF"/>
                <w:lang w:val="fr-BE"/>
              </w:rPr>
            </w:pPr>
          </w:p>
        </w:tc>
        <w:tc>
          <w:tcPr>
            <w:tcW w:w="5472" w:type="dxa"/>
            <w:gridSpan w:val="2"/>
          </w:tcPr>
          <w:p w:rsidR="00D65DE5" w:rsidRPr="00D65DE5" w:rsidRDefault="00D65DE5" w:rsidP="00D65DE5">
            <w:pPr>
              <w:spacing w:line="240" w:lineRule="atLeast"/>
              <w:jc w:val="both"/>
              <w:rPr>
                <w:rFonts w:ascii="Arial" w:hAnsi="Arial" w:cs="Arial"/>
                <w:lang w:val="fr-BE"/>
              </w:rPr>
            </w:pPr>
          </w:p>
        </w:tc>
        <w:tc>
          <w:tcPr>
            <w:tcW w:w="364" w:type="dxa"/>
            <w:vAlign w:val="bottom"/>
          </w:tcPr>
          <w:p w:rsidR="00D65DE5" w:rsidRPr="00D65DE5" w:rsidRDefault="00D65DE5" w:rsidP="00D65DE5">
            <w:pPr>
              <w:spacing w:line="240" w:lineRule="atLeast"/>
              <w:jc w:val="right"/>
              <w:rPr>
                <w:rFonts w:ascii="Arial" w:hAnsi="Arial" w:cs="Arial"/>
                <w:color w:val="0000FF"/>
                <w:lang w:val="fr-BE"/>
              </w:rPr>
            </w:pPr>
          </w:p>
        </w:tc>
        <w:tc>
          <w:tcPr>
            <w:tcW w:w="884" w:type="dxa"/>
            <w:vAlign w:val="bottom"/>
          </w:tcPr>
          <w:p w:rsidR="00D65DE5" w:rsidRPr="00D65DE5" w:rsidRDefault="00D65DE5" w:rsidP="00D65DE5">
            <w:pPr>
              <w:spacing w:line="240" w:lineRule="atLeast"/>
              <w:jc w:val="right"/>
              <w:rPr>
                <w:rFonts w:ascii="Arial" w:hAnsi="Arial" w:cs="Arial"/>
                <w:color w:val="0000FF"/>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E90ED1" w:rsidTr="00F74324">
        <w:trPr>
          <w:cantSplit/>
        </w:trPr>
        <w:tc>
          <w:tcPr>
            <w:tcW w:w="207" w:type="dxa"/>
          </w:tcPr>
          <w:p w:rsidR="00D65DE5" w:rsidRPr="00E90ED1" w:rsidRDefault="00D65DE5" w:rsidP="00E90ED1">
            <w:pPr>
              <w:spacing w:line="240" w:lineRule="atLeast"/>
              <w:jc w:val="both"/>
              <w:rPr>
                <w:rFonts w:ascii="Arial" w:hAnsi="Arial"/>
                <w:color w:val="0000FF"/>
                <w:lang w:val="fr-FR"/>
              </w:rPr>
            </w:pPr>
          </w:p>
        </w:tc>
        <w:tc>
          <w:tcPr>
            <w:tcW w:w="9105" w:type="dxa"/>
            <w:gridSpan w:val="9"/>
          </w:tcPr>
          <w:p w:rsidR="00D65DE5" w:rsidRPr="00E90ED1" w:rsidRDefault="00E90ED1" w:rsidP="00E90ED1">
            <w:pPr>
              <w:spacing w:line="240" w:lineRule="atLeast"/>
              <w:jc w:val="both"/>
              <w:rPr>
                <w:rFonts w:ascii="Arial" w:hAnsi="Arial"/>
                <w:color w:val="0000FF"/>
                <w:lang w:val="fr-FR"/>
              </w:rPr>
            </w:pPr>
            <w:r w:rsidRPr="00E90ED1">
              <w:rPr>
                <w:rFonts w:ascii="Arial" w:hAnsi="Arial"/>
                <w:color w:val="0000FF"/>
                <w:lang w:val="fr-FR"/>
              </w:rPr>
              <w:t>La prestation 523736-523740 ne peut être remboursée qu’en cumul</w:t>
            </w:r>
            <w:r>
              <w:rPr>
                <w:rFonts w:ascii="Arial" w:hAnsi="Arial"/>
                <w:color w:val="0000FF"/>
                <w:lang w:val="fr-FR"/>
              </w:rPr>
              <w:t xml:space="preserve"> </w:t>
            </w:r>
            <w:r w:rsidRPr="00E90ED1">
              <w:rPr>
                <w:rFonts w:ascii="Arial" w:hAnsi="Arial"/>
                <w:color w:val="0000FF"/>
                <w:lang w:val="fr-FR"/>
              </w:rPr>
              <w:t>avec un système de commande spécial : commande au menton</w:t>
            </w:r>
            <w:r>
              <w:rPr>
                <w:rFonts w:ascii="Arial" w:hAnsi="Arial"/>
                <w:color w:val="0000FF"/>
                <w:lang w:val="fr-FR"/>
              </w:rPr>
              <w:t xml:space="preserve"> </w:t>
            </w:r>
            <w:r w:rsidRPr="00E90ED1">
              <w:rPr>
                <w:rFonts w:ascii="Arial" w:hAnsi="Arial"/>
                <w:color w:val="0000FF"/>
                <w:lang w:val="fr-FR"/>
              </w:rPr>
              <w:t>(521570-521581), commande au doigt (521614-521625), commande à la</w:t>
            </w:r>
            <w:r>
              <w:rPr>
                <w:rFonts w:ascii="Arial" w:hAnsi="Arial"/>
                <w:color w:val="0000FF"/>
                <w:lang w:val="fr-FR"/>
              </w:rPr>
              <w:t xml:space="preserve"> </w:t>
            </w:r>
            <w:r w:rsidRPr="00E90ED1">
              <w:rPr>
                <w:rFonts w:ascii="Arial" w:hAnsi="Arial"/>
                <w:color w:val="0000FF"/>
                <w:lang w:val="fr-FR"/>
              </w:rPr>
              <w:t>tête (521636-521640), commande au pied (521651-521662) ou commande</w:t>
            </w:r>
            <w:r>
              <w:rPr>
                <w:rFonts w:ascii="Arial" w:hAnsi="Arial"/>
                <w:color w:val="0000FF"/>
                <w:lang w:val="fr-FR"/>
              </w:rPr>
              <w:t xml:space="preserve"> </w:t>
            </w:r>
            <w:r w:rsidRPr="00E90ED1">
              <w:rPr>
                <w:rFonts w:ascii="Arial" w:hAnsi="Arial"/>
                <w:color w:val="0000FF"/>
                <w:lang w:val="fr-FR"/>
              </w:rPr>
              <w:t>au moyen d’interrupteurs particuliers (521673-521684).</w:t>
            </w:r>
          </w:p>
        </w:tc>
        <w:tc>
          <w:tcPr>
            <w:tcW w:w="290" w:type="dxa"/>
            <w:vAlign w:val="bottom"/>
          </w:tcPr>
          <w:p w:rsidR="00D65DE5" w:rsidRPr="00E90ED1" w:rsidRDefault="00D65DE5" w:rsidP="00E90ED1">
            <w:pPr>
              <w:spacing w:line="240" w:lineRule="atLeast"/>
              <w:jc w:val="both"/>
              <w:rPr>
                <w:rFonts w:ascii="Arial" w:hAnsi="Arial"/>
                <w:color w:val="0000FF"/>
                <w:lang w:val="fr-FR"/>
              </w:rPr>
            </w:pPr>
          </w:p>
        </w:tc>
      </w:tr>
      <w:tr w:rsidR="00D65DE5" w:rsidRPr="007F438E"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color w:val="0000FF"/>
                <w:lang w:val="fr-BE"/>
              </w:rPr>
            </w:pPr>
          </w:p>
        </w:tc>
        <w:tc>
          <w:tcPr>
            <w:tcW w:w="864" w:type="dxa"/>
          </w:tcPr>
          <w:p w:rsidR="00D65DE5" w:rsidRPr="00D65DE5" w:rsidRDefault="00D65DE5" w:rsidP="00D65DE5">
            <w:pPr>
              <w:spacing w:line="240" w:lineRule="atLeast"/>
              <w:rPr>
                <w:rFonts w:ascii="Arial" w:hAnsi="Arial" w:cs="Arial"/>
                <w:color w:val="0000FF"/>
                <w:lang w:val="fr-BE"/>
              </w:rPr>
            </w:pPr>
          </w:p>
        </w:tc>
        <w:tc>
          <w:tcPr>
            <w:tcW w:w="5472" w:type="dxa"/>
            <w:gridSpan w:val="2"/>
          </w:tcPr>
          <w:p w:rsidR="00D65DE5" w:rsidRPr="00D65DE5" w:rsidRDefault="00D65DE5" w:rsidP="00D65DE5">
            <w:pPr>
              <w:spacing w:line="240" w:lineRule="atLeast"/>
              <w:jc w:val="both"/>
              <w:rPr>
                <w:rFonts w:ascii="Arial" w:hAnsi="Arial" w:cs="Arial"/>
                <w:color w:val="0000FF"/>
                <w:lang w:val="fr-BE"/>
              </w:rPr>
            </w:pPr>
          </w:p>
        </w:tc>
        <w:tc>
          <w:tcPr>
            <w:tcW w:w="364" w:type="dxa"/>
            <w:vAlign w:val="bottom"/>
          </w:tcPr>
          <w:p w:rsidR="00D65DE5" w:rsidRPr="00D65DE5" w:rsidRDefault="00D65DE5" w:rsidP="00D65DE5">
            <w:pPr>
              <w:spacing w:line="240" w:lineRule="atLeast"/>
              <w:jc w:val="right"/>
              <w:rPr>
                <w:rFonts w:ascii="Arial" w:hAnsi="Arial" w:cs="Arial"/>
                <w:color w:val="0000FF"/>
                <w:lang w:val="fr-BE"/>
              </w:rPr>
            </w:pPr>
          </w:p>
        </w:tc>
        <w:tc>
          <w:tcPr>
            <w:tcW w:w="884" w:type="dxa"/>
            <w:vAlign w:val="bottom"/>
          </w:tcPr>
          <w:p w:rsidR="00D65DE5" w:rsidRPr="00D65DE5" w:rsidRDefault="00D65DE5" w:rsidP="00D65DE5">
            <w:pPr>
              <w:spacing w:line="240" w:lineRule="atLeast"/>
              <w:jc w:val="right"/>
              <w:rPr>
                <w:rFonts w:ascii="Arial" w:hAnsi="Arial" w:cs="Arial"/>
                <w:color w:val="0000FF"/>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E90ED1" w:rsidRDefault="00D65DE5" w:rsidP="00D65DE5">
            <w:pPr>
              <w:spacing w:line="240" w:lineRule="atLeast"/>
              <w:rPr>
                <w:rFonts w:ascii="Arial" w:hAnsi="Arial"/>
                <w:color w:val="0000FF"/>
              </w:rPr>
            </w:pPr>
            <w:r w:rsidRPr="00E90ED1">
              <w:rPr>
                <w:rFonts w:ascii="Arial" w:hAnsi="Arial"/>
                <w:color w:val="0000FF"/>
              </w:rPr>
              <w:t>523751</w:t>
            </w:r>
          </w:p>
        </w:tc>
        <w:tc>
          <w:tcPr>
            <w:tcW w:w="864" w:type="dxa"/>
          </w:tcPr>
          <w:p w:rsidR="00D65DE5" w:rsidRPr="00E90ED1" w:rsidRDefault="00D65DE5" w:rsidP="00D65DE5">
            <w:pPr>
              <w:spacing w:line="240" w:lineRule="atLeast"/>
              <w:rPr>
                <w:rFonts w:ascii="Arial" w:hAnsi="Arial"/>
                <w:color w:val="0000FF"/>
              </w:rPr>
            </w:pPr>
            <w:r w:rsidRPr="00E90ED1">
              <w:rPr>
                <w:rFonts w:ascii="Arial" w:hAnsi="Arial"/>
                <w:color w:val="0000FF"/>
              </w:rPr>
              <w:t>523762</w:t>
            </w:r>
          </w:p>
        </w:tc>
        <w:tc>
          <w:tcPr>
            <w:tcW w:w="5472" w:type="dxa"/>
            <w:gridSpan w:val="2"/>
          </w:tcPr>
          <w:p w:rsidR="00D65DE5" w:rsidRPr="00E90ED1" w:rsidRDefault="00E90ED1" w:rsidP="00E90ED1">
            <w:pPr>
              <w:spacing w:line="240" w:lineRule="atLeast"/>
              <w:jc w:val="both"/>
              <w:rPr>
                <w:rFonts w:ascii="Arial" w:hAnsi="Arial"/>
                <w:color w:val="0000FF"/>
                <w:lang w:val="fr-FR"/>
              </w:rPr>
            </w:pPr>
            <w:r w:rsidRPr="00E90ED1">
              <w:rPr>
                <w:rFonts w:ascii="Arial" w:hAnsi="Arial"/>
                <w:color w:val="0000FF"/>
                <w:lang w:val="fr-FR"/>
              </w:rPr>
              <w:t>Bras de fixation pivotant – à commande</w:t>
            </w:r>
            <w:r>
              <w:rPr>
                <w:rFonts w:ascii="Arial" w:hAnsi="Arial"/>
                <w:color w:val="0000FF"/>
                <w:lang w:val="fr-FR"/>
              </w:rPr>
              <w:t xml:space="preserve"> </w:t>
            </w:r>
            <w:r w:rsidRPr="00E90ED1">
              <w:rPr>
                <w:rFonts w:ascii="Arial" w:hAnsi="Arial"/>
                <w:color w:val="0000FF"/>
                <w:lang w:val="fr-FR"/>
              </w:rPr>
              <w:t>mécanique</w:t>
            </w:r>
          </w:p>
        </w:tc>
        <w:tc>
          <w:tcPr>
            <w:tcW w:w="36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Y</w:t>
            </w:r>
          </w:p>
        </w:tc>
        <w:tc>
          <w:tcPr>
            <w:tcW w:w="884" w:type="dxa"/>
            <w:vAlign w:val="bottom"/>
          </w:tcPr>
          <w:p w:rsidR="00D65DE5" w:rsidRPr="00E90ED1" w:rsidRDefault="00D65DE5" w:rsidP="00D65DE5">
            <w:pPr>
              <w:spacing w:line="240" w:lineRule="atLeast"/>
              <w:jc w:val="right"/>
              <w:rPr>
                <w:rFonts w:ascii="Arial" w:hAnsi="Arial"/>
                <w:color w:val="0000FF"/>
              </w:rPr>
            </w:pPr>
            <w:r w:rsidRPr="00E90ED1">
              <w:rPr>
                <w:rFonts w:ascii="Arial" w:hAnsi="Arial"/>
                <w:color w:val="0000FF"/>
              </w:rPr>
              <w:t>203,94</w:t>
            </w: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lang w:val="fr-BE"/>
              </w:rPr>
            </w:pPr>
          </w:p>
        </w:tc>
        <w:tc>
          <w:tcPr>
            <w:tcW w:w="864" w:type="dxa"/>
          </w:tcPr>
          <w:p w:rsidR="00D65DE5" w:rsidRPr="00D65DE5" w:rsidRDefault="00D65DE5" w:rsidP="00D65DE5">
            <w:pPr>
              <w:spacing w:line="240" w:lineRule="atLeast"/>
              <w:rPr>
                <w:rFonts w:ascii="Arial" w:hAnsi="Arial" w:cs="Arial"/>
                <w:lang w:val="fr-BE"/>
              </w:rPr>
            </w:pPr>
          </w:p>
        </w:tc>
        <w:tc>
          <w:tcPr>
            <w:tcW w:w="5472" w:type="dxa"/>
            <w:gridSpan w:val="2"/>
          </w:tcPr>
          <w:p w:rsidR="00D65DE5" w:rsidRPr="00D65DE5" w:rsidRDefault="00D65DE5" w:rsidP="00D65DE5">
            <w:pPr>
              <w:spacing w:line="240" w:lineRule="atLeast"/>
              <w:jc w:val="both"/>
              <w:rPr>
                <w:rFonts w:ascii="Arial" w:hAnsi="Arial" w:cs="Arial"/>
                <w:lang w:val="fr-BE"/>
              </w:rPr>
            </w:pPr>
          </w:p>
        </w:tc>
        <w:tc>
          <w:tcPr>
            <w:tcW w:w="364" w:type="dxa"/>
            <w:vAlign w:val="bottom"/>
          </w:tcPr>
          <w:p w:rsidR="00D65DE5" w:rsidRPr="00D65DE5" w:rsidRDefault="00D65DE5" w:rsidP="00D65DE5">
            <w:pPr>
              <w:spacing w:line="240" w:lineRule="atLeast"/>
              <w:jc w:val="right"/>
              <w:rPr>
                <w:rFonts w:ascii="Arial" w:hAnsi="Arial" w:cs="Arial"/>
                <w:lang w:val="fr-BE"/>
              </w:rPr>
            </w:pPr>
          </w:p>
        </w:tc>
        <w:tc>
          <w:tcPr>
            <w:tcW w:w="884" w:type="dxa"/>
            <w:vAlign w:val="bottom"/>
          </w:tcPr>
          <w:p w:rsidR="00D65DE5" w:rsidRPr="00D65DE5" w:rsidRDefault="00D65DE5" w:rsidP="00D65DE5">
            <w:pPr>
              <w:spacing w:line="240" w:lineRule="atLeast"/>
              <w:jc w:val="right"/>
              <w:rPr>
                <w:rFonts w:ascii="Arial" w:hAnsi="Arial" w:cs="Arial"/>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BE"/>
              </w:rPr>
            </w:pPr>
          </w:p>
        </w:tc>
      </w:tr>
      <w:tr w:rsidR="00D65DE5" w:rsidRPr="00F755CE" w:rsidTr="00F74324">
        <w:trPr>
          <w:cantSplit/>
        </w:trPr>
        <w:tc>
          <w:tcPr>
            <w:tcW w:w="207" w:type="dxa"/>
          </w:tcPr>
          <w:p w:rsidR="00D65DE5" w:rsidRPr="00F755CE" w:rsidRDefault="00D65DE5" w:rsidP="00F755CE">
            <w:pPr>
              <w:spacing w:line="240" w:lineRule="atLeast"/>
              <w:jc w:val="both"/>
              <w:rPr>
                <w:rFonts w:ascii="Arial" w:hAnsi="Arial"/>
                <w:color w:val="0000FF"/>
              </w:rPr>
            </w:pPr>
          </w:p>
        </w:tc>
        <w:tc>
          <w:tcPr>
            <w:tcW w:w="9105" w:type="dxa"/>
            <w:gridSpan w:val="9"/>
          </w:tcPr>
          <w:p w:rsidR="00D65DE5" w:rsidRPr="00F755CE" w:rsidRDefault="00F755CE" w:rsidP="00D65DE5">
            <w:pPr>
              <w:spacing w:line="240" w:lineRule="atLeast"/>
              <w:jc w:val="both"/>
              <w:rPr>
                <w:rFonts w:ascii="Arial" w:hAnsi="Arial"/>
                <w:color w:val="0000FF"/>
              </w:rPr>
            </w:pPr>
            <w:r w:rsidRPr="00F755CE">
              <w:rPr>
                <w:rFonts w:ascii="Arial" w:hAnsi="Arial"/>
                <w:color w:val="0000FF"/>
              </w:rPr>
              <w:t>3.6. Adaptations spécifiques</w:t>
            </w:r>
          </w:p>
        </w:tc>
        <w:tc>
          <w:tcPr>
            <w:tcW w:w="290" w:type="dxa"/>
            <w:vAlign w:val="bottom"/>
          </w:tcPr>
          <w:p w:rsidR="00D65DE5" w:rsidRPr="00F755CE" w:rsidRDefault="00D65DE5" w:rsidP="00F755CE">
            <w:pPr>
              <w:spacing w:line="240" w:lineRule="atLeast"/>
              <w:jc w:val="both"/>
              <w:rPr>
                <w:rFonts w:ascii="Arial" w:hAnsi="Arial"/>
                <w:color w:val="0000FF"/>
              </w:rPr>
            </w:pPr>
          </w:p>
        </w:tc>
      </w:tr>
      <w:tr w:rsidR="00D65DE5" w:rsidRPr="002D6915" w:rsidTr="00F74324">
        <w:trPr>
          <w:cantSplit/>
        </w:trPr>
        <w:tc>
          <w:tcPr>
            <w:tcW w:w="207" w:type="dxa"/>
          </w:tcPr>
          <w:p w:rsidR="00D65DE5" w:rsidRPr="002D6915" w:rsidRDefault="00D65DE5" w:rsidP="00D65DE5">
            <w:pPr>
              <w:spacing w:line="240" w:lineRule="atLeast"/>
              <w:rPr>
                <w:rFonts w:ascii="Arial" w:hAnsi="Arial" w:cs="Arial"/>
                <w:color w:val="0000FF"/>
                <w:lang w:val="fr-BE"/>
              </w:rPr>
            </w:pPr>
          </w:p>
        </w:tc>
        <w:tc>
          <w:tcPr>
            <w:tcW w:w="657" w:type="dxa"/>
            <w:gridSpan w:val="2"/>
          </w:tcPr>
          <w:p w:rsidR="00D65DE5" w:rsidRPr="002D6915" w:rsidRDefault="00D65DE5" w:rsidP="00D65DE5">
            <w:pPr>
              <w:spacing w:line="240" w:lineRule="atLeast"/>
              <w:rPr>
                <w:rFonts w:ascii="Arial" w:hAnsi="Arial" w:cs="Arial"/>
                <w:color w:val="0000FF"/>
                <w:lang w:val="fr-BE"/>
              </w:rPr>
            </w:pPr>
          </w:p>
        </w:tc>
        <w:tc>
          <w:tcPr>
            <w:tcW w:w="864" w:type="dxa"/>
            <w:gridSpan w:val="2"/>
          </w:tcPr>
          <w:p w:rsidR="00D65DE5" w:rsidRPr="00F755CE" w:rsidRDefault="00D65DE5" w:rsidP="00D65DE5">
            <w:pPr>
              <w:spacing w:line="240" w:lineRule="atLeast"/>
              <w:rPr>
                <w:rFonts w:ascii="Arial" w:hAnsi="Arial"/>
                <w:color w:val="0000FF"/>
              </w:rPr>
            </w:pPr>
            <w:r w:rsidRPr="00F755CE">
              <w:rPr>
                <w:rFonts w:ascii="Arial" w:hAnsi="Arial"/>
                <w:color w:val="0000FF"/>
              </w:rPr>
              <w:t>523773</w:t>
            </w:r>
          </w:p>
        </w:tc>
        <w:tc>
          <w:tcPr>
            <w:tcW w:w="864" w:type="dxa"/>
          </w:tcPr>
          <w:p w:rsidR="00D65DE5" w:rsidRPr="00F755CE" w:rsidRDefault="00D65DE5" w:rsidP="00D65DE5">
            <w:pPr>
              <w:spacing w:line="240" w:lineRule="atLeast"/>
              <w:rPr>
                <w:rFonts w:ascii="Arial" w:hAnsi="Arial"/>
                <w:color w:val="0000FF"/>
              </w:rPr>
            </w:pPr>
            <w:r w:rsidRPr="00F755CE">
              <w:rPr>
                <w:rFonts w:ascii="Arial" w:hAnsi="Arial"/>
                <w:color w:val="0000FF"/>
              </w:rPr>
              <w:t>523784</w:t>
            </w:r>
          </w:p>
        </w:tc>
        <w:tc>
          <w:tcPr>
            <w:tcW w:w="5472" w:type="dxa"/>
            <w:gridSpan w:val="2"/>
          </w:tcPr>
          <w:p w:rsidR="00D65DE5" w:rsidRPr="00F755CE" w:rsidRDefault="00F755CE" w:rsidP="002D6915">
            <w:pPr>
              <w:spacing w:line="240" w:lineRule="atLeast"/>
              <w:jc w:val="both"/>
              <w:rPr>
                <w:rFonts w:ascii="Arial" w:hAnsi="Arial"/>
                <w:color w:val="0000FF"/>
                <w:lang w:val="fr-FR"/>
              </w:rPr>
            </w:pPr>
            <w:r w:rsidRPr="00F755CE">
              <w:rPr>
                <w:rFonts w:ascii="Arial" w:hAnsi="Arial"/>
                <w:color w:val="0000FF"/>
                <w:lang w:val="fr-FR"/>
              </w:rPr>
              <w:t>Porte-sérum</w:t>
            </w:r>
          </w:p>
        </w:tc>
        <w:tc>
          <w:tcPr>
            <w:tcW w:w="36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Y</w:t>
            </w:r>
          </w:p>
        </w:tc>
        <w:tc>
          <w:tcPr>
            <w:tcW w:w="88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87,78</w:t>
            </w:r>
          </w:p>
        </w:tc>
        <w:tc>
          <w:tcPr>
            <w:tcW w:w="290" w:type="dxa"/>
            <w:vAlign w:val="bottom"/>
          </w:tcPr>
          <w:p w:rsidR="00D65DE5" w:rsidRPr="002D6915" w:rsidRDefault="00D65DE5" w:rsidP="00D65DE5">
            <w:pPr>
              <w:spacing w:line="240" w:lineRule="atLeast"/>
              <w:jc w:val="right"/>
              <w:rPr>
                <w:rFonts w:ascii="Arial" w:hAnsi="Arial" w:cs="Arial"/>
                <w:color w:val="0000FF"/>
                <w:lang w:val="fr-BE"/>
              </w:rPr>
            </w:pPr>
          </w:p>
        </w:tc>
      </w:tr>
      <w:tr w:rsidR="00D65DE5" w:rsidRPr="002D6915" w:rsidTr="00F74324">
        <w:trPr>
          <w:cantSplit/>
        </w:trPr>
        <w:tc>
          <w:tcPr>
            <w:tcW w:w="207" w:type="dxa"/>
          </w:tcPr>
          <w:p w:rsidR="00D65DE5" w:rsidRPr="002D6915" w:rsidRDefault="00D65DE5" w:rsidP="00D65DE5">
            <w:pPr>
              <w:spacing w:line="240" w:lineRule="atLeast"/>
              <w:rPr>
                <w:rFonts w:ascii="Arial" w:hAnsi="Arial" w:cs="Arial"/>
                <w:color w:val="0000FF"/>
                <w:lang w:val="fr-BE"/>
              </w:rPr>
            </w:pPr>
          </w:p>
        </w:tc>
        <w:tc>
          <w:tcPr>
            <w:tcW w:w="657" w:type="dxa"/>
            <w:gridSpan w:val="2"/>
          </w:tcPr>
          <w:p w:rsidR="00D65DE5" w:rsidRPr="002D6915" w:rsidRDefault="00D65DE5" w:rsidP="00D65DE5">
            <w:pPr>
              <w:spacing w:line="240" w:lineRule="atLeast"/>
              <w:rPr>
                <w:rFonts w:ascii="Arial" w:hAnsi="Arial" w:cs="Arial"/>
                <w:color w:val="0000FF"/>
                <w:lang w:val="fr-BE"/>
              </w:rPr>
            </w:pPr>
          </w:p>
        </w:tc>
        <w:tc>
          <w:tcPr>
            <w:tcW w:w="864" w:type="dxa"/>
            <w:gridSpan w:val="2"/>
          </w:tcPr>
          <w:p w:rsidR="00D65DE5" w:rsidRPr="00F755CE" w:rsidRDefault="00D65DE5" w:rsidP="00D65DE5">
            <w:pPr>
              <w:spacing w:line="240" w:lineRule="atLeast"/>
              <w:rPr>
                <w:rFonts w:ascii="Arial" w:hAnsi="Arial"/>
                <w:color w:val="0000FF"/>
              </w:rPr>
            </w:pPr>
          </w:p>
        </w:tc>
        <w:tc>
          <w:tcPr>
            <w:tcW w:w="864" w:type="dxa"/>
          </w:tcPr>
          <w:p w:rsidR="00D65DE5" w:rsidRPr="00F755CE" w:rsidRDefault="00D65DE5" w:rsidP="00D65DE5">
            <w:pPr>
              <w:spacing w:line="240" w:lineRule="atLeast"/>
              <w:rPr>
                <w:rFonts w:ascii="Arial" w:hAnsi="Arial"/>
                <w:color w:val="0000FF"/>
              </w:rPr>
            </w:pPr>
          </w:p>
        </w:tc>
        <w:tc>
          <w:tcPr>
            <w:tcW w:w="5472" w:type="dxa"/>
            <w:gridSpan w:val="2"/>
          </w:tcPr>
          <w:p w:rsidR="00D65DE5" w:rsidRPr="00F755CE" w:rsidRDefault="00D65DE5" w:rsidP="00D65DE5">
            <w:pPr>
              <w:spacing w:line="240" w:lineRule="atLeast"/>
              <w:jc w:val="both"/>
              <w:rPr>
                <w:rFonts w:ascii="Arial" w:hAnsi="Arial"/>
                <w:color w:val="0000FF"/>
                <w:lang w:val="fr-FR"/>
              </w:rPr>
            </w:pPr>
          </w:p>
        </w:tc>
        <w:tc>
          <w:tcPr>
            <w:tcW w:w="364" w:type="dxa"/>
            <w:vAlign w:val="bottom"/>
          </w:tcPr>
          <w:p w:rsidR="00D65DE5" w:rsidRPr="00F755CE" w:rsidRDefault="00D65DE5" w:rsidP="00D65DE5">
            <w:pPr>
              <w:spacing w:line="240" w:lineRule="atLeast"/>
              <w:jc w:val="right"/>
              <w:rPr>
                <w:rFonts w:ascii="Arial" w:hAnsi="Arial"/>
                <w:color w:val="0000FF"/>
              </w:rPr>
            </w:pPr>
          </w:p>
        </w:tc>
        <w:tc>
          <w:tcPr>
            <w:tcW w:w="884" w:type="dxa"/>
            <w:vAlign w:val="bottom"/>
          </w:tcPr>
          <w:p w:rsidR="00D65DE5" w:rsidRPr="00F755CE" w:rsidRDefault="00D65DE5" w:rsidP="00D65DE5">
            <w:pPr>
              <w:spacing w:line="240" w:lineRule="atLeast"/>
              <w:jc w:val="right"/>
              <w:rPr>
                <w:rFonts w:ascii="Arial" w:hAnsi="Arial"/>
                <w:color w:val="0000FF"/>
              </w:rPr>
            </w:pPr>
          </w:p>
        </w:tc>
        <w:tc>
          <w:tcPr>
            <w:tcW w:w="290" w:type="dxa"/>
            <w:vAlign w:val="bottom"/>
          </w:tcPr>
          <w:p w:rsidR="00D65DE5" w:rsidRPr="002D6915" w:rsidRDefault="00D65DE5" w:rsidP="00D65DE5">
            <w:pPr>
              <w:spacing w:line="240" w:lineRule="atLeast"/>
              <w:jc w:val="right"/>
              <w:rPr>
                <w:rFonts w:ascii="Arial" w:hAnsi="Arial" w:cs="Arial"/>
                <w:color w:val="0000FF"/>
                <w:lang w:val="fr-FR"/>
              </w:rPr>
            </w:pPr>
          </w:p>
        </w:tc>
      </w:tr>
      <w:tr w:rsidR="00D65DE5" w:rsidRPr="002D6915" w:rsidTr="00F74324">
        <w:trPr>
          <w:cantSplit/>
        </w:trPr>
        <w:tc>
          <w:tcPr>
            <w:tcW w:w="207" w:type="dxa"/>
          </w:tcPr>
          <w:p w:rsidR="00D65DE5" w:rsidRPr="002D6915" w:rsidRDefault="00D65DE5" w:rsidP="00D65DE5">
            <w:pPr>
              <w:spacing w:line="240" w:lineRule="atLeast"/>
              <w:rPr>
                <w:rFonts w:ascii="Arial" w:hAnsi="Arial" w:cs="Arial"/>
                <w:color w:val="0000FF"/>
                <w:lang w:val="fr-BE"/>
              </w:rPr>
            </w:pPr>
          </w:p>
        </w:tc>
        <w:tc>
          <w:tcPr>
            <w:tcW w:w="657" w:type="dxa"/>
            <w:gridSpan w:val="2"/>
          </w:tcPr>
          <w:p w:rsidR="00D65DE5" w:rsidRPr="002D6915" w:rsidRDefault="00D65DE5" w:rsidP="00D65DE5">
            <w:pPr>
              <w:spacing w:line="240" w:lineRule="atLeast"/>
              <w:rPr>
                <w:rFonts w:ascii="Arial" w:hAnsi="Arial" w:cs="Arial"/>
                <w:color w:val="0000FF"/>
                <w:lang w:val="fr-BE"/>
              </w:rPr>
            </w:pPr>
          </w:p>
        </w:tc>
        <w:tc>
          <w:tcPr>
            <w:tcW w:w="864" w:type="dxa"/>
            <w:gridSpan w:val="2"/>
          </w:tcPr>
          <w:p w:rsidR="00D65DE5" w:rsidRPr="00F755CE" w:rsidRDefault="002D6915" w:rsidP="00D65DE5">
            <w:pPr>
              <w:spacing w:line="240" w:lineRule="atLeast"/>
              <w:rPr>
                <w:rFonts w:ascii="Arial" w:hAnsi="Arial"/>
                <w:color w:val="0000FF"/>
              </w:rPr>
            </w:pPr>
            <w:r w:rsidRPr="00F755CE">
              <w:rPr>
                <w:rFonts w:ascii="Arial" w:hAnsi="Arial"/>
                <w:color w:val="0000FF"/>
              </w:rPr>
              <w:t>523795</w:t>
            </w:r>
          </w:p>
        </w:tc>
        <w:tc>
          <w:tcPr>
            <w:tcW w:w="864" w:type="dxa"/>
          </w:tcPr>
          <w:p w:rsidR="00D65DE5" w:rsidRPr="00F755CE" w:rsidRDefault="002D6915" w:rsidP="00D65DE5">
            <w:pPr>
              <w:spacing w:line="240" w:lineRule="atLeast"/>
              <w:rPr>
                <w:rFonts w:ascii="Arial" w:hAnsi="Arial"/>
                <w:color w:val="0000FF"/>
              </w:rPr>
            </w:pPr>
            <w:r w:rsidRPr="00F755CE">
              <w:rPr>
                <w:rFonts w:ascii="Arial" w:hAnsi="Arial"/>
                <w:color w:val="0000FF"/>
              </w:rPr>
              <w:t>523806</w:t>
            </w:r>
          </w:p>
        </w:tc>
        <w:tc>
          <w:tcPr>
            <w:tcW w:w="5472" w:type="dxa"/>
            <w:gridSpan w:val="2"/>
          </w:tcPr>
          <w:p w:rsidR="00D65DE5" w:rsidRPr="00F755CE" w:rsidRDefault="00F755CE" w:rsidP="002D6915">
            <w:pPr>
              <w:spacing w:line="240" w:lineRule="atLeast"/>
              <w:jc w:val="both"/>
              <w:rPr>
                <w:rFonts w:ascii="Arial" w:hAnsi="Arial"/>
                <w:color w:val="0000FF"/>
                <w:lang w:val="fr-FR"/>
              </w:rPr>
            </w:pPr>
            <w:r w:rsidRPr="00F755CE">
              <w:rPr>
                <w:rFonts w:ascii="Arial" w:hAnsi="Arial"/>
                <w:color w:val="0000FF"/>
                <w:lang w:val="fr-FR"/>
              </w:rPr>
              <w:t>Support pour bouteille à oxygène</w:t>
            </w:r>
          </w:p>
        </w:tc>
        <w:tc>
          <w:tcPr>
            <w:tcW w:w="36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Y</w:t>
            </w:r>
          </w:p>
        </w:tc>
        <w:tc>
          <w:tcPr>
            <w:tcW w:w="88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172,90</w:t>
            </w:r>
          </w:p>
        </w:tc>
        <w:tc>
          <w:tcPr>
            <w:tcW w:w="290" w:type="dxa"/>
            <w:vAlign w:val="bottom"/>
          </w:tcPr>
          <w:p w:rsidR="00D65DE5" w:rsidRPr="002D6915" w:rsidRDefault="00D65DE5" w:rsidP="00D65DE5">
            <w:pPr>
              <w:spacing w:line="240" w:lineRule="atLeast"/>
              <w:jc w:val="right"/>
              <w:rPr>
                <w:rFonts w:ascii="Arial" w:hAnsi="Arial" w:cs="Arial"/>
                <w:color w:val="0000FF"/>
                <w:lang w:val="fr-FR"/>
              </w:rPr>
            </w:pPr>
          </w:p>
        </w:tc>
      </w:tr>
      <w:tr w:rsidR="00D65DE5" w:rsidRPr="002D6915" w:rsidTr="00F74324">
        <w:trPr>
          <w:cantSplit/>
        </w:trPr>
        <w:tc>
          <w:tcPr>
            <w:tcW w:w="207" w:type="dxa"/>
          </w:tcPr>
          <w:p w:rsidR="00D65DE5" w:rsidRPr="002D6915" w:rsidRDefault="00D65DE5" w:rsidP="00D65DE5">
            <w:pPr>
              <w:spacing w:line="240" w:lineRule="atLeast"/>
              <w:rPr>
                <w:rFonts w:ascii="Arial" w:hAnsi="Arial" w:cs="Arial"/>
                <w:color w:val="0000FF"/>
                <w:lang w:val="fr-BE"/>
              </w:rPr>
            </w:pPr>
          </w:p>
        </w:tc>
        <w:tc>
          <w:tcPr>
            <w:tcW w:w="657" w:type="dxa"/>
            <w:gridSpan w:val="2"/>
          </w:tcPr>
          <w:p w:rsidR="00D65DE5" w:rsidRPr="002D6915" w:rsidRDefault="00D65DE5" w:rsidP="00D65DE5">
            <w:pPr>
              <w:spacing w:line="240" w:lineRule="atLeast"/>
              <w:rPr>
                <w:rFonts w:ascii="Arial" w:hAnsi="Arial" w:cs="Arial"/>
                <w:color w:val="0000FF"/>
                <w:lang w:val="fr-BE"/>
              </w:rPr>
            </w:pPr>
          </w:p>
        </w:tc>
        <w:tc>
          <w:tcPr>
            <w:tcW w:w="864" w:type="dxa"/>
            <w:gridSpan w:val="2"/>
          </w:tcPr>
          <w:p w:rsidR="00D65DE5" w:rsidRPr="00F755CE" w:rsidRDefault="00D65DE5" w:rsidP="00D65DE5">
            <w:pPr>
              <w:spacing w:line="240" w:lineRule="atLeast"/>
              <w:rPr>
                <w:rFonts w:ascii="Arial" w:hAnsi="Arial"/>
                <w:color w:val="0000FF"/>
              </w:rPr>
            </w:pPr>
          </w:p>
        </w:tc>
        <w:tc>
          <w:tcPr>
            <w:tcW w:w="864" w:type="dxa"/>
          </w:tcPr>
          <w:p w:rsidR="00D65DE5" w:rsidRPr="00F755CE" w:rsidRDefault="00D65DE5" w:rsidP="00D65DE5">
            <w:pPr>
              <w:spacing w:line="240" w:lineRule="atLeast"/>
              <w:rPr>
                <w:rFonts w:ascii="Arial" w:hAnsi="Arial"/>
                <w:color w:val="0000FF"/>
              </w:rPr>
            </w:pPr>
          </w:p>
        </w:tc>
        <w:tc>
          <w:tcPr>
            <w:tcW w:w="5472" w:type="dxa"/>
            <w:gridSpan w:val="2"/>
          </w:tcPr>
          <w:p w:rsidR="00D65DE5" w:rsidRPr="00F755CE" w:rsidRDefault="00D65DE5" w:rsidP="00D65DE5">
            <w:pPr>
              <w:spacing w:line="240" w:lineRule="atLeast"/>
              <w:jc w:val="both"/>
              <w:rPr>
                <w:rFonts w:ascii="Arial" w:hAnsi="Arial"/>
                <w:color w:val="0000FF"/>
                <w:lang w:val="fr-FR"/>
              </w:rPr>
            </w:pPr>
          </w:p>
        </w:tc>
        <w:tc>
          <w:tcPr>
            <w:tcW w:w="364" w:type="dxa"/>
            <w:vAlign w:val="bottom"/>
          </w:tcPr>
          <w:p w:rsidR="00D65DE5" w:rsidRPr="00F755CE" w:rsidRDefault="00D65DE5" w:rsidP="00D65DE5">
            <w:pPr>
              <w:spacing w:line="240" w:lineRule="atLeast"/>
              <w:jc w:val="right"/>
              <w:rPr>
                <w:rFonts w:ascii="Arial" w:hAnsi="Arial"/>
                <w:color w:val="0000FF"/>
              </w:rPr>
            </w:pPr>
          </w:p>
        </w:tc>
        <w:tc>
          <w:tcPr>
            <w:tcW w:w="884" w:type="dxa"/>
            <w:vAlign w:val="bottom"/>
          </w:tcPr>
          <w:p w:rsidR="00D65DE5" w:rsidRPr="00F755CE" w:rsidRDefault="00D65DE5" w:rsidP="00D65DE5">
            <w:pPr>
              <w:spacing w:line="240" w:lineRule="atLeast"/>
              <w:jc w:val="right"/>
              <w:rPr>
                <w:rFonts w:ascii="Arial" w:hAnsi="Arial"/>
                <w:color w:val="0000FF"/>
              </w:rPr>
            </w:pPr>
          </w:p>
        </w:tc>
        <w:tc>
          <w:tcPr>
            <w:tcW w:w="290" w:type="dxa"/>
            <w:vAlign w:val="bottom"/>
          </w:tcPr>
          <w:p w:rsidR="00D65DE5" w:rsidRPr="002D6915" w:rsidRDefault="00D65DE5" w:rsidP="00D65DE5">
            <w:pPr>
              <w:spacing w:line="240" w:lineRule="atLeast"/>
              <w:jc w:val="right"/>
              <w:rPr>
                <w:rFonts w:ascii="Arial" w:hAnsi="Arial" w:cs="Arial"/>
                <w:color w:val="0000FF"/>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F755CE" w:rsidRDefault="002D6915" w:rsidP="00D65DE5">
            <w:pPr>
              <w:spacing w:line="240" w:lineRule="atLeast"/>
              <w:rPr>
                <w:rFonts w:ascii="Arial" w:hAnsi="Arial"/>
                <w:color w:val="0000FF"/>
              </w:rPr>
            </w:pPr>
            <w:r w:rsidRPr="00F755CE">
              <w:rPr>
                <w:rFonts w:ascii="Arial" w:hAnsi="Arial"/>
                <w:color w:val="0000FF"/>
              </w:rPr>
              <w:t>523810</w:t>
            </w:r>
          </w:p>
        </w:tc>
        <w:tc>
          <w:tcPr>
            <w:tcW w:w="864" w:type="dxa"/>
          </w:tcPr>
          <w:p w:rsidR="00D65DE5" w:rsidRPr="00F755CE" w:rsidRDefault="002D6915" w:rsidP="00D65DE5">
            <w:pPr>
              <w:spacing w:line="240" w:lineRule="atLeast"/>
              <w:rPr>
                <w:rFonts w:ascii="Arial" w:hAnsi="Arial"/>
                <w:color w:val="0000FF"/>
              </w:rPr>
            </w:pPr>
            <w:r w:rsidRPr="00F755CE">
              <w:rPr>
                <w:rFonts w:ascii="Arial" w:hAnsi="Arial"/>
                <w:color w:val="0000FF"/>
              </w:rPr>
              <w:t>523821</w:t>
            </w:r>
          </w:p>
        </w:tc>
        <w:tc>
          <w:tcPr>
            <w:tcW w:w="5472" w:type="dxa"/>
            <w:gridSpan w:val="2"/>
          </w:tcPr>
          <w:p w:rsidR="00D65DE5" w:rsidRPr="00F755CE" w:rsidRDefault="00F755CE" w:rsidP="00F755CE">
            <w:pPr>
              <w:spacing w:line="240" w:lineRule="atLeast"/>
              <w:jc w:val="both"/>
              <w:rPr>
                <w:rFonts w:ascii="Arial" w:hAnsi="Arial"/>
                <w:color w:val="0000FF"/>
                <w:lang w:val="fr-FR"/>
              </w:rPr>
            </w:pPr>
            <w:r w:rsidRPr="00F755CE">
              <w:rPr>
                <w:rFonts w:ascii="Arial" w:hAnsi="Arial"/>
                <w:color w:val="0000FF"/>
                <w:lang w:val="fr-FR"/>
              </w:rPr>
              <w:t>Intervention forfaitaire pour plate-forme</w:t>
            </w:r>
            <w:r>
              <w:rPr>
                <w:rFonts w:ascii="Arial" w:hAnsi="Arial"/>
                <w:color w:val="0000FF"/>
                <w:lang w:val="fr-FR"/>
              </w:rPr>
              <w:t xml:space="preserve"> </w:t>
            </w:r>
            <w:r w:rsidRPr="00F755CE">
              <w:rPr>
                <w:rFonts w:ascii="Arial" w:hAnsi="Arial"/>
                <w:color w:val="0000FF"/>
                <w:lang w:val="fr-FR"/>
              </w:rPr>
              <w:t>pour appareillage médical</w:t>
            </w:r>
          </w:p>
        </w:tc>
        <w:tc>
          <w:tcPr>
            <w:tcW w:w="36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Y</w:t>
            </w:r>
          </w:p>
        </w:tc>
        <w:tc>
          <w:tcPr>
            <w:tcW w:w="88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302,41</w:t>
            </w: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F755CE" w:rsidRDefault="00D65DE5" w:rsidP="00D65DE5">
            <w:pPr>
              <w:spacing w:line="240" w:lineRule="atLeast"/>
              <w:rPr>
                <w:rFonts w:ascii="Arial" w:hAnsi="Arial"/>
                <w:color w:val="0000FF"/>
              </w:rPr>
            </w:pPr>
          </w:p>
        </w:tc>
        <w:tc>
          <w:tcPr>
            <w:tcW w:w="864" w:type="dxa"/>
          </w:tcPr>
          <w:p w:rsidR="00D65DE5" w:rsidRPr="00F755CE" w:rsidRDefault="00D65DE5" w:rsidP="00D65DE5">
            <w:pPr>
              <w:spacing w:line="240" w:lineRule="atLeast"/>
              <w:rPr>
                <w:rFonts w:ascii="Arial" w:hAnsi="Arial"/>
                <w:color w:val="0000FF"/>
              </w:rPr>
            </w:pPr>
          </w:p>
        </w:tc>
        <w:tc>
          <w:tcPr>
            <w:tcW w:w="5472" w:type="dxa"/>
            <w:gridSpan w:val="2"/>
          </w:tcPr>
          <w:p w:rsidR="00D65DE5" w:rsidRPr="00F755CE" w:rsidRDefault="00D65DE5" w:rsidP="00D65DE5">
            <w:pPr>
              <w:spacing w:line="240" w:lineRule="atLeast"/>
              <w:jc w:val="both"/>
              <w:rPr>
                <w:rFonts w:ascii="Arial" w:hAnsi="Arial"/>
                <w:color w:val="0000FF"/>
                <w:lang w:val="fr-FR"/>
              </w:rPr>
            </w:pPr>
          </w:p>
        </w:tc>
        <w:tc>
          <w:tcPr>
            <w:tcW w:w="364" w:type="dxa"/>
            <w:vAlign w:val="bottom"/>
          </w:tcPr>
          <w:p w:rsidR="00D65DE5" w:rsidRPr="00F755CE" w:rsidRDefault="00D65DE5" w:rsidP="00D65DE5">
            <w:pPr>
              <w:spacing w:line="240" w:lineRule="atLeast"/>
              <w:jc w:val="right"/>
              <w:rPr>
                <w:rFonts w:ascii="Arial" w:hAnsi="Arial"/>
                <w:color w:val="0000FF"/>
              </w:rPr>
            </w:pPr>
          </w:p>
        </w:tc>
        <w:tc>
          <w:tcPr>
            <w:tcW w:w="884" w:type="dxa"/>
            <w:vAlign w:val="bottom"/>
          </w:tcPr>
          <w:p w:rsidR="00D65DE5" w:rsidRPr="00F755CE" w:rsidRDefault="00D65DE5" w:rsidP="00D65DE5">
            <w:pPr>
              <w:spacing w:line="240" w:lineRule="atLeast"/>
              <w:jc w:val="right"/>
              <w:rPr>
                <w:rFonts w:ascii="Arial" w:hAnsi="Arial"/>
                <w:color w:val="0000FF"/>
              </w:rPr>
            </w:pP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F755CE" w:rsidRDefault="002D6915" w:rsidP="00D65DE5">
            <w:pPr>
              <w:spacing w:line="240" w:lineRule="atLeast"/>
              <w:rPr>
                <w:rFonts w:ascii="Arial" w:hAnsi="Arial"/>
                <w:color w:val="0000FF"/>
              </w:rPr>
            </w:pPr>
            <w:r w:rsidRPr="00F755CE">
              <w:rPr>
                <w:rFonts w:ascii="Arial" w:hAnsi="Arial"/>
                <w:color w:val="0000FF"/>
              </w:rPr>
              <w:t>523832</w:t>
            </w:r>
          </w:p>
        </w:tc>
        <w:tc>
          <w:tcPr>
            <w:tcW w:w="864" w:type="dxa"/>
          </w:tcPr>
          <w:p w:rsidR="00D65DE5" w:rsidRPr="00F755CE" w:rsidRDefault="002D6915" w:rsidP="00D65DE5">
            <w:pPr>
              <w:spacing w:line="240" w:lineRule="atLeast"/>
              <w:rPr>
                <w:rFonts w:ascii="Arial" w:hAnsi="Arial"/>
                <w:color w:val="0000FF"/>
              </w:rPr>
            </w:pPr>
            <w:r w:rsidRPr="00F755CE">
              <w:rPr>
                <w:rFonts w:ascii="Arial" w:hAnsi="Arial"/>
                <w:color w:val="0000FF"/>
              </w:rPr>
              <w:t>523843</w:t>
            </w:r>
          </w:p>
        </w:tc>
        <w:tc>
          <w:tcPr>
            <w:tcW w:w="5472" w:type="dxa"/>
            <w:gridSpan w:val="2"/>
          </w:tcPr>
          <w:p w:rsidR="00D65DE5" w:rsidRPr="00F755CE" w:rsidRDefault="00F755CE" w:rsidP="00F755CE">
            <w:pPr>
              <w:spacing w:line="240" w:lineRule="atLeast"/>
              <w:jc w:val="both"/>
              <w:rPr>
                <w:rFonts w:ascii="Arial" w:hAnsi="Arial"/>
                <w:color w:val="0000FF"/>
                <w:lang w:val="fr-FR"/>
              </w:rPr>
            </w:pPr>
            <w:r w:rsidRPr="00F755CE">
              <w:rPr>
                <w:rFonts w:ascii="Arial" w:hAnsi="Arial"/>
                <w:color w:val="0000FF"/>
                <w:lang w:val="fr-FR"/>
              </w:rPr>
              <w:t>Intervention forfaitaire pour plate-forme</w:t>
            </w:r>
            <w:r>
              <w:rPr>
                <w:rFonts w:ascii="Arial" w:hAnsi="Arial"/>
                <w:color w:val="0000FF"/>
                <w:lang w:val="fr-FR"/>
              </w:rPr>
              <w:t xml:space="preserve"> </w:t>
            </w:r>
            <w:r w:rsidRPr="00F755CE">
              <w:rPr>
                <w:rFonts w:ascii="Arial" w:hAnsi="Arial"/>
                <w:color w:val="0000FF"/>
                <w:lang w:val="fr-FR"/>
              </w:rPr>
              <w:t>articulée pour appareillage</w:t>
            </w:r>
            <w:r>
              <w:rPr>
                <w:rFonts w:ascii="Arial" w:hAnsi="Arial"/>
                <w:color w:val="0000FF"/>
                <w:lang w:val="fr-FR"/>
              </w:rPr>
              <w:t xml:space="preserve"> </w:t>
            </w:r>
            <w:r w:rsidRPr="00F755CE">
              <w:rPr>
                <w:rFonts w:ascii="Arial" w:hAnsi="Arial"/>
                <w:color w:val="0000FF"/>
                <w:lang w:val="fr-FR"/>
              </w:rPr>
              <w:t>médical</w:t>
            </w:r>
          </w:p>
        </w:tc>
        <w:tc>
          <w:tcPr>
            <w:tcW w:w="36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Y</w:t>
            </w:r>
          </w:p>
        </w:tc>
        <w:tc>
          <w:tcPr>
            <w:tcW w:w="88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417,24</w:t>
            </w: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F755CE" w:rsidRDefault="00D65DE5" w:rsidP="00D65DE5">
            <w:pPr>
              <w:spacing w:line="240" w:lineRule="atLeast"/>
              <w:rPr>
                <w:rFonts w:ascii="Arial" w:hAnsi="Arial"/>
                <w:color w:val="0000FF"/>
              </w:rPr>
            </w:pPr>
          </w:p>
        </w:tc>
        <w:tc>
          <w:tcPr>
            <w:tcW w:w="864" w:type="dxa"/>
          </w:tcPr>
          <w:p w:rsidR="00D65DE5" w:rsidRPr="00F755CE" w:rsidRDefault="00D65DE5" w:rsidP="00D65DE5">
            <w:pPr>
              <w:spacing w:line="240" w:lineRule="atLeast"/>
              <w:rPr>
                <w:rFonts w:ascii="Arial" w:hAnsi="Arial"/>
                <w:color w:val="0000FF"/>
              </w:rPr>
            </w:pPr>
          </w:p>
        </w:tc>
        <w:tc>
          <w:tcPr>
            <w:tcW w:w="5472" w:type="dxa"/>
            <w:gridSpan w:val="2"/>
          </w:tcPr>
          <w:p w:rsidR="00D65DE5" w:rsidRPr="00F755CE" w:rsidRDefault="00D65DE5" w:rsidP="00D65DE5">
            <w:pPr>
              <w:spacing w:line="240" w:lineRule="atLeast"/>
              <w:jc w:val="both"/>
              <w:rPr>
                <w:rFonts w:ascii="Arial" w:hAnsi="Arial"/>
                <w:color w:val="0000FF"/>
                <w:lang w:val="fr-FR"/>
              </w:rPr>
            </w:pPr>
          </w:p>
        </w:tc>
        <w:tc>
          <w:tcPr>
            <w:tcW w:w="364" w:type="dxa"/>
            <w:vAlign w:val="bottom"/>
          </w:tcPr>
          <w:p w:rsidR="00D65DE5" w:rsidRPr="00F755CE" w:rsidRDefault="00D65DE5" w:rsidP="00D65DE5">
            <w:pPr>
              <w:spacing w:line="240" w:lineRule="atLeast"/>
              <w:jc w:val="right"/>
              <w:rPr>
                <w:rFonts w:ascii="Arial" w:hAnsi="Arial"/>
                <w:color w:val="0000FF"/>
              </w:rPr>
            </w:pPr>
          </w:p>
        </w:tc>
        <w:tc>
          <w:tcPr>
            <w:tcW w:w="884" w:type="dxa"/>
            <w:vAlign w:val="bottom"/>
          </w:tcPr>
          <w:p w:rsidR="00D65DE5" w:rsidRPr="00F755CE" w:rsidRDefault="00D65DE5" w:rsidP="00D65DE5">
            <w:pPr>
              <w:spacing w:line="240" w:lineRule="atLeast"/>
              <w:jc w:val="right"/>
              <w:rPr>
                <w:rFonts w:ascii="Arial" w:hAnsi="Arial"/>
                <w:color w:val="0000FF"/>
              </w:rPr>
            </w:pP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F755CE" w:rsidRDefault="002D6915" w:rsidP="00D65DE5">
            <w:pPr>
              <w:spacing w:line="240" w:lineRule="atLeast"/>
              <w:rPr>
                <w:rFonts w:ascii="Arial" w:hAnsi="Arial"/>
                <w:color w:val="0000FF"/>
              </w:rPr>
            </w:pPr>
            <w:r w:rsidRPr="00F755CE">
              <w:rPr>
                <w:rFonts w:ascii="Arial" w:hAnsi="Arial"/>
                <w:color w:val="0000FF"/>
              </w:rPr>
              <w:t>523854</w:t>
            </w:r>
          </w:p>
        </w:tc>
        <w:tc>
          <w:tcPr>
            <w:tcW w:w="864" w:type="dxa"/>
          </w:tcPr>
          <w:p w:rsidR="00D65DE5" w:rsidRPr="00F755CE" w:rsidRDefault="002D6915" w:rsidP="00D65DE5">
            <w:pPr>
              <w:spacing w:line="240" w:lineRule="atLeast"/>
              <w:rPr>
                <w:rFonts w:ascii="Arial" w:hAnsi="Arial"/>
                <w:color w:val="0000FF"/>
              </w:rPr>
            </w:pPr>
            <w:r w:rsidRPr="00F755CE">
              <w:rPr>
                <w:rFonts w:ascii="Arial" w:hAnsi="Arial"/>
                <w:color w:val="0000FF"/>
              </w:rPr>
              <w:t>523865</w:t>
            </w:r>
          </w:p>
        </w:tc>
        <w:tc>
          <w:tcPr>
            <w:tcW w:w="5472" w:type="dxa"/>
            <w:gridSpan w:val="2"/>
          </w:tcPr>
          <w:p w:rsidR="00D65DE5" w:rsidRPr="00F755CE" w:rsidRDefault="00F755CE" w:rsidP="00F755CE">
            <w:pPr>
              <w:spacing w:line="240" w:lineRule="atLeast"/>
              <w:jc w:val="both"/>
              <w:rPr>
                <w:rFonts w:ascii="Arial" w:hAnsi="Arial"/>
                <w:color w:val="0000FF"/>
                <w:lang w:val="fr-FR"/>
              </w:rPr>
            </w:pPr>
            <w:r w:rsidRPr="00F755CE">
              <w:rPr>
                <w:rFonts w:ascii="Arial" w:hAnsi="Arial"/>
                <w:color w:val="0000FF"/>
                <w:lang w:val="fr-FR"/>
              </w:rPr>
              <w:t>Intervention forfaitaire pour batterie</w:t>
            </w:r>
            <w:r>
              <w:rPr>
                <w:rFonts w:ascii="Arial" w:hAnsi="Arial"/>
                <w:color w:val="0000FF"/>
                <w:lang w:val="fr-FR"/>
              </w:rPr>
              <w:t xml:space="preserve"> </w:t>
            </w:r>
            <w:r w:rsidRPr="00F755CE">
              <w:rPr>
                <w:rFonts w:ascii="Arial" w:hAnsi="Arial"/>
                <w:color w:val="0000FF"/>
                <w:lang w:val="fr-FR"/>
              </w:rPr>
              <w:t>supplémentaire</w:t>
            </w:r>
          </w:p>
        </w:tc>
        <w:tc>
          <w:tcPr>
            <w:tcW w:w="36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Y</w:t>
            </w:r>
          </w:p>
        </w:tc>
        <w:tc>
          <w:tcPr>
            <w:tcW w:w="884" w:type="dxa"/>
            <w:vAlign w:val="bottom"/>
          </w:tcPr>
          <w:p w:rsidR="00D65DE5" w:rsidRPr="00F755CE" w:rsidRDefault="00D65DE5" w:rsidP="00D65DE5">
            <w:pPr>
              <w:spacing w:line="240" w:lineRule="atLeast"/>
              <w:jc w:val="right"/>
              <w:rPr>
                <w:rFonts w:ascii="Arial" w:hAnsi="Arial"/>
                <w:color w:val="0000FF"/>
              </w:rPr>
            </w:pPr>
            <w:r w:rsidRPr="00F755CE">
              <w:rPr>
                <w:rFonts w:ascii="Arial" w:hAnsi="Arial"/>
                <w:color w:val="0000FF"/>
              </w:rPr>
              <w:t>353,79</w:t>
            </w: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r w:rsidRPr="00D65DE5">
              <w:rPr>
                <w:rFonts w:ascii="Arial" w:hAnsi="Arial" w:cs="Arial"/>
                <w:color w:val="0000FF"/>
                <w:lang w:val="fr-FR"/>
              </w:rPr>
              <w:t>"</w:t>
            </w:r>
          </w:p>
        </w:tc>
      </w:tr>
      <w:tr w:rsidR="00D65DE5" w:rsidRPr="00D65DE5" w:rsidTr="00F74324">
        <w:trPr>
          <w:cantSplit/>
        </w:trPr>
        <w:tc>
          <w:tcPr>
            <w:tcW w:w="207" w:type="dxa"/>
          </w:tcPr>
          <w:p w:rsidR="00D65DE5" w:rsidRPr="00D65DE5" w:rsidRDefault="00D65DE5" w:rsidP="00D65DE5">
            <w:pPr>
              <w:spacing w:line="240" w:lineRule="atLeast"/>
              <w:rPr>
                <w:rFonts w:ascii="Arial" w:hAnsi="Arial" w:cs="Arial"/>
                <w:color w:val="0000FF"/>
                <w:lang w:val="fr-BE"/>
              </w:rPr>
            </w:pPr>
          </w:p>
        </w:tc>
        <w:tc>
          <w:tcPr>
            <w:tcW w:w="657" w:type="dxa"/>
            <w:gridSpan w:val="2"/>
          </w:tcPr>
          <w:p w:rsidR="00D65DE5" w:rsidRPr="00D65DE5" w:rsidRDefault="00D65DE5" w:rsidP="00D65DE5">
            <w:pPr>
              <w:spacing w:line="240" w:lineRule="atLeast"/>
              <w:rPr>
                <w:rFonts w:ascii="Arial" w:hAnsi="Arial" w:cs="Arial"/>
                <w:color w:val="0000FF"/>
                <w:lang w:val="fr-BE"/>
              </w:rPr>
            </w:pPr>
          </w:p>
        </w:tc>
        <w:tc>
          <w:tcPr>
            <w:tcW w:w="864" w:type="dxa"/>
            <w:gridSpan w:val="2"/>
          </w:tcPr>
          <w:p w:rsidR="00D65DE5" w:rsidRPr="00D65DE5" w:rsidRDefault="00D65DE5" w:rsidP="00D65DE5">
            <w:pPr>
              <w:spacing w:line="240" w:lineRule="atLeast"/>
              <w:rPr>
                <w:rFonts w:ascii="Arial" w:hAnsi="Arial" w:cs="Arial"/>
                <w:color w:val="0000FF"/>
                <w:lang w:val="fr-BE"/>
              </w:rPr>
            </w:pPr>
          </w:p>
        </w:tc>
        <w:tc>
          <w:tcPr>
            <w:tcW w:w="864" w:type="dxa"/>
          </w:tcPr>
          <w:p w:rsidR="00D65DE5" w:rsidRPr="00D65DE5" w:rsidRDefault="00D65DE5" w:rsidP="00D65DE5">
            <w:pPr>
              <w:spacing w:line="240" w:lineRule="atLeast"/>
              <w:rPr>
                <w:rFonts w:ascii="Arial" w:hAnsi="Arial" w:cs="Arial"/>
                <w:color w:val="0000FF"/>
                <w:lang w:val="fr-BE"/>
              </w:rPr>
            </w:pPr>
          </w:p>
        </w:tc>
        <w:tc>
          <w:tcPr>
            <w:tcW w:w="5472" w:type="dxa"/>
            <w:gridSpan w:val="2"/>
          </w:tcPr>
          <w:p w:rsidR="00D65DE5" w:rsidRPr="00D65DE5" w:rsidRDefault="00D65DE5" w:rsidP="00D65DE5">
            <w:pPr>
              <w:spacing w:line="240" w:lineRule="atLeast"/>
              <w:jc w:val="both"/>
              <w:rPr>
                <w:rFonts w:ascii="Arial" w:hAnsi="Arial" w:cs="Arial"/>
                <w:color w:val="0000FF"/>
                <w:lang w:val="fr-BE"/>
              </w:rPr>
            </w:pPr>
          </w:p>
        </w:tc>
        <w:tc>
          <w:tcPr>
            <w:tcW w:w="364" w:type="dxa"/>
            <w:vAlign w:val="bottom"/>
          </w:tcPr>
          <w:p w:rsidR="00D65DE5" w:rsidRPr="00D65DE5" w:rsidRDefault="00D65DE5" w:rsidP="00D65DE5">
            <w:pPr>
              <w:spacing w:line="240" w:lineRule="atLeast"/>
              <w:jc w:val="right"/>
              <w:rPr>
                <w:rFonts w:ascii="Arial" w:hAnsi="Arial" w:cs="Arial"/>
                <w:color w:val="0000FF"/>
                <w:lang w:val="fr-BE"/>
              </w:rPr>
            </w:pPr>
          </w:p>
        </w:tc>
        <w:tc>
          <w:tcPr>
            <w:tcW w:w="884" w:type="dxa"/>
            <w:vAlign w:val="bottom"/>
          </w:tcPr>
          <w:p w:rsidR="00D65DE5" w:rsidRPr="00D65DE5" w:rsidRDefault="00D65DE5" w:rsidP="00D65DE5">
            <w:pPr>
              <w:spacing w:line="240" w:lineRule="atLeast"/>
              <w:jc w:val="right"/>
              <w:rPr>
                <w:rFonts w:ascii="Arial" w:hAnsi="Arial" w:cs="Arial"/>
                <w:color w:val="0000FF"/>
                <w:lang w:val="fr-BE"/>
              </w:rPr>
            </w:pPr>
          </w:p>
        </w:tc>
        <w:tc>
          <w:tcPr>
            <w:tcW w:w="290" w:type="dxa"/>
            <w:vAlign w:val="bottom"/>
          </w:tcPr>
          <w:p w:rsidR="00D65DE5" w:rsidRPr="00D65DE5" w:rsidRDefault="00D65DE5" w:rsidP="00D65DE5">
            <w:pPr>
              <w:spacing w:line="240" w:lineRule="atLeast"/>
              <w:jc w:val="right"/>
              <w:rPr>
                <w:rFonts w:ascii="Arial" w:hAnsi="Arial" w:cs="Arial"/>
                <w:color w:val="0000FF"/>
                <w:lang w:val="fr-FR"/>
              </w:rPr>
            </w:pPr>
          </w:p>
        </w:tc>
      </w:tr>
      <w:tr w:rsidR="00D65DE5" w:rsidRPr="000D0A10" w:rsidTr="00F74324">
        <w:trPr>
          <w:cantSplit/>
        </w:trPr>
        <w:tc>
          <w:tcPr>
            <w:tcW w:w="207" w:type="dxa"/>
          </w:tcPr>
          <w:p w:rsidR="00D65DE5" w:rsidRPr="000D0A10" w:rsidRDefault="00D65DE5" w:rsidP="00D65DE5">
            <w:pPr>
              <w:spacing w:line="240" w:lineRule="atLeast"/>
              <w:rPr>
                <w:rFonts w:ascii="Arial" w:hAnsi="Arial"/>
                <w:color w:val="0000FF"/>
                <w:lang w:val="fr-FR"/>
              </w:rPr>
            </w:pPr>
          </w:p>
        </w:tc>
        <w:tc>
          <w:tcPr>
            <w:tcW w:w="9105" w:type="dxa"/>
            <w:gridSpan w:val="9"/>
          </w:tcPr>
          <w:p w:rsidR="00D65DE5" w:rsidRPr="000D0A10" w:rsidRDefault="00D65DE5" w:rsidP="00D65DE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65DE5" w:rsidRPr="000D0A10" w:rsidRDefault="00D65DE5" w:rsidP="00D65DE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D65DE5">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 et à condition de fournir une motivation détaillée sur base d’un rapport de fonctionnement."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651C2E" w:rsidRPr="00DE77C3" w:rsidTr="00F74324">
        <w:trPr>
          <w:cantSplit/>
        </w:trPr>
        <w:tc>
          <w:tcPr>
            <w:tcW w:w="207" w:type="dxa"/>
          </w:tcPr>
          <w:p w:rsidR="00651C2E" w:rsidRPr="00DE77C3" w:rsidRDefault="00651C2E" w:rsidP="00DE77C3">
            <w:pPr>
              <w:spacing w:line="240" w:lineRule="atLeast"/>
              <w:jc w:val="both"/>
              <w:rPr>
                <w:rFonts w:ascii="Arial" w:hAnsi="Arial"/>
                <w:i/>
                <w:color w:val="0000FF"/>
                <w:sz w:val="18"/>
                <w:lang w:val="fr-FR"/>
              </w:rPr>
            </w:pPr>
          </w:p>
        </w:tc>
        <w:tc>
          <w:tcPr>
            <w:tcW w:w="9105" w:type="dxa"/>
            <w:gridSpan w:val="9"/>
          </w:tcPr>
          <w:p w:rsidR="00651C2E" w:rsidRPr="00DE77C3" w:rsidRDefault="008A0BE0" w:rsidP="00651C2E">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651C2E" w:rsidRPr="00DE77C3" w:rsidRDefault="00651C2E" w:rsidP="00DE77C3">
            <w:pPr>
              <w:spacing w:line="240" w:lineRule="atLeast"/>
              <w:jc w:val="both"/>
              <w:rPr>
                <w:rFonts w:ascii="Arial" w:hAnsi="Arial"/>
                <w:i/>
                <w:color w:val="0000FF"/>
                <w:sz w:val="18"/>
                <w:lang w:val="fr-FR"/>
              </w:rPr>
            </w:pPr>
          </w:p>
        </w:tc>
      </w:tr>
      <w:tr w:rsidR="00275FB5" w:rsidRPr="00F755CE" w:rsidTr="00F74324">
        <w:trPr>
          <w:cantSplit/>
        </w:trPr>
        <w:tc>
          <w:tcPr>
            <w:tcW w:w="207" w:type="dxa"/>
          </w:tcPr>
          <w:p w:rsidR="00275FB5" w:rsidRPr="00651C2E" w:rsidRDefault="00275FB5" w:rsidP="00F755CE">
            <w:pPr>
              <w:spacing w:line="240" w:lineRule="atLeast"/>
              <w:jc w:val="both"/>
              <w:rPr>
                <w:rFonts w:ascii="Arial" w:hAnsi="Arial"/>
                <w:color w:val="0000FF"/>
                <w:lang w:val="fr-FR"/>
              </w:rPr>
            </w:pPr>
          </w:p>
        </w:tc>
        <w:tc>
          <w:tcPr>
            <w:tcW w:w="9105" w:type="dxa"/>
            <w:gridSpan w:val="9"/>
          </w:tcPr>
          <w:p w:rsidR="00275FB5" w:rsidRPr="00651C2E" w:rsidRDefault="00651C2E" w:rsidP="00F755CE">
            <w:pPr>
              <w:spacing w:line="240" w:lineRule="atLeast"/>
              <w:jc w:val="both"/>
              <w:rPr>
                <w:rFonts w:ascii="Arial" w:hAnsi="Arial"/>
                <w:color w:val="0000FF"/>
                <w:lang w:val="fr-FR"/>
              </w:rPr>
            </w:pPr>
            <w:r w:rsidRPr="00651C2E">
              <w:rPr>
                <w:rFonts w:ascii="Arial" w:hAnsi="Arial"/>
                <w:color w:val="0000FF"/>
                <w:lang w:val="fr-FR"/>
              </w:rPr>
              <w:t>"</w:t>
            </w:r>
            <w:r w:rsidR="00F755CE" w:rsidRPr="00F755CE">
              <w:rPr>
                <w:rFonts w:ascii="Arial" w:hAnsi="Arial"/>
                <w:color w:val="0000FF"/>
                <w:lang w:val="fr-FR"/>
              </w:rPr>
              <w:t>4.2. Cumuls autorisés</w:t>
            </w:r>
          </w:p>
        </w:tc>
        <w:tc>
          <w:tcPr>
            <w:tcW w:w="290" w:type="dxa"/>
            <w:vAlign w:val="bottom"/>
          </w:tcPr>
          <w:p w:rsidR="00275FB5" w:rsidRPr="000D0A10" w:rsidRDefault="00275FB5" w:rsidP="00F755CE">
            <w:pPr>
              <w:spacing w:line="240" w:lineRule="atLeast"/>
              <w:jc w:val="both"/>
              <w:rPr>
                <w:rFonts w:ascii="Arial" w:hAnsi="Arial"/>
                <w:color w:val="0000FF"/>
                <w:lang w:val="fr-FR"/>
              </w:rPr>
            </w:pPr>
          </w:p>
        </w:tc>
      </w:tr>
      <w:tr w:rsidR="00275FB5" w:rsidRPr="00F755CE" w:rsidTr="00F74324">
        <w:trPr>
          <w:cantSplit/>
        </w:trPr>
        <w:tc>
          <w:tcPr>
            <w:tcW w:w="207" w:type="dxa"/>
          </w:tcPr>
          <w:p w:rsidR="00275FB5" w:rsidRPr="000D0A10" w:rsidRDefault="00275FB5" w:rsidP="00F755CE">
            <w:pPr>
              <w:spacing w:line="240" w:lineRule="atLeast"/>
              <w:jc w:val="both"/>
              <w:rPr>
                <w:rFonts w:ascii="Arial" w:hAnsi="Arial"/>
                <w:color w:val="0000FF"/>
                <w:lang w:val="fr-FR"/>
              </w:rPr>
            </w:pPr>
          </w:p>
        </w:tc>
        <w:tc>
          <w:tcPr>
            <w:tcW w:w="9105" w:type="dxa"/>
            <w:gridSpan w:val="9"/>
          </w:tcPr>
          <w:p w:rsidR="00275FB5" w:rsidRPr="00F755CE" w:rsidRDefault="00F755CE" w:rsidP="00F755CE">
            <w:pPr>
              <w:spacing w:line="240" w:lineRule="atLeast"/>
              <w:jc w:val="both"/>
              <w:rPr>
                <w:rFonts w:ascii="Arial" w:hAnsi="Arial"/>
                <w:color w:val="0000FF"/>
                <w:lang w:val="fr-FR"/>
              </w:rPr>
            </w:pPr>
            <w:r w:rsidRPr="00F755CE">
              <w:rPr>
                <w:rFonts w:ascii="Arial" w:hAnsi="Arial"/>
                <w:color w:val="0000FF"/>
                <w:lang w:val="fr-FR"/>
              </w:rPr>
              <w:t>La voiturette électronique pour l’intérieur et l’extérieur peut être</w:t>
            </w:r>
            <w:r>
              <w:rPr>
                <w:rFonts w:ascii="Arial" w:hAnsi="Arial"/>
                <w:color w:val="0000FF"/>
                <w:lang w:val="fr-FR"/>
              </w:rPr>
              <w:t xml:space="preserve"> </w:t>
            </w:r>
            <w:r w:rsidRPr="00F755CE">
              <w:rPr>
                <w:rFonts w:ascii="Arial" w:hAnsi="Arial"/>
                <w:color w:val="0000FF"/>
                <w:lang w:val="fr-FR"/>
              </w:rPr>
              <w:t>cumulée avec :</w:t>
            </w:r>
          </w:p>
        </w:tc>
        <w:tc>
          <w:tcPr>
            <w:tcW w:w="290" w:type="dxa"/>
            <w:vAlign w:val="bottom"/>
          </w:tcPr>
          <w:p w:rsidR="00275FB5" w:rsidRPr="00F755CE" w:rsidRDefault="00275FB5" w:rsidP="00F755CE">
            <w:pPr>
              <w:spacing w:line="240" w:lineRule="atLeast"/>
              <w:jc w:val="both"/>
              <w:rPr>
                <w:rFonts w:ascii="Arial" w:hAnsi="Arial"/>
                <w:color w:val="0000FF"/>
                <w:lang w:val="fr-FR"/>
              </w:rPr>
            </w:pPr>
          </w:p>
        </w:tc>
      </w:tr>
      <w:tr w:rsidR="00275FB5" w:rsidRPr="00F755CE" w:rsidTr="00F74324">
        <w:trPr>
          <w:cantSplit/>
        </w:trPr>
        <w:tc>
          <w:tcPr>
            <w:tcW w:w="207" w:type="dxa"/>
          </w:tcPr>
          <w:p w:rsidR="00275FB5" w:rsidRPr="00F755CE" w:rsidRDefault="00275FB5" w:rsidP="00F755CE">
            <w:pPr>
              <w:spacing w:line="240" w:lineRule="atLeast"/>
              <w:jc w:val="both"/>
              <w:rPr>
                <w:rFonts w:ascii="Arial" w:hAnsi="Arial"/>
                <w:color w:val="0000FF"/>
                <w:lang w:val="fr-FR"/>
              </w:rPr>
            </w:pPr>
          </w:p>
        </w:tc>
        <w:tc>
          <w:tcPr>
            <w:tcW w:w="9105" w:type="dxa"/>
            <w:gridSpan w:val="9"/>
          </w:tcPr>
          <w:p w:rsidR="00275FB5" w:rsidRPr="00F755CE" w:rsidRDefault="00F755CE" w:rsidP="00F755CE">
            <w:pPr>
              <w:spacing w:line="240" w:lineRule="atLeast"/>
              <w:jc w:val="both"/>
              <w:rPr>
                <w:rFonts w:ascii="Arial" w:hAnsi="Arial"/>
                <w:color w:val="0000FF"/>
                <w:lang w:val="fr-FR"/>
              </w:rPr>
            </w:pPr>
            <w:r w:rsidRPr="00F755CE">
              <w:rPr>
                <w:rFonts w:ascii="Arial" w:hAnsi="Arial"/>
                <w:color w:val="0000FF"/>
                <w:lang w:val="fr-FR"/>
              </w:rPr>
              <w:t>- un cadre de marche, pour les utilisateurs souffrant d’une maladie</w:t>
            </w:r>
            <w:r>
              <w:rPr>
                <w:rFonts w:ascii="Arial" w:hAnsi="Arial"/>
                <w:color w:val="0000FF"/>
                <w:lang w:val="fr-FR"/>
              </w:rPr>
              <w:t xml:space="preserve"> </w:t>
            </w:r>
            <w:r w:rsidRPr="00F755CE">
              <w:rPr>
                <w:rFonts w:ascii="Arial" w:hAnsi="Arial"/>
                <w:color w:val="0000FF"/>
                <w:lang w:val="fr-FR"/>
              </w:rPr>
              <w:t>neuromusculaire évolutive, d’une myopathie évolutive, de sclérose en</w:t>
            </w:r>
            <w:r>
              <w:rPr>
                <w:rFonts w:ascii="Arial" w:hAnsi="Arial"/>
                <w:color w:val="0000FF"/>
                <w:lang w:val="fr-FR"/>
              </w:rPr>
              <w:t xml:space="preserve"> </w:t>
            </w:r>
            <w:r w:rsidRPr="00F755CE">
              <w:rPr>
                <w:rFonts w:ascii="Arial" w:hAnsi="Arial"/>
                <w:color w:val="0000FF"/>
                <w:lang w:val="fr-FR"/>
              </w:rPr>
              <w:t>plaques, d’une polyarthrite chronique inflammatoire d’origine immunitaire</w:t>
            </w:r>
            <w:r>
              <w:rPr>
                <w:rFonts w:ascii="Arial" w:hAnsi="Arial"/>
                <w:color w:val="0000FF"/>
                <w:lang w:val="fr-FR"/>
              </w:rPr>
              <w:t xml:space="preserve"> </w:t>
            </w:r>
            <w:r w:rsidRPr="00F755CE">
              <w:rPr>
                <w:rFonts w:ascii="Arial" w:hAnsi="Arial"/>
                <w:color w:val="0000FF"/>
                <w:lang w:val="fr-FR"/>
              </w:rPr>
              <w:t>selon les définitions acceptées par la Société Royale Belge de</w:t>
            </w:r>
            <w:r>
              <w:rPr>
                <w:rFonts w:ascii="Arial" w:hAnsi="Arial"/>
                <w:color w:val="0000FF"/>
                <w:lang w:val="fr-FR"/>
              </w:rPr>
              <w:t xml:space="preserve"> </w:t>
            </w:r>
            <w:r w:rsidRPr="00F755CE">
              <w:rPr>
                <w:rFonts w:ascii="Arial" w:hAnsi="Arial"/>
                <w:color w:val="0000FF"/>
                <w:lang w:val="fr-FR"/>
              </w:rPr>
              <w:t>Rhumatologie (arthrite rhumatoïde, spondyloarthropathie, arthrite</w:t>
            </w:r>
            <w:r>
              <w:rPr>
                <w:rFonts w:ascii="Arial" w:hAnsi="Arial"/>
                <w:color w:val="0000FF"/>
                <w:lang w:val="fr-FR"/>
              </w:rPr>
              <w:t xml:space="preserve"> </w:t>
            </w:r>
            <w:r w:rsidRPr="00F755CE">
              <w:rPr>
                <w:rFonts w:ascii="Arial" w:hAnsi="Arial"/>
                <w:color w:val="0000FF"/>
                <w:lang w:val="fr-FR"/>
              </w:rPr>
              <w:t>rhumatoïde juvénile, lupus erythémateux et sclérodermie) et pour les</w:t>
            </w:r>
            <w:r>
              <w:rPr>
                <w:rFonts w:ascii="Arial" w:hAnsi="Arial"/>
                <w:color w:val="0000FF"/>
                <w:lang w:val="fr-FR"/>
              </w:rPr>
              <w:t xml:space="preserve"> </w:t>
            </w:r>
            <w:r w:rsidRPr="00F755CE">
              <w:rPr>
                <w:rFonts w:ascii="Arial" w:hAnsi="Arial"/>
                <w:color w:val="0000FF"/>
                <w:lang w:val="fr-FR"/>
              </w:rPr>
              <w:t>utilisateurs avec tétraparésie ou quadriparésie;</w:t>
            </w:r>
          </w:p>
        </w:tc>
        <w:tc>
          <w:tcPr>
            <w:tcW w:w="290" w:type="dxa"/>
            <w:vAlign w:val="bottom"/>
          </w:tcPr>
          <w:p w:rsidR="00275FB5" w:rsidRPr="000D0A10" w:rsidRDefault="00275FB5" w:rsidP="00F755CE">
            <w:pPr>
              <w:spacing w:line="240" w:lineRule="atLeast"/>
              <w:jc w:val="both"/>
              <w:rPr>
                <w:rFonts w:ascii="Arial" w:hAnsi="Arial"/>
                <w:color w:val="0000FF"/>
                <w:lang w:val="fr-FR"/>
              </w:rPr>
            </w:pPr>
          </w:p>
        </w:tc>
      </w:tr>
      <w:tr w:rsidR="00275FB5" w:rsidRPr="00F755CE" w:rsidTr="00F74324">
        <w:trPr>
          <w:cantSplit/>
        </w:trPr>
        <w:tc>
          <w:tcPr>
            <w:tcW w:w="207" w:type="dxa"/>
          </w:tcPr>
          <w:p w:rsidR="00275FB5" w:rsidRPr="000D0A10" w:rsidRDefault="00275FB5" w:rsidP="00F755CE">
            <w:pPr>
              <w:spacing w:line="240" w:lineRule="atLeast"/>
              <w:jc w:val="both"/>
              <w:rPr>
                <w:rFonts w:ascii="Arial" w:hAnsi="Arial"/>
                <w:color w:val="0000FF"/>
                <w:lang w:val="fr-FR"/>
              </w:rPr>
            </w:pPr>
          </w:p>
        </w:tc>
        <w:tc>
          <w:tcPr>
            <w:tcW w:w="9105" w:type="dxa"/>
            <w:gridSpan w:val="9"/>
          </w:tcPr>
          <w:p w:rsidR="00275FB5" w:rsidRPr="00F755CE" w:rsidRDefault="00F755CE">
            <w:pPr>
              <w:spacing w:line="240" w:lineRule="atLeast"/>
              <w:jc w:val="both"/>
              <w:rPr>
                <w:rFonts w:ascii="Arial" w:hAnsi="Arial"/>
                <w:color w:val="0000FF"/>
                <w:lang w:val="fr-FR"/>
              </w:rPr>
            </w:pPr>
            <w:r w:rsidRPr="00F755CE">
              <w:rPr>
                <w:rFonts w:ascii="Arial" w:hAnsi="Arial"/>
                <w:color w:val="0000FF"/>
                <w:lang w:val="fr-FR"/>
              </w:rPr>
              <w:t>- une table de station debout électrique;</w:t>
            </w:r>
          </w:p>
        </w:tc>
        <w:tc>
          <w:tcPr>
            <w:tcW w:w="290" w:type="dxa"/>
            <w:vAlign w:val="bottom"/>
          </w:tcPr>
          <w:p w:rsidR="00275FB5" w:rsidRPr="000D0A10" w:rsidRDefault="00275FB5" w:rsidP="00F755CE">
            <w:pPr>
              <w:spacing w:line="240" w:lineRule="atLeast"/>
              <w:jc w:val="both"/>
              <w:rPr>
                <w:rFonts w:ascii="Arial" w:hAnsi="Arial"/>
                <w:color w:val="0000FF"/>
                <w:lang w:val="fr-FR"/>
              </w:rPr>
            </w:pPr>
          </w:p>
        </w:tc>
      </w:tr>
      <w:tr w:rsidR="00275FB5" w:rsidRPr="00F755CE" w:rsidTr="00F74324">
        <w:trPr>
          <w:cantSplit/>
        </w:trPr>
        <w:tc>
          <w:tcPr>
            <w:tcW w:w="207" w:type="dxa"/>
          </w:tcPr>
          <w:p w:rsidR="00275FB5" w:rsidRPr="000D0A10" w:rsidRDefault="00275FB5" w:rsidP="00F755CE">
            <w:pPr>
              <w:spacing w:line="240" w:lineRule="atLeast"/>
              <w:jc w:val="both"/>
              <w:rPr>
                <w:rFonts w:ascii="Arial" w:hAnsi="Arial"/>
                <w:color w:val="0000FF"/>
                <w:lang w:val="fr-FR"/>
              </w:rPr>
            </w:pPr>
          </w:p>
        </w:tc>
        <w:tc>
          <w:tcPr>
            <w:tcW w:w="9105" w:type="dxa"/>
            <w:gridSpan w:val="9"/>
          </w:tcPr>
          <w:p w:rsidR="00275FB5" w:rsidRPr="000D0A10" w:rsidRDefault="00F755CE" w:rsidP="00651C2E">
            <w:pPr>
              <w:spacing w:line="240" w:lineRule="atLeast"/>
              <w:jc w:val="both"/>
              <w:rPr>
                <w:rFonts w:ascii="Arial" w:hAnsi="Arial"/>
                <w:color w:val="0000FF"/>
                <w:lang w:val="fr-FR"/>
              </w:rPr>
            </w:pPr>
            <w:r w:rsidRPr="00F755CE">
              <w:rPr>
                <w:rFonts w:ascii="Arial" w:hAnsi="Arial"/>
                <w:color w:val="0000FF"/>
                <w:lang w:val="fr-FR"/>
              </w:rPr>
              <w:t>- un coussin anti-escarres du sous-groupe 1, 3 ou 4.</w:t>
            </w:r>
            <w:r w:rsidR="00651C2E" w:rsidRPr="000D0A10">
              <w:rPr>
                <w:rFonts w:ascii="Arial" w:hAnsi="Arial"/>
                <w:color w:val="0000FF"/>
                <w:lang w:val="fr-FR"/>
              </w:rPr>
              <w:t>"</w:t>
            </w:r>
          </w:p>
        </w:tc>
        <w:tc>
          <w:tcPr>
            <w:tcW w:w="290" w:type="dxa"/>
            <w:vAlign w:val="bottom"/>
          </w:tcPr>
          <w:p w:rsidR="00275FB5" w:rsidRPr="000D0A10" w:rsidRDefault="00275FB5" w:rsidP="00F755CE">
            <w:pPr>
              <w:spacing w:line="240" w:lineRule="atLeast"/>
              <w:jc w:val="both"/>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B1633D">
            <w:pPr>
              <w:spacing w:line="240" w:lineRule="atLeast"/>
              <w:rPr>
                <w:rFonts w:ascii="Arial" w:hAnsi="Arial"/>
                <w:color w:val="0000FF"/>
                <w:lang w:val="fr-FR"/>
              </w:rPr>
            </w:pPr>
          </w:p>
        </w:tc>
        <w:tc>
          <w:tcPr>
            <w:tcW w:w="9105" w:type="dxa"/>
            <w:gridSpan w:val="9"/>
          </w:tcPr>
          <w:p w:rsidR="00275FB5" w:rsidRPr="000D0A10" w:rsidRDefault="00275FB5" w:rsidP="00B1633D">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B1633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Une intervention de l'assurance peut être obtenue pour la voiturette électronique pour l’intérieur et l’extérieur (prestation 520111 - 520122) et les adaptations individuelles demandées,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Les utilisateurs qui satisfont aux conditions de la voiturette électronique pour l’intérieur et l’extérieur mais pour lesquels une voiturette avec une largeur de siège de moins de 36 cm est nécessaire, peuvent obtenir une intervention de l’assurance, à condition que la voiturette soit reprise dans: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 Liste 520295 - 520306 – Voiturette électronique pour l’intérieur et l’extérieur pour enfants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522270 - 522281 – Y 5750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L'intervention de l'assurance peut uniquement être octroyée sur la base :</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de la prescription médicale complétée par le médecin prescripteur;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color w:val="0000FF"/>
                <w:lang w:val="fr-FR"/>
              </w:rPr>
              <w:t>du</w:t>
            </w:r>
            <w:r w:rsidRPr="000D0A10">
              <w:rPr>
                <w:rFonts w:ascii="Arial" w:hAnsi="Arial"/>
                <w:snapToGrid w:val="0"/>
                <w:color w:val="0000FF"/>
                <w:lang w:val="fr-FR" w:eastAsia="nl-NL"/>
              </w:rPr>
              <w:t xml:space="preserve"> </w:t>
            </w:r>
            <w:r w:rsidRPr="000D0A10">
              <w:rPr>
                <w:rFonts w:ascii="Arial" w:hAnsi="Arial"/>
                <w:color w:val="0000FF"/>
                <w:lang w:val="fr-FR"/>
              </w:rPr>
              <w:t>rapport</w:t>
            </w:r>
            <w:r w:rsidRPr="000D0A10">
              <w:rPr>
                <w:rFonts w:ascii="Arial" w:hAnsi="Arial"/>
                <w:snapToGrid w:val="0"/>
                <w:color w:val="0000FF"/>
                <w:lang w:val="fr-FR" w:eastAsia="nl-NL"/>
              </w:rPr>
              <w:t xml:space="preserve"> </w:t>
            </w:r>
            <w:r w:rsidRPr="000D0A10">
              <w:rPr>
                <w:rFonts w:ascii="Arial" w:hAnsi="Arial"/>
                <w:color w:val="0000FF"/>
                <w:lang w:val="fr-FR"/>
              </w:rPr>
              <w:t>de</w:t>
            </w:r>
            <w:r w:rsidRPr="000D0A10">
              <w:rPr>
                <w:rFonts w:ascii="Arial" w:hAnsi="Arial"/>
                <w:snapToGrid w:val="0"/>
                <w:color w:val="0000FF"/>
                <w:lang w:val="fr-FR"/>
              </w:rPr>
              <w:t xml:space="preserve"> </w:t>
            </w:r>
            <w:r w:rsidRPr="000D0A10">
              <w:rPr>
                <w:rFonts w:ascii="Arial" w:hAnsi="Arial"/>
                <w:color w:val="0000FF"/>
                <w:lang w:val="fr-FR"/>
              </w:rPr>
              <w:t xml:space="preserve">fonctionnement détaillé </w:t>
            </w:r>
            <w:r w:rsidRPr="000D0A10">
              <w:rPr>
                <w:rFonts w:ascii="Arial" w:hAnsi="Arial"/>
                <w:snapToGrid w:val="0"/>
                <w:color w:val="0000FF"/>
                <w:lang w:val="fr-FR" w:eastAsia="nl-NL"/>
              </w:rPr>
              <w:t>élaboré de manière multidisciplinaire;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 xml:space="preserve">— </w:t>
            </w:r>
            <w:r w:rsidRPr="000D0A10">
              <w:rPr>
                <w:rFonts w:ascii="Arial" w:hAnsi="Arial"/>
                <w:snapToGrid w:val="0"/>
                <w:color w:val="0000FF"/>
                <w:lang w:val="fr-FR" w:eastAsia="nl-NL"/>
              </w:rPr>
              <w:t>du rapport de motivation détaillé rempli par le dispensateur de soins</w:t>
            </w:r>
            <w:r w:rsidRPr="000D0A10">
              <w:rPr>
                <w:rFonts w:ascii="Arial" w:hAnsi="Arial"/>
                <w:b/>
                <w:i/>
                <w:snapToGrid w:val="0"/>
                <w:color w:val="0000FF"/>
                <w:lang w:val="fr-FR" w:eastAsia="nl-NL"/>
              </w:rPr>
              <w:t xml:space="preserve"> </w:t>
            </w:r>
            <w:r w:rsidRPr="000D0A10">
              <w:rPr>
                <w:rFonts w:ascii="Arial" w:hAnsi="Arial"/>
                <w:snapToGrid w:val="0"/>
                <w:color w:val="0000FF"/>
                <w:lang w:val="fr-FR" w:eastAsia="nl-NL"/>
              </w:rPr>
              <w:t>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color w:val="0000FF"/>
                <w:lang w:val="fr-FR"/>
              </w:rPr>
              <w:t>—</w:t>
            </w:r>
            <w:r w:rsidRPr="000D0A10">
              <w:rPr>
                <w:rFonts w:ascii="Arial" w:hAnsi="Arial"/>
                <w:snapToGrid w:val="0"/>
                <w:color w:val="0000FF"/>
                <w:lang w:val="fr-FR" w:eastAsia="nl-NL"/>
              </w:rPr>
              <w:t xml:space="preserve"> de la demande d'intervention de l'assurance complétée par dispensateur de soins</w:t>
            </w:r>
            <w:r w:rsidRPr="000D0A10">
              <w:rPr>
                <w:rFonts w:ascii="Arial" w:hAnsi="Arial"/>
                <w:b/>
                <w:i/>
                <w:snapToGrid w:val="0"/>
                <w:color w:val="0000FF"/>
                <w:lang w:val="fr-FR" w:eastAsia="nl-NL"/>
              </w:rPr>
              <w:t xml:space="preserve"> </w:t>
            </w:r>
            <w:r w:rsidRPr="000D0A10">
              <w:rPr>
                <w:rFonts w:ascii="Arial" w:hAnsi="Arial"/>
                <w:snapToGrid w:val="0"/>
                <w:color w:val="0000FF"/>
                <w:lang w:val="fr-FR" w:eastAsia="nl-NL"/>
              </w:rPr>
              <w:t>agréé.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procédure de demande à suivre est reprise dans le point I., 3.3.3.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Pour la demande du renouvellement anticipé d’une voiturette ou d'adaptations supplémentaires à la voiturette déjà délivrée, la procédure de demande reprise au point I., 3.3.5 ou I., 3.3.6. est d‘application.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7857" w:type="dxa"/>
            <w:gridSpan w:val="7"/>
          </w:tcPr>
          <w:p w:rsidR="00275FB5" w:rsidRPr="000D0A10" w:rsidRDefault="00275FB5">
            <w:pPr>
              <w:spacing w:line="240" w:lineRule="atLeast"/>
              <w:jc w:val="both"/>
              <w:rPr>
                <w:rFonts w:ascii="Arial" w:hAnsi="Arial"/>
                <w:color w:val="0000FF"/>
                <w:lang w:val="fr-FR"/>
              </w:rPr>
            </w:pPr>
            <w:r w:rsidRPr="000D0A10">
              <w:rPr>
                <w:rFonts w:ascii="Arial" w:hAnsi="Arial"/>
                <w:color w:val="0000FF"/>
                <w:u w:val="single"/>
                <w:lang w:val="fr-BE"/>
              </w:rPr>
              <w:t>Sous-groupe 3</w:t>
            </w:r>
            <w:r w:rsidRPr="000D0A10">
              <w:rPr>
                <w:rFonts w:ascii="Arial" w:hAnsi="Arial"/>
                <w:color w:val="0000FF"/>
                <w:lang w:val="fr-BE"/>
              </w:rPr>
              <w:t xml:space="preserve"> :</w:t>
            </w:r>
            <w:r w:rsidRPr="000D0A10">
              <w:rPr>
                <w:rFonts w:ascii="Arial" w:hAnsi="Arial"/>
                <w:color w:val="0000FF"/>
                <w:lang w:val="fr-BE"/>
              </w:rPr>
              <w:tab/>
              <w:t xml:space="preserve"> 520133 - 520144 Voiturette électronique pour l’extérieur</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BE"/>
              </w:rPr>
              <w:t>8000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lang w:val="fr-BE"/>
              </w:rPr>
            </w:pPr>
          </w:p>
        </w:tc>
        <w:tc>
          <w:tcPr>
            <w:tcW w:w="364" w:type="dxa"/>
            <w:vAlign w:val="bottom"/>
          </w:tcPr>
          <w:p w:rsidR="00275FB5" w:rsidRPr="000D0A10" w:rsidRDefault="00275FB5">
            <w:pPr>
              <w:spacing w:line="240" w:lineRule="atLeast"/>
              <w:jc w:val="right"/>
              <w:rPr>
                <w:rFonts w:ascii="Arial" w:hAnsi="Arial"/>
                <w:color w:val="0000FF"/>
                <w:lang w:val="fr-BE"/>
              </w:rPr>
            </w:pPr>
          </w:p>
        </w:tc>
        <w:tc>
          <w:tcPr>
            <w:tcW w:w="884" w:type="dxa"/>
            <w:vAlign w:val="bottom"/>
          </w:tcPr>
          <w:p w:rsidR="00275FB5" w:rsidRPr="000D0A10" w:rsidRDefault="00275FB5">
            <w:pPr>
              <w:spacing w:line="240" w:lineRule="atLeast"/>
              <w:jc w:val="right"/>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snapToGrid w:val="0"/>
                <w:color w:val="0000FF"/>
              </w:rPr>
              <w:t>1.1. Objectif d’utilisation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La voiturette électronique pour l'extérieur est destinée aux utilisateurs</w:t>
            </w:r>
            <w:r w:rsidRPr="000D0A10">
              <w:rPr>
                <w:rFonts w:ascii="Arial" w:hAnsi="Arial"/>
                <w:b/>
                <w:i/>
                <w:color w:val="0000FF"/>
                <w:lang w:val="fr-BE"/>
              </w:rPr>
              <w:t xml:space="preserve"> </w:t>
            </w:r>
            <w:r w:rsidRPr="000D0A10">
              <w:rPr>
                <w:rFonts w:ascii="Arial" w:hAnsi="Arial"/>
                <w:color w:val="0000FF"/>
                <w:lang w:val="fr-BE"/>
              </w:rPr>
              <w:t>qui se déplacent essentiellement à l’extérieur au moyen de cette voiturette et qui ne peuvent se déplacer à l’aide d’une voiturette manuelle. La voiturette est donc principalement destinée à permettre des déplacements utiles, actifs et plus longs à l'extérieur.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L’utilisation de la voiturette électronique pour l'extérieur doit aider l’utilisateur, quelle que soit sa limitation d'activité, à être le plus autonome et actif possible sur le plan e.a. de l’entretien personnel, des travaux ménagers et de la participation à la vie sociale.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Un usage quotidien définitif et pendant une grande partie de la journée s’impose.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snapToGrid w:val="0"/>
                <w:color w:val="0000FF"/>
                <w:lang w:val="fr-BE"/>
              </w:rPr>
              <w:t>1.2. Indications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BE"/>
              </w:rPr>
              <w:t>a) La voiturette électronique pour l'extérieur est uniquement remboursable pour les utilisateurs présentant des difficultés de déplacement complètes, démontrées et définitives (code qualificatif 4). L’utilisateur ne peut se tenir debout ou marcher (code qualificatif 4). Un transfert autonome de la voiturette vers une chaise, un fauteuil ou le lit et inversement est extrêmement limité sans l’aide d'une tierce personne (code qualificatif minimal 3).</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L’utilisateur ne dispose pas au niveau des membres supérieurs, de la force, de la coordination et ou de l'endurance nécessaire pour propulser et conduire de manière autonome une voiturette manuelle (code qualificatif 4 ). La conduite d’une voiturette électronique est en revanche possible.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L’utilisateur dispose de facultés intellectuelles et cognitives suffisantes ainsi que d'assez d'endurance pour utiliser la voiturette d’une façon sûre et judicieuse à l’extérieur dans la circulation.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BE"/>
              </w:rPr>
              <w:t>Eventuellement après des adaptations à la position d'assise, l’utilisateur possède un équilibre en position assise suffisant pour pouvoir effectuer des déplacements autonomes plus longs et sur de plus grandes distances.</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B1633D">
            <w:pPr>
              <w:spacing w:line="240" w:lineRule="atLeast"/>
              <w:rPr>
                <w:rFonts w:ascii="Arial" w:hAnsi="Arial"/>
                <w:color w:val="0000FF"/>
                <w:lang w:val="fr-FR"/>
              </w:rPr>
            </w:pPr>
          </w:p>
        </w:tc>
        <w:tc>
          <w:tcPr>
            <w:tcW w:w="9105" w:type="dxa"/>
            <w:gridSpan w:val="9"/>
          </w:tcPr>
          <w:p w:rsidR="00275FB5" w:rsidRPr="000D0A10" w:rsidRDefault="00275FB5" w:rsidP="00B1633D">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B1633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lang w:val="fr-BE"/>
              </w:rPr>
              <w:t>b) La voiturette électronique pour l'extérieur est également remboursable pour un utilisateur</w:t>
            </w:r>
            <w:r w:rsidRPr="000D0A10">
              <w:rPr>
                <w:rFonts w:ascii="Arial" w:hAnsi="Arial"/>
                <w:b/>
                <w:i/>
                <w:color w:val="0000FF"/>
                <w:lang w:val="fr-BE"/>
              </w:rPr>
              <w:t xml:space="preserve"> </w:t>
            </w:r>
            <w:r w:rsidRPr="000D0A10">
              <w:rPr>
                <w:rFonts w:ascii="Arial" w:hAnsi="Arial"/>
                <w:color w:val="0000FF"/>
                <w:lang w:val="fr-BE"/>
              </w:rPr>
              <w:t>répondant aux indications fonctionnelles spécifiques d’une voiturette manuelle modulaire à condition qu’il fréquente l’école, suive</w:t>
            </w:r>
            <w:r w:rsidRPr="000D0A10">
              <w:rPr>
                <w:rFonts w:ascii="Arial" w:hAnsi="Arial" w:cs="Arial"/>
                <w:color w:val="0000FF"/>
                <w:lang w:val="fr-FR"/>
              </w:rPr>
              <w:t xml:space="preserve"> une formation professionnelle ou une rééducation professionnelle</w:t>
            </w:r>
            <w:r w:rsidRPr="000D0A10">
              <w:rPr>
                <w:rFonts w:ascii="Arial" w:hAnsi="Arial"/>
                <w:color w:val="0000FF"/>
                <w:lang w:val="fr-BE"/>
              </w:rPr>
              <w:t>, qu’il travaille ou exerce une activité professionnelle indépendante. Ces activités ne sont pas possibles sans l’utilisation d’une voiturette électronique. Le rapport d’avis multidisciplinaire doit l’attester.</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rsidP="00B1633D">
            <w:pPr>
              <w:spacing w:line="240" w:lineRule="atLeast"/>
              <w:rPr>
                <w:rFonts w:ascii="Arial" w:hAnsi="Arial"/>
                <w:color w:val="0000FF"/>
                <w:lang w:val="fr-FR"/>
              </w:rPr>
            </w:pPr>
          </w:p>
        </w:tc>
        <w:tc>
          <w:tcPr>
            <w:tcW w:w="9105" w:type="dxa"/>
            <w:gridSpan w:val="9"/>
          </w:tcPr>
          <w:p w:rsidR="00275FB5" w:rsidRPr="000D0A10" w:rsidRDefault="00275FB5" w:rsidP="00B1633D">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B1633D">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olor w:val="0000FF"/>
                <w:lang w:val="fr-BE"/>
              </w:rPr>
              <w:t>c) Pour les utilisateurs souffrant d’une maladie neuromusculaire évolutive, d’une myopathie évolutive, de sclérose en plaques, d’une polyarthrite chronique inflammatoire d’origine immunitaire selon les définitions acceptées par la Société Royale Belge de Rhumatologie (arthrite rhumatoïde, spondyloarthropathie, arthrite rhumatoïde juvénile, lupus erythémateux et sclérodermie) et pour les utilisateurs avec tétraparésie ou quadriparésie, les codes qualificatifs du trouble du déplacement, de la station debout ou de la marche à l’intérieur et du déplacement à l’extérieur sans voiturette sont réduits au code qualificatif minimal 3. Pour ces utilisateurs, il faut apporter une preuve qu’ils peuvent effectivement utiliser cette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5D3D4A">
            <w:pPr>
              <w:spacing w:line="240" w:lineRule="atLeast"/>
              <w:jc w:val="both"/>
              <w:rPr>
                <w:rFonts w:ascii="Arial" w:hAnsi="Arial"/>
                <w:b/>
                <w:color w:val="0000FF"/>
                <w:lang w:val="fr-FR"/>
              </w:rPr>
            </w:pPr>
            <w:r w:rsidRPr="000D0A10">
              <w:rPr>
                <w:rFonts w:ascii="Arial" w:hAnsi="Arial"/>
                <w:color w:val="0000FF"/>
                <w:lang w:val="fr-BE"/>
              </w:rPr>
              <w:t>d) La voiturette électronique pour l’extérieur est également remboursable pour un utilisateur qui a reçu une intervention de l’assurance aux conditions mentionnées sous le point b), lors de la délivrance antérieure d’une voiturette électronique et pour laquelle le délai de renouvellement de la voiturette précédente est écoulé.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5D3D4A" w:rsidRPr="007F438E" w:rsidTr="00F74324">
        <w:trPr>
          <w:cantSplit/>
        </w:trPr>
        <w:tc>
          <w:tcPr>
            <w:tcW w:w="207" w:type="dxa"/>
          </w:tcPr>
          <w:p w:rsidR="005D3D4A" w:rsidRDefault="005D3D4A">
            <w:pPr>
              <w:spacing w:line="240" w:lineRule="atLeast"/>
              <w:rPr>
                <w:rFonts w:ascii="Arial" w:hAnsi="Arial"/>
                <w:color w:val="0000FF"/>
                <w:lang w:val="fr-FR"/>
              </w:rPr>
            </w:pPr>
          </w:p>
          <w:p w:rsidR="005D3D4A" w:rsidRDefault="005D3D4A">
            <w:pPr>
              <w:spacing w:line="240" w:lineRule="atLeast"/>
              <w:rPr>
                <w:rFonts w:ascii="Arial" w:hAnsi="Arial"/>
                <w:color w:val="0000FF"/>
                <w:lang w:val="fr-FR"/>
              </w:rPr>
            </w:pPr>
          </w:p>
          <w:p w:rsidR="005D3D4A" w:rsidRDefault="005D3D4A">
            <w:pPr>
              <w:spacing w:line="240" w:lineRule="atLeast"/>
              <w:rPr>
                <w:rFonts w:ascii="Arial" w:hAnsi="Arial"/>
                <w:color w:val="0000FF"/>
                <w:lang w:val="fr-FR"/>
              </w:rPr>
            </w:pPr>
          </w:p>
          <w:p w:rsidR="005D3D4A" w:rsidRDefault="005D3D4A">
            <w:pPr>
              <w:spacing w:line="240" w:lineRule="atLeast"/>
              <w:rPr>
                <w:rFonts w:ascii="Arial" w:hAnsi="Arial"/>
                <w:color w:val="0000FF"/>
                <w:lang w:val="fr-FR"/>
              </w:rPr>
            </w:pPr>
          </w:p>
          <w:p w:rsidR="005D3D4A" w:rsidRPr="000D0A10" w:rsidRDefault="005D3D4A">
            <w:pPr>
              <w:spacing w:line="240" w:lineRule="atLeast"/>
              <w:rPr>
                <w:rFonts w:ascii="Arial" w:hAnsi="Arial"/>
                <w:color w:val="0000FF"/>
                <w:lang w:val="fr-FR"/>
              </w:rPr>
            </w:pPr>
          </w:p>
        </w:tc>
        <w:tc>
          <w:tcPr>
            <w:tcW w:w="9105" w:type="dxa"/>
            <w:gridSpan w:val="9"/>
          </w:tcPr>
          <w:p w:rsidR="005D3D4A" w:rsidRPr="000D0A10" w:rsidRDefault="005D3D4A" w:rsidP="005D3D4A">
            <w:pPr>
              <w:spacing w:line="240" w:lineRule="atLeast"/>
              <w:jc w:val="both"/>
              <w:rPr>
                <w:rFonts w:ascii="Arial" w:hAnsi="Arial"/>
                <w:color w:val="0000FF"/>
                <w:lang w:val="fr-BE"/>
              </w:rPr>
            </w:pPr>
          </w:p>
        </w:tc>
        <w:tc>
          <w:tcPr>
            <w:tcW w:w="290" w:type="dxa"/>
            <w:vAlign w:val="bottom"/>
          </w:tcPr>
          <w:p w:rsidR="005D3D4A" w:rsidRPr="000D0A10" w:rsidRDefault="005D3D4A">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rPr>
            </w:pPr>
            <w:r w:rsidRPr="000D0A10">
              <w:rPr>
                <w:rFonts w:ascii="Arial" w:hAnsi="Arial"/>
                <w:color w:val="0000FF"/>
                <w:lang w:val="fr-BE"/>
              </w:rPr>
              <w:t>Adaptations</w:t>
            </w:r>
            <w:r w:rsidR="005D3D4A"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5D3D4A" w:rsidRPr="007F438E" w:rsidTr="00F74324">
        <w:trPr>
          <w:cantSplit/>
        </w:trPr>
        <w:tc>
          <w:tcPr>
            <w:tcW w:w="207" w:type="dxa"/>
          </w:tcPr>
          <w:p w:rsidR="005D3D4A" w:rsidRPr="000D0A10" w:rsidRDefault="005D3D4A" w:rsidP="005D3D4A">
            <w:pPr>
              <w:spacing w:line="240" w:lineRule="atLeast"/>
              <w:rPr>
                <w:rFonts w:ascii="Arial" w:hAnsi="Arial"/>
                <w:color w:val="0000FF"/>
                <w:lang w:val="fr-FR"/>
              </w:rPr>
            </w:pPr>
          </w:p>
        </w:tc>
        <w:tc>
          <w:tcPr>
            <w:tcW w:w="9105" w:type="dxa"/>
            <w:gridSpan w:val="9"/>
          </w:tcPr>
          <w:p w:rsidR="005D3D4A" w:rsidRPr="000D0A10" w:rsidRDefault="005D3D4A" w:rsidP="005D3D4A">
            <w:pPr>
              <w:spacing w:line="240" w:lineRule="atLeast"/>
              <w:jc w:val="both"/>
              <w:rPr>
                <w:rFonts w:ascii="Arial" w:hAnsi="Arial"/>
                <w:color w:val="0000FF"/>
                <w:lang w:val="fr-BE"/>
              </w:rPr>
            </w:pPr>
            <w:r w:rsidRPr="000D0A10">
              <w:rPr>
                <w:rFonts w:ascii="Arial" w:hAnsi="Arial"/>
                <w:i/>
                <w:color w:val="0000FF"/>
                <w:sz w:val="18"/>
                <w:lang w:val="fr-FR"/>
              </w:rPr>
              <w:t xml:space="preserve">"A.R. 12.1.2005" (en vigueur 1.10.2005) </w:t>
            </w:r>
            <w:r>
              <w:rPr>
                <w:rFonts w:ascii="Arial" w:hAnsi="Arial"/>
                <w:i/>
                <w:color w:val="0000FF"/>
                <w:sz w:val="18"/>
                <w:lang w:val="fr-FR"/>
              </w:rPr>
              <w:t xml:space="preserve">+ </w:t>
            </w:r>
            <w:r w:rsidRPr="00491CF2">
              <w:rPr>
                <w:rFonts w:ascii="Arial" w:hAnsi="Arial"/>
                <w:i/>
                <w:color w:val="0000FF"/>
                <w:sz w:val="18"/>
                <w:lang w:val="fr-FR"/>
              </w:rPr>
              <w:t>"A.R. 20.9.2012" (en vigueur 1.11.2012)</w:t>
            </w:r>
          </w:p>
        </w:tc>
        <w:tc>
          <w:tcPr>
            <w:tcW w:w="290" w:type="dxa"/>
            <w:vAlign w:val="bottom"/>
          </w:tcPr>
          <w:p w:rsidR="005D3D4A" w:rsidRPr="000D0A10" w:rsidRDefault="005D3D4A" w:rsidP="005D3D4A">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5D3D4A" w:rsidRDefault="00275FB5">
            <w:pPr>
              <w:spacing w:line="240" w:lineRule="atLeast"/>
              <w:rPr>
                <w:rFonts w:ascii="Arial" w:hAnsi="Arial"/>
                <w:color w:val="0000FF"/>
                <w:lang w:val="fr-FR"/>
              </w:rPr>
            </w:pPr>
          </w:p>
        </w:tc>
        <w:tc>
          <w:tcPr>
            <w:tcW w:w="9105" w:type="dxa"/>
            <w:gridSpan w:val="9"/>
          </w:tcPr>
          <w:p w:rsidR="00275FB5" w:rsidRPr="000D0A10" w:rsidRDefault="005D3D4A" w:rsidP="00D90C67">
            <w:pPr>
              <w:spacing w:line="240" w:lineRule="atLeast"/>
              <w:jc w:val="both"/>
              <w:rPr>
                <w:rFonts w:ascii="Arial" w:hAnsi="Arial"/>
                <w:b/>
                <w:color w:val="0000FF"/>
                <w:lang w:val="fr-FR"/>
              </w:rPr>
            </w:pPr>
            <w:r w:rsidRPr="000D0A10">
              <w:rPr>
                <w:rFonts w:ascii="Arial" w:hAnsi="Arial"/>
                <w:color w:val="0000FF"/>
                <w:lang w:val="fr-FR"/>
              </w:rPr>
              <w:t>"</w:t>
            </w:r>
            <w:r w:rsidR="00275FB5" w:rsidRPr="000D0A10">
              <w:rPr>
                <w:rFonts w:ascii="Arial" w:hAnsi="Arial"/>
                <w:snapToGrid w:val="0"/>
                <w:color w:val="0000FF"/>
                <w:lang w:val="fr-FR"/>
              </w:rPr>
              <w:t>Une adaptation de la voiturette électronique pour l’extérieur à l'aide de repose-jambes réglables électriquement ou d’un siège basculant électriquement ou d’un dossier électrique inclinable n’est autorisée que si l’utilisateur présente une assise déficiente (</w:t>
            </w:r>
            <w:r w:rsidR="00275FB5" w:rsidRPr="000D0A10">
              <w:rPr>
                <w:rFonts w:ascii="Arial" w:hAnsi="Arial"/>
                <w:color w:val="0000FF"/>
                <w:lang w:val="fr-BE"/>
              </w:rPr>
              <w:t xml:space="preserve">code qualificatif </w:t>
            </w:r>
            <w:r w:rsidR="00275FB5" w:rsidRPr="000D0A10">
              <w:rPr>
                <w:rFonts w:ascii="Arial" w:hAnsi="Arial"/>
                <w:snapToGrid w:val="0"/>
                <w:color w:val="0000FF"/>
                <w:lang w:val="fr-FR"/>
              </w:rPr>
              <w:t>minimal 3), qui doit être soutenue par un ajustement spécifique de la voiturette. Un changement de la position générale d'assise s’impose sur le plan médical ou est indiqué pour prévenir les escarres qui apparaissent lorsque l’utilisateur reste longtemps assis dans la même position.</w:t>
            </w:r>
            <w:r w:rsidR="00D90C67"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651C2E" w:rsidRPr="00DE77C3" w:rsidTr="00F74324">
        <w:trPr>
          <w:cantSplit/>
        </w:trPr>
        <w:tc>
          <w:tcPr>
            <w:tcW w:w="207" w:type="dxa"/>
          </w:tcPr>
          <w:p w:rsidR="00651C2E" w:rsidRPr="00DE77C3" w:rsidRDefault="00651C2E" w:rsidP="00DE77C3">
            <w:pPr>
              <w:spacing w:line="240" w:lineRule="atLeast"/>
              <w:jc w:val="both"/>
              <w:rPr>
                <w:rFonts w:ascii="Arial" w:hAnsi="Arial"/>
                <w:i/>
                <w:color w:val="0000FF"/>
                <w:sz w:val="18"/>
                <w:lang w:val="fr-FR"/>
              </w:rPr>
            </w:pPr>
          </w:p>
        </w:tc>
        <w:tc>
          <w:tcPr>
            <w:tcW w:w="9105" w:type="dxa"/>
            <w:gridSpan w:val="9"/>
          </w:tcPr>
          <w:p w:rsidR="00651C2E" w:rsidRPr="00DE77C3" w:rsidRDefault="008A0BE0" w:rsidP="00651C2E">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651C2E" w:rsidRPr="00DE77C3" w:rsidRDefault="00651C2E" w:rsidP="00DE77C3">
            <w:pPr>
              <w:spacing w:line="240" w:lineRule="atLeast"/>
              <w:jc w:val="both"/>
              <w:rPr>
                <w:rFonts w:ascii="Arial" w:hAnsi="Arial"/>
                <w:i/>
                <w:color w:val="0000FF"/>
                <w:sz w:val="18"/>
                <w:lang w:val="fr-FR"/>
              </w:rPr>
            </w:pPr>
          </w:p>
        </w:tc>
      </w:tr>
      <w:tr w:rsidR="00651C2E" w:rsidRPr="00FE716D" w:rsidTr="00F74324">
        <w:trPr>
          <w:cantSplit/>
        </w:trPr>
        <w:tc>
          <w:tcPr>
            <w:tcW w:w="207" w:type="dxa"/>
          </w:tcPr>
          <w:p w:rsidR="00651C2E" w:rsidRPr="00FE716D" w:rsidRDefault="00651C2E" w:rsidP="00FE716D">
            <w:pPr>
              <w:spacing w:line="240" w:lineRule="atLeast"/>
              <w:jc w:val="both"/>
              <w:rPr>
                <w:rFonts w:ascii="Arial" w:hAnsi="Arial"/>
                <w:snapToGrid w:val="0"/>
                <w:color w:val="0000FF"/>
                <w:lang w:val="fr-FR"/>
              </w:rPr>
            </w:pPr>
          </w:p>
        </w:tc>
        <w:tc>
          <w:tcPr>
            <w:tcW w:w="9105" w:type="dxa"/>
            <w:gridSpan w:val="9"/>
          </w:tcPr>
          <w:p w:rsidR="00651C2E" w:rsidRPr="00FE716D" w:rsidRDefault="00651C2E" w:rsidP="00FE716D">
            <w:pPr>
              <w:spacing w:line="240" w:lineRule="atLeast"/>
              <w:jc w:val="both"/>
              <w:rPr>
                <w:rFonts w:ascii="Arial" w:hAnsi="Arial"/>
                <w:snapToGrid w:val="0"/>
                <w:color w:val="0000FF"/>
                <w:lang w:val="fr-FR"/>
              </w:rPr>
            </w:pPr>
            <w:r w:rsidRPr="00FE716D">
              <w:rPr>
                <w:rFonts w:ascii="Arial" w:hAnsi="Arial"/>
                <w:snapToGrid w:val="0"/>
                <w:color w:val="0000FF"/>
                <w:lang w:val="fr-FR"/>
              </w:rPr>
              <w:t>"</w:t>
            </w:r>
            <w:r w:rsidR="00FE716D" w:rsidRPr="00FE716D">
              <w:rPr>
                <w:rFonts w:ascii="Arial" w:hAnsi="Arial"/>
                <w:snapToGrid w:val="0"/>
                <w:color w:val="0000FF"/>
                <w:lang w:val="fr-FR"/>
              </w:rPr>
              <w:t>Une adaptation de la voiturette électronique pour l’extérieur à</w:t>
            </w:r>
            <w:r w:rsidR="00FE716D">
              <w:rPr>
                <w:rFonts w:ascii="Arial" w:hAnsi="Arial"/>
                <w:snapToGrid w:val="0"/>
                <w:color w:val="0000FF"/>
                <w:lang w:val="fr-FR"/>
              </w:rPr>
              <w:t xml:space="preserve"> </w:t>
            </w:r>
            <w:r w:rsidR="00FE716D" w:rsidRPr="00FE716D">
              <w:rPr>
                <w:rFonts w:ascii="Arial" w:hAnsi="Arial"/>
                <w:snapToGrid w:val="0"/>
                <w:color w:val="0000FF"/>
                <w:lang w:val="fr-FR"/>
              </w:rPr>
              <w:t>l’aide de coussin(s) d’accoudoir (prestation 523176-523180 ou 523191-523202) n’est autorisée que si l’utilisateur présente une perte totale de</w:t>
            </w:r>
            <w:r w:rsidR="00FE716D">
              <w:rPr>
                <w:rFonts w:ascii="Arial" w:hAnsi="Arial"/>
                <w:snapToGrid w:val="0"/>
                <w:color w:val="0000FF"/>
                <w:lang w:val="fr-FR"/>
              </w:rPr>
              <w:t xml:space="preserve"> </w:t>
            </w:r>
            <w:r w:rsidR="00FE716D" w:rsidRPr="00FE716D">
              <w:rPr>
                <w:rFonts w:ascii="Arial" w:hAnsi="Arial"/>
                <w:snapToGrid w:val="0"/>
                <w:color w:val="0000FF"/>
                <w:lang w:val="fr-FR"/>
              </w:rPr>
              <w:t>la fonction d’un ou des deux membres supérieurs (code qualificatif 4).</w:t>
            </w:r>
          </w:p>
        </w:tc>
        <w:tc>
          <w:tcPr>
            <w:tcW w:w="290" w:type="dxa"/>
            <w:vAlign w:val="bottom"/>
          </w:tcPr>
          <w:p w:rsidR="00651C2E" w:rsidRPr="00FE716D" w:rsidRDefault="00651C2E" w:rsidP="00FE716D">
            <w:pPr>
              <w:spacing w:line="240" w:lineRule="atLeast"/>
              <w:jc w:val="both"/>
              <w:rPr>
                <w:rFonts w:ascii="Arial" w:hAnsi="Arial"/>
                <w:snapToGrid w:val="0"/>
                <w:color w:val="0000FF"/>
                <w:lang w:val="fr-FR"/>
              </w:rPr>
            </w:pPr>
          </w:p>
        </w:tc>
      </w:tr>
      <w:tr w:rsidR="00651C2E" w:rsidRPr="00FE716D" w:rsidTr="00F74324">
        <w:trPr>
          <w:cantSplit/>
        </w:trPr>
        <w:tc>
          <w:tcPr>
            <w:tcW w:w="207" w:type="dxa"/>
          </w:tcPr>
          <w:p w:rsidR="00651C2E" w:rsidRPr="00FE716D" w:rsidRDefault="00651C2E" w:rsidP="00FE716D">
            <w:pPr>
              <w:spacing w:line="240" w:lineRule="atLeast"/>
              <w:jc w:val="both"/>
              <w:rPr>
                <w:rFonts w:ascii="Arial" w:hAnsi="Arial"/>
                <w:snapToGrid w:val="0"/>
                <w:color w:val="0000FF"/>
                <w:lang w:val="fr-FR"/>
              </w:rPr>
            </w:pPr>
          </w:p>
        </w:tc>
        <w:tc>
          <w:tcPr>
            <w:tcW w:w="9105" w:type="dxa"/>
            <w:gridSpan w:val="9"/>
          </w:tcPr>
          <w:p w:rsidR="00651C2E" w:rsidRPr="00FE716D" w:rsidRDefault="00FE716D" w:rsidP="00FE716D">
            <w:pPr>
              <w:spacing w:line="240" w:lineRule="atLeast"/>
              <w:jc w:val="both"/>
              <w:rPr>
                <w:rFonts w:ascii="Arial" w:hAnsi="Arial"/>
                <w:snapToGrid w:val="0"/>
                <w:color w:val="0000FF"/>
                <w:lang w:val="fr-FR"/>
              </w:rPr>
            </w:pPr>
            <w:r w:rsidRPr="00FE716D">
              <w:rPr>
                <w:rFonts w:ascii="Arial" w:hAnsi="Arial"/>
                <w:snapToGrid w:val="0"/>
                <w:color w:val="0000FF"/>
                <w:lang w:val="fr-FR"/>
              </w:rPr>
              <w:t>Une adaptation de la voiturette électronique pour l’extérieur à l’aide</w:t>
            </w:r>
            <w:r>
              <w:rPr>
                <w:rFonts w:ascii="Arial" w:hAnsi="Arial"/>
                <w:snapToGrid w:val="0"/>
                <w:color w:val="0000FF"/>
                <w:lang w:val="fr-FR"/>
              </w:rPr>
              <w:t xml:space="preserve"> </w:t>
            </w:r>
            <w:r w:rsidRPr="00FE716D">
              <w:rPr>
                <w:rFonts w:ascii="Arial" w:hAnsi="Arial"/>
                <w:snapToGrid w:val="0"/>
                <w:color w:val="0000FF"/>
                <w:lang w:val="fr-FR"/>
              </w:rPr>
              <w:t>d’un dossier biomécanique (prestation 523250-523261) n’est autorisée</w:t>
            </w:r>
            <w:r>
              <w:rPr>
                <w:rFonts w:ascii="Arial" w:hAnsi="Arial"/>
                <w:snapToGrid w:val="0"/>
                <w:color w:val="0000FF"/>
                <w:lang w:val="fr-FR"/>
              </w:rPr>
              <w:t xml:space="preserve"> </w:t>
            </w:r>
            <w:r w:rsidRPr="00FE716D">
              <w:rPr>
                <w:rFonts w:ascii="Arial" w:hAnsi="Arial"/>
                <w:snapToGrid w:val="0"/>
                <w:color w:val="0000FF"/>
                <w:lang w:val="fr-FR"/>
              </w:rPr>
              <w:t>que si l’utilisateur présente une perte totale de la stabilité du tronc et</w:t>
            </w:r>
            <w:r>
              <w:rPr>
                <w:rFonts w:ascii="Arial" w:hAnsi="Arial"/>
                <w:snapToGrid w:val="0"/>
                <w:color w:val="0000FF"/>
                <w:lang w:val="fr-FR"/>
              </w:rPr>
              <w:t xml:space="preserve"> </w:t>
            </w:r>
            <w:r w:rsidRPr="00FE716D">
              <w:rPr>
                <w:rFonts w:ascii="Arial" w:hAnsi="Arial"/>
                <w:snapToGrid w:val="0"/>
                <w:color w:val="0000FF"/>
                <w:lang w:val="fr-FR"/>
              </w:rPr>
              <w:t>éventuellement aussi de la nuque et de la tête (code qualificatif 4).</w:t>
            </w:r>
          </w:p>
        </w:tc>
        <w:tc>
          <w:tcPr>
            <w:tcW w:w="290" w:type="dxa"/>
            <w:vAlign w:val="bottom"/>
          </w:tcPr>
          <w:p w:rsidR="00651C2E" w:rsidRPr="00FE716D" w:rsidRDefault="00651C2E" w:rsidP="00FE716D">
            <w:pPr>
              <w:spacing w:line="240" w:lineRule="atLeast"/>
              <w:jc w:val="both"/>
              <w:rPr>
                <w:rFonts w:ascii="Arial" w:hAnsi="Arial"/>
                <w:snapToGrid w:val="0"/>
                <w:color w:val="0000FF"/>
                <w:lang w:val="fr-FR"/>
              </w:rPr>
            </w:pPr>
          </w:p>
        </w:tc>
      </w:tr>
      <w:tr w:rsidR="00651C2E" w:rsidRPr="00FE716D" w:rsidTr="00F74324">
        <w:trPr>
          <w:cantSplit/>
        </w:trPr>
        <w:tc>
          <w:tcPr>
            <w:tcW w:w="207" w:type="dxa"/>
          </w:tcPr>
          <w:p w:rsidR="00651C2E" w:rsidRPr="00FE716D" w:rsidRDefault="00651C2E" w:rsidP="00FE716D">
            <w:pPr>
              <w:spacing w:line="240" w:lineRule="atLeast"/>
              <w:jc w:val="both"/>
              <w:rPr>
                <w:rFonts w:ascii="Arial" w:hAnsi="Arial"/>
                <w:snapToGrid w:val="0"/>
                <w:color w:val="0000FF"/>
                <w:lang w:val="fr-FR"/>
              </w:rPr>
            </w:pPr>
          </w:p>
        </w:tc>
        <w:tc>
          <w:tcPr>
            <w:tcW w:w="9105" w:type="dxa"/>
            <w:gridSpan w:val="9"/>
          </w:tcPr>
          <w:p w:rsidR="00651C2E" w:rsidRPr="00FE716D" w:rsidRDefault="00FE716D" w:rsidP="00FE716D">
            <w:pPr>
              <w:spacing w:line="240" w:lineRule="atLeast"/>
              <w:jc w:val="both"/>
              <w:rPr>
                <w:rFonts w:ascii="Arial" w:hAnsi="Arial"/>
                <w:snapToGrid w:val="0"/>
                <w:color w:val="0000FF"/>
                <w:lang w:val="fr-FR"/>
              </w:rPr>
            </w:pPr>
            <w:r w:rsidRPr="00FE716D">
              <w:rPr>
                <w:rFonts w:ascii="Arial" w:hAnsi="Arial"/>
                <w:snapToGrid w:val="0"/>
                <w:color w:val="0000FF"/>
                <w:lang w:val="fr-FR"/>
              </w:rPr>
              <w:t>Une adaptation de la voiturette électronique pour l’extérieur à l’aide</w:t>
            </w:r>
            <w:r>
              <w:rPr>
                <w:rFonts w:ascii="Arial" w:hAnsi="Arial"/>
                <w:snapToGrid w:val="0"/>
                <w:color w:val="0000FF"/>
                <w:lang w:val="fr-FR"/>
              </w:rPr>
              <w:t xml:space="preserve"> </w:t>
            </w:r>
            <w:r w:rsidRPr="00FE716D">
              <w:rPr>
                <w:rFonts w:ascii="Arial" w:hAnsi="Arial"/>
                <w:snapToGrid w:val="0"/>
                <w:color w:val="0000FF"/>
                <w:lang w:val="fr-FR"/>
              </w:rPr>
              <w:t>d’un appui-tête avec positionnement fonctionnel (prestation 523294-523305) n’est autorisée que si l’utilisateur présente une perte totale de</w:t>
            </w:r>
            <w:r>
              <w:rPr>
                <w:rFonts w:ascii="Arial" w:hAnsi="Arial"/>
                <w:snapToGrid w:val="0"/>
                <w:color w:val="0000FF"/>
                <w:lang w:val="fr-FR"/>
              </w:rPr>
              <w:t xml:space="preserve"> </w:t>
            </w:r>
            <w:r w:rsidRPr="00FE716D">
              <w:rPr>
                <w:rFonts w:ascii="Arial" w:hAnsi="Arial"/>
                <w:snapToGrid w:val="0"/>
                <w:color w:val="0000FF"/>
                <w:lang w:val="fr-FR"/>
              </w:rPr>
              <w:t>la stabilité de la ceinture scapulaire, de la tête et du cou (code</w:t>
            </w:r>
            <w:r>
              <w:rPr>
                <w:rFonts w:ascii="Arial" w:hAnsi="Arial"/>
                <w:snapToGrid w:val="0"/>
                <w:color w:val="0000FF"/>
                <w:lang w:val="fr-FR"/>
              </w:rPr>
              <w:t xml:space="preserve"> </w:t>
            </w:r>
            <w:r w:rsidRPr="00FE716D">
              <w:rPr>
                <w:rFonts w:ascii="Arial" w:hAnsi="Arial"/>
                <w:snapToGrid w:val="0"/>
                <w:color w:val="0000FF"/>
                <w:lang w:val="fr-FR"/>
              </w:rPr>
              <w:t>qualificatif 4), si bien qu’il est impossible de maintenir la tête dans une</w:t>
            </w:r>
            <w:r>
              <w:rPr>
                <w:rFonts w:ascii="Arial" w:hAnsi="Arial"/>
                <w:snapToGrid w:val="0"/>
                <w:color w:val="0000FF"/>
                <w:lang w:val="fr-FR"/>
              </w:rPr>
              <w:t xml:space="preserve"> </w:t>
            </w:r>
            <w:r w:rsidRPr="00FE716D">
              <w:rPr>
                <w:rFonts w:ascii="Arial" w:hAnsi="Arial"/>
                <w:snapToGrid w:val="0"/>
                <w:color w:val="0000FF"/>
                <w:lang w:val="fr-FR"/>
              </w:rPr>
              <w:t>position correcte pendant la station assise. L’adaptation s’adresse aux</w:t>
            </w:r>
            <w:r>
              <w:rPr>
                <w:rFonts w:ascii="Arial" w:hAnsi="Arial"/>
                <w:snapToGrid w:val="0"/>
                <w:color w:val="0000FF"/>
                <w:lang w:val="fr-FR"/>
              </w:rPr>
              <w:t xml:space="preserve"> </w:t>
            </w:r>
            <w:r w:rsidRPr="00FE716D">
              <w:rPr>
                <w:rFonts w:ascii="Arial" w:hAnsi="Arial"/>
                <w:snapToGrid w:val="0"/>
                <w:color w:val="0000FF"/>
                <w:lang w:val="fr-FR"/>
              </w:rPr>
              <w:t>utilisateurs qui ne sont pas capables de tenir leur tête droite pour une</w:t>
            </w:r>
            <w:r>
              <w:rPr>
                <w:rFonts w:ascii="Arial" w:hAnsi="Arial"/>
                <w:snapToGrid w:val="0"/>
                <w:color w:val="0000FF"/>
                <w:lang w:val="fr-FR"/>
              </w:rPr>
              <w:t xml:space="preserve"> </w:t>
            </w:r>
            <w:r w:rsidRPr="00FE716D">
              <w:rPr>
                <w:rFonts w:ascii="Arial" w:hAnsi="Arial"/>
                <w:snapToGrid w:val="0"/>
                <w:color w:val="0000FF"/>
                <w:lang w:val="fr-FR"/>
              </w:rPr>
              <w:t>période longue ou aux utilisateurs présentant des spasmes et n’arrivant</w:t>
            </w:r>
            <w:r>
              <w:rPr>
                <w:rFonts w:ascii="Arial" w:hAnsi="Arial"/>
                <w:snapToGrid w:val="0"/>
                <w:color w:val="0000FF"/>
                <w:lang w:val="fr-FR"/>
              </w:rPr>
              <w:t xml:space="preserve"> </w:t>
            </w:r>
            <w:r w:rsidRPr="00FE716D">
              <w:rPr>
                <w:rFonts w:ascii="Arial" w:hAnsi="Arial"/>
                <w:snapToGrid w:val="0"/>
                <w:color w:val="0000FF"/>
                <w:lang w:val="fr-FR"/>
              </w:rPr>
              <w:t>pas à bien contrôler la position de la tête.</w:t>
            </w:r>
          </w:p>
        </w:tc>
        <w:tc>
          <w:tcPr>
            <w:tcW w:w="290" w:type="dxa"/>
            <w:vAlign w:val="bottom"/>
          </w:tcPr>
          <w:p w:rsidR="00651C2E" w:rsidRPr="00FE716D" w:rsidRDefault="00651C2E" w:rsidP="00FE716D">
            <w:pPr>
              <w:spacing w:line="240" w:lineRule="atLeast"/>
              <w:jc w:val="both"/>
              <w:rPr>
                <w:rFonts w:ascii="Arial" w:hAnsi="Arial"/>
                <w:snapToGrid w:val="0"/>
                <w:color w:val="0000FF"/>
                <w:lang w:val="fr-FR"/>
              </w:rPr>
            </w:pPr>
          </w:p>
        </w:tc>
      </w:tr>
      <w:tr w:rsidR="00651C2E" w:rsidRPr="00FE716D" w:rsidTr="00F74324">
        <w:trPr>
          <w:cantSplit/>
        </w:trPr>
        <w:tc>
          <w:tcPr>
            <w:tcW w:w="207" w:type="dxa"/>
          </w:tcPr>
          <w:p w:rsidR="00651C2E" w:rsidRPr="00FE716D" w:rsidRDefault="00651C2E" w:rsidP="00FE716D">
            <w:pPr>
              <w:spacing w:line="240" w:lineRule="atLeast"/>
              <w:jc w:val="both"/>
              <w:rPr>
                <w:rFonts w:ascii="Arial" w:hAnsi="Arial"/>
                <w:snapToGrid w:val="0"/>
                <w:color w:val="0000FF"/>
                <w:lang w:val="fr-FR"/>
              </w:rPr>
            </w:pPr>
          </w:p>
        </w:tc>
        <w:tc>
          <w:tcPr>
            <w:tcW w:w="9105" w:type="dxa"/>
            <w:gridSpan w:val="9"/>
          </w:tcPr>
          <w:p w:rsidR="00651C2E" w:rsidRPr="00FE716D" w:rsidRDefault="00FE716D" w:rsidP="00FE716D">
            <w:pPr>
              <w:spacing w:line="240" w:lineRule="atLeast"/>
              <w:jc w:val="both"/>
              <w:rPr>
                <w:rFonts w:ascii="Arial" w:hAnsi="Arial"/>
                <w:snapToGrid w:val="0"/>
                <w:color w:val="0000FF"/>
                <w:lang w:val="fr-FR"/>
              </w:rPr>
            </w:pPr>
            <w:r w:rsidRPr="00FE716D">
              <w:rPr>
                <w:rFonts w:ascii="Arial" w:hAnsi="Arial"/>
                <w:snapToGrid w:val="0"/>
                <w:color w:val="0000FF"/>
                <w:lang w:val="fr-FR"/>
              </w:rPr>
              <w:t>Une adaptation de la voiturette électronique pour l’extérieur à l’aide</w:t>
            </w:r>
            <w:r>
              <w:rPr>
                <w:rFonts w:ascii="Arial" w:hAnsi="Arial"/>
                <w:snapToGrid w:val="0"/>
                <w:color w:val="0000FF"/>
                <w:lang w:val="fr-FR"/>
              </w:rPr>
              <w:t xml:space="preserve"> </w:t>
            </w:r>
            <w:r w:rsidRPr="00FE716D">
              <w:rPr>
                <w:rFonts w:ascii="Arial" w:hAnsi="Arial"/>
                <w:snapToGrid w:val="0"/>
                <w:color w:val="0000FF"/>
                <w:lang w:val="fr-FR"/>
              </w:rPr>
              <w:t>d’un rétroviseur (prestation 523655-523666) n’est autorisée que si</w:t>
            </w:r>
            <w:r>
              <w:rPr>
                <w:rFonts w:ascii="Arial" w:hAnsi="Arial"/>
                <w:snapToGrid w:val="0"/>
                <w:color w:val="0000FF"/>
                <w:lang w:val="fr-FR"/>
              </w:rPr>
              <w:t xml:space="preserve"> </w:t>
            </w:r>
            <w:r w:rsidRPr="00FE716D">
              <w:rPr>
                <w:rFonts w:ascii="Arial" w:hAnsi="Arial"/>
                <w:snapToGrid w:val="0"/>
                <w:color w:val="0000FF"/>
                <w:lang w:val="fr-FR"/>
              </w:rPr>
              <w:t>l’utilisateur présente des troubles graves (code qualificatif minimal 3)</w:t>
            </w:r>
            <w:r>
              <w:rPr>
                <w:rFonts w:ascii="Arial" w:hAnsi="Arial"/>
                <w:snapToGrid w:val="0"/>
                <w:color w:val="0000FF"/>
                <w:lang w:val="fr-FR"/>
              </w:rPr>
              <w:t xml:space="preserve"> </w:t>
            </w:r>
            <w:r w:rsidRPr="00FE716D">
              <w:rPr>
                <w:rFonts w:ascii="Arial" w:hAnsi="Arial"/>
                <w:snapToGrid w:val="0"/>
                <w:color w:val="0000FF"/>
                <w:lang w:val="fr-FR"/>
              </w:rPr>
              <w:t>des caractéristiques anatomiques de la colonne vertébrale ou des</w:t>
            </w:r>
            <w:r>
              <w:rPr>
                <w:rFonts w:ascii="Arial" w:hAnsi="Arial"/>
                <w:snapToGrid w:val="0"/>
                <w:color w:val="0000FF"/>
                <w:lang w:val="fr-FR"/>
              </w:rPr>
              <w:t xml:space="preserve"> </w:t>
            </w:r>
            <w:r w:rsidRPr="00FE716D">
              <w:rPr>
                <w:rFonts w:ascii="Arial" w:hAnsi="Arial"/>
                <w:snapToGrid w:val="0"/>
                <w:color w:val="0000FF"/>
                <w:lang w:val="fr-FR"/>
              </w:rPr>
              <w:t>muscles du tronc, de la ceinture scapulaire ou de la tête et de la nuque.</w:t>
            </w:r>
          </w:p>
        </w:tc>
        <w:tc>
          <w:tcPr>
            <w:tcW w:w="290" w:type="dxa"/>
            <w:vAlign w:val="bottom"/>
          </w:tcPr>
          <w:p w:rsidR="00651C2E" w:rsidRPr="00FE716D" w:rsidRDefault="00651C2E" w:rsidP="00FE716D">
            <w:pPr>
              <w:spacing w:line="240" w:lineRule="atLeast"/>
              <w:jc w:val="both"/>
              <w:rPr>
                <w:rFonts w:ascii="Arial" w:hAnsi="Arial"/>
                <w:snapToGrid w:val="0"/>
                <w:color w:val="0000FF"/>
                <w:lang w:val="fr-FR"/>
              </w:rPr>
            </w:pPr>
          </w:p>
        </w:tc>
      </w:tr>
      <w:tr w:rsidR="00651C2E" w:rsidRPr="00FE716D" w:rsidTr="00F74324">
        <w:trPr>
          <w:cantSplit/>
        </w:trPr>
        <w:tc>
          <w:tcPr>
            <w:tcW w:w="207" w:type="dxa"/>
          </w:tcPr>
          <w:p w:rsidR="00651C2E" w:rsidRPr="00FE716D" w:rsidRDefault="00651C2E" w:rsidP="00FE716D">
            <w:pPr>
              <w:spacing w:line="240" w:lineRule="atLeast"/>
              <w:jc w:val="both"/>
              <w:rPr>
                <w:rFonts w:ascii="Arial" w:hAnsi="Arial"/>
                <w:snapToGrid w:val="0"/>
                <w:color w:val="0000FF"/>
                <w:lang w:val="fr-FR"/>
              </w:rPr>
            </w:pPr>
          </w:p>
        </w:tc>
        <w:tc>
          <w:tcPr>
            <w:tcW w:w="9105" w:type="dxa"/>
            <w:gridSpan w:val="9"/>
          </w:tcPr>
          <w:p w:rsidR="00651C2E" w:rsidRPr="00FE716D" w:rsidRDefault="00FE716D" w:rsidP="00FE716D">
            <w:pPr>
              <w:spacing w:line="240" w:lineRule="atLeast"/>
              <w:jc w:val="both"/>
              <w:rPr>
                <w:rFonts w:ascii="Arial" w:hAnsi="Arial"/>
                <w:snapToGrid w:val="0"/>
                <w:color w:val="0000FF"/>
                <w:lang w:val="fr-FR"/>
              </w:rPr>
            </w:pPr>
            <w:r w:rsidRPr="00FE716D">
              <w:rPr>
                <w:rFonts w:ascii="Arial" w:hAnsi="Arial"/>
                <w:snapToGrid w:val="0"/>
                <w:color w:val="0000FF"/>
                <w:lang w:val="fr-FR"/>
              </w:rPr>
              <w:t>Une adaptation de la voiturette électronique pour l’extérieur à l’aide</w:t>
            </w:r>
            <w:r>
              <w:rPr>
                <w:rFonts w:ascii="Arial" w:hAnsi="Arial"/>
                <w:snapToGrid w:val="0"/>
                <w:color w:val="0000FF"/>
                <w:lang w:val="fr-FR"/>
              </w:rPr>
              <w:t xml:space="preserve"> </w:t>
            </w:r>
            <w:r w:rsidRPr="00FE716D">
              <w:rPr>
                <w:rFonts w:ascii="Arial" w:hAnsi="Arial"/>
                <w:snapToGrid w:val="0"/>
                <w:color w:val="0000FF"/>
                <w:lang w:val="fr-FR"/>
              </w:rPr>
              <w:t>d’un élément chauffant pour le bras ou la main (prestation 523714-523725) n’est autorisée que si l’utilisateur présente un trouble de la</w:t>
            </w:r>
            <w:r>
              <w:rPr>
                <w:rFonts w:ascii="Arial" w:hAnsi="Arial"/>
                <w:snapToGrid w:val="0"/>
                <w:color w:val="0000FF"/>
                <w:lang w:val="fr-FR"/>
              </w:rPr>
              <w:t xml:space="preserve"> </w:t>
            </w:r>
            <w:r w:rsidRPr="00FE716D">
              <w:rPr>
                <w:rFonts w:ascii="Arial" w:hAnsi="Arial"/>
                <w:snapToGrid w:val="0"/>
                <w:color w:val="0000FF"/>
                <w:lang w:val="fr-FR"/>
              </w:rPr>
              <w:t>thermorégulation. Cette adaptation est nécessaire pour conduire la</w:t>
            </w:r>
            <w:r>
              <w:rPr>
                <w:rFonts w:ascii="Arial" w:hAnsi="Arial"/>
                <w:snapToGrid w:val="0"/>
                <w:color w:val="0000FF"/>
                <w:lang w:val="fr-FR"/>
              </w:rPr>
              <w:t xml:space="preserve"> </w:t>
            </w:r>
            <w:r w:rsidRPr="00FE716D">
              <w:rPr>
                <w:rFonts w:ascii="Arial" w:hAnsi="Arial"/>
                <w:snapToGrid w:val="0"/>
                <w:color w:val="0000FF"/>
                <w:lang w:val="fr-FR"/>
              </w:rPr>
              <w:t>voiturette de manière autonome.</w:t>
            </w:r>
            <w:r w:rsidR="00651C2E" w:rsidRPr="00FE716D">
              <w:rPr>
                <w:rFonts w:ascii="Arial" w:hAnsi="Arial"/>
                <w:snapToGrid w:val="0"/>
                <w:color w:val="0000FF"/>
                <w:lang w:val="fr-FR"/>
              </w:rPr>
              <w:t>"</w:t>
            </w:r>
          </w:p>
        </w:tc>
        <w:tc>
          <w:tcPr>
            <w:tcW w:w="290" w:type="dxa"/>
            <w:vAlign w:val="bottom"/>
          </w:tcPr>
          <w:p w:rsidR="00651C2E" w:rsidRPr="00FE716D" w:rsidRDefault="00651C2E" w:rsidP="00FE716D">
            <w:pPr>
              <w:spacing w:line="240" w:lineRule="atLeast"/>
              <w:jc w:val="both"/>
              <w:rPr>
                <w:rFonts w:ascii="Arial" w:hAnsi="Arial"/>
                <w:snapToGrid w:val="0"/>
                <w:color w:val="0000FF"/>
                <w:lang w:val="fr-FR"/>
              </w:rPr>
            </w:pPr>
          </w:p>
        </w:tc>
      </w:tr>
      <w:tr w:rsidR="00651C2E" w:rsidRPr="007F438E" w:rsidTr="00F74324">
        <w:trPr>
          <w:cantSplit/>
        </w:trPr>
        <w:tc>
          <w:tcPr>
            <w:tcW w:w="207" w:type="dxa"/>
          </w:tcPr>
          <w:p w:rsidR="00651C2E" w:rsidRPr="00B50407" w:rsidRDefault="00651C2E" w:rsidP="00651C2E">
            <w:pPr>
              <w:spacing w:line="240" w:lineRule="atLeast"/>
              <w:rPr>
                <w:rFonts w:ascii="Arial" w:hAnsi="Arial"/>
                <w:color w:val="0000FF"/>
                <w:lang w:val="fr-FR"/>
              </w:rPr>
            </w:pPr>
          </w:p>
        </w:tc>
        <w:tc>
          <w:tcPr>
            <w:tcW w:w="9105" w:type="dxa"/>
            <w:gridSpan w:val="9"/>
          </w:tcPr>
          <w:p w:rsidR="00651C2E" w:rsidRPr="00094A68" w:rsidRDefault="00651C2E" w:rsidP="00651C2E">
            <w:pPr>
              <w:spacing w:line="240" w:lineRule="atLeast"/>
              <w:jc w:val="both"/>
              <w:rPr>
                <w:rFonts w:ascii="Arial" w:hAnsi="Arial"/>
                <w:i/>
                <w:sz w:val="18"/>
                <w:lang w:val="fr-FR"/>
              </w:rPr>
            </w:pPr>
          </w:p>
        </w:tc>
        <w:tc>
          <w:tcPr>
            <w:tcW w:w="290" w:type="dxa"/>
            <w:vAlign w:val="bottom"/>
          </w:tcPr>
          <w:p w:rsidR="00651C2E" w:rsidRPr="00B50407" w:rsidRDefault="00651C2E" w:rsidP="00651C2E">
            <w:pPr>
              <w:spacing w:line="240" w:lineRule="atLeast"/>
              <w:jc w:val="right"/>
              <w:rPr>
                <w:rFonts w:ascii="Arial" w:hAnsi="Arial"/>
                <w:color w:val="0000FF"/>
                <w:lang w:val="fr-FR"/>
              </w:rPr>
            </w:pPr>
          </w:p>
        </w:tc>
      </w:tr>
      <w:tr w:rsidR="00D90C67" w:rsidRPr="000D0A10" w:rsidTr="00F74324">
        <w:trPr>
          <w:cantSplit/>
        </w:trPr>
        <w:tc>
          <w:tcPr>
            <w:tcW w:w="207" w:type="dxa"/>
          </w:tcPr>
          <w:p w:rsidR="00D90C67" w:rsidRPr="000D0A10" w:rsidRDefault="00D90C67" w:rsidP="00D90C67">
            <w:pPr>
              <w:spacing w:line="240" w:lineRule="atLeast"/>
              <w:rPr>
                <w:rFonts w:ascii="Arial" w:hAnsi="Arial"/>
                <w:color w:val="0000FF"/>
                <w:lang w:val="fr-FR"/>
              </w:rPr>
            </w:pPr>
          </w:p>
        </w:tc>
        <w:tc>
          <w:tcPr>
            <w:tcW w:w="9105" w:type="dxa"/>
            <w:gridSpan w:val="9"/>
          </w:tcPr>
          <w:p w:rsidR="00D90C67" w:rsidRPr="000D0A10" w:rsidRDefault="00D90C67" w:rsidP="00D90C67">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90C67" w:rsidRPr="000D0A10" w:rsidRDefault="00D90C67" w:rsidP="00D90C6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D90C67">
            <w:pPr>
              <w:spacing w:line="240" w:lineRule="atLeast"/>
              <w:jc w:val="both"/>
              <w:rPr>
                <w:rFonts w:ascii="Arial" w:hAnsi="Arial"/>
                <w:color w:val="0000FF"/>
                <w:lang w:val="fr-FR"/>
              </w:rPr>
            </w:pPr>
            <w:r w:rsidRPr="000D0A10">
              <w:rPr>
                <w:rFonts w:ascii="Arial" w:hAnsi="Arial"/>
                <w:color w:val="0000FF"/>
                <w:lang w:val="fr-FR"/>
              </w:rPr>
              <w:t>"</w:t>
            </w:r>
            <w:r w:rsidR="00275FB5" w:rsidRPr="000D0A10">
              <w:rPr>
                <w:rFonts w:ascii="Arial" w:hAnsi="Arial"/>
                <w:color w:val="0000FF"/>
                <w:lang w:val="fr-FR"/>
              </w:rPr>
              <w:t>2. Spécifications fonctionnelles de la voiturette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FR"/>
              </w:rPr>
              <w:t>La voiturette électronique pour l'extérieur est équipée de repose-pieds ou de repose-jambes qui peuvent être retirés ou escamotés par l’utilisateur ou l’accompagnateur afin de permettre à l’utilisateur de se lever et de s’asseoir plus facilement et/ou de faciliter le transfert dans et hors de la voiturette. Les repose-pieds ou repose-jambes doivent pouvoir être ajustés individuellement en fonction de la longueur de la jambe de l’utilisateur et de la position générale d'assise. Si la voiturette est équipée de repose-pieds, une sangle pour le mollet ou un arrête-talon ou un système alternatif doit pouvoir être prévue à chaque repose-pied. Si la voiturette est équipée de repose-jambes, chaque repose-jambe doit être pourvu d’un repose-mollet.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l'extérieur est équipée d’accoudoirs ajustables en hauteur, de telle sorte que les bras de l’utilisateur puissent être adéquatement soutenus. Les accoudoirs sont amovibles ou escamotables, de sorte que l’accompagnateur puisse effectuer un transfert accompagné avec l’utilisateur.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snapToGrid w:val="0"/>
                <w:color w:val="0000FF"/>
                <w:lang w:val="fr-BE"/>
              </w:rPr>
              <w:t>L'angle du dossier de la voiturette électronique pour l’extérieur doit être ajustable en fonction de l’utilisateur. La position assise est soutenue au moyen d’un siège et d’un dossier préformés.</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800C0" w:rsidRPr="007F438E" w:rsidTr="00F74324">
        <w:trPr>
          <w:cantSplit/>
        </w:trPr>
        <w:tc>
          <w:tcPr>
            <w:tcW w:w="207" w:type="dxa"/>
          </w:tcPr>
          <w:p w:rsidR="002800C0" w:rsidRDefault="002800C0">
            <w:pPr>
              <w:spacing w:line="240" w:lineRule="atLeast"/>
              <w:rPr>
                <w:rFonts w:ascii="Arial" w:hAnsi="Arial"/>
                <w:color w:val="0000FF"/>
                <w:lang w:val="fr-FR"/>
              </w:rPr>
            </w:pPr>
          </w:p>
          <w:p w:rsidR="002800C0" w:rsidRDefault="002800C0">
            <w:pPr>
              <w:spacing w:line="240" w:lineRule="atLeast"/>
              <w:rPr>
                <w:rFonts w:ascii="Arial" w:hAnsi="Arial"/>
                <w:color w:val="0000FF"/>
                <w:lang w:val="fr-FR"/>
              </w:rPr>
            </w:pPr>
          </w:p>
          <w:p w:rsidR="002800C0" w:rsidRPr="000D0A10" w:rsidRDefault="002800C0">
            <w:pPr>
              <w:spacing w:line="240" w:lineRule="atLeast"/>
              <w:rPr>
                <w:rFonts w:ascii="Arial" w:hAnsi="Arial"/>
                <w:color w:val="0000FF"/>
                <w:lang w:val="fr-FR"/>
              </w:rPr>
            </w:pPr>
          </w:p>
        </w:tc>
        <w:tc>
          <w:tcPr>
            <w:tcW w:w="9105" w:type="dxa"/>
            <w:gridSpan w:val="9"/>
          </w:tcPr>
          <w:p w:rsidR="002800C0" w:rsidRPr="000D0A10" w:rsidRDefault="002800C0">
            <w:pPr>
              <w:spacing w:line="240" w:lineRule="atLeast"/>
              <w:jc w:val="both"/>
              <w:rPr>
                <w:rFonts w:ascii="Arial" w:hAnsi="Arial"/>
                <w:snapToGrid w:val="0"/>
                <w:color w:val="0000FF"/>
                <w:lang w:val="fr-BE"/>
              </w:rPr>
            </w:pPr>
          </w:p>
        </w:tc>
        <w:tc>
          <w:tcPr>
            <w:tcW w:w="290" w:type="dxa"/>
            <w:vAlign w:val="bottom"/>
          </w:tcPr>
          <w:p w:rsidR="002800C0" w:rsidRPr="000D0A10" w:rsidRDefault="002800C0">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snapToGrid w:val="0"/>
                <w:color w:val="0000FF"/>
                <w:lang w:val="fr-BE"/>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750B17">
            <w:pPr>
              <w:spacing w:line="240" w:lineRule="atLeast"/>
              <w:rPr>
                <w:rFonts w:ascii="Arial" w:hAnsi="Arial"/>
                <w:color w:val="0000FF"/>
                <w:lang w:val="fr-FR"/>
              </w:rPr>
            </w:pPr>
          </w:p>
        </w:tc>
        <w:tc>
          <w:tcPr>
            <w:tcW w:w="9105" w:type="dxa"/>
            <w:gridSpan w:val="9"/>
          </w:tcPr>
          <w:p w:rsidR="00275FB5" w:rsidRPr="000D0A10" w:rsidRDefault="00275FB5" w:rsidP="00750B17">
            <w:pPr>
              <w:spacing w:line="240" w:lineRule="atLeast"/>
              <w:jc w:val="both"/>
              <w:rPr>
                <w:rFonts w:ascii="Arial" w:hAnsi="Arial"/>
                <w:i/>
                <w:color w:val="0000FF"/>
                <w:sz w:val="18"/>
                <w:lang w:val="fr-FR"/>
              </w:rPr>
            </w:pPr>
            <w:r w:rsidRPr="000D0A10">
              <w:rPr>
                <w:rFonts w:ascii="Arial" w:hAnsi="Arial"/>
                <w:i/>
                <w:color w:val="0000FF"/>
                <w:sz w:val="18"/>
                <w:lang w:val="fr-FR"/>
              </w:rPr>
              <w:t>"A.R. 12.1.2005" (en vigueur 1.10.2005) + "A.R. 13.2.2006" (en vigueur 1.10.2005)</w:t>
            </w:r>
          </w:p>
        </w:tc>
        <w:tc>
          <w:tcPr>
            <w:tcW w:w="290" w:type="dxa"/>
            <w:vAlign w:val="bottom"/>
          </w:tcPr>
          <w:p w:rsidR="00275FB5" w:rsidRPr="000D0A10" w:rsidRDefault="00275FB5" w:rsidP="00750B17">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l'extérieur est propulsée par un ou</w:t>
            </w:r>
            <w:r w:rsidRPr="000D0A10">
              <w:rPr>
                <w:rFonts w:ascii="Arial" w:hAnsi="Arial"/>
                <w:b/>
                <w:i/>
                <w:color w:val="0000FF"/>
                <w:lang w:val="fr-FR"/>
              </w:rPr>
              <w:t xml:space="preserve"> </w:t>
            </w:r>
            <w:r w:rsidRPr="000D0A10">
              <w:rPr>
                <w:rFonts w:ascii="Arial" w:hAnsi="Arial"/>
                <w:color w:val="0000FF"/>
                <w:lang w:val="fr-FR"/>
              </w:rPr>
              <w:t>deux moteurs électriques pourvus d’un système de freinage électromagnétique. La façon selon laquelle la voiturette est propulsée doit permettre à la voiturette de rouler sur tous les terrains. La voiturette est équipée d’une unité de commande avec un joystick. La voiturette est équipée d’une unité de commande comprenant les boutons qui doivent permettre à l’utilisateur de commander et de conduire la voiturette dans son ensemble. L’électronique doit être programmable individuellement en fonction de l’utilisateur, e.a. la vitesse de réaction du joystick, la vitesse de la voiturette, l’accélération progressive, etc. L’unité de commande est amovible (avec l’accoudoir ou non) de sorte que l’utilisateur</w:t>
            </w:r>
            <w:r w:rsidRPr="000D0A10">
              <w:rPr>
                <w:rFonts w:ascii="Arial" w:hAnsi="Arial"/>
                <w:b/>
                <w:i/>
                <w:color w:val="0000FF"/>
                <w:lang w:val="fr-FR"/>
              </w:rPr>
              <w:t xml:space="preserve"> </w:t>
            </w:r>
            <w:r w:rsidRPr="000D0A10">
              <w:rPr>
                <w:rFonts w:ascii="Arial" w:hAnsi="Arial"/>
                <w:color w:val="0000FF"/>
                <w:lang w:val="fr-FR"/>
              </w:rPr>
              <w:t>puisse prendre place à table ou à un bureau. De série, l’unité de commande électronique est placée à droite ou à gauche à hauteur des accoudoirs de façon à ce que l’utilisateur puisse s’en servir en position assise, adossé au dossier et avec l’avant-bras appuyé sur l’accoudoir.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rsidP="009A2858">
            <w:pPr>
              <w:spacing w:line="240" w:lineRule="atLeast"/>
              <w:jc w:val="both"/>
              <w:rPr>
                <w:rFonts w:ascii="Arial" w:hAnsi="Arial"/>
                <w:b/>
                <w:color w:val="0000FF"/>
                <w:lang w:val="fr-FR"/>
              </w:rPr>
            </w:pPr>
            <w:r w:rsidRPr="000D0A10">
              <w:rPr>
                <w:rFonts w:ascii="Arial" w:hAnsi="Arial"/>
                <w:color w:val="0000FF"/>
                <w:lang w:val="fr-FR"/>
              </w:rPr>
              <w:t>La voiturette électronique pour l’extérieur est spécialement conçue pour un usage à l’extérieur.</w:t>
            </w:r>
            <w:r w:rsidRPr="000D0A10">
              <w:rPr>
                <w:color w:val="0000FF"/>
                <w:lang w:val="fr-FR"/>
              </w:rPr>
              <w:t xml:space="preserve"> </w:t>
            </w:r>
            <w:r w:rsidRPr="000D0A10">
              <w:rPr>
                <w:color w:val="0000FF"/>
                <w:lang w:val="fr-FR"/>
              </w:rPr>
              <w:br/>
            </w:r>
            <w:r w:rsidRPr="000D0A10">
              <w:rPr>
                <w:rFonts w:ascii="Arial" w:hAnsi="Arial"/>
                <w:color w:val="0000FF"/>
                <w:lang w:val="fr-FR"/>
              </w:rPr>
              <w:t xml:space="preserve">La voiturette est équipée de roues suffisamment grandes pour pouvoir franchir un trottoir ou un obstacle de minimum 9 cm. Les pneus sont suffisamment larges pour pouvoir être utilisés sur différents types de sols à l’extérieur. La voiturette est au moins pourvue d’une suspension. La vitesse de la voiturette électronique pour l'extérieur est programmable et réglable, au moins de 0 à </w:t>
            </w:r>
            <w:r w:rsidRPr="000D0A10">
              <w:rPr>
                <w:rFonts w:ascii="Arial" w:hAnsi="Arial"/>
                <w:color w:val="0000FF"/>
                <w:lang w:val="fr-FR"/>
              </w:rPr>
              <w:br/>
              <w:t>6 km/heure, de telle sorte que la vitesse peut être adaptée pour des déplacements à l’intérieur ou à l'extérieur. Le rayon d’action ou autonomie de la voiturette est de minimum 50 km, si bien que l’utilisateur peut se déplacer de façon sûre et autonome dans un rayon conséquent autour de son domicile ou de l'établissement. La voiturette est pourvue d’une ceinture de sécurité."</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jc w:val="both"/>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 xml:space="preserve">2.6. Spécifications fonctionnelles – aspects techniques </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La voiturette électronique pour l'extérieur est équipée de roues avant et arrière équipées de pneus gonflables ou de pneus pleins avec un système de freinage. La voiturette dispose d’un point mort, de telle sorte que la voiturette peut être déplacée manuellement par un accompagnateur. La voiturette doit être pourvue de clignotants et de feux avant et arrière pour assurer la visibilité de l’utilisateur</w:t>
            </w:r>
            <w:r w:rsidRPr="000D0A10">
              <w:rPr>
                <w:rFonts w:ascii="Arial" w:hAnsi="Arial"/>
                <w:b/>
                <w:i/>
                <w:color w:val="0000FF"/>
                <w:lang w:val="fr-FR"/>
              </w:rPr>
              <w:t xml:space="preserve"> </w:t>
            </w:r>
            <w:r w:rsidRPr="000D0A10">
              <w:rPr>
                <w:rFonts w:ascii="Arial" w:hAnsi="Arial"/>
                <w:color w:val="0000FF"/>
                <w:lang w:val="fr-FR"/>
              </w:rPr>
              <w:t>dans la circulation, conformément à la législation belge relative à la circulation routière. La voiturette électronique pour l’intérieur et l'extérieur doit être livrée avec batteries et chargeur.</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C7ACD" w:rsidRPr="007F438E" w:rsidTr="00F74324">
        <w:trPr>
          <w:cantSplit/>
        </w:trPr>
        <w:tc>
          <w:tcPr>
            <w:tcW w:w="207" w:type="dxa"/>
          </w:tcPr>
          <w:p w:rsidR="002C7ACD" w:rsidRPr="000D0A10" w:rsidRDefault="002C7ACD">
            <w:pPr>
              <w:spacing w:line="240" w:lineRule="atLeast"/>
              <w:rPr>
                <w:rFonts w:ascii="Arial" w:hAnsi="Arial"/>
                <w:color w:val="0000FF"/>
                <w:lang w:val="fr-FR"/>
              </w:rPr>
            </w:pPr>
          </w:p>
        </w:tc>
        <w:tc>
          <w:tcPr>
            <w:tcW w:w="9105" w:type="dxa"/>
            <w:gridSpan w:val="9"/>
          </w:tcPr>
          <w:p w:rsidR="002C7ACD" w:rsidRPr="000D0A10" w:rsidRDefault="002C7ACD">
            <w:pPr>
              <w:spacing w:line="240" w:lineRule="atLeast"/>
              <w:jc w:val="both"/>
              <w:rPr>
                <w:rFonts w:ascii="Arial" w:hAnsi="Arial"/>
                <w:color w:val="0000FF"/>
                <w:lang w:val="fr-FR"/>
              </w:rPr>
            </w:pPr>
          </w:p>
        </w:tc>
        <w:tc>
          <w:tcPr>
            <w:tcW w:w="290" w:type="dxa"/>
            <w:vAlign w:val="bottom"/>
          </w:tcPr>
          <w:p w:rsidR="002C7ACD" w:rsidRPr="000D0A10" w:rsidRDefault="002C7AC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520634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520645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Repose-jambes (mécanique - ajustable en longueur et réglable jusqu'à l'horizontale, par repose-jambe)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520671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520682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Repose-jambes de confort (mécanique - correction de la longueur, par repose-jambe)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115</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522734</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522745</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275FB5" w:rsidRPr="000D0A10" w:rsidRDefault="00275FB5"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275FB5" w:rsidRPr="000D0A10" w:rsidRDefault="00275FB5" w:rsidP="001D0D19">
            <w:pPr>
              <w:spacing w:line="240" w:lineRule="atLeast"/>
              <w:jc w:val="right"/>
              <w:rPr>
                <w:rFonts w:ascii="Arial" w:hAnsi="Arial"/>
                <w:color w:val="0000FF"/>
                <w:lang w:val="fr-FR"/>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lang w:val="fr-FR"/>
              </w:rPr>
            </w:pPr>
          </w:p>
        </w:tc>
        <w:tc>
          <w:tcPr>
            <w:tcW w:w="864" w:type="dxa"/>
          </w:tcPr>
          <w:p w:rsidR="00275FB5" w:rsidRPr="000D0A10" w:rsidRDefault="00275FB5" w:rsidP="001D0D19">
            <w:pPr>
              <w:spacing w:line="240" w:lineRule="atLeast"/>
              <w:rPr>
                <w:rFonts w:ascii="Arial" w:hAnsi="Arial"/>
                <w:color w:val="0000FF"/>
                <w:lang w:val="fr-FR"/>
              </w:rPr>
            </w:pPr>
          </w:p>
        </w:tc>
        <w:tc>
          <w:tcPr>
            <w:tcW w:w="5472" w:type="dxa"/>
            <w:gridSpan w:val="2"/>
          </w:tcPr>
          <w:p w:rsidR="00275FB5" w:rsidRPr="000D0A10" w:rsidRDefault="00275FB5" w:rsidP="001D0D19">
            <w:pPr>
              <w:spacing w:line="240" w:lineRule="atLeast"/>
              <w:jc w:val="both"/>
              <w:rPr>
                <w:rFonts w:ascii="Arial" w:hAnsi="Arial"/>
                <w:color w:val="0000FF"/>
                <w:lang w:val="fr-FR"/>
              </w:rPr>
            </w:pPr>
          </w:p>
        </w:tc>
        <w:tc>
          <w:tcPr>
            <w:tcW w:w="364" w:type="dxa"/>
            <w:vAlign w:val="bottom"/>
          </w:tcPr>
          <w:p w:rsidR="00275FB5" w:rsidRPr="000D0A10" w:rsidRDefault="00275FB5" w:rsidP="001D0D19">
            <w:pPr>
              <w:spacing w:line="240" w:lineRule="atLeast"/>
              <w:jc w:val="right"/>
              <w:rPr>
                <w:rFonts w:ascii="Arial" w:hAnsi="Arial"/>
                <w:color w:val="0000FF"/>
                <w:lang w:val="fr-FR"/>
              </w:rPr>
            </w:pPr>
          </w:p>
        </w:tc>
        <w:tc>
          <w:tcPr>
            <w:tcW w:w="884" w:type="dxa"/>
            <w:vAlign w:val="bottom"/>
          </w:tcPr>
          <w:p w:rsidR="00275FB5" w:rsidRPr="000D0A10" w:rsidRDefault="00275FB5" w:rsidP="001D0D19">
            <w:pPr>
              <w:spacing w:line="240" w:lineRule="atLeast"/>
              <w:jc w:val="right"/>
              <w:rPr>
                <w:rFonts w:ascii="Arial" w:hAnsi="Arial"/>
                <w:color w:val="0000FF"/>
                <w:lang w:val="fr-FR"/>
              </w:rPr>
            </w:pP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lang w:val="fr-FR"/>
              </w:rPr>
            </w:pPr>
            <w:r w:rsidRPr="000D0A10">
              <w:rPr>
                <w:rFonts w:ascii="Arial" w:hAnsi="Arial"/>
                <w:color w:val="0000FF"/>
                <w:lang w:val="fr-FR"/>
              </w:rPr>
              <w:t>"</w:t>
            </w:r>
          </w:p>
        </w:tc>
        <w:tc>
          <w:tcPr>
            <w:tcW w:w="657" w:type="dxa"/>
            <w:gridSpan w:val="2"/>
          </w:tcPr>
          <w:p w:rsidR="00275FB5" w:rsidRPr="000D0A10" w:rsidRDefault="00275FB5" w:rsidP="001D0D19">
            <w:pPr>
              <w:spacing w:line="240" w:lineRule="atLeast"/>
              <w:rPr>
                <w:rFonts w:ascii="Arial" w:hAnsi="Arial"/>
                <w:color w:val="0000FF"/>
                <w:lang w:val="fr-FR"/>
              </w:rPr>
            </w:pPr>
          </w:p>
        </w:tc>
        <w:tc>
          <w:tcPr>
            <w:tcW w:w="864" w:type="dxa"/>
            <w:gridSpan w:val="2"/>
          </w:tcPr>
          <w:p w:rsidR="00275FB5" w:rsidRPr="000D0A10" w:rsidRDefault="00275FB5" w:rsidP="001D0D19">
            <w:pPr>
              <w:spacing w:line="240" w:lineRule="atLeast"/>
              <w:rPr>
                <w:rFonts w:ascii="Arial" w:hAnsi="Arial"/>
                <w:color w:val="0000FF"/>
              </w:rPr>
            </w:pPr>
            <w:r w:rsidRPr="000D0A10">
              <w:rPr>
                <w:rFonts w:ascii="Arial" w:hAnsi="Arial"/>
                <w:color w:val="0000FF"/>
              </w:rPr>
              <w:t>520715</w:t>
            </w:r>
          </w:p>
        </w:tc>
        <w:tc>
          <w:tcPr>
            <w:tcW w:w="864" w:type="dxa"/>
          </w:tcPr>
          <w:p w:rsidR="00275FB5" w:rsidRPr="000D0A10" w:rsidRDefault="00275FB5" w:rsidP="001D0D19">
            <w:pPr>
              <w:spacing w:line="240" w:lineRule="atLeast"/>
              <w:rPr>
                <w:rFonts w:ascii="Arial" w:hAnsi="Arial"/>
                <w:color w:val="0000FF"/>
              </w:rPr>
            </w:pPr>
            <w:r w:rsidRPr="000D0A10">
              <w:rPr>
                <w:rFonts w:ascii="Arial" w:hAnsi="Arial"/>
                <w:color w:val="0000FF"/>
              </w:rPr>
              <w:t>520726</w:t>
            </w:r>
          </w:p>
        </w:tc>
        <w:tc>
          <w:tcPr>
            <w:tcW w:w="5472" w:type="dxa"/>
            <w:gridSpan w:val="2"/>
          </w:tcPr>
          <w:p w:rsidR="00275FB5" w:rsidRPr="000D0A10" w:rsidRDefault="00275FB5" w:rsidP="001D0D19">
            <w:pPr>
              <w:spacing w:line="240" w:lineRule="atLeast"/>
              <w:jc w:val="both"/>
              <w:rPr>
                <w:rFonts w:ascii="Arial" w:hAnsi="Arial"/>
                <w:color w:val="0000FF"/>
                <w:lang w:val="fr-FR"/>
              </w:rPr>
            </w:pPr>
            <w:r w:rsidRPr="000D0A10">
              <w:rPr>
                <w:rFonts w:ascii="Arial" w:hAnsi="Arial"/>
                <w:color w:val="0000FF"/>
                <w:lang w:val="fr-FR"/>
              </w:rPr>
              <w:t xml:space="preserve">Repose-jambes de confort réglables électriquement (avec correction de la longueur, la paire) </w:t>
            </w:r>
          </w:p>
        </w:tc>
        <w:tc>
          <w:tcPr>
            <w:tcW w:w="36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275FB5" w:rsidRPr="000D0A10" w:rsidRDefault="00275FB5" w:rsidP="001D0D19">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rsidP="001D0D19">
            <w:pPr>
              <w:spacing w:line="240" w:lineRule="atLeast"/>
              <w:rPr>
                <w:rFonts w:ascii="Arial" w:hAnsi="Arial"/>
                <w:color w:val="0000FF"/>
              </w:rPr>
            </w:pPr>
          </w:p>
        </w:tc>
        <w:tc>
          <w:tcPr>
            <w:tcW w:w="657" w:type="dxa"/>
            <w:gridSpan w:val="2"/>
          </w:tcPr>
          <w:p w:rsidR="00275FB5" w:rsidRPr="000D0A10" w:rsidRDefault="00275FB5" w:rsidP="001D0D19">
            <w:pPr>
              <w:spacing w:line="240" w:lineRule="atLeast"/>
              <w:rPr>
                <w:rFonts w:ascii="Arial" w:hAnsi="Arial"/>
                <w:color w:val="0000FF"/>
              </w:rPr>
            </w:pPr>
          </w:p>
        </w:tc>
        <w:tc>
          <w:tcPr>
            <w:tcW w:w="864" w:type="dxa"/>
            <w:gridSpan w:val="2"/>
          </w:tcPr>
          <w:p w:rsidR="00275FB5" w:rsidRPr="000D0A10" w:rsidRDefault="00275FB5" w:rsidP="001D0D19">
            <w:pPr>
              <w:spacing w:line="240" w:lineRule="atLeast"/>
              <w:rPr>
                <w:rFonts w:ascii="Arial" w:hAnsi="Arial"/>
                <w:color w:val="0000FF"/>
              </w:rPr>
            </w:pPr>
          </w:p>
        </w:tc>
        <w:tc>
          <w:tcPr>
            <w:tcW w:w="864" w:type="dxa"/>
          </w:tcPr>
          <w:p w:rsidR="00275FB5" w:rsidRPr="000D0A10" w:rsidRDefault="00275FB5" w:rsidP="001D0D19">
            <w:pPr>
              <w:spacing w:line="240" w:lineRule="atLeast"/>
              <w:rPr>
                <w:rFonts w:ascii="Arial" w:hAnsi="Arial"/>
                <w:color w:val="0000FF"/>
              </w:rPr>
            </w:pPr>
          </w:p>
        </w:tc>
        <w:tc>
          <w:tcPr>
            <w:tcW w:w="5472" w:type="dxa"/>
            <w:gridSpan w:val="2"/>
          </w:tcPr>
          <w:p w:rsidR="00275FB5" w:rsidRPr="000D0A10" w:rsidRDefault="00275FB5" w:rsidP="001D0D19">
            <w:pPr>
              <w:spacing w:line="240" w:lineRule="atLeast"/>
              <w:jc w:val="both"/>
              <w:rPr>
                <w:rFonts w:ascii="Arial" w:hAnsi="Arial"/>
                <w:color w:val="0000FF"/>
              </w:rPr>
            </w:pPr>
          </w:p>
        </w:tc>
        <w:tc>
          <w:tcPr>
            <w:tcW w:w="364" w:type="dxa"/>
            <w:vAlign w:val="bottom"/>
          </w:tcPr>
          <w:p w:rsidR="00275FB5" w:rsidRPr="000D0A10" w:rsidRDefault="00275FB5" w:rsidP="001D0D19">
            <w:pPr>
              <w:spacing w:line="240" w:lineRule="atLeast"/>
              <w:jc w:val="right"/>
              <w:rPr>
                <w:rFonts w:ascii="Arial" w:hAnsi="Arial"/>
                <w:color w:val="0000FF"/>
              </w:rPr>
            </w:pPr>
          </w:p>
        </w:tc>
        <w:tc>
          <w:tcPr>
            <w:tcW w:w="884" w:type="dxa"/>
            <w:vAlign w:val="bottom"/>
          </w:tcPr>
          <w:p w:rsidR="00275FB5" w:rsidRPr="000D0A10" w:rsidRDefault="00275FB5" w:rsidP="001D0D19">
            <w:pPr>
              <w:spacing w:line="240" w:lineRule="atLeast"/>
              <w:jc w:val="right"/>
              <w:rPr>
                <w:rFonts w:ascii="Arial" w:hAnsi="Arial"/>
                <w:color w:val="0000FF"/>
              </w:rPr>
            </w:pPr>
          </w:p>
        </w:tc>
        <w:tc>
          <w:tcPr>
            <w:tcW w:w="290" w:type="dxa"/>
            <w:vAlign w:val="bottom"/>
          </w:tcPr>
          <w:p w:rsidR="00275FB5" w:rsidRPr="000D0A10" w:rsidRDefault="00275FB5" w:rsidP="001D0D19">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rsidP="001D0D19">
            <w:pPr>
              <w:spacing w:line="240" w:lineRule="atLeast"/>
              <w:rPr>
                <w:rFonts w:ascii="Arial" w:hAnsi="Arial"/>
                <w:color w:val="0000FF"/>
                <w:lang w:val="fr-FR"/>
              </w:rPr>
            </w:pPr>
          </w:p>
        </w:tc>
        <w:tc>
          <w:tcPr>
            <w:tcW w:w="9105" w:type="dxa"/>
            <w:gridSpan w:val="9"/>
          </w:tcPr>
          <w:p w:rsidR="00275FB5" w:rsidRPr="000D0A10" w:rsidRDefault="00275FB5" w:rsidP="001D0D19">
            <w:pPr>
              <w:spacing w:line="240" w:lineRule="atLeast"/>
              <w:jc w:val="both"/>
              <w:rPr>
                <w:rFonts w:ascii="Arial" w:hAnsi="Arial"/>
                <w:b/>
                <w:color w:val="0000FF"/>
                <w:lang w:val="fr-FR"/>
              </w:rPr>
            </w:pPr>
            <w:r w:rsidRPr="000D0A10">
              <w:rPr>
                <w:rFonts w:ascii="Arial" w:hAnsi="Arial"/>
                <w:color w:val="0000FF"/>
                <w:lang w:val="fr-FR"/>
              </w:rPr>
              <w:t>"Les prestations 520634 - 520645, 520671 - 520682</w:t>
            </w:r>
            <w:r w:rsidRPr="000D0A10">
              <w:rPr>
                <w:rFonts w:ascii="Arial" w:hAnsi="Arial" w:cs="Arial"/>
                <w:color w:val="0000FF"/>
                <w:lang w:val="fr-FR"/>
              </w:rPr>
              <w:t xml:space="preserve">, 520715 - 520726, 522734 - 522745 et </w:t>
            </w:r>
            <w:r w:rsidRPr="000D0A10">
              <w:rPr>
                <w:rFonts w:ascii="Arial" w:hAnsi="Arial" w:cs="Arial"/>
                <w:color w:val="0000FF"/>
                <w:lang w:val="fr-FR"/>
              </w:rPr>
              <w:br/>
              <w:t xml:space="preserve">522756 - 522760 </w:t>
            </w:r>
            <w:r w:rsidRPr="000D0A10">
              <w:rPr>
                <w:rFonts w:ascii="Arial" w:hAnsi="Arial"/>
                <w:color w:val="0000FF"/>
                <w:lang w:val="fr-FR"/>
              </w:rPr>
              <w:t>ne sont pas cumulables entre elles.</w:t>
            </w:r>
          </w:p>
        </w:tc>
        <w:tc>
          <w:tcPr>
            <w:tcW w:w="290" w:type="dxa"/>
            <w:vAlign w:val="bottom"/>
          </w:tcPr>
          <w:p w:rsidR="00275FB5" w:rsidRPr="000D0A10" w:rsidRDefault="00275FB5" w:rsidP="001D0D19">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657" w:type="dxa"/>
            <w:gridSpan w:val="2"/>
          </w:tcPr>
          <w:p w:rsidR="00275FB5" w:rsidRPr="000D0A10" w:rsidRDefault="00275FB5">
            <w:pPr>
              <w:spacing w:line="240" w:lineRule="atLeast"/>
              <w:rPr>
                <w:rFonts w:ascii="Arial" w:hAnsi="Arial"/>
                <w:color w:val="0000FF"/>
                <w:lang w:val="fr-FR"/>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520752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520763</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s="Arial"/>
                <w:color w:val="0000FF"/>
                <w:lang w:val="fr-FR"/>
              </w:rPr>
              <w:t xml:space="preserve">Palettes pose-pieds </w:t>
            </w:r>
            <w:r w:rsidRPr="000D0A10">
              <w:rPr>
                <w:rFonts w:ascii="Arial" w:hAnsi="Arial"/>
                <w:color w:val="0000FF"/>
                <w:lang w:val="fr-FR"/>
              </w:rPr>
              <w:t xml:space="preserve">ajustables en inclinaison (la paire) (ou </w:t>
            </w:r>
            <w:r w:rsidRPr="000D0A10">
              <w:rPr>
                <w:rFonts w:ascii="Arial" w:hAnsi="Arial" w:cs="Arial"/>
                <w:color w:val="0000FF"/>
                <w:lang w:val="fr-FR"/>
              </w:rPr>
              <w:t xml:space="preserve">plaque pose-pieds </w:t>
            </w:r>
            <w:r w:rsidRPr="000D0A10">
              <w:rPr>
                <w:rFonts w:ascii="Arial" w:hAnsi="Arial"/>
                <w:color w:val="0000FF"/>
                <w:lang w:val="fr-FR"/>
              </w:rPr>
              <w:t>en une p</w:t>
            </w:r>
            <w:r w:rsidR="00C555E7">
              <w:rPr>
                <w:rFonts w:ascii="Arial" w:hAnsi="Arial"/>
                <w:color w:val="0000FF"/>
                <w:lang w:val="fr-FR"/>
              </w:rPr>
              <w:t>ièce ajustable en inclinaison).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lang w:val="fr-FR"/>
              </w:rPr>
              <w:t>"</w:t>
            </w:r>
          </w:p>
        </w:tc>
      </w:tr>
      <w:tr w:rsidR="00651C2E" w:rsidRPr="000D0A10" w:rsidTr="00F74324">
        <w:trPr>
          <w:cantSplit/>
        </w:trPr>
        <w:tc>
          <w:tcPr>
            <w:tcW w:w="207" w:type="dxa"/>
          </w:tcPr>
          <w:p w:rsidR="00651C2E" w:rsidRPr="000D0A10" w:rsidRDefault="00651C2E">
            <w:pPr>
              <w:spacing w:line="240" w:lineRule="atLeast"/>
              <w:rPr>
                <w:rFonts w:ascii="Arial" w:hAnsi="Arial"/>
                <w:color w:val="0000FF"/>
                <w:lang w:val="fr-FR"/>
              </w:rPr>
            </w:pPr>
          </w:p>
        </w:tc>
        <w:tc>
          <w:tcPr>
            <w:tcW w:w="657" w:type="dxa"/>
            <w:gridSpan w:val="2"/>
          </w:tcPr>
          <w:p w:rsidR="00651C2E" w:rsidRPr="000D0A10" w:rsidRDefault="00651C2E">
            <w:pPr>
              <w:spacing w:line="240" w:lineRule="atLeast"/>
              <w:rPr>
                <w:rFonts w:ascii="Arial" w:hAnsi="Arial"/>
                <w:color w:val="0000FF"/>
                <w:lang w:val="fr-FR"/>
              </w:rPr>
            </w:pPr>
          </w:p>
        </w:tc>
        <w:tc>
          <w:tcPr>
            <w:tcW w:w="864" w:type="dxa"/>
            <w:gridSpan w:val="2"/>
          </w:tcPr>
          <w:p w:rsidR="00651C2E" w:rsidRPr="000D0A10" w:rsidRDefault="00651C2E">
            <w:pPr>
              <w:spacing w:line="240" w:lineRule="atLeast"/>
              <w:rPr>
                <w:rFonts w:ascii="Arial" w:hAnsi="Arial"/>
                <w:color w:val="0000FF"/>
              </w:rPr>
            </w:pPr>
          </w:p>
        </w:tc>
        <w:tc>
          <w:tcPr>
            <w:tcW w:w="864" w:type="dxa"/>
          </w:tcPr>
          <w:p w:rsidR="00651C2E" w:rsidRPr="000D0A10" w:rsidRDefault="00651C2E">
            <w:pPr>
              <w:spacing w:line="240" w:lineRule="atLeast"/>
              <w:rPr>
                <w:rFonts w:ascii="Arial" w:hAnsi="Arial"/>
                <w:color w:val="0000FF"/>
              </w:rPr>
            </w:pPr>
          </w:p>
        </w:tc>
        <w:tc>
          <w:tcPr>
            <w:tcW w:w="5472" w:type="dxa"/>
            <w:gridSpan w:val="2"/>
          </w:tcPr>
          <w:p w:rsidR="00651C2E" w:rsidRPr="000D0A10" w:rsidRDefault="00651C2E">
            <w:pPr>
              <w:spacing w:line="240" w:lineRule="atLeast"/>
              <w:jc w:val="both"/>
              <w:rPr>
                <w:rFonts w:ascii="Arial" w:hAnsi="Arial" w:cs="Arial"/>
                <w:color w:val="0000FF"/>
                <w:lang w:val="fr-FR"/>
              </w:rPr>
            </w:pPr>
          </w:p>
        </w:tc>
        <w:tc>
          <w:tcPr>
            <w:tcW w:w="364" w:type="dxa"/>
            <w:vAlign w:val="bottom"/>
          </w:tcPr>
          <w:p w:rsidR="00651C2E" w:rsidRPr="000D0A10" w:rsidRDefault="00651C2E">
            <w:pPr>
              <w:spacing w:line="240" w:lineRule="atLeast"/>
              <w:jc w:val="right"/>
              <w:rPr>
                <w:rFonts w:ascii="Arial" w:hAnsi="Arial"/>
                <w:color w:val="0000FF"/>
              </w:rPr>
            </w:pPr>
          </w:p>
        </w:tc>
        <w:tc>
          <w:tcPr>
            <w:tcW w:w="884" w:type="dxa"/>
            <w:vAlign w:val="bottom"/>
          </w:tcPr>
          <w:p w:rsidR="00651C2E" w:rsidRPr="000D0A10" w:rsidRDefault="00651C2E">
            <w:pPr>
              <w:spacing w:line="240" w:lineRule="atLeast"/>
              <w:jc w:val="right"/>
              <w:rPr>
                <w:rFonts w:ascii="Arial" w:hAnsi="Arial"/>
                <w:color w:val="0000FF"/>
              </w:rPr>
            </w:pPr>
          </w:p>
        </w:tc>
        <w:tc>
          <w:tcPr>
            <w:tcW w:w="290" w:type="dxa"/>
            <w:vAlign w:val="bottom"/>
          </w:tcPr>
          <w:p w:rsidR="00651C2E" w:rsidRPr="000D0A10" w:rsidRDefault="00651C2E">
            <w:pPr>
              <w:spacing w:line="240" w:lineRule="atLeast"/>
              <w:jc w:val="right"/>
              <w:rPr>
                <w:rFonts w:ascii="Arial" w:hAnsi="Arial"/>
                <w:color w:val="0000FF"/>
                <w:lang w:val="fr-FR"/>
              </w:rPr>
            </w:pPr>
          </w:p>
        </w:tc>
      </w:tr>
      <w:tr w:rsidR="00651C2E" w:rsidRPr="00DE77C3" w:rsidTr="00F74324">
        <w:trPr>
          <w:cantSplit/>
        </w:trPr>
        <w:tc>
          <w:tcPr>
            <w:tcW w:w="207" w:type="dxa"/>
          </w:tcPr>
          <w:p w:rsidR="00651C2E" w:rsidRPr="00DE77C3" w:rsidRDefault="00651C2E" w:rsidP="00DE77C3">
            <w:pPr>
              <w:spacing w:line="240" w:lineRule="atLeast"/>
              <w:jc w:val="both"/>
              <w:rPr>
                <w:rFonts w:ascii="Arial" w:hAnsi="Arial"/>
                <w:i/>
                <w:color w:val="0000FF"/>
                <w:sz w:val="18"/>
                <w:lang w:val="fr-FR"/>
              </w:rPr>
            </w:pPr>
          </w:p>
        </w:tc>
        <w:tc>
          <w:tcPr>
            <w:tcW w:w="9105" w:type="dxa"/>
            <w:gridSpan w:val="9"/>
          </w:tcPr>
          <w:p w:rsidR="00651C2E" w:rsidRPr="00DE77C3" w:rsidRDefault="008A0BE0" w:rsidP="00651C2E">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651C2E" w:rsidRPr="00DE77C3" w:rsidRDefault="00651C2E" w:rsidP="00DE77C3">
            <w:pPr>
              <w:spacing w:line="240" w:lineRule="atLeast"/>
              <w:jc w:val="both"/>
              <w:rPr>
                <w:rFonts w:ascii="Arial" w:hAnsi="Arial"/>
                <w:i/>
                <w:color w:val="0000FF"/>
                <w:sz w:val="18"/>
                <w:lang w:val="fr-FR"/>
              </w:rPr>
            </w:pPr>
          </w:p>
        </w:tc>
      </w:tr>
      <w:tr w:rsidR="00275FB5" w:rsidRPr="00651C2E" w:rsidTr="00F74324">
        <w:trPr>
          <w:cantSplit/>
        </w:trPr>
        <w:tc>
          <w:tcPr>
            <w:tcW w:w="207" w:type="dxa"/>
          </w:tcPr>
          <w:p w:rsidR="00275FB5" w:rsidRPr="000D0A10" w:rsidRDefault="00651C2E">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651C2E">
            <w:pPr>
              <w:spacing w:line="240" w:lineRule="atLeast"/>
              <w:rPr>
                <w:rFonts w:ascii="Arial" w:hAnsi="Arial"/>
                <w:color w:val="0000FF"/>
              </w:rPr>
            </w:pPr>
            <w:r w:rsidRPr="00C555E7">
              <w:rPr>
                <w:rFonts w:ascii="Arial" w:hAnsi="Arial"/>
                <w:color w:val="0000FF"/>
              </w:rPr>
              <w:t>523051</w:t>
            </w:r>
          </w:p>
        </w:tc>
        <w:tc>
          <w:tcPr>
            <w:tcW w:w="864" w:type="dxa"/>
          </w:tcPr>
          <w:p w:rsidR="00275FB5" w:rsidRPr="000D0A10" w:rsidRDefault="00651C2E">
            <w:pPr>
              <w:spacing w:line="240" w:lineRule="atLeast"/>
              <w:rPr>
                <w:rFonts w:ascii="Arial" w:hAnsi="Arial"/>
                <w:color w:val="0000FF"/>
              </w:rPr>
            </w:pPr>
            <w:r w:rsidRPr="00C555E7">
              <w:rPr>
                <w:rFonts w:ascii="Arial" w:hAnsi="Arial"/>
                <w:color w:val="0000FF"/>
              </w:rPr>
              <w:t>523062</w:t>
            </w:r>
          </w:p>
        </w:tc>
        <w:tc>
          <w:tcPr>
            <w:tcW w:w="5472" w:type="dxa"/>
            <w:gridSpan w:val="2"/>
          </w:tcPr>
          <w:p w:rsidR="00275FB5"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Coussin pour genou sur repose-jambe</w:t>
            </w:r>
            <w:r>
              <w:rPr>
                <w:rFonts w:ascii="Arial" w:hAnsi="Arial"/>
                <w:color w:val="0000FF"/>
                <w:lang w:val="fr-FR"/>
              </w:rPr>
              <w:t xml:space="preserve"> </w:t>
            </w:r>
            <w:r w:rsidRPr="00C555E7">
              <w:rPr>
                <w:rFonts w:ascii="Arial" w:hAnsi="Arial"/>
                <w:color w:val="0000FF"/>
                <w:lang w:val="fr-FR"/>
              </w:rPr>
              <w:t>(par paire)</w:t>
            </w:r>
          </w:p>
        </w:tc>
        <w:tc>
          <w:tcPr>
            <w:tcW w:w="364" w:type="dxa"/>
            <w:vAlign w:val="bottom"/>
          </w:tcPr>
          <w:p w:rsidR="00275FB5" w:rsidRPr="00C555E7" w:rsidRDefault="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275FB5" w:rsidRPr="00C555E7" w:rsidRDefault="00651C2E">
            <w:pPr>
              <w:spacing w:line="240" w:lineRule="atLeast"/>
              <w:jc w:val="right"/>
              <w:rPr>
                <w:rFonts w:ascii="Arial" w:hAnsi="Arial"/>
                <w:color w:val="0000FF"/>
              </w:rPr>
            </w:pPr>
            <w:r w:rsidRPr="00C555E7">
              <w:rPr>
                <w:rFonts w:ascii="Arial" w:hAnsi="Arial"/>
                <w:color w:val="0000FF"/>
              </w:rPr>
              <w:t>41,06</w:t>
            </w:r>
          </w:p>
        </w:tc>
        <w:tc>
          <w:tcPr>
            <w:tcW w:w="290" w:type="dxa"/>
            <w:vAlign w:val="bottom"/>
          </w:tcPr>
          <w:p w:rsidR="00275FB5" w:rsidRPr="00651C2E" w:rsidRDefault="00275FB5">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p>
        </w:tc>
        <w:tc>
          <w:tcPr>
            <w:tcW w:w="864" w:type="dxa"/>
          </w:tcPr>
          <w:p w:rsidR="00651C2E" w:rsidRPr="00C555E7" w:rsidRDefault="00651C2E">
            <w:pPr>
              <w:spacing w:line="240" w:lineRule="atLeast"/>
              <w:rPr>
                <w:rFonts w:ascii="Arial" w:hAnsi="Arial"/>
                <w:color w:val="0000FF"/>
              </w:rPr>
            </w:pPr>
          </w:p>
        </w:tc>
        <w:tc>
          <w:tcPr>
            <w:tcW w:w="5472" w:type="dxa"/>
            <w:gridSpan w:val="2"/>
          </w:tcPr>
          <w:p w:rsidR="00651C2E" w:rsidRPr="00C555E7" w:rsidRDefault="00651C2E">
            <w:pPr>
              <w:spacing w:line="240" w:lineRule="atLeast"/>
              <w:jc w:val="both"/>
              <w:rPr>
                <w:rFonts w:ascii="Arial" w:hAnsi="Arial"/>
                <w:color w:val="0000FF"/>
                <w:lang w:val="fr-FR"/>
              </w:rPr>
            </w:pPr>
          </w:p>
        </w:tc>
        <w:tc>
          <w:tcPr>
            <w:tcW w:w="364" w:type="dxa"/>
            <w:vAlign w:val="bottom"/>
          </w:tcPr>
          <w:p w:rsidR="00651C2E" w:rsidRPr="00C555E7" w:rsidRDefault="00651C2E">
            <w:pPr>
              <w:spacing w:line="240" w:lineRule="atLeast"/>
              <w:jc w:val="right"/>
              <w:rPr>
                <w:rFonts w:ascii="Arial" w:hAnsi="Arial"/>
                <w:color w:val="0000FF"/>
              </w:rPr>
            </w:pPr>
          </w:p>
        </w:tc>
        <w:tc>
          <w:tcPr>
            <w:tcW w:w="884" w:type="dxa"/>
            <w:vAlign w:val="bottom"/>
          </w:tcPr>
          <w:p w:rsidR="00651C2E" w:rsidRPr="00C555E7" w:rsidRDefault="00651C2E">
            <w:pPr>
              <w:spacing w:line="240" w:lineRule="atLeast"/>
              <w:jc w:val="right"/>
              <w:rPr>
                <w:rFonts w:ascii="Arial" w:hAnsi="Arial"/>
                <w:color w:val="0000FF"/>
              </w:rPr>
            </w:pP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r w:rsidRPr="00C555E7">
              <w:rPr>
                <w:rFonts w:ascii="Arial" w:hAnsi="Arial"/>
                <w:color w:val="0000FF"/>
              </w:rPr>
              <w:t>523073</w:t>
            </w:r>
          </w:p>
        </w:tc>
        <w:tc>
          <w:tcPr>
            <w:tcW w:w="864" w:type="dxa"/>
          </w:tcPr>
          <w:p w:rsidR="00651C2E" w:rsidRPr="00C555E7" w:rsidRDefault="00651C2E">
            <w:pPr>
              <w:spacing w:line="240" w:lineRule="atLeast"/>
              <w:rPr>
                <w:rFonts w:ascii="Arial" w:hAnsi="Arial"/>
                <w:color w:val="0000FF"/>
              </w:rPr>
            </w:pPr>
            <w:r w:rsidRPr="00C555E7">
              <w:rPr>
                <w:rFonts w:ascii="Arial" w:hAnsi="Arial"/>
                <w:color w:val="0000FF"/>
              </w:rPr>
              <w:t>523084</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repose-mollet</w:t>
            </w:r>
            <w:r>
              <w:rPr>
                <w:rFonts w:ascii="Arial" w:hAnsi="Arial"/>
                <w:color w:val="0000FF"/>
                <w:lang w:val="fr-FR"/>
              </w:rPr>
              <w:t xml:space="preserve"> </w:t>
            </w:r>
            <w:r w:rsidRPr="00C555E7">
              <w:rPr>
                <w:rFonts w:ascii="Arial" w:hAnsi="Arial"/>
                <w:color w:val="0000FF"/>
                <w:lang w:val="fr-FR"/>
              </w:rPr>
              <w:t>pour repose-jambe central (par</w:t>
            </w:r>
            <w:r>
              <w:rPr>
                <w:rFonts w:ascii="Arial" w:hAnsi="Arial"/>
                <w:color w:val="0000FF"/>
                <w:lang w:val="fr-FR"/>
              </w:rPr>
              <w:t xml:space="preserve"> </w:t>
            </w:r>
            <w:r w:rsidRPr="00C555E7">
              <w:rPr>
                <w:rFonts w:ascii="Arial" w:hAnsi="Arial"/>
                <w:color w:val="0000FF"/>
                <w:lang w:val="fr-FR"/>
              </w:rPr>
              <w:t>pièce)</w:t>
            </w:r>
          </w:p>
        </w:tc>
        <w:tc>
          <w:tcPr>
            <w:tcW w:w="36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57,25</w:t>
            </w: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p>
        </w:tc>
        <w:tc>
          <w:tcPr>
            <w:tcW w:w="864" w:type="dxa"/>
          </w:tcPr>
          <w:p w:rsidR="00651C2E" w:rsidRPr="00C555E7" w:rsidRDefault="00651C2E">
            <w:pPr>
              <w:spacing w:line="240" w:lineRule="atLeast"/>
              <w:rPr>
                <w:rFonts w:ascii="Arial" w:hAnsi="Arial"/>
                <w:color w:val="0000FF"/>
              </w:rPr>
            </w:pPr>
          </w:p>
        </w:tc>
        <w:tc>
          <w:tcPr>
            <w:tcW w:w="5472" w:type="dxa"/>
            <w:gridSpan w:val="2"/>
          </w:tcPr>
          <w:p w:rsidR="00651C2E" w:rsidRPr="00C555E7" w:rsidRDefault="00651C2E">
            <w:pPr>
              <w:spacing w:line="240" w:lineRule="atLeast"/>
              <w:jc w:val="both"/>
              <w:rPr>
                <w:rFonts w:ascii="Arial" w:hAnsi="Arial"/>
                <w:color w:val="0000FF"/>
                <w:lang w:val="fr-FR"/>
              </w:rPr>
            </w:pPr>
          </w:p>
        </w:tc>
        <w:tc>
          <w:tcPr>
            <w:tcW w:w="364" w:type="dxa"/>
            <w:vAlign w:val="bottom"/>
          </w:tcPr>
          <w:p w:rsidR="00651C2E" w:rsidRPr="00C555E7" w:rsidRDefault="00651C2E">
            <w:pPr>
              <w:spacing w:line="240" w:lineRule="atLeast"/>
              <w:jc w:val="right"/>
              <w:rPr>
                <w:rFonts w:ascii="Arial" w:hAnsi="Arial"/>
                <w:color w:val="0000FF"/>
              </w:rPr>
            </w:pPr>
          </w:p>
        </w:tc>
        <w:tc>
          <w:tcPr>
            <w:tcW w:w="884" w:type="dxa"/>
            <w:vAlign w:val="bottom"/>
          </w:tcPr>
          <w:p w:rsidR="00651C2E" w:rsidRPr="00C555E7" w:rsidRDefault="00651C2E">
            <w:pPr>
              <w:spacing w:line="240" w:lineRule="atLeast"/>
              <w:jc w:val="right"/>
              <w:rPr>
                <w:rFonts w:ascii="Arial" w:hAnsi="Arial"/>
                <w:color w:val="0000FF"/>
              </w:rPr>
            </w:pP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r w:rsidRPr="00C555E7">
              <w:rPr>
                <w:rFonts w:ascii="Arial" w:hAnsi="Arial"/>
                <w:color w:val="0000FF"/>
              </w:rPr>
              <w:t>523095</w:t>
            </w:r>
          </w:p>
        </w:tc>
        <w:tc>
          <w:tcPr>
            <w:tcW w:w="864" w:type="dxa"/>
          </w:tcPr>
          <w:p w:rsidR="00651C2E" w:rsidRPr="00C555E7" w:rsidRDefault="00651C2E">
            <w:pPr>
              <w:spacing w:line="240" w:lineRule="atLeast"/>
              <w:rPr>
                <w:rFonts w:ascii="Arial" w:hAnsi="Arial"/>
                <w:color w:val="0000FF"/>
              </w:rPr>
            </w:pPr>
            <w:r w:rsidRPr="00C555E7">
              <w:rPr>
                <w:rFonts w:ascii="Arial" w:hAnsi="Arial"/>
                <w:color w:val="0000FF"/>
              </w:rPr>
              <w:t>523106</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système</w:t>
            </w:r>
            <w:r>
              <w:rPr>
                <w:rFonts w:ascii="Arial" w:hAnsi="Arial"/>
                <w:color w:val="0000FF"/>
                <w:lang w:val="fr-FR"/>
              </w:rPr>
              <w:t xml:space="preserve"> </w:t>
            </w:r>
            <w:r w:rsidRPr="00C555E7">
              <w:rPr>
                <w:rFonts w:ascii="Arial" w:hAnsi="Arial"/>
                <w:color w:val="0000FF"/>
                <w:lang w:val="fr-FR"/>
              </w:rPr>
              <w:t>de fixation pour les deux genoux</w:t>
            </w:r>
          </w:p>
        </w:tc>
        <w:tc>
          <w:tcPr>
            <w:tcW w:w="36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203,40</w:t>
            </w: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p>
        </w:tc>
        <w:tc>
          <w:tcPr>
            <w:tcW w:w="864" w:type="dxa"/>
          </w:tcPr>
          <w:p w:rsidR="00651C2E" w:rsidRPr="00C555E7" w:rsidRDefault="00651C2E">
            <w:pPr>
              <w:spacing w:line="240" w:lineRule="atLeast"/>
              <w:rPr>
                <w:rFonts w:ascii="Arial" w:hAnsi="Arial"/>
                <w:color w:val="0000FF"/>
              </w:rPr>
            </w:pPr>
          </w:p>
        </w:tc>
        <w:tc>
          <w:tcPr>
            <w:tcW w:w="5472" w:type="dxa"/>
            <w:gridSpan w:val="2"/>
          </w:tcPr>
          <w:p w:rsidR="00651C2E" w:rsidRPr="00C555E7" w:rsidRDefault="00651C2E">
            <w:pPr>
              <w:spacing w:line="240" w:lineRule="atLeast"/>
              <w:jc w:val="both"/>
              <w:rPr>
                <w:rFonts w:ascii="Arial" w:hAnsi="Arial"/>
                <w:color w:val="0000FF"/>
                <w:lang w:val="fr-FR"/>
              </w:rPr>
            </w:pPr>
          </w:p>
        </w:tc>
        <w:tc>
          <w:tcPr>
            <w:tcW w:w="364" w:type="dxa"/>
            <w:vAlign w:val="bottom"/>
          </w:tcPr>
          <w:p w:rsidR="00651C2E" w:rsidRPr="00C555E7" w:rsidRDefault="00651C2E">
            <w:pPr>
              <w:spacing w:line="240" w:lineRule="atLeast"/>
              <w:jc w:val="right"/>
              <w:rPr>
                <w:rFonts w:ascii="Arial" w:hAnsi="Arial"/>
                <w:color w:val="0000FF"/>
              </w:rPr>
            </w:pPr>
          </w:p>
        </w:tc>
        <w:tc>
          <w:tcPr>
            <w:tcW w:w="884" w:type="dxa"/>
            <w:vAlign w:val="bottom"/>
          </w:tcPr>
          <w:p w:rsidR="00651C2E" w:rsidRPr="00C555E7" w:rsidRDefault="00651C2E">
            <w:pPr>
              <w:spacing w:line="240" w:lineRule="atLeast"/>
              <w:jc w:val="right"/>
              <w:rPr>
                <w:rFonts w:ascii="Arial" w:hAnsi="Arial"/>
                <w:color w:val="0000FF"/>
              </w:rPr>
            </w:pP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r w:rsidRPr="00C555E7">
              <w:rPr>
                <w:rFonts w:ascii="Arial" w:hAnsi="Arial"/>
                <w:color w:val="0000FF"/>
              </w:rPr>
              <w:t>523110</w:t>
            </w:r>
          </w:p>
        </w:tc>
        <w:tc>
          <w:tcPr>
            <w:tcW w:w="864" w:type="dxa"/>
          </w:tcPr>
          <w:p w:rsidR="00651C2E" w:rsidRPr="00C555E7" w:rsidRDefault="00651C2E">
            <w:pPr>
              <w:spacing w:line="240" w:lineRule="atLeast"/>
              <w:rPr>
                <w:rFonts w:ascii="Arial" w:hAnsi="Arial"/>
                <w:color w:val="0000FF"/>
              </w:rPr>
            </w:pPr>
            <w:r w:rsidRPr="00C555E7">
              <w:rPr>
                <w:rFonts w:ascii="Arial" w:hAnsi="Arial"/>
                <w:color w:val="0000FF"/>
              </w:rPr>
              <w:t>523121</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repose-pied</w:t>
            </w:r>
            <w:r>
              <w:rPr>
                <w:rFonts w:ascii="Arial" w:hAnsi="Arial"/>
                <w:color w:val="0000FF"/>
                <w:lang w:val="fr-FR"/>
              </w:rPr>
              <w:t xml:space="preserve"> </w:t>
            </w:r>
            <w:r w:rsidRPr="00C555E7">
              <w:rPr>
                <w:rFonts w:ascii="Arial" w:hAnsi="Arial"/>
                <w:color w:val="0000FF"/>
                <w:lang w:val="fr-FR"/>
              </w:rPr>
              <w:t>renforcé (par pièce)</w:t>
            </w:r>
          </w:p>
        </w:tc>
        <w:tc>
          <w:tcPr>
            <w:tcW w:w="36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35,46</w:t>
            </w: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p>
        </w:tc>
        <w:tc>
          <w:tcPr>
            <w:tcW w:w="864" w:type="dxa"/>
          </w:tcPr>
          <w:p w:rsidR="00651C2E" w:rsidRPr="00C555E7" w:rsidRDefault="00651C2E">
            <w:pPr>
              <w:spacing w:line="240" w:lineRule="atLeast"/>
              <w:rPr>
                <w:rFonts w:ascii="Arial" w:hAnsi="Arial"/>
                <w:color w:val="0000FF"/>
              </w:rPr>
            </w:pPr>
          </w:p>
        </w:tc>
        <w:tc>
          <w:tcPr>
            <w:tcW w:w="5472" w:type="dxa"/>
            <w:gridSpan w:val="2"/>
          </w:tcPr>
          <w:p w:rsidR="00651C2E" w:rsidRPr="00C555E7" w:rsidRDefault="00651C2E">
            <w:pPr>
              <w:spacing w:line="240" w:lineRule="atLeast"/>
              <w:jc w:val="both"/>
              <w:rPr>
                <w:rFonts w:ascii="Arial" w:hAnsi="Arial"/>
                <w:color w:val="0000FF"/>
                <w:lang w:val="fr-FR"/>
              </w:rPr>
            </w:pPr>
          </w:p>
        </w:tc>
        <w:tc>
          <w:tcPr>
            <w:tcW w:w="364" w:type="dxa"/>
            <w:vAlign w:val="bottom"/>
          </w:tcPr>
          <w:p w:rsidR="00651C2E" w:rsidRPr="00C555E7" w:rsidRDefault="00651C2E">
            <w:pPr>
              <w:spacing w:line="240" w:lineRule="atLeast"/>
              <w:jc w:val="right"/>
              <w:rPr>
                <w:rFonts w:ascii="Arial" w:hAnsi="Arial"/>
                <w:color w:val="0000FF"/>
              </w:rPr>
            </w:pPr>
          </w:p>
        </w:tc>
        <w:tc>
          <w:tcPr>
            <w:tcW w:w="884" w:type="dxa"/>
            <w:vAlign w:val="bottom"/>
          </w:tcPr>
          <w:p w:rsidR="00651C2E" w:rsidRPr="00C555E7" w:rsidRDefault="00651C2E">
            <w:pPr>
              <w:spacing w:line="240" w:lineRule="atLeast"/>
              <w:jc w:val="right"/>
              <w:rPr>
                <w:rFonts w:ascii="Arial" w:hAnsi="Arial"/>
                <w:color w:val="0000FF"/>
              </w:rPr>
            </w:pP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C555E7" w:rsidRDefault="00651C2E">
            <w:pPr>
              <w:spacing w:line="240" w:lineRule="atLeast"/>
              <w:rPr>
                <w:rFonts w:ascii="Arial" w:hAnsi="Arial"/>
                <w:color w:val="0000FF"/>
              </w:rPr>
            </w:pPr>
            <w:r w:rsidRPr="00C555E7">
              <w:rPr>
                <w:rFonts w:ascii="Arial" w:hAnsi="Arial"/>
                <w:color w:val="0000FF"/>
              </w:rPr>
              <w:t>523132</w:t>
            </w:r>
          </w:p>
        </w:tc>
        <w:tc>
          <w:tcPr>
            <w:tcW w:w="864" w:type="dxa"/>
          </w:tcPr>
          <w:p w:rsidR="00651C2E" w:rsidRPr="00C555E7" w:rsidRDefault="00651C2E">
            <w:pPr>
              <w:spacing w:line="240" w:lineRule="atLeast"/>
              <w:rPr>
                <w:rFonts w:ascii="Arial" w:hAnsi="Arial"/>
                <w:color w:val="0000FF"/>
              </w:rPr>
            </w:pPr>
            <w:r w:rsidRPr="00C555E7">
              <w:rPr>
                <w:rFonts w:ascii="Arial" w:hAnsi="Arial"/>
                <w:color w:val="0000FF"/>
              </w:rPr>
              <w:t>523143</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repose-jambe</w:t>
            </w:r>
            <w:r>
              <w:rPr>
                <w:rFonts w:ascii="Arial" w:hAnsi="Arial"/>
                <w:color w:val="0000FF"/>
                <w:lang w:val="fr-FR"/>
              </w:rPr>
              <w:t xml:space="preserve"> </w:t>
            </w:r>
            <w:r w:rsidRPr="00C555E7">
              <w:rPr>
                <w:rFonts w:ascii="Arial" w:hAnsi="Arial"/>
                <w:color w:val="0000FF"/>
                <w:lang w:val="fr-FR"/>
              </w:rPr>
              <w:t>renforcé (par pièce)</w:t>
            </w:r>
          </w:p>
        </w:tc>
        <w:tc>
          <w:tcPr>
            <w:tcW w:w="36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pPr>
              <w:spacing w:line="240" w:lineRule="atLeast"/>
              <w:jc w:val="right"/>
              <w:rPr>
                <w:rFonts w:ascii="Arial" w:hAnsi="Arial"/>
                <w:color w:val="0000FF"/>
              </w:rPr>
            </w:pPr>
            <w:r w:rsidRPr="00C555E7">
              <w:rPr>
                <w:rFonts w:ascii="Arial" w:hAnsi="Arial"/>
                <w:color w:val="0000FF"/>
              </w:rPr>
              <w:t>101,08</w:t>
            </w: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pPr>
              <w:spacing w:line="240" w:lineRule="atLeast"/>
              <w:rPr>
                <w:rFonts w:ascii="Arial" w:hAnsi="Arial"/>
                <w:color w:val="0000FF"/>
                <w:lang w:val="fr-BE"/>
              </w:rPr>
            </w:pPr>
          </w:p>
        </w:tc>
        <w:tc>
          <w:tcPr>
            <w:tcW w:w="657" w:type="dxa"/>
            <w:gridSpan w:val="2"/>
          </w:tcPr>
          <w:p w:rsidR="00651C2E" w:rsidRPr="00651C2E" w:rsidRDefault="00651C2E">
            <w:pPr>
              <w:spacing w:line="240" w:lineRule="atLeast"/>
              <w:rPr>
                <w:rFonts w:ascii="Arial" w:hAnsi="Arial"/>
                <w:color w:val="0000FF"/>
                <w:lang w:val="fr-BE"/>
              </w:rPr>
            </w:pPr>
          </w:p>
        </w:tc>
        <w:tc>
          <w:tcPr>
            <w:tcW w:w="864" w:type="dxa"/>
            <w:gridSpan w:val="2"/>
          </w:tcPr>
          <w:p w:rsidR="00651C2E" w:rsidRPr="00651C2E" w:rsidRDefault="00651C2E">
            <w:pPr>
              <w:spacing w:line="240" w:lineRule="atLeast"/>
              <w:rPr>
                <w:rFonts w:ascii="Arial" w:hAnsi="Arial"/>
                <w:color w:val="0000FF"/>
                <w:lang w:val="fr-BE"/>
              </w:rPr>
            </w:pPr>
          </w:p>
        </w:tc>
        <w:tc>
          <w:tcPr>
            <w:tcW w:w="864" w:type="dxa"/>
          </w:tcPr>
          <w:p w:rsidR="00651C2E" w:rsidRPr="00651C2E" w:rsidRDefault="00651C2E">
            <w:pPr>
              <w:spacing w:line="240" w:lineRule="atLeast"/>
              <w:rPr>
                <w:rFonts w:ascii="Arial" w:hAnsi="Arial"/>
                <w:color w:val="0000FF"/>
                <w:lang w:val="fr-BE"/>
              </w:rPr>
            </w:pPr>
          </w:p>
        </w:tc>
        <w:tc>
          <w:tcPr>
            <w:tcW w:w="5472" w:type="dxa"/>
            <w:gridSpan w:val="2"/>
          </w:tcPr>
          <w:p w:rsidR="00651C2E" w:rsidRPr="00651C2E" w:rsidRDefault="00651C2E">
            <w:pPr>
              <w:spacing w:line="240" w:lineRule="atLeast"/>
              <w:jc w:val="both"/>
              <w:rPr>
                <w:rFonts w:ascii="Arial" w:hAnsi="Arial"/>
                <w:color w:val="0000FF"/>
                <w:lang w:val="fr-BE"/>
              </w:rPr>
            </w:pPr>
          </w:p>
        </w:tc>
        <w:tc>
          <w:tcPr>
            <w:tcW w:w="364" w:type="dxa"/>
            <w:vAlign w:val="bottom"/>
          </w:tcPr>
          <w:p w:rsidR="00651C2E" w:rsidRPr="00651C2E" w:rsidRDefault="00651C2E">
            <w:pPr>
              <w:spacing w:line="240" w:lineRule="atLeast"/>
              <w:jc w:val="right"/>
              <w:rPr>
                <w:rFonts w:ascii="Arial" w:hAnsi="Arial"/>
                <w:color w:val="0000FF"/>
                <w:lang w:val="fr-BE"/>
              </w:rPr>
            </w:pPr>
          </w:p>
        </w:tc>
        <w:tc>
          <w:tcPr>
            <w:tcW w:w="884" w:type="dxa"/>
            <w:vAlign w:val="bottom"/>
          </w:tcPr>
          <w:p w:rsidR="00651C2E" w:rsidRPr="00651C2E" w:rsidRDefault="00651C2E">
            <w:pPr>
              <w:spacing w:line="240" w:lineRule="atLeast"/>
              <w:jc w:val="right"/>
              <w:rPr>
                <w:rFonts w:ascii="Arial" w:hAnsi="Arial"/>
                <w:color w:val="0000FF"/>
                <w:lang w:val="fr-BE"/>
              </w:rPr>
            </w:pPr>
          </w:p>
        </w:tc>
        <w:tc>
          <w:tcPr>
            <w:tcW w:w="290" w:type="dxa"/>
            <w:vAlign w:val="bottom"/>
          </w:tcPr>
          <w:p w:rsidR="00651C2E" w:rsidRPr="00651C2E" w:rsidRDefault="00651C2E">
            <w:pPr>
              <w:spacing w:line="240" w:lineRule="atLeast"/>
              <w:jc w:val="right"/>
              <w:rPr>
                <w:rFonts w:ascii="Arial" w:hAnsi="Arial"/>
                <w:color w:val="0000FF"/>
                <w:lang w:val="fr-BE"/>
              </w:rPr>
            </w:pPr>
          </w:p>
        </w:tc>
      </w:tr>
      <w:tr w:rsidR="00651C2E" w:rsidRPr="00C555E7" w:rsidTr="00F74324">
        <w:trPr>
          <w:cantSplit/>
        </w:trPr>
        <w:tc>
          <w:tcPr>
            <w:tcW w:w="207" w:type="dxa"/>
          </w:tcPr>
          <w:p w:rsidR="00651C2E" w:rsidRPr="000D0A10" w:rsidRDefault="00651C2E" w:rsidP="00C555E7">
            <w:pPr>
              <w:spacing w:line="240" w:lineRule="atLeast"/>
              <w:jc w:val="both"/>
              <w:rPr>
                <w:rFonts w:ascii="Arial" w:hAnsi="Arial"/>
                <w:color w:val="0000FF"/>
                <w:lang w:val="fr-FR"/>
              </w:rPr>
            </w:pPr>
          </w:p>
        </w:tc>
        <w:tc>
          <w:tcPr>
            <w:tcW w:w="9105" w:type="dxa"/>
            <w:gridSpan w:val="9"/>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Les prestations 523051-523062, 523073-523084, 523095-523106, 523110-523121 et 523132-523143 ne sont pas cumulables avec les prestations</w:t>
            </w:r>
            <w:r>
              <w:rPr>
                <w:rFonts w:ascii="Arial" w:hAnsi="Arial"/>
                <w:color w:val="0000FF"/>
                <w:lang w:val="fr-FR"/>
              </w:rPr>
              <w:t xml:space="preserve"> </w:t>
            </w:r>
            <w:r w:rsidRPr="00C555E7">
              <w:rPr>
                <w:rFonts w:ascii="Arial" w:hAnsi="Arial"/>
                <w:color w:val="0000FF"/>
                <w:lang w:val="fr-FR"/>
              </w:rPr>
              <w:t>646251, 646273, 646391, 646413, 646435, 646450, 646472 de l’article 29 de</w:t>
            </w:r>
            <w:r>
              <w:rPr>
                <w:rFonts w:ascii="Arial" w:hAnsi="Arial"/>
                <w:color w:val="0000FF"/>
                <w:lang w:val="fr-FR"/>
              </w:rPr>
              <w:t xml:space="preserve"> </w:t>
            </w:r>
            <w:r w:rsidRPr="00C555E7">
              <w:rPr>
                <w:rFonts w:ascii="Arial" w:hAnsi="Arial"/>
                <w:color w:val="0000FF"/>
                <w:lang w:val="fr-FR"/>
              </w:rPr>
              <w:t>la nomenclature.</w:t>
            </w:r>
          </w:p>
        </w:tc>
        <w:tc>
          <w:tcPr>
            <w:tcW w:w="290" w:type="dxa"/>
            <w:vAlign w:val="bottom"/>
          </w:tcPr>
          <w:p w:rsidR="00651C2E" w:rsidRPr="000D0A10" w:rsidRDefault="00651C2E" w:rsidP="00C555E7">
            <w:pPr>
              <w:spacing w:line="240" w:lineRule="atLeast"/>
              <w:jc w:val="both"/>
              <w:rPr>
                <w:rFonts w:ascii="Arial" w:hAnsi="Arial"/>
                <w:color w:val="0000FF"/>
                <w:lang w:val="fr-FR"/>
              </w:rPr>
            </w:pPr>
          </w:p>
        </w:tc>
      </w:tr>
      <w:tr w:rsidR="00651C2E" w:rsidRPr="007F438E" w:rsidTr="00F74324">
        <w:trPr>
          <w:cantSplit/>
        </w:trPr>
        <w:tc>
          <w:tcPr>
            <w:tcW w:w="207" w:type="dxa"/>
          </w:tcPr>
          <w:p w:rsidR="00651C2E" w:rsidRPr="000D0A10" w:rsidRDefault="00651C2E" w:rsidP="00B1633D">
            <w:pPr>
              <w:spacing w:line="240" w:lineRule="atLeast"/>
              <w:rPr>
                <w:rFonts w:ascii="Arial" w:hAnsi="Arial"/>
                <w:color w:val="0000FF"/>
                <w:lang w:val="fr-FR"/>
              </w:rPr>
            </w:pPr>
          </w:p>
        </w:tc>
        <w:tc>
          <w:tcPr>
            <w:tcW w:w="9105" w:type="dxa"/>
            <w:gridSpan w:val="9"/>
          </w:tcPr>
          <w:p w:rsidR="00651C2E" w:rsidRPr="000D0A10" w:rsidRDefault="00651C2E" w:rsidP="00B1633D">
            <w:pPr>
              <w:spacing w:line="240" w:lineRule="atLeast"/>
              <w:rPr>
                <w:rFonts w:ascii="Arial" w:hAnsi="Arial"/>
                <w:i/>
                <w:color w:val="0000FF"/>
                <w:sz w:val="18"/>
                <w:lang w:val="fr-FR"/>
              </w:rPr>
            </w:pPr>
          </w:p>
        </w:tc>
        <w:tc>
          <w:tcPr>
            <w:tcW w:w="290" w:type="dxa"/>
            <w:vAlign w:val="bottom"/>
          </w:tcPr>
          <w:p w:rsidR="00651C2E" w:rsidRPr="000D0A10" w:rsidRDefault="00651C2E" w:rsidP="00B1633D">
            <w:pPr>
              <w:spacing w:line="240" w:lineRule="atLeast"/>
              <w:jc w:val="right"/>
              <w:rPr>
                <w:rFonts w:ascii="Arial" w:hAnsi="Arial"/>
                <w:color w:val="0000FF"/>
                <w:lang w:val="fr-FR"/>
              </w:rPr>
            </w:pPr>
          </w:p>
        </w:tc>
      </w:tr>
      <w:tr w:rsidR="00275FB5" w:rsidRPr="00C555E7" w:rsidTr="00F74324">
        <w:trPr>
          <w:cantSplit/>
        </w:trPr>
        <w:tc>
          <w:tcPr>
            <w:tcW w:w="207" w:type="dxa"/>
          </w:tcPr>
          <w:p w:rsidR="00275FB5" w:rsidRPr="000D0A10" w:rsidRDefault="00275FB5" w:rsidP="00C555E7">
            <w:pPr>
              <w:spacing w:line="240" w:lineRule="atLeast"/>
              <w:jc w:val="both"/>
              <w:rPr>
                <w:rFonts w:ascii="Arial" w:hAnsi="Arial"/>
                <w:color w:val="0000FF"/>
                <w:lang w:val="fr-FR"/>
              </w:rPr>
            </w:pPr>
          </w:p>
        </w:tc>
        <w:tc>
          <w:tcPr>
            <w:tcW w:w="9105" w:type="dxa"/>
            <w:gridSpan w:val="9"/>
          </w:tcPr>
          <w:p w:rsidR="00275FB5" w:rsidRPr="00C555E7" w:rsidRDefault="00C555E7">
            <w:pPr>
              <w:spacing w:line="240" w:lineRule="atLeast"/>
              <w:jc w:val="both"/>
              <w:rPr>
                <w:rFonts w:ascii="Arial" w:hAnsi="Arial"/>
                <w:color w:val="0000FF"/>
                <w:lang w:val="fr-FR"/>
              </w:rPr>
            </w:pPr>
            <w:r w:rsidRPr="00C555E7">
              <w:rPr>
                <w:rFonts w:ascii="Arial" w:hAnsi="Arial"/>
                <w:color w:val="0000FF"/>
                <w:lang w:val="fr-FR"/>
              </w:rPr>
              <w:t>3.2. Membres supérieurs</w:t>
            </w:r>
          </w:p>
        </w:tc>
        <w:tc>
          <w:tcPr>
            <w:tcW w:w="290" w:type="dxa"/>
            <w:vAlign w:val="bottom"/>
          </w:tcPr>
          <w:p w:rsidR="00275FB5" w:rsidRPr="00C555E7" w:rsidRDefault="00275FB5" w:rsidP="00C555E7">
            <w:pPr>
              <w:spacing w:line="240" w:lineRule="atLeast"/>
              <w:jc w:val="both"/>
              <w:rPr>
                <w:rFonts w:ascii="Arial" w:hAnsi="Arial"/>
                <w:color w:val="0000FF"/>
                <w:lang w:val="fr-FR"/>
              </w:rPr>
            </w:pPr>
          </w:p>
        </w:tc>
      </w:tr>
      <w:tr w:rsidR="00651C2E" w:rsidRPr="00651C2E" w:rsidTr="00F74324">
        <w:trPr>
          <w:cantSplit/>
        </w:trPr>
        <w:tc>
          <w:tcPr>
            <w:tcW w:w="207" w:type="dxa"/>
          </w:tcPr>
          <w:p w:rsidR="00651C2E" w:rsidRPr="00651C2E" w:rsidRDefault="00651C2E" w:rsidP="00651C2E">
            <w:pPr>
              <w:spacing w:line="240" w:lineRule="atLeast"/>
              <w:rPr>
                <w:rFonts w:ascii="Arial" w:hAnsi="Arial"/>
                <w:color w:val="0000FF"/>
                <w:lang w:val="fr-BE"/>
              </w:rPr>
            </w:pPr>
          </w:p>
        </w:tc>
        <w:tc>
          <w:tcPr>
            <w:tcW w:w="657" w:type="dxa"/>
            <w:gridSpan w:val="2"/>
          </w:tcPr>
          <w:p w:rsidR="00651C2E" w:rsidRPr="00651C2E" w:rsidRDefault="00651C2E" w:rsidP="00651C2E">
            <w:pPr>
              <w:spacing w:line="240" w:lineRule="atLeast"/>
              <w:rPr>
                <w:rFonts w:ascii="Arial" w:hAnsi="Arial"/>
                <w:color w:val="0000FF"/>
                <w:lang w:val="fr-BE"/>
              </w:rPr>
            </w:pPr>
          </w:p>
        </w:tc>
        <w:tc>
          <w:tcPr>
            <w:tcW w:w="864" w:type="dxa"/>
            <w:gridSpan w:val="2"/>
          </w:tcPr>
          <w:p w:rsidR="00651C2E" w:rsidRPr="00C555E7" w:rsidRDefault="00651C2E" w:rsidP="00651C2E">
            <w:pPr>
              <w:spacing w:line="240" w:lineRule="atLeast"/>
              <w:rPr>
                <w:rFonts w:ascii="Arial" w:hAnsi="Arial"/>
                <w:color w:val="0000FF"/>
              </w:rPr>
            </w:pPr>
            <w:r w:rsidRPr="00C555E7">
              <w:rPr>
                <w:rFonts w:ascii="Arial" w:hAnsi="Arial"/>
                <w:color w:val="0000FF"/>
              </w:rPr>
              <w:t>523176</w:t>
            </w:r>
          </w:p>
        </w:tc>
        <w:tc>
          <w:tcPr>
            <w:tcW w:w="864" w:type="dxa"/>
          </w:tcPr>
          <w:p w:rsidR="00651C2E" w:rsidRPr="00C555E7" w:rsidRDefault="00651C2E" w:rsidP="00651C2E">
            <w:pPr>
              <w:spacing w:line="240" w:lineRule="atLeast"/>
              <w:rPr>
                <w:rFonts w:ascii="Arial" w:hAnsi="Arial"/>
                <w:color w:val="0000FF"/>
              </w:rPr>
            </w:pPr>
            <w:r w:rsidRPr="00C555E7">
              <w:rPr>
                <w:rFonts w:ascii="Arial" w:hAnsi="Arial"/>
                <w:color w:val="0000FF"/>
              </w:rPr>
              <w:t>523180</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coussin</w:t>
            </w:r>
            <w:r>
              <w:rPr>
                <w:rFonts w:ascii="Arial" w:hAnsi="Arial"/>
                <w:color w:val="0000FF"/>
                <w:lang w:val="fr-FR"/>
              </w:rPr>
              <w:t xml:space="preserve"> </w:t>
            </w:r>
            <w:r w:rsidRPr="00C555E7">
              <w:rPr>
                <w:rFonts w:ascii="Arial" w:hAnsi="Arial"/>
                <w:color w:val="0000FF"/>
                <w:lang w:val="fr-FR"/>
              </w:rPr>
              <w:t>d’accoudoir en forme de gouttière,</w:t>
            </w:r>
            <w:r>
              <w:rPr>
                <w:rFonts w:ascii="Arial" w:hAnsi="Arial"/>
                <w:color w:val="0000FF"/>
                <w:lang w:val="fr-FR"/>
              </w:rPr>
              <w:t xml:space="preserve"> </w:t>
            </w:r>
            <w:r w:rsidRPr="00C555E7">
              <w:rPr>
                <w:rFonts w:ascii="Arial" w:hAnsi="Arial"/>
                <w:color w:val="0000FF"/>
                <w:lang w:val="fr-FR"/>
              </w:rPr>
              <w:t>renforcé ou élargi (par pièce)</w:t>
            </w:r>
          </w:p>
        </w:tc>
        <w:tc>
          <w:tcPr>
            <w:tcW w:w="364" w:type="dxa"/>
            <w:vAlign w:val="bottom"/>
          </w:tcPr>
          <w:p w:rsidR="00651C2E" w:rsidRPr="00C555E7" w:rsidRDefault="00651C2E" w:rsidP="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rsidP="00651C2E">
            <w:pPr>
              <w:spacing w:line="240" w:lineRule="atLeast"/>
              <w:jc w:val="right"/>
              <w:rPr>
                <w:rFonts w:ascii="Arial" w:hAnsi="Arial"/>
                <w:color w:val="0000FF"/>
              </w:rPr>
            </w:pPr>
            <w:r w:rsidRPr="00C555E7">
              <w:rPr>
                <w:rFonts w:ascii="Arial" w:hAnsi="Arial"/>
                <w:color w:val="0000FF"/>
              </w:rPr>
              <w:t>110,83</w:t>
            </w:r>
          </w:p>
        </w:tc>
        <w:tc>
          <w:tcPr>
            <w:tcW w:w="290" w:type="dxa"/>
            <w:vAlign w:val="bottom"/>
          </w:tcPr>
          <w:p w:rsidR="00651C2E" w:rsidRPr="00651C2E" w:rsidRDefault="00651C2E" w:rsidP="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rsidP="00651C2E">
            <w:pPr>
              <w:spacing w:line="240" w:lineRule="atLeast"/>
              <w:rPr>
                <w:rFonts w:ascii="Arial" w:hAnsi="Arial"/>
                <w:color w:val="0000FF"/>
                <w:lang w:val="fr-BE"/>
              </w:rPr>
            </w:pPr>
          </w:p>
        </w:tc>
        <w:tc>
          <w:tcPr>
            <w:tcW w:w="657" w:type="dxa"/>
            <w:gridSpan w:val="2"/>
          </w:tcPr>
          <w:p w:rsidR="00651C2E" w:rsidRPr="00651C2E" w:rsidRDefault="00651C2E" w:rsidP="00651C2E">
            <w:pPr>
              <w:spacing w:line="240" w:lineRule="atLeast"/>
              <w:rPr>
                <w:rFonts w:ascii="Arial" w:hAnsi="Arial"/>
                <w:color w:val="0000FF"/>
                <w:lang w:val="fr-BE"/>
              </w:rPr>
            </w:pPr>
          </w:p>
        </w:tc>
        <w:tc>
          <w:tcPr>
            <w:tcW w:w="864" w:type="dxa"/>
            <w:gridSpan w:val="2"/>
          </w:tcPr>
          <w:p w:rsidR="00651C2E" w:rsidRPr="00651C2E" w:rsidRDefault="00651C2E" w:rsidP="00651C2E">
            <w:pPr>
              <w:spacing w:line="240" w:lineRule="atLeast"/>
              <w:rPr>
                <w:rFonts w:ascii="Arial" w:hAnsi="Arial"/>
                <w:color w:val="0000FF"/>
                <w:lang w:val="fr-BE"/>
              </w:rPr>
            </w:pPr>
          </w:p>
        </w:tc>
        <w:tc>
          <w:tcPr>
            <w:tcW w:w="864" w:type="dxa"/>
          </w:tcPr>
          <w:p w:rsidR="00651C2E" w:rsidRPr="00651C2E" w:rsidRDefault="00651C2E" w:rsidP="00651C2E">
            <w:pPr>
              <w:spacing w:line="240" w:lineRule="atLeast"/>
              <w:rPr>
                <w:rFonts w:ascii="Arial" w:hAnsi="Arial"/>
                <w:color w:val="0000FF"/>
                <w:lang w:val="fr-BE"/>
              </w:rPr>
            </w:pPr>
          </w:p>
        </w:tc>
        <w:tc>
          <w:tcPr>
            <w:tcW w:w="5472" w:type="dxa"/>
            <w:gridSpan w:val="2"/>
          </w:tcPr>
          <w:p w:rsidR="00651C2E" w:rsidRPr="00651C2E" w:rsidRDefault="00651C2E" w:rsidP="00651C2E">
            <w:pPr>
              <w:spacing w:line="240" w:lineRule="atLeast"/>
              <w:jc w:val="both"/>
              <w:rPr>
                <w:rFonts w:ascii="Arial" w:hAnsi="Arial"/>
                <w:color w:val="0000FF"/>
                <w:lang w:val="fr-BE"/>
              </w:rPr>
            </w:pPr>
          </w:p>
        </w:tc>
        <w:tc>
          <w:tcPr>
            <w:tcW w:w="364" w:type="dxa"/>
            <w:vAlign w:val="bottom"/>
          </w:tcPr>
          <w:p w:rsidR="00651C2E" w:rsidRPr="00651C2E" w:rsidRDefault="00651C2E" w:rsidP="00651C2E">
            <w:pPr>
              <w:spacing w:line="240" w:lineRule="atLeast"/>
              <w:jc w:val="right"/>
              <w:rPr>
                <w:rFonts w:ascii="Arial" w:hAnsi="Arial"/>
                <w:color w:val="0000FF"/>
                <w:lang w:val="fr-BE"/>
              </w:rPr>
            </w:pPr>
          </w:p>
        </w:tc>
        <w:tc>
          <w:tcPr>
            <w:tcW w:w="884" w:type="dxa"/>
            <w:vAlign w:val="bottom"/>
          </w:tcPr>
          <w:p w:rsidR="00651C2E" w:rsidRPr="00651C2E" w:rsidRDefault="00651C2E" w:rsidP="00651C2E">
            <w:pPr>
              <w:spacing w:line="240" w:lineRule="atLeast"/>
              <w:jc w:val="right"/>
              <w:rPr>
                <w:rFonts w:ascii="Arial" w:hAnsi="Arial"/>
                <w:color w:val="0000FF"/>
                <w:lang w:val="fr-BE"/>
              </w:rPr>
            </w:pPr>
          </w:p>
        </w:tc>
        <w:tc>
          <w:tcPr>
            <w:tcW w:w="290" w:type="dxa"/>
            <w:vAlign w:val="bottom"/>
          </w:tcPr>
          <w:p w:rsidR="00651C2E" w:rsidRPr="00651C2E" w:rsidRDefault="00651C2E" w:rsidP="00651C2E">
            <w:pPr>
              <w:spacing w:line="240" w:lineRule="atLeast"/>
              <w:jc w:val="right"/>
              <w:rPr>
                <w:rFonts w:ascii="Arial" w:hAnsi="Arial"/>
                <w:color w:val="0000FF"/>
                <w:lang w:val="fr-BE"/>
              </w:rPr>
            </w:pPr>
          </w:p>
        </w:tc>
      </w:tr>
      <w:tr w:rsidR="00651C2E" w:rsidRPr="00651C2E" w:rsidTr="00F74324">
        <w:trPr>
          <w:cantSplit/>
        </w:trPr>
        <w:tc>
          <w:tcPr>
            <w:tcW w:w="207" w:type="dxa"/>
          </w:tcPr>
          <w:p w:rsidR="00651C2E" w:rsidRPr="00651C2E" w:rsidRDefault="00651C2E" w:rsidP="00651C2E">
            <w:pPr>
              <w:spacing w:line="240" w:lineRule="atLeast"/>
              <w:rPr>
                <w:rFonts w:ascii="Arial" w:hAnsi="Arial"/>
                <w:color w:val="0000FF"/>
                <w:lang w:val="fr-BE"/>
              </w:rPr>
            </w:pPr>
          </w:p>
        </w:tc>
        <w:tc>
          <w:tcPr>
            <w:tcW w:w="657" w:type="dxa"/>
            <w:gridSpan w:val="2"/>
          </w:tcPr>
          <w:p w:rsidR="00651C2E" w:rsidRPr="00651C2E" w:rsidRDefault="00651C2E" w:rsidP="00651C2E">
            <w:pPr>
              <w:spacing w:line="240" w:lineRule="atLeast"/>
              <w:rPr>
                <w:rFonts w:ascii="Arial" w:hAnsi="Arial"/>
                <w:color w:val="0000FF"/>
                <w:lang w:val="fr-BE"/>
              </w:rPr>
            </w:pPr>
          </w:p>
        </w:tc>
        <w:tc>
          <w:tcPr>
            <w:tcW w:w="864" w:type="dxa"/>
            <w:gridSpan w:val="2"/>
          </w:tcPr>
          <w:p w:rsidR="00651C2E" w:rsidRPr="00C555E7" w:rsidRDefault="00651C2E" w:rsidP="00651C2E">
            <w:pPr>
              <w:spacing w:line="240" w:lineRule="atLeast"/>
              <w:rPr>
                <w:rFonts w:ascii="Arial" w:hAnsi="Arial"/>
                <w:color w:val="0000FF"/>
              </w:rPr>
            </w:pPr>
            <w:r w:rsidRPr="00C555E7">
              <w:rPr>
                <w:rFonts w:ascii="Arial" w:hAnsi="Arial"/>
                <w:color w:val="0000FF"/>
              </w:rPr>
              <w:t>523191</w:t>
            </w:r>
          </w:p>
        </w:tc>
        <w:tc>
          <w:tcPr>
            <w:tcW w:w="864" w:type="dxa"/>
          </w:tcPr>
          <w:p w:rsidR="00651C2E" w:rsidRPr="00C555E7" w:rsidRDefault="00651C2E" w:rsidP="00651C2E">
            <w:pPr>
              <w:spacing w:line="240" w:lineRule="atLeast"/>
              <w:rPr>
                <w:rFonts w:ascii="Arial" w:hAnsi="Arial"/>
                <w:color w:val="0000FF"/>
              </w:rPr>
            </w:pPr>
            <w:r w:rsidRPr="00C555E7">
              <w:rPr>
                <w:rFonts w:ascii="Arial" w:hAnsi="Arial"/>
                <w:color w:val="0000FF"/>
              </w:rPr>
              <w:t>523202</w:t>
            </w:r>
          </w:p>
        </w:tc>
        <w:tc>
          <w:tcPr>
            <w:tcW w:w="5472" w:type="dxa"/>
            <w:gridSpan w:val="2"/>
          </w:tcPr>
          <w:p w:rsidR="00651C2E"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Intervention forfaitaire pour coussin</w:t>
            </w:r>
            <w:r>
              <w:rPr>
                <w:rFonts w:ascii="Arial" w:hAnsi="Arial"/>
                <w:color w:val="0000FF"/>
                <w:lang w:val="fr-FR"/>
              </w:rPr>
              <w:t xml:space="preserve"> </w:t>
            </w:r>
            <w:r w:rsidRPr="00C555E7">
              <w:rPr>
                <w:rFonts w:ascii="Arial" w:hAnsi="Arial"/>
                <w:color w:val="0000FF"/>
                <w:lang w:val="fr-FR"/>
              </w:rPr>
              <w:t>d’accoudoir en forme de gouttière et</w:t>
            </w:r>
            <w:r>
              <w:rPr>
                <w:rFonts w:ascii="Arial" w:hAnsi="Arial"/>
                <w:color w:val="0000FF"/>
                <w:lang w:val="fr-FR"/>
              </w:rPr>
              <w:t xml:space="preserve"> </w:t>
            </w:r>
            <w:r w:rsidRPr="00C555E7">
              <w:rPr>
                <w:rFonts w:ascii="Arial" w:hAnsi="Arial"/>
                <w:color w:val="0000FF"/>
                <w:lang w:val="fr-FR"/>
              </w:rPr>
              <w:t>articulé (par pièce)</w:t>
            </w:r>
          </w:p>
        </w:tc>
        <w:tc>
          <w:tcPr>
            <w:tcW w:w="364" w:type="dxa"/>
            <w:vAlign w:val="bottom"/>
          </w:tcPr>
          <w:p w:rsidR="00651C2E" w:rsidRPr="00C555E7" w:rsidRDefault="00651C2E" w:rsidP="00651C2E">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651C2E" w:rsidRPr="00C555E7" w:rsidRDefault="00651C2E" w:rsidP="00651C2E">
            <w:pPr>
              <w:spacing w:line="240" w:lineRule="atLeast"/>
              <w:jc w:val="right"/>
              <w:rPr>
                <w:rFonts w:ascii="Arial" w:hAnsi="Arial"/>
                <w:color w:val="0000FF"/>
              </w:rPr>
            </w:pPr>
            <w:r w:rsidRPr="00C555E7">
              <w:rPr>
                <w:rFonts w:ascii="Arial" w:hAnsi="Arial"/>
                <w:color w:val="0000FF"/>
              </w:rPr>
              <w:t>144,07</w:t>
            </w:r>
          </w:p>
        </w:tc>
        <w:tc>
          <w:tcPr>
            <w:tcW w:w="290" w:type="dxa"/>
            <w:vAlign w:val="bottom"/>
          </w:tcPr>
          <w:p w:rsidR="00651C2E" w:rsidRPr="00651C2E" w:rsidRDefault="00651C2E" w:rsidP="00651C2E">
            <w:pPr>
              <w:spacing w:line="240" w:lineRule="atLeast"/>
              <w:jc w:val="right"/>
              <w:rPr>
                <w:rFonts w:ascii="Arial" w:hAnsi="Arial"/>
                <w:color w:val="0000FF"/>
                <w:lang w:val="fr-BE"/>
              </w:rPr>
            </w:pPr>
            <w:r w:rsidRPr="000D0A10">
              <w:rPr>
                <w:rFonts w:ascii="Arial" w:hAnsi="Arial"/>
                <w:color w:val="0000FF"/>
                <w:lang w:val="fr-FR"/>
              </w:rPr>
              <w:t>"</w:t>
            </w:r>
          </w:p>
        </w:tc>
      </w:tr>
      <w:tr w:rsidR="00275FB5" w:rsidRPr="000D0A10" w:rsidTr="00F74324">
        <w:trPr>
          <w:cantSplit/>
        </w:trPr>
        <w:tc>
          <w:tcPr>
            <w:tcW w:w="207" w:type="dxa"/>
          </w:tcPr>
          <w:p w:rsidR="00275FB5" w:rsidRPr="00651C2E" w:rsidRDefault="00275FB5">
            <w:pPr>
              <w:spacing w:line="240" w:lineRule="atLeast"/>
              <w:rPr>
                <w:rFonts w:ascii="Arial" w:hAnsi="Arial"/>
                <w:color w:val="0000FF"/>
                <w:lang w:val="fr-BE"/>
              </w:rPr>
            </w:pPr>
          </w:p>
        </w:tc>
        <w:tc>
          <w:tcPr>
            <w:tcW w:w="9105" w:type="dxa"/>
            <w:gridSpan w:val="9"/>
          </w:tcPr>
          <w:p w:rsidR="00275FB5" w:rsidRPr="000D0A10" w:rsidRDefault="00275FB5">
            <w:pPr>
              <w:spacing w:line="240" w:lineRule="atLeast"/>
              <w:jc w:val="both"/>
              <w:rPr>
                <w:rFonts w:ascii="Arial" w:hAnsi="Arial"/>
                <w:b/>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651C2E" w:rsidRPr="000D0A10" w:rsidTr="00F74324">
        <w:trPr>
          <w:cantSplit/>
        </w:trPr>
        <w:tc>
          <w:tcPr>
            <w:tcW w:w="207" w:type="dxa"/>
          </w:tcPr>
          <w:p w:rsidR="00651C2E" w:rsidRPr="000D0A10" w:rsidRDefault="00651C2E" w:rsidP="00651C2E">
            <w:pPr>
              <w:spacing w:line="240" w:lineRule="atLeast"/>
              <w:rPr>
                <w:rFonts w:ascii="Arial" w:hAnsi="Arial"/>
                <w:color w:val="0000FF"/>
                <w:lang w:val="fr-FR"/>
              </w:rPr>
            </w:pPr>
          </w:p>
        </w:tc>
        <w:tc>
          <w:tcPr>
            <w:tcW w:w="9105" w:type="dxa"/>
            <w:gridSpan w:val="9"/>
          </w:tcPr>
          <w:p w:rsidR="00651C2E" w:rsidRPr="000D0A10" w:rsidRDefault="00651C2E" w:rsidP="00651C2E">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651C2E" w:rsidRPr="000D0A10" w:rsidRDefault="00651C2E" w:rsidP="00651C2E">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651C2E" w:rsidP="009E225F">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3.3. Positionnement (siège-dossier)</w:t>
            </w:r>
            <w:r w:rsidR="009E225F"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9E225F" w:rsidRPr="00DE77C3" w:rsidTr="00F74324">
        <w:trPr>
          <w:cantSplit/>
        </w:trPr>
        <w:tc>
          <w:tcPr>
            <w:tcW w:w="207" w:type="dxa"/>
          </w:tcPr>
          <w:p w:rsidR="009E225F" w:rsidRPr="00DE77C3" w:rsidRDefault="009E225F" w:rsidP="00DE77C3">
            <w:pPr>
              <w:spacing w:line="240" w:lineRule="atLeast"/>
              <w:jc w:val="both"/>
              <w:rPr>
                <w:rFonts w:ascii="Arial" w:hAnsi="Arial"/>
                <w:i/>
                <w:color w:val="0000FF"/>
                <w:sz w:val="18"/>
                <w:lang w:val="fr-FR"/>
              </w:rPr>
            </w:pPr>
          </w:p>
        </w:tc>
        <w:tc>
          <w:tcPr>
            <w:tcW w:w="9105" w:type="dxa"/>
            <w:gridSpan w:val="9"/>
          </w:tcPr>
          <w:p w:rsidR="009E225F" w:rsidRPr="00DE77C3" w:rsidRDefault="008A0BE0" w:rsidP="009E225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E225F" w:rsidRPr="00DE77C3" w:rsidRDefault="009E225F" w:rsidP="00DE77C3">
            <w:pPr>
              <w:spacing w:line="240" w:lineRule="atLeast"/>
              <w:jc w:val="both"/>
              <w:rPr>
                <w:rFonts w:ascii="Arial" w:hAnsi="Arial"/>
                <w:i/>
                <w:color w:val="0000FF"/>
                <w:sz w:val="18"/>
                <w:lang w:val="fr-FR"/>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r w:rsidRPr="000D0A10">
              <w:rPr>
                <w:rFonts w:ascii="Arial" w:hAnsi="Arial"/>
                <w:color w:val="0000FF"/>
                <w:lang w:val="fr-FR"/>
              </w:rPr>
              <w:t>"</w:t>
            </w: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C555E7" w:rsidRDefault="009E225F" w:rsidP="009E225F">
            <w:pPr>
              <w:spacing w:line="240" w:lineRule="atLeast"/>
              <w:rPr>
                <w:rFonts w:ascii="Arial" w:hAnsi="Arial"/>
                <w:color w:val="0000FF"/>
              </w:rPr>
            </w:pPr>
            <w:r w:rsidRPr="00C555E7">
              <w:rPr>
                <w:rFonts w:ascii="Arial" w:hAnsi="Arial"/>
                <w:color w:val="0000FF"/>
              </w:rPr>
              <w:t>523235</w:t>
            </w:r>
          </w:p>
        </w:tc>
        <w:tc>
          <w:tcPr>
            <w:tcW w:w="864" w:type="dxa"/>
          </w:tcPr>
          <w:p w:rsidR="009E225F" w:rsidRPr="00C555E7" w:rsidRDefault="009E225F" w:rsidP="009E225F">
            <w:pPr>
              <w:spacing w:line="240" w:lineRule="atLeast"/>
              <w:rPr>
                <w:rFonts w:ascii="Arial" w:hAnsi="Arial"/>
                <w:color w:val="0000FF"/>
              </w:rPr>
            </w:pPr>
            <w:r w:rsidRPr="00C555E7">
              <w:rPr>
                <w:rFonts w:ascii="Arial" w:hAnsi="Arial"/>
                <w:color w:val="0000FF"/>
              </w:rPr>
              <w:t>523246</w:t>
            </w:r>
          </w:p>
        </w:tc>
        <w:tc>
          <w:tcPr>
            <w:tcW w:w="5472" w:type="dxa"/>
            <w:gridSpan w:val="2"/>
          </w:tcPr>
          <w:p w:rsidR="009E225F" w:rsidRPr="00C555E7" w:rsidRDefault="00C555E7" w:rsidP="009E225F">
            <w:pPr>
              <w:spacing w:line="240" w:lineRule="atLeast"/>
              <w:jc w:val="both"/>
              <w:rPr>
                <w:rFonts w:ascii="Arial" w:hAnsi="Arial"/>
                <w:color w:val="0000FF"/>
              </w:rPr>
            </w:pPr>
            <w:r w:rsidRPr="00C555E7">
              <w:rPr>
                <w:rFonts w:ascii="Arial" w:hAnsi="Arial"/>
                <w:color w:val="0000FF"/>
              </w:rPr>
              <w:t>Support fémoral (par paire)</w:t>
            </w:r>
          </w:p>
        </w:tc>
        <w:tc>
          <w:tcPr>
            <w:tcW w:w="36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221,67</w:t>
            </w: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C555E7" w:rsidRDefault="009E225F" w:rsidP="009E225F">
            <w:pPr>
              <w:spacing w:line="240" w:lineRule="atLeast"/>
              <w:rPr>
                <w:rFonts w:ascii="Arial" w:hAnsi="Arial"/>
                <w:color w:val="0000FF"/>
              </w:rPr>
            </w:pPr>
          </w:p>
        </w:tc>
        <w:tc>
          <w:tcPr>
            <w:tcW w:w="864" w:type="dxa"/>
          </w:tcPr>
          <w:p w:rsidR="009E225F" w:rsidRPr="00C555E7" w:rsidRDefault="009E225F" w:rsidP="009E225F">
            <w:pPr>
              <w:spacing w:line="240" w:lineRule="atLeast"/>
              <w:rPr>
                <w:rFonts w:ascii="Arial" w:hAnsi="Arial"/>
                <w:color w:val="0000FF"/>
              </w:rPr>
            </w:pPr>
          </w:p>
        </w:tc>
        <w:tc>
          <w:tcPr>
            <w:tcW w:w="5472" w:type="dxa"/>
            <w:gridSpan w:val="2"/>
          </w:tcPr>
          <w:p w:rsidR="009E225F" w:rsidRPr="00C555E7" w:rsidRDefault="009E225F" w:rsidP="009E225F">
            <w:pPr>
              <w:spacing w:line="240" w:lineRule="atLeast"/>
              <w:jc w:val="both"/>
              <w:rPr>
                <w:rFonts w:ascii="Arial" w:hAnsi="Arial"/>
                <w:color w:val="0000FF"/>
              </w:rPr>
            </w:pPr>
          </w:p>
        </w:tc>
        <w:tc>
          <w:tcPr>
            <w:tcW w:w="364" w:type="dxa"/>
            <w:vAlign w:val="bottom"/>
          </w:tcPr>
          <w:p w:rsidR="009E225F" w:rsidRPr="00C555E7" w:rsidRDefault="009E225F" w:rsidP="009E225F">
            <w:pPr>
              <w:spacing w:line="240" w:lineRule="atLeast"/>
              <w:jc w:val="right"/>
              <w:rPr>
                <w:rFonts w:ascii="Arial" w:hAnsi="Arial"/>
                <w:color w:val="0000FF"/>
              </w:rPr>
            </w:pPr>
          </w:p>
        </w:tc>
        <w:tc>
          <w:tcPr>
            <w:tcW w:w="884" w:type="dxa"/>
            <w:vAlign w:val="bottom"/>
          </w:tcPr>
          <w:p w:rsidR="009E225F" w:rsidRPr="00C555E7" w:rsidRDefault="009E225F" w:rsidP="009E225F">
            <w:pPr>
              <w:spacing w:line="240" w:lineRule="atLeast"/>
              <w:jc w:val="right"/>
              <w:rPr>
                <w:rFonts w:ascii="Arial" w:hAnsi="Arial"/>
                <w:color w:val="0000FF"/>
              </w:rPr>
            </w:pP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C555E7" w:rsidRDefault="009E225F" w:rsidP="009E225F">
            <w:pPr>
              <w:spacing w:line="240" w:lineRule="atLeast"/>
              <w:rPr>
                <w:rFonts w:ascii="Arial" w:hAnsi="Arial"/>
                <w:color w:val="0000FF"/>
              </w:rPr>
            </w:pPr>
            <w:r w:rsidRPr="00C555E7">
              <w:rPr>
                <w:rFonts w:ascii="Arial" w:hAnsi="Arial"/>
                <w:color w:val="0000FF"/>
              </w:rPr>
              <w:t>523250</w:t>
            </w:r>
          </w:p>
        </w:tc>
        <w:tc>
          <w:tcPr>
            <w:tcW w:w="864" w:type="dxa"/>
          </w:tcPr>
          <w:p w:rsidR="009E225F" w:rsidRPr="00C555E7" w:rsidRDefault="009E225F" w:rsidP="009E225F">
            <w:pPr>
              <w:spacing w:line="240" w:lineRule="atLeast"/>
              <w:rPr>
                <w:rFonts w:ascii="Arial" w:hAnsi="Arial"/>
                <w:color w:val="0000FF"/>
              </w:rPr>
            </w:pPr>
            <w:r w:rsidRPr="00C555E7">
              <w:rPr>
                <w:rFonts w:ascii="Arial" w:hAnsi="Arial"/>
                <w:color w:val="0000FF"/>
              </w:rPr>
              <w:t>523261</w:t>
            </w:r>
          </w:p>
        </w:tc>
        <w:tc>
          <w:tcPr>
            <w:tcW w:w="5472" w:type="dxa"/>
            <w:gridSpan w:val="2"/>
          </w:tcPr>
          <w:p w:rsidR="009E225F" w:rsidRPr="00C555E7" w:rsidRDefault="00C555E7" w:rsidP="009E225F">
            <w:pPr>
              <w:spacing w:line="240" w:lineRule="atLeast"/>
              <w:jc w:val="both"/>
              <w:rPr>
                <w:rFonts w:ascii="Arial" w:hAnsi="Arial"/>
                <w:color w:val="0000FF"/>
              </w:rPr>
            </w:pPr>
            <w:r w:rsidRPr="00C555E7">
              <w:rPr>
                <w:rFonts w:ascii="Arial" w:hAnsi="Arial"/>
                <w:color w:val="0000FF"/>
              </w:rPr>
              <w:t>Dossier biomécanique</w:t>
            </w:r>
          </w:p>
        </w:tc>
        <w:tc>
          <w:tcPr>
            <w:tcW w:w="36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212,81</w:t>
            </w: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C555E7" w:rsidRDefault="009E225F" w:rsidP="009E225F">
            <w:pPr>
              <w:spacing w:line="240" w:lineRule="atLeast"/>
              <w:rPr>
                <w:rFonts w:ascii="Arial" w:hAnsi="Arial"/>
                <w:color w:val="0000FF"/>
              </w:rPr>
            </w:pPr>
          </w:p>
        </w:tc>
        <w:tc>
          <w:tcPr>
            <w:tcW w:w="864" w:type="dxa"/>
          </w:tcPr>
          <w:p w:rsidR="009E225F" w:rsidRPr="00C555E7" w:rsidRDefault="009E225F" w:rsidP="009E225F">
            <w:pPr>
              <w:spacing w:line="240" w:lineRule="atLeast"/>
              <w:rPr>
                <w:rFonts w:ascii="Arial" w:hAnsi="Arial"/>
                <w:color w:val="0000FF"/>
              </w:rPr>
            </w:pPr>
          </w:p>
        </w:tc>
        <w:tc>
          <w:tcPr>
            <w:tcW w:w="5472" w:type="dxa"/>
            <w:gridSpan w:val="2"/>
          </w:tcPr>
          <w:p w:rsidR="009E225F" w:rsidRPr="00C555E7" w:rsidRDefault="009E225F" w:rsidP="009E225F">
            <w:pPr>
              <w:spacing w:line="240" w:lineRule="atLeast"/>
              <w:jc w:val="both"/>
              <w:rPr>
                <w:rFonts w:ascii="Arial" w:hAnsi="Arial"/>
                <w:color w:val="0000FF"/>
              </w:rPr>
            </w:pPr>
          </w:p>
        </w:tc>
        <w:tc>
          <w:tcPr>
            <w:tcW w:w="364" w:type="dxa"/>
            <w:vAlign w:val="bottom"/>
          </w:tcPr>
          <w:p w:rsidR="009E225F" w:rsidRPr="00C555E7" w:rsidRDefault="009E225F" w:rsidP="009E225F">
            <w:pPr>
              <w:spacing w:line="240" w:lineRule="atLeast"/>
              <w:jc w:val="right"/>
              <w:rPr>
                <w:rFonts w:ascii="Arial" w:hAnsi="Arial"/>
                <w:color w:val="0000FF"/>
              </w:rPr>
            </w:pPr>
          </w:p>
        </w:tc>
        <w:tc>
          <w:tcPr>
            <w:tcW w:w="884" w:type="dxa"/>
            <w:vAlign w:val="bottom"/>
          </w:tcPr>
          <w:p w:rsidR="009E225F" w:rsidRPr="00C555E7" w:rsidRDefault="009E225F" w:rsidP="009E225F">
            <w:pPr>
              <w:spacing w:line="240" w:lineRule="atLeast"/>
              <w:jc w:val="right"/>
              <w:rPr>
                <w:rFonts w:ascii="Arial" w:hAnsi="Arial"/>
                <w:color w:val="0000FF"/>
              </w:rPr>
            </w:pP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C555E7" w:rsidRDefault="009E225F" w:rsidP="009E225F">
            <w:pPr>
              <w:spacing w:line="240" w:lineRule="atLeast"/>
              <w:rPr>
                <w:rFonts w:ascii="Arial" w:hAnsi="Arial"/>
                <w:color w:val="0000FF"/>
              </w:rPr>
            </w:pPr>
            <w:r w:rsidRPr="00C555E7">
              <w:rPr>
                <w:rFonts w:ascii="Arial" w:hAnsi="Arial"/>
                <w:color w:val="0000FF"/>
              </w:rPr>
              <w:t>523272</w:t>
            </w:r>
          </w:p>
        </w:tc>
        <w:tc>
          <w:tcPr>
            <w:tcW w:w="864" w:type="dxa"/>
          </w:tcPr>
          <w:p w:rsidR="009E225F" w:rsidRPr="00C555E7" w:rsidRDefault="009E225F" w:rsidP="009E225F">
            <w:pPr>
              <w:spacing w:line="240" w:lineRule="atLeast"/>
              <w:rPr>
                <w:rFonts w:ascii="Arial" w:hAnsi="Arial"/>
                <w:color w:val="0000FF"/>
              </w:rPr>
            </w:pPr>
            <w:r w:rsidRPr="00C555E7">
              <w:rPr>
                <w:rFonts w:ascii="Arial" w:hAnsi="Arial"/>
                <w:color w:val="0000FF"/>
              </w:rPr>
              <w:t>523283</w:t>
            </w:r>
          </w:p>
        </w:tc>
        <w:tc>
          <w:tcPr>
            <w:tcW w:w="5472" w:type="dxa"/>
            <w:gridSpan w:val="2"/>
          </w:tcPr>
          <w:p w:rsidR="009E225F" w:rsidRPr="00C555E7" w:rsidRDefault="00C555E7" w:rsidP="009E225F">
            <w:pPr>
              <w:spacing w:line="240" w:lineRule="atLeast"/>
              <w:jc w:val="both"/>
              <w:rPr>
                <w:rFonts w:ascii="Arial" w:hAnsi="Arial"/>
                <w:color w:val="0000FF"/>
              </w:rPr>
            </w:pPr>
            <w:r w:rsidRPr="00C555E7">
              <w:rPr>
                <w:rFonts w:ascii="Arial" w:hAnsi="Arial"/>
                <w:color w:val="0000FF"/>
              </w:rPr>
              <w:t>Support coxal (par paire)</w:t>
            </w:r>
          </w:p>
        </w:tc>
        <w:tc>
          <w:tcPr>
            <w:tcW w:w="36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9E225F" w:rsidRPr="00C555E7" w:rsidRDefault="009E225F" w:rsidP="009E225F">
            <w:pPr>
              <w:spacing w:line="240" w:lineRule="atLeast"/>
              <w:jc w:val="right"/>
              <w:rPr>
                <w:rFonts w:ascii="Arial" w:hAnsi="Arial"/>
                <w:color w:val="0000FF"/>
              </w:rPr>
            </w:pPr>
            <w:r w:rsidRPr="00C555E7">
              <w:rPr>
                <w:rFonts w:ascii="Arial" w:hAnsi="Arial"/>
                <w:color w:val="0000FF"/>
              </w:rPr>
              <w:t>221,67</w:t>
            </w: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651C2E" w:rsidTr="00F74324">
        <w:trPr>
          <w:cantSplit/>
        </w:trPr>
        <w:tc>
          <w:tcPr>
            <w:tcW w:w="207" w:type="dxa"/>
          </w:tcPr>
          <w:p w:rsidR="009E225F" w:rsidRPr="00651C2E" w:rsidRDefault="009E225F" w:rsidP="009E225F">
            <w:pPr>
              <w:spacing w:line="240" w:lineRule="atLeast"/>
              <w:rPr>
                <w:rFonts w:ascii="Arial" w:hAnsi="Arial"/>
                <w:color w:val="0000FF"/>
                <w:lang w:val="fr-BE"/>
              </w:rPr>
            </w:pPr>
          </w:p>
        </w:tc>
        <w:tc>
          <w:tcPr>
            <w:tcW w:w="657" w:type="dxa"/>
            <w:gridSpan w:val="2"/>
          </w:tcPr>
          <w:p w:rsidR="009E225F" w:rsidRPr="00651C2E" w:rsidRDefault="009E225F" w:rsidP="009E225F">
            <w:pPr>
              <w:spacing w:line="240" w:lineRule="atLeast"/>
              <w:rPr>
                <w:rFonts w:ascii="Arial" w:hAnsi="Arial"/>
                <w:color w:val="0000FF"/>
                <w:lang w:val="fr-BE"/>
              </w:rPr>
            </w:pPr>
          </w:p>
        </w:tc>
        <w:tc>
          <w:tcPr>
            <w:tcW w:w="864" w:type="dxa"/>
            <w:gridSpan w:val="2"/>
          </w:tcPr>
          <w:p w:rsidR="009E225F" w:rsidRPr="00651C2E" w:rsidRDefault="009E225F" w:rsidP="009E225F">
            <w:pPr>
              <w:spacing w:line="240" w:lineRule="atLeast"/>
              <w:rPr>
                <w:rFonts w:ascii="Arial" w:hAnsi="Arial"/>
                <w:color w:val="0000FF"/>
                <w:lang w:val="fr-BE"/>
              </w:rPr>
            </w:pPr>
          </w:p>
        </w:tc>
        <w:tc>
          <w:tcPr>
            <w:tcW w:w="864" w:type="dxa"/>
          </w:tcPr>
          <w:p w:rsidR="009E225F" w:rsidRPr="00651C2E" w:rsidRDefault="009E225F" w:rsidP="009E225F">
            <w:pPr>
              <w:spacing w:line="240" w:lineRule="atLeast"/>
              <w:rPr>
                <w:rFonts w:ascii="Arial" w:hAnsi="Arial"/>
                <w:color w:val="0000FF"/>
                <w:lang w:val="fr-BE"/>
              </w:rPr>
            </w:pPr>
          </w:p>
        </w:tc>
        <w:tc>
          <w:tcPr>
            <w:tcW w:w="5472" w:type="dxa"/>
            <w:gridSpan w:val="2"/>
          </w:tcPr>
          <w:p w:rsidR="009E225F" w:rsidRPr="002C4694" w:rsidRDefault="009E225F" w:rsidP="009E225F">
            <w:pPr>
              <w:spacing w:line="240" w:lineRule="atLeast"/>
              <w:jc w:val="both"/>
              <w:rPr>
                <w:rFonts w:ascii="Arial" w:hAnsi="Arial" w:cs="Arial"/>
                <w:lang w:val="fr-BE"/>
              </w:rPr>
            </w:pPr>
          </w:p>
        </w:tc>
        <w:tc>
          <w:tcPr>
            <w:tcW w:w="364" w:type="dxa"/>
            <w:vAlign w:val="bottom"/>
          </w:tcPr>
          <w:p w:rsidR="009E225F" w:rsidRPr="00651C2E" w:rsidRDefault="009E225F" w:rsidP="009E225F">
            <w:pPr>
              <w:spacing w:line="240" w:lineRule="atLeast"/>
              <w:jc w:val="right"/>
              <w:rPr>
                <w:rFonts w:ascii="Arial" w:hAnsi="Arial"/>
                <w:color w:val="0000FF"/>
                <w:lang w:val="fr-BE"/>
              </w:rPr>
            </w:pPr>
          </w:p>
        </w:tc>
        <w:tc>
          <w:tcPr>
            <w:tcW w:w="884" w:type="dxa"/>
            <w:vAlign w:val="bottom"/>
          </w:tcPr>
          <w:p w:rsidR="009E225F" w:rsidRPr="00651C2E" w:rsidRDefault="009E225F" w:rsidP="009E225F">
            <w:pPr>
              <w:spacing w:line="240" w:lineRule="atLeast"/>
              <w:jc w:val="right"/>
              <w:rPr>
                <w:rFonts w:ascii="Arial" w:hAnsi="Arial"/>
                <w:color w:val="0000FF"/>
                <w:lang w:val="fr-BE"/>
              </w:rPr>
            </w:pPr>
          </w:p>
        </w:tc>
        <w:tc>
          <w:tcPr>
            <w:tcW w:w="290" w:type="dxa"/>
            <w:vAlign w:val="bottom"/>
          </w:tcPr>
          <w:p w:rsidR="009E225F" w:rsidRPr="00651C2E" w:rsidRDefault="009E225F" w:rsidP="009E225F">
            <w:pPr>
              <w:spacing w:line="240" w:lineRule="atLeast"/>
              <w:jc w:val="right"/>
              <w:rPr>
                <w:rFonts w:ascii="Arial" w:hAnsi="Arial"/>
                <w:color w:val="0000FF"/>
                <w:lang w:val="fr-BE"/>
              </w:rPr>
            </w:pPr>
          </w:p>
        </w:tc>
      </w:tr>
      <w:tr w:rsidR="009E225F" w:rsidRPr="00C555E7" w:rsidTr="00F74324">
        <w:trPr>
          <w:cantSplit/>
        </w:trPr>
        <w:tc>
          <w:tcPr>
            <w:tcW w:w="207" w:type="dxa"/>
          </w:tcPr>
          <w:p w:rsidR="009E225F" w:rsidRPr="00C555E7" w:rsidRDefault="009E225F" w:rsidP="00C555E7">
            <w:pPr>
              <w:spacing w:line="240" w:lineRule="atLeast"/>
              <w:jc w:val="both"/>
              <w:rPr>
                <w:rFonts w:ascii="Arial" w:hAnsi="Arial"/>
                <w:color w:val="0000FF"/>
              </w:rPr>
            </w:pPr>
          </w:p>
        </w:tc>
        <w:tc>
          <w:tcPr>
            <w:tcW w:w="9105" w:type="dxa"/>
            <w:gridSpan w:val="9"/>
          </w:tcPr>
          <w:p w:rsidR="009E225F" w:rsidRPr="00C555E7" w:rsidRDefault="00C555E7" w:rsidP="00C555E7">
            <w:pPr>
              <w:spacing w:line="240" w:lineRule="atLeast"/>
              <w:jc w:val="both"/>
              <w:rPr>
                <w:rFonts w:ascii="Arial" w:hAnsi="Arial"/>
                <w:color w:val="0000FF"/>
                <w:lang w:val="fr-BE"/>
              </w:rPr>
            </w:pPr>
            <w:r w:rsidRPr="00C555E7">
              <w:rPr>
                <w:rFonts w:ascii="Arial" w:hAnsi="Arial"/>
                <w:color w:val="0000FF"/>
                <w:lang w:val="fr-BE"/>
              </w:rPr>
              <w:t>Les prestations 523235-523246 et 523272-523283 ne sont pas cumulables entre elles.</w:t>
            </w:r>
            <w:r w:rsidR="009E225F" w:rsidRPr="00C555E7">
              <w:rPr>
                <w:rFonts w:ascii="Arial" w:hAnsi="Arial"/>
                <w:color w:val="0000FF"/>
                <w:lang w:val="fr-BE"/>
              </w:rPr>
              <w:t>"</w:t>
            </w:r>
          </w:p>
        </w:tc>
        <w:tc>
          <w:tcPr>
            <w:tcW w:w="290" w:type="dxa"/>
            <w:vAlign w:val="bottom"/>
          </w:tcPr>
          <w:p w:rsidR="009E225F" w:rsidRPr="00C555E7" w:rsidRDefault="009E225F" w:rsidP="00C555E7">
            <w:pPr>
              <w:spacing w:line="240" w:lineRule="atLeast"/>
              <w:jc w:val="both"/>
              <w:rPr>
                <w:rFonts w:ascii="Arial" w:hAnsi="Arial"/>
                <w:color w:val="0000FF"/>
                <w:lang w:val="fr-BE"/>
              </w:rPr>
            </w:pPr>
          </w:p>
        </w:tc>
      </w:tr>
      <w:tr w:rsidR="009E225F" w:rsidRPr="007F438E" w:rsidTr="00F74324">
        <w:trPr>
          <w:cantSplit/>
        </w:trPr>
        <w:tc>
          <w:tcPr>
            <w:tcW w:w="207" w:type="dxa"/>
          </w:tcPr>
          <w:p w:rsidR="009E225F" w:rsidRPr="00B50407" w:rsidRDefault="009E225F" w:rsidP="009E225F">
            <w:pPr>
              <w:spacing w:line="240" w:lineRule="atLeast"/>
              <w:rPr>
                <w:rFonts w:ascii="Arial" w:hAnsi="Arial"/>
                <w:color w:val="0000FF"/>
                <w:lang w:val="fr-FR"/>
              </w:rPr>
            </w:pPr>
          </w:p>
        </w:tc>
        <w:tc>
          <w:tcPr>
            <w:tcW w:w="9105" w:type="dxa"/>
            <w:gridSpan w:val="9"/>
          </w:tcPr>
          <w:p w:rsidR="009E225F" w:rsidRPr="00094A68" w:rsidRDefault="009E225F" w:rsidP="009E225F">
            <w:pPr>
              <w:spacing w:line="240" w:lineRule="atLeast"/>
              <w:jc w:val="both"/>
              <w:rPr>
                <w:rFonts w:ascii="Arial" w:hAnsi="Arial"/>
                <w:i/>
                <w:sz w:val="18"/>
                <w:lang w:val="fr-FR"/>
              </w:rPr>
            </w:pPr>
          </w:p>
        </w:tc>
        <w:tc>
          <w:tcPr>
            <w:tcW w:w="290" w:type="dxa"/>
            <w:vAlign w:val="bottom"/>
          </w:tcPr>
          <w:p w:rsidR="009E225F" w:rsidRPr="00B50407" w:rsidRDefault="009E225F" w:rsidP="009E225F">
            <w:pPr>
              <w:spacing w:line="240" w:lineRule="atLeast"/>
              <w:jc w:val="right"/>
              <w:rPr>
                <w:rFonts w:ascii="Arial" w:hAnsi="Arial"/>
                <w:color w:val="0000FF"/>
                <w:lang w:val="fr-FR"/>
              </w:rPr>
            </w:pPr>
          </w:p>
        </w:tc>
      </w:tr>
      <w:tr w:rsidR="009E225F" w:rsidRPr="000D0A10" w:rsidTr="00F74324">
        <w:trPr>
          <w:cantSplit/>
        </w:trPr>
        <w:tc>
          <w:tcPr>
            <w:tcW w:w="207" w:type="dxa"/>
          </w:tcPr>
          <w:p w:rsidR="009E225F" w:rsidRPr="000D0A10" w:rsidRDefault="009E225F" w:rsidP="009E225F">
            <w:pPr>
              <w:spacing w:line="240" w:lineRule="atLeast"/>
              <w:rPr>
                <w:rFonts w:ascii="Arial" w:hAnsi="Arial"/>
                <w:color w:val="0000FF"/>
                <w:lang w:val="fr-FR"/>
              </w:rPr>
            </w:pPr>
          </w:p>
        </w:tc>
        <w:tc>
          <w:tcPr>
            <w:tcW w:w="9105" w:type="dxa"/>
            <w:gridSpan w:val="9"/>
          </w:tcPr>
          <w:p w:rsidR="009E225F" w:rsidRPr="000D0A10" w:rsidRDefault="009E225F" w:rsidP="009E225F">
            <w:pPr>
              <w:spacing w:line="240" w:lineRule="atLeast"/>
              <w:rPr>
                <w:rFonts w:ascii="Arial" w:hAnsi="Arial"/>
                <w:color w:val="0000FF"/>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9E225F" w:rsidRPr="000D0A10" w:rsidRDefault="009E225F" w:rsidP="009E225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E225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521032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521043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Siège basculant électriquement</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521054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521065</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Réglage électrique de l'inclinaison du dossier (angle du dossi</w:t>
            </w:r>
            <w:r w:rsidR="0065622E">
              <w:rPr>
                <w:rFonts w:ascii="Arial" w:hAnsi="Arial"/>
                <w:color w:val="0000FF"/>
                <w:lang w:val="fr-FR"/>
              </w:rPr>
              <w:t>er réglable)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521135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521146</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Appui-tête (réglable en hauteur, en</w:t>
            </w:r>
            <w:r w:rsidR="0065622E">
              <w:rPr>
                <w:rFonts w:ascii="Arial" w:hAnsi="Arial"/>
                <w:color w:val="0000FF"/>
                <w:lang w:val="fr-FR"/>
              </w:rPr>
              <w:t xml:space="preserve"> profondeur, et en inclinaison)</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275FB5" w:rsidRPr="000D0A10" w:rsidRDefault="009E225F">
            <w:pPr>
              <w:spacing w:line="240" w:lineRule="atLeast"/>
              <w:jc w:val="right"/>
              <w:rPr>
                <w:rFonts w:ascii="Arial" w:hAnsi="Arial"/>
                <w:color w:val="0000FF"/>
              </w:rPr>
            </w:pPr>
            <w:r w:rsidRPr="000D0A10">
              <w:rPr>
                <w:rFonts w:ascii="Arial" w:hAnsi="Arial"/>
                <w:color w:val="0000FF"/>
                <w:lang w:val="fr-FR"/>
              </w:rPr>
              <w:t>"</w:t>
            </w:r>
          </w:p>
        </w:tc>
      </w:tr>
      <w:tr w:rsidR="009E225F" w:rsidRPr="000D0A10" w:rsidTr="00F74324">
        <w:trPr>
          <w:cantSplit/>
        </w:trPr>
        <w:tc>
          <w:tcPr>
            <w:tcW w:w="207" w:type="dxa"/>
          </w:tcPr>
          <w:p w:rsidR="009E225F" w:rsidRPr="000D0A10" w:rsidRDefault="009E225F">
            <w:pPr>
              <w:spacing w:line="240" w:lineRule="atLeast"/>
              <w:rPr>
                <w:rFonts w:ascii="Arial" w:hAnsi="Arial"/>
                <w:color w:val="0000FF"/>
              </w:rPr>
            </w:pPr>
          </w:p>
        </w:tc>
        <w:tc>
          <w:tcPr>
            <w:tcW w:w="657" w:type="dxa"/>
            <w:gridSpan w:val="2"/>
          </w:tcPr>
          <w:p w:rsidR="009E225F" w:rsidRPr="000D0A10" w:rsidRDefault="009E225F">
            <w:pPr>
              <w:spacing w:line="240" w:lineRule="atLeast"/>
              <w:rPr>
                <w:rFonts w:ascii="Arial" w:hAnsi="Arial"/>
                <w:color w:val="0000FF"/>
              </w:rPr>
            </w:pPr>
          </w:p>
        </w:tc>
        <w:tc>
          <w:tcPr>
            <w:tcW w:w="864" w:type="dxa"/>
            <w:gridSpan w:val="2"/>
          </w:tcPr>
          <w:p w:rsidR="009E225F" w:rsidRPr="000D0A10" w:rsidRDefault="009E225F">
            <w:pPr>
              <w:spacing w:line="240" w:lineRule="atLeast"/>
              <w:rPr>
                <w:rFonts w:ascii="Arial" w:hAnsi="Arial"/>
                <w:color w:val="0000FF"/>
              </w:rPr>
            </w:pPr>
          </w:p>
        </w:tc>
        <w:tc>
          <w:tcPr>
            <w:tcW w:w="864" w:type="dxa"/>
          </w:tcPr>
          <w:p w:rsidR="009E225F" w:rsidRPr="000D0A10" w:rsidRDefault="009E225F">
            <w:pPr>
              <w:spacing w:line="240" w:lineRule="atLeast"/>
              <w:rPr>
                <w:rFonts w:ascii="Arial" w:hAnsi="Arial"/>
                <w:color w:val="0000FF"/>
              </w:rPr>
            </w:pPr>
          </w:p>
        </w:tc>
        <w:tc>
          <w:tcPr>
            <w:tcW w:w="5472" w:type="dxa"/>
            <w:gridSpan w:val="2"/>
          </w:tcPr>
          <w:p w:rsidR="009E225F" w:rsidRPr="000D0A10" w:rsidRDefault="009E225F">
            <w:pPr>
              <w:spacing w:line="240" w:lineRule="atLeast"/>
              <w:jc w:val="both"/>
              <w:rPr>
                <w:rFonts w:ascii="Arial" w:hAnsi="Arial"/>
                <w:color w:val="0000FF"/>
                <w:lang w:val="fr-FR"/>
              </w:rPr>
            </w:pPr>
          </w:p>
        </w:tc>
        <w:tc>
          <w:tcPr>
            <w:tcW w:w="364" w:type="dxa"/>
            <w:vAlign w:val="bottom"/>
          </w:tcPr>
          <w:p w:rsidR="009E225F" w:rsidRPr="000D0A10" w:rsidRDefault="009E225F">
            <w:pPr>
              <w:spacing w:line="240" w:lineRule="atLeast"/>
              <w:jc w:val="right"/>
              <w:rPr>
                <w:rFonts w:ascii="Arial" w:hAnsi="Arial"/>
                <w:color w:val="0000FF"/>
              </w:rPr>
            </w:pPr>
          </w:p>
        </w:tc>
        <w:tc>
          <w:tcPr>
            <w:tcW w:w="884" w:type="dxa"/>
            <w:vAlign w:val="bottom"/>
          </w:tcPr>
          <w:p w:rsidR="009E225F" w:rsidRPr="000D0A10" w:rsidRDefault="009E225F">
            <w:pPr>
              <w:spacing w:line="240" w:lineRule="atLeast"/>
              <w:jc w:val="right"/>
              <w:rPr>
                <w:rFonts w:ascii="Arial" w:hAnsi="Arial"/>
                <w:color w:val="0000FF"/>
              </w:rPr>
            </w:pPr>
          </w:p>
        </w:tc>
        <w:tc>
          <w:tcPr>
            <w:tcW w:w="290" w:type="dxa"/>
            <w:vAlign w:val="bottom"/>
          </w:tcPr>
          <w:p w:rsidR="009E225F" w:rsidRPr="000D0A10" w:rsidRDefault="009E225F">
            <w:pPr>
              <w:spacing w:line="240" w:lineRule="atLeast"/>
              <w:jc w:val="right"/>
              <w:rPr>
                <w:rFonts w:ascii="Arial" w:hAnsi="Arial"/>
                <w:color w:val="0000FF"/>
              </w:rPr>
            </w:pPr>
          </w:p>
        </w:tc>
      </w:tr>
      <w:tr w:rsidR="009E225F" w:rsidRPr="00DE77C3" w:rsidTr="00F74324">
        <w:trPr>
          <w:cantSplit/>
        </w:trPr>
        <w:tc>
          <w:tcPr>
            <w:tcW w:w="207" w:type="dxa"/>
          </w:tcPr>
          <w:p w:rsidR="009E225F" w:rsidRPr="00DE77C3" w:rsidRDefault="009E225F" w:rsidP="00DE77C3">
            <w:pPr>
              <w:spacing w:line="240" w:lineRule="atLeast"/>
              <w:jc w:val="both"/>
              <w:rPr>
                <w:rFonts w:ascii="Arial" w:hAnsi="Arial"/>
                <w:i/>
                <w:color w:val="0000FF"/>
                <w:sz w:val="18"/>
                <w:lang w:val="fr-FR"/>
              </w:rPr>
            </w:pPr>
          </w:p>
        </w:tc>
        <w:tc>
          <w:tcPr>
            <w:tcW w:w="9105" w:type="dxa"/>
            <w:gridSpan w:val="9"/>
          </w:tcPr>
          <w:p w:rsidR="009E225F" w:rsidRPr="00DE77C3" w:rsidRDefault="008A0BE0" w:rsidP="009E225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E225F" w:rsidRPr="00DE77C3" w:rsidRDefault="009E225F" w:rsidP="00DE77C3">
            <w:pPr>
              <w:spacing w:line="240" w:lineRule="atLeast"/>
              <w:jc w:val="both"/>
              <w:rPr>
                <w:rFonts w:ascii="Arial" w:hAnsi="Arial"/>
                <w:i/>
                <w:color w:val="0000FF"/>
                <w:sz w:val="18"/>
                <w:lang w:val="fr-FR"/>
              </w:rPr>
            </w:pPr>
          </w:p>
        </w:tc>
      </w:tr>
      <w:tr w:rsidR="00275FB5" w:rsidRPr="000D0A10" w:rsidTr="00F74324">
        <w:trPr>
          <w:cantSplit/>
        </w:trPr>
        <w:tc>
          <w:tcPr>
            <w:tcW w:w="207" w:type="dxa"/>
          </w:tcPr>
          <w:p w:rsidR="00275FB5" w:rsidRPr="000D0A10" w:rsidRDefault="009E225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9E225F">
            <w:pPr>
              <w:spacing w:line="240" w:lineRule="atLeast"/>
              <w:rPr>
                <w:rFonts w:ascii="Arial" w:hAnsi="Arial"/>
                <w:color w:val="0000FF"/>
              </w:rPr>
            </w:pPr>
            <w:r w:rsidRPr="00C555E7">
              <w:rPr>
                <w:rFonts w:ascii="Arial" w:hAnsi="Arial"/>
                <w:color w:val="0000FF"/>
              </w:rPr>
              <w:t>523294</w:t>
            </w:r>
          </w:p>
        </w:tc>
        <w:tc>
          <w:tcPr>
            <w:tcW w:w="864" w:type="dxa"/>
          </w:tcPr>
          <w:p w:rsidR="00275FB5" w:rsidRPr="000D0A10" w:rsidRDefault="009E225F">
            <w:pPr>
              <w:spacing w:line="240" w:lineRule="atLeast"/>
              <w:rPr>
                <w:rFonts w:ascii="Arial" w:hAnsi="Arial"/>
                <w:color w:val="0000FF"/>
              </w:rPr>
            </w:pPr>
            <w:r w:rsidRPr="00C555E7">
              <w:rPr>
                <w:rFonts w:ascii="Arial" w:hAnsi="Arial"/>
                <w:color w:val="0000FF"/>
              </w:rPr>
              <w:t>523305</w:t>
            </w:r>
          </w:p>
        </w:tc>
        <w:tc>
          <w:tcPr>
            <w:tcW w:w="5472" w:type="dxa"/>
            <w:gridSpan w:val="2"/>
          </w:tcPr>
          <w:p w:rsidR="00275FB5" w:rsidRPr="00C555E7" w:rsidRDefault="00C555E7" w:rsidP="00C555E7">
            <w:pPr>
              <w:spacing w:line="240" w:lineRule="atLeast"/>
              <w:jc w:val="both"/>
              <w:rPr>
                <w:rFonts w:ascii="Arial" w:hAnsi="Arial"/>
                <w:color w:val="0000FF"/>
                <w:lang w:val="fr-FR"/>
              </w:rPr>
            </w:pPr>
            <w:r w:rsidRPr="00C555E7">
              <w:rPr>
                <w:rFonts w:ascii="Arial" w:hAnsi="Arial"/>
                <w:color w:val="0000FF"/>
                <w:lang w:val="fr-FR"/>
              </w:rPr>
              <w:t>Appui-tête avec positionnement</w:t>
            </w:r>
            <w:r>
              <w:rPr>
                <w:rFonts w:ascii="Arial" w:hAnsi="Arial"/>
                <w:color w:val="0000FF"/>
                <w:lang w:val="fr-FR"/>
              </w:rPr>
              <w:t xml:space="preserve"> </w:t>
            </w:r>
            <w:r w:rsidRPr="00C555E7">
              <w:rPr>
                <w:rFonts w:ascii="Arial" w:hAnsi="Arial"/>
                <w:color w:val="0000FF"/>
                <w:lang w:val="fr-FR"/>
              </w:rPr>
              <w:t>fonctionnel</w:t>
            </w:r>
          </w:p>
        </w:tc>
        <w:tc>
          <w:tcPr>
            <w:tcW w:w="364" w:type="dxa"/>
            <w:vAlign w:val="bottom"/>
          </w:tcPr>
          <w:p w:rsidR="00275FB5" w:rsidRPr="00C555E7" w:rsidRDefault="009E225F">
            <w:pPr>
              <w:spacing w:line="240" w:lineRule="atLeast"/>
              <w:jc w:val="right"/>
              <w:rPr>
                <w:rFonts w:ascii="Arial" w:hAnsi="Arial"/>
                <w:color w:val="0000FF"/>
              </w:rPr>
            </w:pPr>
            <w:r w:rsidRPr="00C555E7">
              <w:rPr>
                <w:rFonts w:ascii="Arial" w:hAnsi="Arial"/>
                <w:color w:val="0000FF"/>
              </w:rPr>
              <w:t>Y</w:t>
            </w:r>
          </w:p>
        </w:tc>
        <w:tc>
          <w:tcPr>
            <w:tcW w:w="884" w:type="dxa"/>
            <w:vAlign w:val="bottom"/>
          </w:tcPr>
          <w:p w:rsidR="00275FB5" w:rsidRPr="00C555E7" w:rsidRDefault="009E225F">
            <w:pPr>
              <w:spacing w:line="240" w:lineRule="atLeast"/>
              <w:jc w:val="right"/>
              <w:rPr>
                <w:rFonts w:ascii="Arial" w:hAnsi="Arial"/>
                <w:color w:val="0000FF"/>
              </w:rPr>
            </w:pPr>
            <w:r w:rsidRPr="00C555E7">
              <w:rPr>
                <w:rFonts w:ascii="Arial" w:hAnsi="Arial"/>
                <w:color w:val="0000FF"/>
              </w:rPr>
              <w:t>1367,46</w:t>
            </w:r>
          </w:p>
        </w:tc>
        <w:tc>
          <w:tcPr>
            <w:tcW w:w="290" w:type="dxa"/>
            <w:vAlign w:val="bottom"/>
          </w:tcPr>
          <w:p w:rsidR="00275FB5" w:rsidRPr="000D0A10" w:rsidRDefault="009E225F">
            <w:pPr>
              <w:spacing w:line="240" w:lineRule="atLeast"/>
              <w:jc w:val="right"/>
              <w:rPr>
                <w:rFonts w:ascii="Arial" w:hAnsi="Arial"/>
                <w:color w:val="0000FF"/>
              </w:rPr>
            </w:pPr>
            <w:r w:rsidRPr="000D0A10">
              <w:rPr>
                <w:rFonts w:ascii="Arial" w:hAnsi="Arial"/>
                <w:color w:val="0000FF"/>
                <w:lang w:val="fr-FR"/>
              </w:rPr>
              <w:t>"</w:t>
            </w:r>
          </w:p>
        </w:tc>
      </w:tr>
      <w:tr w:rsidR="009E225F" w:rsidRPr="000D0A10" w:rsidTr="00F74324">
        <w:trPr>
          <w:cantSplit/>
        </w:trPr>
        <w:tc>
          <w:tcPr>
            <w:tcW w:w="207" w:type="dxa"/>
          </w:tcPr>
          <w:p w:rsidR="009E225F" w:rsidRPr="000D0A10" w:rsidRDefault="009E225F">
            <w:pPr>
              <w:spacing w:line="240" w:lineRule="atLeast"/>
              <w:rPr>
                <w:rFonts w:ascii="Arial" w:hAnsi="Arial"/>
                <w:color w:val="0000FF"/>
                <w:lang w:val="fr-FR"/>
              </w:rPr>
            </w:pPr>
          </w:p>
        </w:tc>
        <w:tc>
          <w:tcPr>
            <w:tcW w:w="657" w:type="dxa"/>
            <w:gridSpan w:val="2"/>
          </w:tcPr>
          <w:p w:rsidR="009E225F" w:rsidRPr="000D0A10" w:rsidRDefault="009E225F">
            <w:pPr>
              <w:spacing w:line="240" w:lineRule="atLeast"/>
              <w:rPr>
                <w:rFonts w:ascii="Arial" w:hAnsi="Arial"/>
                <w:color w:val="0000FF"/>
              </w:rPr>
            </w:pPr>
          </w:p>
        </w:tc>
        <w:tc>
          <w:tcPr>
            <w:tcW w:w="864" w:type="dxa"/>
            <w:gridSpan w:val="2"/>
          </w:tcPr>
          <w:p w:rsidR="009E225F" w:rsidRPr="000D0A10" w:rsidRDefault="009E225F">
            <w:pPr>
              <w:spacing w:line="240" w:lineRule="atLeast"/>
              <w:rPr>
                <w:rFonts w:ascii="Arial" w:hAnsi="Arial"/>
                <w:color w:val="0000FF"/>
              </w:rPr>
            </w:pPr>
          </w:p>
        </w:tc>
        <w:tc>
          <w:tcPr>
            <w:tcW w:w="864" w:type="dxa"/>
          </w:tcPr>
          <w:p w:rsidR="009E225F" w:rsidRPr="000D0A10" w:rsidRDefault="009E225F">
            <w:pPr>
              <w:spacing w:line="240" w:lineRule="atLeast"/>
              <w:rPr>
                <w:rFonts w:ascii="Arial" w:hAnsi="Arial"/>
                <w:color w:val="0000FF"/>
              </w:rPr>
            </w:pPr>
          </w:p>
        </w:tc>
        <w:tc>
          <w:tcPr>
            <w:tcW w:w="5472" w:type="dxa"/>
            <w:gridSpan w:val="2"/>
          </w:tcPr>
          <w:p w:rsidR="009E225F" w:rsidRPr="000D0A10" w:rsidRDefault="009E225F">
            <w:pPr>
              <w:spacing w:line="240" w:lineRule="atLeast"/>
              <w:jc w:val="both"/>
              <w:rPr>
                <w:rFonts w:ascii="Arial" w:hAnsi="Arial"/>
                <w:color w:val="0000FF"/>
              </w:rPr>
            </w:pPr>
          </w:p>
        </w:tc>
        <w:tc>
          <w:tcPr>
            <w:tcW w:w="364" w:type="dxa"/>
            <w:vAlign w:val="bottom"/>
          </w:tcPr>
          <w:p w:rsidR="009E225F" w:rsidRPr="000D0A10" w:rsidRDefault="009E225F">
            <w:pPr>
              <w:spacing w:line="240" w:lineRule="atLeast"/>
              <w:jc w:val="right"/>
              <w:rPr>
                <w:rFonts w:ascii="Arial" w:hAnsi="Arial"/>
                <w:color w:val="0000FF"/>
              </w:rPr>
            </w:pPr>
          </w:p>
        </w:tc>
        <w:tc>
          <w:tcPr>
            <w:tcW w:w="884" w:type="dxa"/>
            <w:vAlign w:val="bottom"/>
          </w:tcPr>
          <w:p w:rsidR="009E225F" w:rsidRPr="000D0A10" w:rsidRDefault="009E225F">
            <w:pPr>
              <w:spacing w:line="240" w:lineRule="atLeast"/>
              <w:jc w:val="right"/>
              <w:rPr>
                <w:rFonts w:ascii="Arial" w:hAnsi="Arial"/>
                <w:color w:val="0000FF"/>
              </w:rPr>
            </w:pPr>
          </w:p>
        </w:tc>
        <w:tc>
          <w:tcPr>
            <w:tcW w:w="290" w:type="dxa"/>
            <w:vAlign w:val="bottom"/>
          </w:tcPr>
          <w:p w:rsidR="009E225F" w:rsidRPr="000D0A10" w:rsidRDefault="009E225F">
            <w:pPr>
              <w:spacing w:line="240" w:lineRule="atLeast"/>
              <w:jc w:val="right"/>
              <w:rPr>
                <w:rFonts w:ascii="Arial" w:hAnsi="Arial"/>
                <w:color w:val="0000FF"/>
                <w:lang w:val="fr-FR"/>
              </w:rPr>
            </w:pPr>
          </w:p>
        </w:tc>
      </w:tr>
      <w:tr w:rsidR="009E225F" w:rsidRPr="000D0A10" w:rsidTr="00F74324">
        <w:trPr>
          <w:cantSplit/>
        </w:trPr>
        <w:tc>
          <w:tcPr>
            <w:tcW w:w="207" w:type="dxa"/>
          </w:tcPr>
          <w:p w:rsidR="009E225F" w:rsidRPr="000D0A10" w:rsidRDefault="009E225F" w:rsidP="009E225F">
            <w:pPr>
              <w:spacing w:line="240" w:lineRule="atLeast"/>
              <w:rPr>
                <w:rFonts w:ascii="Arial" w:hAnsi="Arial"/>
                <w:color w:val="0000FF"/>
                <w:lang w:val="fr-FR"/>
              </w:rPr>
            </w:pPr>
          </w:p>
        </w:tc>
        <w:tc>
          <w:tcPr>
            <w:tcW w:w="9105" w:type="dxa"/>
            <w:gridSpan w:val="9"/>
          </w:tcPr>
          <w:p w:rsidR="009E225F" w:rsidRPr="000D0A10" w:rsidRDefault="009E225F" w:rsidP="009E225F">
            <w:pPr>
              <w:spacing w:line="240" w:lineRule="atLeast"/>
              <w:rPr>
                <w:rFonts w:ascii="Arial" w:hAnsi="Arial"/>
                <w:color w:val="0000FF"/>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9E225F" w:rsidRPr="000D0A10" w:rsidRDefault="009E225F" w:rsidP="009E225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E225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521150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521161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Pelotes du dossier (par pelote)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521172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521183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Selle d'abduction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275FB5" w:rsidRPr="000D0A10" w:rsidRDefault="009E225F">
            <w:pPr>
              <w:spacing w:line="240" w:lineRule="atLeast"/>
              <w:jc w:val="right"/>
              <w:rPr>
                <w:rFonts w:ascii="Arial" w:hAnsi="Arial"/>
                <w:color w:val="0000FF"/>
              </w:rPr>
            </w:pPr>
            <w:r w:rsidRPr="000D0A10">
              <w:rPr>
                <w:rFonts w:ascii="Arial" w:hAnsi="Arial"/>
                <w:color w:val="0000FF"/>
                <w:lang w:val="fr-FR"/>
              </w:rPr>
              <w:t>"</w:t>
            </w:r>
          </w:p>
        </w:tc>
      </w:tr>
      <w:tr w:rsidR="009E225F" w:rsidRPr="000D0A10" w:rsidTr="00F74324">
        <w:trPr>
          <w:cantSplit/>
        </w:trPr>
        <w:tc>
          <w:tcPr>
            <w:tcW w:w="207" w:type="dxa"/>
          </w:tcPr>
          <w:p w:rsidR="009E225F" w:rsidRPr="000D0A10" w:rsidRDefault="009E225F">
            <w:pPr>
              <w:spacing w:line="240" w:lineRule="atLeast"/>
              <w:rPr>
                <w:rFonts w:ascii="Arial" w:hAnsi="Arial"/>
                <w:color w:val="0000FF"/>
              </w:rPr>
            </w:pPr>
          </w:p>
        </w:tc>
        <w:tc>
          <w:tcPr>
            <w:tcW w:w="657" w:type="dxa"/>
            <w:gridSpan w:val="2"/>
          </w:tcPr>
          <w:p w:rsidR="009E225F" w:rsidRPr="000D0A10" w:rsidRDefault="009E225F">
            <w:pPr>
              <w:spacing w:line="240" w:lineRule="atLeast"/>
              <w:rPr>
                <w:rFonts w:ascii="Arial" w:hAnsi="Arial"/>
                <w:color w:val="0000FF"/>
              </w:rPr>
            </w:pPr>
          </w:p>
        </w:tc>
        <w:tc>
          <w:tcPr>
            <w:tcW w:w="864" w:type="dxa"/>
            <w:gridSpan w:val="2"/>
          </w:tcPr>
          <w:p w:rsidR="009E225F" w:rsidRPr="000D0A10" w:rsidRDefault="009E225F">
            <w:pPr>
              <w:spacing w:line="240" w:lineRule="atLeast"/>
              <w:rPr>
                <w:rFonts w:ascii="Arial" w:hAnsi="Arial"/>
                <w:color w:val="0000FF"/>
              </w:rPr>
            </w:pPr>
          </w:p>
        </w:tc>
        <w:tc>
          <w:tcPr>
            <w:tcW w:w="864" w:type="dxa"/>
          </w:tcPr>
          <w:p w:rsidR="009E225F" w:rsidRPr="000D0A10" w:rsidRDefault="009E225F">
            <w:pPr>
              <w:spacing w:line="240" w:lineRule="atLeast"/>
              <w:rPr>
                <w:rFonts w:ascii="Arial" w:hAnsi="Arial"/>
                <w:color w:val="0000FF"/>
              </w:rPr>
            </w:pPr>
          </w:p>
        </w:tc>
        <w:tc>
          <w:tcPr>
            <w:tcW w:w="5472" w:type="dxa"/>
            <w:gridSpan w:val="2"/>
          </w:tcPr>
          <w:p w:rsidR="009E225F" w:rsidRPr="000D0A10" w:rsidRDefault="009E225F">
            <w:pPr>
              <w:spacing w:line="240" w:lineRule="atLeast"/>
              <w:jc w:val="both"/>
              <w:rPr>
                <w:rFonts w:ascii="Arial" w:hAnsi="Arial"/>
                <w:color w:val="0000FF"/>
              </w:rPr>
            </w:pPr>
          </w:p>
        </w:tc>
        <w:tc>
          <w:tcPr>
            <w:tcW w:w="364" w:type="dxa"/>
            <w:vAlign w:val="bottom"/>
          </w:tcPr>
          <w:p w:rsidR="009E225F" w:rsidRPr="000D0A10" w:rsidRDefault="009E225F">
            <w:pPr>
              <w:spacing w:line="240" w:lineRule="atLeast"/>
              <w:jc w:val="right"/>
              <w:rPr>
                <w:rFonts w:ascii="Arial" w:hAnsi="Arial"/>
                <w:color w:val="0000FF"/>
              </w:rPr>
            </w:pPr>
          </w:p>
        </w:tc>
        <w:tc>
          <w:tcPr>
            <w:tcW w:w="884" w:type="dxa"/>
            <w:vAlign w:val="bottom"/>
          </w:tcPr>
          <w:p w:rsidR="009E225F" w:rsidRPr="000D0A10" w:rsidRDefault="009E225F">
            <w:pPr>
              <w:spacing w:line="240" w:lineRule="atLeast"/>
              <w:jc w:val="right"/>
              <w:rPr>
                <w:rFonts w:ascii="Arial" w:hAnsi="Arial"/>
                <w:color w:val="0000FF"/>
              </w:rPr>
            </w:pPr>
          </w:p>
        </w:tc>
        <w:tc>
          <w:tcPr>
            <w:tcW w:w="290" w:type="dxa"/>
            <w:vAlign w:val="bottom"/>
          </w:tcPr>
          <w:p w:rsidR="009E225F" w:rsidRPr="000D0A10" w:rsidRDefault="009E225F">
            <w:pPr>
              <w:spacing w:line="240" w:lineRule="atLeast"/>
              <w:jc w:val="right"/>
              <w:rPr>
                <w:rFonts w:ascii="Arial" w:hAnsi="Arial"/>
                <w:color w:val="0000FF"/>
              </w:rPr>
            </w:pPr>
          </w:p>
        </w:tc>
      </w:tr>
      <w:tr w:rsidR="009E225F" w:rsidRPr="00DE77C3" w:rsidTr="00F74324">
        <w:trPr>
          <w:cantSplit/>
        </w:trPr>
        <w:tc>
          <w:tcPr>
            <w:tcW w:w="207" w:type="dxa"/>
          </w:tcPr>
          <w:p w:rsidR="009E225F" w:rsidRPr="00DE77C3" w:rsidRDefault="009E225F" w:rsidP="00DE77C3">
            <w:pPr>
              <w:spacing w:line="240" w:lineRule="atLeast"/>
              <w:jc w:val="both"/>
              <w:rPr>
                <w:rFonts w:ascii="Arial" w:hAnsi="Arial"/>
                <w:i/>
                <w:color w:val="0000FF"/>
                <w:sz w:val="18"/>
                <w:lang w:val="fr-FR"/>
              </w:rPr>
            </w:pPr>
          </w:p>
        </w:tc>
        <w:tc>
          <w:tcPr>
            <w:tcW w:w="9105" w:type="dxa"/>
            <w:gridSpan w:val="9"/>
          </w:tcPr>
          <w:p w:rsidR="009E225F" w:rsidRPr="00DE77C3" w:rsidRDefault="008A0BE0" w:rsidP="009E225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E225F" w:rsidRPr="00DE77C3" w:rsidRDefault="009E225F" w:rsidP="00DE77C3">
            <w:pPr>
              <w:spacing w:line="240" w:lineRule="atLeast"/>
              <w:jc w:val="both"/>
              <w:rPr>
                <w:rFonts w:ascii="Arial" w:hAnsi="Arial"/>
                <w:i/>
                <w:color w:val="0000FF"/>
                <w:sz w:val="18"/>
                <w:lang w:val="fr-FR"/>
              </w:rPr>
            </w:pPr>
          </w:p>
        </w:tc>
      </w:tr>
      <w:tr w:rsidR="00275FB5" w:rsidRPr="009E225F" w:rsidTr="00F74324">
        <w:trPr>
          <w:cantSplit/>
        </w:trPr>
        <w:tc>
          <w:tcPr>
            <w:tcW w:w="207" w:type="dxa"/>
          </w:tcPr>
          <w:p w:rsidR="00275FB5" w:rsidRPr="000D0A10" w:rsidRDefault="009E225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9E225F">
            <w:pPr>
              <w:spacing w:line="240" w:lineRule="atLeast"/>
              <w:rPr>
                <w:rFonts w:ascii="Arial" w:hAnsi="Arial"/>
                <w:color w:val="0000FF"/>
              </w:rPr>
            </w:pPr>
            <w:r w:rsidRPr="0000647F">
              <w:rPr>
                <w:rFonts w:ascii="Arial" w:hAnsi="Arial"/>
                <w:color w:val="0000FF"/>
              </w:rPr>
              <w:t>523493</w:t>
            </w:r>
          </w:p>
        </w:tc>
        <w:tc>
          <w:tcPr>
            <w:tcW w:w="864" w:type="dxa"/>
          </w:tcPr>
          <w:p w:rsidR="00275FB5" w:rsidRPr="000D0A10" w:rsidRDefault="009E225F">
            <w:pPr>
              <w:spacing w:line="240" w:lineRule="atLeast"/>
              <w:rPr>
                <w:rFonts w:ascii="Arial" w:hAnsi="Arial"/>
                <w:color w:val="0000FF"/>
              </w:rPr>
            </w:pPr>
            <w:r w:rsidRPr="0000647F">
              <w:rPr>
                <w:rFonts w:ascii="Arial" w:hAnsi="Arial"/>
                <w:color w:val="0000FF"/>
              </w:rPr>
              <w:t>523504</w:t>
            </w:r>
          </w:p>
        </w:tc>
        <w:tc>
          <w:tcPr>
            <w:tcW w:w="5472" w:type="dxa"/>
            <w:gridSpan w:val="2"/>
          </w:tcPr>
          <w:p w:rsidR="00275FB5" w:rsidRPr="0000647F" w:rsidRDefault="00C555E7" w:rsidP="0000647F">
            <w:pPr>
              <w:spacing w:line="240" w:lineRule="atLeast"/>
              <w:jc w:val="both"/>
              <w:rPr>
                <w:rFonts w:ascii="Arial" w:hAnsi="Arial"/>
                <w:color w:val="0000FF"/>
                <w:lang w:val="fr-FR"/>
              </w:rPr>
            </w:pPr>
            <w:r w:rsidRPr="0000647F">
              <w:rPr>
                <w:rFonts w:ascii="Arial" w:hAnsi="Arial"/>
                <w:color w:val="0000FF"/>
                <w:lang w:val="fr-FR"/>
              </w:rPr>
              <w:t>Intervention forfaitaire pour selle</w:t>
            </w:r>
            <w:r w:rsidR="0000647F">
              <w:rPr>
                <w:rFonts w:ascii="Arial" w:hAnsi="Arial"/>
                <w:color w:val="0000FF"/>
                <w:lang w:val="fr-FR"/>
              </w:rPr>
              <w:t xml:space="preserve"> </w:t>
            </w:r>
            <w:r w:rsidRPr="0000647F">
              <w:rPr>
                <w:rFonts w:ascii="Arial" w:hAnsi="Arial"/>
                <w:color w:val="0000FF"/>
                <w:lang w:val="fr-FR"/>
              </w:rPr>
              <w:t>d’abduction sur-mesure</w:t>
            </w:r>
          </w:p>
        </w:tc>
        <w:tc>
          <w:tcPr>
            <w:tcW w:w="364" w:type="dxa"/>
            <w:vAlign w:val="bottom"/>
          </w:tcPr>
          <w:p w:rsidR="00275FB5" w:rsidRPr="0000647F" w:rsidRDefault="009E225F">
            <w:pPr>
              <w:spacing w:line="240" w:lineRule="atLeast"/>
              <w:jc w:val="right"/>
              <w:rPr>
                <w:rFonts w:ascii="Arial" w:hAnsi="Arial"/>
                <w:color w:val="0000FF"/>
              </w:rPr>
            </w:pPr>
            <w:r w:rsidRPr="0000647F">
              <w:rPr>
                <w:rFonts w:ascii="Arial" w:hAnsi="Arial"/>
                <w:color w:val="0000FF"/>
              </w:rPr>
              <w:t>Y</w:t>
            </w:r>
          </w:p>
        </w:tc>
        <w:tc>
          <w:tcPr>
            <w:tcW w:w="884" w:type="dxa"/>
            <w:vAlign w:val="bottom"/>
          </w:tcPr>
          <w:p w:rsidR="00275FB5" w:rsidRPr="0000647F" w:rsidRDefault="009E225F">
            <w:pPr>
              <w:spacing w:line="240" w:lineRule="atLeast"/>
              <w:jc w:val="right"/>
              <w:rPr>
                <w:rFonts w:ascii="Arial" w:hAnsi="Arial"/>
                <w:color w:val="0000FF"/>
              </w:rPr>
            </w:pPr>
            <w:r w:rsidRPr="0000647F">
              <w:rPr>
                <w:rFonts w:ascii="Arial" w:hAnsi="Arial"/>
                <w:color w:val="0000FF"/>
              </w:rPr>
              <w:t>109,95</w:t>
            </w:r>
          </w:p>
        </w:tc>
        <w:tc>
          <w:tcPr>
            <w:tcW w:w="290" w:type="dxa"/>
            <w:vAlign w:val="bottom"/>
          </w:tcPr>
          <w:p w:rsidR="00275FB5" w:rsidRPr="009E225F" w:rsidRDefault="00275FB5">
            <w:pPr>
              <w:spacing w:line="240" w:lineRule="atLeast"/>
              <w:jc w:val="right"/>
              <w:rPr>
                <w:rFonts w:ascii="Arial" w:hAnsi="Arial"/>
                <w:color w:val="0000FF"/>
                <w:lang w:val="fr-BE"/>
              </w:rPr>
            </w:pPr>
          </w:p>
        </w:tc>
      </w:tr>
      <w:tr w:rsidR="009E225F" w:rsidRPr="009E225F" w:rsidTr="00F74324">
        <w:trPr>
          <w:cantSplit/>
        </w:trPr>
        <w:tc>
          <w:tcPr>
            <w:tcW w:w="207" w:type="dxa"/>
          </w:tcPr>
          <w:p w:rsidR="009E225F" w:rsidRPr="000D0A10" w:rsidRDefault="009E225F">
            <w:pPr>
              <w:spacing w:line="240" w:lineRule="atLeast"/>
              <w:rPr>
                <w:rFonts w:ascii="Arial" w:hAnsi="Arial"/>
                <w:color w:val="0000FF"/>
                <w:lang w:val="fr-FR"/>
              </w:rPr>
            </w:pPr>
          </w:p>
        </w:tc>
        <w:tc>
          <w:tcPr>
            <w:tcW w:w="657" w:type="dxa"/>
            <w:gridSpan w:val="2"/>
          </w:tcPr>
          <w:p w:rsidR="009E225F" w:rsidRPr="009E225F" w:rsidRDefault="009E225F">
            <w:pPr>
              <w:spacing w:line="240" w:lineRule="atLeast"/>
              <w:rPr>
                <w:rFonts w:ascii="Arial" w:hAnsi="Arial"/>
                <w:color w:val="0000FF"/>
                <w:lang w:val="fr-BE"/>
              </w:rPr>
            </w:pPr>
          </w:p>
        </w:tc>
        <w:tc>
          <w:tcPr>
            <w:tcW w:w="864" w:type="dxa"/>
            <w:gridSpan w:val="2"/>
          </w:tcPr>
          <w:p w:rsidR="009E225F" w:rsidRPr="009E225F" w:rsidRDefault="009E225F">
            <w:pPr>
              <w:spacing w:line="240" w:lineRule="atLeast"/>
              <w:rPr>
                <w:rFonts w:ascii="Arial" w:hAnsi="Arial"/>
                <w:color w:val="0000FF"/>
                <w:lang w:val="fr-BE"/>
              </w:rPr>
            </w:pPr>
          </w:p>
        </w:tc>
        <w:tc>
          <w:tcPr>
            <w:tcW w:w="864" w:type="dxa"/>
          </w:tcPr>
          <w:p w:rsidR="009E225F" w:rsidRPr="009E225F" w:rsidRDefault="009E225F">
            <w:pPr>
              <w:spacing w:line="240" w:lineRule="atLeast"/>
              <w:rPr>
                <w:rFonts w:ascii="Arial" w:hAnsi="Arial"/>
                <w:color w:val="0000FF"/>
                <w:lang w:val="fr-BE"/>
              </w:rPr>
            </w:pPr>
          </w:p>
        </w:tc>
        <w:tc>
          <w:tcPr>
            <w:tcW w:w="5472" w:type="dxa"/>
            <w:gridSpan w:val="2"/>
          </w:tcPr>
          <w:p w:rsidR="009E225F" w:rsidRPr="009E225F" w:rsidRDefault="009E225F">
            <w:pPr>
              <w:spacing w:line="240" w:lineRule="atLeast"/>
              <w:jc w:val="both"/>
              <w:rPr>
                <w:rFonts w:ascii="Arial" w:hAnsi="Arial"/>
                <w:color w:val="0000FF"/>
                <w:lang w:val="fr-BE"/>
              </w:rPr>
            </w:pPr>
          </w:p>
        </w:tc>
        <w:tc>
          <w:tcPr>
            <w:tcW w:w="364" w:type="dxa"/>
            <w:vAlign w:val="bottom"/>
          </w:tcPr>
          <w:p w:rsidR="009E225F" w:rsidRPr="009E225F" w:rsidRDefault="009E225F">
            <w:pPr>
              <w:spacing w:line="240" w:lineRule="atLeast"/>
              <w:jc w:val="right"/>
              <w:rPr>
                <w:rFonts w:ascii="Arial" w:hAnsi="Arial"/>
                <w:color w:val="0000FF"/>
                <w:lang w:val="fr-BE"/>
              </w:rPr>
            </w:pPr>
          </w:p>
        </w:tc>
        <w:tc>
          <w:tcPr>
            <w:tcW w:w="884" w:type="dxa"/>
            <w:vAlign w:val="bottom"/>
          </w:tcPr>
          <w:p w:rsidR="009E225F" w:rsidRPr="009E225F" w:rsidRDefault="009E225F">
            <w:pPr>
              <w:spacing w:line="240" w:lineRule="atLeast"/>
              <w:jc w:val="right"/>
              <w:rPr>
                <w:rFonts w:ascii="Arial" w:hAnsi="Arial"/>
                <w:color w:val="0000FF"/>
                <w:lang w:val="fr-BE"/>
              </w:rPr>
            </w:pPr>
          </w:p>
        </w:tc>
        <w:tc>
          <w:tcPr>
            <w:tcW w:w="290" w:type="dxa"/>
            <w:vAlign w:val="bottom"/>
          </w:tcPr>
          <w:p w:rsidR="009E225F" w:rsidRPr="009E225F" w:rsidRDefault="009E225F">
            <w:pPr>
              <w:spacing w:line="240" w:lineRule="atLeast"/>
              <w:jc w:val="right"/>
              <w:rPr>
                <w:rFonts w:ascii="Arial" w:hAnsi="Arial"/>
                <w:color w:val="0000FF"/>
                <w:lang w:val="fr-BE"/>
              </w:rPr>
            </w:pPr>
          </w:p>
        </w:tc>
      </w:tr>
      <w:tr w:rsidR="009E225F" w:rsidRPr="0000647F" w:rsidTr="00F74324">
        <w:trPr>
          <w:cantSplit/>
        </w:trPr>
        <w:tc>
          <w:tcPr>
            <w:tcW w:w="207" w:type="dxa"/>
          </w:tcPr>
          <w:p w:rsidR="009E225F" w:rsidRPr="000D0A10" w:rsidRDefault="009E225F" w:rsidP="0000647F">
            <w:pPr>
              <w:spacing w:line="240" w:lineRule="atLeast"/>
              <w:jc w:val="both"/>
              <w:rPr>
                <w:rFonts w:ascii="Arial" w:hAnsi="Arial"/>
                <w:color w:val="0000FF"/>
                <w:lang w:val="fr-FR"/>
              </w:rPr>
            </w:pPr>
          </w:p>
        </w:tc>
        <w:tc>
          <w:tcPr>
            <w:tcW w:w="9105" w:type="dxa"/>
            <w:gridSpan w:val="9"/>
          </w:tcPr>
          <w:p w:rsidR="009E225F" w:rsidRPr="0000647F" w:rsidRDefault="0000647F" w:rsidP="0000647F">
            <w:pPr>
              <w:spacing w:line="240" w:lineRule="atLeast"/>
              <w:jc w:val="both"/>
              <w:rPr>
                <w:rFonts w:ascii="Arial" w:hAnsi="Arial"/>
                <w:color w:val="0000FF"/>
                <w:lang w:val="fr-FR"/>
              </w:rPr>
            </w:pPr>
            <w:r w:rsidRPr="0000647F">
              <w:rPr>
                <w:rFonts w:ascii="Arial" w:hAnsi="Arial"/>
                <w:color w:val="0000FF"/>
                <w:lang w:val="fr-FR"/>
              </w:rPr>
              <w:t>Les prestations 521172-521183 et 523493-523504 ne sont pas cumulables</w:t>
            </w:r>
            <w:r>
              <w:rPr>
                <w:rFonts w:ascii="Arial" w:hAnsi="Arial"/>
                <w:color w:val="0000FF"/>
                <w:lang w:val="fr-FR"/>
              </w:rPr>
              <w:t xml:space="preserve"> </w:t>
            </w:r>
            <w:r w:rsidRPr="0000647F">
              <w:rPr>
                <w:rFonts w:ascii="Arial" w:hAnsi="Arial"/>
                <w:color w:val="0000FF"/>
                <w:lang w:val="fr-FR"/>
              </w:rPr>
              <w:t>entre elles.</w:t>
            </w:r>
          </w:p>
        </w:tc>
        <w:tc>
          <w:tcPr>
            <w:tcW w:w="290" w:type="dxa"/>
            <w:vAlign w:val="bottom"/>
          </w:tcPr>
          <w:p w:rsidR="009E225F" w:rsidRPr="000D0A10" w:rsidRDefault="009E225F" w:rsidP="0000647F">
            <w:pPr>
              <w:spacing w:line="240" w:lineRule="atLeast"/>
              <w:jc w:val="both"/>
              <w:rPr>
                <w:rFonts w:ascii="Arial" w:hAnsi="Arial"/>
                <w:color w:val="0000FF"/>
                <w:lang w:val="fr-FR"/>
              </w:rPr>
            </w:pPr>
          </w:p>
        </w:tc>
      </w:tr>
      <w:tr w:rsidR="009E225F" w:rsidRPr="0000647F" w:rsidTr="00F74324">
        <w:trPr>
          <w:cantSplit/>
        </w:trPr>
        <w:tc>
          <w:tcPr>
            <w:tcW w:w="207" w:type="dxa"/>
          </w:tcPr>
          <w:p w:rsidR="009E225F" w:rsidRPr="000D0A10" w:rsidRDefault="009E225F" w:rsidP="0000647F">
            <w:pPr>
              <w:spacing w:line="240" w:lineRule="atLeast"/>
              <w:jc w:val="both"/>
              <w:rPr>
                <w:rFonts w:ascii="Arial" w:hAnsi="Arial"/>
                <w:color w:val="0000FF"/>
                <w:lang w:val="fr-FR"/>
              </w:rPr>
            </w:pPr>
          </w:p>
        </w:tc>
        <w:tc>
          <w:tcPr>
            <w:tcW w:w="9105" w:type="dxa"/>
            <w:gridSpan w:val="9"/>
          </w:tcPr>
          <w:p w:rsidR="009E225F" w:rsidRPr="0000647F" w:rsidRDefault="0000647F" w:rsidP="0000647F">
            <w:pPr>
              <w:spacing w:line="240" w:lineRule="atLeast"/>
              <w:jc w:val="both"/>
              <w:rPr>
                <w:rFonts w:ascii="Arial" w:hAnsi="Arial"/>
                <w:color w:val="0000FF"/>
                <w:lang w:val="fr-FR"/>
              </w:rPr>
            </w:pPr>
            <w:r w:rsidRPr="0000647F">
              <w:rPr>
                <w:rFonts w:ascii="Arial" w:hAnsi="Arial"/>
                <w:color w:val="0000FF"/>
                <w:lang w:val="fr-FR"/>
              </w:rPr>
              <w:t>Les prestations 523294-523305, 523235-523246, 523250-523261, 523272-523283 et 523493-523504 ne sont pas cumulables avec les prestations</w:t>
            </w:r>
            <w:r>
              <w:rPr>
                <w:rFonts w:ascii="Arial" w:hAnsi="Arial"/>
                <w:color w:val="0000FF"/>
                <w:lang w:val="fr-FR"/>
              </w:rPr>
              <w:t xml:space="preserve"> </w:t>
            </w:r>
            <w:r w:rsidRPr="0000647F">
              <w:rPr>
                <w:rFonts w:ascii="Arial" w:hAnsi="Arial"/>
                <w:color w:val="0000FF"/>
                <w:lang w:val="fr-FR"/>
              </w:rPr>
              <w:t>646251 et 646273 de l’article 29 de la nomenclature.</w:t>
            </w:r>
            <w:r w:rsidR="009E225F" w:rsidRPr="000D0A10">
              <w:rPr>
                <w:rFonts w:ascii="Arial" w:hAnsi="Arial"/>
                <w:color w:val="0000FF"/>
                <w:lang w:val="fr-FR"/>
              </w:rPr>
              <w:t>"</w:t>
            </w:r>
          </w:p>
        </w:tc>
        <w:tc>
          <w:tcPr>
            <w:tcW w:w="290" w:type="dxa"/>
            <w:vAlign w:val="bottom"/>
          </w:tcPr>
          <w:p w:rsidR="009E225F" w:rsidRPr="000D0A10" w:rsidRDefault="009E225F" w:rsidP="0000647F">
            <w:pPr>
              <w:spacing w:line="240" w:lineRule="atLeast"/>
              <w:jc w:val="both"/>
              <w:rPr>
                <w:rFonts w:ascii="Arial" w:hAnsi="Arial"/>
                <w:color w:val="0000FF"/>
                <w:lang w:val="fr-FR"/>
              </w:rPr>
            </w:pPr>
          </w:p>
        </w:tc>
      </w:tr>
      <w:tr w:rsidR="009E225F" w:rsidRPr="007F438E" w:rsidTr="00F74324">
        <w:trPr>
          <w:cantSplit/>
        </w:trPr>
        <w:tc>
          <w:tcPr>
            <w:tcW w:w="207" w:type="dxa"/>
          </w:tcPr>
          <w:p w:rsidR="009E225F" w:rsidRPr="000D0A10" w:rsidRDefault="009E225F" w:rsidP="009E225F">
            <w:pPr>
              <w:spacing w:line="240" w:lineRule="atLeast"/>
              <w:rPr>
                <w:rFonts w:ascii="Arial" w:hAnsi="Arial"/>
                <w:color w:val="0000FF"/>
                <w:lang w:val="fr-FR"/>
              </w:rPr>
            </w:pPr>
          </w:p>
        </w:tc>
        <w:tc>
          <w:tcPr>
            <w:tcW w:w="9105" w:type="dxa"/>
            <w:gridSpan w:val="9"/>
          </w:tcPr>
          <w:p w:rsidR="009E225F" w:rsidRPr="000D0A10" w:rsidRDefault="009E225F" w:rsidP="009E225F">
            <w:pPr>
              <w:spacing w:line="240" w:lineRule="atLeast"/>
              <w:rPr>
                <w:rFonts w:ascii="Arial" w:hAnsi="Arial"/>
                <w:color w:val="0000FF"/>
                <w:lang w:val="fr-FR"/>
              </w:rPr>
            </w:pPr>
          </w:p>
        </w:tc>
        <w:tc>
          <w:tcPr>
            <w:tcW w:w="290" w:type="dxa"/>
            <w:vAlign w:val="bottom"/>
          </w:tcPr>
          <w:p w:rsidR="009E225F" w:rsidRPr="000D0A10" w:rsidRDefault="009E225F" w:rsidP="009E225F">
            <w:pPr>
              <w:spacing w:line="240" w:lineRule="atLeast"/>
              <w:jc w:val="right"/>
              <w:rPr>
                <w:rFonts w:ascii="Arial" w:hAnsi="Arial"/>
                <w:color w:val="0000FF"/>
                <w:lang w:val="fr-FR"/>
              </w:rPr>
            </w:pPr>
          </w:p>
        </w:tc>
      </w:tr>
      <w:tr w:rsidR="009E225F" w:rsidRPr="000D0A10" w:rsidTr="00F74324">
        <w:trPr>
          <w:cantSplit/>
        </w:trPr>
        <w:tc>
          <w:tcPr>
            <w:tcW w:w="207" w:type="dxa"/>
          </w:tcPr>
          <w:p w:rsidR="009E225F" w:rsidRPr="000D0A10" w:rsidRDefault="009E225F" w:rsidP="009E225F">
            <w:pPr>
              <w:spacing w:line="240" w:lineRule="atLeast"/>
              <w:rPr>
                <w:rFonts w:ascii="Arial" w:hAnsi="Arial"/>
                <w:color w:val="0000FF"/>
                <w:lang w:val="fr-FR"/>
              </w:rPr>
            </w:pPr>
          </w:p>
        </w:tc>
        <w:tc>
          <w:tcPr>
            <w:tcW w:w="9105" w:type="dxa"/>
            <w:gridSpan w:val="9"/>
          </w:tcPr>
          <w:p w:rsidR="009E225F" w:rsidRPr="000D0A10" w:rsidRDefault="009E225F" w:rsidP="009E225F">
            <w:pPr>
              <w:spacing w:line="240" w:lineRule="atLeast"/>
              <w:rPr>
                <w:rFonts w:ascii="Arial" w:hAnsi="Arial"/>
                <w:color w:val="0000FF"/>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9E225F" w:rsidRPr="000D0A10" w:rsidRDefault="009E225F" w:rsidP="009E225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9E225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521216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521220</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plus de 48 cm à 52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521231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521242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Adaptation du châssis de la voiturette, largeur du siège de plus de 52 cm à 58 cm inclus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3.4. Sécurité</w:t>
            </w:r>
            <w:r w:rsidR="00471BEF"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rPr>
            </w:pPr>
          </w:p>
        </w:tc>
      </w:tr>
      <w:tr w:rsidR="00471BEF" w:rsidRPr="00DE77C3" w:rsidTr="00F74324">
        <w:trPr>
          <w:cantSplit/>
        </w:trPr>
        <w:tc>
          <w:tcPr>
            <w:tcW w:w="207" w:type="dxa"/>
          </w:tcPr>
          <w:p w:rsidR="00471BEF" w:rsidRPr="00DE77C3" w:rsidRDefault="00471BEF" w:rsidP="00DE77C3">
            <w:pPr>
              <w:spacing w:line="240" w:lineRule="atLeast"/>
              <w:jc w:val="both"/>
              <w:rPr>
                <w:rFonts w:ascii="Arial" w:hAnsi="Arial"/>
                <w:i/>
                <w:color w:val="0000FF"/>
                <w:sz w:val="18"/>
                <w:lang w:val="fr-FR"/>
              </w:rPr>
            </w:pPr>
          </w:p>
        </w:tc>
        <w:tc>
          <w:tcPr>
            <w:tcW w:w="9105" w:type="dxa"/>
            <w:gridSpan w:val="9"/>
          </w:tcPr>
          <w:p w:rsidR="00471BEF" w:rsidRPr="00DE77C3" w:rsidRDefault="008A0BE0" w:rsidP="00471BE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71BEF" w:rsidRPr="00DE77C3" w:rsidRDefault="00471BEF" w:rsidP="00DE77C3">
            <w:pPr>
              <w:spacing w:line="240" w:lineRule="atLeast"/>
              <w:jc w:val="both"/>
              <w:rPr>
                <w:rFonts w:ascii="Arial" w:hAnsi="Arial"/>
                <w:i/>
                <w:color w:val="0000FF"/>
                <w:sz w:val="18"/>
                <w:lang w:val="fr-FR"/>
              </w:rPr>
            </w:pPr>
          </w:p>
        </w:tc>
      </w:tr>
      <w:tr w:rsidR="00471BEF" w:rsidRPr="00471BEF" w:rsidTr="00F74324">
        <w:trPr>
          <w:cantSplit/>
        </w:trPr>
        <w:tc>
          <w:tcPr>
            <w:tcW w:w="207" w:type="dxa"/>
          </w:tcPr>
          <w:p w:rsidR="00471BEF" w:rsidRPr="000D0A10" w:rsidRDefault="00471BEF" w:rsidP="00471BE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471BEF" w:rsidRPr="000D0A10" w:rsidRDefault="00471BEF" w:rsidP="00471BEF">
            <w:pPr>
              <w:spacing w:line="240" w:lineRule="atLeast"/>
              <w:rPr>
                <w:rFonts w:ascii="Arial" w:hAnsi="Arial"/>
                <w:color w:val="0000FF"/>
              </w:rPr>
            </w:pPr>
          </w:p>
        </w:tc>
        <w:tc>
          <w:tcPr>
            <w:tcW w:w="864" w:type="dxa"/>
            <w:gridSpan w:val="2"/>
          </w:tcPr>
          <w:p w:rsidR="00471BEF" w:rsidRPr="000D0A10" w:rsidRDefault="00471BEF" w:rsidP="00471BEF">
            <w:pPr>
              <w:spacing w:line="240" w:lineRule="atLeast"/>
              <w:rPr>
                <w:rFonts w:ascii="Arial" w:hAnsi="Arial"/>
                <w:color w:val="0000FF"/>
              </w:rPr>
            </w:pPr>
            <w:r w:rsidRPr="004F2453">
              <w:rPr>
                <w:rFonts w:ascii="Arial" w:hAnsi="Arial"/>
                <w:color w:val="0000FF"/>
              </w:rPr>
              <w:t>523530</w:t>
            </w:r>
          </w:p>
        </w:tc>
        <w:tc>
          <w:tcPr>
            <w:tcW w:w="864" w:type="dxa"/>
          </w:tcPr>
          <w:p w:rsidR="00471BEF" w:rsidRPr="000D0A10" w:rsidRDefault="00471BEF" w:rsidP="00471BEF">
            <w:pPr>
              <w:spacing w:line="240" w:lineRule="atLeast"/>
              <w:rPr>
                <w:rFonts w:ascii="Arial" w:hAnsi="Arial"/>
                <w:color w:val="0000FF"/>
              </w:rPr>
            </w:pPr>
            <w:r w:rsidRPr="004F2453">
              <w:rPr>
                <w:rFonts w:ascii="Arial" w:hAnsi="Arial"/>
                <w:color w:val="0000FF"/>
              </w:rPr>
              <w:t>523541</w:t>
            </w:r>
          </w:p>
        </w:tc>
        <w:tc>
          <w:tcPr>
            <w:tcW w:w="5472" w:type="dxa"/>
            <w:gridSpan w:val="2"/>
          </w:tcPr>
          <w:p w:rsidR="00471BEF" w:rsidRPr="004F2453" w:rsidRDefault="004F2453" w:rsidP="00471BEF">
            <w:pPr>
              <w:spacing w:line="240" w:lineRule="atLeast"/>
              <w:jc w:val="both"/>
              <w:rPr>
                <w:rFonts w:ascii="Arial" w:hAnsi="Arial"/>
                <w:color w:val="0000FF"/>
                <w:lang w:val="fr-FR"/>
              </w:rPr>
            </w:pPr>
            <w:r w:rsidRPr="004F2453">
              <w:rPr>
                <w:rFonts w:ascii="Arial" w:hAnsi="Arial"/>
                <w:color w:val="0000FF"/>
                <w:lang w:val="fr-FR"/>
              </w:rPr>
              <w:t>Coquille pour pied (par pièce)</w:t>
            </w:r>
          </w:p>
        </w:tc>
        <w:tc>
          <w:tcPr>
            <w:tcW w:w="36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29,26</w:t>
            </w: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71BEF"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71BEF" w:rsidRDefault="00471BEF" w:rsidP="00471BEF">
            <w:pPr>
              <w:spacing w:line="240" w:lineRule="atLeast"/>
              <w:rPr>
                <w:rFonts w:ascii="Arial" w:hAnsi="Arial"/>
                <w:color w:val="0000FF"/>
                <w:lang w:val="fr-BE"/>
              </w:rPr>
            </w:pPr>
          </w:p>
        </w:tc>
        <w:tc>
          <w:tcPr>
            <w:tcW w:w="864" w:type="dxa"/>
          </w:tcPr>
          <w:p w:rsidR="00471BEF" w:rsidRPr="00471BEF" w:rsidRDefault="00471BEF" w:rsidP="00471BEF">
            <w:pPr>
              <w:spacing w:line="240" w:lineRule="atLeast"/>
              <w:rPr>
                <w:rFonts w:ascii="Arial" w:hAnsi="Arial"/>
                <w:color w:val="0000FF"/>
                <w:lang w:val="fr-BE"/>
              </w:rPr>
            </w:pPr>
          </w:p>
        </w:tc>
        <w:tc>
          <w:tcPr>
            <w:tcW w:w="5472" w:type="dxa"/>
            <w:gridSpan w:val="2"/>
          </w:tcPr>
          <w:p w:rsidR="00471BEF" w:rsidRPr="00471BEF" w:rsidRDefault="00471BEF" w:rsidP="00471BEF">
            <w:pPr>
              <w:spacing w:line="240" w:lineRule="atLeast"/>
              <w:jc w:val="both"/>
              <w:rPr>
                <w:rFonts w:ascii="Arial" w:hAnsi="Arial"/>
                <w:color w:val="0000FF"/>
                <w:lang w:val="fr-BE"/>
              </w:rPr>
            </w:pPr>
          </w:p>
        </w:tc>
        <w:tc>
          <w:tcPr>
            <w:tcW w:w="364" w:type="dxa"/>
            <w:vAlign w:val="bottom"/>
          </w:tcPr>
          <w:p w:rsidR="00471BEF" w:rsidRPr="00471BEF" w:rsidRDefault="00471BEF" w:rsidP="00471BEF">
            <w:pPr>
              <w:spacing w:line="240" w:lineRule="atLeast"/>
              <w:jc w:val="right"/>
              <w:rPr>
                <w:rFonts w:ascii="Arial" w:hAnsi="Arial"/>
                <w:color w:val="0000FF"/>
                <w:lang w:val="fr-BE"/>
              </w:rPr>
            </w:pPr>
          </w:p>
        </w:tc>
        <w:tc>
          <w:tcPr>
            <w:tcW w:w="884" w:type="dxa"/>
            <w:vAlign w:val="bottom"/>
          </w:tcPr>
          <w:p w:rsidR="00471BEF" w:rsidRPr="00471BEF" w:rsidRDefault="00471BEF" w:rsidP="00471BEF">
            <w:pPr>
              <w:spacing w:line="240" w:lineRule="atLeast"/>
              <w:jc w:val="right"/>
              <w:rPr>
                <w:rFonts w:ascii="Arial" w:hAnsi="Arial"/>
                <w:color w:val="0000FF"/>
                <w:lang w:val="fr-BE"/>
              </w:rPr>
            </w:pP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F2453" w:rsidTr="00F74324">
        <w:trPr>
          <w:cantSplit/>
        </w:trPr>
        <w:tc>
          <w:tcPr>
            <w:tcW w:w="207" w:type="dxa"/>
          </w:tcPr>
          <w:p w:rsidR="00471BEF" w:rsidRPr="00B50407" w:rsidRDefault="00471BEF" w:rsidP="004F2453">
            <w:pPr>
              <w:spacing w:line="240" w:lineRule="atLeast"/>
              <w:jc w:val="both"/>
              <w:rPr>
                <w:rFonts w:ascii="Arial" w:hAnsi="Arial"/>
                <w:color w:val="0000FF"/>
                <w:lang w:val="fr-FR"/>
              </w:rPr>
            </w:pPr>
          </w:p>
        </w:tc>
        <w:tc>
          <w:tcPr>
            <w:tcW w:w="9105" w:type="dxa"/>
            <w:gridSpan w:val="9"/>
          </w:tcPr>
          <w:p w:rsidR="00471BEF" w:rsidRPr="004F2453" w:rsidRDefault="004F2453" w:rsidP="004F2453">
            <w:pPr>
              <w:spacing w:line="240" w:lineRule="atLeast"/>
              <w:jc w:val="both"/>
              <w:rPr>
                <w:rFonts w:ascii="Arial" w:hAnsi="Arial"/>
                <w:color w:val="0000FF"/>
                <w:lang w:val="fr-FR"/>
              </w:rPr>
            </w:pPr>
            <w:r w:rsidRPr="004F2453">
              <w:rPr>
                <w:rFonts w:ascii="Arial" w:hAnsi="Arial"/>
                <w:color w:val="0000FF"/>
                <w:lang w:val="fr-FR"/>
              </w:rPr>
              <w:t>La prestation 523530-523541 n’est pas cumulable avec les prestations</w:t>
            </w:r>
            <w:r>
              <w:rPr>
                <w:rFonts w:ascii="Arial" w:hAnsi="Arial"/>
                <w:color w:val="0000FF"/>
                <w:lang w:val="fr-FR"/>
              </w:rPr>
              <w:t xml:space="preserve"> </w:t>
            </w:r>
            <w:r w:rsidRPr="004F2453">
              <w:rPr>
                <w:rFonts w:ascii="Arial" w:hAnsi="Arial"/>
                <w:color w:val="0000FF"/>
                <w:lang w:val="fr-FR"/>
              </w:rPr>
              <w:t>646251 et 646273 de l’article 29 de la nomenclature.</w:t>
            </w:r>
          </w:p>
        </w:tc>
        <w:tc>
          <w:tcPr>
            <w:tcW w:w="290" w:type="dxa"/>
            <w:vAlign w:val="bottom"/>
          </w:tcPr>
          <w:p w:rsidR="00471BEF" w:rsidRPr="00B50407" w:rsidRDefault="00471BEF" w:rsidP="004F2453">
            <w:pPr>
              <w:spacing w:line="240" w:lineRule="atLeast"/>
              <w:jc w:val="both"/>
              <w:rPr>
                <w:rFonts w:ascii="Arial" w:hAnsi="Arial"/>
                <w:color w:val="0000FF"/>
                <w:lang w:val="fr-FR"/>
              </w:rPr>
            </w:pPr>
          </w:p>
        </w:tc>
      </w:tr>
      <w:tr w:rsidR="00471BEF" w:rsidRPr="007F438E"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71BEF" w:rsidRDefault="00471BEF" w:rsidP="00471BEF">
            <w:pPr>
              <w:spacing w:line="240" w:lineRule="atLeast"/>
              <w:rPr>
                <w:rFonts w:ascii="Arial" w:hAnsi="Arial"/>
                <w:color w:val="0000FF"/>
                <w:lang w:val="fr-BE"/>
              </w:rPr>
            </w:pPr>
          </w:p>
        </w:tc>
        <w:tc>
          <w:tcPr>
            <w:tcW w:w="864" w:type="dxa"/>
          </w:tcPr>
          <w:p w:rsidR="00471BEF" w:rsidRPr="00471BEF" w:rsidRDefault="00471BEF" w:rsidP="00471BEF">
            <w:pPr>
              <w:spacing w:line="240" w:lineRule="atLeast"/>
              <w:rPr>
                <w:rFonts w:ascii="Arial" w:hAnsi="Arial"/>
                <w:color w:val="0000FF"/>
                <w:lang w:val="fr-BE"/>
              </w:rPr>
            </w:pPr>
          </w:p>
        </w:tc>
        <w:tc>
          <w:tcPr>
            <w:tcW w:w="5472" w:type="dxa"/>
            <w:gridSpan w:val="2"/>
          </w:tcPr>
          <w:p w:rsidR="00471BEF" w:rsidRPr="00471BEF" w:rsidRDefault="00471BEF" w:rsidP="00471BEF">
            <w:pPr>
              <w:spacing w:line="240" w:lineRule="atLeast"/>
              <w:jc w:val="both"/>
              <w:rPr>
                <w:rFonts w:ascii="Arial" w:hAnsi="Arial"/>
                <w:color w:val="0000FF"/>
                <w:lang w:val="fr-BE"/>
              </w:rPr>
            </w:pPr>
          </w:p>
        </w:tc>
        <w:tc>
          <w:tcPr>
            <w:tcW w:w="364" w:type="dxa"/>
            <w:vAlign w:val="bottom"/>
          </w:tcPr>
          <w:p w:rsidR="00471BEF" w:rsidRPr="00471BEF" w:rsidRDefault="00471BEF" w:rsidP="00471BEF">
            <w:pPr>
              <w:spacing w:line="240" w:lineRule="atLeast"/>
              <w:jc w:val="right"/>
              <w:rPr>
                <w:rFonts w:ascii="Arial" w:hAnsi="Arial"/>
                <w:color w:val="0000FF"/>
                <w:lang w:val="fr-BE"/>
              </w:rPr>
            </w:pPr>
          </w:p>
        </w:tc>
        <w:tc>
          <w:tcPr>
            <w:tcW w:w="884" w:type="dxa"/>
            <w:vAlign w:val="bottom"/>
          </w:tcPr>
          <w:p w:rsidR="00471BEF" w:rsidRPr="00471BEF" w:rsidRDefault="00471BEF" w:rsidP="00471BEF">
            <w:pPr>
              <w:spacing w:line="240" w:lineRule="atLeast"/>
              <w:jc w:val="right"/>
              <w:rPr>
                <w:rFonts w:ascii="Arial" w:hAnsi="Arial"/>
                <w:color w:val="0000FF"/>
                <w:lang w:val="fr-BE"/>
              </w:rPr>
            </w:pP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71BEF"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F2453" w:rsidRDefault="00471BEF" w:rsidP="00471BEF">
            <w:pPr>
              <w:spacing w:line="240" w:lineRule="atLeast"/>
              <w:rPr>
                <w:rFonts w:ascii="Arial" w:hAnsi="Arial"/>
                <w:color w:val="0000FF"/>
              </w:rPr>
            </w:pPr>
            <w:r w:rsidRPr="004F2453">
              <w:rPr>
                <w:rFonts w:ascii="Arial" w:hAnsi="Arial"/>
                <w:color w:val="0000FF"/>
              </w:rPr>
              <w:t>523552</w:t>
            </w:r>
          </w:p>
        </w:tc>
        <w:tc>
          <w:tcPr>
            <w:tcW w:w="864" w:type="dxa"/>
          </w:tcPr>
          <w:p w:rsidR="00471BEF" w:rsidRPr="004F2453" w:rsidRDefault="00471BEF" w:rsidP="00471BEF">
            <w:pPr>
              <w:spacing w:line="240" w:lineRule="atLeast"/>
              <w:rPr>
                <w:rFonts w:ascii="Arial" w:hAnsi="Arial"/>
                <w:color w:val="0000FF"/>
              </w:rPr>
            </w:pPr>
            <w:r w:rsidRPr="004F2453">
              <w:rPr>
                <w:rFonts w:ascii="Arial" w:hAnsi="Arial"/>
                <w:color w:val="0000FF"/>
              </w:rPr>
              <w:t>523563</w:t>
            </w:r>
          </w:p>
        </w:tc>
        <w:tc>
          <w:tcPr>
            <w:tcW w:w="5472" w:type="dxa"/>
            <w:gridSpan w:val="2"/>
          </w:tcPr>
          <w:p w:rsidR="00471BEF" w:rsidRPr="004F2453" w:rsidRDefault="004F2453" w:rsidP="004F2453">
            <w:pPr>
              <w:spacing w:line="240" w:lineRule="atLeast"/>
              <w:jc w:val="both"/>
              <w:rPr>
                <w:rFonts w:ascii="Arial" w:hAnsi="Arial"/>
                <w:color w:val="0000FF"/>
                <w:lang w:val="fr-FR"/>
              </w:rPr>
            </w:pPr>
            <w:r w:rsidRPr="004F2453">
              <w:rPr>
                <w:rFonts w:ascii="Arial" w:hAnsi="Arial"/>
                <w:color w:val="0000FF"/>
                <w:lang w:val="fr-FR"/>
              </w:rPr>
              <w:t>Ceinture de sécurité à quatre ou cinq</w:t>
            </w:r>
            <w:r>
              <w:rPr>
                <w:rFonts w:ascii="Arial" w:hAnsi="Arial"/>
                <w:color w:val="0000FF"/>
                <w:lang w:val="fr-FR"/>
              </w:rPr>
              <w:t xml:space="preserve"> </w:t>
            </w:r>
            <w:r w:rsidRPr="004F2453">
              <w:rPr>
                <w:rFonts w:ascii="Arial" w:hAnsi="Arial"/>
                <w:color w:val="0000FF"/>
                <w:lang w:val="fr-FR"/>
              </w:rPr>
              <w:t>points, avec autoclip</w:t>
            </w:r>
          </w:p>
        </w:tc>
        <w:tc>
          <w:tcPr>
            <w:tcW w:w="36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154,80</w:t>
            </w: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71BEF"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F2453" w:rsidRDefault="00471BEF" w:rsidP="00471BEF">
            <w:pPr>
              <w:spacing w:line="240" w:lineRule="atLeast"/>
              <w:rPr>
                <w:rFonts w:ascii="Arial" w:hAnsi="Arial"/>
                <w:color w:val="0000FF"/>
              </w:rPr>
            </w:pPr>
          </w:p>
        </w:tc>
        <w:tc>
          <w:tcPr>
            <w:tcW w:w="864" w:type="dxa"/>
          </w:tcPr>
          <w:p w:rsidR="00471BEF" w:rsidRPr="004F2453" w:rsidRDefault="00471BEF" w:rsidP="00471BEF">
            <w:pPr>
              <w:spacing w:line="240" w:lineRule="atLeast"/>
              <w:rPr>
                <w:rFonts w:ascii="Arial" w:hAnsi="Arial"/>
                <w:color w:val="0000FF"/>
              </w:rPr>
            </w:pPr>
          </w:p>
        </w:tc>
        <w:tc>
          <w:tcPr>
            <w:tcW w:w="5472" w:type="dxa"/>
            <w:gridSpan w:val="2"/>
          </w:tcPr>
          <w:p w:rsidR="00471BEF" w:rsidRPr="00471BEF" w:rsidRDefault="00471BEF" w:rsidP="00471BEF">
            <w:pPr>
              <w:spacing w:line="240" w:lineRule="atLeast"/>
              <w:jc w:val="both"/>
              <w:rPr>
                <w:rFonts w:ascii="Arial" w:hAnsi="Arial"/>
                <w:color w:val="0000FF"/>
                <w:lang w:val="fr-BE"/>
              </w:rPr>
            </w:pPr>
          </w:p>
        </w:tc>
        <w:tc>
          <w:tcPr>
            <w:tcW w:w="364" w:type="dxa"/>
            <w:vAlign w:val="bottom"/>
          </w:tcPr>
          <w:p w:rsidR="00471BEF" w:rsidRPr="004F2453" w:rsidRDefault="00471BEF" w:rsidP="00471BEF">
            <w:pPr>
              <w:spacing w:line="240" w:lineRule="atLeast"/>
              <w:jc w:val="right"/>
              <w:rPr>
                <w:rFonts w:ascii="Arial" w:hAnsi="Arial"/>
                <w:color w:val="0000FF"/>
              </w:rPr>
            </w:pPr>
          </w:p>
        </w:tc>
        <w:tc>
          <w:tcPr>
            <w:tcW w:w="884" w:type="dxa"/>
            <w:vAlign w:val="bottom"/>
          </w:tcPr>
          <w:p w:rsidR="00471BEF" w:rsidRPr="004F2453" w:rsidRDefault="00471BEF" w:rsidP="00471BEF">
            <w:pPr>
              <w:spacing w:line="240" w:lineRule="atLeast"/>
              <w:jc w:val="right"/>
              <w:rPr>
                <w:rFonts w:ascii="Arial" w:hAnsi="Arial"/>
                <w:color w:val="0000FF"/>
              </w:rPr>
            </w:pP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71BEF"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F2453" w:rsidRDefault="00471BEF" w:rsidP="00471BEF">
            <w:pPr>
              <w:spacing w:line="240" w:lineRule="atLeast"/>
              <w:rPr>
                <w:rFonts w:ascii="Arial" w:hAnsi="Arial"/>
                <w:color w:val="0000FF"/>
              </w:rPr>
            </w:pPr>
            <w:r w:rsidRPr="004F2453">
              <w:rPr>
                <w:rFonts w:ascii="Arial" w:hAnsi="Arial"/>
                <w:color w:val="0000FF"/>
              </w:rPr>
              <w:t>523574</w:t>
            </w:r>
          </w:p>
        </w:tc>
        <w:tc>
          <w:tcPr>
            <w:tcW w:w="864" w:type="dxa"/>
          </w:tcPr>
          <w:p w:rsidR="00471BEF" w:rsidRPr="004F2453" w:rsidRDefault="00471BEF" w:rsidP="00471BEF">
            <w:pPr>
              <w:spacing w:line="240" w:lineRule="atLeast"/>
              <w:rPr>
                <w:rFonts w:ascii="Arial" w:hAnsi="Arial"/>
                <w:color w:val="0000FF"/>
              </w:rPr>
            </w:pPr>
            <w:r w:rsidRPr="004F2453">
              <w:rPr>
                <w:rFonts w:ascii="Arial" w:hAnsi="Arial"/>
                <w:color w:val="0000FF"/>
              </w:rPr>
              <w:t>523585</w:t>
            </w:r>
          </w:p>
        </w:tc>
        <w:tc>
          <w:tcPr>
            <w:tcW w:w="5472" w:type="dxa"/>
            <w:gridSpan w:val="2"/>
          </w:tcPr>
          <w:p w:rsidR="00471BEF" w:rsidRPr="004F2453" w:rsidRDefault="004F2453" w:rsidP="004F2453">
            <w:pPr>
              <w:spacing w:line="240" w:lineRule="atLeast"/>
              <w:jc w:val="both"/>
              <w:rPr>
                <w:rFonts w:ascii="Arial" w:hAnsi="Arial"/>
                <w:color w:val="0000FF"/>
                <w:lang w:val="fr-FR"/>
              </w:rPr>
            </w:pPr>
            <w:r w:rsidRPr="004F2453">
              <w:rPr>
                <w:rFonts w:ascii="Arial" w:hAnsi="Arial"/>
                <w:color w:val="0000FF"/>
                <w:lang w:val="fr-FR"/>
              </w:rPr>
              <w:t>Ceinture de sécurité à quatre ou cinq</w:t>
            </w:r>
            <w:r>
              <w:rPr>
                <w:rFonts w:ascii="Arial" w:hAnsi="Arial"/>
                <w:color w:val="0000FF"/>
                <w:lang w:val="fr-FR"/>
              </w:rPr>
              <w:t xml:space="preserve"> </w:t>
            </w:r>
            <w:r w:rsidRPr="004F2453">
              <w:rPr>
                <w:rFonts w:ascii="Arial" w:hAnsi="Arial"/>
                <w:color w:val="0000FF"/>
                <w:lang w:val="fr-FR"/>
              </w:rPr>
              <w:t>points pour voiturette électronique</w:t>
            </w:r>
          </w:p>
        </w:tc>
        <w:tc>
          <w:tcPr>
            <w:tcW w:w="36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55,12</w:t>
            </w: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471BEF"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71BEF" w:rsidRDefault="00471BEF" w:rsidP="00471BEF">
            <w:pPr>
              <w:spacing w:line="240" w:lineRule="atLeast"/>
              <w:rPr>
                <w:rFonts w:ascii="Arial" w:hAnsi="Arial"/>
                <w:color w:val="0000FF"/>
                <w:lang w:val="fr-BE"/>
              </w:rPr>
            </w:pPr>
          </w:p>
        </w:tc>
        <w:tc>
          <w:tcPr>
            <w:tcW w:w="864" w:type="dxa"/>
          </w:tcPr>
          <w:p w:rsidR="00471BEF" w:rsidRPr="00471BEF" w:rsidRDefault="00471BEF" w:rsidP="00471BEF">
            <w:pPr>
              <w:spacing w:line="240" w:lineRule="atLeast"/>
              <w:rPr>
                <w:rFonts w:ascii="Arial" w:hAnsi="Arial"/>
                <w:color w:val="0000FF"/>
                <w:lang w:val="fr-BE"/>
              </w:rPr>
            </w:pPr>
          </w:p>
        </w:tc>
        <w:tc>
          <w:tcPr>
            <w:tcW w:w="5472" w:type="dxa"/>
            <w:gridSpan w:val="2"/>
          </w:tcPr>
          <w:p w:rsidR="00471BEF" w:rsidRPr="002C4694" w:rsidRDefault="00471BEF" w:rsidP="00471BEF">
            <w:pPr>
              <w:spacing w:line="240" w:lineRule="atLeast"/>
              <w:jc w:val="both"/>
              <w:rPr>
                <w:rFonts w:ascii="Arial" w:hAnsi="Arial" w:cs="Arial"/>
                <w:lang w:val="fr-BE"/>
              </w:rPr>
            </w:pPr>
          </w:p>
        </w:tc>
        <w:tc>
          <w:tcPr>
            <w:tcW w:w="364" w:type="dxa"/>
            <w:vAlign w:val="bottom"/>
          </w:tcPr>
          <w:p w:rsidR="00471BEF" w:rsidRPr="00471BEF" w:rsidRDefault="00471BEF" w:rsidP="00471BEF">
            <w:pPr>
              <w:spacing w:line="240" w:lineRule="atLeast"/>
              <w:jc w:val="right"/>
              <w:rPr>
                <w:rFonts w:ascii="Arial" w:hAnsi="Arial"/>
                <w:color w:val="0000FF"/>
                <w:lang w:val="fr-BE"/>
              </w:rPr>
            </w:pPr>
          </w:p>
        </w:tc>
        <w:tc>
          <w:tcPr>
            <w:tcW w:w="884" w:type="dxa"/>
            <w:vAlign w:val="bottom"/>
          </w:tcPr>
          <w:p w:rsidR="00471BEF" w:rsidRPr="00471BEF" w:rsidRDefault="00471BEF" w:rsidP="00471BEF">
            <w:pPr>
              <w:spacing w:line="240" w:lineRule="atLeast"/>
              <w:jc w:val="right"/>
              <w:rPr>
                <w:rFonts w:ascii="Arial" w:hAnsi="Arial"/>
                <w:color w:val="0000FF"/>
                <w:lang w:val="fr-BE"/>
              </w:rPr>
            </w:pPr>
          </w:p>
        </w:tc>
        <w:tc>
          <w:tcPr>
            <w:tcW w:w="290" w:type="dxa"/>
            <w:vAlign w:val="bottom"/>
          </w:tcPr>
          <w:p w:rsidR="00471BEF" w:rsidRPr="00471BEF" w:rsidRDefault="00471BEF" w:rsidP="00471BEF">
            <w:pPr>
              <w:spacing w:line="240" w:lineRule="atLeast"/>
              <w:jc w:val="right"/>
              <w:rPr>
                <w:rFonts w:ascii="Arial" w:hAnsi="Arial"/>
                <w:color w:val="0000FF"/>
                <w:lang w:val="fr-BE"/>
              </w:rPr>
            </w:pPr>
          </w:p>
        </w:tc>
      </w:tr>
      <w:tr w:rsidR="00471BEF" w:rsidRPr="000D0A10" w:rsidTr="00F74324">
        <w:trPr>
          <w:cantSplit/>
        </w:trPr>
        <w:tc>
          <w:tcPr>
            <w:tcW w:w="207" w:type="dxa"/>
          </w:tcPr>
          <w:p w:rsidR="00471BEF" w:rsidRPr="00471BEF" w:rsidRDefault="00471BEF" w:rsidP="00471BEF">
            <w:pPr>
              <w:spacing w:line="240" w:lineRule="atLeast"/>
              <w:rPr>
                <w:rFonts w:ascii="Arial" w:hAnsi="Arial"/>
                <w:color w:val="0000FF"/>
                <w:lang w:val="fr-BE"/>
              </w:rPr>
            </w:pPr>
          </w:p>
        </w:tc>
        <w:tc>
          <w:tcPr>
            <w:tcW w:w="657" w:type="dxa"/>
            <w:gridSpan w:val="2"/>
          </w:tcPr>
          <w:p w:rsidR="00471BEF" w:rsidRPr="00471BEF" w:rsidRDefault="00471BEF" w:rsidP="00471BEF">
            <w:pPr>
              <w:spacing w:line="240" w:lineRule="atLeast"/>
              <w:rPr>
                <w:rFonts w:ascii="Arial" w:hAnsi="Arial"/>
                <w:color w:val="0000FF"/>
                <w:lang w:val="fr-BE"/>
              </w:rPr>
            </w:pPr>
          </w:p>
        </w:tc>
        <w:tc>
          <w:tcPr>
            <w:tcW w:w="864" w:type="dxa"/>
            <w:gridSpan w:val="2"/>
          </w:tcPr>
          <w:p w:rsidR="00471BEF" w:rsidRPr="004F2453" w:rsidRDefault="00471BEF" w:rsidP="00471BEF">
            <w:pPr>
              <w:spacing w:line="240" w:lineRule="atLeast"/>
              <w:rPr>
                <w:rFonts w:ascii="Arial" w:hAnsi="Arial"/>
                <w:color w:val="0000FF"/>
              </w:rPr>
            </w:pPr>
            <w:r w:rsidRPr="004F2453">
              <w:rPr>
                <w:rFonts w:ascii="Arial" w:hAnsi="Arial"/>
                <w:color w:val="0000FF"/>
              </w:rPr>
              <w:t>523611</w:t>
            </w:r>
          </w:p>
        </w:tc>
        <w:tc>
          <w:tcPr>
            <w:tcW w:w="864" w:type="dxa"/>
          </w:tcPr>
          <w:p w:rsidR="00471BEF" w:rsidRPr="004F2453" w:rsidRDefault="00471BEF" w:rsidP="00471BEF">
            <w:pPr>
              <w:spacing w:line="240" w:lineRule="atLeast"/>
              <w:rPr>
                <w:rFonts w:ascii="Arial" w:hAnsi="Arial"/>
                <w:color w:val="0000FF"/>
              </w:rPr>
            </w:pPr>
            <w:r w:rsidRPr="004F2453">
              <w:rPr>
                <w:rFonts w:ascii="Arial" w:hAnsi="Arial"/>
                <w:color w:val="0000FF"/>
              </w:rPr>
              <w:t>523622</w:t>
            </w:r>
          </w:p>
        </w:tc>
        <w:tc>
          <w:tcPr>
            <w:tcW w:w="5472" w:type="dxa"/>
            <w:gridSpan w:val="2"/>
          </w:tcPr>
          <w:p w:rsidR="00471BEF" w:rsidRPr="004F2453" w:rsidRDefault="004F2453" w:rsidP="00471BEF">
            <w:pPr>
              <w:spacing w:line="240" w:lineRule="atLeast"/>
              <w:jc w:val="both"/>
              <w:rPr>
                <w:rFonts w:ascii="Arial" w:hAnsi="Arial"/>
                <w:color w:val="0000FF"/>
                <w:lang w:val="fr-FR"/>
              </w:rPr>
            </w:pPr>
            <w:r w:rsidRPr="004F2453">
              <w:rPr>
                <w:rFonts w:ascii="Arial" w:hAnsi="Arial"/>
                <w:color w:val="0000FF"/>
                <w:lang w:val="fr-FR"/>
              </w:rPr>
              <w:t>Ceinture à enrouleur automatique</w:t>
            </w:r>
          </w:p>
        </w:tc>
        <w:tc>
          <w:tcPr>
            <w:tcW w:w="36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471BEF" w:rsidRPr="004F2453" w:rsidRDefault="00471BEF" w:rsidP="00471BEF">
            <w:pPr>
              <w:spacing w:line="240" w:lineRule="atLeast"/>
              <w:jc w:val="right"/>
              <w:rPr>
                <w:rFonts w:ascii="Arial" w:hAnsi="Arial"/>
                <w:color w:val="0000FF"/>
              </w:rPr>
            </w:pPr>
            <w:r w:rsidRPr="004F2453">
              <w:rPr>
                <w:rFonts w:ascii="Arial" w:hAnsi="Arial"/>
                <w:color w:val="0000FF"/>
              </w:rPr>
              <w:t>55,12</w:t>
            </w:r>
          </w:p>
        </w:tc>
        <w:tc>
          <w:tcPr>
            <w:tcW w:w="290" w:type="dxa"/>
            <w:vAlign w:val="bottom"/>
          </w:tcPr>
          <w:p w:rsidR="00471BEF" w:rsidRPr="000D0A10" w:rsidRDefault="00471BEF" w:rsidP="00471BEF">
            <w:pPr>
              <w:spacing w:line="240" w:lineRule="atLeast"/>
              <w:jc w:val="right"/>
              <w:rPr>
                <w:rFonts w:ascii="Arial" w:hAnsi="Arial"/>
                <w:color w:val="0000FF"/>
              </w:rPr>
            </w:pPr>
            <w:r w:rsidRPr="000D0A10">
              <w:rPr>
                <w:rFonts w:ascii="Arial" w:hAnsi="Arial"/>
                <w:color w:val="0000FF"/>
                <w:lang w:val="fr-FR"/>
              </w:rPr>
              <w:t>"</w:t>
            </w:r>
          </w:p>
        </w:tc>
      </w:tr>
      <w:tr w:rsidR="00471BEF" w:rsidRPr="00B50407" w:rsidTr="00F74324">
        <w:trPr>
          <w:cantSplit/>
        </w:trPr>
        <w:tc>
          <w:tcPr>
            <w:tcW w:w="207" w:type="dxa"/>
          </w:tcPr>
          <w:p w:rsidR="00471BEF" w:rsidRPr="00B50407" w:rsidRDefault="00471BEF" w:rsidP="00471BEF">
            <w:pPr>
              <w:spacing w:line="240" w:lineRule="atLeast"/>
              <w:rPr>
                <w:rFonts w:ascii="Arial" w:hAnsi="Arial"/>
                <w:color w:val="0000FF"/>
                <w:lang w:val="fr-FR"/>
              </w:rPr>
            </w:pPr>
          </w:p>
        </w:tc>
        <w:tc>
          <w:tcPr>
            <w:tcW w:w="9105" w:type="dxa"/>
            <w:gridSpan w:val="9"/>
          </w:tcPr>
          <w:p w:rsidR="00471BEF" w:rsidRPr="00094A68" w:rsidRDefault="00471BEF" w:rsidP="00471BEF">
            <w:pPr>
              <w:spacing w:line="240" w:lineRule="atLeast"/>
              <w:jc w:val="both"/>
              <w:rPr>
                <w:rFonts w:ascii="Arial" w:hAnsi="Arial"/>
                <w:i/>
                <w:sz w:val="18"/>
                <w:lang w:val="fr-FR"/>
              </w:rPr>
            </w:pPr>
          </w:p>
        </w:tc>
        <w:tc>
          <w:tcPr>
            <w:tcW w:w="290" w:type="dxa"/>
            <w:vAlign w:val="bottom"/>
          </w:tcPr>
          <w:p w:rsidR="00471BEF" w:rsidRPr="00B50407" w:rsidRDefault="00471BEF" w:rsidP="00471BEF">
            <w:pPr>
              <w:spacing w:line="240" w:lineRule="atLeast"/>
              <w:jc w:val="right"/>
              <w:rPr>
                <w:rFonts w:ascii="Arial" w:hAnsi="Arial"/>
                <w:color w:val="0000FF"/>
                <w:lang w:val="fr-FR"/>
              </w:rPr>
            </w:pPr>
          </w:p>
        </w:tc>
      </w:tr>
      <w:tr w:rsidR="00471BEF" w:rsidRPr="000D0A10" w:rsidTr="00F74324">
        <w:trPr>
          <w:cantSplit/>
        </w:trPr>
        <w:tc>
          <w:tcPr>
            <w:tcW w:w="207" w:type="dxa"/>
          </w:tcPr>
          <w:p w:rsidR="00471BEF" w:rsidRPr="000D0A10" w:rsidRDefault="00471BEF" w:rsidP="00471BEF">
            <w:pPr>
              <w:spacing w:line="240" w:lineRule="atLeast"/>
              <w:rPr>
                <w:rFonts w:ascii="Arial" w:hAnsi="Arial"/>
                <w:color w:val="0000FF"/>
                <w:lang w:val="fr-FR"/>
              </w:rPr>
            </w:pPr>
          </w:p>
        </w:tc>
        <w:tc>
          <w:tcPr>
            <w:tcW w:w="9105" w:type="dxa"/>
            <w:gridSpan w:val="9"/>
          </w:tcPr>
          <w:p w:rsidR="00471BEF" w:rsidRPr="000D0A10" w:rsidRDefault="00471BEF" w:rsidP="00471BEF">
            <w:pPr>
              <w:spacing w:line="240" w:lineRule="atLeast"/>
              <w:rPr>
                <w:rFonts w:ascii="Arial" w:hAnsi="Arial"/>
                <w:color w:val="0000FF"/>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471BEF" w:rsidRPr="000D0A10" w:rsidRDefault="00471BEF" w:rsidP="00471BE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471BEF">
            <w:pPr>
              <w:spacing w:line="240" w:lineRule="atLeast"/>
              <w:rPr>
                <w:rFonts w:ascii="Arial" w:hAnsi="Arial"/>
                <w:color w:val="0000FF"/>
              </w:rPr>
            </w:pPr>
            <w:r w:rsidRPr="000D0A10">
              <w:rPr>
                <w:rFonts w:ascii="Arial" w:hAnsi="Arial"/>
                <w:color w:val="0000FF"/>
                <w:lang w:val="fr-FR"/>
              </w:rPr>
              <w:t>"</w:t>
            </w: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521371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521382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275FB5" w:rsidRPr="000D0A10" w:rsidRDefault="00471BEF">
            <w:pPr>
              <w:spacing w:line="240" w:lineRule="atLeast"/>
              <w:jc w:val="right"/>
              <w:rPr>
                <w:rFonts w:ascii="Arial" w:hAnsi="Arial"/>
                <w:color w:val="0000FF"/>
              </w:rPr>
            </w:pPr>
            <w:r w:rsidRPr="000D0A10">
              <w:rPr>
                <w:rFonts w:ascii="Arial" w:hAnsi="Arial"/>
                <w:color w:val="0000FF"/>
                <w:lang w:val="fr-FR"/>
              </w:rPr>
              <w:t>"</w:t>
            </w:r>
          </w:p>
        </w:tc>
      </w:tr>
      <w:tr w:rsidR="00471BEF" w:rsidRPr="000D0A10" w:rsidTr="00F74324">
        <w:trPr>
          <w:cantSplit/>
        </w:trPr>
        <w:tc>
          <w:tcPr>
            <w:tcW w:w="207" w:type="dxa"/>
          </w:tcPr>
          <w:p w:rsidR="00471BEF" w:rsidRPr="000D0A10" w:rsidRDefault="00471BEF">
            <w:pPr>
              <w:spacing w:line="240" w:lineRule="atLeast"/>
              <w:rPr>
                <w:rFonts w:ascii="Arial" w:hAnsi="Arial"/>
                <w:color w:val="0000FF"/>
                <w:lang w:val="fr-FR"/>
              </w:rPr>
            </w:pPr>
          </w:p>
        </w:tc>
        <w:tc>
          <w:tcPr>
            <w:tcW w:w="657" w:type="dxa"/>
            <w:gridSpan w:val="2"/>
          </w:tcPr>
          <w:p w:rsidR="00471BEF" w:rsidRPr="000D0A10" w:rsidRDefault="00471BEF">
            <w:pPr>
              <w:spacing w:line="240" w:lineRule="atLeast"/>
              <w:rPr>
                <w:rFonts w:ascii="Arial" w:hAnsi="Arial"/>
                <w:color w:val="0000FF"/>
              </w:rPr>
            </w:pPr>
          </w:p>
        </w:tc>
        <w:tc>
          <w:tcPr>
            <w:tcW w:w="864" w:type="dxa"/>
            <w:gridSpan w:val="2"/>
          </w:tcPr>
          <w:p w:rsidR="00471BEF" w:rsidRPr="000D0A10" w:rsidRDefault="00471BEF">
            <w:pPr>
              <w:spacing w:line="240" w:lineRule="atLeast"/>
              <w:rPr>
                <w:rFonts w:ascii="Arial" w:hAnsi="Arial"/>
                <w:color w:val="0000FF"/>
              </w:rPr>
            </w:pPr>
          </w:p>
        </w:tc>
        <w:tc>
          <w:tcPr>
            <w:tcW w:w="864" w:type="dxa"/>
          </w:tcPr>
          <w:p w:rsidR="00471BEF" w:rsidRPr="000D0A10" w:rsidRDefault="00471BEF">
            <w:pPr>
              <w:spacing w:line="240" w:lineRule="atLeast"/>
              <w:rPr>
                <w:rFonts w:ascii="Arial" w:hAnsi="Arial"/>
                <w:color w:val="0000FF"/>
              </w:rPr>
            </w:pPr>
          </w:p>
        </w:tc>
        <w:tc>
          <w:tcPr>
            <w:tcW w:w="5472" w:type="dxa"/>
            <w:gridSpan w:val="2"/>
          </w:tcPr>
          <w:p w:rsidR="00471BEF" w:rsidRPr="000D0A10" w:rsidRDefault="00471BEF">
            <w:pPr>
              <w:spacing w:line="240" w:lineRule="atLeast"/>
              <w:jc w:val="both"/>
              <w:rPr>
                <w:rFonts w:ascii="Arial" w:hAnsi="Arial"/>
                <w:color w:val="0000FF"/>
              </w:rPr>
            </w:pPr>
          </w:p>
        </w:tc>
        <w:tc>
          <w:tcPr>
            <w:tcW w:w="364" w:type="dxa"/>
            <w:vAlign w:val="bottom"/>
          </w:tcPr>
          <w:p w:rsidR="00471BEF" w:rsidRPr="000D0A10" w:rsidRDefault="00471BEF">
            <w:pPr>
              <w:spacing w:line="240" w:lineRule="atLeast"/>
              <w:jc w:val="right"/>
              <w:rPr>
                <w:rFonts w:ascii="Arial" w:hAnsi="Arial"/>
                <w:color w:val="0000FF"/>
              </w:rPr>
            </w:pPr>
          </w:p>
        </w:tc>
        <w:tc>
          <w:tcPr>
            <w:tcW w:w="884" w:type="dxa"/>
            <w:vAlign w:val="bottom"/>
          </w:tcPr>
          <w:p w:rsidR="00471BEF" w:rsidRPr="000D0A10" w:rsidRDefault="00471BEF">
            <w:pPr>
              <w:spacing w:line="240" w:lineRule="atLeast"/>
              <w:jc w:val="right"/>
              <w:rPr>
                <w:rFonts w:ascii="Arial" w:hAnsi="Arial"/>
                <w:color w:val="0000FF"/>
              </w:rPr>
            </w:pPr>
          </w:p>
        </w:tc>
        <w:tc>
          <w:tcPr>
            <w:tcW w:w="290" w:type="dxa"/>
            <w:vAlign w:val="bottom"/>
          </w:tcPr>
          <w:p w:rsidR="00471BEF" w:rsidRPr="000D0A10" w:rsidRDefault="00471BEF">
            <w:pPr>
              <w:spacing w:line="240" w:lineRule="atLeast"/>
              <w:jc w:val="right"/>
              <w:rPr>
                <w:rFonts w:ascii="Arial" w:hAnsi="Arial"/>
                <w:color w:val="0000FF"/>
              </w:rPr>
            </w:pPr>
          </w:p>
        </w:tc>
      </w:tr>
      <w:tr w:rsidR="00471BEF" w:rsidRPr="00DE77C3" w:rsidTr="00F74324">
        <w:trPr>
          <w:cantSplit/>
        </w:trPr>
        <w:tc>
          <w:tcPr>
            <w:tcW w:w="207" w:type="dxa"/>
          </w:tcPr>
          <w:p w:rsidR="00471BEF" w:rsidRPr="00DE77C3" w:rsidRDefault="00471BEF" w:rsidP="00DE77C3">
            <w:pPr>
              <w:spacing w:line="240" w:lineRule="atLeast"/>
              <w:jc w:val="both"/>
              <w:rPr>
                <w:rFonts w:ascii="Arial" w:hAnsi="Arial"/>
                <w:i/>
                <w:color w:val="0000FF"/>
                <w:sz w:val="18"/>
                <w:lang w:val="fr-FR"/>
              </w:rPr>
            </w:pPr>
          </w:p>
        </w:tc>
        <w:tc>
          <w:tcPr>
            <w:tcW w:w="9105" w:type="dxa"/>
            <w:gridSpan w:val="9"/>
          </w:tcPr>
          <w:p w:rsidR="00471BEF" w:rsidRPr="00DE77C3" w:rsidRDefault="008A0BE0" w:rsidP="00471BE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71BEF" w:rsidRPr="00DE77C3" w:rsidRDefault="00471BEF" w:rsidP="00DE77C3">
            <w:pPr>
              <w:spacing w:line="240" w:lineRule="atLeast"/>
              <w:jc w:val="both"/>
              <w:rPr>
                <w:rFonts w:ascii="Arial" w:hAnsi="Arial"/>
                <w:i/>
                <w:color w:val="0000FF"/>
                <w:sz w:val="18"/>
                <w:lang w:val="fr-FR"/>
              </w:rPr>
            </w:pPr>
          </w:p>
        </w:tc>
      </w:tr>
      <w:tr w:rsidR="00471BEF" w:rsidRPr="004F2453" w:rsidTr="00F74324">
        <w:trPr>
          <w:cantSplit/>
        </w:trPr>
        <w:tc>
          <w:tcPr>
            <w:tcW w:w="207" w:type="dxa"/>
          </w:tcPr>
          <w:p w:rsidR="00471BEF" w:rsidRPr="00B50407" w:rsidRDefault="00471BEF" w:rsidP="004F2453">
            <w:pPr>
              <w:spacing w:line="240" w:lineRule="atLeast"/>
              <w:jc w:val="both"/>
              <w:rPr>
                <w:rFonts w:ascii="Arial" w:hAnsi="Arial"/>
                <w:color w:val="0000FF"/>
                <w:lang w:val="fr-FR"/>
              </w:rPr>
            </w:pPr>
          </w:p>
        </w:tc>
        <w:tc>
          <w:tcPr>
            <w:tcW w:w="9105" w:type="dxa"/>
            <w:gridSpan w:val="9"/>
          </w:tcPr>
          <w:p w:rsidR="00471BEF" w:rsidRPr="004F2453" w:rsidRDefault="00471BEF" w:rsidP="004F2453">
            <w:pPr>
              <w:spacing w:line="240" w:lineRule="atLeast"/>
              <w:jc w:val="both"/>
              <w:rPr>
                <w:rFonts w:ascii="Arial" w:hAnsi="Arial"/>
                <w:color w:val="0000FF"/>
                <w:lang w:val="fr-FR"/>
              </w:rPr>
            </w:pPr>
            <w:r w:rsidRPr="000D0A10">
              <w:rPr>
                <w:rFonts w:ascii="Arial" w:hAnsi="Arial"/>
                <w:color w:val="0000FF"/>
                <w:lang w:val="fr-FR"/>
              </w:rPr>
              <w:t>"</w:t>
            </w:r>
            <w:r w:rsidR="004F2453" w:rsidRPr="004F2453">
              <w:rPr>
                <w:rFonts w:ascii="Arial" w:hAnsi="Arial"/>
                <w:color w:val="0000FF"/>
                <w:lang w:val="fr-FR"/>
              </w:rPr>
              <w:t>Les prestations 523552-523563, 523574-523585, 523611-523622 et</w:t>
            </w:r>
            <w:r w:rsidR="004F2453">
              <w:rPr>
                <w:rFonts w:ascii="Arial" w:hAnsi="Arial"/>
                <w:color w:val="0000FF"/>
                <w:lang w:val="fr-FR"/>
              </w:rPr>
              <w:t xml:space="preserve"> </w:t>
            </w:r>
            <w:r w:rsidR="004F2453" w:rsidRPr="004F2453">
              <w:rPr>
                <w:rFonts w:ascii="Arial" w:hAnsi="Arial"/>
                <w:color w:val="0000FF"/>
                <w:lang w:val="fr-FR"/>
              </w:rPr>
              <w:t>521371 - 521382 ne sont pas cumulables entre elles.</w:t>
            </w:r>
          </w:p>
        </w:tc>
        <w:tc>
          <w:tcPr>
            <w:tcW w:w="290" w:type="dxa"/>
            <w:vAlign w:val="bottom"/>
          </w:tcPr>
          <w:p w:rsidR="00471BEF" w:rsidRPr="00B50407" w:rsidRDefault="00471BEF" w:rsidP="004F2453">
            <w:pPr>
              <w:spacing w:line="240" w:lineRule="atLeast"/>
              <w:jc w:val="both"/>
              <w:rPr>
                <w:rFonts w:ascii="Arial" w:hAnsi="Arial"/>
                <w:color w:val="0000FF"/>
                <w:lang w:val="fr-FR"/>
              </w:rPr>
            </w:pPr>
          </w:p>
        </w:tc>
      </w:tr>
      <w:tr w:rsidR="00471BEF" w:rsidRPr="004F2453" w:rsidTr="00F74324">
        <w:trPr>
          <w:cantSplit/>
        </w:trPr>
        <w:tc>
          <w:tcPr>
            <w:tcW w:w="207" w:type="dxa"/>
          </w:tcPr>
          <w:p w:rsidR="00471BEF" w:rsidRPr="00B50407" w:rsidRDefault="00471BEF" w:rsidP="004F2453">
            <w:pPr>
              <w:spacing w:line="240" w:lineRule="atLeast"/>
              <w:jc w:val="both"/>
              <w:rPr>
                <w:rFonts w:ascii="Arial" w:hAnsi="Arial"/>
                <w:color w:val="0000FF"/>
                <w:lang w:val="fr-FR"/>
              </w:rPr>
            </w:pPr>
          </w:p>
        </w:tc>
        <w:tc>
          <w:tcPr>
            <w:tcW w:w="9105" w:type="dxa"/>
            <w:gridSpan w:val="9"/>
          </w:tcPr>
          <w:p w:rsidR="00471BEF" w:rsidRPr="004F2453" w:rsidRDefault="004F2453" w:rsidP="004F2453">
            <w:pPr>
              <w:spacing w:line="240" w:lineRule="atLeast"/>
              <w:jc w:val="both"/>
              <w:rPr>
                <w:rFonts w:ascii="Arial" w:hAnsi="Arial"/>
                <w:color w:val="0000FF"/>
                <w:lang w:val="fr-FR"/>
              </w:rPr>
            </w:pPr>
            <w:r w:rsidRPr="004F2453">
              <w:rPr>
                <w:rFonts w:ascii="Arial" w:hAnsi="Arial"/>
                <w:color w:val="0000FF"/>
                <w:lang w:val="fr-FR"/>
              </w:rPr>
              <w:t>Les prestations 523552-523563, 523574-523585 et 523611-523622 ne</w:t>
            </w:r>
            <w:r>
              <w:rPr>
                <w:rFonts w:ascii="Arial" w:hAnsi="Arial"/>
                <w:color w:val="0000FF"/>
                <w:lang w:val="fr-FR"/>
              </w:rPr>
              <w:t xml:space="preserve"> </w:t>
            </w:r>
            <w:r w:rsidRPr="004F2453">
              <w:rPr>
                <w:rFonts w:ascii="Arial" w:hAnsi="Arial"/>
                <w:color w:val="0000FF"/>
                <w:lang w:val="fr-FR"/>
              </w:rPr>
              <w:t>sont pas cumulables avec les prestations 646251 et 646273 de l’article 29</w:t>
            </w:r>
            <w:r>
              <w:rPr>
                <w:rFonts w:ascii="Arial" w:hAnsi="Arial"/>
                <w:color w:val="0000FF"/>
                <w:lang w:val="fr-FR"/>
              </w:rPr>
              <w:t xml:space="preserve"> </w:t>
            </w:r>
            <w:r w:rsidRPr="004F2453">
              <w:rPr>
                <w:rFonts w:ascii="Arial" w:hAnsi="Arial"/>
                <w:color w:val="0000FF"/>
                <w:lang w:val="fr-FR"/>
              </w:rPr>
              <w:t>de la nomenclature.</w:t>
            </w:r>
          </w:p>
        </w:tc>
        <w:tc>
          <w:tcPr>
            <w:tcW w:w="290" w:type="dxa"/>
            <w:vAlign w:val="bottom"/>
          </w:tcPr>
          <w:p w:rsidR="00471BEF" w:rsidRPr="00B50407" w:rsidRDefault="00471BEF" w:rsidP="004F2453">
            <w:pPr>
              <w:spacing w:line="240" w:lineRule="atLeast"/>
              <w:jc w:val="both"/>
              <w:rPr>
                <w:rFonts w:ascii="Arial" w:hAnsi="Arial"/>
                <w:color w:val="0000FF"/>
                <w:lang w:val="fr-FR"/>
              </w:rPr>
            </w:pPr>
          </w:p>
        </w:tc>
      </w:tr>
      <w:tr w:rsidR="00471BEF" w:rsidRPr="007F438E" w:rsidTr="00F74324">
        <w:trPr>
          <w:cantSplit/>
        </w:trPr>
        <w:tc>
          <w:tcPr>
            <w:tcW w:w="207" w:type="dxa"/>
          </w:tcPr>
          <w:p w:rsidR="00471BEF" w:rsidRPr="00B50407" w:rsidRDefault="00471BEF" w:rsidP="00471BEF">
            <w:pPr>
              <w:spacing w:line="240" w:lineRule="atLeast"/>
              <w:rPr>
                <w:rFonts w:ascii="Arial" w:hAnsi="Arial"/>
                <w:color w:val="0000FF"/>
                <w:lang w:val="fr-FR"/>
              </w:rPr>
            </w:pPr>
          </w:p>
        </w:tc>
        <w:tc>
          <w:tcPr>
            <w:tcW w:w="9105" w:type="dxa"/>
            <w:gridSpan w:val="9"/>
          </w:tcPr>
          <w:p w:rsidR="00471BEF" w:rsidRPr="00094A68" w:rsidRDefault="00471BEF" w:rsidP="00471BEF">
            <w:pPr>
              <w:spacing w:line="240" w:lineRule="atLeast"/>
              <w:jc w:val="both"/>
              <w:rPr>
                <w:rFonts w:ascii="Arial" w:hAnsi="Arial"/>
                <w:i/>
                <w:sz w:val="18"/>
                <w:lang w:val="fr-FR"/>
              </w:rPr>
            </w:pPr>
          </w:p>
        </w:tc>
        <w:tc>
          <w:tcPr>
            <w:tcW w:w="290" w:type="dxa"/>
            <w:vAlign w:val="bottom"/>
          </w:tcPr>
          <w:p w:rsidR="00471BEF" w:rsidRPr="00B50407" w:rsidRDefault="00471BEF" w:rsidP="00471BE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FF2F63" w:rsidRDefault="00275FB5">
            <w:pPr>
              <w:spacing w:line="240" w:lineRule="atLeast"/>
              <w:rPr>
                <w:rFonts w:ascii="Arial" w:hAnsi="Arial"/>
                <w:color w:val="0000FF"/>
                <w:lang w:val="fr-BE"/>
              </w:rPr>
            </w:pPr>
          </w:p>
        </w:tc>
        <w:tc>
          <w:tcPr>
            <w:tcW w:w="657" w:type="dxa"/>
            <w:gridSpan w:val="2"/>
          </w:tcPr>
          <w:p w:rsidR="00275FB5" w:rsidRPr="00FF2F63" w:rsidRDefault="00275FB5">
            <w:pPr>
              <w:spacing w:line="240" w:lineRule="atLeast"/>
              <w:rPr>
                <w:rFonts w:ascii="Arial" w:hAnsi="Arial"/>
                <w:color w:val="0000FF"/>
                <w:lang w:val="fr-BE"/>
              </w:rPr>
            </w:pPr>
          </w:p>
        </w:tc>
        <w:tc>
          <w:tcPr>
            <w:tcW w:w="864" w:type="dxa"/>
            <w:gridSpan w:val="2"/>
          </w:tcPr>
          <w:p w:rsidR="00275FB5" w:rsidRPr="000D0A10" w:rsidRDefault="00471BEF">
            <w:pPr>
              <w:spacing w:line="240" w:lineRule="atLeast"/>
              <w:rPr>
                <w:rFonts w:ascii="Arial" w:hAnsi="Arial"/>
                <w:color w:val="0000FF"/>
              </w:rPr>
            </w:pPr>
            <w:r w:rsidRPr="004F2453">
              <w:rPr>
                <w:rFonts w:ascii="Arial" w:hAnsi="Arial"/>
                <w:color w:val="0000FF"/>
              </w:rPr>
              <w:t>523655</w:t>
            </w:r>
          </w:p>
        </w:tc>
        <w:tc>
          <w:tcPr>
            <w:tcW w:w="864" w:type="dxa"/>
          </w:tcPr>
          <w:p w:rsidR="00275FB5" w:rsidRPr="000D0A10" w:rsidRDefault="00471BEF">
            <w:pPr>
              <w:spacing w:line="240" w:lineRule="atLeast"/>
              <w:rPr>
                <w:rFonts w:ascii="Arial" w:hAnsi="Arial"/>
                <w:color w:val="0000FF"/>
              </w:rPr>
            </w:pPr>
            <w:r w:rsidRPr="004F2453">
              <w:rPr>
                <w:rFonts w:ascii="Arial" w:hAnsi="Arial"/>
                <w:color w:val="0000FF"/>
              </w:rPr>
              <w:t>523666</w:t>
            </w:r>
          </w:p>
        </w:tc>
        <w:tc>
          <w:tcPr>
            <w:tcW w:w="5472" w:type="dxa"/>
            <w:gridSpan w:val="2"/>
          </w:tcPr>
          <w:p w:rsidR="00275FB5" w:rsidRPr="004F2453" w:rsidRDefault="004F2453" w:rsidP="00471BEF">
            <w:pPr>
              <w:spacing w:line="240" w:lineRule="atLeast"/>
              <w:jc w:val="both"/>
              <w:rPr>
                <w:rFonts w:ascii="Arial" w:hAnsi="Arial"/>
                <w:color w:val="0000FF"/>
                <w:lang w:val="fr-FR"/>
              </w:rPr>
            </w:pPr>
            <w:r w:rsidRPr="004F2453">
              <w:rPr>
                <w:rFonts w:ascii="Arial" w:hAnsi="Arial"/>
                <w:color w:val="0000FF"/>
                <w:lang w:val="fr-FR"/>
              </w:rPr>
              <w:t>Rétroviseur (1 pièce)</w:t>
            </w:r>
          </w:p>
        </w:tc>
        <w:tc>
          <w:tcPr>
            <w:tcW w:w="364" w:type="dxa"/>
            <w:vAlign w:val="bottom"/>
          </w:tcPr>
          <w:p w:rsidR="00275FB5" w:rsidRPr="000D0A10" w:rsidRDefault="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275FB5" w:rsidRPr="000D0A10" w:rsidRDefault="00471BEF">
            <w:pPr>
              <w:spacing w:line="240" w:lineRule="atLeast"/>
              <w:jc w:val="right"/>
              <w:rPr>
                <w:rFonts w:ascii="Arial" w:hAnsi="Arial"/>
                <w:color w:val="0000FF"/>
              </w:rPr>
            </w:pPr>
            <w:r w:rsidRPr="004F2453">
              <w:rPr>
                <w:rFonts w:ascii="Arial" w:hAnsi="Arial"/>
                <w:color w:val="0000FF"/>
              </w:rPr>
              <w:t>17,73</w:t>
            </w:r>
          </w:p>
        </w:tc>
        <w:tc>
          <w:tcPr>
            <w:tcW w:w="290" w:type="dxa"/>
            <w:vAlign w:val="bottom"/>
          </w:tcPr>
          <w:p w:rsidR="00275FB5" w:rsidRPr="000D0A10" w:rsidRDefault="00275FB5">
            <w:pPr>
              <w:spacing w:line="240" w:lineRule="atLeast"/>
              <w:jc w:val="right"/>
              <w:rPr>
                <w:rFonts w:ascii="Arial" w:hAnsi="Arial"/>
                <w:color w:val="0000FF"/>
              </w:rPr>
            </w:pPr>
          </w:p>
        </w:tc>
      </w:tr>
      <w:tr w:rsidR="00471BEF" w:rsidRPr="000D0A10" w:rsidTr="00F74324">
        <w:trPr>
          <w:cantSplit/>
        </w:trPr>
        <w:tc>
          <w:tcPr>
            <w:tcW w:w="207" w:type="dxa"/>
          </w:tcPr>
          <w:p w:rsidR="00471BEF" w:rsidRPr="000D0A10" w:rsidRDefault="00471BEF">
            <w:pPr>
              <w:spacing w:line="240" w:lineRule="atLeast"/>
              <w:rPr>
                <w:rFonts w:ascii="Arial" w:hAnsi="Arial"/>
                <w:color w:val="0000FF"/>
              </w:rPr>
            </w:pPr>
          </w:p>
        </w:tc>
        <w:tc>
          <w:tcPr>
            <w:tcW w:w="657" w:type="dxa"/>
            <w:gridSpan w:val="2"/>
          </w:tcPr>
          <w:p w:rsidR="00471BEF" w:rsidRPr="000D0A10" w:rsidRDefault="00471BEF">
            <w:pPr>
              <w:spacing w:line="240" w:lineRule="atLeast"/>
              <w:rPr>
                <w:rFonts w:ascii="Arial" w:hAnsi="Arial"/>
                <w:color w:val="0000FF"/>
              </w:rPr>
            </w:pPr>
          </w:p>
        </w:tc>
        <w:tc>
          <w:tcPr>
            <w:tcW w:w="864" w:type="dxa"/>
            <w:gridSpan w:val="2"/>
          </w:tcPr>
          <w:p w:rsidR="00471BEF" w:rsidRPr="000D0A10" w:rsidRDefault="00471BEF">
            <w:pPr>
              <w:spacing w:line="240" w:lineRule="atLeast"/>
              <w:rPr>
                <w:rFonts w:ascii="Arial" w:hAnsi="Arial"/>
                <w:color w:val="0000FF"/>
              </w:rPr>
            </w:pPr>
          </w:p>
        </w:tc>
        <w:tc>
          <w:tcPr>
            <w:tcW w:w="864" w:type="dxa"/>
          </w:tcPr>
          <w:p w:rsidR="00471BEF" w:rsidRPr="000D0A10" w:rsidRDefault="00471BEF">
            <w:pPr>
              <w:spacing w:line="240" w:lineRule="atLeast"/>
              <w:rPr>
                <w:rFonts w:ascii="Arial" w:hAnsi="Arial"/>
                <w:color w:val="0000FF"/>
              </w:rPr>
            </w:pPr>
          </w:p>
        </w:tc>
        <w:tc>
          <w:tcPr>
            <w:tcW w:w="5472" w:type="dxa"/>
            <w:gridSpan w:val="2"/>
          </w:tcPr>
          <w:p w:rsidR="00471BEF" w:rsidRPr="002C4694" w:rsidRDefault="00471BEF">
            <w:pPr>
              <w:spacing w:line="240" w:lineRule="atLeast"/>
              <w:jc w:val="both"/>
              <w:rPr>
                <w:rFonts w:ascii="Arial" w:hAnsi="Arial" w:cs="Arial"/>
                <w:lang w:val="nl-BE"/>
              </w:rPr>
            </w:pPr>
          </w:p>
        </w:tc>
        <w:tc>
          <w:tcPr>
            <w:tcW w:w="364" w:type="dxa"/>
            <w:vAlign w:val="bottom"/>
          </w:tcPr>
          <w:p w:rsidR="00471BEF" w:rsidRPr="000D0A10" w:rsidRDefault="00471BEF">
            <w:pPr>
              <w:spacing w:line="240" w:lineRule="atLeast"/>
              <w:jc w:val="right"/>
              <w:rPr>
                <w:rFonts w:ascii="Arial" w:hAnsi="Arial"/>
                <w:color w:val="0000FF"/>
              </w:rPr>
            </w:pPr>
          </w:p>
        </w:tc>
        <w:tc>
          <w:tcPr>
            <w:tcW w:w="884" w:type="dxa"/>
            <w:vAlign w:val="bottom"/>
          </w:tcPr>
          <w:p w:rsidR="00471BEF" w:rsidRPr="000D0A10" w:rsidRDefault="00471BEF">
            <w:pPr>
              <w:spacing w:line="240" w:lineRule="atLeast"/>
              <w:jc w:val="right"/>
              <w:rPr>
                <w:rFonts w:ascii="Arial" w:hAnsi="Arial"/>
                <w:color w:val="0000FF"/>
              </w:rPr>
            </w:pPr>
          </w:p>
        </w:tc>
        <w:tc>
          <w:tcPr>
            <w:tcW w:w="290" w:type="dxa"/>
            <w:vAlign w:val="bottom"/>
          </w:tcPr>
          <w:p w:rsidR="00471BEF" w:rsidRPr="000D0A10" w:rsidRDefault="00471BEF">
            <w:pPr>
              <w:spacing w:line="240" w:lineRule="atLeast"/>
              <w:jc w:val="right"/>
              <w:rPr>
                <w:rFonts w:ascii="Arial" w:hAnsi="Arial"/>
                <w:color w:val="0000FF"/>
                <w:lang w:val="fr-FR"/>
              </w:rPr>
            </w:pPr>
          </w:p>
        </w:tc>
      </w:tr>
      <w:tr w:rsidR="00471BEF" w:rsidRPr="000D0A10" w:rsidTr="00F74324">
        <w:trPr>
          <w:cantSplit/>
        </w:trPr>
        <w:tc>
          <w:tcPr>
            <w:tcW w:w="207" w:type="dxa"/>
          </w:tcPr>
          <w:p w:rsidR="00471BEF" w:rsidRPr="000D0A10" w:rsidRDefault="00471BEF">
            <w:pPr>
              <w:spacing w:line="240" w:lineRule="atLeast"/>
              <w:rPr>
                <w:rFonts w:ascii="Arial" w:hAnsi="Arial"/>
                <w:color w:val="0000FF"/>
              </w:rPr>
            </w:pPr>
          </w:p>
        </w:tc>
        <w:tc>
          <w:tcPr>
            <w:tcW w:w="657" w:type="dxa"/>
            <w:gridSpan w:val="2"/>
          </w:tcPr>
          <w:p w:rsidR="00471BEF" w:rsidRPr="000D0A10" w:rsidRDefault="00471BEF">
            <w:pPr>
              <w:spacing w:line="240" w:lineRule="atLeast"/>
              <w:rPr>
                <w:rFonts w:ascii="Arial" w:hAnsi="Arial"/>
                <w:color w:val="0000FF"/>
              </w:rPr>
            </w:pPr>
          </w:p>
        </w:tc>
        <w:tc>
          <w:tcPr>
            <w:tcW w:w="864" w:type="dxa"/>
            <w:gridSpan w:val="2"/>
          </w:tcPr>
          <w:p w:rsidR="00471BEF" w:rsidRPr="000D0A10" w:rsidRDefault="00471BEF">
            <w:pPr>
              <w:spacing w:line="240" w:lineRule="atLeast"/>
              <w:rPr>
                <w:rFonts w:ascii="Arial" w:hAnsi="Arial"/>
                <w:color w:val="0000FF"/>
              </w:rPr>
            </w:pPr>
            <w:r w:rsidRPr="004F2453">
              <w:rPr>
                <w:rFonts w:ascii="Arial" w:hAnsi="Arial"/>
                <w:color w:val="0000FF"/>
              </w:rPr>
              <w:t>523670</w:t>
            </w:r>
          </w:p>
        </w:tc>
        <w:tc>
          <w:tcPr>
            <w:tcW w:w="864" w:type="dxa"/>
          </w:tcPr>
          <w:p w:rsidR="00471BEF" w:rsidRPr="000D0A10" w:rsidRDefault="00471BEF">
            <w:pPr>
              <w:spacing w:line="240" w:lineRule="atLeast"/>
              <w:rPr>
                <w:rFonts w:ascii="Arial" w:hAnsi="Arial"/>
                <w:color w:val="0000FF"/>
              </w:rPr>
            </w:pPr>
            <w:r w:rsidRPr="004F2453">
              <w:rPr>
                <w:rFonts w:ascii="Arial" w:hAnsi="Arial"/>
                <w:color w:val="0000FF"/>
              </w:rPr>
              <w:t>523681</w:t>
            </w:r>
          </w:p>
        </w:tc>
        <w:tc>
          <w:tcPr>
            <w:tcW w:w="5472" w:type="dxa"/>
            <w:gridSpan w:val="2"/>
          </w:tcPr>
          <w:p w:rsidR="00471BEF" w:rsidRPr="004F2453" w:rsidRDefault="004F2453" w:rsidP="00471BEF">
            <w:pPr>
              <w:spacing w:line="240" w:lineRule="atLeast"/>
              <w:jc w:val="both"/>
              <w:rPr>
                <w:rFonts w:ascii="Arial" w:hAnsi="Arial"/>
                <w:color w:val="0000FF"/>
                <w:lang w:val="fr-FR"/>
              </w:rPr>
            </w:pPr>
            <w:r w:rsidRPr="004F2453">
              <w:rPr>
                <w:rFonts w:ascii="Arial" w:hAnsi="Arial"/>
                <w:color w:val="0000FF"/>
                <w:lang w:val="fr-FR"/>
              </w:rPr>
              <w:t>Interrupteur d’arrêt d’urgence</w:t>
            </w:r>
          </w:p>
        </w:tc>
        <w:tc>
          <w:tcPr>
            <w:tcW w:w="364" w:type="dxa"/>
            <w:vAlign w:val="bottom"/>
          </w:tcPr>
          <w:p w:rsidR="00471BEF" w:rsidRPr="000D0A10" w:rsidRDefault="00471BEF">
            <w:pPr>
              <w:spacing w:line="240" w:lineRule="atLeast"/>
              <w:jc w:val="right"/>
              <w:rPr>
                <w:rFonts w:ascii="Arial" w:hAnsi="Arial"/>
                <w:color w:val="0000FF"/>
              </w:rPr>
            </w:pPr>
            <w:r w:rsidRPr="004F2453">
              <w:rPr>
                <w:rFonts w:ascii="Arial" w:hAnsi="Arial"/>
                <w:color w:val="0000FF"/>
              </w:rPr>
              <w:t>Y</w:t>
            </w:r>
          </w:p>
        </w:tc>
        <w:tc>
          <w:tcPr>
            <w:tcW w:w="884" w:type="dxa"/>
            <w:vAlign w:val="bottom"/>
          </w:tcPr>
          <w:p w:rsidR="00471BEF" w:rsidRPr="000D0A10" w:rsidRDefault="00471BEF">
            <w:pPr>
              <w:spacing w:line="240" w:lineRule="atLeast"/>
              <w:jc w:val="right"/>
              <w:rPr>
                <w:rFonts w:ascii="Arial" w:hAnsi="Arial"/>
                <w:color w:val="0000FF"/>
              </w:rPr>
            </w:pPr>
            <w:r w:rsidRPr="004F2453">
              <w:rPr>
                <w:rFonts w:ascii="Arial" w:hAnsi="Arial"/>
                <w:color w:val="0000FF"/>
              </w:rPr>
              <w:t>228,55</w:t>
            </w:r>
          </w:p>
        </w:tc>
        <w:tc>
          <w:tcPr>
            <w:tcW w:w="290" w:type="dxa"/>
            <w:vAlign w:val="bottom"/>
          </w:tcPr>
          <w:p w:rsidR="00471BEF" w:rsidRPr="000D0A10" w:rsidRDefault="00471BEF">
            <w:pPr>
              <w:spacing w:line="240" w:lineRule="atLeast"/>
              <w:jc w:val="right"/>
              <w:rPr>
                <w:rFonts w:ascii="Arial" w:hAnsi="Arial"/>
                <w:color w:val="0000FF"/>
                <w:lang w:val="fr-FR"/>
              </w:rPr>
            </w:pPr>
            <w:r w:rsidRPr="000D0A10">
              <w:rPr>
                <w:rFonts w:ascii="Arial" w:hAnsi="Arial"/>
                <w:color w:val="0000FF"/>
                <w:lang w:val="fr-FR"/>
              </w:rPr>
              <w:t>"</w:t>
            </w:r>
          </w:p>
        </w:tc>
      </w:tr>
      <w:tr w:rsidR="00471BEF" w:rsidRPr="000D0A10" w:rsidTr="00F74324">
        <w:trPr>
          <w:cantSplit/>
        </w:trPr>
        <w:tc>
          <w:tcPr>
            <w:tcW w:w="207" w:type="dxa"/>
          </w:tcPr>
          <w:p w:rsidR="00471BEF" w:rsidRPr="000D0A10" w:rsidRDefault="00471BEF" w:rsidP="00471BEF">
            <w:pPr>
              <w:spacing w:line="240" w:lineRule="atLeast"/>
              <w:rPr>
                <w:rFonts w:ascii="Arial" w:hAnsi="Arial"/>
                <w:color w:val="0000FF"/>
                <w:lang w:val="fr-FR"/>
              </w:rPr>
            </w:pPr>
          </w:p>
        </w:tc>
        <w:tc>
          <w:tcPr>
            <w:tcW w:w="9105" w:type="dxa"/>
            <w:gridSpan w:val="9"/>
          </w:tcPr>
          <w:p w:rsidR="00471BEF" w:rsidRPr="000D0A10" w:rsidRDefault="00471BEF" w:rsidP="00471BEF">
            <w:pPr>
              <w:spacing w:line="240" w:lineRule="atLeast"/>
              <w:rPr>
                <w:rFonts w:ascii="Arial" w:hAnsi="Arial"/>
                <w:i/>
                <w:color w:val="0000FF"/>
                <w:sz w:val="18"/>
                <w:lang w:val="fr-FR"/>
              </w:rPr>
            </w:pPr>
          </w:p>
        </w:tc>
        <w:tc>
          <w:tcPr>
            <w:tcW w:w="290" w:type="dxa"/>
            <w:vAlign w:val="bottom"/>
          </w:tcPr>
          <w:p w:rsidR="00471BEF" w:rsidRPr="000D0A10" w:rsidRDefault="00471BEF" w:rsidP="00471BEF">
            <w:pPr>
              <w:spacing w:line="240" w:lineRule="atLeast"/>
              <w:jc w:val="right"/>
              <w:rPr>
                <w:rFonts w:ascii="Arial" w:hAnsi="Arial"/>
                <w:color w:val="0000FF"/>
                <w:lang w:val="fr-FR"/>
              </w:rPr>
            </w:pPr>
          </w:p>
        </w:tc>
      </w:tr>
      <w:tr w:rsidR="00471BEF" w:rsidRPr="000D0A10" w:rsidTr="00F74324">
        <w:trPr>
          <w:cantSplit/>
        </w:trPr>
        <w:tc>
          <w:tcPr>
            <w:tcW w:w="207" w:type="dxa"/>
          </w:tcPr>
          <w:p w:rsidR="00471BEF" w:rsidRPr="000D0A10" w:rsidRDefault="00471BEF" w:rsidP="00471BEF">
            <w:pPr>
              <w:spacing w:line="240" w:lineRule="atLeast"/>
              <w:rPr>
                <w:rFonts w:ascii="Arial" w:hAnsi="Arial"/>
                <w:color w:val="0000FF"/>
                <w:lang w:val="fr-FR"/>
              </w:rPr>
            </w:pPr>
          </w:p>
        </w:tc>
        <w:tc>
          <w:tcPr>
            <w:tcW w:w="9105" w:type="dxa"/>
            <w:gridSpan w:val="9"/>
          </w:tcPr>
          <w:p w:rsidR="00471BEF" w:rsidRPr="000D0A10" w:rsidRDefault="00471BEF" w:rsidP="00471BEF">
            <w:pPr>
              <w:spacing w:line="240" w:lineRule="atLeast"/>
              <w:rPr>
                <w:rFonts w:ascii="Arial" w:hAnsi="Arial"/>
                <w:color w:val="0000FF"/>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471BEF" w:rsidRPr="000D0A10" w:rsidRDefault="00471BEF" w:rsidP="00471BEF">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471BEF">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3.5. Conduite / propulsion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521511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521522</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Commande dans la tablette (incorporée dans la tablette – tablette comprise)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1550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521533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521544</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Joystick externe supplémentaire</w:t>
            </w:r>
            <w:r w:rsidRPr="000D0A10">
              <w:rPr>
                <w:rFonts w:ascii="Arial" w:hAnsi="Arial"/>
                <w:i/>
                <w:color w:val="0000FF"/>
              </w:rPr>
              <w:t xml:space="preserv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595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521555</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521566</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menton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1300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521570</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521581</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Commande au menton (pivotant électriquement)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1675</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521592</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521603</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centrale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496</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521614</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521625</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doigt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2100</w:t>
            </w:r>
          </w:p>
        </w:tc>
        <w:tc>
          <w:tcPr>
            <w:tcW w:w="290" w:type="dxa"/>
            <w:vAlign w:val="bottom"/>
          </w:tcPr>
          <w:p w:rsidR="00275FB5" w:rsidRPr="000D0A10" w:rsidRDefault="00275FB5">
            <w:pPr>
              <w:spacing w:line="240" w:lineRule="atLeast"/>
              <w:jc w:val="right"/>
              <w:rPr>
                <w:rFonts w:ascii="Arial" w:hAnsi="Arial"/>
                <w:color w:val="0000FF"/>
              </w:rPr>
            </w:pPr>
          </w:p>
        </w:tc>
      </w:tr>
      <w:tr w:rsidR="002800C0" w:rsidRPr="000D0A10" w:rsidTr="00F74324">
        <w:trPr>
          <w:cantSplit/>
        </w:trPr>
        <w:tc>
          <w:tcPr>
            <w:tcW w:w="207" w:type="dxa"/>
          </w:tcPr>
          <w:p w:rsidR="002800C0" w:rsidRPr="000D0A10" w:rsidRDefault="002800C0">
            <w:pPr>
              <w:spacing w:line="240" w:lineRule="atLeast"/>
              <w:rPr>
                <w:rFonts w:ascii="Arial" w:hAnsi="Arial"/>
                <w:color w:val="0000FF"/>
              </w:rPr>
            </w:pPr>
          </w:p>
        </w:tc>
        <w:tc>
          <w:tcPr>
            <w:tcW w:w="657" w:type="dxa"/>
            <w:gridSpan w:val="2"/>
          </w:tcPr>
          <w:p w:rsidR="002800C0" w:rsidRPr="000D0A10" w:rsidRDefault="002800C0">
            <w:pPr>
              <w:spacing w:line="240" w:lineRule="atLeast"/>
              <w:rPr>
                <w:rFonts w:ascii="Arial" w:hAnsi="Arial"/>
                <w:color w:val="0000FF"/>
              </w:rPr>
            </w:pPr>
          </w:p>
        </w:tc>
        <w:tc>
          <w:tcPr>
            <w:tcW w:w="864" w:type="dxa"/>
            <w:gridSpan w:val="2"/>
          </w:tcPr>
          <w:p w:rsidR="002800C0" w:rsidRPr="000D0A10" w:rsidRDefault="002800C0">
            <w:pPr>
              <w:spacing w:line="240" w:lineRule="atLeast"/>
              <w:rPr>
                <w:rFonts w:ascii="Arial" w:hAnsi="Arial"/>
                <w:color w:val="0000FF"/>
              </w:rPr>
            </w:pPr>
          </w:p>
        </w:tc>
        <w:tc>
          <w:tcPr>
            <w:tcW w:w="864" w:type="dxa"/>
          </w:tcPr>
          <w:p w:rsidR="002800C0" w:rsidRPr="000D0A10" w:rsidRDefault="002800C0">
            <w:pPr>
              <w:spacing w:line="240" w:lineRule="atLeast"/>
              <w:rPr>
                <w:rFonts w:ascii="Arial" w:hAnsi="Arial"/>
                <w:color w:val="0000FF"/>
              </w:rPr>
            </w:pPr>
          </w:p>
        </w:tc>
        <w:tc>
          <w:tcPr>
            <w:tcW w:w="5472" w:type="dxa"/>
            <w:gridSpan w:val="2"/>
          </w:tcPr>
          <w:p w:rsidR="002800C0" w:rsidRPr="000D0A10" w:rsidRDefault="002800C0">
            <w:pPr>
              <w:spacing w:line="240" w:lineRule="atLeast"/>
              <w:jc w:val="both"/>
              <w:rPr>
                <w:rFonts w:ascii="Arial" w:hAnsi="Arial"/>
                <w:color w:val="0000FF"/>
              </w:rPr>
            </w:pPr>
          </w:p>
        </w:tc>
        <w:tc>
          <w:tcPr>
            <w:tcW w:w="364" w:type="dxa"/>
            <w:vAlign w:val="bottom"/>
          </w:tcPr>
          <w:p w:rsidR="002800C0" w:rsidRPr="000D0A10" w:rsidRDefault="002800C0">
            <w:pPr>
              <w:spacing w:line="240" w:lineRule="atLeast"/>
              <w:jc w:val="right"/>
              <w:rPr>
                <w:rFonts w:ascii="Arial" w:hAnsi="Arial"/>
                <w:color w:val="0000FF"/>
              </w:rPr>
            </w:pPr>
          </w:p>
        </w:tc>
        <w:tc>
          <w:tcPr>
            <w:tcW w:w="884" w:type="dxa"/>
            <w:vAlign w:val="bottom"/>
          </w:tcPr>
          <w:p w:rsidR="002800C0" w:rsidRPr="000D0A10" w:rsidRDefault="002800C0">
            <w:pPr>
              <w:spacing w:line="240" w:lineRule="atLeast"/>
              <w:jc w:val="right"/>
              <w:rPr>
                <w:rFonts w:ascii="Arial" w:hAnsi="Arial"/>
                <w:color w:val="0000FF"/>
              </w:rPr>
            </w:pPr>
          </w:p>
        </w:tc>
        <w:tc>
          <w:tcPr>
            <w:tcW w:w="290" w:type="dxa"/>
            <w:vAlign w:val="bottom"/>
          </w:tcPr>
          <w:p w:rsidR="002800C0" w:rsidRPr="000D0A10" w:rsidRDefault="002800C0">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521636</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521640</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à la tête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521651</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521662</w:t>
            </w:r>
          </w:p>
        </w:tc>
        <w:tc>
          <w:tcPr>
            <w:tcW w:w="5472" w:type="dxa"/>
            <w:gridSpan w:val="2"/>
          </w:tcPr>
          <w:p w:rsidR="00275FB5" w:rsidRPr="000D0A10" w:rsidRDefault="00275FB5">
            <w:pPr>
              <w:spacing w:line="240" w:lineRule="atLeast"/>
              <w:jc w:val="both"/>
              <w:rPr>
                <w:rFonts w:ascii="Arial" w:hAnsi="Arial"/>
                <w:color w:val="0000FF"/>
              </w:rPr>
            </w:pPr>
            <w:r w:rsidRPr="000D0A10">
              <w:rPr>
                <w:rFonts w:ascii="Arial" w:hAnsi="Arial"/>
                <w:color w:val="0000FF"/>
              </w:rPr>
              <w:t xml:space="preserve">Commande au pied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1500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r w:rsidRPr="000D0A10">
              <w:rPr>
                <w:rFonts w:ascii="Arial" w:hAnsi="Arial"/>
                <w:color w:val="0000FF"/>
              </w:rPr>
              <w:t>521673</w:t>
            </w:r>
          </w:p>
        </w:tc>
        <w:tc>
          <w:tcPr>
            <w:tcW w:w="864" w:type="dxa"/>
          </w:tcPr>
          <w:p w:rsidR="00275FB5" w:rsidRPr="000D0A10" w:rsidRDefault="00275FB5">
            <w:pPr>
              <w:spacing w:line="240" w:lineRule="atLeast"/>
              <w:rPr>
                <w:rFonts w:ascii="Arial" w:hAnsi="Arial"/>
                <w:color w:val="0000FF"/>
              </w:rPr>
            </w:pPr>
            <w:r w:rsidRPr="000D0A10">
              <w:rPr>
                <w:rFonts w:ascii="Arial" w:hAnsi="Arial"/>
                <w:color w:val="0000FF"/>
              </w:rPr>
              <w:t>521684</w:t>
            </w:r>
          </w:p>
        </w:tc>
        <w:tc>
          <w:tcPr>
            <w:tcW w:w="5472" w:type="dxa"/>
            <w:gridSpan w:val="2"/>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Remboursement forfaitaire pour une commande de voiturette au moyen d'interrupteurs particuliers adaptés à l’utilisateur </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657" w:type="dxa"/>
            <w:gridSpan w:val="2"/>
          </w:tcPr>
          <w:p w:rsidR="00275FB5" w:rsidRPr="000D0A10" w:rsidRDefault="00275FB5">
            <w:pPr>
              <w:spacing w:line="240" w:lineRule="atLeast"/>
              <w:rPr>
                <w:rFonts w:ascii="Arial" w:hAnsi="Arial"/>
                <w:color w:val="0000FF"/>
              </w:rPr>
            </w:pPr>
          </w:p>
        </w:tc>
        <w:tc>
          <w:tcPr>
            <w:tcW w:w="864" w:type="dxa"/>
            <w:gridSpan w:val="2"/>
          </w:tcPr>
          <w:p w:rsidR="00275FB5" w:rsidRPr="000D0A10" w:rsidRDefault="00275FB5">
            <w:pPr>
              <w:spacing w:line="240" w:lineRule="atLeast"/>
              <w:rPr>
                <w:rFonts w:ascii="Arial" w:hAnsi="Arial"/>
                <w:color w:val="0000FF"/>
              </w:rPr>
            </w:pPr>
          </w:p>
        </w:tc>
        <w:tc>
          <w:tcPr>
            <w:tcW w:w="864" w:type="dxa"/>
          </w:tcPr>
          <w:p w:rsidR="00275FB5" w:rsidRPr="000D0A10" w:rsidRDefault="00275FB5">
            <w:pPr>
              <w:spacing w:line="240" w:lineRule="atLeast"/>
              <w:rPr>
                <w:rFonts w:ascii="Arial" w:hAnsi="Arial"/>
                <w:color w:val="0000FF"/>
              </w:rPr>
            </w:pPr>
          </w:p>
        </w:tc>
        <w:tc>
          <w:tcPr>
            <w:tcW w:w="5472" w:type="dxa"/>
            <w:gridSpan w:val="2"/>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rsidP="004C3374">
            <w:pPr>
              <w:spacing w:line="240" w:lineRule="atLeast"/>
              <w:jc w:val="both"/>
              <w:rPr>
                <w:rFonts w:ascii="Arial" w:hAnsi="Arial"/>
                <w:b/>
                <w:color w:val="0000FF"/>
                <w:lang w:val="fr-FR"/>
              </w:rPr>
            </w:pPr>
            <w:r w:rsidRPr="000D0A10">
              <w:rPr>
                <w:rFonts w:ascii="Arial" w:hAnsi="Arial"/>
                <w:color w:val="0000FF"/>
                <w:lang w:val="fr-FR"/>
              </w:rPr>
              <w:t>Les prestations 521511 - 521522, 521533 - 521544, 521555 - 521566, 521570 - 521581, 521592 - 521603, 521614 - 521625, 521636 - 521640, 521651 - 521662 et 521673 - 521684 ne sont pas cumulables entre elles.</w:t>
            </w:r>
            <w:r w:rsidR="004C3374"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4C3374" w:rsidRPr="007F438E" w:rsidTr="00F74324">
        <w:trPr>
          <w:cantSplit/>
        </w:trPr>
        <w:tc>
          <w:tcPr>
            <w:tcW w:w="207" w:type="dxa"/>
          </w:tcPr>
          <w:p w:rsidR="004C3374" w:rsidRPr="004C3374" w:rsidRDefault="004C3374">
            <w:pPr>
              <w:spacing w:line="240" w:lineRule="atLeast"/>
              <w:rPr>
                <w:rFonts w:ascii="Arial" w:hAnsi="Arial"/>
                <w:color w:val="0000FF"/>
                <w:lang w:val="fr-BE"/>
              </w:rPr>
            </w:pPr>
          </w:p>
        </w:tc>
        <w:tc>
          <w:tcPr>
            <w:tcW w:w="9105" w:type="dxa"/>
            <w:gridSpan w:val="9"/>
          </w:tcPr>
          <w:p w:rsidR="004C3374" w:rsidRPr="000D0A10" w:rsidRDefault="004C3374">
            <w:pPr>
              <w:spacing w:line="240" w:lineRule="atLeast"/>
              <w:jc w:val="both"/>
              <w:rPr>
                <w:rFonts w:ascii="Arial" w:hAnsi="Arial"/>
                <w:color w:val="0000FF"/>
                <w:lang w:val="fr-FR"/>
              </w:rPr>
            </w:pPr>
          </w:p>
        </w:tc>
        <w:tc>
          <w:tcPr>
            <w:tcW w:w="290" w:type="dxa"/>
            <w:vAlign w:val="bottom"/>
          </w:tcPr>
          <w:p w:rsidR="004C3374" w:rsidRPr="000D0A10" w:rsidRDefault="004C3374">
            <w:pPr>
              <w:spacing w:line="240" w:lineRule="atLeast"/>
              <w:jc w:val="right"/>
              <w:rPr>
                <w:rFonts w:ascii="Arial" w:hAnsi="Arial"/>
                <w:color w:val="0000FF"/>
                <w:lang w:val="fr-FR"/>
              </w:rPr>
            </w:pPr>
          </w:p>
        </w:tc>
      </w:tr>
      <w:tr w:rsidR="004C3374" w:rsidRPr="00DE77C3" w:rsidTr="00F74324">
        <w:trPr>
          <w:cantSplit/>
        </w:trPr>
        <w:tc>
          <w:tcPr>
            <w:tcW w:w="207" w:type="dxa"/>
          </w:tcPr>
          <w:p w:rsidR="004C3374" w:rsidRPr="00DE77C3" w:rsidRDefault="004C3374" w:rsidP="00DE77C3">
            <w:pPr>
              <w:spacing w:line="240" w:lineRule="atLeast"/>
              <w:jc w:val="both"/>
              <w:rPr>
                <w:rFonts w:ascii="Arial" w:hAnsi="Arial"/>
                <w:i/>
                <w:color w:val="0000FF"/>
                <w:sz w:val="18"/>
                <w:lang w:val="fr-FR"/>
              </w:rPr>
            </w:pPr>
          </w:p>
        </w:tc>
        <w:tc>
          <w:tcPr>
            <w:tcW w:w="9105" w:type="dxa"/>
            <w:gridSpan w:val="9"/>
          </w:tcPr>
          <w:p w:rsidR="004C3374" w:rsidRPr="00DE77C3" w:rsidRDefault="008A0BE0" w:rsidP="004C3374">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C3374" w:rsidRPr="00DE77C3" w:rsidRDefault="004C3374" w:rsidP="00DE77C3">
            <w:pPr>
              <w:spacing w:line="240" w:lineRule="atLeast"/>
              <w:jc w:val="both"/>
              <w:rPr>
                <w:rFonts w:ascii="Arial" w:hAnsi="Arial"/>
                <w:i/>
                <w:color w:val="0000FF"/>
                <w:sz w:val="18"/>
                <w:lang w:val="fr-FR"/>
              </w:rPr>
            </w:pPr>
          </w:p>
        </w:tc>
      </w:tr>
      <w:tr w:rsidR="004C3374" w:rsidRPr="006E6EF1" w:rsidTr="00F74324">
        <w:trPr>
          <w:cantSplit/>
        </w:trPr>
        <w:tc>
          <w:tcPr>
            <w:tcW w:w="207" w:type="dxa"/>
          </w:tcPr>
          <w:p w:rsidR="004C3374" w:rsidRPr="000D0A10" w:rsidRDefault="004C3374" w:rsidP="004C3374">
            <w:pPr>
              <w:spacing w:line="240" w:lineRule="atLeast"/>
              <w:rPr>
                <w:rFonts w:ascii="Arial" w:hAnsi="Arial"/>
                <w:color w:val="0000FF"/>
              </w:rPr>
            </w:pPr>
            <w:r w:rsidRPr="000D0A10">
              <w:rPr>
                <w:rFonts w:ascii="Arial" w:hAnsi="Arial"/>
                <w:color w:val="0000FF"/>
                <w:lang w:val="fr-FR"/>
              </w:rPr>
              <w:t>"</w:t>
            </w:r>
          </w:p>
        </w:tc>
        <w:tc>
          <w:tcPr>
            <w:tcW w:w="657" w:type="dxa"/>
            <w:gridSpan w:val="2"/>
          </w:tcPr>
          <w:p w:rsidR="004C3374" w:rsidRPr="000D0A10" w:rsidRDefault="004C3374" w:rsidP="004C3374">
            <w:pPr>
              <w:spacing w:line="240" w:lineRule="atLeast"/>
              <w:rPr>
                <w:rFonts w:ascii="Arial" w:hAnsi="Arial"/>
                <w:color w:val="0000FF"/>
              </w:rPr>
            </w:pPr>
          </w:p>
        </w:tc>
        <w:tc>
          <w:tcPr>
            <w:tcW w:w="864" w:type="dxa"/>
            <w:gridSpan w:val="2"/>
          </w:tcPr>
          <w:p w:rsidR="004C3374" w:rsidRPr="000D0A10" w:rsidRDefault="006E6EF1" w:rsidP="004C3374">
            <w:pPr>
              <w:spacing w:line="240" w:lineRule="atLeast"/>
              <w:rPr>
                <w:rFonts w:ascii="Arial" w:hAnsi="Arial"/>
                <w:color w:val="0000FF"/>
              </w:rPr>
            </w:pPr>
            <w:r w:rsidRPr="00E60966">
              <w:rPr>
                <w:rFonts w:ascii="Arial" w:hAnsi="Arial"/>
                <w:color w:val="0000FF"/>
              </w:rPr>
              <w:t>523714</w:t>
            </w:r>
          </w:p>
        </w:tc>
        <w:tc>
          <w:tcPr>
            <w:tcW w:w="864" w:type="dxa"/>
          </w:tcPr>
          <w:p w:rsidR="004C3374" w:rsidRPr="000D0A10" w:rsidRDefault="006E6EF1" w:rsidP="004C3374">
            <w:pPr>
              <w:spacing w:line="240" w:lineRule="atLeast"/>
              <w:rPr>
                <w:rFonts w:ascii="Arial" w:hAnsi="Arial"/>
                <w:color w:val="0000FF"/>
              </w:rPr>
            </w:pPr>
            <w:r w:rsidRPr="00E60966">
              <w:rPr>
                <w:rFonts w:ascii="Arial" w:hAnsi="Arial"/>
                <w:color w:val="0000FF"/>
              </w:rPr>
              <w:t>523725</w:t>
            </w:r>
          </w:p>
        </w:tc>
        <w:tc>
          <w:tcPr>
            <w:tcW w:w="5472" w:type="dxa"/>
            <w:gridSpan w:val="2"/>
          </w:tcPr>
          <w:p w:rsidR="004C3374" w:rsidRPr="00B762D8" w:rsidRDefault="00B762D8" w:rsidP="00B762D8">
            <w:pPr>
              <w:spacing w:line="240" w:lineRule="atLeast"/>
              <w:jc w:val="both"/>
              <w:rPr>
                <w:rFonts w:ascii="Arial" w:hAnsi="Arial"/>
                <w:color w:val="0000FF"/>
                <w:lang w:val="fr-FR"/>
              </w:rPr>
            </w:pPr>
            <w:r w:rsidRPr="00B762D8">
              <w:rPr>
                <w:rFonts w:ascii="Arial" w:hAnsi="Arial"/>
                <w:color w:val="0000FF"/>
                <w:lang w:val="fr-FR"/>
              </w:rPr>
              <w:t>Elément chauffant pour le bras ou la</w:t>
            </w:r>
            <w:r>
              <w:rPr>
                <w:rFonts w:ascii="Arial" w:hAnsi="Arial"/>
                <w:color w:val="0000FF"/>
                <w:lang w:val="fr-FR"/>
              </w:rPr>
              <w:t xml:space="preserve"> </w:t>
            </w:r>
            <w:r w:rsidRPr="00B762D8">
              <w:rPr>
                <w:rFonts w:ascii="Arial" w:hAnsi="Arial"/>
                <w:color w:val="0000FF"/>
                <w:lang w:val="fr-FR"/>
              </w:rPr>
              <w:t>main de commande</w:t>
            </w:r>
          </w:p>
        </w:tc>
        <w:tc>
          <w:tcPr>
            <w:tcW w:w="36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678,23</w:t>
            </w:r>
          </w:p>
        </w:tc>
        <w:tc>
          <w:tcPr>
            <w:tcW w:w="290" w:type="dxa"/>
            <w:vAlign w:val="bottom"/>
          </w:tcPr>
          <w:p w:rsidR="004C3374" w:rsidRPr="006E6EF1" w:rsidRDefault="004C3374" w:rsidP="004C3374">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0D0A10" w:rsidRDefault="006E6EF1" w:rsidP="004C3374">
            <w:pPr>
              <w:spacing w:line="240" w:lineRule="atLeast"/>
              <w:rPr>
                <w:rFonts w:ascii="Arial" w:hAnsi="Arial"/>
                <w:color w:val="0000FF"/>
                <w:lang w:val="fr-FR"/>
              </w:rPr>
            </w:pPr>
          </w:p>
        </w:tc>
        <w:tc>
          <w:tcPr>
            <w:tcW w:w="657" w:type="dxa"/>
            <w:gridSpan w:val="2"/>
          </w:tcPr>
          <w:p w:rsidR="006E6EF1" w:rsidRPr="000D0A10" w:rsidRDefault="006E6EF1" w:rsidP="004C3374">
            <w:pPr>
              <w:spacing w:line="240" w:lineRule="atLeast"/>
              <w:rPr>
                <w:rFonts w:ascii="Arial" w:hAnsi="Arial"/>
                <w:color w:val="0000FF"/>
              </w:rPr>
            </w:pPr>
          </w:p>
        </w:tc>
        <w:tc>
          <w:tcPr>
            <w:tcW w:w="864" w:type="dxa"/>
            <w:gridSpan w:val="2"/>
          </w:tcPr>
          <w:p w:rsidR="006E6EF1" w:rsidRPr="002C4694" w:rsidRDefault="006E6EF1" w:rsidP="004C3374">
            <w:pPr>
              <w:spacing w:line="240" w:lineRule="atLeast"/>
              <w:rPr>
                <w:rFonts w:ascii="Arial" w:hAnsi="Arial" w:cs="Arial"/>
                <w:lang w:val="fr-BE"/>
              </w:rPr>
            </w:pPr>
          </w:p>
        </w:tc>
        <w:tc>
          <w:tcPr>
            <w:tcW w:w="864" w:type="dxa"/>
          </w:tcPr>
          <w:p w:rsidR="006E6EF1" w:rsidRPr="002C4694" w:rsidRDefault="006E6EF1" w:rsidP="004C3374">
            <w:pPr>
              <w:spacing w:line="240" w:lineRule="atLeast"/>
              <w:rPr>
                <w:rFonts w:ascii="Arial" w:hAnsi="Arial" w:cs="Arial"/>
                <w:lang w:val="fr-BE"/>
              </w:rPr>
            </w:pPr>
          </w:p>
        </w:tc>
        <w:tc>
          <w:tcPr>
            <w:tcW w:w="5472" w:type="dxa"/>
            <w:gridSpan w:val="2"/>
          </w:tcPr>
          <w:p w:rsidR="006E6EF1" w:rsidRPr="002C4694" w:rsidRDefault="006E6EF1" w:rsidP="006E6EF1">
            <w:pPr>
              <w:spacing w:line="240" w:lineRule="atLeast"/>
              <w:jc w:val="both"/>
              <w:rPr>
                <w:rFonts w:ascii="Arial" w:hAnsi="Arial" w:cs="Arial"/>
                <w:lang w:val="fr-BE"/>
              </w:rPr>
            </w:pPr>
          </w:p>
        </w:tc>
        <w:tc>
          <w:tcPr>
            <w:tcW w:w="364" w:type="dxa"/>
            <w:vAlign w:val="bottom"/>
          </w:tcPr>
          <w:p w:rsidR="006E6EF1" w:rsidRPr="002C4694" w:rsidRDefault="006E6EF1" w:rsidP="004C3374">
            <w:pPr>
              <w:spacing w:line="240" w:lineRule="atLeast"/>
              <w:jc w:val="right"/>
              <w:rPr>
                <w:rFonts w:ascii="Arial" w:hAnsi="Arial" w:cs="Arial"/>
                <w:lang w:val="fr-BE"/>
              </w:rPr>
            </w:pPr>
          </w:p>
        </w:tc>
        <w:tc>
          <w:tcPr>
            <w:tcW w:w="884" w:type="dxa"/>
            <w:vAlign w:val="bottom"/>
          </w:tcPr>
          <w:p w:rsidR="006E6EF1" w:rsidRPr="002C4694" w:rsidRDefault="006E6EF1" w:rsidP="004C3374">
            <w:pPr>
              <w:spacing w:line="240" w:lineRule="atLeast"/>
              <w:jc w:val="right"/>
              <w:rPr>
                <w:rFonts w:ascii="Arial" w:hAnsi="Arial" w:cs="Arial"/>
                <w:lang w:val="fr-BE"/>
              </w:rPr>
            </w:pPr>
          </w:p>
        </w:tc>
        <w:tc>
          <w:tcPr>
            <w:tcW w:w="290" w:type="dxa"/>
            <w:vAlign w:val="bottom"/>
          </w:tcPr>
          <w:p w:rsidR="006E6EF1" w:rsidRPr="006E6EF1" w:rsidRDefault="006E6EF1" w:rsidP="004C3374">
            <w:pPr>
              <w:spacing w:line="240" w:lineRule="atLeast"/>
              <w:jc w:val="right"/>
              <w:rPr>
                <w:rFonts w:ascii="Arial" w:hAnsi="Arial"/>
                <w:color w:val="0000FF"/>
                <w:lang w:val="fr-BE"/>
              </w:rPr>
            </w:pPr>
          </w:p>
        </w:tc>
      </w:tr>
      <w:tr w:rsidR="00275FB5" w:rsidRPr="00B762D8" w:rsidTr="00F74324">
        <w:trPr>
          <w:cantSplit/>
        </w:trPr>
        <w:tc>
          <w:tcPr>
            <w:tcW w:w="207" w:type="dxa"/>
          </w:tcPr>
          <w:p w:rsidR="00275FB5" w:rsidRPr="000D0A10" w:rsidRDefault="00275FB5" w:rsidP="00B762D8">
            <w:pPr>
              <w:spacing w:line="240" w:lineRule="atLeast"/>
              <w:jc w:val="both"/>
              <w:rPr>
                <w:rFonts w:ascii="Arial" w:hAnsi="Arial"/>
                <w:color w:val="0000FF"/>
                <w:lang w:val="fr-FR"/>
              </w:rPr>
            </w:pPr>
          </w:p>
        </w:tc>
        <w:tc>
          <w:tcPr>
            <w:tcW w:w="9105" w:type="dxa"/>
            <w:gridSpan w:val="9"/>
          </w:tcPr>
          <w:p w:rsidR="00275FB5" w:rsidRPr="000D0A10" w:rsidRDefault="00B762D8" w:rsidP="00E60966">
            <w:pPr>
              <w:spacing w:line="240" w:lineRule="atLeast"/>
              <w:jc w:val="both"/>
              <w:rPr>
                <w:rFonts w:ascii="Arial" w:hAnsi="Arial"/>
                <w:color w:val="0000FF"/>
                <w:lang w:val="fr-FR"/>
              </w:rPr>
            </w:pPr>
            <w:r w:rsidRPr="00B762D8">
              <w:rPr>
                <w:rFonts w:ascii="Arial" w:hAnsi="Arial"/>
                <w:color w:val="0000FF"/>
                <w:lang w:val="fr-FR"/>
              </w:rPr>
              <w:t>La prestation 523714-523725 ne peut être remboursée qu’en cumul</w:t>
            </w:r>
            <w:r w:rsidR="00E60966">
              <w:rPr>
                <w:rFonts w:ascii="Arial" w:hAnsi="Arial"/>
                <w:color w:val="0000FF"/>
                <w:lang w:val="fr-FR"/>
              </w:rPr>
              <w:t xml:space="preserve"> </w:t>
            </w:r>
            <w:r w:rsidRPr="00B762D8">
              <w:rPr>
                <w:rFonts w:ascii="Arial" w:hAnsi="Arial"/>
                <w:color w:val="0000FF"/>
                <w:lang w:val="fr-FR"/>
              </w:rPr>
              <w:t>avec une commande dans la tablette (521511-521522) ou une commande</w:t>
            </w:r>
            <w:r w:rsidR="00E60966">
              <w:rPr>
                <w:rFonts w:ascii="Arial" w:hAnsi="Arial"/>
                <w:color w:val="0000FF"/>
                <w:lang w:val="fr-FR"/>
              </w:rPr>
              <w:t xml:space="preserve"> </w:t>
            </w:r>
            <w:r w:rsidRPr="00B762D8">
              <w:rPr>
                <w:rFonts w:ascii="Arial" w:hAnsi="Arial"/>
                <w:color w:val="0000FF"/>
                <w:lang w:val="fr-FR"/>
              </w:rPr>
              <w:t>au doigt (521614-521625) ou une commande au moyen d’interrupteurs</w:t>
            </w:r>
            <w:r w:rsidR="00E60966">
              <w:rPr>
                <w:rFonts w:ascii="Arial" w:hAnsi="Arial"/>
                <w:color w:val="0000FF"/>
                <w:lang w:val="fr-FR"/>
              </w:rPr>
              <w:t xml:space="preserve"> </w:t>
            </w:r>
            <w:r w:rsidRPr="00B762D8">
              <w:rPr>
                <w:rFonts w:ascii="Arial" w:hAnsi="Arial"/>
                <w:color w:val="0000FF"/>
                <w:lang w:val="fr-FR"/>
              </w:rPr>
              <w:t>particuliers (521673-521684).</w:t>
            </w:r>
          </w:p>
        </w:tc>
        <w:tc>
          <w:tcPr>
            <w:tcW w:w="290" w:type="dxa"/>
            <w:vAlign w:val="bottom"/>
          </w:tcPr>
          <w:p w:rsidR="00275FB5" w:rsidRPr="000D0A10" w:rsidRDefault="00275FB5" w:rsidP="00B762D8">
            <w:pPr>
              <w:spacing w:line="240" w:lineRule="atLeast"/>
              <w:jc w:val="both"/>
              <w:rPr>
                <w:rFonts w:ascii="Arial" w:hAnsi="Arial"/>
                <w:color w:val="0000FF"/>
                <w:lang w:val="fr-FR"/>
              </w:rPr>
            </w:pPr>
          </w:p>
        </w:tc>
      </w:tr>
      <w:tr w:rsidR="006E6EF1" w:rsidRPr="007F438E" w:rsidTr="00F74324">
        <w:trPr>
          <w:cantSplit/>
        </w:trPr>
        <w:tc>
          <w:tcPr>
            <w:tcW w:w="207" w:type="dxa"/>
          </w:tcPr>
          <w:p w:rsidR="006E6EF1" w:rsidRPr="000D0A10" w:rsidRDefault="006E6EF1">
            <w:pPr>
              <w:spacing w:line="240" w:lineRule="atLeast"/>
              <w:rPr>
                <w:rFonts w:ascii="Arial" w:hAnsi="Arial"/>
                <w:color w:val="0000FF"/>
                <w:lang w:val="fr-FR"/>
              </w:rPr>
            </w:pPr>
          </w:p>
        </w:tc>
        <w:tc>
          <w:tcPr>
            <w:tcW w:w="9105" w:type="dxa"/>
            <w:gridSpan w:val="9"/>
          </w:tcPr>
          <w:p w:rsidR="006E6EF1" w:rsidRPr="002C4694" w:rsidRDefault="006E6EF1">
            <w:pPr>
              <w:spacing w:line="240" w:lineRule="atLeast"/>
              <w:jc w:val="both"/>
              <w:rPr>
                <w:rFonts w:ascii="Arial" w:hAnsi="Arial" w:cs="Arial"/>
                <w:lang w:val="fr-BE"/>
              </w:rPr>
            </w:pPr>
          </w:p>
        </w:tc>
        <w:tc>
          <w:tcPr>
            <w:tcW w:w="290" w:type="dxa"/>
            <w:vAlign w:val="bottom"/>
          </w:tcPr>
          <w:p w:rsidR="006E6EF1" w:rsidRPr="000D0A10" w:rsidRDefault="006E6EF1">
            <w:pPr>
              <w:spacing w:line="240" w:lineRule="atLeast"/>
              <w:jc w:val="right"/>
              <w:rPr>
                <w:rFonts w:ascii="Arial" w:hAnsi="Arial"/>
                <w:color w:val="0000FF"/>
                <w:lang w:val="fr-FR"/>
              </w:rPr>
            </w:pPr>
          </w:p>
        </w:tc>
      </w:tr>
      <w:tr w:rsidR="004C3374" w:rsidRPr="006E6EF1" w:rsidTr="00F74324">
        <w:trPr>
          <w:cantSplit/>
        </w:trPr>
        <w:tc>
          <w:tcPr>
            <w:tcW w:w="207" w:type="dxa"/>
          </w:tcPr>
          <w:p w:rsidR="004C3374" w:rsidRPr="006E6EF1" w:rsidRDefault="004C3374" w:rsidP="004C3374">
            <w:pPr>
              <w:spacing w:line="240" w:lineRule="atLeast"/>
              <w:rPr>
                <w:rFonts w:ascii="Arial" w:hAnsi="Arial"/>
                <w:color w:val="0000FF"/>
                <w:lang w:val="fr-BE"/>
              </w:rPr>
            </w:pPr>
          </w:p>
        </w:tc>
        <w:tc>
          <w:tcPr>
            <w:tcW w:w="657" w:type="dxa"/>
            <w:gridSpan w:val="2"/>
          </w:tcPr>
          <w:p w:rsidR="004C3374" w:rsidRPr="006E6EF1" w:rsidRDefault="004C3374" w:rsidP="004C3374">
            <w:pPr>
              <w:spacing w:line="240" w:lineRule="atLeast"/>
              <w:rPr>
                <w:rFonts w:ascii="Arial" w:hAnsi="Arial"/>
                <w:color w:val="0000FF"/>
                <w:lang w:val="fr-BE"/>
              </w:rPr>
            </w:pPr>
          </w:p>
        </w:tc>
        <w:tc>
          <w:tcPr>
            <w:tcW w:w="864" w:type="dxa"/>
            <w:gridSpan w:val="2"/>
          </w:tcPr>
          <w:p w:rsidR="004C3374" w:rsidRPr="00E60966" w:rsidRDefault="006E6EF1" w:rsidP="004C3374">
            <w:pPr>
              <w:spacing w:line="240" w:lineRule="atLeast"/>
              <w:rPr>
                <w:rFonts w:ascii="Arial" w:hAnsi="Arial"/>
                <w:color w:val="0000FF"/>
              </w:rPr>
            </w:pPr>
            <w:r w:rsidRPr="00E60966">
              <w:rPr>
                <w:rFonts w:ascii="Arial" w:hAnsi="Arial"/>
                <w:color w:val="0000FF"/>
              </w:rPr>
              <w:t>523736</w:t>
            </w:r>
          </w:p>
        </w:tc>
        <w:tc>
          <w:tcPr>
            <w:tcW w:w="864" w:type="dxa"/>
          </w:tcPr>
          <w:p w:rsidR="004C3374" w:rsidRPr="00E60966" w:rsidRDefault="006E6EF1" w:rsidP="004C3374">
            <w:pPr>
              <w:spacing w:line="240" w:lineRule="atLeast"/>
              <w:rPr>
                <w:rFonts w:ascii="Arial" w:hAnsi="Arial"/>
                <w:color w:val="0000FF"/>
              </w:rPr>
            </w:pPr>
            <w:r w:rsidRPr="00E60966">
              <w:rPr>
                <w:rFonts w:ascii="Arial" w:hAnsi="Arial"/>
                <w:color w:val="0000FF"/>
              </w:rPr>
              <w:t>523740</w:t>
            </w:r>
          </w:p>
        </w:tc>
        <w:tc>
          <w:tcPr>
            <w:tcW w:w="5472" w:type="dxa"/>
            <w:gridSpan w:val="2"/>
          </w:tcPr>
          <w:p w:rsidR="004C3374" w:rsidRPr="00B762D8" w:rsidRDefault="00B762D8" w:rsidP="00E60966">
            <w:pPr>
              <w:spacing w:line="240" w:lineRule="atLeast"/>
              <w:jc w:val="both"/>
              <w:rPr>
                <w:rFonts w:ascii="Arial" w:hAnsi="Arial"/>
                <w:color w:val="0000FF"/>
                <w:lang w:val="fr-FR"/>
              </w:rPr>
            </w:pPr>
            <w:r w:rsidRPr="00B762D8">
              <w:rPr>
                <w:rFonts w:ascii="Arial" w:hAnsi="Arial"/>
                <w:color w:val="0000FF"/>
                <w:lang w:val="fr-FR"/>
              </w:rPr>
              <w:t>Système de commande pour</w:t>
            </w:r>
            <w:r w:rsidR="00E60966">
              <w:rPr>
                <w:rFonts w:ascii="Arial" w:hAnsi="Arial"/>
                <w:color w:val="0000FF"/>
                <w:lang w:val="fr-FR"/>
              </w:rPr>
              <w:t xml:space="preserve"> </w:t>
            </w:r>
            <w:r w:rsidRPr="00B762D8">
              <w:rPr>
                <w:rFonts w:ascii="Arial" w:hAnsi="Arial"/>
                <w:color w:val="0000FF"/>
                <w:lang w:val="fr-FR"/>
              </w:rPr>
              <w:t>l’accompagnateur</w:t>
            </w:r>
          </w:p>
        </w:tc>
        <w:tc>
          <w:tcPr>
            <w:tcW w:w="36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541,08</w:t>
            </w:r>
          </w:p>
        </w:tc>
        <w:tc>
          <w:tcPr>
            <w:tcW w:w="290" w:type="dxa"/>
            <w:vAlign w:val="bottom"/>
          </w:tcPr>
          <w:p w:rsidR="004C3374" w:rsidRPr="006E6EF1" w:rsidRDefault="004C3374" w:rsidP="004C3374">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4C3374">
            <w:pPr>
              <w:spacing w:line="240" w:lineRule="atLeast"/>
              <w:rPr>
                <w:rFonts w:ascii="Arial" w:hAnsi="Arial"/>
                <w:color w:val="0000FF"/>
                <w:lang w:val="fr-BE"/>
              </w:rPr>
            </w:pPr>
          </w:p>
        </w:tc>
        <w:tc>
          <w:tcPr>
            <w:tcW w:w="657" w:type="dxa"/>
            <w:gridSpan w:val="2"/>
          </w:tcPr>
          <w:p w:rsidR="006E6EF1" w:rsidRPr="006E6EF1" w:rsidRDefault="006E6EF1" w:rsidP="004C3374">
            <w:pPr>
              <w:spacing w:line="240" w:lineRule="atLeast"/>
              <w:rPr>
                <w:rFonts w:ascii="Arial" w:hAnsi="Arial"/>
                <w:color w:val="0000FF"/>
                <w:lang w:val="fr-BE"/>
              </w:rPr>
            </w:pPr>
          </w:p>
        </w:tc>
        <w:tc>
          <w:tcPr>
            <w:tcW w:w="864" w:type="dxa"/>
            <w:gridSpan w:val="2"/>
          </w:tcPr>
          <w:p w:rsidR="006E6EF1" w:rsidRPr="006E6EF1" w:rsidRDefault="006E6EF1" w:rsidP="004C3374">
            <w:pPr>
              <w:spacing w:line="240" w:lineRule="atLeast"/>
              <w:rPr>
                <w:rFonts w:ascii="Arial" w:hAnsi="Arial"/>
                <w:color w:val="0000FF"/>
                <w:lang w:val="fr-BE"/>
              </w:rPr>
            </w:pPr>
          </w:p>
        </w:tc>
        <w:tc>
          <w:tcPr>
            <w:tcW w:w="864" w:type="dxa"/>
          </w:tcPr>
          <w:p w:rsidR="006E6EF1" w:rsidRPr="006E6EF1" w:rsidRDefault="006E6EF1" w:rsidP="004C3374">
            <w:pPr>
              <w:spacing w:line="240" w:lineRule="atLeast"/>
              <w:rPr>
                <w:rFonts w:ascii="Arial" w:hAnsi="Arial"/>
                <w:color w:val="0000FF"/>
                <w:lang w:val="fr-BE"/>
              </w:rPr>
            </w:pPr>
          </w:p>
        </w:tc>
        <w:tc>
          <w:tcPr>
            <w:tcW w:w="5472" w:type="dxa"/>
            <w:gridSpan w:val="2"/>
          </w:tcPr>
          <w:p w:rsidR="006E6EF1" w:rsidRPr="002C4694" w:rsidRDefault="006E6EF1" w:rsidP="004C3374">
            <w:pPr>
              <w:spacing w:line="240" w:lineRule="atLeast"/>
              <w:jc w:val="both"/>
              <w:rPr>
                <w:rFonts w:ascii="Arial" w:hAnsi="Arial" w:cs="Arial"/>
                <w:lang w:val="fr-BE"/>
              </w:rPr>
            </w:pPr>
          </w:p>
        </w:tc>
        <w:tc>
          <w:tcPr>
            <w:tcW w:w="364" w:type="dxa"/>
            <w:vAlign w:val="bottom"/>
          </w:tcPr>
          <w:p w:rsidR="006E6EF1" w:rsidRPr="006E6EF1" w:rsidRDefault="006E6EF1" w:rsidP="004C3374">
            <w:pPr>
              <w:spacing w:line="240" w:lineRule="atLeast"/>
              <w:jc w:val="right"/>
              <w:rPr>
                <w:rFonts w:ascii="Arial" w:hAnsi="Arial"/>
                <w:color w:val="0000FF"/>
                <w:lang w:val="fr-BE"/>
              </w:rPr>
            </w:pPr>
          </w:p>
        </w:tc>
        <w:tc>
          <w:tcPr>
            <w:tcW w:w="884" w:type="dxa"/>
            <w:vAlign w:val="bottom"/>
          </w:tcPr>
          <w:p w:rsidR="006E6EF1" w:rsidRPr="006E6EF1" w:rsidRDefault="006E6EF1" w:rsidP="004C3374">
            <w:pPr>
              <w:spacing w:line="240" w:lineRule="atLeast"/>
              <w:jc w:val="right"/>
              <w:rPr>
                <w:rFonts w:ascii="Arial" w:hAnsi="Arial"/>
                <w:color w:val="0000FF"/>
                <w:lang w:val="fr-BE"/>
              </w:rPr>
            </w:pPr>
          </w:p>
        </w:tc>
        <w:tc>
          <w:tcPr>
            <w:tcW w:w="290" w:type="dxa"/>
            <w:vAlign w:val="bottom"/>
          </w:tcPr>
          <w:p w:rsidR="006E6EF1" w:rsidRPr="006E6EF1" w:rsidRDefault="006E6EF1" w:rsidP="004C3374">
            <w:pPr>
              <w:spacing w:line="240" w:lineRule="atLeast"/>
              <w:jc w:val="right"/>
              <w:rPr>
                <w:rFonts w:ascii="Arial" w:hAnsi="Arial"/>
                <w:color w:val="0000FF"/>
                <w:lang w:val="fr-BE"/>
              </w:rPr>
            </w:pPr>
          </w:p>
        </w:tc>
      </w:tr>
      <w:tr w:rsidR="004C3374" w:rsidRPr="00B762D8" w:rsidTr="00F74324">
        <w:trPr>
          <w:cantSplit/>
        </w:trPr>
        <w:tc>
          <w:tcPr>
            <w:tcW w:w="207" w:type="dxa"/>
          </w:tcPr>
          <w:p w:rsidR="004C3374" w:rsidRPr="000D0A10" w:rsidRDefault="004C3374" w:rsidP="00B762D8">
            <w:pPr>
              <w:spacing w:line="240" w:lineRule="atLeast"/>
              <w:jc w:val="both"/>
              <w:rPr>
                <w:rFonts w:ascii="Arial" w:hAnsi="Arial"/>
                <w:color w:val="0000FF"/>
                <w:lang w:val="fr-FR"/>
              </w:rPr>
            </w:pPr>
          </w:p>
        </w:tc>
        <w:tc>
          <w:tcPr>
            <w:tcW w:w="9105" w:type="dxa"/>
            <w:gridSpan w:val="9"/>
          </w:tcPr>
          <w:p w:rsidR="004C3374" w:rsidRPr="000D0A10" w:rsidRDefault="00B762D8" w:rsidP="00E60966">
            <w:pPr>
              <w:spacing w:line="240" w:lineRule="atLeast"/>
              <w:jc w:val="both"/>
              <w:rPr>
                <w:rFonts w:ascii="Arial" w:hAnsi="Arial"/>
                <w:color w:val="0000FF"/>
                <w:lang w:val="fr-FR"/>
              </w:rPr>
            </w:pPr>
            <w:r w:rsidRPr="00B762D8">
              <w:rPr>
                <w:rFonts w:ascii="Arial" w:hAnsi="Arial"/>
                <w:color w:val="0000FF"/>
                <w:lang w:val="fr-FR"/>
              </w:rPr>
              <w:t>La prestation 523736-523740 ne peut être remboursée qu’en cumul</w:t>
            </w:r>
            <w:r w:rsidR="00E60966">
              <w:rPr>
                <w:rFonts w:ascii="Arial" w:hAnsi="Arial"/>
                <w:color w:val="0000FF"/>
                <w:lang w:val="fr-FR"/>
              </w:rPr>
              <w:t xml:space="preserve"> </w:t>
            </w:r>
            <w:r w:rsidRPr="00B762D8">
              <w:rPr>
                <w:rFonts w:ascii="Arial" w:hAnsi="Arial"/>
                <w:color w:val="0000FF"/>
                <w:lang w:val="fr-FR"/>
              </w:rPr>
              <w:t>avec un système de commande spécial : commande au menton</w:t>
            </w:r>
            <w:r w:rsidR="00E60966">
              <w:rPr>
                <w:rFonts w:ascii="Arial" w:hAnsi="Arial"/>
                <w:color w:val="0000FF"/>
                <w:lang w:val="fr-FR"/>
              </w:rPr>
              <w:t xml:space="preserve"> </w:t>
            </w:r>
            <w:r w:rsidRPr="00B762D8">
              <w:rPr>
                <w:rFonts w:ascii="Arial" w:hAnsi="Arial"/>
                <w:color w:val="0000FF"/>
                <w:lang w:val="fr-FR"/>
              </w:rPr>
              <w:t>(521570-521581), commande au doigt (521614-521625), commande à la</w:t>
            </w:r>
            <w:r w:rsidR="00E60966">
              <w:rPr>
                <w:rFonts w:ascii="Arial" w:hAnsi="Arial"/>
                <w:color w:val="0000FF"/>
                <w:lang w:val="fr-FR"/>
              </w:rPr>
              <w:t xml:space="preserve"> </w:t>
            </w:r>
            <w:r w:rsidRPr="00B762D8">
              <w:rPr>
                <w:rFonts w:ascii="Arial" w:hAnsi="Arial"/>
                <w:color w:val="0000FF"/>
                <w:lang w:val="fr-FR"/>
              </w:rPr>
              <w:t>tête (521636-521640), commande au pied (521651-521662) ou commande</w:t>
            </w:r>
            <w:r w:rsidR="00E60966">
              <w:rPr>
                <w:rFonts w:ascii="Arial" w:hAnsi="Arial"/>
                <w:color w:val="0000FF"/>
                <w:lang w:val="fr-FR"/>
              </w:rPr>
              <w:t xml:space="preserve"> </w:t>
            </w:r>
            <w:r w:rsidRPr="00B762D8">
              <w:rPr>
                <w:rFonts w:ascii="Arial" w:hAnsi="Arial"/>
                <w:color w:val="0000FF"/>
                <w:lang w:val="fr-FR"/>
              </w:rPr>
              <w:t>au moyen d’interrupteurs particuliers (521673-521684).</w:t>
            </w:r>
          </w:p>
        </w:tc>
        <w:tc>
          <w:tcPr>
            <w:tcW w:w="290" w:type="dxa"/>
            <w:vAlign w:val="bottom"/>
          </w:tcPr>
          <w:p w:rsidR="004C3374" w:rsidRPr="000D0A10" w:rsidRDefault="004C3374" w:rsidP="00B762D8">
            <w:pPr>
              <w:spacing w:line="240" w:lineRule="atLeast"/>
              <w:jc w:val="both"/>
              <w:rPr>
                <w:rFonts w:ascii="Arial" w:hAnsi="Arial"/>
                <w:color w:val="0000FF"/>
                <w:lang w:val="fr-FR"/>
              </w:rPr>
            </w:pPr>
          </w:p>
        </w:tc>
      </w:tr>
      <w:tr w:rsidR="006E6EF1" w:rsidRPr="007F438E" w:rsidTr="00F74324">
        <w:trPr>
          <w:cantSplit/>
        </w:trPr>
        <w:tc>
          <w:tcPr>
            <w:tcW w:w="207" w:type="dxa"/>
          </w:tcPr>
          <w:p w:rsidR="006E6EF1" w:rsidRPr="000D0A10" w:rsidRDefault="006E6EF1" w:rsidP="004C3374">
            <w:pPr>
              <w:spacing w:line="240" w:lineRule="atLeast"/>
              <w:rPr>
                <w:rFonts w:ascii="Arial" w:hAnsi="Arial"/>
                <w:color w:val="0000FF"/>
                <w:lang w:val="fr-FR"/>
              </w:rPr>
            </w:pPr>
          </w:p>
        </w:tc>
        <w:tc>
          <w:tcPr>
            <w:tcW w:w="9105" w:type="dxa"/>
            <w:gridSpan w:val="9"/>
          </w:tcPr>
          <w:p w:rsidR="006E6EF1" w:rsidRPr="002C4694" w:rsidRDefault="006E6EF1" w:rsidP="004C3374">
            <w:pPr>
              <w:spacing w:line="240" w:lineRule="atLeast"/>
              <w:jc w:val="both"/>
              <w:rPr>
                <w:rFonts w:ascii="Arial" w:hAnsi="Arial" w:cs="Arial"/>
                <w:lang w:val="fr-BE"/>
              </w:rPr>
            </w:pPr>
          </w:p>
        </w:tc>
        <w:tc>
          <w:tcPr>
            <w:tcW w:w="290" w:type="dxa"/>
            <w:vAlign w:val="bottom"/>
          </w:tcPr>
          <w:p w:rsidR="006E6EF1" w:rsidRPr="000D0A10" w:rsidRDefault="006E6EF1" w:rsidP="004C3374">
            <w:pPr>
              <w:spacing w:line="240" w:lineRule="atLeast"/>
              <w:jc w:val="right"/>
              <w:rPr>
                <w:rFonts w:ascii="Arial" w:hAnsi="Arial"/>
                <w:color w:val="0000FF"/>
                <w:lang w:val="fr-FR"/>
              </w:rPr>
            </w:pPr>
          </w:p>
        </w:tc>
      </w:tr>
      <w:tr w:rsidR="004C3374" w:rsidRPr="000D0A10" w:rsidTr="00F74324">
        <w:trPr>
          <w:cantSplit/>
        </w:trPr>
        <w:tc>
          <w:tcPr>
            <w:tcW w:w="207" w:type="dxa"/>
          </w:tcPr>
          <w:p w:rsidR="004C3374" w:rsidRPr="006E6EF1" w:rsidRDefault="004C3374" w:rsidP="004C3374">
            <w:pPr>
              <w:spacing w:line="240" w:lineRule="atLeast"/>
              <w:rPr>
                <w:rFonts w:ascii="Arial" w:hAnsi="Arial"/>
                <w:color w:val="0000FF"/>
                <w:lang w:val="fr-BE"/>
              </w:rPr>
            </w:pPr>
          </w:p>
        </w:tc>
        <w:tc>
          <w:tcPr>
            <w:tcW w:w="657" w:type="dxa"/>
            <w:gridSpan w:val="2"/>
          </w:tcPr>
          <w:p w:rsidR="004C3374" w:rsidRPr="006E6EF1" w:rsidRDefault="004C3374" w:rsidP="004C3374">
            <w:pPr>
              <w:spacing w:line="240" w:lineRule="atLeast"/>
              <w:rPr>
                <w:rFonts w:ascii="Arial" w:hAnsi="Arial"/>
                <w:color w:val="0000FF"/>
                <w:lang w:val="fr-BE"/>
              </w:rPr>
            </w:pPr>
          </w:p>
        </w:tc>
        <w:tc>
          <w:tcPr>
            <w:tcW w:w="864" w:type="dxa"/>
            <w:gridSpan w:val="2"/>
          </w:tcPr>
          <w:p w:rsidR="004C3374" w:rsidRPr="00E60966" w:rsidRDefault="006E6EF1" w:rsidP="004C3374">
            <w:pPr>
              <w:spacing w:line="240" w:lineRule="atLeast"/>
              <w:rPr>
                <w:rFonts w:ascii="Arial" w:hAnsi="Arial"/>
                <w:color w:val="0000FF"/>
              </w:rPr>
            </w:pPr>
            <w:r w:rsidRPr="00E60966">
              <w:rPr>
                <w:rFonts w:ascii="Arial" w:hAnsi="Arial"/>
                <w:color w:val="0000FF"/>
              </w:rPr>
              <w:t>523751</w:t>
            </w:r>
          </w:p>
        </w:tc>
        <w:tc>
          <w:tcPr>
            <w:tcW w:w="864" w:type="dxa"/>
          </w:tcPr>
          <w:p w:rsidR="004C3374" w:rsidRPr="00E60966" w:rsidRDefault="006E6EF1" w:rsidP="004C3374">
            <w:pPr>
              <w:spacing w:line="240" w:lineRule="atLeast"/>
              <w:rPr>
                <w:rFonts w:ascii="Arial" w:hAnsi="Arial"/>
                <w:color w:val="0000FF"/>
              </w:rPr>
            </w:pPr>
            <w:r w:rsidRPr="00E60966">
              <w:rPr>
                <w:rFonts w:ascii="Arial" w:hAnsi="Arial"/>
                <w:color w:val="0000FF"/>
              </w:rPr>
              <w:t>523762</w:t>
            </w:r>
          </w:p>
        </w:tc>
        <w:tc>
          <w:tcPr>
            <w:tcW w:w="5472" w:type="dxa"/>
            <w:gridSpan w:val="2"/>
          </w:tcPr>
          <w:p w:rsidR="004C3374" w:rsidRPr="00B762D8" w:rsidRDefault="00B762D8" w:rsidP="00E60966">
            <w:pPr>
              <w:spacing w:line="240" w:lineRule="atLeast"/>
              <w:jc w:val="both"/>
              <w:rPr>
                <w:rFonts w:ascii="Arial" w:hAnsi="Arial"/>
                <w:color w:val="0000FF"/>
                <w:lang w:val="fr-FR"/>
              </w:rPr>
            </w:pPr>
            <w:r w:rsidRPr="00B762D8">
              <w:rPr>
                <w:rFonts w:ascii="Arial" w:hAnsi="Arial"/>
                <w:color w:val="0000FF"/>
                <w:lang w:val="fr-FR"/>
              </w:rPr>
              <w:t>Bras de fixation pivotant – à commande</w:t>
            </w:r>
            <w:r w:rsidR="00E60966">
              <w:rPr>
                <w:rFonts w:ascii="Arial" w:hAnsi="Arial"/>
                <w:color w:val="0000FF"/>
                <w:lang w:val="fr-FR"/>
              </w:rPr>
              <w:t xml:space="preserve"> </w:t>
            </w:r>
            <w:r w:rsidRPr="00B762D8">
              <w:rPr>
                <w:rFonts w:ascii="Arial" w:hAnsi="Arial"/>
                <w:color w:val="0000FF"/>
                <w:lang w:val="fr-FR"/>
              </w:rPr>
              <w:t>mécanique</w:t>
            </w:r>
          </w:p>
        </w:tc>
        <w:tc>
          <w:tcPr>
            <w:tcW w:w="36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4C3374" w:rsidRPr="00E60966" w:rsidRDefault="006E6EF1" w:rsidP="004C3374">
            <w:pPr>
              <w:spacing w:line="240" w:lineRule="atLeast"/>
              <w:jc w:val="right"/>
              <w:rPr>
                <w:rFonts w:ascii="Arial" w:hAnsi="Arial"/>
                <w:color w:val="0000FF"/>
              </w:rPr>
            </w:pPr>
            <w:r w:rsidRPr="00E60966">
              <w:rPr>
                <w:rFonts w:ascii="Arial" w:hAnsi="Arial"/>
                <w:color w:val="0000FF"/>
              </w:rPr>
              <w:t>203,94</w:t>
            </w:r>
          </w:p>
        </w:tc>
        <w:tc>
          <w:tcPr>
            <w:tcW w:w="290" w:type="dxa"/>
            <w:vAlign w:val="bottom"/>
          </w:tcPr>
          <w:p w:rsidR="004C3374" w:rsidRPr="000D0A10" w:rsidRDefault="004C3374" w:rsidP="004C3374">
            <w:pPr>
              <w:spacing w:line="240" w:lineRule="atLeast"/>
              <w:jc w:val="right"/>
              <w:rPr>
                <w:rFonts w:ascii="Arial" w:hAnsi="Arial"/>
                <w:color w:val="0000FF"/>
              </w:rPr>
            </w:pPr>
          </w:p>
        </w:tc>
      </w:tr>
      <w:tr w:rsidR="004C3374" w:rsidRPr="000D0A10" w:rsidTr="00F74324">
        <w:trPr>
          <w:cantSplit/>
        </w:trPr>
        <w:tc>
          <w:tcPr>
            <w:tcW w:w="207" w:type="dxa"/>
          </w:tcPr>
          <w:p w:rsidR="004C3374" w:rsidRPr="000D0A10" w:rsidRDefault="004C3374" w:rsidP="004C3374">
            <w:pPr>
              <w:spacing w:line="240" w:lineRule="atLeast"/>
              <w:rPr>
                <w:rFonts w:ascii="Arial" w:hAnsi="Arial"/>
                <w:color w:val="0000FF"/>
                <w:lang w:val="fr-FR"/>
              </w:rPr>
            </w:pPr>
          </w:p>
        </w:tc>
        <w:tc>
          <w:tcPr>
            <w:tcW w:w="9105" w:type="dxa"/>
            <w:gridSpan w:val="9"/>
          </w:tcPr>
          <w:p w:rsidR="004C3374" w:rsidRPr="000D0A10" w:rsidRDefault="004C3374" w:rsidP="004C3374">
            <w:pPr>
              <w:spacing w:line="240" w:lineRule="atLeast"/>
              <w:jc w:val="both"/>
              <w:rPr>
                <w:rFonts w:ascii="Arial" w:hAnsi="Arial"/>
                <w:color w:val="0000FF"/>
                <w:lang w:val="fr-FR"/>
              </w:rPr>
            </w:pPr>
          </w:p>
        </w:tc>
        <w:tc>
          <w:tcPr>
            <w:tcW w:w="290" w:type="dxa"/>
            <w:vAlign w:val="bottom"/>
          </w:tcPr>
          <w:p w:rsidR="004C3374" w:rsidRPr="000D0A10" w:rsidRDefault="004C3374" w:rsidP="004C3374">
            <w:pPr>
              <w:spacing w:line="240" w:lineRule="atLeast"/>
              <w:jc w:val="right"/>
              <w:rPr>
                <w:rFonts w:ascii="Arial" w:hAnsi="Arial"/>
                <w:color w:val="0000FF"/>
                <w:lang w:val="fr-FR"/>
              </w:rPr>
            </w:pPr>
          </w:p>
        </w:tc>
      </w:tr>
      <w:tr w:rsidR="006E6EF1" w:rsidRPr="00E60966" w:rsidTr="00F74324">
        <w:trPr>
          <w:cantSplit/>
        </w:trPr>
        <w:tc>
          <w:tcPr>
            <w:tcW w:w="207" w:type="dxa"/>
          </w:tcPr>
          <w:p w:rsidR="006E6EF1" w:rsidRPr="000D0A10" w:rsidRDefault="006E6EF1" w:rsidP="00E60966">
            <w:pPr>
              <w:spacing w:line="240" w:lineRule="atLeast"/>
              <w:jc w:val="both"/>
              <w:rPr>
                <w:rFonts w:ascii="Arial" w:hAnsi="Arial"/>
                <w:color w:val="0000FF"/>
                <w:lang w:val="fr-FR"/>
              </w:rPr>
            </w:pPr>
          </w:p>
        </w:tc>
        <w:tc>
          <w:tcPr>
            <w:tcW w:w="9105" w:type="dxa"/>
            <w:gridSpan w:val="9"/>
          </w:tcPr>
          <w:p w:rsidR="006E6EF1" w:rsidRPr="000D0A10" w:rsidRDefault="00E60966" w:rsidP="004C3374">
            <w:pPr>
              <w:spacing w:line="240" w:lineRule="atLeast"/>
              <w:jc w:val="both"/>
              <w:rPr>
                <w:rFonts w:ascii="Arial" w:hAnsi="Arial"/>
                <w:color w:val="0000FF"/>
                <w:lang w:val="fr-FR"/>
              </w:rPr>
            </w:pPr>
            <w:r w:rsidRPr="00E60966">
              <w:rPr>
                <w:rFonts w:ascii="Arial" w:hAnsi="Arial"/>
                <w:color w:val="0000FF"/>
                <w:lang w:val="fr-FR"/>
              </w:rPr>
              <w:t>3.6. Adaptations spécifiques</w:t>
            </w:r>
          </w:p>
        </w:tc>
        <w:tc>
          <w:tcPr>
            <w:tcW w:w="290" w:type="dxa"/>
            <w:vAlign w:val="bottom"/>
          </w:tcPr>
          <w:p w:rsidR="006E6EF1" w:rsidRPr="000D0A10" w:rsidRDefault="006E6EF1" w:rsidP="00E60966">
            <w:pPr>
              <w:spacing w:line="240" w:lineRule="atLeast"/>
              <w:jc w:val="both"/>
              <w:rPr>
                <w:rFonts w:ascii="Arial" w:hAnsi="Arial"/>
                <w:color w:val="0000FF"/>
                <w:lang w:val="fr-FR"/>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D27C95" w:rsidP="006E6EF1">
            <w:pPr>
              <w:spacing w:line="240" w:lineRule="atLeast"/>
              <w:rPr>
                <w:rFonts w:ascii="Arial" w:hAnsi="Arial"/>
                <w:color w:val="0000FF"/>
              </w:rPr>
            </w:pPr>
            <w:r w:rsidRPr="00E60966">
              <w:rPr>
                <w:rFonts w:ascii="Arial" w:hAnsi="Arial"/>
                <w:color w:val="0000FF"/>
              </w:rPr>
              <w:t>523773</w:t>
            </w:r>
          </w:p>
        </w:tc>
        <w:tc>
          <w:tcPr>
            <w:tcW w:w="864" w:type="dxa"/>
          </w:tcPr>
          <w:p w:rsidR="006E6EF1" w:rsidRPr="00E60966" w:rsidRDefault="00D27C95" w:rsidP="006E6EF1">
            <w:pPr>
              <w:spacing w:line="240" w:lineRule="atLeast"/>
              <w:rPr>
                <w:rFonts w:ascii="Arial" w:hAnsi="Arial"/>
                <w:color w:val="0000FF"/>
              </w:rPr>
            </w:pPr>
            <w:r w:rsidRPr="00E60966">
              <w:rPr>
                <w:rFonts w:ascii="Arial" w:hAnsi="Arial"/>
                <w:color w:val="0000FF"/>
              </w:rPr>
              <w:t>523784</w:t>
            </w:r>
          </w:p>
        </w:tc>
        <w:tc>
          <w:tcPr>
            <w:tcW w:w="5472" w:type="dxa"/>
            <w:gridSpan w:val="2"/>
          </w:tcPr>
          <w:p w:rsidR="006E6EF1" w:rsidRPr="00E60966" w:rsidRDefault="00E60966" w:rsidP="00D27C95">
            <w:pPr>
              <w:spacing w:line="240" w:lineRule="atLeast"/>
              <w:jc w:val="both"/>
              <w:rPr>
                <w:rFonts w:ascii="Arial" w:hAnsi="Arial"/>
                <w:color w:val="0000FF"/>
                <w:lang w:val="fr-FR"/>
              </w:rPr>
            </w:pPr>
            <w:r w:rsidRPr="00E60966">
              <w:rPr>
                <w:rFonts w:ascii="Arial" w:hAnsi="Arial"/>
                <w:color w:val="0000FF"/>
                <w:lang w:val="fr-FR"/>
              </w:rPr>
              <w:t>Porte-sérum</w:t>
            </w:r>
          </w:p>
        </w:tc>
        <w:tc>
          <w:tcPr>
            <w:tcW w:w="36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87,78</w:t>
            </w: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6E6EF1" w:rsidP="006E6EF1">
            <w:pPr>
              <w:spacing w:line="240" w:lineRule="atLeast"/>
              <w:rPr>
                <w:rFonts w:ascii="Arial" w:hAnsi="Arial"/>
                <w:color w:val="0000FF"/>
              </w:rPr>
            </w:pPr>
          </w:p>
        </w:tc>
        <w:tc>
          <w:tcPr>
            <w:tcW w:w="864" w:type="dxa"/>
          </w:tcPr>
          <w:p w:rsidR="006E6EF1" w:rsidRPr="00E60966" w:rsidRDefault="006E6EF1" w:rsidP="006E6EF1">
            <w:pPr>
              <w:spacing w:line="240" w:lineRule="atLeast"/>
              <w:rPr>
                <w:rFonts w:ascii="Arial" w:hAnsi="Arial"/>
                <w:color w:val="0000FF"/>
              </w:rPr>
            </w:pPr>
          </w:p>
        </w:tc>
        <w:tc>
          <w:tcPr>
            <w:tcW w:w="5472" w:type="dxa"/>
            <w:gridSpan w:val="2"/>
          </w:tcPr>
          <w:p w:rsidR="006E6EF1" w:rsidRPr="00E60966" w:rsidRDefault="006E6EF1" w:rsidP="006E6EF1">
            <w:pPr>
              <w:spacing w:line="240" w:lineRule="atLeast"/>
              <w:jc w:val="both"/>
              <w:rPr>
                <w:rFonts w:ascii="Arial" w:hAnsi="Arial"/>
                <w:color w:val="0000FF"/>
                <w:lang w:val="fr-FR"/>
              </w:rPr>
            </w:pPr>
          </w:p>
        </w:tc>
        <w:tc>
          <w:tcPr>
            <w:tcW w:w="364" w:type="dxa"/>
            <w:vAlign w:val="bottom"/>
          </w:tcPr>
          <w:p w:rsidR="006E6EF1" w:rsidRPr="00E60966" w:rsidRDefault="006E6EF1" w:rsidP="006E6EF1">
            <w:pPr>
              <w:spacing w:line="240" w:lineRule="atLeast"/>
              <w:jc w:val="right"/>
              <w:rPr>
                <w:rFonts w:ascii="Arial" w:hAnsi="Arial"/>
                <w:color w:val="0000FF"/>
              </w:rPr>
            </w:pPr>
          </w:p>
        </w:tc>
        <w:tc>
          <w:tcPr>
            <w:tcW w:w="884" w:type="dxa"/>
            <w:vAlign w:val="bottom"/>
          </w:tcPr>
          <w:p w:rsidR="006E6EF1" w:rsidRPr="00E60966" w:rsidRDefault="006E6EF1" w:rsidP="006E6EF1">
            <w:pPr>
              <w:spacing w:line="240" w:lineRule="atLeast"/>
              <w:jc w:val="right"/>
              <w:rPr>
                <w:rFonts w:ascii="Arial" w:hAnsi="Arial"/>
                <w:color w:val="0000FF"/>
              </w:rPr>
            </w:pP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D27C95" w:rsidP="006E6EF1">
            <w:pPr>
              <w:spacing w:line="240" w:lineRule="atLeast"/>
              <w:rPr>
                <w:rFonts w:ascii="Arial" w:hAnsi="Arial"/>
                <w:color w:val="0000FF"/>
              </w:rPr>
            </w:pPr>
            <w:r w:rsidRPr="00E60966">
              <w:rPr>
                <w:rFonts w:ascii="Arial" w:hAnsi="Arial"/>
                <w:color w:val="0000FF"/>
              </w:rPr>
              <w:t>523795</w:t>
            </w:r>
          </w:p>
        </w:tc>
        <w:tc>
          <w:tcPr>
            <w:tcW w:w="864" w:type="dxa"/>
          </w:tcPr>
          <w:p w:rsidR="006E6EF1" w:rsidRPr="00E60966" w:rsidRDefault="00D27C95" w:rsidP="006E6EF1">
            <w:pPr>
              <w:spacing w:line="240" w:lineRule="atLeast"/>
              <w:rPr>
                <w:rFonts w:ascii="Arial" w:hAnsi="Arial"/>
                <w:color w:val="0000FF"/>
              </w:rPr>
            </w:pPr>
            <w:r w:rsidRPr="00E60966">
              <w:rPr>
                <w:rFonts w:ascii="Arial" w:hAnsi="Arial"/>
                <w:color w:val="0000FF"/>
              </w:rPr>
              <w:t>523806</w:t>
            </w:r>
          </w:p>
        </w:tc>
        <w:tc>
          <w:tcPr>
            <w:tcW w:w="5472" w:type="dxa"/>
            <w:gridSpan w:val="2"/>
          </w:tcPr>
          <w:p w:rsidR="006E6EF1" w:rsidRPr="00E60966" w:rsidRDefault="00E60966" w:rsidP="00D27C95">
            <w:pPr>
              <w:spacing w:line="240" w:lineRule="atLeast"/>
              <w:jc w:val="both"/>
              <w:rPr>
                <w:rFonts w:ascii="Arial" w:hAnsi="Arial"/>
                <w:color w:val="0000FF"/>
                <w:lang w:val="fr-FR"/>
              </w:rPr>
            </w:pPr>
            <w:r w:rsidRPr="00E60966">
              <w:rPr>
                <w:rFonts w:ascii="Arial" w:hAnsi="Arial"/>
                <w:color w:val="0000FF"/>
                <w:lang w:val="fr-FR"/>
              </w:rPr>
              <w:t>Support pour bouteille à oxygène</w:t>
            </w:r>
          </w:p>
        </w:tc>
        <w:tc>
          <w:tcPr>
            <w:tcW w:w="36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172,90</w:t>
            </w: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6E6EF1" w:rsidP="006E6EF1">
            <w:pPr>
              <w:spacing w:line="240" w:lineRule="atLeast"/>
              <w:rPr>
                <w:rFonts w:ascii="Arial" w:hAnsi="Arial"/>
                <w:color w:val="0000FF"/>
              </w:rPr>
            </w:pPr>
          </w:p>
        </w:tc>
        <w:tc>
          <w:tcPr>
            <w:tcW w:w="864" w:type="dxa"/>
          </w:tcPr>
          <w:p w:rsidR="006E6EF1" w:rsidRPr="00E60966" w:rsidRDefault="006E6EF1" w:rsidP="006E6EF1">
            <w:pPr>
              <w:spacing w:line="240" w:lineRule="atLeast"/>
              <w:rPr>
                <w:rFonts w:ascii="Arial" w:hAnsi="Arial"/>
                <w:color w:val="0000FF"/>
              </w:rPr>
            </w:pPr>
          </w:p>
        </w:tc>
        <w:tc>
          <w:tcPr>
            <w:tcW w:w="5472" w:type="dxa"/>
            <w:gridSpan w:val="2"/>
          </w:tcPr>
          <w:p w:rsidR="006E6EF1" w:rsidRPr="00E60966" w:rsidRDefault="006E6EF1" w:rsidP="006E6EF1">
            <w:pPr>
              <w:spacing w:line="240" w:lineRule="atLeast"/>
              <w:jc w:val="both"/>
              <w:rPr>
                <w:rFonts w:ascii="Arial" w:hAnsi="Arial"/>
                <w:color w:val="0000FF"/>
                <w:lang w:val="fr-FR"/>
              </w:rPr>
            </w:pPr>
          </w:p>
        </w:tc>
        <w:tc>
          <w:tcPr>
            <w:tcW w:w="364" w:type="dxa"/>
            <w:vAlign w:val="bottom"/>
          </w:tcPr>
          <w:p w:rsidR="006E6EF1" w:rsidRPr="00E60966" w:rsidRDefault="006E6EF1" w:rsidP="006E6EF1">
            <w:pPr>
              <w:spacing w:line="240" w:lineRule="atLeast"/>
              <w:jc w:val="right"/>
              <w:rPr>
                <w:rFonts w:ascii="Arial" w:hAnsi="Arial"/>
                <w:color w:val="0000FF"/>
              </w:rPr>
            </w:pPr>
          </w:p>
        </w:tc>
        <w:tc>
          <w:tcPr>
            <w:tcW w:w="884" w:type="dxa"/>
            <w:vAlign w:val="bottom"/>
          </w:tcPr>
          <w:p w:rsidR="006E6EF1" w:rsidRPr="00E60966" w:rsidRDefault="006E6EF1" w:rsidP="006E6EF1">
            <w:pPr>
              <w:spacing w:line="240" w:lineRule="atLeast"/>
              <w:jc w:val="right"/>
              <w:rPr>
                <w:rFonts w:ascii="Arial" w:hAnsi="Arial"/>
                <w:color w:val="0000FF"/>
              </w:rPr>
            </w:pP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D27C95" w:rsidP="006E6EF1">
            <w:pPr>
              <w:spacing w:line="240" w:lineRule="atLeast"/>
              <w:rPr>
                <w:rFonts w:ascii="Arial" w:hAnsi="Arial"/>
                <w:color w:val="0000FF"/>
              </w:rPr>
            </w:pPr>
            <w:r w:rsidRPr="00E60966">
              <w:rPr>
                <w:rFonts w:ascii="Arial" w:hAnsi="Arial"/>
                <w:color w:val="0000FF"/>
              </w:rPr>
              <w:t>523810</w:t>
            </w:r>
          </w:p>
        </w:tc>
        <w:tc>
          <w:tcPr>
            <w:tcW w:w="864" w:type="dxa"/>
          </w:tcPr>
          <w:p w:rsidR="006E6EF1" w:rsidRPr="00E60966" w:rsidRDefault="00D27C95" w:rsidP="006E6EF1">
            <w:pPr>
              <w:spacing w:line="240" w:lineRule="atLeast"/>
              <w:rPr>
                <w:rFonts w:ascii="Arial" w:hAnsi="Arial"/>
                <w:color w:val="0000FF"/>
              </w:rPr>
            </w:pPr>
            <w:r w:rsidRPr="00E60966">
              <w:rPr>
                <w:rFonts w:ascii="Arial" w:hAnsi="Arial"/>
                <w:color w:val="0000FF"/>
              </w:rPr>
              <w:t>523821</w:t>
            </w:r>
          </w:p>
        </w:tc>
        <w:tc>
          <w:tcPr>
            <w:tcW w:w="5472" w:type="dxa"/>
            <w:gridSpan w:val="2"/>
          </w:tcPr>
          <w:p w:rsidR="006E6EF1" w:rsidRPr="00E60966" w:rsidRDefault="00E60966" w:rsidP="00E60966">
            <w:pPr>
              <w:spacing w:line="240" w:lineRule="atLeast"/>
              <w:jc w:val="both"/>
              <w:rPr>
                <w:rFonts w:ascii="Arial" w:hAnsi="Arial"/>
                <w:color w:val="0000FF"/>
                <w:lang w:val="fr-FR"/>
              </w:rPr>
            </w:pPr>
            <w:r w:rsidRPr="00E60966">
              <w:rPr>
                <w:rFonts w:ascii="Arial" w:hAnsi="Arial"/>
                <w:color w:val="0000FF"/>
                <w:lang w:val="fr-FR"/>
              </w:rPr>
              <w:t>Intervention forfaitaire pour plate</w:t>
            </w:r>
            <w:r w:rsidR="00CD3118">
              <w:rPr>
                <w:rFonts w:ascii="Arial" w:hAnsi="Arial"/>
                <w:color w:val="0000FF"/>
                <w:lang w:val="fr-FR"/>
              </w:rPr>
              <w:t>-</w:t>
            </w:r>
            <w:r w:rsidRPr="00E60966">
              <w:rPr>
                <w:rFonts w:ascii="Arial" w:hAnsi="Arial"/>
                <w:color w:val="0000FF"/>
                <w:lang w:val="fr-FR"/>
              </w:rPr>
              <w:t>forme</w:t>
            </w:r>
            <w:r>
              <w:rPr>
                <w:rFonts w:ascii="Arial" w:hAnsi="Arial"/>
                <w:color w:val="0000FF"/>
                <w:lang w:val="fr-FR"/>
              </w:rPr>
              <w:t xml:space="preserve"> </w:t>
            </w:r>
            <w:r w:rsidRPr="00E60966">
              <w:rPr>
                <w:rFonts w:ascii="Arial" w:hAnsi="Arial"/>
                <w:color w:val="0000FF"/>
                <w:lang w:val="fr-FR"/>
              </w:rPr>
              <w:t>pour appareillage médical</w:t>
            </w:r>
          </w:p>
        </w:tc>
        <w:tc>
          <w:tcPr>
            <w:tcW w:w="36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302,41</w:t>
            </w: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6E6EF1" w:rsidP="006E6EF1">
            <w:pPr>
              <w:spacing w:line="240" w:lineRule="atLeast"/>
              <w:rPr>
                <w:rFonts w:ascii="Arial" w:hAnsi="Arial"/>
                <w:color w:val="0000FF"/>
              </w:rPr>
            </w:pPr>
          </w:p>
        </w:tc>
        <w:tc>
          <w:tcPr>
            <w:tcW w:w="864" w:type="dxa"/>
          </w:tcPr>
          <w:p w:rsidR="006E6EF1" w:rsidRPr="00E60966" w:rsidRDefault="006E6EF1" w:rsidP="006E6EF1">
            <w:pPr>
              <w:spacing w:line="240" w:lineRule="atLeast"/>
              <w:rPr>
                <w:rFonts w:ascii="Arial" w:hAnsi="Arial"/>
                <w:color w:val="0000FF"/>
              </w:rPr>
            </w:pPr>
          </w:p>
        </w:tc>
        <w:tc>
          <w:tcPr>
            <w:tcW w:w="5472" w:type="dxa"/>
            <w:gridSpan w:val="2"/>
          </w:tcPr>
          <w:p w:rsidR="006E6EF1" w:rsidRPr="00E60966" w:rsidRDefault="006E6EF1" w:rsidP="006E6EF1">
            <w:pPr>
              <w:spacing w:line="240" w:lineRule="atLeast"/>
              <w:jc w:val="both"/>
              <w:rPr>
                <w:rFonts w:ascii="Arial" w:hAnsi="Arial"/>
                <w:color w:val="0000FF"/>
                <w:lang w:val="fr-FR"/>
              </w:rPr>
            </w:pPr>
          </w:p>
        </w:tc>
        <w:tc>
          <w:tcPr>
            <w:tcW w:w="364" w:type="dxa"/>
            <w:vAlign w:val="bottom"/>
          </w:tcPr>
          <w:p w:rsidR="006E6EF1" w:rsidRPr="00E60966" w:rsidRDefault="006E6EF1" w:rsidP="006E6EF1">
            <w:pPr>
              <w:spacing w:line="240" w:lineRule="atLeast"/>
              <w:jc w:val="right"/>
              <w:rPr>
                <w:rFonts w:ascii="Arial" w:hAnsi="Arial"/>
                <w:color w:val="0000FF"/>
              </w:rPr>
            </w:pPr>
          </w:p>
        </w:tc>
        <w:tc>
          <w:tcPr>
            <w:tcW w:w="884" w:type="dxa"/>
            <w:vAlign w:val="bottom"/>
          </w:tcPr>
          <w:p w:rsidR="006E6EF1" w:rsidRPr="00E60966" w:rsidRDefault="006E6EF1" w:rsidP="006E6EF1">
            <w:pPr>
              <w:spacing w:line="240" w:lineRule="atLeast"/>
              <w:jc w:val="right"/>
              <w:rPr>
                <w:rFonts w:ascii="Arial" w:hAnsi="Arial"/>
                <w:color w:val="0000FF"/>
              </w:rPr>
            </w:pP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D27C95" w:rsidP="006E6EF1">
            <w:pPr>
              <w:spacing w:line="240" w:lineRule="atLeast"/>
              <w:rPr>
                <w:rFonts w:ascii="Arial" w:hAnsi="Arial"/>
                <w:color w:val="0000FF"/>
              </w:rPr>
            </w:pPr>
            <w:r w:rsidRPr="00E60966">
              <w:rPr>
                <w:rFonts w:ascii="Arial" w:hAnsi="Arial"/>
                <w:color w:val="0000FF"/>
              </w:rPr>
              <w:t>523832</w:t>
            </w:r>
          </w:p>
        </w:tc>
        <w:tc>
          <w:tcPr>
            <w:tcW w:w="864" w:type="dxa"/>
          </w:tcPr>
          <w:p w:rsidR="006E6EF1" w:rsidRPr="00E60966" w:rsidRDefault="00D27C95" w:rsidP="006E6EF1">
            <w:pPr>
              <w:spacing w:line="240" w:lineRule="atLeast"/>
              <w:rPr>
                <w:rFonts w:ascii="Arial" w:hAnsi="Arial"/>
                <w:color w:val="0000FF"/>
              </w:rPr>
            </w:pPr>
            <w:r w:rsidRPr="00E60966">
              <w:rPr>
                <w:rFonts w:ascii="Arial" w:hAnsi="Arial"/>
                <w:color w:val="0000FF"/>
              </w:rPr>
              <w:t>523843</w:t>
            </w:r>
          </w:p>
        </w:tc>
        <w:tc>
          <w:tcPr>
            <w:tcW w:w="5472" w:type="dxa"/>
            <w:gridSpan w:val="2"/>
          </w:tcPr>
          <w:p w:rsidR="006E6EF1" w:rsidRPr="00E60966" w:rsidRDefault="00E60966" w:rsidP="00E60966">
            <w:pPr>
              <w:spacing w:line="240" w:lineRule="atLeast"/>
              <w:jc w:val="both"/>
              <w:rPr>
                <w:rFonts w:ascii="Arial" w:hAnsi="Arial"/>
                <w:color w:val="0000FF"/>
                <w:lang w:val="fr-FR"/>
              </w:rPr>
            </w:pPr>
            <w:r w:rsidRPr="00E60966">
              <w:rPr>
                <w:rFonts w:ascii="Arial" w:hAnsi="Arial"/>
                <w:color w:val="0000FF"/>
                <w:lang w:val="fr-FR"/>
              </w:rPr>
              <w:t>Intervention forfaitaire pour plate</w:t>
            </w:r>
            <w:r w:rsidR="00CD3118">
              <w:rPr>
                <w:rFonts w:ascii="Arial" w:hAnsi="Arial"/>
                <w:color w:val="0000FF"/>
                <w:lang w:val="fr-FR"/>
              </w:rPr>
              <w:t>-</w:t>
            </w:r>
            <w:r w:rsidRPr="00E60966">
              <w:rPr>
                <w:rFonts w:ascii="Arial" w:hAnsi="Arial"/>
                <w:color w:val="0000FF"/>
                <w:lang w:val="fr-FR"/>
              </w:rPr>
              <w:t>forme</w:t>
            </w:r>
            <w:r>
              <w:rPr>
                <w:rFonts w:ascii="Arial" w:hAnsi="Arial"/>
                <w:color w:val="0000FF"/>
                <w:lang w:val="fr-FR"/>
              </w:rPr>
              <w:t xml:space="preserve"> </w:t>
            </w:r>
            <w:r w:rsidRPr="00E60966">
              <w:rPr>
                <w:rFonts w:ascii="Arial" w:hAnsi="Arial"/>
                <w:color w:val="0000FF"/>
                <w:lang w:val="fr-FR"/>
              </w:rPr>
              <w:t>articulée pour appareillage</w:t>
            </w:r>
            <w:r>
              <w:rPr>
                <w:rFonts w:ascii="Arial" w:hAnsi="Arial"/>
                <w:color w:val="0000FF"/>
                <w:lang w:val="fr-FR"/>
              </w:rPr>
              <w:t xml:space="preserve"> </w:t>
            </w:r>
            <w:r w:rsidRPr="00E60966">
              <w:rPr>
                <w:rFonts w:ascii="Arial" w:hAnsi="Arial"/>
                <w:color w:val="0000FF"/>
                <w:lang w:val="fr-FR"/>
              </w:rPr>
              <w:t>médical</w:t>
            </w:r>
          </w:p>
        </w:tc>
        <w:tc>
          <w:tcPr>
            <w:tcW w:w="36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417,24</w:t>
            </w: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6E6EF1" w:rsidP="006E6EF1">
            <w:pPr>
              <w:spacing w:line="240" w:lineRule="atLeast"/>
              <w:rPr>
                <w:rFonts w:ascii="Arial" w:hAnsi="Arial"/>
                <w:color w:val="0000FF"/>
              </w:rPr>
            </w:pPr>
          </w:p>
        </w:tc>
        <w:tc>
          <w:tcPr>
            <w:tcW w:w="864" w:type="dxa"/>
          </w:tcPr>
          <w:p w:rsidR="006E6EF1" w:rsidRPr="00E60966" w:rsidRDefault="006E6EF1" w:rsidP="006E6EF1">
            <w:pPr>
              <w:spacing w:line="240" w:lineRule="atLeast"/>
              <w:rPr>
                <w:rFonts w:ascii="Arial" w:hAnsi="Arial"/>
                <w:color w:val="0000FF"/>
              </w:rPr>
            </w:pPr>
          </w:p>
        </w:tc>
        <w:tc>
          <w:tcPr>
            <w:tcW w:w="5472" w:type="dxa"/>
            <w:gridSpan w:val="2"/>
          </w:tcPr>
          <w:p w:rsidR="006E6EF1" w:rsidRPr="00E60966" w:rsidRDefault="006E6EF1" w:rsidP="006E6EF1">
            <w:pPr>
              <w:spacing w:line="240" w:lineRule="atLeast"/>
              <w:jc w:val="both"/>
              <w:rPr>
                <w:rFonts w:ascii="Arial" w:hAnsi="Arial"/>
                <w:color w:val="0000FF"/>
                <w:lang w:val="fr-FR"/>
              </w:rPr>
            </w:pPr>
          </w:p>
        </w:tc>
        <w:tc>
          <w:tcPr>
            <w:tcW w:w="364" w:type="dxa"/>
            <w:vAlign w:val="bottom"/>
          </w:tcPr>
          <w:p w:rsidR="006E6EF1" w:rsidRPr="00E60966" w:rsidRDefault="006E6EF1" w:rsidP="006E6EF1">
            <w:pPr>
              <w:spacing w:line="240" w:lineRule="atLeast"/>
              <w:jc w:val="right"/>
              <w:rPr>
                <w:rFonts w:ascii="Arial" w:hAnsi="Arial"/>
                <w:color w:val="0000FF"/>
              </w:rPr>
            </w:pPr>
          </w:p>
        </w:tc>
        <w:tc>
          <w:tcPr>
            <w:tcW w:w="884" w:type="dxa"/>
            <w:vAlign w:val="bottom"/>
          </w:tcPr>
          <w:p w:rsidR="006E6EF1" w:rsidRPr="00E60966" w:rsidRDefault="006E6EF1" w:rsidP="006E6EF1">
            <w:pPr>
              <w:spacing w:line="240" w:lineRule="atLeast"/>
              <w:jc w:val="right"/>
              <w:rPr>
                <w:rFonts w:ascii="Arial" w:hAnsi="Arial"/>
                <w:color w:val="0000FF"/>
              </w:rPr>
            </w:pPr>
          </w:p>
        </w:tc>
        <w:tc>
          <w:tcPr>
            <w:tcW w:w="290" w:type="dxa"/>
            <w:vAlign w:val="bottom"/>
          </w:tcPr>
          <w:p w:rsidR="006E6EF1" w:rsidRPr="006E6EF1" w:rsidRDefault="006E6EF1" w:rsidP="006E6EF1">
            <w:pPr>
              <w:spacing w:line="240" w:lineRule="atLeast"/>
              <w:jc w:val="right"/>
              <w:rPr>
                <w:rFonts w:ascii="Arial" w:hAnsi="Arial"/>
                <w:color w:val="0000FF"/>
                <w:lang w:val="fr-BE"/>
              </w:rPr>
            </w:pPr>
          </w:p>
        </w:tc>
      </w:tr>
      <w:tr w:rsidR="006E6EF1" w:rsidRPr="006E6EF1" w:rsidTr="00F74324">
        <w:trPr>
          <w:cantSplit/>
        </w:trPr>
        <w:tc>
          <w:tcPr>
            <w:tcW w:w="207" w:type="dxa"/>
          </w:tcPr>
          <w:p w:rsidR="006E6EF1" w:rsidRPr="006E6EF1" w:rsidRDefault="006E6EF1" w:rsidP="006E6EF1">
            <w:pPr>
              <w:spacing w:line="240" w:lineRule="atLeast"/>
              <w:rPr>
                <w:rFonts w:ascii="Arial" w:hAnsi="Arial"/>
                <w:color w:val="0000FF"/>
                <w:lang w:val="fr-BE"/>
              </w:rPr>
            </w:pPr>
          </w:p>
        </w:tc>
        <w:tc>
          <w:tcPr>
            <w:tcW w:w="657" w:type="dxa"/>
            <w:gridSpan w:val="2"/>
          </w:tcPr>
          <w:p w:rsidR="006E6EF1" w:rsidRPr="006E6EF1" w:rsidRDefault="006E6EF1" w:rsidP="006E6EF1">
            <w:pPr>
              <w:spacing w:line="240" w:lineRule="atLeast"/>
              <w:rPr>
                <w:rFonts w:ascii="Arial" w:hAnsi="Arial"/>
                <w:color w:val="0000FF"/>
                <w:lang w:val="fr-BE"/>
              </w:rPr>
            </w:pPr>
          </w:p>
        </w:tc>
        <w:tc>
          <w:tcPr>
            <w:tcW w:w="864" w:type="dxa"/>
            <w:gridSpan w:val="2"/>
          </w:tcPr>
          <w:p w:rsidR="006E6EF1" w:rsidRPr="00E60966" w:rsidRDefault="00D27C95" w:rsidP="006E6EF1">
            <w:pPr>
              <w:spacing w:line="240" w:lineRule="atLeast"/>
              <w:rPr>
                <w:rFonts w:ascii="Arial" w:hAnsi="Arial"/>
                <w:color w:val="0000FF"/>
              </w:rPr>
            </w:pPr>
            <w:r w:rsidRPr="00E60966">
              <w:rPr>
                <w:rFonts w:ascii="Arial" w:hAnsi="Arial"/>
                <w:color w:val="0000FF"/>
              </w:rPr>
              <w:t>523854</w:t>
            </w:r>
          </w:p>
        </w:tc>
        <w:tc>
          <w:tcPr>
            <w:tcW w:w="864" w:type="dxa"/>
          </w:tcPr>
          <w:p w:rsidR="006E6EF1" w:rsidRPr="00E60966" w:rsidRDefault="00D27C95" w:rsidP="006E6EF1">
            <w:pPr>
              <w:spacing w:line="240" w:lineRule="atLeast"/>
              <w:rPr>
                <w:rFonts w:ascii="Arial" w:hAnsi="Arial"/>
                <w:color w:val="0000FF"/>
              </w:rPr>
            </w:pPr>
            <w:r w:rsidRPr="00E60966">
              <w:rPr>
                <w:rFonts w:ascii="Arial" w:hAnsi="Arial"/>
                <w:color w:val="0000FF"/>
              </w:rPr>
              <w:t>523865</w:t>
            </w:r>
          </w:p>
        </w:tc>
        <w:tc>
          <w:tcPr>
            <w:tcW w:w="5472" w:type="dxa"/>
            <w:gridSpan w:val="2"/>
          </w:tcPr>
          <w:p w:rsidR="006E6EF1" w:rsidRPr="00E60966" w:rsidRDefault="00E60966" w:rsidP="00E60966">
            <w:pPr>
              <w:spacing w:line="240" w:lineRule="atLeast"/>
              <w:jc w:val="both"/>
              <w:rPr>
                <w:rFonts w:ascii="Arial" w:hAnsi="Arial"/>
                <w:color w:val="0000FF"/>
                <w:lang w:val="fr-FR"/>
              </w:rPr>
            </w:pPr>
            <w:r w:rsidRPr="00E60966">
              <w:rPr>
                <w:rFonts w:ascii="Arial" w:hAnsi="Arial"/>
                <w:color w:val="0000FF"/>
                <w:lang w:val="fr-FR"/>
              </w:rPr>
              <w:t>Intervention forfaitaire pour batterie</w:t>
            </w:r>
            <w:r>
              <w:rPr>
                <w:rFonts w:ascii="Arial" w:hAnsi="Arial"/>
                <w:color w:val="0000FF"/>
                <w:lang w:val="fr-FR"/>
              </w:rPr>
              <w:t xml:space="preserve"> </w:t>
            </w:r>
            <w:r w:rsidRPr="00E60966">
              <w:rPr>
                <w:rFonts w:ascii="Arial" w:hAnsi="Arial"/>
                <w:color w:val="0000FF"/>
                <w:lang w:val="fr-FR"/>
              </w:rPr>
              <w:t>supplémentaire</w:t>
            </w:r>
          </w:p>
        </w:tc>
        <w:tc>
          <w:tcPr>
            <w:tcW w:w="36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Y</w:t>
            </w:r>
          </w:p>
        </w:tc>
        <w:tc>
          <w:tcPr>
            <w:tcW w:w="884" w:type="dxa"/>
            <w:vAlign w:val="bottom"/>
          </w:tcPr>
          <w:p w:rsidR="006E6EF1" w:rsidRPr="00E60966" w:rsidRDefault="00D27C95" w:rsidP="006E6EF1">
            <w:pPr>
              <w:spacing w:line="240" w:lineRule="atLeast"/>
              <w:jc w:val="right"/>
              <w:rPr>
                <w:rFonts w:ascii="Arial" w:hAnsi="Arial"/>
                <w:color w:val="0000FF"/>
              </w:rPr>
            </w:pPr>
            <w:r w:rsidRPr="00E60966">
              <w:rPr>
                <w:rFonts w:ascii="Arial" w:hAnsi="Arial"/>
                <w:color w:val="0000FF"/>
              </w:rPr>
              <w:t>353,79</w:t>
            </w:r>
          </w:p>
        </w:tc>
        <w:tc>
          <w:tcPr>
            <w:tcW w:w="290" w:type="dxa"/>
            <w:vAlign w:val="bottom"/>
          </w:tcPr>
          <w:p w:rsidR="006E6EF1" w:rsidRPr="006E6EF1" w:rsidRDefault="00D27C95" w:rsidP="006E6EF1">
            <w:pPr>
              <w:spacing w:line="240" w:lineRule="atLeast"/>
              <w:jc w:val="right"/>
              <w:rPr>
                <w:rFonts w:ascii="Arial" w:hAnsi="Arial"/>
                <w:color w:val="0000FF"/>
                <w:lang w:val="fr-BE"/>
              </w:rPr>
            </w:pPr>
            <w:r w:rsidRPr="000D0A10">
              <w:rPr>
                <w:rFonts w:ascii="Arial" w:hAnsi="Arial"/>
                <w:color w:val="0000FF"/>
                <w:lang w:val="fr-FR"/>
              </w:rPr>
              <w:t>"</w:t>
            </w:r>
          </w:p>
        </w:tc>
      </w:tr>
      <w:tr w:rsidR="004C3374" w:rsidRPr="000D0A10" w:rsidTr="00F74324">
        <w:trPr>
          <w:cantSplit/>
        </w:trPr>
        <w:tc>
          <w:tcPr>
            <w:tcW w:w="207" w:type="dxa"/>
          </w:tcPr>
          <w:p w:rsidR="004C3374" w:rsidRPr="000D0A10" w:rsidRDefault="004C3374" w:rsidP="004C3374">
            <w:pPr>
              <w:spacing w:line="240" w:lineRule="atLeast"/>
              <w:rPr>
                <w:rFonts w:ascii="Arial" w:hAnsi="Arial"/>
                <w:color w:val="0000FF"/>
                <w:lang w:val="fr-FR"/>
              </w:rPr>
            </w:pPr>
          </w:p>
        </w:tc>
        <w:tc>
          <w:tcPr>
            <w:tcW w:w="9105" w:type="dxa"/>
            <w:gridSpan w:val="9"/>
          </w:tcPr>
          <w:p w:rsidR="004C3374" w:rsidRPr="000D0A10" w:rsidRDefault="004C3374" w:rsidP="004C3374">
            <w:pPr>
              <w:spacing w:line="240" w:lineRule="atLeast"/>
              <w:rPr>
                <w:rFonts w:ascii="Arial" w:hAnsi="Arial"/>
                <w:color w:val="0000FF"/>
                <w:lang w:val="fr-FR"/>
              </w:rPr>
            </w:pPr>
          </w:p>
        </w:tc>
        <w:tc>
          <w:tcPr>
            <w:tcW w:w="290" w:type="dxa"/>
            <w:vAlign w:val="bottom"/>
          </w:tcPr>
          <w:p w:rsidR="004C3374" w:rsidRPr="000D0A10" w:rsidRDefault="004C3374" w:rsidP="004C3374">
            <w:pPr>
              <w:spacing w:line="240" w:lineRule="atLeast"/>
              <w:jc w:val="right"/>
              <w:rPr>
                <w:rFonts w:ascii="Arial" w:hAnsi="Arial"/>
                <w:color w:val="0000FF"/>
                <w:lang w:val="fr-FR"/>
              </w:rPr>
            </w:pPr>
          </w:p>
        </w:tc>
      </w:tr>
      <w:tr w:rsidR="006E6EF1" w:rsidRPr="000D0A10" w:rsidTr="00F74324">
        <w:trPr>
          <w:cantSplit/>
        </w:trPr>
        <w:tc>
          <w:tcPr>
            <w:tcW w:w="207" w:type="dxa"/>
          </w:tcPr>
          <w:p w:rsidR="006E6EF1" w:rsidRPr="000D0A10" w:rsidRDefault="006E6EF1" w:rsidP="004C3374">
            <w:pPr>
              <w:spacing w:line="240" w:lineRule="atLeast"/>
              <w:rPr>
                <w:rFonts w:ascii="Arial" w:hAnsi="Arial"/>
                <w:color w:val="0000FF"/>
                <w:lang w:val="fr-FR"/>
              </w:rPr>
            </w:pPr>
          </w:p>
        </w:tc>
        <w:tc>
          <w:tcPr>
            <w:tcW w:w="9105" w:type="dxa"/>
            <w:gridSpan w:val="9"/>
          </w:tcPr>
          <w:p w:rsidR="006E6EF1" w:rsidRPr="000D0A10" w:rsidRDefault="006E6EF1" w:rsidP="004C3374">
            <w:pPr>
              <w:spacing w:line="240" w:lineRule="atLeast"/>
              <w:rPr>
                <w:rFonts w:ascii="Arial" w:hAnsi="Arial"/>
                <w:i/>
                <w:color w:val="0000FF"/>
                <w:sz w:val="18"/>
                <w:lang w:val="fr-FR"/>
              </w:rPr>
            </w:pPr>
            <w:r w:rsidRPr="000D0A10">
              <w:rPr>
                <w:rFonts w:ascii="Arial" w:hAnsi="Arial"/>
                <w:i/>
                <w:color w:val="0000FF"/>
                <w:sz w:val="18"/>
                <w:lang w:val="fr-FR"/>
              </w:rPr>
              <w:t>"A.R. 12</w:t>
            </w:r>
            <w:r>
              <w:rPr>
                <w:rFonts w:ascii="Arial" w:hAnsi="Arial"/>
                <w:i/>
                <w:color w:val="0000FF"/>
                <w:sz w:val="18"/>
                <w:lang w:val="fr-FR"/>
              </w:rPr>
              <w:t>.1.2005" (en vigueur 1.10.2005)</w:t>
            </w:r>
          </w:p>
        </w:tc>
        <w:tc>
          <w:tcPr>
            <w:tcW w:w="290" w:type="dxa"/>
            <w:vAlign w:val="bottom"/>
          </w:tcPr>
          <w:p w:rsidR="006E6EF1" w:rsidRPr="000D0A10" w:rsidRDefault="006E6EF1" w:rsidP="004C3374">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4C3374">
            <w:pPr>
              <w:spacing w:line="240" w:lineRule="atLeast"/>
              <w:jc w:val="both"/>
              <w:rPr>
                <w:rFonts w:ascii="Arial" w:hAnsi="Arial"/>
                <w:color w:val="0000FF"/>
              </w:rPr>
            </w:pPr>
            <w:r w:rsidRPr="000D0A10">
              <w:rPr>
                <w:rFonts w:ascii="Arial" w:hAnsi="Arial"/>
                <w:color w:val="0000FF"/>
                <w:lang w:val="fr-FR"/>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 pour les utilisateurs</w:t>
            </w:r>
            <w:r w:rsidRPr="000D0A10">
              <w:rPr>
                <w:rFonts w:ascii="Arial" w:hAnsi="Arial"/>
                <w:b/>
                <w:i/>
                <w:color w:val="0000FF"/>
                <w:lang w:val="fr-FR"/>
              </w:rPr>
              <w:t xml:space="preserve"> </w:t>
            </w:r>
            <w:r w:rsidRPr="000D0A10">
              <w:rPr>
                <w:rFonts w:ascii="Arial" w:hAnsi="Arial"/>
                <w:color w:val="0000FF"/>
                <w:lang w:val="fr-FR"/>
              </w:rPr>
              <w:t>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 et à</w:t>
            </w:r>
            <w:r w:rsidRPr="000D0A10">
              <w:rPr>
                <w:rFonts w:ascii="Arial" w:hAnsi="Arial"/>
                <w:i/>
                <w:color w:val="0000FF"/>
                <w:lang w:val="fr-FR"/>
              </w:rPr>
              <w:t xml:space="preserve"> </w:t>
            </w:r>
            <w:r w:rsidRPr="000D0A10">
              <w:rPr>
                <w:rFonts w:ascii="Arial" w:hAnsi="Arial"/>
                <w:color w:val="0000FF"/>
                <w:lang w:val="fr-FR"/>
              </w:rPr>
              <w:t>condition d’une motivation détaillée sur base d’un rapport de fonctionnement."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D27C95" w:rsidRPr="00DE77C3" w:rsidTr="00F74324">
        <w:trPr>
          <w:cantSplit/>
        </w:trPr>
        <w:tc>
          <w:tcPr>
            <w:tcW w:w="207" w:type="dxa"/>
          </w:tcPr>
          <w:p w:rsidR="00D27C95" w:rsidRPr="00DE77C3" w:rsidRDefault="00D27C95" w:rsidP="00DE77C3">
            <w:pPr>
              <w:spacing w:line="240" w:lineRule="atLeast"/>
              <w:jc w:val="both"/>
              <w:rPr>
                <w:rFonts w:ascii="Arial" w:hAnsi="Arial"/>
                <w:i/>
                <w:color w:val="0000FF"/>
                <w:sz w:val="18"/>
                <w:lang w:val="fr-FR"/>
              </w:rPr>
            </w:pPr>
          </w:p>
        </w:tc>
        <w:tc>
          <w:tcPr>
            <w:tcW w:w="9105" w:type="dxa"/>
            <w:gridSpan w:val="9"/>
          </w:tcPr>
          <w:p w:rsidR="00D27C95" w:rsidRPr="00DE77C3" w:rsidRDefault="008A0BE0" w:rsidP="00D27C9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D27C95" w:rsidRPr="00DE77C3" w:rsidRDefault="00D27C95" w:rsidP="00DE77C3">
            <w:pPr>
              <w:spacing w:line="240" w:lineRule="atLeast"/>
              <w:jc w:val="both"/>
              <w:rPr>
                <w:rFonts w:ascii="Arial" w:hAnsi="Arial"/>
                <w:i/>
                <w:color w:val="0000FF"/>
                <w:sz w:val="18"/>
                <w:lang w:val="fr-FR"/>
              </w:rPr>
            </w:pPr>
          </w:p>
        </w:tc>
      </w:tr>
      <w:tr w:rsidR="00275FB5" w:rsidRPr="00391246" w:rsidTr="00F74324">
        <w:trPr>
          <w:cantSplit/>
        </w:trPr>
        <w:tc>
          <w:tcPr>
            <w:tcW w:w="207" w:type="dxa"/>
          </w:tcPr>
          <w:p w:rsidR="00275FB5" w:rsidRPr="000D0A10" w:rsidRDefault="00275FB5" w:rsidP="00391246">
            <w:pPr>
              <w:spacing w:line="240" w:lineRule="atLeast"/>
              <w:jc w:val="both"/>
              <w:rPr>
                <w:rFonts w:ascii="Arial" w:hAnsi="Arial"/>
                <w:color w:val="0000FF"/>
                <w:lang w:val="fr-FR"/>
              </w:rPr>
            </w:pPr>
          </w:p>
        </w:tc>
        <w:tc>
          <w:tcPr>
            <w:tcW w:w="9105" w:type="dxa"/>
            <w:gridSpan w:val="9"/>
          </w:tcPr>
          <w:p w:rsidR="00275FB5" w:rsidRPr="000D0A10" w:rsidRDefault="00D27C95" w:rsidP="00391246">
            <w:pPr>
              <w:spacing w:line="240" w:lineRule="atLeast"/>
              <w:jc w:val="both"/>
              <w:rPr>
                <w:rFonts w:ascii="Arial" w:hAnsi="Arial"/>
                <w:color w:val="0000FF"/>
                <w:lang w:val="fr-FR"/>
              </w:rPr>
            </w:pPr>
            <w:r w:rsidRPr="000D0A10">
              <w:rPr>
                <w:rFonts w:ascii="Arial" w:hAnsi="Arial"/>
                <w:color w:val="0000FF"/>
                <w:lang w:val="fr-FR"/>
              </w:rPr>
              <w:t>"</w:t>
            </w:r>
            <w:r w:rsidR="00391246" w:rsidRPr="00391246">
              <w:rPr>
                <w:rFonts w:ascii="Arial" w:hAnsi="Arial"/>
                <w:color w:val="0000FF"/>
                <w:lang w:val="fr-FR"/>
              </w:rPr>
              <w:t>4.2. Cumuls autorisés</w:t>
            </w:r>
          </w:p>
        </w:tc>
        <w:tc>
          <w:tcPr>
            <w:tcW w:w="290" w:type="dxa"/>
            <w:vAlign w:val="bottom"/>
          </w:tcPr>
          <w:p w:rsidR="00275FB5" w:rsidRPr="000D0A10" w:rsidRDefault="00275FB5" w:rsidP="00391246">
            <w:pPr>
              <w:spacing w:line="240" w:lineRule="atLeast"/>
              <w:jc w:val="both"/>
              <w:rPr>
                <w:rFonts w:ascii="Arial" w:hAnsi="Arial"/>
                <w:color w:val="0000FF"/>
                <w:lang w:val="fr-FR"/>
              </w:rPr>
            </w:pPr>
          </w:p>
        </w:tc>
      </w:tr>
      <w:tr w:rsidR="00275FB5" w:rsidRPr="00391246" w:rsidTr="00F74324">
        <w:trPr>
          <w:cantSplit/>
        </w:trPr>
        <w:tc>
          <w:tcPr>
            <w:tcW w:w="207" w:type="dxa"/>
          </w:tcPr>
          <w:p w:rsidR="00275FB5" w:rsidRPr="000D0A10" w:rsidRDefault="00275FB5" w:rsidP="00391246">
            <w:pPr>
              <w:spacing w:line="240" w:lineRule="atLeast"/>
              <w:jc w:val="both"/>
              <w:rPr>
                <w:rFonts w:ascii="Arial" w:hAnsi="Arial"/>
                <w:color w:val="0000FF"/>
                <w:lang w:val="fr-FR"/>
              </w:rPr>
            </w:pPr>
          </w:p>
        </w:tc>
        <w:tc>
          <w:tcPr>
            <w:tcW w:w="9105" w:type="dxa"/>
            <w:gridSpan w:val="9"/>
          </w:tcPr>
          <w:p w:rsidR="00275FB5" w:rsidRPr="00391246" w:rsidRDefault="00391246">
            <w:pPr>
              <w:spacing w:line="240" w:lineRule="atLeast"/>
              <w:jc w:val="both"/>
              <w:rPr>
                <w:rFonts w:ascii="Arial" w:hAnsi="Arial"/>
                <w:color w:val="0000FF"/>
                <w:lang w:val="fr-FR"/>
              </w:rPr>
            </w:pPr>
            <w:r w:rsidRPr="00391246">
              <w:rPr>
                <w:rFonts w:ascii="Arial" w:hAnsi="Arial"/>
                <w:color w:val="0000FF"/>
                <w:lang w:val="fr-FR"/>
              </w:rPr>
              <w:t>La voiturette électronique pour l’extérieur peut être cumulée avec :</w:t>
            </w:r>
          </w:p>
        </w:tc>
        <w:tc>
          <w:tcPr>
            <w:tcW w:w="290" w:type="dxa"/>
            <w:vAlign w:val="bottom"/>
          </w:tcPr>
          <w:p w:rsidR="00275FB5" w:rsidRPr="00391246" w:rsidRDefault="00275FB5" w:rsidP="00391246">
            <w:pPr>
              <w:spacing w:line="240" w:lineRule="atLeast"/>
              <w:jc w:val="both"/>
              <w:rPr>
                <w:rFonts w:ascii="Arial" w:hAnsi="Arial"/>
                <w:color w:val="0000FF"/>
                <w:lang w:val="fr-FR"/>
              </w:rPr>
            </w:pPr>
          </w:p>
        </w:tc>
      </w:tr>
      <w:tr w:rsidR="00275FB5" w:rsidRPr="00391246" w:rsidTr="00F74324">
        <w:trPr>
          <w:cantSplit/>
        </w:trPr>
        <w:tc>
          <w:tcPr>
            <w:tcW w:w="207" w:type="dxa"/>
          </w:tcPr>
          <w:p w:rsidR="00275FB5" w:rsidRPr="00391246" w:rsidRDefault="00275FB5" w:rsidP="00391246">
            <w:pPr>
              <w:spacing w:line="240" w:lineRule="atLeast"/>
              <w:jc w:val="both"/>
              <w:rPr>
                <w:rFonts w:ascii="Arial" w:hAnsi="Arial"/>
                <w:color w:val="0000FF"/>
                <w:lang w:val="fr-FR"/>
              </w:rPr>
            </w:pPr>
          </w:p>
        </w:tc>
        <w:tc>
          <w:tcPr>
            <w:tcW w:w="9105" w:type="dxa"/>
            <w:gridSpan w:val="9"/>
          </w:tcPr>
          <w:p w:rsidR="00275FB5" w:rsidRPr="00391246" w:rsidRDefault="00391246" w:rsidP="00391246">
            <w:pPr>
              <w:spacing w:line="240" w:lineRule="atLeast"/>
              <w:jc w:val="both"/>
              <w:rPr>
                <w:rFonts w:ascii="Arial" w:hAnsi="Arial"/>
                <w:color w:val="0000FF"/>
                <w:lang w:val="fr-FR"/>
              </w:rPr>
            </w:pPr>
            <w:r w:rsidRPr="00391246">
              <w:rPr>
                <w:rFonts w:ascii="Arial" w:hAnsi="Arial"/>
                <w:color w:val="0000FF"/>
                <w:lang w:val="fr-FR"/>
              </w:rPr>
              <w:t>- un cadre de marche, pour les utilisateurs souffrant d’une maladie</w:t>
            </w:r>
            <w:r>
              <w:rPr>
                <w:rFonts w:ascii="Arial" w:hAnsi="Arial"/>
                <w:color w:val="0000FF"/>
                <w:lang w:val="fr-FR"/>
              </w:rPr>
              <w:t xml:space="preserve"> </w:t>
            </w:r>
            <w:r w:rsidRPr="00391246">
              <w:rPr>
                <w:rFonts w:ascii="Arial" w:hAnsi="Arial"/>
                <w:color w:val="0000FF"/>
                <w:lang w:val="fr-FR"/>
              </w:rPr>
              <w:t>neuromusculaire évolutive, d’une myopathie évolutive, de sclérose en</w:t>
            </w:r>
            <w:r>
              <w:rPr>
                <w:rFonts w:ascii="Arial" w:hAnsi="Arial"/>
                <w:color w:val="0000FF"/>
                <w:lang w:val="fr-FR"/>
              </w:rPr>
              <w:t xml:space="preserve"> </w:t>
            </w:r>
            <w:r w:rsidRPr="00391246">
              <w:rPr>
                <w:rFonts w:ascii="Arial" w:hAnsi="Arial"/>
                <w:color w:val="0000FF"/>
                <w:lang w:val="fr-FR"/>
              </w:rPr>
              <w:t>plaques, d’une polyarthrite chronique inflammatoire d’origine immunitaire</w:t>
            </w:r>
            <w:r>
              <w:rPr>
                <w:rFonts w:ascii="Arial" w:hAnsi="Arial"/>
                <w:color w:val="0000FF"/>
                <w:lang w:val="fr-FR"/>
              </w:rPr>
              <w:t xml:space="preserve"> </w:t>
            </w:r>
            <w:r w:rsidRPr="00391246">
              <w:rPr>
                <w:rFonts w:ascii="Arial" w:hAnsi="Arial"/>
                <w:color w:val="0000FF"/>
                <w:lang w:val="fr-FR"/>
              </w:rPr>
              <w:t>selon les définitions acceptées par la Société Royale Belge de</w:t>
            </w:r>
            <w:r>
              <w:rPr>
                <w:rFonts w:ascii="Arial" w:hAnsi="Arial"/>
                <w:color w:val="0000FF"/>
                <w:lang w:val="fr-FR"/>
              </w:rPr>
              <w:t xml:space="preserve"> </w:t>
            </w:r>
            <w:r w:rsidRPr="00391246">
              <w:rPr>
                <w:rFonts w:ascii="Arial" w:hAnsi="Arial"/>
                <w:color w:val="0000FF"/>
                <w:lang w:val="fr-FR"/>
              </w:rPr>
              <w:t>Rhumatologie (arthrite rhumatoïde, spondyloarthropathie, arthrite</w:t>
            </w:r>
            <w:r>
              <w:rPr>
                <w:rFonts w:ascii="Arial" w:hAnsi="Arial"/>
                <w:color w:val="0000FF"/>
                <w:lang w:val="fr-FR"/>
              </w:rPr>
              <w:t xml:space="preserve"> </w:t>
            </w:r>
            <w:r w:rsidRPr="00391246">
              <w:rPr>
                <w:rFonts w:ascii="Arial" w:hAnsi="Arial"/>
                <w:color w:val="0000FF"/>
                <w:lang w:val="fr-FR"/>
              </w:rPr>
              <w:t>rhumatoïde juvénile, lupus erythémateux et sclérodermie) et pour les</w:t>
            </w:r>
            <w:r>
              <w:rPr>
                <w:rFonts w:ascii="Arial" w:hAnsi="Arial"/>
                <w:color w:val="0000FF"/>
                <w:lang w:val="fr-FR"/>
              </w:rPr>
              <w:t xml:space="preserve"> </w:t>
            </w:r>
            <w:r w:rsidRPr="00391246">
              <w:rPr>
                <w:rFonts w:ascii="Arial" w:hAnsi="Arial"/>
                <w:color w:val="0000FF"/>
                <w:lang w:val="fr-FR"/>
              </w:rPr>
              <w:t>utilisateurs avec tétraparésie ou quadriparésie;</w:t>
            </w:r>
          </w:p>
        </w:tc>
        <w:tc>
          <w:tcPr>
            <w:tcW w:w="290" w:type="dxa"/>
            <w:vAlign w:val="bottom"/>
          </w:tcPr>
          <w:p w:rsidR="00275FB5" w:rsidRPr="000D0A10" w:rsidRDefault="00275FB5" w:rsidP="00391246">
            <w:pPr>
              <w:spacing w:line="240" w:lineRule="atLeast"/>
              <w:jc w:val="both"/>
              <w:rPr>
                <w:rFonts w:ascii="Arial" w:hAnsi="Arial"/>
                <w:color w:val="0000FF"/>
                <w:lang w:val="fr-FR"/>
              </w:rPr>
            </w:pPr>
          </w:p>
        </w:tc>
      </w:tr>
      <w:tr w:rsidR="00275FB5" w:rsidRPr="00391246" w:rsidTr="00F74324">
        <w:trPr>
          <w:cantSplit/>
        </w:trPr>
        <w:tc>
          <w:tcPr>
            <w:tcW w:w="207" w:type="dxa"/>
          </w:tcPr>
          <w:p w:rsidR="00275FB5" w:rsidRPr="000D0A10" w:rsidRDefault="00275FB5" w:rsidP="00391246">
            <w:pPr>
              <w:spacing w:line="240" w:lineRule="atLeast"/>
              <w:jc w:val="both"/>
              <w:rPr>
                <w:rFonts w:ascii="Arial" w:hAnsi="Arial"/>
                <w:color w:val="0000FF"/>
                <w:lang w:val="fr-FR"/>
              </w:rPr>
            </w:pPr>
          </w:p>
        </w:tc>
        <w:tc>
          <w:tcPr>
            <w:tcW w:w="9105" w:type="dxa"/>
            <w:gridSpan w:val="9"/>
          </w:tcPr>
          <w:p w:rsidR="00275FB5" w:rsidRPr="00391246" w:rsidRDefault="00391246">
            <w:pPr>
              <w:spacing w:line="240" w:lineRule="atLeast"/>
              <w:jc w:val="both"/>
              <w:rPr>
                <w:rFonts w:ascii="Arial" w:hAnsi="Arial"/>
                <w:color w:val="0000FF"/>
                <w:lang w:val="fr-FR"/>
              </w:rPr>
            </w:pPr>
            <w:r w:rsidRPr="00391246">
              <w:rPr>
                <w:rFonts w:ascii="Arial" w:hAnsi="Arial"/>
                <w:color w:val="0000FF"/>
                <w:lang w:val="fr-FR"/>
              </w:rPr>
              <w:t>- une table de station debout électrique;</w:t>
            </w:r>
          </w:p>
        </w:tc>
        <w:tc>
          <w:tcPr>
            <w:tcW w:w="290" w:type="dxa"/>
            <w:vAlign w:val="bottom"/>
          </w:tcPr>
          <w:p w:rsidR="00275FB5" w:rsidRPr="000D0A10" w:rsidRDefault="00275FB5" w:rsidP="00391246">
            <w:pPr>
              <w:spacing w:line="240" w:lineRule="atLeast"/>
              <w:jc w:val="both"/>
              <w:rPr>
                <w:rFonts w:ascii="Arial" w:hAnsi="Arial"/>
                <w:color w:val="0000FF"/>
                <w:lang w:val="fr-FR"/>
              </w:rPr>
            </w:pPr>
          </w:p>
        </w:tc>
      </w:tr>
      <w:tr w:rsidR="00275FB5" w:rsidRPr="00391246" w:rsidTr="00F74324">
        <w:trPr>
          <w:cantSplit/>
        </w:trPr>
        <w:tc>
          <w:tcPr>
            <w:tcW w:w="207" w:type="dxa"/>
          </w:tcPr>
          <w:p w:rsidR="00275FB5" w:rsidRPr="000D0A10" w:rsidRDefault="00275FB5" w:rsidP="00391246">
            <w:pPr>
              <w:spacing w:line="240" w:lineRule="atLeast"/>
              <w:jc w:val="both"/>
              <w:rPr>
                <w:rFonts w:ascii="Arial" w:hAnsi="Arial"/>
                <w:color w:val="0000FF"/>
                <w:lang w:val="fr-FR"/>
              </w:rPr>
            </w:pPr>
          </w:p>
        </w:tc>
        <w:tc>
          <w:tcPr>
            <w:tcW w:w="9105" w:type="dxa"/>
            <w:gridSpan w:val="9"/>
          </w:tcPr>
          <w:p w:rsidR="00275FB5" w:rsidRPr="000D0A10" w:rsidRDefault="00391246" w:rsidP="00D27C95">
            <w:pPr>
              <w:spacing w:line="240" w:lineRule="atLeast"/>
              <w:jc w:val="both"/>
              <w:rPr>
                <w:rFonts w:ascii="Arial" w:hAnsi="Arial"/>
                <w:color w:val="0000FF"/>
                <w:lang w:val="fr-FR"/>
              </w:rPr>
            </w:pPr>
            <w:r w:rsidRPr="00391246">
              <w:rPr>
                <w:rFonts w:ascii="Arial" w:hAnsi="Arial"/>
                <w:color w:val="0000FF"/>
                <w:lang w:val="fr-FR"/>
              </w:rPr>
              <w:t>- un coussin anti-escarres du sous-groupe 1, 3 ou 4.</w:t>
            </w:r>
            <w:r w:rsidR="00D27C95" w:rsidRPr="000D0A10">
              <w:rPr>
                <w:rFonts w:ascii="Arial" w:hAnsi="Arial"/>
                <w:color w:val="0000FF"/>
                <w:lang w:val="fr-FR"/>
              </w:rPr>
              <w:t>"</w:t>
            </w:r>
          </w:p>
        </w:tc>
        <w:tc>
          <w:tcPr>
            <w:tcW w:w="290" w:type="dxa"/>
            <w:vAlign w:val="bottom"/>
          </w:tcPr>
          <w:p w:rsidR="00275FB5" w:rsidRPr="000D0A10" w:rsidRDefault="00275FB5" w:rsidP="00391246">
            <w:pPr>
              <w:spacing w:line="240" w:lineRule="atLeast"/>
              <w:jc w:val="both"/>
              <w:rPr>
                <w:rFonts w:ascii="Arial" w:hAnsi="Arial"/>
                <w:color w:val="0000FF"/>
                <w:lang w:val="fr-FR"/>
              </w:rPr>
            </w:pPr>
          </w:p>
        </w:tc>
      </w:tr>
      <w:tr w:rsidR="00D27C95" w:rsidRPr="007F438E" w:rsidTr="00F74324">
        <w:trPr>
          <w:cantSplit/>
        </w:trPr>
        <w:tc>
          <w:tcPr>
            <w:tcW w:w="207" w:type="dxa"/>
          </w:tcPr>
          <w:p w:rsidR="00D27C95" w:rsidRPr="000D0A10" w:rsidRDefault="00D27C95">
            <w:pPr>
              <w:spacing w:line="240" w:lineRule="atLeast"/>
              <w:rPr>
                <w:rFonts w:ascii="Arial" w:hAnsi="Arial"/>
                <w:color w:val="0000FF"/>
                <w:lang w:val="fr-FR"/>
              </w:rPr>
            </w:pPr>
          </w:p>
        </w:tc>
        <w:tc>
          <w:tcPr>
            <w:tcW w:w="9105" w:type="dxa"/>
            <w:gridSpan w:val="9"/>
          </w:tcPr>
          <w:p w:rsidR="00D27C95" w:rsidRPr="000D0A10" w:rsidRDefault="00D27C95">
            <w:pPr>
              <w:spacing w:line="240" w:lineRule="atLeast"/>
              <w:jc w:val="both"/>
              <w:rPr>
                <w:rFonts w:ascii="Arial" w:hAnsi="Arial"/>
                <w:color w:val="0000FF"/>
                <w:lang w:val="fr-FR"/>
              </w:rPr>
            </w:pPr>
          </w:p>
        </w:tc>
        <w:tc>
          <w:tcPr>
            <w:tcW w:w="290" w:type="dxa"/>
            <w:vAlign w:val="bottom"/>
          </w:tcPr>
          <w:p w:rsidR="00D27C95" w:rsidRPr="000D0A10" w:rsidRDefault="00D27C9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rsidP="00B1633D">
            <w:pPr>
              <w:spacing w:line="240" w:lineRule="atLeast"/>
              <w:rPr>
                <w:rFonts w:ascii="Arial" w:hAnsi="Arial"/>
                <w:color w:val="0000FF"/>
                <w:lang w:val="fr-FR"/>
              </w:rPr>
            </w:pPr>
          </w:p>
        </w:tc>
        <w:tc>
          <w:tcPr>
            <w:tcW w:w="9105" w:type="dxa"/>
            <w:gridSpan w:val="9"/>
          </w:tcPr>
          <w:p w:rsidR="00275FB5" w:rsidRPr="000D0A10" w:rsidRDefault="00275FB5" w:rsidP="00B1633D">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275FB5" w:rsidRPr="000D0A10" w:rsidRDefault="00275FB5" w:rsidP="00B1633D">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Une intervention de l'assurance peut être obtenue pour la voiturette électronique pour l’extérieur (prestation 520133 - 520144) et les adaptations individuelles demandées, à condition que la voiturette figure dans la liste des produits admis au remboursement.</w:t>
            </w: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7F438E"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rFonts w:ascii="Arial" w:hAnsi="Arial"/>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275FB5" w:rsidRPr="000D0A10" w:rsidRDefault="00275FB5">
            <w:pPr>
              <w:spacing w:line="240" w:lineRule="atLeast"/>
              <w:jc w:val="right"/>
              <w:rPr>
                <w:rFonts w:ascii="Arial" w:hAnsi="Arial"/>
                <w:color w:val="0000FF"/>
              </w:rPr>
            </w:pPr>
          </w:p>
        </w:tc>
      </w:tr>
      <w:tr w:rsidR="00275FB5" w:rsidRPr="007F438E"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b/>
                <w:color w:val="0000FF"/>
                <w:lang w:val="fr-FR"/>
              </w:rPr>
            </w:pPr>
            <w:r w:rsidRPr="000D0A10">
              <w:rPr>
                <w:rFonts w:ascii="Arial" w:hAnsi="Arial"/>
                <w:color w:val="0000FF"/>
                <w:lang w:val="fr-FR"/>
              </w:rPr>
              <w:t>— de la prescription médicale complétée par le médecin prescripteur;</w:t>
            </w:r>
            <w:r w:rsidRPr="000D0A10">
              <w:rPr>
                <w:rFonts w:ascii="Arial" w:hAnsi="Arial"/>
                <w:color w:val="0000FF"/>
                <w:lang w:val="fr-FR"/>
              </w:rPr>
              <w:br/>
              <w:t>— du rapport de fonctionnement détaillé élaboré de manière multidisciplinaire;</w:t>
            </w:r>
            <w:r w:rsidRPr="000D0A10">
              <w:rPr>
                <w:rFonts w:ascii="Arial" w:hAnsi="Arial"/>
                <w:color w:val="0000FF"/>
                <w:lang w:val="fr-FR"/>
              </w:rPr>
              <w:br/>
              <w:t>— du rapport de motivation détaillé rempli par le dispensateur de soins agréé;</w:t>
            </w:r>
            <w:r w:rsidRPr="000D0A10">
              <w:rPr>
                <w:rFonts w:ascii="Arial" w:hAnsi="Arial"/>
                <w:color w:val="0000FF"/>
                <w:lang w:val="fr-FR"/>
              </w:rPr>
              <w:br/>
              <w:t>— de la demande d'intervention de l'assurance complétée par le dispensateur de soins agréé.</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b/>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r w:rsidRPr="000D0A10">
              <w:rPr>
                <w:rFonts w:ascii="Arial" w:hAnsi="Arial"/>
                <w:color w:val="0000FF"/>
                <w:lang w:val="fr-FR"/>
              </w:rPr>
              <w:t>Pour la demande du renouvellement anticipé d'une voiturette ou d'adaptations supplémentaires à la voiturette déjà délivrée, la procédure de demande reprise au point I., 3.3.5 ou I., 3.3.6. est d'application.</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b/>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FF2F63" w:rsidRDefault="00275FB5">
            <w:pPr>
              <w:spacing w:line="240" w:lineRule="atLeast"/>
              <w:rPr>
                <w:color w:val="0000FF"/>
                <w:lang w:val="fr-BE"/>
              </w:rPr>
            </w:pPr>
          </w:p>
        </w:tc>
        <w:tc>
          <w:tcPr>
            <w:tcW w:w="9105" w:type="dxa"/>
            <w:gridSpan w:val="9"/>
          </w:tcPr>
          <w:p w:rsidR="00275FB5" w:rsidRPr="000D0A10" w:rsidRDefault="00275FB5">
            <w:pPr>
              <w:spacing w:line="240" w:lineRule="atLeast"/>
              <w:rPr>
                <w:rFonts w:ascii="Arial" w:hAnsi="Arial"/>
                <w:b/>
                <w:color w:val="0000FF"/>
              </w:rPr>
            </w:pPr>
            <w:r w:rsidRPr="000D0A10">
              <w:rPr>
                <w:rFonts w:ascii="Arial" w:hAnsi="Arial"/>
                <w:color w:val="0000FF"/>
              </w:rPr>
              <w:t>GROUPE PRINCIPAL 3 : Scooters electroniques</w:t>
            </w:r>
            <w:r w:rsidR="00371FF2"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rPr>
                <w:rFonts w:ascii="Arial" w:hAnsi="Arial"/>
                <w:color w:val="0000FF"/>
              </w:rPr>
            </w:pPr>
          </w:p>
        </w:tc>
        <w:tc>
          <w:tcPr>
            <w:tcW w:w="290" w:type="dxa"/>
            <w:vAlign w:val="bottom"/>
          </w:tcPr>
          <w:p w:rsidR="00275FB5" w:rsidRPr="000D0A10" w:rsidRDefault="00275FB5">
            <w:pPr>
              <w:spacing w:line="240" w:lineRule="atLeast"/>
              <w:jc w:val="right"/>
              <w:rPr>
                <w:color w:val="0000FF"/>
              </w:rPr>
            </w:pPr>
          </w:p>
        </w:tc>
      </w:tr>
      <w:tr w:rsidR="00371FF2" w:rsidRPr="000D0A10" w:rsidTr="00F74324">
        <w:trPr>
          <w:cantSplit/>
        </w:trPr>
        <w:tc>
          <w:tcPr>
            <w:tcW w:w="207" w:type="dxa"/>
          </w:tcPr>
          <w:p w:rsidR="00371FF2" w:rsidRPr="000D0A10" w:rsidRDefault="00371FF2">
            <w:pPr>
              <w:spacing w:line="240" w:lineRule="atLeast"/>
              <w:rPr>
                <w:color w:val="0000FF"/>
              </w:rPr>
            </w:pPr>
          </w:p>
        </w:tc>
        <w:tc>
          <w:tcPr>
            <w:tcW w:w="9105" w:type="dxa"/>
            <w:gridSpan w:val="9"/>
          </w:tcPr>
          <w:p w:rsidR="00371FF2" w:rsidRPr="000D0A10" w:rsidRDefault="00371FF2">
            <w:pPr>
              <w:spacing w:line="240" w:lineRule="atLeast"/>
              <w:rPr>
                <w:rFonts w:ascii="Arial" w:hAnsi="Arial"/>
                <w:color w:val="0000FF"/>
              </w:rPr>
            </w:pPr>
            <w:r w:rsidRPr="000D0A10">
              <w:rPr>
                <w:rFonts w:ascii="Arial" w:hAnsi="Arial"/>
                <w:i/>
                <w:color w:val="0000FF"/>
                <w:sz w:val="18"/>
                <w:lang w:val="fr-FR"/>
              </w:rPr>
              <w:t>"A.R. 27.9.2009" (en vigueur 1.11.2009)</w:t>
            </w:r>
          </w:p>
        </w:tc>
        <w:tc>
          <w:tcPr>
            <w:tcW w:w="290" w:type="dxa"/>
            <w:vAlign w:val="bottom"/>
          </w:tcPr>
          <w:p w:rsidR="00371FF2" w:rsidRPr="000D0A10" w:rsidRDefault="00371FF2">
            <w:pPr>
              <w:spacing w:line="240" w:lineRule="atLeast"/>
              <w:jc w:val="right"/>
              <w:rPr>
                <w:color w:val="0000FF"/>
              </w:rPr>
            </w:pPr>
          </w:p>
        </w:tc>
      </w:tr>
      <w:tr w:rsidR="00371FF2" w:rsidRPr="000D0A10" w:rsidTr="00F74324">
        <w:trPr>
          <w:cantSplit/>
        </w:trPr>
        <w:tc>
          <w:tcPr>
            <w:tcW w:w="207" w:type="dxa"/>
          </w:tcPr>
          <w:p w:rsidR="00371FF2" w:rsidRPr="000D0A10" w:rsidRDefault="00371FF2" w:rsidP="00200AF1">
            <w:pPr>
              <w:spacing w:line="240" w:lineRule="atLeast"/>
              <w:rPr>
                <w:color w:val="0000FF"/>
              </w:rPr>
            </w:pPr>
          </w:p>
        </w:tc>
        <w:tc>
          <w:tcPr>
            <w:tcW w:w="7857" w:type="dxa"/>
            <w:gridSpan w:val="7"/>
          </w:tcPr>
          <w:p w:rsidR="00371FF2" w:rsidRPr="000D0A10" w:rsidRDefault="00371FF2" w:rsidP="00200AF1">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u w:val="single"/>
                <w:lang w:val="fr-FR"/>
              </w:rPr>
              <w:t>Sous-groupe 1</w:t>
            </w:r>
            <w:r w:rsidRPr="000D0A10">
              <w:rPr>
                <w:rFonts w:ascii="Arial" w:hAnsi="Arial" w:cs="Arial"/>
                <w:color w:val="0000FF"/>
                <w:lang w:val="fr-FR"/>
              </w:rPr>
              <w:t xml:space="preserve"> : 522815-522826 : Scooter électronique pour l'intérieur</w:t>
            </w:r>
          </w:p>
        </w:tc>
        <w:tc>
          <w:tcPr>
            <w:tcW w:w="364" w:type="dxa"/>
            <w:vAlign w:val="bottom"/>
          </w:tcPr>
          <w:p w:rsidR="00371FF2" w:rsidRPr="000D0A10" w:rsidRDefault="00371FF2" w:rsidP="00200AF1">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371FF2" w:rsidRPr="000D0A10" w:rsidRDefault="00371FF2" w:rsidP="00200AF1">
            <w:pPr>
              <w:spacing w:line="240" w:lineRule="atLeast"/>
              <w:jc w:val="right"/>
              <w:rPr>
                <w:rFonts w:ascii="Arial" w:hAnsi="Arial"/>
                <w:color w:val="0000FF"/>
                <w:lang w:val="fr-FR"/>
              </w:rPr>
            </w:pPr>
            <w:r w:rsidRPr="000D0A10">
              <w:rPr>
                <w:rFonts w:ascii="Arial" w:hAnsi="Arial" w:cs="Arial"/>
                <w:color w:val="0000FF"/>
                <w:lang w:val="fr-FR"/>
              </w:rPr>
              <w:t>685</w:t>
            </w:r>
          </w:p>
        </w:tc>
        <w:tc>
          <w:tcPr>
            <w:tcW w:w="290" w:type="dxa"/>
            <w:vAlign w:val="bottom"/>
          </w:tcPr>
          <w:p w:rsidR="00371FF2" w:rsidRPr="000D0A10" w:rsidRDefault="00371FF2" w:rsidP="00200AF1">
            <w:pPr>
              <w:spacing w:line="240" w:lineRule="atLeast"/>
              <w:jc w:val="right"/>
              <w:rPr>
                <w:rFonts w:ascii="Arial" w:hAnsi="Arial"/>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r w:rsidRPr="000D0A10">
              <w:rPr>
                <w:rFonts w:ascii="Arial" w:hAnsi="Arial" w:cs="Arial"/>
                <w:color w:val="0000FF"/>
                <w:lang w:val="fr-FR"/>
              </w:rPr>
              <w:t>1. Indications fonctionnelles pour l'utilisateur</w:t>
            </w: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r w:rsidRPr="000D0A10">
              <w:rPr>
                <w:rFonts w:ascii="Arial" w:hAnsi="Arial" w:cs="Arial"/>
                <w:color w:val="0000FF"/>
                <w:lang w:val="fr-FR"/>
              </w:rPr>
              <w:t>1.1. Objectifs d'utilisation</w:t>
            </w: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rsidP="00371FF2">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est destiné à être utilisé principalement à l'intérieur et sur de courtes distances à l'extérieur. Ce scooter, par les déplacements qu'il rend possible, permet de prendre part activement à la vie sociale et familiale et de conserver son autonomie. L'utilisation est définitive.</w:t>
            </w: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r w:rsidRPr="000D0A10">
              <w:rPr>
                <w:rFonts w:ascii="Arial" w:hAnsi="Arial" w:cs="Arial"/>
                <w:color w:val="0000FF"/>
                <w:lang w:val="fr-FR"/>
              </w:rPr>
              <w:t>1.2. Indications spécifiques</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rsidP="00371FF2">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est remboursable pour les utilisateurs présentant des limitations de la marche démontrées et définitives. La marche sur de courtes distances (moins d'un km) est gravement limitée (code qualificatif minimum 3). La marche sur de longues distances (plus d'un km) est complètement limitée (code qualificatif 4).</w:t>
            </w: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rsidP="00371FF2">
            <w:pPr>
              <w:spacing w:line="240" w:lineRule="atLeast"/>
              <w:jc w:val="both"/>
              <w:rPr>
                <w:rFonts w:ascii="Arial" w:hAnsi="Arial"/>
                <w:color w:val="0000FF"/>
                <w:lang w:val="fr-FR"/>
              </w:rPr>
            </w:pPr>
            <w:r w:rsidRPr="000D0A10">
              <w:rPr>
                <w:rFonts w:ascii="Arial" w:hAnsi="Arial" w:cs="Arial"/>
                <w:color w:val="0000FF"/>
                <w:lang w:val="fr-FR"/>
              </w:rPr>
              <w:t>L'utilisateur ne dispose pas de la force et de l'endurance nécessaires pour se déplacer à l'intérieur et sur de courtes distances à l'extérieur à l'aide d'une voiturette manuelle (code qualificatif 4). La conduite d'un scooter électronique est par contre possible.</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r w:rsidRPr="000D0A10">
              <w:rPr>
                <w:rFonts w:ascii="Arial" w:hAnsi="Arial" w:cs="Arial"/>
                <w:color w:val="0000FF"/>
                <w:lang w:val="fr-FR"/>
              </w:rPr>
              <w:t>La position assise de l'utilisateur est suffisamment stable pour conduire le scooter en toute sécurité.</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rsidP="00371FF2">
            <w:pPr>
              <w:spacing w:line="240" w:lineRule="atLeast"/>
              <w:jc w:val="both"/>
              <w:rPr>
                <w:rFonts w:ascii="Arial" w:hAnsi="Arial"/>
                <w:color w:val="0000FF"/>
                <w:lang w:val="fr-FR"/>
              </w:rPr>
            </w:pPr>
            <w:r w:rsidRPr="000D0A10">
              <w:rPr>
                <w:rFonts w:ascii="Arial" w:hAnsi="Arial" w:cs="Arial"/>
                <w:color w:val="0000FF"/>
                <w:lang w:val="fr-FR"/>
              </w:rPr>
              <w:t>La fonction des membres supérieurs est tout au plus modérément limitée (code qualificatif maximum 2). Si un des membres supérieurs n'est pas fonctionnel, le membre encore fonctionnel est tout au plus légèrement limité (code qualificatif maximum 1).</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rsidP="00371FF2">
            <w:pPr>
              <w:spacing w:line="240" w:lineRule="atLeast"/>
              <w:jc w:val="both"/>
              <w:rPr>
                <w:rFonts w:ascii="Arial" w:hAnsi="Arial"/>
                <w:color w:val="0000FF"/>
                <w:lang w:val="fr-FR"/>
              </w:rPr>
            </w:pPr>
            <w:r w:rsidRPr="000D0A10">
              <w:rPr>
                <w:rFonts w:ascii="Arial" w:hAnsi="Arial" w:cs="Arial"/>
                <w:color w:val="0000FF"/>
                <w:lang w:val="fr-FR"/>
              </w:rPr>
              <w:t>L'utilisateur dispose de facultés intellectuelles, sensorielles et cognitives suffisantes pour utiliser le scooter d'une façon sûre et judicieuse, tant à l'intérieur qu'à l'extérieur sur la voie publique, le cas échéant.</w:t>
            </w:r>
            <w:r w:rsidR="00D27C95" w:rsidRPr="000D0A10">
              <w:rPr>
                <w:rFonts w:ascii="Arial" w:hAnsi="Arial"/>
                <w:color w:val="0000FF"/>
                <w:lang w:val="fr-FR"/>
              </w:rPr>
              <w:t>"</w:t>
            </w:r>
          </w:p>
        </w:tc>
        <w:tc>
          <w:tcPr>
            <w:tcW w:w="290" w:type="dxa"/>
            <w:vAlign w:val="bottom"/>
          </w:tcPr>
          <w:p w:rsidR="00371FF2" w:rsidRPr="000D0A10" w:rsidRDefault="00371FF2">
            <w:pPr>
              <w:spacing w:line="240" w:lineRule="atLeast"/>
              <w:jc w:val="right"/>
              <w:rPr>
                <w:color w:val="0000FF"/>
                <w:lang w:val="fr-FR"/>
              </w:rPr>
            </w:pPr>
          </w:p>
        </w:tc>
      </w:tr>
      <w:tr w:rsidR="002800C0" w:rsidRPr="007F438E" w:rsidTr="00F74324">
        <w:trPr>
          <w:cantSplit/>
        </w:trPr>
        <w:tc>
          <w:tcPr>
            <w:tcW w:w="207" w:type="dxa"/>
          </w:tcPr>
          <w:p w:rsidR="002800C0" w:rsidRPr="000D0A10" w:rsidRDefault="002800C0">
            <w:pPr>
              <w:spacing w:line="240" w:lineRule="atLeast"/>
              <w:rPr>
                <w:color w:val="0000FF"/>
                <w:lang w:val="fr-FR"/>
              </w:rPr>
            </w:pPr>
          </w:p>
        </w:tc>
        <w:tc>
          <w:tcPr>
            <w:tcW w:w="9105" w:type="dxa"/>
            <w:gridSpan w:val="9"/>
          </w:tcPr>
          <w:p w:rsidR="002800C0" w:rsidRPr="000D0A10" w:rsidRDefault="002800C0" w:rsidP="00371FF2">
            <w:pPr>
              <w:spacing w:line="240" w:lineRule="atLeast"/>
              <w:jc w:val="both"/>
              <w:rPr>
                <w:rFonts w:ascii="Arial" w:hAnsi="Arial" w:cs="Arial"/>
                <w:color w:val="0000FF"/>
                <w:lang w:val="fr-FR"/>
              </w:rPr>
            </w:pPr>
          </w:p>
        </w:tc>
        <w:tc>
          <w:tcPr>
            <w:tcW w:w="290" w:type="dxa"/>
            <w:vAlign w:val="bottom"/>
          </w:tcPr>
          <w:p w:rsidR="002800C0" w:rsidRPr="000D0A10" w:rsidRDefault="002800C0">
            <w:pPr>
              <w:spacing w:line="240" w:lineRule="atLeast"/>
              <w:jc w:val="right"/>
              <w:rPr>
                <w:color w:val="0000FF"/>
                <w:lang w:val="fr-FR"/>
              </w:rPr>
            </w:pPr>
          </w:p>
        </w:tc>
      </w:tr>
      <w:tr w:rsidR="00D27C95" w:rsidRPr="00DE77C3" w:rsidTr="00F74324">
        <w:trPr>
          <w:cantSplit/>
        </w:trPr>
        <w:tc>
          <w:tcPr>
            <w:tcW w:w="207" w:type="dxa"/>
          </w:tcPr>
          <w:p w:rsidR="00D27C95" w:rsidRPr="00DE77C3" w:rsidRDefault="00D27C95" w:rsidP="00DE77C3">
            <w:pPr>
              <w:spacing w:line="240" w:lineRule="atLeast"/>
              <w:jc w:val="both"/>
              <w:rPr>
                <w:rFonts w:ascii="Arial" w:hAnsi="Arial"/>
                <w:i/>
                <w:color w:val="0000FF"/>
                <w:sz w:val="18"/>
                <w:lang w:val="fr-FR"/>
              </w:rPr>
            </w:pPr>
          </w:p>
        </w:tc>
        <w:tc>
          <w:tcPr>
            <w:tcW w:w="9105" w:type="dxa"/>
            <w:gridSpan w:val="9"/>
          </w:tcPr>
          <w:p w:rsidR="00D27C95" w:rsidRPr="00DE77C3" w:rsidRDefault="008A0BE0" w:rsidP="00371FF2">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D27C95" w:rsidRPr="00DE77C3" w:rsidRDefault="00D27C95" w:rsidP="00DE77C3">
            <w:pPr>
              <w:spacing w:line="240" w:lineRule="atLeast"/>
              <w:jc w:val="both"/>
              <w:rPr>
                <w:rFonts w:ascii="Arial" w:hAnsi="Arial"/>
                <w:i/>
                <w:color w:val="0000FF"/>
                <w:sz w:val="18"/>
                <w:lang w:val="fr-FR"/>
              </w:rPr>
            </w:pPr>
          </w:p>
        </w:tc>
      </w:tr>
      <w:tr w:rsidR="00D27C95" w:rsidRPr="00B14537" w:rsidTr="00F74324">
        <w:trPr>
          <w:cantSplit/>
        </w:trPr>
        <w:tc>
          <w:tcPr>
            <w:tcW w:w="207" w:type="dxa"/>
          </w:tcPr>
          <w:p w:rsidR="00D27C95" w:rsidRPr="00B14537" w:rsidRDefault="00D27C95" w:rsidP="00B14537">
            <w:pPr>
              <w:spacing w:line="240" w:lineRule="atLeast"/>
              <w:jc w:val="both"/>
              <w:rPr>
                <w:rFonts w:ascii="Arial" w:hAnsi="Arial" w:cs="Arial"/>
                <w:color w:val="0000FF"/>
                <w:lang w:val="fr-FR"/>
              </w:rPr>
            </w:pPr>
          </w:p>
        </w:tc>
        <w:tc>
          <w:tcPr>
            <w:tcW w:w="9105" w:type="dxa"/>
            <w:gridSpan w:val="9"/>
          </w:tcPr>
          <w:p w:rsidR="00D27C95" w:rsidRPr="00B14537" w:rsidRDefault="00D27C95" w:rsidP="00D27C95">
            <w:pPr>
              <w:spacing w:line="240" w:lineRule="atLeast"/>
              <w:jc w:val="both"/>
              <w:rPr>
                <w:rFonts w:ascii="Arial" w:hAnsi="Arial" w:cs="Arial"/>
                <w:color w:val="0000FF"/>
                <w:lang w:val="fr-FR"/>
              </w:rPr>
            </w:pPr>
            <w:r w:rsidRPr="00B14537">
              <w:rPr>
                <w:rFonts w:ascii="Arial" w:hAnsi="Arial" w:cs="Arial"/>
                <w:color w:val="0000FF"/>
                <w:lang w:val="fr-FR"/>
              </w:rPr>
              <w:t>"</w:t>
            </w:r>
            <w:r w:rsidR="00B14537" w:rsidRPr="00B14537">
              <w:rPr>
                <w:rFonts w:ascii="Arial" w:hAnsi="Arial" w:cs="Arial"/>
                <w:color w:val="0000FF"/>
                <w:lang w:val="fr-FR"/>
              </w:rPr>
              <w:t>Adaptations</w:t>
            </w:r>
          </w:p>
        </w:tc>
        <w:tc>
          <w:tcPr>
            <w:tcW w:w="290" w:type="dxa"/>
            <w:vAlign w:val="bottom"/>
          </w:tcPr>
          <w:p w:rsidR="00D27C95" w:rsidRPr="00B14537" w:rsidRDefault="00D27C95" w:rsidP="00B14537">
            <w:pPr>
              <w:spacing w:line="240" w:lineRule="atLeast"/>
              <w:jc w:val="both"/>
              <w:rPr>
                <w:rFonts w:ascii="Arial" w:hAnsi="Arial" w:cs="Arial"/>
                <w:color w:val="0000FF"/>
                <w:lang w:val="fr-FR"/>
              </w:rPr>
            </w:pPr>
          </w:p>
        </w:tc>
      </w:tr>
      <w:tr w:rsidR="00371FF2" w:rsidRPr="00B14537" w:rsidTr="00F74324">
        <w:trPr>
          <w:cantSplit/>
        </w:trPr>
        <w:tc>
          <w:tcPr>
            <w:tcW w:w="207" w:type="dxa"/>
          </w:tcPr>
          <w:p w:rsidR="00371FF2" w:rsidRPr="00B14537" w:rsidRDefault="00371FF2" w:rsidP="00B14537">
            <w:pPr>
              <w:spacing w:line="240" w:lineRule="atLeast"/>
              <w:jc w:val="both"/>
              <w:rPr>
                <w:rFonts w:ascii="Arial" w:hAnsi="Arial" w:cs="Arial"/>
                <w:color w:val="0000FF"/>
                <w:lang w:val="fr-FR"/>
              </w:rPr>
            </w:pPr>
          </w:p>
        </w:tc>
        <w:tc>
          <w:tcPr>
            <w:tcW w:w="9105" w:type="dxa"/>
            <w:gridSpan w:val="9"/>
          </w:tcPr>
          <w:p w:rsidR="00371FF2" w:rsidRPr="00B14537" w:rsidRDefault="00B14537" w:rsidP="00F93174">
            <w:pPr>
              <w:spacing w:line="240" w:lineRule="atLeast"/>
              <w:jc w:val="both"/>
              <w:rPr>
                <w:rFonts w:ascii="Arial" w:hAnsi="Arial" w:cs="Arial"/>
                <w:color w:val="0000FF"/>
                <w:lang w:val="fr-FR"/>
              </w:rPr>
            </w:pPr>
            <w:r w:rsidRPr="00B14537">
              <w:rPr>
                <w:rFonts w:ascii="Arial" w:hAnsi="Arial" w:cs="Arial"/>
                <w:color w:val="0000FF"/>
                <w:lang w:val="fr-FR"/>
              </w:rPr>
              <w:t>Une adaptation du scooter électronique pour l’intérieur à l’aide de</w:t>
            </w:r>
            <w:r>
              <w:rPr>
                <w:rFonts w:ascii="Arial" w:hAnsi="Arial" w:cs="Arial"/>
                <w:color w:val="0000FF"/>
                <w:lang w:val="fr-FR"/>
              </w:rPr>
              <w:t xml:space="preserve"> </w:t>
            </w:r>
            <w:r w:rsidRPr="00B14537">
              <w:rPr>
                <w:rFonts w:ascii="Arial" w:hAnsi="Arial" w:cs="Arial"/>
                <w:color w:val="0000FF"/>
                <w:lang w:val="fr-FR"/>
              </w:rPr>
              <w:t>coussin(s) d’accoudoir (prestation 523176-523180 ou 523191-523202)</w:t>
            </w:r>
            <w:r>
              <w:rPr>
                <w:rFonts w:ascii="Arial" w:hAnsi="Arial" w:cs="Arial"/>
                <w:color w:val="0000FF"/>
                <w:lang w:val="fr-FR"/>
              </w:rPr>
              <w:t xml:space="preserve"> </w:t>
            </w:r>
            <w:r w:rsidRPr="00B14537">
              <w:rPr>
                <w:rFonts w:ascii="Arial" w:hAnsi="Arial" w:cs="Arial"/>
                <w:color w:val="0000FF"/>
                <w:lang w:val="fr-FR"/>
              </w:rPr>
              <w:t>n’est autorisée que si l’utilisateur présente une perte totale de la</w:t>
            </w:r>
            <w:r w:rsidR="00F93174">
              <w:rPr>
                <w:rFonts w:ascii="Arial" w:hAnsi="Arial" w:cs="Arial"/>
                <w:color w:val="0000FF"/>
                <w:lang w:val="fr-FR"/>
              </w:rPr>
              <w:t xml:space="preserve"> </w:t>
            </w:r>
            <w:r w:rsidRPr="00B14537">
              <w:rPr>
                <w:rFonts w:ascii="Arial" w:hAnsi="Arial" w:cs="Arial"/>
                <w:color w:val="0000FF"/>
                <w:lang w:val="fr-FR"/>
              </w:rPr>
              <w:t>fonction d’un ou des deux membres supérieurs (code qualificatif 4).</w:t>
            </w:r>
            <w:r w:rsidR="00D27C95" w:rsidRPr="00B14537">
              <w:rPr>
                <w:rFonts w:ascii="Arial" w:hAnsi="Arial" w:cs="Arial"/>
                <w:color w:val="0000FF"/>
                <w:lang w:val="fr-FR"/>
              </w:rPr>
              <w:t>"</w:t>
            </w:r>
          </w:p>
        </w:tc>
        <w:tc>
          <w:tcPr>
            <w:tcW w:w="290" w:type="dxa"/>
            <w:vAlign w:val="bottom"/>
          </w:tcPr>
          <w:p w:rsidR="00371FF2" w:rsidRPr="00B14537" w:rsidRDefault="00371FF2" w:rsidP="00B14537">
            <w:pPr>
              <w:spacing w:line="240" w:lineRule="atLeast"/>
              <w:jc w:val="both"/>
              <w:rPr>
                <w:rFonts w:ascii="Arial" w:hAnsi="Arial" w:cs="Arial"/>
                <w:color w:val="0000FF"/>
                <w:lang w:val="fr-FR"/>
              </w:rPr>
            </w:pPr>
          </w:p>
        </w:tc>
      </w:tr>
      <w:tr w:rsidR="00A22BA0" w:rsidRPr="00B14537" w:rsidTr="00F74324">
        <w:trPr>
          <w:cantSplit/>
        </w:trPr>
        <w:tc>
          <w:tcPr>
            <w:tcW w:w="207" w:type="dxa"/>
          </w:tcPr>
          <w:p w:rsidR="00A22BA0" w:rsidRDefault="00A22BA0" w:rsidP="00B14537">
            <w:pPr>
              <w:spacing w:line="240" w:lineRule="atLeast"/>
              <w:jc w:val="both"/>
              <w:rPr>
                <w:rFonts w:ascii="Arial" w:hAnsi="Arial" w:cs="Arial"/>
                <w:color w:val="0000FF"/>
                <w:lang w:val="fr-FR"/>
              </w:rPr>
            </w:pPr>
          </w:p>
          <w:p w:rsidR="00A22BA0" w:rsidRDefault="00A22BA0" w:rsidP="00B14537">
            <w:pPr>
              <w:spacing w:line="240" w:lineRule="atLeast"/>
              <w:jc w:val="both"/>
              <w:rPr>
                <w:rFonts w:ascii="Arial" w:hAnsi="Arial" w:cs="Arial"/>
                <w:color w:val="0000FF"/>
                <w:lang w:val="fr-FR"/>
              </w:rPr>
            </w:pPr>
          </w:p>
          <w:p w:rsidR="00A22BA0" w:rsidRDefault="00A22BA0" w:rsidP="00B14537">
            <w:pPr>
              <w:spacing w:line="240" w:lineRule="atLeast"/>
              <w:jc w:val="both"/>
              <w:rPr>
                <w:rFonts w:ascii="Arial" w:hAnsi="Arial" w:cs="Arial"/>
                <w:color w:val="0000FF"/>
                <w:lang w:val="fr-FR"/>
              </w:rPr>
            </w:pPr>
          </w:p>
          <w:p w:rsidR="00A22BA0" w:rsidRPr="00B14537" w:rsidRDefault="00A22BA0" w:rsidP="00B14537">
            <w:pPr>
              <w:spacing w:line="240" w:lineRule="atLeast"/>
              <w:jc w:val="both"/>
              <w:rPr>
                <w:rFonts w:ascii="Arial" w:hAnsi="Arial" w:cs="Arial"/>
                <w:color w:val="0000FF"/>
                <w:lang w:val="fr-FR"/>
              </w:rPr>
            </w:pPr>
          </w:p>
        </w:tc>
        <w:tc>
          <w:tcPr>
            <w:tcW w:w="9105" w:type="dxa"/>
            <w:gridSpan w:val="9"/>
          </w:tcPr>
          <w:p w:rsidR="00A22BA0" w:rsidRPr="00B14537" w:rsidRDefault="00A22BA0" w:rsidP="00B14537">
            <w:pPr>
              <w:spacing w:line="240" w:lineRule="atLeast"/>
              <w:jc w:val="both"/>
              <w:rPr>
                <w:rFonts w:ascii="Arial" w:hAnsi="Arial" w:cs="Arial"/>
                <w:color w:val="0000FF"/>
                <w:lang w:val="fr-FR"/>
              </w:rPr>
            </w:pPr>
          </w:p>
        </w:tc>
        <w:tc>
          <w:tcPr>
            <w:tcW w:w="290" w:type="dxa"/>
            <w:vAlign w:val="bottom"/>
          </w:tcPr>
          <w:p w:rsidR="00A22BA0" w:rsidRPr="00B14537" w:rsidRDefault="00A22BA0" w:rsidP="00B14537">
            <w:pPr>
              <w:spacing w:line="240" w:lineRule="atLeast"/>
              <w:jc w:val="both"/>
              <w:rPr>
                <w:rFonts w:ascii="Arial" w:hAnsi="Arial" w:cs="Arial"/>
                <w:color w:val="0000FF"/>
                <w:lang w:val="fr-FR"/>
              </w:rPr>
            </w:pPr>
          </w:p>
        </w:tc>
      </w:tr>
      <w:tr w:rsidR="00D27C95" w:rsidRPr="000D0A10" w:rsidTr="00F74324">
        <w:trPr>
          <w:cantSplit/>
        </w:trPr>
        <w:tc>
          <w:tcPr>
            <w:tcW w:w="207" w:type="dxa"/>
          </w:tcPr>
          <w:p w:rsidR="00D27C95" w:rsidRPr="00D27C95" w:rsidRDefault="00D27C95" w:rsidP="00D27C95">
            <w:pPr>
              <w:spacing w:line="240" w:lineRule="atLeast"/>
              <w:rPr>
                <w:color w:val="0000FF"/>
                <w:lang w:val="fr-BE"/>
              </w:rPr>
            </w:pPr>
          </w:p>
        </w:tc>
        <w:tc>
          <w:tcPr>
            <w:tcW w:w="9105" w:type="dxa"/>
            <w:gridSpan w:val="9"/>
          </w:tcPr>
          <w:p w:rsidR="00D27C95" w:rsidRPr="000D0A10" w:rsidRDefault="00D27C95" w:rsidP="00D27C95">
            <w:pPr>
              <w:spacing w:line="240" w:lineRule="atLeast"/>
              <w:rPr>
                <w:rFonts w:ascii="Arial" w:hAnsi="Arial"/>
                <w:color w:val="0000FF"/>
              </w:rPr>
            </w:pPr>
            <w:r w:rsidRPr="000D0A10">
              <w:rPr>
                <w:rFonts w:ascii="Arial" w:hAnsi="Arial"/>
                <w:i/>
                <w:color w:val="0000FF"/>
                <w:sz w:val="18"/>
                <w:lang w:val="fr-FR"/>
              </w:rPr>
              <w:t>"A.R. 27.9.2009" (en vigueur 1.11.2009)</w:t>
            </w:r>
          </w:p>
        </w:tc>
        <w:tc>
          <w:tcPr>
            <w:tcW w:w="290" w:type="dxa"/>
            <w:vAlign w:val="bottom"/>
          </w:tcPr>
          <w:p w:rsidR="00D27C95" w:rsidRPr="000D0A10" w:rsidRDefault="00D27C95" w:rsidP="00D27C95">
            <w:pPr>
              <w:spacing w:line="240" w:lineRule="atLeast"/>
              <w:jc w:val="right"/>
              <w:rPr>
                <w:color w:val="0000FF"/>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D27C95">
            <w:pPr>
              <w:spacing w:line="240" w:lineRule="atLeast"/>
              <w:rPr>
                <w:rFonts w:ascii="Arial" w:hAnsi="Arial"/>
                <w:color w:val="0000FF"/>
                <w:lang w:val="fr-FR"/>
              </w:rPr>
            </w:pPr>
            <w:r w:rsidRPr="000D0A10">
              <w:rPr>
                <w:rFonts w:ascii="Arial" w:hAnsi="Arial"/>
                <w:color w:val="0000FF"/>
                <w:lang w:val="fr-FR"/>
              </w:rPr>
              <w:t>"</w:t>
            </w:r>
            <w:r w:rsidR="00371FF2" w:rsidRPr="000D0A10">
              <w:rPr>
                <w:rFonts w:ascii="Arial" w:hAnsi="Arial" w:cs="Arial"/>
                <w:color w:val="0000FF"/>
                <w:lang w:val="fr-FR"/>
              </w:rPr>
              <w:t>2. Spécifications fonctionnelles du scooter</w:t>
            </w:r>
          </w:p>
        </w:tc>
        <w:tc>
          <w:tcPr>
            <w:tcW w:w="290" w:type="dxa"/>
            <w:vAlign w:val="bottom"/>
          </w:tcPr>
          <w:p w:rsidR="00371FF2" w:rsidRPr="000D0A10" w:rsidRDefault="00371FF2">
            <w:pPr>
              <w:spacing w:line="240" w:lineRule="atLeast"/>
              <w:jc w:val="right"/>
              <w:rPr>
                <w:color w:val="0000FF"/>
                <w:lang w:val="fr-FR"/>
              </w:rPr>
            </w:pPr>
          </w:p>
        </w:tc>
      </w:tr>
      <w:tr w:rsidR="00371FF2" w:rsidRPr="000D0A10"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r w:rsidRPr="000D0A10">
              <w:rPr>
                <w:rFonts w:ascii="Arial" w:hAnsi="Arial" w:cs="Arial"/>
                <w:color w:val="0000FF"/>
                <w:lang w:val="fr-FR"/>
              </w:rPr>
              <w:t>2.1. Spécifications fonctionnelles des membres inférieurs</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075450" w:rsidP="00075450">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est muni d'un plateau horizontal ou de 2 plaques cales-pieds individuelles, qui soutient/soutiennent les pieds et sur lequel/lesquelles est fixée une unité d'assise indéformable.</w:t>
            </w:r>
          </w:p>
        </w:tc>
        <w:tc>
          <w:tcPr>
            <w:tcW w:w="290" w:type="dxa"/>
            <w:vAlign w:val="bottom"/>
          </w:tcPr>
          <w:p w:rsidR="00371FF2" w:rsidRPr="000D0A10" w:rsidRDefault="00371FF2">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71FF2">
            <w:pPr>
              <w:spacing w:line="240" w:lineRule="atLeast"/>
              <w:rPr>
                <w:rFonts w:ascii="Arial" w:hAnsi="Arial"/>
                <w:color w:val="0000FF"/>
                <w:lang w:val="fr-FR"/>
              </w:rPr>
            </w:pPr>
          </w:p>
        </w:tc>
        <w:tc>
          <w:tcPr>
            <w:tcW w:w="290" w:type="dxa"/>
            <w:vAlign w:val="bottom"/>
          </w:tcPr>
          <w:p w:rsidR="00371FF2" w:rsidRPr="000D0A10" w:rsidRDefault="00371FF2">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2.2. Spécifications fonctionnelles des membres supérieurs</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rsidP="00075450">
            <w:pPr>
              <w:spacing w:line="240" w:lineRule="atLeast"/>
              <w:jc w:val="both"/>
              <w:rPr>
                <w:rFonts w:ascii="Arial" w:hAnsi="Arial"/>
                <w:color w:val="0000FF"/>
                <w:lang w:val="fr-FR"/>
              </w:rPr>
            </w:pPr>
            <w:r w:rsidRPr="000D0A10">
              <w:rPr>
                <w:rFonts w:ascii="Arial" w:hAnsi="Arial" w:cs="Arial"/>
                <w:color w:val="0000FF"/>
                <w:lang w:val="fr-FR"/>
              </w:rPr>
              <w:t>La colonne de direction du scooter électronique pour l'intérieur doit être réglable en profondeur, afin que l'utilisateur puisse se servir du guidon de manière confortable et qu'il puisse effectuer un transfert aisé vers et hors du scooter.</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2.3. Spécifications fonctionnelles de la position générale d'assise et du positionnement</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rsidP="00075450">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est équipé d'une unité d'assise indéformable ajustable en hauteur. L'unité d'assise doit être équipée d'accoudoirs escamotables ou amovibles. Afin de permettre à l'utilisateur de prendre place sur le scooter facilement et en toute sécurité ou d'effectuer un transfert, l'unité d'assise peut tourner au minimum de 180° sur l'axe de fixation et est pourvue d'un système de verrouillage.</w:t>
            </w:r>
            <w:r w:rsidR="00136209" w:rsidRPr="000D0A10">
              <w:rPr>
                <w:rFonts w:ascii="Arial" w:hAnsi="Arial"/>
                <w:color w:val="0000FF"/>
                <w:lang w:val="fr-FR"/>
              </w:rPr>
              <w:t>"</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136209" w:rsidRPr="007F438E" w:rsidTr="00F74324">
        <w:trPr>
          <w:cantSplit/>
        </w:trPr>
        <w:tc>
          <w:tcPr>
            <w:tcW w:w="207" w:type="dxa"/>
          </w:tcPr>
          <w:p w:rsidR="00136209" w:rsidRPr="000D0A10" w:rsidRDefault="00136209">
            <w:pPr>
              <w:spacing w:line="240" w:lineRule="atLeast"/>
              <w:rPr>
                <w:color w:val="0000FF"/>
                <w:lang w:val="fr-FR"/>
              </w:rPr>
            </w:pPr>
          </w:p>
        </w:tc>
        <w:tc>
          <w:tcPr>
            <w:tcW w:w="9105" w:type="dxa"/>
            <w:gridSpan w:val="9"/>
          </w:tcPr>
          <w:p w:rsidR="00136209" w:rsidRPr="000D0A10" w:rsidRDefault="006F7B4D" w:rsidP="00136209">
            <w:pPr>
              <w:spacing w:line="240" w:lineRule="atLeast"/>
              <w:rPr>
                <w:rFonts w:ascii="Arial" w:hAnsi="Arial"/>
                <w:color w:val="0000FF"/>
                <w:lang w:val="fr-FR"/>
              </w:rPr>
            </w:pPr>
            <w:r w:rsidRPr="000D0A10">
              <w:rPr>
                <w:rFonts w:ascii="Arial" w:hAnsi="Arial"/>
                <w:i/>
                <w:color w:val="0000FF"/>
                <w:sz w:val="18"/>
                <w:lang w:val="fr-FR"/>
              </w:rPr>
              <w:t>"A.R. 27.9.2009" (en vigueur 1.11.2009)</w:t>
            </w:r>
            <w:r>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290" w:type="dxa"/>
            <w:vAlign w:val="bottom"/>
          </w:tcPr>
          <w:p w:rsidR="00136209" w:rsidRPr="000D0A10" w:rsidRDefault="00136209">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136209">
            <w:pPr>
              <w:spacing w:line="240" w:lineRule="atLeast"/>
              <w:rPr>
                <w:rFonts w:ascii="Arial" w:hAnsi="Arial"/>
                <w:color w:val="0000FF"/>
                <w:lang w:val="fr-FR"/>
              </w:rPr>
            </w:pPr>
            <w:r w:rsidRPr="000D0A10">
              <w:rPr>
                <w:rFonts w:ascii="Arial" w:hAnsi="Arial"/>
                <w:color w:val="0000FF"/>
                <w:lang w:val="fr-FR"/>
              </w:rPr>
              <w:t>"</w:t>
            </w:r>
            <w:r w:rsidR="00075450" w:rsidRPr="000D0A10">
              <w:rPr>
                <w:rFonts w:ascii="Arial" w:hAnsi="Arial" w:cs="Arial"/>
                <w:color w:val="0000FF"/>
                <w:lang w:val="fr-FR"/>
              </w:rPr>
              <w:t>2.4. Spécifications fonctionnelles de la propulsion/conduite</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rsidP="00075450">
            <w:pPr>
              <w:spacing w:line="240" w:lineRule="atLeast"/>
              <w:jc w:val="both"/>
              <w:rPr>
                <w:rFonts w:ascii="Arial" w:hAnsi="Arial"/>
                <w:color w:val="0000FF"/>
                <w:lang w:val="fr-FR"/>
              </w:rPr>
            </w:pPr>
            <w:r w:rsidRPr="000D0A10">
              <w:rPr>
                <w:rFonts w:ascii="Arial" w:hAnsi="Arial" w:cs="Arial"/>
                <w:color w:val="0000FF"/>
                <w:lang w:val="fr-FR"/>
              </w:rPr>
              <w:t xml:space="preserve">La propulsion du scooter électronique pour l'intérieur est assurée au moyen d'un ou de deux moteurs électriques pourvus d'un système de freinage électromagnétique. La conduite est mécanique et est assurée au moyen d'une colonne de direction. Le scooter est équipé d'une unité de commande, sur laquelle sont placés les boutons de commande. L'unité de commande est fixée sur ou intégrée dans le guidon. La vitesse du scooter doit être réglable en fonction de l'utilisateur. Le scooter électronique pour l'intérieur </w:t>
            </w:r>
            <w:r w:rsidR="00136209" w:rsidRPr="00136209">
              <w:rPr>
                <w:rFonts w:ascii="Arial" w:hAnsi="Arial" w:cs="Arial"/>
                <w:color w:val="0000FF"/>
                <w:lang w:val="fr-FR"/>
              </w:rPr>
              <w:t>est équipé d’au moins 3 roues.</w:t>
            </w:r>
            <w:r w:rsidR="00136209" w:rsidRPr="000D0A10">
              <w:rPr>
                <w:rFonts w:ascii="Arial" w:hAnsi="Arial"/>
                <w:color w:val="0000FF"/>
                <w:lang w:val="fr-FR"/>
              </w:rPr>
              <w:t>"</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DB008B" w:rsidRPr="000D0A10" w:rsidTr="00F74324">
        <w:trPr>
          <w:cantSplit/>
        </w:trPr>
        <w:tc>
          <w:tcPr>
            <w:tcW w:w="207" w:type="dxa"/>
          </w:tcPr>
          <w:p w:rsidR="00DB008B" w:rsidRPr="000D0A10" w:rsidRDefault="00DB008B">
            <w:pPr>
              <w:spacing w:line="240" w:lineRule="atLeast"/>
              <w:rPr>
                <w:color w:val="0000FF"/>
                <w:lang w:val="fr-FR"/>
              </w:rPr>
            </w:pPr>
          </w:p>
        </w:tc>
        <w:tc>
          <w:tcPr>
            <w:tcW w:w="9105" w:type="dxa"/>
            <w:gridSpan w:val="9"/>
          </w:tcPr>
          <w:p w:rsidR="00DB008B" w:rsidRPr="000D0A10" w:rsidRDefault="00136209">
            <w:pPr>
              <w:spacing w:line="240" w:lineRule="atLeast"/>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DB008B" w:rsidRPr="000D0A10" w:rsidRDefault="00DB008B">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136209">
            <w:pPr>
              <w:spacing w:line="240" w:lineRule="atLeast"/>
              <w:rPr>
                <w:rFonts w:ascii="Arial" w:hAnsi="Arial"/>
                <w:color w:val="0000FF"/>
                <w:lang w:val="fr-FR"/>
              </w:rPr>
            </w:pPr>
            <w:r w:rsidRPr="000D0A10">
              <w:rPr>
                <w:rFonts w:ascii="Arial" w:hAnsi="Arial"/>
                <w:color w:val="0000FF"/>
                <w:lang w:val="fr-FR"/>
              </w:rPr>
              <w:t>"</w:t>
            </w:r>
            <w:r w:rsidR="00075450" w:rsidRPr="000D0A10">
              <w:rPr>
                <w:rFonts w:ascii="Arial" w:hAnsi="Arial" w:cs="Arial"/>
                <w:color w:val="0000FF"/>
                <w:lang w:val="fr-FR"/>
              </w:rPr>
              <w:t>2.5. Spécifications fonctionnelles des objectifs d'utilisation</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rsidP="00075450">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est spécialement conçu pour être utilisé à l'intérieur. Le scooter électronique pour l'intérieur doit pouvoir être scindé en 2 éléments ou davantage pour pouvoir être emporté. La vitesse du scooter est réglable, au moins de 0 à 6 km/heure, de telle sorte que la vitesse peut être adaptée pour des déplacements à l'intérieur. Le scooter pour l'intérieur est équipé de batteries de minimum 12 Ah. Le rayon d'action ou d'autonomie atteint au minimum 10 km, afin que l'utilisateur puisse se déplacer d'une manière autonome et sécurisante.</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2.6. Spécifications fonctionnelles - aspects techniques</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rsidP="00D27C95">
            <w:pPr>
              <w:spacing w:line="240" w:lineRule="atLeast"/>
              <w:jc w:val="both"/>
              <w:rPr>
                <w:rFonts w:ascii="Arial" w:hAnsi="Arial"/>
                <w:color w:val="0000FF"/>
                <w:lang w:val="fr-FR"/>
              </w:rPr>
            </w:pPr>
            <w:r w:rsidRPr="000D0A10">
              <w:rPr>
                <w:rFonts w:ascii="Arial" w:hAnsi="Arial" w:cs="Arial"/>
                <w:color w:val="0000FF"/>
                <w:lang w:val="fr-FR"/>
              </w:rPr>
              <w:t>Le scooter électronique pour l'intérieur dispose d'un point mort. Le scooter électronique pour l'intérieur doit être livré avec batteries et chargeur.</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3. Adaptations</w:t>
            </w:r>
            <w:r w:rsidR="0065622E" w:rsidRPr="000D0A10">
              <w:rPr>
                <w:rFonts w:ascii="Arial" w:hAnsi="Arial"/>
                <w:color w:val="0000FF"/>
                <w:lang w:val="fr-FR"/>
              </w:rPr>
              <w:t>"</w:t>
            </w:r>
          </w:p>
        </w:tc>
        <w:tc>
          <w:tcPr>
            <w:tcW w:w="290" w:type="dxa"/>
            <w:vAlign w:val="bottom"/>
          </w:tcPr>
          <w:p w:rsidR="00075450" w:rsidRPr="000D0A10"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D27C95" w:rsidRPr="00DE77C3" w:rsidTr="00F74324">
        <w:trPr>
          <w:cantSplit/>
        </w:trPr>
        <w:tc>
          <w:tcPr>
            <w:tcW w:w="207" w:type="dxa"/>
          </w:tcPr>
          <w:p w:rsidR="00D27C95" w:rsidRPr="00DE77C3" w:rsidRDefault="00D27C95" w:rsidP="00DE77C3">
            <w:pPr>
              <w:spacing w:line="240" w:lineRule="atLeast"/>
              <w:jc w:val="both"/>
              <w:rPr>
                <w:rFonts w:ascii="Arial" w:hAnsi="Arial"/>
                <w:i/>
                <w:color w:val="0000FF"/>
                <w:sz w:val="18"/>
                <w:lang w:val="fr-FR"/>
              </w:rPr>
            </w:pPr>
          </w:p>
        </w:tc>
        <w:tc>
          <w:tcPr>
            <w:tcW w:w="9105" w:type="dxa"/>
            <w:gridSpan w:val="9"/>
          </w:tcPr>
          <w:p w:rsidR="00D27C95" w:rsidRPr="00DE77C3" w:rsidRDefault="008A0BE0" w:rsidP="00D27C9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D27C95" w:rsidRPr="00DE77C3" w:rsidRDefault="00D27C95" w:rsidP="00DE77C3">
            <w:pPr>
              <w:spacing w:line="240" w:lineRule="atLeast"/>
              <w:jc w:val="both"/>
              <w:rPr>
                <w:rFonts w:ascii="Arial" w:hAnsi="Arial"/>
                <w:i/>
                <w:color w:val="0000FF"/>
                <w:sz w:val="18"/>
                <w:lang w:val="fr-FR"/>
              </w:rPr>
            </w:pPr>
          </w:p>
        </w:tc>
      </w:tr>
      <w:tr w:rsidR="00D27C95" w:rsidRPr="00B14537" w:rsidTr="00F74324">
        <w:trPr>
          <w:cantSplit/>
        </w:trPr>
        <w:tc>
          <w:tcPr>
            <w:tcW w:w="207" w:type="dxa"/>
          </w:tcPr>
          <w:p w:rsidR="00D27C95" w:rsidRPr="00B14537" w:rsidRDefault="00D27C95" w:rsidP="00D27C95">
            <w:pPr>
              <w:spacing w:line="240" w:lineRule="atLeast"/>
              <w:rPr>
                <w:rFonts w:ascii="Arial" w:hAnsi="Arial" w:cs="Arial"/>
                <w:color w:val="0000FF"/>
                <w:lang w:val="fr-FR"/>
              </w:rPr>
            </w:pPr>
          </w:p>
        </w:tc>
        <w:tc>
          <w:tcPr>
            <w:tcW w:w="9105" w:type="dxa"/>
            <w:gridSpan w:val="9"/>
          </w:tcPr>
          <w:p w:rsidR="00D27C95" w:rsidRPr="00B14537" w:rsidRDefault="00D27C95" w:rsidP="00B14537">
            <w:pPr>
              <w:spacing w:line="240" w:lineRule="atLeast"/>
              <w:rPr>
                <w:rFonts w:ascii="Arial" w:hAnsi="Arial" w:cs="Arial"/>
                <w:color w:val="0000FF"/>
                <w:lang w:val="fr-FR"/>
              </w:rPr>
            </w:pPr>
            <w:r w:rsidRPr="00B14537">
              <w:rPr>
                <w:rFonts w:ascii="Arial" w:hAnsi="Arial" w:cs="Arial"/>
                <w:color w:val="0000FF"/>
                <w:lang w:val="fr-FR"/>
              </w:rPr>
              <w:t>"</w:t>
            </w:r>
            <w:r w:rsidR="00B14537" w:rsidRPr="00B14537">
              <w:rPr>
                <w:rFonts w:ascii="Arial" w:hAnsi="Arial" w:cs="Arial"/>
                <w:color w:val="0000FF"/>
                <w:lang w:val="fr-FR"/>
              </w:rPr>
              <w:t>3.1. Membres inférieurs</w:t>
            </w:r>
          </w:p>
        </w:tc>
        <w:tc>
          <w:tcPr>
            <w:tcW w:w="290" w:type="dxa"/>
            <w:vAlign w:val="bottom"/>
          </w:tcPr>
          <w:p w:rsidR="00D27C95" w:rsidRPr="00B14537" w:rsidRDefault="00D27C95"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D27C95">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Il n’y a pas d’adaptations prévues.</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D27C95" w:rsidRPr="00B14537" w:rsidTr="00F74324">
        <w:trPr>
          <w:cantSplit/>
        </w:trPr>
        <w:tc>
          <w:tcPr>
            <w:tcW w:w="207" w:type="dxa"/>
          </w:tcPr>
          <w:p w:rsidR="00D27C95" w:rsidRPr="00B14537" w:rsidRDefault="00D27C95" w:rsidP="00D27C95">
            <w:pPr>
              <w:spacing w:line="240" w:lineRule="atLeast"/>
              <w:rPr>
                <w:rFonts w:ascii="Arial" w:hAnsi="Arial" w:cs="Arial"/>
                <w:color w:val="0000FF"/>
                <w:lang w:val="fr-FR"/>
              </w:rPr>
            </w:pPr>
          </w:p>
        </w:tc>
        <w:tc>
          <w:tcPr>
            <w:tcW w:w="9105" w:type="dxa"/>
            <w:gridSpan w:val="9"/>
          </w:tcPr>
          <w:p w:rsidR="00D27C95" w:rsidRPr="00B14537" w:rsidRDefault="00D27C95" w:rsidP="00B14537">
            <w:pPr>
              <w:spacing w:line="240" w:lineRule="atLeast"/>
              <w:rPr>
                <w:rFonts w:ascii="Arial" w:hAnsi="Arial" w:cs="Arial"/>
                <w:color w:val="0000FF"/>
                <w:lang w:val="fr-FR"/>
              </w:rPr>
            </w:pPr>
          </w:p>
        </w:tc>
        <w:tc>
          <w:tcPr>
            <w:tcW w:w="290" w:type="dxa"/>
            <w:vAlign w:val="bottom"/>
          </w:tcPr>
          <w:p w:rsidR="00D27C95" w:rsidRPr="00B14537" w:rsidRDefault="00D27C95" w:rsidP="00B14537">
            <w:pPr>
              <w:spacing w:line="240" w:lineRule="atLeast"/>
              <w:rPr>
                <w:rFonts w:ascii="Arial" w:hAnsi="Arial" w:cs="Arial"/>
                <w:color w:val="0000FF"/>
                <w:lang w:val="fr-FR"/>
              </w:rPr>
            </w:pPr>
          </w:p>
        </w:tc>
      </w:tr>
      <w:tr w:rsidR="00D27C95" w:rsidRPr="00B14537" w:rsidTr="00F74324">
        <w:trPr>
          <w:cantSplit/>
        </w:trPr>
        <w:tc>
          <w:tcPr>
            <w:tcW w:w="207" w:type="dxa"/>
          </w:tcPr>
          <w:p w:rsidR="00D27C95" w:rsidRPr="00B14537" w:rsidRDefault="00D27C95" w:rsidP="00D27C95">
            <w:pPr>
              <w:spacing w:line="240" w:lineRule="atLeast"/>
              <w:rPr>
                <w:rFonts w:ascii="Arial" w:hAnsi="Arial" w:cs="Arial"/>
                <w:color w:val="0000FF"/>
                <w:lang w:val="fr-FR"/>
              </w:rPr>
            </w:pPr>
          </w:p>
        </w:tc>
        <w:tc>
          <w:tcPr>
            <w:tcW w:w="9105" w:type="dxa"/>
            <w:gridSpan w:val="9"/>
          </w:tcPr>
          <w:p w:rsidR="00D27C95"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3.2. Membres supérieurs</w:t>
            </w:r>
          </w:p>
        </w:tc>
        <w:tc>
          <w:tcPr>
            <w:tcW w:w="290" w:type="dxa"/>
            <w:vAlign w:val="bottom"/>
          </w:tcPr>
          <w:p w:rsidR="00D27C95" w:rsidRPr="00B14537" w:rsidRDefault="00D27C95" w:rsidP="00B14537">
            <w:pPr>
              <w:spacing w:line="240" w:lineRule="atLeast"/>
              <w:rPr>
                <w:rFonts w:ascii="Arial" w:hAnsi="Arial" w:cs="Arial"/>
                <w:color w:val="0000FF"/>
                <w:lang w:val="fr-FR"/>
              </w:rPr>
            </w:pPr>
          </w:p>
        </w:tc>
      </w:tr>
      <w:tr w:rsidR="00D27C95" w:rsidRPr="006E6EF1" w:rsidTr="00F74324">
        <w:trPr>
          <w:cantSplit/>
        </w:trPr>
        <w:tc>
          <w:tcPr>
            <w:tcW w:w="207" w:type="dxa"/>
          </w:tcPr>
          <w:p w:rsidR="00D27C95" w:rsidRPr="006E6EF1" w:rsidRDefault="00D27C95" w:rsidP="00D27C95">
            <w:pPr>
              <w:spacing w:line="240" w:lineRule="atLeast"/>
              <w:rPr>
                <w:rFonts w:ascii="Arial" w:hAnsi="Arial"/>
                <w:color w:val="0000FF"/>
                <w:lang w:val="fr-BE"/>
              </w:rPr>
            </w:pPr>
          </w:p>
        </w:tc>
        <w:tc>
          <w:tcPr>
            <w:tcW w:w="657" w:type="dxa"/>
            <w:gridSpan w:val="2"/>
          </w:tcPr>
          <w:p w:rsidR="00D27C95" w:rsidRPr="006E6EF1" w:rsidRDefault="00D27C95" w:rsidP="00D27C95">
            <w:pPr>
              <w:spacing w:line="240" w:lineRule="atLeast"/>
              <w:rPr>
                <w:rFonts w:ascii="Arial" w:hAnsi="Arial"/>
                <w:color w:val="0000FF"/>
                <w:lang w:val="fr-BE"/>
              </w:rPr>
            </w:pPr>
          </w:p>
        </w:tc>
        <w:tc>
          <w:tcPr>
            <w:tcW w:w="864" w:type="dxa"/>
            <w:gridSpan w:val="2"/>
          </w:tcPr>
          <w:p w:rsidR="00D27C95" w:rsidRPr="00B14537" w:rsidRDefault="004B7D2F" w:rsidP="00D27C95">
            <w:pPr>
              <w:spacing w:line="240" w:lineRule="atLeast"/>
              <w:rPr>
                <w:rFonts w:ascii="Arial" w:hAnsi="Arial"/>
                <w:color w:val="0000FF"/>
              </w:rPr>
            </w:pPr>
            <w:r w:rsidRPr="00B14537">
              <w:rPr>
                <w:rFonts w:ascii="Arial" w:hAnsi="Arial"/>
                <w:color w:val="0000FF"/>
              </w:rPr>
              <w:t>523176</w:t>
            </w:r>
          </w:p>
        </w:tc>
        <w:tc>
          <w:tcPr>
            <w:tcW w:w="864" w:type="dxa"/>
          </w:tcPr>
          <w:p w:rsidR="00D27C95" w:rsidRPr="00B14537" w:rsidRDefault="004B7D2F" w:rsidP="00D27C95">
            <w:pPr>
              <w:spacing w:line="240" w:lineRule="atLeast"/>
              <w:rPr>
                <w:rFonts w:ascii="Arial" w:hAnsi="Arial"/>
                <w:color w:val="0000FF"/>
              </w:rPr>
            </w:pPr>
            <w:r w:rsidRPr="00B14537">
              <w:rPr>
                <w:rFonts w:ascii="Arial" w:hAnsi="Arial"/>
                <w:color w:val="0000FF"/>
              </w:rPr>
              <w:t>523180</w:t>
            </w:r>
          </w:p>
        </w:tc>
        <w:tc>
          <w:tcPr>
            <w:tcW w:w="5472" w:type="dxa"/>
            <w:gridSpan w:val="2"/>
          </w:tcPr>
          <w:p w:rsidR="00D27C95"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Intervention forfaitaire pour coussin</w:t>
            </w:r>
            <w:r>
              <w:rPr>
                <w:rFonts w:ascii="Arial" w:hAnsi="Arial" w:cs="Arial"/>
                <w:color w:val="0000FF"/>
                <w:lang w:val="fr-FR"/>
              </w:rPr>
              <w:t xml:space="preserve"> </w:t>
            </w:r>
            <w:r w:rsidRPr="00B14537">
              <w:rPr>
                <w:rFonts w:ascii="Arial" w:hAnsi="Arial" w:cs="Arial"/>
                <w:color w:val="0000FF"/>
                <w:lang w:val="fr-FR"/>
              </w:rPr>
              <w:t>d’accoudoir en forme de gouttière,</w:t>
            </w:r>
            <w:r>
              <w:rPr>
                <w:rFonts w:ascii="Arial" w:hAnsi="Arial" w:cs="Arial"/>
                <w:color w:val="0000FF"/>
                <w:lang w:val="fr-FR"/>
              </w:rPr>
              <w:t xml:space="preserve"> </w:t>
            </w:r>
            <w:r w:rsidRPr="00B14537">
              <w:rPr>
                <w:rFonts w:ascii="Arial" w:hAnsi="Arial" w:cs="Arial"/>
                <w:color w:val="0000FF"/>
                <w:lang w:val="fr-FR"/>
              </w:rPr>
              <w:t>renforcé ou élargi (par pièce)</w:t>
            </w:r>
          </w:p>
        </w:tc>
        <w:tc>
          <w:tcPr>
            <w:tcW w:w="364" w:type="dxa"/>
            <w:vAlign w:val="bottom"/>
          </w:tcPr>
          <w:p w:rsidR="00D27C95"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Y</w:t>
            </w:r>
          </w:p>
        </w:tc>
        <w:tc>
          <w:tcPr>
            <w:tcW w:w="884" w:type="dxa"/>
            <w:vAlign w:val="bottom"/>
          </w:tcPr>
          <w:p w:rsidR="00D27C95"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110,83</w:t>
            </w:r>
          </w:p>
        </w:tc>
        <w:tc>
          <w:tcPr>
            <w:tcW w:w="290" w:type="dxa"/>
            <w:vAlign w:val="bottom"/>
          </w:tcPr>
          <w:p w:rsidR="00D27C95" w:rsidRPr="006E6EF1" w:rsidRDefault="00D27C95" w:rsidP="00D27C95">
            <w:pPr>
              <w:spacing w:line="240" w:lineRule="atLeast"/>
              <w:jc w:val="right"/>
              <w:rPr>
                <w:rFonts w:ascii="Arial" w:hAnsi="Arial"/>
                <w:color w:val="0000FF"/>
                <w:lang w:val="fr-BE"/>
              </w:rPr>
            </w:pPr>
          </w:p>
        </w:tc>
      </w:tr>
      <w:tr w:rsidR="004B7D2F" w:rsidRPr="006E6EF1" w:rsidTr="00F74324">
        <w:trPr>
          <w:cantSplit/>
        </w:trPr>
        <w:tc>
          <w:tcPr>
            <w:tcW w:w="207" w:type="dxa"/>
          </w:tcPr>
          <w:p w:rsidR="004B7D2F" w:rsidRPr="006E6EF1" w:rsidRDefault="004B7D2F" w:rsidP="00D27C95">
            <w:pPr>
              <w:spacing w:line="240" w:lineRule="atLeast"/>
              <w:rPr>
                <w:rFonts w:ascii="Arial" w:hAnsi="Arial"/>
                <w:color w:val="0000FF"/>
                <w:lang w:val="fr-BE"/>
              </w:rPr>
            </w:pPr>
          </w:p>
        </w:tc>
        <w:tc>
          <w:tcPr>
            <w:tcW w:w="657" w:type="dxa"/>
            <w:gridSpan w:val="2"/>
          </w:tcPr>
          <w:p w:rsidR="004B7D2F" w:rsidRPr="006E6EF1" w:rsidRDefault="004B7D2F" w:rsidP="00D27C95">
            <w:pPr>
              <w:spacing w:line="240" w:lineRule="atLeast"/>
              <w:rPr>
                <w:rFonts w:ascii="Arial" w:hAnsi="Arial"/>
                <w:color w:val="0000FF"/>
                <w:lang w:val="fr-BE"/>
              </w:rPr>
            </w:pPr>
          </w:p>
        </w:tc>
        <w:tc>
          <w:tcPr>
            <w:tcW w:w="864" w:type="dxa"/>
            <w:gridSpan w:val="2"/>
          </w:tcPr>
          <w:p w:rsidR="004B7D2F" w:rsidRPr="00B14537" w:rsidRDefault="004B7D2F" w:rsidP="00D27C95">
            <w:pPr>
              <w:spacing w:line="240" w:lineRule="atLeast"/>
              <w:rPr>
                <w:rFonts w:ascii="Arial" w:hAnsi="Arial"/>
                <w:color w:val="0000FF"/>
              </w:rPr>
            </w:pPr>
          </w:p>
        </w:tc>
        <w:tc>
          <w:tcPr>
            <w:tcW w:w="864" w:type="dxa"/>
          </w:tcPr>
          <w:p w:rsidR="004B7D2F" w:rsidRPr="00B14537" w:rsidRDefault="004B7D2F" w:rsidP="00D27C95">
            <w:pPr>
              <w:spacing w:line="240" w:lineRule="atLeast"/>
              <w:rPr>
                <w:rFonts w:ascii="Arial" w:hAnsi="Arial"/>
                <w:color w:val="0000FF"/>
              </w:rPr>
            </w:pPr>
          </w:p>
        </w:tc>
        <w:tc>
          <w:tcPr>
            <w:tcW w:w="5472" w:type="dxa"/>
            <w:gridSpan w:val="2"/>
          </w:tcPr>
          <w:p w:rsidR="004B7D2F" w:rsidRPr="00B14537" w:rsidRDefault="004B7D2F" w:rsidP="00B14537">
            <w:pPr>
              <w:spacing w:line="240" w:lineRule="atLeast"/>
              <w:rPr>
                <w:rFonts w:ascii="Arial" w:hAnsi="Arial" w:cs="Arial"/>
                <w:color w:val="0000FF"/>
                <w:lang w:val="fr-FR"/>
              </w:rPr>
            </w:pPr>
          </w:p>
        </w:tc>
        <w:tc>
          <w:tcPr>
            <w:tcW w:w="364" w:type="dxa"/>
            <w:vAlign w:val="bottom"/>
          </w:tcPr>
          <w:p w:rsidR="004B7D2F" w:rsidRPr="00B14537" w:rsidRDefault="004B7D2F" w:rsidP="00D27C95">
            <w:pPr>
              <w:spacing w:line="240" w:lineRule="atLeast"/>
              <w:jc w:val="right"/>
              <w:rPr>
                <w:rFonts w:ascii="Arial" w:hAnsi="Arial" w:cs="Arial"/>
                <w:color w:val="0000FF"/>
                <w:lang w:val="fr-FR"/>
              </w:rPr>
            </w:pPr>
          </w:p>
        </w:tc>
        <w:tc>
          <w:tcPr>
            <w:tcW w:w="884" w:type="dxa"/>
            <w:vAlign w:val="bottom"/>
          </w:tcPr>
          <w:p w:rsidR="004B7D2F" w:rsidRPr="00B14537" w:rsidRDefault="004B7D2F" w:rsidP="00D27C95">
            <w:pPr>
              <w:spacing w:line="240" w:lineRule="atLeast"/>
              <w:jc w:val="right"/>
              <w:rPr>
                <w:rFonts w:ascii="Arial" w:hAnsi="Arial" w:cs="Arial"/>
                <w:color w:val="0000FF"/>
                <w:lang w:val="fr-FR"/>
              </w:rPr>
            </w:pPr>
          </w:p>
        </w:tc>
        <w:tc>
          <w:tcPr>
            <w:tcW w:w="290" w:type="dxa"/>
            <w:vAlign w:val="bottom"/>
          </w:tcPr>
          <w:p w:rsidR="004B7D2F" w:rsidRPr="006E6EF1" w:rsidRDefault="004B7D2F" w:rsidP="00D27C95">
            <w:pPr>
              <w:spacing w:line="240" w:lineRule="atLeast"/>
              <w:jc w:val="right"/>
              <w:rPr>
                <w:rFonts w:ascii="Arial" w:hAnsi="Arial"/>
                <w:color w:val="0000FF"/>
                <w:lang w:val="fr-BE"/>
              </w:rPr>
            </w:pPr>
          </w:p>
        </w:tc>
      </w:tr>
      <w:tr w:rsidR="004B7D2F" w:rsidRPr="006E6EF1" w:rsidTr="00F74324">
        <w:trPr>
          <w:cantSplit/>
        </w:trPr>
        <w:tc>
          <w:tcPr>
            <w:tcW w:w="207" w:type="dxa"/>
          </w:tcPr>
          <w:p w:rsidR="004B7D2F" w:rsidRPr="006E6EF1" w:rsidRDefault="004B7D2F" w:rsidP="00D27C95">
            <w:pPr>
              <w:spacing w:line="240" w:lineRule="atLeast"/>
              <w:rPr>
                <w:rFonts w:ascii="Arial" w:hAnsi="Arial"/>
                <w:color w:val="0000FF"/>
                <w:lang w:val="fr-BE"/>
              </w:rPr>
            </w:pPr>
          </w:p>
        </w:tc>
        <w:tc>
          <w:tcPr>
            <w:tcW w:w="657" w:type="dxa"/>
            <w:gridSpan w:val="2"/>
          </w:tcPr>
          <w:p w:rsidR="004B7D2F" w:rsidRPr="006E6EF1" w:rsidRDefault="004B7D2F" w:rsidP="00D27C95">
            <w:pPr>
              <w:spacing w:line="240" w:lineRule="atLeast"/>
              <w:rPr>
                <w:rFonts w:ascii="Arial" w:hAnsi="Arial"/>
                <w:color w:val="0000FF"/>
                <w:lang w:val="fr-BE"/>
              </w:rPr>
            </w:pPr>
          </w:p>
        </w:tc>
        <w:tc>
          <w:tcPr>
            <w:tcW w:w="864" w:type="dxa"/>
            <w:gridSpan w:val="2"/>
          </w:tcPr>
          <w:p w:rsidR="004B7D2F" w:rsidRPr="00B14537" w:rsidRDefault="004B7D2F" w:rsidP="00D27C95">
            <w:pPr>
              <w:spacing w:line="240" w:lineRule="atLeast"/>
              <w:rPr>
                <w:rFonts w:ascii="Arial" w:hAnsi="Arial"/>
                <w:color w:val="0000FF"/>
              </w:rPr>
            </w:pPr>
            <w:r w:rsidRPr="00B14537">
              <w:rPr>
                <w:rFonts w:ascii="Arial" w:hAnsi="Arial"/>
                <w:color w:val="0000FF"/>
              </w:rPr>
              <w:t>523191</w:t>
            </w:r>
          </w:p>
        </w:tc>
        <w:tc>
          <w:tcPr>
            <w:tcW w:w="864" w:type="dxa"/>
          </w:tcPr>
          <w:p w:rsidR="004B7D2F" w:rsidRPr="00B14537" w:rsidRDefault="004B7D2F" w:rsidP="00D27C95">
            <w:pPr>
              <w:spacing w:line="240" w:lineRule="atLeast"/>
              <w:rPr>
                <w:rFonts w:ascii="Arial" w:hAnsi="Arial"/>
                <w:color w:val="0000FF"/>
              </w:rPr>
            </w:pPr>
            <w:r w:rsidRPr="00B14537">
              <w:rPr>
                <w:rFonts w:ascii="Arial" w:hAnsi="Arial"/>
                <w:color w:val="0000FF"/>
              </w:rPr>
              <w:t>523202</w:t>
            </w:r>
          </w:p>
        </w:tc>
        <w:tc>
          <w:tcPr>
            <w:tcW w:w="5472" w:type="dxa"/>
            <w:gridSpan w:val="2"/>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Intervention forfaitaire pour coussin</w:t>
            </w:r>
            <w:r>
              <w:rPr>
                <w:rFonts w:ascii="Arial" w:hAnsi="Arial" w:cs="Arial"/>
                <w:color w:val="0000FF"/>
                <w:lang w:val="fr-FR"/>
              </w:rPr>
              <w:t xml:space="preserve"> </w:t>
            </w:r>
            <w:r w:rsidRPr="00B14537">
              <w:rPr>
                <w:rFonts w:ascii="Arial" w:hAnsi="Arial" w:cs="Arial"/>
                <w:color w:val="0000FF"/>
                <w:lang w:val="fr-FR"/>
              </w:rPr>
              <w:t>d’accoudoir en forme de gouttière et</w:t>
            </w:r>
            <w:r>
              <w:rPr>
                <w:rFonts w:ascii="Arial" w:hAnsi="Arial" w:cs="Arial"/>
                <w:color w:val="0000FF"/>
                <w:lang w:val="fr-FR"/>
              </w:rPr>
              <w:t xml:space="preserve"> </w:t>
            </w:r>
            <w:r w:rsidRPr="00B14537">
              <w:rPr>
                <w:rFonts w:ascii="Arial" w:hAnsi="Arial" w:cs="Arial"/>
                <w:color w:val="0000FF"/>
                <w:lang w:val="fr-FR"/>
              </w:rPr>
              <w:t>articulé (par pièce)</w:t>
            </w:r>
          </w:p>
        </w:tc>
        <w:tc>
          <w:tcPr>
            <w:tcW w:w="364" w:type="dxa"/>
            <w:vAlign w:val="bottom"/>
          </w:tcPr>
          <w:p w:rsidR="004B7D2F"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Y</w:t>
            </w:r>
          </w:p>
        </w:tc>
        <w:tc>
          <w:tcPr>
            <w:tcW w:w="884" w:type="dxa"/>
            <w:vAlign w:val="bottom"/>
          </w:tcPr>
          <w:p w:rsidR="004B7D2F"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144,07</w:t>
            </w:r>
          </w:p>
        </w:tc>
        <w:tc>
          <w:tcPr>
            <w:tcW w:w="290" w:type="dxa"/>
            <w:vAlign w:val="bottom"/>
          </w:tcPr>
          <w:p w:rsidR="004B7D2F" w:rsidRPr="006E6EF1" w:rsidRDefault="004B7D2F" w:rsidP="00D27C95">
            <w:pPr>
              <w:spacing w:line="240" w:lineRule="atLeast"/>
              <w:jc w:val="right"/>
              <w:rPr>
                <w:rFonts w:ascii="Arial" w:hAnsi="Arial"/>
                <w:color w:val="0000FF"/>
                <w:lang w:val="fr-BE"/>
              </w:rPr>
            </w:pPr>
          </w:p>
        </w:tc>
      </w:tr>
      <w:tr w:rsidR="004B7D2F" w:rsidRPr="000D0A10" w:rsidTr="00F74324">
        <w:trPr>
          <w:cantSplit/>
        </w:trPr>
        <w:tc>
          <w:tcPr>
            <w:tcW w:w="207" w:type="dxa"/>
          </w:tcPr>
          <w:p w:rsidR="004B7D2F" w:rsidRPr="000D0A10" w:rsidRDefault="004B7D2F" w:rsidP="004B7D2F">
            <w:pPr>
              <w:spacing w:line="240" w:lineRule="atLeast"/>
              <w:rPr>
                <w:color w:val="0000FF"/>
                <w:lang w:val="fr-FR"/>
              </w:rPr>
            </w:pPr>
          </w:p>
        </w:tc>
        <w:tc>
          <w:tcPr>
            <w:tcW w:w="9105" w:type="dxa"/>
            <w:gridSpan w:val="9"/>
          </w:tcPr>
          <w:p w:rsidR="004B7D2F" w:rsidRPr="000D0A10" w:rsidRDefault="004B7D2F" w:rsidP="004B7D2F">
            <w:pPr>
              <w:spacing w:line="240" w:lineRule="atLeast"/>
              <w:jc w:val="both"/>
              <w:rPr>
                <w:rFonts w:ascii="Arial" w:hAnsi="Arial"/>
                <w:color w:val="0000FF"/>
                <w:lang w:val="fr-FR"/>
              </w:rPr>
            </w:pPr>
          </w:p>
        </w:tc>
        <w:tc>
          <w:tcPr>
            <w:tcW w:w="290" w:type="dxa"/>
            <w:vAlign w:val="bottom"/>
          </w:tcPr>
          <w:p w:rsidR="004B7D2F" w:rsidRPr="000D0A10" w:rsidRDefault="004B7D2F" w:rsidP="004B7D2F">
            <w:pPr>
              <w:spacing w:line="240" w:lineRule="atLeast"/>
              <w:jc w:val="right"/>
              <w:rPr>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3.3. Positionnement (siège-dossier)</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Il n’y a pas d’adaptations prévues.</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3.4. Sécurité</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Il n’y a pas d’adaptations prévues.</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4B7D2F" w:rsidP="00B14537">
            <w:pPr>
              <w:spacing w:line="240" w:lineRule="atLeast"/>
              <w:rPr>
                <w:rFonts w:ascii="Arial" w:hAnsi="Arial" w:cs="Arial"/>
                <w:color w:val="0000FF"/>
                <w:lang w:val="fr-FR"/>
              </w:rPr>
            </w:pP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3.5. Conduite/propulsion</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Il n’y a pas d’adaptations prévues.</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4B7D2F" w:rsidP="00B14537">
            <w:pPr>
              <w:spacing w:line="240" w:lineRule="atLeast"/>
              <w:rPr>
                <w:rFonts w:ascii="Arial" w:hAnsi="Arial" w:cs="Arial"/>
                <w:color w:val="0000FF"/>
                <w:lang w:val="fr-FR"/>
              </w:rPr>
            </w:pP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B14537" w:rsidTr="00F74324">
        <w:trPr>
          <w:cantSplit/>
        </w:trPr>
        <w:tc>
          <w:tcPr>
            <w:tcW w:w="207" w:type="dxa"/>
          </w:tcPr>
          <w:p w:rsidR="004B7D2F" w:rsidRPr="00B14537" w:rsidRDefault="004B7D2F" w:rsidP="004B7D2F">
            <w:pPr>
              <w:spacing w:line="240" w:lineRule="atLeast"/>
              <w:rPr>
                <w:rFonts w:ascii="Arial" w:hAnsi="Arial" w:cs="Arial"/>
                <w:color w:val="0000FF"/>
                <w:lang w:val="fr-FR"/>
              </w:rPr>
            </w:pPr>
          </w:p>
        </w:tc>
        <w:tc>
          <w:tcPr>
            <w:tcW w:w="9105" w:type="dxa"/>
            <w:gridSpan w:val="9"/>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3.6. Adaptations spécifiques</w:t>
            </w:r>
          </w:p>
        </w:tc>
        <w:tc>
          <w:tcPr>
            <w:tcW w:w="290" w:type="dxa"/>
            <w:vAlign w:val="bottom"/>
          </w:tcPr>
          <w:p w:rsidR="004B7D2F" w:rsidRPr="00B14537" w:rsidRDefault="004B7D2F" w:rsidP="00B14537">
            <w:pPr>
              <w:spacing w:line="240" w:lineRule="atLeast"/>
              <w:rPr>
                <w:rFonts w:ascii="Arial" w:hAnsi="Arial" w:cs="Arial"/>
                <w:color w:val="0000FF"/>
                <w:lang w:val="fr-FR"/>
              </w:rPr>
            </w:pPr>
          </w:p>
        </w:tc>
      </w:tr>
      <w:tr w:rsidR="004B7D2F" w:rsidRPr="006E6EF1" w:rsidTr="00F74324">
        <w:trPr>
          <w:cantSplit/>
        </w:trPr>
        <w:tc>
          <w:tcPr>
            <w:tcW w:w="207" w:type="dxa"/>
          </w:tcPr>
          <w:p w:rsidR="004B7D2F" w:rsidRPr="006E6EF1" w:rsidRDefault="004B7D2F" w:rsidP="00D27C95">
            <w:pPr>
              <w:spacing w:line="240" w:lineRule="atLeast"/>
              <w:rPr>
                <w:rFonts w:ascii="Arial" w:hAnsi="Arial"/>
                <w:color w:val="0000FF"/>
                <w:lang w:val="fr-BE"/>
              </w:rPr>
            </w:pPr>
          </w:p>
        </w:tc>
        <w:tc>
          <w:tcPr>
            <w:tcW w:w="657" w:type="dxa"/>
            <w:gridSpan w:val="2"/>
          </w:tcPr>
          <w:p w:rsidR="004B7D2F" w:rsidRPr="006E6EF1" w:rsidRDefault="004B7D2F" w:rsidP="00D27C95">
            <w:pPr>
              <w:spacing w:line="240" w:lineRule="atLeast"/>
              <w:rPr>
                <w:rFonts w:ascii="Arial" w:hAnsi="Arial"/>
                <w:color w:val="0000FF"/>
                <w:lang w:val="fr-BE"/>
              </w:rPr>
            </w:pPr>
          </w:p>
        </w:tc>
        <w:tc>
          <w:tcPr>
            <w:tcW w:w="864" w:type="dxa"/>
            <w:gridSpan w:val="2"/>
          </w:tcPr>
          <w:p w:rsidR="004B7D2F" w:rsidRPr="00B14537" w:rsidRDefault="004B7D2F" w:rsidP="00D27C95">
            <w:pPr>
              <w:spacing w:line="240" w:lineRule="atLeast"/>
              <w:rPr>
                <w:rFonts w:ascii="Arial" w:hAnsi="Arial"/>
                <w:color w:val="0000FF"/>
              </w:rPr>
            </w:pPr>
            <w:r w:rsidRPr="00B14537">
              <w:rPr>
                <w:rFonts w:ascii="Arial" w:hAnsi="Arial"/>
                <w:color w:val="0000FF"/>
              </w:rPr>
              <w:t>523795</w:t>
            </w:r>
          </w:p>
        </w:tc>
        <w:tc>
          <w:tcPr>
            <w:tcW w:w="864" w:type="dxa"/>
          </w:tcPr>
          <w:p w:rsidR="004B7D2F" w:rsidRPr="00B14537" w:rsidRDefault="004B7D2F" w:rsidP="00D27C95">
            <w:pPr>
              <w:spacing w:line="240" w:lineRule="atLeast"/>
              <w:rPr>
                <w:rFonts w:ascii="Arial" w:hAnsi="Arial"/>
                <w:color w:val="0000FF"/>
              </w:rPr>
            </w:pPr>
            <w:r w:rsidRPr="00B14537">
              <w:rPr>
                <w:rFonts w:ascii="Arial" w:hAnsi="Arial"/>
                <w:color w:val="0000FF"/>
              </w:rPr>
              <w:t>523806</w:t>
            </w:r>
          </w:p>
        </w:tc>
        <w:tc>
          <w:tcPr>
            <w:tcW w:w="5472" w:type="dxa"/>
            <w:gridSpan w:val="2"/>
          </w:tcPr>
          <w:p w:rsidR="004B7D2F" w:rsidRPr="00B14537" w:rsidRDefault="00B14537" w:rsidP="00B14537">
            <w:pPr>
              <w:spacing w:line="240" w:lineRule="atLeast"/>
              <w:rPr>
                <w:rFonts w:ascii="Arial" w:hAnsi="Arial" w:cs="Arial"/>
                <w:color w:val="0000FF"/>
                <w:lang w:val="fr-FR"/>
              </w:rPr>
            </w:pPr>
            <w:r w:rsidRPr="00B14537">
              <w:rPr>
                <w:rFonts w:ascii="Arial" w:hAnsi="Arial" w:cs="Arial"/>
                <w:color w:val="0000FF"/>
                <w:lang w:val="fr-FR"/>
              </w:rPr>
              <w:t>Support pour bouteille à oxygène</w:t>
            </w:r>
          </w:p>
        </w:tc>
        <w:tc>
          <w:tcPr>
            <w:tcW w:w="364" w:type="dxa"/>
            <w:vAlign w:val="bottom"/>
          </w:tcPr>
          <w:p w:rsidR="004B7D2F"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Y</w:t>
            </w:r>
          </w:p>
        </w:tc>
        <w:tc>
          <w:tcPr>
            <w:tcW w:w="884" w:type="dxa"/>
            <w:vAlign w:val="bottom"/>
          </w:tcPr>
          <w:p w:rsidR="004B7D2F" w:rsidRPr="00B14537" w:rsidRDefault="004B7D2F" w:rsidP="00D27C95">
            <w:pPr>
              <w:spacing w:line="240" w:lineRule="atLeast"/>
              <w:jc w:val="right"/>
              <w:rPr>
                <w:rFonts w:ascii="Arial" w:hAnsi="Arial" w:cs="Arial"/>
                <w:color w:val="0000FF"/>
                <w:lang w:val="fr-FR"/>
              </w:rPr>
            </w:pPr>
            <w:r w:rsidRPr="00B14537">
              <w:rPr>
                <w:rFonts w:ascii="Arial" w:hAnsi="Arial" w:cs="Arial"/>
                <w:color w:val="0000FF"/>
                <w:lang w:val="fr-FR"/>
              </w:rPr>
              <w:t>172,90</w:t>
            </w:r>
          </w:p>
        </w:tc>
        <w:tc>
          <w:tcPr>
            <w:tcW w:w="290" w:type="dxa"/>
            <w:vAlign w:val="bottom"/>
          </w:tcPr>
          <w:p w:rsidR="004B7D2F" w:rsidRPr="006E6EF1" w:rsidRDefault="004B7D2F" w:rsidP="00D27C95">
            <w:pPr>
              <w:spacing w:line="240" w:lineRule="atLeast"/>
              <w:jc w:val="right"/>
              <w:rPr>
                <w:rFonts w:ascii="Arial" w:hAnsi="Arial"/>
                <w:color w:val="0000FF"/>
                <w:lang w:val="fr-BE"/>
              </w:rPr>
            </w:pPr>
            <w:r w:rsidRPr="000D0A10">
              <w:rPr>
                <w:rFonts w:ascii="Arial" w:hAnsi="Arial"/>
                <w:color w:val="0000FF"/>
                <w:lang w:val="fr-FR"/>
              </w:rPr>
              <w:t>"</w:t>
            </w:r>
          </w:p>
        </w:tc>
      </w:tr>
      <w:tr w:rsidR="004B7D2F" w:rsidRPr="006E6EF1" w:rsidTr="00F74324">
        <w:trPr>
          <w:cantSplit/>
        </w:trPr>
        <w:tc>
          <w:tcPr>
            <w:tcW w:w="207" w:type="dxa"/>
          </w:tcPr>
          <w:p w:rsidR="004B7D2F" w:rsidRPr="006E6EF1" w:rsidRDefault="004B7D2F" w:rsidP="00D27C95">
            <w:pPr>
              <w:spacing w:line="240" w:lineRule="atLeast"/>
              <w:rPr>
                <w:rFonts w:ascii="Arial" w:hAnsi="Arial"/>
                <w:color w:val="0000FF"/>
                <w:lang w:val="fr-BE"/>
              </w:rPr>
            </w:pPr>
          </w:p>
        </w:tc>
        <w:tc>
          <w:tcPr>
            <w:tcW w:w="657" w:type="dxa"/>
            <w:gridSpan w:val="2"/>
          </w:tcPr>
          <w:p w:rsidR="004B7D2F" w:rsidRPr="006E6EF1" w:rsidRDefault="004B7D2F" w:rsidP="00D27C95">
            <w:pPr>
              <w:spacing w:line="240" w:lineRule="atLeast"/>
              <w:rPr>
                <w:rFonts w:ascii="Arial" w:hAnsi="Arial"/>
                <w:color w:val="0000FF"/>
                <w:lang w:val="fr-BE"/>
              </w:rPr>
            </w:pPr>
          </w:p>
        </w:tc>
        <w:tc>
          <w:tcPr>
            <w:tcW w:w="864" w:type="dxa"/>
            <w:gridSpan w:val="2"/>
          </w:tcPr>
          <w:p w:rsidR="004B7D2F" w:rsidRPr="006E6EF1" w:rsidRDefault="004B7D2F" w:rsidP="00D27C95">
            <w:pPr>
              <w:spacing w:line="240" w:lineRule="atLeast"/>
              <w:rPr>
                <w:rFonts w:ascii="Arial" w:hAnsi="Arial"/>
                <w:color w:val="0000FF"/>
                <w:lang w:val="fr-BE"/>
              </w:rPr>
            </w:pPr>
          </w:p>
        </w:tc>
        <w:tc>
          <w:tcPr>
            <w:tcW w:w="864" w:type="dxa"/>
          </w:tcPr>
          <w:p w:rsidR="004B7D2F" w:rsidRPr="006E6EF1" w:rsidRDefault="004B7D2F" w:rsidP="00D27C95">
            <w:pPr>
              <w:spacing w:line="240" w:lineRule="atLeast"/>
              <w:rPr>
                <w:rFonts w:ascii="Arial" w:hAnsi="Arial"/>
                <w:color w:val="0000FF"/>
                <w:lang w:val="fr-BE"/>
              </w:rPr>
            </w:pPr>
          </w:p>
        </w:tc>
        <w:tc>
          <w:tcPr>
            <w:tcW w:w="5472" w:type="dxa"/>
            <w:gridSpan w:val="2"/>
          </w:tcPr>
          <w:p w:rsidR="004B7D2F" w:rsidRPr="002C4694" w:rsidRDefault="004B7D2F" w:rsidP="00D27C95">
            <w:pPr>
              <w:spacing w:line="240" w:lineRule="atLeast"/>
              <w:jc w:val="both"/>
              <w:rPr>
                <w:rFonts w:ascii="Arial" w:hAnsi="Arial" w:cs="Arial"/>
                <w:lang w:val="fr-BE"/>
              </w:rPr>
            </w:pPr>
          </w:p>
        </w:tc>
        <w:tc>
          <w:tcPr>
            <w:tcW w:w="364" w:type="dxa"/>
            <w:vAlign w:val="bottom"/>
          </w:tcPr>
          <w:p w:rsidR="004B7D2F" w:rsidRPr="006E6EF1" w:rsidRDefault="004B7D2F" w:rsidP="00D27C95">
            <w:pPr>
              <w:spacing w:line="240" w:lineRule="atLeast"/>
              <w:jc w:val="right"/>
              <w:rPr>
                <w:rFonts w:ascii="Arial" w:hAnsi="Arial"/>
                <w:color w:val="0000FF"/>
                <w:lang w:val="fr-BE"/>
              </w:rPr>
            </w:pPr>
          </w:p>
        </w:tc>
        <w:tc>
          <w:tcPr>
            <w:tcW w:w="884" w:type="dxa"/>
            <w:vAlign w:val="bottom"/>
          </w:tcPr>
          <w:p w:rsidR="004B7D2F" w:rsidRPr="006E6EF1" w:rsidRDefault="004B7D2F" w:rsidP="00D27C95">
            <w:pPr>
              <w:spacing w:line="240" w:lineRule="atLeast"/>
              <w:jc w:val="right"/>
              <w:rPr>
                <w:rFonts w:ascii="Arial" w:hAnsi="Arial"/>
                <w:color w:val="0000FF"/>
                <w:lang w:val="fr-BE"/>
              </w:rPr>
            </w:pPr>
          </w:p>
        </w:tc>
        <w:tc>
          <w:tcPr>
            <w:tcW w:w="290" w:type="dxa"/>
            <w:vAlign w:val="bottom"/>
          </w:tcPr>
          <w:p w:rsidR="004B7D2F" w:rsidRPr="006E6EF1" w:rsidRDefault="004B7D2F" w:rsidP="00D27C95">
            <w:pPr>
              <w:spacing w:line="240" w:lineRule="atLeast"/>
              <w:jc w:val="right"/>
              <w:rPr>
                <w:rFonts w:ascii="Arial" w:hAnsi="Arial"/>
                <w:color w:val="0000FF"/>
                <w:lang w:val="fr-BE"/>
              </w:rPr>
            </w:pPr>
          </w:p>
        </w:tc>
      </w:tr>
      <w:tr w:rsidR="00D27C95" w:rsidRPr="000D0A10" w:rsidTr="00F74324">
        <w:trPr>
          <w:cantSplit/>
        </w:trPr>
        <w:tc>
          <w:tcPr>
            <w:tcW w:w="207" w:type="dxa"/>
          </w:tcPr>
          <w:p w:rsidR="00D27C95" w:rsidRPr="000D0A10" w:rsidRDefault="00D27C95" w:rsidP="00D27C95">
            <w:pPr>
              <w:spacing w:line="240" w:lineRule="atLeast"/>
              <w:rPr>
                <w:color w:val="0000FF"/>
                <w:lang w:val="fr-FR"/>
              </w:rPr>
            </w:pPr>
          </w:p>
        </w:tc>
        <w:tc>
          <w:tcPr>
            <w:tcW w:w="9105" w:type="dxa"/>
            <w:gridSpan w:val="9"/>
          </w:tcPr>
          <w:p w:rsidR="00D27C95" w:rsidRPr="000D0A10" w:rsidRDefault="00D27C95" w:rsidP="00D27C95">
            <w:pPr>
              <w:spacing w:line="240" w:lineRule="atLeast"/>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D27C95" w:rsidRPr="000D0A10" w:rsidRDefault="00D27C95" w:rsidP="00D27C95">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D27C95">
            <w:pPr>
              <w:spacing w:line="240" w:lineRule="atLeast"/>
              <w:rPr>
                <w:rFonts w:ascii="Arial" w:hAnsi="Arial"/>
                <w:color w:val="0000FF"/>
                <w:lang w:val="fr-FR"/>
              </w:rPr>
            </w:pPr>
            <w:r w:rsidRPr="000D0A10">
              <w:rPr>
                <w:rFonts w:ascii="Arial" w:hAnsi="Arial"/>
                <w:color w:val="0000FF"/>
                <w:lang w:val="fr-FR"/>
              </w:rPr>
              <w:t>"</w:t>
            </w:r>
            <w:r w:rsidR="00075450" w:rsidRPr="000D0A10">
              <w:rPr>
                <w:rFonts w:ascii="Arial" w:hAnsi="Arial" w:cs="Arial"/>
                <w:color w:val="0000FF"/>
                <w:lang w:val="fr-FR"/>
              </w:rPr>
              <w:t>4. Conditions spécifiques</w:t>
            </w:r>
          </w:p>
        </w:tc>
        <w:tc>
          <w:tcPr>
            <w:tcW w:w="290" w:type="dxa"/>
            <w:vAlign w:val="bottom"/>
          </w:tcPr>
          <w:p w:rsidR="00075450" w:rsidRPr="000D0A10"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4.1. Délai de renouvellement</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 pour les utilisateurs jusqu'à leur 65</w:t>
            </w:r>
            <w:r w:rsidRPr="000D0A10">
              <w:rPr>
                <w:rFonts w:ascii="Arial" w:hAnsi="Arial" w:cs="Arial"/>
                <w:color w:val="0000FF"/>
                <w:vertAlign w:val="superscript"/>
                <w:lang w:val="fr-FR"/>
              </w:rPr>
              <w:t>e</w:t>
            </w:r>
            <w:r w:rsidRPr="000D0A10">
              <w:rPr>
                <w:rFonts w:ascii="Arial" w:hAnsi="Arial" w:cs="Arial"/>
                <w:color w:val="0000FF"/>
                <w:lang w:val="fr-FR"/>
              </w:rPr>
              <w:t xml:space="preserve"> anniversaire, le délai de renouvellement est fixé à 4 ans;</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 pour les utilisateurs à partir de leur 65</w:t>
            </w:r>
            <w:r w:rsidRPr="000D0A10">
              <w:rPr>
                <w:rFonts w:ascii="Arial" w:hAnsi="Arial" w:cs="Arial"/>
                <w:color w:val="0000FF"/>
                <w:vertAlign w:val="superscript"/>
                <w:lang w:val="fr-FR"/>
              </w:rPr>
              <w:t>e</w:t>
            </w:r>
            <w:r w:rsidRPr="000D0A10">
              <w:rPr>
                <w:rFonts w:ascii="Arial" w:hAnsi="Arial" w:cs="Arial"/>
                <w:color w:val="0000FF"/>
                <w:lang w:val="fr-FR"/>
              </w:rPr>
              <w:t xml:space="preserve"> anniversaire, le délai de renouvellement est fixé à 6 ans.</w:t>
            </w:r>
            <w:r w:rsidR="00136209" w:rsidRPr="000D0A10">
              <w:rPr>
                <w:rFonts w:ascii="Arial" w:hAnsi="Arial"/>
                <w:color w:val="0000FF"/>
                <w:lang w:val="fr-FR"/>
              </w:rPr>
              <w:t>"</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136209" w:rsidRPr="007F438E" w:rsidTr="00F74324">
        <w:trPr>
          <w:cantSplit/>
        </w:trPr>
        <w:tc>
          <w:tcPr>
            <w:tcW w:w="207" w:type="dxa"/>
          </w:tcPr>
          <w:p w:rsidR="00136209" w:rsidRPr="000D0A10" w:rsidRDefault="00136209">
            <w:pPr>
              <w:spacing w:line="240" w:lineRule="atLeast"/>
              <w:rPr>
                <w:color w:val="0000FF"/>
                <w:lang w:val="fr-FR"/>
              </w:rPr>
            </w:pPr>
          </w:p>
        </w:tc>
        <w:tc>
          <w:tcPr>
            <w:tcW w:w="9105" w:type="dxa"/>
            <w:gridSpan w:val="9"/>
          </w:tcPr>
          <w:p w:rsidR="00136209" w:rsidRPr="000D0A10" w:rsidRDefault="00C87D2C">
            <w:pPr>
              <w:spacing w:line="240" w:lineRule="atLeast"/>
              <w:rPr>
                <w:rFonts w:ascii="Arial" w:hAnsi="Arial"/>
                <w:color w:val="0000FF"/>
                <w:lang w:val="fr-FR"/>
              </w:rPr>
            </w:pPr>
            <w:r w:rsidRPr="000D0A10">
              <w:rPr>
                <w:rFonts w:ascii="Arial" w:hAnsi="Arial"/>
                <w:i/>
                <w:color w:val="0000FF"/>
                <w:sz w:val="18"/>
                <w:lang w:val="fr-FR"/>
              </w:rPr>
              <w:t>"A.R. 27.9.2009" (en vigueur 1.11.2009)</w:t>
            </w:r>
            <w:r>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290" w:type="dxa"/>
            <w:vAlign w:val="bottom"/>
          </w:tcPr>
          <w:p w:rsidR="00136209" w:rsidRPr="000D0A10" w:rsidRDefault="00136209">
            <w:pPr>
              <w:spacing w:line="240" w:lineRule="atLeast"/>
              <w:jc w:val="right"/>
              <w:rPr>
                <w:color w:val="0000FF"/>
                <w:lang w:val="fr-FR"/>
              </w:rPr>
            </w:pPr>
          </w:p>
        </w:tc>
      </w:tr>
      <w:tr w:rsidR="00371FF2" w:rsidRPr="006F7B4D" w:rsidTr="00F74324">
        <w:trPr>
          <w:cantSplit/>
        </w:trPr>
        <w:tc>
          <w:tcPr>
            <w:tcW w:w="207" w:type="dxa"/>
          </w:tcPr>
          <w:p w:rsidR="00371FF2" w:rsidRPr="006F7B4D" w:rsidRDefault="00371FF2">
            <w:pPr>
              <w:spacing w:line="240" w:lineRule="atLeast"/>
              <w:rPr>
                <w:color w:val="0000FF"/>
                <w:lang w:val="fr-FR"/>
              </w:rPr>
            </w:pPr>
          </w:p>
        </w:tc>
        <w:tc>
          <w:tcPr>
            <w:tcW w:w="9105" w:type="dxa"/>
            <w:gridSpan w:val="9"/>
          </w:tcPr>
          <w:p w:rsidR="00371FF2" w:rsidRPr="006F7B4D" w:rsidRDefault="00136209">
            <w:pPr>
              <w:spacing w:line="240" w:lineRule="atLeast"/>
              <w:rPr>
                <w:rFonts w:ascii="Arial" w:hAnsi="Arial"/>
                <w:color w:val="0000FF"/>
                <w:lang w:val="fr-FR"/>
              </w:rPr>
            </w:pPr>
            <w:r w:rsidRPr="006F7B4D">
              <w:rPr>
                <w:rFonts w:ascii="Arial" w:hAnsi="Arial"/>
                <w:color w:val="0000FF"/>
                <w:lang w:val="fr-FR"/>
              </w:rPr>
              <w:t>"</w:t>
            </w:r>
            <w:r w:rsidR="00075450" w:rsidRPr="006F7B4D">
              <w:rPr>
                <w:rFonts w:ascii="Arial" w:hAnsi="Arial" w:cs="Arial"/>
                <w:color w:val="0000FF"/>
                <w:lang w:val="fr-FR"/>
              </w:rPr>
              <w:t>4.2. Cumuls autorisés</w:t>
            </w:r>
          </w:p>
        </w:tc>
        <w:tc>
          <w:tcPr>
            <w:tcW w:w="290" w:type="dxa"/>
            <w:vAlign w:val="bottom"/>
          </w:tcPr>
          <w:p w:rsidR="00371FF2" w:rsidRPr="006F7B4D" w:rsidRDefault="00371FF2">
            <w:pPr>
              <w:spacing w:line="240" w:lineRule="atLeast"/>
              <w:jc w:val="right"/>
              <w:rPr>
                <w:color w:val="0000FF"/>
                <w:lang w:val="fr-FR"/>
              </w:rPr>
            </w:pPr>
          </w:p>
        </w:tc>
      </w:tr>
      <w:tr w:rsidR="00075450" w:rsidRPr="007F438E" w:rsidTr="00F74324">
        <w:trPr>
          <w:cantSplit/>
        </w:trPr>
        <w:tc>
          <w:tcPr>
            <w:tcW w:w="207" w:type="dxa"/>
          </w:tcPr>
          <w:p w:rsidR="00075450" w:rsidRPr="006F7B4D" w:rsidRDefault="00075450">
            <w:pPr>
              <w:spacing w:line="240" w:lineRule="atLeast"/>
              <w:rPr>
                <w:color w:val="0000FF"/>
                <w:lang w:val="fr-FR"/>
              </w:rPr>
            </w:pPr>
          </w:p>
        </w:tc>
        <w:tc>
          <w:tcPr>
            <w:tcW w:w="9105" w:type="dxa"/>
            <w:gridSpan w:val="9"/>
          </w:tcPr>
          <w:p w:rsidR="00075450" w:rsidRPr="006F7B4D" w:rsidRDefault="0054728E">
            <w:pPr>
              <w:spacing w:line="240" w:lineRule="atLeast"/>
              <w:rPr>
                <w:rFonts w:ascii="Arial" w:hAnsi="Arial"/>
                <w:color w:val="0000FF"/>
                <w:lang w:val="fr-FR"/>
              </w:rPr>
            </w:pPr>
            <w:r w:rsidRPr="0054728E">
              <w:rPr>
                <w:rFonts w:ascii="Arial" w:hAnsi="Arial" w:cs="Arial"/>
                <w:color w:val="0000FF"/>
                <w:lang w:val="fr-FR"/>
              </w:rPr>
              <w:t>Le scooter électronique pour l'intérieur peut être cumulé avec :</w:t>
            </w:r>
          </w:p>
        </w:tc>
        <w:tc>
          <w:tcPr>
            <w:tcW w:w="290" w:type="dxa"/>
            <w:vAlign w:val="bottom"/>
          </w:tcPr>
          <w:p w:rsidR="00075450" w:rsidRPr="006F7B4D" w:rsidRDefault="00075450">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6F7B4D" w:rsidRDefault="0054728E" w:rsidP="006F7B4D">
            <w:pPr>
              <w:spacing w:line="240" w:lineRule="atLeast"/>
              <w:rPr>
                <w:rFonts w:ascii="Arial" w:hAnsi="Arial" w:cs="Arial"/>
                <w:color w:val="0000FF"/>
                <w:lang w:val="fr-FR"/>
              </w:rPr>
            </w:pPr>
            <w:r w:rsidRPr="000D0A10">
              <w:rPr>
                <w:rFonts w:ascii="Arial" w:hAnsi="Arial"/>
                <w:color w:val="0000FF"/>
                <w:lang w:val="fr-FR"/>
              </w:rPr>
              <w:t>—</w:t>
            </w:r>
            <w:r w:rsidR="006F7B4D">
              <w:rPr>
                <w:rFonts w:ascii="Arial" w:hAnsi="Arial" w:cs="Arial"/>
                <w:color w:val="0000FF"/>
                <w:lang w:val="fr-FR"/>
              </w:rPr>
              <w:t xml:space="preserve"> u</w:t>
            </w:r>
            <w:r w:rsidR="00136209" w:rsidRPr="006F7B4D">
              <w:rPr>
                <w:rFonts w:ascii="Arial" w:hAnsi="Arial" w:cs="Arial"/>
                <w:color w:val="0000FF"/>
                <w:lang w:val="fr-FR"/>
              </w:rPr>
              <w:t>n cadre de marche,</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6F7B4D" w:rsidRDefault="0054728E" w:rsidP="006F7B4D">
            <w:pPr>
              <w:spacing w:line="240" w:lineRule="atLeast"/>
              <w:rPr>
                <w:rFonts w:ascii="Arial" w:hAnsi="Arial" w:cs="Arial"/>
                <w:color w:val="0000FF"/>
                <w:lang w:val="fr-FR"/>
              </w:rPr>
            </w:pPr>
            <w:r w:rsidRPr="000D0A10">
              <w:rPr>
                <w:rFonts w:ascii="Arial" w:hAnsi="Arial"/>
                <w:color w:val="0000FF"/>
                <w:lang w:val="fr-FR"/>
              </w:rPr>
              <w:t>—</w:t>
            </w:r>
            <w:r w:rsidR="006F7B4D">
              <w:rPr>
                <w:rFonts w:ascii="Arial" w:hAnsi="Arial" w:cs="Arial"/>
                <w:color w:val="0000FF"/>
                <w:lang w:val="fr-FR"/>
              </w:rPr>
              <w:t xml:space="preserve"> u</w:t>
            </w:r>
            <w:r w:rsidR="00136209" w:rsidRPr="006F7B4D">
              <w:rPr>
                <w:rFonts w:ascii="Arial" w:hAnsi="Arial" w:cs="Arial"/>
                <w:color w:val="0000FF"/>
                <w:lang w:val="fr-FR"/>
              </w:rPr>
              <w:t>n coussin anti-escarres du sous-groupe 3 ou 4,</w:t>
            </w:r>
          </w:p>
        </w:tc>
        <w:tc>
          <w:tcPr>
            <w:tcW w:w="290" w:type="dxa"/>
            <w:vAlign w:val="bottom"/>
          </w:tcPr>
          <w:p w:rsidR="00075450" w:rsidRPr="000D0A10" w:rsidRDefault="00075450">
            <w:pPr>
              <w:spacing w:line="240" w:lineRule="atLeast"/>
              <w:jc w:val="right"/>
              <w:rPr>
                <w:color w:val="0000FF"/>
                <w:lang w:val="fr-FR"/>
              </w:rPr>
            </w:pPr>
          </w:p>
        </w:tc>
      </w:tr>
      <w:tr w:rsidR="00136209" w:rsidRPr="007F438E" w:rsidTr="00F74324">
        <w:trPr>
          <w:cantSplit/>
        </w:trPr>
        <w:tc>
          <w:tcPr>
            <w:tcW w:w="207" w:type="dxa"/>
          </w:tcPr>
          <w:p w:rsidR="00136209" w:rsidRPr="000D0A10" w:rsidRDefault="00136209">
            <w:pPr>
              <w:spacing w:line="240" w:lineRule="atLeast"/>
              <w:rPr>
                <w:color w:val="0000FF"/>
                <w:lang w:val="fr-FR"/>
              </w:rPr>
            </w:pPr>
          </w:p>
        </w:tc>
        <w:tc>
          <w:tcPr>
            <w:tcW w:w="9105" w:type="dxa"/>
            <w:gridSpan w:val="9"/>
          </w:tcPr>
          <w:p w:rsidR="00136209" w:rsidRPr="006F7B4D" w:rsidRDefault="0054728E" w:rsidP="006F7B4D">
            <w:pPr>
              <w:spacing w:line="240" w:lineRule="atLeast"/>
              <w:rPr>
                <w:rFonts w:ascii="Arial" w:hAnsi="Arial" w:cs="Arial"/>
                <w:color w:val="0000FF"/>
                <w:lang w:val="fr-FR"/>
              </w:rPr>
            </w:pPr>
            <w:r w:rsidRPr="000D0A10">
              <w:rPr>
                <w:rFonts w:ascii="Arial" w:hAnsi="Arial"/>
                <w:color w:val="0000FF"/>
                <w:lang w:val="fr-FR"/>
              </w:rPr>
              <w:t>—</w:t>
            </w:r>
            <w:r w:rsidR="006F7B4D">
              <w:rPr>
                <w:rFonts w:ascii="Arial" w:hAnsi="Arial" w:cs="Arial"/>
                <w:color w:val="0000FF"/>
                <w:lang w:val="fr-FR"/>
              </w:rPr>
              <w:t xml:space="preserve"> u</w:t>
            </w:r>
            <w:r w:rsidR="00136209" w:rsidRPr="006F7B4D">
              <w:rPr>
                <w:rFonts w:ascii="Arial" w:hAnsi="Arial" w:cs="Arial"/>
                <w:color w:val="0000FF"/>
                <w:lang w:val="fr-FR"/>
              </w:rPr>
              <w:t>ne table de station debout.</w:t>
            </w:r>
            <w:r w:rsidR="006F7B4D" w:rsidRPr="006F7B4D">
              <w:rPr>
                <w:rFonts w:ascii="Arial" w:hAnsi="Arial"/>
                <w:color w:val="0000FF"/>
                <w:lang w:val="fr-FR"/>
              </w:rPr>
              <w:t>"</w:t>
            </w:r>
          </w:p>
        </w:tc>
        <w:tc>
          <w:tcPr>
            <w:tcW w:w="290" w:type="dxa"/>
            <w:vAlign w:val="bottom"/>
          </w:tcPr>
          <w:p w:rsidR="00136209" w:rsidRPr="000D0A10" w:rsidRDefault="00136209">
            <w:pPr>
              <w:spacing w:line="240" w:lineRule="atLeast"/>
              <w:jc w:val="right"/>
              <w:rPr>
                <w:color w:val="0000FF"/>
                <w:lang w:val="fr-FR"/>
              </w:rPr>
            </w:pPr>
          </w:p>
        </w:tc>
      </w:tr>
      <w:tr w:rsidR="00136209" w:rsidRPr="007F438E" w:rsidTr="00F74324">
        <w:trPr>
          <w:cantSplit/>
        </w:trPr>
        <w:tc>
          <w:tcPr>
            <w:tcW w:w="207" w:type="dxa"/>
          </w:tcPr>
          <w:p w:rsidR="00136209" w:rsidRPr="000D0A10" w:rsidRDefault="00136209">
            <w:pPr>
              <w:spacing w:line="240" w:lineRule="atLeast"/>
              <w:rPr>
                <w:color w:val="0000FF"/>
                <w:lang w:val="fr-FR"/>
              </w:rPr>
            </w:pPr>
          </w:p>
        </w:tc>
        <w:tc>
          <w:tcPr>
            <w:tcW w:w="9105" w:type="dxa"/>
            <w:gridSpan w:val="9"/>
          </w:tcPr>
          <w:p w:rsidR="00136209" w:rsidRPr="006F7B4D" w:rsidRDefault="00136209" w:rsidP="00136209">
            <w:pPr>
              <w:spacing w:line="240" w:lineRule="atLeast"/>
              <w:rPr>
                <w:rFonts w:ascii="Arial" w:hAnsi="Arial" w:cs="Arial"/>
                <w:color w:val="0000FF"/>
                <w:lang w:val="fr-FR"/>
              </w:rPr>
            </w:pPr>
          </w:p>
        </w:tc>
        <w:tc>
          <w:tcPr>
            <w:tcW w:w="290" w:type="dxa"/>
            <w:vAlign w:val="bottom"/>
          </w:tcPr>
          <w:p w:rsidR="00136209" w:rsidRPr="000D0A10" w:rsidRDefault="00136209">
            <w:pPr>
              <w:spacing w:line="240" w:lineRule="atLeast"/>
              <w:jc w:val="right"/>
              <w:rPr>
                <w:color w:val="0000FF"/>
                <w:lang w:val="fr-FR"/>
              </w:rPr>
            </w:pPr>
          </w:p>
        </w:tc>
      </w:tr>
      <w:tr w:rsidR="00136209" w:rsidRPr="000D0A10" w:rsidTr="00F74324">
        <w:trPr>
          <w:cantSplit/>
        </w:trPr>
        <w:tc>
          <w:tcPr>
            <w:tcW w:w="207" w:type="dxa"/>
          </w:tcPr>
          <w:p w:rsidR="00136209" w:rsidRPr="000D0A10" w:rsidRDefault="00136209" w:rsidP="00136209">
            <w:pPr>
              <w:spacing w:line="240" w:lineRule="atLeast"/>
              <w:rPr>
                <w:color w:val="0000FF"/>
                <w:lang w:val="fr-FR"/>
              </w:rPr>
            </w:pPr>
          </w:p>
        </w:tc>
        <w:tc>
          <w:tcPr>
            <w:tcW w:w="9105" w:type="dxa"/>
            <w:gridSpan w:val="9"/>
          </w:tcPr>
          <w:p w:rsidR="00136209" w:rsidRPr="000D0A10" w:rsidRDefault="00136209" w:rsidP="00136209">
            <w:pPr>
              <w:spacing w:line="240" w:lineRule="atLeast"/>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136209" w:rsidRPr="000D0A10" w:rsidRDefault="00136209" w:rsidP="00136209">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136209">
            <w:pPr>
              <w:spacing w:line="240" w:lineRule="atLeast"/>
              <w:rPr>
                <w:rFonts w:ascii="Arial" w:hAnsi="Arial"/>
                <w:color w:val="0000FF"/>
                <w:lang w:val="fr-FR"/>
              </w:rPr>
            </w:pPr>
            <w:r w:rsidRPr="000D0A10">
              <w:rPr>
                <w:rFonts w:ascii="Arial" w:hAnsi="Arial"/>
                <w:color w:val="0000FF"/>
                <w:lang w:val="fr-FR"/>
              </w:rPr>
              <w:t>"</w:t>
            </w:r>
            <w:r w:rsidR="00075450" w:rsidRPr="000D0A10">
              <w:rPr>
                <w:rFonts w:ascii="Arial" w:hAnsi="Arial" w:cs="Arial"/>
                <w:color w:val="0000FF"/>
                <w:lang w:val="fr-FR"/>
              </w:rPr>
              <w:t>4.3. Intervention de l'assurance</w:t>
            </w:r>
          </w:p>
        </w:tc>
        <w:tc>
          <w:tcPr>
            <w:tcW w:w="290" w:type="dxa"/>
            <w:vAlign w:val="bottom"/>
          </w:tcPr>
          <w:p w:rsidR="00075450" w:rsidRPr="000D0A10" w:rsidRDefault="00075450">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075450" w:rsidP="004B7D2F">
            <w:pPr>
              <w:spacing w:line="240" w:lineRule="atLeast"/>
              <w:jc w:val="both"/>
              <w:rPr>
                <w:rFonts w:ascii="Arial" w:hAnsi="Arial"/>
                <w:color w:val="0000FF"/>
                <w:lang w:val="fr-FR"/>
              </w:rPr>
            </w:pPr>
            <w:r w:rsidRPr="000D0A10">
              <w:rPr>
                <w:rFonts w:ascii="Arial" w:hAnsi="Arial" w:cs="Arial"/>
                <w:color w:val="0000FF"/>
                <w:lang w:val="fr-FR"/>
              </w:rPr>
              <w:t>Une intervention de l'assurance peut être obtenue pour le scooter électronique pour l'intérieur (prestation 522815-522826), à condition que le scooter figure dans la liste des produits admis au remboursement.</w:t>
            </w:r>
            <w:r w:rsidR="004B7D2F" w:rsidRPr="000D0A10">
              <w:rPr>
                <w:rFonts w:ascii="Arial" w:hAnsi="Arial"/>
                <w:color w:val="0000FF"/>
                <w:lang w:val="fr-FR"/>
              </w:rPr>
              <w:t>"</w:t>
            </w:r>
          </w:p>
        </w:tc>
        <w:tc>
          <w:tcPr>
            <w:tcW w:w="290" w:type="dxa"/>
            <w:vAlign w:val="bottom"/>
          </w:tcPr>
          <w:p w:rsidR="00371FF2" w:rsidRPr="000D0A10" w:rsidRDefault="00371FF2">
            <w:pPr>
              <w:spacing w:line="240" w:lineRule="atLeast"/>
              <w:jc w:val="right"/>
              <w:rPr>
                <w:color w:val="0000FF"/>
                <w:lang w:val="fr-FR"/>
              </w:rPr>
            </w:pPr>
          </w:p>
        </w:tc>
      </w:tr>
      <w:tr w:rsidR="004B7D2F" w:rsidRPr="00DE77C3" w:rsidTr="00F74324">
        <w:trPr>
          <w:cantSplit/>
        </w:trPr>
        <w:tc>
          <w:tcPr>
            <w:tcW w:w="207" w:type="dxa"/>
          </w:tcPr>
          <w:p w:rsidR="004B7D2F" w:rsidRPr="00DE77C3" w:rsidRDefault="004B7D2F" w:rsidP="00DE77C3">
            <w:pPr>
              <w:spacing w:line="240" w:lineRule="atLeast"/>
              <w:jc w:val="both"/>
              <w:rPr>
                <w:rFonts w:ascii="Arial" w:hAnsi="Arial"/>
                <w:i/>
                <w:color w:val="0000FF"/>
                <w:sz w:val="18"/>
                <w:lang w:val="fr-FR"/>
              </w:rPr>
            </w:pPr>
          </w:p>
        </w:tc>
        <w:tc>
          <w:tcPr>
            <w:tcW w:w="9105" w:type="dxa"/>
            <w:gridSpan w:val="9"/>
          </w:tcPr>
          <w:p w:rsidR="004B7D2F" w:rsidRPr="00DE77C3" w:rsidRDefault="008A0BE0" w:rsidP="004B7D2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B7D2F" w:rsidRPr="00DE77C3" w:rsidRDefault="004B7D2F" w:rsidP="00DE77C3">
            <w:pPr>
              <w:spacing w:line="240" w:lineRule="atLeast"/>
              <w:jc w:val="both"/>
              <w:rPr>
                <w:rFonts w:ascii="Arial" w:hAnsi="Arial"/>
                <w:i/>
                <w:color w:val="0000FF"/>
                <w:sz w:val="18"/>
                <w:lang w:val="fr-FR"/>
              </w:rPr>
            </w:pPr>
          </w:p>
        </w:tc>
      </w:tr>
      <w:tr w:rsidR="005D3D4A" w:rsidRPr="00B14537" w:rsidTr="00F74324">
        <w:trPr>
          <w:cantSplit/>
        </w:trPr>
        <w:tc>
          <w:tcPr>
            <w:tcW w:w="207" w:type="dxa"/>
          </w:tcPr>
          <w:p w:rsidR="005D3D4A" w:rsidRPr="00B14537" w:rsidRDefault="005D3D4A" w:rsidP="00B14537">
            <w:pPr>
              <w:spacing w:line="240" w:lineRule="atLeast"/>
              <w:jc w:val="both"/>
              <w:rPr>
                <w:rFonts w:ascii="Arial" w:hAnsi="Arial" w:cs="Arial"/>
                <w:color w:val="0000FF"/>
                <w:lang w:val="fr-FR"/>
              </w:rPr>
            </w:pPr>
          </w:p>
        </w:tc>
        <w:tc>
          <w:tcPr>
            <w:tcW w:w="9105" w:type="dxa"/>
            <w:gridSpan w:val="9"/>
          </w:tcPr>
          <w:p w:rsidR="005D3D4A" w:rsidRPr="00B14537" w:rsidRDefault="004B7D2F" w:rsidP="00B14537">
            <w:pPr>
              <w:spacing w:line="240" w:lineRule="atLeast"/>
              <w:jc w:val="both"/>
              <w:rPr>
                <w:rFonts w:ascii="Arial" w:hAnsi="Arial" w:cs="Arial"/>
                <w:color w:val="0000FF"/>
                <w:lang w:val="fr-FR"/>
              </w:rPr>
            </w:pPr>
            <w:r w:rsidRPr="00B14537">
              <w:rPr>
                <w:rFonts w:ascii="Arial" w:hAnsi="Arial" w:cs="Arial"/>
                <w:color w:val="0000FF"/>
                <w:lang w:val="fr-FR"/>
              </w:rPr>
              <w:t>"</w:t>
            </w:r>
            <w:r w:rsidR="00B14537" w:rsidRPr="00B14537">
              <w:rPr>
                <w:rFonts w:ascii="Arial" w:hAnsi="Arial" w:cs="Arial"/>
                <w:color w:val="0000FF"/>
                <w:lang w:val="fr-FR"/>
              </w:rPr>
              <w:t>Les utilisateurs qui satisfont aux conditions du scooter électronique</w:t>
            </w:r>
            <w:r w:rsidR="00B14537">
              <w:rPr>
                <w:rFonts w:ascii="Arial" w:hAnsi="Arial" w:cs="Arial"/>
                <w:color w:val="0000FF"/>
                <w:lang w:val="fr-FR"/>
              </w:rPr>
              <w:t xml:space="preserve"> </w:t>
            </w:r>
            <w:r w:rsidR="00B14537" w:rsidRPr="00B14537">
              <w:rPr>
                <w:rFonts w:ascii="Arial" w:hAnsi="Arial" w:cs="Arial"/>
                <w:color w:val="0000FF"/>
                <w:lang w:val="fr-FR"/>
              </w:rPr>
              <w:t>pour l’intérieur mais qui optent pour un autre type de scooter, peuvent</w:t>
            </w:r>
            <w:r w:rsidR="00B14537">
              <w:rPr>
                <w:rFonts w:ascii="Arial" w:hAnsi="Arial" w:cs="Arial"/>
                <w:color w:val="0000FF"/>
                <w:lang w:val="fr-FR"/>
              </w:rPr>
              <w:t xml:space="preserve"> </w:t>
            </w:r>
            <w:r w:rsidR="00B14537" w:rsidRPr="00B14537">
              <w:rPr>
                <w:rFonts w:ascii="Arial" w:hAnsi="Arial" w:cs="Arial"/>
                <w:color w:val="0000FF"/>
                <w:lang w:val="fr-FR"/>
              </w:rPr>
              <w:t>obtenir une intervention forfaitaire de l’assurance, à condition que le</w:t>
            </w:r>
            <w:r w:rsidR="00B14537">
              <w:rPr>
                <w:rFonts w:ascii="Arial" w:hAnsi="Arial" w:cs="Arial"/>
                <w:color w:val="0000FF"/>
                <w:lang w:val="fr-FR"/>
              </w:rPr>
              <w:t xml:space="preserve"> </w:t>
            </w:r>
            <w:r w:rsidR="00B14537" w:rsidRPr="00B14537">
              <w:rPr>
                <w:rFonts w:ascii="Arial" w:hAnsi="Arial" w:cs="Arial"/>
                <w:color w:val="0000FF"/>
                <w:lang w:val="fr-FR"/>
              </w:rPr>
              <w:t>scooter figure dans la liste des scooters électroniques agréés. A cet effet,</w:t>
            </w:r>
            <w:r w:rsidR="00B14537">
              <w:rPr>
                <w:rFonts w:ascii="Arial" w:hAnsi="Arial" w:cs="Arial"/>
                <w:color w:val="0000FF"/>
                <w:lang w:val="fr-FR"/>
              </w:rPr>
              <w:t xml:space="preserve"> </w:t>
            </w:r>
            <w:r w:rsidR="00B14537" w:rsidRPr="00B14537">
              <w:rPr>
                <w:rFonts w:ascii="Arial" w:hAnsi="Arial" w:cs="Arial"/>
                <w:color w:val="0000FF"/>
                <w:lang w:val="fr-FR"/>
              </w:rPr>
              <w:t>la procédure décrite au point I., 3.3.7. doit être suivie.</w:t>
            </w:r>
          </w:p>
        </w:tc>
        <w:tc>
          <w:tcPr>
            <w:tcW w:w="290" w:type="dxa"/>
            <w:vAlign w:val="bottom"/>
          </w:tcPr>
          <w:p w:rsidR="005D3D4A" w:rsidRPr="00B14537" w:rsidRDefault="005D3D4A" w:rsidP="00B14537">
            <w:pPr>
              <w:spacing w:line="240" w:lineRule="atLeast"/>
              <w:jc w:val="both"/>
              <w:rPr>
                <w:rFonts w:ascii="Arial" w:hAnsi="Arial" w:cs="Arial"/>
                <w:color w:val="0000FF"/>
                <w:lang w:val="fr-FR"/>
              </w:rPr>
            </w:pPr>
          </w:p>
        </w:tc>
      </w:tr>
      <w:tr w:rsidR="004B7D2F" w:rsidRPr="00B14537" w:rsidTr="00F74324">
        <w:trPr>
          <w:cantSplit/>
        </w:trPr>
        <w:tc>
          <w:tcPr>
            <w:tcW w:w="207" w:type="dxa"/>
          </w:tcPr>
          <w:p w:rsidR="004B7D2F" w:rsidRPr="00B14537" w:rsidRDefault="004B7D2F" w:rsidP="00B14537">
            <w:pPr>
              <w:spacing w:line="240" w:lineRule="atLeast"/>
              <w:jc w:val="both"/>
              <w:rPr>
                <w:rFonts w:ascii="Arial" w:hAnsi="Arial" w:cs="Arial"/>
                <w:color w:val="0000FF"/>
                <w:lang w:val="fr-FR"/>
              </w:rPr>
            </w:pPr>
          </w:p>
        </w:tc>
        <w:tc>
          <w:tcPr>
            <w:tcW w:w="9105" w:type="dxa"/>
            <w:gridSpan w:val="9"/>
          </w:tcPr>
          <w:p w:rsidR="004B7D2F" w:rsidRPr="00B14537" w:rsidRDefault="00B14537" w:rsidP="00B14537">
            <w:pPr>
              <w:spacing w:line="240" w:lineRule="atLeast"/>
              <w:jc w:val="both"/>
              <w:rPr>
                <w:rFonts w:ascii="Arial" w:hAnsi="Arial" w:cs="Arial"/>
                <w:color w:val="0000FF"/>
                <w:lang w:val="fr-FR"/>
              </w:rPr>
            </w:pPr>
            <w:r w:rsidRPr="00B14537">
              <w:rPr>
                <w:rFonts w:ascii="Arial" w:hAnsi="Arial" w:cs="Arial"/>
                <w:color w:val="0000FF"/>
                <w:lang w:val="fr-FR"/>
              </w:rPr>
              <w:t>— Intervention forfaitaire de l’assurance pour un scooter électronique</w:t>
            </w:r>
            <w:r>
              <w:rPr>
                <w:rFonts w:ascii="Arial" w:hAnsi="Arial" w:cs="Arial"/>
                <w:color w:val="0000FF"/>
                <w:lang w:val="fr-FR"/>
              </w:rPr>
              <w:t xml:space="preserve"> </w:t>
            </w:r>
            <w:r w:rsidRPr="00B14537">
              <w:rPr>
                <w:rFonts w:ascii="Arial" w:hAnsi="Arial" w:cs="Arial"/>
                <w:color w:val="0000FF"/>
                <w:lang w:val="fr-FR"/>
              </w:rPr>
              <w:t>pour l’intérieur et l’extérieur</w:t>
            </w:r>
          </w:p>
        </w:tc>
        <w:tc>
          <w:tcPr>
            <w:tcW w:w="290" w:type="dxa"/>
            <w:vAlign w:val="bottom"/>
          </w:tcPr>
          <w:p w:rsidR="004B7D2F" w:rsidRPr="00B14537" w:rsidRDefault="004B7D2F" w:rsidP="00B14537">
            <w:pPr>
              <w:spacing w:line="240" w:lineRule="atLeast"/>
              <w:jc w:val="both"/>
              <w:rPr>
                <w:rFonts w:ascii="Arial" w:hAnsi="Arial" w:cs="Arial"/>
                <w:color w:val="0000FF"/>
                <w:lang w:val="fr-FR"/>
              </w:rPr>
            </w:pPr>
          </w:p>
        </w:tc>
      </w:tr>
      <w:tr w:rsidR="004B7D2F" w:rsidRPr="00B14537" w:rsidTr="00F74324">
        <w:trPr>
          <w:cantSplit/>
        </w:trPr>
        <w:tc>
          <w:tcPr>
            <w:tcW w:w="207" w:type="dxa"/>
          </w:tcPr>
          <w:p w:rsidR="004B7D2F" w:rsidRPr="00B14537" w:rsidRDefault="004B7D2F" w:rsidP="00B14537">
            <w:pPr>
              <w:spacing w:line="240" w:lineRule="atLeast"/>
              <w:jc w:val="both"/>
              <w:rPr>
                <w:rFonts w:ascii="Arial" w:hAnsi="Arial" w:cs="Arial"/>
                <w:color w:val="0000FF"/>
                <w:lang w:val="fr-FR"/>
              </w:rPr>
            </w:pPr>
          </w:p>
        </w:tc>
        <w:tc>
          <w:tcPr>
            <w:tcW w:w="9105" w:type="dxa"/>
            <w:gridSpan w:val="9"/>
          </w:tcPr>
          <w:p w:rsidR="004B7D2F" w:rsidRPr="00B14537" w:rsidRDefault="00B14537" w:rsidP="00075450">
            <w:pPr>
              <w:spacing w:line="240" w:lineRule="atLeast"/>
              <w:jc w:val="both"/>
              <w:rPr>
                <w:rFonts w:ascii="Arial" w:hAnsi="Arial" w:cs="Arial"/>
                <w:color w:val="0000FF"/>
                <w:lang w:val="fr-FR"/>
              </w:rPr>
            </w:pPr>
            <w:r w:rsidRPr="00B14537">
              <w:rPr>
                <w:rFonts w:ascii="Arial" w:hAnsi="Arial" w:cs="Arial"/>
                <w:color w:val="0000FF"/>
                <w:lang w:val="fr-FR"/>
              </w:rPr>
              <w:t>523935-523946 – Y 685</w:t>
            </w:r>
          </w:p>
        </w:tc>
        <w:tc>
          <w:tcPr>
            <w:tcW w:w="290" w:type="dxa"/>
            <w:vAlign w:val="bottom"/>
          </w:tcPr>
          <w:p w:rsidR="004B7D2F" w:rsidRPr="00B14537" w:rsidRDefault="004B7D2F" w:rsidP="00B14537">
            <w:pPr>
              <w:spacing w:line="240" w:lineRule="atLeast"/>
              <w:jc w:val="both"/>
              <w:rPr>
                <w:rFonts w:ascii="Arial" w:hAnsi="Arial" w:cs="Arial"/>
                <w:color w:val="0000FF"/>
                <w:lang w:val="fr-FR"/>
              </w:rPr>
            </w:pPr>
          </w:p>
        </w:tc>
      </w:tr>
      <w:tr w:rsidR="004B7D2F" w:rsidRPr="00B14537" w:rsidTr="00F74324">
        <w:trPr>
          <w:cantSplit/>
        </w:trPr>
        <w:tc>
          <w:tcPr>
            <w:tcW w:w="207" w:type="dxa"/>
          </w:tcPr>
          <w:p w:rsidR="004B7D2F" w:rsidRPr="00B14537" w:rsidRDefault="004B7D2F" w:rsidP="00B14537">
            <w:pPr>
              <w:spacing w:line="240" w:lineRule="atLeast"/>
              <w:jc w:val="both"/>
              <w:rPr>
                <w:rFonts w:ascii="Arial" w:hAnsi="Arial" w:cs="Arial"/>
                <w:color w:val="0000FF"/>
                <w:lang w:val="fr-FR"/>
              </w:rPr>
            </w:pPr>
          </w:p>
        </w:tc>
        <w:tc>
          <w:tcPr>
            <w:tcW w:w="9105" w:type="dxa"/>
            <w:gridSpan w:val="9"/>
          </w:tcPr>
          <w:p w:rsidR="004B7D2F" w:rsidRPr="00B14537" w:rsidRDefault="00B14537" w:rsidP="00B14537">
            <w:pPr>
              <w:spacing w:line="240" w:lineRule="atLeast"/>
              <w:jc w:val="both"/>
              <w:rPr>
                <w:rFonts w:ascii="Arial" w:hAnsi="Arial" w:cs="Arial"/>
                <w:color w:val="0000FF"/>
                <w:lang w:val="fr-FR"/>
              </w:rPr>
            </w:pPr>
            <w:r w:rsidRPr="00B14537">
              <w:rPr>
                <w:rFonts w:ascii="Arial" w:hAnsi="Arial" w:cs="Arial"/>
                <w:color w:val="0000FF"/>
                <w:lang w:val="fr-FR"/>
              </w:rPr>
              <w:t>— Intervention forfaitaire de l’assurance pour un scooter électronique</w:t>
            </w:r>
            <w:r>
              <w:rPr>
                <w:rFonts w:ascii="Arial" w:hAnsi="Arial" w:cs="Arial"/>
                <w:color w:val="0000FF"/>
                <w:lang w:val="fr-FR"/>
              </w:rPr>
              <w:t xml:space="preserve"> </w:t>
            </w:r>
            <w:r w:rsidRPr="00B14537">
              <w:rPr>
                <w:rFonts w:ascii="Arial" w:hAnsi="Arial" w:cs="Arial"/>
                <w:color w:val="0000FF"/>
                <w:lang w:val="fr-FR"/>
              </w:rPr>
              <w:t>pour l’extérieur</w:t>
            </w:r>
          </w:p>
        </w:tc>
        <w:tc>
          <w:tcPr>
            <w:tcW w:w="290" w:type="dxa"/>
            <w:vAlign w:val="bottom"/>
          </w:tcPr>
          <w:p w:rsidR="004B7D2F" w:rsidRPr="00B14537" w:rsidRDefault="004B7D2F" w:rsidP="00B14537">
            <w:pPr>
              <w:spacing w:line="240" w:lineRule="atLeast"/>
              <w:jc w:val="both"/>
              <w:rPr>
                <w:rFonts w:ascii="Arial" w:hAnsi="Arial" w:cs="Arial"/>
                <w:color w:val="0000FF"/>
                <w:lang w:val="fr-FR"/>
              </w:rPr>
            </w:pPr>
          </w:p>
        </w:tc>
      </w:tr>
      <w:tr w:rsidR="004B7D2F" w:rsidRPr="00B14537" w:rsidTr="00F74324">
        <w:trPr>
          <w:cantSplit/>
        </w:trPr>
        <w:tc>
          <w:tcPr>
            <w:tcW w:w="207" w:type="dxa"/>
          </w:tcPr>
          <w:p w:rsidR="004B7D2F" w:rsidRPr="00B14537" w:rsidRDefault="004B7D2F" w:rsidP="00B14537">
            <w:pPr>
              <w:spacing w:line="240" w:lineRule="atLeast"/>
              <w:jc w:val="both"/>
              <w:rPr>
                <w:rFonts w:ascii="Arial" w:hAnsi="Arial" w:cs="Arial"/>
                <w:color w:val="0000FF"/>
                <w:lang w:val="fr-FR"/>
              </w:rPr>
            </w:pPr>
          </w:p>
        </w:tc>
        <w:tc>
          <w:tcPr>
            <w:tcW w:w="9105" w:type="dxa"/>
            <w:gridSpan w:val="9"/>
          </w:tcPr>
          <w:p w:rsidR="004B7D2F" w:rsidRPr="00B14537" w:rsidRDefault="00B14537" w:rsidP="004B7D2F">
            <w:pPr>
              <w:spacing w:line="240" w:lineRule="atLeast"/>
              <w:jc w:val="both"/>
              <w:rPr>
                <w:rFonts w:ascii="Arial" w:hAnsi="Arial" w:cs="Arial"/>
                <w:color w:val="0000FF"/>
                <w:lang w:val="fr-FR"/>
              </w:rPr>
            </w:pPr>
            <w:r w:rsidRPr="00B14537">
              <w:rPr>
                <w:rFonts w:ascii="Arial" w:hAnsi="Arial" w:cs="Arial"/>
                <w:color w:val="0000FF"/>
                <w:lang w:val="fr-FR"/>
              </w:rPr>
              <w:t>523950-523961 – Y 685</w:t>
            </w:r>
            <w:r w:rsidR="004B7D2F" w:rsidRPr="00B14537">
              <w:rPr>
                <w:rFonts w:ascii="Arial" w:hAnsi="Arial" w:cs="Arial"/>
                <w:color w:val="0000FF"/>
                <w:lang w:val="fr-FR"/>
              </w:rPr>
              <w:t>"</w:t>
            </w:r>
          </w:p>
        </w:tc>
        <w:tc>
          <w:tcPr>
            <w:tcW w:w="290" w:type="dxa"/>
            <w:vAlign w:val="bottom"/>
          </w:tcPr>
          <w:p w:rsidR="004B7D2F" w:rsidRPr="00B14537" w:rsidRDefault="004B7D2F" w:rsidP="00B14537">
            <w:pPr>
              <w:spacing w:line="240" w:lineRule="atLeast"/>
              <w:jc w:val="both"/>
              <w:rPr>
                <w:rFonts w:ascii="Arial" w:hAnsi="Arial" w:cs="Arial"/>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p>
        </w:tc>
        <w:tc>
          <w:tcPr>
            <w:tcW w:w="290" w:type="dxa"/>
            <w:vAlign w:val="bottom"/>
          </w:tcPr>
          <w:p w:rsidR="00075450" w:rsidRPr="000D0A10" w:rsidRDefault="00075450">
            <w:pPr>
              <w:spacing w:line="240" w:lineRule="atLeast"/>
              <w:jc w:val="right"/>
              <w:rPr>
                <w:color w:val="0000FF"/>
                <w:lang w:val="fr-FR"/>
              </w:rPr>
            </w:pPr>
          </w:p>
        </w:tc>
      </w:tr>
      <w:tr w:rsidR="004B7D2F" w:rsidRPr="000D0A10" w:rsidTr="00F74324">
        <w:trPr>
          <w:cantSplit/>
        </w:trPr>
        <w:tc>
          <w:tcPr>
            <w:tcW w:w="207" w:type="dxa"/>
          </w:tcPr>
          <w:p w:rsidR="004B7D2F" w:rsidRPr="000D0A10" w:rsidRDefault="004B7D2F" w:rsidP="004B7D2F">
            <w:pPr>
              <w:spacing w:line="240" w:lineRule="atLeast"/>
              <w:rPr>
                <w:color w:val="0000FF"/>
                <w:lang w:val="fr-FR"/>
              </w:rPr>
            </w:pPr>
          </w:p>
        </w:tc>
        <w:tc>
          <w:tcPr>
            <w:tcW w:w="9105" w:type="dxa"/>
            <w:gridSpan w:val="9"/>
          </w:tcPr>
          <w:p w:rsidR="004B7D2F" w:rsidRPr="000D0A10" w:rsidRDefault="004B7D2F" w:rsidP="004B7D2F">
            <w:pPr>
              <w:spacing w:line="240" w:lineRule="atLeast"/>
              <w:rPr>
                <w:rFonts w:ascii="Arial" w:hAnsi="Arial"/>
                <w:color w:val="0000FF"/>
                <w:lang w:val="fr-FR"/>
              </w:rPr>
            </w:pPr>
            <w:r w:rsidRPr="000D0A10">
              <w:rPr>
                <w:rFonts w:ascii="Arial" w:hAnsi="Arial"/>
                <w:i/>
                <w:color w:val="0000FF"/>
                <w:sz w:val="18"/>
                <w:lang w:val="fr-FR"/>
              </w:rPr>
              <w:t>"A.R. 27.9.2009" (en vigueur 1.11.2009)</w:t>
            </w:r>
          </w:p>
        </w:tc>
        <w:tc>
          <w:tcPr>
            <w:tcW w:w="290" w:type="dxa"/>
            <w:vAlign w:val="bottom"/>
          </w:tcPr>
          <w:p w:rsidR="004B7D2F" w:rsidRPr="000D0A10" w:rsidRDefault="004B7D2F" w:rsidP="004B7D2F">
            <w:pPr>
              <w:spacing w:line="240" w:lineRule="atLeast"/>
              <w:jc w:val="right"/>
              <w:rPr>
                <w:color w:val="0000FF"/>
                <w:lang w:val="fr-FR"/>
              </w:rPr>
            </w:pPr>
          </w:p>
        </w:tc>
      </w:tr>
      <w:tr w:rsidR="00075450" w:rsidRPr="000D0A10"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4B7D2F">
            <w:pPr>
              <w:spacing w:line="240" w:lineRule="atLeast"/>
              <w:rPr>
                <w:rFonts w:ascii="Arial" w:hAnsi="Arial"/>
                <w:color w:val="0000FF"/>
                <w:lang w:val="fr-FR"/>
              </w:rPr>
            </w:pPr>
            <w:r w:rsidRPr="000D0A10">
              <w:rPr>
                <w:rFonts w:ascii="Arial" w:hAnsi="Arial"/>
                <w:color w:val="0000FF"/>
                <w:lang w:val="fr-FR"/>
              </w:rPr>
              <w:t>"</w:t>
            </w:r>
            <w:r w:rsidR="00075450" w:rsidRPr="000D0A10">
              <w:rPr>
                <w:rFonts w:ascii="Arial" w:hAnsi="Arial" w:cs="Arial"/>
                <w:color w:val="0000FF"/>
                <w:lang w:val="fr-FR"/>
              </w:rPr>
              <w:t>4.4. Demande d'intervention</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L'intervention de l'assurance peut uniquement être octroyée sur la base :</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 de la prescription médicale complétée par le médecin prescripteur;</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 du rapport de motivation détaillé rempli par le dispensateur de soins agréé;</w:t>
            </w:r>
          </w:p>
        </w:tc>
        <w:tc>
          <w:tcPr>
            <w:tcW w:w="290" w:type="dxa"/>
            <w:vAlign w:val="bottom"/>
          </w:tcPr>
          <w:p w:rsidR="00075450" w:rsidRPr="000D0A10" w:rsidRDefault="00075450">
            <w:pPr>
              <w:spacing w:line="240" w:lineRule="atLeast"/>
              <w:jc w:val="right"/>
              <w:rPr>
                <w:color w:val="0000FF"/>
                <w:lang w:val="fr-FR"/>
              </w:rPr>
            </w:pPr>
          </w:p>
        </w:tc>
      </w:tr>
      <w:tr w:rsidR="00075450" w:rsidRPr="007F438E" w:rsidTr="00F74324">
        <w:trPr>
          <w:cantSplit/>
        </w:trPr>
        <w:tc>
          <w:tcPr>
            <w:tcW w:w="207" w:type="dxa"/>
          </w:tcPr>
          <w:p w:rsidR="00075450" w:rsidRPr="000D0A10" w:rsidRDefault="00075450">
            <w:pPr>
              <w:spacing w:line="240" w:lineRule="atLeast"/>
              <w:rPr>
                <w:color w:val="0000FF"/>
                <w:lang w:val="fr-FR"/>
              </w:rPr>
            </w:pPr>
          </w:p>
        </w:tc>
        <w:tc>
          <w:tcPr>
            <w:tcW w:w="9105" w:type="dxa"/>
            <w:gridSpan w:val="9"/>
          </w:tcPr>
          <w:p w:rsidR="00075450" w:rsidRPr="000D0A10" w:rsidRDefault="00075450">
            <w:pPr>
              <w:spacing w:line="240" w:lineRule="atLeast"/>
              <w:rPr>
                <w:rFonts w:ascii="Arial" w:hAnsi="Arial"/>
                <w:color w:val="0000FF"/>
                <w:lang w:val="fr-FR"/>
              </w:rPr>
            </w:pPr>
            <w:r w:rsidRPr="000D0A10">
              <w:rPr>
                <w:rFonts w:ascii="Arial" w:hAnsi="Arial" w:cs="Arial"/>
                <w:color w:val="0000FF"/>
                <w:lang w:val="fr-FR"/>
              </w:rPr>
              <w:t>- de la demande d'intervention de l'assurance complétée par le dispensateur de soins agréé.</w:t>
            </w:r>
          </w:p>
        </w:tc>
        <w:tc>
          <w:tcPr>
            <w:tcW w:w="290" w:type="dxa"/>
            <w:vAlign w:val="bottom"/>
          </w:tcPr>
          <w:p w:rsidR="00075450" w:rsidRPr="000D0A10" w:rsidRDefault="00075450">
            <w:pPr>
              <w:spacing w:line="240" w:lineRule="atLeast"/>
              <w:jc w:val="right"/>
              <w:rPr>
                <w:color w:val="0000FF"/>
                <w:lang w:val="fr-FR"/>
              </w:rPr>
            </w:pPr>
          </w:p>
        </w:tc>
      </w:tr>
      <w:tr w:rsidR="00371FF2" w:rsidRPr="007F438E" w:rsidTr="00F74324">
        <w:trPr>
          <w:cantSplit/>
        </w:trPr>
        <w:tc>
          <w:tcPr>
            <w:tcW w:w="207" w:type="dxa"/>
          </w:tcPr>
          <w:p w:rsidR="00371FF2" w:rsidRPr="000D0A10" w:rsidRDefault="00371FF2">
            <w:pPr>
              <w:spacing w:line="240" w:lineRule="atLeast"/>
              <w:rPr>
                <w:color w:val="0000FF"/>
                <w:lang w:val="fr-FR"/>
              </w:rPr>
            </w:pPr>
          </w:p>
        </w:tc>
        <w:tc>
          <w:tcPr>
            <w:tcW w:w="9105" w:type="dxa"/>
            <w:gridSpan w:val="9"/>
          </w:tcPr>
          <w:p w:rsidR="00371FF2" w:rsidRPr="000D0A10" w:rsidRDefault="003B3FDC">
            <w:pPr>
              <w:spacing w:line="240" w:lineRule="atLeast"/>
              <w:rPr>
                <w:rFonts w:ascii="Arial" w:hAnsi="Arial"/>
                <w:color w:val="0000FF"/>
                <w:lang w:val="fr-FR"/>
              </w:rPr>
            </w:pPr>
            <w:r w:rsidRPr="000D0A10">
              <w:rPr>
                <w:rFonts w:ascii="Arial" w:hAnsi="Arial" w:cs="Arial"/>
                <w:color w:val="0000FF"/>
                <w:lang w:val="fr-FR"/>
              </w:rPr>
              <w:t>La procédure de demande à suivre est reprise dans le point I., 3.3.2.</w:t>
            </w:r>
          </w:p>
        </w:tc>
        <w:tc>
          <w:tcPr>
            <w:tcW w:w="290" w:type="dxa"/>
            <w:vAlign w:val="bottom"/>
          </w:tcPr>
          <w:p w:rsidR="00371FF2" w:rsidRPr="000D0A10" w:rsidRDefault="00371FF2">
            <w:pPr>
              <w:spacing w:line="240" w:lineRule="atLeast"/>
              <w:jc w:val="right"/>
              <w:rPr>
                <w:color w:val="0000FF"/>
                <w:lang w:val="fr-FR"/>
              </w:rPr>
            </w:pPr>
          </w:p>
        </w:tc>
      </w:tr>
      <w:tr w:rsidR="003B3FDC" w:rsidRPr="007F438E" w:rsidTr="00F74324">
        <w:trPr>
          <w:cantSplit/>
        </w:trPr>
        <w:tc>
          <w:tcPr>
            <w:tcW w:w="207" w:type="dxa"/>
          </w:tcPr>
          <w:p w:rsidR="003B3FDC" w:rsidRPr="000D0A10" w:rsidRDefault="003B3FDC">
            <w:pPr>
              <w:spacing w:line="240" w:lineRule="atLeast"/>
              <w:rPr>
                <w:color w:val="0000FF"/>
                <w:lang w:val="fr-FR"/>
              </w:rPr>
            </w:pPr>
          </w:p>
        </w:tc>
        <w:tc>
          <w:tcPr>
            <w:tcW w:w="9105" w:type="dxa"/>
            <w:gridSpan w:val="9"/>
          </w:tcPr>
          <w:p w:rsidR="003B3FDC" w:rsidRPr="000D0A10" w:rsidRDefault="003B3FDC">
            <w:pPr>
              <w:spacing w:line="240" w:lineRule="atLeast"/>
              <w:rPr>
                <w:rFonts w:ascii="Arial" w:hAnsi="Arial"/>
                <w:color w:val="0000FF"/>
                <w:lang w:val="fr-FR"/>
              </w:rPr>
            </w:pPr>
            <w:r w:rsidRPr="000D0A10">
              <w:rPr>
                <w:rFonts w:ascii="Arial" w:hAnsi="Arial" w:cs="Arial"/>
                <w:color w:val="0000FF"/>
                <w:lang w:val="fr-FR"/>
              </w:rPr>
              <w:t>Pour la demande de renouvellement anticipé d'un scooter, la procédure de demande reprise dans le point I., 3.3.5. est d'application.</w:t>
            </w:r>
            <w:r w:rsidRPr="000D0A10">
              <w:rPr>
                <w:rFonts w:ascii="Arial" w:hAnsi="Arial"/>
                <w:color w:val="0000FF"/>
                <w:lang w:val="fr-FR"/>
              </w:rPr>
              <w:t>"</w:t>
            </w:r>
          </w:p>
        </w:tc>
        <w:tc>
          <w:tcPr>
            <w:tcW w:w="290" w:type="dxa"/>
            <w:vAlign w:val="bottom"/>
          </w:tcPr>
          <w:p w:rsidR="003B3FDC" w:rsidRPr="000D0A10" w:rsidRDefault="003B3FDC">
            <w:pPr>
              <w:spacing w:line="240" w:lineRule="atLeast"/>
              <w:jc w:val="right"/>
              <w:rPr>
                <w:color w:val="0000FF"/>
                <w:lang w:val="fr-FR"/>
              </w:rPr>
            </w:pPr>
          </w:p>
        </w:tc>
      </w:tr>
      <w:tr w:rsidR="003B3FDC" w:rsidRPr="007F438E" w:rsidTr="00F74324">
        <w:trPr>
          <w:cantSplit/>
        </w:trPr>
        <w:tc>
          <w:tcPr>
            <w:tcW w:w="207" w:type="dxa"/>
          </w:tcPr>
          <w:p w:rsidR="003B3FDC" w:rsidRPr="000D0A10" w:rsidRDefault="003B3FDC">
            <w:pPr>
              <w:spacing w:line="240" w:lineRule="atLeast"/>
              <w:rPr>
                <w:color w:val="0000FF"/>
                <w:lang w:val="fr-FR"/>
              </w:rPr>
            </w:pPr>
          </w:p>
        </w:tc>
        <w:tc>
          <w:tcPr>
            <w:tcW w:w="9105" w:type="dxa"/>
            <w:gridSpan w:val="9"/>
          </w:tcPr>
          <w:p w:rsidR="003B3FDC" w:rsidRPr="000D0A10" w:rsidRDefault="003B3FDC">
            <w:pPr>
              <w:spacing w:line="240" w:lineRule="atLeast"/>
              <w:rPr>
                <w:rFonts w:ascii="Arial" w:hAnsi="Arial"/>
                <w:color w:val="0000FF"/>
                <w:lang w:val="fr-FR"/>
              </w:rPr>
            </w:pPr>
          </w:p>
        </w:tc>
        <w:tc>
          <w:tcPr>
            <w:tcW w:w="290" w:type="dxa"/>
            <w:vAlign w:val="bottom"/>
          </w:tcPr>
          <w:p w:rsidR="003B3FDC" w:rsidRPr="000D0A10" w:rsidRDefault="003B3FDC">
            <w:pPr>
              <w:spacing w:line="240" w:lineRule="atLeast"/>
              <w:jc w:val="right"/>
              <w:rPr>
                <w:color w:val="0000FF"/>
                <w:lang w:val="fr-FR"/>
              </w:rPr>
            </w:pPr>
          </w:p>
        </w:tc>
      </w:tr>
      <w:tr w:rsidR="000F5FCA" w:rsidRPr="007F438E" w:rsidTr="00F74324">
        <w:trPr>
          <w:cantSplit/>
        </w:trPr>
        <w:tc>
          <w:tcPr>
            <w:tcW w:w="207" w:type="dxa"/>
          </w:tcPr>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Default="000F5FCA">
            <w:pPr>
              <w:spacing w:line="240" w:lineRule="atLeast"/>
              <w:rPr>
                <w:color w:val="0000FF"/>
                <w:lang w:val="fr-FR"/>
              </w:rPr>
            </w:pPr>
          </w:p>
          <w:p w:rsidR="000F5FCA" w:rsidRPr="000D0A10" w:rsidRDefault="000F5FCA">
            <w:pPr>
              <w:spacing w:line="240" w:lineRule="atLeast"/>
              <w:rPr>
                <w:color w:val="0000FF"/>
                <w:lang w:val="fr-FR"/>
              </w:rPr>
            </w:pPr>
          </w:p>
        </w:tc>
        <w:tc>
          <w:tcPr>
            <w:tcW w:w="9105" w:type="dxa"/>
            <w:gridSpan w:val="9"/>
          </w:tcPr>
          <w:p w:rsidR="000F5FCA" w:rsidRPr="000D0A10" w:rsidRDefault="000F5FCA">
            <w:pPr>
              <w:spacing w:line="240" w:lineRule="atLeast"/>
              <w:rPr>
                <w:rFonts w:ascii="Arial" w:hAnsi="Arial"/>
                <w:color w:val="0000FF"/>
                <w:lang w:val="fr-FR"/>
              </w:rPr>
            </w:pPr>
          </w:p>
        </w:tc>
        <w:tc>
          <w:tcPr>
            <w:tcW w:w="290" w:type="dxa"/>
            <w:vAlign w:val="bottom"/>
          </w:tcPr>
          <w:p w:rsidR="000F5FCA" w:rsidRPr="000D0A10" w:rsidRDefault="000F5FCA">
            <w:pPr>
              <w:spacing w:line="240" w:lineRule="atLeast"/>
              <w:jc w:val="right"/>
              <w:rPr>
                <w:color w:val="0000FF"/>
                <w:lang w:val="fr-FR"/>
              </w:rPr>
            </w:pPr>
          </w:p>
        </w:tc>
      </w:tr>
      <w:tr w:rsidR="003B3FDC" w:rsidRPr="007F438E" w:rsidTr="00F74324">
        <w:trPr>
          <w:cantSplit/>
        </w:trPr>
        <w:tc>
          <w:tcPr>
            <w:tcW w:w="207" w:type="dxa"/>
          </w:tcPr>
          <w:p w:rsidR="003B3FDC" w:rsidRPr="000D0A10" w:rsidRDefault="003B3FDC">
            <w:pPr>
              <w:spacing w:line="240" w:lineRule="atLeast"/>
              <w:rPr>
                <w:color w:val="0000FF"/>
                <w:lang w:val="fr-FR"/>
              </w:rPr>
            </w:pPr>
          </w:p>
        </w:tc>
        <w:tc>
          <w:tcPr>
            <w:tcW w:w="9105" w:type="dxa"/>
            <w:gridSpan w:val="9"/>
          </w:tcPr>
          <w:p w:rsidR="003B3FDC" w:rsidRPr="000D0A10" w:rsidRDefault="008A0F01">
            <w:pPr>
              <w:spacing w:line="240" w:lineRule="atLeast"/>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3B3FDC" w:rsidRPr="000D0A10" w:rsidRDefault="003B3FDC">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7857" w:type="dxa"/>
            <w:gridSpan w:val="7"/>
          </w:tcPr>
          <w:p w:rsidR="00275FB5" w:rsidRPr="000D0A10" w:rsidRDefault="00FE7A20">
            <w:pPr>
              <w:spacing w:line="240" w:lineRule="atLeast"/>
              <w:jc w:val="both"/>
              <w:rPr>
                <w:rFonts w:ascii="Arial" w:hAnsi="Arial"/>
                <w:color w:val="0000FF"/>
                <w:lang w:val="fr-FR"/>
              </w:rPr>
            </w:pPr>
            <w:r w:rsidRPr="000D0A10">
              <w:rPr>
                <w:rFonts w:ascii="Arial" w:hAnsi="Arial"/>
                <w:color w:val="0000FF"/>
                <w:lang w:val="fr-FR"/>
              </w:rPr>
              <w:t>"</w:t>
            </w:r>
            <w:r w:rsidR="00275FB5" w:rsidRPr="000D0A10">
              <w:rPr>
                <w:rFonts w:ascii="Arial" w:hAnsi="Arial"/>
                <w:color w:val="0000FF"/>
                <w:u w:val="single"/>
                <w:lang w:val="fr-FR"/>
              </w:rPr>
              <w:t xml:space="preserve">Sous-groupe </w:t>
            </w:r>
            <w:r w:rsidRPr="000D0A10">
              <w:rPr>
                <w:rFonts w:ascii="Arial" w:hAnsi="Arial"/>
                <w:color w:val="0000FF"/>
                <w:u w:val="single"/>
                <w:lang w:val="fr-FR"/>
              </w:rPr>
              <w:t>2</w:t>
            </w:r>
            <w:r w:rsidRPr="000D0A10">
              <w:rPr>
                <w:rFonts w:ascii="Arial" w:hAnsi="Arial"/>
                <w:color w:val="0000FF"/>
                <w:lang w:val="fr-FR"/>
              </w:rPr>
              <w:t xml:space="preserve"> : 520155 - 520166 S</w:t>
            </w:r>
            <w:r w:rsidR="00275FB5" w:rsidRPr="000D0A10">
              <w:rPr>
                <w:rFonts w:ascii="Arial" w:hAnsi="Arial"/>
                <w:color w:val="0000FF"/>
                <w:lang w:val="fr-FR"/>
              </w:rPr>
              <w:t>cooter électronique pour l'intérieur et l'extérieur</w:t>
            </w:r>
          </w:p>
        </w:tc>
        <w:tc>
          <w:tcPr>
            <w:tcW w:w="364" w:type="dxa"/>
            <w:vAlign w:val="bottom"/>
          </w:tcPr>
          <w:p w:rsidR="00275FB5" w:rsidRPr="000D0A10" w:rsidRDefault="00275FB5">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275FB5" w:rsidRPr="000D0A10" w:rsidRDefault="00FE7A20">
            <w:pPr>
              <w:spacing w:line="240" w:lineRule="atLeast"/>
              <w:jc w:val="right"/>
              <w:rPr>
                <w:rFonts w:ascii="Arial" w:hAnsi="Arial"/>
                <w:color w:val="0000FF"/>
              </w:rPr>
            </w:pPr>
            <w:r w:rsidRPr="000D0A10">
              <w:rPr>
                <w:rFonts w:ascii="Arial" w:hAnsi="Arial"/>
                <w:color w:val="0000FF"/>
              </w:rPr>
              <w:t>19</w:t>
            </w:r>
            <w:r w:rsidR="00275FB5" w:rsidRPr="000D0A10">
              <w:rPr>
                <w:rFonts w:ascii="Arial" w:hAnsi="Arial"/>
                <w:color w:val="0000FF"/>
              </w:rPr>
              <w:t>00</w:t>
            </w:r>
          </w:p>
        </w:tc>
        <w:tc>
          <w:tcPr>
            <w:tcW w:w="290" w:type="dxa"/>
            <w:vAlign w:val="bottom"/>
          </w:tcPr>
          <w:p w:rsidR="00275FB5" w:rsidRPr="000D0A10" w:rsidRDefault="00FE7A20">
            <w:pPr>
              <w:spacing w:line="240" w:lineRule="atLeast"/>
              <w:jc w:val="right"/>
              <w:rPr>
                <w:rFonts w:ascii="Arial" w:hAnsi="Arial"/>
                <w:color w:val="0000FF"/>
              </w:rPr>
            </w:pPr>
            <w:r w:rsidRPr="000D0A10">
              <w:rPr>
                <w:rFonts w:ascii="Arial" w:hAnsi="Arial"/>
                <w:color w:val="0000FF"/>
                <w:lang w:val="fr-FR"/>
              </w:rPr>
              <w:t>"</w:t>
            </w:r>
          </w:p>
        </w:tc>
      </w:tr>
      <w:tr w:rsidR="00275FB5" w:rsidRPr="000D0A10" w:rsidTr="00F74324">
        <w:trPr>
          <w:cantSplit/>
        </w:trPr>
        <w:tc>
          <w:tcPr>
            <w:tcW w:w="207" w:type="dxa"/>
          </w:tcPr>
          <w:p w:rsidR="00275FB5" w:rsidRPr="000D0A10" w:rsidRDefault="00275FB5">
            <w:pPr>
              <w:spacing w:line="240" w:lineRule="atLeast"/>
              <w:rPr>
                <w:color w:val="0000FF"/>
              </w:rPr>
            </w:pPr>
          </w:p>
        </w:tc>
        <w:tc>
          <w:tcPr>
            <w:tcW w:w="7857" w:type="dxa"/>
            <w:gridSpan w:val="7"/>
          </w:tcPr>
          <w:p w:rsidR="00275FB5" w:rsidRPr="000D0A10" w:rsidRDefault="00275FB5">
            <w:pPr>
              <w:spacing w:line="240" w:lineRule="atLeast"/>
              <w:jc w:val="both"/>
              <w:rPr>
                <w:rFonts w:ascii="Arial" w:hAnsi="Arial"/>
                <w:color w:val="0000FF"/>
              </w:rPr>
            </w:pPr>
          </w:p>
        </w:tc>
        <w:tc>
          <w:tcPr>
            <w:tcW w:w="364" w:type="dxa"/>
            <w:vAlign w:val="bottom"/>
          </w:tcPr>
          <w:p w:rsidR="00275FB5" w:rsidRPr="000D0A10" w:rsidRDefault="00275FB5">
            <w:pPr>
              <w:spacing w:line="240" w:lineRule="atLeast"/>
              <w:jc w:val="right"/>
              <w:rPr>
                <w:rFonts w:ascii="Arial" w:hAnsi="Arial"/>
                <w:color w:val="0000FF"/>
              </w:rPr>
            </w:pPr>
          </w:p>
        </w:tc>
        <w:tc>
          <w:tcPr>
            <w:tcW w:w="884" w:type="dxa"/>
            <w:vAlign w:val="bottom"/>
          </w:tcPr>
          <w:p w:rsidR="00275FB5" w:rsidRPr="000D0A10" w:rsidRDefault="00275FB5">
            <w:pPr>
              <w:spacing w:line="240" w:lineRule="atLeast"/>
              <w:jc w:val="right"/>
              <w:rPr>
                <w:rFonts w:ascii="Arial" w:hAnsi="Arial"/>
                <w:color w:val="0000FF"/>
              </w:rPr>
            </w:pPr>
          </w:p>
        </w:tc>
        <w:tc>
          <w:tcPr>
            <w:tcW w:w="290" w:type="dxa"/>
            <w:vAlign w:val="bottom"/>
          </w:tcPr>
          <w:p w:rsidR="00275FB5" w:rsidRPr="000D0A10" w:rsidRDefault="00275FB5">
            <w:pPr>
              <w:spacing w:line="240" w:lineRule="atLeast"/>
              <w:jc w:val="right"/>
              <w:rPr>
                <w:rFonts w:ascii="Arial" w:hAnsi="Arial"/>
                <w:color w:val="0000FF"/>
              </w:rPr>
            </w:pPr>
          </w:p>
        </w:tc>
      </w:tr>
      <w:tr w:rsidR="008A0F01" w:rsidRPr="000D0A10" w:rsidTr="00F74324">
        <w:trPr>
          <w:cantSplit/>
        </w:trPr>
        <w:tc>
          <w:tcPr>
            <w:tcW w:w="207" w:type="dxa"/>
          </w:tcPr>
          <w:p w:rsidR="008A0F01" w:rsidRPr="000D0A10" w:rsidRDefault="008A0F01">
            <w:pPr>
              <w:spacing w:line="240" w:lineRule="atLeast"/>
              <w:rPr>
                <w:color w:val="0000FF"/>
              </w:rPr>
            </w:pPr>
          </w:p>
        </w:tc>
        <w:tc>
          <w:tcPr>
            <w:tcW w:w="7857" w:type="dxa"/>
            <w:gridSpan w:val="7"/>
          </w:tcPr>
          <w:p w:rsidR="008A0F01" w:rsidRPr="000D0A10" w:rsidRDefault="008A0F01">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364" w:type="dxa"/>
            <w:vAlign w:val="bottom"/>
          </w:tcPr>
          <w:p w:rsidR="008A0F01" w:rsidRPr="000D0A10" w:rsidRDefault="008A0F01">
            <w:pPr>
              <w:spacing w:line="240" w:lineRule="atLeast"/>
              <w:jc w:val="right"/>
              <w:rPr>
                <w:rFonts w:ascii="Arial" w:hAnsi="Arial"/>
                <w:color w:val="0000FF"/>
                <w:lang w:val="fr-FR"/>
              </w:rPr>
            </w:pPr>
          </w:p>
        </w:tc>
        <w:tc>
          <w:tcPr>
            <w:tcW w:w="884" w:type="dxa"/>
            <w:vAlign w:val="bottom"/>
          </w:tcPr>
          <w:p w:rsidR="008A0F01" w:rsidRPr="000D0A10" w:rsidRDefault="008A0F01">
            <w:pPr>
              <w:spacing w:line="240" w:lineRule="atLeast"/>
              <w:jc w:val="right"/>
              <w:rPr>
                <w:rFonts w:ascii="Arial" w:hAnsi="Arial"/>
                <w:color w:val="0000FF"/>
                <w:lang w:val="fr-FR"/>
              </w:rPr>
            </w:pPr>
          </w:p>
        </w:tc>
        <w:tc>
          <w:tcPr>
            <w:tcW w:w="290" w:type="dxa"/>
            <w:vAlign w:val="bottom"/>
          </w:tcPr>
          <w:p w:rsidR="008A0F01" w:rsidRPr="000D0A10" w:rsidRDefault="008A0F01">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rPr>
                <w:rFonts w:ascii="Arial" w:hAnsi="Arial"/>
                <w:color w:val="0000FF"/>
              </w:rPr>
            </w:pPr>
            <w:r w:rsidRPr="000D0A10">
              <w:rPr>
                <w:rFonts w:ascii="Arial" w:hAnsi="Arial"/>
                <w:color w:val="0000FF"/>
                <w:lang w:val="fr-FR"/>
              </w:rPr>
              <w:t>"</w:t>
            </w:r>
            <w:r w:rsidR="00275FB5" w:rsidRPr="000D0A10">
              <w:rPr>
                <w:rFonts w:ascii="Arial" w:hAnsi="Arial"/>
                <w:color w:val="0000FF"/>
              </w:rPr>
              <w:t>1. Indications fonctionnelles pour l'utilisateur</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rPr>
                <w:rFonts w:ascii="Arial" w:hAnsi="Arial"/>
                <w:color w:val="0000FF"/>
              </w:rPr>
            </w:pPr>
          </w:p>
        </w:tc>
        <w:tc>
          <w:tcPr>
            <w:tcW w:w="290" w:type="dxa"/>
            <w:vAlign w:val="bottom"/>
          </w:tcPr>
          <w:p w:rsidR="00275FB5" w:rsidRPr="000D0A10" w:rsidRDefault="00275FB5">
            <w:pPr>
              <w:spacing w:line="240" w:lineRule="atLeast"/>
              <w:jc w:val="right"/>
              <w:rPr>
                <w:color w:val="0000FF"/>
              </w:rPr>
            </w:pPr>
          </w:p>
        </w:tc>
      </w:tr>
      <w:tr w:rsidR="008A0F01" w:rsidRPr="007F438E" w:rsidTr="00F74324">
        <w:trPr>
          <w:cantSplit/>
        </w:trPr>
        <w:tc>
          <w:tcPr>
            <w:tcW w:w="207" w:type="dxa"/>
          </w:tcPr>
          <w:p w:rsidR="008A0F01" w:rsidRPr="000D0A10" w:rsidRDefault="008A0F01">
            <w:pPr>
              <w:spacing w:line="240" w:lineRule="atLeast"/>
              <w:rPr>
                <w:color w:val="0000FF"/>
              </w:rPr>
            </w:pPr>
          </w:p>
        </w:tc>
        <w:tc>
          <w:tcPr>
            <w:tcW w:w="9105" w:type="dxa"/>
            <w:gridSpan w:val="9"/>
          </w:tcPr>
          <w:p w:rsidR="008A0F01" w:rsidRPr="000D0A10" w:rsidRDefault="008A0F01">
            <w:pPr>
              <w:spacing w:line="240" w:lineRule="atLeast"/>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8A0F01" w:rsidRPr="000D0A10" w:rsidRDefault="008A0F01">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rPr>
                <w:rFonts w:ascii="Arial" w:hAnsi="Arial"/>
                <w:color w:val="0000FF"/>
              </w:rPr>
            </w:pPr>
            <w:r w:rsidRPr="000D0A10">
              <w:rPr>
                <w:rFonts w:ascii="Arial" w:hAnsi="Arial"/>
                <w:color w:val="0000FF"/>
                <w:lang w:val="fr-FR"/>
              </w:rPr>
              <w:t>"</w:t>
            </w:r>
            <w:r w:rsidR="00275FB5" w:rsidRPr="000D0A10">
              <w:rPr>
                <w:rFonts w:ascii="Arial" w:hAnsi="Arial"/>
                <w:color w:val="0000FF"/>
              </w:rPr>
              <w:t>1.1. Objectif d'utilisation</w:t>
            </w: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FE7A20">
            <w:pPr>
              <w:spacing w:line="240" w:lineRule="atLeast"/>
              <w:jc w:val="both"/>
              <w:rPr>
                <w:rFonts w:ascii="Arial" w:hAnsi="Arial"/>
                <w:color w:val="0000FF"/>
              </w:rPr>
            </w:pPr>
            <w:r w:rsidRPr="000D0A10">
              <w:rPr>
                <w:rFonts w:ascii="Arial" w:hAnsi="Arial" w:cs="Arial"/>
                <w:color w:val="0000FF"/>
                <w:lang w:val="fr-FR"/>
              </w:rPr>
              <w:t>Le scooter électronique pour l'intérieur et l'extérieur est destiné à être utilisé sur de courtes à moyennes distances à l'extérieur. Ce scooter, par les déplacements qu'il rend possible, permet de prendre part activement à la vie sociale et familiale et de conserver son autonomie. L'utilisation est définitive.</w:t>
            </w: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jc w:val="both"/>
              <w:rPr>
                <w:rFonts w:ascii="Arial" w:hAnsi="Arial"/>
                <w:color w:val="0000FF"/>
              </w:rPr>
            </w:pP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1.2. Indications spécifiques</w:t>
            </w:r>
          </w:p>
        </w:tc>
        <w:tc>
          <w:tcPr>
            <w:tcW w:w="290" w:type="dxa"/>
            <w:vAlign w:val="bottom"/>
          </w:tcPr>
          <w:p w:rsidR="00275FB5" w:rsidRPr="000D0A10" w:rsidRDefault="00275FB5">
            <w:pPr>
              <w:spacing w:line="240" w:lineRule="atLeast"/>
              <w:jc w:val="right"/>
              <w:rPr>
                <w:color w:val="0000FF"/>
              </w:rPr>
            </w:pPr>
          </w:p>
        </w:tc>
      </w:tr>
      <w:tr w:rsidR="00275FB5" w:rsidRPr="007F438E"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a) </w:t>
            </w:r>
            <w:r w:rsidR="00FE7A20" w:rsidRPr="000D0A10">
              <w:rPr>
                <w:rFonts w:ascii="Arial" w:hAnsi="Arial" w:cs="Arial"/>
                <w:color w:val="0000FF"/>
                <w:lang w:val="fr-FR"/>
              </w:rPr>
              <w:t>Le scooter électronique pour l'intérieur et l'extérieur est remboursable pour les utilisateurs présentant des limitations de la marche démontrées et définitives. La marche sur de courtes distances (moins d'un km) est gravement limitée (code qualificatif minimum 3). La marche sur de longues distances (plus d'un km) est complètement limitée (code qualificatif 4).</w:t>
            </w: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jc w:val="both"/>
              <w:rPr>
                <w:rFonts w:ascii="Arial" w:hAnsi="Arial"/>
                <w:color w:val="0000FF"/>
                <w:lang w:val="fr-FR"/>
              </w:rPr>
            </w:pPr>
            <w:r w:rsidRPr="000D0A10">
              <w:rPr>
                <w:rFonts w:ascii="Arial" w:hAnsi="Arial" w:cs="Arial"/>
                <w:color w:val="0000FF"/>
                <w:lang w:val="fr-FR"/>
              </w:rPr>
              <w:t>L'utilisateur ne dispose pas de la force et de l'endurance nécessaires pour se déplacer sur de moyennes distances à l'aide d'une voiturette manuelle (code qualificatif 4). La conduite d'un scooter électronique est par contre possible.</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rPr>
                <w:rFonts w:ascii="Arial" w:hAnsi="Arial"/>
                <w:color w:val="0000FF"/>
                <w:lang w:val="fr-FR"/>
              </w:rPr>
            </w:pPr>
            <w:r w:rsidRPr="000D0A10">
              <w:rPr>
                <w:rFonts w:ascii="Arial" w:hAnsi="Arial" w:cs="Arial"/>
                <w:color w:val="0000FF"/>
                <w:lang w:val="fr-FR"/>
              </w:rPr>
              <w:t>La position assise de l'utilisateur est suffisamment stable pour conduire le scooter en toute sécurité et cela est confirmé par le rapport de fonctionnement multidisciplinaire et le test pratique.</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jc w:val="both"/>
              <w:rPr>
                <w:rFonts w:ascii="Arial" w:hAnsi="Arial"/>
                <w:color w:val="0000FF"/>
                <w:lang w:val="fr-FR"/>
              </w:rPr>
            </w:pPr>
            <w:r w:rsidRPr="000D0A10">
              <w:rPr>
                <w:rFonts w:ascii="Arial" w:hAnsi="Arial" w:cs="Arial"/>
                <w:color w:val="0000FF"/>
                <w:lang w:val="fr-FR"/>
              </w:rPr>
              <w:t>La fonction des membres supérieurs est tout au plus modérément limitée (code qualificatif maximal 2). Si un des membres supérieurs n'est pas fonctionnel, le membre encore fonctionnel est tout au plus légèrement limité (code qualificatif maximum 1).</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jc w:val="both"/>
              <w:rPr>
                <w:rFonts w:ascii="Arial" w:hAnsi="Arial"/>
                <w:color w:val="0000FF"/>
                <w:lang w:val="fr-FR"/>
              </w:rPr>
            </w:pPr>
            <w:r w:rsidRPr="000D0A10">
              <w:rPr>
                <w:rFonts w:ascii="Arial" w:hAnsi="Arial" w:cs="Arial"/>
                <w:color w:val="0000FF"/>
                <w:lang w:val="fr-FR"/>
              </w:rPr>
              <w:t>L'utilisateur dispose de facultés intellectuelles, sensorielles et cognitives suffisantes pour utiliser le scooter d'une façon sûre et judicieuse tant à l'intérieur qu'à l'extérieur sur la voie publique, le cas échéant.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FE7A20">
            <w:pPr>
              <w:spacing w:line="240" w:lineRule="atLeast"/>
              <w:jc w:val="both"/>
              <w:rPr>
                <w:rFonts w:ascii="Arial" w:hAnsi="Arial"/>
                <w:color w:val="0000FF"/>
                <w:lang w:val="fr-FR"/>
              </w:rPr>
            </w:pPr>
            <w:r w:rsidRPr="000D0A10">
              <w:rPr>
                <w:rFonts w:ascii="Arial" w:hAnsi="Arial" w:cs="Arial"/>
                <w:color w:val="0000FF"/>
                <w:lang w:val="fr-FR"/>
              </w:rPr>
              <w:t>L'utilisateur se déplace fréquemment et principalement à l'intérieur ou sur de courtes à moyennes distances à l'extérieur. La nature, la nécessité et la fréquence des déplacements doivent être clairement motivées dans le rapport de fonctionnement multidisciplinaire.</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rsidP="00E06F3A">
            <w:pPr>
              <w:spacing w:line="240" w:lineRule="atLeast"/>
              <w:rPr>
                <w:rFonts w:ascii="Arial" w:hAnsi="Arial"/>
                <w:color w:val="0000FF"/>
                <w:lang w:val="fr-FR"/>
              </w:rPr>
            </w:pPr>
          </w:p>
        </w:tc>
        <w:tc>
          <w:tcPr>
            <w:tcW w:w="9105" w:type="dxa"/>
            <w:gridSpan w:val="9"/>
          </w:tcPr>
          <w:p w:rsidR="00275FB5" w:rsidRPr="000D0A10" w:rsidRDefault="00275FB5" w:rsidP="00E06F3A">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275FB5" w:rsidRPr="000D0A10" w:rsidRDefault="00275FB5" w:rsidP="00E06F3A">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rPr>
            </w:pPr>
            <w:r w:rsidRPr="000D0A10">
              <w:rPr>
                <w:rFonts w:ascii="Arial" w:hAnsi="Arial"/>
                <w:color w:val="0000FF"/>
                <w:lang w:val="fr-FR"/>
              </w:rPr>
              <w:t>"b) Le scooter électronique pour l'intérieur et l'extérieur est également remboursable pour un utilisateur répondant aux indications fonctionnelles spécifiques d'une voiturette manuelle modulaire à condition qu'il fréquente l'école, suive</w:t>
            </w:r>
            <w:r w:rsidRPr="000D0A10">
              <w:rPr>
                <w:rFonts w:ascii="Arial" w:hAnsi="Arial" w:cs="Arial"/>
                <w:color w:val="0000FF"/>
                <w:lang w:val="fr-FR"/>
              </w:rPr>
              <w:t xml:space="preserve"> une formation professionnelle ou une rééducation professionnelle</w:t>
            </w:r>
            <w:r w:rsidRPr="000D0A10">
              <w:rPr>
                <w:rFonts w:ascii="Arial" w:hAnsi="Arial"/>
                <w:color w:val="0000FF"/>
                <w:lang w:val="fr-FR"/>
              </w:rPr>
              <w:t xml:space="preserve">, qu'il travaille ou exerce une activité professionnelle indépendante. Ces activités ne sont pas possibles sans l'utilisation d'un scooter électronique. </w:t>
            </w:r>
            <w:r w:rsidRPr="000D0A10">
              <w:rPr>
                <w:rFonts w:ascii="Arial" w:hAnsi="Arial"/>
                <w:color w:val="0000FF"/>
              </w:rPr>
              <w:t>Le rapport d'avis multidisciplinaire doit l'attester.</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rPr>
            </w:pPr>
          </w:p>
        </w:tc>
      </w:tr>
      <w:tr w:rsidR="002800C0" w:rsidRPr="000D0A10" w:rsidTr="00F74324">
        <w:trPr>
          <w:cantSplit/>
        </w:trPr>
        <w:tc>
          <w:tcPr>
            <w:tcW w:w="207" w:type="dxa"/>
          </w:tcPr>
          <w:p w:rsidR="002800C0" w:rsidRPr="000D0A10" w:rsidRDefault="002800C0">
            <w:pPr>
              <w:spacing w:line="240" w:lineRule="atLeast"/>
              <w:rPr>
                <w:color w:val="0000FF"/>
                <w:lang w:val="fr-FR"/>
              </w:rPr>
            </w:pPr>
          </w:p>
        </w:tc>
        <w:tc>
          <w:tcPr>
            <w:tcW w:w="9105" w:type="dxa"/>
            <w:gridSpan w:val="9"/>
          </w:tcPr>
          <w:p w:rsidR="002800C0" w:rsidRPr="000D0A10" w:rsidRDefault="002800C0">
            <w:pPr>
              <w:spacing w:line="240" w:lineRule="atLeast"/>
              <w:jc w:val="both"/>
              <w:rPr>
                <w:rFonts w:ascii="Arial" w:hAnsi="Arial"/>
                <w:color w:val="0000FF"/>
                <w:lang w:val="fr-FR"/>
              </w:rPr>
            </w:pPr>
          </w:p>
        </w:tc>
        <w:tc>
          <w:tcPr>
            <w:tcW w:w="290" w:type="dxa"/>
            <w:vAlign w:val="bottom"/>
          </w:tcPr>
          <w:p w:rsidR="002800C0" w:rsidRPr="000D0A10" w:rsidRDefault="002800C0">
            <w:pPr>
              <w:spacing w:line="240" w:lineRule="atLeast"/>
              <w:jc w:val="right"/>
              <w:rPr>
                <w:color w:val="0000FF"/>
              </w:rPr>
            </w:pPr>
          </w:p>
        </w:tc>
      </w:tr>
      <w:tr w:rsidR="004B7D2F" w:rsidRPr="00DE77C3" w:rsidTr="00F74324">
        <w:trPr>
          <w:cantSplit/>
        </w:trPr>
        <w:tc>
          <w:tcPr>
            <w:tcW w:w="207" w:type="dxa"/>
          </w:tcPr>
          <w:p w:rsidR="004B7D2F" w:rsidRPr="00DE77C3" w:rsidRDefault="004B7D2F" w:rsidP="00DE77C3">
            <w:pPr>
              <w:spacing w:line="240" w:lineRule="atLeast"/>
              <w:jc w:val="both"/>
              <w:rPr>
                <w:rFonts w:ascii="Arial" w:hAnsi="Arial"/>
                <w:i/>
                <w:color w:val="0000FF"/>
                <w:sz w:val="18"/>
                <w:lang w:val="fr-FR"/>
              </w:rPr>
            </w:pPr>
          </w:p>
        </w:tc>
        <w:tc>
          <w:tcPr>
            <w:tcW w:w="9105" w:type="dxa"/>
            <w:gridSpan w:val="9"/>
          </w:tcPr>
          <w:p w:rsidR="004B7D2F" w:rsidRPr="00DE77C3" w:rsidRDefault="008A0BE0" w:rsidP="004B7D2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B7D2F" w:rsidRPr="00DE77C3" w:rsidRDefault="004B7D2F" w:rsidP="00DE77C3">
            <w:pPr>
              <w:spacing w:line="240" w:lineRule="atLeast"/>
              <w:jc w:val="both"/>
              <w:rPr>
                <w:rFonts w:ascii="Arial" w:hAnsi="Arial"/>
                <w:i/>
                <w:color w:val="0000FF"/>
                <w:sz w:val="18"/>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4B7D2F" w:rsidP="004B7D2F">
            <w:pPr>
              <w:spacing w:line="240" w:lineRule="atLeast"/>
              <w:jc w:val="both"/>
              <w:rPr>
                <w:rFonts w:ascii="Arial" w:hAnsi="Arial"/>
                <w:color w:val="0000FF"/>
                <w:lang w:val="fr-FR"/>
              </w:rPr>
            </w:pPr>
            <w:r w:rsidRPr="000D0A10">
              <w:rPr>
                <w:rFonts w:ascii="Arial" w:hAnsi="Arial"/>
                <w:color w:val="0000FF"/>
                <w:lang w:val="fr-FR"/>
              </w:rPr>
              <w:t>"</w:t>
            </w:r>
            <w:r w:rsidR="00095899" w:rsidRPr="00095899">
              <w:rPr>
                <w:rFonts w:ascii="Arial" w:hAnsi="Arial"/>
                <w:color w:val="0000FF"/>
                <w:lang w:val="fr-FR"/>
              </w:rPr>
              <w:t>Adaptations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Une adaptation du scooter électronique pour l’intérieur et l’extérieur</w:t>
            </w:r>
            <w:r>
              <w:rPr>
                <w:rFonts w:ascii="Arial" w:hAnsi="Arial"/>
                <w:color w:val="0000FF"/>
                <w:lang w:val="fr-FR"/>
              </w:rPr>
              <w:t xml:space="preserve"> </w:t>
            </w:r>
            <w:r w:rsidRPr="00095899">
              <w:rPr>
                <w:rFonts w:ascii="Arial" w:hAnsi="Arial"/>
                <w:color w:val="0000FF"/>
                <w:lang w:val="fr-FR"/>
              </w:rPr>
              <w:t>à l’aide de coussin(s) d’accoudoir (prestation 523176-523180 ou 523191-523202) n’est autorisée que si l’utilisateur présente une perte totale de</w:t>
            </w:r>
            <w:r>
              <w:rPr>
                <w:rFonts w:ascii="Arial" w:hAnsi="Arial"/>
                <w:color w:val="0000FF"/>
                <w:lang w:val="fr-FR"/>
              </w:rPr>
              <w:t xml:space="preserve"> </w:t>
            </w:r>
            <w:r w:rsidRPr="00095899">
              <w:rPr>
                <w:rFonts w:ascii="Arial" w:hAnsi="Arial"/>
                <w:color w:val="0000FF"/>
                <w:lang w:val="fr-FR"/>
              </w:rPr>
              <w:t>la fonction d’un ou des deux membres supérieurs (code qualificatif 4).</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Une adaptation du scooter électronique pour l’intérieur et l’extérieur</w:t>
            </w:r>
            <w:r>
              <w:rPr>
                <w:rFonts w:ascii="Arial" w:hAnsi="Arial"/>
                <w:color w:val="0000FF"/>
                <w:lang w:val="fr-FR"/>
              </w:rPr>
              <w:t xml:space="preserve"> </w:t>
            </w:r>
            <w:r w:rsidRPr="00095899">
              <w:rPr>
                <w:rFonts w:ascii="Arial" w:hAnsi="Arial"/>
                <w:color w:val="0000FF"/>
                <w:lang w:val="fr-FR"/>
              </w:rPr>
              <w:t>à l’aide d’un rétroviseur (prestation 523655-523666) n’est autorisée que</w:t>
            </w:r>
            <w:r>
              <w:rPr>
                <w:rFonts w:ascii="Arial" w:hAnsi="Arial"/>
                <w:color w:val="0000FF"/>
                <w:lang w:val="fr-FR"/>
              </w:rPr>
              <w:t xml:space="preserve"> </w:t>
            </w:r>
            <w:r w:rsidRPr="00095899">
              <w:rPr>
                <w:rFonts w:ascii="Arial" w:hAnsi="Arial"/>
                <w:color w:val="0000FF"/>
                <w:lang w:val="fr-FR"/>
              </w:rPr>
              <w:t>si l’utilisateur présente des troubles graves (code qualificatif minimal 3)</w:t>
            </w:r>
            <w:r>
              <w:rPr>
                <w:rFonts w:ascii="Arial" w:hAnsi="Arial"/>
                <w:color w:val="0000FF"/>
                <w:lang w:val="fr-FR"/>
              </w:rPr>
              <w:t xml:space="preserve"> </w:t>
            </w:r>
            <w:r w:rsidRPr="00095899">
              <w:rPr>
                <w:rFonts w:ascii="Arial" w:hAnsi="Arial"/>
                <w:color w:val="0000FF"/>
                <w:lang w:val="fr-FR"/>
              </w:rPr>
              <w:t>des caractéristiques anatomiques de la colonne vertébrale ou des</w:t>
            </w:r>
            <w:r>
              <w:rPr>
                <w:rFonts w:ascii="Arial" w:hAnsi="Arial"/>
                <w:color w:val="0000FF"/>
                <w:lang w:val="fr-FR"/>
              </w:rPr>
              <w:t xml:space="preserve"> </w:t>
            </w:r>
            <w:r w:rsidRPr="00095899">
              <w:rPr>
                <w:rFonts w:ascii="Arial" w:hAnsi="Arial"/>
                <w:color w:val="0000FF"/>
                <w:lang w:val="fr-FR"/>
              </w:rPr>
              <w:t>muscles du tronc, de la ceinture scapulaire ou de la tête et de la</w:t>
            </w:r>
            <w:r>
              <w:rPr>
                <w:rFonts w:ascii="Arial" w:hAnsi="Arial"/>
                <w:color w:val="0000FF"/>
                <w:lang w:val="fr-FR"/>
              </w:rPr>
              <w:t xml:space="preserve"> </w:t>
            </w:r>
            <w:r w:rsidRPr="00095899">
              <w:rPr>
                <w:rFonts w:ascii="Arial" w:hAnsi="Arial"/>
                <w:color w:val="0000FF"/>
                <w:lang w:val="fr-FR"/>
              </w:rPr>
              <w:t>nuque.</w:t>
            </w:r>
            <w:r w:rsidR="004B7D2F" w:rsidRPr="000D0A10">
              <w:rPr>
                <w:rFonts w:ascii="Arial" w:hAnsi="Arial"/>
                <w:color w:val="0000FF"/>
                <w:lang w:val="fr-FR"/>
              </w:rPr>
              <w:t>"</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275FB5" w:rsidRPr="007F438E" w:rsidTr="00F74324">
        <w:trPr>
          <w:cantSplit/>
        </w:trPr>
        <w:tc>
          <w:tcPr>
            <w:tcW w:w="207" w:type="dxa"/>
          </w:tcPr>
          <w:p w:rsidR="00275FB5" w:rsidRPr="004B7D2F" w:rsidRDefault="00275FB5">
            <w:pPr>
              <w:spacing w:line="240" w:lineRule="atLeast"/>
              <w:rPr>
                <w:color w:val="0000FF"/>
                <w:lang w:val="fr-BE"/>
              </w:rPr>
            </w:pPr>
          </w:p>
        </w:tc>
        <w:tc>
          <w:tcPr>
            <w:tcW w:w="9105" w:type="dxa"/>
            <w:gridSpan w:val="9"/>
          </w:tcPr>
          <w:p w:rsidR="00275FB5" w:rsidRPr="004B7D2F" w:rsidRDefault="00275FB5">
            <w:pPr>
              <w:spacing w:line="240" w:lineRule="atLeast"/>
              <w:jc w:val="both"/>
              <w:rPr>
                <w:rFonts w:ascii="Arial" w:hAnsi="Arial"/>
                <w:color w:val="0000FF"/>
                <w:lang w:val="fr-BE"/>
              </w:rPr>
            </w:pPr>
          </w:p>
        </w:tc>
        <w:tc>
          <w:tcPr>
            <w:tcW w:w="290" w:type="dxa"/>
            <w:vAlign w:val="bottom"/>
          </w:tcPr>
          <w:p w:rsidR="00275FB5" w:rsidRPr="004B7D2F" w:rsidRDefault="00275FB5">
            <w:pPr>
              <w:spacing w:line="240" w:lineRule="atLeast"/>
              <w:jc w:val="right"/>
              <w:rPr>
                <w:color w:val="0000FF"/>
                <w:lang w:val="fr-BE"/>
              </w:rPr>
            </w:pPr>
          </w:p>
        </w:tc>
      </w:tr>
      <w:tr w:rsidR="00275FB5" w:rsidRPr="007F438E" w:rsidTr="00F74324">
        <w:trPr>
          <w:cantSplit/>
        </w:trPr>
        <w:tc>
          <w:tcPr>
            <w:tcW w:w="207" w:type="dxa"/>
          </w:tcPr>
          <w:p w:rsidR="00275FB5" w:rsidRPr="000D0A10" w:rsidRDefault="00275FB5" w:rsidP="00E06F3A">
            <w:pPr>
              <w:spacing w:line="240" w:lineRule="atLeast"/>
              <w:rPr>
                <w:rFonts w:ascii="Arial" w:hAnsi="Arial"/>
                <w:color w:val="0000FF"/>
                <w:lang w:val="fr-FR"/>
              </w:rPr>
            </w:pPr>
          </w:p>
        </w:tc>
        <w:tc>
          <w:tcPr>
            <w:tcW w:w="9105" w:type="dxa"/>
            <w:gridSpan w:val="9"/>
          </w:tcPr>
          <w:p w:rsidR="00275FB5" w:rsidRPr="000D0A10" w:rsidRDefault="008A0F01" w:rsidP="00E06F3A">
            <w:pPr>
              <w:spacing w:line="240" w:lineRule="atLeast"/>
              <w:rPr>
                <w:rFonts w:ascii="Arial" w:hAnsi="Arial"/>
                <w:color w:val="0000FF"/>
                <w:lang w:val="fr-FR"/>
              </w:rPr>
            </w:pPr>
            <w:r w:rsidRPr="000D0A10">
              <w:rPr>
                <w:rFonts w:ascii="Arial" w:hAnsi="Arial"/>
                <w:i/>
                <w:color w:val="0000FF"/>
                <w:sz w:val="18"/>
                <w:lang w:val="fr-FR"/>
              </w:rPr>
              <w:t>"A.R. 12.1.2005" (en vigueur 1.10.2005) + "A.R. 2</w:t>
            </w:r>
            <w:r w:rsidR="00DA2146" w:rsidRPr="000D0A10">
              <w:rPr>
                <w:rFonts w:ascii="Arial" w:hAnsi="Arial"/>
                <w:i/>
                <w:color w:val="0000FF"/>
                <w:sz w:val="18"/>
                <w:lang w:val="fr-FR"/>
              </w:rPr>
              <w:t>7</w:t>
            </w:r>
            <w:r w:rsidRPr="000D0A10">
              <w:rPr>
                <w:rFonts w:ascii="Arial" w:hAnsi="Arial"/>
                <w:i/>
                <w:color w:val="0000FF"/>
                <w:sz w:val="18"/>
                <w:lang w:val="fr-FR"/>
              </w:rPr>
              <w:t>.</w:t>
            </w:r>
            <w:r w:rsidR="00DA2146" w:rsidRPr="000D0A10">
              <w:rPr>
                <w:rFonts w:ascii="Arial" w:hAnsi="Arial"/>
                <w:i/>
                <w:color w:val="0000FF"/>
                <w:sz w:val="18"/>
                <w:lang w:val="fr-FR"/>
              </w:rPr>
              <w:t>9</w:t>
            </w:r>
            <w:r w:rsidRPr="000D0A10">
              <w:rPr>
                <w:rFonts w:ascii="Arial" w:hAnsi="Arial"/>
                <w:i/>
                <w:color w:val="0000FF"/>
                <w:sz w:val="18"/>
                <w:lang w:val="fr-FR"/>
              </w:rPr>
              <w:t>.200</w:t>
            </w:r>
            <w:r w:rsidR="00DA2146" w:rsidRPr="000D0A10">
              <w:rPr>
                <w:rFonts w:ascii="Arial" w:hAnsi="Arial"/>
                <w:i/>
                <w:color w:val="0000FF"/>
                <w:sz w:val="18"/>
                <w:lang w:val="fr-FR"/>
              </w:rPr>
              <w:t>9</w:t>
            </w:r>
            <w:r w:rsidRPr="000D0A10">
              <w:rPr>
                <w:rFonts w:ascii="Arial" w:hAnsi="Arial"/>
                <w:i/>
                <w:color w:val="0000FF"/>
                <w:sz w:val="18"/>
                <w:lang w:val="fr-FR"/>
              </w:rPr>
              <w:t>" (en vigueur 1.</w:t>
            </w:r>
            <w:r w:rsidR="00DA2146" w:rsidRPr="000D0A10">
              <w:rPr>
                <w:rFonts w:ascii="Arial" w:hAnsi="Arial"/>
                <w:i/>
                <w:color w:val="0000FF"/>
                <w:sz w:val="18"/>
                <w:lang w:val="fr-FR"/>
              </w:rPr>
              <w:t>11</w:t>
            </w:r>
            <w:r w:rsidRPr="000D0A10">
              <w:rPr>
                <w:rFonts w:ascii="Arial" w:hAnsi="Arial"/>
                <w:i/>
                <w:color w:val="0000FF"/>
                <w:sz w:val="18"/>
                <w:lang w:val="fr-FR"/>
              </w:rPr>
              <w:t>.200</w:t>
            </w:r>
            <w:r w:rsidR="00DA2146" w:rsidRPr="000D0A10">
              <w:rPr>
                <w:rFonts w:ascii="Arial" w:hAnsi="Arial"/>
                <w:i/>
                <w:color w:val="0000FF"/>
                <w:sz w:val="18"/>
                <w:lang w:val="fr-FR"/>
              </w:rPr>
              <w:t>9</w:t>
            </w:r>
            <w:r w:rsidRPr="000D0A10">
              <w:rPr>
                <w:rFonts w:ascii="Arial" w:hAnsi="Arial"/>
                <w:i/>
                <w:color w:val="0000FF"/>
                <w:sz w:val="18"/>
                <w:lang w:val="fr-FR"/>
              </w:rPr>
              <w:t>)</w:t>
            </w:r>
          </w:p>
        </w:tc>
        <w:tc>
          <w:tcPr>
            <w:tcW w:w="290" w:type="dxa"/>
            <w:vAlign w:val="bottom"/>
          </w:tcPr>
          <w:p w:rsidR="00275FB5" w:rsidRPr="000D0A10" w:rsidRDefault="00275FB5" w:rsidP="00E06F3A">
            <w:pPr>
              <w:spacing w:line="240" w:lineRule="atLeast"/>
              <w:jc w:val="right"/>
              <w:rPr>
                <w:rFonts w:ascii="Arial" w:hAnsi="Arial"/>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 xml:space="preserve">"2. </w:t>
            </w:r>
            <w:r w:rsidR="00DA2146" w:rsidRPr="000D0A10">
              <w:rPr>
                <w:rFonts w:ascii="Arial" w:hAnsi="Arial" w:cs="Arial"/>
                <w:color w:val="0000FF"/>
                <w:lang w:val="fr-FR"/>
              </w:rPr>
              <w:t>Spécifications fonctionnelles du scoote</w:t>
            </w:r>
            <w:r w:rsidR="00DA2146"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8A0F01" w:rsidRPr="000D0A10" w:rsidTr="00F74324">
        <w:trPr>
          <w:cantSplit/>
        </w:trPr>
        <w:tc>
          <w:tcPr>
            <w:tcW w:w="207" w:type="dxa"/>
          </w:tcPr>
          <w:p w:rsidR="008A0F01" w:rsidRPr="000D0A10" w:rsidRDefault="008A0F01">
            <w:pPr>
              <w:spacing w:line="240" w:lineRule="atLeast"/>
              <w:rPr>
                <w:color w:val="0000FF"/>
                <w:lang w:val="fr-FR"/>
              </w:rPr>
            </w:pPr>
          </w:p>
        </w:tc>
        <w:tc>
          <w:tcPr>
            <w:tcW w:w="9105" w:type="dxa"/>
            <w:gridSpan w:val="9"/>
          </w:tcPr>
          <w:p w:rsidR="008A0F01" w:rsidRPr="000D0A10" w:rsidRDefault="008A0F01">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8A0F01" w:rsidRPr="000D0A10" w:rsidRDefault="008A0F01">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DA2146">
            <w:pPr>
              <w:spacing w:line="240" w:lineRule="atLeast"/>
              <w:rPr>
                <w:rFonts w:ascii="Arial" w:hAnsi="Arial"/>
                <w:color w:val="0000FF"/>
                <w:lang w:val="fr-FR"/>
              </w:rPr>
            </w:pPr>
            <w:r w:rsidRPr="000D0A10">
              <w:rPr>
                <w:rFonts w:ascii="Arial" w:hAnsi="Arial"/>
                <w:color w:val="0000FF"/>
                <w:lang w:val="fr-FR"/>
              </w:rPr>
              <w:t>"</w:t>
            </w:r>
            <w:r w:rsidR="00275FB5" w:rsidRPr="000D0A10">
              <w:rPr>
                <w:rFonts w:ascii="Arial" w:hAnsi="Arial"/>
                <w:color w:val="0000FF"/>
                <w:lang w:val="fr-FR"/>
              </w:rPr>
              <w:t>2.1. Spécifications fonctionnelles des membres inférieurs</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Le scooter électronique pour l'intérieur et l'extérieur est muni d'un plateau horizontal qui soutient les pieds et sur lequel est fixée une unité d'assise indéformable.</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La colonne de direction du scooter électronique pour l'intérieur et l'extérieur doit être réglable en profondeur, afin que l'utilisateur puisse se servir du guidon de manière confortable et qu'il puisse effectuer un transfert aisé vers et hors du scooter.</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Le scooter électronique pour l'intérieur et l'extérieur est équipé d'une unité d'assise indéformable ajustable en hauteur. L'unité d'assise doit être équipée d'accoudoirs escamotables ou amovibles. Afin de permettre à l'utilisateur de prendre place sur le scooter facilement et en toute sécurité ou d'effectuer un transfert, l'unité d'assise peut tourner au minimum de 180° sur l'axe de fixation et est pourvue d'un système de verrouillage.</w:t>
            </w:r>
            <w:r w:rsidR="006F7B4D"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lang w:val="fr-FR"/>
              </w:rPr>
            </w:pPr>
          </w:p>
        </w:tc>
      </w:tr>
      <w:tr w:rsidR="006F7B4D" w:rsidRPr="007F438E" w:rsidTr="00F74324">
        <w:trPr>
          <w:cantSplit/>
        </w:trPr>
        <w:tc>
          <w:tcPr>
            <w:tcW w:w="207" w:type="dxa"/>
          </w:tcPr>
          <w:p w:rsidR="006F7B4D" w:rsidRPr="000D0A10" w:rsidRDefault="006F7B4D">
            <w:pPr>
              <w:spacing w:line="240" w:lineRule="atLeast"/>
              <w:rPr>
                <w:color w:val="0000FF"/>
                <w:lang w:val="fr-FR"/>
              </w:rPr>
            </w:pPr>
          </w:p>
        </w:tc>
        <w:tc>
          <w:tcPr>
            <w:tcW w:w="9105" w:type="dxa"/>
            <w:gridSpan w:val="9"/>
          </w:tcPr>
          <w:p w:rsidR="006F7B4D" w:rsidRPr="000D0A10" w:rsidRDefault="006F7B4D">
            <w:pPr>
              <w:spacing w:line="240" w:lineRule="atLeast"/>
              <w:jc w:val="both"/>
              <w:rPr>
                <w:rFonts w:ascii="Arial" w:hAnsi="Arial"/>
                <w:color w:val="0000FF"/>
                <w:lang w:val="fr-FR"/>
              </w:rPr>
            </w:pPr>
          </w:p>
        </w:tc>
        <w:tc>
          <w:tcPr>
            <w:tcW w:w="290" w:type="dxa"/>
            <w:vAlign w:val="bottom"/>
          </w:tcPr>
          <w:p w:rsidR="006F7B4D" w:rsidRPr="000D0A10" w:rsidRDefault="006F7B4D">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6F7B4D">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CE1DCA" w:rsidRPr="000D0A10">
              <w:rPr>
                <w:rFonts w:ascii="Arial" w:hAnsi="Arial"/>
                <w:i/>
                <w:color w:val="0000FF"/>
                <w:sz w:val="18"/>
                <w:lang w:val="fr-FR"/>
              </w:rPr>
              <w:t xml:space="preserve">"A.R. </w:t>
            </w:r>
            <w:r w:rsidR="00CE1DCA">
              <w:rPr>
                <w:rFonts w:ascii="Arial" w:hAnsi="Arial"/>
                <w:i/>
                <w:color w:val="0000FF"/>
                <w:sz w:val="18"/>
                <w:lang w:val="fr-FR"/>
              </w:rPr>
              <w:t>14.9.2011</w:t>
            </w:r>
            <w:r w:rsidR="00CE1DCA" w:rsidRPr="000D0A10">
              <w:rPr>
                <w:rFonts w:ascii="Arial" w:hAnsi="Arial"/>
                <w:i/>
                <w:color w:val="0000FF"/>
                <w:sz w:val="18"/>
                <w:lang w:val="fr-FR"/>
              </w:rPr>
              <w:t>" (en vigueur 1.1.20</w:t>
            </w:r>
            <w:r w:rsidR="00CE1DCA">
              <w:rPr>
                <w:rFonts w:ascii="Arial" w:hAnsi="Arial"/>
                <w:i/>
                <w:color w:val="0000FF"/>
                <w:sz w:val="18"/>
                <w:lang w:val="fr-FR"/>
              </w:rPr>
              <w:t>12</w:t>
            </w:r>
            <w:r w:rsidR="00CE1DCA" w:rsidRPr="000D0A10">
              <w:rPr>
                <w:rFonts w:ascii="Arial" w:hAnsi="Arial"/>
                <w:i/>
                <w:color w:val="0000FF"/>
                <w:sz w:val="18"/>
                <w:lang w:val="fr-FR"/>
              </w:rPr>
              <w: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6F7B4D">
            <w:pPr>
              <w:spacing w:line="240" w:lineRule="atLeast"/>
              <w:rPr>
                <w:rFonts w:ascii="Arial" w:hAnsi="Arial"/>
                <w:color w:val="0000FF"/>
                <w:lang w:val="fr-FR"/>
              </w:rPr>
            </w:pPr>
            <w:r w:rsidRPr="000D0A10">
              <w:rPr>
                <w:rFonts w:ascii="Arial" w:hAnsi="Arial"/>
                <w:color w:val="0000FF"/>
                <w:lang w:val="fr-FR"/>
              </w:rPr>
              <w:t>"</w:t>
            </w:r>
            <w:r w:rsidR="00275FB5" w:rsidRPr="000D0A10">
              <w:rPr>
                <w:rFonts w:ascii="Arial" w:hAnsi="Arial"/>
                <w:color w:val="0000FF"/>
                <w:lang w:val="fr-FR"/>
              </w:rPr>
              <w:t>2.4. Spécifications fonctionnelles de la propulsion/conduite</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rsidP="006F7B4D">
            <w:pPr>
              <w:spacing w:line="240" w:lineRule="atLeast"/>
              <w:jc w:val="both"/>
              <w:rPr>
                <w:rFonts w:ascii="Arial" w:hAnsi="Arial"/>
                <w:color w:val="0000FF"/>
                <w:lang w:val="fr-FR"/>
              </w:rPr>
            </w:pPr>
            <w:r w:rsidRPr="000D0A10">
              <w:rPr>
                <w:rFonts w:ascii="Arial" w:hAnsi="Arial"/>
                <w:color w:val="0000FF"/>
                <w:lang w:val="fr-FR"/>
              </w:rPr>
              <w:t xml:space="preserve">La propulsion du scooter électronique pour l'intérieur et l'extérieur est assurée au moyen d'un ou de deux moteurs électriques pourvus d'un système de freinage électromagnétique. La conduite est mécanique et est assurée au moyen d'une colonne de direction. Le scooter est équipé d'une unité de commande, sur laquelle sont fixés les boutons de commande. L'unité de commande est fixée sur le guidon ou incorporée dans le guidon. La vitesse du scooter doit être réglable en fonction de l'utilisateur. Le scooter électronique pour l'intérieur et l'extérieur </w:t>
            </w:r>
            <w:r w:rsidR="006F7B4D" w:rsidRPr="006F7B4D">
              <w:rPr>
                <w:rFonts w:ascii="Arial" w:hAnsi="Arial"/>
                <w:color w:val="0000FF"/>
                <w:lang w:val="fr-FR"/>
              </w:rPr>
              <w:t>est équipé d’au moins 3 roues.</w:t>
            </w:r>
            <w:r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rsidP="00750B17">
            <w:pPr>
              <w:spacing w:line="240" w:lineRule="atLeast"/>
              <w:rPr>
                <w:color w:val="0000FF"/>
                <w:lang w:val="fr-FR"/>
              </w:rPr>
            </w:pPr>
          </w:p>
        </w:tc>
        <w:tc>
          <w:tcPr>
            <w:tcW w:w="9105" w:type="dxa"/>
            <w:gridSpan w:val="9"/>
          </w:tcPr>
          <w:p w:rsidR="00275FB5" w:rsidRPr="000D0A10" w:rsidRDefault="00275FB5" w:rsidP="00DA2146">
            <w:pPr>
              <w:spacing w:line="240" w:lineRule="atLeast"/>
              <w:jc w:val="both"/>
              <w:rPr>
                <w:rFonts w:ascii="Arial" w:hAnsi="Arial"/>
                <w:color w:val="0000FF"/>
                <w:lang w:val="fr-FR"/>
              </w:rPr>
            </w:pPr>
            <w:r w:rsidRPr="000D0A10">
              <w:rPr>
                <w:rFonts w:ascii="Arial" w:hAnsi="Arial"/>
                <w:i/>
                <w:color w:val="0000FF"/>
                <w:sz w:val="18"/>
                <w:lang w:val="fr-FR"/>
              </w:rPr>
              <w:t>"A.R. 12.1.2005" (en vigueur 1.10.2005) + "A.R. 13.2.2006" (en vigueur 1.10.2005)</w:t>
            </w:r>
            <w:r w:rsidR="00DA2146" w:rsidRPr="000D0A10">
              <w:rPr>
                <w:rFonts w:ascii="Arial" w:hAnsi="Arial"/>
                <w:i/>
                <w:color w:val="0000FF"/>
                <w:sz w:val="18"/>
                <w:lang w:val="fr-FR"/>
              </w:rPr>
              <w:t xml:space="preserve"> + "A.R. 27.9.2009" (en vigueur 1.11.2009)</w:t>
            </w:r>
          </w:p>
        </w:tc>
        <w:tc>
          <w:tcPr>
            <w:tcW w:w="290" w:type="dxa"/>
            <w:vAlign w:val="bottom"/>
          </w:tcPr>
          <w:p w:rsidR="00275FB5" w:rsidRPr="000D0A10" w:rsidRDefault="00275FB5" w:rsidP="00750B17">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 xml:space="preserve">Le scooter électronique pour l'intérieur et l'extérieur est spécialement conçu pour être utilisé à l'intérieur, et principalement à l'extérieur sur des surfaces plates. Le scooter électronique pour l'intérieur et l'extérieur doit pouvoir être scindé en 2 éléments ou davantage ou être réduit pour pouvoir être emporté dans le coffre d'une voiture. Le scooter est équipé de roues anti-basculement et d'une protection à l'avant et à l'arrière ou d'un bord de protection. Le scooter est équipé d'un panier à provisions. La vitesse du scooter est réglable, au moins de 0 à 6 km/heure, de telle sorte que la vitesse peut être adaptée pour des déplacements à l'intérieur ou à l'extérieur. Le rayon d'action ou d'autonomie atteint au minimum </w:t>
            </w:r>
            <w:r w:rsidR="00DA2146" w:rsidRPr="000D0A10">
              <w:rPr>
                <w:rFonts w:ascii="Arial" w:hAnsi="Arial"/>
                <w:color w:val="0000FF"/>
                <w:lang w:val="fr-FR"/>
              </w:rPr>
              <w:t>20</w:t>
            </w:r>
            <w:r w:rsidRPr="000D0A10">
              <w:rPr>
                <w:rFonts w:ascii="Arial" w:hAnsi="Arial"/>
                <w:color w:val="0000FF"/>
                <w:lang w:val="fr-FR"/>
              </w:rPr>
              <w:t xml:space="preserve"> km, afin que l'utilisateur puisse se déplacer d'une manière autonome et sécurisante."</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lang w:val="fr-FR"/>
              </w:rPr>
              <w:t>"</w:t>
            </w:r>
            <w:r w:rsidRPr="000D0A10">
              <w:rPr>
                <w:rFonts w:ascii="Arial" w:hAnsi="Arial"/>
                <w:color w:val="0000FF"/>
              </w:rPr>
              <w:t>2.6. Spécifications fonctionnelles - aspects techniques</w:t>
            </w:r>
          </w:p>
        </w:tc>
        <w:tc>
          <w:tcPr>
            <w:tcW w:w="290" w:type="dxa"/>
            <w:vAlign w:val="bottom"/>
          </w:tcPr>
          <w:p w:rsidR="00275FB5" w:rsidRPr="000D0A10" w:rsidRDefault="00275FB5">
            <w:pPr>
              <w:spacing w:line="240" w:lineRule="atLeast"/>
              <w:jc w:val="right"/>
              <w:rPr>
                <w:color w:val="0000FF"/>
              </w:rPr>
            </w:pPr>
          </w:p>
        </w:tc>
      </w:tr>
      <w:tr w:rsidR="00275FB5" w:rsidRPr="007F438E"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jc w:val="both"/>
              <w:rPr>
                <w:rFonts w:ascii="Arial" w:hAnsi="Arial"/>
                <w:color w:val="0000FF"/>
                <w:lang w:val="fr-FR"/>
              </w:rPr>
            </w:pPr>
            <w:r w:rsidRPr="000D0A10">
              <w:rPr>
                <w:rFonts w:ascii="Arial" w:hAnsi="Arial"/>
                <w:color w:val="0000FF"/>
                <w:lang w:val="fr-FR"/>
              </w:rPr>
              <w:t>Le scooter électronique pour l'intérieur et l'extérieur dispose d'un point mort. Le scooter doit être pourvu de clignotants et de feux avant et arrière pour assurer la visibilité de l'utilisateur dans la circulation, conformément à la législation belge relative à la circulation routière. Le scooter électronique pour l'intérieur et l'extérieur doit être livré avec batteries et chargeur.</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jc w:val="both"/>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3. Adaptations</w:t>
            </w:r>
            <w:r w:rsidR="0065622E"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rPr>
            </w:pPr>
          </w:p>
        </w:tc>
      </w:tr>
      <w:tr w:rsidR="004B7D2F" w:rsidRPr="000D0A10" w:rsidTr="00F74324">
        <w:trPr>
          <w:cantSplit/>
        </w:trPr>
        <w:tc>
          <w:tcPr>
            <w:tcW w:w="207" w:type="dxa"/>
          </w:tcPr>
          <w:p w:rsidR="004B7D2F" w:rsidRPr="004B7D2F" w:rsidRDefault="004B7D2F">
            <w:pPr>
              <w:spacing w:line="240" w:lineRule="atLeast"/>
              <w:rPr>
                <w:color w:val="0000FF"/>
                <w:lang w:val="fr-BE"/>
              </w:rPr>
            </w:pPr>
          </w:p>
        </w:tc>
        <w:tc>
          <w:tcPr>
            <w:tcW w:w="9105" w:type="dxa"/>
            <w:gridSpan w:val="9"/>
          </w:tcPr>
          <w:p w:rsidR="004B7D2F" w:rsidRPr="000D0A10" w:rsidRDefault="004B7D2F">
            <w:pPr>
              <w:spacing w:line="240" w:lineRule="atLeast"/>
              <w:rPr>
                <w:rFonts w:ascii="Arial" w:hAnsi="Arial"/>
                <w:color w:val="0000FF"/>
                <w:lang w:val="fr-FR"/>
              </w:rPr>
            </w:pPr>
          </w:p>
        </w:tc>
        <w:tc>
          <w:tcPr>
            <w:tcW w:w="290" w:type="dxa"/>
            <w:vAlign w:val="bottom"/>
          </w:tcPr>
          <w:p w:rsidR="004B7D2F" w:rsidRPr="000D0A10" w:rsidRDefault="004B7D2F">
            <w:pPr>
              <w:spacing w:line="240" w:lineRule="atLeast"/>
              <w:jc w:val="right"/>
              <w:rPr>
                <w:color w:val="0000FF"/>
                <w:lang w:val="fr-FR"/>
              </w:rPr>
            </w:pPr>
          </w:p>
        </w:tc>
      </w:tr>
      <w:tr w:rsidR="004B7D2F" w:rsidRPr="00DE77C3" w:rsidTr="00F74324">
        <w:trPr>
          <w:cantSplit/>
        </w:trPr>
        <w:tc>
          <w:tcPr>
            <w:tcW w:w="207" w:type="dxa"/>
          </w:tcPr>
          <w:p w:rsidR="004B7D2F" w:rsidRPr="00DE77C3" w:rsidRDefault="004B7D2F" w:rsidP="00DE77C3">
            <w:pPr>
              <w:spacing w:line="240" w:lineRule="atLeast"/>
              <w:jc w:val="both"/>
              <w:rPr>
                <w:rFonts w:ascii="Arial" w:hAnsi="Arial"/>
                <w:i/>
                <w:color w:val="0000FF"/>
                <w:sz w:val="18"/>
                <w:lang w:val="fr-FR"/>
              </w:rPr>
            </w:pPr>
          </w:p>
        </w:tc>
        <w:tc>
          <w:tcPr>
            <w:tcW w:w="9105" w:type="dxa"/>
            <w:gridSpan w:val="9"/>
          </w:tcPr>
          <w:p w:rsidR="004B7D2F" w:rsidRPr="00DE77C3" w:rsidRDefault="008A0BE0" w:rsidP="004B7D2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4B7D2F" w:rsidRPr="00DE77C3" w:rsidRDefault="004B7D2F" w:rsidP="00DE77C3">
            <w:pPr>
              <w:spacing w:line="240" w:lineRule="atLeast"/>
              <w:jc w:val="both"/>
              <w:rPr>
                <w:rFonts w:ascii="Arial" w:hAnsi="Arial"/>
                <w:i/>
                <w:color w:val="0000FF"/>
                <w:sz w:val="18"/>
                <w:lang w:val="fr-FR"/>
              </w:rPr>
            </w:pPr>
          </w:p>
        </w:tc>
      </w:tr>
      <w:tr w:rsidR="00275FB5" w:rsidRPr="00095899" w:rsidTr="00F74324">
        <w:trPr>
          <w:cantSplit/>
        </w:trPr>
        <w:tc>
          <w:tcPr>
            <w:tcW w:w="207" w:type="dxa"/>
          </w:tcPr>
          <w:p w:rsidR="00275FB5" w:rsidRPr="00095899" w:rsidRDefault="00275FB5" w:rsidP="00095899">
            <w:pPr>
              <w:spacing w:line="240" w:lineRule="atLeast"/>
              <w:jc w:val="both"/>
              <w:rPr>
                <w:rFonts w:ascii="Arial" w:hAnsi="Arial"/>
                <w:color w:val="0000FF"/>
                <w:lang w:val="fr-FR"/>
              </w:rPr>
            </w:pPr>
          </w:p>
        </w:tc>
        <w:tc>
          <w:tcPr>
            <w:tcW w:w="9105" w:type="dxa"/>
            <w:gridSpan w:val="9"/>
          </w:tcPr>
          <w:p w:rsidR="00275FB5" w:rsidRPr="000D0A10" w:rsidRDefault="005050F9" w:rsidP="00095899">
            <w:pPr>
              <w:spacing w:line="240" w:lineRule="atLeast"/>
              <w:jc w:val="both"/>
              <w:rPr>
                <w:rFonts w:ascii="Arial" w:hAnsi="Arial"/>
                <w:color w:val="0000FF"/>
                <w:lang w:val="fr-FR"/>
              </w:rPr>
            </w:pPr>
            <w:r w:rsidRPr="000D0A10">
              <w:rPr>
                <w:rFonts w:ascii="Arial" w:hAnsi="Arial"/>
                <w:color w:val="0000FF"/>
                <w:lang w:val="fr-FR"/>
              </w:rPr>
              <w:t>"</w:t>
            </w:r>
            <w:r w:rsidR="00095899" w:rsidRPr="00095899">
              <w:rPr>
                <w:rFonts w:ascii="Arial" w:hAnsi="Arial"/>
                <w:color w:val="0000FF"/>
                <w:lang w:val="fr-FR"/>
              </w:rPr>
              <w:t>3.1. Membres inférieurs</w:t>
            </w:r>
          </w:p>
        </w:tc>
        <w:tc>
          <w:tcPr>
            <w:tcW w:w="290" w:type="dxa"/>
            <w:vAlign w:val="bottom"/>
          </w:tcPr>
          <w:p w:rsidR="00275FB5" w:rsidRPr="00095899" w:rsidRDefault="00275FB5" w:rsidP="00095899">
            <w:pPr>
              <w:spacing w:line="240" w:lineRule="atLeast"/>
              <w:jc w:val="both"/>
              <w:rPr>
                <w:rFonts w:ascii="Arial" w:hAnsi="Arial"/>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Il n’y a pas d’adaptations prévues.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7F438E" w:rsidTr="00F74324">
        <w:trPr>
          <w:cantSplit/>
        </w:trPr>
        <w:tc>
          <w:tcPr>
            <w:tcW w:w="207" w:type="dxa"/>
          </w:tcPr>
          <w:p w:rsidR="004B7D2F" w:rsidRPr="000D0A10" w:rsidRDefault="004B7D2F">
            <w:pPr>
              <w:spacing w:line="240" w:lineRule="atLeast"/>
              <w:rPr>
                <w:color w:val="0000FF"/>
                <w:lang w:val="fr-FR"/>
              </w:rPr>
            </w:pPr>
          </w:p>
        </w:tc>
        <w:tc>
          <w:tcPr>
            <w:tcW w:w="9105" w:type="dxa"/>
            <w:gridSpan w:val="9"/>
          </w:tcPr>
          <w:p w:rsidR="004B7D2F" w:rsidRPr="000D0A10" w:rsidRDefault="004B7D2F">
            <w:pPr>
              <w:spacing w:line="240" w:lineRule="atLeast"/>
              <w:rPr>
                <w:rFonts w:ascii="Arial" w:hAnsi="Arial"/>
                <w:color w:val="0000FF"/>
                <w:lang w:val="fr-FR"/>
              </w:rPr>
            </w:pPr>
          </w:p>
        </w:tc>
        <w:tc>
          <w:tcPr>
            <w:tcW w:w="290" w:type="dxa"/>
            <w:vAlign w:val="bottom"/>
          </w:tcPr>
          <w:p w:rsidR="004B7D2F" w:rsidRPr="000D0A10" w:rsidRDefault="004B7D2F">
            <w:pPr>
              <w:spacing w:line="240" w:lineRule="atLeast"/>
              <w:jc w:val="right"/>
              <w:rPr>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D0A10" w:rsidRDefault="00095899" w:rsidP="00095899">
            <w:pPr>
              <w:spacing w:line="240" w:lineRule="atLeast"/>
              <w:jc w:val="both"/>
              <w:rPr>
                <w:rFonts w:ascii="Arial" w:hAnsi="Arial"/>
                <w:color w:val="0000FF"/>
                <w:lang w:val="fr-FR"/>
              </w:rPr>
            </w:pPr>
            <w:r w:rsidRPr="00095899">
              <w:rPr>
                <w:rFonts w:ascii="Arial" w:hAnsi="Arial"/>
                <w:color w:val="0000FF"/>
                <w:lang w:val="fr-FR"/>
              </w:rPr>
              <w:t>3.2. Membres supérieurs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095899" w:rsidRDefault="005050F9" w:rsidP="005050F9">
            <w:pPr>
              <w:spacing w:line="240" w:lineRule="atLeast"/>
              <w:rPr>
                <w:rFonts w:ascii="Arial" w:hAnsi="Arial"/>
                <w:color w:val="0000FF"/>
              </w:rPr>
            </w:pPr>
            <w:r w:rsidRPr="00095899">
              <w:rPr>
                <w:rFonts w:ascii="Arial" w:hAnsi="Arial"/>
                <w:color w:val="0000FF"/>
              </w:rPr>
              <w:t>523176</w:t>
            </w:r>
          </w:p>
        </w:tc>
        <w:tc>
          <w:tcPr>
            <w:tcW w:w="864" w:type="dxa"/>
          </w:tcPr>
          <w:p w:rsidR="005050F9" w:rsidRPr="00095899" w:rsidRDefault="005050F9" w:rsidP="005050F9">
            <w:pPr>
              <w:spacing w:line="240" w:lineRule="atLeast"/>
              <w:rPr>
                <w:rFonts w:ascii="Arial" w:hAnsi="Arial"/>
                <w:color w:val="0000FF"/>
              </w:rPr>
            </w:pPr>
            <w:r w:rsidRPr="00095899">
              <w:rPr>
                <w:rFonts w:ascii="Arial" w:hAnsi="Arial"/>
                <w:color w:val="0000FF"/>
              </w:rPr>
              <w:t>523180</w:t>
            </w:r>
          </w:p>
        </w:tc>
        <w:tc>
          <w:tcPr>
            <w:tcW w:w="5472" w:type="dxa"/>
            <w:gridSpan w:val="2"/>
          </w:tcPr>
          <w:p w:rsidR="005050F9"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Intervention forfaitaire pour coussin</w:t>
            </w:r>
            <w:r>
              <w:rPr>
                <w:rFonts w:ascii="Arial" w:hAnsi="Arial"/>
                <w:color w:val="0000FF"/>
                <w:lang w:val="fr-FR"/>
              </w:rPr>
              <w:t xml:space="preserve"> </w:t>
            </w:r>
            <w:r w:rsidRPr="00095899">
              <w:rPr>
                <w:rFonts w:ascii="Arial" w:hAnsi="Arial"/>
                <w:color w:val="0000FF"/>
                <w:lang w:val="fr-FR"/>
              </w:rPr>
              <w:t>d’accoudoir en forme de gouttière,</w:t>
            </w:r>
            <w:r>
              <w:rPr>
                <w:rFonts w:ascii="Arial" w:hAnsi="Arial"/>
                <w:color w:val="0000FF"/>
                <w:lang w:val="fr-FR"/>
              </w:rPr>
              <w:t xml:space="preserve"> </w:t>
            </w:r>
            <w:r w:rsidRPr="00095899">
              <w:rPr>
                <w:rFonts w:ascii="Arial" w:hAnsi="Arial"/>
                <w:color w:val="0000FF"/>
                <w:lang w:val="fr-FR"/>
              </w:rPr>
              <w:t>renforcé ou élargi (par pièce)</w:t>
            </w:r>
          </w:p>
        </w:tc>
        <w:tc>
          <w:tcPr>
            <w:tcW w:w="36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Y</w:t>
            </w:r>
          </w:p>
        </w:tc>
        <w:tc>
          <w:tcPr>
            <w:tcW w:w="88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110,83</w:t>
            </w: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095899" w:rsidRDefault="005050F9" w:rsidP="005050F9">
            <w:pPr>
              <w:spacing w:line="240" w:lineRule="atLeast"/>
              <w:rPr>
                <w:rFonts w:ascii="Arial" w:hAnsi="Arial"/>
                <w:color w:val="0000FF"/>
              </w:rPr>
            </w:pPr>
          </w:p>
        </w:tc>
        <w:tc>
          <w:tcPr>
            <w:tcW w:w="864" w:type="dxa"/>
          </w:tcPr>
          <w:p w:rsidR="005050F9" w:rsidRPr="00095899" w:rsidRDefault="005050F9" w:rsidP="005050F9">
            <w:pPr>
              <w:spacing w:line="240" w:lineRule="atLeast"/>
              <w:rPr>
                <w:rFonts w:ascii="Arial" w:hAnsi="Arial"/>
                <w:color w:val="0000FF"/>
              </w:rPr>
            </w:pPr>
          </w:p>
        </w:tc>
        <w:tc>
          <w:tcPr>
            <w:tcW w:w="5472" w:type="dxa"/>
            <w:gridSpan w:val="2"/>
          </w:tcPr>
          <w:p w:rsidR="005050F9" w:rsidRPr="00095899" w:rsidRDefault="005050F9" w:rsidP="005050F9">
            <w:pPr>
              <w:spacing w:line="240" w:lineRule="atLeast"/>
              <w:jc w:val="both"/>
              <w:rPr>
                <w:rFonts w:ascii="Arial" w:hAnsi="Arial"/>
                <w:color w:val="0000FF"/>
                <w:lang w:val="fr-FR"/>
              </w:rPr>
            </w:pPr>
          </w:p>
        </w:tc>
        <w:tc>
          <w:tcPr>
            <w:tcW w:w="364" w:type="dxa"/>
            <w:vAlign w:val="bottom"/>
          </w:tcPr>
          <w:p w:rsidR="005050F9" w:rsidRPr="006E6EF1" w:rsidRDefault="005050F9" w:rsidP="005050F9">
            <w:pPr>
              <w:spacing w:line="240" w:lineRule="atLeast"/>
              <w:jc w:val="right"/>
              <w:rPr>
                <w:rFonts w:ascii="Arial" w:hAnsi="Arial"/>
                <w:color w:val="0000FF"/>
                <w:lang w:val="fr-BE"/>
              </w:rPr>
            </w:pPr>
          </w:p>
        </w:tc>
        <w:tc>
          <w:tcPr>
            <w:tcW w:w="884" w:type="dxa"/>
            <w:vAlign w:val="bottom"/>
          </w:tcPr>
          <w:p w:rsidR="005050F9" w:rsidRPr="006E6EF1" w:rsidRDefault="005050F9" w:rsidP="005050F9">
            <w:pPr>
              <w:spacing w:line="240" w:lineRule="atLeast"/>
              <w:jc w:val="right"/>
              <w:rPr>
                <w:rFonts w:ascii="Arial" w:hAnsi="Arial"/>
                <w:color w:val="0000FF"/>
                <w:lang w:val="fr-BE"/>
              </w:rPr>
            </w:pP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095899" w:rsidRDefault="005050F9" w:rsidP="005050F9">
            <w:pPr>
              <w:spacing w:line="240" w:lineRule="atLeast"/>
              <w:rPr>
                <w:rFonts w:ascii="Arial" w:hAnsi="Arial"/>
                <w:color w:val="0000FF"/>
              </w:rPr>
            </w:pPr>
            <w:r w:rsidRPr="00095899">
              <w:rPr>
                <w:rFonts w:ascii="Arial" w:hAnsi="Arial"/>
                <w:color w:val="0000FF"/>
              </w:rPr>
              <w:t>523191</w:t>
            </w:r>
          </w:p>
        </w:tc>
        <w:tc>
          <w:tcPr>
            <w:tcW w:w="864" w:type="dxa"/>
          </w:tcPr>
          <w:p w:rsidR="005050F9" w:rsidRPr="00095899" w:rsidRDefault="005050F9" w:rsidP="005050F9">
            <w:pPr>
              <w:spacing w:line="240" w:lineRule="atLeast"/>
              <w:rPr>
                <w:rFonts w:ascii="Arial" w:hAnsi="Arial"/>
                <w:color w:val="0000FF"/>
              </w:rPr>
            </w:pPr>
            <w:r w:rsidRPr="00095899">
              <w:rPr>
                <w:rFonts w:ascii="Arial" w:hAnsi="Arial"/>
                <w:color w:val="0000FF"/>
              </w:rPr>
              <w:t>523202</w:t>
            </w:r>
          </w:p>
        </w:tc>
        <w:tc>
          <w:tcPr>
            <w:tcW w:w="5472" w:type="dxa"/>
            <w:gridSpan w:val="2"/>
          </w:tcPr>
          <w:p w:rsidR="005050F9"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Intervention forfaitaire pour coussin</w:t>
            </w:r>
            <w:r>
              <w:rPr>
                <w:rFonts w:ascii="Arial" w:hAnsi="Arial"/>
                <w:color w:val="0000FF"/>
                <w:lang w:val="fr-FR"/>
              </w:rPr>
              <w:t xml:space="preserve"> </w:t>
            </w:r>
            <w:r w:rsidRPr="00095899">
              <w:rPr>
                <w:rFonts w:ascii="Arial" w:hAnsi="Arial"/>
                <w:color w:val="0000FF"/>
                <w:lang w:val="fr-FR"/>
              </w:rPr>
              <w:t>d’accoudoir en forme de gouttière et</w:t>
            </w:r>
            <w:r>
              <w:rPr>
                <w:rFonts w:ascii="Arial" w:hAnsi="Arial"/>
                <w:color w:val="0000FF"/>
                <w:lang w:val="fr-FR"/>
              </w:rPr>
              <w:t xml:space="preserve"> </w:t>
            </w:r>
            <w:r w:rsidRPr="00095899">
              <w:rPr>
                <w:rFonts w:ascii="Arial" w:hAnsi="Arial"/>
                <w:color w:val="0000FF"/>
                <w:lang w:val="fr-FR"/>
              </w:rPr>
              <w:t>articulé (par pièce)</w:t>
            </w:r>
          </w:p>
        </w:tc>
        <w:tc>
          <w:tcPr>
            <w:tcW w:w="36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Y</w:t>
            </w:r>
          </w:p>
        </w:tc>
        <w:tc>
          <w:tcPr>
            <w:tcW w:w="88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144,07</w:t>
            </w: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6E6EF1" w:rsidRDefault="005050F9" w:rsidP="005050F9">
            <w:pPr>
              <w:spacing w:line="240" w:lineRule="atLeast"/>
              <w:rPr>
                <w:rFonts w:ascii="Arial" w:hAnsi="Arial"/>
                <w:color w:val="0000FF"/>
                <w:lang w:val="fr-BE"/>
              </w:rPr>
            </w:pPr>
          </w:p>
        </w:tc>
        <w:tc>
          <w:tcPr>
            <w:tcW w:w="864" w:type="dxa"/>
          </w:tcPr>
          <w:p w:rsidR="005050F9" w:rsidRPr="006E6EF1" w:rsidRDefault="005050F9" w:rsidP="005050F9">
            <w:pPr>
              <w:spacing w:line="240" w:lineRule="atLeast"/>
              <w:rPr>
                <w:rFonts w:ascii="Arial" w:hAnsi="Arial"/>
                <w:color w:val="0000FF"/>
                <w:lang w:val="fr-BE"/>
              </w:rPr>
            </w:pPr>
          </w:p>
        </w:tc>
        <w:tc>
          <w:tcPr>
            <w:tcW w:w="5472" w:type="dxa"/>
            <w:gridSpan w:val="2"/>
          </w:tcPr>
          <w:p w:rsidR="005050F9" w:rsidRPr="002C4694" w:rsidRDefault="005050F9" w:rsidP="005050F9">
            <w:pPr>
              <w:spacing w:line="240" w:lineRule="atLeast"/>
              <w:jc w:val="both"/>
              <w:rPr>
                <w:rFonts w:ascii="Arial" w:hAnsi="Arial" w:cs="Arial"/>
                <w:lang w:val="fr-BE"/>
              </w:rPr>
            </w:pPr>
          </w:p>
        </w:tc>
        <w:tc>
          <w:tcPr>
            <w:tcW w:w="364" w:type="dxa"/>
            <w:vAlign w:val="bottom"/>
          </w:tcPr>
          <w:p w:rsidR="005050F9" w:rsidRPr="006E6EF1" w:rsidRDefault="005050F9" w:rsidP="005050F9">
            <w:pPr>
              <w:spacing w:line="240" w:lineRule="atLeast"/>
              <w:jc w:val="right"/>
              <w:rPr>
                <w:rFonts w:ascii="Arial" w:hAnsi="Arial"/>
                <w:color w:val="0000FF"/>
                <w:lang w:val="fr-BE"/>
              </w:rPr>
            </w:pPr>
          </w:p>
        </w:tc>
        <w:tc>
          <w:tcPr>
            <w:tcW w:w="884" w:type="dxa"/>
            <w:vAlign w:val="bottom"/>
          </w:tcPr>
          <w:p w:rsidR="005050F9" w:rsidRPr="006E6EF1" w:rsidRDefault="005050F9" w:rsidP="005050F9">
            <w:pPr>
              <w:spacing w:line="240" w:lineRule="atLeast"/>
              <w:jc w:val="right"/>
              <w:rPr>
                <w:rFonts w:ascii="Arial" w:hAnsi="Arial"/>
                <w:color w:val="0000FF"/>
                <w:lang w:val="fr-BE"/>
              </w:rPr>
            </w:pP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D0A10" w:rsidRDefault="00095899" w:rsidP="00095899">
            <w:pPr>
              <w:spacing w:line="240" w:lineRule="atLeast"/>
              <w:jc w:val="both"/>
              <w:rPr>
                <w:rFonts w:ascii="Arial" w:hAnsi="Arial"/>
                <w:color w:val="0000FF"/>
                <w:lang w:val="fr-FR"/>
              </w:rPr>
            </w:pPr>
            <w:r w:rsidRPr="00095899">
              <w:rPr>
                <w:rFonts w:ascii="Arial" w:hAnsi="Arial"/>
                <w:color w:val="0000FF"/>
                <w:lang w:val="fr-FR"/>
              </w:rPr>
              <w:t>3.3. Positionnement (siège-dossier)</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Il n’y a pas d’adaptations prévues.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7F438E" w:rsidTr="00F74324">
        <w:trPr>
          <w:cantSplit/>
        </w:trPr>
        <w:tc>
          <w:tcPr>
            <w:tcW w:w="207" w:type="dxa"/>
          </w:tcPr>
          <w:p w:rsidR="004B7D2F" w:rsidRPr="000D0A10" w:rsidRDefault="004B7D2F">
            <w:pPr>
              <w:spacing w:line="240" w:lineRule="atLeast"/>
              <w:rPr>
                <w:color w:val="0000FF"/>
                <w:lang w:val="fr-FR"/>
              </w:rPr>
            </w:pPr>
          </w:p>
        </w:tc>
        <w:tc>
          <w:tcPr>
            <w:tcW w:w="9105" w:type="dxa"/>
            <w:gridSpan w:val="9"/>
          </w:tcPr>
          <w:p w:rsidR="004B7D2F" w:rsidRPr="000D0A10" w:rsidRDefault="004B7D2F">
            <w:pPr>
              <w:spacing w:line="240" w:lineRule="atLeast"/>
              <w:rPr>
                <w:rFonts w:ascii="Arial" w:hAnsi="Arial"/>
                <w:color w:val="0000FF"/>
                <w:lang w:val="fr-FR"/>
              </w:rPr>
            </w:pPr>
          </w:p>
        </w:tc>
        <w:tc>
          <w:tcPr>
            <w:tcW w:w="290" w:type="dxa"/>
            <w:vAlign w:val="bottom"/>
          </w:tcPr>
          <w:p w:rsidR="004B7D2F" w:rsidRPr="000D0A10" w:rsidRDefault="004B7D2F">
            <w:pPr>
              <w:spacing w:line="240" w:lineRule="atLeast"/>
              <w:jc w:val="right"/>
              <w:rPr>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D0A10" w:rsidRDefault="00095899" w:rsidP="00095899">
            <w:pPr>
              <w:spacing w:line="240" w:lineRule="atLeast"/>
              <w:jc w:val="both"/>
              <w:rPr>
                <w:rFonts w:ascii="Arial" w:hAnsi="Arial"/>
                <w:color w:val="0000FF"/>
                <w:lang w:val="fr-FR"/>
              </w:rPr>
            </w:pPr>
            <w:r w:rsidRPr="00095899">
              <w:rPr>
                <w:rFonts w:ascii="Arial" w:hAnsi="Arial"/>
                <w:color w:val="0000FF"/>
                <w:lang w:val="fr-FR"/>
              </w:rPr>
              <w:t>3.4. Sécurité</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095899" w:rsidRDefault="005050F9" w:rsidP="005050F9">
            <w:pPr>
              <w:spacing w:line="240" w:lineRule="atLeast"/>
              <w:rPr>
                <w:rFonts w:ascii="Arial" w:hAnsi="Arial"/>
                <w:color w:val="0000FF"/>
              </w:rPr>
            </w:pPr>
            <w:r w:rsidRPr="00095899">
              <w:rPr>
                <w:rFonts w:ascii="Arial" w:hAnsi="Arial"/>
                <w:color w:val="0000FF"/>
              </w:rPr>
              <w:t>523655</w:t>
            </w:r>
          </w:p>
        </w:tc>
        <w:tc>
          <w:tcPr>
            <w:tcW w:w="864" w:type="dxa"/>
          </w:tcPr>
          <w:p w:rsidR="005050F9" w:rsidRPr="00095899" w:rsidRDefault="005050F9" w:rsidP="005050F9">
            <w:pPr>
              <w:spacing w:line="240" w:lineRule="atLeast"/>
              <w:rPr>
                <w:rFonts w:ascii="Arial" w:hAnsi="Arial"/>
                <w:color w:val="0000FF"/>
              </w:rPr>
            </w:pPr>
            <w:r w:rsidRPr="00095899">
              <w:rPr>
                <w:rFonts w:ascii="Arial" w:hAnsi="Arial"/>
                <w:color w:val="0000FF"/>
              </w:rPr>
              <w:t>523666</w:t>
            </w:r>
          </w:p>
        </w:tc>
        <w:tc>
          <w:tcPr>
            <w:tcW w:w="5472" w:type="dxa"/>
            <w:gridSpan w:val="2"/>
          </w:tcPr>
          <w:p w:rsidR="005050F9" w:rsidRPr="00095899" w:rsidRDefault="00095899" w:rsidP="005050F9">
            <w:pPr>
              <w:spacing w:line="240" w:lineRule="atLeast"/>
              <w:jc w:val="both"/>
              <w:rPr>
                <w:rFonts w:ascii="Arial" w:hAnsi="Arial"/>
                <w:color w:val="0000FF"/>
                <w:lang w:val="fr-FR"/>
              </w:rPr>
            </w:pPr>
            <w:r w:rsidRPr="00095899">
              <w:rPr>
                <w:rFonts w:ascii="Arial" w:hAnsi="Arial"/>
                <w:color w:val="0000FF"/>
                <w:lang w:val="fr-FR"/>
              </w:rPr>
              <w:t>Rétroviseur (1 pièce)</w:t>
            </w:r>
          </w:p>
        </w:tc>
        <w:tc>
          <w:tcPr>
            <w:tcW w:w="36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Y</w:t>
            </w:r>
          </w:p>
        </w:tc>
        <w:tc>
          <w:tcPr>
            <w:tcW w:w="88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17,73</w:t>
            </w: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6E6EF1" w:rsidRDefault="005050F9" w:rsidP="005050F9">
            <w:pPr>
              <w:spacing w:line="240" w:lineRule="atLeast"/>
              <w:rPr>
                <w:rFonts w:ascii="Arial" w:hAnsi="Arial"/>
                <w:color w:val="0000FF"/>
                <w:lang w:val="fr-BE"/>
              </w:rPr>
            </w:pPr>
          </w:p>
        </w:tc>
        <w:tc>
          <w:tcPr>
            <w:tcW w:w="864" w:type="dxa"/>
          </w:tcPr>
          <w:p w:rsidR="005050F9" w:rsidRPr="006E6EF1" w:rsidRDefault="005050F9" w:rsidP="005050F9">
            <w:pPr>
              <w:spacing w:line="240" w:lineRule="atLeast"/>
              <w:rPr>
                <w:rFonts w:ascii="Arial" w:hAnsi="Arial"/>
                <w:color w:val="0000FF"/>
                <w:lang w:val="fr-BE"/>
              </w:rPr>
            </w:pPr>
          </w:p>
        </w:tc>
        <w:tc>
          <w:tcPr>
            <w:tcW w:w="5472" w:type="dxa"/>
            <w:gridSpan w:val="2"/>
          </w:tcPr>
          <w:p w:rsidR="005050F9" w:rsidRPr="002C4694" w:rsidRDefault="005050F9" w:rsidP="005050F9">
            <w:pPr>
              <w:spacing w:line="240" w:lineRule="atLeast"/>
              <w:jc w:val="both"/>
              <w:rPr>
                <w:rFonts w:ascii="Arial" w:hAnsi="Arial" w:cs="Arial"/>
                <w:lang w:val="fr-BE"/>
              </w:rPr>
            </w:pPr>
          </w:p>
        </w:tc>
        <w:tc>
          <w:tcPr>
            <w:tcW w:w="364" w:type="dxa"/>
            <w:vAlign w:val="bottom"/>
          </w:tcPr>
          <w:p w:rsidR="005050F9" w:rsidRPr="006E6EF1" w:rsidRDefault="005050F9" w:rsidP="005050F9">
            <w:pPr>
              <w:spacing w:line="240" w:lineRule="atLeast"/>
              <w:jc w:val="right"/>
              <w:rPr>
                <w:rFonts w:ascii="Arial" w:hAnsi="Arial"/>
                <w:color w:val="0000FF"/>
                <w:lang w:val="fr-BE"/>
              </w:rPr>
            </w:pPr>
          </w:p>
        </w:tc>
        <w:tc>
          <w:tcPr>
            <w:tcW w:w="884" w:type="dxa"/>
            <w:vAlign w:val="bottom"/>
          </w:tcPr>
          <w:p w:rsidR="005050F9" w:rsidRPr="006E6EF1" w:rsidRDefault="005050F9" w:rsidP="005050F9">
            <w:pPr>
              <w:spacing w:line="240" w:lineRule="atLeast"/>
              <w:jc w:val="right"/>
              <w:rPr>
                <w:rFonts w:ascii="Arial" w:hAnsi="Arial"/>
                <w:color w:val="0000FF"/>
                <w:lang w:val="fr-BE"/>
              </w:rPr>
            </w:pPr>
          </w:p>
        </w:tc>
        <w:tc>
          <w:tcPr>
            <w:tcW w:w="290" w:type="dxa"/>
            <w:vAlign w:val="bottom"/>
          </w:tcPr>
          <w:p w:rsidR="005050F9" w:rsidRPr="006E6EF1" w:rsidRDefault="005050F9" w:rsidP="005050F9">
            <w:pPr>
              <w:spacing w:line="240" w:lineRule="atLeast"/>
              <w:jc w:val="right"/>
              <w:rPr>
                <w:rFonts w:ascii="Arial" w:hAnsi="Arial"/>
                <w:color w:val="0000FF"/>
                <w:lang w:val="fr-BE"/>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D0A10" w:rsidRDefault="00095899" w:rsidP="00095899">
            <w:pPr>
              <w:spacing w:line="240" w:lineRule="atLeast"/>
              <w:jc w:val="both"/>
              <w:rPr>
                <w:rFonts w:ascii="Arial" w:hAnsi="Arial"/>
                <w:color w:val="0000FF"/>
                <w:lang w:val="fr-FR"/>
              </w:rPr>
            </w:pPr>
            <w:r w:rsidRPr="00095899">
              <w:rPr>
                <w:rFonts w:ascii="Arial" w:hAnsi="Arial"/>
                <w:color w:val="0000FF"/>
                <w:lang w:val="fr-FR"/>
              </w:rPr>
              <w:t>3.5. Conduite/propulsion</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95899" w:rsidRDefault="00095899" w:rsidP="00095899">
            <w:pPr>
              <w:spacing w:line="240" w:lineRule="atLeast"/>
              <w:jc w:val="both"/>
              <w:rPr>
                <w:rFonts w:ascii="Arial" w:hAnsi="Arial"/>
                <w:color w:val="0000FF"/>
                <w:lang w:val="fr-FR"/>
              </w:rPr>
            </w:pPr>
            <w:r w:rsidRPr="00095899">
              <w:rPr>
                <w:rFonts w:ascii="Arial" w:hAnsi="Arial"/>
                <w:color w:val="0000FF"/>
                <w:lang w:val="fr-FR"/>
              </w:rPr>
              <w:t>Il n’y a pas d’adaptations prévues.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4B7D2F" w:rsidRPr="007F438E" w:rsidTr="00F74324">
        <w:trPr>
          <w:cantSplit/>
        </w:trPr>
        <w:tc>
          <w:tcPr>
            <w:tcW w:w="207" w:type="dxa"/>
          </w:tcPr>
          <w:p w:rsidR="004B7D2F" w:rsidRPr="000D0A10" w:rsidRDefault="004B7D2F">
            <w:pPr>
              <w:spacing w:line="240" w:lineRule="atLeast"/>
              <w:rPr>
                <w:color w:val="0000FF"/>
                <w:lang w:val="fr-FR"/>
              </w:rPr>
            </w:pPr>
          </w:p>
        </w:tc>
        <w:tc>
          <w:tcPr>
            <w:tcW w:w="9105" w:type="dxa"/>
            <w:gridSpan w:val="9"/>
          </w:tcPr>
          <w:p w:rsidR="004B7D2F" w:rsidRPr="000D0A10" w:rsidRDefault="004B7D2F">
            <w:pPr>
              <w:spacing w:line="240" w:lineRule="atLeast"/>
              <w:rPr>
                <w:rFonts w:ascii="Arial" w:hAnsi="Arial"/>
                <w:color w:val="0000FF"/>
                <w:lang w:val="fr-FR"/>
              </w:rPr>
            </w:pPr>
          </w:p>
        </w:tc>
        <w:tc>
          <w:tcPr>
            <w:tcW w:w="290" w:type="dxa"/>
            <w:vAlign w:val="bottom"/>
          </w:tcPr>
          <w:p w:rsidR="004B7D2F" w:rsidRPr="000D0A10" w:rsidRDefault="004B7D2F">
            <w:pPr>
              <w:spacing w:line="240" w:lineRule="atLeast"/>
              <w:jc w:val="right"/>
              <w:rPr>
                <w:color w:val="0000FF"/>
                <w:lang w:val="fr-FR"/>
              </w:rPr>
            </w:pPr>
          </w:p>
        </w:tc>
      </w:tr>
      <w:tr w:rsidR="004B7D2F" w:rsidRPr="00095899" w:rsidTr="00F74324">
        <w:trPr>
          <w:cantSplit/>
        </w:trPr>
        <w:tc>
          <w:tcPr>
            <w:tcW w:w="207" w:type="dxa"/>
          </w:tcPr>
          <w:p w:rsidR="004B7D2F" w:rsidRPr="00095899" w:rsidRDefault="004B7D2F" w:rsidP="00095899">
            <w:pPr>
              <w:spacing w:line="240" w:lineRule="atLeast"/>
              <w:jc w:val="both"/>
              <w:rPr>
                <w:rFonts w:ascii="Arial" w:hAnsi="Arial"/>
                <w:color w:val="0000FF"/>
                <w:lang w:val="fr-FR"/>
              </w:rPr>
            </w:pPr>
          </w:p>
        </w:tc>
        <w:tc>
          <w:tcPr>
            <w:tcW w:w="9105" w:type="dxa"/>
            <w:gridSpan w:val="9"/>
          </w:tcPr>
          <w:p w:rsidR="004B7D2F" w:rsidRPr="000D0A10" w:rsidRDefault="00095899" w:rsidP="00095899">
            <w:pPr>
              <w:spacing w:line="240" w:lineRule="atLeast"/>
              <w:jc w:val="both"/>
              <w:rPr>
                <w:rFonts w:ascii="Arial" w:hAnsi="Arial"/>
                <w:color w:val="0000FF"/>
                <w:lang w:val="fr-FR"/>
              </w:rPr>
            </w:pPr>
            <w:r w:rsidRPr="00095899">
              <w:rPr>
                <w:rFonts w:ascii="Arial" w:hAnsi="Arial"/>
                <w:color w:val="0000FF"/>
                <w:lang w:val="fr-FR"/>
              </w:rPr>
              <w:t>3.6. Adaptations spécifiques</w:t>
            </w:r>
          </w:p>
        </w:tc>
        <w:tc>
          <w:tcPr>
            <w:tcW w:w="290" w:type="dxa"/>
            <w:vAlign w:val="bottom"/>
          </w:tcPr>
          <w:p w:rsidR="004B7D2F" w:rsidRPr="00095899" w:rsidRDefault="004B7D2F" w:rsidP="00095899">
            <w:pPr>
              <w:spacing w:line="240" w:lineRule="atLeast"/>
              <w:jc w:val="both"/>
              <w:rPr>
                <w:rFonts w:ascii="Arial" w:hAnsi="Arial"/>
                <w:color w:val="0000FF"/>
                <w:lang w:val="fr-FR"/>
              </w:rPr>
            </w:pPr>
          </w:p>
        </w:tc>
      </w:tr>
      <w:tr w:rsidR="005050F9" w:rsidRPr="006E6EF1" w:rsidTr="00F74324">
        <w:trPr>
          <w:cantSplit/>
        </w:trPr>
        <w:tc>
          <w:tcPr>
            <w:tcW w:w="207" w:type="dxa"/>
          </w:tcPr>
          <w:p w:rsidR="005050F9" w:rsidRPr="006E6EF1" w:rsidRDefault="005050F9" w:rsidP="005050F9">
            <w:pPr>
              <w:spacing w:line="240" w:lineRule="atLeast"/>
              <w:rPr>
                <w:rFonts w:ascii="Arial" w:hAnsi="Arial"/>
                <w:color w:val="0000FF"/>
                <w:lang w:val="fr-BE"/>
              </w:rPr>
            </w:pPr>
          </w:p>
        </w:tc>
        <w:tc>
          <w:tcPr>
            <w:tcW w:w="657" w:type="dxa"/>
            <w:gridSpan w:val="2"/>
          </w:tcPr>
          <w:p w:rsidR="005050F9" w:rsidRPr="006E6EF1" w:rsidRDefault="005050F9" w:rsidP="005050F9">
            <w:pPr>
              <w:spacing w:line="240" w:lineRule="atLeast"/>
              <w:rPr>
                <w:rFonts w:ascii="Arial" w:hAnsi="Arial"/>
                <w:color w:val="0000FF"/>
                <w:lang w:val="fr-BE"/>
              </w:rPr>
            </w:pPr>
          </w:p>
        </w:tc>
        <w:tc>
          <w:tcPr>
            <w:tcW w:w="864" w:type="dxa"/>
            <w:gridSpan w:val="2"/>
          </w:tcPr>
          <w:p w:rsidR="005050F9" w:rsidRPr="00095899" w:rsidRDefault="005050F9" w:rsidP="005050F9">
            <w:pPr>
              <w:spacing w:line="240" w:lineRule="atLeast"/>
              <w:rPr>
                <w:rFonts w:ascii="Arial" w:hAnsi="Arial"/>
                <w:color w:val="0000FF"/>
              </w:rPr>
            </w:pPr>
            <w:r w:rsidRPr="00095899">
              <w:rPr>
                <w:rFonts w:ascii="Arial" w:hAnsi="Arial"/>
                <w:color w:val="0000FF"/>
              </w:rPr>
              <w:t>523795</w:t>
            </w:r>
          </w:p>
        </w:tc>
        <w:tc>
          <w:tcPr>
            <w:tcW w:w="864" w:type="dxa"/>
          </w:tcPr>
          <w:p w:rsidR="005050F9" w:rsidRPr="00095899" w:rsidRDefault="005050F9" w:rsidP="005050F9">
            <w:pPr>
              <w:spacing w:line="240" w:lineRule="atLeast"/>
              <w:rPr>
                <w:rFonts w:ascii="Arial" w:hAnsi="Arial"/>
                <w:color w:val="0000FF"/>
              </w:rPr>
            </w:pPr>
            <w:r w:rsidRPr="00095899">
              <w:rPr>
                <w:rFonts w:ascii="Arial" w:hAnsi="Arial"/>
                <w:color w:val="0000FF"/>
              </w:rPr>
              <w:t>523806</w:t>
            </w:r>
          </w:p>
        </w:tc>
        <w:tc>
          <w:tcPr>
            <w:tcW w:w="5472" w:type="dxa"/>
            <w:gridSpan w:val="2"/>
          </w:tcPr>
          <w:p w:rsidR="005050F9" w:rsidRPr="00095899" w:rsidRDefault="00095899" w:rsidP="005050F9">
            <w:pPr>
              <w:spacing w:line="240" w:lineRule="atLeast"/>
              <w:jc w:val="both"/>
              <w:rPr>
                <w:rFonts w:ascii="Arial" w:hAnsi="Arial"/>
                <w:color w:val="0000FF"/>
                <w:lang w:val="fr-FR"/>
              </w:rPr>
            </w:pPr>
            <w:r w:rsidRPr="00095899">
              <w:rPr>
                <w:rFonts w:ascii="Arial" w:hAnsi="Arial"/>
                <w:color w:val="0000FF"/>
                <w:lang w:val="fr-FR"/>
              </w:rPr>
              <w:t>Support pour bouteille à oxygène</w:t>
            </w:r>
          </w:p>
        </w:tc>
        <w:tc>
          <w:tcPr>
            <w:tcW w:w="36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Y</w:t>
            </w:r>
          </w:p>
        </w:tc>
        <w:tc>
          <w:tcPr>
            <w:tcW w:w="884" w:type="dxa"/>
            <w:vAlign w:val="bottom"/>
          </w:tcPr>
          <w:p w:rsidR="005050F9" w:rsidRPr="00095899" w:rsidRDefault="005050F9" w:rsidP="005050F9">
            <w:pPr>
              <w:spacing w:line="240" w:lineRule="atLeast"/>
              <w:jc w:val="right"/>
              <w:rPr>
                <w:rFonts w:ascii="Arial" w:hAnsi="Arial"/>
                <w:color w:val="0000FF"/>
              </w:rPr>
            </w:pPr>
            <w:r w:rsidRPr="00095899">
              <w:rPr>
                <w:rFonts w:ascii="Arial" w:hAnsi="Arial"/>
                <w:color w:val="0000FF"/>
              </w:rPr>
              <w:t>172,90</w:t>
            </w:r>
          </w:p>
        </w:tc>
        <w:tc>
          <w:tcPr>
            <w:tcW w:w="290" w:type="dxa"/>
            <w:vAlign w:val="bottom"/>
          </w:tcPr>
          <w:p w:rsidR="005050F9" w:rsidRPr="006E6EF1" w:rsidRDefault="005050F9" w:rsidP="005050F9">
            <w:pPr>
              <w:spacing w:line="240" w:lineRule="atLeast"/>
              <w:jc w:val="right"/>
              <w:rPr>
                <w:rFonts w:ascii="Arial" w:hAnsi="Arial"/>
                <w:color w:val="0000FF"/>
                <w:lang w:val="fr-BE"/>
              </w:rPr>
            </w:pPr>
            <w:r w:rsidRPr="000D0A10">
              <w:rPr>
                <w:rFonts w:ascii="Arial" w:hAnsi="Arial"/>
                <w:color w:val="0000FF"/>
                <w:lang w:val="fr-FR"/>
              </w:rPr>
              <w:t>"</w:t>
            </w:r>
          </w:p>
        </w:tc>
      </w:tr>
      <w:tr w:rsidR="004B7D2F" w:rsidRPr="000D0A10" w:rsidTr="00F74324">
        <w:trPr>
          <w:cantSplit/>
        </w:trPr>
        <w:tc>
          <w:tcPr>
            <w:tcW w:w="207" w:type="dxa"/>
          </w:tcPr>
          <w:p w:rsidR="004B7D2F" w:rsidRPr="000D0A10" w:rsidRDefault="004B7D2F">
            <w:pPr>
              <w:spacing w:line="240" w:lineRule="atLeast"/>
              <w:rPr>
                <w:color w:val="0000FF"/>
                <w:lang w:val="fr-FR"/>
              </w:rPr>
            </w:pPr>
          </w:p>
        </w:tc>
        <w:tc>
          <w:tcPr>
            <w:tcW w:w="9105" w:type="dxa"/>
            <w:gridSpan w:val="9"/>
          </w:tcPr>
          <w:p w:rsidR="004B7D2F" w:rsidRPr="000D0A10" w:rsidRDefault="004B7D2F">
            <w:pPr>
              <w:spacing w:line="240" w:lineRule="atLeast"/>
              <w:rPr>
                <w:rFonts w:ascii="Arial" w:hAnsi="Arial"/>
                <w:color w:val="0000FF"/>
                <w:lang w:val="fr-FR"/>
              </w:rPr>
            </w:pPr>
          </w:p>
        </w:tc>
        <w:tc>
          <w:tcPr>
            <w:tcW w:w="290" w:type="dxa"/>
            <w:vAlign w:val="bottom"/>
          </w:tcPr>
          <w:p w:rsidR="004B7D2F" w:rsidRPr="000D0A10" w:rsidRDefault="004B7D2F">
            <w:pPr>
              <w:spacing w:line="240" w:lineRule="atLeast"/>
              <w:jc w:val="right"/>
              <w:rPr>
                <w:color w:val="0000FF"/>
                <w:lang w:val="fr-FR"/>
              </w:rPr>
            </w:pPr>
          </w:p>
        </w:tc>
      </w:tr>
      <w:tr w:rsidR="004B7D2F" w:rsidRPr="000D0A10" w:rsidTr="00F74324">
        <w:trPr>
          <w:cantSplit/>
        </w:trPr>
        <w:tc>
          <w:tcPr>
            <w:tcW w:w="207" w:type="dxa"/>
          </w:tcPr>
          <w:p w:rsidR="004B7D2F" w:rsidRPr="000D0A10" w:rsidRDefault="004B7D2F" w:rsidP="004B7D2F">
            <w:pPr>
              <w:spacing w:line="240" w:lineRule="atLeast"/>
              <w:rPr>
                <w:color w:val="0000FF"/>
                <w:lang w:val="fr-FR"/>
              </w:rPr>
            </w:pPr>
          </w:p>
        </w:tc>
        <w:tc>
          <w:tcPr>
            <w:tcW w:w="9105" w:type="dxa"/>
            <w:gridSpan w:val="9"/>
          </w:tcPr>
          <w:p w:rsidR="004B7D2F" w:rsidRPr="000D0A10" w:rsidRDefault="004B7D2F" w:rsidP="004B7D2F">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4B7D2F" w:rsidRPr="000D0A10" w:rsidRDefault="004B7D2F" w:rsidP="004B7D2F">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4B7D2F">
            <w:pPr>
              <w:spacing w:line="240" w:lineRule="atLeast"/>
              <w:rPr>
                <w:rFonts w:ascii="Arial" w:hAnsi="Arial"/>
                <w:color w:val="0000FF"/>
              </w:rPr>
            </w:pPr>
            <w:r w:rsidRPr="000D0A10">
              <w:rPr>
                <w:rFonts w:ascii="Arial" w:hAnsi="Arial"/>
                <w:color w:val="0000FF"/>
                <w:lang w:val="fr-FR"/>
              </w:rPr>
              <w:t>"</w:t>
            </w:r>
            <w:r w:rsidR="00275FB5" w:rsidRPr="000D0A10">
              <w:rPr>
                <w:rFonts w:ascii="Arial" w:hAnsi="Arial"/>
                <w:color w:val="0000FF"/>
              </w:rPr>
              <w:t>4. Conditions spécifiques</w:t>
            </w: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rPr>
                <w:rFonts w:ascii="Arial" w:hAnsi="Arial"/>
                <w:color w:val="0000FF"/>
              </w:rPr>
            </w:pPr>
          </w:p>
        </w:tc>
        <w:tc>
          <w:tcPr>
            <w:tcW w:w="290" w:type="dxa"/>
            <w:vAlign w:val="bottom"/>
          </w:tcPr>
          <w:p w:rsidR="00275FB5" w:rsidRPr="000D0A10" w:rsidRDefault="00275FB5">
            <w:pPr>
              <w:spacing w:line="240" w:lineRule="atLeast"/>
              <w:jc w:val="right"/>
              <w:rPr>
                <w:color w:val="0000FF"/>
              </w:rPr>
            </w:pPr>
          </w:p>
        </w:tc>
      </w:tr>
      <w:tr w:rsidR="00275FB5" w:rsidRPr="000D0A10"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pPr>
              <w:spacing w:line="240" w:lineRule="atLeast"/>
              <w:rPr>
                <w:rFonts w:ascii="Arial" w:hAnsi="Arial"/>
                <w:color w:val="0000FF"/>
              </w:rPr>
            </w:pPr>
            <w:r w:rsidRPr="000D0A10">
              <w:rPr>
                <w:rFonts w:ascii="Arial" w:hAnsi="Arial"/>
                <w:color w:val="0000FF"/>
              </w:rPr>
              <w:t>4.1. Délai de renouvellement</w:t>
            </w:r>
          </w:p>
        </w:tc>
        <w:tc>
          <w:tcPr>
            <w:tcW w:w="290" w:type="dxa"/>
            <w:vAlign w:val="bottom"/>
          </w:tcPr>
          <w:p w:rsidR="00275FB5" w:rsidRPr="000D0A10" w:rsidRDefault="00275FB5">
            <w:pPr>
              <w:spacing w:line="240" w:lineRule="atLeast"/>
              <w:jc w:val="right"/>
              <w:rPr>
                <w:color w:val="0000FF"/>
              </w:rPr>
            </w:pPr>
          </w:p>
        </w:tc>
      </w:tr>
      <w:tr w:rsidR="00275FB5" w:rsidRPr="007F438E"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275FB5" w:rsidP="009A2858">
            <w:pPr>
              <w:spacing w:line="240" w:lineRule="atLeast"/>
              <w:jc w:val="both"/>
              <w:rPr>
                <w:rFonts w:ascii="Arial" w:hAnsi="Arial"/>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r w:rsidRPr="000D0A10">
              <w:rPr>
                <w:rFonts w:ascii="Arial" w:hAnsi="Arial"/>
                <w:color w:val="0000FF"/>
                <w:lang w:val="fr-FR"/>
              </w:rPr>
              <w:b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 moyennant une motivation détaillée sur base du rapport de fonctionnement.</w:t>
            </w:r>
            <w:r w:rsidR="00DA2146" w:rsidRPr="000D0A10">
              <w:rPr>
                <w:rFonts w:ascii="Arial" w:hAnsi="Arial"/>
                <w:color w:val="0000FF"/>
                <w:lang w:val="fr-FR"/>
              </w:rPr>
              <w:t>"</w:t>
            </w:r>
          </w:p>
        </w:tc>
        <w:tc>
          <w:tcPr>
            <w:tcW w:w="290" w:type="dxa"/>
            <w:vAlign w:val="bottom"/>
          </w:tcPr>
          <w:p w:rsidR="00275FB5" w:rsidRPr="000D0A10" w:rsidRDefault="00275FB5">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6F7B4D">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r w:rsidR="006F7B4D">
              <w:rPr>
                <w:rFonts w:ascii="Arial" w:hAnsi="Arial"/>
                <w:i/>
                <w:color w:val="0000FF"/>
                <w:sz w:val="18"/>
                <w:lang w:val="fr-FR"/>
              </w:rPr>
              <w:t xml:space="preserve"> +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pPr>
              <w:spacing w:line="240" w:lineRule="atLeast"/>
              <w:jc w:val="right"/>
              <w:rPr>
                <w:color w:val="0000FF"/>
                <w:lang w:val="fr-FR"/>
              </w:rPr>
            </w:pPr>
          </w:p>
        </w:tc>
      </w:tr>
      <w:tr w:rsidR="00275FB5" w:rsidRPr="000D0A10"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DA2146">
            <w:pPr>
              <w:spacing w:line="240" w:lineRule="atLeast"/>
              <w:rPr>
                <w:rFonts w:ascii="Arial" w:hAnsi="Arial"/>
                <w:color w:val="0000FF"/>
              </w:rPr>
            </w:pPr>
            <w:r w:rsidRPr="000D0A10">
              <w:rPr>
                <w:rFonts w:ascii="Arial" w:hAnsi="Arial"/>
                <w:color w:val="0000FF"/>
                <w:lang w:val="fr-FR"/>
              </w:rPr>
              <w:t>"</w:t>
            </w:r>
            <w:r w:rsidR="00275FB5" w:rsidRPr="000D0A10">
              <w:rPr>
                <w:rFonts w:ascii="Arial" w:hAnsi="Arial"/>
                <w:color w:val="0000FF"/>
              </w:rPr>
              <w:t>4.2. Cumuls autorisés</w:t>
            </w:r>
          </w:p>
        </w:tc>
        <w:tc>
          <w:tcPr>
            <w:tcW w:w="290" w:type="dxa"/>
            <w:vAlign w:val="bottom"/>
          </w:tcPr>
          <w:p w:rsidR="00275FB5" w:rsidRPr="000D0A10" w:rsidRDefault="00275FB5">
            <w:pPr>
              <w:spacing w:line="240" w:lineRule="atLeast"/>
              <w:jc w:val="right"/>
              <w:rPr>
                <w:color w:val="0000FF"/>
              </w:rPr>
            </w:pPr>
          </w:p>
        </w:tc>
      </w:tr>
      <w:tr w:rsidR="00275FB5" w:rsidRPr="007F438E" w:rsidTr="00F74324">
        <w:trPr>
          <w:cantSplit/>
        </w:trPr>
        <w:tc>
          <w:tcPr>
            <w:tcW w:w="207" w:type="dxa"/>
          </w:tcPr>
          <w:p w:rsidR="00275FB5" w:rsidRPr="000D0A10" w:rsidRDefault="00275FB5">
            <w:pPr>
              <w:spacing w:line="240" w:lineRule="atLeast"/>
              <w:rPr>
                <w:color w:val="0000FF"/>
              </w:rPr>
            </w:pPr>
          </w:p>
        </w:tc>
        <w:tc>
          <w:tcPr>
            <w:tcW w:w="9105" w:type="dxa"/>
            <w:gridSpan w:val="9"/>
          </w:tcPr>
          <w:p w:rsidR="00275FB5" w:rsidRPr="000D0A10" w:rsidRDefault="001E2236" w:rsidP="00B4366C">
            <w:pPr>
              <w:spacing w:line="240" w:lineRule="atLeast"/>
              <w:jc w:val="both"/>
              <w:rPr>
                <w:rFonts w:ascii="Arial" w:hAnsi="Arial"/>
                <w:color w:val="0000FF"/>
                <w:lang w:val="fr-FR"/>
              </w:rPr>
            </w:pPr>
            <w:r w:rsidRPr="001E2236">
              <w:rPr>
                <w:rFonts w:ascii="Arial" w:hAnsi="Arial"/>
                <w:color w:val="0000FF"/>
                <w:lang w:val="fr-FR"/>
              </w:rPr>
              <w:t>Le scooter électronique pour l'intérieur et l'extérieur peut être cumulé avec :</w:t>
            </w:r>
          </w:p>
        </w:tc>
        <w:tc>
          <w:tcPr>
            <w:tcW w:w="290" w:type="dxa"/>
            <w:vAlign w:val="bottom"/>
          </w:tcPr>
          <w:p w:rsidR="00275FB5" w:rsidRPr="000D0A10" w:rsidRDefault="00275FB5">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284035" w:rsidP="00B4366C">
            <w:pPr>
              <w:spacing w:line="240" w:lineRule="atLeast"/>
              <w:jc w:val="both"/>
              <w:rPr>
                <w:rFonts w:ascii="Arial" w:hAnsi="Arial"/>
                <w:color w:val="0000FF"/>
                <w:lang w:val="fr-FR"/>
              </w:rPr>
            </w:pPr>
            <w:r w:rsidRPr="000D0A10">
              <w:rPr>
                <w:rFonts w:ascii="Arial" w:hAnsi="Arial"/>
                <w:color w:val="0000FF"/>
                <w:lang w:val="fr-FR"/>
              </w:rPr>
              <w:t>—</w:t>
            </w:r>
            <w:r w:rsidR="00DA2146" w:rsidRPr="00B4366C">
              <w:rPr>
                <w:rFonts w:ascii="Arial" w:hAnsi="Arial"/>
                <w:color w:val="0000FF"/>
                <w:lang w:val="fr-FR"/>
              </w:rPr>
              <w:t xml:space="preserve"> </w:t>
            </w:r>
            <w:r w:rsidR="00B4366C" w:rsidRPr="00B4366C">
              <w:rPr>
                <w:rFonts w:ascii="Arial" w:hAnsi="Arial"/>
                <w:color w:val="0000FF"/>
                <w:lang w:val="fr-FR"/>
              </w:rPr>
              <w:t>un cadre de marche,</w:t>
            </w:r>
          </w:p>
        </w:tc>
        <w:tc>
          <w:tcPr>
            <w:tcW w:w="290" w:type="dxa"/>
            <w:vAlign w:val="bottom"/>
          </w:tcPr>
          <w:p w:rsidR="00DA2146" w:rsidRPr="000D0A10" w:rsidRDefault="00DA2146">
            <w:pPr>
              <w:spacing w:line="240" w:lineRule="atLeast"/>
              <w:jc w:val="right"/>
              <w:rPr>
                <w:color w:val="0000FF"/>
                <w:lang w:val="fr-FR"/>
              </w:rPr>
            </w:pPr>
          </w:p>
        </w:tc>
      </w:tr>
      <w:tr w:rsidR="00B4366C" w:rsidRPr="007F438E" w:rsidTr="00F74324">
        <w:trPr>
          <w:cantSplit/>
        </w:trPr>
        <w:tc>
          <w:tcPr>
            <w:tcW w:w="207" w:type="dxa"/>
          </w:tcPr>
          <w:p w:rsidR="00B4366C" w:rsidRPr="000D0A10" w:rsidRDefault="00B4366C">
            <w:pPr>
              <w:spacing w:line="240" w:lineRule="atLeast"/>
              <w:rPr>
                <w:color w:val="0000FF"/>
                <w:lang w:val="fr-FR"/>
              </w:rPr>
            </w:pPr>
          </w:p>
        </w:tc>
        <w:tc>
          <w:tcPr>
            <w:tcW w:w="9105" w:type="dxa"/>
            <w:gridSpan w:val="9"/>
          </w:tcPr>
          <w:p w:rsidR="00B4366C" w:rsidRPr="00B4366C" w:rsidRDefault="00284035" w:rsidP="00B4366C">
            <w:pPr>
              <w:spacing w:line="240" w:lineRule="atLeast"/>
              <w:jc w:val="both"/>
              <w:rPr>
                <w:rFonts w:ascii="Arial" w:hAnsi="Arial"/>
                <w:color w:val="0000FF"/>
                <w:lang w:val="fr-FR"/>
              </w:rPr>
            </w:pPr>
            <w:r w:rsidRPr="000D0A10">
              <w:rPr>
                <w:rFonts w:ascii="Arial" w:hAnsi="Arial"/>
                <w:color w:val="0000FF"/>
                <w:lang w:val="fr-FR"/>
              </w:rPr>
              <w:t>—</w:t>
            </w:r>
            <w:r w:rsidR="00B4366C" w:rsidRPr="00B4366C">
              <w:rPr>
                <w:rFonts w:ascii="Arial" w:hAnsi="Arial"/>
                <w:color w:val="0000FF"/>
                <w:lang w:val="fr-FR"/>
              </w:rPr>
              <w:t xml:space="preserve"> un coussin anti-escarres du sous-groupe 3 ou 4,</w:t>
            </w:r>
          </w:p>
        </w:tc>
        <w:tc>
          <w:tcPr>
            <w:tcW w:w="290" w:type="dxa"/>
            <w:vAlign w:val="bottom"/>
          </w:tcPr>
          <w:p w:rsidR="00B4366C" w:rsidRPr="000D0A10" w:rsidRDefault="00B4366C">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284035" w:rsidP="00B4366C">
            <w:pPr>
              <w:spacing w:line="240" w:lineRule="atLeast"/>
              <w:jc w:val="both"/>
              <w:rPr>
                <w:rFonts w:ascii="Arial" w:hAnsi="Arial"/>
                <w:color w:val="0000FF"/>
                <w:lang w:val="fr-FR"/>
              </w:rPr>
            </w:pPr>
            <w:r w:rsidRPr="000D0A10">
              <w:rPr>
                <w:rFonts w:ascii="Arial" w:hAnsi="Arial"/>
                <w:color w:val="0000FF"/>
                <w:lang w:val="fr-FR"/>
              </w:rPr>
              <w:t>—</w:t>
            </w:r>
            <w:r w:rsidR="00DA2146" w:rsidRPr="00B4366C">
              <w:rPr>
                <w:rFonts w:ascii="Arial" w:hAnsi="Arial"/>
                <w:color w:val="0000FF"/>
                <w:lang w:val="fr-FR"/>
              </w:rPr>
              <w:t xml:space="preserve"> </w:t>
            </w:r>
            <w:r w:rsidR="00B4366C" w:rsidRPr="00B4366C">
              <w:rPr>
                <w:rFonts w:ascii="Arial" w:hAnsi="Arial"/>
                <w:color w:val="0000FF"/>
                <w:lang w:val="fr-FR"/>
              </w:rPr>
              <w:t>une table de station debout.</w:t>
            </w:r>
            <w:r w:rsidR="00DA2146"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275FB5" w:rsidRPr="007F438E" w:rsidTr="00F74324">
        <w:trPr>
          <w:cantSplit/>
        </w:trPr>
        <w:tc>
          <w:tcPr>
            <w:tcW w:w="207" w:type="dxa"/>
          </w:tcPr>
          <w:p w:rsidR="00275FB5" w:rsidRPr="000D0A10" w:rsidRDefault="00275FB5">
            <w:pPr>
              <w:spacing w:line="240" w:lineRule="atLeast"/>
              <w:rPr>
                <w:color w:val="0000FF"/>
                <w:lang w:val="fr-FR"/>
              </w:rPr>
            </w:pPr>
          </w:p>
        </w:tc>
        <w:tc>
          <w:tcPr>
            <w:tcW w:w="9105" w:type="dxa"/>
            <w:gridSpan w:val="9"/>
          </w:tcPr>
          <w:p w:rsidR="00275FB5" w:rsidRPr="000D0A10" w:rsidRDefault="00275FB5">
            <w:pPr>
              <w:spacing w:line="240" w:lineRule="atLeast"/>
              <w:rPr>
                <w:rFonts w:ascii="Arial" w:hAnsi="Arial"/>
                <w:color w:val="0000FF"/>
                <w:lang w:val="fr-FR"/>
              </w:rPr>
            </w:pPr>
          </w:p>
        </w:tc>
        <w:tc>
          <w:tcPr>
            <w:tcW w:w="290" w:type="dxa"/>
            <w:vAlign w:val="bottom"/>
          </w:tcPr>
          <w:p w:rsidR="00275FB5" w:rsidRPr="000D0A10" w:rsidRDefault="00275FB5">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C901DC">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5050F9">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le scooter électronique pour l'intérieur et l'extérieur (prestation 520155 - 520166), à condition que le scooter figure dans la liste des produits admis au remboursement.</w:t>
            </w:r>
            <w:r w:rsidR="005050F9"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5050F9" w:rsidRPr="00DE77C3" w:rsidTr="00F74324">
        <w:trPr>
          <w:cantSplit/>
        </w:trPr>
        <w:tc>
          <w:tcPr>
            <w:tcW w:w="207" w:type="dxa"/>
          </w:tcPr>
          <w:p w:rsidR="005050F9" w:rsidRPr="00DE77C3" w:rsidRDefault="005050F9" w:rsidP="00DE77C3">
            <w:pPr>
              <w:spacing w:line="240" w:lineRule="atLeast"/>
              <w:jc w:val="both"/>
              <w:rPr>
                <w:rFonts w:ascii="Arial" w:hAnsi="Arial"/>
                <w:i/>
                <w:color w:val="0000FF"/>
                <w:sz w:val="18"/>
                <w:lang w:val="fr-FR"/>
              </w:rPr>
            </w:pPr>
          </w:p>
        </w:tc>
        <w:tc>
          <w:tcPr>
            <w:tcW w:w="9105" w:type="dxa"/>
            <w:gridSpan w:val="9"/>
          </w:tcPr>
          <w:p w:rsidR="005050F9" w:rsidRPr="00DE77C3" w:rsidRDefault="008A0BE0" w:rsidP="005050F9">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5050F9" w:rsidRPr="00DE77C3" w:rsidRDefault="005050F9" w:rsidP="00DE77C3">
            <w:pPr>
              <w:spacing w:line="240" w:lineRule="atLeast"/>
              <w:jc w:val="both"/>
              <w:rPr>
                <w:rFonts w:ascii="Arial" w:hAnsi="Arial"/>
                <w:i/>
                <w:color w:val="0000FF"/>
                <w:sz w:val="18"/>
                <w:lang w:val="fr-FR"/>
              </w:rPr>
            </w:pPr>
          </w:p>
        </w:tc>
      </w:tr>
      <w:tr w:rsidR="00DA2146" w:rsidRPr="001F2DFE" w:rsidTr="00F74324">
        <w:trPr>
          <w:cantSplit/>
        </w:trPr>
        <w:tc>
          <w:tcPr>
            <w:tcW w:w="207" w:type="dxa"/>
          </w:tcPr>
          <w:p w:rsidR="00DA2146" w:rsidRPr="001F2DFE" w:rsidRDefault="00DA2146" w:rsidP="001F2DFE">
            <w:pPr>
              <w:spacing w:line="240" w:lineRule="atLeast"/>
              <w:jc w:val="both"/>
              <w:rPr>
                <w:rFonts w:ascii="Arial" w:hAnsi="Arial"/>
                <w:color w:val="0000FF"/>
                <w:lang w:val="fr-FR"/>
              </w:rPr>
            </w:pPr>
          </w:p>
        </w:tc>
        <w:tc>
          <w:tcPr>
            <w:tcW w:w="9105" w:type="dxa"/>
            <w:gridSpan w:val="9"/>
          </w:tcPr>
          <w:p w:rsidR="00DA2146" w:rsidRPr="001F2DFE" w:rsidRDefault="005050F9" w:rsidP="001F2DFE">
            <w:pPr>
              <w:spacing w:line="240" w:lineRule="atLeast"/>
              <w:jc w:val="both"/>
              <w:rPr>
                <w:rFonts w:ascii="Arial" w:hAnsi="Arial"/>
                <w:color w:val="0000FF"/>
                <w:lang w:val="fr-FR"/>
              </w:rPr>
            </w:pPr>
            <w:r w:rsidRPr="000D0A10">
              <w:rPr>
                <w:rFonts w:ascii="Arial" w:hAnsi="Arial"/>
                <w:color w:val="0000FF"/>
                <w:lang w:val="fr-FR"/>
              </w:rPr>
              <w:t>"</w:t>
            </w:r>
            <w:r w:rsidR="001F2DFE" w:rsidRPr="001F2DFE">
              <w:rPr>
                <w:rFonts w:ascii="Arial" w:hAnsi="Arial"/>
                <w:color w:val="0000FF"/>
                <w:lang w:val="fr-FR"/>
              </w:rPr>
              <w:t>Les utilisateurs qui répondent aux conditions du scooter électronique</w:t>
            </w:r>
            <w:r w:rsidR="001F2DFE">
              <w:rPr>
                <w:rFonts w:ascii="Arial" w:hAnsi="Arial"/>
                <w:color w:val="0000FF"/>
                <w:lang w:val="fr-FR"/>
              </w:rPr>
              <w:t xml:space="preserve"> </w:t>
            </w:r>
            <w:r w:rsidR="001F2DFE" w:rsidRPr="001F2DFE">
              <w:rPr>
                <w:rFonts w:ascii="Arial" w:hAnsi="Arial"/>
                <w:color w:val="0000FF"/>
                <w:lang w:val="fr-FR"/>
              </w:rPr>
              <w:t>pour l’intérieur et l’extérieur mais qui optent pour un autre type de</w:t>
            </w:r>
            <w:r w:rsidR="001F2DFE">
              <w:rPr>
                <w:rFonts w:ascii="Arial" w:hAnsi="Arial"/>
                <w:color w:val="0000FF"/>
                <w:lang w:val="fr-FR"/>
              </w:rPr>
              <w:t xml:space="preserve"> </w:t>
            </w:r>
            <w:r w:rsidR="001F2DFE" w:rsidRPr="001F2DFE">
              <w:rPr>
                <w:rFonts w:ascii="Arial" w:hAnsi="Arial"/>
                <w:color w:val="0000FF"/>
                <w:lang w:val="fr-FR"/>
              </w:rPr>
              <w:t>scooter ou de voiturette, peuvent obtenir une intervention forfaitaire de</w:t>
            </w:r>
            <w:r w:rsidR="001F2DFE">
              <w:rPr>
                <w:rFonts w:ascii="Arial" w:hAnsi="Arial"/>
                <w:color w:val="0000FF"/>
                <w:lang w:val="fr-FR"/>
              </w:rPr>
              <w:t xml:space="preserve"> </w:t>
            </w:r>
            <w:r w:rsidR="001F2DFE" w:rsidRPr="001F2DFE">
              <w:rPr>
                <w:rFonts w:ascii="Arial" w:hAnsi="Arial"/>
                <w:color w:val="0000FF"/>
                <w:lang w:val="fr-FR"/>
              </w:rPr>
              <w:t>l’assurance, à condition que le scooter ou la voiturette figure dans les</w:t>
            </w:r>
            <w:r w:rsidR="001F2DFE">
              <w:rPr>
                <w:rFonts w:ascii="Arial" w:hAnsi="Arial"/>
                <w:color w:val="0000FF"/>
                <w:lang w:val="fr-FR"/>
              </w:rPr>
              <w:t xml:space="preserve"> </w:t>
            </w:r>
            <w:r w:rsidR="001F2DFE" w:rsidRPr="001F2DFE">
              <w:rPr>
                <w:rFonts w:ascii="Arial" w:hAnsi="Arial"/>
                <w:color w:val="0000FF"/>
                <w:lang w:val="fr-FR"/>
              </w:rPr>
              <w:t>listes des scooters ou des voiturettes électroniques agréés. A cet effet, la</w:t>
            </w:r>
            <w:r w:rsidR="001F2DFE">
              <w:rPr>
                <w:rFonts w:ascii="Arial" w:hAnsi="Arial"/>
                <w:color w:val="0000FF"/>
                <w:lang w:val="fr-FR"/>
              </w:rPr>
              <w:t xml:space="preserve"> </w:t>
            </w:r>
            <w:r w:rsidR="001F2DFE" w:rsidRPr="001F2DFE">
              <w:rPr>
                <w:rFonts w:ascii="Arial" w:hAnsi="Arial"/>
                <w:color w:val="0000FF"/>
                <w:lang w:val="fr-FR"/>
              </w:rPr>
              <w:t>procédure de demande décrite au point I., 3.3.7. doit être suivie.</w:t>
            </w:r>
          </w:p>
        </w:tc>
        <w:tc>
          <w:tcPr>
            <w:tcW w:w="290" w:type="dxa"/>
            <w:vAlign w:val="bottom"/>
          </w:tcPr>
          <w:p w:rsidR="00DA2146" w:rsidRPr="001F2DFE" w:rsidRDefault="00DA2146" w:rsidP="001F2DFE">
            <w:pPr>
              <w:spacing w:line="240" w:lineRule="atLeast"/>
              <w:jc w:val="both"/>
              <w:rPr>
                <w:rFonts w:ascii="Arial" w:hAnsi="Arial"/>
                <w:color w:val="0000FF"/>
                <w:lang w:val="fr-FR"/>
              </w:rPr>
            </w:pPr>
          </w:p>
        </w:tc>
      </w:tr>
      <w:tr w:rsidR="00DA2146" w:rsidRPr="001F2DFE" w:rsidTr="00F74324">
        <w:trPr>
          <w:cantSplit/>
        </w:trPr>
        <w:tc>
          <w:tcPr>
            <w:tcW w:w="207" w:type="dxa"/>
          </w:tcPr>
          <w:p w:rsidR="00DA2146" w:rsidRPr="001F2DFE" w:rsidRDefault="00DA2146" w:rsidP="001F2DFE">
            <w:pPr>
              <w:spacing w:line="240" w:lineRule="atLeast"/>
              <w:jc w:val="both"/>
              <w:rPr>
                <w:rFonts w:ascii="Arial" w:hAnsi="Arial"/>
                <w:color w:val="0000FF"/>
                <w:lang w:val="fr-FR"/>
              </w:rPr>
            </w:pPr>
          </w:p>
        </w:tc>
        <w:tc>
          <w:tcPr>
            <w:tcW w:w="9105" w:type="dxa"/>
            <w:gridSpan w:val="9"/>
          </w:tcPr>
          <w:p w:rsidR="00DA2146" w:rsidRPr="001F2DFE" w:rsidRDefault="001F2DFE" w:rsidP="001F2DFE">
            <w:pPr>
              <w:spacing w:line="240" w:lineRule="atLeast"/>
              <w:jc w:val="both"/>
              <w:rPr>
                <w:rFonts w:ascii="Arial" w:hAnsi="Arial"/>
                <w:color w:val="0000FF"/>
                <w:lang w:val="fr-FR"/>
              </w:rPr>
            </w:pPr>
            <w:r w:rsidRPr="001F2DFE">
              <w:rPr>
                <w:rFonts w:ascii="Arial" w:hAnsi="Arial"/>
                <w:color w:val="0000FF"/>
                <w:lang w:val="fr-FR"/>
              </w:rPr>
              <w:t>— Intervention forfaitaire de l’assurance pour une voiturette électronique</w:t>
            </w:r>
          </w:p>
        </w:tc>
        <w:tc>
          <w:tcPr>
            <w:tcW w:w="290" w:type="dxa"/>
            <w:vAlign w:val="bottom"/>
          </w:tcPr>
          <w:p w:rsidR="00DA2146" w:rsidRPr="001F2DFE" w:rsidRDefault="00DA2146" w:rsidP="001F2DFE">
            <w:pPr>
              <w:spacing w:line="240" w:lineRule="atLeast"/>
              <w:jc w:val="both"/>
              <w:rPr>
                <w:rFonts w:ascii="Arial" w:hAnsi="Arial"/>
                <w:color w:val="0000FF"/>
                <w:lang w:val="fr-FR"/>
              </w:rPr>
            </w:pPr>
          </w:p>
        </w:tc>
      </w:tr>
      <w:tr w:rsidR="005050F9" w:rsidRPr="001F2DFE" w:rsidTr="00F74324">
        <w:trPr>
          <w:cantSplit/>
        </w:trPr>
        <w:tc>
          <w:tcPr>
            <w:tcW w:w="207" w:type="dxa"/>
          </w:tcPr>
          <w:p w:rsidR="005050F9" w:rsidRPr="001F2DFE" w:rsidRDefault="005050F9" w:rsidP="001F2DFE">
            <w:pPr>
              <w:spacing w:line="240" w:lineRule="atLeast"/>
              <w:jc w:val="both"/>
              <w:rPr>
                <w:rFonts w:ascii="Arial" w:hAnsi="Arial"/>
                <w:color w:val="0000FF"/>
                <w:lang w:val="fr-FR"/>
              </w:rPr>
            </w:pPr>
          </w:p>
        </w:tc>
        <w:tc>
          <w:tcPr>
            <w:tcW w:w="9105" w:type="dxa"/>
            <w:gridSpan w:val="9"/>
          </w:tcPr>
          <w:p w:rsidR="005050F9" w:rsidRPr="001F2DFE" w:rsidRDefault="001F2DFE" w:rsidP="001F2DFE">
            <w:pPr>
              <w:spacing w:line="240" w:lineRule="atLeast"/>
              <w:jc w:val="both"/>
              <w:rPr>
                <w:rFonts w:ascii="Arial" w:hAnsi="Arial"/>
                <w:color w:val="0000FF"/>
                <w:lang w:val="fr-FR"/>
              </w:rPr>
            </w:pPr>
            <w:r w:rsidRPr="001F2DFE">
              <w:rPr>
                <w:rFonts w:ascii="Arial" w:hAnsi="Arial"/>
                <w:color w:val="0000FF"/>
                <w:lang w:val="fr-FR"/>
              </w:rPr>
              <w:t>521931-521942 – Y 1900</w:t>
            </w:r>
          </w:p>
        </w:tc>
        <w:tc>
          <w:tcPr>
            <w:tcW w:w="290" w:type="dxa"/>
            <w:vAlign w:val="bottom"/>
          </w:tcPr>
          <w:p w:rsidR="005050F9" w:rsidRPr="001F2DFE" w:rsidRDefault="005050F9" w:rsidP="001F2DFE">
            <w:pPr>
              <w:spacing w:line="240" w:lineRule="atLeast"/>
              <w:jc w:val="both"/>
              <w:rPr>
                <w:rFonts w:ascii="Arial" w:hAnsi="Arial"/>
                <w:color w:val="0000FF"/>
                <w:lang w:val="fr-FR"/>
              </w:rPr>
            </w:pPr>
          </w:p>
        </w:tc>
      </w:tr>
      <w:tr w:rsidR="00DA2146" w:rsidRPr="001F2DFE" w:rsidTr="00F74324">
        <w:trPr>
          <w:cantSplit/>
        </w:trPr>
        <w:tc>
          <w:tcPr>
            <w:tcW w:w="207" w:type="dxa"/>
          </w:tcPr>
          <w:p w:rsidR="00DA2146" w:rsidRPr="001F2DFE" w:rsidRDefault="00DA2146" w:rsidP="001F2DFE">
            <w:pPr>
              <w:spacing w:line="240" w:lineRule="atLeast"/>
              <w:jc w:val="both"/>
              <w:rPr>
                <w:rFonts w:ascii="Arial" w:hAnsi="Arial"/>
                <w:color w:val="0000FF"/>
                <w:lang w:val="fr-FR"/>
              </w:rPr>
            </w:pPr>
          </w:p>
        </w:tc>
        <w:tc>
          <w:tcPr>
            <w:tcW w:w="9105" w:type="dxa"/>
            <w:gridSpan w:val="9"/>
          </w:tcPr>
          <w:p w:rsidR="00DA2146" w:rsidRPr="001F2DFE" w:rsidRDefault="001F2DFE" w:rsidP="001F2DFE">
            <w:pPr>
              <w:spacing w:line="240" w:lineRule="atLeast"/>
              <w:jc w:val="both"/>
              <w:rPr>
                <w:rFonts w:ascii="Arial" w:hAnsi="Arial"/>
                <w:color w:val="0000FF"/>
                <w:lang w:val="fr-FR"/>
              </w:rPr>
            </w:pPr>
            <w:r w:rsidRPr="001F2DFE">
              <w:rPr>
                <w:rFonts w:ascii="Arial" w:hAnsi="Arial"/>
                <w:color w:val="0000FF"/>
                <w:lang w:val="fr-FR"/>
              </w:rPr>
              <w:t>— Intervention forfaitaire de l’assurance pour un scooter électronique</w:t>
            </w:r>
            <w:r>
              <w:rPr>
                <w:rFonts w:ascii="Arial" w:hAnsi="Arial"/>
                <w:color w:val="0000FF"/>
                <w:lang w:val="fr-FR"/>
              </w:rPr>
              <w:t xml:space="preserve"> </w:t>
            </w:r>
            <w:r w:rsidRPr="001F2DFE">
              <w:rPr>
                <w:rFonts w:ascii="Arial" w:hAnsi="Arial"/>
                <w:color w:val="0000FF"/>
                <w:lang w:val="fr-FR"/>
              </w:rPr>
              <w:t>pour l’extérieur</w:t>
            </w:r>
          </w:p>
        </w:tc>
        <w:tc>
          <w:tcPr>
            <w:tcW w:w="290" w:type="dxa"/>
            <w:vAlign w:val="bottom"/>
          </w:tcPr>
          <w:p w:rsidR="00DA2146" w:rsidRPr="001F2DFE" w:rsidRDefault="00DA2146" w:rsidP="001F2DFE">
            <w:pPr>
              <w:spacing w:line="240" w:lineRule="atLeast"/>
              <w:jc w:val="both"/>
              <w:rPr>
                <w:rFonts w:ascii="Arial" w:hAnsi="Arial"/>
                <w:color w:val="0000FF"/>
                <w:lang w:val="fr-FR"/>
              </w:rPr>
            </w:pPr>
          </w:p>
        </w:tc>
      </w:tr>
      <w:tr w:rsidR="00DA2146" w:rsidRPr="001F2DFE" w:rsidTr="00F74324">
        <w:trPr>
          <w:cantSplit/>
        </w:trPr>
        <w:tc>
          <w:tcPr>
            <w:tcW w:w="207" w:type="dxa"/>
          </w:tcPr>
          <w:p w:rsidR="00DA2146" w:rsidRPr="001F2DFE" w:rsidRDefault="00DA2146" w:rsidP="001F2DFE">
            <w:pPr>
              <w:spacing w:line="240" w:lineRule="atLeast"/>
              <w:jc w:val="both"/>
              <w:rPr>
                <w:rFonts w:ascii="Arial" w:hAnsi="Arial"/>
                <w:color w:val="0000FF"/>
                <w:lang w:val="fr-FR"/>
              </w:rPr>
            </w:pPr>
          </w:p>
        </w:tc>
        <w:tc>
          <w:tcPr>
            <w:tcW w:w="9105" w:type="dxa"/>
            <w:gridSpan w:val="9"/>
          </w:tcPr>
          <w:p w:rsidR="00DA2146" w:rsidRPr="001F2DFE" w:rsidRDefault="001F2DFE" w:rsidP="001F2DFE">
            <w:pPr>
              <w:spacing w:line="240" w:lineRule="atLeast"/>
              <w:jc w:val="both"/>
              <w:rPr>
                <w:rFonts w:ascii="Arial" w:hAnsi="Arial"/>
                <w:color w:val="0000FF"/>
                <w:lang w:val="fr-FR"/>
              </w:rPr>
            </w:pPr>
            <w:r w:rsidRPr="001F2DFE">
              <w:rPr>
                <w:rFonts w:ascii="Arial" w:hAnsi="Arial"/>
                <w:color w:val="0000FF"/>
                <w:lang w:val="fr-FR"/>
              </w:rPr>
              <w:t>523972-523983 – Y 1900</w:t>
            </w:r>
            <w:r w:rsidR="00DA2146" w:rsidRPr="000D0A10">
              <w:rPr>
                <w:rFonts w:ascii="Arial" w:hAnsi="Arial"/>
                <w:color w:val="0000FF"/>
                <w:lang w:val="fr-FR"/>
              </w:rPr>
              <w:t>"</w:t>
            </w:r>
          </w:p>
        </w:tc>
        <w:tc>
          <w:tcPr>
            <w:tcW w:w="290" w:type="dxa"/>
            <w:vAlign w:val="bottom"/>
          </w:tcPr>
          <w:p w:rsidR="00DA2146" w:rsidRPr="001F2DFE" w:rsidRDefault="00DA2146" w:rsidP="001F2DFE">
            <w:pPr>
              <w:spacing w:line="240" w:lineRule="atLeast"/>
              <w:jc w:val="both"/>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rsidP="00BF026F">
            <w:pPr>
              <w:spacing w:line="240" w:lineRule="atLeast"/>
              <w:rPr>
                <w:rFonts w:ascii="Arial" w:hAnsi="Arial"/>
                <w:color w:val="0000FF"/>
                <w:lang w:val="fr-FR"/>
              </w:rPr>
            </w:pPr>
          </w:p>
        </w:tc>
        <w:tc>
          <w:tcPr>
            <w:tcW w:w="9105" w:type="dxa"/>
            <w:gridSpan w:val="9"/>
          </w:tcPr>
          <w:p w:rsidR="00DA2146" w:rsidRPr="000D0A10" w:rsidRDefault="00DA2146" w:rsidP="00BF026F">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BF026F">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b/>
                <w:color w:val="0000FF"/>
                <w:lang w:val="fr-FR"/>
              </w:rPr>
            </w:pPr>
            <w:r w:rsidRPr="000D0A10">
              <w:rPr>
                <w:rFonts w:ascii="Arial" w:hAnsi="Arial"/>
                <w:color w:val="0000FF"/>
                <w:lang w:val="fr-FR"/>
              </w:rPr>
              <w:t>— de la prescription médicale complétée par le médecin prescripteur;</w:t>
            </w:r>
            <w:r w:rsidRPr="000D0A10">
              <w:rPr>
                <w:rFonts w:ascii="Arial" w:hAnsi="Arial"/>
                <w:color w:val="0000FF"/>
                <w:lang w:val="fr-FR"/>
              </w:rPr>
              <w:br/>
              <w:t>— du rapport de fonctionnement élaboré de manière multidisciplinaire;</w:t>
            </w:r>
            <w:r w:rsidRPr="000D0A10">
              <w:rPr>
                <w:rFonts w:ascii="Arial" w:hAnsi="Arial"/>
                <w:color w:val="0000FF"/>
                <w:lang w:val="fr-FR"/>
              </w:rPr>
              <w:br/>
              <w:t>— du rapport de motivation détaillé rempli par le dispensateur de soins agréé;</w:t>
            </w:r>
            <w:r w:rsidRPr="000D0A10">
              <w:rPr>
                <w:rFonts w:ascii="Arial" w:hAnsi="Arial"/>
                <w:color w:val="0000FF"/>
                <w:lang w:val="fr-FR"/>
              </w:rPr>
              <w:b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80377" w:rsidRPr="007F438E" w:rsidTr="00F74324">
        <w:trPr>
          <w:cantSplit/>
        </w:trPr>
        <w:tc>
          <w:tcPr>
            <w:tcW w:w="207" w:type="dxa"/>
          </w:tcPr>
          <w:p w:rsidR="00D80377" w:rsidRPr="000D0A10" w:rsidRDefault="00D80377">
            <w:pPr>
              <w:spacing w:line="240" w:lineRule="atLeast"/>
              <w:rPr>
                <w:color w:val="0000FF"/>
                <w:lang w:val="fr-FR"/>
              </w:rPr>
            </w:pPr>
          </w:p>
        </w:tc>
        <w:tc>
          <w:tcPr>
            <w:tcW w:w="9105" w:type="dxa"/>
            <w:gridSpan w:val="9"/>
          </w:tcPr>
          <w:p w:rsidR="00D80377" w:rsidRPr="000D0A10" w:rsidRDefault="00D80377">
            <w:pPr>
              <w:spacing w:line="240" w:lineRule="atLeast"/>
              <w:rPr>
                <w:rFonts w:ascii="Arial" w:hAnsi="Arial"/>
                <w:color w:val="0000FF"/>
                <w:lang w:val="fr-FR"/>
              </w:rPr>
            </w:pPr>
          </w:p>
        </w:tc>
        <w:tc>
          <w:tcPr>
            <w:tcW w:w="290" w:type="dxa"/>
            <w:vAlign w:val="bottom"/>
          </w:tcPr>
          <w:p w:rsidR="00D80377" w:rsidRPr="000D0A10" w:rsidRDefault="00D80377">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Pour la demande de renouvellement anticipé d'un scooter, la procédure de demande reprise dans le point I, 3.3.5 est d'application."</w:t>
            </w:r>
          </w:p>
        </w:tc>
        <w:tc>
          <w:tcPr>
            <w:tcW w:w="290" w:type="dxa"/>
            <w:vAlign w:val="bottom"/>
          </w:tcPr>
          <w:p w:rsidR="00DA2146" w:rsidRPr="000D0A10" w:rsidRDefault="00DA2146">
            <w:pPr>
              <w:spacing w:line="240" w:lineRule="atLeast"/>
              <w:jc w:val="right"/>
              <w:rPr>
                <w:color w:val="0000FF"/>
                <w:lang w:val="fr-FR"/>
              </w:rPr>
            </w:pPr>
          </w:p>
        </w:tc>
      </w:tr>
      <w:tr w:rsidR="002800C0" w:rsidRPr="007F438E" w:rsidTr="00F74324">
        <w:trPr>
          <w:cantSplit/>
        </w:trPr>
        <w:tc>
          <w:tcPr>
            <w:tcW w:w="207" w:type="dxa"/>
          </w:tcPr>
          <w:p w:rsidR="002800C0" w:rsidRDefault="002800C0">
            <w:pPr>
              <w:spacing w:line="240" w:lineRule="atLeast"/>
              <w:rPr>
                <w:color w:val="0000FF"/>
                <w:lang w:val="fr-FR"/>
              </w:rPr>
            </w:pPr>
          </w:p>
          <w:p w:rsidR="002800C0" w:rsidRDefault="002800C0">
            <w:pPr>
              <w:spacing w:line="240" w:lineRule="atLeast"/>
              <w:rPr>
                <w:color w:val="0000FF"/>
                <w:lang w:val="fr-FR"/>
              </w:rPr>
            </w:pPr>
          </w:p>
          <w:p w:rsidR="002800C0" w:rsidRPr="000D0A10" w:rsidRDefault="002800C0">
            <w:pPr>
              <w:spacing w:line="240" w:lineRule="atLeast"/>
              <w:rPr>
                <w:color w:val="0000FF"/>
                <w:lang w:val="fr-FR"/>
              </w:rPr>
            </w:pPr>
          </w:p>
        </w:tc>
        <w:tc>
          <w:tcPr>
            <w:tcW w:w="9105" w:type="dxa"/>
            <w:gridSpan w:val="9"/>
          </w:tcPr>
          <w:p w:rsidR="002800C0" w:rsidRPr="000D0A10" w:rsidRDefault="002800C0">
            <w:pPr>
              <w:spacing w:line="240" w:lineRule="atLeast"/>
              <w:jc w:val="both"/>
              <w:rPr>
                <w:rFonts w:ascii="Arial" w:hAnsi="Arial"/>
                <w:color w:val="0000FF"/>
                <w:lang w:val="fr-FR"/>
              </w:rPr>
            </w:pPr>
          </w:p>
        </w:tc>
        <w:tc>
          <w:tcPr>
            <w:tcW w:w="290" w:type="dxa"/>
            <w:vAlign w:val="bottom"/>
          </w:tcPr>
          <w:p w:rsidR="002800C0" w:rsidRPr="000D0A10" w:rsidRDefault="002800C0">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E06F3A">
            <w:pPr>
              <w:spacing w:line="240" w:lineRule="atLeast"/>
              <w:rPr>
                <w:rFonts w:ascii="Arial" w:hAnsi="Arial"/>
                <w:color w:val="0000FF"/>
                <w:lang w:val="fr-FR"/>
              </w:rPr>
            </w:pPr>
          </w:p>
        </w:tc>
        <w:tc>
          <w:tcPr>
            <w:tcW w:w="9105" w:type="dxa"/>
            <w:gridSpan w:val="9"/>
          </w:tcPr>
          <w:p w:rsidR="00DA2146" w:rsidRPr="000D0A10" w:rsidRDefault="00DA2146" w:rsidP="00E06F3A">
            <w:pPr>
              <w:spacing w:line="240" w:lineRule="atLeast"/>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DA2146" w:rsidRPr="000D0A10" w:rsidRDefault="00DA2146" w:rsidP="00E06F3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olor w:val="0000FF"/>
                <w:u w:val="single"/>
                <w:lang w:val="fr-FR"/>
              </w:rPr>
              <w:t xml:space="preserve">Sous-groupe </w:t>
            </w:r>
            <w:r w:rsidR="00DE6C0B" w:rsidRPr="000D0A10">
              <w:rPr>
                <w:rFonts w:ascii="Arial" w:hAnsi="Arial"/>
                <w:color w:val="0000FF"/>
                <w:u w:val="single"/>
                <w:lang w:val="fr-FR"/>
              </w:rPr>
              <w:t>3</w:t>
            </w:r>
            <w:r w:rsidRPr="000D0A10">
              <w:rPr>
                <w:rFonts w:ascii="Arial" w:hAnsi="Arial"/>
                <w:color w:val="0000FF"/>
                <w:lang w:val="fr-FR"/>
              </w:rPr>
              <w:t xml:space="preserve"> : 520170 - 520181 </w:t>
            </w:r>
            <w:r w:rsidR="00A712A8" w:rsidRPr="000D0A10">
              <w:rPr>
                <w:rFonts w:ascii="Arial" w:hAnsi="Arial"/>
                <w:color w:val="0000FF"/>
                <w:lang w:val="fr-FR"/>
              </w:rPr>
              <w:t>S</w:t>
            </w:r>
            <w:r w:rsidRPr="000D0A10">
              <w:rPr>
                <w:rFonts w:ascii="Arial" w:hAnsi="Arial"/>
                <w:color w:val="0000FF"/>
                <w:lang w:val="fr-FR"/>
              </w:rPr>
              <w:t>cooter électronique pour l'extérieur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w:t>
            </w:r>
            <w:r w:rsidR="00DE6C0B" w:rsidRPr="000D0A10">
              <w:rPr>
                <w:rFonts w:ascii="Arial" w:hAnsi="Arial"/>
                <w:color w:val="0000FF"/>
              </w:rPr>
              <w:t>0</w:t>
            </w:r>
            <w:r w:rsidRPr="000D0A10">
              <w:rPr>
                <w:rFonts w:ascii="Arial" w:hAnsi="Arial"/>
                <w:color w:val="0000FF"/>
              </w:rPr>
              <w:t>00</w:t>
            </w:r>
          </w:p>
        </w:tc>
        <w:tc>
          <w:tcPr>
            <w:tcW w:w="290" w:type="dxa"/>
            <w:vAlign w:val="bottom"/>
          </w:tcPr>
          <w:p w:rsidR="00DA2146" w:rsidRPr="000D0A10" w:rsidRDefault="00DE6C0B">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364" w:type="dxa"/>
            <w:vAlign w:val="bottom"/>
          </w:tcPr>
          <w:p w:rsidR="00DA2146" w:rsidRPr="000D0A10" w:rsidRDefault="00DA2146">
            <w:pPr>
              <w:spacing w:line="240" w:lineRule="atLeast"/>
              <w:jc w:val="right"/>
              <w:rPr>
                <w:rFonts w:ascii="Arial" w:hAnsi="Arial"/>
                <w:color w:val="0000FF"/>
                <w:lang w:val="fr-FR"/>
              </w:rPr>
            </w:pPr>
          </w:p>
        </w:tc>
        <w:tc>
          <w:tcPr>
            <w:tcW w:w="884" w:type="dxa"/>
            <w:vAlign w:val="bottom"/>
          </w:tcPr>
          <w:p w:rsidR="00DA2146" w:rsidRPr="000D0A10" w:rsidRDefault="00DA2146">
            <w:pPr>
              <w:spacing w:line="240" w:lineRule="atLeast"/>
              <w:jc w:val="righ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b/>
                <w:color w:val="0000FF"/>
              </w:rPr>
            </w:pPr>
            <w:r w:rsidRPr="000D0A10">
              <w:rPr>
                <w:rFonts w:ascii="Arial" w:hAnsi="Arial"/>
                <w:color w:val="0000FF"/>
                <w:lang w:val="fr-FR"/>
              </w:rPr>
              <w:t>"</w:t>
            </w:r>
            <w:r w:rsidR="00DA2146" w:rsidRPr="000D0A10">
              <w:rPr>
                <w:rFonts w:ascii="Arial" w:hAnsi="Arial"/>
                <w:color w:val="0000FF"/>
              </w:rPr>
              <w:t>1. Indications fonctionnelles pour l'utilisateur</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b/>
                <w:color w:val="0000FF"/>
              </w:rPr>
            </w:pPr>
            <w:r w:rsidRPr="000D0A10">
              <w:rPr>
                <w:rFonts w:ascii="Arial" w:hAnsi="Arial"/>
                <w:color w:val="0000FF"/>
                <w:lang w:val="fr-FR"/>
              </w:rPr>
              <w:t>"</w:t>
            </w:r>
            <w:r w:rsidR="00DA2146"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E6C0B">
            <w:pPr>
              <w:spacing w:line="240" w:lineRule="atLeast"/>
              <w:jc w:val="both"/>
              <w:rPr>
                <w:rFonts w:ascii="Arial" w:hAnsi="Arial"/>
                <w:b/>
                <w:color w:val="0000FF"/>
              </w:rPr>
            </w:pPr>
            <w:r w:rsidRPr="000D0A10">
              <w:rPr>
                <w:rFonts w:ascii="Arial" w:hAnsi="Arial" w:cs="Arial"/>
                <w:color w:val="0000FF"/>
                <w:lang w:val="fr-FR"/>
              </w:rPr>
              <w:t>Le scooter électronique pour l'extérieur est destiné à être utilisé sur de longues distances. Ce scooter, par les déplacements qu'il rend possible, permet de prendre part activement à la vie sociale et familiale et de conserver son autonomie. L'utilisation est définitive.</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xml:space="preserve">a) </w:t>
            </w:r>
            <w:r w:rsidR="00DE6C0B" w:rsidRPr="000D0A10">
              <w:rPr>
                <w:rFonts w:ascii="Arial" w:hAnsi="Arial" w:cs="Arial"/>
                <w:color w:val="0000FF"/>
                <w:lang w:val="fr-FR"/>
              </w:rPr>
              <w:t>Le scooter électronique pour l'extérieur est remboursable pour les utilisateurs présentant des limitations de la marche démontrées et définitives. La marche sur de courtes distances (moins d'un km) est gravement limitée, (code qualificatif minimum 3). La marche sur de longues distances (plus d'un km) est complètement limitée (code qualificatif 4).</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b/>
                <w:color w:val="0000FF"/>
                <w:lang w:val="fr-FR"/>
              </w:rPr>
            </w:pPr>
            <w:r w:rsidRPr="000D0A10">
              <w:rPr>
                <w:rFonts w:ascii="Arial" w:hAnsi="Arial" w:cs="Arial"/>
                <w:color w:val="0000FF"/>
                <w:lang w:val="fr-FR"/>
              </w:rPr>
              <w:t>L'utilisateur ne dispose pas de la force et de l'endurance nécessaires pour se déplacer sur de longues distances à l'aide d'une voiturette manuelle (code qualificatif 4). La conduite d'un scooter électronique est par contre possible.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b/>
                <w:color w:val="0000FF"/>
                <w:lang w:val="fr-FR"/>
              </w:rPr>
            </w:pPr>
            <w:r w:rsidRPr="000D0A10">
              <w:rPr>
                <w:rFonts w:ascii="Arial" w:hAnsi="Arial" w:cs="Arial"/>
                <w:color w:val="0000FF"/>
                <w:lang w:val="fr-FR"/>
              </w:rPr>
              <w:t>La position assise de l'utilisateur est suffisamment stable pour conduire le scooter en toute sécurité et cela est confirmé par le rapport de fonctionnement multidisciplinaire et le test pratique.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b/>
                <w:color w:val="0000FF"/>
                <w:lang w:val="fr-FR"/>
              </w:rPr>
            </w:pPr>
            <w:r w:rsidRPr="000D0A10">
              <w:rPr>
                <w:rFonts w:ascii="Arial" w:hAnsi="Arial" w:cs="Arial"/>
                <w:color w:val="0000FF"/>
                <w:lang w:val="fr-FR"/>
              </w:rPr>
              <w:t>La fonction des membres supérieurs est tout au plus modérément limitée (code qualificatif maximal 2). Si un des membres supérieurs n'est pas fonctionnel, le membre encore fonctionnel est tout au plus légèrement limité (code qualificatif maximum 1).</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lang w:val="fr-FR"/>
              </w:rPr>
            </w:pPr>
            <w:r w:rsidRPr="000D0A10">
              <w:rPr>
                <w:rFonts w:ascii="Arial" w:hAnsi="Arial" w:cs="Arial"/>
                <w:color w:val="0000FF"/>
                <w:lang w:val="fr-FR"/>
              </w:rPr>
              <w:t>L'utilisateur dispose de facultés intellectuelles, sensorielles et cognitives suffisantes pour utiliser le scooter d'une façon sûre et judicieuse tant à l'intérieur qu'à l'extérieur sur la voie publique, le cas échéant.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lang w:val="fr-FR"/>
              </w:rPr>
            </w:pPr>
            <w:r w:rsidRPr="000D0A10">
              <w:rPr>
                <w:rFonts w:ascii="Arial" w:hAnsi="Arial" w:cs="Arial"/>
                <w:color w:val="0000FF"/>
                <w:lang w:val="fr-FR"/>
              </w:rPr>
              <w:t>L'utilisateur se déplace fréquemment à l'extérieur et sur de longues distances. La nature, la nécessité et la fréquence des déplacements doivent être clairement motivées dans le rapport de fonctionnement multidisciplinaire.</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"b) Le scooter électronique pour l'extérieur est également remboursable pour un utilisateur répondant aux indications fonctionnelles spécifiques d'une voiturette manuelle modulaire à condition qu'il fréquente l'école, suive</w:t>
            </w:r>
            <w:r w:rsidRPr="000D0A10">
              <w:rPr>
                <w:rFonts w:ascii="Arial" w:hAnsi="Arial" w:cs="Arial"/>
                <w:color w:val="0000FF"/>
                <w:lang w:val="fr-FR"/>
              </w:rPr>
              <w:t xml:space="preserve"> une formation professionnelle ou une rééducation professionnelle</w:t>
            </w:r>
            <w:r w:rsidRPr="000D0A10">
              <w:rPr>
                <w:rFonts w:ascii="Arial" w:hAnsi="Arial"/>
                <w:color w:val="0000FF"/>
                <w:lang w:val="fr-FR"/>
              </w:rPr>
              <w:t xml:space="preserve">, qu'il travaille ou exerce une activité professionnelle indépendante. Ces activités ne sont pas possibles sans l'utilisation d'un scooter électronique. </w:t>
            </w:r>
            <w:r w:rsidRPr="000D0A10">
              <w:rPr>
                <w:rFonts w:ascii="Arial" w:hAnsi="Arial"/>
                <w:color w:val="0000FF"/>
              </w:rPr>
              <w:t>Le rapport d'avis multidisciplinaire doit l'attester.</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2800C0" w:rsidRPr="000D0A10" w:rsidTr="00F74324">
        <w:trPr>
          <w:cantSplit/>
        </w:trPr>
        <w:tc>
          <w:tcPr>
            <w:tcW w:w="207" w:type="dxa"/>
          </w:tcPr>
          <w:p w:rsidR="002800C0" w:rsidRPr="000D0A10" w:rsidRDefault="002800C0">
            <w:pPr>
              <w:spacing w:line="240" w:lineRule="atLeast"/>
              <w:rPr>
                <w:color w:val="0000FF"/>
                <w:lang w:val="fr-FR"/>
              </w:rPr>
            </w:pPr>
          </w:p>
        </w:tc>
        <w:tc>
          <w:tcPr>
            <w:tcW w:w="9105" w:type="dxa"/>
            <w:gridSpan w:val="9"/>
          </w:tcPr>
          <w:p w:rsidR="002800C0" w:rsidRPr="000D0A10" w:rsidRDefault="002800C0">
            <w:pPr>
              <w:spacing w:line="240" w:lineRule="atLeast"/>
              <w:jc w:val="both"/>
              <w:rPr>
                <w:rFonts w:ascii="Arial" w:hAnsi="Arial"/>
                <w:color w:val="0000FF"/>
                <w:lang w:val="fr-FR"/>
              </w:rPr>
            </w:pPr>
          </w:p>
        </w:tc>
        <w:tc>
          <w:tcPr>
            <w:tcW w:w="290" w:type="dxa"/>
            <w:vAlign w:val="bottom"/>
          </w:tcPr>
          <w:p w:rsidR="002800C0" w:rsidRPr="000D0A10" w:rsidRDefault="002800C0">
            <w:pPr>
              <w:spacing w:line="240" w:lineRule="atLeast"/>
              <w:jc w:val="right"/>
              <w:rPr>
                <w:color w:val="0000FF"/>
              </w:rPr>
            </w:pPr>
          </w:p>
        </w:tc>
      </w:tr>
      <w:tr w:rsidR="005050F9" w:rsidRPr="00DE77C3" w:rsidTr="00F74324">
        <w:trPr>
          <w:cantSplit/>
        </w:trPr>
        <w:tc>
          <w:tcPr>
            <w:tcW w:w="207" w:type="dxa"/>
          </w:tcPr>
          <w:p w:rsidR="005050F9" w:rsidRPr="00DE77C3" w:rsidRDefault="005050F9" w:rsidP="00DE77C3">
            <w:pPr>
              <w:spacing w:line="240" w:lineRule="atLeast"/>
              <w:jc w:val="both"/>
              <w:rPr>
                <w:rFonts w:ascii="Arial" w:hAnsi="Arial"/>
                <w:i/>
                <w:color w:val="0000FF"/>
                <w:sz w:val="18"/>
                <w:lang w:val="fr-FR"/>
              </w:rPr>
            </w:pPr>
          </w:p>
        </w:tc>
        <w:tc>
          <w:tcPr>
            <w:tcW w:w="9105" w:type="dxa"/>
            <w:gridSpan w:val="9"/>
          </w:tcPr>
          <w:p w:rsidR="005050F9" w:rsidRPr="00DE77C3" w:rsidRDefault="008A0BE0" w:rsidP="005050F9">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5050F9" w:rsidRPr="00DE77C3" w:rsidRDefault="005050F9" w:rsidP="00DE77C3">
            <w:pPr>
              <w:spacing w:line="240" w:lineRule="atLeast"/>
              <w:jc w:val="both"/>
              <w:rPr>
                <w:rFonts w:ascii="Arial" w:hAnsi="Arial"/>
                <w:i/>
                <w:color w:val="0000FF"/>
                <w:sz w:val="18"/>
                <w:lang w:val="fr-FR"/>
              </w:rPr>
            </w:pPr>
          </w:p>
        </w:tc>
      </w:tr>
      <w:tr w:rsidR="005050F9" w:rsidRPr="001F2DFE" w:rsidTr="00F74324">
        <w:trPr>
          <w:cantSplit/>
        </w:trPr>
        <w:tc>
          <w:tcPr>
            <w:tcW w:w="207" w:type="dxa"/>
          </w:tcPr>
          <w:p w:rsidR="005050F9" w:rsidRPr="001F2DFE" w:rsidRDefault="005050F9" w:rsidP="001F2DFE">
            <w:pPr>
              <w:spacing w:line="240" w:lineRule="atLeast"/>
              <w:jc w:val="both"/>
              <w:rPr>
                <w:rFonts w:ascii="Arial" w:hAnsi="Arial" w:cs="Arial"/>
                <w:color w:val="0000FF"/>
                <w:lang w:val="fr-FR"/>
              </w:rPr>
            </w:pPr>
          </w:p>
        </w:tc>
        <w:tc>
          <w:tcPr>
            <w:tcW w:w="9105" w:type="dxa"/>
            <w:gridSpan w:val="9"/>
          </w:tcPr>
          <w:p w:rsidR="005050F9" w:rsidRPr="001F2DFE" w:rsidRDefault="005050F9" w:rsidP="005050F9">
            <w:pPr>
              <w:spacing w:line="240" w:lineRule="atLeast"/>
              <w:jc w:val="both"/>
              <w:rPr>
                <w:rFonts w:ascii="Arial" w:hAnsi="Arial" w:cs="Arial"/>
                <w:color w:val="0000FF"/>
                <w:lang w:val="fr-FR"/>
              </w:rPr>
            </w:pPr>
            <w:r w:rsidRPr="001F2DFE">
              <w:rPr>
                <w:rFonts w:ascii="Arial" w:hAnsi="Arial" w:cs="Arial"/>
                <w:color w:val="0000FF"/>
                <w:lang w:val="fr-FR"/>
              </w:rPr>
              <w:t>"</w:t>
            </w:r>
            <w:r w:rsidR="001F2DFE" w:rsidRPr="001F2DFE">
              <w:rPr>
                <w:rFonts w:ascii="Arial" w:hAnsi="Arial" w:cs="Arial"/>
                <w:color w:val="0000FF"/>
                <w:lang w:val="fr-FR"/>
              </w:rPr>
              <w:t>Adaptations</w:t>
            </w:r>
          </w:p>
        </w:tc>
        <w:tc>
          <w:tcPr>
            <w:tcW w:w="290" w:type="dxa"/>
            <w:vAlign w:val="bottom"/>
          </w:tcPr>
          <w:p w:rsidR="005050F9" w:rsidRPr="001F2DFE" w:rsidRDefault="005050F9" w:rsidP="001F2DFE">
            <w:pPr>
              <w:spacing w:line="240" w:lineRule="atLeast"/>
              <w:jc w:val="both"/>
              <w:rPr>
                <w:rFonts w:ascii="Arial" w:hAnsi="Arial" w:cs="Arial"/>
                <w:color w:val="0000FF"/>
                <w:lang w:val="fr-FR"/>
              </w:rPr>
            </w:pPr>
          </w:p>
        </w:tc>
      </w:tr>
      <w:tr w:rsidR="005050F9" w:rsidRPr="001F2DFE" w:rsidTr="00F74324">
        <w:trPr>
          <w:cantSplit/>
        </w:trPr>
        <w:tc>
          <w:tcPr>
            <w:tcW w:w="207" w:type="dxa"/>
          </w:tcPr>
          <w:p w:rsidR="005050F9" w:rsidRPr="001F2DFE" w:rsidRDefault="005050F9" w:rsidP="001F2DFE">
            <w:pPr>
              <w:spacing w:line="240" w:lineRule="atLeast"/>
              <w:jc w:val="both"/>
              <w:rPr>
                <w:rFonts w:ascii="Arial" w:hAnsi="Arial" w:cs="Arial"/>
                <w:color w:val="0000FF"/>
                <w:lang w:val="fr-FR"/>
              </w:rPr>
            </w:pPr>
          </w:p>
        </w:tc>
        <w:tc>
          <w:tcPr>
            <w:tcW w:w="9105" w:type="dxa"/>
            <w:gridSpan w:val="9"/>
          </w:tcPr>
          <w:p w:rsidR="005050F9" w:rsidRPr="001F2DFE" w:rsidRDefault="001F2DFE" w:rsidP="00790991">
            <w:pPr>
              <w:spacing w:line="240" w:lineRule="atLeast"/>
              <w:jc w:val="both"/>
              <w:rPr>
                <w:rFonts w:ascii="Arial" w:hAnsi="Arial" w:cs="Arial"/>
                <w:color w:val="0000FF"/>
                <w:lang w:val="fr-FR"/>
              </w:rPr>
            </w:pPr>
            <w:r w:rsidRPr="001F2DFE">
              <w:rPr>
                <w:rFonts w:ascii="Arial" w:hAnsi="Arial" w:cs="Arial"/>
                <w:color w:val="0000FF"/>
                <w:lang w:val="fr-FR"/>
              </w:rPr>
              <w:t>Une adaptation scooter électronique pour l’extérieur à l’aide de</w:t>
            </w:r>
            <w:r>
              <w:rPr>
                <w:rFonts w:ascii="Arial" w:hAnsi="Arial" w:cs="Arial"/>
                <w:color w:val="0000FF"/>
                <w:lang w:val="fr-FR"/>
              </w:rPr>
              <w:t xml:space="preserve"> </w:t>
            </w:r>
            <w:r w:rsidRPr="001F2DFE">
              <w:rPr>
                <w:rFonts w:ascii="Arial" w:hAnsi="Arial" w:cs="Arial"/>
                <w:color w:val="0000FF"/>
                <w:lang w:val="fr-FR"/>
              </w:rPr>
              <w:t>coussin(s) d’accoudoir (prestation 523176-523180 ou 523191-523202)</w:t>
            </w:r>
            <w:r>
              <w:rPr>
                <w:rFonts w:ascii="Arial" w:hAnsi="Arial" w:cs="Arial"/>
                <w:color w:val="0000FF"/>
                <w:lang w:val="fr-FR"/>
              </w:rPr>
              <w:t xml:space="preserve"> </w:t>
            </w:r>
            <w:r w:rsidRPr="001F2DFE">
              <w:rPr>
                <w:rFonts w:ascii="Arial" w:hAnsi="Arial" w:cs="Arial"/>
                <w:color w:val="0000FF"/>
                <w:lang w:val="fr-FR"/>
              </w:rPr>
              <w:t>n’est autorisée que si l’utilisateur présente une perte totale de la</w:t>
            </w:r>
            <w:r w:rsidR="00790991">
              <w:rPr>
                <w:rFonts w:ascii="Arial" w:hAnsi="Arial" w:cs="Arial"/>
                <w:color w:val="0000FF"/>
                <w:lang w:val="fr-FR"/>
              </w:rPr>
              <w:t xml:space="preserve"> </w:t>
            </w:r>
            <w:r w:rsidRPr="001F2DFE">
              <w:rPr>
                <w:rFonts w:ascii="Arial" w:hAnsi="Arial" w:cs="Arial"/>
                <w:color w:val="0000FF"/>
                <w:lang w:val="fr-FR"/>
              </w:rPr>
              <w:t>fonction d’un ou des deux membres supérieurs (code qualificatif 4).</w:t>
            </w:r>
          </w:p>
        </w:tc>
        <w:tc>
          <w:tcPr>
            <w:tcW w:w="290" w:type="dxa"/>
            <w:vAlign w:val="bottom"/>
          </w:tcPr>
          <w:p w:rsidR="005050F9" w:rsidRPr="001F2DFE" w:rsidRDefault="005050F9" w:rsidP="001F2DFE">
            <w:pPr>
              <w:spacing w:line="240" w:lineRule="atLeast"/>
              <w:jc w:val="both"/>
              <w:rPr>
                <w:rFonts w:ascii="Arial" w:hAnsi="Arial" w:cs="Arial"/>
                <w:color w:val="0000FF"/>
                <w:lang w:val="fr-FR"/>
              </w:rPr>
            </w:pPr>
          </w:p>
        </w:tc>
      </w:tr>
      <w:tr w:rsidR="005050F9" w:rsidRPr="001F2DFE" w:rsidTr="00F74324">
        <w:trPr>
          <w:cantSplit/>
        </w:trPr>
        <w:tc>
          <w:tcPr>
            <w:tcW w:w="207" w:type="dxa"/>
          </w:tcPr>
          <w:p w:rsidR="005050F9" w:rsidRPr="001F2DFE" w:rsidRDefault="005050F9" w:rsidP="001F2DFE">
            <w:pPr>
              <w:spacing w:line="240" w:lineRule="atLeast"/>
              <w:jc w:val="both"/>
              <w:rPr>
                <w:rFonts w:ascii="Arial" w:hAnsi="Arial" w:cs="Arial"/>
                <w:color w:val="0000FF"/>
                <w:lang w:val="fr-FR"/>
              </w:rPr>
            </w:pPr>
          </w:p>
        </w:tc>
        <w:tc>
          <w:tcPr>
            <w:tcW w:w="9105" w:type="dxa"/>
            <w:gridSpan w:val="9"/>
          </w:tcPr>
          <w:p w:rsidR="005050F9" w:rsidRPr="001F2DFE" w:rsidRDefault="001F2DFE" w:rsidP="001F2DFE">
            <w:pPr>
              <w:spacing w:line="240" w:lineRule="atLeast"/>
              <w:jc w:val="both"/>
              <w:rPr>
                <w:rFonts w:ascii="Arial" w:hAnsi="Arial" w:cs="Arial"/>
                <w:color w:val="0000FF"/>
                <w:lang w:val="fr-FR"/>
              </w:rPr>
            </w:pPr>
            <w:r w:rsidRPr="001F2DFE">
              <w:rPr>
                <w:rFonts w:ascii="Arial" w:hAnsi="Arial" w:cs="Arial"/>
                <w:color w:val="0000FF"/>
                <w:lang w:val="fr-FR"/>
              </w:rPr>
              <w:t>Une adaptation du scooter électronique pour l’extérieur à l’aide d’un</w:t>
            </w:r>
            <w:r>
              <w:rPr>
                <w:rFonts w:ascii="Arial" w:hAnsi="Arial" w:cs="Arial"/>
                <w:color w:val="0000FF"/>
                <w:lang w:val="fr-FR"/>
              </w:rPr>
              <w:t xml:space="preserve"> </w:t>
            </w:r>
            <w:r w:rsidRPr="001F2DFE">
              <w:rPr>
                <w:rFonts w:ascii="Arial" w:hAnsi="Arial" w:cs="Arial"/>
                <w:color w:val="0000FF"/>
                <w:lang w:val="fr-FR"/>
              </w:rPr>
              <w:t>rétroviseur (prestation 523655-523666) n’est autorisée que si l’utilisateur</w:t>
            </w:r>
            <w:r>
              <w:rPr>
                <w:rFonts w:ascii="Arial" w:hAnsi="Arial" w:cs="Arial"/>
                <w:color w:val="0000FF"/>
                <w:lang w:val="fr-FR"/>
              </w:rPr>
              <w:t xml:space="preserve"> </w:t>
            </w:r>
            <w:r w:rsidRPr="001F2DFE">
              <w:rPr>
                <w:rFonts w:ascii="Arial" w:hAnsi="Arial" w:cs="Arial"/>
                <w:color w:val="0000FF"/>
                <w:lang w:val="fr-FR"/>
              </w:rPr>
              <w:t>présente des troubles graves (code qualificatif minimal 3) des caractéristiques</w:t>
            </w:r>
            <w:r>
              <w:rPr>
                <w:rFonts w:ascii="Arial" w:hAnsi="Arial" w:cs="Arial"/>
                <w:color w:val="0000FF"/>
                <w:lang w:val="fr-FR"/>
              </w:rPr>
              <w:t xml:space="preserve"> </w:t>
            </w:r>
            <w:r w:rsidRPr="001F2DFE">
              <w:rPr>
                <w:rFonts w:ascii="Arial" w:hAnsi="Arial" w:cs="Arial"/>
                <w:color w:val="0000FF"/>
                <w:lang w:val="fr-FR"/>
              </w:rPr>
              <w:t>anatomiques de la colonne vertébrale ou des muscles du tronc,</w:t>
            </w:r>
            <w:r>
              <w:rPr>
                <w:rFonts w:ascii="Arial" w:hAnsi="Arial" w:cs="Arial"/>
                <w:color w:val="0000FF"/>
                <w:lang w:val="fr-FR"/>
              </w:rPr>
              <w:t xml:space="preserve"> </w:t>
            </w:r>
            <w:r w:rsidRPr="001F2DFE">
              <w:rPr>
                <w:rFonts w:ascii="Arial" w:hAnsi="Arial" w:cs="Arial"/>
                <w:color w:val="0000FF"/>
                <w:lang w:val="fr-FR"/>
              </w:rPr>
              <w:t>de la ceinture scapulaire ou de la tête et de la nuque.</w:t>
            </w:r>
            <w:r w:rsidR="005050F9" w:rsidRPr="001F2DFE">
              <w:rPr>
                <w:rFonts w:ascii="Arial" w:hAnsi="Arial" w:cs="Arial"/>
                <w:color w:val="0000FF"/>
                <w:lang w:val="fr-FR"/>
              </w:rPr>
              <w:t>"</w:t>
            </w:r>
          </w:p>
        </w:tc>
        <w:tc>
          <w:tcPr>
            <w:tcW w:w="290" w:type="dxa"/>
            <w:vAlign w:val="bottom"/>
          </w:tcPr>
          <w:p w:rsidR="005050F9" w:rsidRPr="001F2DFE" w:rsidRDefault="005050F9" w:rsidP="001F2DFE">
            <w:pPr>
              <w:spacing w:line="240" w:lineRule="atLeast"/>
              <w:jc w:val="both"/>
              <w:rPr>
                <w:rFonts w:ascii="Arial" w:hAnsi="Arial" w:cs="Arial"/>
                <w:color w:val="0000FF"/>
                <w:lang w:val="fr-FR"/>
              </w:rPr>
            </w:pPr>
          </w:p>
        </w:tc>
      </w:tr>
      <w:tr w:rsidR="00DA2146" w:rsidRPr="007F438E" w:rsidTr="00F74324">
        <w:trPr>
          <w:cantSplit/>
        </w:trPr>
        <w:tc>
          <w:tcPr>
            <w:tcW w:w="207" w:type="dxa"/>
          </w:tcPr>
          <w:p w:rsidR="00DA2146" w:rsidRPr="005050F9" w:rsidRDefault="00DA2146">
            <w:pPr>
              <w:spacing w:line="240" w:lineRule="atLeast"/>
              <w:rPr>
                <w:color w:val="0000FF"/>
                <w:lang w:val="fr-BE"/>
              </w:rPr>
            </w:pPr>
          </w:p>
        </w:tc>
        <w:tc>
          <w:tcPr>
            <w:tcW w:w="9105" w:type="dxa"/>
            <w:gridSpan w:val="9"/>
          </w:tcPr>
          <w:p w:rsidR="00DA2146" w:rsidRPr="005050F9" w:rsidRDefault="00DA2146">
            <w:pPr>
              <w:spacing w:line="240" w:lineRule="atLeast"/>
              <w:jc w:val="both"/>
              <w:rPr>
                <w:rFonts w:ascii="Arial" w:hAnsi="Arial"/>
                <w:color w:val="0000FF"/>
                <w:lang w:val="fr-BE"/>
              </w:rPr>
            </w:pPr>
          </w:p>
        </w:tc>
        <w:tc>
          <w:tcPr>
            <w:tcW w:w="290" w:type="dxa"/>
            <w:vAlign w:val="bottom"/>
          </w:tcPr>
          <w:p w:rsidR="00DA2146" w:rsidRPr="005050F9" w:rsidRDefault="00DA2146">
            <w:pPr>
              <w:spacing w:line="240" w:lineRule="atLeast"/>
              <w:jc w:val="right"/>
              <w:rPr>
                <w:color w:val="0000FF"/>
                <w:lang w:val="fr-BE"/>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E6C0B"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"2. </w:t>
            </w:r>
            <w:r w:rsidR="00DE6C0B" w:rsidRPr="000D0A10">
              <w:rPr>
                <w:rFonts w:ascii="Arial" w:hAnsi="Arial" w:cs="Arial"/>
                <w:color w:val="0000FF"/>
                <w:lang w:val="fr-FR"/>
              </w:rPr>
              <w:t>Spécifications fonctionnelles du scooter</w:t>
            </w:r>
            <w:r w:rsidR="00DE6C0B"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E6C0B" w:rsidRPr="000D0A10" w:rsidTr="00F74324">
        <w:trPr>
          <w:cantSplit/>
        </w:trPr>
        <w:tc>
          <w:tcPr>
            <w:tcW w:w="207" w:type="dxa"/>
          </w:tcPr>
          <w:p w:rsidR="00DE6C0B" w:rsidRPr="000D0A10" w:rsidRDefault="00DE6C0B">
            <w:pPr>
              <w:spacing w:line="240" w:lineRule="atLeast"/>
              <w:rPr>
                <w:color w:val="0000FF"/>
                <w:lang w:val="fr-FR"/>
              </w:rPr>
            </w:pPr>
          </w:p>
        </w:tc>
        <w:tc>
          <w:tcPr>
            <w:tcW w:w="9105" w:type="dxa"/>
            <w:gridSpan w:val="9"/>
          </w:tcPr>
          <w:p w:rsidR="00DE6C0B" w:rsidRPr="000D0A10" w:rsidRDefault="00DE6C0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E6C0B" w:rsidRPr="000D0A10" w:rsidRDefault="00DE6C0B">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2.1. Spécifications fonctionnelles des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scooter électronique pour l'extérieur est muni d'un plateau horizontal qui soutient les pieds et sur lequel est fixée une unité d'assise indéformable.</w:t>
            </w:r>
          </w:p>
        </w:tc>
        <w:tc>
          <w:tcPr>
            <w:tcW w:w="290" w:type="dxa"/>
            <w:vAlign w:val="bottom"/>
          </w:tcPr>
          <w:p w:rsidR="00DA2146" w:rsidRPr="000D0A10" w:rsidRDefault="00DA2146">
            <w:pPr>
              <w:spacing w:line="240" w:lineRule="atLeast"/>
              <w:jc w:val="right"/>
              <w:rPr>
                <w:color w:val="0000FF"/>
                <w:lang w:val="fr-FR"/>
              </w:rPr>
            </w:pPr>
          </w:p>
        </w:tc>
      </w:tr>
      <w:tr w:rsidR="008F0094" w:rsidRPr="007F438E" w:rsidTr="00F74324">
        <w:trPr>
          <w:cantSplit/>
        </w:trPr>
        <w:tc>
          <w:tcPr>
            <w:tcW w:w="207" w:type="dxa"/>
          </w:tcPr>
          <w:p w:rsidR="008F0094" w:rsidRPr="000D0A10" w:rsidRDefault="008F0094">
            <w:pPr>
              <w:spacing w:line="240" w:lineRule="atLeast"/>
              <w:rPr>
                <w:color w:val="0000FF"/>
                <w:lang w:val="fr-FR"/>
              </w:rPr>
            </w:pPr>
          </w:p>
        </w:tc>
        <w:tc>
          <w:tcPr>
            <w:tcW w:w="9105" w:type="dxa"/>
            <w:gridSpan w:val="9"/>
          </w:tcPr>
          <w:p w:rsidR="008F0094" w:rsidRPr="000D0A10" w:rsidRDefault="008F0094">
            <w:pPr>
              <w:spacing w:line="240" w:lineRule="atLeast"/>
              <w:jc w:val="both"/>
              <w:rPr>
                <w:rFonts w:ascii="Arial" w:hAnsi="Arial"/>
                <w:color w:val="0000FF"/>
                <w:lang w:val="fr-FR"/>
              </w:rPr>
            </w:pPr>
          </w:p>
        </w:tc>
        <w:tc>
          <w:tcPr>
            <w:tcW w:w="290" w:type="dxa"/>
            <w:vAlign w:val="bottom"/>
          </w:tcPr>
          <w:p w:rsidR="008F0094" w:rsidRPr="000D0A10" w:rsidRDefault="008F0094">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colonne de direction du scooter électronique pour l'extérieur doit être réglable en profondeur, afin que l'utilisateur puisse se servir du guidon de manière confortable et qu'il puisse effectuer un transfert vers et hors du scooter.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scooter électronique pour l'extérieur est équipé d'une unité d'assise indéformable, ajustable en hauteur. L'unité d'assise doit être équipée d'accoudoirs escamotables ou amovibles. Afin de permettre à l'utilisateur de prendre place sur le scooter facilement et en toute sécurité ou d'effectuer un transfert, l'unité d'assise peut tourner au minimum de 180° sur l'axe de fixation et est pourvue d'un système de verrouillage.</w:t>
            </w:r>
            <w:r w:rsidR="00C91D86"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C91D86" w:rsidRPr="007F438E" w:rsidTr="00F74324">
        <w:trPr>
          <w:cantSplit/>
        </w:trPr>
        <w:tc>
          <w:tcPr>
            <w:tcW w:w="207" w:type="dxa"/>
          </w:tcPr>
          <w:p w:rsidR="00C91D86" w:rsidRPr="000D0A10" w:rsidRDefault="00C91D86">
            <w:pPr>
              <w:spacing w:line="240" w:lineRule="atLeast"/>
              <w:rPr>
                <w:color w:val="0000FF"/>
                <w:lang w:val="fr-FR"/>
              </w:rPr>
            </w:pPr>
          </w:p>
        </w:tc>
        <w:tc>
          <w:tcPr>
            <w:tcW w:w="9105" w:type="dxa"/>
            <w:gridSpan w:val="9"/>
          </w:tcPr>
          <w:p w:rsidR="00C91D86" w:rsidRPr="000D0A10" w:rsidRDefault="00C91D86">
            <w:pPr>
              <w:spacing w:line="240" w:lineRule="atLeast"/>
              <w:jc w:val="both"/>
              <w:rPr>
                <w:rFonts w:ascii="Arial" w:hAnsi="Arial"/>
                <w:color w:val="0000FF"/>
                <w:lang w:val="fr-FR"/>
              </w:rPr>
            </w:pPr>
          </w:p>
        </w:tc>
        <w:tc>
          <w:tcPr>
            <w:tcW w:w="290" w:type="dxa"/>
            <w:vAlign w:val="bottom"/>
          </w:tcPr>
          <w:p w:rsidR="00C91D86" w:rsidRPr="000D0A10" w:rsidRDefault="00C91D8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C91D86">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C91D86">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2.4. Spécifications fonctionnelles de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xml:space="preserve">La propulsion du scooter électronique pour l'extérieur est assurée au moyen d'un ou de deux moteurs électriques pourvus d'un système de freinage électromagnétique. La conduite est mécanique et est assurée au moyen d'une colonne de direction. Le scooter est équipé d'une unité de commande, sur laquelle sont placés les boutons de commande. L'unité de commande est fixée sur ou intégrée dans le guidon. La vitesse du scooter doit être réglable en fonction de l'utilisateur. Le scooter électronique pour l'extérieur </w:t>
            </w:r>
            <w:r w:rsidR="00C91D86" w:rsidRPr="00C91D86">
              <w:rPr>
                <w:rFonts w:ascii="Arial" w:hAnsi="Arial"/>
                <w:color w:val="0000FF"/>
                <w:lang w:val="fr-FR"/>
              </w:rPr>
              <w:t>est équipé d’au moins 3 roues</w:t>
            </w:r>
            <w:r w:rsidRPr="000D0A10">
              <w:rPr>
                <w:rFonts w:ascii="Arial" w:hAnsi="Arial"/>
                <w:color w:val="0000FF"/>
                <w:lang w:val="fr-FR"/>
              </w:rPr>
              <w:t>.</w:t>
            </w:r>
            <w:r w:rsidR="00DE6C0B"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E6C0B" w:rsidRPr="007F438E" w:rsidTr="00F74324">
        <w:trPr>
          <w:cantSplit/>
        </w:trPr>
        <w:tc>
          <w:tcPr>
            <w:tcW w:w="207" w:type="dxa"/>
          </w:tcPr>
          <w:p w:rsidR="00DE6C0B" w:rsidRPr="000D0A10" w:rsidRDefault="00DE6C0B">
            <w:pPr>
              <w:spacing w:line="240" w:lineRule="atLeast"/>
              <w:rPr>
                <w:color w:val="0000FF"/>
                <w:lang w:val="fr-FR"/>
              </w:rPr>
            </w:pPr>
          </w:p>
        </w:tc>
        <w:tc>
          <w:tcPr>
            <w:tcW w:w="9105" w:type="dxa"/>
            <w:gridSpan w:val="9"/>
          </w:tcPr>
          <w:p w:rsidR="00DE6C0B" w:rsidRPr="000D0A10" w:rsidRDefault="00DE6C0B">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DE6C0B" w:rsidRPr="000D0A10" w:rsidRDefault="00DE6C0B">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A712A8">
            <w:pPr>
              <w:spacing w:line="240" w:lineRule="atLeast"/>
              <w:jc w:val="both"/>
              <w:rPr>
                <w:rFonts w:ascii="Arial" w:hAnsi="Arial"/>
                <w:color w:val="0000FF"/>
                <w:lang w:val="fr-FR"/>
              </w:rPr>
            </w:pPr>
            <w:r w:rsidRPr="000D0A10">
              <w:rPr>
                <w:rFonts w:ascii="Arial" w:hAnsi="Arial"/>
                <w:color w:val="0000FF"/>
                <w:lang w:val="fr-FR"/>
              </w:rPr>
              <w:t>Le scooter électronique pour l'extérieur est spécialement conçu pour être utilisé à l'extérieur sur différents types de sols. Le scooter doit être réductible pour pouvoir être emporté. La garde au sol est de minimum 10 cm pour surmonter les obstacles lors des déplacements à l'extérieur.</w:t>
            </w:r>
            <w:r w:rsidR="00A712A8" w:rsidRPr="000D0A10">
              <w:rPr>
                <w:rFonts w:ascii="Arial" w:hAnsi="Arial"/>
                <w:color w:val="0000FF"/>
                <w:lang w:val="fr-FR"/>
              </w:rPr>
              <w:t xml:space="preserve"> Le scooter est équipé de roues anti-basculement et d'une protection à l'avant et à l'arrière ou d'un bord de protection.</w:t>
            </w:r>
            <w:r w:rsidR="00DE6C0B"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E6C0B" w:rsidRPr="000D0A10" w:rsidTr="00F74324">
        <w:trPr>
          <w:cantSplit/>
        </w:trPr>
        <w:tc>
          <w:tcPr>
            <w:tcW w:w="207" w:type="dxa"/>
          </w:tcPr>
          <w:p w:rsidR="00DE6C0B" w:rsidRPr="000D0A10" w:rsidRDefault="00DE6C0B">
            <w:pPr>
              <w:spacing w:line="240" w:lineRule="atLeast"/>
              <w:rPr>
                <w:color w:val="0000FF"/>
                <w:lang w:val="fr-FR"/>
              </w:rPr>
            </w:pPr>
          </w:p>
        </w:tc>
        <w:tc>
          <w:tcPr>
            <w:tcW w:w="9105" w:type="dxa"/>
            <w:gridSpan w:val="9"/>
          </w:tcPr>
          <w:p w:rsidR="00DE6C0B" w:rsidRPr="000D0A10" w:rsidRDefault="00DE6C0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E6C0B" w:rsidRPr="000D0A10" w:rsidRDefault="00DE6C0B">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rsidP="009A2858">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 xml:space="preserve">Le scooter est équipé d'un panier à provisions. La vitesse du scooter est réglable, au moins de 0 à </w:t>
            </w:r>
            <w:r w:rsidR="00DA2146" w:rsidRPr="000D0A10">
              <w:rPr>
                <w:rFonts w:ascii="Arial" w:hAnsi="Arial"/>
                <w:color w:val="0000FF"/>
                <w:lang w:val="fr-FR"/>
              </w:rPr>
              <w:br/>
              <w:t>12 km par heure, afin que la vitesse puisse être adaptée aux déplacements à l'extérieur. Le rayon d'action ou l'autonomie est d'au moins 30 km afin que l'utilisateur puisse se déplacer de manière autonome et en toute sécurité.</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E6C0B">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Le scooter électronique pour l'extérieur dispose d'un point mort. </w:t>
            </w:r>
            <w:r w:rsidR="00DE6C0B" w:rsidRPr="000D0A10">
              <w:rPr>
                <w:rFonts w:ascii="Arial" w:hAnsi="Arial" w:cs="Arial"/>
                <w:color w:val="0000FF"/>
                <w:lang w:val="fr-FR"/>
              </w:rPr>
              <w:t xml:space="preserve">Le scooter doit être pourvu </w:t>
            </w:r>
            <w:r w:rsidRPr="000D0A10">
              <w:rPr>
                <w:rFonts w:ascii="Arial" w:hAnsi="Arial"/>
                <w:color w:val="0000FF"/>
                <w:lang w:val="fr-FR"/>
              </w:rPr>
              <w:t>de clignotants et de feux avant et arrière pour assurer la visibilité de l'utilisateur dans la circulation, conformément à la législation belge relative à la circulation routière. Le scooter électronique pour l'extérieur doit être livré avec batteries et chargeur.</w:t>
            </w:r>
            <w:r w:rsidR="00DE6C0B"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E6C0B" w:rsidRPr="000D0A10" w:rsidTr="00F74324">
        <w:trPr>
          <w:cantSplit/>
        </w:trPr>
        <w:tc>
          <w:tcPr>
            <w:tcW w:w="207" w:type="dxa"/>
          </w:tcPr>
          <w:p w:rsidR="00DE6C0B" w:rsidRPr="000D0A10" w:rsidRDefault="00DE6C0B">
            <w:pPr>
              <w:spacing w:line="240" w:lineRule="atLeast"/>
              <w:rPr>
                <w:color w:val="0000FF"/>
                <w:lang w:val="fr-FR"/>
              </w:rPr>
            </w:pPr>
          </w:p>
        </w:tc>
        <w:tc>
          <w:tcPr>
            <w:tcW w:w="9105" w:type="dxa"/>
            <w:gridSpan w:val="9"/>
          </w:tcPr>
          <w:p w:rsidR="00DE6C0B" w:rsidRPr="000D0A10" w:rsidRDefault="00DE6C0B">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E6C0B" w:rsidRPr="000D0A10" w:rsidRDefault="00DE6C0B">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031D43">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 Adaptations</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8F0094" w:rsidRPr="000D0A10" w:rsidTr="00F74324">
        <w:trPr>
          <w:cantSplit/>
        </w:trPr>
        <w:tc>
          <w:tcPr>
            <w:tcW w:w="207" w:type="dxa"/>
          </w:tcPr>
          <w:p w:rsidR="008F0094" w:rsidRPr="000D0A10" w:rsidRDefault="008F0094">
            <w:pPr>
              <w:spacing w:line="240" w:lineRule="atLeast"/>
              <w:rPr>
                <w:color w:val="0000FF"/>
                <w:lang w:val="fr-FR"/>
              </w:rPr>
            </w:pPr>
          </w:p>
        </w:tc>
        <w:tc>
          <w:tcPr>
            <w:tcW w:w="9105" w:type="dxa"/>
            <w:gridSpan w:val="9"/>
          </w:tcPr>
          <w:p w:rsidR="008F0094" w:rsidRPr="000D0A10" w:rsidRDefault="008F0094">
            <w:pPr>
              <w:spacing w:line="240" w:lineRule="atLeast"/>
              <w:jc w:val="both"/>
              <w:rPr>
                <w:rFonts w:ascii="Arial" w:hAnsi="Arial"/>
                <w:color w:val="0000FF"/>
                <w:lang w:val="fr-FR"/>
              </w:rPr>
            </w:pPr>
          </w:p>
        </w:tc>
        <w:tc>
          <w:tcPr>
            <w:tcW w:w="290" w:type="dxa"/>
            <w:vAlign w:val="bottom"/>
          </w:tcPr>
          <w:p w:rsidR="008F0094" w:rsidRPr="000D0A10" w:rsidRDefault="008F0094">
            <w:pPr>
              <w:spacing w:line="240" w:lineRule="atLeast"/>
              <w:jc w:val="right"/>
              <w:rPr>
                <w:color w:val="0000FF"/>
              </w:rPr>
            </w:pPr>
          </w:p>
        </w:tc>
      </w:tr>
      <w:tr w:rsidR="00031D43" w:rsidRPr="00DE77C3" w:rsidTr="00F74324">
        <w:trPr>
          <w:cantSplit/>
        </w:trPr>
        <w:tc>
          <w:tcPr>
            <w:tcW w:w="207" w:type="dxa"/>
          </w:tcPr>
          <w:p w:rsidR="00031D43" w:rsidRPr="00DE77C3" w:rsidRDefault="00031D43" w:rsidP="00DE77C3">
            <w:pPr>
              <w:spacing w:line="240" w:lineRule="atLeast"/>
              <w:jc w:val="both"/>
              <w:rPr>
                <w:rFonts w:ascii="Arial" w:hAnsi="Arial"/>
                <w:i/>
                <w:color w:val="0000FF"/>
                <w:sz w:val="18"/>
                <w:lang w:val="fr-FR"/>
              </w:rPr>
            </w:pPr>
          </w:p>
        </w:tc>
        <w:tc>
          <w:tcPr>
            <w:tcW w:w="9105" w:type="dxa"/>
            <w:gridSpan w:val="9"/>
          </w:tcPr>
          <w:p w:rsidR="00031D43" w:rsidRPr="00DE77C3" w:rsidRDefault="008A0BE0">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031D43" w:rsidRPr="00DE77C3" w:rsidRDefault="00031D43" w:rsidP="00DE77C3">
            <w:pPr>
              <w:spacing w:line="240" w:lineRule="atLeast"/>
              <w:jc w:val="both"/>
              <w:rPr>
                <w:rFonts w:ascii="Arial" w:hAnsi="Arial"/>
                <w:i/>
                <w:color w:val="0000FF"/>
                <w:sz w:val="18"/>
                <w:lang w:val="fr-FR"/>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031D43" w:rsidP="00031D43">
            <w:pPr>
              <w:spacing w:line="240" w:lineRule="atLeast"/>
              <w:jc w:val="both"/>
              <w:rPr>
                <w:rFonts w:ascii="Arial" w:hAnsi="Arial"/>
                <w:color w:val="0000FF"/>
              </w:rPr>
            </w:pPr>
            <w:r w:rsidRPr="00902E89">
              <w:rPr>
                <w:rFonts w:ascii="Arial" w:hAnsi="Arial"/>
                <w:color w:val="0000FF"/>
              </w:rPr>
              <w:t>"</w:t>
            </w:r>
            <w:r w:rsidR="00902E89" w:rsidRPr="00902E89">
              <w:rPr>
                <w:rFonts w:ascii="Arial" w:hAnsi="Arial"/>
                <w:color w:val="0000FF"/>
              </w:rPr>
              <w:t>3.1. Membres inférieurs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rsidP="00031D43">
            <w:pPr>
              <w:spacing w:line="240" w:lineRule="atLeast"/>
              <w:jc w:val="both"/>
              <w:rPr>
                <w:rFonts w:ascii="Arial" w:hAnsi="Arial"/>
                <w:color w:val="0000FF"/>
              </w:rPr>
            </w:pPr>
            <w:r w:rsidRPr="00902E89">
              <w:rPr>
                <w:rFonts w:ascii="Arial" w:hAnsi="Arial"/>
                <w:color w:val="0000FF"/>
              </w:rPr>
              <w:t>Il n’y a pas d’adaptations prévues.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031D43" w:rsidP="00031D43">
            <w:pPr>
              <w:spacing w:line="240" w:lineRule="atLeast"/>
              <w:jc w:val="both"/>
              <w:rPr>
                <w:rFonts w:ascii="Arial" w:hAnsi="Arial"/>
                <w:color w:val="0000FF"/>
              </w:rPr>
            </w:pP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rsidP="00031D43">
            <w:pPr>
              <w:spacing w:line="240" w:lineRule="atLeast"/>
              <w:jc w:val="both"/>
              <w:rPr>
                <w:rFonts w:ascii="Arial" w:hAnsi="Arial"/>
                <w:color w:val="0000FF"/>
              </w:rPr>
            </w:pPr>
            <w:r w:rsidRPr="00902E89">
              <w:rPr>
                <w:rFonts w:ascii="Arial" w:hAnsi="Arial"/>
                <w:color w:val="0000FF"/>
              </w:rPr>
              <w:t>3.2. Membres supérieurs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902E89" w:rsidRDefault="001D4A38" w:rsidP="00031D43">
            <w:pPr>
              <w:spacing w:line="240" w:lineRule="atLeast"/>
              <w:rPr>
                <w:rFonts w:ascii="Arial" w:hAnsi="Arial"/>
                <w:color w:val="0000FF"/>
              </w:rPr>
            </w:pPr>
            <w:r w:rsidRPr="00902E89">
              <w:rPr>
                <w:rFonts w:ascii="Arial" w:hAnsi="Arial"/>
                <w:color w:val="0000FF"/>
              </w:rPr>
              <w:t>523176</w:t>
            </w:r>
          </w:p>
        </w:tc>
        <w:tc>
          <w:tcPr>
            <w:tcW w:w="864" w:type="dxa"/>
          </w:tcPr>
          <w:p w:rsidR="00031D43" w:rsidRPr="00902E89" w:rsidRDefault="001D4A38" w:rsidP="00031D43">
            <w:pPr>
              <w:spacing w:line="240" w:lineRule="atLeast"/>
              <w:rPr>
                <w:rFonts w:ascii="Arial" w:hAnsi="Arial"/>
                <w:color w:val="0000FF"/>
              </w:rPr>
            </w:pPr>
            <w:r w:rsidRPr="00902E89">
              <w:rPr>
                <w:rFonts w:ascii="Arial" w:hAnsi="Arial"/>
                <w:color w:val="0000FF"/>
              </w:rPr>
              <w:t>523180</w:t>
            </w:r>
          </w:p>
        </w:tc>
        <w:tc>
          <w:tcPr>
            <w:tcW w:w="5472" w:type="dxa"/>
            <w:gridSpan w:val="2"/>
          </w:tcPr>
          <w:p w:rsidR="00031D43" w:rsidRPr="00902E89" w:rsidRDefault="00902E89" w:rsidP="00902E89">
            <w:pPr>
              <w:spacing w:line="240" w:lineRule="atLeast"/>
              <w:jc w:val="both"/>
              <w:rPr>
                <w:rFonts w:ascii="Arial" w:hAnsi="Arial"/>
                <w:color w:val="0000FF"/>
                <w:lang w:val="fr-BE"/>
              </w:rPr>
            </w:pPr>
            <w:r w:rsidRPr="00902E89">
              <w:rPr>
                <w:rFonts w:ascii="Arial" w:hAnsi="Arial"/>
                <w:color w:val="0000FF"/>
                <w:lang w:val="fr-BE"/>
              </w:rPr>
              <w:t>Intervention forfaitaire pour cousin d’accoudoir en forme de gouttière, renforcé ou élargi (par pièce)</w:t>
            </w:r>
          </w:p>
        </w:tc>
        <w:tc>
          <w:tcPr>
            <w:tcW w:w="36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Y</w:t>
            </w:r>
          </w:p>
        </w:tc>
        <w:tc>
          <w:tcPr>
            <w:tcW w:w="884" w:type="dxa"/>
            <w:vAlign w:val="bottom"/>
          </w:tcPr>
          <w:p w:rsidR="00031D43" w:rsidRPr="006E6EF1" w:rsidRDefault="001D4A38" w:rsidP="00031D43">
            <w:pPr>
              <w:spacing w:line="240" w:lineRule="atLeast"/>
              <w:jc w:val="right"/>
              <w:rPr>
                <w:rFonts w:ascii="Arial" w:hAnsi="Arial"/>
                <w:color w:val="0000FF"/>
                <w:lang w:val="fr-BE"/>
              </w:rPr>
            </w:pPr>
            <w:r w:rsidRPr="00902E89">
              <w:rPr>
                <w:rFonts w:ascii="Arial" w:hAnsi="Arial"/>
                <w:color w:val="0000FF"/>
              </w:rPr>
              <w:t>110,83</w:t>
            </w: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902E89" w:rsidRDefault="00031D43" w:rsidP="00031D43">
            <w:pPr>
              <w:spacing w:line="240" w:lineRule="atLeast"/>
              <w:rPr>
                <w:rFonts w:ascii="Arial" w:hAnsi="Arial"/>
                <w:color w:val="0000FF"/>
              </w:rPr>
            </w:pPr>
          </w:p>
        </w:tc>
        <w:tc>
          <w:tcPr>
            <w:tcW w:w="864" w:type="dxa"/>
          </w:tcPr>
          <w:p w:rsidR="00031D43" w:rsidRPr="00902E89" w:rsidRDefault="00031D43" w:rsidP="00031D43">
            <w:pPr>
              <w:spacing w:line="240" w:lineRule="atLeast"/>
              <w:rPr>
                <w:rFonts w:ascii="Arial" w:hAnsi="Arial"/>
                <w:color w:val="0000FF"/>
              </w:rPr>
            </w:pPr>
          </w:p>
        </w:tc>
        <w:tc>
          <w:tcPr>
            <w:tcW w:w="5472" w:type="dxa"/>
            <w:gridSpan w:val="2"/>
          </w:tcPr>
          <w:p w:rsidR="00031D43" w:rsidRPr="00902E89" w:rsidRDefault="00031D43" w:rsidP="00031D43">
            <w:pPr>
              <w:spacing w:line="240" w:lineRule="atLeast"/>
              <w:jc w:val="both"/>
              <w:rPr>
                <w:rFonts w:ascii="Arial" w:hAnsi="Arial"/>
                <w:color w:val="0000FF"/>
              </w:rPr>
            </w:pPr>
          </w:p>
        </w:tc>
        <w:tc>
          <w:tcPr>
            <w:tcW w:w="364" w:type="dxa"/>
            <w:vAlign w:val="bottom"/>
          </w:tcPr>
          <w:p w:rsidR="00031D43" w:rsidRPr="006E6EF1" w:rsidRDefault="00031D43" w:rsidP="00031D43">
            <w:pPr>
              <w:spacing w:line="240" w:lineRule="atLeast"/>
              <w:jc w:val="right"/>
              <w:rPr>
                <w:rFonts w:ascii="Arial" w:hAnsi="Arial"/>
                <w:color w:val="0000FF"/>
                <w:lang w:val="fr-BE"/>
              </w:rPr>
            </w:pPr>
          </w:p>
        </w:tc>
        <w:tc>
          <w:tcPr>
            <w:tcW w:w="884" w:type="dxa"/>
            <w:vAlign w:val="bottom"/>
          </w:tcPr>
          <w:p w:rsidR="00031D43" w:rsidRPr="006E6EF1" w:rsidRDefault="00031D43" w:rsidP="00031D43">
            <w:pPr>
              <w:spacing w:line="240" w:lineRule="atLeast"/>
              <w:jc w:val="right"/>
              <w:rPr>
                <w:rFonts w:ascii="Arial" w:hAnsi="Arial"/>
                <w:color w:val="0000FF"/>
                <w:lang w:val="fr-BE"/>
              </w:rPr>
            </w:pP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902E89" w:rsidRDefault="001D4A38" w:rsidP="00031D43">
            <w:pPr>
              <w:spacing w:line="240" w:lineRule="atLeast"/>
              <w:rPr>
                <w:rFonts w:ascii="Arial" w:hAnsi="Arial"/>
                <w:color w:val="0000FF"/>
              </w:rPr>
            </w:pPr>
            <w:r w:rsidRPr="00902E89">
              <w:rPr>
                <w:rFonts w:ascii="Arial" w:hAnsi="Arial"/>
                <w:color w:val="0000FF"/>
              </w:rPr>
              <w:t>523191</w:t>
            </w:r>
          </w:p>
        </w:tc>
        <w:tc>
          <w:tcPr>
            <w:tcW w:w="864" w:type="dxa"/>
          </w:tcPr>
          <w:p w:rsidR="00031D43" w:rsidRPr="00902E89" w:rsidRDefault="001D4A38" w:rsidP="00031D43">
            <w:pPr>
              <w:spacing w:line="240" w:lineRule="atLeast"/>
              <w:rPr>
                <w:rFonts w:ascii="Arial" w:hAnsi="Arial"/>
                <w:color w:val="0000FF"/>
              </w:rPr>
            </w:pPr>
            <w:r w:rsidRPr="00902E89">
              <w:rPr>
                <w:rFonts w:ascii="Arial" w:hAnsi="Arial"/>
                <w:color w:val="0000FF"/>
              </w:rPr>
              <w:t>523202</w:t>
            </w:r>
          </w:p>
        </w:tc>
        <w:tc>
          <w:tcPr>
            <w:tcW w:w="5472" w:type="dxa"/>
            <w:gridSpan w:val="2"/>
          </w:tcPr>
          <w:p w:rsidR="00031D43" w:rsidRPr="00902E89" w:rsidRDefault="00902E89" w:rsidP="00902E89">
            <w:pPr>
              <w:spacing w:line="240" w:lineRule="atLeast"/>
              <w:jc w:val="both"/>
              <w:rPr>
                <w:rFonts w:ascii="Arial" w:hAnsi="Arial"/>
                <w:color w:val="0000FF"/>
                <w:lang w:val="fr-BE"/>
              </w:rPr>
            </w:pPr>
            <w:r w:rsidRPr="00902E89">
              <w:rPr>
                <w:rFonts w:ascii="Arial" w:hAnsi="Arial"/>
                <w:color w:val="0000FF"/>
                <w:lang w:val="fr-BE"/>
              </w:rPr>
              <w:t>Intervention forfaitaire pour cousin d’accoudoir en forme de gouttière et articulé (par pièce)</w:t>
            </w:r>
          </w:p>
        </w:tc>
        <w:tc>
          <w:tcPr>
            <w:tcW w:w="36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Y</w:t>
            </w:r>
          </w:p>
        </w:tc>
        <w:tc>
          <w:tcPr>
            <w:tcW w:w="88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144,07</w:t>
            </w: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6E6EF1" w:rsidRDefault="00031D43" w:rsidP="00031D43">
            <w:pPr>
              <w:spacing w:line="240" w:lineRule="atLeast"/>
              <w:rPr>
                <w:rFonts w:ascii="Arial" w:hAnsi="Arial"/>
                <w:color w:val="0000FF"/>
                <w:lang w:val="fr-BE"/>
              </w:rPr>
            </w:pPr>
          </w:p>
        </w:tc>
        <w:tc>
          <w:tcPr>
            <w:tcW w:w="864" w:type="dxa"/>
          </w:tcPr>
          <w:p w:rsidR="00031D43" w:rsidRPr="006E6EF1" w:rsidRDefault="00031D43" w:rsidP="00031D43">
            <w:pPr>
              <w:spacing w:line="240" w:lineRule="atLeast"/>
              <w:rPr>
                <w:rFonts w:ascii="Arial" w:hAnsi="Arial"/>
                <w:color w:val="0000FF"/>
                <w:lang w:val="fr-BE"/>
              </w:rPr>
            </w:pPr>
          </w:p>
        </w:tc>
        <w:tc>
          <w:tcPr>
            <w:tcW w:w="5472" w:type="dxa"/>
            <w:gridSpan w:val="2"/>
          </w:tcPr>
          <w:p w:rsidR="00031D43" w:rsidRPr="002C4694" w:rsidRDefault="00031D43" w:rsidP="00031D43">
            <w:pPr>
              <w:spacing w:line="240" w:lineRule="atLeast"/>
              <w:jc w:val="both"/>
              <w:rPr>
                <w:rFonts w:ascii="Arial" w:hAnsi="Arial" w:cs="Arial"/>
                <w:lang w:val="fr-BE"/>
              </w:rPr>
            </w:pPr>
          </w:p>
        </w:tc>
        <w:tc>
          <w:tcPr>
            <w:tcW w:w="364" w:type="dxa"/>
            <w:vAlign w:val="bottom"/>
          </w:tcPr>
          <w:p w:rsidR="00031D43" w:rsidRPr="006E6EF1" w:rsidRDefault="00031D43" w:rsidP="00031D43">
            <w:pPr>
              <w:spacing w:line="240" w:lineRule="atLeast"/>
              <w:jc w:val="right"/>
              <w:rPr>
                <w:rFonts w:ascii="Arial" w:hAnsi="Arial"/>
                <w:color w:val="0000FF"/>
                <w:lang w:val="fr-BE"/>
              </w:rPr>
            </w:pPr>
          </w:p>
        </w:tc>
        <w:tc>
          <w:tcPr>
            <w:tcW w:w="884" w:type="dxa"/>
            <w:vAlign w:val="bottom"/>
          </w:tcPr>
          <w:p w:rsidR="00031D43" w:rsidRPr="006E6EF1" w:rsidRDefault="00031D43" w:rsidP="00031D43">
            <w:pPr>
              <w:spacing w:line="240" w:lineRule="atLeast"/>
              <w:jc w:val="right"/>
              <w:rPr>
                <w:rFonts w:ascii="Arial" w:hAnsi="Arial"/>
                <w:color w:val="0000FF"/>
                <w:lang w:val="fr-BE"/>
              </w:rPr>
            </w:pP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8F0094" w:rsidRPr="006E6EF1" w:rsidTr="00F74324">
        <w:trPr>
          <w:cantSplit/>
        </w:trPr>
        <w:tc>
          <w:tcPr>
            <w:tcW w:w="207" w:type="dxa"/>
          </w:tcPr>
          <w:p w:rsidR="008F0094" w:rsidRDefault="008F0094" w:rsidP="00031D43">
            <w:pPr>
              <w:spacing w:line="240" w:lineRule="atLeast"/>
              <w:rPr>
                <w:rFonts w:ascii="Arial" w:hAnsi="Arial"/>
                <w:color w:val="0000FF"/>
                <w:lang w:val="fr-BE"/>
              </w:rPr>
            </w:pPr>
          </w:p>
          <w:p w:rsidR="008F0094" w:rsidRPr="006E6EF1" w:rsidRDefault="008F0094" w:rsidP="00031D43">
            <w:pPr>
              <w:spacing w:line="240" w:lineRule="atLeast"/>
              <w:rPr>
                <w:rFonts w:ascii="Arial" w:hAnsi="Arial"/>
                <w:color w:val="0000FF"/>
                <w:lang w:val="fr-BE"/>
              </w:rPr>
            </w:pPr>
          </w:p>
        </w:tc>
        <w:tc>
          <w:tcPr>
            <w:tcW w:w="657" w:type="dxa"/>
            <w:gridSpan w:val="2"/>
          </w:tcPr>
          <w:p w:rsidR="008F0094" w:rsidRPr="006E6EF1" w:rsidRDefault="008F0094" w:rsidP="00031D43">
            <w:pPr>
              <w:spacing w:line="240" w:lineRule="atLeast"/>
              <w:rPr>
                <w:rFonts w:ascii="Arial" w:hAnsi="Arial"/>
                <w:color w:val="0000FF"/>
                <w:lang w:val="fr-BE"/>
              </w:rPr>
            </w:pPr>
          </w:p>
        </w:tc>
        <w:tc>
          <w:tcPr>
            <w:tcW w:w="864" w:type="dxa"/>
            <w:gridSpan w:val="2"/>
          </w:tcPr>
          <w:p w:rsidR="008F0094" w:rsidRPr="006E6EF1" w:rsidRDefault="008F0094" w:rsidP="00031D43">
            <w:pPr>
              <w:spacing w:line="240" w:lineRule="atLeast"/>
              <w:rPr>
                <w:rFonts w:ascii="Arial" w:hAnsi="Arial"/>
                <w:color w:val="0000FF"/>
                <w:lang w:val="fr-BE"/>
              </w:rPr>
            </w:pPr>
          </w:p>
        </w:tc>
        <w:tc>
          <w:tcPr>
            <w:tcW w:w="864" w:type="dxa"/>
          </w:tcPr>
          <w:p w:rsidR="008F0094" w:rsidRPr="006E6EF1" w:rsidRDefault="008F0094" w:rsidP="00031D43">
            <w:pPr>
              <w:spacing w:line="240" w:lineRule="atLeast"/>
              <w:rPr>
                <w:rFonts w:ascii="Arial" w:hAnsi="Arial"/>
                <w:color w:val="0000FF"/>
                <w:lang w:val="fr-BE"/>
              </w:rPr>
            </w:pPr>
          </w:p>
        </w:tc>
        <w:tc>
          <w:tcPr>
            <w:tcW w:w="5472" w:type="dxa"/>
            <w:gridSpan w:val="2"/>
          </w:tcPr>
          <w:p w:rsidR="008F0094" w:rsidRPr="002C4694" w:rsidRDefault="008F0094" w:rsidP="00031D43">
            <w:pPr>
              <w:spacing w:line="240" w:lineRule="atLeast"/>
              <w:jc w:val="both"/>
              <w:rPr>
                <w:rFonts w:ascii="Arial" w:hAnsi="Arial" w:cs="Arial"/>
                <w:lang w:val="fr-BE"/>
              </w:rPr>
            </w:pPr>
          </w:p>
        </w:tc>
        <w:tc>
          <w:tcPr>
            <w:tcW w:w="364" w:type="dxa"/>
            <w:vAlign w:val="bottom"/>
          </w:tcPr>
          <w:p w:rsidR="008F0094" w:rsidRPr="006E6EF1" w:rsidRDefault="008F0094" w:rsidP="00031D43">
            <w:pPr>
              <w:spacing w:line="240" w:lineRule="atLeast"/>
              <w:jc w:val="right"/>
              <w:rPr>
                <w:rFonts w:ascii="Arial" w:hAnsi="Arial"/>
                <w:color w:val="0000FF"/>
                <w:lang w:val="fr-BE"/>
              </w:rPr>
            </w:pPr>
          </w:p>
        </w:tc>
        <w:tc>
          <w:tcPr>
            <w:tcW w:w="884" w:type="dxa"/>
            <w:vAlign w:val="bottom"/>
          </w:tcPr>
          <w:p w:rsidR="008F0094" w:rsidRPr="006E6EF1" w:rsidRDefault="008F0094" w:rsidP="00031D43">
            <w:pPr>
              <w:spacing w:line="240" w:lineRule="atLeast"/>
              <w:jc w:val="right"/>
              <w:rPr>
                <w:rFonts w:ascii="Arial" w:hAnsi="Arial"/>
                <w:color w:val="0000FF"/>
                <w:lang w:val="fr-BE"/>
              </w:rPr>
            </w:pPr>
          </w:p>
        </w:tc>
        <w:tc>
          <w:tcPr>
            <w:tcW w:w="290" w:type="dxa"/>
            <w:vAlign w:val="bottom"/>
          </w:tcPr>
          <w:p w:rsidR="008F0094" w:rsidRPr="006E6EF1" w:rsidRDefault="008F0094" w:rsidP="00031D43">
            <w:pPr>
              <w:spacing w:line="240" w:lineRule="atLeast"/>
              <w:jc w:val="right"/>
              <w:rPr>
                <w:rFonts w:ascii="Arial" w:hAnsi="Arial"/>
                <w:color w:val="0000FF"/>
                <w:lang w:val="fr-BE"/>
              </w:rPr>
            </w:pPr>
          </w:p>
        </w:tc>
      </w:tr>
      <w:tr w:rsidR="00DA2146" w:rsidRPr="00902E89" w:rsidTr="00F74324">
        <w:trPr>
          <w:cantSplit/>
        </w:trPr>
        <w:tc>
          <w:tcPr>
            <w:tcW w:w="207" w:type="dxa"/>
          </w:tcPr>
          <w:p w:rsidR="00DA2146" w:rsidRPr="00902E89" w:rsidRDefault="00DA2146" w:rsidP="00902E89">
            <w:pPr>
              <w:spacing w:line="240" w:lineRule="atLeast"/>
              <w:jc w:val="both"/>
              <w:rPr>
                <w:rFonts w:ascii="Arial" w:hAnsi="Arial"/>
                <w:color w:val="0000FF"/>
              </w:rPr>
            </w:pPr>
          </w:p>
        </w:tc>
        <w:tc>
          <w:tcPr>
            <w:tcW w:w="9105" w:type="dxa"/>
            <w:gridSpan w:val="9"/>
          </w:tcPr>
          <w:p w:rsidR="00DA2146" w:rsidRPr="00902E89" w:rsidRDefault="00902E89">
            <w:pPr>
              <w:spacing w:line="240" w:lineRule="atLeast"/>
              <w:jc w:val="both"/>
              <w:rPr>
                <w:rFonts w:ascii="Arial" w:hAnsi="Arial"/>
                <w:color w:val="0000FF"/>
              </w:rPr>
            </w:pPr>
            <w:r w:rsidRPr="00902E89">
              <w:rPr>
                <w:rFonts w:ascii="Arial" w:hAnsi="Arial"/>
                <w:color w:val="0000FF"/>
              </w:rPr>
              <w:t>3.3. Positionnement (siège-dossier)</w:t>
            </w:r>
          </w:p>
        </w:tc>
        <w:tc>
          <w:tcPr>
            <w:tcW w:w="290" w:type="dxa"/>
            <w:vAlign w:val="bottom"/>
          </w:tcPr>
          <w:p w:rsidR="00DA2146" w:rsidRPr="00902E89" w:rsidRDefault="00DA2146" w:rsidP="00902E89">
            <w:pPr>
              <w:spacing w:line="240" w:lineRule="atLeast"/>
              <w:jc w:val="both"/>
              <w:rPr>
                <w:rFonts w:ascii="Arial" w:hAnsi="Arial"/>
                <w:color w:val="0000FF"/>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pPr>
              <w:spacing w:line="240" w:lineRule="atLeast"/>
              <w:jc w:val="both"/>
              <w:rPr>
                <w:rFonts w:ascii="Arial" w:hAnsi="Arial"/>
                <w:color w:val="0000FF"/>
              </w:rPr>
            </w:pPr>
            <w:r w:rsidRPr="00902E89">
              <w:rPr>
                <w:rFonts w:ascii="Arial" w:hAnsi="Arial"/>
                <w:color w:val="0000FF"/>
              </w:rPr>
              <w:t>Il n’y a pas d’adaptations prévues.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7F438E" w:rsidTr="00F74324">
        <w:trPr>
          <w:cantSplit/>
        </w:trPr>
        <w:tc>
          <w:tcPr>
            <w:tcW w:w="207" w:type="dxa"/>
          </w:tcPr>
          <w:p w:rsidR="00031D43" w:rsidRPr="001D4A38" w:rsidRDefault="00031D43">
            <w:pPr>
              <w:spacing w:line="240" w:lineRule="atLeast"/>
              <w:rPr>
                <w:color w:val="0000FF"/>
                <w:lang w:val="fr-BE"/>
              </w:rPr>
            </w:pPr>
          </w:p>
        </w:tc>
        <w:tc>
          <w:tcPr>
            <w:tcW w:w="9105" w:type="dxa"/>
            <w:gridSpan w:val="9"/>
          </w:tcPr>
          <w:p w:rsidR="00031D43" w:rsidRPr="000D0A10" w:rsidRDefault="00031D43">
            <w:pPr>
              <w:spacing w:line="240" w:lineRule="atLeast"/>
              <w:jc w:val="both"/>
              <w:rPr>
                <w:rFonts w:ascii="Arial" w:hAnsi="Arial"/>
                <w:color w:val="0000FF"/>
                <w:lang w:val="fr-FR"/>
              </w:rPr>
            </w:pPr>
          </w:p>
        </w:tc>
        <w:tc>
          <w:tcPr>
            <w:tcW w:w="290" w:type="dxa"/>
            <w:vAlign w:val="bottom"/>
          </w:tcPr>
          <w:p w:rsidR="00031D43" w:rsidRPr="000D0A10" w:rsidRDefault="00031D43">
            <w:pPr>
              <w:spacing w:line="240" w:lineRule="atLeast"/>
              <w:jc w:val="right"/>
              <w:rPr>
                <w:color w:val="0000FF"/>
                <w:lang w:val="fr-FR"/>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pPr>
              <w:spacing w:line="240" w:lineRule="atLeast"/>
              <w:jc w:val="both"/>
              <w:rPr>
                <w:rFonts w:ascii="Arial" w:hAnsi="Arial"/>
                <w:color w:val="0000FF"/>
              </w:rPr>
            </w:pPr>
            <w:r w:rsidRPr="00902E89">
              <w:rPr>
                <w:rFonts w:ascii="Arial" w:hAnsi="Arial"/>
                <w:color w:val="0000FF"/>
              </w:rPr>
              <w:t>3.4. Sécurité</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902E89" w:rsidRDefault="001D4A38" w:rsidP="00031D43">
            <w:pPr>
              <w:spacing w:line="240" w:lineRule="atLeast"/>
              <w:rPr>
                <w:rFonts w:ascii="Arial" w:hAnsi="Arial"/>
                <w:color w:val="0000FF"/>
              </w:rPr>
            </w:pPr>
            <w:r w:rsidRPr="00902E89">
              <w:rPr>
                <w:rFonts w:ascii="Arial" w:hAnsi="Arial"/>
                <w:color w:val="0000FF"/>
              </w:rPr>
              <w:t>523655</w:t>
            </w:r>
          </w:p>
        </w:tc>
        <w:tc>
          <w:tcPr>
            <w:tcW w:w="864" w:type="dxa"/>
          </w:tcPr>
          <w:p w:rsidR="00031D43" w:rsidRPr="00902E89" w:rsidRDefault="001D4A38" w:rsidP="00031D43">
            <w:pPr>
              <w:spacing w:line="240" w:lineRule="atLeast"/>
              <w:rPr>
                <w:rFonts w:ascii="Arial" w:hAnsi="Arial"/>
                <w:color w:val="0000FF"/>
              </w:rPr>
            </w:pPr>
            <w:r w:rsidRPr="00902E89">
              <w:rPr>
                <w:rFonts w:ascii="Arial" w:hAnsi="Arial"/>
                <w:color w:val="0000FF"/>
              </w:rPr>
              <w:t>523666</w:t>
            </w:r>
          </w:p>
        </w:tc>
        <w:tc>
          <w:tcPr>
            <w:tcW w:w="5472" w:type="dxa"/>
            <w:gridSpan w:val="2"/>
          </w:tcPr>
          <w:p w:rsidR="00031D43" w:rsidRPr="00902E89" w:rsidRDefault="00902E89" w:rsidP="001D4A38">
            <w:pPr>
              <w:spacing w:line="240" w:lineRule="atLeast"/>
              <w:jc w:val="both"/>
              <w:rPr>
                <w:rFonts w:ascii="Arial" w:hAnsi="Arial"/>
                <w:color w:val="0000FF"/>
              </w:rPr>
            </w:pPr>
            <w:r w:rsidRPr="00902E89">
              <w:rPr>
                <w:rFonts w:ascii="Arial" w:hAnsi="Arial"/>
                <w:color w:val="0000FF"/>
              </w:rPr>
              <w:t>Rétroviseur (1 pièce)</w:t>
            </w:r>
          </w:p>
        </w:tc>
        <w:tc>
          <w:tcPr>
            <w:tcW w:w="36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Y</w:t>
            </w:r>
          </w:p>
        </w:tc>
        <w:tc>
          <w:tcPr>
            <w:tcW w:w="88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17,73</w:t>
            </w: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6E6EF1" w:rsidRDefault="00031D43" w:rsidP="00031D43">
            <w:pPr>
              <w:spacing w:line="240" w:lineRule="atLeast"/>
              <w:rPr>
                <w:rFonts w:ascii="Arial" w:hAnsi="Arial"/>
                <w:color w:val="0000FF"/>
                <w:lang w:val="fr-BE"/>
              </w:rPr>
            </w:pPr>
          </w:p>
        </w:tc>
        <w:tc>
          <w:tcPr>
            <w:tcW w:w="864" w:type="dxa"/>
          </w:tcPr>
          <w:p w:rsidR="00031D43" w:rsidRPr="006E6EF1" w:rsidRDefault="00031D43" w:rsidP="00031D43">
            <w:pPr>
              <w:spacing w:line="240" w:lineRule="atLeast"/>
              <w:rPr>
                <w:rFonts w:ascii="Arial" w:hAnsi="Arial"/>
                <w:color w:val="0000FF"/>
                <w:lang w:val="fr-BE"/>
              </w:rPr>
            </w:pPr>
          </w:p>
        </w:tc>
        <w:tc>
          <w:tcPr>
            <w:tcW w:w="5472" w:type="dxa"/>
            <w:gridSpan w:val="2"/>
          </w:tcPr>
          <w:p w:rsidR="00031D43" w:rsidRPr="002C4694" w:rsidRDefault="00031D43" w:rsidP="00031D43">
            <w:pPr>
              <w:spacing w:line="240" w:lineRule="atLeast"/>
              <w:jc w:val="both"/>
              <w:rPr>
                <w:rFonts w:ascii="Arial" w:hAnsi="Arial" w:cs="Arial"/>
                <w:lang w:val="fr-BE"/>
              </w:rPr>
            </w:pPr>
          </w:p>
        </w:tc>
        <w:tc>
          <w:tcPr>
            <w:tcW w:w="364" w:type="dxa"/>
            <w:vAlign w:val="bottom"/>
          </w:tcPr>
          <w:p w:rsidR="00031D43" w:rsidRPr="006E6EF1" w:rsidRDefault="00031D43" w:rsidP="00031D43">
            <w:pPr>
              <w:spacing w:line="240" w:lineRule="atLeast"/>
              <w:jc w:val="right"/>
              <w:rPr>
                <w:rFonts w:ascii="Arial" w:hAnsi="Arial"/>
                <w:color w:val="0000FF"/>
                <w:lang w:val="fr-BE"/>
              </w:rPr>
            </w:pPr>
          </w:p>
        </w:tc>
        <w:tc>
          <w:tcPr>
            <w:tcW w:w="884" w:type="dxa"/>
            <w:vAlign w:val="bottom"/>
          </w:tcPr>
          <w:p w:rsidR="00031D43" w:rsidRPr="006E6EF1" w:rsidRDefault="00031D43" w:rsidP="00031D43">
            <w:pPr>
              <w:spacing w:line="240" w:lineRule="atLeast"/>
              <w:jc w:val="right"/>
              <w:rPr>
                <w:rFonts w:ascii="Arial" w:hAnsi="Arial"/>
                <w:color w:val="0000FF"/>
                <w:lang w:val="fr-BE"/>
              </w:rPr>
            </w:pP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rsidP="00031D43">
            <w:pPr>
              <w:spacing w:line="240" w:lineRule="atLeast"/>
              <w:jc w:val="both"/>
              <w:rPr>
                <w:rFonts w:ascii="Arial" w:hAnsi="Arial"/>
                <w:color w:val="0000FF"/>
              </w:rPr>
            </w:pPr>
            <w:r w:rsidRPr="00902E89">
              <w:rPr>
                <w:rFonts w:ascii="Arial" w:hAnsi="Arial"/>
                <w:color w:val="0000FF"/>
              </w:rPr>
              <w:t>3.5. Conduite/propulsion</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rsidP="00031D43">
            <w:pPr>
              <w:spacing w:line="240" w:lineRule="atLeast"/>
              <w:jc w:val="both"/>
              <w:rPr>
                <w:rFonts w:ascii="Arial" w:hAnsi="Arial"/>
                <w:color w:val="0000FF"/>
              </w:rPr>
            </w:pPr>
            <w:r w:rsidRPr="00902E89">
              <w:rPr>
                <w:rFonts w:ascii="Arial" w:hAnsi="Arial"/>
                <w:color w:val="0000FF"/>
              </w:rPr>
              <w:t>Il n’y a pas d’adaptations prévues.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7F438E" w:rsidTr="00F74324">
        <w:trPr>
          <w:cantSplit/>
        </w:trPr>
        <w:tc>
          <w:tcPr>
            <w:tcW w:w="207" w:type="dxa"/>
          </w:tcPr>
          <w:p w:rsidR="00031D43" w:rsidRPr="001D4A38" w:rsidRDefault="00031D43" w:rsidP="00031D43">
            <w:pPr>
              <w:spacing w:line="240" w:lineRule="atLeast"/>
              <w:rPr>
                <w:color w:val="0000FF"/>
                <w:lang w:val="fr-BE"/>
              </w:rPr>
            </w:pPr>
          </w:p>
        </w:tc>
        <w:tc>
          <w:tcPr>
            <w:tcW w:w="9105" w:type="dxa"/>
            <w:gridSpan w:val="9"/>
          </w:tcPr>
          <w:p w:rsidR="00031D43" w:rsidRPr="000D0A10" w:rsidRDefault="00031D43" w:rsidP="00031D43">
            <w:pPr>
              <w:spacing w:line="240" w:lineRule="atLeast"/>
              <w:jc w:val="both"/>
              <w:rPr>
                <w:rFonts w:ascii="Arial" w:hAnsi="Arial"/>
                <w:color w:val="0000FF"/>
                <w:lang w:val="fr-FR"/>
              </w:rPr>
            </w:pPr>
          </w:p>
        </w:tc>
        <w:tc>
          <w:tcPr>
            <w:tcW w:w="290" w:type="dxa"/>
            <w:vAlign w:val="bottom"/>
          </w:tcPr>
          <w:p w:rsidR="00031D43" w:rsidRPr="000D0A10" w:rsidRDefault="00031D43" w:rsidP="00031D43">
            <w:pPr>
              <w:spacing w:line="240" w:lineRule="atLeast"/>
              <w:jc w:val="right"/>
              <w:rPr>
                <w:color w:val="0000FF"/>
                <w:lang w:val="fr-FR"/>
              </w:rPr>
            </w:pPr>
          </w:p>
        </w:tc>
      </w:tr>
      <w:tr w:rsidR="00031D43" w:rsidRPr="00902E89" w:rsidTr="00F74324">
        <w:trPr>
          <w:cantSplit/>
        </w:trPr>
        <w:tc>
          <w:tcPr>
            <w:tcW w:w="207" w:type="dxa"/>
          </w:tcPr>
          <w:p w:rsidR="00031D43" w:rsidRPr="00902E89" w:rsidRDefault="00031D43" w:rsidP="00902E89">
            <w:pPr>
              <w:spacing w:line="240" w:lineRule="atLeast"/>
              <w:jc w:val="both"/>
              <w:rPr>
                <w:rFonts w:ascii="Arial" w:hAnsi="Arial"/>
                <w:color w:val="0000FF"/>
              </w:rPr>
            </w:pPr>
          </w:p>
        </w:tc>
        <w:tc>
          <w:tcPr>
            <w:tcW w:w="9105" w:type="dxa"/>
            <w:gridSpan w:val="9"/>
          </w:tcPr>
          <w:p w:rsidR="00031D43" w:rsidRPr="00902E89" w:rsidRDefault="00902E89" w:rsidP="00031D43">
            <w:pPr>
              <w:spacing w:line="240" w:lineRule="atLeast"/>
              <w:jc w:val="both"/>
              <w:rPr>
                <w:rFonts w:ascii="Arial" w:hAnsi="Arial"/>
                <w:color w:val="0000FF"/>
              </w:rPr>
            </w:pPr>
            <w:r w:rsidRPr="00902E89">
              <w:rPr>
                <w:rFonts w:ascii="Arial" w:hAnsi="Arial"/>
                <w:color w:val="0000FF"/>
              </w:rPr>
              <w:t>3.6. Adaptations spécifiques</w:t>
            </w:r>
          </w:p>
        </w:tc>
        <w:tc>
          <w:tcPr>
            <w:tcW w:w="290" w:type="dxa"/>
            <w:vAlign w:val="bottom"/>
          </w:tcPr>
          <w:p w:rsidR="00031D43" w:rsidRPr="00902E89" w:rsidRDefault="00031D43" w:rsidP="00902E89">
            <w:pPr>
              <w:spacing w:line="240" w:lineRule="atLeast"/>
              <w:jc w:val="both"/>
              <w:rPr>
                <w:rFonts w:ascii="Arial" w:hAnsi="Arial"/>
                <w:color w:val="0000FF"/>
              </w:rPr>
            </w:pP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902E89" w:rsidRDefault="001D4A38" w:rsidP="00031D43">
            <w:pPr>
              <w:spacing w:line="240" w:lineRule="atLeast"/>
              <w:rPr>
                <w:rFonts w:ascii="Arial" w:hAnsi="Arial"/>
                <w:color w:val="0000FF"/>
              </w:rPr>
            </w:pPr>
            <w:r w:rsidRPr="00902E89">
              <w:rPr>
                <w:rFonts w:ascii="Arial" w:hAnsi="Arial"/>
                <w:color w:val="0000FF"/>
              </w:rPr>
              <w:t>523795</w:t>
            </w:r>
          </w:p>
        </w:tc>
        <w:tc>
          <w:tcPr>
            <w:tcW w:w="864" w:type="dxa"/>
          </w:tcPr>
          <w:p w:rsidR="00031D43" w:rsidRPr="00902E89" w:rsidRDefault="001D4A38" w:rsidP="00031D43">
            <w:pPr>
              <w:spacing w:line="240" w:lineRule="atLeast"/>
              <w:rPr>
                <w:rFonts w:ascii="Arial" w:hAnsi="Arial"/>
                <w:color w:val="0000FF"/>
              </w:rPr>
            </w:pPr>
            <w:r w:rsidRPr="00902E89">
              <w:rPr>
                <w:rFonts w:ascii="Arial" w:hAnsi="Arial"/>
                <w:color w:val="0000FF"/>
              </w:rPr>
              <w:t>523806</w:t>
            </w:r>
          </w:p>
        </w:tc>
        <w:tc>
          <w:tcPr>
            <w:tcW w:w="5472" w:type="dxa"/>
            <w:gridSpan w:val="2"/>
          </w:tcPr>
          <w:p w:rsidR="00031D43" w:rsidRPr="00902E89" w:rsidRDefault="00902E89" w:rsidP="001D4A38">
            <w:pPr>
              <w:spacing w:line="240" w:lineRule="atLeast"/>
              <w:jc w:val="both"/>
              <w:rPr>
                <w:rFonts w:ascii="Arial" w:hAnsi="Arial"/>
                <w:color w:val="0000FF"/>
              </w:rPr>
            </w:pPr>
            <w:r w:rsidRPr="00902E89">
              <w:rPr>
                <w:rFonts w:ascii="Arial" w:hAnsi="Arial"/>
                <w:color w:val="0000FF"/>
              </w:rPr>
              <w:t>Support pour bouteille à oxygène</w:t>
            </w:r>
          </w:p>
        </w:tc>
        <w:tc>
          <w:tcPr>
            <w:tcW w:w="36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Y</w:t>
            </w:r>
          </w:p>
        </w:tc>
        <w:tc>
          <w:tcPr>
            <w:tcW w:w="884" w:type="dxa"/>
            <w:vAlign w:val="bottom"/>
          </w:tcPr>
          <w:p w:rsidR="00031D43" w:rsidRPr="00902E89" w:rsidRDefault="001D4A38" w:rsidP="00031D43">
            <w:pPr>
              <w:spacing w:line="240" w:lineRule="atLeast"/>
              <w:jc w:val="right"/>
              <w:rPr>
                <w:rFonts w:ascii="Arial" w:hAnsi="Arial"/>
                <w:color w:val="0000FF"/>
              </w:rPr>
            </w:pPr>
            <w:r w:rsidRPr="00902E89">
              <w:rPr>
                <w:rFonts w:ascii="Arial" w:hAnsi="Arial"/>
                <w:color w:val="0000FF"/>
              </w:rPr>
              <w:t>172,90</w:t>
            </w:r>
          </w:p>
        </w:tc>
        <w:tc>
          <w:tcPr>
            <w:tcW w:w="290" w:type="dxa"/>
            <w:vAlign w:val="bottom"/>
          </w:tcPr>
          <w:p w:rsidR="00031D43" w:rsidRPr="006E6EF1" w:rsidRDefault="001D4A38" w:rsidP="001D4A38">
            <w:pPr>
              <w:spacing w:line="240" w:lineRule="atLeast"/>
              <w:jc w:val="right"/>
              <w:rPr>
                <w:rFonts w:ascii="Arial" w:hAnsi="Arial"/>
                <w:color w:val="0000FF"/>
                <w:lang w:val="fr-BE"/>
              </w:rPr>
            </w:pPr>
            <w:r w:rsidRPr="000D0A10">
              <w:rPr>
                <w:rFonts w:ascii="Arial" w:hAnsi="Arial"/>
                <w:color w:val="0000FF"/>
                <w:lang w:val="fr-FR"/>
              </w:rPr>
              <w:t>"</w:t>
            </w:r>
          </w:p>
        </w:tc>
      </w:tr>
      <w:tr w:rsidR="00031D43" w:rsidRPr="006E6EF1" w:rsidTr="00F74324">
        <w:trPr>
          <w:cantSplit/>
        </w:trPr>
        <w:tc>
          <w:tcPr>
            <w:tcW w:w="207" w:type="dxa"/>
          </w:tcPr>
          <w:p w:rsidR="00031D43" w:rsidRPr="006E6EF1" w:rsidRDefault="00031D43" w:rsidP="00031D43">
            <w:pPr>
              <w:spacing w:line="240" w:lineRule="atLeast"/>
              <w:rPr>
                <w:rFonts w:ascii="Arial" w:hAnsi="Arial"/>
                <w:color w:val="0000FF"/>
                <w:lang w:val="fr-BE"/>
              </w:rPr>
            </w:pPr>
          </w:p>
        </w:tc>
        <w:tc>
          <w:tcPr>
            <w:tcW w:w="657" w:type="dxa"/>
            <w:gridSpan w:val="2"/>
          </w:tcPr>
          <w:p w:rsidR="00031D43" w:rsidRPr="006E6EF1" w:rsidRDefault="00031D43" w:rsidP="00031D43">
            <w:pPr>
              <w:spacing w:line="240" w:lineRule="atLeast"/>
              <w:rPr>
                <w:rFonts w:ascii="Arial" w:hAnsi="Arial"/>
                <w:color w:val="0000FF"/>
                <w:lang w:val="fr-BE"/>
              </w:rPr>
            </w:pPr>
          </w:p>
        </w:tc>
        <w:tc>
          <w:tcPr>
            <w:tcW w:w="864" w:type="dxa"/>
            <w:gridSpan w:val="2"/>
          </w:tcPr>
          <w:p w:rsidR="00031D43" w:rsidRPr="006E6EF1" w:rsidRDefault="00031D43" w:rsidP="00031D43">
            <w:pPr>
              <w:spacing w:line="240" w:lineRule="atLeast"/>
              <w:rPr>
                <w:rFonts w:ascii="Arial" w:hAnsi="Arial"/>
                <w:color w:val="0000FF"/>
                <w:lang w:val="fr-BE"/>
              </w:rPr>
            </w:pPr>
          </w:p>
        </w:tc>
        <w:tc>
          <w:tcPr>
            <w:tcW w:w="864" w:type="dxa"/>
          </w:tcPr>
          <w:p w:rsidR="00031D43" w:rsidRPr="006E6EF1" w:rsidRDefault="00031D43" w:rsidP="00031D43">
            <w:pPr>
              <w:spacing w:line="240" w:lineRule="atLeast"/>
              <w:rPr>
                <w:rFonts w:ascii="Arial" w:hAnsi="Arial"/>
                <w:color w:val="0000FF"/>
                <w:lang w:val="fr-BE"/>
              </w:rPr>
            </w:pPr>
          </w:p>
        </w:tc>
        <w:tc>
          <w:tcPr>
            <w:tcW w:w="5472" w:type="dxa"/>
            <w:gridSpan w:val="2"/>
          </w:tcPr>
          <w:p w:rsidR="00031D43" w:rsidRPr="002C4694" w:rsidRDefault="00031D43" w:rsidP="00031D43">
            <w:pPr>
              <w:spacing w:line="240" w:lineRule="atLeast"/>
              <w:jc w:val="both"/>
              <w:rPr>
                <w:rFonts w:ascii="Arial" w:hAnsi="Arial" w:cs="Arial"/>
                <w:lang w:val="fr-BE"/>
              </w:rPr>
            </w:pPr>
          </w:p>
        </w:tc>
        <w:tc>
          <w:tcPr>
            <w:tcW w:w="364" w:type="dxa"/>
            <w:vAlign w:val="bottom"/>
          </w:tcPr>
          <w:p w:rsidR="00031D43" w:rsidRPr="006E6EF1" w:rsidRDefault="00031D43" w:rsidP="00031D43">
            <w:pPr>
              <w:spacing w:line="240" w:lineRule="atLeast"/>
              <w:jc w:val="right"/>
              <w:rPr>
                <w:rFonts w:ascii="Arial" w:hAnsi="Arial"/>
                <w:color w:val="0000FF"/>
                <w:lang w:val="fr-BE"/>
              </w:rPr>
            </w:pPr>
          </w:p>
        </w:tc>
        <w:tc>
          <w:tcPr>
            <w:tcW w:w="884" w:type="dxa"/>
            <w:vAlign w:val="bottom"/>
          </w:tcPr>
          <w:p w:rsidR="00031D43" w:rsidRPr="006E6EF1" w:rsidRDefault="00031D43" w:rsidP="00031D43">
            <w:pPr>
              <w:spacing w:line="240" w:lineRule="atLeast"/>
              <w:jc w:val="right"/>
              <w:rPr>
                <w:rFonts w:ascii="Arial" w:hAnsi="Arial"/>
                <w:color w:val="0000FF"/>
                <w:lang w:val="fr-BE"/>
              </w:rPr>
            </w:pPr>
          </w:p>
        </w:tc>
        <w:tc>
          <w:tcPr>
            <w:tcW w:w="290" w:type="dxa"/>
            <w:vAlign w:val="bottom"/>
          </w:tcPr>
          <w:p w:rsidR="00031D43" w:rsidRPr="006E6EF1" w:rsidRDefault="00031D43" w:rsidP="00031D43">
            <w:pPr>
              <w:spacing w:line="240" w:lineRule="atLeast"/>
              <w:jc w:val="right"/>
              <w:rPr>
                <w:rFonts w:ascii="Arial" w:hAnsi="Arial"/>
                <w:color w:val="0000FF"/>
                <w:lang w:val="fr-BE"/>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031D43">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031D43">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r w:rsidRPr="000D0A10">
              <w:rPr>
                <w:rFonts w:ascii="Arial" w:hAnsi="Arial"/>
                <w:color w:val="0000FF"/>
                <w:lang w:val="fr-FR"/>
              </w:rPr>
              <w:b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 moyennant une motivation détaillée sur base du rapport de fonctionnement.</w:t>
            </w:r>
            <w:r w:rsidR="00EB0704"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A02515" w:rsidRPr="007F438E" w:rsidTr="00F74324">
        <w:trPr>
          <w:cantSplit/>
        </w:trPr>
        <w:tc>
          <w:tcPr>
            <w:tcW w:w="207" w:type="dxa"/>
          </w:tcPr>
          <w:p w:rsidR="00A02515" w:rsidRPr="000D0A10" w:rsidRDefault="00A02515" w:rsidP="00050EFC">
            <w:pPr>
              <w:spacing w:line="240" w:lineRule="atLeast"/>
              <w:rPr>
                <w:color w:val="0000FF"/>
                <w:lang w:val="fr-FR"/>
              </w:rPr>
            </w:pPr>
          </w:p>
        </w:tc>
        <w:tc>
          <w:tcPr>
            <w:tcW w:w="9105" w:type="dxa"/>
            <w:gridSpan w:val="9"/>
          </w:tcPr>
          <w:p w:rsidR="00A02515" w:rsidRPr="000D0A10" w:rsidRDefault="00A02515" w:rsidP="00050EFC">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A02515" w:rsidRPr="000D0A10" w:rsidRDefault="00A02515" w:rsidP="00050EFC">
            <w:pPr>
              <w:spacing w:line="240" w:lineRule="atLeast"/>
              <w:jc w:val="right"/>
              <w:rPr>
                <w:color w:val="0000FF"/>
                <w:lang w:val="fr-FR"/>
              </w:rPr>
            </w:pPr>
          </w:p>
        </w:tc>
      </w:tr>
      <w:tr w:rsidR="00A02515" w:rsidRPr="000D0A10" w:rsidTr="00F74324">
        <w:trPr>
          <w:cantSplit/>
        </w:trPr>
        <w:tc>
          <w:tcPr>
            <w:tcW w:w="207" w:type="dxa"/>
          </w:tcPr>
          <w:p w:rsidR="00A02515" w:rsidRPr="000D0A10" w:rsidRDefault="00A02515" w:rsidP="00050EFC">
            <w:pPr>
              <w:spacing w:line="240" w:lineRule="atLeast"/>
              <w:rPr>
                <w:color w:val="0000FF"/>
                <w:lang w:val="fr-FR"/>
              </w:rPr>
            </w:pPr>
          </w:p>
        </w:tc>
        <w:tc>
          <w:tcPr>
            <w:tcW w:w="9105" w:type="dxa"/>
            <w:gridSpan w:val="9"/>
          </w:tcPr>
          <w:p w:rsidR="00A02515" w:rsidRPr="000D0A10" w:rsidRDefault="00A02515" w:rsidP="00050EFC">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4.2. Cumuls autorisés</w:t>
            </w:r>
          </w:p>
        </w:tc>
        <w:tc>
          <w:tcPr>
            <w:tcW w:w="290" w:type="dxa"/>
            <w:vAlign w:val="bottom"/>
          </w:tcPr>
          <w:p w:rsidR="00A02515" w:rsidRPr="000D0A10" w:rsidRDefault="00A02515" w:rsidP="00050EFC">
            <w:pPr>
              <w:spacing w:line="240" w:lineRule="atLeast"/>
              <w:jc w:val="right"/>
              <w:rPr>
                <w:color w:val="0000FF"/>
              </w:rPr>
            </w:pPr>
          </w:p>
        </w:tc>
      </w:tr>
      <w:tr w:rsidR="00A02515" w:rsidRPr="007F438E"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0D0A10" w:rsidRDefault="00A02515" w:rsidP="00050EFC">
            <w:pPr>
              <w:spacing w:line="240" w:lineRule="atLeast"/>
              <w:jc w:val="both"/>
              <w:rPr>
                <w:rFonts w:ascii="Arial" w:hAnsi="Arial"/>
                <w:color w:val="0000FF"/>
                <w:lang w:val="fr-FR"/>
              </w:rPr>
            </w:pPr>
            <w:r w:rsidRPr="00C05BBC">
              <w:rPr>
                <w:rFonts w:ascii="Arial" w:hAnsi="Arial"/>
                <w:color w:val="0000FF"/>
                <w:lang w:val="fr-FR"/>
              </w:rPr>
              <w:t>Le scooter électronique pour l'extérieur peut être cumulé avec :</w:t>
            </w:r>
          </w:p>
        </w:tc>
        <w:tc>
          <w:tcPr>
            <w:tcW w:w="290" w:type="dxa"/>
            <w:vAlign w:val="bottom"/>
          </w:tcPr>
          <w:p w:rsidR="00A02515" w:rsidRPr="000D0A10" w:rsidRDefault="00A02515" w:rsidP="00050EFC">
            <w:pPr>
              <w:spacing w:line="240" w:lineRule="atLeast"/>
              <w:jc w:val="right"/>
              <w:rPr>
                <w:color w:val="0000FF"/>
                <w:lang w:val="fr-FR"/>
              </w:rPr>
            </w:pPr>
          </w:p>
        </w:tc>
      </w:tr>
      <w:tr w:rsidR="00A02515" w:rsidRPr="000D0A10"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0D0A10" w:rsidRDefault="00A02515" w:rsidP="00050EFC">
            <w:pPr>
              <w:spacing w:line="240" w:lineRule="atLeast"/>
              <w:jc w:val="both"/>
              <w:rPr>
                <w:rFonts w:ascii="Arial" w:hAnsi="Arial"/>
                <w:color w:val="0000FF"/>
                <w:lang w:val="fr-FR"/>
              </w:rPr>
            </w:pPr>
            <w:r w:rsidRPr="000D0A10">
              <w:rPr>
                <w:rFonts w:ascii="Arial" w:hAnsi="Arial"/>
                <w:color w:val="0000FF"/>
                <w:lang w:val="fr-FR"/>
              </w:rPr>
              <w:t>—</w:t>
            </w:r>
            <w:r w:rsidRPr="00C91D86">
              <w:rPr>
                <w:rFonts w:ascii="Arial" w:hAnsi="Arial"/>
                <w:color w:val="0000FF"/>
                <w:lang w:val="fr-FR"/>
              </w:rPr>
              <w:t xml:space="preserve"> un cadre de marche,</w:t>
            </w:r>
          </w:p>
        </w:tc>
        <w:tc>
          <w:tcPr>
            <w:tcW w:w="290" w:type="dxa"/>
            <w:vAlign w:val="bottom"/>
          </w:tcPr>
          <w:p w:rsidR="00A02515" w:rsidRPr="000D0A10" w:rsidRDefault="00A02515" w:rsidP="00050EFC">
            <w:pPr>
              <w:spacing w:line="240" w:lineRule="atLeast"/>
              <w:jc w:val="right"/>
              <w:rPr>
                <w:color w:val="0000FF"/>
                <w:lang w:val="fr-FR"/>
              </w:rPr>
            </w:pPr>
          </w:p>
        </w:tc>
      </w:tr>
      <w:tr w:rsidR="00A02515" w:rsidRPr="007F438E"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C91D86" w:rsidRDefault="00A02515" w:rsidP="00050EFC">
            <w:pPr>
              <w:spacing w:line="240" w:lineRule="atLeast"/>
              <w:jc w:val="both"/>
              <w:rPr>
                <w:rFonts w:ascii="Arial" w:hAnsi="Arial"/>
                <w:color w:val="0000FF"/>
                <w:lang w:val="fr-FR"/>
              </w:rPr>
            </w:pPr>
            <w:r w:rsidRPr="000D0A10">
              <w:rPr>
                <w:rFonts w:ascii="Arial" w:hAnsi="Arial"/>
                <w:color w:val="0000FF"/>
                <w:lang w:val="fr-FR"/>
              </w:rPr>
              <w:t>—</w:t>
            </w:r>
            <w:r w:rsidRPr="00C91D86">
              <w:rPr>
                <w:rFonts w:ascii="Arial" w:hAnsi="Arial"/>
                <w:color w:val="0000FF"/>
                <w:lang w:val="fr-FR"/>
              </w:rPr>
              <w:t xml:space="preserve"> un coussin anti-escarres du sous-groupe 3 ou 4,</w:t>
            </w:r>
          </w:p>
        </w:tc>
        <w:tc>
          <w:tcPr>
            <w:tcW w:w="290" w:type="dxa"/>
            <w:vAlign w:val="bottom"/>
          </w:tcPr>
          <w:p w:rsidR="00A02515" w:rsidRPr="000D0A10" w:rsidRDefault="00A02515" w:rsidP="00050EFC">
            <w:pPr>
              <w:spacing w:line="240" w:lineRule="atLeast"/>
              <w:jc w:val="right"/>
              <w:rPr>
                <w:color w:val="0000FF"/>
                <w:lang w:val="fr-FR"/>
              </w:rPr>
            </w:pPr>
          </w:p>
        </w:tc>
      </w:tr>
      <w:tr w:rsidR="00A02515" w:rsidRPr="007F438E"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C91D86" w:rsidRDefault="00A02515" w:rsidP="00050EFC">
            <w:pPr>
              <w:spacing w:line="240" w:lineRule="atLeast"/>
              <w:ind w:left="720" w:hanging="720"/>
              <w:jc w:val="both"/>
              <w:rPr>
                <w:rFonts w:ascii="Arial" w:hAnsi="Arial"/>
                <w:color w:val="0000FF"/>
                <w:lang w:val="fr-FR"/>
              </w:rPr>
            </w:pPr>
            <w:r w:rsidRPr="000D0A10">
              <w:rPr>
                <w:rFonts w:ascii="Arial" w:hAnsi="Arial"/>
                <w:color w:val="0000FF"/>
                <w:lang w:val="fr-FR"/>
              </w:rPr>
              <w:t>—</w:t>
            </w:r>
            <w:r w:rsidRPr="00C91D86">
              <w:rPr>
                <w:rFonts w:ascii="Arial" w:hAnsi="Arial"/>
                <w:color w:val="0000FF"/>
                <w:lang w:val="fr-FR"/>
              </w:rPr>
              <w:t xml:space="preserve"> une table de station debout."</w:t>
            </w:r>
          </w:p>
        </w:tc>
        <w:tc>
          <w:tcPr>
            <w:tcW w:w="290" w:type="dxa"/>
            <w:vAlign w:val="bottom"/>
          </w:tcPr>
          <w:p w:rsidR="00A02515" w:rsidRPr="000D0A10" w:rsidRDefault="00A02515" w:rsidP="00050EFC">
            <w:pPr>
              <w:spacing w:line="240" w:lineRule="atLeast"/>
              <w:jc w:val="right"/>
              <w:rPr>
                <w:color w:val="0000FF"/>
                <w:lang w:val="fr-FR"/>
              </w:rPr>
            </w:pPr>
          </w:p>
        </w:tc>
      </w:tr>
      <w:tr w:rsidR="00EB0704" w:rsidRPr="007F438E" w:rsidTr="00F74324">
        <w:trPr>
          <w:cantSplit/>
        </w:trPr>
        <w:tc>
          <w:tcPr>
            <w:tcW w:w="207" w:type="dxa"/>
          </w:tcPr>
          <w:p w:rsidR="00EB0704" w:rsidRPr="000D0A10" w:rsidRDefault="00EB0704">
            <w:pPr>
              <w:spacing w:line="240" w:lineRule="atLeast"/>
              <w:rPr>
                <w:color w:val="0000FF"/>
                <w:lang w:val="fr-FR"/>
              </w:rPr>
            </w:pPr>
          </w:p>
        </w:tc>
        <w:tc>
          <w:tcPr>
            <w:tcW w:w="9105" w:type="dxa"/>
            <w:gridSpan w:val="9"/>
          </w:tcPr>
          <w:p w:rsidR="00EB0704" w:rsidRPr="000D0A10" w:rsidRDefault="00EB0704">
            <w:pPr>
              <w:spacing w:line="240" w:lineRule="atLeast"/>
              <w:jc w:val="both"/>
              <w:rPr>
                <w:rFonts w:ascii="Arial" w:hAnsi="Arial"/>
                <w:color w:val="0000FF"/>
                <w:lang w:val="fr-FR"/>
              </w:rPr>
            </w:pPr>
          </w:p>
        </w:tc>
        <w:tc>
          <w:tcPr>
            <w:tcW w:w="290" w:type="dxa"/>
            <w:vAlign w:val="bottom"/>
          </w:tcPr>
          <w:p w:rsidR="00EB0704" w:rsidRPr="000D0A10" w:rsidRDefault="00EB0704">
            <w:pPr>
              <w:spacing w:line="240" w:lineRule="atLeast"/>
              <w:jc w:val="right"/>
              <w:rPr>
                <w:color w:val="0000FF"/>
                <w:lang w:val="fr-FR"/>
              </w:rPr>
            </w:pPr>
          </w:p>
        </w:tc>
      </w:tr>
      <w:tr w:rsidR="00EB0704" w:rsidRPr="000D0A10" w:rsidTr="00F74324">
        <w:trPr>
          <w:cantSplit/>
        </w:trPr>
        <w:tc>
          <w:tcPr>
            <w:tcW w:w="207" w:type="dxa"/>
          </w:tcPr>
          <w:p w:rsidR="00EB0704" w:rsidRPr="000D0A10" w:rsidRDefault="00EB0704">
            <w:pPr>
              <w:spacing w:line="240" w:lineRule="atLeast"/>
              <w:rPr>
                <w:color w:val="0000FF"/>
                <w:lang w:val="fr-FR"/>
              </w:rPr>
            </w:pPr>
          </w:p>
        </w:tc>
        <w:tc>
          <w:tcPr>
            <w:tcW w:w="9105" w:type="dxa"/>
            <w:gridSpan w:val="9"/>
          </w:tcPr>
          <w:p w:rsidR="00EB0704" w:rsidRPr="000D0A10" w:rsidRDefault="00EB0704">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EB0704" w:rsidRPr="000D0A10" w:rsidRDefault="00EB0704">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EB0704">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le scooter électronique pour l'extérieur (prestation 520170 - 520181), à condition que la voiturette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utilisateurs qui répondent aux conditions du scooter électronique pour l'extérieur mais qui optent pour un autre type de voiturette, peuvent obtenir une intervention forfaitaire de l'assurance, à condition que la voiturette figure dans les listes des voiturettes électroniques agréées. A cet effet, la procédure décrite au point I., 3.3.7. doit être suivie.</w:t>
            </w:r>
            <w:r w:rsidR="00EB0704" w:rsidRPr="000D0A10">
              <w:rPr>
                <w:rFonts w:ascii="Arial" w:hAnsi="Arial"/>
                <w:color w:val="0000FF"/>
                <w:lang w:val="fr-FR"/>
              </w:rPr>
              <w:t xml:space="preserve"> "</w:t>
            </w:r>
          </w:p>
        </w:tc>
        <w:tc>
          <w:tcPr>
            <w:tcW w:w="290" w:type="dxa"/>
            <w:vAlign w:val="bottom"/>
          </w:tcPr>
          <w:p w:rsidR="00DA2146" w:rsidRPr="000D0A10" w:rsidRDefault="00DA2146">
            <w:pPr>
              <w:spacing w:line="240" w:lineRule="atLeast"/>
              <w:jc w:val="right"/>
              <w:rPr>
                <w:color w:val="0000FF"/>
                <w:lang w:val="fr-FR"/>
              </w:rPr>
            </w:pPr>
          </w:p>
        </w:tc>
      </w:tr>
      <w:tr w:rsidR="00EB0704" w:rsidRPr="007F438E" w:rsidTr="00F74324">
        <w:trPr>
          <w:cantSplit/>
        </w:trPr>
        <w:tc>
          <w:tcPr>
            <w:tcW w:w="207" w:type="dxa"/>
          </w:tcPr>
          <w:p w:rsidR="00EB0704" w:rsidRPr="000D0A10" w:rsidRDefault="00EB0704">
            <w:pPr>
              <w:spacing w:line="240" w:lineRule="atLeast"/>
              <w:rPr>
                <w:color w:val="0000FF"/>
                <w:lang w:val="fr-FR"/>
              </w:rPr>
            </w:pPr>
          </w:p>
        </w:tc>
        <w:tc>
          <w:tcPr>
            <w:tcW w:w="9105" w:type="dxa"/>
            <w:gridSpan w:val="9"/>
          </w:tcPr>
          <w:p w:rsidR="00EB0704" w:rsidRPr="000D0A10" w:rsidRDefault="00EB0704">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EB0704" w:rsidRPr="000D0A10" w:rsidRDefault="00EB0704">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EB0704">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 Intervention forfaitaire de l'assurance pour une voiturette électronique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 xml:space="preserve">521953 - 521964 – Y </w:t>
            </w:r>
            <w:r w:rsidR="00EB0704" w:rsidRPr="000D0A10">
              <w:rPr>
                <w:rFonts w:ascii="Arial" w:hAnsi="Arial"/>
                <w:color w:val="0000FF"/>
              </w:rPr>
              <w:t>30</w:t>
            </w:r>
            <w:r w:rsidRPr="000D0A10">
              <w:rPr>
                <w:rFonts w:ascii="Arial" w:hAnsi="Arial"/>
                <w:color w:val="0000FF"/>
              </w:rPr>
              <w:t>00</w:t>
            </w:r>
            <w:r w:rsidR="00EB0704"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EB0704" w:rsidRPr="000D0A10" w:rsidTr="00F74324">
        <w:trPr>
          <w:cantSplit/>
        </w:trPr>
        <w:tc>
          <w:tcPr>
            <w:tcW w:w="207" w:type="dxa"/>
          </w:tcPr>
          <w:p w:rsidR="00EB0704" w:rsidRPr="000D0A10" w:rsidRDefault="00EB0704">
            <w:pPr>
              <w:spacing w:line="240" w:lineRule="atLeast"/>
              <w:rPr>
                <w:color w:val="0000FF"/>
              </w:rPr>
            </w:pPr>
          </w:p>
        </w:tc>
        <w:tc>
          <w:tcPr>
            <w:tcW w:w="9105" w:type="dxa"/>
            <w:gridSpan w:val="9"/>
          </w:tcPr>
          <w:p w:rsidR="00EB0704" w:rsidRPr="000D0A10" w:rsidRDefault="00EB0704">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EB0704" w:rsidRPr="000D0A10" w:rsidRDefault="00EB0704">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EB0704">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r w:rsidRPr="000D0A10">
              <w:rPr>
                <w:rFonts w:ascii="Arial" w:hAnsi="Arial"/>
                <w:color w:val="0000FF"/>
                <w:lang w:val="fr-FR"/>
              </w:rPr>
              <w:t>— de la prescription médicale complétée par le médecin prescripteur;</w:t>
            </w:r>
            <w:r w:rsidRPr="000D0A10">
              <w:rPr>
                <w:rFonts w:ascii="Arial" w:hAnsi="Arial"/>
                <w:color w:val="0000FF"/>
                <w:lang w:val="fr-FR"/>
              </w:rPr>
              <w:br/>
              <w:t>— du rapport de fonctionnement élaboré de manière multidisciplinaire;</w:t>
            </w:r>
            <w:r w:rsidRPr="000D0A10">
              <w:rPr>
                <w:rFonts w:ascii="Arial" w:hAnsi="Arial"/>
                <w:color w:val="0000FF"/>
                <w:lang w:val="fr-FR"/>
              </w:rPr>
              <w:br/>
              <w:t>— du rapport de motivation rempli par le dispensateur de soins agréé;</w:t>
            </w:r>
            <w:r w:rsidRPr="000D0A10">
              <w:rPr>
                <w:rFonts w:ascii="Arial" w:hAnsi="Arial"/>
                <w:color w:val="0000FF"/>
                <w:lang w:val="fr-FR"/>
              </w:rPr>
              <w:b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décrite au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BF026F">
            <w:pPr>
              <w:spacing w:line="240" w:lineRule="atLeast"/>
              <w:rPr>
                <w:rFonts w:ascii="Arial" w:hAnsi="Arial"/>
                <w:color w:val="0000FF"/>
                <w:lang w:val="fr-FR"/>
              </w:rPr>
            </w:pPr>
          </w:p>
        </w:tc>
        <w:tc>
          <w:tcPr>
            <w:tcW w:w="9105" w:type="dxa"/>
            <w:gridSpan w:val="9"/>
          </w:tcPr>
          <w:p w:rsidR="00DA2146" w:rsidRPr="000D0A10" w:rsidRDefault="00DA2146" w:rsidP="00BF026F">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BF026F">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lang w:val="fr-FR"/>
              </w:rPr>
              <w:t>Pour la demande de renouvellement anticipé d'un scooter, la procédure de demande reprise dans le point I, 3.3.5. est d'application.</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8F0094" w:rsidRPr="007F438E" w:rsidTr="00F74324">
        <w:trPr>
          <w:cantSplit/>
        </w:trPr>
        <w:tc>
          <w:tcPr>
            <w:tcW w:w="207" w:type="dxa"/>
          </w:tcPr>
          <w:p w:rsidR="008F0094" w:rsidRDefault="008F0094">
            <w:pPr>
              <w:spacing w:line="240" w:lineRule="atLeast"/>
              <w:rPr>
                <w:color w:val="0000FF"/>
                <w:lang w:val="fr-FR"/>
              </w:rPr>
            </w:pPr>
          </w:p>
          <w:p w:rsidR="008F0094" w:rsidRDefault="008F0094">
            <w:pPr>
              <w:spacing w:line="240" w:lineRule="atLeast"/>
              <w:rPr>
                <w:color w:val="0000FF"/>
                <w:lang w:val="fr-FR"/>
              </w:rPr>
            </w:pPr>
          </w:p>
          <w:p w:rsidR="008F0094" w:rsidRDefault="008F0094">
            <w:pPr>
              <w:spacing w:line="240" w:lineRule="atLeast"/>
              <w:rPr>
                <w:color w:val="0000FF"/>
                <w:lang w:val="fr-FR"/>
              </w:rPr>
            </w:pPr>
          </w:p>
          <w:p w:rsidR="008F0094" w:rsidRPr="000D0A10" w:rsidRDefault="008F0094">
            <w:pPr>
              <w:spacing w:line="240" w:lineRule="atLeast"/>
              <w:rPr>
                <w:color w:val="0000FF"/>
                <w:lang w:val="fr-FR"/>
              </w:rPr>
            </w:pPr>
          </w:p>
        </w:tc>
        <w:tc>
          <w:tcPr>
            <w:tcW w:w="9105" w:type="dxa"/>
            <w:gridSpan w:val="9"/>
          </w:tcPr>
          <w:p w:rsidR="008F0094" w:rsidRPr="000D0A10" w:rsidRDefault="008F0094">
            <w:pPr>
              <w:spacing w:line="240" w:lineRule="atLeast"/>
              <w:jc w:val="both"/>
              <w:rPr>
                <w:rFonts w:ascii="Arial" w:hAnsi="Arial"/>
                <w:color w:val="0000FF"/>
                <w:lang w:val="fr-FR"/>
              </w:rPr>
            </w:pPr>
          </w:p>
        </w:tc>
        <w:tc>
          <w:tcPr>
            <w:tcW w:w="290" w:type="dxa"/>
            <w:vAlign w:val="bottom"/>
          </w:tcPr>
          <w:p w:rsidR="008F0094" w:rsidRPr="000D0A10" w:rsidRDefault="008F0094">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b/>
                <w:color w:val="0000FF"/>
                <w:lang w:val="fr-FR"/>
              </w:rPr>
              <w:t>"2° Groupe cible : bénéficiaires jusqu'au 18eme anniversaire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Dans ce point, le bénéficiaire jusqu'à son 18ème anniversaire est appelé «l'enfant».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r w:rsidRPr="000D0A10">
              <w:rPr>
                <w:rFonts w:ascii="Arial" w:hAnsi="Arial"/>
                <w:color w:val="0000FF"/>
                <w:lang w:val="fr-FR"/>
              </w:rPr>
              <w:t>GROUPE PRINCIPAL 4 : Voiturettes manuelles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1</w:t>
            </w:r>
            <w:r w:rsidRPr="000D0A10">
              <w:rPr>
                <w:rFonts w:ascii="Arial" w:hAnsi="Arial"/>
                <w:color w:val="0000FF"/>
                <w:lang w:val="fr-FR"/>
              </w:rPr>
              <w:t xml:space="preserve"> : 520192 - 520203 Voiturette de promenade standard</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991C09">
            <w:pPr>
              <w:spacing w:line="240" w:lineRule="atLeast"/>
              <w:jc w:val="both"/>
              <w:rPr>
                <w:rFonts w:ascii="Arial" w:hAnsi="Arial"/>
                <w:color w:val="0000FF"/>
                <w:lang w:val="fr-FR"/>
              </w:rPr>
            </w:pPr>
            <w:r w:rsidRPr="000D0A10">
              <w:rPr>
                <w:rFonts w:ascii="Arial" w:hAnsi="Arial"/>
                <w:color w:val="0000FF"/>
                <w:lang w:val="fr-FR"/>
              </w:rPr>
              <w:t>La voiturette de promenade standard est destinée aux enfants à partir de 3 ans et jusqu'à leur 18ème anniversaire. Elle est nécessaire pour tous les déplacements à l'extérieur avec l'enfant.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est uniquement remboursable pour les enfants présentant un retard de développement psychomoteur, avec pour conséquence que la fonction de la marche n'est pas suffisamment acquise ou pour les enfants présentant un trouble du déplacement démontré, grave et définitif (code qualificatif minimal 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fonction de déplacement à l'intérieur est modérément déficiente (code qualificatif minimal 2). La fonction de déplacement à l'extérieur est gravement déficiente (code qualificatif minimal 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est impossible de déplacer l'enfant sur de longues distances à l'extérieur sans la voiturette de promenade.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est équipée d'un repose-pied. Le repose-pied doit être ajustable en hauteur en fonction de la longueur de la jambe de l'enfant et de la position générale d'assise.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de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est au moins équipée d'un siège souple et d'un dossier indéformable. La voiturette de promenade standard doit être délivrable en différentes dimensions (largeur du siège, profondeur du siège, hauteur du dossier), afin qu'elle puisse être adaptée à l'enfant. Le dossier est au moins ajustable jusqu'à 15°. Le siège et le dossier soutiennent toute la longueur du thorax (minimum jusqu'à hauteur des épaules) et offrent à l'enfant un soutien latéral, une stabilité et une sécurité suffisants. Le siège et le dossier doivent être recouverts d'un matériau doux ou être équipés de coussins de protection. Les côtés latéraux soutiennent toute la longueur du thorax (minimum jusqu'à hauteur des épaules).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pour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est équipée de poignées de conduite ou d'un poussoir.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doit être pliable ou réductible afin de pouvoir être emportée le plus facilement possible. La voiturette de promenade standard est équipée d'une ceinture de sécurité à quatre points afin de fixer l'enfant de manière sûre, et d'un système de freinage qui peut être actionné par l'accompagnateur.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standard possède des roues avant et arrière équipées de pneus gonflables ou de pneus pleins. La charge maximum (kg) doit être clairement indiquée dans la brochure d'information.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3.2. Membres supérieurs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3.3. Positionnement (siège et dossier)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3.4. Sécurité</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3.5. Conduite / propulsion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991C09">
            <w:pPr>
              <w:spacing w:line="240" w:lineRule="atLeast"/>
              <w:jc w:val="both"/>
              <w:rPr>
                <w:rFonts w:ascii="Arial" w:hAnsi="Arial"/>
                <w:color w:val="0000FF"/>
                <w:lang w:val="fr-FR"/>
              </w:rPr>
            </w:pPr>
            <w:r w:rsidRPr="000D0A10">
              <w:rPr>
                <w:rFonts w:ascii="Arial" w:hAnsi="Arial"/>
                <w:color w:val="0000FF"/>
                <w:lang w:val="fr-FR"/>
              </w:rPr>
              <w:t xml:space="preserve">— 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color w:val="0000FF"/>
                <w:lang w:val="fr-FR"/>
              </w:rPr>
            </w:pPr>
          </w:p>
        </w:tc>
      </w:tr>
      <w:tr w:rsidR="00D46485" w:rsidRPr="007F438E" w:rsidTr="00F74324">
        <w:trPr>
          <w:cantSplit/>
        </w:trPr>
        <w:tc>
          <w:tcPr>
            <w:tcW w:w="207" w:type="dxa"/>
          </w:tcPr>
          <w:p w:rsidR="00D46485" w:rsidRPr="00FF2F63" w:rsidRDefault="00D46485">
            <w:pPr>
              <w:spacing w:line="240" w:lineRule="atLeast"/>
              <w:rPr>
                <w:color w:val="0000FF"/>
                <w:lang w:val="fr-BE"/>
              </w:rPr>
            </w:pPr>
          </w:p>
        </w:tc>
        <w:tc>
          <w:tcPr>
            <w:tcW w:w="9105" w:type="dxa"/>
            <w:gridSpan w:val="9"/>
          </w:tcPr>
          <w:p w:rsidR="00D46485" w:rsidRPr="000D0A10" w:rsidRDefault="00D46485" w:rsidP="00991C09">
            <w:pPr>
              <w:spacing w:line="240" w:lineRule="atLeast"/>
              <w:jc w:val="both"/>
              <w:rPr>
                <w:rFonts w:ascii="Arial" w:hAnsi="Arial"/>
                <w:color w:val="0000FF"/>
                <w:lang w:val="fr-FR"/>
              </w:rPr>
            </w:pPr>
          </w:p>
        </w:tc>
        <w:tc>
          <w:tcPr>
            <w:tcW w:w="290" w:type="dxa"/>
            <w:vAlign w:val="bottom"/>
          </w:tcPr>
          <w:p w:rsidR="00D46485" w:rsidRPr="000D0A10" w:rsidRDefault="00D46485">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A02515">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"4.2. Cumuls autorisés</w:t>
            </w:r>
            <w:r w:rsidR="00A02515"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A02515" w:rsidRPr="00DE77C3" w:rsidTr="00F74324">
        <w:trPr>
          <w:cantSplit/>
        </w:trPr>
        <w:tc>
          <w:tcPr>
            <w:tcW w:w="207" w:type="dxa"/>
          </w:tcPr>
          <w:p w:rsidR="00A02515" w:rsidRPr="00DE77C3" w:rsidRDefault="00A02515" w:rsidP="00DE77C3">
            <w:pPr>
              <w:spacing w:line="240" w:lineRule="atLeast"/>
              <w:jc w:val="both"/>
              <w:rPr>
                <w:rFonts w:ascii="Arial" w:hAnsi="Arial"/>
                <w:i/>
                <w:color w:val="0000FF"/>
                <w:sz w:val="18"/>
                <w:lang w:val="fr-FR"/>
              </w:rPr>
            </w:pPr>
          </w:p>
        </w:tc>
        <w:tc>
          <w:tcPr>
            <w:tcW w:w="9105" w:type="dxa"/>
            <w:gridSpan w:val="9"/>
          </w:tcPr>
          <w:p w:rsidR="00A02515" w:rsidRPr="00DE77C3" w:rsidRDefault="008A0BE0" w:rsidP="00050EFC">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A02515" w:rsidRPr="00DE77C3" w:rsidRDefault="00A02515" w:rsidP="00DE77C3">
            <w:pPr>
              <w:spacing w:line="240" w:lineRule="atLeast"/>
              <w:jc w:val="both"/>
              <w:rPr>
                <w:rFonts w:ascii="Arial" w:hAnsi="Arial"/>
                <w:i/>
                <w:color w:val="0000FF"/>
                <w:sz w:val="18"/>
                <w:lang w:val="fr-FR"/>
              </w:rPr>
            </w:pPr>
          </w:p>
        </w:tc>
      </w:tr>
      <w:tr w:rsidR="00A02515" w:rsidRPr="0094088A"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94088A" w:rsidRDefault="00A02515" w:rsidP="00050EFC">
            <w:pPr>
              <w:spacing w:line="240" w:lineRule="atLeast"/>
              <w:jc w:val="both"/>
              <w:rPr>
                <w:rFonts w:ascii="Arial" w:hAnsi="Arial"/>
                <w:color w:val="0000FF"/>
                <w:lang w:val="fr-FR"/>
              </w:rPr>
            </w:pPr>
            <w:r w:rsidRPr="000D0A10">
              <w:rPr>
                <w:rFonts w:ascii="Arial" w:hAnsi="Arial"/>
                <w:color w:val="0000FF"/>
                <w:lang w:val="fr-FR"/>
              </w:rPr>
              <w:t>"</w:t>
            </w:r>
            <w:r w:rsidR="0094088A" w:rsidRPr="0094088A">
              <w:rPr>
                <w:rFonts w:ascii="Arial" w:hAnsi="Arial"/>
                <w:color w:val="0000FF"/>
                <w:lang w:val="fr-FR"/>
              </w:rPr>
              <w:t>La voiturette de promenade standard peut être cumulée avec :</w:t>
            </w:r>
          </w:p>
        </w:tc>
        <w:tc>
          <w:tcPr>
            <w:tcW w:w="290" w:type="dxa"/>
            <w:vAlign w:val="bottom"/>
          </w:tcPr>
          <w:p w:rsidR="00A02515" w:rsidRPr="0094088A" w:rsidRDefault="00A02515" w:rsidP="0094088A">
            <w:pPr>
              <w:spacing w:line="240" w:lineRule="atLeast"/>
              <w:jc w:val="both"/>
              <w:rPr>
                <w:rFonts w:ascii="Arial" w:hAnsi="Arial"/>
                <w:color w:val="0000FF"/>
                <w:lang w:val="fr-FR"/>
              </w:rPr>
            </w:pPr>
          </w:p>
        </w:tc>
      </w:tr>
      <w:tr w:rsidR="00A02515" w:rsidRPr="0094088A"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0D0A10" w:rsidRDefault="0094088A" w:rsidP="00050EFC">
            <w:pPr>
              <w:spacing w:line="240" w:lineRule="atLeast"/>
              <w:jc w:val="both"/>
              <w:rPr>
                <w:rFonts w:ascii="Arial" w:hAnsi="Arial"/>
                <w:color w:val="0000FF"/>
                <w:lang w:val="fr-FR"/>
              </w:rPr>
            </w:pPr>
            <w:r w:rsidRPr="0094088A">
              <w:rPr>
                <w:rFonts w:ascii="Arial" w:hAnsi="Arial"/>
                <w:color w:val="0000FF"/>
                <w:lang w:val="fr-FR"/>
              </w:rPr>
              <w:t>- un cadre de marche;</w:t>
            </w:r>
          </w:p>
        </w:tc>
        <w:tc>
          <w:tcPr>
            <w:tcW w:w="290" w:type="dxa"/>
            <w:vAlign w:val="bottom"/>
          </w:tcPr>
          <w:p w:rsidR="00A02515" w:rsidRPr="0094088A" w:rsidRDefault="00A02515" w:rsidP="0094088A">
            <w:pPr>
              <w:spacing w:line="240" w:lineRule="atLeast"/>
              <w:jc w:val="both"/>
              <w:rPr>
                <w:rFonts w:ascii="Arial" w:hAnsi="Arial"/>
                <w:color w:val="0000FF"/>
                <w:lang w:val="fr-FR"/>
              </w:rPr>
            </w:pPr>
          </w:p>
        </w:tc>
      </w:tr>
      <w:tr w:rsidR="00A02515" w:rsidRPr="0094088A"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C91D86" w:rsidRDefault="0094088A" w:rsidP="0094088A">
            <w:pPr>
              <w:spacing w:line="240" w:lineRule="atLeast"/>
              <w:jc w:val="both"/>
              <w:rPr>
                <w:rFonts w:ascii="Arial" w:hAnsi="Arial"/>
                <w:color w:val="0000FF"/>
                <w:lang w:val="fr-FR"/>
              </w:rPr>
            </w:pPr>
            <w:r w:rsidRPr="0094088A">
              <w:rPr>
                <w:rFonts w:ascii="Arial" w:hAnsi="Arial"/>
                <w:color w:val="0000FF"/>
                <w:lang w:val="fr-FR"/>
              </w:rPr>
              <w:t>- un tricycle orthopédique. La procédure de demande à suivre est</w:t>
            </w:r>
            <w:r>
              <w:rPr>
                <w:rFonts w:ascii="Arial" w:hAnsi="Arial"/>
                <w:color w:val="0000FF"/>
                <w:lang w:val="fr-FR"/>
              </w:rPr>
              <w:t xml:space="preserve"> </w:t>
            </w:r>
            <w:r w:rsidRPr="0094088A">
              <w:rPr>
                <w:rFonts w:ascii="Arial" w:hAnsi="Arial"/>
                <w:color w:val="0000FF"/>
                <w:lang w:val="fr-FR"/>
              </w:rPr>
              <w:t>reprise au point I, 3.3.2. si la voiturette a été délivrée avant le tricycle</w:t>
            </w:r>
            <w:r>
              <w:rPr>
                <w:rFonts w:ascii="Arial" w:hAnsi="Arial"/>
                <w:color w:val="0000FF"/>
                <w:lang w:val="fr-FR"/>
              </w:rPr>
              <w:t xml:space="preserve"> </w:t>
            </w:r>
            <w:r w:rsidRPr="0094088A">
              <w:rPr>
                <w:rFonts w:ascii="Arial" w:hAnsi="Arial"/>
                <w:color w:val="0000FF"/>
                <w:lang w:val="fr-FR"/>
              </w:rPr>
              <w:t>orthopédique. La procédure de demande à suivre est reprise au point I.,</w:t>
            </w:r>
            <w:r>
              <w:rPr>
                <w:rFonts w:ascii="Arial" w:hAnsi="Arial"/>
                <w:color w:val="0000FF"/>
                <w:lang w:val="fr-FR"/>
              </w:rPr>
              <w:t xml:space="preserve"> </w:t>
            </w:r>
            <w:r w:rsidRPr="0094088A">
              <w:rPr>
                <w:rFonts w:ascii="Arial" w:hAnsi="Arial"/>
                <w:color w:val="0000FF"/>
                <w:lang w:val="fr-FR"/>
              </w:rPr>
              <w:t>3.3.3. si le tricycle orthopédique a été délivré avant la voiturette ou si la</w:t>
            </w:r>
            <w:r>
              <w:rPr>
                <w:rFonts w:ascii="Arial" w:hAnsi="Arial"/>
                <w:color w:val="0000FF"/>
                <w:lang w:val="fr-FR"/>
              </w:rPr>
              <w:t xml:space="preserve"> </w:t>
            </w:r>
            <w:r w:rsidRPr="0094088A">
              <w:rPr>
                <w:rFonts w:ascii="Arial" w:hAnsi="Arial"/>
                <w:color w:val="0000FF"/>
                <w:lang w:val="fr-FR"/>
              </w:rPr>
              <w:t>voiturette et le tricycle orthopédique sont délivrés simultanément.</w:t>
            </w:r>
            <w:r w:rsidR="00A02515" w:rsidRPr="00C91D86">
              <w:rPr>
                <w:rFonts w:ascii="Arial" w:hAnsi="Arial"/>
                <w:color w:val="0000FF"/>
                <w:lang w:val="fr-FR"/>
              </w:rPr>
              <w:t>"</w:t>
            </w:r>
          </w:p>
        </w:tc>
        <w:tc>
          <w:tcPr>
            <w:tcW w:w="290" w:type="dxa"/>
            <w:vAlign w:val="bottom"/>
          </w:tcPr>
          <w:p w:rsidR="00A02515" w:rsidRPr="0094088A" w:rsidRDefault="00A02515" w:rsidP="0094088A">
            <w:pPr>
              <w:spacing w:line="240" w:lineRule="atLeast"/>
              <w:jc w:val="both"/>
              <w:rPr>
                <w:rFonts w:ascii="Arial" w:hAnsi="Arial"/>
                <w:color w:val="0000FF"/>
                <w:lang w:val="fr-FR"/>
              </w:rPr>
            </w:pPr>
          </w:p>
        </w:tc>
      </w:tr>
      <w:tr w:rsidR="00A02515" w:rsidRPr="007F438E" w:rsidTr="00F74324">
        <w:trPr>
          <w:cantSplit/>
        </w:trPr>
        <w:tc>
          <w:tcPr>
            <w:tcW w:w="207" w:type="dxa"/>
          </w:tcPr>
          <w:p w:rsidR="00A02515" w:rsidRPr="00C91D86" w:rsidRDefault="00A02515" w:rsidP="00050EFC">
            <w:pPr>
              <w:spacing w:line="240" w:lineRule="atLeast"/>
              <w:jc w:val="both"/>
              <w:rPr>
                <w:rFonts w:ascii="Arial" w:hAnsi="Arial"/>
                <w:color w:val="0000FF"/>
                <w:lang w:val="fr-FR"/>
              </w:rPr>
            </w:pPr>
          </w:p>
        </w:tc>
        <w:tc>
          <w:tcPr>
            <w:tcW w:w="9105" w:type="dxa"/>
            <w:gridSpan w:val="9"/>
          </w:tcPr>
          <w:p w:rsidR="00A02515" w:rsidRPr="002C4694" w:rsidRDefault="00A02515" w:rsidP="00050EFC">
            <w:pPr>
              <w:spacing w:line="240" w:lineRule="atLeast"/>
              <w:jc w:val="both"/>
              <w:rPr>
                <w:rFonts w:ascii="Arial" w:hAnsi="Arial" w:cs="Arial"/>
                <w:lang w:val="fr-BE"/>
              </w:rPr>
            </w:pPr>
          </w:p>
        </w:tc>
        <w:tc>
          <w:tcPr>
            <w:tcW w:w="290" w:type="dxa"/>
            <w:vAlign w:val="bottom"/>
          </w:tcPr>
          <w:p w:rsidR="00A02515" w:rsidRPr="000D0A10" w:rsidRDefault="00A02515" w:rsidP="00050EFC">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à partir de leur 3ème anniversaire jusqu'à leur 18ème anniversaire entrent en ligne de compte pour une intervention de l'assurance pour une voiturette de promenade standard.</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de promenade standard (prestation 520192 - 520203), à condition que la voiturette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qui répondent aux conditions de la voiturette de promenade standard et qui optent pour un autre type de voiturette peuvent obtenir une intervention forfaitaire de l'assurance, à condition que la voiturette figure dans la liste des voiturettes manuelles pour enfants agréées ou des voiturettes électroniques pour enfants agréées. A cet effet, la procédure décrite au point I., 3.3.7. doit être suivie.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Intervention forfaitaire de l'assurance pour une voiturette manuelle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 xml:space="preserve">521975 - 521986 </w:t>
            </w:r>
            <w:r w:rsidRPr="000D0A10">
              <w:rPr>
                <w:rFonts w:ascii="Arial" w:hAnsi="Arial"/>
                <w:color w:val="0000FF"/>
              </w:rPr>
              <w:sym w:font="Symbol" w:char="F02D"/>
            </w:r>
            <w:r w:rsidRPr="000D0A10">
              <w:rPr>
                <w:rFonts w:ascii="Arial" w:hAnsi="Arial"/>
                <w:color w:val="0000FF"/>
              </w:rPr>
              <w:t xml:space="preserve"> Y 1050</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Intervention forfaitaire de l'assurance pour une voiturette électronique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 xml:space="preserve">521990 - 522001 </w:t>
            </w:r>
            <w:r w:rsidRPr="000D0A10">
              <w:rPr>
                <w:rFonts w:ascii="Arial" w:hAnsi="Arial"/>
                <w:color w:val="0000FF"/>
              </w:rPr>
              <w:sym w:font="Symbol" w:char="F02D"/>
            </w:r>
            <w:r w:rsidRPr="000D0A10">
              <w:rPr>
                <w:rFonts w:ascii="Arial" w:hAnsi="Arial"/>
                <w:color w:val="0000FF"/>
              </w:rPr>
              <w:t xml:space="preserve"> Y 1050</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la demande d'adaptations supplémentaires à la voiturette déjà délivrée ou de renouvellement anticipé de la voiturette, la procédure de demande reprise sous le point I, 3.3.5 ou I, 3.3.6 est d'application.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2</w:t>
            </w:r>
            <w:r w:rsidRPr="000D0A10">
              <w:rPr>
                <w:rFonts w:ascii="Arial" w:hAnsi="Arial"/>
                <w:color w:val="0000FF"/>
                <w:lang w:val="fr-FR"/>
              </w:rPr>
              <w:t xml:space="preserve"> : 520214 - 520225 Voiturette de promenade modulaire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1750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est destinée aux enfants à partir de 2 ans et jusqu'à leur 18ème anniversaire. Elle est nécessaire pour tous les déplacements à l'extérieur avec l'enfant. Cette voiturette de promenade est spécifiquement équipée d'un système d'assise adaptable qui permet de soutenir la position d'assise de l'enfant.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est uniquement remboursable pour les enfants présentant un trouble du déplacement démontré, grave et définitif (code qualificatif minimal 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fonction de déplacement à l'intérieur est gravement déficiente (code qualificatif minimal 3). La fonction de déplacement à l'extérieur est tout à fait déficiente (code qualificatif 4).</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présente une fonction assise gravement déficiente, qui doit être soutenue au moyen d'adaptations (code qualificatif minimal 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pour les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7256BB">
            <w:pPr>
              <w:spacing w:line="240" w:lineRule="atLeast"/>
              <w:jc w:val="both"/>
              <w:rPr>
                <w:rFonts w:ascii="Arial" w:hAnsi="Arial"/>
                <w:color w:val="0000FF"/>
                <w:lang w:val="fr-FR"/>
              </w:rPr>
            </w:pPr>
            <w:r w:rsidRPr="000D0A10">
              <w:rPr>
                <w:rFonts w:ascii="Arial" w:hAnsi="Arial"/>
                <w:color w:val="0000FF"/>
                <w:lang w:val="fr-FR"/>
              </w:rPr>
              <w:t xml:space="preserve">La voiturette de promenade modulaire est équipée d'un repose-pied. Le repose-pied doit être ajustable mécaniquement en hauteur et inclinable progressivement jusqu'à l'horizontale (inclinaison du genou) en fonction de la longueur de la jambe de l'enfant et de la position générale d'assise. </w:t>
            </w:r>
            <w:r w:rsidRPr="000D0A10">
              <w:rPr>
                <w:rFonts w:ascii="Arial" w:hAnsi="Arial" w:cs="Arial"/>
                <w:color w:val="0000FF"/>
                <w:lang w:val="fr-FR"/>
              </w:rPr>
              <w:t xml:space="preserve">L'angle de la palette pose-pieds </w:t>
            </w:r>
            <w:r w:rsidRPr="000D0A10">
              <w:rPr>
                <w:rFonts w:ascii="Arial" w:hAnsi="Arial"/>
                <w:color w:val="0000FF"/>
                <w:lang w:val="fr-FR"/>
              </w:rPr>
              <w:t xml:space="preserve">doit être ajustable, aussi bien de manière plantaire qu'en dorsiflexion sur minimum 10°, afin de pouvoir compenser ou corriger un état déviant </w:t>
            </w:r>
            <w:r w:rsidRPr="000D0A10">
              <w:rPr>
                <w:rFonts w:ascii="Arial" w:hAnsi="Arial" w:cs="Arial"/>
                <w:color w:val="0000FF"/>
                <w:lang w:val="fr-FR"/>
              </w:rPr>
              <w:t>de l'articulation de la cheville</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05023B" w:rsidRPr="007F438E" w:rsidTr="00F74324">
        <w:trPr>
          <w:cantSplit/>
        </w:trPr>
        <w:tc>
          <w:tcPr>
            <w:tcW w:w="207" w:type="dxa"/>
          </w:tcPr>
          <w:p w:rsidR="0005023B" w:rsidRPr="000D0A10" w:rsidRDefault="0005023B">
            <w:pPr>
              <w:spacing w:line="240" w:lineRule="atLeast"/>
              <w:rPr>
                <w:color w:val="0000FF"/>
                <w:lang w:val="fr-FR"/>
              </w:rPr>
            </w:pPr>
          </w:p>
        </w:tc>
        <w:tc>
          <w:tcPr>
            <w:tcW w:w="9105" w:type="dxa"/>
            <w:gridSpan w:val="9"/>
          </w:tcPr>
          <w:p w:rsidR="0005023B" w:rsidRPr="000D0A10" w:rsidRDefault="0005023B">
            <w:pPr>
              <w:spacing w:line="240" w:lineRule="atLeast"/>
              <w:jc w:val="both"/>
              <w:rPr>
                <w:rFonts w:ascii="Arial" w:hAnsi="Arial"/>
                <w:color w:val="0000FF"/>
                <w:lang w:val="fr-FR"/>
              </w:rPr>
            </w:pPr>
          </w:p>
        </w:tc>
        <w:tc>
          <w:tcPr>
            <w:tcW w:w="290" w:type="dxa"/>
            <w:vAlign w:val="bottom"/>
          </w:tcPr>
          <w:p w:rsidR="0005023B" w:rsidRPr="000D0A10" w:rsidRDefault="0005023B">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de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est équipée d'un dossier et d'un siège indéformables. Les côtés latéraux du système d'assise sont indéformables pour offrir à l'enfant un soutien latéral, une stabilité et une sécurité suffisants. Les côtés latéraux du siège et du dossier sont recouverts d'un matériau doux ou équipés de coussins de protection. Pour suivre la croissance de l'enfant, la profondeur du siège (minimum 5 cm), la largeur du siège (minimum 8 cm) et la hauteur du dossier doivent être réglables. La voiturette de promenade est équipée d'un dossier allongé qui soutient la tête ou d'un appui-tête séparé. Le système d'assise est inclinable dans son ensemble pour pouvoir varier la position d'assise de l'enfant jusque minimum 15°. L'inclinaison du dossier est réglable séparément par l'accompagnateur jusque minimum 30°.</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pour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est équipée de poignées de conduite ou d'un poussoir, ajustables en hauteur ou réglables en fonction de l'accompagnateur.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doit être pliable ou réductible afin de pouvoir être emportée le plus facilement possible. La voiturette de promenade est équipée d'une ceinture de sécurité à quatre points afin de fixer lenfant d'une manière sûre, et d'un système de freinage pouvant être actionné par l'accompagnateur."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La voiturette de promenade modulaire possède des roues avant et arrière équipées de pneus gonflables ou de pneus pleins. </w:t>
            </w:r>
            <w:r w:rsidRPr="000D0A10">
              <w:rPr>
                <w:rFonts w:ascii="Arial" w:hAnsi="Arial" w:cs="Arial"/>
                <w:color w:val="0000FF"/>
                <w:lang w:val="fr-FR"/>
              </w:rPr>
              <w:t xml:space="preserve">Les roues avant sont pivotantes. </w:t>
            </w:r>
            <w:r w:rsidRPr="000D0A10">
              <w:rPr>
                <w:rFonts w:ascii="Arial" w:hAnsi="Arial"/>
                <w:color w:val="0000FF"/>
                <w:lang w:val="fr-FR"/>
              </w:rPr>
              <w:t>La charge maximum (kg) doit être clairement indiquée dans la brochure d'information."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3.2. Membres supérieurs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3.3. Positionnement (siège-dossier)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521150</w:t>
            </w:r>
          </w:p>
        </w:tc>
        <w:tc>
          <w:tcPr>
            <w:tcW w:w="864" w:type="dxa"/>
          </w:tcPr>
          <w:p w:rsidR="00DA2146" w:rsidRPr="000D0A10" w:rsidRDefault="00DA2146">
            <w:pPr>
              <w:spacing w:line="240" w:lineRule="atLeast"/>
              <w:rPr>
                <w:color w:val="0000FF"/>
              </w:rPr>
            </w:pPr>
            <w:r w:rsidRPr="000D0A10">
              <w:rPr>
                <w:rFonts w:ascii="Arial" w:hAnsi="Arial"/>
                <w:color w:val="0000FF"/>
              </w:rPr>
              <w:t>521161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Pelotes du dossier (par pelote)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521290</w:t>
            </w:r>
          </w:p>
        </w:tc>
        <w:tc>
          <w:tcPr>
            <w:tcW w:w="864" w:type="dxa"/>
          </w:tcPr>
          <w:p w:rsidR="00DA2146" w:rsidRPr="000D0A10" w:rsidRDefault="00DA2146">
            <w:pPr>
              <w:spacing w:line="240" w:lineRule="atLeast"/>
              <w:rPr>
                <w:color w:val="0000FF"/>
              </w:rPr>
            </w:pPr>
            <w:r w:rsidRPr="000D0A10">
              <w:rPr>
                <w:rFonts w:ascii="Arial" w:hAnsi="Arial"/>
                <w:color w:val="0000FF"/>
              </w:rPr>
              <w:t>521301</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Tablette ou demi-tablette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521253</w:t>
            </w:r>
          </w:p>
        </w:tc>
        <w:tc>
          <w:tcPr>
            <w:tcW w:w="864" w:type="dxa"/>
          </w:tcPr>
          <w:p w:rsidR="00DA2146" w:rsidRPr="000D0A10" w:rsidRDefault="00DA2146">
            <w:pPr>
              <w:spacing w:line="240" w:lineRule="atLeast"/>
              <w:rPr>
                <w:color w:val="0000FF"/>
              </w:rPr>
            </w:pPr>
            <w:r w:rsidRPr="000D0A10">
              <w:rPr>
                <w:rFonts w:ascii="Arial" w:hAnsi="Arial"/>
                <w:color w:val="0000FF"/>
              </w:rPr>
              <w:t>521264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Adaptation de la largeur du siège (plus de 36 cm) et de la profondeur du siège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360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3.4. Sécurité</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3.5. Conduite/propulsion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4.2. Cumuls autorisés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promenade modulaire ne peut être cumulée avec aucune autre aide à la mobilité.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à partir de leur 2</w:t>
            </w:r>
            <w:r w:rsidRPr="000D0A10">
              <w:rPr>
                <w:rFonts w:ascii="Arial" w:hAnsi="Arial"/>
                <w:color w:val="0000FF"/>
                <w:vertAlign w:val="superscript"/>
                <w:lang w:val="fr-FR"/>
              </w:rPr>
              <w:t>e</w:t>
            </w:r>
            <w:r w:rsidRPr="000D0A10">
              <w:rPr>
                <w:rFonts w:ascii="Arial" w:hAnsi="Arial"/>
                <w:color w:val="0000FF"/>
                <w:lang w:val="fr-FR"/>
              </w:rPr>
              <w:t xml:space="preserve"> anniversaire jusqu'à leur 18e anniversaire entrent en ligne de compte pour une intervention de l'assurance pour une voiturette de promenade modulaire.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de promenade modulaire (prestation 520214-520225), à condition que la voiturette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qui répondent aux conditions de la voiturette de promenade modulaire et qui optent pour un autre type de voiturette peuvent obtenir une intervention forfaitaire de l'assurance, à condition que la voiturette figure dans la liste des voiturettes manuelles pour enfants agréées ou des voiturettes électroniques pour enfants agréées. A cet effet, la procédure décrite au point I., 3.3.7. doit être suivie.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Intervention forfaitaire de l'assurance pour une voiturette manuelle standard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522012 - 522023 – Y 1000</w:t>
            </w:r>
            <w:r w:rsidR="001D4A38"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1D4A38" w:rsidRPr="007F438E" w:rsidTr="00F74324">
        <w:trPr>
          <w:cantSplit/>
        </w:trPr>
        <w:tc>
          <w:tcPr>
            <w:tcW w:w="207" w:type="dxa"/>
          </w:tcPr>
          <w:p w:rsidR="001D4A38" w:rsidRPr="000D0A10" w:rsidRDefault="001D4A38" w:rsidP="001D4A38">
            <w:pPr>
              <w:spacing w:line="240" w:lineRule="atLeast"/>
              <w:rPr>
                <w:color w:val="0000FF"/>
                <w:lang w:val="fr-FR"/>
              </w:rPr>
            </w:pPr>
          </w:p>
        </w:tc>
        <w:tc>
          <w:tcPr>
            <w:tcW w:w="9105" w:type="dxa"/>
            <w:gridSpan w:val="9"/>
          </w:tcPr>
          <w:p w:rsidR="001D4A38" w:rsidRPr="000D0A10" w:rsidRDefault="007D66C6" w:rsidP="001D4A38">
            <w:pPr>
              <w:spacing w:line="240" w:lineRule="atLeast"/>
              <w:jc w:val="both"/>
              <w:rPr>
                <w:rFonts w:ascii="Arial" w:hAnsi="Arial"/>
                <w:color w:val="0000FF"/>
                <w:lang w:val="fr-FR"/>
              </w:rPr>
            </w:pPr>
            <w:r w:rsidRPr="000D0A10">
              <w:rPr>
                <w:rFonts w:ascii="Arial" w:hAnsi="Arial"/>
                <w:i/>
                <w:color w:val="0000FF"/>
                <w:sz w:val="18"/>
                <w:lang w:val="fr-FR"/>
              </w:rPr>
              <w:t xml:space="preserve">"A.R. 12.1.2005" (en vigueur 1.10.2005) </w:t>
            </w:r>
            <w:r>
              <w:rPr>
                <w:rFonts w:ascii="Arial" w:hAnsi="Arial"/>
                <w:i/>
                <w:color w:val="0000FF"/>
                <w:sz w:val="18"/>
                <w:lang w:val="fr-FR"/>
              </w:rPr>
              <w:t xml:space="preserve">+ </w:t>
            </w:r>
            <w:r w:rsidR="008A0BE0" w:rsidRPr="00DE77C3">
              <w:rPr>
                <w:rFonts w:ascii="Arial" w:hAnsi="Arial"/>
                <w:i/>
                <w:color w:val="0000FF"/>
                <w:sz w:val="18"/>
                <w:lang w:val="fr-FR"/>
              </w:rPr>
              <w:t>"A.R. 27.5.2014" (en vigueur 1.10.2014)</w:t>
            </w:r>
          </w:p>
        </w:tc>
        <w:tc>
          <w:tcPr>
            <w:tcW w:w="290" w:type="dxa"/>
            <w:vAlign w:val="bottom"/>
          </w:tcPr>
          <w:p w:rsidR="001D4A38" w:rsidRPr="007D66C6" w:rsidRDefault="001D4A38" w:rsidP="001D4A38">
            <w:pPr>
              <w:spacing w:line="240" w:lineRule="atLeast"/>
              <w:jc w:val="right"/>
              <w:rPr>
                <w:color w:val="0000FF"/>
                <w:lang w:val="fr-BE"/>
              </w:rPr>
            </w:pPr>
          </w:p>
        </w:tc>
      </w:tr>
      <w:tr w:rsidR="00DA2146" w:rsidRPr="007F438E" w:rsidTr="00F74324">
        <w:trPr>
          <w:cantSplit/>
        </w:trPr>
        <w:tc>
          <w:tcPr>
            <w:tcW w:w="207" w:type="dxa"/>
          </w:tcPr>
          <w:p w:rsidR="00DA2146" w:rsidRPr="007D66C6" w:rsidRDefault="00DA2146">
            <w:pPr>
              <w:spacing w:line="240" w:lineRule="atLeast"/>
              <w:rPr>
                <w:color w:val="0000FF"/>
                <w:lang w:val="fr-BE"/>
              </w:rPr>
            </w:pPr>
          </w:p>
        </w:tc>
        <w:tc>
          <w:tcPr>
            <w:tcW w:w="9105" w:type="dxa"/>
            <w:gridSpan w:val="9"/>
          </w:tcPr>
          <w:p w:rsidR="00DA2146" w:rsidRPr="000D0A10" w:rsidRDefault="001D4A38" w:rsidP="001D4A38">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 Intervention forfaitaire de l'assurance pour une voiturette manuelle active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1D4A38">
            <w:pPr>
              <w:spacing w:line="240" w:lineRule="atLeast"/>
              <w:jc w:val="both"/>
              <w:rPr>
                <w:rFonts w:ascii="Arial" w:hAnsi="Arial"/>
                <w:color w:val="0000FF"/>
              </w:rPr>
            </w:pPr>
            <w:r w:rsidRPr="000D0A10">
              <w:rPr>
                <w:rFonts w:ascii="Arial" w:hAnsi="Arial"/>
                <w:color w:val="0000FF"/>
              </w:rPr>
              <w:t xml:space="preserve">522034 - 522045 – Y </w:t>
            </w:r>
            <w:r w:rsidR="001D4A38" w:rsidRPr="0094088A">
              <w:rPr>
                <w:rFonts w:ascii="Arial" w:hAnsi="Arial"/>
                <w:color w:val="0000FF"/>
                <w:lang w:val="fr-FR"/>
              </w:rPr>
              <w:t>1831</w:t>
            </w:r>
            <w:r w:rsidR="001D4A38" w:rsidRPr="000D0A10">
              <w:rPr>
                <w:rFonts w:ascii="Arial" w:hAnsi="Arial"/>
                <w:color w:val="0000FF"/>
                <w:lang w:val="fr-FR"/>
              </w:rPr>
              <w:t>"</w:t>
            </w:r>
          </w:p>
        </w:tc>
        <w:tc>
          <w:tcPr>
            <w:tcW w:w="290" w:type="dxa"/>
            <w:vAlign w:val="bottom"/>
          </w:tcPr>
          <w:p w:rsidR="00DA2146" w:rsidRDefault="00DA2146">
            <w:pPr>
              <w:spacing w:line="240" w:lineRule="atLeast"/>
              <w:jc w:val="right"/>
              <w:rPr>
                <w:color w:val="0000FF"/>
              </w:rPr>
            </w:pPr>
          </w:p>
          <w:p w:rsidR="007D66C6" w:rsidRDefault="007D66C6">
            <w:pPr>
              <w:spacing w:line="240" w:lineRule="atLeast"/>
              <w:jc w:val="right"/>
              <w:rPr>
                <w:color w:val="0000FF"/>
              </w:rPr>
            </w:pPr>
          </w:p>
          <w:p w:rsidR="00F03F90" w:rsidRPr="000D0A10" w:rsidRDefault="00F03F90">
            <w:pPr>
              <w:spacing w:line="240" w:lineRule="atLeast"/>
              <w:jc w:val="right"/>
              <w:rPr>
                <w:color w:val="0000FF"/>
              </w:rPr>
            </w:pPr>
          </w:p>
        </w:tc>
      </w:tr>
      <w:tr w:rsidR="001D4A38" w:rsidRPr="000D0A10" w:rsidTr="00F74324">
        <w:trPr>
          <w:cantSplit/>
        </w:trPr>
        <w:tc>
          <w:tcPr>
            <w:tcW w:w="207" w:type="dxa"/>
          </w:tcPr>
          <w:p w:rsidR="001D4A38" w:rsidRPr="000D0A10" w:rsidRDefault="001D4A38" w:rsidP="001D4A38">
            <w:pPr>
              <w:spacing w:line="240" w:lineRule="atLeast"/>
              <w:rPr>
                <w:rFonts w:ascii="Arial" w:hAnsi="Arial"/>
                <w:color w:val="0000FF"/>
                <w:lang w:val="fr-FR"/>
              </w:rPr>
            </w:pPr>
          </w:p>
        </w:tc>
        <w:tc>
          <w:tcPr>
            <w:tcW w:w="9105" w:type="dxa"/>
            <w:gridSpan w:val="9"/>
          </w:tcPr>
          <w:p w:rsidR="001D4A38" w:rsidRPr="000D0A10" w:rsidRDefault="001D4A38" w:rsidP="001D4A38">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1D4A38" w:rsidRPr="000D0A10" w:rsidRDefault="001D4A38" w:rsidP="001D4A38">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1D4A38">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 Intervention forfaitaire de l'assurance pour une voiturette électronique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522056 - 522060 – Y 1750</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Pour la demande d'adaptations supplémentaires à la voiturette déjà délivrée ou la demande de renouvellement anticipé de la voiturette, la procédure de demande reprise sous le point I, 3.3.5 ou </w:t>
            </w:r>
            <w:r w:rsidRPr="000D0A10">
              <w:rPr>
                <w:rFonts w:ascii="Arial" w:hAnsi="Arial"/>
                <w:color w:val="0000FF"/>
                <w:lang w:val="fr-FR"/>
              </w:rPr>
              <w:br/>
              <w:t>I, 3.3.6 est d'application.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3</w:t>
            </w:r>
            <w:r w:rsidRPr="000D0A10">
              <w:rPr>
                <w:rFonts w:ascii="Arial" w:hAnsi="Arial"/>
                <w:color w:val="0000FF"/>
                <w:lang w:val="fr-FR"/>
              </w:rPr>
              <w:t xml:space="preserve"> : 520236 - 520240 Voiturette manuelle standard pour enfants</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pour enfants à partir de leur 2</w:t>
            </w:r>
            <w:r w:rsidRPr="000D0A10">
              <w:rPr>
                <w:rFonts w:ascii="Arial" w:hAnsi="Arial"/>
                <w:color w:val="0000FF"/>
                <w:vertAlign w:val="superscript"/>
                <w:lang w:val="fr-FR"/>
              </w:rPr>
              <w:t>e</w:t>
            </w:r>
            <w:r w:rsidRPr="000D0A10">
              <w:rPr>
                <w:rFonts w:ascii="Arial" w:hAnsi="Arial"/>
                <w:color w:val="0000FF"/>
                <w:lang w:val="fr-FR"/>
              </w:rPr>
              <w:t xml:space="preserve"> anniversaire et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 est destinée à un usage quotidien restreint. Elle est utilisée pour se déplacer de manière restreinte à l'intérieur ou à l'extérieur. La voiturette permet de prendre part à la vie familiale et sociale.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1.2. Indications spécifiques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pour enfant est uniquement remboursable pour les enfants entre leur 2</w:t>
            </w:r>
            <w:r w:rsidRPr="000D0A10">
              <w:rPr>
                <w:rFonts w:ascii="Arial" w:hAnsi="Arial"/>
                <w:color w:val="0000FF"/>
                <w:vertAlign w:val="superscript"/>
                <w:lang w:val="fr-FR"/>
              </w:rPr>
              <w:t>e</w:t>
            </w:r>
            <w:r w:rsidRPr="000D0A10">
              <w:rPr>
                <w:rFonts w:ascii="Arial" w:hAnsi="Arial"/>
                <w:color w:val="0000FF"/>
                <w:lang w:val="fr-FR"/>
              </w:rPr>
              <w:t xml:space="preserve"> et leur 18</w:t>
            </w:r>
            <w:r w:rsidRPr="000D0A10">
              <w:rPr>
                <w:rFonts w:ascii="Arial" w:hAnsi="Arial"/>
                <w:color w:val="0000FF"/>
                <w:vertAlign w:val="superscript"/>
                <w:lang w:val="fr-FR"/>
              </w:rPr>
              <w:t>e</w:t>
            </w:r>
            <w:r w:rsidRPr="000D0A10">
              <w:rPr>
                <w:rFonts w:ascii="Arial" w:hAnsi="Arial"/>
                <w:color w:val="0000FF"/>
                <w:lang w:val="fr-FR"/>
              </w:rPr>
              <w:t xml:space="preserve"> anniversaire présentant des problèmes de déplacement, démontrés, graves et définitifs mais gardant une fonction assise satisfaisante.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L'enfant peut uniquement se déplacer à l'intérieur de manière autonome avec un appui (code qualificatif minimal 2) ou il se déplace très difficilement sur de longues distances à l'extérieur sans la voiturette (code qualificatif minimal 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Toutes les adaptations apportées à la voiturette doivent être nécessaires d'un point de vue fonctionnel et cette nécessité doit toujours être motivée de manière circonstanciée.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A02515">
            <w:pPr>
              <w:spacing w:line="240" w:lineRule="atLeast"/>
              <w:jc w:val="both"/>
              <w:rPr>
                <w:rFonts w:ascii="Arial" w:hAnsi="Arial"/>
                <w:color w:val="0000FF"/>
                <w:lang w:val="fr-FR"/>
              </w:rPr>
            </w:pPr>
            <w:r w:rsidRPr="000D0A10">
              <w:rPr>
                <w:rFonts w:ascii="Arial" w:hAnsi="Arial"/>
                <w:color w:val="0000FF"/>
                <w:lang w:val="fr-FR"/>
              </w:rPr>
              <w:t>Les adaptations aux cerceaux de la voiturette ne sont autorisées que dans le cas d'une fonction de préhension diminuée (code qualificatif minimal 3).</w:t>
            </w:r>
            <w:r w:rsidR="00A02515" w:rsidRPr="00A02515">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755CF4" w:rsidRPr="007F438E" w:rsidTr="00F74324">
        <w:trPr>
          <w:cantSplit/>
        </w:trPr>
        <w:tc>
          <w:tcPr>
            <w:tcW w:w="207" w:type="dxa"/>
          </w:tcPr>
          <w:p w:rsidR="00755CF4" w:rsidRPr="000D0A10" w:rsidRDefault="00755CF4">
            <w:pPr>
              <w:spacing w:line="240" w:lineRule="atLeast"/>
              <w:rPr>
                <w:color w:val="0000FF"/>
                <w:lang w:val="fr-FR"/>
              </w:rPr>
            </w:pPr>
          </w:p>
        </w:tc>
        <w:tc>
          <w:tcPr>
            <w:tcW w:w="9105" w:type="dxa"/>
            <w:gridSpan w:val="9"/>
          </w:tcPr>
          <w:p w:rsidR="00755CF4" w:rsidRPr="000D0A10" w:rsidRDefault="00755CF4" w:rsidP="00A02515">
            <w:pPr>
              <w:spacing w:line="240" w:lineRule="atLeast"/>
              <w:jc w:val="both"/>
              <w:rPr>
                <w:rFonts w:ascii="Arial" w:hAnsi="Arial"/>
                <w:color w:val="0000FF"/>
                <w:lang w:val="fr-FR"/>
              </w:rPr>
            </w:pPr>
          </w:p>
        </w:tc>
        <w:tc>
          <w:tcPr>
            <w:tcW w:w="290" w:type="dxa"/>
            <w:vAlign w:val="bottom"/>
          </w:tcPr>
          <w:p w:rsidR="00755CF4" w:rsidRPr="000D0A10" w:rsidRDefault="00755CF4">
            <w:pPr>
              <w:spacing w:line="240" w:lineRule="atLeast"/>
              <w:jc w:val="right"/>
              <w:rPr>
                <w:color w:val="0000FF"/>
                <w:lang w:val="fr-FR"/>
              </w:rPr>
            </w:pPr>
          </w:p>
        </w:tc>
      </w:tr>
      <w:tr w:rsidR="00A02515" w:rsidRPr="00DE77C3" w:rsidTr="00F74324">
        <w:trPr>
          <w:cantSplit/>
        </w:trPr>
        <w:tc>
          <w:tcPr>
            <w:tcW w:w="207" w:type="dxa"/>
          </w:tcPr>
          <w:p w:rsidR="00A02515" w:rsidRPr="00DE77C3" w:rsidRDefault="00A02515" w:rsidP="00DE77C3">
            <w:pPr>
              <w:spacing w:line="240" w:lineRule="atLeast"/>
              <w:jc w:val="both"/>
              <w:rPr>
                <w:rFonts w:ascii="Arial" w:hAnsi="Arial"/>
                <w:i/>
                <w:color w:val="0000FF"/>
                <w:sz w:val="18"/>
                <w:lang w:val="fr-FR"/>
              </w:rPr>
            </w:pPr>
          </w:p>
        </w:tc>
        <w:tc>
          <w:tcPr>
            <w:tcW w:w="9105" w:type="dxa"/>
            <w:gridSpan w:val="9"/>
          </w:tcPr>
          <w:p w:rsidR="00A02515" w:rsidRPr="00DE77C3" w:rsidRDefault="008A0BE0" w:rsidP="00050EFC">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A02515" w:rsidRPr="00DE77C3" w:rsidRDefault="00A02515" w:rsidP="00DE77C3">
            <w:pPr>
              <w:spacing w:line="240" w:lineRule="atLeast"/>
              <w:jc w:val="both"/>
              <w:rPr>
                <w:rFonts w:ascii="Arial" w:hAnsi="Arial"/>
                <w:i/>
                <w:color w:val="0000FF"/>
                <w:sz w:val="18"/>
                <w:lang w:val="fr-FR"/>
              </w:rPr>
            </w:pPr>
          </w:p>
        </w:tc>
      </w:tr>
      <w:tr w:rsidR="00DA2146" w:rsidRPr="0094088A" w:rsidTr="00F74324">
        <w:trPr>
          <w:cantSplit/>
        </w:trPr>
        <w:tc>
          <w:tcPr>
            <w:tcW w:w="207" w:type="dxa"/>
          </w:tcPr>
          <w:p w:rsidR="00DA2146" w:rsidRPr="0094088A" w:rsidRDefault="00DA2146" w:rsidP="0094088A">
            <w:pPr>
              <w:spacing w:line="240" w:lineRule="atLeast"/>
              <w:jc w:val="both"/>
              <w:rPr>
                <w:rFonts w:ascii="Arial" w:hAnsi="Arial"/>
                <w:color w:val="0000FF"/>
                <w:lang w:val="fr-FR"/>
              </w:rPr>
            </w:pPr>
          </w:p>
        </w:tc>
        <w:tc>
          <w:tcPr>
            <w:tcW w:w="9105" w:type="dxa"/>
            <w:gridSpan w:val="9"/>
          </w:tcPr>
          <w:p w:rsidR="00DA2146" w:rsidRPr="000D0A10" w:rsidRDefault="00050EFC" w:rsidP="00050EFC">
            <w:pPr>
              <w:spacing w:line="240" w:lineRule="atLeast"/>
              <w:jc w:val="both"/>
              <w:rPr>
                <w:rFonts w:ascii="Arial" w:hAnsi="Arial"/>
                <w:color w:val="0000FF"/>
                <w:lang w:val="fr-FR"/>
              </w:rPr>
            </w:pPr>
            <w:r w:rsidRPr="00A02515">
              <w:rPr>
                <w:rFonts w:ascii="Arial" w:hAnsi="Arial"/>
                <w:color w:val="0000FF"/>
                <w:lang w:val="fr-FR"/>
              </w:rPr>
              <w:t>"</w:t>
            </w:r>
            <w:r w:rsidR="0094088A" w:rsidRPr="0094088A">
              <w:rPr>
                <w:rFonts w:ascii="Arial" w:hAnsi="Arial"/>
                <w:color w:val="0000FF"/>
                <w:lang w:val="fr-FR"/>
              </w:rPr>
              <w:t>Adaptations</w:t>
            </w:r>
          </w:p>
        </w:tc>
        <w:tc>
          <w:tcPr>
            <w:tcW w:w="290" w:type="dxa"/>
            <w:vAlign w:val="bottom"/>
          </w:tcPr>
          <w:p w:rsidR="00DA2146" w:rsidRPr="0094088A" w:rsidRDefault="00DA2146" w:rsidP="0094088A">
            <w:pPr>
              <w:spacing w:line="240" w:lineRule="atLeast"/>
              <w:jc w:val="both"/>
              <w:rPr>
                <w:rFonts w:ascii="Arial" w:hAnsi="Arial"/>
                <w:color w:val="0000FF"/>
                <w:lang w:val="fr-FR"/>
              </w:rPr>
            </w:pPr>
          </w:p>
        </w:tc>
      </w:tr>
      <w:tr w:rsidR="00050EFC" w:rsidRPr="0094088A" w:rsidTr="00F74324">
        <w:trPr>
          <w:cantSplit/>
        </w:trPr>
        <w:tc>
          <w:tcPr>
            <w:tcW w:w="207" w:type="dxa"/>
          </w:tcPr>
          <w:p w:rsidR="00050EFC" w:rsidRPr="0094088A" w:rsidRDefault="00050EFC" w:rsidP="0094088A">
            <w:pPr>
              <w:spacing w:line="240" w:lineRule="atLeast"/>
              <w:jc w:val="both"/>
              <w:rPr>
                <w:rFonts w:ascii="Arial" w:hAnsi="Arial"/>
                <w:color w:val="0000FF"/>
                <w:lang w:val="fr-FR"/>
              </w:rPr>
            </w:pPr>
          </w:p>
        </w:tc>
        <w:tc>
          <w:tcPr>
            <w:tcW w:w="9105" w:type="dxa"/>
            <w:gridSpan w:val="9"/>
          </w:tcPr>
          <w:p w:rsidR="00050EFC" w:rsidRPr="00A02515" w:rsidRDefault="0094088A" w:rsidP="0094088A">
            <w:pPr>
              <w:spacing w:line="240" w:lineRule="atLeast"/>
              <w:jc w:val="both"/>
              <w:rPr>
                <w:rFonts w:ascii="Arial" w:hAnsi="Arial"/>
                <w:color w:val="0000FF"/>
                <w:lang w:val="fr-FR"/>
              </w:rPr>
            </w:pPr>
            <w:r w:rsidRPr="0094088A">
              <w:rPr>
                <w:rFonts w:ascii="Arial" w:hAnsi="Arial"/>
                <w:color w:val="0000FF"/>
                <w:lang w:val="fr-FR"/>
              </w:rPr>
              <w:t>Une adaptation de la voiturette manuelle standard pour enfants à</w:t>
            </w:r>
            <w:r>
              <w:rPr>
                <w:rFonts w:ascii="Arial" w:hAnsi="Arial"/>
                <w:color w:val="0000FF"/>
                <w:lang w:val="fr-FR"/>
              </w:rPr>
              <w:t xml:space="preserve"> </w:t>
            </w:r>
            <w:r w:rsidRPr="0094088A">
              <w:rPr>
                <w:rFonts w:ascii="Arial" w:hAnsi="Arial"/>
                <w:color w:val="0000FF"/>
                <w:lang w:val="fr-FR"/>
              </w:rPr>
              <w:t>l’aide de coussin(s) d’accoudoir (prestation 523176-523180 ou 523191-523202) n’est autorisée que si l’utilisateur présente une perte totale de</w:t>
            </w:r>
            <w:r>
              <w:rPr>
                <w:rFonts w:ascii="Arial" w:hAnsi="Arial"/>
                <w:color w:val="0000FF"/>
                <w:lang w:val="fr-FR"/>
              </w:rPr>
              <w:t xml:space="preserve"> </w:t>
            </w:r>
            <w:r w:rsidRPr="0094088A">
              <w:rPr>
                <w:rFonts w:ascii="Arial" w:hAnsi="Arial"/>
                <w:color w:val="0000FF"/>
                <w:lang w:val="fr-FR"/>
              </w:rPr>
              <w:t>la fonction d’un ou des deux membres supérieurs (code qualificatif</w:t>
            </w:r>
            <w:r>
              <w:rPr>
                <w:rFonts w:ascii="Arial" w:hAnsi="Arial"/>
                <w:color w:val="0000FF"/>
                <w:lang w:val="fr-FR"/>
              </w:rPr>
              <w:t xml:space="preserve"> </w:t>
            </w:r>
            <w:r w:rsidRPr="0094088A">
              <w:rPr>
                <w:rFonts w:ascii="Arial" w:hAnsi="Arial"/>
                <w:color w:val="0000FF"/>
                <w:lang w:val="fr-FR"/>
              </w:rPr>
              <w:t>4).</w:t>
            </w:r>
            <w:r w:rsidR="00050EFC" w:rsidRPr="00A02515">
              <w:rPr>
                <w:rFonts w:ascii="Arial" w:hAnsi="Arial"/>
                <w:color w:val="0000FF"/>
                <w:lang w:val="fr-FR"/>
              </w:rPr>
              <w:t>"</w:t>
            </w:r>
          </w:p>
        </w:tc>
        <w:tc>
          <w:tcPr>
            <w:tcW w:w="290" w:type="dxa"/>
            <w:vAlign w:val="bottom"/>
          </w:tcPr>
          <w:p w:rsidR="00050EFC" w:rsidRPr="0094088A" w:rsidRDefault="00050EFC" w:rsidP="0094088A">
            <w:pPr>
              <w:spacing w:line="240" w:lineRule="atLeast"/>
              <w:jc w:val="both"/>
              <w:rPr>
                <w:rFonts w:ascii="Arial" w:hAnsi="Arial"/>
                <w:color w:val="0000FF"/>
                <w:lang w:val="fr-FR"/>
              </w:rPr>
            </w:pPr>
          </w:p>
        </w:tc>
      </w:tr>
      <w:tr w:rsidR="00050EFC" w:rsidRPr="007F438E" w:rsidTr="00F74324">
        <w:trPr>
          <w:cantSplit/>
        </w:trPr>
        <w:tc>
          <w:tcPr>
            <w:tcW w:w="207" w:type="dxa"/>
          </w:tcPr>
          <w:p w:rsidR="00050EFC" w:rsidRPr="000D0A10" w:rsidRDefault="00050EFC">
            <w:pPr>
              <w:spacing w:line="240" w:lineRule="atLeast"/>
              <w:rPr>
                <w:color w:val="0000FF"/>
                <w:lang w:val="fr-FR"/>
              </w:rPr>
            </w:pPr>
          </w:p>
        </w:tc>
        <w:tc>
          <w:tcPr>
            <w:tcW w:w="9105" w:type="dxa"/>
            <w:gridSpan w:val="9"/>
          </w:tcPr>
          <w:p w:rsidR="00050EFC" w:rsidRPr="00A02515" w:rsidRDefault="00050EFC">
            <w:pPr>
              <w:spacing w:line="240" w:lineRule="atLeast"/>
              <w:jc w:val="both"/>
              <w:rPr>
                <w:rFonts w:ascii="Arial" w:hAnsi="Arial"/>
                <w:color w:val="0000FF"/>
                <w:lang w:val="fr-FR"/>
              </w:rPr>
            </w:pPr>
          </w:p>
        </w:tc>
        <w:tc>
          <w:tcPr>
            <w:tcW w:w="290" w:type="dxa"/>
            <w:vAlign w:val="bottom"/>
          </w:tcPr>
          <w:p w:rsidR="00050EFC" w:rsidRPr="000D0A10" w:rsidRDefault="00050EFC">
            <w:pPr>
              <w:spacing w:line="240" w:lineRule="atLeast"/>
              <w:jc w:val="right"/>
              <w:rPr>
                <w:color w:val="0000FF"/>
                <w:lang w:val="fr-FR"/>
              </w:rPr>
            </w:pPr>
          </w:p>
        </w:tc>
      </w:tr>
      <w:tr w:rsidR="00A02515" w:rsidRPr="000D0A10" w:rsidTr="00F74324">
        <w:trPr>
          <w:cantSplit/>
        </w:trPr>
        <w:tc>
          <w:tcPr>
            <w:tcW w:w="207" w:type="dxa"/>
          </w:tcPr>
          <w:p w:rsidR="00A02515" w:rsidRPr="000D0A10" w:rsidRDefault="00A02515" w:rsidP="00050EFC">
            <w:pPr>
              <w:spacing w:line="240" w:lineRule="atLeast"/>
              <w:rPr>
                <w:rFonts w:ascii="Arial" w:hAnsi="Arial"/>
                <w:color w:val="0000FF"/>
                <w:lang w:val="fr-FR"/>
              </w:rPr>
            </w:pPr>
          </w:p>
        </w:tc>
        <w:tc>
          <w:tcPr>
            <w:tcW w:w="9105" w:type="dxa"/>
            <w:gridSpan w:val="9"/>
          </w:tcPr>
          <w:p w:rsidR="00A02515" w:rsidRPr="000D0A10" w:rsidRDefault="00A02515" w:rsidP="00050EF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02515" w:rsidRPr="000D0A10" w:rsidRDefault="00A02515" w:rsidP="00050EFC">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A02515">
            <w:pPr>
              <w:spacing w:line="240" w:lineRule="atLeast"/>
              <w:jc w:val="both"/>
              <w:rPr>
                <w:rFonts w:ascii="Arial" w:hAnsi="Arial"/>
                <w:color w:val="0000FF"/>
                <w:lang w:val="fr-FR"/>
              </w:rPr>
            </w:pPr>
            <w:r w:rsidRPr="00A02515">
              <w:rPr>
                <w:rFonts w:ascii="Arial" w:hAnsi="Arial"/>
                <w:color w:val="0000FF"/>
                <w:lang w:val="fr-FR"/>
              </w:rPr>
              <w:t>"</w:t>
            </w:r>
            <w:r w:rsidR="00DA2146"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est équipée de repose-pieds ou de repose-jambes qui peuvent être retirés ou escamotés par l'enfant ou l'accompagnateur afin de permettre à l'enfant de se lever et de s'asseoir plus facilement ou de faciliter le transfert vers et hors la voiturette. Les repose-pieds ou repose-jambes doivent pouvoir être ajustés individuellement en fonction de la longueur de la jambe de l'enfant et de la position générale d'assise.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Si la voiturette est équipée de repose-pieds, une sangle pour mollet ou un arrête-talon ou un système alternatif doit être prévu sur chaque repose-pied. Si la voiturette est équipée de repose-jambes, chaque repose-jambe doit être pourvu d'un repose-mollet.</w:t>
            </w:r>
          </w:p>
        </w:tc>
        <w:tc>
          <w:tcPr>
            <w:tcW w:w="290" w:type="dxa"/>
            <w:vAlign w:val="bottom"/>
          </w:tcPr>
          <w:p w:rsidR="00DA2146" w:rsidRPr="000D0A10" w:rsidRDefault="00DA2146">
            <w:pPr>
              <w:spacing w:line="240" w:lineRule="atLeast"/>
              <w:jc w:val="right"/>
              <w:rPr>
                <w:color w:val="0000FF"/>
                <w:lang w:val="fr-FR"/>
              </w:rPr>
            </w:pPr>
          </w:p>
        </w:tc>
      </w:tr>
      <w:tr w:rsidR="00755CF4" w:rsidRPr="007F438E" w:rsidTr="00F74324">
        <w:trPr>
          <w:cantSplit/>
        </w:trPr>
        <w:tc>
          <w:tcPr>
            <w:tcW w:w="207" w:type="dxa"/>
          </w:tcPr>
          <w:p w:rsidR="00755CF4" w:rsidRDefault="00755CF4">
            <w:pPr>
              <w:spacing w:line="240" w:lineRule="atLeast"/>
              <w:rPr>
                <w:color w:val="0000FF"/>
                <w:lang w:val="fr-FR"/>
              </w:rPr>
            </w:pPr>
          </w:p>
          <w:p w:rsidR="00755CF4" w:rsidRPr="000D0A10" w:rsidRDefault="00755CF4">
            <w:pPr>
              <w:spacing w:line="240" w:lineRule="atLeast"/>
              <w:rPr>
                <w:color w:val="0000FF"/>
                <w:lang w:val="fr-FR"/>
              </w:rPr>
            </w:pPr>
          </w:p>
        </w:tc>
        <w:tc>
          <w:tcPr>
            <w:tcW w:w="9105" w:type="dxa"/>
            <w:gridSpan w:val="9"/>
          </w:tcPr>
          <w:p w:rsidR="00755CF4" w:rsidRPr="000D0A10" w:rsidRDefault="00755CF4">
            <w:pPr>
              <w:spacing w:line="240" w:lineRule="atLeast"/>
              <w:jc w:val="both"/>
              <w:rPr>
                <w:rFonts w:ascii="Arial" w:hAnsi="Arial"/>
                <w:color w:val="0000FF"/>
                <w:lang w:val="fr-FR"/>
              </w:rPr>
            </w:pPr>
          </w:p>
        </w:tc>
        <w:tc>
          <w:tcPr>
            <w:tcW w:w="290" w:type="dxa"/>
            <w:vAlign w:val="bottom"/>
          </w:tcPr>
          <w:p w:rsidR="00755CF4" w:rsidRPr="000D0A10" w:rsidRDefault="00755CF4">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manuelle standard est équipée d'accoudoirs qui doivent pouvoir être retirés ou escamotés par l'enfant ou l'accompagnateur, afin de permettre à l'enfant de se lever et de s'asseoir plus facilement ou de faciliter le transfert vers et hors de la voiturette. Les accoudoirs constituent un soutien pour les avant-bras de l'enfant et sont pourvus de plaques latérales servant à protéger les vêtements. </w:t>
            </w:r>
            <w:r w:rsidRPr="000D0A10">
              <w:rPr>
                <w:rFonts w:ascii="Arial" w:hAnsi="Arial"/>
                <w:color w:val="0000FF"/>
              </w:rPr>
              <w:t>Les accoudoirs doivent être ajustables en hauteur.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pour enfants est au moins pourvue d'un siège et d'un dossier souples.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manuelle standard doit pouvoir être équipée d'un siège préformé amovible, d'un dossier préformé amovible, d'un appui-tête réglable, de pelotes de dossier, d'une selle d'abduction et d'une ceinture de sécurité. </w:t>
            </w:r>
            <w:r w:rsidRPr="000D0A10">
              <w:rPr>
                <w:rFonts w:ascii="Arial" w:hAnsi="Arial"/>
                <w:color w:val="0000FF"/>
              </w:rPr>
              <w:t>Les adaptations ne sont pas nécessairement propres au produit.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peut être du type voiturette à pousser ou du type voiturette avec propulsion par cerceaux. Les deux types doivent êtres pourvus de poignées de conduite ajustables en hauteur pour l'accompagnateur.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est réductible pour pouvoir être emportée dans la voiture. La voiturette doit être pliable, les repose-pieds ou repose-jambes sont amovibles ou escamotables, et sur une voiturette avec cerceaux de propulsion, les roues arrière sont amovibles au moyen de demi-essieux (système quick release).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standard possède des roues avant et arrière équipées de pneus gonflables ou de pneus pleins; les roues avant sont pivotantes. La voiturette est équipée d'un système de freinage sur les deux roues arrière pouvant être actionné par l'enfant ou l'accompagnateur. Des monte-trottoir ou aide-bascule sont prévus à gauche et/ou à droite afin que l'accompagnateur puisse facilement basculer la voiturette vers l'arrière.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520656</w:t>
            </w:r>
          </w:p>
        </w:tc>
        <w:tc>
          <w:tcPr>
            <w:tcW w:w="864" w:type="dxa"/>
          </w:tcPr>
          <w:p w:rsidR="00DA2146" w:rsidRPr="000D0A10" w:rsidRDefault="00DA2146">
            <w:pPr>
              <w:spacing w:line="240" w:lineRule="atLeast"/>
              <w:rPr>
                <w:color w:val="0000FF"/>
              </w:rPr>
            </w:pPr>
            <w:r w:rsidRPr="000D0A10">
              <w:rPr>
                <w:rFonts w:ascii="Arial" w:hAnsi="Arial" w:cs="Arial"/>
                <w:color w:val="0000FF"/>
                <w:lang w:val="fr-FR"/>
              </w:rPr>
              <w:t>520660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(mécanique - ajustable en longueur et réglable jusqu'à l'horizontale,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rsidP="001E0323">
            <w:pPr>
              <w:spacing w:line="240" w:lineRule="atLeast"/>
              <w:rPr>
                <w:rFonts w:ascii="Arial" w:hAnsi="Arial"/>
                <w:color w:val="0000FF"/>
                <w:lang w:val="fr-FR"/>
              </w:rPr>
            </w:pPr>
          </w:p>
        </w:tc>
        <w:tc>
          <w:tcPr>
            <w:tcW w:w="9105" w:type="dxa"/>
            <w:gridSpan w:val="9"/>
          </w:tcPr>
          <w:p w:rsidR="00DA2146" w:rsidRPr="000D0A10" w:rsidRDefault="00DA2146" w:rsidP="001E0323">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rsidP="001E032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520693</w:t>
            </w:r>
          </w:p>
        </w:tc>
        <w:tc>
          <w:tcPr>
            <w:tcW w:w="864" w:type="dxa"/>
          </w:tcPr>
          <w:p w:rsidR="00DA2146" w:rsidRPr="000D0A10" w:rsidRDefault="00DA2146">
            <w:pPr>
              <w:spacing w:line="240" w:lineRule="atLeast"/>
              <w:rPr>
                <w:color w:val="0000FF"/>
              </w:rPr>
            </w:pPr>
            <w:r w:rsidRPr="000D0A10">
              <w:rPr>
                <w:rFonts w:ascii="Arial" w:hAnsi="Arial"/>
                <w:color w:val="0000FF"/>
              </w:rPr>
              <w:t>520704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de confort (mécanique - avec correction de la longueur,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135</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rFonts w:ascii="Arial" w:hAnsi="Arial"/>
                <w:color w:val="0000FF"/>
                <w:lang w:val="fr-FR"/>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lang w:val="fr-FR"/>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522771</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522782</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240</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522793</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522804</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270</w:t>
            </w:r>
          </w:p>
        </w:tc>
        <w:tc>
          <w:tcPr>
            <w:tcW w:w="290"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color w:val="0000FF"/>
                <w:lang w:val="fr-FR"/>
              </w:rPr>
            </w:pPr>
          </w:p>
        </w:tc>
        <w:tc>
          <w:tcPr>
            <w:tcW w:w="9105" w:type="dxa"/>
            <w:gridSpan w:val="9"/>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"Les prestations 520656 - 520660</w:t>
            </w:r>
            <w:r w:rsidRPr="000D0A10">
              <w:rPr>
                <w:rFonts w:ascii="Arial" w:hAnsi="Arial" w:cs="Arial"/>
                <w:color w:val="0000FF"/>
                <w:lang w:val="fr-FR"/>
              </w:rPr>
              <w:t xml:space="preserve">, 520693 - 520704, 522771 - 522782 et 522793 - 522804 </w:t>
            </w:r>
            <w:r w:rsidRPr="000D0A10">
              <w:rPr>
                <w:rFonts w:ascii="Arial" w:hAnsi="Arial"/>
                <w:color w:val="0000FF"/>
                <w:lang w:val="fr-FR"/>
              </w:rPr>
              <w:t>ne sont pas cumulables entre elles."</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5151E0" w:rsidRPr="007F438E" w:rsidTr="00F74324">
        <w:trPr>
          <w:cantSplit/>
        </w:trPr>
        <w:tc>
          <w:tcPr>
            <w:tcW w:w="207" w:type="dxa"/>
          </w:tcPr>
          <w:p w:rsidR="005151E0" w:rsidRPr="000D0A10" w:rsidRDefault="005151E0" w:rsidP="001D0D19">
            <w:pPr>
              <w:spacing w:line="240" w:lineRule="atLeast"/>
              <w:rPr>
                <w:color w:val="0000FF"/>
                <w:lang w:val="fr-FR"/>
              </w:rPr>
            </w:pPr>
          </w:p>
        </w:tc>
        <w:tc>
          <w:tcPr>
            <w:tcW w:w="9105" w:type="dxa"/>
            <w:gridSpan w:val="9"/>
          </w:tcPr>
          <w:p w:rsidR="005151E0" w:rsidRPr="000D0A10" w:rsidRDefault="005151E0" w:rsidP="001D0D19">
            <w:pPr>
              <w:spacing w:line="240" w:lineRule="atLeast"/>
              <w:jc w:val="both"/>
              <w:rPr>
                <w:rFonts w:ascii="Arial" w:hAnsi="Arial"/>
                <w:color w:val="0000FF"/>
                <w:lang w:val="fr-FR"/>
              </w:rPr>
            </w:pPr>
          </w:p>
        </w:tc>
        <w:tc>
          <w:tcPr>
            <w:tcW w:w="290" w:type="dxa"/>
            <w:vAlign w:val="bottom"/>
          </w:tcPr>
          <w:p w:rsidR="005151E0" w:rsidRPr="000D0A10" w:rsidRDefault="005151E0" w:rsidP="001D0D19">
            <w:pPr>
              <w:spacing w:line="240" w:lineRule="atLeast"/>
              <w:jc w:val="right"/>
              <w:rPr>
                <w:rFonts w:ascii="Arial" w:hAnsi="Arial"/>
                <w:color w:val="0000FF"/>
                <w:lang w:val="fr-FR"/>
              </w:rPr>
            </w:pPr>
          </w:p>
        </w:tc>
      </w:tr>
      <w:tr w:rsidR="005151E0" w:rsidRPr="00DE77C3" w:rsidTr="00F74324">
        <w:trPr>
          <w:cantSplit/>
        </w:trPr>
        <w:tc>
          <w:tcPr>
            <w:tcW w:w="207" w:type="dxa"/>
          </w:tcPr>
          <w:p w:rsidR="005151E0" w:rsidRPr="00DE77C3" w:rsidRDefault="005151E0" w:rsidP="00DE77C3">
            <w:pPr>
              <w:spacing w:line="240" w:lineRule="atLeast"/>
              <w:jc w:val="both"/>
              <w:rPr>
                <w:rFonts w:ascii="Arial" w:hAnsi="Arial"/>
                <w:i/>
                <w:color w:val="0000FF"/>
                <w:sz w:val="18"/>
                <w:lang w:val="fr-FR"/>
              </w:rPr>
            </w:pPr>
          </w:p>
        </w:tc>
        <w:tc>
          <w:tcPr>
            <w:tcW w:w="9105" w:type="dxa"/>
            <w:gridSpan w:val="9"/>
          </w:tcPr>
          <w:p w:rsidR="005151E0" w:rsidRPr="00DE77C3" w:rsidRDefault="008A0BE0" w:rsidP="005151E0">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5151E0" w:rsidRPr="00DE77C3" w:rsidRDefault="005151E0" w:rsidP="00DE77C3">
            <w:pPr>
              <w:spacing w:line="240" w:lineRule="atLeast"/>
              <w:jc w:val="both"/>
              <w:rPr>
                <w:rFonts w:ascii="Arial" w:hAnsi="Arial"/>
                <w:i/>
                <w:color w:val="0000FF"/>
                <w:sz w:val="18"/>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r w:rsidRPr="000D0A10">
              <w:rPr>
                <w:rFonts w:ascii="Arial" w:hAnsi="Arial"/>
                <w:color w:val="0000FF"/>
                <w:lang w:val="fr-FR"/>
              </w:rPr>
              <w:t>"</w:t>
            </w: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523051</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523062</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Coussin pour genou sur repose</w:t>
            </w:r>
            <w:r w:rsidR="0016757A">
              <w:rPr>
                <w:rFonts w:ascii="Arial" w:hAnsi="Arial" w:cs="Arial"/>
                <w:color w:val="0000FF"/>
                <w:lang w:val="fr-FR"/>
              </w:rPr>
              <w:t>-</w:t>
            </w:r>
            <w:r w:rsidRPr="0094088A">
              <w:rPr>
                <w:rFonts w:ascii="Arial" w:hAnsi="Arial" w:cs="Arial"/>
                <w:color w:val="0000FF"/>
                <w:lang w:val="fr-FR"/>
              </w:rPr>
              <w:t>jambe</w:t>
            </w:r>
            <w:r>
              <w:rPr>
                <w:rFonts w:ascii="Arial" w:hAnsi="Arial" w:cs="Arial"/>
                <w:color w:val="0000FF"/>
                <w:lang w:val="fr-FR"/>
              </w:rPr>
              <w:t xml:space="preserve"> </w:t>
            </w:r>
            <w:r w:rsidRPr="0094088A">
              <w:rPr>
                <w:rFonts w:ascii="Arial" w:hAnsi="Arial" w:cs="Arial"/>
                <w:color w:val="0000FF"/>
                <w:lang w:val="fr-FR"/>
              </w:rPr>
              <w:t>(par paire)</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41,06</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16757A" w:rsidRPr="000D0A10" w:rsidTr="00F74324">
        <w:trPr>
          <w:cantSplit/>
        </w:trPr>
        <w:tc>
          <w:tcPr>
            <w:tcW w:w="207" w:type="dxa"/>
          </w:tcPr>
          <w:p w:rsidR="0016757A" w:rsidRPr="000D0A10" w:rsidRDefault="0016757A" w:rsidP="005151E0">
            <w:pPr>
              <w:spacing w:line="240" w:lineRule="atLeast"/>
              <w:rPr>
                <w:rFonts w:ascii="Arial" w:hAnsi="Arial"/>
                <w:color w:val="0000FF"/>
                <w:lang w:val="fr-FR"/>
              </w:rPr>
            </w:pPr>
          </w:p>
        </w:tc>
        <w:tc>
          <w:tcPr>
            <w:tcW w:w="657" w:type="dxa"/>
            <w:gridSpan w:val="2"/>
          </w:tcPr>
          <w:p w:rsidR="0016757A" w:rsidRPr="000D0A10" w:rsidRDefault="0016757A" w:rsidP="005151E0">
            <w:pPr>
              <w:spacing w:line="240" w:lineRule="atLeast"/>
              <w:rPr>
                <w:color w:val="0000FF"/>
                <w:lang w:val="fr-FR"/>
              </w:rPr>
            </w:pPr>
          </w:p>
        </w:tc>
        <w:tc>
          <w:tcPr>
            <w:tcW w:w="864" w:type="dxa"/>
            <w:gridSpan w:val="2"/>
          </w:tcPr>
          <w:p w:rsidR="0016757A" w:rsidRPr="0094088A" w:rsidRDefault="0016757A" w:rsidP="005151E0">
            <w:pPr>
              <w:spacing w:line="240" w:lineRule="atLeast"/>
              <w:rPr>
                <w:rFonts w:ascii="Arial" w:hAnsi="Arial" w:cs="Arial"/>
                <w:color w:val="0000FF"/>
                <w:lang w:val="fr-FR"/>
              </w:rPr>
            </w:pPr>
          </w:p>
        </w:tc>
        <w:tc>
          <w:tcPr>
            <w:tcW w:w="864" w:type="dxa"/>
          </w:tcPr>
          <w:p w:rsidR="0016757A" w:rsidRPr="0094088A" w:rsidRDefault="0016757A" w:rsidP="005151E0">
            <w:pPr>
              <w:spacing w:line="240" w:lineRule="atLeast"/>
              <w:rPr>
                <w:rFonts w:ascii="Arial" w:hAnsi="Arial" w:cs="Arial"/>
                <w:color w:val="0000FF"/>
                <w:lang w:val="fr-FR"/>
              </w:rPr>
            </w:pPr>
          </w:p>
        </w:tc>
        <w:tc>
          <w:tcPr>
            <w:tcW w:w="5472" w:type="dxa"/>
            <w:gridSpan w:val="2"/>
          </w:tcPr>
          <w:p w:rsidR="0016757A" w:rsidRPr="0094088A" w:rsidRDefault="0016757A" w:rsidP="0094088A">
            <w:pPr>
              <w:spacing w:line="240" w:lineRule="atLeast"/>
              <w:jc w:val="both"/>
              <w:rPr>
                <w:rFonts w:ascii="Arial" w:hAnsi="Arial" w:cs="Arial"/>
                <w:color w:val="0000FF"/>
                <w:lang w:val="fr-FR"/>
              </w:rPr>
            </w:pPr>
          </w:p>
        </w:tc>
        <w:tc>
          <w:tcPr>
            <w:tcW w:w="364" w:type="dxa"/>
            <w:vAlign w:val="bottom"/>
          </w:tcPr>
          <w:p w:rsidR="0016757A" w:rsidRPr="0094088A" w:rsidRDefault="0016757A" w:rsidP="005151E0">
            <w:pPr>
              <w:spacing w:line="240" w:lineRule="atLeast"/>
              <w:jc w:val="right"/>
              <w:rPr>
                <w:rFonts w:ascii="Arial" w:hAnsi="Arial"/>
                <w:color w:val="0000FF"/>
                <w:lang w:val="fr-FR"/>
              </w:rPr>
            </w:pPr>
          </w:p>
        </w:tc>
        <w:tc>
          <w:tcPr>
            <w:tcW w:w="884" w:type="dxa"/>
            <w:vAlign w:val="bottom"/>
          </w:tcPr>
          <w:p w:rsidR="0016757A" w:rsidRPr="0094088A" w:rsidRDefault="0016757A" w:rsidP="005151E0">
            <w:pPr>
              <w:spacing w:line="240" w:lineRule="atLeast"/>
              <w:jc w:val="right"/>
              <w:rPr>
                <w:rFonts w:ascii="Arial" w:hAnsi="Arial"/>
                <w:color w:val="0000FF"/>
                <w:lang w:val="fr-FR"/>
              </w:rPr>
            </w:pPr>
          </w:p>
        </w:tc>
        <w:tc>
          <w:tcPr>
            <w:tcW w:w="290" w:type="dxa"/>
            <w:vAlign w:val="bottom"/>
          </w:tcPr>
          <w:p w:rsidR="0016757A" w:rsidRPr="000D0A10" w:rsidRDefault="0016757A"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523095</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523106</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Intervention forfaitaire pour système</w:t>
            </w:r>
            <w:r>
              <w:rPr>
                <w:rFonts w:ascii="Arial" w:hAnsi="Arial" w:cs="Arial"/>
                <w:color w:val="0000FF"/>
                <w:lang w:val="fr-FR"/>
              </w:rPr>
              <w:t xml:space="preserve"> </w:t>
            </w:r>
            <w:r w:rsidRPr="0094088A">
              <w:rPr>
                <w:rFonts w:ascii="Arial" w:hAnsi="Arial" w:cs="Arial"/>
                <w:color w:val="0000FF"/>
                <w:lang w:val="fr-FR"/>
              </w:rPr>
              <w:t>de fixation pour les deux genoux</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203,40</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p>
        </w:tc>
        <w:tc>
          <w:tcPr>
            <w:tcW w:w="864" w:type="dxa"/>
          </w:tcPr>
          <w:p w:rsidR="005151E0" w:rsidRPr="0094088A" w:rsidRDefault="005151E0" w:rsidP="005151E0">
            <w:pPr>
              <w:spacing w:line="240" w:lineRule="atLeast"/>
              <w:rPr>
                <w:rFonts w:ascii="Arial" w:hAnsi="Arial" w:cs="Arial"/>
                <w:color w:val="0000FF"/>
                <w:lang w:val="fr-FR"/>
              </w:rPr>
            </w:pPr>
          </w:p>
        </w:tc>
        <w:tc>
          <w:tcPr>
            <w:tcW w:w="5472" w:type="dxa"/>
            <w:gridSpan w:val="2"/>
          </w:tcPr>
          <w:p w:rsidR="005151E0" w:rsidRPr="0094088A" w:rsidRDefault="005151E0" w:rsidP="005151E0">
            <w:pPr>
              <w:spacing w:line="240" w:lineRule="atLeast"/>
              <w:jc w:val="both"/>
              <w:rPr>
                <w:rFonts w:ascii="Arial" w:hAnsi="Arial" w:cs="Arial"/>
                <w:color w:val="0000FF"/>
                <w:lang w:val="fr-FR"/>
              </w:rPr>
            </w:pPr>
          </w:p>
        </w:tc>
        <w:tc>
          <w:tcPr>
            <w:tcW w:w="364" w:type="dxa"/>
            <w:vAlign w:val="bottom"/>
          </w:tcPr>
          <w:p w:rsidR="005151E0" w:rsidRPr="000D0A10" w:rsidRDefault="005151E0" w:rsidP="005151E0">
            <w:pPr>
              <w:spacing w:line="240" w:lineRule="atLeast"/>
              <w:jc w:val="right"/>
              <w:rPr>
                <w:rFonts w:ascii="Arial" w:hAnsi="Arial"/>
                <w:color w:val="0000FF"/>
                <w:lang w:val="fr-FR"/>
              </w:rPr>
            </w:pPr>
          </w:p>
        </w:tc>
        <w:tc>
          <w:tcPr>
            <w:tcW w:w="884" w:type="dxa"/>
            <w:vAlign w:val="bottom"/>
          </w:tcPr>
          <w:p w:rsidR="005151E0" w:rsidRPr="000D0A10" w:rsidRDefault="005151E0" w:rsidP="005151E0">
            <w:pPr>
              <w:spacing w:line="240" w:lineRule="atLeast"/>
              <w:jc w:val="right"/>
              <w:rPr>
                <w:rFonts w:ascii="Arial" w:hAnsi="Arial"/>
                <w:color w:val="0000FF"/>
                <w:lang w:val="fr-FR"/>
              </w:rPr>
            </w:pP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523110</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523121</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Intervention forfaitaire pour repose</w:t>
            </w:r>
            <w:r w:rsidR="0016757A">
              <w:rPr>
                <w:rFonts w:ascii="Arial" w:hAnsi="Arial" w:cs="Arial"/>
                <w:color w:val="0000FF"/>
                <w:lang w:val="fr-FR"/>
              </w:rPr>
              <w:t>-</w:t>
            </w:r>
            <w:r w:rsidRPr="0094088A">
              <w:rPr>
                <w:rFonts w:ascii="Arial" w:hAnsi="Arial" w:cs="Arial"/>
                <w:color w:val="0000FF"/>
                <w:lang w:val="fr-FR"/>
              </w:rPr>
              <w:t>pied</w:t>
            </w:r>
            <w:r>
              <w:rPr>
                <w:rFonts w:ascii="Arial" w:hAnsi="Arial" w:cs="Arial"/>
                <w:color w:val="0000FF"/>
                <w:lang w:val="fr-FR"/>
              </w:rPr>
              <w:t xml:space="preserve"> </w:t>
            </w:r>
            <w:r w:rsidRPr="0094088A">
              <w:rPr>
                <w:rFonts w:ascii="Arial" w:hAnsi="Arial" w:cs="Arial"/>
                <w:color w:val="0000FF"/>
                <w:lang w:val="fr-FR"/>
              </w:rPr>
              <w:t>renforcé (par pièce)</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35,46</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p>
        </w:tc>
        <w:tc>
          <w:tcPr>
            <w:tcW w:w="864" w:type="dxa"/>
          </w:tcPr>
          <w:p w:rsidR="005151E0" w:rsidRPr="0094088A" w:rsidRDefault="005151E0" w:rsidP="005151E0">
            <w:pPr>
              <w:spacing w:line="240" w:lineRule="atLeast"/>
              <w:rPr>
                <w:rFonts w:ascii="Arial" w:hAnsi="Arial" w:cs="Arial"/>
                <w:color w:val="0000FF"/>
                <w:lang w:val="fr-FR"/>
              </w:rPr>
            </w:pPr>
          </w:p>
        </w:tc>
        <w:tc>
          <w:tcPr>
            <w:tcW w:w="5472" w:type="dxa"/>
            <w:gridSpan w:val="2"/>
          </w:tcPr>
          <w:p w:rsidR="005151E0" w:rsidRPr="0094088A" w:rsidRDefault="005151E0" w:rsidP="005151E0">
            <w:pPr>
              <w:spacing w:line="240" w:lineRule="atLeast"/>
              <w:jc w:val="both"/>
              <w:rPr>
                <w:rFonts w:ascii="Arial" w:hAnsi="Arial" w:cs="Arial"/>
                <w:color w:val="0000FF"/>
                <w:lang w:val="fr-FR"/>
              </w:rPr>
            </w:pPr>
          </w:p>
        </w:tc>
        <w:tc>
          <w:tcPr>
            <w:tcW w:w="364" w:type="dxa"/>
            <w:vAlign w:val="bottom"/>
          </w:tcPr>
          <w:p w:rsidR="005151E0" w:rsidRPr="000D0A10" w:rsidRDefault="005151E0" w:rsidP="005151E0">
            <w:pPr>
              <w:spacing w:line="240" w:lineRule="atLeast"/>
              <w:jc w:val="right"/>
              <w:rPr>
                <w:rFonts w:ascii="Arial" w:hAnsi="Arial"/>
                <w:color w:val="0000FF"/>
                <w:lang w:val="fr-FR"/>
              </w:rPr>
            </w:pPr>
          </w:p>
        </w:tc>
        <w:tc>
          <w:tcPr>
            <w:tcW w:w="884" w:type="dxa"/>
            <w:vAlign w:val="bottom"/>
          </w:tcPr>
          <w:p w:rsidR="005151E0" w:rsidRPr="000D0A10" w:rsidRDefault="005151E0" w:rsidP="005151E0">
            <w:pPr>
              <w:spacing w:line="240" w:lineRule="atLeast"/>
              <w:jc w:val="right"/>
              <w:rPr>
                <w:rFonts w:ascii="Arial" w:hAnsi="Arial"/>
                <w:color w:val="0000FF"/>
                <w:lang w:val="fr-FR"/>
              </w:rPr>
            </w:pP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523132</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523143</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Intervention forfaitaire pour repose</w:t>
            </w:r>
            <w:r w:rsidR="0016757A">
              <w:rPr>
                <w:rFonts w:ascii="Arial" w:hAnsi="Arial" w:cs="Arial"/>
                <w:color w:val="0000FF"/>
                <w:lang w:val="fr-FR"/>
              </w:rPr>
              <w:t>-</w:t>
            </w:r>
            <w:r w:rsidRPr="0094088A">
              <w:rPr>
                <w:rFonts w:ascii="Arial" w:hAnsi="Arial" w:cs="Arial"/>
                <w:color w:val="0000FF"/>
                <w:lang w:val="fr-FR"/>
              </w:rPr>
              <w:t>jambe</w:t>
            </w:r>
            <w:r>
              <w:rPr>
                <w:rFonts w:ascii="Arial" w:hAnsi="Arial" w:cs="Arial"/>
                <w:color w:val="0000FF"/>
                <w:lang w:val="fr-FR"/>
              </w:rPr>
              <w:t xml:space="preserve"> </w:t>
            </w:r>
            <w:r w:rsidRPr="0094088A">
              <w:rPr>
                <w:rFonts w:ascii="Arial" w:hAnsi="Arial" w:cs="Arial"/>
                <w:color w:val="0000FF"/>
                <w:lang w:val="fr-FR"/>
              </w:rPr>
              <w:t>renforcé (par pièce)</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101,08</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0D0A10" w:rsidRDefault="005151E0" w:rsidP="005151E0">
            <w:pPr>
              <w:spacing w:line="240" w:lineRule="atLeast"/>
              <w:rPr>
                <w:rFonts w:ascii="Arial" w:hAnsi="Arial"/>
                <w:color w:val="0000FF"/>
                <w:lang w:val="fr-FR"/>
              </w:rPr>
            </w:pPr>
          </w:p>
        </w:tc>
        <w:tc>
          <w:tcPr>
            <w:tcW w:w="864" w:type="dxa"/>
          </w:tcPr>
          <w:p w:rsidR="005151E0" w:rsidRPr="000D0A10" w:rsidRDefault="005151E0" w:rsidP="005151E0">
            <w:pPr>
              <w:spacing w:line="240" w:lineRule="atLeast"/>
              <w:rPr>
                <w:rFonts w:ascii="Arial" w:hAnsi="Arial"/>
                <w:color w:val="0000FF"/>
                <w:lang w:val="fr-FR"/>
              </w:rPr>
            </w:pPr>
          </w:p>
        </w:tc>
        <w:tc>
          <w:tcPr>
            <w:tcW w:w="5472" w:type="dxa"/>
            <w:gridSpan w:val="2"/>
          </w:tcPr>
          <w:p w:rsidR="005151E0" w:rsidRPr="000D0A10" w:rsidRDefault="005151E0" w:rsidP="005151E0">
            <w:pPr>
              <w:spacing w:line="240" w:lineRule="atLeast"/>
              <w:jc w:val="both"/>
              <w:rPr>
                <w:rFonts w:ascii="Arial" w:hAnsi="Arial"/>
                <w:color w:val="0000FF"/>
                <w:lang w:val="fr-FR"/>
              </w:rPr>
            </w:pPr>
          </w:p>
        </w:tc>
        <w:tc>
          <w:tcPr>
            <w:tcW w:w="364" w:type="dxa"/>
            <w:vAlign w:val="bottom"/>
          </w:tcPr>
          <w:p w:rsidR="005151E0" w:rsidRPr="000D0A10" w:rsidRDefault="005151E0" w:rsidP="005151E0">
            <w:pPr>
              <w:spacing w:line="240" w:lineRule="atLeast"/>
              <w:jc w:val="right"/>
              <w:rPr>
                <w:rFonts w:ascii="Arial" w:hAnsi="Arial"/>
                <w:color w:val="0000FF"/>
                <w:lang w:val="fr-FR"/>
              </w:rPr>
            </w:pPr>
          </w:p>
        </w:tc>
        <w:tc>
          <w:tcPr>
            <w:tcW w:w="884" w:type="dxa"/>
            <w:vAlign w:val="bottom"/>
          </w:tcPr>
          <w:p w:rsidR="005151E0" w:rsidRPr="000D0A10" w:rsidRDefault="005151E0" w:rsidP="005151E0">
            <w:pPr>
              <w:spacing w:line="240" w:lineRule="atLeast"/>
              <w:jc w:val="right"/>
              <w:rPr>
                <w:rFonts w:ascii="Arial" w:hAnsi="Arial"/>
                <w:color w:val="0000FF"/>
                <w:lang w:val="fr-FR"/>
              </w:rPr>
            </w:pP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DA2146" w:rsidRPr="0094088A" w:rsidTr="00F74324">
        <w:trPr>
          <w:cantSplit/>
        </w:trPr>
        <w:tc>
          <w:tcPr>
            <w:tcW w:w="207" w:type="dxa"/>
          </w:tcPr>
          <w:p w:rsidR="00DA2146" w:rsidRPr="0094088A" w:rsidRDefault="00DA2146" w:rsidP="0094088A">
            <w:pPr>
              <w:spacing w:line="240" w:lineRule="atLeast"/>
              <w:jc w:val="both"/>
              <w:rPr>
                <w:rFonts w:ascii="Arial" w:hAnsi="Arial" w:cs="Arial"/>
                <w:color w:val="0000FF"/>
                <w:lang w:val="fr-FR"/>
              </w:rPr>
            </w:pPr>
          </w:p>
        </w:tc>
        <w:tc>
          <w:tcPr>
            <w:tcW w:w="9105" w:type="dxa"/>
            <w:gridSpan w:val="9"/>
          </w:tcPr>
          <w:p w:rsidR="00DA2146"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Les prestations 523051-523062, 523095-523106, 523110-523121 et 523132-523143 ne sont pas cumulables avec les prestations 646251, 646273,</w:t>
            </w:r>
            <w:r>
              <w:rPr>
                <w:rFonts w:ascii="Arial" w:hAnsi="Arial" w:cs="Arial"/>
                <w:color w:val="0000FF"/>
                <w:lang w:val="fr-FR"/>
              </w:rPr>
              <w:t xml:space="preserve"> </w:t>
            </w:r>
            <w:r w:rsidRPr="0094088A">
              <w:rPr>
                <w:rFonts w:ascii="Arial" w:hAnsi="Arial" w:cs="Arial"/>
                <w:color w:val="0000FF"/>
                <w:lang w:val="fr-FR"/>
              </w:rPr>
              <w:t>646391, 646413, 646435, 646450, 646472 de l’article 29 de la nomenclature.</w:t>
            </w:r>
          </w:p>
        </w:tc>
        <w:tc>
          <w:tcPr>
            <w:tcW w:w="290" w:type="dxa"/>
            <w:vAlign w:val="bottom"/>
          </w:tcPr>
          <w:p w:rsidR="00DA2146" w:rsidRPr="0094088A" w:rsidRDefault="00DA2146" w:rsidP="0094088A">
            <w:pPr>
              <w:spacing w:line="240" w:lineRule="atLeast"/>
              <w:jc w:val="both"/>
              <w:rPr>
                <w:rFonts w:ascii="Arial" w:hAnsi="Arial" w:cs="Arial"/>
                <w:color w:val="0000FF"/>
                <w:lang w:val="fr-FR"/>
              </w:rPr>
            </w:pPr>
          </w:p>
        </w:tc>
      </w:tr>
      <w:tr w:rsidR="005151E0" w:rsidRPr="007F438E" w:rsidTr="00F74324">
        <w:trPr>
          <w:cantSplit/>
        </w:trPr>
        <w:tc>
          <w:tcPr>
            <w:tcW w:w="207" w:type="dxa"/>
          </w:tcPr>
          <w:p w:rsidR="005151E0" w:rsidRPr="000D0A10" w:rsidRDefault="005151E0">
            <w:pPr>
              <w:spacing w:line="240" w:lineRule="atLeast"/>
              <w:rPr>
                <w:color w:val="0000FF"/>
                <w:lang w:val="fr-FR"/>
              </w:rPr>
            </w:pPr>
          </w:p>
        </w:tc>
        <w:tc>
          <w:tcPr>
            <w:tcW w:w="9105" w:type="dxa"/>
            <w:gridSpan w:val="9"/>
          </w:tcPr>
          <w:p w:rsidR="005151E0" w:rsidRPr="000D0A10" w:rsidRDefault="005151E0">
            <w:pPr>
              <w:spacing w:line="240" w:lineRule="atLeast"/>
              <w:rPr>
                <w:rFonts w:ascii="Arial" w:hAnsi="Arial"/>
                <w:color w:val="0000FF"/>
                <w:lang w:val="fr-FR"/>
              </w:rPr>
            </w:pPr>
          </w:p>
        </w:tc>
        <w:tc>
          <w:tcPr>
            <w:tcW w:w="290" w:type="dxa"/>
            <w:vAlign w:val="bottom"/>
          </w:tcPr>
          <w:p w:rsidR="005151E0" w:rsidRPr="000D0A10" w:rsidRDefault="005151E0">
            <w:pPr>
              <w:spacing w:line="240" w:lineRule="atLeast"/>
              <w:jc w:val="right"/>
              <w:rPr>
                <w:rFonts w:ascii="Arial" w:hAnsi="Arial"/>
                <w:color w:val="0000FF"/>
                <w:lang w:val="fr-FR"/>
              </w:rPr>
            </w:pPr>
          </w:p>
        </w:tc>
      </w:tr>
      <w:tr w:rsidR="005151E0" w:rsidRPr="0094088A" w:rsidTr="00F74324">
        <w:trPr>
          <w:cantSplit/>
        </w:trPr>
        <w:tc>
          <w:tcPr>
            <w:tcW w:w="207" w:type="dxa"/>
          </w:tcPr>
          <w:p w:rsidR="005151E0" w:rsidRPr="0094088A" w:rsidRDefault="005151E0" w:rsidP="0094088A">
            <w:pPr>
              <w:spacing w:line="240" w:lineRule="atLeast"/>
              <w:jc w:val="both"/>
              <w:rPr>
                <w:rFonts w:ascii="Arial" w:hAnsi="Arial" w:cs="Arial"/>
                <w:color w:val="0000FF"/>
                <w:lang w:val="fr-FR"/>
              </w:rPr>
            </w:pPr>
          </w:p>
        </w:tc>
        <w:tc>
          <w:tcPr>
            <w:tcW w:w="9105" w:type="dxa"/>
            <w:gridSpan w:val="9"/>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3.2. Membres supérieurs</w:t>
            </w:r>
          </w:p>
        </w:tc>
        <w:tc>
          <w:tcPr>
            <w:tcW w:w="290" w:type="dxa"/>
            <w:vAlign w:val="bottom"/>
          </w:tcPr>
          <w:p w:rsidR="005151E0" w:rsidRPr="0094088A" w:rsidRDefault="005151E0" w:rsidP="0094088A">
            <w:pPr>
              <w:spacing w:line="240" w:lineRule="atLeast"/>
              <w:jc w:val="both"/>
              <w:rPr>
                <w:rFonts w:ascii="Arial" w:hAnsi="Arial" w:cs="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523176</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523180</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Intervention forfaitaire pour coussin</w:t>
            </w:r>
            <w:r>
              <w:rPr>
                <w:rFonts w:ascii="Arial" w:hAnsi="Arial" w:cs="Arial"/>
                <w:color w:val="0000FF"/>
                <w:lang w:val="fr-FR"/>
              </w:rPr>
              <w:t xml:space="preserve"> </w:t>
            </w:r>
            <w:r w:rsidRPr="0094088A">
              <w:rPr>
                <w:rFonts w:ascii="Arial" w:hAnsi="Arial" w:cs="Arial"/>
                <w:color w:val="0000FF"/>
                <w:lang w:val="fr-FR"/>
              </w:rPr>
              <w:t>d’accoudoir en forme de gouttière,</w:t>
            </w:r>
            <w:r>
              <w:rPr>
                <w:rFonts w:ascii="Arial" w:hAnsi="Arial" w:cs="Arial"/>
                <w:color w:val="0000FF"/>
                <w:lang w:val="fr-FR"/>
              </w:rPr>
              <w:t xml:space="preserve"> </w:t>
            </w:r>
            <w:r w:rsidRPr="0094088A">
              <w:rPr>
                <w:rFonts w:ascii="Arial" w:hAnsi="Arial" w:cs="Arial"/>
                <w:color w:val="0000FF"/>
                <w:lang w:val="fr-FR"/>
              </w:rPr>
              <w:t>renforcé ou élargi (par pièce)</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110,83</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p>
        </w:tc>
        <w:tc>
          <w:tcPr>
            <w:tcW w:w="864" w:type="dxa"/>
          </w:tcPr>
          <w:p w:rsidR="005151E0" w:rsidRPr="0094088A" w:rsidRDefault="005151E0" w:rsidP="005151E0">
            <w:pPr>
              <w:spacing w:line="240" w:lineRule="atLeast"/>
              <w:rPr>
                <w:rFonts w:ascii="Arial" w:hAnsi="Arial" w:cs="Arial"/>
                <w:color w:val="0000FF"/>
                <w:lang w:val="fr-FR"/>
              </w:rPr>
            </w:pPr>
          </w:p>
        </w:tc>
        <w:tc>
          <w:tcPr>
            <w:tcW w:w="5472" w:type="dxa"/>
            <w:gridSpan w:val="2"/>
          </w:tcPr>
          <w:p w:rsidR="005151E0" w:rsidRPr="000D0A10" w:rsidRDefault="005151E0" w:rsidP="005151E0">
            <w:pPr>
              <w:spacing w:line="240" w:lineRule="atLeast"/>
              <w:jc w:val="both"/>
              <w:rPr>
                <w:rFonts w:ascii="Arial" w:hAnsi="Arial"/>
                <w:color w:val="0000FF"/>
                <w:lang w:val="fr-FR"/>
              </w:rPr>
            </w:pPr>
          </w:p>
        </w:tc>
        <w:tc>
          <w:tcPr>
            <w:tcW w:w="364" w:type="dxa"/>
            <w:vAlign w:val="bottom"/>
          </w:tcPr>
          <w:p w:rsidR="005151E0" w:rsidRPr="000D0A10" w:rsidRDefault="005151E0" w:rsidP="005151E0">
            <w:pPr>
              <w:spacing w:line="240" w:lineRule="atLeast"/>
              <w:jc w:val="right"/>
              <w:rPr>
                <w:rFonts w:ascii="Arial" w:hAnsi="Arial"/>
                <w:color w:val="0000FF"/>
                <w:lang w:val="fr-FR"/>
              </w:rPr>
            </w:pPr>
          </w:p>
        </w:tc>
        <w:tc>
          <w:tcPr>
            <w:tcW w:w="884" w:type="dxa"/>
            <w:vAlign w:val="bottom"/>
          </w:tcPr>
          <w:p w:rsidR="005151E0" w:rsidRPr="000D0A10" w:rsidRDefault="005151E0" w:rsidP="005151E0">
            <w:pPr>
              <w:spacing w:line="240" w:lineRule="atLeast"/>
              <w:jc w:val="right"/>
              <w:rPr>
                <w:rFonts w:ascii="Arial" w:hAnsi="Arial"/>
                <w:color w:val="0000FF"/>
                <w:lang w:val="fr-FR"/>
              </w:rPr>
            </w:pP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5151E0" w:rsidRPr="000D0A10" w:rsidTr="00F74324">
        <w:trPr>
          <w:cantSplit/>
        </w:trPr>
        <w:tc>
          <w:tcPr>
            <w:tcW w:w="207" w:type="dxa"/>
          </w:tcPr>
          <w:p w:rsidR="005151E0" w:rsidRPr="000D0A10" w:rsidRDefault="005151E0" w:rsidP="005151E0">
            <w:pPr>
              <w:spacing w:line="240" w:lineRule="atLeast"/>
              <w:rPr>
                <w:color w:val="0000FF"/>
                <w:lang w:val="fr-FR"/>
              </w:rPr>
            </w:pPr>
          </w:p>
        </w:tc>
        <w:tc>
          <w:tcPr>
            <w:tcW w:w="657" w:type="dxa"/>
            <w:gridSpan w:val="2"/>
          </w:tcPr>
          <w:p w:rsidR="005151E0" w:rsidRPr="000D0A10" w:rsidRDefault="005151E0" w:rsidP="005151E0">
            <w:pPr>
              <w:spacing w:line="240" w:lineRule="atLeast"/>
              <w:rPr>
                <w:color w:val="0000FF"/>
                <w:lang w:val="fr-FR"/>
              </w:rPr>
            </w:pPr>
          </w:p>
        </w:tc>
        <w:tc>
          <w:tcPr>
            <w:tcW w:w="864" w:type="dxa"/>
            <w:gridSpan w:val="2"/>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523191</w:t>
            </w:r>
          </w:p>
        </w:tc>
        <w:tc>
          <w:tcPr>
            <w:tcW w:w="864" w:type="dxa"/>
          </w:tcPr>
          <w:p w:rsidR="005151E0" w:rsidRPr="0094088A" w:rsidRDefault="005151E0" w:rsidP="005151E0">
            <w:pPr>
              <w:spacing w:line="240" w:lineRule="atLeast"/>
              <w:rPr>
                <w:rFonts w:ascii="Arial" w:hAnsi="Arial" w:cs="Arial"/>
                <w:color w:val="0000FF"/>
                <w:lang w:val="fr-FR"/>
              </w:rPr>
            </w:pPr>
            <w:r w:rsidRPr="0094088A">
              <w:rPr>
                <w:rFonts w:ascii="Arial" w:hAnsi="Arial" w:cs="Arial"/>
                <w:color w:val="0000FF"/>
                <w:lang w:val="fr-FR"/>
              </w:rPr>
              <w:t>523202</w:t>
            </w:r>
          </w:p>
        </w:tc>
        <w:tc>
          <w:tcPr>
            <w:tcW w:w="5472" w:type="dxa"/>
            <w:gridSpan w:val="2"/>
          </w:tcPr>
          <w:p w:rsidR="005151E0" w:rsidRPr="0094088A" w:rsidRDefault="0094088A" w:rsidP="0094088A">
            <w:pPr>
              <w:spacing w:line="240" w:lineRule="atLeast"/>
              <w:jc w:val="both"/>
              <w:rPr>
                <w:rFonts w:ascii="Arial" w:hAnsi="Arial" w:cs="Arial"/>
                <w:color w:val="0000FF"/>
                <w:lang w:val="fr-FR"/>
              </w:rPr>
            </w:pPr>
            <w:r w:rsidRPr="0094088A">
              <w:rPr>
                <w:rFonts w:ascii="Arial" w:hAnsi="Arial" w:cs="Arial"/>
                <w:color w:val="0000FF"/>
                <w:lang w:val="fr-FR"/>
              </w:rPr>
              <w:t>Intervention forfaitaire pour coussin</w:t>
            </w:r>
            <w:r>
              <w:rPr>
                <w:rFonts w:ascii="Arial" w:hAnsi="Arial" w:cs="Arial"/>
                <w:color w:val="0000FF"/>
                <w:lang w:val="fr-FR"/>
              </w:rPr>
              <w:t xml:space="preserve"> </w:t>
            </w:r>
            <w:r w:rsidRPr="0094088A">
              <w:rPr>
                <w:rFonts w:ascii="Arial" w:hAnsi="Arial" w:cs="Arial"/>
                <w:color w:val="0000FF"/>
                <w:lang w:val="fr-FR"/>
              </w:rPr>
              <w:t>d’accoudoir en forme de gouttière et</w:t>
            </w:r>
            <w:r>
              <w:rPr>
                <w:rFonts w:ascii="Arial" w:hAnsi="Arial" w:cs="Arial"/>
                <w:color w:val="0000FF"/>
                <w:lang w:val="fr-FR"/>
              </w:rPr>
              <w:t xml:space="preserve"> </w:t>
            </w:r>
            <w:r w:rsidRPr="0094088A">
              <w:rPr>
                <w:rFonts w:ascii="Arial" w:hAnsi="Arial" w:cs="Arial"/>
                <w:color w:val="0000FF"/>
                <w:lang w:val="fr-FR"/>
              </w:rPr>
              <w:t>articulé (par pièce)</w:t>
            </w:r>
          </w:p>
        </w:tc>
        <w:tc>
          <w:tcPr>
            <w:tcW w:w="36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Y</w:t>
            </w:r>
          </w:p>
        </w:tc>
        <w:tc>
          <w:tcPr>
            <w:tcW w:w="884" w:type="dxa"/>
            <w:vAlign w:val="bottom"/>
          </w:tcPr>
          <w:p w:rsidR="005151E0" w:rsidRPr="000D0A10" w:rsidRDefault="005151E0" w:rsidP="005151E0">
            <w:pPr>
              <w:spacing w:line="240" w:lineRule="atLeast"/>
              <w:jc w:val="right"/>
              <w:rPr>
                <w:rFonts w:ascii="Arial" w:hAnsi="Arial"/>
                <w:color w:val="0000FF"/>
                <w:lang w:val="fr-FR"/>
              </w:rPr>
            </w:pPr>
            <w:r w:rsidRPr="0094088A">
              <w:rPr>
                <w:rFonts w:ascii="Arial" w:hAnsi="Arial"/>
                <w:color w:val="0000FF"/>
                <w:lang w:val="fr-FR"/>
              </w:rPr>
              <w:t>144,07</w:t>
            </w:r>
          </w:p>
        </w:tc>
        <w:tc>
          <w:tcPr>
            <w:tcW w:w="290" w:type="dxa"/>
            <w:vAlign w:val="bottom"/>
          </w:tcPr>
          <w:p w:rsidR="005151E0" w:rsidRPr="000D0A10" w:rsidRDefault="005151E0" w:rsidP="005151E0">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rPr>
            </w:pPr>
            <w:r w:rsidRPr="000D0A10">
              <w:rPr>
                <w:rFonts w:ascii="Arial" w:hAnsi="Arial"/>
                <w:color w:val="0000FF"/>
                <w:lang w:val="fr-FR"/>
              </w:rPr>
              <w:t>"</w:t>
            </w:r>
            <w:r w:rsidRPr="000D0A10">
              <w:rPr>
                <w:rFonts w:ascii="Arial" w:hAnsi="Arial"/>
                <w:color w:val="0000FF"/>
              </w:rPr>
              <w:t>3.3. Positionnement (siège-dossier)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520892</w:t>
            </w:r>
          </w:p>
        </w:tc>
        <w:tc>
          <w:tcPr>
            <w:tcW w:w="864" w:type="dxa"/>
          </w:tcPr>
          <w:p w:rsidR="00DA2146" w:rsidRPr="000D0A10" w:rsidRDefault="00DA2146">
            <w:pPr>
              <w:spacing w:line="240" w:lineRule="atLeast"/>
              <w:rPr>
                <w:color w:val="0000FF"/>
              </w:rPr>
            </w:pPr>
            <w:r w:rsidRPr="000D0A10">
              <w:rPr>
                <w:rFonts w:ascii="Arial" w:hAnsi="Arial"/>
                <w:color w:val="0000FF"/>
              </w:rPr>
              <w:t>520903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Plaque de base réglable pour coussin anti-escarres</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520914</w:t>
            </w:r>
          </w:p>
        </w:tc>
        <w:tc>
          <w:tcPr>
            <w:tcW w:w="864" w:type="dxa"/>
          </w:tcPr>
          <w:p w:rsidR="00DA2146" w:rsidRPr="000D0A10" w:rsidRDefault="00DA2146">
            <w:pPr>
              <w:spacing w:line="240" w:lineRule="atLeast"/>
              <w:rPr>
                <w:color w:val="0000FF"/>
              </w:rPr>
            </w:pPr>
            <w:r w:rsidRPr="000D0A10">
              <w:rPr>
                <w:rFonts w:ascii="Arial" w:hAnsi="Arial"/>
                <w:color w:val="0000FF"/>
              </w:rPr>
              <w:t>520925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rPr>
                <w:rFonts w:ascii="Arial" w:hAnsi="Arial"/>
                <w:color w:val="0000FF"/>
                <w:lang w:val="fr-FR"/>
              </w:rPr>
            </w:pPr>
            <w:r w:rsidRPr="000D0A10">
              <w:rPr>
                <w:rFonts w:ascii="Arial" w:hAnsi="Arial"/>
                <w:color w:val="0000FF"/>
                <w:lang w:val="fr-FR"/>
              </w:rPr>
              <w:t>Les prestations 520892 - 520903 et 520914 - 520925 ne sont pas cumulables entre elles.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520936</w:t>
            </w:r>
          </w:p>
        </w:tc>
        <w:tc>
          <w:tcPr>
            <w:tcW w:w="864" w:type="dxa"/>
          </w:tcPr>
          <w:p w:rsidR="00DA2146" w:rsidRPr="000D0A10" w:rsidRDefault="00DA2146">
            <w:pPr>
              <w:spacing w:line="240" w:lineRule="atLeast"/>
              <w:rPr>
                <w:color w:val="0000FF"/>
              </w:rPr>
            </w:pPr>
            <w:r w:rsidRPr="000D0A10">
              <w:rPr>
                <w:rFonts w:ascii="Arial" w:hAnsi="Arial"/>
                <w:color w:val="0000FF"/>
              </w:rPr>
              <w:t>520940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Dossier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520995</w:t>
            </w:r>
          </w:p>
        </w:tc>
        <w:tc>
          <w:tcPr>
            <w:tcW w:w="864" w:type="dxa"/>
          </w:tcPr>
          <w:p w:rsidR="00DA2146" w:rsidRPr="000D0A10" w:rsidRDefault="00DA2146">
            <w:pPr>
              <w:spacing w:line="240" w:lineRule="atLeast"/>
              <w:rPr>
                <w:color w:val="0000FF"/>
              </w:rPr>
            </w:pPr>
            <w:r w:rsidRPr="000D0A10">
              <w:rPr>
                <w:rFonts w:ascii="Arial" w:hAnsi="Arial"/>
                <w:color w:val="0000FF"/>
              </w:rPr>
              <w:t>521006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521010</w:t>
            </w:r>
          </w:p>
        </w:tc>
        <w:tc>
          <w:tcPr>
            <w:tcW w:w="864" w:type="dxa"/>
          </w:tcPr>
          <w:p w:rsidR="00DA2146" w:rsidRPr="000D0A10" w:rsidRDefault="00DA2146">
            <w:pPr>
              <w:spacing w:line="240" w:lineRule="atLeast"/>
              <w:rPr>
                <w:color w:val="0000FF"/>
              </w:rPr>
            </w:pPr>
            <w:r w:rsidRPr="000D0A10">
              <w:rPr>
                <w:rFonts w:ascii="Arial" w:hAnsi="Arial"/>
                <w:color w:val="0000FF"/>
              </w:rPr>
              <w:t>521021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Réglage de l'inclinaison du siège (angle du siège ajustable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521135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521146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Appui-tête (ajustable ou réglable de façon permanente en hauteur et en profondeur et inclinable)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521150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521161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Pelotes du dossier (par pelote)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521194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521205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Cadre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180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521290</w:t>
            </w:r>
          </w:p>
        </w:tc>
        <w:tc>
          <w:tcPr>
            <w:tcW w:w="864" w:type="dxa"/>
          </w:tcPr>
          <w:p w:rsidR="00DA2146" w:rsidRPr="000D0A10" w:rsidRDefault="00DA2146">
            <w:pPr>
              <w:spacing w:line="240" w:lineRule="atLeast"/>
              <w:rPr>
                <w:color w:val="0000FF"/>
              </w:rPr>
            </w:pPr>
            <w:r w:rsidRPr="000D0A10">
              <w:rPr>
                <w:rFonts w:ascii="Arial" w:hAnsi="Arial"/>
                <w:color w:val="0000FF"/>
              </w:rPr>
              <w:t>521301</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Tablette ou demi-tablette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rPr>
              <w:t>3.4. Sécurité</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521334</w:t>
            </w:r>
          </w:p>
        </w:tc>
        <w:tc>
          <w:tcPr>
            <w:tcW w:w="864" w:type="dxa"/>
          </w:tcPr>
          <w:p w:rsidR="00DA2146" w:rsidRPr="000D0A10" w:rsidRDefault="00DA2146">
            <w:pPr>
              <w:spacing w:line="240" w:lineRule="atLeast"/>
              <w:rPr>
                <w:color w:val="0000FF"/>
              </w:rPr>
            </w:pPr>
            <w:r w:rsidRPr="000D0A10">
              <w:rPr>
                <w:rFonts w:ascii="Arial" w:hAnsi="Arial"/>
                <w:color w:val="0000FF"/>
              </w:rPr>
              <w:t>521345</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Arrête-talon ou sangle cale-pied (pièce)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11</w:t>
            </w:r>
          </w:p>
        </w:tc>
        <w:tc>
          <w:tcPr>
            <w:tcW w:w="290" w:type="dxa"/>
            <w:vAlign w:val="bottom"/>
          </w:tcPr>
          <w:p w:rsidR="00DA2146" w:rsidRPr="000D0A10" w:rsidRDefault="005151E0">
            <w:pPr>
              <w:spacing w:line="240" w:lineRule="atLeast"/>
              <w:jc w:val="right"/>
              <w:rPr>
                <w:rFonts w:ascii="Arial" w:hAnsi="Arial"/>
                <w:color w:val="0000FF"/>
              </w:rPr>
            </w:pPr>
            <w:r w:rsidRPr="000D0A10">
              <w:rPr>
                <w:rFonts w:ascii="Arial" w:hAnsi="Arial"/>
                <w:color w:val="0000FF"/>
                <w:lang w:val="fr-FR"/>
              </w:rPr>
              <w:t>"</w:t>
            </w:r>
          </w:p>
        </w:tc>
      </w:tr>
      <w:tr w:rsidR="005151E0" w:rsidRPr="000D0A10" w:rsidTr="00F74324">
        <w:trPr>
          <w:cantSplit/>
        </w:trPr>
        <w:tc>
          <w:tcPr>
            <w:tcW w:w="207" w:type="dxa"/>
          </w:tcPr>
          <w:p w:rsidR="005151E0" w:rsidRPr="000D0A10" w:rsidRDefault="005151E0">
            <w:pPr>
              <w:spacing w:line="240" w:lineRule="atLeast"/>
              <w:rPr>
                <w:color w:val="0000FF"/>
              </w:rPr>
            </w:pPr>
          </w:p>
        </w:tc>
        <w:tc>
          <w:tcPr>
            <w:tcW w:w="657" w:type="dxa"/>
            <w:gridSpan w:val="2"/>
          </w:tcPr>
          <w:p w:rsidR="005151E0" w:rsidRPr="000D0A10" w:rsidRDefault="005151E0">
            <w:pPr>
              <w:spacing w:line="240" w:lineRule="atLeast"/>
              <w:rPr>
                <w:color w:val="0000FF"/>
              </w:rPr>
            </w:pPr>
          </w:p>
        </w:tc>
        <w:tc>
          <w:tcPr>
            <w:tcW w:w="864" w:type="dxa"/>
            <w:gridSpan w:val="2"/>
          </w:tcPr>
          <w:p w:rsidR="005151E0" w:rsidRPr="000D0A10" w:rsidRDefault="005151E0">
            <w:pPr>
              <w:spacing w:line="240" w:lineRule="atLeast"/>
              <w:rPr>
                <w:rFonts w:ascii="Arial" w:hAnsi="Arial"/>
                <w:color w:val="0000FF"/>
              </w:rPr>
            </w:pPr>
          </w:p>
        </w:tc>
        <w:tc>
          <w:tcPr>
            <w:tcW w:w="864" w:type="dxa"/>
          </w:tcPr>
          <w:p w:rsidR="005151E0" w:rsidRPr="000D0A10" w:rsidRDefault="005151E0">
            <w:pPr>
              <w:spacing w:line="240" w:lineRule="atLeast"/>
              <w:rPr>
                <w:rFonts w:ascii="Arial" w:hAnsi="Arial"/>
                <w:color w:val="0000FF"/>
              </w:rPr>
            </w:pPr>
          </w:p>
        </w:tc>
        <w:tc>
          <w:tcPr>
            <w:tcW w:w="5472" w:type="dxa"/>
            <w:gridSpan w:val="2"/>
          </w:tcPr>
          <w:p w:rsidR="005151E0" w:rsidRPr="000D0A10" w:rsidRDefault="005151E0">
            <w:pPr>
              <w:spacing w:line="240" w:lineRule="atLeast"/>
              <w:jc w:val="both"/>
              <w:rPr>
                <w:rFonts w:ascii="Arial" w:hAnsi="Arial"/>
                <w:color w:val="0000FF"/>
                <w:lang w:val="fr-FR"/>
              </w:rPr>
            </w:pPr>
          </w:p>
        </w:tc>
        <w:tc>
          <w:tcPr>
            <w:tcW w:w="364" w:type="dxa"/>
            <w:vAlign w:val="bottom"/>
          </w:tcPr>
          <w:p w:rsidR="005151E0" w:rsidRPr="000D0A10" w:rsidRDefault="005151E0">
            <w:pPr>
              <w:spacing w:line="240" w:lineRule="atLeast"/>
              <w:jc w:val="right"/>
              <w:rPr>
                <w:rFonts w:ascii="Arial" w:hAnsi="Arial"/>
                <w:color w:val="0000FF"/>
              </w:rPr>
            </w:pPr>
          </w:p>
        </w:tc>
        <w:tc>
          <w:tcPr>
            <w:tcW w:w="884" w:type="dxa"/>
            <w:vAlign w:val="bottom"/>
          </w:tcPr>
          <w:p w:rsidR="005151E0" w:rsidRPr="000D0A10" w:rsidRDefault="005151E0">
            <w:pPr>
              <w:spacing w:line="240" w:lineRule="atLeast"/>
              <w:jc w:val="right"/>
              <w:rPr>
                <w:rFonts w:ascii="Arial" w:hAnsi="Arial"/>
                <w:color w:val="0000FF"/>
              </w:rPr>
            </w:pPr>
          </w:p>
        </w:tc>
        <w:tc>
          <w:tcPr>
            <w:tcW w:w="290" w:type="dxa"/>
            <w:vAlign w:val="bottom"/>
          </w:tcPr>
          <w:p w:rsidR="005151E0" w:rsidRPr="000D0A10" w:rsidRDefault="005151E0">
            <w:pPr>
              <w:spacing w:line="240" w:lineRule="atLeast"/>
              <w:jc w:val="right"/>
              <w:rPr>
                <w:rFonts w:ascii="Arial" w:hAnsi="Arial"/>
                <w:color w:val="0000FF"/>
                <w:lang w:val="fr-FR"/>
              </w:rPr>
            </w:pPr>
          </w:p>
        </w:tc>
      </w:tr>
      <w:tr w:rsidR="005151E0" w:rsidRPr="00DE77C3" w:rsidTr="00F74324">
        <w:trPr>
          <w:cantSplit/>
        </w:trPr>
        <w:tc>
          <w:tcPr>
            <w:tcW w:w="207" w:type="dxa"/>
          </w:tcPr>
          <w:p w:rsidR="005151E0" w:rsidRPr="00DE77C3" w:rsidRDefault="005151E0" w:rsidP="00DE77C3">
            <w:pPr>
              <w:spacing w:line="240" w:lineRule="atLeast"/>
              <w:jc w:val="both"/>
              <w:rPr>
                <w:rFonts w:ascii="Arial" w:hAnsi="Arial"/>
                <w:i/>
                <w:color w:val="0000FF"/>
                <w:sz w:val="18"/>
                <w:lang w:val="fr-FR"/>
              </w:rPr>
            </w:pPr>
          </w:p>
        </w:tc>
        <w:tc>
          <w:tcPr>
            <w:tcW w:w="9105" w:type="dxa"/>
            <w:gridSpan w:val="9"/>
          </w:tcPr>
          <w:p w:rsidR="005151E0" w:rsidRPr="00DE77C3" w:rsidRDefault="008A0BE0" w:rsidP="005151E0">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5151E0" w:rsidRPr="00DE77C3" w:rsidRDefault="005151E0" w:rsidP="00DE77C3">
            <w:pPr>
              <w:spacing w:line="240" w:lineRule="atLeast"/>
              <w:jc w:val="both"/>
              <w:rPr>
                <w:rFonts w:ascii="Arial" w:hAnsi="Arial"/>
                <w:i/>
                <w:color w:val="0000FF"/>
                <w:sz w:val="18"/>
                <w:lang w:val="fr-FR"/>
              </w:rPr>
            </w:pPr>
          </w:p>
        </w:tc>
      </w:tr>
      <w:tr w:rsidR="00DA2146" w:rsidRPr="005151E0" w:rsidTr="00F74324">
        <w:trPr>
          <w:cantSplit/>
        </w:trPr>
        <w:tc>
          <w:tcPr>
            <w:tcW w:w="207" w:type="dxa"/>
          </w:tcPr>
          <w:p w:rsidR="00DA2146" w:rsidRPr="000D0A10" w:rsidRDefault="005151E0">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5151E0">
            <w:pPr>
              <w:spacing w:line="240" w:lineRule="atLeast"/>
              <w:rPr>
                <w:rFonts w:ascii="Arial" w:hAnsi="Arial"/>
                <w:color w:val="0000FF"/>
              </w:rPr>
            </w:pPr>
            <w:r w:rsidRPr="007F444C">
              <w:rPr>
                <w:rFonts w:ascii="Arial" w:hAnsi="Arial"/>
                <w:color w:val="0000FF"/>
              </w:rPr>
              <w:t>523530</w:t>
            </w:r>
          </w:p>
        </w:tc>
        <w:tc>
          <w:tcPr>
            <w:tcW w:w="864" w:type="dxa"/>
          </w:tcPr>
          <w:p w:rsidR="00DA2146" w:rsidRPr="000D0A10" w:rsidRDefault="005151E0">
            <w:pPr>
              <w:spacing w:line="240" w:lineRule="atLeast"/>
              <w:rPr>
                <w:rFonts w:ascii="Arial" w:hAnsi="Arial"/>
                <w:color w:val="0000FF"/>
              </w:rPr>
            </w:pPr>
            <w:r w:rsidRPr="007F444C">
              <w:rPr>
                <w:rFonts w:ascii="Arial" w:hAnsi="Arial"/>
                <w:color w:val="0000FF"/>
              </w:rPr>
              <w:t>523541</w:t>
            </w:r>
          </w:p>
        </w:tc>
        <w:tc>
          <w:tcPr>
            <w:tcW w:w="5472" w:type="dxa"/>
            <w:gridSpan w:val="2"/>
          </w:tcPr>
          <w:p w:rsidR="00DA2146" w:rsidRPr="007F444C" w:rsidRDefault="007F444C" w:rsidP="005151E0">
            <w:pPr>
              <w:spacing w:line="240" w:lineRule="atLeast"/>
              <w:jc w:val="both"/>
              <w:rPr>
                <w:rFonts w:ascii="Arial" w:hAnsi="Arial"/>
                <w:color w:val="0000FF"/>
              </w:rPr>
            </w:pPr>
            <w:r w:rsidRPr="007F444C">
              <w:rPr>
                <w:rFonts w:ascii="Arial" w:hAnsi="Arial"/>
                <w:color w:val="0000FF"/>
              </w:rPr>
              <w:t>Coquille pour pied (par pièce)</w:t>
            </w:r>
          </w:p>
        </w:tc>
        <w:tc>
          <w:tcPr>
            <w:tcW w:w="364" w:type="dxa"/>
            <w:vAlign w:val="bottom"/>
          </w:tcPr>
          <w:p w:rsidR="00DA2146" w:rsidRPr="007F444C" w:rsidRDefault="005151E0">
            <w:pPr>
              <w:spacing w:line="240" w:lineRule="atLeast"/>
              <w:jc w:val="right"/>
              <w:rPr>
                <w:rFonts w:ascii="Arial" w:hAnsi="Arial"/>
                <w:color w:val="0000FF"/>
              </w:rPr>
            </w:pPr>
            <w:r w:rsidRPr="007F444C">
              <w:rPr>
                <w:rFonts w:ascii="Arial" w:hAnsi="Arial"/>
                <w:color w:val="0000FF"/>
              </w:rPr>
              <w:t>Y</w:t>
            </w:r>
          </w:p>
        </w:tc>
        <w:tc>
          <w:tcPr>
            <w:tcW w:w="884" w:type="dxa"/>
            <w:vAlign w:val="bottom"/>
          </w:tcPr>
          <w:p w:rsidR="00DA2146" w:rsidRPr="007F444C" w:rsidRDefault="005151E0">
            <w:pPr>
              <w:spacing w:line="240" w:lineRule="atLeast"/>
              <w:jc w:val="right"/>
              <w:rPr>
                <w:rFonts w:ascii="Arial" w:hAnsi="Arial"/>
                <w:color w:val="0000FF"/>
              </w:rPr>
            </w:pPr>
            <w:r w:rsidRPr="007F444C">
              <w:rPr>
                <w:rFonts w:ascii="Arial" w:hAnsi="Arial"/>
                <w:color w:val="0000FF"/>
              </w:rPr>
              <w:t>29,26</w:t>
            </w:r>
          </w:p>
        </w:tc>
        <w:tc>
          <w:tcPr>
            <w:tcW w:w="290" w:type="dxa"/>
            <w:vAlign w:val="bottom"/>
          </w:tcPr>
          <w:p w:rsidR="00DA2146" w:rsidRPr="005151E0" w:rsidRDefault="00DA2146">
            <w:pPr>
              <w:spacing w:line="240" w:lineRule="atLeast"/>
              <w:jc w:val="right"/>
              <w:rPr>
                <w:rFonts w:ascii="Arial" w:hAnsi="Arial"/>
                <w:color w:val="0000FF"/>
                <w:lang w:val="fr-BE"/>
              </w:rPr>
            </w:pPr>
          </w:p>
        </w:tc>
      </w:tr>
      <w:tr w:rsidR="005151E0" w:rsidRPr="005151E0" w:rsidTr="00F74324">
        <w:trPr>
          <w:cantSplit/>
        </w:trPr>
        <w:tc>
          <w:tcPr>
            <w:tcW w:w="207" w:type="dxa"/>
          </w:tcPr>
          <w:p w:rsidR="005151E0" w:rsidRPr="000D0A10" w:rsidRDefault="005151E0">
            <w:pPr>
              <w:spacing w:line="240" w:lineRule="atLeast"/>
              <w:rPr>
                <w:rFonts w:ascii="Arial" w:hAnsi="Arial"/>
                <w:color w:val="0000FF"/>
                <w:lang w:val="fr-FR"/>
              </w:rPr>
            </w:pPr>
          </w:p>
        </w:tc>
        <w:tc>
          <w:tcPr>
            <w:tcW w:w="657" w:type="dxa"/>
            <w:gridSpan w:val="2"/>
          </w:tcPr>
          <w:p w:rsidR="005151E0" w:rsidRPr="005151E0" w:rsidRDefault="005151E0">
            <w:pPr>
              <w:spacing w:line="240" w:lineRule="atLeast"/>
              <w:rPr>
                <w:color w:val="0000FF"/>
                <w:lang w:val="fr-BE"/>
              </w:rPr>
            </w:pPr>
          </w:p>
        </w:tc>
        <w:tc>
          <w:tcPr>
            <w:tcW w:w="864" w:type="dxa"/>
            <w:gridSpan w:val="2"/>
          </w:tcPr>
          <w:p w:rsidR="005151E0" w:rsidRPr="005151E0" w:rsidRDefault="005151E0">
            <w:pPr>
              <w:spacing w:line="240" w:lineRule="atLeast"/>
              <w:rPr>
                <w:rFonts w:ascii="Arial" w:hAnsi="Arial"/>
                <w:color w:val="0000FF"/>
                <w:lang w:val="fr-BE"/>
              </w:rPr>
            </w:pPr>
          </w:p>
        </w:tc>
        <w:tc>
          <w:tcPr>
            <w:tcW w:w="864" w:type="dxa"/>
          </w:tcPr>
          <w:p w:rsidR="005151E0" w:rsidRPr="005151E0" w:rsidRDefault="005151E0">
            <w:pPr>
              <w:spacing w:line="240" w:lineRule="atLeast"/>
              <w:rPr>
                <w:rFonts w:ascii="Arial" w:hAnsi="Arial"/>
                <w:color w:val="0000FF"/>
                <w:lang w:val="fr-BE"/>
              </w:rPr>
            </w:pPr>
          </w:p>
        </w:tc>
        <w:tc>
          <w:tcPr>
            <w:tcW w:w="5472" w:type="dxa"/>
            <w:gridSpan w:val="2"/>
          </w:tcPr>
          <w:p w:rsidR="005151E0" w:rsidRPr="005151E0" w:rsidRDefault="005151E0">
            <w:pPr>
              <w:spacing w:line="240" w:lineRule="atLeast"/>
              <w:jc w:val="both"/>
              <w:rPr>
                <w:rFonts w:ascii="Arial" w:hAnsi="Arial"/>
                <w:color w:val="0000FF"/>
                <w:lang w:val="fr-BE"/>
              </w:rPr>
            </w:pPr>
          </w:p>
        </w:tc>
        <w:tc>
          <w:tcPr>
            <w:tcW w:w="364" w:type="dxa"/>
            <w:vAlign w:val="bottom"/>
          </w:tcPr>
          <w:p w:rsidR="005151E0" w:rsidRPr="005151E0" w:rsidRDefault="005151E0">
            <w:pPr>
              <w:spacing w:line="240" w:lineRule="atLeast"/>
              <w:jc w:val="right"/>
              <w:rPr>
                <w:rFonts w:ascii="Arial" w:hAnsi="Arial"/>
                <w:color w:val="0000FF"/>
                <w:lang w:val="fr-BE"/>
              </w:rPr>
            </w:pPr>
          </w:p>
        </w:tc>
        <w:tc>
          <w:tcPr>
            <w:tcW w:w="884" w:type="dxa"/>
            <w:vAlign w:val="bottom"/>
          </w:tcPr>
          <w:p w:rsidR="005151E0" w:rsidRPr="005151E0" w:rsidRDefault="005151E0">
            <w:pPr>
              <w:spacing w:line="240" w:lineRule="atLeast"/>
              <w:jc w:val="right"/>
              <w:rPr>
                <w:rFonts w:ascii="Arial" w:hAnsi="Arial"/>
                <w:color w:val="0000FF"/>
                <w:lang w:val="fr-BE"/>
              </w:rPr>
            </w:pPr>
          </w:p>
        </w:tc>
        <w:tc>
          <w:tcPr>
            <w:tcW w:w="290" w:type="dxa"/>
            <w:vAlign w:val="bottom"/>
          </w:tcPr>
          <w:p w:rsidR="005151E0" w:rsidRPr="005151E0" w:rsidRDefault="005151E0">
            <w:pPr>
              <w:spacing w:line="240" w:lineRule="atLeast"/>
              <w:jc w:val="right"/>
              <w:rPr>
                <w:rFonts w:ascii="Arial" w:hAnsi="Arial"/>
                <w:color w:val="0000FF"/>
                <w:lang w:val="fr-BE"/>
              </w:rPr>
            </w:pPr>
          </w:p>
        </w:tc>
      </w:tr>
      <w:tr w:rsidR="005151E0" w:rsidRPr="007F444C" w:rsidTr="00F74324">
        <w:trPr>
          <w:cantSplit/>
        </w:trPr>
        <w:tc>
          <w:tcPr>
            <w:tcW w:w="207" w:type="dxa"/>
          </w:tcPr>
          <w:p w:rsidR="005151E0" w:rsidRPr="007F444C" w:rsidRDefault="005151E0" w:rsidP="007F444C">
            <w:pPr>
              <w:spacing w:line="240" w:lineRule="atLeast"/>
              <w:rPr>
                <w:rFonts w:ascii="Arial" w:hAnsi="Arial"/>
                <w:color w:val="0000FF"/>
                <w:lang w:val="fr-FR"/>
              </w:rPr>
            </w:pPr>
          </w:p>
        </w:tc>
        <w:tc>
          <w:tcPr>
            <w:tcW w:w="9105" w:type="dxa"/>
            <w:gridSpan w:val="9"/>
          </w:tcPr>
          <w:p w:rsidR="005151E0" w:rsidRPr="007F444C" w:rsidRDefault="007F444C" w:rsidP="007F444C">
            <w:pPr>
              <w:spacing w:line="240" w:lineRule="atLeast"/>
              <w:jc w:val="both"/>
              <w:rPr>
                <w:rFonts w:ascii="Arial" w:hAnsi="Arial"/>
                <w:color w:val="0000FF"/>
                <w:lang w:val="fr-FR"/>
              </w:rPr>
            </w:pPr>
            <w:r w:rsidRPr="007F444C">
              <w:rPr>
                <w:rFonts w:ascii="Arial" w:hAnsi="Arial"/>
                <w:color w:val="0000FF"/>
                <w:lang w:val="fr-FR"/>
              </w:rPr>
              <w:t>La prestation 523530-523541 n’est pas cumulable avec les prestations</w:t>
            </w:r>
            <w:r>
              <w:rPr>
                <w:rFonts w:ascii="Arial" w:hAnsi="Arial"/>
                <w:color w:val="0000FF"/>
                <w:lang w:val="fr-FR"/>
              </w:rPr>
              <w:t xml:space="preserve"> </w:t>
            </w:r>
            <w:r w:rsidRPr="007F444C">
              <w:rPr>
                <w:rFonts w:ascii="Arial" w:hAnsi="Arial"/>
                <w:color w:val="0000FF"/>
                <w:lang w:val="fr-FR"/>
              </w:rPr>
              <w:t>646251 et 646273 de l’article 29 de la nomenclature.</w:t>
            </w:r>
            <w:r w:rsidR="005151E0" w:rsidRPr="007F444C">
              <w:rPr>
                <w:rFonts w:ascii="Arial" w:hAnsi="Arial"/>
                <w:color w:val="0000FF"/>
                <w:lang w:val="fr-FR"/>
              </w:rPr>
              <w:t>"</w:t>
            </w:r>
          </w:p>
        </w:tc>
        <w:tc>
          <w:tcPr>
            <w:tcW w:w="290" w:type="dxa"/>
            <w:vAlign w:val="bottom"/>
          </w:tcPr>
          <w:p w:rsidR="005151E0" w:rsidRPr="007F444C" w:rsidRDefault="005151E0" w:rsidP="007F444C">
            <w:pPr>
              <w:spacing w:line="240" w:lineRule="atLeast"/>
              <w:rPr>
                <w:rFonts w:ascii="Arial" w:hAnsi="Arial"/>
                <w:color w:val="0000FF"/>
                <w:lang w:val="fr-FR"/>
              </w:rPr>
            </w:pPr>
          </w:p>
        </w:tc>
      </w:tr>
      <w:tr w:rsidR="007D66C6" w:rsidRPr="007F438E" w:rsidTr="00F74324">
        <w:trPr>
          <w:cantSplit/>
        </w:trPr>
        <w:tc>
          <w:tcPr>
            <w:tcW w:w="207" w:type="dxa"/>
          </w:tcPr>
          <w:p w:rsidR="007D66C6" w:rsidRPr="000D0A10" w:rsidRDefault="007D66C6" w:rsidP="005151E0">
            <w:pPr>
              <w:spacing w:line="240" w:lineRule="atLeast"/>
              <w:rPr>
                <w:color w:val="0000FF"/>
                <w:lang w:val="fr-FR"/>
              </w:rPr>
            </w:pPr>
          </w:p>
        </w:tc>
        <w:tc>
          <w:tcPr>
            <w:tcW w:w="9105" w:type="dxa"/>
            <w:gridSpan w:val="9"/>
          </w:tcPr>
          <w:p w:rsidR="007D66C6" w:rsidRPr="002C4694" w:rsidRDefault="007D66C6" w:rsidP="005151E0">
            <w:pPr>
              <w:spacing w:line="240" w:lineRule="atLeast"/>
              <w:jc w:val="both"/>
              <w:rPr>
                <w:rFonts w:ascii="Arial" w:hAnsi="Arial" w:cs="Arial"/>
                <w:lang w:val="fr-FR"/>
              </w:rPr>
            </w:pPr>
          </w:p>
        </w:tc>
        <w:tc>
          <w:tcPr>
            <w:tcW w:w="290" w:type="dxa"/>
            <w:vAlign w:val="bottom"/>
          </w:tcPr>
          <w:p w:rsidR="007D66C6" w:rsidRPr="005151E0" w:rsidRDefault="007D66C6" w:rsidP="005151E0">
            <w:pPr>
              <w:spacing w:line="240" w:lineRule="atLeast"/>
              <w:jc w:val="right"/>
              <w:rPr>
                <w:color w:val="0000FF"/>
                <w:lang w:val="fr-BE"/>
              </w:rPr>
            </w:pPr>
          </w:p>
        </w:tc>
      </w:tr>
      <w:tr w:rsidR="009317B0" w:rsidRPr="007F438E" w:rsidTr="00F74324">
        <w:trPr>
          <w:cantSplit/>
        </w:trPr>
        <w:tc>
          <w:tcPr>
            <w:tcW w:w="207" w:type="dxa"/>
          </w:tcPr>
          <w:p w:rsidR="009317B0" w:rsidRPr="000D0A10" w:rsidRDefault="009317B0" w:rsidP="005151E0">
            <w:pPr>
              <w:spacing w:line="240" w:lineRule="atLeast"/>
              <w:rPr>
                <w:color w:val="0000FF"/>
                <w:lang w:val="fr-FR"/>
              </w:rPr>
            </w:pPr>
          </w:p>
        </w:tc>
        <w:tc>
          <w:tcPr>
            <w:tcW w:w="9105" w:type="dxa"/>
            <w:gridSpan w:val="9"/>
          </w:tcPr>
          <w:p w:rsidR="009317B0" w:rsidRPr="002C4694" w:rsidRDefault="009317B0" w:rsidP="005151E0">
            <w:pPr>
              <w:spacing w:line="240" w:lineRule="atLeast"/>
              <w:jc w:val="both"/>
              <w:rPr>
                <w:rFonts w:ascii="Arial" w:hAnsi="Arial" w:cs="Arial"/>
                <w:lang w:val="fr-FR"/>
              </w:rPr>
            </w:pPr>
          </w:p>
        </w:tc>
        <w:tc>
          <w:tcPr>
            <w:tcW w:w="290" w:type="dxa"/>
            <w:vAlign w:val="bottom"/>
          </w:tcPr>
          <w:p w:rsidR="009317B0" w:rsidRPr="005151E0" w:rsidRDefault="009317B0" w:rsidP="005151E0">
            <w:pPr>
              <w:spacing w:line="240" w:lineRule="atLeast"/>
              <w:jc w:val="right"/>
              <w:rPr>
                <w:color w:val="0000FF"/>
                <w:lang w:val="fr-BE"/>
              </w:rPr>
            </w:pPr>
          </w:p>
        </w:tc>
      </w:tr>
      <w:tr w:rsidR="005151E0" w:rsidRPr="000D0A10" w:rsidTr="00F74324">
        <w:trPr>
          <w:cantSplit/>
        </w:trPr>
        <w:tc>
          <w:tcPr>
            <w:tcW w:w="207" w:type="dxa"/>
          </w:tcPr>
          <w:p w:rsidR="005151E0" w:rsidRPr="000D0A10" w:rsidRDefault="005151E0" w:rsidP="005151E0">
            <w:pPr>
              <w:spacing w:line="240" w:lineRule="atLeast"/>
              <w:rPr>
                <w:rFonts w:ascii="Arial" w:hAnsi="Arial"/>
                <w:color w:val="0000FF"/>
                <w:lang w:val="fr-FR"/>
              </w:rPr>
            </w:pPr>
          </w:p>
        </w:tc>
        <w:tc>
          <w:tcPr>
            <w:tcW w:w="9105" w:type="dxa"/>
            <w:gridSpan w:val="9"/>
          </w:tcPr>
          <w:p w:rsidR="005151E0" w:rsidRPr="000D0A10" w:rsidRDefault="005151E0" w:rsidP="005151E0">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151E0" w:rsidRPr="000D0A10" w:rsidRDefault="005151E0" w:rsidP="005151E0">
            <w:pPr>
              <w:spacing w:line="240" w:lineRule="atLeast"/>
              <w:jc w:val="right"/>
              <w:rPr>
                <w:rFonts w:ascii="Arial" w:hAnsi="Arial"/>
                <w:color w:val="0000FF"/>
                <w:lang w:val="fr-FR"/>
              </w:rPr>
            </w:pPr>
          </w:p>
        </w:tc>
      </w:tr>
      <w:tr w:rsidR="00DA2146" w:rsidRPr="005151E0" w:rsidTr="00F74324">
        <w:trPr>
          <w:cantSplit/>
        </w:trPr>
        <w:tc>
          <w:tcPr>
            <w:tcW w:w="207" w:type="dxa"/>
          </w:tcPr>
          <w:p w:rsidR="00DA2146" w:rsidRPr="005151E0" w:rsidRDefault="005151E0">
            <w:pPr>
              <w:spacing w:line="240" w:lineRule="atLeast"/>
              <w:rPr>
                <w:color w:val="0000FF"/>
                <w:lang w:val="fr-BE"/>
              </w:rPr>
            </w:pPr>
            <w:r w:rsidRPr="000D0A10">
              <w:rPr>
                <w:rFonts w:ascii="Arial" w:hAnsi="Arial"/>
                <w:color w:val="0000FF"/>
                <w:lang w:val="fr-FR"/>
              </w:rPr>
              <w:t>"</w:t>
            </w:r>
          </w:p>
        </w:tc>
        <w:tc>
          <w:tcPr>
            <w:tcW w:w="657" w:type="dxa"/>
            <w:gridSpan w:val="2"/>
          </w:tcPr>
          <w:p w:rsidR="00DA2146" w:rsidRPr="005151E0" w:rsidRDefault="00DA2146">
            <w:pPr>
              <w:spacing w:line="240" w:lineRule="atLeast"/>
              <w:rPr>
                <w:color w:val="0000FF"/>
                <w:lang w:val="fr-BE"/>
              </w:rPr>
            </w:pPr>
          </w:p>
        </w:tc>
        <w:tc>
          <w:tcPr>
            <w:tcW w:w="864" w:type="dxa"/>
            <w:gridSpan w:val="2"/>
          </w:tcPr>
          <w:p w:rsidR="00DA2146" w:rsidRPr="005151E0" w:rsidRDefault="00DA2146">
            <w:pPr>
              <w:spacing w:line="240" w:lineRule="atLeast"/>
              <w:rPr>
                <w:rFonts w:ascii="Arial" w:hAnsi="Arial"/>
                <w:color w:val="0000FF"/>
                <w:lang w:val="fr-BE"/>
              </w:rPr>
            </w:pPr>
            <w:r w:rsidRPr="005151E0">
              <w:rPr>
                <w:rFonts w:ascii="Arial" w:hAnsi="Arial"/>
                <w:color w:val="0000FF"/>
                <w:lang w:val="fr-BE"/>
              </w:rPr>
              <w:t>521356</w:t>
            </w:r>
          </w:p>
        </w:tc>
        <w:tc>
          <w:tcPr>
            <w:tcW w:w="864" w:type="dxa"/>
          </w:tcPr>
          <w:p w:rsidR="00DA2146" w:rsidRPr="005151E0" w:rsidRDefault="00DA2146">
            <w:pPr>
              <w:spacing w:line="240" w:lineRule="atLeast"/>
              <w:rPr>
                <w:color w:val="0000FF"/>
                <w:lang w:val="fr-BE"/>
              </w:rPr>
            </w:pPr>
            <w:r w:rsidRPr="005151E0">
              <w:rPr>
                <w:rFonts w:ascii="Arial" w:hAnsi="Arial"/>
                <w:color w:val="0000FF"/>
                <w:lang w:val="fr-BE"/>
              </w:rPr>
              <w:t>521360</w:t>
            </w:r>
          </w:p>
        </w:tc>
        <w:tc>
          <w:tcPr>
            <w:tcW w:w="5472" w:type="dxa"/>
            <w:gridSpan w:val="2"/>
          </w:tcPr>
          <w:p w:rsidR="00DA2146" w:rsidRPr="005151E0" w:rsidRDefault="00DA2146">
            <w:pPr>
              <w:spacing w:line="240" w:lineRule="atLeast"/>
              <w:jc w:val="both"/>
              <w:rPr>
                <w:rFonts w:ascii="Arial" w:hAnsi="Arial"/>
                <w:color w:val="0000FF"/>
                <w:lang w:val="fr-BE"/>
              </w:rPr>
            </w:pPr>
            <w:r w:rsidRPr="005151E0">
              <w:rPr>
                <w:rFonts w:ascii="Arial" w:hAnsi="Arial"/>
                <w:color w:val="0000FF"/>
                <w:lang w:val="fr-BE"/>
              </w:rPr>
              <w:t>Ceinture de sécurité</w:t>
            </w:r>
          </w:p>
        </w:tc>
        <w:tc>
          <w:tcPr>
            <w:tcW w:w="364" w:type="dxa"/>
            <w:vAlign w:val="bottom"/>
          </w:tcPr>
          <w:p w:rsidR="00DA2146" w:rsidRPr="005151E0" w:rsidRDefault="00DA2146">
            <w:pPr>
              <w:spacing w:line="240" w:lineRule="atLeast"/>
              <w:jc w:val="right"/>
              <w:rPr>
                <w:rFonts w:ascii="Arial" w:hAnsi="Arial"/>
                <w:color w:val="0000FF"/>
                <w:lang w:val="fr-BE"/>
              </w:rPr>
            </w:pPr>
            <w:r w:rsidRPr="005151E0">
              <w:rPr>
                <w:rFonts w:ascii="Arial" w:hAnsi="Arial"/>
                <w:color w:val="0000FF"/>
                <w:lang w:val="fr-BE"/>
              </w:rPr>
              <w:t>Y</w:t>
            </w:r>
          </w:p>
        </w:tc>
        <w:tc>
          <w:tcPr>
            <w:tcW w:w="884" w:type="dxa"/>
            <w:vAlign w:val="bottom"/>
          </w:tcPr>
          <w:p w:rsidR="00DA2146" w:rsidRPr="005151E0" w:rsidRDefault="00DA2146">
            <w:pPr>
              <w:spacing w:line="240" w:lineRule="atLeast"/>
              <w:jc w:val="right"/>
              <w:rPr>
                <w:rFonts w:ascii="Arial" w:hAnsi="Arial"/>
                <w:color w:val="0000FF"/>
                <w:lang w:val="fr-BE"/>
              </w:rPr>
            </w:pPr>
            <w:r w:rsidRPr="005151E0">
              <w:rPr>
                <w:rFonts w:ascii="Arial" w:hAnsi="Arial"/>
                <w:color w:val="0000FF"/>
                <w:lang w:val="fr-BE"/>
              </w:rPr>
              <w:t>30</w:t>
            </w:r>
          </w:p>
        </w:tc>
        <w:tc>
          <w:tcPr>
            <w:tcW w:w="290" w:type="dxa"/>
            <w:vAlign w:val="bottom"/>
          </w:tcPr>
          <w:p w:rsidR="00DA2146" w:rsidRPr="005151E0" w:rsidRDefault="003E5DF3">
            <w:pPr>
              <w:spacing w:line="240" w:lineRule="atLeast"/>
              <w:jc w:val="right"/>
              <w:rPr>
                <w:rFonts w:ascii="Arial" w:hAnsi="Arial"/>
                <w:color w:val="0000FF"/>
                <w:lang w:val="fr-BE"/>
              </w:rPr>
            </w:pPr>
            <w:r w:rsidRPr="000D0A10">
              <w:rPr>
                <w:rFonts w:ascii="Arial" w:hAnsi="Arial"/>
                <w:color w:val="0000FF"/>
                <w:lang w:val="fr-FR"/>
              </w:rPr>
              <w:t>"</w:t>
            </w:r>
          </w:p>
        </w:tc>
      </w:tr>
      <w:tr w:rsidR="003E5DF3" w:rsidRPr="000D0A10" w:rsidTr="00F74324">
        <w:trPr>
          <w:cantSplit/>
        </w:trPr>
        <w:tc>
          <w:tcPr>
            <w:tcW w:w="207" w:type="dxa"/>
          </w:tcPr>
          <w:p w:rsidR="003E5DF3" w:rsidRPr="000D0A10" w:rsidRDefault="003E5DF3" w:rsidP="003E5DF3">
            <w:pPr>
              <w:spacing w:line="240" w:lineRule="atLeast"/>
              <w:rPr>
                <w:color w:val="0000FF"/>
              </w:rPr>
            </w:pPr>
          </w:p>
        </w:tc>
        <w:tc>
          <w:tcPr>
            <w:tcW w:w="657" w:type="dxa"/>
            <w:gridSpan w:val="2"/>
          </w:tcPr>
          <w:p w:rsidR="003E5DF3" w:rsidRPr="000D0A10" w:rsidRDefault="003E5DF3" w:rsidP="003E5DF3">
            <w:pPr>
              <w:spacing w:line="240" w:lineRule="atLeast"/>
              <w:rPr>
                <w:color w:val="0000FF"/>
              </w:rPr>
            </w:pPr>
          </w:p>
        </w:tc>
        <w:tc>
          <w:tcPr>
            <w:tcW w:w="864" w:type="dxa"/>
            <w:gridSpan w:val="2"/>
          </w:tcPr>
          <w:p w:rsidR="003E5DF3" w:rsidRPr="000D0A10" w:rsidRDefault="003E5DF3" w:rsidP="003E5DF3">
            <w:pPr>
              <w:spacing w:line="240" w:lineRule="atLeast"/>
              <w:rPr>
                <w:rFonts w:ascii="Arial" w:hAnsi="Arial"/>
                <w:color w:val="0000FF"/>
              </w:rPr>
            </w:pPr>
          </w:p>
        </w:tc>
        <w:tc>
          <w:tcPr>
            <w:tcW w:w="864" w:type="dxa"/>
          </w:tcPr>
          <w:p w:rsidR="003E5DF3" w:rsidRPr="000D0A10" w:rsidRDefault="003E5DF3" w:rsidP="003E5DF3">
            <w:pPr>
              <w:spacing w:line="240" w:lineRule="atLeast"/>
              <w:rPr>
                <w:rFonts w:ascii="Arial" w:hAnsi="Arial"/>
                <w:color w:val="0000FF"/>
              </w:rPr>
            </w:pPr>
          </w:p>
        </w:tc>
        <w:tc>
          <w:tcPr>
            <w:tcW w:w="5472" w:type="dxa"/>
            <w:gridSpan w:val="2"/>
          </w:tcPr>
          <w:p w:rsidR="003E5DF3" w:rsidRPr="000D0A10" w:rsidRDefault="003E5DF3" w:rsidP="003E5DF3">
            <w:pPr>
              <w:spacing w:line="240" w:lineRule="atLeast"/>
              <w:jc w:val="both"/>
              <w:rPr>
                <w:rFonts w:ascii="Arial" w:hAnsi="Arial"/>
                <w:color w:val="0000FF"/>
                <w:lang w:val="fr-FR"/>
              </w:rPr>
            </w:pPr>
          </w:p>
        </w:tc>
        <w:tc>
          <w:tcPr>
            <w:tcW w:w="364" w:type="dxa"/>
            <w:vAlign w:val="bottom"/>
          </w:tcPr>
          <w:p w:rsidR="003E5DF3" w:rsidRPr="000D0A10" w:rsidRDefault="003E5DF3" w:rsidP="003E5DF3">
            <w:pPr>
              <w:spacing w:line="240" w:lineRule="atLeast"/>
              <w:jc w:val="right"/>
              <w:rPr>
                <w:rFonts w:ascii="Arial" w:hAnsi="Arial"/>
                <w:color w:val="0000FF"/>
              </w:rPr>
            </w:pPr>
          </w:p>
        </w:tc>
        <w:tc>
          <w:tcPr>
            <w:tcW w:w="884" w:type="dxa"/>
            <w:vAlign w:val="bottom"/>
          </w:tcPr>
          <w:p w:rsidR="003E5DF3" w:rsidRPr="000D0A10" w:rsidRDefault="003E5DF3" w:rsidP="003E5DF3">
            <w:pPr>
              <w:spacing w:line="240" w:lineRule="atLeast"/>
              <w:jc w:val="right"/>
              <w:rPr>
                <w:rFonts w:ascii="Arial" w:hAnsi="Arial"/>
                <w:color w:val="0000FF"/>
              </w:rPr>
            </w:pPr>
          </w:p>
        </w:tc>
        <w:tc>
          <w:tcPr>
            <w:tcW w:w="290" w:type="dxa"/>
            <w:vAlign w:val="bottom"/>
          </w:tcPr>
          <w:p w:rsidR="003E5DF3" w:rsidRPr="000D0A10" w:rsidRDefault="003E5DF3" w:rsidP="003E5DF3">
            <w:pPr>
              <w:spacing w:line="240" w:lineRule="atLeast"/>
              <w:jc w:val="right"/>
              <w:rPr>
                <w:rFonts w:ascii="Arial" w:hAnsi="Arial"/>
                <w:color w:val="0000FF"/>
                <w:lang w:val="fr-FR"/>
              </w:rPr>
            </w:pPr>
          </w:p>
        </w:tc>
      </w:tr>
      <w:tr w:rsidR="003E5DF3" w:rsidRPr="00DE77C3" w:rsidTr="00F74324">
        <w:trPr>
          <w:cantSplit/>
        </w:trPr>
        <w:tc>
          <w:tcPr>
            <w:tcW w:w="207" w:type="dxa"/>
          </w:tcPr>
          <w:p w:rsidR="003E5DF3" w:rsidRPr="00DE77C3" w:rsidRDefault="003E5DF3" w:rsidP="00DE77C3">
            <w:pPr>
              <w:spacing w:line="240" w:lineRule="atLeast"/>
              <w:jc w:val="both"/>
              <w:rPr>
                <w:rFonts w:ascii="Arial" w:hAnsi="Arial"/>
                <w:i/>
                <w:color w:val="0000FF"/>
                <w:sz w:val="18"/>
                <w:lang w:val="fr-FR"/>
              </w:rPr>
            </w:pPr>
          </w:p>
        </w:tc>
        <w:tc>
          <w:tcPr>
            <w:tcW w:w="9105" w:type="dxa"/>
            <w:gridSpan w:val="9"/>
          </w:tcPr>
          <w:p w:rsidR="003E5DF3" w:rsidRPr="00DE77C3" w:rsidRDefault="008A0BE0" w:rsidP="003E5DF3">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E5DF3" w:rsidRPr="00DE77C3" w:rsidRDefault="003E5DF3" w:rsidP="00DE77C3">
            <w:pPr>
              <w:spacing w:line="240" w:lineRule="atLeast"/>
              <w:jc w:val="both"/>
              <w:rPr>
                <w:rFonts w:ascii="Arial" w:hAnsi="Arial"/>
                <w:i/>
                <w:color w:val="0000FF"/>
                <w:sz w:val="18"/>
                <w:lang w:val="fr-FR"/>
              </w:rPr>
            </w:pPr>
          </w:p>
        </w:tc>
      </w:tr>
      <w:tr w:rsidR="00DA2146" w:rsidRPr="005151E0" w:rsidTr="00F74324">
        <w:trPr>
          <w:cantSplit/>
        </w:trPr>
        <w:tc>
          <w:tcPr>
            <w:tcW w:w="207" w:type="dxa"/>
          </w:tcPr>
          <w:p w:rsidR="00DA2146" w:rsidRPr="005151E0" w:rsidRDefault="003E5DF3">
            <w:pPr>
              <w:spacing w:line="240" w:lineRule="atLeast"/>
              <w:rPr>
                <w:color w:val="0000FF"/>
                <w:lang w:val="fr-BE"/>
              </w:rPr>
            </w:pPr>
            <w:r w:rsidRPr="000D0A10">
              <w:rPr>
                <w:rFonts w:ascii="Arial" w:hAnsi="Arial"/>
                <w:color w:val="0000FF"/>
                <w:lang w:val="fr-FR"/>
              </w:rPr>
              <w:t>"</w:t>
            </w:r>
          </w:p>
        </w:tc>
        <w:tc>
          <w:tcPr>
            <w:tcW w:w="657" w:type="dxa"/>
            <w:gridSpan w:val="2"/>
          </w:tcPr>
          <w:p w:rsidR="00DA2146" w:rsidRPr="005151E0" w:rsidRDefault="00DA2146">
            <w:pPr>
              <w:spacing w:line="240" w:lineRule="atLeast"/>
              <w:rPr>
                <w:color w:val="0000FF"/>
                <w:lang w:val="fr-BE"/>
              </w:rPr>
            </w:pPr>
          </w:p>
        </w:tc>
        <w:tc>
          <w:tcPr>
            <w:tcW w:w="864" w:type="dxa"/>
            <w:gridSpan w:val="2"/>
          </w:tcPr>
          <w:p w:rsidR="00DA2146" w:rsidRPr="005151E0" w:rsidRDefault="003E5DF3">
            <w:pPr>
              <w:spacing w:line="240" w:lineRule="atLeast"/>
              <w:rPr>
                <w:rFonts w:ascii="Arial" w:hAnsi="Arial"/>
                <w:color w:val="0000FF"/>
                <w:lang w:val="fr-BE"/>
              </w:rPr>
            </w:pPr>
            <w:r w:rsidRPr="007F444C">
              <w:rPr>
                <w:rFonts w:ascii="Arial" w:hAnsi="Arial"/>
                <w:color w:val="0000FF"/>
                <w:lang w:val="fr-BE"/>
              </w:rPr>
              <w:t>523596</w:t>
            </w:r>
          </w:p>
        </w:tc>
        <w:tc>
          <w:tcPr>
            <w:tcW w:w="864" w:type="dxa"/>
          </w:tcPr>
          <w:p w:rsidR="00DA2146" w:rsidRPr="005151E0" w:rsidRDefault="003E5DF3">
            <w:pPr>
              <w:spacing w:line="240" w:lineRule="atLeast"/>
              <w:rPr>
                <w:rFonts w:ascii="Arial" w:hAnsi="Arial"/>
                <w:color w:val="0000FF"/>
                <w:lang w:val="fr-BE"/>
              </w:rPr>
            </w:pPr>
            <w:r w:rsidRPr="007F444C">
              <w:rPr>
                <w:rFonts w:ascii="Arial" w:hAnsi="Arial"/>
                <w:color w:val="0000FF"/>
                <w:lang w:val="fr-BE"/>
              </w:rPr>
              <w:t>523600</w:t>
            </w:r>
          </w:p>
        </w:tc>
        <w:tc>
          <w:tcPr>
            <w:tcW w:w="5472" w:type="dxa"/>
            <w:gridSpan w:val="2"/>
          </w:tcPr>
          <w:p w:rsidR="00DA2146" w:rsidRPr="005151E0" w:rsidRDefault="007F444C" w:rsidP="007F444C">
            <w:pPr>
              <w:spacing w:line="240" w:lineRule="atLeast"/>
              <w:jc w:val="both"/>
              <w:rPr>
                <w:rFonts w:ascii="Arial" w:hAnsi="Arial"/>
                <w:color w:val="0000FF"/>
                <w:lang w:val="fr-BE"/>
              </w:rPr>
            </w:pPr>
            <w:r w:rsidRPr="007F444C">
              <w:rPr>
                <w:rFonts w:ascii="Arial" w:hAnsi="Arial"/>
                <w:color w:val="0000FF"/>
                <w:lang w:val="fr-BE"/>
              </w:rPr>
              <w:t>Ceinture de sécurité à quatre ou cinq</w:t>
            </w:r>
            <w:r>
              <w:rPr>
                <w:rFonts w:ascii="Arial" w:hAnsi="Arial"/>
                <w:color w:val="0000FF"/>
                <w:lang w:val="fr-BE"/>
              </w:rPr>
              <w:t xml:space="preserve"> </w:t>
            </w:r>
            <w:r w:rsidRPr="007F444C">
              <w:rPr>
                <w:rFonts w:ascii="Arial" w:hAnsi="Arial"/>
                <w:color w:val="0000FF"/>
                <w:lang w:val="fr-BE"/>
              </w:rPr>
              <w:t>points pour voiturette manuelle</w:t>
            </w:r>
          </w:p>
        </w:tc>
        <w:tc>
          <w:tcPr>
            <w:tcW w:w="364" w:type="dxa"/>
            <w:vAlign w:val="bottom"/>
          </w:tcPr>
          <w:p w:rsidR="00DA2146" w:rsidRPr="005151E0" w:rsidRDefault="003E5DF3">
            <w:pPr>
              <w:spacing w:line="240" w:lineRule="atLeast"/>
              <w:jc w:val="right"/>
              <w:rPr>
                <w:rFonts w:ascii="Arial" w:hAnsi="Arial"/>
                <w:color w:val="0000FF"/>
                <w:lang w:val="fr-BE"/>
              </w:rPr>
            </w:pPr>
            <w:r w:rsidRPr="007F444C">
              <w:rPr>
                <w:rFonts w:ascii="Arial" w:hAnsi="Arial"/>
                <w:color w:val="0000FF"/>
                <w:lang w:val="fr-BE"/>
              </w:rPr>
              <w:t>Y</w:t>
            </w:r>
          </w:p>
        </w:tc>
        <w:tc>
          <w:tcPr>
            <w:tcW w:w="884" w:type="dxa"/>
            <w:vAlign w:val="bottom"/>
          </w:tcPr>
          <w:p w:rsidR="00DA2146" w:rsidRPr="005151E0" w:rsidRDefault="003E5DF3">
            <w:pPr>
              <w:spacing w:line="240" w:lineRule="atLeast"/>
              <w:jc w:val="right"/>
              <w:rPr>
                <w:rFonts w:ascii="Arial" w:hAnsi="Arial"/>
                <w:color w:val="0000FF"/>
                <w:lang w:val="fr-BE"/>
              </w:rPr>
            </w:pPr>
            <w:r w:rsidRPr="007F444C">
              <w:rPr>
                <w:rFonts w:ascii="Arial" w:hAnsi="Arial"/>
                <w:color w:val="0000FF"/>
                <w:lang w:val="fr-BE"/>
              </w:rPr>
              <w:t>81,73</w:t>
            </w:r>
          </w:p>
        </w:tc>
        <w:tc>
          <w:tcPr>
            <w:tcW w:w="290" w:type="dxa"/>
            <w:vAlign w:val="bottom"/>
          </w:tcPr>
          <w:p w:rsidR="00DA2146" w:rsidRPr="005151E0" w:rsidRDefault="003E5DF3">
            <w:pPr>
              <w:spacing w:line="240" w:lineRule="atLeast"/>
              <w:jc w:val="right"/>
              <w:rPr>
                <w:rFonts w:ascii="Arial" w:hAnsi="Arial"/>
                <w:color w:val="0000FF"/>
                <w:lang w:val="fr-BE"/>
              </w:rPr>
            </w:pPr>
            <w:r w:rsidRPr="000D0A10">
              <w:rPr>
                <w:rFonts w:ascii="Arial" w:hAnsi="Arial"/>
                <w:color w:val="0000FF"/>
                <w:lang w:val="fr-FR"/>
              </w:rPr>
              <w:t>"</w:t>
            </w:r>
          </w:p>
        </w:tc>
      </w:tr>
      <w:tr w:rsidR="003E5DF3" w:rsidRPr="005151E0" w:rsidTr="00F74324">
        <w:trPr>
          <w:cantSplit/>
        </w:trPr>
        <w:tc>
          <w:tcPr>
            <w:tcW w:w="207" w:type="dxa"/>
          </w:tcPr>
          <w:p w:rsidR="003E5DF3" w:rsidRPr="000D0A10" w:rsidRDefault="003E5DF3" w:rsidP="003E5DF3">
            <w:pPr>
              <w:spacing w:line="240" w:lineRule="atLeast"/>
              <w:rPr>
                <w:rFonts w:ascii="Arial" w:hAnsi="Arial"/>
                <w:color w:val="0000FF"/>
                <w:lang w:val="fr-FR"/>
              </w:rPr>
            </w:pPr>
          </w:p>
        </w:tc>
        <w:tc>
          <w:tcPr>
            <w:tcW w:w="657" w:type="dxa"/>
            <w:gridSpan w:val="2"/>
          </w:tcPr>
          <w:p w:rsidR="003E5DF3" w:rsidRPr="005151E0" w:rsidRDefault="003E5DF3" w:rsidP="003E5DF3">
            <w:pPr>
              <w:spacing w:line="240" w:lineRule="atLeast"/>
              <w:rPr>
                <w:color w:val="0000FF"/>
                <w:lang w:val="fr-BE"/>
              </w:rPr>
            </w:pPr>
          </w:p>
        </w:tc>
        <w:tc>
          <w:tcPr>
            <w:tcW w:w="864" w:type="dxa"/>
            <w:gridSpan w:val="2"/>
          </w:tcPr>
          <w:p w:rsidR="003E5DF3" w:rsidRPr="005151E0" w:rsidRDefault="003E5DF3" w:rsidP="003E5DF3">
            <w:pPr>
              <w:spacing w:line="240" w:lineRule="atLeast"/>
              <w:rPr>
                <w:rFonts w:ascii="Arial" w:hAnsi="Arial"/>
                <w:color w:val="0000FF"/>
                <w:lang w:val="fr-BE"/>
              </w:rPr>
            </w:pPr>
          </w:p>
        </w:tc>
        <w:tc>
          <w:tcPr>
            <w:tcW w:w="864" w:type="dxa"/>
          </w:tcPr>
          <w:p w:rsidR="003E5DF3" w:rsidRPr="005151E0" w:rsidRDefault="003E5DF3" w:rsidP="003E5DF3">
            <w:pPr>
              <w:spacing w:line="240" w:lineRule="atLeast"/>
              <w:rPr>
                <w:rFonts w:ascii="Arial" w:hAnsi="Arial"/>
                <w:color w:val="0000FF"/>
                <w:lang w:val="fr-BE"/>
              </w:rPr>
            </w:pPr>
          </w:p>
        </w:tc>
        <w:tc>
          <w:tcPr>
            <w:tcW w:w="5472" w:type="dxa"/>
            <w:gridSpan w:val="2"/>
          </w:tcPr>
          <w:p w:rsidR="003E5DF3" w:rsidRPr="005151E0" w:rsidRDefault="003E5DF3" w:rsidP="003E5DF3">
            <w:pPr>
              <w:spacing w:line="240" w:lineRule="atLeast"/>
              <w:jc w:val="both"/>
              <w:rPr>
                <w:rFonts w:ascii="Arial" w:hAnsi="Arial"/>
                <w:color w:val="0000FF"/>
                <w:lang w:val="fr-BE"/>
              </w:rPr>
            </w:pPr>
          </w:p>
        </w:tc>
        <w:tc>
          <w:tcPr>
            <w:tcW w:w="364" w:type="dxa"/>
            <w:vAlign w:val="bottom"/>
          </w:tcPr>
          <w:p w:rsidR="003E5DF3" w:rsidRPr="005151E0" w:rsidRDefault="003E5DF3" w:rsidP="003E5DF3">
            <w:pPr>
              <w:spacing w:line="240" w:lineRule="atLeast"/>
              <w:jc w:val="right"/>
              <w:rPr>
                <w:rFonts w:ascii="Arial" w:hAnsi="Arial"/>
                <w:color w:val="0000FF"/>
                <w:lang w:val="fr-BE"/>
              </w:rPr>
            </w:pPr>
          </w:p>
        </w:tc>
        <w:tc>
          <w:tcPr>
            <w:tcW w:w="884" w:type="dxa"/>
            <w:vAlign w:val="bottom"/>
          </w:tcPr>
          <w:p w:rsidR="003E5DF3" w:rsidRPr="005151E0" w:rsidRDefault="003E5DF3" w:rsidP="003E5DF3">
            <w:pPr>
              <w:spacing w:line="240" w:lineRule="atLeast"/>
              <w:jc w:val="right"/>
              <w:rPr>
                <w:rFonts w:ascii="Arial" w:hAnsi="Arial"/>
                <w:color w:val="0000FF"/>
                <w:lang w:val="fr-BE"/>
              </w:rPr>
            </w:pPr>
          </w:p>
        </w:tc>
        <w:tc>
          <w:tcPr>
            <w:tcW w:w="290" w:type="dxa"/>
            <w:vAlign w:val="bottom"/>
          </w:tcPr>
          <w:p w:rsidR="003E5DF3" w:rsidRPr="000D0A10" w:rsidRDefault="003E5DF3" w:rsidP="003E5DF3">
            <w:pPr>
              <w:spacing w:line="240" w:lineRule="atLeast"/>
              <w:jc w:val="right"/>
              <w:rPr>
                <w:rFonts w:ascii="Arial" w:hAnsi="Arial"/>
                <w:color w:val="0000FF"/>
                <w:lang w:val="fr-FR"/>
              </w:rPr>
            </w:pPr>
          </w:p>
        </w:tc>
      </w:tr>
      <w:tr w:rsidR="003E5DF3" w:rsidRPr="000D0A10" w:rsidTr="00F74324">
        <w:trPr>
          <w:cantSplit/>
        </w:trPr>
        <w:tc>
          <w:tcPr>
            <w:tcW w:w="207" w:type="dxa"/>
          </w:tcPr>
          <w:p w:rsidR="003E5DF3" w:rsidRPr="000D0A10" w:rsidRDefault="003E5DF3" w:rsidP="003E5DF3">
            <w:pPr>
              <w:spacing w:line="240" w:lineRule="atLeast"/>
              <w:rPr>
                <w:rFonts w:ascii="Arial" w:hAnsi="Arial"/>
                <w:color w:val="0000FF"/>
                <w:lang w:val="fr-FR"/>
              </w:rPr>
            </w:pPr>
          </w:p>
        </w:tc>
        <w:tc>
          <w:tcPr>
            <w:tcW w:w="9105" w:type="dxa"/>
            <w:gridSpan w:val="9"/>
          </w:tcPr>
          <w:p w:rsidR="003E5DF3" w:rsidRPr="000D0A10" w:rsidRDefault="003E5DF3" w:rsidP="003E5DF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3E5DF3" w:rsidRPr="000D0A10" w:rsidRDefault="003E5DF3" w:rsidP="003E5DF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5151E0" w:rsidRDefault="003E5DF3">
            <w:pPr>
              <w:spacing w:line="240" w:lineRule="atLeast"/>
              <w:rPr>
                <w:color w:val="0000FF"/>
                <w:lang w:val="fr-BE"/>
              </w:rPr>
            </w:pPr>
            <w:r w:rsidRPr="000D0A10">
              <w:rPr>
                <w:rFonts w:ascii="Arial" w:hAnsi="Arial"/>
                <w:color w:val="0000FF"/>
                <w:lang w:val="fr-FR"/>
              </w:rPr>
              <w:t>"</w:t>
            </w:r>
          </w:p>
        </w:tc>
        <w:tc>
          <w:tcPr>
            <w:tcW w:w="657" w:type="dxa"/>
            <w:gridSpan w:val="2"/>
          </w:tcPr>
          <w:p w:rsidR="00DA2146" w:rsidRPr="005151E0" w:rsidRDefault="00DA2146">
            <w:pPr>
              <w:spacing w:line="240" w:lineRule="atLeast"/>
              <w:rPr>
                <w:color w:val="0000FF"/>
                <w:lang w:val="fr-BE"/>
              </w:rPr>
            </w:pPr>
          </w:p>
        </w:tc>
        <w:tc>
          <w:tcPr>
            <w:tcW w:w="864" w:type="dxa"/>
            <w:gridSpan w:val="2"/>
          </w:tcPr>
          <w:p w:rsidR="00DA2146" w:rsidRPr="000D0A10" w:rsidRDefault="00DA2146">
            <w:pPr>
              <w:spacing w:line="240" w:lineRule="atLeast"/>
              <w:rPr>
                <w:rFonts w:ascii="Arial" w:hAnsi="Arial"/>
                <w:color w:val="0000FF"/>
              </w:rPr>
            </w:pPr>
            <w:r w:rsidRPr="005151E0">
              <w:rPr>
                <w:rFonts w:ascii="Arial" w:hAnsi="Arial"/>
                <w:color w:val="0000FF"/>
                <w:lang w:val="fr-BE"/>
              </w:rPr>
              <w:t>5</w:t>
            </w:r>
            <w:r w:rsidRPr="000D0A10">
              <w:rPr>
                <w:rFonts w:ascii="Arial" w:hAnsi="Arial"/>
                <w:color w:val="0000FF"/>
              </w:rPr>
              <w:t>21371</w:t>
            </w:r>
          </w:p>
        </w:tc>
        <w:tc>
          <w:tcPr>
            <w:tcW w:w="864" w:type="dxa"/>
          </w:tcPr>
          <w:p w:rsidR="00DA2146" w:rsidRPr="000D0A10" w:rsidRDefault="00DA2146">
            <w:pPr>
              <w:spacing w:line="240" w:lineRule="atLeast"/>
              <w:rPr>
                <w:color w:val="0000FF"/>
              </w:rPr>
            </w:pPr>
            <w:r w:rsidRPr="000D0A10">
              <w:rPr>
                <w:rFonts w:ascii="Arial" w:hAnsi="Arial"/>
                <w:color w:val="0000FF"/>
              </w:rPr>
              <w:t>521382</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DA2146" w:rsidRPr="000D0A10" w:rsidRDefault="003E5DF3">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3E5DF3" w:rsidRPr="00DE77C3" w:rsidTr="00F74324">
        <w:trPr>
          <w:cantSplit/>
        </w:trPr>
        <w:tc>
          <w:tcPr>
            <w:tcW w:w="207" w:type="dxa"/>
          </w:tcPr>
          <w:p w:rsidR="003E5DF3" w:rsidRPr="00DE77C3" w:rsidRDefault="003E5DF3" w:rsidP="00DE77C3">
            <w:pPr>
              <w:spacing w:line="240" w:lineRule="atLeast"/>
              <w:jc w:val="both"/>
              <w:rPr>
                <w:rFonts w:ascii="Arial" w:hAnsi="Arial"/>
                <w:i/>
                <w:color w:val="0000FF"/>
                <w:sz w:val="18"/>
                <w:lang w:val="fr-FR"/>
              </w:rPr>
            </w:pPr>
          </w:p>
        </w:tc>
        <w:tc>
          <w:tcPr>
            <w:tcW w:w="9105" w:type="dxa"/>
            <w:gridSpan w:val="9"/>
          </w:tcPr>
          <w:p w:rsidR="003E5DF3" w:rsidRPr="00DE77C3" w:rsidRDefault="008A0BE0" w:rsidP="003E5DF3">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E5DF3" w:rsidRPr="00DE77C3" w:rsidRDefault="003E5DF3" w:rsidP="00DE77C3">
            <w:pPr>
              <w:spacing w:line="240" w:lineRule="atLeast"/>
              <w:jc w:val="both"/>
              <w:rPr>
                <w:rFonts w:ascii="Arial" w:hAnsi="Arial"/>
                <w:i/>
                <w:color w:val="0000FF"/>
                <w:sz w:val="18"/>
                <w:lang w:val="fr-FR"/>
              </w:rPr>
            </w:pPr>
          </w:p>
        </w:tc>
      </w:tr>
      <w:tr w:rsidR="00DA2146" w:rsidRPr="007F444C" w:rsidTr="00F74324">
        <w:trPr>
          <w:cantSplit/>
        </w:trPr>
        <w:tc>
          <w:tcPr>
            <w:tcW w:w="207" w:type="dxa"/>
          </w:tcPr>
          <w:p w:rsidR="00DA2146" w:rsidRPr="007F444C" w:rsidRDefault="00DA2146" w:rsidP="007F444C">
            <w:pPr>
              <w:spacing w:line="240" w:lineRule="atLeast"/>
              <w:jc w:val="both"/>
              <w:rPr>
                <w:rFonts w:ascii="Arial" w:hAnsi="Arial"/>
                <w:color w:val="0000FF"/>
                <w:lang w:val="fr-BE"/>
              </w:rPr>
            </w:pPr>
          </w:p>
        </w:tc>
        <w:tc>
          <w:tcPr>
            <w:tcW w:w="9105" w:type="dxa"/>
            <w:gridSpan w:val="9"/>
          </w:tcPr>
          <w:p w:rsidR="00DA2146" w:rsidRPr="007F444C" w:rsidRDefault="003E5DF3" w:rsidP="007F444C">
            <w:pPr>
              <w:spacing w:line="240" w:lineRule="atLeast"/>
              <w:jc w:val="both"/>
              <w:rPr>
                <w:rFonts w:ascii="Arial" w:hAnsi="Arial"/>
                <w:color w:val="0000FF"/>
                <w:lang w:val="fr-BE"/>
              </w:rPr>
            </w:pPr>
            <w:r w:rsidRPr="007F444C">
              <w:rPr>
                <w:rFonts w:ascii="Arial" w:hAnsi="Arial"/>
                <w:color w:val="0000FF"/>
                <w:lang w:val="fr-BE"/>
              </w:rPr>
              <w:t>"</w:t>
            </w:r>
            <w:r w:rsidR="007F444C" w:rsidRPr="007F444C">
              <w:rPr>
                <w:rFonts w:ascii="Arial" w:hAnsi="Arial"/>
                <w:color w:val="0000FF"/>
                <w:lang w:val="fr-BE"/>
              </w:rPr>
              <w:t>Les prestations 521356–521360, 523596-523600 et 521371-521382 ne</w:t>
            </w:r>
            <w:r w:rsidR="007F444C">
              <w:rPr>
                <w:rFonts w:ascii="Arial" w:hAnsi="Arial"/>
                <w:color w:val="0000FF"/>
                <w:lang w:val="fr-BE"/>
              </w:rPr>
              <w:t xml:space="preserve"> </w:t>
            </w:r>
            <w:r w:rsidR="007F444C" w:rsidRPr="007F444C">
              <w:rPr>
                <w:rFonts w:ascii="Arial" w:hAnsi="Arial"/>
                <w:color w:val="0000FF"/>
                <w:lang w:val="fr-BE"/>
              </w:rPr>
              <w:t>sont pas cumulables entre elles.</w:t>
            </w:r>
          </w:p>
        </w:tc>
        <w:tc>
          <w:tcPr>
            <w:tcW w:w="290" w:type="dxa"/>
            <w:vAlign w:val="bottom"/>
          </w:tcPr>
          <w:p w:rsidR="00DA2146" w:rsidRPr="007F444C" w:rsidRDefault="00DA2146" w:rsidP="007F444C">
            <w:pPr>
              <w:spacing w:line="240" w:lineRule="atLeast"/>
              <w:jc w:val="both"/>
              <w:rPr>
                <w:rFonts w:ascii="Arial" w:hAnsi="Arial"/>
                <w:color w:val="0000FF"/>
                <w:lang w:val="fr-BE"/>
              </w:rPr>
            </w:pPr>
          </w:p>
        </w:tc>
      </w:tr>
      <w:tr w:rsidR="003E5DF3" w:rsidRPr="007F444C" w:rsidTr="00F74324">
        <w:trPr>
          <w:cantSplit/>
        </w:trPr>
        <w:tc>
          <w:tcPr>
            <w:tcW w:w="207" w:type="dxa"/>
          </w:tcPr>
          <w:p w:rsidR="003E5DF3" w:rsidRPr="007F444C" w:rsidRDefault="003E5DF3" w:rsidP="007F444C">
            <w:pPr>
              <w:spacing w:line="240" w:lineRule="atLeast"/>
              <w:jc w:val="both"/>
              <w:rPr>
                <w:rFonts w:ascii="Arial" w:hAnsi="Arial"/>
                <w:color w:val="0000FF"/>
                <w:lang w:val="fr-BE"/>
              </w:rPr>
            </w:pPr>
          </w:p>
        </w:tc>
        <w:tc>
          <w:tcPr>
            <w:tcW w:w="9105" w:type="dxa"/>
            <w:gridSpan w:val="9"/>
          </w:tcPr>
          <w:p w:rsidR="003E5DF3" w:rsidRPr="007F444C" w:rsidRDefault="007F444C" w:rsidP="007F444C">
            <w:pPr>
              <w:spacing w:line="240" w:lineRule="atLeast"/>
              <w:jc w:val="both"/>
              <w:rPr>
                <w:rFonts w:ascii="Arial" w:hAnsi="Arial"/>
                <w:color w:val="0000FF"/>
                <w:lang w:val="fr-BE"/>
              </w:rPr>
            </w:pPr>
            <w:r w:rsidRPr="007F444C">
              <w:rPr>
                <w:rFonts w:ascii="Arial" w:hAnsi="Arial"/>
                <w:color w:val="0000FF"/>
                <w:lang w:val="fr-BE"/>
              </w:rPr>
              <w:t>Les prestations 521356–521360, 523596-523600 et 521371-521382 ne</w:t>
            </w:r>
            <w:r>
              <w:rPr>
                <w:rFonts w:ascii="Arial" w:hAnsi="Arial"/>
                <w:color w:val="0000FF"/>
                <w:lang w:val="fr-BE"/>
              </w:rPr>
              <w:t xml:space="preserve"> </w:t>
            </w:r>
            <w:r w:rsidRPr="007F444C">
              <w:rPr>
                <w:rFonts w:ascii="Arial" w:hAnsi="Arial"/>
                <w:color w:val="0000FF"/>
                <w:lang w:val="fr-BE"/>
              </w:rPr>
              <w:t>sont pas cumulables avec les prestations 646251 et 646273 de l’article 29</w:t>
            </w:r>
            <w:r>
              <w:rPr>
                <w:rFonts w:ascii="Arial" w:hAnsi="Arial"/>
                <w:color w:val="0000FF"/>
                <w:lang w:val="fr-BE"/>
              </w:rPr>
              <w:t xml:space="preserve"> </w:t>
            </w:r>
            <w:r w:rsidRPr="007F444C">
              <w:rPr>
                <w:rFonts w:ascii="Arial" w:hAnsi="Arial"/>
                <w:color w:val="0000FF"/>
                <w:lang w:val="fr-BE"/>
              </w:rPr>
              <w:t>de la nomenclature.</w:t>
            </w:r>
            <w:r w:rsidR="003E5DF3" w:rsidRPr="007F444C">
              <w:rPr>
                <w:rFonts w:ascii="Arial" w:hAnsi="Arial"/>
                <w:color w:val="0000FF"/>
                <w:lang w:val="fr-BE"/>
              </w:rPr>
              <w:t>"</w:t>
            </w:r>
          </w:p>
        </w:tc>
        <w:tc>
          <w:tcPr>
            <w:tcW w:w="290" w:type="dxa"/>
            <w:vAlign w:val="bottom"/>
          </w:tcPr>
          <w:p w:rsidR="003E5DF3" w:rsidRPr="007F444C" w:rsidRDefault="003E5DF3" w:rsidP="007F444C">
            <w:pPr>
              <w:spacing w:line="240" w:lineRule="atLeast"/>
              <w:jc w:val="both"/>
              <w:rPr>
                <w:rFonts w:ascii="Arial" w:hAnsi="Arial"/>
                <w:color w:val="0000FF"/>
                <w:lang w:val="fr-BE"/>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3E5DF3" w:rsidRPr="000D0A10" w:rsidTr="00F74324">
        <w:trPr>
          <w:cantSplit/>
        </w:trPr>
        <w:tc>
          <w:tcPr>
            <w:tcW w:w="207" w:type="dxa"/>
          </w:tcPr>
          <w:p w:rsidR="003E5DF3" w:rsidRPr="000D0A10" w:rsidRDefault="003E5DF3" w:rsidP="003E5DF3">
            <w:pPr>
              <w:spacing w:line="240" w:lineRule="atLeast"/>
              <w:rPr>
                <w:rFonts w:ascii="Arial" w:hAnsi="Arial"/>
                <w:color w:val="0000FF"/>
                <w:lang w:val="fr-FR"/>
              </w:rPr>
            </w:pPr>
          </w:p>
        </w:tc>
        <w:tc>
          <w:tcPr>
            <w:tcW w:w="9105" w:type="dxa"/>
            <w:gridSpan w:val="9"/>
          </w:tcPr>
          <w:p w:rsidR="003E5DF3" w:rsidRPr="000D0A10" w:rsidRDefault="003E5DF3" w:rsidP="003E5DF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3E5DF3" w:rsidRPr="000D0A10" w:rsidRDefault="003E5DF3" w:rsidP="003E5DF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3E5DF3">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521393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521404</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Système anti-bascule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3.5. Conduite / propulsion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521430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521441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Système de propulsion et de conduite à «double cerceau»</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700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521452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521463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Système de propulsion et de conduite «à levier de propulsion»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prestations 521430 - 521441 et 521452 - 521463 ne sont pas cumulables entre elles.</w:t>
            </w:r>
            <w:r w:rsidR="00ED7256"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ED7256" w:rsidRPr="007F438E" w:rsidTr="00F74324">
        <w:trPr>
          <w:cantSplit/>
        </w:trPr>
        <w:tc>
          <w:tcPr>
            <w:tcW w:w="207" w:type="dxa"/>
          </w:tcPr>
          <w:p w:rsidR="00ED7256" w:rsidRPr="00ED7256" w:rsidRDefault="00ED7256">
            <w:pPr>
              <w:spacing w:line="240" w:lineRule="atLeast"/>
              <w:rPr>
                <w:color w:val="0000FF"/>
                <w:lang w:val="fr-BE"/>
              </w:rPr>
            </w:pPr>
          </w:p>
        </w:tc>
        <w:tc>
          <w:tcPr>
            <w:tcW w:w="9105" w:type="dxa"/>
            <w:gridSpan w:val="9"/>
          </w:tcPr>
          <w:p w:rsidR="00ED7256" w:rsidRPr="000D0A10" w:rsidRDefault="00ED7256">
            <w:pPr>
              <w:spacing w:line="240" w:lineRule="atLeast"/>
              <w:jc w:val="both"/>
              <w:rPr>
                <w:rFonts w:ascii="Arial" w:hAnsi="Arial"/>
                <w:color w:val="0000FF"/>
                <w:lang w:val="fr-FR"/>
              </w:rPr>
            </w:pPr>
          </w:p>
        </w:tc>
        <w:tc>
          <w:tcPr>
            <w:tcW w:w="290" w:type="dxa"/>
            <w:vAlign w:val="bottom"/>
          </w:tcPr>
          <w:p w:rsidR="00ED7256" w:rsidRPr="000D0A10" w:rsidRDefault="00ED725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ED7256">
            <w:pPr>
              <w:spacing w:line="240" w:lineRule="atLeast"/>
              <w:jc w:val="both"/>
              <w:rPr>
                <w:rFonts w:ascii="Arial" w:hAnsi="Arial"/>
                <w:color w:val="0000FF"/>
                <w:lang w:val="fr-FR"/>
              </w:rPr>
            </w:pPr>
            <w:r w:rsidRPr="000D0A10">
              <w:rPr>
                <w:rFonts w:ascii="Arial" w:hAnsi="Arial"/>
                <w:i/>
                <w:color w:val="0000FF"/>
                <w:sz w:val="18"/>
                <w:lang w:val="fr-FR"/>
              </w:rPr>
              <w:t>"A.R. 12.1.</w:t>
            </w:r>
            <w:r w:rsidRPr="00C6288C">
              <w:rPr>
                <w:rFonts w:ascii="Arial" w:hAnsi="Arial"/>
                <w:i/>
                <w:color w:val="0000FF"/>
                <w:sz w:val="18"/>
                <w:lang w:val="fr-FR"/>
              </w:rPr>
              <w:t>2005</w:t>
            </w:r>
            <w:r w:rsidRPr="000D0A10">
              <w:rPr>
                <w:rFonts w:ascii="Arial" w:hAnsi="Arial"/>
                <w:i/>
                <w:color w:val="0000FF"/>
                <w:sz w:val="18"/>
                <w:lang w:val="fr-FR"/>
              </w:rPr>
              <w:t xml:space="preserve">" (en vigueur 1.10.2005) </w:t>
            </w:r>
            <w:r>
              <w:rPr>
                <w:rFonts w:ascii="Arial" w:hAnsi="Arial"/>
                <w:i/>
                <w:color w:val="0000FF"/>
                <w:sz w:val="18"/>
                <w:lang w:val="fr-FR"/>
              </w:rPr>
              <w:t xml:space="preserve">+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ED7256">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521496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521500</w:t>
            </w:r>
          </w:p>
        </w:tc>
        <w:tc>
          <w:tcPr>
            <w:tcW w:w="5472" w:type="dxa"/>
            <w:gridSpan w:val="2"/>
          </w:tcPr>
          <w:p w:rsidR="00DA2146" w:rsidRPr="000D0A10" w:rsidRDefault="0023244E">
            <w:pPr>
              <w:spacing w:line="240" w:lineRule="atLeast"/>
              <w:jc w:val="both"/>
              <w:rPr>
                <w:rFonts w:ascii="Arial" w:hAnsi="Arial"/>
                <w:color w:val="0000FF"/>
                <w:lang w:val="fr-FR"/>
              </w:rPr>
            </w:pPr>
            <w:r w:rsidRPr="0023244E">
              <w:rPr>
                <w:rFonts w:ascii="Arial" w:hAnsi="Arial"/>
                <w:color w:val="0000FF"/>
                <w:lang w:val="fr-FR"/>
              </w:rPr>
              <w:t>Adaptation des cerceaux en cas de diminution de la fonction de préhension (la paire)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75</w:t>
            </w:r>
          </w:p>
        </w:tc>
        <w:tc>
          <w:tcPr>
            <w:tcW w:w="290" w:type="dxa"/>
            <w:vAlign w:val="bottom"/>
          </w:tcPr>
          <w:p w:rsidR="00DA2146" w:rsidRPr="000D0A10" w:rsidRDefault="00ED725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ED7256" w:rsidRPr="000D0A10" w:rsidTr="00F74324">
        <w:trPr>
          <w:cantSplit/>
        </w:trPr>
        <w:tc>
          <w:tcPr>
            <w:tcW w:w="207" w:type="dxa"/>
          </w:tcPr>
          <w:p w:rsidR="00ED7256" w:rsidRPr="000D0A10" w:rsidRDefault="00ED7256" w:rsidP="00ED7256">
            <w:pPr>
              <w:spacing w:line="240" w:lineRule="atLeast"/>
              <w:rPr>
                <w:rFonts w:ascii="Arial" w:hAnsi="Arial"/>
                <w:color w:val="0000FF"/>
                <w:lang w:val="fr-FR"/>
              </w:rPr>
            </w:pPr>
          </w:p>
        </w:tc>
        <w:tc>
          <w:tcPr>
            <w:tcW w:w="9105" w:type="dxa"/>
            <w:gridSpan w:val="9"/>
          </w:tcPr>
          <w:p w:rsidR="00ED7256" w:rsidRPr="000D0A10" w:rsidRDefault="00ED7256" w:rsidP="00ED7256">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ED7256" w:rsidRPr="000D0A10" w:rsidRDefault="00ED7256" w:rsidP="00ED725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ED7256">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521695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521706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Prolongeurs de frein (la paire)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w:t>
            </w:r>
          </w:p>
        </w:tc>
        <w:tc>
          <w:tcPr>
            <w:tcW w:w="290" w:type="dxa"/>
            <w:vAlign w:val="bottom"/>
          </w:tcPr>
          <w:p w:rsidR="00DA2146" w:rsidRPr="000D0A10" w:rsidRDefault="003E5DF3">
            <w:pPr>
              <w:spacing w:line="240" w:lineRule="atLeast"/>
              <w:jc w:val="right"/>
              <w:rPr>
                <w:rFonts w:ascii="Arial" w:hAnsi="Arial"/>
                <w:color w:val="0000FF"/>
              </w:rPr>
            </w:pPr>
            <w:r w:rsidRPr="000D0A10">
              <w:rPr>
                <w:rFonts w:ascii="Arial" w:hAnsi="Arial"/>
                <w:color w:val="0000FF"/>
                <w:lang w:val="fr-FR"/>
              </w:rPr>
              <w:t>"</w:t>
            </w:r>
          </w:p>
        </w:tc>
      </w:tr>
      <w:tr w:rsidR="003E5DF3" w:rsidRPr="000D0A10" w:rsidTr="00F74324">
        <w:trPr>
          <w:cantSplit/>
        </w:trPr>
        <w:tc>
          <w:tcPr>
            <w:tcW w:w="207" w:type="dxa"/>
          </w:tcPr>
          <w:p w:rsidR="003E5DF3" w:rsidRPr="000D0A10" w:rsidRDefault="003E5DF3">
            <w:pPr>
              <w:spacing w:line="240" w:lineRule="atLeast"/>
              <w:rPr>
                <w:rFonts w:ascii="Arial" w:hAnsi="Arial"/>
                <w:color w:val="0000FF"/>
                <w:lang w:val="fr-FR"/>
              </w:rPr>
            </w:pPr>
          </w:p>
        </w:tc>
        <w:tc>
          <w:tcPr>
            <w:tcW w:w="657" w:type="dxa"/>
            <w:gridSpan w:val="2"/>
          </w:tcPr>
          <w:p w:rsidR="003E5DF3" w:rsidRPr="000D0A10" w:rsidRDefault="003E5DF3">
            <w:pPr>
              <w:spacing w:line="240" w:lineRule="atLeast"/>
              <w:rPr>
                <w:color w:val="0000FF"/>
              </w:rPr>
            </w:pPr>
          </w:p>
        </w:tc>
        <w:tc>
          <w:tcPr>
            <w:tcW w:w="864" w:type="dxa"/>
            <w:gridSpan w:val="2"/>
          </w:tcPr>
          <w:p w:rsidR="003E5DF3" w:rsidRPr="000D0A10" w:rsidRDefault="003E5DF3">
            <w:pPr>
              <w:spacing w:line="240" w:lineRule="atLeast"/>
              <w:rPr>
                <w:rFonts w:ascii="Arial" w:hAnsi="Arial"/>
                <w:color w:val="0000FF"/>
              </w:rPr>
            </w:pPr>
          </w:p>
        </w:tc>
        <w:tc>
          <w:tcPr>
            <w:tcW w:w="864" w:type="dxa"/>
          </w:tcPr>
          <w:p w:rsidR="003E5DF3" w:rsidRPr="000D0A10" w:rsidRDefault="003E5DF3">
            <w:pPr>
              <w:spacing w:line="240" w:lineRule="atLeast"/>
              <w:rPr>
                <w:rFonts w:ascii="Arial" w:hAnsi="Arial"/>
                <w:color w:val="0000FF"/>
              </w:rPr>
            </w:pPr>
          </w:p>
        </w:tc>
        <w:tc>
          <w:tcPr>
            <w:tcW w:w="5472" w:type="dxa"/>
            <w:gridSpan w:val="2"/>
          </w:tcPr>
          <w:p w:rsidR="003E5DF3" w:rsidRPr="000D0A10" w:rsidRDefault="003E5DF3">
            <w:pPr>
              <w:spacing w:line="240" w:lineRule="atLeast"/>
              <w:jc w:val="both"/>
              <w:rPr>
                <w:rFonts w:ascii="Arial" w:hAnsi="Arial"/>
                <w:color w:val="0000FF"/>
                <w:lang w:val="fr-FR"/>
              </w:rPr>
            </w:pPr>
          </w:p>
        </w:tc>
        <w:tc>
          <w:tcPr>
            <w:tcW w:w="364" w:type="dxa"/>
            <w:vAlign w:val="bottom"/>
          </w:tcPr>
          <w:p w:rsidR="003E5DF3" w:rsidRPr="000D0A10" w:rsidRDefault="003E5DF3">
            <w:pPr>
              <w:spacing w:line="240" w:lineRule="atLeast"/>
              <w:jc w:val="right"/>
              <w:rPr>
                <w:rFonts w:ascii="Arial" w:hAnsi="Arial"/>
                <w:color w:val="0000FF"/>
              </w:rPr>
            </w:pPr>
          </w:p>
        </w:tc>
        <w:tc>
          <w:tcPr>
            <w:tcW w:w="884" w:type="dxa"/>
            <w:vAlign w:val="bottom"/>
          </w:tcPr>
          <w:p w:rsidR="003E5DF3" w:rsidRPr="000D0A10" w:rsidRDefault="003E5DF3">
            <w:pPr>
              <w:spacing w:line="240" w:lineRule="atLeast"/>
              <w:jc w:val="right"/>
              <w:rPr>
                <w:rFonts w:ascii="Arial" w:hAnsi="Arial"/>
                <w:color w:val="0000FF"/>
              </w:rPr>
            </w:pPr>
          </w:p>
        </w:tc>
        <w:tc>
          <w:tcPr>
            <w:tcW w:w="290" w:type="dxa"/>
            <w:vAlign w:val="bottom"/>
          </w:tcPr>
          <w:p w:rsidR="003E5DF3" w:rsidRPr="000D0A10" w:rsidRDefault="003E5DF3">
            <w:pPr>
              <w:spacing w:line="240" w:lineRule="atLeast"/>
              <w:jc w:val="right"/>
              <w:rPr>
                <w:rFonts w:ascii="Arial" w:hAnsi="Arial"/>
                <w:color w:val="0000FF"/>
              </w:rPr>
            </w:pPr>
          </w:p>
        </w:tc>
      </w:tr>
      <w:tr w:rsidR="003E5DF3" w:rsidRPr="00DE77C3" w:rsidTr="00F74324">
        <w:trPr>
          <w:cantSplit/>
        </w:trPr>
        <w:tc>
          <w:tcPr>
            <w:tcW w:w="207" w:type="dxa"/>
          </w:tcPr>
          <w:p w:rsidR="003E5DF3" w:rsidRPr="00DE77C3" w:rsidRDefault="003E5DF3" w:rsidP="00DE77C3">
            <w:pPr>
              <w:spacing w:line="240" w:lineRule="atLeast"/>
              <w:jc w:val="both"/>
              <w:rPr>
                <w:rFonts w:ascii="Arial" w:hAnsi="Arial"/>
                <w:i/>
                <w:color w:val="0000FF"/>
                <w:sz w:val="18"/>
                <w:lang w:val="fr-FR"/>
              </w:rPr>
            </w:pPr>
          </w:p>
        </w:tc>
        <w:tc>
          <w:tcPr>
            <w:tcW w:w="9105" w:type="dxa"/>
            <w:gridSpan w:val="9"/>
          </w:tcPr>
          <w:p w:rsidR="003E5DF3" w:rsidRPr="00DE77C3" w:rsidRDefault="008A0BE0" w:rsidP="003E5DF3">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E5DF3" w:rsidRPr="00DE77C3" w:rsidRDefault="003E5DF3" w:rsidP="00DE77C3">
            <w:pPr>
              <w:spacing w:line="240" w:lineRule="atLeast"/>
              <w:jc w:val="both"/>
              <w:rPr>
                <w:rFonts w:ascii="Arial" w:hAnsi="Arial"/>
                <w:i/>
                <w:color w:val="0000FF"/>
                <w:sz w:val="18"/>
                <w:lang w:val="fr-FR"/>
              </w:rPr>
            </w:pPr>
          </w:p>
        </w:tc>
      </w:tr>
      <w:tr w:rsidR="003E5DF3" w:rsidRPr="00692B45" w:rsidTr="00F74324">
        <w:trPr>
          <w:cantSplit/>
        </w:trPr>
        <w:tc>
          <w:tcPr>
            <w:tcW w:w="207" w:type="dxa"/>
          </w:tcPr>
          <w:p w:rsidR="003E5DF3" w:rsidRPr="00692B45" w:rsidRDefault="003E5DF3" w:rsidP="00692B45">
            <w:pPr>
              <w:spacing w:line="240" w:lineRule="atLeast"/>
              <w:jc w:val="both"/>
              <w:rPr>
                <w:rFonts w:ascii="Arial" w:hAnsi="Arial"/>
                <w:color w:val="0000FF"/>
                <w:lang w:val="fr-FR"/>
              </w:rPr>
            </w:pPr>
          </w:p>
        </w:tc>
        <w:tc>
          <w:tcPr>
            <w:tcW w:w="9105" w:type="dxa"/>
            <w:gridSpan w:val="9"/>
          </w:tcPr>
          <w:p w:rsidR="003E5DF3" w:rsidRPr="00692B45" w:rsidRDefault="003E5DF3" w:rsidP="003E5DF3">
            <w:pPr>
              <w:spacing w:line="240" w:lineRule="atLeast"/>
              <w:jc w:val="both"/>
              <w:rPr>
                <w:rFonts w:ascii="Arial" w:hAnsi="Arial"/>
                <w:color w:val="0000FF"/>
                <w:lang w:val="fr-FR"/>
              </w:rPr>
            </w:pPr>
            <w:r w:rsidRPr="000D0A10">
              <w:rPr>
                <w:rFonts w:ascii="Arial" w:hAnsi="Arial"/>
                <w:color w:val="0000FF"/>
                <w:lang w:val="fr-FR"/>
              </w:rPr>
              <w:t>"</w:t>
            </w:r>
            <w:r w:rsidR="00692B45" w:rsidRPr="00692B45">
              <w:rPr>
                <w:rFonts w:ascii="Arial" w:hAnsi="Arial"/>
                <w:color w:val="0000FF"/>
                <w:lang w:val="fr-FR"/>
              </w:rPr>
              <w:t>3.6. Adaptations spécifiques</w:t>
            </w:r>
          </w:p>
        </w:tc>
        <w:tc>
          <w:tcPr>
            <w:tcW w:w="290" w:type="dxa"/>
            <w:vAlign w:val="bottom"/>
          </w:tcPr>
          <w:p w:rsidR="003E5DF3" w:rsidRPr="00692B45" w:rsidRDefault="003E5DF3" w:rsidP="00692B45">
            <w:pPr>
              <w:spacing w:line="240" w:lineRule="atLeast"/>
              <w:jc w:val="both"/>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3E5DF3">
            <w:pPr>
              <w:spacing w:line="240" w:lineRule="atLeast"/>
              <w:rPr>
                <w:rFonts w:ascii="Arial" w:hAnsi="Arial"/>
                <w:color w:val="0000FF"/>
              </w:rPr>
            </w:pPr>
            <w:r w:rsidRPr="00692B45">
              <w:rPr>
                <w:rFonts w:ascii="Arial" w:hAnsi="Arial"/>
                <w:color w:val="0000FF"/>
              </w:rPr>
              <w:t>523773</w:t>
            </w:r>
          </w:p>
        </w:tc>
        <w:tc>
          <w:tcPr>
            <w:tcW w:w="864" w:type="dxa"/>
          </w:tcPr>
          <w:p w:rsidR="00DA2146" w:rsidRPr="000D0A10" w:rsidRDefault="003E5DF3">
            <w:pPr>
              <w:spacing w:line="240" w:lineRule="atLeast"/>
              <w:rPr>
                <w:rFonts w:ascii="Arial" w:hAnsi="Arial"/>
                <w:color w:val="0000FF"/>
              </w:rPr>
            </w:pPr>
            <w:r w:rsidRPr="00692B45">
              <w:rPr>
                <w:rFonts w:ascii="Arial" w:hAnsi="Arial"/>
                <w:color w:val="0000FF"/>
              </w:rPr>
              <w:t>523784</w:t>
            </w:r>
          </w:p>
        </w:tc>
        <w:tc>
          <w:tcPr>
            <w:tcW w:w="5472" w:type="dxa"/>
            <w:gridSpan w:val="2"/>
          </w:tcPr>
          <w:p w:rsidR="00DA2146" w:rsidRPr="00692B45" w:rsidRDefault="00692B45" w:rsidP="003E5DF3">
            <w:pPr>
              <w:spacing w:line="240" w:lineRule="atLeast"/>
              <w:jc w:val="both"/>
              <w:rPr>
                <w:rFonts w:ascii="Arial" w:hAnsi="Arial"/>
                <w:color w:val="0000FF"/>
                <w:lang w:val="fr-FR"/>
              </w:rPr>
            </w:pPr>
            <w:r w:rsidRPr="00692B45">
              <w:rPr>
                <w:rFonts w:ascii="Arial" w:hAnsi="Arial"/>
                <w:color w:val="0000FF"/>
                <w:lang w:val="fr-FR"/>
              </w:rPr>
              <w:t>Porte-sérum</w:t>
            </w:r>
          </w:p>
        </w:tc>
        <w:tc>
          <w:tcPr>
            <w:tcW w:w="364" w:type="dxa"/>
            <w:vAlign w:val="bottom"/>
          </w:tcPr>
          <w:p w:rsidR="00DA2146" w:rsidRPr="000D0A10" w:rsidRDefault="003E5DF3">
            <w:pPr>
              <w:spacing w:line="240" w:lineRule="atLeast"/>
              <w:jc w:val="right"/>
              <w:rPr>
                <w:rFonts w:ascii="Arial" w:hAnsi="Arial"/>
                <w:color w:val="0000FF"/>
              </w:rPr>
            </w:pPr>
            <w:r w:rsidRPr="00692B45">
              <w:rPr>
                <w:rFonts w:ascii="Arial" w:hAnsi="Arial"/>
                <w:color w:val="0000FF"/>
              </w:rPr>
              <w:t>Y</w:t>
            </w:r>
          </w:p>
        </w:tc>
        <w:tc>
          <w:tcPr>
            <w:tcW w:w="884" w:type="dxa"/>
            <w:vAlign w:val="bottom"/>
          </w:tcPr>
          <w:p w:rsidR="00DA2146" w:rsidRPr="000D0A10" w:rsidRDefault="003E5DF3">
            <w:pPr>
              <w:spacing w:line="240" w:lineRule="atLeast"/>
              <w:jc w:val="right"/>
              <w:rPr>
                <w:rFonts w:ascii="Arial" w:hAnsi="Arial"/>
                <w:color w:val="0000FF"/>
              </w:rPr>
            </w:pPr>
            <w:r w:rsidRPr="00692B45">
              <w:rPr>
                <w:rFonts w:ascii="Arial" w:hAnsi="Arial"/>
                <w:color w:val="0000FF"/>
              </w:rPr>
              <w:t>87,78</w:t>
            </w:r>
          </w:p>
        </w:tc>
        <w:tc>
          <w:tcPr>
            <w:tcW w:w="290" w:type="dxa"/>
            <w:vAlign w:val="bottom"/>
          </w:tcPr>
          <w:p w:rsidR="00DA2146" w:rsidRPr="000D0A10" w:rsidRDefault="00DA2146">
            <w:pPr>
              <w:spacing w:line="240" w:lineRule="atLeast"/>
              <w:jc w:val="right"/>
              <w:rPr>
                <w:rFonts w:ascii="Arial" w:hAnsi="Arial"/>
                <w:color w:val="0000FF"/>
              </w:rPr>
            </w:pPr>
          </w:p>
        </w:tc>
      </w:tr>
      <w:tr w:rsidR="003E5DF3" w:rsidRPr="000D0A10" w:rsidTr="00F74324">
        <w:trPr>
          <w:cantSplit/>
        </w:trPr>
        <w:tc>
          <w:tcPr>
            <w:tcW w:w="207" w:type="dxa"/>
          </w:tcPr>
          <w:p w:rsidR="003E5DF3" w:rsidRPr="000D0A10" w:rsidRDefault="003E5DF3">
            <w:pPr>
              <w:spacing w:line="240" w:lineRule="atLeast"/>
              <w:rPr>
                <w:rFonts w:ascii="Arial" w:hAnsi="Arial"/>
                <w:color w:val="0000FF"/>
                <w:lang w:val="fr-FR"/>
              </w:rPr>
            </w:pPr>
          </w:p>
        </w:tc>
        <w:tc>
          <w:tcPr>
            <w:tcW w:w="657" w:type="dxa"/>
            <w:gridSpan w:val="2"/>
          </w:tcPr>
          <w:p w:rsidR="003E5DF3" w:rsidRPr="000D0A10" w:rsidRDefault="003E5DF3">
            <w:pPr>
              <w:spacing w:line="240" w:lineRule="atLeast"/>
              <w:rPr>
                <w:color w:val="0000FF"/>
              </w:rPr>
            </w:pPr>
          </w:p>
        </w:tc>
        <w:tc>
          <w:tcPr>
            <w:tcW w:w="864" w:type="dxa"/>
            <w:gridSpan w:val="2"/>
          </w:tcPr>
          <w:p w:rsidR="003E5DF3" w:rsidRPr="000D0A10" w:rsidRDefault="003E5DF3">
            <w:pPr>
              <w:spacing w:line="240" w:lineRule="atLeast"/>
              <w:rPr>
                <w:rFonts w:ascii="Arial" w:hAnsi="Arial"/>
                <w:color w:val="0000FF"/>
              </w:rPr>
            </w:pPr>
          </w:p>
        </w:tc>
        <w:tc>
          <w:tcPr>
            <w:tcW w:w="864" w:type="dxa"/>
          </w:tcPr>
          <w:p w:rsidR="003E5DF3" w:rsidRPr="000D0A10" w:rsidRDefault="003E5DF3">
            <w:pPr>
              <w:spacing w:line="240" w:lineRule="atLeast"/>
              <w:rPr>
                <w:rFonts w:ascii="Arial" w:hAnsi="Arial"/>
                <w:color w:val="0000FF"/>
              </w:rPr>
            </w:pPr>
          </w:p>
        </w:tc>
        <w:tc>
          <w:tcPr>
            <w:tcW w:w="5472" w:type="dxa"/>
            <w:gridSpan w:val="2"/>
          </w:tcPr>
          <w:p w:rsidR="003E5DF3" w:rsidRPr="00692B45" w:rsidRDefault="003E5DF3">
            <w:pPr>
              <w:spacing w:line="240" w:lineRule="atLeast"/>
              <w:jc w:val="both"/>
              <w:rPr>
                <w:rFonts w:ascii="Arial" w:hAnsi="Arial"/>
                <w:color w:val="0000FF"/>
                <w:lang w:val="fr-FR"/>
              </w:rPr>
            </w:pPr>
          </w:p>
        </w:tc>
        <w:tc>
          <w:tcPr>
            <w:tcW w:w="364" w:type="dxa"/>
            <w:vAlign w:val="bottom"/>
          </w:tcPr>
          <w:p w:rsidR="003E5DF3" w:rsidRPr="000D0A10" w:rsidRDefault="003E5DF3">
            <w:pPr>
              <w:spacing w:line="240" w:lineRule="atLeast"/>
              <w:jc w:val="right"/>
              <w:rPr>
                <w:rFonts w:ascii="Arial" w:hAnsi="Arial"/>
                <w:color w:val="0000FF"/>
              </w:rPr>
            </w:pPr>
          </w:p>
        </w:tc>
        <w:tc>
          <w:tcPr>
            <w:tcW w:w="884" w:type="dxa"/>
            <w:vAlign w:val="bottom"/>
          </w:tcPr>
          <w:p w:rsidR="003E5DF3" w:rsidRPr="000D0A10" w:rsidRDefault="003E5DF3">
            <w:pPr>
              <w:spacing w:line="240" w:lineRule="atLeast"/>
              <w:jc w:val="right"/>
              <w:rPr>
                <w:rFonts w:ascii="Arial" w:hAnsi="Arial"/>
                <w:color w:val="0000FF"/>
              </w:rPr>
            </w:pPr>
          </w:p>
        </w:tc>
        <w:tc>
          <w:tcPr>
            <w:tcW w:w="290" w:type="dxa"/>
            <w:vAlign w:val="bottom"/>
          </w:tcPr>
          <w:p w:rsidR="003E5DF3" w:rsidRPr="000D0A10" w:rsidRDefault="003E5DF3">
            <w:pPr>
              <w:spacing w:line="240" w:lineRule="atLeast"/>
              <w:jc w:val="right"/>
              <w:rPr>
                <w:rFonts w:ascii="Arial" w:hAnsi="Arial"/>
                <w:color w:val="0000FF"/>
                <w:lang w:val="fr-FR"/>
              </w:rPr>
            </w:pPr>
          </w:p>
        </w:tc>
      </w:tr>
      <w:tr w:rsidR="003E5DF3" w:rsidRPr="003E5DF3" w:rsidTr="00F74324">
        <w:trPr>
          <w:cantSplit/>
        </w:trPr>
        <w:tc>
          <w:tcPr>
            <w:tcW w:w="207" w:type="dxa"/>
          </w:tcPr>
          <w:p w:rsidR="003E5DF3" w:rsidRPr="000D0A10" w:rsidRDefault="003E5DF3">
            <w:pPr>
              <w:spacing w:line="240" w:lineRule="atLeast"/>
              <w:rPr>
                <w:rFonts w:ascii="Arial" w:hAnsi="Arial"/>
                <w:color w:val="0000FF"/>
                <w:lang w:val="fr-FR"/>
              </w:rPr>
            </w:pPr>
          </w:p>
        </w:tc>
        <w:tc>
          <w:tcPr>
            <w:tcW w:w="657" w:type="dxa"/>
            <w:gridSpan w:val="2"/>
          </w:tcPr>
          <w:p w:rsidR="003E5DF3" w:rsidRPr="000D0A10" w:rsidRDefault="003E5DF3">
            <w:pPr>
              <w:spacing w:line="240" w:lineRule="atLeast"/>
              <w:rPr>
                <w:color w:val="0000FF"/>
              </w:rPr>
            </w:pPr>
          </w:p>
        </w:tc>
        <w:tc>
          <w:tcPr>
            <w:tcW w:w="864" w:type="dxa"/>
            <w:gridSpan w:val="2"/>
          </w:tcPr>
          <w:p w:rsidR="003E5DF3" w:rsidRPr="000D0A10" w:rsidRDefault="003E5DF3">
            <w:pPr>
              <w:spacing w:line="240" w:lineRule="atLeast"/>
              <w:rPr>
                <w:rFonts w:ascii="Arial" w:hAnsi="Arial"/>
                <w:color w:val="0000FF"/>
              </w:rPr>
            </w:pPr>
            <w:r w:rsidRPr="00692B45">
              <w:rPr>
                <w:rFonts w:ascii="Arial" w:hAnsi="Arial"/>
                <w:color w:val="0000FF"/>
              </w:rPr>
              <w:t>523795</w:t>
            </w:r>
          </w:p>
        </w:tc>
        <w:tc>
          <w:tcPr>
            <w:tcW w:w="864" w:type="dxa"/>
          </w:tcPr>
          <w:p w:rsidR="003E5DF3" w:rsidRPr="000D0A10" w:rsidRDefault="003E5DF3">
            <w:pPr>
              <w:spacing w:line="240" w:lineRule="atLeast"/>
              <w:rPr>
                <w:rFonts w:ascii="Arial" w:hAnsi="Arial"/>
                <w:color w:val="0000FF"/>
              </w:rPr>
            </w:pPr>
            <w:r w:rsidRPr="00692B45">
              <w:rPr>
                <w:rFonts w:ascii="Arial" w:hAnsi="Arial"/>
                <w:color w:val="0000FF"/>
              </w:rPr>
              <w:t>523806</w:t>
            </w:r>
          </w:p>
        </w:tc>
        <w:tc>
          <w:tcPr>
            <w:tcW w:w="5472" w:type="dxa"/>
            <w:gridSpan w:val="2"/>
          </w:tcPr>
          <w:p w:rsidR="003E5DF3" w:rsidRPr="00692B45" w:rsidRDefault="00692B45" w:rsidP="003E5DF3">
            <w:pPr>
              <w:spacing w:line="240" w:lineRule="atLeast"/>
              <w:jc w:val="both"/>
              <w:rPr>
                <w:rFonts w:ascii="Arial" w:hAnsi="Arial"/>
                <w:color w:val="0000FF"/>
                <w:lang w:val="fr-FR"/>
              </w:rPr>
            </w:pPr>
            <w:r w:rsidRPr="00692B45">
              <w:rPr>
                <w:rFonts w:ascii="Arial" w:hAnsi="Arial"/>
                <w:color w:val="0000FF"/>
                <w:lang w:val="fr-FR"/>
              </w:rPr>
              <w:t>Support pour bouteille à oxygène</w:t>
            </w:r>
          </w:p>
        </w:tc>
        <w:tc>
          <w:tcPr>
            <w:tcW w:w="364" w:type="dxa"/>
            <w:vAlign w:val="bottom"/>
          </w:tcPr>
          <w:p w:rsidR="003E5DF3" w:rsidRPr="00692B45" w:rsidRDefault="003E5DF3">
            <w:pPr>
              <w:spacing w:line="240" w:lineRule="atLeast"/>
              <w:jc w:val="right"/>
              <w:rPr>
                <w:rFonts w:ascii="Arial" w:hAnsi="Arial"/>
                <w:color w:val="0000FF"/>
              </w:rPr>
            </w:pPr>
            <w:r w:rsidRPr="00692B45">
              <w:rPr>
                <w:rFonts w:ascii="Arial" w:hAnsi="Arial"/>
                <w:color w:val="0000FF"/>
              </w:rPr>
              <w:t>Y</w:t>
            </w:r>
          </w:p>
        </w:tc>
        <w:tc>
          <w:tcPr>
            <w:tcW w:w="884" w:type="dxa"/>
            <w:vAlign w:val="bottom"/>
          </w:tcPr>
          <w:p w:rsidR="003E5DF3" w:rsidRPr="00692B45" w:rsidRDefault="003E5DF3">
            <w:pPr>
              <w:spacing w:line="240" w:lineRule="atLeast"/>
              <w:jc w:val="right"/>
              <w:rPr>
                <w:rFonts w:ascii="Arial" w:hAnsi="Arial"/>
                <w:color w:val="0000FF"/>
              </w:rPr>
            </w:pPr>
            <w:r w:rsidRPr="00692B45">
              <w:rPr>
                <w:rFonts w:ascii="Arial" w:hAnsi="Arial"/>
                <w:color w:val="0000FF"/>
              </w:rPr>
              <w:t>172,90</w:t>
            </w:r>
          </w:p>
        </w:tc>
        <w:tc>
          <w:tcPr>
            <w:tcW w:w="290" w:type="dxa"/>
            <w:vAlign w:val="bottom"/>
          </w:tcPr>
          <w:p w:rsidR="003E5DF3" w:rsidRPr="000D0A10" w:rsidRDefault="003E5DF3">
            <w:pPr>
              <w:spacing w:line="240" w:lineRule="atLeast"/>
              <w:jc w:val="right"/>
              <w:rPr>
                <w:rFonts w:ascii="Arial" w:hAnsi="Arial"/>
                <w:color w:val="0000FF"/>
                <w:lang w:val="fr-FR"/>
              </w:rPr>
            </w:pPr>
            <w:r w:rsidRPr="000D0A10">
              <w:rPr>
                <w:rFonts w:ascii="Arial" w:hAnsi="Arial"/>
                <w:color w:val="0000FF"/>
                <w:lang w:val="fr-FR"/>
              </w:rPr>
              <w:t>"</w:t>
            </w:r>
          </w:p>
        </w:tc>
      </w:tr>
      <w:tr w:rsidR="003E5DF3" w:rsidRPr="003E5DF3" w:rsidTr="00F74324">
        <w:trPr>
          <w:cantSplit/>
        </w:trPr>
        <w:tc>
          <w:tcPr>
            <w:tcW w:w="207" w:type="dxa"/>
          </w:tcPr>
          <w:p w:rsidR="003E5DF3" w:rsidRPr="000D0A10" w:rsidRDefault="003E5DF3">
            <w:pPr>
              <w:spacing w:line="240" w:lineRule="atLeast"/>
              <w:rPr>
                <w:rFonts w:ascii="Arial" w:hAnsi="Arial"/>
                <w:color w:val="0000FF"/>
                <w:lang w:val="fr-FR"/>
              </w:rPr>
            </w:pPr>
          </w:p>
        </w:tc>
        <w:tc>
          <w:tcPr>
            <w:tcW w:w="657" w:type="dxa"/>
            <w:gridSpan w:val="2"/>
          </w:tcPr>
          <w:p w:rsidR="003E5DF3" w:rsidRPr="003E5DF3" w:rsidRDefault="003E5DF3">
            <w:pPr>
              <w:spacing w:line="240" w:lineRule="atLeast"/>
              <w:rPr>
                <w:color w:val="0000FF"/>
                <w:lang w:val="fr-BE"/>
              </w:rPr>
            </w:pPr>
          </w:p>
        </w:tc>
        <w:tc>
          <w:tcPr>
            <w:tcW w:w="864" w:type="dxa"/>
            <w:gridSpan w:val="2"/>
          </w:tcPr>
          <w:p w:rsidR="003E5DF3" w:rsidRPr="003E5DF3" w:rsidRDefault="003E5DF3">
            <w:pPr>
              <w:spacing w:line="240" w:lineRule="atLeast"/>
              <w:rPr>
                <w:rFonts w:ascii="Arial" w:hAnsi="Arial"/>
                <w:color w:val="0000FF"/>
                <w:lang w:val="fr-BE"/>
              </w:rPr>
            </w:pPr>
          </w:p>
        </w:tc>
        <w:tc>
          <w:tcPr>
            <w:tcW w:w="864" w:type="dxa"/>
          </w:tcPr>
          <w:p w:rsidR="003E5DF3" w:rsidRPr="003E5DF3" w:rsidRDefault="003E5DF3">
            <w:pPr>
              <w:spacing w:line="240" w:lineRule="atLeast"/>
              <w:rPr>
                <w:rFonts w:ascii="Arial" w:hAnsi="Arial"/>
                <w:color w:val="0000FF"/>
                <w:lang w:val="fr-BE"/>
              </w:rPr>
            </w:pPr>
          </w:p>
        </w:tc>
        <w:tc>
          <w:tcPr>
            <w:tcW w:w="5472" w:type="dxa"/>
            <w:gridSpan w:val="2"/>
          </w:tcPr>
          <w:p w:rsidR="003E5DF3" w:rsidRPr="003E5DF3" w:rsidRDefault="003E5DF3">
            <w:pPr>
              <w:spacing w:line="240" w:lineRule="atLeast"/>
              <w:jc w:val="both"/>
              <w:rPr>
                <w:rFonts w:ascii="Arial" w:hAnsi="Arial"/>
                <w:color w:val="0000FF"/>
                <w:lang w:val="fr-BE"/>
              </w:rPr>
            </w:pPr>
          </w:p>
        </w:tc>
        <w:tc>
          <w:tcPr>
            <w:tcW w:w="364" w:type="dxa"/>
            <w:vAlign w:val="bottom"/>
          </w:tcPr>
          <w:p w:rsidR="003E5DF3" w:rsidRPr="003E5DF3" w:rsidRDefault="003E5DF3">
            <w:pPr>
              <w:spacing w:line="240" w:lineRule="atLeast"/>
              <w:jc w:val="right"/>
              <w:rPr>
                <w:rFonts w:ascii="Arial" w:hAnsi="Arial"/>
                <w:color w:val="0000FF"/>
                <w:lang w:val="fr-BE"/>
              </w:rPr>
            </w:pPr>
          </w:p>
        </w:tc>
        <w:tc>
          <w:tcPr>
            <w:tcW w:w="884" w:type="dxa"/>
            <w:vAlign w:val="bottom"/>
          </w:tcPr>
          <w:p w:rsidR="003E5DF3" w:rsidRPr="003E5DF3" w:rsidRDefault="003E5DF3">
            <w:pPr>
              <w:spacing w:line="240" w:lineRule="atLeast"/>
              <w:jc w:val="right"/>
              <w:rPr>
                <w:rFonts w:ascii="Arial" w:hAnsi="Arial"/>
                <w:color w:val="0000FF"/>
                <w:lang w:val="fr-BE"/>
              </w:rPr>
            </w:pPr>
          </w:p>
        </w:tc>
        <w:tc>
          <w:tcPr>
            <w:tcW w:w="290" w:type="dxa"/>
            <w:vAlign w:val="bottom"/>
          </w:tcPr>
          <w:p w:rsidR="003E5DF3" w:rsidRPr="000D0A10" w:rsidRDefault="003E5DF3">
            <w:pPr>
              <w:spacing w:line="240" w:lineRule="atLeast"/>
              <w:jc w:val="right"/>
              <w:rPr>
                <w:rFonts w:ascii="Arial" w:hAnsi="Arial"/>
                <w:color w:val="0000FF"/>
                <w:lang w:val="fr-FR"/>
              </w:rPr>
            </w:pPr>
          </w:p>
        </w:tc>
      </w:tr>
      <w:tr w:rsidR="003E5DF3" w:rsidRPr="000D0A10" w:rsidTr="00F74324">
        <w:trPr>
          <w:cantSplit/>
        </w:trPr>
        <w:tc>
          <w:tcPr>
            <w:tcW w:w="207" w:type="dxa"/>
          </w:tcPr>
          <w:p w:rsidR="003E5DF3" w:rsidRPr="000D0A10" w:rsidRDefault="003E5DF3" w:rsidP="003E5DF3">
            <w:pPr>
              <w:spacing w:line="240" w:lineRule="atLeast"/>
              <w:rPr>
                <w:color w:val="0000FF"/>
                <w:lang w:val="fr-FR"/>
              </w:rPr>
            </w:pPr>
          </w:p>
        </w:tc>
        <w:tc>
          <w:tcPr>
            <w:tcW w:w="9105" w:type="dxa"/>
            <w:gridSpan w:val="9"/>
          </w:tcPr>
          <w:p w:rsidR="003E5DF3" w:rsidRPr="000D0A10" w:rsidRDefault="003E5DF3" w:rsidP="00090C24">
            <w:pPr>
              <w:spacing w:line="240" w:lineRule="atLeast"/>
              <w:jc w:val="both"/>
              <w:rPr>
                <w:rFonts w:ascii="Arial" w:hAnsi="Arial"/>
                <w:color w:val="0000FF"/>
                <w:lang w:val="fr-FR"/>
              </w:rPr>
            </w:pPr>
            <w:r w:rsidRPr="000D0A10">
              <w:rPr>
                <w:rFonts w:ascii="Arial" w:hAnsi="Arial"/>
                <w:i/>
                <w:color w:val="0000FF"/>
                <w:sz w:val="18"/>
                <w:lang w:val="fr-FR"/>
              </w:rPr>
              <w:t>"A.R. 12.1.</w:t>
            </w:r>
            <w:r w:rsidRPr="00C6288C">
              <w:rPr>
                <w:rFonts w:ascii="Arial" w:hAnsi="Arial"/>
                <w:i/>
                <w:color w:val="0000FF"/>
                <w:sz w:val="18"/>
                <w:lang w:val="fr-FR"/>
              </w:rPr>
              <w:t>2005</w:t>
            </w:r>
            <w:r w:rsidRPr="000D0A10">
              <w:rPr>
                <w:rFonts w:ascii="Arial" w:hAnsi="Arial"/>
                <w:i/>
                <w:color w:val="0000FF"/>
                <w:sz w:val="18"/>
                <w:lang w:val="fr-FR"/>
              </w:rPr>
              <w:t>" (en vigueur 1.10.2005)</w:t>
            </w:r>
          </w:p>
        </w:tc>
        <w:tc>
          <w:tcPr>
            <w:tcW w:w="290" w:type="dxa"/>
            <w:vAlign w:val="bottom"/>
          </w:tcPr>
          <w:p w:rsidR="003E5DF3" w:rsidRPr="000D0A10" w:rsidRDefault="003E5DF3" w:rsidP="003E5DF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3E5DF3" w:rsidRDefault="00DA2146">
            <w:pPr>
              <w:spacing w:line="240" w:lineRule="atLeast"/>
              <w:rPr>
                <w:color w:val="0000FF"/>
                <w:lang w:val="fr-FR"/>
              </w:rPr>
            </w:pPr>
          </w:p>
        </w:tc>
        <w:tc>
          <w:tcPr>
            <w:tcW w:w="9105" w:type="dxa"/>
            <w:gridSpan w:val="9"/>
          </w:tcPr>
          <w:p w:rsidR="00DA2146" w:rsidRPr="000D0A10" w:rsidRDefault="003E5DF3">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 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3E5DF3" w:rsidRPr="00DE77C3" w:rsidTr="00F74324">
        <w:trPr>
          <w:cantSplit/>
        </w:trPr>
        <w:tc>
          <w:tcPr>
            <w:tcW w:w="207" w:type="dxa"/>
          </w:tcPr>
          <w:p w:rsidR="003E5DF3" w:rsidRPr="00DE77C3" w:rsidRDefault="003E5DF3" w:rsidP="00DE77C3">
            <w:pPr>
              <w:spacing w:line="240" w:lineRule="atLeast"/>
              <w:jc w:val="both"/>
              <w:rPr>
                <w:rFonts w:ascii="Arial" w:hAnsi="Arial"/>
                <w:i/>
                <w:color w:val="0000FF"/>
                <w:sz w:val="18"/>
                <w:lang w:val="fr-FR"/>
              </w:rPr>
            </w:pPr>
          </w:p>
        </w:tc>
        <w:tc>
          <w:tcPr>
            <w:tcW w:w="9105" w:type="dxa"/>
            <w:gridSpan w:val="9"/>
          </w:tcPr>
          <w:p w:rsidR="003E5DF3" w:rsidRPr="00DE77C3" w:rsidRDefault="008A0BE0" w:rsidP="003E5DF3">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E5DF3" w:rsidRPr="00DE77C3" w:rsidRDefault="003E5DF3" w:rsidP="00DE77C3">
            <w:pPr>
              <w:spacing w:line="240" w:lineRule="atLeast"/>
              <w:jc w:val="both"/>
              <w:rPr>
                <w:rFonts w:ascii="Arial" w:hAnsi="Arial"/>
                <w:i/>
                <w:color w:val="0000FF"/>
                <w:sz w:val="18"/>
                <w:lang w:val="fr-FR"/>
              </w:rPr>
            </w:pPr>
          </w:p>
        </w:tc>
      </w:tr>
      <w:tr w:rsidR="00DA2146" w:rsidRPr="00692B45" w:rsidTr="00F74324">
        <w:trPr>
          <w:cantSplit/>
        </w:trPr>
        <w:tc>
          <w:tcPr>
            <w:tcW w:w="207" w:type="dxa"/>
          </w:tcPr>
          <w:p w:rsidR="00DA2146" w:rsidRPr="000D0A10" w:rsidRDefault="00DA2146" w:rsidP="00692B45">
            <w:pPr>
              <w:spacing w:line="240" w:lineRule="atLeast"/>
              <w:jc w:val="both"/>
              <w:rPr>
                <w:rFonts w:ascii="Arial" w:hAnsi="Arial"/>
                <w:color w:val="0000FF"/>
                <w:lang w:val="fr-FR"/>
              </w:rPr>
            </w:pPr>
          </w:p>
        </w:tc>
        <w:tc>
          <w:tcPr>
            <w:tcW w:w="9105" w:type="dxa"/>
            <w:gridSpan w:val="9"/>
          </w:tcPr>
          <w:p w:rsidR="00DA2146" w:rsidRPr="000D0A10" w:rsidRDefault="003E5DF3" w:rsidP="00692B45">
            <w:pPr>
              <w:spacing w:line="240" w:lineRule="atLeast"/>
              <w:jc w:val="both"/>
              <w:rPr>
                <w:rFonts w:ascii="Arial" w:hAnsi="Arial"/>
                <w:color w:val="0000FF"/>
                <w:lang w:val="fr-FR"/>
              </w:rPr>
            </w:pPr>
            <w:r w:rsidRPr="000D0A10">
              <w:rPr>
                <w:rFonts w:ascii="Arial" w:hAnsi="Arial"/>
                <w:color w:val="0000FF"/>
                <w:lang w:val="fr-FR"/>
              </w:rPr>
              <w:t>"</w:t>
            </w:r>
            <w:r w:rsidR="00692B45" w:rsidRPr="00692B45">
              <w:rPr>
                <w:rFonts w:ascii="Arial" w:hAnsi="Arial"/>
                <w:color w:val="0000FF"/>
                <w:lang w:val="fr-FR"/>
              </w:rPr>
              <w:t>4.2. Cumuls autorisés</w:t>
            </w:r>
          </w:p>
        </w:tc>
        <w:tc>
          <w:tcPr>
            <w:tcW w:w="290" w:type="dxa"/>
            <w:vAlign w:val="bottom"/>
          </w:tcPr>
          <w:p w:rsidR="00DA2146" w:rsidRPr="000D0A10" w:rsidRDefault="00DA2146" w:rsidP="00692B45">
            <w:pPr>
              <w:spacing w:line="240" w:lineRule="atLeast"/>
              <w:jc w:val="both"/>
              <w:rPr>
                <w:rFonts w:ascii="Arial" w:hAnsi="Arial"/>
                <w:color w:val="0000FF"/>
                <w:lang w:val="fr-FR"/>
              </w:rPr>
            </w:pPr>
          </w:p>
        </w:tc>
      </w:tr>
      <w:tr w:rsidR="00DA2146" w:rsidRPr="00692B45" w:rsidTr="00F74324">
        <w:trPr>
          <w:cantSplit/>
        </w:trPr>
        <w:tc>
          <w:tcPr>
            <w:tcW w:w="207" w:type="dxa"/>
          </w:tcPr>
          <w:p w:rsidR="00DA2146" w:rsidRPr="00692B45" w:rsidRDefault="00DA2146" w:rsidP="00692B45">
            <w:pPr>
              <w:spacing w:line="240" w:lineRule="atLeast"/>
              <w:jc w:val="both"/>
              <w:rPr>
                <w:rFonts w:ascii="Arial" w:hAnsi="Arial"/>
                <w:color w:val="0000FF"/>
                <w:lang w:val="fr-FR"/>
              </w:rPr>
            </w:pPr>
          </w:p>
        </w:tc>
        <w:tc>
          <w:tcPr>
            <w:tcW w:w="9105" w:type="dxa"/>
            <w:gridSpan w:val="9"/>
          </w:tcPr>
          <w:p w:rsidR="00DA2146" w:rsidRPr="00692B45" w:rsidRDefault="00692B45" w:rsidP="00692B45">
            <w:pPr>
              <w:spacing w:line="240" w:lineRule="atLeast"/>
              <w:jc w:val="both"/>
              <w:rPr>
                <w:rFonts w:ascii="Arial" w:hAnsi="Arial"/>
                <w:color w:val="0000FF"/>
                <w:lang w:val="fr-FR"/>
              </w:rPr>
            </w:pPr>
            <w:r w:rsidRPr="00692B45">
              <w:rPr>
                <w:rFonts w:ascii="Arial" w:hAnsi="Arial"/>
                <w:color w:val="0000FF"/>
                <w:lang w:val="fr-FR"/>
              </w:rPr>
              <w:t>La voiturette manuelle standard pour enfants peut être cumulée</w:t>
            </w:r>
            <w:r>
              <w:rPr>
                <w:rFonts w:ascii="Arial" w:hAnsi="Arial"/>
                <w:color w:val="0000FF"/>
                <w:lang w:val="fr-FR"/>
              </w:rPr>
              <w:t xml:space="preserve"> </w:t>
            </w:r>
            <w:r w:rsidRPr="00692B45">
              <w:rPr>
                <w:rFonts w:ascii="Arial" w:hAnsi="Arial"/>
                <w:color w:val="0000FF"/>
                <w:lang w:val="fr-FR"/>
              </w:rPr>
              <w:t>avec :</w:t>
            </w:r>
          </w:p>
        </w:tc>
        <w:tc>
          <w:tcPr>
            <w:tcW w:w="290" w:type="dxa"/>
            <w:vAlign w:val="bottom"/>
          </w:tcPr>
          <w:p w:rsidR="00DA2146" w:rsidRPr="00692B45" w:rsidRDefault="00DA2146" w:rsidP="00692B45">
            <w:pPr>
              <w:spacing w:line="240" w:lineRule="atLeast"/>
              <w:jc w:val="both"/>
              <w:rPr>
                <w:rFonts w:ascii="Arial" w:hAnsi="Arial"/>
                <w:color w:val="0000FF"/>
                <w:lang w:val="fr-FR"/>
              </w:rPr>
            </w:pPr>
          </w:p>
        </w:tc>
      </w:tr>
      <w:tr w:rsidR="00DA2146" w:rsidRPr="00692B45" w:rsidTr="00F74324">
        <w:trPr>
          <w:cantSplit/>
        </w:trPr>
        <w:tc>
          <w:tcPr>
            <w:tcW w:w="207" w:type="dxa"/>
          </w:tcPr>
          <w:p w:rsidR="00DA2146" w:rsidRPr="00692B45" w:rsidRDefault="00DA2146" w:rsidP="00692B45">
            <w:pPr>
              <w:spacing w:line="240" w:lineRule="atLeast"/>
              <w:jc w:val="both"/>
              <w:rPr>
                <w:rFonts w:ascii="Arial" w:hAnsi="Arial"/>
                <w:color w:val="0000FF"/>
                <w:lang w:val="fr-FR"/>
              </w:rPr>
            </w:pPr>
          </w:p>
        </w:tc>
        <w:tc>
          <w:tcPr>
            <w:tcW w:w="9105" w:type="dxa"/>
            <w:gridSpan w:val="9"/>
          </w:tcPr>
          <w:p w:rsidR="00DA2146" w:rsidRPr="000D0A10" w:rsidRDefault="00692B45">
            <w:pPr>
              <w:spacing w:line="240" w:lineRule="atLeast"/>
              <w:jc w:val="both"/>
              <w:rPr>
                <w:rFonts w:ascii="Arial" w:hAnsi="Arial"/>
                <w:color w:val="0000FF"/>
                <w:lang w:val="fr-FR"/>
              </w:rPr>
            </w:pPr>
            <w:r w:rsidRPr="00692B45">
              <w:rPr>
                <w:rFonts w:ascii="Arial" w:hAnsi="Arial"/>
                <w:color w:val="0000FF"/>
                <w:lang w:val="fr-FR"/>
              </w:rPr>
              <w:t>- un cadre de marche;</w:t>
            </w:r>
          </w:p>
        </w:tc>
        <w:tc>
          <w:tcPr>
            <w:tcW w:w="290" w:type="dxa"/>
            <w:vAlign w:val="bottom"/>
          </w:tcPr>
          <w:p w:rsidR="00DA2146" w:rsidRPr="000D0A10" w:rsidRDefault="00DA2146" w:rsidP="00692B45">
            <w:pPr>
              <w:spacing w:line="240" w:lineRule="atLeast"/>
              <w:jc w:val="both"/>
              <w:rPr>
                <w:rFonts w:ascii="Arial" w:hAnsi="Arial"/>
                <w:color w:val="0000FF"/>
                <w:lang w:val="fr-FR"/>
              </w:rPr>
            </w:pPr>
          </w:p>
        </w:tc>
      </w:tr>
      <w:tr w:rsidR="00DA2146" w:rsidRPr="00692B45" w:rsidTr="00F74324">
        <w:trPr>
          <w:cantSplit/>
        </w:trPr>
        <w:tc>
          <w:tcPr>
            <w:tcW w:w="207" w:type="dxa"/>
          </w:tcPr>
          <w:p w:rsidR="00DA2146" w:rsidRPr="00692B45" w:rsidRDefault="00DA2146" w:rsidP="00692B45">
            <w:pPr>
              <w:spacing w:line="240" w:lineRule="atLeast"/>
              <w:jc w:val="both"/>
              <w:rPr>
                <w:rFonts w:ascii="Arial" w:hAnsi="Arial"/>
                <w:color w:val="0000FF"/>
                <w:lang w:val="fr-FR"/>
              </w:rPr>
            </w:pPr>
          </w:p>
        </w:tc>
        <w:tc>
          <w:tcPr>
            <w:tcW w:w="9105" w:type="dxa"/>
            <w:gridSpan w:val="9"/>
          </w:tcPr>
          <w:p w:rsidR="00DA2146" w:rsidRPr="00692B45" w:rsidRDefault="00692B45" w:rsidP="00692B45">
            <w:pPr>
              <w:spacing w:line="240" w:lineRule="atLeast"/>
              <w:jc w:val="both"/>
              <w:rPr>
                <w:rFonts w:ascii="Arial" w:hAnsi="Arial"/>
                <w:color w:val="0000FF"/>
                <w:lang w:val="fr-FR"/>
              </w:rPr>
            </w:pPr>
            <w:r w:rsidRPr="00692B45">
              <w:rPr>
                <w:rFonts w:ascii="Arial" w:hAnsi="Arial"/>
                <w:color w:val="0000FF"/>
                <w:lang w:val="fr-FR"/>
              </w:rPr>
              <w:t>- un tricycle orthopédique. La procédure de demande à suivre est</w:t>
            </w:r>
            <w:r>
              <w:rPr>
                <w:rFonts w:ascii="Arial" w:hAnsi="Arial"/>
                <w:color w:val="0000FF"/>
                <w:lang w:val="fr-FR"/>
              </w:rPr>
              <w:t xml:space="preserve"> </w:t>
            </w:r>
            <w:r w:rsidRPr="00692B45">
              <w:rPr>
                <w:rFonts w:ascii="Arial" w:hAnsi="Arial"/>
                <w:color w:val="0000FF"/>
                <w:lang w:val="fr-FR"/>
              </w:rPr>
              <w:t>reprise au point I, 3.3.2. si la voiturette a été délivrée avant le tricycle</w:t>
            </w:r>
            <w:r>
              <w:rPr>
                <w:rFonts w:ascii="Arial" w:hAnsi="Arial"/>
                <w:color w:val="0000FF"/>
                <w:lang w:val="fr-FR"/>
              </w:rPr>
              <w:t xml:space="preserve"> </w:t>
            </w:r>
            <w:r w:rsidRPr="00692B45">
              <w:rPr>
                <w:rFonts w:ascii="Arial" w:hAnsi="Arial"/>
                <w:color w:val="0000FF"/>
                <w:lang w:val="fr-FR"/>
              </w:rPr>
              <w:t>orthopédique. La procédure de demande à suivre est reprise au point I.,</w:t>
            </w:r>
            <w:r>
              <w:rPr>
                <w:rFonts w:ascii="Arial" w:hAnsi="Arial"/>
                <w:color w:val="0000FF"/>
                <w:lang w:val="fr-FR"/>
              </w:rPr>
              <w:t xml:space="preserve"> </w:t>
            </w:r>
            <w:r w:rsidRPr="00692B45">
              <w:rPr>
                <w:rFonts w:ascii="Arial" w:hAnsi="Arial"/>
                <w:color w:val="0000FF"/>
                <w:lang w:val="fr-FR"/>
              </w:rPr>
              <w:t>3.3.3. si le tricycle orthopédique a été délivré avant la voiturette ou si la</w:t>
            </w:r>
            <w:r>
              <w:rPr>
                <w:rFonts w:ascii="Arial" w:hAnsi="Arial"/>
                <w:color w:val="0000FF"/>
                <w:lang w:val="fr-FR"/>
              </w:rPr>
              <w:t xml:space="preserve"> </w:t>
            </w:r>
            <w:r w:rsidRPr="00692B45">
              <w:rPr>
                <w:rFonts w:ascii="Arial" w:hAnsi="Arial"/>
                <w:color w:val="0000FF"/>
                <w:lang w:val="fr-FR"/>
              </w:rPr>
              <w:t>voiturette et le tricycle orthopédique sont délivrés simultanément.</w:t>
            </w:r>
            <w:r w:rsidR="009A7A2B" w:rsidRPr="000D0A10">
              <w:rPr>
                <w:rFonts w:ascii="Arial" w:hAnsi="Arial"/>
                <w:color w:val="0000FF"/>
                <w:lang w:val="fr-FR"/>
              </w:rPr>
              <w:t>"</w:t>
            </w:r>
          </w:p>
        </w:tc>
        <w:tc>
          <w:tcPr>
            <w:tcW w:w="290" w:type="dxa"/>
            <w:vAlign w:val="bottom"/>
          </w:tcPr>
          <w:p w:rsidR="00DA2146" w:rsidRPr="000D0A10" w:rsidRDefault="00DA2146" w:rsidP="00692B45">
            <w:pPr>
              <w:spacing w:line="240" w:lineRule="atLeast"/>
              <w:jc w:val="both"/>
              <w:rPr>
                <w:rFonts w:ascii="Arial" w:hAnsi="Arial"/>
                <w:color w:val="0000FF"/>
                <w:lang w:val="fr-FR"/>
              </w:rPr>
            </w:pPr>
          </w:p>
        </w:tc>
      </w:tr>
      <w:tr w:rsidR="007D66C6" w:rsidRPr="007F438E" w:rsidTr="00F74324">
        <w:trPr>
          <w:cantSplit/>
        </w:trPr>
        <w:tc>
          <w:tcPr>
            <w:tcW w:w="207" w:type="dxa"/>
          </w:tcPr>
          <w:p w:rsidR="007D66C6" w:rsidRPr="000D0A10" w:rsidRDefault="007D66C6">
            <w:pPr>
              <w:spacing w:line="240" w:lineRule="atLeast"/>
              <w:rPr>
                <w:color w:val="0000FF"/>
                <w:lang w:val="fr-FR"/>
              </w:rPr>
            </w:pPr>
          </w:p>
        </w:tc>
        <w:tc>
          <w:tcPr>
            <w:tcW w:w="9105" w:type="dxa"/>
            <w:gridSpan w:val="9"/>
          </w:tcPr>
          <w:p w:rsidR="007D66C6" w:rsidRPr="002C4694" w:rsidRDefault="007D66C6" w:rsidP="003E5DF3">
            <w:pPr>
              <w:spacing w:line="240" w:lineRule="atLeast"/>
              <w:jc w:val="both"/>
              <w:rPr>
                <w:rFonts w:ascii="Arial" w:hAnsi="Arial" w:cs="Arial"/>
                <w:lang w:val="fr-BE"/>
              </w:rPr>
            </w:pPr>
          </w:p>
        </w:tc>
        <w:tc>
          <w:tcPr>
            <w:tcW w:w="290" w:type="dxa"/>
            <w:vAlign w:val="bottom"/>
          </w:tcPr>
          <w:p w:rsidR="007D66C6" w:rsidRPr="000D0A10" w:rsidRDefault="007D66C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3E5DF3" w:rsidRDefault="00DA2146">
            <w:pPr>
              <w:spacing w:line="240" w:lineRule="atLeast"/>
              <w:rPr>
                <w:color w:val="0000FF"/>
                <w:lang w:val="fr-BE"/>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à partir de leur 2e anniversaire jusqu'à leur 18e anniversaire au moment de la livraison entrent en ligne de compte pour une intervention de l'assurance pour une voiturette manuelle standard pour enfants.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manuelle standard (prestation 520236 - 520240), à condition que la voiturette figure dans la liste des produits admis au remboursement."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385E09">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r w:rsidR="00C6288C">
              <w:rPr>
                <w:rFonts w:ascii="Arial" w:hAnsi="Arial"/>
                <w:i/>
                <w:color w:val="0000FF"/>
                <w:sz w:val="18"/>
                <w:lang w:val="fr-FR"/>
              </w:rPr>
              <w:t xml:space="preserve"> + </w:t>
            </w:r>
            <w:r w:rsidR="00C6288C" w:rsidRPr="00491CF2">
              <w:rPr>
                <w:rFonts w:ascii="Arial" w:hAnsi="Arial"/>
                <w:i/>
                <w:color w:val="0000FF"/>
                <w:sz w:val="18"/>
                <w:lang w:val="fr-FR"/>
              </w:rPr>
              <w:t>"A.R. 20.9.2012" (en vigueur 1.11.2012)</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DA2146" w:rsidP="00C6288C">
            <w:pPr>
              <w:spacing w:line="240" w:lineRule="atLeast"/>
              <w:jc w:val="both"/>
              <w:rPr>
                <w:rFonts w:ascii="Arial" w:hAnsi="Arial"/>
                <w:color w:val="0000FF"/>
                <w:lang w:val="fr-FR"/>
              </w:rPr>
            </w:pPr>
            <w:r w:rsidRPr="00173E88">
              <w:rPr>
                <w:rFonts w:ascii="Arial" w:hAnsi="Arial"/>
                <w:color w:val="0000FF"/>
                <w:lang w:val="fr-FR"/>
              </w:rPr>
              <w:t>"</w:t>
            </w:r>
            <w:r w:rsidR="00C6288C" w:rsidRPr="00173E88">
              <w:rPr>
                <w:rFonts w:ascii="Arial" w:hAnsi="Arial" w:cs="Arial"/>
                <w:color w:val="0000FF"/>
                <w:lang w:val="fr-BE" w:eastAsia="nl-BE"/>
              </w:rPr>
              <w:t>Pour les enfants qui répondent aux indications fonctionnelles des voiturettes pour enfants, mais pour lesquels une voiturette avec une largeur de siège de plus de 36 cm est nécessaire, une intervention de l'assurance peut être accordée à condition que la voiturette soit reprise sur :</w:t>
            </w:r>
          </w:p>
        </w:tc>
        <w:tc>
          <w:tcPr>
            <w:tcW w:w="290" w:type="dxa"/>
            <w:vAlign w:val="bottom"/>
          </w:tcPr>
          <w:p w:rsidR="00DA2146" w:rsidRPr="00173E88"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C6288C">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520030 - 520041 </w:t>
            </w:r>
            <w:r w:rsidRPr="00173E88">
              <w:rPr>
                <w:rFonts w:ascii="Arial" w:hAnsi="Arial"/>
                <w:color w:val="0000FF"/>
                <w:lang w:val="fr-FR"/>
              </w:rPr>
              <w:t>–</w:t>
            </w:r>
            <w:r w:rsidRPr="00173E88">
              <w:rPr>
                <w:rFonts w:ascii="Arial" w:hAnsi="Arial" w:cs="Arial"/>
                <w:color w:val="0000FF"/>
                <w:lang w:val="fr-BE" w:eastAsia="nl-BE"/>
              </w:rPr>
              <w:t xml:space="preserve"> voiturette manuelle modulaire pour adultes</w:t>
            </w:r>
          </w:p>
        </w:tc>
        <w:tc>
          <w:tcPr>
            <w:tcW w:w="290" w:type="dxa"/>
            <w:vAlign w:val="bottom"/>
          </w:tcPr>
          <w:p w:rsidR="00DA2146" w:rsidRPr="00173E88" w:rsidRDefault="00DA2146">
            <w:pPr>
              <w:spacing w:line="240" w:lineRule="atLeast"/>
              <w:jc w:val="right"/>
              <w:rPr>
                <w:rFonts w:ascii="Arial" w:hAnsi="Arial"/>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C6288C">
            <w:pPr>
              <w:spacing w:line="240" w:lineRule="atLeast"/>
              <w:jc w:val="both"/>
              <w:rPr>
                <w:rFonts w:ascii="Arial" w:hAnsi="Arial"/>
                <w:color w:val="0000FF"/>
              </w:rPr>
            </w:pPr>
            <w:r w:rsidRPr="00173E88">
              <w:rPr>
                <w:rFonts w:ascii="Arial" w:hAnsi="Arial" w:cs="Arial"/>
                <w:color w:val="0000FF"/>
                <w:lang w:val="fr-BE" w:eastAsia="nl-BE"/>
              </w:rPr>
              <w:t xml:space="preserve">522292 - 522303 </w:t>
            </w:r>
            <w:r w:rsidR="00173E88" w:rsidRPr="00173E88">
              <w:rPr>
                <w:rFonts w:ascii="Arial" w:hAnsi="Arial"/>
                <w:color w:val="0000FF"/>
                <w:lang w:val="fr-FR"/>
              </w:rPr>
              <w:t>–</w:t>
            </w:r>
            <w:r w:rsidRPr="00173E88">
              <w:rPr>
                <w:rFonts w:ascii="Arial" w:hAnsi="Arial" w:cs="Arial"/>
                <w:color w:val="0000FF"/>
                <w:lang w:val="fr-BE" w:eastAsia="nl-BE"/>
              </w:rPr>
              <w:t xml:space="preserve"> Y 685</w:t>
            </w:r>
          </w:p>
        </w:tc>
        <w:tc>
          <w:tcPr>
            <w:tcW w:w="290" w:type="dxa"/>
            <w:vAlign w:val="bottom"/>
          </w:tcPr>
          <w:p w:rsidR="00DA2146" w:rsidRPr="00173E88"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173E88" w:rsidRDefault="00DA2146">
            <w:pPr>
              <w:spacing w:line="240" w:lineRule="atLeast"/>
              <w:rPr>
                <w:color w:val="0000FF"/>
              </w:rPr>
            </w:pPr>
          </w:p>
        </w:tc>
        <w:tc>
          <w:tcPr>
            <w:tcW w:w="9105" w:type="dxa"/>
            <w:gridSpan w:val="9"/>
          </w:tcPr>
          <w:p w:rsidR="00DA2146" w:rsidRPr="00173E88" w:rsidRDefault="00C6288C">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520052 - 520063 </w:t>
            </w:r>
            <w:r w:rsidRPr="00173E88">
              <w:rPr>
                <w:rFonts w:ascii="Arial" w:hAnsi="Arial"/>
                <w:color w:val="0000FF"/>
                <w:lang w:val="fr-FR"/>
              </w:rPr>
              <w:t>–</w:t>
            </w:r>
            <w:r w:rsidRPr="00173E88">
              <w:rPr>
                <w:rFonts w:ascii="Arial" w:hAnsi="Arial" w:cs="Arial"/>
                <w:color w:val="0000FF"/>
                <w:lang w:val="fr-BE" w:eastAsia="nl-BE"/>
              </w:rPr>
              <w:t xml:space="preserve"> voiturette manuelle de maintien et de soins pour adultes</w:t>
            </w:r>
          </w:p>
        </w:tc>
        <w:tc>
          <w:tcPr>
            <w:tcW w:w="290" w:type="dxa"/>
            <w:vAlign w:val="bottom"/>
          </w:tcPr>
          <w:p w:rsidR="00DA2146" w:rsidRPr="00173E88" w:rsidRDefault="00DA2146">
            <w:pPr>
              <w:spacing w:line="240" w:lineRule="atLeast"/>
              <w:jc w:val="right"/>
              <w:rPr>
                <w:rFonts w:ascii="Arial" w:hAnsi="Arial"/>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C6288C">
            <w:pPr>
              <w:spacing w:line="240" w:lineRule="atLeast"/>
              <w:jc w:val="both"/>
              <w:rPr>
                <w:rFonts w:ascii="Arial" w:hAnsi="Arial"/>
                <w:color w:val="0000FF"/>
              </w:rPr>
            </w:pPr>
            <w:r w:rsidRPr="00173E88">
              <w:rPr>
                <w:rFonts w:ascii="Arial" w:hAnsi="Arial" w:cs="Arial"/>
                <w:color w:val="0000FF"/>
                <w:lang w:val="fr-BE" w:eastAsia="nl-BE"/>
              </w:rPr>
              <w:t xml:space="preserve">522314 - 522325 </w:t>
            </w:r>
            <w:r w:rsidR="00173E88" w:rsidRPr="00173E88">
              <w:rPr>
                <w:rFonts w:ascii="Arial" w:hAnsi="Arial"/>
                <w:color w:val="0000FF"/>
                <w:lang w:val="fr-FR"/>
              </w:rPr>
              <w:t>–</w:t>
            </w:r>
            <w:r w:rsidRPr="00173E88">
              <w:rPr>
                <w:rFonts w:ascii="Arial" w:hAnsi="Arial" w:cs="Arial"/>
                <w:color w:val="0000FF"/>
                <w:lang w:val="fr-BE" w:eastAsia="nl-BE"/>
              </w:rPr>
              <w:t xml:space="preserve"> Y 2165</w:t>
            </w:r>
          </w:p>
        </w:tc>
        <w:tc>
          <w:tcPr>
            <w:tcW w:w="290" w:type="dxa"/>
            <w:vAlign w:val="bottom"/>
          </w:tcPr>
          <w:p w:rsidR="00DA2146" w:rsidRPr="00173E88"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173E88" w:rsidRDefault="00DA2146">
            <w:pPr>
              <w:spacing w:line="240" w:lineRule="atLeast"/>
              <w:rPr>
                <w:color w:val="0000FF"/>
              </w:rPr>
            </w:pPr>
          </w:p>
        </w:tc>
        <w:tc>
          <w:tcPr>
            <w:tcW w:w="9105" w:type="dxa"/>
            <w:gridSpan w:val="9"/>
          </w:tcPr>
          <w:p w:rsidR="00DA2146" w:rsidRPr="00173E88" w:rsidRDefault="00C6288C">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520074 - 520085 </w:t>
            </w:r>
            <w:r w:rsidRPr="00173E88">
              <w:rPr>
                <w:rFonts w:ascii="Arial" w:hAnsi="Arial"/>
                <w:color w:val="0000FF"/>
                <w:lang w:val="fr-FR"/>
              </w:rPr>
              <w:t>–</w:t>
            </w:r>
            <w:r w:rsidRPr="00173E88">
              <w:rPr>
                <w:rFonts w:ascii="Arial" w:hAnsi="Arial" w:cs="Arial"/>
                <w:color w:val="0000FF"/>
                <w:lang w:val="fr-BE" w:eastAsia="nl-BE"/>
              </w:rPr>
              <w:t xml:space="preserve"> voiturette manuelle active pour adultes</w:t>
            </w:r>
          </w:p>
        </w:tc>
        <w:tc>
          <w:tcPr>
            <w:tcW w:w="290" w:type="dxa"/>
            <w:vAlign w:val="bottom"/>
          </w:tcPr>
          <w:p w:rsidR="00DA2146" w:rsidRPr="00173E88" w:rsidRDefault="00DA2146">
            <w:pPr>
              <w:spacing w:line="240" w:lineRule="atLeast"/>
              <w:jc w:val="right"/>
              <w:rPr>
                <w:rFonts w:ascii="Arial" w:hAnsi="Arial"/>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pPr>
              <w:spacing w:line="240" w:lineRule="atLeast"/>
              <w:jc w:val="both"/>
              <w:rPr>
                <w:rFonts w:ascii="Arial" w:hAnsi="Arial"/>
                <w:color w:val="0000FF"/>
              </w:rPr>
            </w:pPr>
            <w:r>
              <w:rPr>
                <w:rFonts w:ascii="Arial" w:hAnsi="Arial" w:cs="Arial"/>
                <w:color w:val="0000FF"/>
                <w:lang w:val="fr-BE" w:eastAsia="nl-BE"/>
              </w:rPr>
              <w:t xml:space="preserve">522336 - 522340 </w:t>
            </w:r>
            <w:r w:rsidRPr="00173E88">
              <w:rPr>
                <w:rFonts w:ascii="Arial" w:hAnsi="Arial"/>
                <w:color w:val="0000FF"/>
                <w:lang w:val="fr-FR"/>
              </w:rPr>
              <w:t>–</w:t>
            </w:r>
            <w:r w:rsidR="00C6288C" w:rsidRPr="00173E88">
              <w:rPr>
                <w:rFonts w:ascii="Arial" w:hAnsi="Arial" w:cs="Arial"/>
                <w:color w:val="0000FF"/>
                <w:lang w:val="fr-BE" w:eastAsia="nl-BE"/>
              </w:rPr>
              <w:t xml:space="preserve"> Y 1831</w:t>
            </w:r>
            <w:r w:rsidR="00DA2146" w:rsidRPr="00173E88">
              <w:rPr>
                <w:rFonts w:ascii="Arial" w:hAnsi="Arial"/>
                <w:color w:val="0000FF"/>
                <w:lang w:val="fr-FR"/>
              </w:rPr>
              <w:t>"</w:t>
            </w:r>
          </w:p>
        </w:tc>
        <w:tc>
          <w:tcPr>
            <w:tcW w:w="290" w:type="dxa"/>
            <w:vAlign w:val="bottom"/>
          </w:tcPr>
          <w:p w:rsidR="00DA2146" w:rsidRPr="00173E88"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conditions spécifiques aux voiturettes pour enfants en ce qui concerne les délais de renouvellement, les cumuls autorisés et le renouvellement anticipé restent cependant valables.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qui répondent aux conditions de la voiturette manuelle standard pour enfants et qui optent pour un autre type de voiturette peuvent obtenir une intervention forfaitaire de l'assurance, à condition que la voiturette figure dans la liste des voiturettes électroniques agréées pour enfants ou des voiturettes électroniques agréées pour adultes. A cet effet, la procédure décrite au point I., 3.3.7 doit être suivie.</w:t>
            </w:r>
            <w:r w:rsidR="003B2F04"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3B2F04" w:rsidRPr="007F438E"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3B2F04" w:rsidRPr="000D0A10" w:rsidRDefault="003B2F04">
            <w:pPr>
              <w:spacing w:line="240" w:lineRule="atLeast"/>
              <w:jc w:val="right"/>
              <w:rPr>
                <w:rFonts w:ascii="Arial" w:hAnsi="Arial"/>
                <w:color w:val="0000FF"/>
                <w:lang w:val="fr-FR"/>
              </w:rPr>
            </w:pPr>
          </w:p>
        </w:tc>
      </w:tr>
      <w:tr w:rsidR="003B2F04" w:rsidRPr="007F438E"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r w:rsidRPr="000D0A10">
              <w:rPr>
                <w:rFonts w:ascii="Arial" w:hAnsi="Arial"/>
                <w:color w:val="0000FF"/>
                <w:lang w:val="fr-FR"/>
              </w:rPr>
              <w:t>"</w:t>
            </w:r>
            <w:r w:rsidR="008B2DCB" w:rsidRPr="000D0A10">
              <w:rPr>
                <w:rFonts w:ascii="Arial" w:hAnsi="Arial"/>
                <w:color w:val="0000FF"/>
                <w:lang w:val="fr-FR"/>
              </w:rPr>
              <w:t>-</w:t>
            </w:r>
            <w:r w:rsidRPr="000D0A10">
              <w:rPr>
                <w:rFonts w:ascii="Arial" w:hAnsi="Arial" w:cs="Arial"/>
                <w:color w:val="0000FF"/>
                <w:lang w:val="fr-FR"/>
              </w:rPr>
              <w:t xml:space="preserve"> Intervention forfaitaire de l'assurance pour une voiturette manuelle active pour enfants</w:t>
            </w:r>
          </w:p>
        </w:tc>
        <w:tc>
          <w:tcPr>
            <w:tcW w:w="290" w:type="dxa"/>
            <w:vAlign w:val="bottom"/>
          </w:tcPr>
          <w:p w:rsidR="003B2F04" w:rsidRPr="000D0A10" w:rsidRDefault="003B2F04">
            <w:pPr>
              <w:spacing w:line="240" w:lineRule="atLeast"/>
              <w:jc w:val="right"/>
              <w:rPr>
                <w:rFonts w:ascii="Arial" w:hAnsi="Arial"/>
                <w:color w:val="0000FF"/>
                <w:lang w:val="fr-FR"/>
              </w:rPr>
            </w:pPr>
          </w:p>
        </w:tc>
      </w:tr>
      <w:tr w:rsidR="003B2F04" w:rsidRPr="000D0A10"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r w:rsidRPr="000D0A10">
              <w:rPr>
                <w:rFonts w:ascii="Arial" w:hAnsi="Arial" w:cs="Arial"/>
                <w:color w:val="0000FF"/>
                <w:lang w:val="fr-FR"/>
              </w:rPr>
              <w:t xml:space="preserve">522830-522841 </w:t>
            </w:r>
            <w:r w:rsidR="00A712A8" w:rsidRPr="000D0A10">
              <w:rPr>
                <w:rFonts w:ascii="Arial" w:hAnsi="Arial"/>
                <w:color w:val="0000FF"/>
              </w:rPr>
              <w:t>–</w:t>
            </w:r>
            <w:r w:rsidRPr="000D0A10">
              <w:rPr>
                <w:rFonts w:ascii="Arial" w:hAnsi="Arial" w:cs="Arial"/>
                <w:color w:val="0000FF"/>
                <w:lang w:val="fr-FR"/>
              </w:rPr>
              <w:t xml:space="preserve"> Y 1000</w:t>
            </w:r>
          </w:p>
        </w:tc>
        <w:tc>
          <w:tcPr>
            <w:tcW w:w="290" w:type="dxa"/>
            <w:vAlign w:val="bottom"/>
          </w:tcPr>
          <w:p w:rsidR="003B2F04" w:rsidRPr="000D0A10" w:rsidRDefault="003B2F04">
            <w:pPr>
              <w:spacing w:line="240" w:lineRule="atLeast"/>
              <w:jc w:val="right"/>
              <w:rPr>
                <w:rFonts w:ascii="Arial" w:hAnsi="Arial"/>
                <w:color w:val="0000FF"/>
                <w:lang w:val="fr-FR"/>
              </w:rPr>
            </w:pPr>
          </w:p>
        </w:tc>
      </w:tr>
      <w:tr w:rsidR="00DA2146" w:rsidRPr="007F438E" w:rsidTr="00F74324">
        <w:trPr>
          <w:cantSplit/>
          <w:trHeight w:val="227"/>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Intervention forfaitaire de l'assurance pour les enfants pour une voiturette électronique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522071 - 522082 – Y = 1000</w:t>
            </w:r>
            <w:r w:rsidR="003B2F04"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3B2F04" w:rsidRPr="000D0A10" w:rsidTr="00F74324">
        <w:trPr>
          <w:cantSplit/>
        </w:trPr>
        <w:tc>
          <w:tcPr>
            <w:tcW w:w="207" w:type="dxa"/>
          </w:tcPr>
          <w:p w:rsidR="003B2F04" w:rsidRPr="000D0A10" w:rsidRDefault="003B2F04">
            <w:pPr>
              <w:spacing w:line="240" w:lineRule="atLeast"/>
              <w:rPr>
                <w:color w:val="0000FF"/>
              </w:rPr>
            </w:pPr>
          </w:p>
        </w:tc>
        <w:tc>
          <w:tcPr>
            <w:tcW w:w="9105" w:type="dxa"/>
            <w:gridSpan w:val="9"/>
          </w:tcPr>
          <w:p w:rsidR="003B2F04" w:rsidRPr="000D0A10" w:rsidRDefault="003B2F04">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3B2F04" w:rsidRPr="000D0A10" w:rsidRDefault="003B2F04">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3B2F04">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Height w:val="255"/>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Pour la demande d'adaptations supplémentaires à la voiturette déjà délivrée ou la demande de renouvellement anticipé de la voiturette, la procédure de demande reprise sous le point I, 3.3.5 ou </w:t>
            </w:r>
            <w:r w:rsidRPr="000D0A10">
              <w:rPr>
                <w:rFonts w:ascii="Arial" w:hAnsi="Arial"/>
                <w:color w:val="0000FF"/>
                <w:lang w:val="fr-FR"/>
              </w:rPr>
              <w:br/>
              <w:t>I, 3.3.6 est d'application.</w:t>
            </w:r>
            <w:r w:rsidR="00173E88"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173E88" w:rsidRPr="007F438E" w:rsidTr="00F74324">
        <w:trPr>
          <w:cantSplit/>
        </w:trPr>
        <w:tc>
          <w:tcPr>
            <w:tcW w:w="207" w:type="dxa"/>
          </w:tcPr>
          <w:p w:rsidR="00173E88" w:rsidRPr="000D0A10" w:rsidRDefault="00173E88">
            <w:pPr>
              <w:spacing w:line="240" w:lineRule="atLeast"/>
              <w:rPr>
                <w:color w:val="0000FF"/>
                <w:lang w:val="fr-FR"/>
              </w:rPr>
            </w:pPr>
          </w:p>
        </w:tc>
        <w:tc>
          <w:tcPr>
            <w:tcW w:w="9105" w:type="dxa"/>
            <w:gridSpan w:val="9"/>
          </w:tcPr>
          <w:p w:rsidR="00173E88" w:rsidRPr="000D0A10" w:rsidRDefault="00173E88">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491CF2">
              <w:rPr>
                <w:rFonts w:ascii="Arial" w:hAnsi="Arial"/>
                <w:i/>
                <w:color w:val="0000FF"/>
                <w:sz w:val="18"/>
                <w:lang w:val="fr-FR"/>
              </w:rPr>
              <w:t>"A.R. 20.9.2012" (en vigueur 1.11.2012)</w:t>
            </w:r>
          </w:p>
        </w:tc>
        <w:tc>
          <w:tcPr>
            <w:tcW w:w="290" w:type="dxa"/>
            <w:vAlign w:val="bottom"/>
          </w:tcPr>
          <w:p w:rsidR="00173E88" w:rsidRPr="000D0A10" w:rsidRDefault="00173E88">
            <w:pPr>
              <w:spacing w:line="240" w:lineRule="atLeast"/>
              <w:jc w:val="right"/>
              <w:rPr>
                <w:rFonts w:ascii="Arial" w:hAnsi="Arial"/>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7857" w:type="dxa"/>
            <w:gridSpan w:val="7"/>
          </w:tcPr>
          <w:p w:rsidR="00DA2146" w:rsidRPr="00173E88" w:rsidRDefault="00173E88" w:rsidP="00173E88">
            <w:pPr>
              <w:spacing w:line="240" w:lineRule="atLeast"/>
              <w:jc w:val="both"/>
              <w:rPr>
                <w:rFonts w:ascii="Arial" w:hAnsi="Arial"/>
                <w:color w:val="0000FF"/>
                <w:lang w:val="fr-FR"/>
              </w:rPr>
            </w:pPr>
            <w:r w:rsidRPr="00173E88">
              <w:rPr>
                <w:rFonts w:ascii="Arial" w:hAnsi="Arial"/>
                <w:color w:val="0000FF"/>
                <w:lang w:val="fr-FR"/>
              </w:rPr>
              <w:t>"</w:t>
            </w:r>
            <w:r w:rsidR="00DA2146" w:rsidRPr="00173E88">
              <w:rPr>
                <w:rFonts w:ascii="Arial" w:hAnsi="Arial"/>
                <w:color w:val="0000FF"/>
                <w:u w:val="single"/>
                <w:lang w:val="fr-FR"/>
              </w:rPr>
              <w:t>Sous-groupe 4</w:t>
            </w:r>
            <w:r w:rsidR="00DA2146" w:rsidRPr="00173E88">
              <w:rPr>
                <w:rFonts w:ascii="Arial" w:hAnsi="Arial"/>
                <w:color w:val="0000FF"/>
                <w:lang w:val="fr-FR"/>
              </w:rPr>
              <w:t xml:space="preserve"> : </w:t>
            </w:r>
            <w:r w:rsidRPr="00173E88">
              <w:rPr>
                <w:rFonts w:ascii="Arial" w:hAnsi="Arial" w:cs="Arial"/>
                <w:color w:val="0000FF"/>
                <w:lang w:val="fr-BE" w:eastAsia="nl-BE"/>
              </w:rPr>
              <w:t>520251-520262 Voiturette manuelle active pour enfants</w:t>
            </w:r>
          </w:p>
        </w:tc>
        <w:tc>
          <w:tcPr>
            <w:tcW w:w="364" w:type="dxa"/>
            <w:vAlign w:val="bottom"/>
          </w:tcPr>
          <w:p w:rsidR="00DA2146" w:rsidRPr="00173E88" w:rsidRDefault="00DA2146">
            <w:pPr>
              <w:spacing w:line="240" w:lineRule="atLeast"/>
              <w:jc w:val="right"/>
              <w:rPr>
                <w:rFonts w:ascii="Arial" w:hAnsi="Arial"/>
                <w:color w:val="0000FF"/>
              </w:rPr>
            </w:pPr>
            <w:r w:rsidRPr="00173E88">
              <w:rPr>
                <w:rFonts w:ascii="Arial" w:hAnsi="Arial"/>
                <w:color w:val="0000FF"/>
              </w:rPr>
              <w:t>Y</w:t>
            </w:r>
          </w:p>
        </w:tc>
        <w:tc>
          <w:tcPr>
            <w:tcW w:w="884" w:type="dxa"/>
            <w:vAlign w:val="bottom"/>
          </w:tcPr>
          <w:p w:rsidR="00DA2146" w:rsidRPr="00173E88" w:rsidRDefault="00173E88">
            <w:pPr>
              <w:spacing w:line="240" w:lineRule="atLeast"/>
              <w:jc w:val="right"/>
              <w:rPr>
                <w:rFonts w:ascii="Arial" w:hAnsi="Arial"/>
                <w:color w:val="0000FF"/>
              </w:rPr>
            </w:pPr>
            <w:r w:rsidRPr="00173E88">
              <w:rPr>
                <w:rFonts w:ascii="Arial" w:hAnsi="Arial" w:cs="Arial"/>
                <w:color w:val="0000FF"/>
                <w:lang w:val="fr-BE" w:eastAsia="nl-BE"/>
              </w:rPr>
              <w:t>1831</w:t>
            </w:r>
          </w:p>
        </w:tc>
        <w:tc>
          <w:tcPr>
            <w:tcW w:w="290" w:type="dxa"/>
            <w:vAlign w:val="bottom"/>
          </w:tcPr>
          <w:p w:rsidR="00DA2146" w:rsidRPr="00173E88" w:rsidRDefault="00173E88">
            <w:pPr>
              <w:spacing w:line="240" w:lineRule="atLeast"/>
              <w:jc w:val="right"/>
              <w:rPr>
                <w:rFonts w:ascii="Arial" w:hAnsi="Arial"/>
                <w:color w:val="0000FF"/>
              </w:rPr>
            </w:pPr>
            <w:r w:rsidRPr="00173E88">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173E88" w:rsidRPr="000D0A10" w:rsidTr="00F74324">
        <w:trPr>
          <w:cantSplit/>
        </w:trPr>
        <w:tc>
          <w:tcPr>
            <w:tcW w:w="207" w:type="dxa"/>
          </w:tcPr>
          <w:p w:rsidR="00173E88" w:rsidRPr="000D0A10" w:rsidRDefault="00173E88" w:rsidP="00AC2B9B">
            <w:pPr>
              <w:spacing w:line="240" w:lineRule="atLeast"/>
              <w:rPr>
                <w:color w:val="0000FF"/>
              </w:rPr>
            </w:pPr>
          </w:p>
        </w:tc>
        <w:tc>
          <w:tcPr>
            <w:tcW w:w="9105" w:type="dxa"/>
            <w:gridSpan w:val="9"/>
          </w:tcPr>
          <w:p w:rsidR="00173E88" w:rsidRPr="000D0A10" w:rsidRDefault="00173E88" w:rsidP="00AC2B9B">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173E88" w:rsidRPr="000D0A10" w:rsidRDefault="00173E88" w:rsidP="00AC2B9B">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173E88">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active pour enfants à partir de 2 ans et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 est destinée à un usage quotidien définitif et pendant une grande partie de la journée.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est adaptable en fonction de l'enfant, de sa fonction assise et de ses besoins démontrés en ce qui concerne ses activités.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adaptations en vue de soutenir la fonction des bras, des jambes, de la position assise, de la propulsion et de la sécurité de l'enfant ont pour unique objectif de soutenir ou remplacer les fonctions perdues ou dégradées.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009F9" w:rsidRPr="007F438E" w:rsidTr="00F74324">
        <w:trPr>
          <w:cantSplit/>
        </w:trPr>
        <w:tc>
          <w:tcPr>
            <w:tcW w:w="207" w:type="dxa"/>
          </w:tcPr>
          <w:p w:rsidR="00D009F9" w:rsidRPr="000D0A10" w:rsidRDefault="00D009F9">
            <w:pPr>
              <w:spacing w:line="240" w:lineRule="atLeast"/>
              <w:rPr>
                <w:color w:val="0000FF"/>
                <w:lang w:val="fr-FR"/>
              </w:rPr>
            </w:pPr>
          </w:p>
        </w:tc>
        <w:tc>
          <w:tcPr>
            <w:tcW w:w="9105" w:type="dxa"/>
            <w:gridSpan w:val="9"/>
          </w:tcPr>
          <w:p w:rsidR="00D009F9" w:rsidRPr="000D0A10" w:rsidRDefault="00D009F9">
            <w:pPr>
              <w:spacing w:line="240" w:lineRule="atLeast"/>
              <w:jc w:val="both"/>
              <w:rPr>
                <w:rFonts w:ascii="Arial" w:hAnsi="Arial"/>
                <w:color w:val="0000FF"/>
                <w:lang w:val="fr-FR"/>
              </w:rPr>
            </w:pPr>
          </w:p>
        </w:tc>
        <w:tc>
          <w:tcPr>
            <w:tcW w:w="290" w:type="dxa"/>
            <w:vAlign w:val="bottom"/>
          </w:tcPr>
          <w:p w:rsidR="00D009F9" w:rsidRPr="000D0A10" w:rsidRDefault="00D009F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La voiturette manuelle active pour enfants est uniquement remboursable pour les enfants entre leur </w:t>
            </w:r>
            <w:r w:rsidRPr="000D0A10">
              <w:rPr>
                <w:rFonts w:ascii="Arial" w:hAnsi="Arial"/>
                <w:color w:val="0000FF"/>
                <w:lang w:val="fr-FR"/>
              </w:rPr>
              <w:br/>
              <w:t>2</w:t>
            </w:r>
            <w:r w:rsidRPr="000D0A10">
              <w:rPr>
                <w:rFonts w:ascii="Arial" w:hAnsi="Arial"/>
                <w:color w:val="0000FF"/>
                <w:vertAlign w:val="superscript"/>
                <w:lang w:val="fr-FR"/>
              </w:rPr>
              <w:t>e</w:t>
            </w:r>
            <w:r w:rsidRPr="000D0A10">
              <w:rPr>
                <w:rFonts w:ascii="Arial" w:hAnsi="Arial"/>
                <w:color w:val="0000FF"/>
                <w:lang w:val="fr-FR"/>
              </w:rPr>
              <w:t xml:space="preserve"> et leur 18</w:t>
            </w:r>
            <w:r w:rsidRPr="000D0A10">
              <w:rPr>
                <w:rFonts w:ascii="Arial" w:hAnsi="Arial"/>
                <w:color w:val="0000FF"/>
                <w:vertAlign w:val="superscript"/>
                <w:lang w:val="fr-FR"/>
              </w:rPr>
              <w:t>e</w:t>
            </w:r>
            <w:r w:rsidRPr="000D0A10">
              <w:rPr>
                <w:rFonts w:ascii="Arial" w:hAnsi="Arial"/>
                <w:color w:val="0000FF"/>
                <w:lang w:val="fr-FR"/>
              </w:rPr>
              <w:t xml:space="preserve"> anniversaire présentant un trouble du déplacement démontré, grave et définitif (code qualificatif minimal 3)"</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"L'enfant peut se déplacer à l'intérieur de manière autonome uniquement avec un appui (code qualificatif minimal 3) ou il est incapable de parcourir de longues distances à l'extérieur sans la voiturette </w:t>
            </w:r>
            <w:r w:rsidRPr="000D0A10">
              <w:rPr>
                <w:rFonts w:ascii="Arial" w:hAnsi="Arial" w:cs="Arial"/>
                <w:color w:val="0000FF"/>
                <w:lang w:val="fr-FR"/>
              </w:rPr>
              <w:t>(code qualificatif 4)</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D82741">
            <w:pPr>
              <w:spacing w:line="240" w:lineRule="atLeast"/>
              <w:rPr>
                <w:rFonts w:ascii="Arial" w:hAnsi="Arial"/>
                <w:color w:val="0000FF"/>
                <w:lang w:val="fr-FR"/>
              </w:rPr>
            </w:pPr>
          </w:p>
        </w:tc>
        <w:tc>
          <w:tcPr>
            <w:tcW w:w="9105" w:type="dxa"/>
            <w:gridSpan w:val="9"/>
          </w:tcPr>
          <w:p w:rsidR="00DA2146" w:rsidRPr="000D0A10" w:rsidRDefault="00DA2146" w:rsidP="00D8274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D82741">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"Toutes les adaptations apportées à la voiturette doivent être nécessaires d'un point de vue fonctionnel et cette nécessité doit toujours être motivée de manière circonstanciée.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090C24">
            <w:pPr>
              <w:spacing w:line="240" w:lineRule="atLeast"/>
              <w:jc w:val="both"/>
              <w:rPr>
                <w:rFonts w:ascii="Arial" w:hAnsi="Arial"/>
                <w:color w:val="0000FF"/>
                <w:lang w:val="fr-FR"/>
              </w:rPr>
            </w:pPr>
            <w:r w:rsidRPr="000D0A10">
              <w:rPr>
                <w:rFonts w:ascii="Arial" w:hAnsi="Arial"/>
                <w:color w:val="0000FF"/>
                <w:lang w:val="fr-FR"/>
              </w:rPr>
              <w:t>Les adaptations aux cerceaux de la voiturette ne sont autorisées que dans le cas d'une fonction de préhension diminuée (code qualificatif minimal 3).</w:t>
            </w:r>
            <w:r w:rsidR="00090C24"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090C24" w:rsidRPr="007F438E" w:rsidTr="00F74324">
        <w:trPr>
          <w:cantSplit/>
        </w:trPr>
        <w:tc>
          <w:tcPr>
            <w:tcW w:w="207" w:type="dxa"/>
          </w:tcPr>
          <w:p w:rsidR="00090C24" w:rsidRPr="000D0A10" w:rsidRDefault="00090C24">
            <w:pPr>
              <w:spacing w:line="240" w:lineRule="atLeast"/>
              <w:rPr>
                <w:color w:val="0000FF"/>
                <w:lang w:val="fr-FR"/>
              </w:rPr>
            </w:pPr>
          </w:p>
        </w:tc>
        <w:tc>
          <w:tcPr>
            <w:tcW w:w="9105" w:type="dxa"/>
            <w:gridSpan w:val="9"/>
          </w:tcPr>
          <w:p w:rsidR="00090C24" w:rsidRPr="000D0A10" w:rsidRDefault="00090C24">
            <w:pPr>
              <w:spacing w:line="240" w:lineRule="atLeast"/>
              <w:jc w:val="both"/>
              <w:rPr>
                <w:rFonts w:ascii="Arial" w:hAnsi="Arial"/>
                <w:color w:val="0000FF"/>
                <w:lang w:val="fr-FR"/>
              </w:rPr>
            </w:pPr>
          </w:p>
        </w:tc>
        <w:tc>
          <w:tcPr>
            <w:tcW w:w="290" w:type="dxa"/>
            <w:vAlign w:val="bottom"/>
          </w:tcPr>
          <w:p w:rsidR="00090C24" w:rsidRPr="000D0A10" w:rsidRDefault="00090C24">
            <w:pPr>
              <w:spacing w:line="240" w:lineRule="atLeast"/>
              <w:jc w:val="right"/>
              <w:rPr>
                <w:rFonts w:ascii="Arial" w:hAnsi="Arial"/>
                <w:color w:val="0000FF"/>
                <w:lang w:val="fr-FR"/>
              </w:rPr>
            </w:pPr>
          </w:p>
        </w:tc>
      </w:tr>
      <w:tr w:rsidR="00090C24" w:rsidRPr="00DE77C3" w:rsidTr="00F74324">
        <w:trPr>
          <w:cantSplit/>
        </w:trPr>
        <w:tc>
          <w:tcPr>
            <w:tcW w:w="207" w:type="dxa"/>
          </w:tcPr>
          <w:p w:rsidR="00090C24" w:rsidRPr="00DE77C3" w:rsidRDefault="00090C24" w:rsidP="00DE77C3">
            <w:pPr>
              <w:spacing w:line="240" w:lineRule="atLeast"/>
              <w:jc w:val="both"/>
              <w:rPr>
                <w:rFonts w:ascii="Arial" w:hAnsi="Arial"/>
                <w:i/>
                <w:color w:val="0000FF"/>
                <w:sz w:val="18"/>
                <w:lang w:val="fr-FR"/>
              </w:rPr>
            </w:pPr>
          </w:p>
        </w:tc>
        <w:tc>
          <w:tcPr>
            <w:tcW w:w="9105" w:type="dxa"/>
            <w:gridSpan w:val="9"/>
          </w:tcPr>
          <w:p w:rsidR="00090C24" w:rsidRPr="00DE77C3" w:rsidRDefault="008A0BE0" w:rsidP="00BB25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090C24" w:rsidRPr="00DE77C3" w:rsidRDefault="00090C24" w:rsidP="00DE77C3">
            <w:pPr>
              <w:spacing w:line="240" w:lineRule="atLeast"/>
              <w:jc w:val="both"/>
              <w:rPr>
                <w:rFonts w:ascii="Arial" w:hAnsi="Arial"/>
                <w:i/>
                <w:color w:val="0000FF"/>
                <w:sz w:val="18"/>
                <w:lang w:val="fr-FR"/>
              </w:rPr>
            </w:pPr>
          </w:p>
        </w:tc>
      </w:tr>
      <w:tr w:rsidR="00DA2146" w:rsidRPr="00B73830" w:rsidTr="00F74324">
        <w:trPr>
          <w:cantSplit/>
        </w:trPr>
        <w:tc>
          <w:tcPr>
            <w:tcW w:w="207" w:type="dxa"/>
          </w:tcPr>
          <w:p w:rsidR="00DA2146" w:rsidRPr="00B73830" w:rsidRDefault="00DA2146" w:rsidP="00B73830">
            <w:pPr>
              <w:spacing w:line="240" w:lineRule="atLeast"/>
              <w:jc w:val="both"/>
              <w:rPr>
                <w:rFonts w:ascii="Arial" w:hAnsi="Arial"/>
                <w:color w:val="0000FF"/>
                <w:lang w:val="fr-FR"/>
              </w:rPr>
            </w:pPr>
          </w:p>
        </w:tc>
        <w:tc>
          <w:tcPr>
            <w:tcW w:w="9105" w:type="dxa"/>
            <w:gridSpan w:val="9"/>
          </w:tcPr>
          <w:p w:rsidR="00DA2146" w:rsidRPr="000D0A10" w:rsidRDefault="00090C24">
            <w:pPr>
              <w:spacing w:line="240" w:lineRule="atLeast"/>
              <w:jc w:val="both"/>
              <w:rPr>
                <w:rFonts w:ascii="Arial" w:hAnsi="Arial"/>
                <w:color w:val="0000FF"/>
                <w:lang w:val="fr-FR"/>
              </w:rPr>
            </w:pPr>
            <w:r w:rsidRPr="000D0A10">
              <w:rPr>
                <w:rFonts w:ascii="Arial" w:hAnsi="Arial"/>
                <w:color w:val="0000FF"/>
                <w:lang w:val="fr-FR"/>
              </w:rPr>
              <w:t>"</w:t>
            </w:r>
            <w:r w:rsidR="00B73830" w:rsidRPr="00B73830">
              <w:rPr>
                <w:rFonts w:ascii="Arial" w:hAnsi="Arial"/>
                <w:color w:val="0000FF"/>
                <w:lang w:val="fr-FR"/>
              </w:rPr>
              <w:t>Adaptations</w:t>
            </w:r>
          </w:p>
        </w:tc>
        <w:tc>
          <w:tcPr>
            <w:tcW w:w="290" w:type="dxa"/>
            <w:vAlign w:val="bottom"/>
          </w:tcPr>
          <w:p w:rsidR="00DA2146" w:rsidRPr="000D0A10" w:rsidRDefault="00DA2146" w:rsidP="00B73830">
            <w:pPr>
              <w:spacing w:line="240" w:lineRule="atLeast"/>
              <w:jc w:val="both"/>
              <w:rPr>
                <w:rFonts w:ascii="Arial" w:hAnsi="Arial"/>
                <w:color w:val="0000FF"/>
                <w:lang w:val="fr-FR"/>
              </w:rPr>
            </w:pPr>
          </w:p>
        </w:tc>
      </w:tr>
      <w:tr w:rsidR="00090C24" w:rsidRPr="00B73830" w:rsidTr="00F74324">
        <w:trPr>
          <w:cantSplit/>
        </w:trPr>
        <w:tc>
          <w:tcPr>
            <w:tcW w:w="207" w:type="dxa"/>
          </w:tcPr>
          <w:p w:rsidR="00090C24" w:rsidRPr="00B73830" w:rsidRDefault="00090C24" w:rsidP="00B73830">
            <w:pPr>
              <w:spacing w:line="240" w:lineRule="atLeast"/>
              <w:jc w:val="both"/>
              <w:rPr>
                <w:rFonts w:ascii="Arial" w:hAnsi="Arial"/>
                <w:color w:val="0000FF"/>
                <w:lang w:val="fr-FR"/>
              </w:rPr>
            </w:pPr>
          </w:p>
        </w:tc>
        <w:tc>
          <w:tcPr>
            <w:tcW w:w="9105" w:type="dxa"/>
            <w:gridSpan w:val="9"/>
          </w:tcPr>
          <w:p w:rsidR="00090C24" w:rsidRPr="000D0A10" w:rsidRDefault="00B73830" w:rsidP="00B73830">
            <w:pPr>
              <w:spacing w:line="240" w:lineRule="atLeast"/>
              <w:jc w:val="both"/>
              <w:rPr>
                <w:rFonts w:ascii="Arial" w:hAnsi="Arial"/>
                <w:color w:val="0000FF"/>
                <w:lang w:val="fr-FR"/>
              </w:rPr>
            </w:pPr>
            <w:r w:rsidRPr="00B73830">
              <w:rPr>
                <w:rFonts w:ascii="Arial" w:hAnsi="Arial"/>
                <w:color w:val="0000FF"/>
                <w:lang w:val="fr-FR"/>
              </w:rPr>
              <w:t>Une adaptation de la voiturette manuelle active pour enfants à l’aide</w:t>
            </w:r>
            <w:r>
              <w:rPr>
                <w:rFonts w:ascii="Arial" w:hAnsi="Arial"/>
                <w:color w:val="0000FF"/>
                <w:lang w:val="fr-FR"/>
              </w:rPr>
              <w:t xml:space="preserve"> </w:t>
            </w:r>
            <w:r w:rsidRPr="00B73830">
              <w:rPr>
                <w:rFonts w:ascii="Arial" w:hAnsi="Arial"/>
                <w:color w:val="0000FF"/>
                <w:lang w:val="fr-FR"/>
              </w:rPr>
              <w:t>de coussin(s) d’accoudoir (prestation 523176-523180 ou 523191-523202)</w:t>
            </w:r>
            <w:r>
              <w:rPr>
                <w:rFonts w:ascii="Arial" w:hAnsi="Arial"/>
                <w:color w:val="0000FF"/>
                <w:lang w:val="fr-FR"/>
              </w:rPr>
              <w:t xml:space="preserve"> </w:t>
            </w:r>
            <w:r w:rsidRPr="00B73830">
              <w:rPr>
                <w:rFonts w:ascii="Arial" w:hAnsi="Arial"/>
                <w:color w:val="0000FF"/>
                <w:lang w:val="fr-FR"/>
              </w:rPr>
              <w:t>n’est autorisée que si l’utilisateur présente une perte totale de la</w:t>
            </w:r>
            <w:r>
              <w:rPr>
                <w:rFonts w:ascii="Arial" w:hAnsi="Arial"/>
                <w:color w:val="0000FF"/>
                <w:lang w:val="fr-FR"/>
              </w:rPr>
              <w:t xml:space="preserve"> </w:t>
            </w:r>
            <w:r w:rsidRPr="00B73830">
              <w:rPr>
                <w:rFonts w:ascii="Arial" w:hAnsi="Arial"/>
                <w:color w:val="0000FF"/>
                <w:lang w:val="fr-FR"/>
              </w:rPr>
              <w:t>fonction d’un ou des deux membres supérieurs (code qualificatif 4).</w:t>
            </w:r>
            <w:r w:rsidR="00090C24" w:rsidRPr="000D0A10">
              <w:rPr>
                <w:rFonts w:ascii="Arial" w:hAnsi="Arial"/>
                <w:color w:val="0000FF"/>
                <w:lang w:val="fr-FR"/>
              </w:rPr>
              <w:t>"</w:t>
            </w:r>
          </w:p>
        </w:tc>
        <w:tc>
          <w:tcPr>
            <w:tcW w:w="290" w:type="dxa"/>
            <w:vAlign w:val="bottom"/>
          </w:tcPr>
          <w:p w:rsidR="00090C24" w:rsidRPr="000D0A10" w:rsidRDefault="00090C24" w:rsidP="00B73830">
            <w:pPr>
              <w:spacing w:line="240" w:lineRule="atLeast"/>
              <w:jc w:val="both"/>
              <w:rPr>
                <w:rFonts w:ascii="Arial" w:hAnsi="Arial"/>
                <w:color w:val="0000FF"/>
                <w:lang w:val="fr-FR"/>
              </w:rPr>
            </w:pPr>
          </w:p>
        </w:tc>
      </w:tr>
      <w:tr w:rsidR="00090C24" w:rsidRPr="007F438E" w:rsidTr="00F74324">
        <w:trPr>
          <w:cantSplit/>
        </w:trPr>
        <w:tc>
          <w:tcPr>
            <w:tcW w:w="207" w:type="dxa"/>
          </w:tcPr>
          <w:p w:rsidR="00090C24" w:rsidRPr="000D0A10" w:rsidRDefault="00090C24">
            <w:pPr>
              <w:spacing w:line="240" w:lineRule="atLeast"/>
              <w:rPr>
                <w:color w:val="0000FF"/>
                <w:lang w:val="fr-FR"/>
              </w:rPr>
            </w:pPr>
          </w:p>
        </w:tc>
        <w:tc>
          <w:tcPr>
            <w:tcW w:w="9105" w:type="dxa"/>
            <w:gridSpan w:val="9"/>
          </w:tcPr>
          <w:p w:rsidR="00090C24" w:rsidRPr="000D0A10" w:rsidRDefault="00090C24">
            <w:pPr>
              <w:spacing w:line="240" w:lineRule="atLeast"/>
              <w:jc w:val="both"/>
              <w:rPr>
                <w:rFonts w:ascii="Arial" w:hAnsi="Arial"/>
                <w:color w:val="0000FF"/>
                <w:lang w:val="fr-FR"/>
              </w:rPr>
            </w:pPr>
          </w:p>
        </w:tc>
        <w:tc>
          <w:tcPr>
            <w:tcW w:w="290" w:type="dxa"/>
            <w:vAlign w:val="bottom"/>
          </w:tcPr>
          <w:p w:rsidR="00090C24" w:rsidRPr="000D0A10" w:rsidRDefault="00090C24">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rFonts w:ascii="Arial" w:hAnsi="Arial"/>
                <w:color w:val="0000FF"/>
                <w:lang w:val="fr-FR"/>
              </w:rPr>
            </w:pPr>
          </w:p>
        </w:tc>
        <w:tc>
          <w:tcPr>
            <w:tcW w:w="9105" w:type="dxa"/>
            <w:gridSpan w:val="9"/>
          </w:tcPr>
          <w:p w:rsidR="00090C24" w:rsidRPr="000D0A10" w:rsidRDefault="00090C24" w:rsidP="00BB255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090C24">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pour les membres inférieurs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A04A3C">
            <w:pPr>
              <w:spacing w:line="240" w:lineRule="atLeast"/>
              <w:jc w:val="both"/>
              <w:rPr>
                <w:rFonts w:ascii="Arial" w:hAnsi="Arial"/>
                <w:color w:val="0000FF"/>
                <w:lang w:val="fr-FR"/>
              </w:rPr>
            </w:pPr>
            <w:r w:rsidRPr="000D0A10">
              <w:rPr>
                <w:rFonts w:ascii="Arial" w:hAnsi="Arial"/>
                <w:color w:val="0000FF"/>
                <w:lang w:val="fr-FR"/>
              </w:rPr>
              <w:t xml:space="preserve">La voiturette manuelle active pour enfants est équipée </w:t>
            </w:r>
            <w:r w:rsidRPr="000D0A10">
              <w:rPr>
                <w:rFonts w:ascii="Arial" w:hAnsi="Arial" w:cs="Arial"/>
                <w:color w:val="0000FF"/>
                <w:lang w:val="fr-FR"/>
              </w:rPr>
              <w:t xml:space="preserve">de repose-pieds ou de palettes pose-pieds ajustables en inclinaison ou d'une plaque pose-pieds en une pièce ajustable en inclinaison ou d'un repose-pieds étrier </w:t>
            </w:r>
            <w:r w:rsidRPr="000D0A10">
              <w:rPr>
                <w:rFonts w:ascii="Arial" w:hAnsi="Arial"/>
                <w:color w:val="0000FF"/>
                <w:lang w:val="fr-FR"/>
              </w:rPr>
              <w:t xml:space="preserve">ou de repose-jambes. </w:t>
            </w:r>
            <w:r w:rsidRPr="000D0A10">
              <w:rPr>
                <w:rFonts w:ascii="Arial" w:hAnsi="Arial" w:cs="Arial"/>
                <w:color w:val="0000FF"/>
                <w:lang w:val="fr-FR"/>
              </w:rPr>
              <w:t xml:space="preserve">Ceux-ci doivent tous </w:t>
            </w:r>
            <w:r w:rsidRPr="000D0A10">
              <w:rPr>
                <w:rFonts w:ascii="Arial" w:hAnsi="Arial"/>
                <w:color w:val="0000FF"/>
                <w:lang w:val="fr-FR"/>
              </w:rPr>
              <w:t>pouvoir être ajustés individuellement en fonction de la longueur de la jambe de l'enfant et de la position générale d'assise. Si la voiturette est équipée</w:t>
            </w:r>
            <w:r w:rsidRPr="000D0A10">
              <w:rPr>
                <w:rFonts w:ascii="Arial" w:hAnsi="Arial" w:cs="Arial"/>
                <w:color w:val="0000FF"/>
                <w:lang w:val="fr-FR"/>
              </w:rPr>
              <w:t xml:space="preserve"> de repose-pieds ou de palettes pose-pieds ajustables en inclinaison ou d'une plaque pose-pieds en une pièce ajustable en inclinaison ou d'un repose-pieds étrier</w:t>
            </w:r>
            <w:r w:rsidRPr="000D0A10">
              <w:rPr>
                <w:rFonts w:ascii="Arial" w:hAnsi="Arial"/>
                <w:color w:val="0000FF"/>
                <w:lang w:val="fr-FR"/>
              </w:rPr>
              <w:t>, chaque repose-pied doit être pourvu d'une sangle pour mollet, d'un arrête-talon ou d'un système alternatif. Si la voiturette est équipée de repose-jambes, chaque repose-jambe doit être pourvu d'un repose-mollet."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manuelle active pour enfants est équipée d'accoudoirs ou de protège-vêtements. </w:t>
            </w:r>
            <w:r w:rsidRPr="000D0A10">
              <w:rPr>
                <w:rFonts w:ascii="Arial" w:hAnsi="Arial"/>
                <w:color w:val="0000FF"/>
              </w:rPr>
              <w:t>Les accoudoirs doivent être ajustables en hauteur.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manuelle active pour enfants est pourvue au moins d'un recouvrement souple du siège et du dossier. </w:t>
            </w:r>
            <w:r w:rsidRPr="000D0A10">
              <w:rPr>
                <w:rFonts w:ascii="Arial" w:hAnsi="Arial"/>
                <w:color w:val="0000FF"/>
              </w:rPr>
              <w:t>La tension du dossier est réglable.</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position assise doit être ajustable afin que les caractéristiques de la conduite : la propulsion, la conduite et la maniabilité de la voiturette soient maximales.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est équipée d'un axe des roues arrière qui peut être réglé horizontalement et verticalement en fonction de la position assise de l'enfant qui est souhaitée et les têtes de fourche des roues avant sont à cet effet réglables. La voiturette peut aussi être équipée d'un siège ajustable horizontalement et verticalement par rapport à l'essieu des roues arrière.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pour la propulsion/conduite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active pour enfants est du type voiturette avec propulsion par cerceaux. La voiturette est équipée de poignées de conduite ou d'un poussoir, ajustable(s) en hauteur ou réglable(s) en fonction de l'accompagnateur.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active pour enfants est réductible pour pouvoir être emportée dans la voiture. La voiturette doit par conséquent être pliable verticalement ou horizontalement. Elle est équipée de roues arrière amovibles au moyen de demi-essieux (système quick release)."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AC74B5" w:rsidRDefault="00DA2146">
            <w:pPr>
              <w:spacing w:line="240" w:lineRule="atLeast"/>
              <w:rPr>
                <w:b/>
                <w:color w:val="0000FF"/>
                <w:lang w:val="fr-FR"/>
              </w:rPr>
            </w:pPr>
          </w:p>
        </w:tc>
        <w:tc>
          <w:tcPr>
            <w:tcW w:w="9105" w:type="dxa"/>
            <w:gridSpan w:val="9"/>
          </w:tcPr>
          <w:p w:rsidR="00DA2146" w:rsidRPr="00AC74B5" w:rsidRDefault="00DA2146">
            <w:pPr>
              <w:spacing w:line="240" w:lineRule="atLeast"/>
              <w:jc w:val="both"/>
              <w:rPr>
                <w:rFonts w:ascii="Arial" w:hAnsi="Arial"/>
                <w:b/>
                <w:color w:val="0000FF"/>
                <w:lang w:val="fr-FR"/>
              </w:rPr>
            </w:pPr>
          </w:p>
        </w:tc>
        <w:tc>
          <w:tcPr>
            <w:tcW w:w="290" w:type="dxa"/>
            <w:vAlign w:val="bottom"/>
          </w:tcPr>
          <w:p w:rsidR="00DA2146" w:rsidRPr="00AC74B5" w:rsidRDefault="00DA2146">
            <w:pPr>
              <w:spacing w:line="240" w:lineRule="atLeast"/>
              <w:jc w:val="right"/>
              <w:rPr>
                <w:rFonts w:ascii="Arial" w:hAnsi="Arial"/>
                <w:b/>
                <w:color w:val="0000FF"/>
                <w:lang w:val="fr-FR"/>
              </w:rPr>
            </w:pPr>
          </w:p>
        </w:tc>
      </w:tr>
      <w:tr w:rsidR="00DA2146" w:rsidRPr="007F438E" w:rsidTr="00F74324">
        <w:trPr>
          <w:cantSplit/>
        </w:trPr>
        <w:tc>
          <w:tcPr>
            <w:tcW w:w="207" w:type="dxa"/>
          </w:tcPr>
          <w:p w:rsidR="00DA2146" w:rsidRPr="000D0A10" w:rsidRDefault="00DA2146" w:rsidP="00146279">
            <w:pPr>
              <w:spacing w:line="240" w:lineRule="atLeast"/>
              <w:rPr>
                <w:color w:val="0000FF"/>
                <w:lang w:val="fr-FR"/>
              </w:rPr>
            </w:pPr>
          </w:p>
        </w:tc>
        <w:tc>
          <w:tcPr>
            <w:tcW w:w="9105" w:type="dxa"/>
            <w:gridSpan w:val="9"/>
          </w:tcPr>
          <w:p w:rsidR="00DA2146" w:rsidRPr="000D0A10" w:rsidRDefault="00DA2146" w:rsidP="00146279">
            <w:pPr>
              <w:spacing w:line="240" w:lineRule="atLeast"/>
              <w:jc w:val="both"/>
              <w:rPr>
                <w:rFonts w:ascii="Arial" w:hAnsi="Arial"/>
                <w:color w:val="0000FF"/>
                <w:lang w:val="fr-FR"/>
              </w:rPr>
            </w:pPr>
            <w:r w:rsidRPr="000D0A10">
              <w:rPr>
                <w:rFonts w:ascii="Arial" w:hAnsi="Arial"/>
                <w:i/>
                <w:color w:val="0000FF"/>
                <w:sz w:val="18"/>
                <w:lang w:val="fr-FR"/>
              </w:rPr>
              <w:t>"A.R. 12.1.2005" (en vigueur 1.10.2005) + "A.R. 13.2.2006" (en vigueur 1.10.2005)</w:t>
            </w:r>
          </w:p>
        </w:tc>
        <w:tc>
          <w:tcPr>
            <w:tcW w:w="290" w:type="dxa"/>
            <w:vAlign w:val="bottom"/>
          </w:tcPr>
          <w:p w:rsidR="00DA2146" w:rsidRPr="000D0A10" w:rsidRDefault="00DA2146" w:rsidP="0014627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manuelle active pour enfants est pourvue de roues avant et arrière avec pneus gonflables ou pneus plein. La voiturette est équipée d'un système de freinage sur les deux roues de propulsion. Les freins doivent pouvoir être actionnés par l'enfant lui-même."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 Adaptations</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520656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520660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Repose-jambes (mécanique - ajustable en longueur et réglable jusqu'à l'horizontale,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lang w:val="fr-FR"/>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rsidP="007625B9">
            <w:pPr>
              <w:spacing w:line="240" w:lineRule="atLeast"/>
              <w:rPr>
                <w:rFonts w:ascii="Arial" w:hAnsi="Arial"/>
                <w:color w:val="0000FF"/>
                <w:lang w:val="fr-FR"/>
              </w:rPr>
            </w:pPr>
          </w:p>
        </w:tc>
        <w:tc>
          <w:tcPr>
            <w:tcW w:w="9105" w:type="dxa"/>
            <w:gridSpan w:val="9"/>
          </w:tcPr>
          <w:p w:rsidR="00DA2146" w:rsidRPr="000D0A10" w:rsidRDefault="00DA2146" w:rsidP="007625B9">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DA2146" w:rsidRPr="000D0A10" w:rsidRDefault="00DA2146" w:rsidP="007625B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520693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520704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de confort (mécanique - avec correction de la longueur,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135</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rPr>
            </w:pPr>
            <w:r w:rsidRPr="000D0A10">
              <w:rPr>
                <w:rFonts w:ascii="Arial" w:hAnsi="Arial" w:cs="Arial"/>
                <w:color w:val="0000FF"/>
                <w:lang w:val="fr-FR"/>
              </w:rPr>
              <w:t>522771</w:t>
            </w:r>
          </w:p>
        </w:tc>
        <w:tc>
          <w:tcPr>
            <w:tcW w:w="864" w:type="dxa"/>
          </w:tcPr>
          <w:p w:rsidR="00DA2146" w:rsidRPr="000D0A10" w:rsidRDefault="00DA2146" w:rsidP="001D0D19">
            <w:pPr>
              <w:spacing w:line="240" w:lineRule="atLeast"/>
              <w:rPr>
                <w:rFonts w:ascii="Arial" w:hAnsi="Arial"/>
                <w:color w:val="0000FF"/>
              </w:rPr>
            </w:pPr>
            <w:r w:rsidRPr="000D0A10">
              <w:rPr>
                <w:rFonts w:ascii="Arial" w:hAnsi="Arial" w:cs="Arial"/>
                <w:color w:val="0000FF"/>
                <w:lang w:val="fr-FR"/>
              </w:rPr>
              <w:t>522782</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240</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522793</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522804</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270</w:t>
            </w:r>
          </w:p>
        </w:tc>
        <w:tc>
          <w:tcPr>
            <w:tcW w:w="290"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color w:val="0000FF"/>
                <w:lang w:val="fr-FR"/>
              </w:rPr>
            </w:pPr>
          </w:p>
        </w:tc>
        <w:tc>
          <w:tcPr>
            <w:tcW w:w="9105" w:type="dxa"/>
            <w:gridSpan w:val="9"/>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"Les prestations 520656 - 520660</w:t>
            </w:r>
            <w:r w:rsidRPr="000D0A10">
              <w:rPr>
                <w:rFonts w:ascii="Arial" w:hAnsi="Arial" w:cs="Arial"/>
                <w:color w:val="0000FF"/>
                <w:lang w:val="fr-FR"/>
              </w:rPr>
              <w:t xml:space="preserve">, 520693 - 520704, 522771 - 522782 et 522793 - 522804  </w:t>
            </w:r>
            <w:r w:rsidRPr="000D0A10">
              <w:rPr>
                <w:rFonts w:ascii="Arial" w:hAnsi="Arial"/>
                <w:color w:val="0000FF"/>
                <w:lang w:val="fr-FR"/>
              </w:rPr>
              <w:t>ne sont pas cumulables entre elles."</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090C24" w:rsidRPr="007F438E" w:rsidTr="00F74324">
        <w:trPr>
          <w:cantSplit/>
        </w:trPr>
        <w:tc>
          <w:tcPr>
            <w:tcW w:w="207" w:type="dxa"/>
          </w:tcPr>
          <w:p w:rsidR="00090C24" w:rsidRPr="000D0A10" w:rsidRDefault="00090C24" w:rsidP="001D0D19">
            <w:pPr>
              <w:spacing w:line="240" w:lineRule="atLeast"/>
              <w:rPr>
                <w:color w:val="0000FF"/>
                <w:lang w:val="fr-FR"/>
              </w:rPr>
            </w:pPr>
          </w:p>
        </w:tc>
        <w:tc>
          <w:tcPr>
            <w:tcW w:w="9105" w:type="dxa"/>
            <w:gridSpan w:val="9"/>
          </w:tcPr>
          <w:p w:rsidR="00090C24" w:rsidRPr="000D0A10" w:rsidRDefault="00090C24" w:rsidP="001D0D19">
            <w:pPr>
              <w:spacing w:line="240" w:lineRule="atLeast"/>
              <w:jc w:val="both"/>
              <w:rPr>
                <w:rFonts w:ascii="Arial" w:hAnsi="Arial"/>
                <w:color w:val="0000FF"/>
                <w:lang w:val="fr-FR"/>
              </w:rPr>
            </w:pPr>
          </w:p>
        </w:tc>
        <w:tc>
          <w:tcPr>
            <w:tcW w:w="290" w:type="dxa"/>
            <w:vAlign w:val="bottom"/>
          </w:tcPr>
          <w:p w:rsidR="00090C24" w:rsidRPr="000D0A10" w:rsidRDefault="00090C24" w:rsidP="001D0D19">
            <w:pPr>
              <w:spacing w:line="240" w:lineRule="atLeast"/>
              <w:jc w:val="right"/>
              <w:rPr>
                <w:rFonts w:ascii="Arial" w:hAnsi="Arial"/>
                <w:color w:val="0000FF"/>
                <w:lang w:val="fr-FR"/>
              </w:rPr>
            </w:pPr>
          </w:p>
        </w:tc>
      </w:tr>
      <w:tr w:rsidR="00090C24" w:rsidRPr="00DE77C3" w:rsidTr="00F74324">
        <w:trPr>
          <w:cantSplit/>
        </w:trPr>
        <w:tc>
          <w:tcPr>
            <w:tcW w:w="207" w:type="dxa"/>
          </w:tcPr>
          <w:p w:rsidR="00090C24" w:rsidRPr="00DE77C3" w:rsidRDefault="00090C24" w:rsidP="00DE77C3">
            <w:pPr>
              <w:spacing w:line="240" w:lineRule="atLeast"/>
              <w:jc w:val="both"/>
              <w:rPr>
                <w:rFonts w:ascii="Arial" w:hAnsi="Arial"/>
                <w:i/>
                <w:color w:val="0000FF"/>
                <w:sz w:val="18"/>
                <w:lang w:val="fr-FR"/>
              </w:rPr>
            </w:pPr>
          </w:p>
        </w:tc>
        <w:tc>
          <w:tcPr>
            <w:tcW w:w="9105" w:type="dxa"/>
            <w:gridSpan w:val="9"/>
          </w:tcPr>
          <w:p w:rsidR="00090C24" w:rsidRPr="00DE77C3" w:rsidRDefault="008A0BE0" w:rsidP="00BB25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090C24" w:rsidRPr="00DE77C3" w:rsidRDefault="00090C24" w:rsidP="00DE77C3">
            <w:pPr>
              <w:spacing w:line="240" w:lineRule="atLeast"/>
              <w:jc w:val="both"/>
              <w:rPr>
                <w:rFonts w:ascii="Arial" w:hAnsi="Arial"/>
                <w:i/>
                <w:color w:val="0000FF"/>
                <w:sz w:val="18"/>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r w:rsidRPr="000D0A10">
              <w:rPr>
                <w:rFonts w:ascii="Arial" w:hAnsi="Arial"/>
                <w:color w:val="0000FF"/>
                <w:lang w:val="fr-FR"/>
              </w:rPr>
              <w:t>"</w:t>
            </w: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523051</w:t>
            </w:r>
          </w:p>
        </w:tc>
        <w:tc>
          <w:tcPr>
            <w:tcW w:w="864" w:type="dxa"/>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523062</w:t>
            </w:r>
          </w:p>
        </w:tc>
        <w:tc>
          <w:tcPr>
            <w:tcW w:w="5472" w:type="dxa"/>
            <w:gridSpan w:val="2"/>
          </w:tcPr>
          <w:p w:rsidR="00090C24" w:rsidRPr="00B73830" w:rsidRDefault="00B73830" w:rsidP="00B73830">
            <w:pPr>
              <w:spacing w:line="240" w:lineRule="atLeast"/>
              <w:jc w:val="both"/>
              <w:rPr>
                <w:rFonts w:ascii="Arial" w:hAnsi="Arial" w:cs="Arial"/>
                <w:color w:val="0000FF"/>
                <w:lang w:val="fr-FR"/>
              </w:rPr>
            </w:pPr>
            <w:r w:rsidRPr="00B73830">
              <w:rPr>
                <w:rFonts w:ascii="Arial" w:hAnsi="Arial" w:cs="Arial"/>
                <w:color w:val="0000FF"/>
                <w:lang w:val="fr-FR"/>
              </w:rPr>
              <w:t>Coussin pour genou sur repose-jambe</w:t>
            </w:r>
            <w:r>
              <w:rPr>
                <w:rFonts w:ascii="Arial" w:hAnsi="Arial" w:cs="Arial"/>
                <w:color w:val="0000FF"/>
                <w:lang w:val="fr-FR"/>
              </w:rPr>
              <w:t xml:space="preserve"> </w:t>
            </w:r>
            <w:r w:rsidRPr="00B73830">
              <w:rPr>
                <w:rFonts w:ascii="Arial" w:hAnsi="Arial" w:cs="Arial"/>
                <w:color w:val="0000FF"/>
                <w:lang w:val="fr-FR"/>
              </w:rPr>
              <w:t>(par paire)</w:t>
            </w: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Y</w:t>
            </w: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41,06</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p>
        </w:tc>
        <w:tc>
          <w:tcPr>
            <w:tcW w:w="864" w:type="dxa"/>
          </w:tcPr>
          <w:p w:rsidR="00090C24" w:rsidRPr="00B73830" w:rsidRDefault="00090C24" w:rsidP="00BB2555">
            <w:pPr>
              <w:spacing w:line="240" w:lineRule="atLeast"/>
              <w:rPr>
                <w:rFonts w:ascii="Arial" w:hAnsi="Arial" w:cs="Arial"/>
                <w:color w:val="0000FF"/>
                <w:lang w:val="fr-FR"/>
              </w:rPr>
            </w:pPr>
          </w:p>
        </w:tc>
        <w:tc>
          <w:tcPr>
            <w:tcW w:w="5472" w:type="dxa"/>
            <w:gridSpan w:val="2"/>
          </w:tcPr>
          <w:p w:rsidR="00090C24" w:rsidRPr="00B73830" w:rsidRDefault="00090C24" w:rsidP="00BB2555">
            <w:pPr>
              <w:spacing w:line="240" w:lineRule="atLeast"/>
              <w:jc w:val="both"/>
              <w:rPr>
                <w:rFonts w:ascii="Arial" w:hAnsi="Arial" w:cs="Arial"/>
                <w:color w:val="0000FF"/>
                <w:lang w:val="fr-FR"/>
              </w:rPr>
            </w:pP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523095</w:t>
            </w:r>
          </w:p>
        </w:tc>
        <w:tc>
          <w:tcPr>
            <w:tcW w:w="864" w:type="dxa"/>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523106</w:t>
            </w:r>
          </w:p>
        </w:tc>
        <w:tc>
          <w:tcPr>
            <w:tcW w:w="5472" w:type="dxa"/>
            <w:gridSpan w:val="2"/>
          </w:tcPr>
          <w:p w:rsidR="00090C24" w:rsidRPr="00B73830" w:rsidRDefault="00B73830" w:rsidP="00B73830">
            <w:pPr>
              <w:spacing w:line="240" w:lineRule="atLeast"/>
              <w:jc w:val="both"/>
              <w:rPr>
                <w:rFonts w:ascii="Arial" w:hAnsi="Arial" w:cs="Arial"/>
                <w:color w:val="0000FF"/>
                <w:lang w:val="fr-FR"/>
              </w:rPr>
            </w:pPr>
            <w:r w:rsidRPr="00B73830">
              <w:rPr>
                <w:rFonts w:ascii="Arial" w:hAnsi="Arial" w:cs="Arial"/>
                <w:color w:val="0000FF"/>
                <w:lang w:val="fr-FR"/>
              </w:rPr>
              <w:t>Intervention forfaitaire pour système</w:t>
            </w:r>
            <w:r>
              <w:rPr>
                <w:rFonts w:ascii="Arial" w:hAnsi="Arial" w:cs="Arial"/>
                <w:color w:val="0000FF"/>
                <w:lang w:val="fr-FR"/>
              </w:rPr>
              <w:t xml:space="preserve"> </w:t>
            </w:r>
            <w:r w:rsidRPr="00B73830">
              <w:rPr>
                <w:rFonts w:ascii="Arial" w:hAnsi="Arial" w:cs="Arial"/>
                <w:color w:val="0000FF"/>
                <w:lang w:val="fr-FR"/>
              </w:rPr>
              <w:t>de fixation pour les deux genoux</w:t>
            </w: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Y</w:t>
            </w: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203,40</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p>
        </w:tc>
        <w:tc>
          <w:tcPr>
            <w:tcW w:w="864" w:type="dxa"/>
          </w:tcPr>
          <w:p w:rsidR="00090C24" w:rsidRPr="00B73830" w:rsidRDefault="00090C24" w:rsidP="00BB2555">
            <w:pPr>
              <w:spacing w:line="240" w:lineRule="atLeast"/>
              <w:rPr>
                <w:rFonts w:ascii="Arial" w:hAnsi="Arial" w:cs="Arial"/>
                <w:color w:val="0000FF"/>
                <w:lang w:val="fr-FR"/>
              </w:rPr>
            </w:pPr>
          </w:p>
        </w:tc>
        <w:tc>
          <w:tcPr>
            <w:tcW w:w="5472" w:type="dxa"/>
            <w:gridSpan w:val="2"/>
          </w:tcPr>
          <w:p w:rsidR="00090C24" w:rsidRPr="00B73830" w:rsidRDefault="00090C24" w:rsidP="00BB2555">
            <w:pPr>
              <w:spacing w:line="240" w:lineRule="atLeast"/>
              <w:jc w:val="both"/>
              <w:rPr>
                <w:rFonts w:ascii="Arial" w:hAnsi="Arial" w:cs="Arial"/>
                <w:color w:val="0000FF"/>
                <w:lang w:val="fr-FR"/>
              </w:rPr>
            </w:pP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523110</w:t>
            </w:r>
          </w:p>
        </w:tc>
        <w:tc>
          <w:tcPr>
            <w:tcW w:w="864" w:type="dxa"/>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523121</w:t>
            </w:r>
          </w:p>
        </w:tc>
        <w:tc>
          <w:tcPr>
            <w:tcW w:w="5472" w:type="dxa"/>
            <w:gridSpan w:val="2"/>
          </w:tcPr>
          <w:p w:rsidR="00090C24" w:rsidRPr="00B73830" w:rsidRDefault="00B73830" w:rsidP="00B73830">
            <w:pPr>
              <w:spacing w:line="240" w:lineRule="atLeast"/>
              <w:jc w:val="both"/>
              <w:rPr>
                <w:rFonts w:ascii="Arial" w:hAnsi="Arial" w:cs="Arial"/>
                <w:color w:val="0000FF"/>
                <w:lang w:val="fr-FR"/>
              </w:rPr>
            </w:pPr>
            <w:r w:rsidRPr="00B73830">
              <w:rPr>
                <w:rFonts w:ascii="Arial" w:hAnsi="Arial" w:cs="Arial"/>
                <w:color w:val="0000FF"/>
                <w:lang w:val="fr-FR"/>
              </w:rPr>
              <w:t>Intervention forfaitaire pour repose-pied</w:t>
            </w:r>
            <w:r>
              <w:rPr>
                <w:rFonts w:ascii="Arial" w:hAnsi="Arial" w:cs="Arial"/>
                <w:color w:val="0000FF"/>
                <w:lang w:val="fr-FR"/>
              </w:rPr>
              <w:t xml:space="preserve"> </w:t>
            </w:r>
            <w:r w:rsidRPr="00B73830">
              <w:rPr>
                <w:rFonts w:ascii="Arial" w:hAnsi="Arial" w:cs="Arial"/>
                <w:color w:val="0000FF"/>
                <w:lang w:val="fr-FR"/>
              </w:rPr>
              <w:t>renforcé (par pièce)</w:t>
            </w: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Y</w:t>
            </w: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35,46</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p>
        </w:tc>
        <w:tc>
          <w:tcPr>
            <w:tcW w:w="864" w:type="dxa"/>
          </w:tcPr>
          <w:p w:rsidR="00090C24" w:rsidRPr="00B73830" w:rsidRDefault="00090C24" w:rsidP="00BB2555">
            <w:pPr>
              <w:spacing w:line="240" w:lineRule="atLeast"/>
              <w:rPr>
                <w:rFonts w:ascii="Arial" w:hAnsi="Arial" w:cs="Arial"/>
                <w:color w:val="0000FF"/>
                <w:lang w:val="fr-FR"/>
              </w:rPr>
            </w:pPr>
          </w:p>
        </w:tc>
        <w:tc>
          <w:tcPr>
            <w:tcW w:w="5472" w:type="dxa"/>
            <w:gridSpan w:val="2"/>
          </w:tcPr>
          <w:p w:rsidR="00090C24" w:rsidRPr="00B73830" w:rsidRDefault="00090C24" w:rsidP="00BB2555">
            <w:pPr>
              <w:spacing w:line="240" w:lineRule="atLeast"/>
              <w:jc w:val="both"/>
              <w:rPr>
                <w:rFonts w:ascii="Arial" w:hAnsi="Arial" w:cs="Arial"/>
                <w:color w:val="0000FF"/>
                <w:lang w:val="fr-FR"/>
              </w:rPr>
            </w:pP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523132</w:t>
            </w:r>
          </w:p>
        </w:tc>
        <w:tc>
          <w:tcPr>
            <w:tcW w:w="864" w:type="dxa"/>
          </w:tcPr>
          <w:p w:rsidR="00090C24" w:rsidRPr="00B73830" w:rsidRDefault="00090C24" w:rsidP="00BB2555">
            <w:pPr>
              <w:spacing w:line="240" w:lineRule="atLeast"/>
              <w:rPr>
                <w:rFonts w:ascii="Arial" w:hAnsi="Arial" w:cs="Arial"/>
                <w:color w:val="0000FF"/>
                <w:lang w:val="fr-FR"/>
              </w:rPr>
            </w:pPr>
            <w:r w:rsidRPr="00B73830">
              <w:rPr>
                <w:rFonts w:ascii="Arial" w:hAnsi="Arial" w:cs="Arial"/>
                <w:color w:val="0000FF"/>
                <w:lang w:val="fr-FR"/>
              </w:rPr>
              <w:t>523143</w:t>
            </w:r>
          </w:p>
        </w:tc>
        <w:tc>
          <w:tcPr>
            <w:tcW w:w="5472" w:type="dxa"/>
            <w:gridSpan w:val="2"/>
          </w:tcPr>
          <w:p w:rsidR="00090C24" w:rsidRPr="00B73830" w:rsidRDefault="00B73830" w:rsidP="00B73830">
            <w:pPr>
              <w:spacing w:line="240" w:lineRule="atLeast"/>
              <w:jc w:val="both"/>
              <w:rPr>
                <w:rFonts w:ascii="Arial" w:hAnsi="Arial" w:cs="Arial"/>
                <w:color w:val="0000FF"/>
                <w:lang w:val="fr-FR"/>
              </w:rPr>
            </w:pPr>
            <w:r w:rsidRPr="00B73830">
              <w:rPr>
                <w:rFonts w:ascii="Arial" w:hAnsi="Arial" w:cs="Arial"/>
                <w:color w:val="0000FF"/>
                <w:lang w:val="fr-FR"/>
              </w:rPr>
              <w:t>Intervention forfaitaire pour repose-jambe</w:t>
            </w:r>
            <w:r>
              <w:rPr>
                <w:rFonts w:ascii="Arial" w:hAnsi="Arial" w:cs="Arial"/>
                <w:color w:val="0000FF"/>
                <w:lang w:val="fr-FR"/>
              </w:rPr>
              <w:t xml:space="preserve"> </w:t>
            </w:r>
            <w:r w:rsidRPr="00B73830">
              <w:rPr>
                <w:rFonts w:ascii="Arial" w:hAnsi="Arial" w:cs="Arial"/>
                <w:color w:val="0000FF"/>
                <w:lang w:val="fr-FR"/>
              </w:rPr>
              <w:t>renforcé (par pièce)</w:t>
            </w:r>
          </w:p>
        </w:tc>
        <w:tc>
          <w:tcPr>
            <w:tcW w:w="36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Y</w:t>
            </w:r>
          </w:p>
        </w:tc>
        <w:tc>
          <w:tcPr>
            <w:tcW w:w="884" w:type="dxa"/>
            <w:vAlign w:val="bottom"/>
          </w:tcPr>
          <w:p w:rsidR="00090C24" w:rsidRPr="00B73830" w:rsidRDefault="00090C24" w:rsidP="00BB2555">
            <w:pPr>
              <w:spacing w:line="240" w:lineRule="atLeast"/>
              <w:jc w:val="right"/>
              <w:rPr>
                <w:rFonts w:ascii="Arial" w:hAnsi="Arial" w:cs="Arial"/>
                <w:color w:val="0000FF"/>
                <w:lang w:val="fr-FR"/>
              </w:rPr>
            </w:pPr>
            <w:r w:rsidRPr="00B73830">
              <w:rPr>
                <w:rFonts w:ascii="Arial" w:hAnsi="Arial" w:cs="Arial"/>
                <w:color w:val="0000FF"/>
                <w:lang w:val="fr-FR"/>
              </w:rPr>
              <w:t>101,08</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0D0A10" w:rsidRDefault="00090C24" w:rsidP="00BB2555">
            <w:pPr>
              <w:spacing w:line="240" w:lineRule="atLeast"/>
              <w:rPr>
                <w:rFonts w:ascii="Arial" w:hAnsi="Arial"/>
                <w:color w:val="0000FF"/>
                <w:lang w:val="fr-FR"/>
              </w:rPr>
            </w:pPr>
          </w:p>
        </w:tc>
        <w:tc>
          <w:tcPr>
            <w:tcW w:w="864" w:type="dxa"/>
          </w:tcPr>
          <w:p w:rsidR="00090C24" w:rsidRPr="000D0A10" w:rsidRDefault="00090C24" w:rsidP="00BB2555">
            <w:pPr>
              <w:spacing w:line="240" w:lineRule="atLeast"/>
              <w:rPr>
                <w:rFonts w:ascii="Arial" w:hAnsi="Arial"/>
                <w:color w:val="0000FF"/>
                <w:lang w:val="fr-FR"/>
              </w:rPr>
            </w:pPr>
          </w:p>
        </w:tc>
        <w:tc>
          <w:tcPr>
            <w:tcW w:w="5472" w:type="dxa"/>
            <w:gridSpan w:val="2"/>
          </w:tcPr>
          <w:p w:rsidR="00090C24" w:rsidRPr="000D0A10" w:rsidRDefault="00090C24" w:rsidP="00BB2555">
            <w:pPr>
              <w:spacing w:line="240" w:lineRule="atLeast"/>
              <w:jc w:val="both"/>
              <w:rPr>
                <w:rFonts w:ascii="Arial" w:hAnsi="Arial"/>
                <w:color w:val="0000FF"/>
                <w:lang w:val="fr-FR"/>
              </w:rPr>
            </w:pPr>
          </w:p>
        </w:tc>
        <w:tc>
          <w:tcPr>
            <w:tcW w:w="364" w:type="dxa"/>
            <w:vAlign w:val="bottom"/>
          </w:tcPr>
          <w:p w:rsidR="00090C24" w:rsidRPr="000D0A10" w:rsidRDefault="00090C24" w:rsidP="00BB2555">
            <w:pPr>
              <w:spacing w:line="240" w:lineRule="atLeast"/>
              <w:jc w:val="right"/>
              <w:rPr>
                <w:rFonts w:ascii="Arial" w:hAnsi="Arial"/>
                <w:color w:val="0000FF"/>
                <w:lang w:val="fr-FR"/>
              </w:rPr>
            </w:pPr>
          </w:p>
        </w:tc>
        <w:tc>
          <w:tcPr>
            <w:tcW w:w="884" w:type="dxa"/>
            <w:vAlign w:val="bottom"/>
          </w:tcPr>
          <w:p w:rsidR="00090C24" w:rsidRPr="000D0A10" w:rsidRDefault="00090C24" w:rsidP="00BB2555">
            <w:pPr>
              <w:spacing w:line="240" w:lineRule="atLeast"/>
              <w:jc w:val="right"/>
              <w:rPr>
                <w:rFonts w:ascii="Arial" w:hAnsi="Arial"/>
                <w:color w:val="0000FF"/>
                <w:lang w:val="fr-FR"/>
              </w:rPr>
            </w:pP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090C24" w:rsidRPr="00B73830" w:rsidTr="00F74324">
        <w:trPr>
          <w:cantSplit/>
        </w:trPr>
        <w:tc>
          <w:tcPr>
            <w:tcW w:w="207" w:type="dxa"/>
          </w:tcPr>
          <w:p w:rsidR="00090C24" w:rsidRPr="00B73830" w:rsidRDefault="00090C24" w:rsidP="00B73830">
            <w:pPr>
              <w:spacing w:line="240" w:lineRule="atLeast"/>
              <w:jc w:val="both"/>
              <w:rPr>
                <w:rFonts w:ascii="Arial" w:hAnsi="Arial" w:cs="Arial"/>
                <w:color w:val="0000FF"/>
                <w:lang w:val="fr-FR"/>
              </w:rPr>
            </w:pPr>
          </w:p>
        </w:tc>
        <w:tc>
          <w:tcPr>
            <w:tcW w:w="9105" w:type="dxa"/>
            <w:gridSpan w:val="9"/>
          </w:tcPr>
          <w:p w:rsidR="00090C24" w:rsidRPr="00B73830" w:rsidRDefault="00B73830" w:rsidP="00B73830">
            <w:pPr>
              <w:spacing w:line="240" w:lineRule="atLeast"/>
              <w:jc w:val="both"/>
              <w:rPr>
                <w:rFonts w:ascii="Arial" w:hAnsi="Arial" w:cs="Arial"/>
                <w:color w:val="0000FF"/>
                <w:lang w:val="fr-FR"/>
              </w:rPr>
            </w:pPr>
            <w:r w:rsidRPr="00B73830">
              <w:rPr>
                <w:rFonts w:ascii="Arial" w:hAnsi="Arial" w:cs="Arial"/>
                <w:color w:val="0000FF"/>
                <w:lang w:val="fr-FR"/>
              </w:rPr>
              <w:t>Les prestations 523051-523062, 523095-523106, 523110-523121 et 523132-523143 ne sont pas cumulables avec les prestations 646251, 646273,</w:t>
            </w:r>
            <w:r>
              <w:rPr>
                <w:rFonts w:ascii="Arial" w:hAnsi="Arial" w:cs="Arial"/>
                <w:color w:val="0000FF"/>
                <w:lang w:val="fr-FR"/>
              </w:rPr>
              <w:t xml:space="preserve"> </w:t>
            </w:r>
            <w:r w:rsidRPr="00B73830">
              <w:rPr>
                <w:rFonts w:ascii="Arial" w:hAnsi="Arial" w:cs="Arial"/>
                <w:color w:val="0000FF"/>
                <w:lang w:val="fr-FR"/>
              </w:rPr>
              <w:t>646391, 646413, 646435, 646450, 646472 de l’article 29 de la nomenclature.</w:t>
            </w:r>
          </w:p>
        </w:tc>
        <w:tc>
          <w:tcPr>
            <w:tcW w:w="290" w:type="dxa"/>
            <w:vAlign w:val="bottom"/>
          </w:tcPr>
          <w:p w:rsidR="00090C24" w:rsidRPr="00B73830" w:rsidRDefault="00090C24" w:rsidP="00B73830">
            <w:pPr>
              <w:spacing w:line="240" w:lineRule="atLeast"/>
              <w:jc w:val="both"/>
              <w:rPr>
                <w:rFonts w:ascii="Arial" w:hAnsi="Arial" w:cs="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B803F2" w:rsidTr="00F74324">
        <w:trPr>
          <w:cantSplit/>
        </w:trPr>
        <w:tc>
          <w:tcPr>
            <w:tcW w:w="207" w:type="dxa"/>
          </w:tcPr>
          <w:p w:rsidR="00DA2146" w:rsidRPr="00B803F2" w:rsidRDefault="00DA2146" w:rsidP="00B803F2">
            <w:pPr>
              <w:spacing w:line="240" w:lineRule="atLeast"/>
              <w:jc w:val="both"/>
              <w:rPr>
                <w:rFonts w:ascii="Arial" w:hAnsi="Arial" w:cs="Arial"/>
                <w:color w:val="0000FF"/>
                <w:lang w:val="fr-FR"/>
              </w:rPr>
            </w:pPr>
          </w:p>
        </w:tc>
        <w:tc>
          <w:tcPr>
            <w:tcW w:w="9105" w:type="dxa"/>
            <w:gridSpan w:val="9"/>
          </w:tcPr>
          <w:p w:rsidR="00DA2146" w:rsidRPr="00B803F2" w:rsidRDefault="00B803F2" w:rsidP="00B803F2">
            <w:pPr>
              <w:spacing w:line="240" w:lineRule="atLeast"/>
              <w:jc w:val="both"/>
              <w:rPr>
                <w:rFonts w:ascii="Arial" w:hAnsi="Arial" w:cs="Arial"/>
                <w:color w:val="0000FF"/>
                <w:lang w:val="fr-FR"/>
              </w:rPr>
            </w:pPr>
            <w:r w:rsidRPr="00B803F2">
              <w:rPr>
                <w:rFonts w:ascii="Arial" w:hAnsi="Arial" w:cs="Arial"/>
                <w:color w:val="0000FF"/>
                <w:lang w:val="fr-FR"/>
              </w:rPr>
              <w:t>3.2. Membres supérieurs</w:t>
            </w:r>
          </w:p>
        </w:tc>
        <w:tc>
          <w:tcPr>
            <w:tcW w:w="290" w:type="dxa"/>
            <w:vAlign w:val="bottom"/>
          </w:tcPr>
          <w:p w:rsidR="00DA2146" w:rsidRPr="00B803F2" w:rsidRDefault="00DA2146" w:rsidP="00B803F2">
            <w:pPr>
              <w:spacing w:line="240" w:lineRule="atLeast"/>
              <w:jc w:val="both"/>
              <w:rPr>
                <w:rFonts w:ascii="Arial" w:hAnsi="Arial" w:cs="Arial"/>
                <w:color w:val="0000FF"/>
                <w:lang w:val="fr-FR"/>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803F2" w:rsidRDefault="00090C24" w:rsidP="00BB2555">
            <w:pPr>
              <w:spacing w:line="240" w:lineRule="atLeast"/>
              <w:rPr>
                <w:rFonts w:ascii="Arial" w:hAnsi="Arial" w:cs="Arial"/>
                <w:color w:val="0000FF"/>
                <w:lang w:val="fr-FR"/>
              </w:rPr>
            </w:pPr>
            <w:r w:rsidRPr="00B803F2">
              <w:rPr>
                <w:rFonts w:ascii="Arial" w:hAnsi="Arial" w:cs="Arial"/>
                <w:color w:val="0000FF"/>
                <w:lang w:val="fr-FR"/>
              </w:rPr>
              <w:t>523176</w:t>
            </w:r>
          </w:p>
        </w:tc>
        <w:tc>
          <w:tcPr>
            <w:tcW w:w="864" w:type="dxa"/>
          </w:tcPr>
          <w:p w:rsidR="00090C24" w:rsidRPr="00B803F2" w:rsidRDefault="00090C24" w:rsidP="00BB2555">
            <w:pPr>
              <w:spacing w:line="240" w:lineRule="atLeast"/>
              <w:rPr>
                <w:rFonts w:ascii="Arial" w:hAnsi="Arial" w:cs="Arial"/>
                <w:color w:val="0000FF"/>
                <w:lang w:val="fr-FR"/>
              </w:rPr>
            </w:pPr>
            <w:r w:rsidRPr="00B803F2">
              <w:rPr>
                <w:rFonts w:ascii="Arial" w:hAnsi="Arial" w:cs="Arial"/>
                <w:color w:val="0000FF"/>
                <w:lang w:val="fr-FR"/>
              </w:rPr>
              <w:t>523180</w:t>
            </w:r>
          </w:p>
        </w:tc>
        <w:tc>
          <w:tcPr>
            <w:tcW w:w="5472" w:type="dxa"/>
            <w:gridSpan w:val="2"/>
          </w:tcPr>
          <w:p w:rsidR="00090C24" w:rsidRPr="00B803F2" w:rsidRDefault="00B803F2" w:rsidP="00B803F2">
            <w:pPr>
              <w:spacing w:line="240" w:lineRule="atLeast"/>
              <w:jc w:val="both"/>
              <w:rPr>
                <w:rFonts w:ascii="Arial" w:hAnsi="Arial"/>
                <w:color w:val="0000FF"/>
                <w:lang w:val="fr-FR"/>
              </w:rPr>
            </w:pPr>
            <w:r w:rsidRPr="00B803F2">
              <w:rPr>
                <w:rFonts w:ascii="Arial" w:hAnsi="Arial"/>
                <w:color w:val="0000FF"/>
                <w:lang w:val="fr-FR"/>
              </w:rPr>
              <w:t>Intervention forfaitaire pour coussin</w:t>
            </w:r>
            <w:r>
              <w:rPr>
                <w:rFonts w:ascii="Arial" w:hAnsi="Arial"/>
                <w:color w:val="0000FF"/>
                <w:lang w:val="fr-FR"/>
              </w:rPr>
              <w:t xml:space="preserve"> </w:t>
            </w:r>
            <w:r w:rsidRPr="00B803F2">
              <w:rPr>
                <w:rFonts w:ascii="Arial" w:hAnsi="Arial"/>
                <w:color w:val="0000FF"/>
                <w:lang w:val="fr-FR"/>
              </w:rPr>
              <w:t>d’accoudoir en forme de gouttière,</w:t>
            </w:r>
            <w:r>
              <w:rPr>
                <w:rFonts w:ascii="Arial" w:hAnsi="Arial"/>
                <w:color w:val="0000FF"/>
                <w:lang w:val="fr-FR"/>
              </w:rPr>
              <w:t xml:space="preserve"> </w:t>
            </w:r>
            <w:r w:rsidRPr="00B803F2">
              <w:rPr>
                <w:rFonts w:ascii="Arial" w:hAnsi="Arial"/>
                <w:color w:val="0000FF"/>
                <w:lang w:val="fr-FR"/>
              </w:rPr>
              <w:t>renforcé ou élargi (par pièce)</w:t>
            </w:r>
          </w:p>
        </w:tc>
        <w:tc>
          <w:tcPr>
            <w:tcW w:w="364" w:type="dxa"/>
            <w:vAlign w:val="bottom"/>
          </w:tcPr>
          <w:p w:rsidR="00090C24" w:rsidRPr="00B803F2" w:rsidRDefault="00090C24" w:rsidP="00BB2555">
            <w:pPr>
              <w:spacing w:line="240" w:lineRule="atLeast"/>
              <w:jc w:val="right"/>
              <w:rPr>
                <w:rFonts w:ascii="Arial" w:hAnsi="Arial" w:cs="Arial"/>
                <w:color w:val="0000FF"/>
                <w:lang w:val="fr-FR"/>
              </w:rPr>
            </w:pPr>
            <w:r w:rsidRPr="00B803F2">
              <w:rPr>
                <w:rFonts w:ascii="Arial" w:hAnsi="Arial" w:cs="Arial"/>
                <w:color w:val="0000FF"/>
                <w:lang w:val="fr-FR"/>
              </w:rPr>
              <w:t>Y</w:t>
            </w:r>
          </w:p>
        </w:tc>
        <w:tc>
          <w:tcPr>
            <w:tcW w:w="884" w:type="dxa"/>
            <w:vAlign w:val="bottom"/>
          </w:tcPr>
          <w:p w:rsidR="00090C24" w:rsidRPr="00B803F2" w:rsidRDefault="00090C24" w:rsidP="00BB2555">
            <w:pPr>
              <w:spacing w:line="240" w:lineRule="atLeast"/>
              <w:jc w:val="right"/>
              <w:rPr>
                <w:rFonts w:ascii="Arial" w:hAnsi="Arial" w:cs="Arial"/>
                <w:color w:val="0000FF"/>
                <w:lang w:val="fr-FR"/>
              </w:rPr>
            </w:pPr>
            <w:r w:rsidRPr="00B803F2">
              <w:rPr>
                <w:rFonts w:ascii="Arial" w:hAnsi="Arial" w:cs="Arial"/>
                <w:color w:val="0000FF"/>
                <w:lang w:val="fr-FR"/>
              </w:rPr>
              <w:t>110,83</w:t>
            </w:r>
          </w:p>
        </w:tc>
        <w:tc>
          <w:tcPr>
            <w:tcW w:w="290" w:type="dxa"/>
            <w:vAlign w:val="bottom"/>
          </w:tcPr>
          <w:p w:rsidR="00090C24" w:rsidRPr="000D0A10" w:rsidRDefault="00090C24" w:rsidP="00BB2555">
            <w:pPr>
              <w:spacing w:line="240" w:lineRule="atLeast"/>
              <w:jc w:val="right"/>
              <w:rPr>
                <w:rFonts w:ascii="Arial" w:hAnsi="Arial"/>
                <w:color w:val="0000FF"/>
                <w:lang w:val="fr-FR"/>
              </w:rPr>
            </w:pPr>
          </w:p>
        </w:tc>
      </w:tr>
      <w:tr w:rsidR="00DA2146" w:rsidRPr="00090C24"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B803F2" w:rsidRDefault="00DA2146" w:rsidP="00B803F2">
            <w:pPr>
              <w:spacing w:line="240" w:lineRule="atLeast"/>
              <w:rPr>
                <w:rFonts w:ascii="Arial" w:hAnsi="Arial" w:cs="Arial"/>
                <w:color w:val="0000FF"/>
                <w:lang w:val="fr-FR"/>
              </w:rPr>
            </w:pPr>
          </w:p>
        </w:tc>
        <w:tc>
          <w:tcPr>
            <w:tcW w:w="290" w:type="dxa"/>
            <w:vAlign w:val="bottom"/>
          </w:tcPr>
          <w:p w:rsidR="00DA2146" w:rsidRPr="00090C24" w:rsidRDefault="00DA2146">
            <w:pPr>
              <w:spacing w:line="240" w:lineRule="atLeast"/>
              <w:jc w:val="right"/>
              <w:rPr>
                <w:rFonts w:ascii="Arial" w:hAnsi="Arial"/>
                <w:color w:val="0000FF"/>
                <w:lang w:val="fr-BE"/>
              </w:rPr>
            </w:pPr>
          </w:p>
        </w:tc>
      </w:tr>
      <w:tr w:rsidR="0086073A" w:rsidRPr="00090C24" w:rsidTr="00F74324">
        <w:trPr>
          <w:cantSplit/>
        </w:trPr>
        <w:tc>
          <w:tcPr>
            <w:tcW w:w="207" w:type="dxa"/>
          </w:tcPr>
          <w:p w:rsidR="0086073A" w:rsidRPr="000D0A10" w:rsidRDefault="0086073A">
            <w:pPr>
              <w:spacing w:line="240" w:lineRule="atLeast"/>
              <w:rPr>
                <w:color w:val="0000FF"/>
                <w:lang w:val="fr-FR"/>
              </w:rPr>
            </w:pPr>
          </w:p>
        </w:tc>
        <w:tc>
          <w:tcPr>
            <w:tcW w:w="9105" w:type="dxa"/>
            <w:gridSpan w:val="9"/>
          </w:tcPr>
          <w:p w:rsidR="0086073A" w:rsidRPr="00B803F2" w:rsidRDefault="0086073A" w:rsidP="00B803F2">
            <w:pPr>
              <w:spacing w:line="240" w:lineRule="atLeast"/>
              <w:rPr>
                <w:rFonts w:ascii="Arial" w:hAnsi="Arial" w:cs="Arial"/>
                <w:color w:val="0000FF"/>
                <w:lang w:val="fr-FR"/>
              </w:rPr>
            </w:pPr>
          </w:p>
        </w:tc>
        <w:tc>
          <w:tcPr>
            <w:tcW w:w="290" w:type="dxa"/>
            <w:vAlign w:val="bottom"/>
          </w:tcPr>
          <w:p w:rsidR="0086073A" w:rsidRPr="00090C24" w:rsidRDefault="0086073A">
            <w:pPr>
              <w:spacing w:line="240" w:lineRule="atLeast"/>
              <w:jc w:val="right"/>
              <w:rPr>
                <w:rFonts w:ascii="Arial" w:hAnsi="Arial"/>
                <w:color w:val="0000FF"/>
                <w:lang w:val="fr-BE"/>
              </w:rPr>
            </w:pPr>
          </w:p>
        </w:tc>
      </w:tr>
      <w:tr w:rsidR="00090C24" w:rsidRPr="000D0A10" w:rsidTr="00F74324">
        <w:trPr>
          <w:cantSplit/>
        </w:trPr>
        <w:tc>
          <w:tcPr>
            <w:tcW w:w="207" w:type="dxa"/>
          </w:tcPr>
          <w:p w:rsidR="00090C24" w:rsidRPr="000D0A10" w:rsidRDefault="00090C24" w:rsidP="00BB2555">
            <w:pPr>
              <w:spacing w:line="240" w:lineRule="atLeast"/>
              <w:rPr>
                <w:color w:val="0000FF"/>
                <w:lang w:val="fr-FR"/>
              </w:rPr>
            </w:pPr>
          </w:p>
        </w:tc>
        <w:tc>
          <w:tcPr>
            <w:tcW w:w="657" w:type="dxa"/>
            <w:gridSpan w:val="2"/>
          </w:tcPr>
          <w:p w:rsidR="00090C24" w:rsidRPr="000D0A10" w:rsidRDefault="00090C24" w:rsidP="00BB2555">
            <w:pPr>
              <w:spacing w:line="240" w:lineRule="atLeast"/>
              <w:rPr>
                <w:color w:val="0000FF"/>
                <w:lang w:val="fr-FR"/>
              </w:rPr>
            </w:pPr>
          </w:p>
        </w:tc>
        <w:tc>
          <w:tcPr>
            <w:tcW w:w="864" w:type="dxa"/>
            <w:gridSpan w:val="2"/>
          </w:tcPr>
          <w:p w:rsidR="00090C24" w:rsidRPr="00B803F2" w:rsidRDefault="00090C24" w:rsidP="00BB2555">
            <w:pPr>
              <w:spacing w:line="240" w:lineRule="atLeast"/>
              <w:rPr>
                <w:rFonts w:ascii="Arial" w:hAnsi="Arial" w:cs="Arial"/>
                <w:color w:val="0000FF"/>
                <w:lang w:val="fr-FR"/>
              </w:rPr>
            </w:pPr>
            <w:r w:rsidRPr="00B803F2">
              <w:rPr>
                <w:rFonts w:ascii="Arial" w:hAnsi="Arial" w:cs="Arial"/>
                <w:color w:val="0000FF"/>
                <w:lang w:val="fr-FR"/>
              </w:rPr>
              <w:t>523191</w:t>
            </w:r>
          </w:p>
        </w:tc>
        <w:tc>
          <w:tcPr>
            <w:tcW w:w="864" w:type="dxa"/>
          </w:tcPr>
          <w:p w:rsidR="00090C24" w:rsidRPr="00B803F2" w:rsidRDefault="00090C24" w:rsidP="00BB2555">
            <w:pPr>
              <w:spacing w:line="240" w:lineRule="atLeast"/>
              <w:rPr>
                <w:rFonts w:ascii="Arial" w:hAnsi="Arial" w:cs="Arial"/>
                <w:color w:val="0000FF"/>
                <w:lang w:val="fr-FR"/>
              </w:rPr>
            </w:pPr>
            <w:r w:rsidRPr="00B803F2">
              <w:rPr>
                <w:rFonts w:ascii="Arial" w:hAnsi="Arial" w:cs="Arial"/>
                <w:color w:val="0000FF"/>
                <w:lang w:val="fr-FR"/>
              </w:rPr>
              <w:t>523202</w:t>
            </w:r>
          </w:p>
        </w:tc>
        <w:tc>
          <w:tcPr>
            <w:tcW w:w="5472" w:type="dxa"/>
            <w:gridSpan w:val="2"/>
          </w:tcPr>
          <w:p w:rsidR="00090C24" w:rsidRPr="000D0A10" w:rsidRDefault="00B803F2" w:rsidP="00B803F2">
            <w:pPr>
              <w:spacing w:line="240" w:lineRule="atLeast"/>
              <w:jc w:val="both"/>
              <w:rPr>
                <w:rFonts w:ascii="Arial" w:hAnsi="Arial"/>
                <w:color w:val="0000FF"/>
                <w:lang w:val="fr-FR"/>
              </w:rPr>
            </w:pPr>
            <w:r w:rsidRPr="00B803F2">
              <w:rPr>
                <w:rFonts w:ascii="Arial" w:hAnsi="Arial"/>
                <w:color w:val="0000FF"/>
                <w:lang w:val="fr-FR"/>
              </w:rPr>
              <w:t>Intervention forfaitaire pour coussin</w:t>
            </w:r>
            <w:r>
              <w:rPr>
                <w:rFonts w:ascii="Arial" w:hAnsi="Arial"/>
                <w:color w:val="0000FF"/>
                <w:lang w:val="fr-FR"/>
              </w:rPr>
              <w:t xml:space="preserve"> </w:t>
            </w:r>
            <w:r w:rsidRPr="00B803F2">
              <w:rPr>
                <w:rFonts w:ascii="Arial" w:hAnsi="Arial"/>
                <w:color w:val="0000FF"/>
                <w:lang w:val="fr-FR"/>
              </w:rPr>
              <w:t>d’accoudoir en forme de gouttière et</w:t>
            </w:r>
            <w:r>
              <w:rPr>
                <w:rFonts w:ascii="Arial" w:hAnsi="Arial"/>
                <w:color w:val="0000FF"/>
                <w:lang w:val="fr-FR"/>
              </w:rPr>
              <w:t xml:space="preserve"> </w:t>
            </w:r>
            <w:r w:rsidRPr="00B803F2">
              <w:rPr>
                <w:rFonts w:ascii="Arial" w:hAnsi="Arial"/>
                <w:color w:val="0000FF"/>
                <w:lang w:val="fr-FR"/>
              </w:rPr>
              <w:t>articulé (par pièce)</w:t>
            </w:r>
          </w:p>
        </w:tc>
        <w:tc>
          <w:tcPr>
            <w:tcW w:w="364" w:type="dxa"/>
            <w:vAlign w:val="bottom"/>
          </w:tcPr>
          <w:p w:rsidR="00090C24" w:rsidRPr="00B803F2" w:rsidRDefault="00090C24" w:rsidP="00BB2555">
            <w:pPr>
              <w:spacing w:line="240" w:lineRule="atLeast"/>
              <w:jc w:val="right"/>
              <w:rPr>
                <w:rFonts w:ascii="Arial" w:hAnsi="Arial" w:cs="Arial"/>
                <w:color w:val="0000FF"/>
                <w:lang w:val="fr-FR"/>
              </w:rPr>
            </w:pPr>
            <w:r w:rsidRPr="00B803F2">
              <w:rPr>
                <w:rFonts w:ascii="Arial" w:hAnsi="Arial" w:cs="Arial"/>
                <w:color w:val="0000FF"/>
                <w:lang w:val="fr-FR"/>
              </w:rPr>
              <w:t>Y</w:t>
            </w:r>
          </w:p>
        </w:tc>
        <w:tc>
          <w:tcPr>
            <w:tcW w:w="884" w:type="dxa"/>
            <w:vAlign w:val="bottom"/>
          </w:tcPr>
          <w:p w:rsidR="00090C24" w:rsidRPr="00B803F2" w:rsidRDefault="00090C24" w:rsidP="00BB2555">
            <w:pPr>
              <w:spacing w:line="240" w:lineRule="atLeast"/>
              <w:jc w:val="right"/>
              <w:rPr>
                <w:rFonts w:ascii="Arial" w:hAnsi="Arial" w:cs="Arial"/>
                <w:color w:val="0000FF"/>
                <w:lang w:val="fr-FR"/>
              </w:rPr>
            </w:pPr>
            <w:r w:rsidRPr="00B803F2">
              <w:rPr>
                <w:rFonts w:ascii="Arial" w:hAnsi="Arial" w:cs="Arial"/>
                <w:color w:val="0000FF"/>
                <w:lang w:val="fr-FR"/>
              </w:rPr>
              <w:t>144,07</w:t>
            </w:r>
          </w:p>
        </w:tc>
        <w:tc>
          <w:tcPr>
            <w:tcW w:w="290" w:type="dxa"/>
            <w:vAlign w:val="bottom"/>
          </w:tcPr>
          <w:p w:rsidR="00090C24" w:rsidRPr="000D0A10" w:rsidRDefault="00090C24" w:rsidP="00BB2555">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3.3. Positionnement (siège-dossier)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520892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520903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Plaque de base réglable pour coussin anti-escarres</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87</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520914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520925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prestations 520892 - 520903 et 520914 - 520925 ne sont pas cumulables entre elles.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520936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520940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Dossier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520995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521006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521010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521021</w:t>
            </w:r>
          </w:p>
        </w:tc>
        <w:tc>
          <w:tcPr>
            <w:tcW w:w="5472" w:type="dxa"/>
            <w:gridSpan w:val="2"/>
          </w:tcPr>
          <w:p w:rsidR="00DA2146" w:rsidRPr="000D0A10" w:rsidRDefault="00DA2146" w:rsidP="00991C09">
            <w:pPr>
              <w:spacing w:line="240" w:lineRule="atLeast"/>
              <w:jc w:val="both"/>
              <w:rPr>
                <w:rFonts w:ascii="Arial" w:hAnsi="Arial"/>
                <w:color w:val="0000FF"/>
                <w:lang w:val="fr-FR"/>
              </w:rPr>
            </w:pPr>
            <w:r w:rsidRPr="000D0A10">
              <w:rPr>
                <w:rFonts w:ascii="Arial" w:hAnsi="Arial"/>
                <w:color w:val="0000FF"/>
                <w:lang w:val="fr-FR"/>
              </w:rPr>
              <w:t>Réglage de l'inclinaison du siège (angle du siège ajustable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521135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521146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Appui-tête (ajustable ou réglable de façon permanente en hauteur et en profondeur et inclinable)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521150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521161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Pelotes du dossier (par pelote)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521194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521205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Cadre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180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521290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521301</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Tablette ou demi-tablette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3.4. Sécurité</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521334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521345</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Arrête-talon ou sangle cale-pied (pièce)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11</w:t>
            </w:r>
          </w:p>
        </w:tc>
        <w:tc>
          <w:tcPr>
            <w:tcW w:w="290" w:type="dxa"/>
            <w:vAlign w:val="bottom"/>
          </w:tcPr>
          <w:p w:rsidR="00DA2146" w:rsidRPr="000D0A10" w:rsidRDefault="00BB2555">
            <w:pPr>
              <w:spacing w:line="240" w:lineRule="atLeast"/>
              <w:jc w:val="right"/>
              <w:rPr>
                <w:rFonts w:ascii="Arial" w:hAnsi="Arial"/>
                <w:color w:val="0000FF"/>
              </w:rPr>
            </w:pPr>
            <w:r w:rsidRPr="000D0A10">
              <w:rPr>
                <w:rFonts w:ascii="Arial" w:hAnsi="Arial"/>
                <w:color w:val="0000FF"/>
                <w:lang w:val="fr-FR"/>
              </w:rPr>
              <w:t>"</w:t>
            </w:r>
          </w:p>
        </w:tc>
      </w:tr>
      <w:tr w:rsidR="00BB2555" w:rsidRPr="000D0A10" w:rsidTr="00F74324">
        <w:trPr>
          <w:cantSplit/>
        </w:trPr>
        <w:tc>
          <w:tcPr>
            <w:tcW w:w="207" w:type="dxa"/>
          </w:tcPr>
          <w:p w:rsidR="00BB2555" w:rsidRPr="000D0A10" w:rsidRDefault="00BB2555" w:rsidP="00BB2555">
            <w:pPr>
              <w:spacing w:line="240" w:lineRule="atLeast"/>
              <w:rPr>
                <w:color w:val="0000FF"/>
                <w:lang w:val="fr-FR"/>
              </w:rPr>
            </w:pPr>
          </w:p>
        </w:tc>
        <w:tc>
          <w:tcPr>
            <w:tcW w:w="9105" w:type="dxa"/>
            <w:gridSpan w:val="9"/>
          </w:tcPr>
          <w:p w:rsidR="00BB2555" w:rsidRPr="000D0A10" w:rsidRDefault="00BB2555" w:rsidP="00BB2555">
            <w:pPr>
              <w:spacing w:line="240" w:lineRule="atLeast"/>
              <w:jc w:val="both"/>
              <w:rPr>
                <w:rFonts w:ascii="Arial" w:hAnsi="Arial"/>
                <w:color w:val="0000FF"/>
                <w:lang w:val="fr-FR"/>
              </w:rPr>
            </w:pPr>
          </w:p>
        </w:tc>
        <w:tc>
          <w:tcPr>
            <w:tcW w:w="290" w:type="dxa"/>
            <w:vAlign w:val="bottom"/>
          </w:tcPr>
          <w:p w:rsidR="00BB2555" w:rsidRPr="000D0A10" w:rsidRDefault="00BB2555" w:rsidP="00BB2555">
            <w:pPr>
              <w:spacing w:line="240" w:lineRule="atLeast"/>
              <w:jc w:val="right"/>
              <w:rPr>
                <w:rFonts w:ascii="Arial" w:hAnsi="Arial"/>
                <w:color w:val="0000FF"/>
                <w:lang w:val="fr-FR"/>
              </w:rPr>
            </w:pPr>
          </w:p>
        </w:tc>
      </w:tr>
      <w:tr w:rsidR="00BB2555" w:rsidRPr="00DE77C3" w:rsidTr="00F74324">
        <w:trPr>
          <w:cantSplit/>
        </w:trPr>
        <w:tc>
          <w:tcPr>
            <w:tcW w:w="207" w:type="dxa"/>
          </w:tcPr>
          <w:p w:rsidR="00BB2555" w:rsidRPr="00DE77C3" w:rsidRDefault="00BB2555" w:rsidP="00DE77C3">
            <w:pPr>
              <w:spacing w:line="240" w:lineRule="atLeast"/>
              <w:jc w:val="both"/>
              <w:rPr>
                <w:rFonts w:ascii="Arial" w:hAnsi="Arial"/>
                <w:i/>
                <w:color w:val="0000FF"/>
                <w:sz w:val="18"/>
                <w:lang w:val="fr-FR"/>
              </w:rPr>
            </w:pPr>
          </w:p>
        </w:tc>
        <w:tc>
          <w:tcPr>
            <w:tcW w:w="9105" w:type="dxa"/>
            <w:gridSpan w:val="9"/>
          </w:tcPr>
          <w:p w:rsidR="00BB2555" w:rsidRPr="00DE77C3" w:rsidRDefault="008A0BE0" w:rsidP="00BB2555">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BB2555" w:rsidRPr="00DE77C3" w:rsidRDefault="00BB2555" w:rsidP="00DE77C3">
            <w:pPr>
              <w:spacing w:line="240" w:lineRule="atLeast"/>
              <w:jc w:val="both"/>
              <w:rPr>
                <w:rFonts w:ascii="Arial" w:hAnsi="Arial"/>
                <w:i/>
                <w:color w:val="0000FF"/>
                <w:sz w:val="18"/>
                <w:lang w:val="fr-FR"/>
              </w:rPr>
            </w:pPr>
          </w:p>
        </w:tc>
      </w:tr>
      <w:tr w:rsidR="00DA2146" w:rsidRPr="00BB2555" w:rsidTr="00F74324">
        <w:trPr>
          <w:cantSplit/>
        </w:trPr>
        <w:tc>
          <w:tcPr>
            <w:tcW w:w="207" w:type="dxa"/>
          </w:tcPr>
          <w:p w:rsidR="00DA2146" w:rsidRPr="000D0A10" w:rsidRDefault="00BB255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BB2555">
            <w:pPr>
              <w:spacing w:line="240" w:lineRule="atLeast"/>
              <w:rPr>
                <w:rFonts w:ascii="Arial" w:hAnsi="Arial"/>
                <w:color w:val="0000FF"/>
              </w:rPr>
            </w:pPr>
            <w:r w:rsidRPr="00B803F2">
              <w:rPr>
                <w:rFonts w:ascii="Arial" w:hAnsi="Arial"/>
                <w:color w:val="0000FF"/>
              </w:rPr>
              <w:t>523530</w:t>
            </w:r>
          </w:p>
        </w:tc>
        <w:tc>
          <w:tcPr>
            <w:tcW w:w="864" w:type="dxa"/>
          </w:tcPr>
          <w:p w:rsidR="00DA2146" w:rsidRPr="000D0A10" w:rsidRDefault="00BB2555">
            <w:pPr>
              <w:spacing w:line="240" w:lineRule="atLeast"/>
              <w:rPr>
                <w:rFonts w:ascii="Arial" w:hAnsi="Arial"/>
                <w:color w:val="0000FF"/>
              </w:rPr>
            </w:pPr>
            <w:r w:rsidRPr="00B803F2">
              <w:rPr>
                <w:rFonts w:ascii="Arial" w:hAnsi="Arial"/>
                <w:color w:val="0000FF"/>
              </w:rPr>
              <w:t>523541</w:t>
            </w:r>
          </w:p>
        </w:tc>
        <w:tc>
          <w:tcPr>
            <w:tcW w:w="5472" w:type="dxa"/>
            <w:gridSpan w:val="2"/>
          </w:tcPr>
          <w:p w:rsidR="00DA2146" w:rsidRPr="00B803F2" w:rsidRDefault="00B803F2" w:rsidP="00BB2555">
            <w:pPr>
              <w:spacing w:line="240" w:lineRule="atLeast"/>
              <w:jc w:val="both"/>
              <w:rPr>
                <w:rFonts w:ascii="Arial" w:hAnsi="Arial"/>
                <w:color w:val="0000FF"/>
                <w:lang w:val="fr-FR"/>
              </w:rPr>
            </w:pPr>
            <w:r w:rsidRPr="00B803F2">
              <w:rPr>
                <w:rFonts w:ascii="Arial" w:hAnsi="Arial"/>
                <w:color w:val="0000FF"/>
                <w:lang w:val="fr-FR"/>
              </w:rPr>
              <w:t>Coquille pour pied (par pièce)</w:t>
            </w:r>
          </w:p>
        </w:tc>
        <w:tc>
          <w:tcPr>
            <w:tcW w:w="364" w:type="dxa"/>
            <w:vAlign w:val="bottom"/>
          </w:tcPr>
          <w:p w:rsidR="00DA2146" w:rsidRPr="00B803F2" w:rsidRDefault="00BB2555">
            <w:pPr>
              <w:spacing w:line="240" w:lineRule="atLeast"/>
              <w:jc w:val="right"/>
              <w:rPr>
                <w:rFonts w:ascii="Arial" w:hAnsi="Arial"/>
                <w:color w:val="0000FF"/>
              </w:rPr>
            </w:pPr>
            <w:r w:rsidRPr="00B803F2">
              <w:rPr>
                <w:rFonts w:ascii="Arial" w:hAnsi="Arial"/>
                <w:color w:val="0000FF"/>
              </w:rPr>
              <w:t>Y</w:t>
            </w:r>
          </w:p>
        </w:tc>
        <w:tc>
          <w:tcPr>
            <w:tcW w:w="884" w:type="dxa"/>
            <w:vAlign w:val="bottom"/>
          </w:tcPr>
          <w:p w:rsidR="00DA2146" w:rsidRPr="00B803F2" w:rsidRDefault="00BB2555">
            <w:pPr>
              <w:spacing w:line="240" w:lineRule="atLeast"/>
              <w:jc w:val="right"/>
              <w:rPr>
                <w:rFonts w:ascii="Arial" w:hAnsi="Arial"/>
                <w:color w:val="0000FF"/>
              </w:rPr>
            </w:pPr>
            <w:r w:rsidRPr="00B803F2">
              <w:rPr>
                <w:rFonts w:ascii="Arial" w:hAnsi="Arial"/>
                <w:color w:val="0000FF"/>
              </w:rPr>
              <w:t>29,26</w:t>
            </w:r>
          </w:p>
        </w:tc>
        <w:tc>
          <w:tcPr>
            <w:tcW w:w="290" w:type="dxa"/>
            <w:vAlign w:val="bottom"/>
          </w:tcPr>
          <w:p w:rsidR="00DA2146" w:rsidRPr="00BB2555" w:rsidRDefault="00DA2146">
            <w:pPr>
              <w:spacing w:line="240" w:lineRule="atLeast"/>
              <w:jc w:val="right"/>
              <w:rPr>
                <w:rFonts w:ascii="Arial" w:hAnsi="Arial"/>
                <w:color w:val="0000FF"/>
                <w:lang w:val="fr-BE"/>
              </w:rPr>
            </w:pPr>
          </w:p>
        </w:tc>
      </w:tr>
      <w:tr w:rsidR="00BB2555" w:rsidRPr="00BB2555" w:rsidTr="00F74324">
        <w:trPr>
          <w:cantSplit/>
        </w:trPr>
        <w:tc>
          <w:tcPr>
            <w:tcW w:w="207" w:type="dxa"/>
          </w:tcPr>
          <w:p w:rsidR="00BB2555" w:rsidRPr="00BB2555" w:rsidRDefault="00BB2555" w:rsidP="00BB2555">
            <w:pPr>
              <w:spacing w:line="240" w:lineRule="atLeast"/>
              <w:rPr>
                <w:color w:val="0000FF"/>
                <w:lang w:val="fr-BE"/>
              </w:rPr>
            </w:pPr>
          </w:p>
        </w:tc>
        <w:tc>
          <w:tcPr>
            <w:tcW w:w="657" w:type="dxa"/>
            <w:gridSpan w:val="2"/>
          </w:tcPr>
          <w:p w:rsidR="00BB2555" w:rsidRPr="00BB2555" w:rsidRDefault="00BB2555" w:rsidP="00BB2555">
            <w:pPr>
              <w:spacing w:line="240" w:lineRule="atLeast"/>
              <w:rPr>
                <w:color w:val="0000FF"/>
                <w:lang w:val="fr-BE"/>
              </w:rPr>
            </w:pPr>
          </w:p>
        </w:tc>
        <w:tc>
          <w:tcPr>
            <w:tcW w:w="864" w:type="dxa"/>
            <w:gridSpan w:val="2"/>
          </w:tcPr>
          <w:p w:rsidR="00BB2555" w:rsidRPr="00BB2555" w:rsidRDefault="00BB2555" w:rsidP="00BB2555">
            <w:pPr>
              <w:spacing w:line="240" w:lineRule="atLeast"/>
              <w:rPr>
                <w:rFonts w:ascii="Arial" w:hAnsi="Arial"/>
                <w:color w:val="0000FF"/>
                <w:lang w:val="fr-BE"/>
              </w:rPr>
            </w:pPr>
          </w:p>
        </w:tc>
        <w:tc>
          <w:tcPr>
            <w:tcW w:w="864" w:type="dxa"/>
          </w:tcPr>
          <w:p w:rsidR="00BB2555" w:rsidRPr="00BB2555" w:rsidRDefault="00BB2555" w:rsidP="00BB2555">
            <w:pPr>
              <w:spacing w:line="240" w:lineRule="atLeast"/>
              <w:rPr>
                <w:rFonts w:ascii="Arial" w:hAnsi="Arial"/>
                <w:color w:val="0000FF"/>
                <w:lang w:val="fr-BE"/>
              </w:rPr>
            </w:pPr>
          </w:p>
        </w:tc>
        <w:tc>
          <w:tcPr>
            <w:tcW w:w="5472" w:type="dxa"/>
            <w:gridSpan w:val="2"/>
          </w:tcPr>
          <w:p w:rsidR="00BB2555" w:rsidRPr="00BB2555" w:rsidRDefault="00BB2555" w:rsidP="00BB2555">
            <w:pPr>
              <w:spacing w:line="240" w:lineRule="atLeast"/>
              <w:jc w:val="both"/>
              <w:rPr>
                <w:rFonts w:ascii="Arial" w:hAnsi="Arial"/>
                <w:color w:val="0000FF"/>
                <w:lang w:val="fr-BE"/>
              </w:rPr>
            </w:pPr>
          </w:p>
        </w:tc>
        <w:tc>
          <w:tcPr>
            <w:tcW w:w="364" w:type="dxa"/>
            <w:vAlign w:val="bottom"/>
          </w:tcPr>
          <w:p w:rsidR="00BB2555" w:rsidRPr="00BB2555" w:rsidRDefault="00BB2555" w:rsidP="00BB2555">
            <w:pPr>
              <w:spacing w:line="240" w:lineRule="atLeast"/>
              <w:jc w:val="right"/>
              <w:rPr>
                <w:rFonts w:ascii="Arial" w:hAnsi="Arial"/>
                <w:color w:val="0000FF"/>
                <w:lang w:val="fr-BE"/>
              </w:rPr>
            </w:pPr>
          </w:p>
        </w:tc>
        <w:tc>
          <w:tcPr>
            <w:tcW w:w="884" w:type="dxa"/>
            <w:vAlign w:val="bottom"/>
          </w:tcPr>
          <w:p w:rsidR="00BB2555" w:rsidRPr="00BB2555" w:rsidRDefault="00BB2555" w:rsidP="00BB2555">
            <w:pPr>
              <w:spacing w:line="240" w:lineRule="atLeast"/>
              <w:jc w:val="right"/>
              <w:rPr>
                <w:rFonts w:ascii="Arial" w:hAnsi="Arial"/>
                <w:color w:val="0000FF"/>
                <w:lang w:val="fr-BE"/>
              </w:rPr>
            </w:pPr>
          </w:p>
        </w:tc>
        <w:tc>
          <w:tcPr>
            <w:tcW w:w="290" w:type="dxa"/>
            <w:vAlign w:val="bottom"/>
          </w:tcPr>
          <w:p w:rsidR="00BB2555" w:rsidRPr="00BB2555" w:rsidRDefault="00BB2555" w:rsidP="00BB2555">
            <w:pPr>
              <w:spacing w:line="240" w:lineRule="atLeast"/>
              <w:jc w:val="right"/>
              <w:rPr>
                <w:rFonts w:ascii="Arial" w:hAnsi="Arial"/>
                <w:color w:val="0000FF"/>
                <w:lang w:val="fr-BE"/>
              </w:rPr>
            </w:pPr>
          </w:p>
        </w:tc>
      </w:tr>
      <w:tr w:rsidR="00BB2555" w:rsidRPr="007F438E" w:rsidTr="00F74324">
        <w:trPr>
          <w:cantSplit/>
        </w:trPr>
        <w:tc>
          <w:tcPr>
            <w:tcW w:w="207" w:type="dxa"/>
          </w:tcPr>
          <w:p w:rsidR="00BB2555" w:rsidRPr="000D0A10" w:rsidRDefault="00BB2555" w:rsidP="00BB2555">
            <w:pPr>
              <w:spacing w:line="240" w:lineRule="atLeast"/>
              <w:rPr>
                <w:color w:val="0000FF"/>
                <w:lang w:val="fr-FR"/>
              </w:rPr>
            </w:pPr>
          </w:p>
        </w:tc>
        <w:tc>
          <w:tcPr>
            <w:tcW w:w="9105" w:type="dxa"/>
            <w:gridSpan w:val="9"/>
          </w:tcPr>
          <w:p w:rsidR="00BB2555" w:rsidRPr="00B803F2" w:rsidRDefault="00B803F2" w:rsidP="00B803F2">
            <w:pPr>
              <w:spacing w:line="240" w:lineRule="atLeast"/>
              <w:jc w:val="both"/>
              <w:rPr>
                <w:rFonts w:ascii="Arial" w:hAnsi="Arial"/>
                <w:color w:val="0000FF"/>
                <w:lang w:val="fr-BE"/>
              </w:rPr>
            </w:pPr>
            <w:r w:rsidRPr="00B803F2">
              <w:rPr>
                <w:rFonts w:ascii="Arial" w:hAnsi="Arial"/>
                <w:color w:val="0000FF"/>
                <w:lang w:val="fr-BE"/>
              </w:rPr>
              <w:t>La prestation 523530-523541 n’est pas cumulable avec les prestations 646251 et 646273 de l’article 29 de la nomenclature.</w:t>
            </w:r>
            <w:r w:rsidR="00BB2555" w:rsidRPr="00B803F2">
              <w:rPr>
                <w:rFonts w:ascii="Arial" w:hAnsi="Arial"/>
                <w:color w:val="0000FF"/>
                <w:lang w:val="fr-BE"/>
              </w:rPr>
              <w:t>"</w:t>
            </w:r>
          </w:p>
        </w:tc>
        <w:tc>
          <w:tcPr>
            <w:tcW w:w="290" w:type="dxa"/>
            <w:vAlign w:val="bottom"/>
          </w:tcPr>
          <w:p w:rsidR="00BB2555" w:rsidRPr="000D0A10" w:rsidRDefault="00BB2555" w:rsidP="00BB2555">
            <w:pPr>
              <w:spacing w:line="240" w:lineRule="atLeast"/>
              <w:jc w:val="right"/>
              <w:rPr>
                <w:rFonts w:ascii="Arial" w:hAnsi="Arial"/>
                <w:color w:val="0000FF"/>
                <w:lang w:val="fr-FR"/>
              </w:rPr>
            </w:pPr>
          </w:p>
        </w:tc>
      </w:tr>
      <w:tr w:rsidR="00BB2555" w:rsidRPr="007F438E" w:rsidTr="00F74324">
        <w:trPr>
          <w:cantSplit/>
        </w:trPr>
        <w:tc>
          <w:tcPr>
            <w:tcW w:w="207" w:type="dxa"/>
          </w:tcPr>
          <w:p w:rsidR="00BB2555" w:rsidRPr="000D0A10" w:rsidRDefault="00BB2555" w:rsidP="00BB2555">
            <w:pPr>
              <w:spacing w:line="240" w:lineRule="atLeast"/>
              <w:rPr>
                <w:color w:val="0000FF"/>
                <w:lang w:val="fr-FR"/>
              </w:rPr>
            </w:pPr>
          </w:p>
        </w:tc>
        <w:tc>
          <w:tcPr>
            <w:tcW w:w="9105" w:type="dxa"/>
            <w:gridSpan w:val="9"/>
          </w:tcPr>
          <w:p w:rsidR="00BB2555" w:rsidRPr="000D0A10" w:rsidRDefault="00BB2555" w:rsidP="00BB2555">
            <w:pPr>
              <w:spacing w:line="240" w:lineRule="atLeast"/>
              <w:jc w:val="both"/>
              <w:rPr>
                <w:rFonts w:ascii="Arial" w:hAnsi="Arial"/>
                <w:color w:val="0000FF"/>
                <w:lang w:val="fr-FR"/>
              </w:rPr>
            </w:pPr>
          </w:p>
        </w:tc>
        <w:tc>
          <w:tcPr>
            <w:tcW w:w="290" w:type="dxa"/>
            <w:vAlign w:val="bottom"/>
          </w:tcPr>
          <w:p w:rsidR="00BB2555" w:rsidRPr="000D0A10" w:rsidRDefault="00BB2555" w:rsidP="00BB2555">
            <w:pPr>
              <w:spacing w:line="240" w:lineRule="atLeast"/>
              <w:jc w:val="right"/>
              <w:rPr>
                <w:rFonts w:ascii="Arial" w:hAnsi="Arial"/>
                <w:color w:val="0000FF"/>
                <w:lang w:val="fr-FR"/>
              </w:rPr>
            </w:pPr>
          </w:p>
        </w:tc>
      </w:tr>
      <w:tr w:rsidR="00BB2555" w:rsidRPr="000D0A10" w:rsidTr="00F74324">
        <w:trPr>
          <w:cantSplit/>
        </w:trPr>
        <w:tc>
          <w:tcPr>
            <w:tcW w:w="207" w:type="dxa"/>
          </w:tcPr>
          <w:p w:rsidR="00BB2555" w:rsidRPr="000D0A10" w:rsidRDefault="00BB2555" w:rsidP="00BB2555">
            <w:pPr>
              <w:spacing w:line="240" w:lineRule="atLeast"/>
              <w:rPr>
                <w:rFonts w:ascii="Arial" w:hAnsi="Arial"/>
                <w:color w:val="0000FF"/>
                <w:lang w:val="fr-FR"/>
              </w:rPr>
            </w:pPr>
          </w:p>
        </w:tc>
        <w:tc>
          <w:tcPr>
            <w:tcW w:w="9105" w:type="dxa"/>
            <w:gridSpan w:val="9"/>
          </w:tcPr>
          <w:p w:rsidR="00BB2555" w:rsidRPr="000D0A10" w:rsidRDefault="00BB2555" w:rsidP="00BB255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BB2555" w:rsidRPr="000D0A10" w:rsidRDefault="00BB2555" w:rsidP="00BB2555">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BB255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521356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521360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Ceinture de sécurité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521371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521382</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prestations 521356 - 521360 et 521371 - 521382 ne sont pas cumulables entre elles.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521393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521404</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Système anti-bascule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50</w:t>
            </w:r>
          </w:p>
        </w:tc>
        <w:tc>
          <w:tcPr>
            <w:tcW w:w="290" w:type="dxa"/>
            <w:vAlign w:val="bottom"/>
          </w:tcPr>
          <w:p w:rsidR="00DA2146" w:rsidRPr="000D0A10" w:rsidRDefault="00B74625">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ED7256" w:rsidRPr="000D0A10" w:rsidTr="00F74324">
        <w:trPr>
          <w:cantSplit/>
        </w:trPr>
        <w:tc>
          <w:tcPr>
            <w:tcW w:w="207" w:type="dxa"/>
          </w:tcPr>
          <w:p w:rsidR="00ED7256" w:rsidRPr="000D0A10" w:rsidRDefault="00ED7256">
            <w:pPr>
              <w:spacing w:line="240" w:lineRule="atLeast"/>
              <w:rPr>
                <w:color w:val="0000FF"/>
              </w:rPr>
            </w:pPr>
          </w:p>
        </w:tc>
        <w:tc>
          <w:tcPr>
            <w:tcW w:w="9105" w:type="dxa"/>
            <w:gridSpan w:val="9"/>
          </w:tcPr>
          <w:p w:rsidR="00ED7256" w:rsidRPr="000D0A10" w:rsidRDefault="008C2C87" w:rsidP="00ED7256">
            <w:pPr>
              <w:spacing w:line="240" w:lineRule="atLeast"/>
              <w:jc w:val="both"/>
              <w:rPr>
                <w:rFonts w:ascii="Arial" w:hAnsi="Arial"/>
                <w:color w:val="0000FF"/>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ED7256" w:rsidRPr="000D0A10" w:rsidRDefault="00ED7256">
            <w:pPr>
              <w:spacing w:line="240" w:lineRule="atLeast"/>
              <w:jc w:val="right"/>
              <w:rPr>
                <w:rFonts w:ascii="Arial" w:hAnsi="Arial"/>
                <w:color w:val="0000FF"/>
              </w:rPr>
            </w:pPr>
          </w:p>
        </w:tc>
      </w:tr>
      <w:tr w:rsidR="00ED7256" w:rsidRPr="00ED7256" w:rsidTr="00F74324">
        <w:trPr>
          <w:cantSplit/>
        </w:trPr>
        <w:tc>
          <w:tcPr>
            <w:tcW w:w="207" w:type="dxa"/>
          </w:tcPr>
          <w:p w:rsidR="00ED7256" w:rsidRPr="00B74625" w:rsidRDefault="00B74625" w:rsidP="00B74625">
            <w:pPr>
              <w:spacing w:line="240" w:lineRule="atLeast"/>
              <w:jc w:val="both"/>
              <w:rPr>
                <w:rFonts w:ascii="Arial" w:hAnsi="Arial"/>
                <w:color w:val="0000FF"/>
              </w:rPr>
            </w:pPr>
            <w:r w:rsidRPr="00B74625">
              <w:rPr>
                <w:rFonts w:ascii="Arial" w:hAnsi="Arial"/>
                <w:color w:val="0000FF"/>
              </w:rPr>
              <w:t>"</w:t>
            </w:r>
          </w:p>
        </w:tc>
        <w:tc>
          <w:tcPr>
            <w:tcW w:w="657" w:type="dxa"/>
            <w:gridSpan w:val="2"/>
          </w:tcPr>
          <w:p w:rsidR="00ED7256" w:rsidRPr="00B74625" w:rsidRDefault="00ED7256" w:rsidP="00B74625">
            <w:pPr>
              <w:spacing w:line="240" w:lineRule="atLeast"/>
              <w:jc w:val="both"/>
              <w:rPr>
                <w:rFonts w:ascii="Arial" w:hAnsi="Arial"/>
                <w:color w:val="0000FF"/>
              </w:rPr>
            </w:pPr>
          </w:p>
        </w:tc>
        <w:tc>
          <w:tcPr>
            <w:tcW w:w="864" w:type="dxa"/>
            <w:gridSpan w:val="2"/>
          </w:tcPr>
          <w:p w:rsidR="00ED7256" w:rsidRPr="000D0A10" w:rsidRDefault="00ED7256" w:rsidP="00B74625">
            <w:pPr>
              <w:spacing w:line="240" w:lineRule="atLeast"/>
              <w:jc w:val="both"/>
              <w:rPr>
                <w:rFonts w:ascii="Arial" w:hAnsi="Arial"/>
                <w:color w:val="0000FF"/>
              </w:rPr>
            </w:pPr>
            <w:r w:rsidRPr="00B74625">
              <w:rPr>
                <w:rFonts w:ascii="Arial" w:hAnsi="Arial"/>
                <w:color w:val="0000FF"/>
              </w:rPr>
              <w:t>522933</w:t>
            </w:r>
          </w:p>
        </w:tc>
        <w:tc>
          <w:tcPr>
            <w:tcW w:w="864" w:type="dxa"/>
          </w:tcPr>
          <w:p w:rsidR="00ED7256" w:rsidRPr="000D0A10" w:rsidRDefault="00ED7256" w:rsidP="00B74625">
            <w:pPr>
              <w:spacing w:line="240" w:lineRule="atLeast"/>
              <w:jc w:val="both"/>
              <w:rPr>
                <w:rFonts w:ascii="Arial" w:hAnsi="Arial"/>
                <w:color w:val="0000FF"/>
              </w:rPr>
            </w:pPr>
            <w:r w:rsidRPr="00B74625">
              <w:rPr>
                <w:rFonts w:ascii="Arial" w:hAnsi="Arial"/>
                <w:color w:val="0000FF"/>
              </w:rPr>
              <w:t>522944</w:t>
            </w:r>
          </w:p>
        </w:tc>
        <w:tc>
          <w:tcPr>
            <w:tcW w:w="5472" w:type="dxa"/>
            <w:gridSpan w:val="2"/>
          </w:tcPr>
          <w:p w:rsidR="00ED7256" w:rsidRPr="00467529" w:rsidRDefault="001F7FD7" w:rsidP="00B74625">
            <w:pPr>
              <w:spacing w:line="240" w:lineRule="atLeast"/>
              <w:jc w:val="both"/>
              <w:rPr>
                <w:rFonts w:ascii="Arial" w:hAnsi="Arial"/>
                <w:color w:val="0000FF"/>
                <w:lang w:val="fr-BE"/>
              </w:rPr>
            </w:pPr>
            <w:r w:rsidRPr="001F7FD7">
              <w:rPr>
                <w:rFonts w:ascii="Arial" w:hAnsi="Arial"/>
                <w:color w:val="0000FF"/>
                <w:lang w:val="fr-FR"/>
              </w:rPr>
              <w:t>Système anti-bascule escamotable ou système anti-bascule central amovible, pour voiturette active</w:t>
            </w:r>
          </w:p>
        </w:tc>
        <w:tc>
          <w:tcPr>
            <w:tcW w:w="364" w:type="dxa"/>
            <w:vAlign w:val="bottom"/>
          </w:tcPr>
          <w:p w:rsidR="00ED7256" w:rsidRPr="00B74625" w:rsidRDefault="00B74625" w:rsidP="00B74625">
            <w:pPr>
              <w:spacing w:line="240" w:lineRule="atLeast"/>
              <w:jc w:val="right"/>
              <w:rPr>
                <w:rFonts w:ascii="Arial" w:hAnsi="Arial"/>
                <w:color w:val="0000FF"/>
              </w:rPr>
            </w:pPr>
            <w:r w:rsidRPr="00B74625">
              <w:rPr>
                <w:rFonts w:ascii="Arial" w:hAnsi="Arial"/>
                <w:color w:val="0000FF"/>
              </w:rPr>
              <w:t>Y</w:t>
            </w:r>
          </w:p>
        </w:tc>
        <w:tc>
          <w:tcPr>
            <w:tcW w:w="884" w:type="dxa"/>
            <w:vAlign w:val="bottom"/>
          </w:tcPr>
          <w:p w:rsidR="00ED7256" w:rsidRPr="00B74625" w:rsidRDefault="00B74625" w:rsidP="00B74625">
            <w:pPr>
              <w:spacing w:line="240" w:lineRule="atLeast"/>
              <w:jc w:val="right"/>
              <w:rPr>
                <w:rFonts w:ascii="Arial" w:hAnsi="Arial"/>
                <w:color w:val="0000FF"/>
              </w:rPr>
            </w:pPr>
            <w:r w:rsidRPr="00B74625">
              <w:rPr>
                <w:rFonts w:ascii="Arial" w:hAnsi="Arial"/>
                <w:color w:val="0000FF"/>
              </w:rPr>
              <w:t>137</w:t>
            </w:r>
          </w:p>
        </w:tc>
        <w:tc>
          <w:tcPr>
            <w:tcW w:w="290" w:type="dxa"/>
            <w:vAlign w:val="bottom"/>
          </w:tcPr>
          <w:p w:rsidR="00ED7256" w:rsidRPr="00B74625" w:rsidRDefault="00B74625" w:rsidP="00B74625">
            <w:pPr>
              <w:spacing w:line="240" w:lineRule="atLeast"/>
              <w:jc w:val="right"/>
              <w:rPr>
                <w:rFonts w:ascii="Arial" w:hAnsi="Arial"/>
                <w:color w:val="0000FF"/>
              </w:rPr>
            </w:pPr>
            <w:r w:rsidRPr="00B74625">
              <w:rPr>
                <w:rFonts w:ascii="Arial" w:hAnsi="Arial"/>
                <w:color w:val="0000FF"/>
              </w:rPr>
              <w:t>"</w:t>
            </w:r>
          </w:p>
        </w:tc>
      </w:tr>
      <w:tr w:rsidR="00ED7256" w:rsidRPr="00ED7256" w:rsidTr="00F74324">
        <w:trPr>
          <w:cantSplit/>
        </w:trPr>
        <w:tc>
          <w:tcPr>
            <w:tcW w:w="207" w:type="dxa"/>
          </w:tcPr>
          <w:p w:rsidR="00ED7256" w:rsidRPr="00B74625" w:rsidRDefault="00ED7256" w:rsidP="00B74625">
            <w:pPr>
              <w:spacing w:line="240" w:lineRule="atLeast"/>
              <w:jc w:val="both"/>
              <w:rPr>
                <w:rFonts w:ascii="Arial" w:hAnsi="Arial"/>
                <w:color w:val="0000FF"/>
              </w:rPr>
            </w:pPr>
          </w:p>
        </w:tc>
        <w:tc>
          <w:tcPr>
            <w:tcW w:w="657" w:type="dxa"/>
            <w:gridSpan w:val="2"/>
          </w:tcPr>
          <w:p w:rsidR="00ED7256" w:rsidRPr="00B74625" w:rsidRDefault="00ED7256" w:rsidP="00B74625">
            <w:pPr>
              <w:spacing w:line="240" w:lineRule="atLeast"/>
              <w:jc w:val="both"/>
              <w:rPr>
                <w:rFonts w:ascii="Arial" w:hAnsi="Arial"/>
                <w:color w:val="0000FF"/>
              </w:rPr>
            </w:pPr>
          </w:p>
        </w:tc>
        <w:tc>
          <w:tcPr>
            <w:tcW w:w="864" w:type="dxa"/>
            <w:gridSpan w:val="2"/>
          </w:tcPr>
          <w:p w:rsidR="00ED7256" w:rsidRPr="00B74625" w:rsidRDefault="00ED7256" w:rsidP="00B74625">
            <w:pPr>
              <w:spacing w:line="240" w:lineRule="atLeast"/>
              <w:jc w:val="both"/>
              <w:rPr>
                <w:rFonts w:ascii="Arial" w:hAnsi="Arial"/>
                <w:color w:val="0000FF"/>
              </w:rPr>
            </w:pPr>
          </w:p>
        </w:tc>
        <w:tc>
          <w:tcPr>
            <w:tcW w:w="864" w:type="dxa"/>
          </w:tcPr>
          <w:p w:rsidR="00ED7256" w:rsidRPr="00B74625" w:rsidRDefault="00ED7256" w:rsidP="00B74625">
            <w:pPr>
              <w:spacing w:line="240" w:lineRule="atLeast"/>
              <w:jc w:val="both"/>
              <w:rPr>
                <w:rFonts w:ascii="Arial" w:hAnsi="Arial"/>
                <w:color w:val="0000FF"/>
              </w:rPr>
            </w:pPr>
          </w:p>
        </w:tc>
        <w:tc>
          <w:tcPr>
            <w:tcW w:w="5472" w:type="dxa"/>
            <w:gridSpan w:val="2"/>
          </w:tcPr>
          <w:p w:rsidR="00ED7256" w:rsidRPr="00B74625" w:rsidRDefault="00ED7256" w:rsidP="00B74625">
            <w:pPr>
              <w:spacing w:line="240" w:lineRule="atLeast"/>
              <w:jc w:val="both"/>
              <w:rPr>
                <w:rFonts w:ascii="Arial" w:hAnsi="Arial"/>
                <w:color w:val="0000FF"/>
              </w:rPr>
            </w:pPr>
          </w:p>
        </w:tc>
        <w:tc>
          <w:tcPr>
            <w:tcW w:w="364" w:type="dxa"/>
            <w:vAlign w:val="bottom"/>
          </w:tcPr>
          <w:p w:rsidR="00ED7256" w:rsidRPr="00B74625" w:rsidRDefault="00ED7256" w:rsidP="00B74625">
            <w:pPr>
              <w:spacing w:line="240" w:lineRule="atLeast"/>
              <w:jc w:val="both"/>
              <w:rPr>
                <w:rFonts w:ascii="Arial" w:hAnsi="Arial"/>
                <w:color w:val="0000FF"/>
              </w:rPr>
            </w:pPr>
          </w:p>
        </w:tc>
        <w:tc>
          <w:tcPr>
            <w:tcW w:w="884" w:type="dxa"/>
            <w:vAlign w:val="bottom"/>
          </w:tcPr>
          <w:p w:rsidR="00ED7256" w:rsidRPr="00B74625" w:rsidRDefault="00ED7256" w:rsidP="00B74625">
            <w:pPr>
              <w:spacing w:line="240" w:lineRule="atLeast"/>
              <w:jc w:val="both"/>
              <w:rPr>
                <w:rFonts w:ascii="Arial" w:hAnsi="Arial"/>
                <w:color w:val="0000FF"/>
              </w:rPr>
            </w:pPr>
          </w:p>
        </w:tc>
        <w:tc>
          <w:tcPr>
            <w:tcW w:w="290" w:type="dxa"/>
            <w:vAlign w:val="bottom"/>
          </w:tcPr>
          <w:p w:rsidR="00ED7256" w:rsidRPr="00B74625" w:rsidRDefault="00ED7256" w:rsidP="00B74625">
            <w:pPr>
              <w:spacing w:line="240" w:lineRule="atLeast"/>
              <w:jc w:val="both"/>
              <w:rPr>
                <w:rFonts w:ascii="Arial" w:hAnsi="Arial"/>
                <w:color w:val="0000FF"/>
              </w:rPr>
            </w:pPr>
          </w:p>
        </w:tc>
      </w:tr>
      <w:tr w:rsidR="00B74625" w:rsidRPr="000D0A10" w:rsidTr="00F74324">
        <w:trPr>
          <w:cantSplit/>
        </w:trPr>
        <w:tc>
          <w:tcPr>
            <w:tcW w:w="207" w:type="dxa"/>
          </w:tcPr>
          <w:p w:rsidR="00B74625" w:rsidRPr="000D0A10" w:rsidRDefault="00B74625" w:rsidP="00B74625">
            <w:pPr>
              <w:spacing w:line="240" w:lineRule="atLeast"/>
              <w:rPr>
                <w:rFonts w:ascii="Arial" w:hAnsi="Arial"/>
                <w:color w:val="0000FF"/>
                <w:lang w:val="fr-FR"/>
              </w:rPr>
            </w:pPr>
          </w:p>
        </w:tc>
        <w:tc>
          <w:tcPr>
            <w:tcW w:w="9105" w:type="dxa"/>
            <w:gridSpan w:val="9"/>
          </w:tcPr>
          <w:p w:rsidR="00B74625" w:rsidRPr="000D0A10" w:rsidRDefault="00B74625" w:rsidP="00B7462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B74625" w:rsidRPr="000D0A10" w:rsidRDefault="00B74625" w:rsidP="00B74625">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ED7256" w:rsidRDefault="00B74625">
            <w:pPr>
              <w:spacing w:line="240" w:lineRule="atLeast"/>
              <w:rPr>
                <w:color w:val="0000FF"/>
                <w:lang w:val="fr-BE"/>
              </w:rPr>
            </w:pPr>
            <w:r w:rsidRPr="000D0A10">
              <w:rPr>
                <w:rFonts w:ascii="Arial" w:hAnsi="Arial"/>
                <w:color w:val="0000FF"/>
                <w:lang w:val="fr-FR"/>
              </w:rPr>
              <w:t>"</w:t>
            </w: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3.5. Conduite / propulsion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521430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521441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Système de propulsion et de conduite à «double cerceau»</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700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521452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521463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Système de propulsion et de conduite «à levier de propulsion»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B74625">
            <w:pPr>
              <w:spacing w:line="240" w:lineRule="atLeast"/>
              <w:jc w:val="both"/>
              <w:rPr>
                <w:rFonts w:ascii="Arial" w:hAnsi="Arial"/>
                <w:color w:val="0000FF"/>
                <w:lang w:val="fr-FR"/>
              </w:rPr>
            </w:pPr>
            <w:r w:rsidRPr="000D0A10">
              <w:rPr>
                <w:rFonts w:ascii="Arial" w:hAnsi="Arial"/>
                <w:color w:val="0000FF"/>
                <w:lang w:val="fr-FR"/>
              </w:rPr>
              <w:t>Les prestations 521430 - 521441 et 521452 - 521463 ne sont pas cumulables entre elles.</w:t>
            </w:r>
            <w:r w:rsidR="00B74625"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B74625" w:rsidRPr="007F438E" w:rsidTr="00F74324">
        <w:trPr>
          <w:cantSplit/>
        </w:trPr>
        <w:tc>
          <w:tcPr>
            <w:tcW w:w="207" w:type="dxa"/>
          </w:tcPr>
          <w:p w:rsidR="00B74625" w:rsidRPr="00B74625" w:rsidRDefault="00B74625">
            <w:pPr>
              <w:spacing w:line="240" w:lineRule="atLeast"/>
              <w:rPr>
                <w:color w:val="0000FF"/>
                <w:lang w:val="fr-BE"/>
              </w:rPr>
            </w:pPr>
          </w:p>
        </w:tc>
        <w:tc>
          <w:tcPr>
            <w:tcW w:w="9105" w:type="dxa"/>
            <w:gridSpan w:val="9"/>
          </w:tcPr>
          <w:p w:rsidR="00B74625" w:rsidRPr="000D0A10" w:rsidRDefault="00B74625">
            <w:pPr>
              <w:spacing w:line="240" w:lineRule="atLeast"/>
              <w:jc w:val="both"/>
              <w:rPr>
                <w:rFonts w:ascii="Arial" w:hAnsi="Arial"/>
                <w:color w:val="0000FF"/>
                <w:lang w:val="fr-FR"/>
              </w:rPr>
            </w:pPr>
          </w:p>
        </w:tc>
        <w:tc>
          <w:tcPr>
            <w:tcW w:w="290" w:type="dxa"/>
            <w:vAlign w:val="bottom"/>
          </w:tcPr>
          <w:p w:rsidR="00B74625" w:rsidRPr="000D0A10" w:rsidRDefault="00B74625">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B74625">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w:t>
            </w:r>
            <w:r w:rsidRPr="000D0A10">
              <w:rPr>
                <w:rFonts w:ascii="Arial" w:hAnsi="Arial"/>
                <w:i/>
                <w:color w:val="0000FF"/>
                <w:sz w:val="18"/>
                <w:lang w:val="fr-FR"/>
              </w:rPr>
              <w:t xml:space="preserve">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B74625">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521496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521500</w:t>
            </w:r>
          </w:p>
        </w:tc>
        <w:tc>
          <w:tcPr>
            <w:tcW w:w="5472" w:type="dxa"/>
            <w:gridSpan w:val="2"/>
          </w:tcPr>
          <w:p w:rsidR="00DA2146" w:rsidRPr="000D0A10" w:rsidRDefault="00EE346F">
            <w:pPr>
              <w:spacing w:line="240" w:lineRule="atLeast"/>
              <w:jc w:val="both"/>
              <w:rPr>
                <w:rFonts w:ascii="Arial" w:hAnsi="Arial"/>
                <w:color w:val="0000FF"/>
                <w:lang w:val="fr-FR"/>
              </w:rPr>
            </w:pPr>
            <w:r w:rsidRPr="00EE346F">
              <w:rPr>
                <w:rFonts w:ascii="Arial" w:hAnsi="Arial"/>
                <w:color w:val="0000FF"/>
                <w:lang w:val="fr-FR"/>
              </w:rPr>
              <w:t>Adaptation des cerceaux en cas de diminution de la fonction de préhension (la paire)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75</w:t>
            </w:r>
          </w:p>
        </w:tc>
        <w:tc>
          <w:tcPr>
            <w:tcW w:w="290" w:type="dxa"/>
            <w:vAlign w:val="bottom"/>
          </w:tcPr>
          <w:p w:rsidR="00DA2146" w:rsidRPr="000D0A10" w:rsidRDefault="00B74625">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B74625" w:rsidRPr="000D0A10" w:rsidTr="00F74324">
        <w:trPr>
          <w:cantSplit/>
        </w:trPr>
        <w:tc>
          <w:tcPr>
            <w:tcW w:w="207" w:type="dxa"/>
          </w:tcPr>
          <w:p w:rsidR="00B74625" w:rsidRPr="000D0A10" w:rsidRDefault="00B74625" w:rsidP="00B74625">
            <w:pPr>
              <w:spacing w:line="240" w:lineRule="atLeast"/>
              <w:rPr>
                <w:color w:val="0000FF"/>
                <w:lang w:val="fr-FR"/>
              </w:rPr>
            </w:pPr>
          </w:p>
        </w:tc>
        <w:tc>
          <w:tcPr>
            <w:tcW w:w="9105" w:type="dxa"/>
            <w:gridSpan w:val="9"/>
          </w:tcPr>
          <w:p w:rsidR="00B74625" w:rsidRPr="000D0A10" w:rsidRDefault="008C2C87" w:rsidP="00B74625">
            <w:pPr>
              <w:spacing w:line="240" w:lineRule="atLeast"/>
              <w:jc w:val="both"/>
              <w:rPr>
                <w:rFonts w:ascii="Arial" w:hAnsi="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B74625" w:rsidRPr="000D0A10" w:rsidRDefault="00B74625" w:rsidP="00B74625">
            <w:pPr>
              <w:spacing w:line="240" w:lineRule="atLeast"/>
              <w:jc w:val="right"/>
              <w:rPr>
                <w:rFonts w:ascii="Arial" w:hAnsi="Arial"/>
                <w:color w:val="0000FF"/>
                <w:lang w:val="fr-FR"/>
              </w:rPr>
            </w:pPr>
          </w:p>
        </w:tc>
      </w:tr>
      <w:tr w:rsidR="00B74625" w:rsidRPr="00B74625" w:rsidTr="00F74324">
        <w:trPr>
          <w:cantSplit/>
        </w:trPr>
        <w:tc>
          <w:tcPr>
            <w:tcW w:w="207" w:type="dxa"/>
          </w:tcPr>
          <w:p w:rsidR="00B74625" w:rsidRPr="00B74625" w:rsidRDefault="00B74625">
            <w:pPr>
              <w:spacing w:line="240" w:lineRule="atLeast"/>
              <w:rPr>
                <w:color w:val="0000FF"/>
                <w:lang w:val="fr-FR"/>
              </w:rPr>
            </w:pPr>
            <w:r w:rsidRPr="000D0A10">
              <w:rPr>
                <w:rFonts w:ascii="Arial" w:hAnsi="Arial"/>
                <w:color w:val="0000FF"/>
                <w:lang w:val="fr-FR"/>
              </w:rPr>
              <w:t>"</w:t>
            </w:r>
          </w:p>
        </w:tc>
        <w:tc>
          <w:tcPr>
            <w:tcW w:w="657" w:type="dxa"/>
            <w:gridSpan w:val="2"/>
          </w:tcPr>
          <w:p w:rsidR="00B74625" w:rsidRPr="00B74625" w:rsidRDefault="00B74625" w:rsidP="00B74625">
            <w:pPr>
              <w:spacing w:line="240" w:lineRule="atLeast"/>
              <w:jc w:val="both"/>
              <w:rPr>
                <w:rFonts w:ascii="Arial" w:hAnsi="Arial"/>
                <w:color w:val="0000FF"/>
                <w:lang w:val="fr-FR"/>
              </w:rPr>
            </w:pPr>
          </w:p>
        </w:tc>
        <w:tc>
          <w:tcPr>
            <w:tcW w:w="864" w:type="dxa"/>
            <w:gridSpan w:val="2"/>
          </w:tcPr>
          <w:p w:rsidR="00B74625" w:rsidRPr="00B74625" w:rsidRDefault="00B74625" w:rsidP="00B74625">
            <w:pPr>
              <w:spacing w:line="240" w:lineRule="atLeast"/>
              <w:jc w:val="both"/>
              <w:rPr>
                <w:rFonts w:ascii="Arial" w:hAnsi="Arial"/>
                <w:color w:val="0000FF"/>
                <w:lang w:val="fr-FR"/>
              </w:rPr>
            </w:pPr>
            <w:r w:rsidRPr="00B74625">
              <w:rPr>
                <w:rFonts w:ascii="Arial" w:hAnsi="Arial"/>
                <w:color w:val="0000FF"/>
                <w:lang w:val="fr-FR"/>
              </w:rPr>
              <w:t>522955</w:t>
            </w:r>
          </w:p>
        </w:tc>
        <w:tc>
          <w:tcPr>
            <w:tcW w:w="864" w:type="dxa"/>
          </w:tcPr>
          <w:p w:rsidR="00B74625" w:rsidRPr="00B74625" w:rsidRDefault="00B74625" w:rsidP="00B74625">
            <w:pPr>
              <w:spacing w:line="240" w:lineRule="atLeast"/>
              <w:jc w:val="both"/>
              <w:rPr>
                <w:rFonts w:ascii="Arial" w:hAnsi="Arial"/>
                <w:color w:val="0000FF"/>
                <w:lang w:val="fr-FR"/>
              </w:rPr>
            </w:pPr>
            <w:r w:rsidRPr="00B74625">
              <w:rPr>
                <w:rFonts w:ascii="Arial" w:hAnsi="Arial"/>
                <w:color w:val="0000FF"/>
                <w:lang w:val="fr-FR"/>
              </w:rPr>
              <w:t>522966</w:t>
            </w:r>
          </w:p>
        </w:tc>
        <w:tc>
          <w:tcPr>
            <w:tcW w:w="5472" w:type="dxa"/>
            <w:gridSpan w:val="2"/>
          </w:tcPr>
          <w:p w:rsidR="00B74625" w:rsidRPr="00B74625" w:rsidRDefault="00EE346F" w:rsidP="00B74625">
            <w:pPr>
              <w:spacing w:line="240" w:lineRule="atLeast"/>
              <w:jc w:val="both"/>
              <w:rPr>
                <w:rFonts w:ascii="Arial" w:hAnsi="Arial"/>
                <w:color w:val="0000FF"/>
                <w:lang w:val="fr-FR"/>
              </w:rPr>
            </w:pPr>
            <w:r w:rsidRPr="00EE346F">
              <w:rPr>
                <w:rFonts w:ascii="Arial" w:hAnsi="Arial"/>
                <w:color w:val="0000FF"/>
                <w:lang w:val="fr-FR"/>
              </w:rPr>
              <w:t>Adaptation des cerceaux de la voiturette active en cas de diminution de la fonction de préhension (la paire)</w:t>
            </w:r>
          </w:p>
        </w:tc>
        <w:tc>
          <w:tcPr>
            <w:tcW w:w="364" w:type="dxa"/>
            <w:vAlign w:val="bottom"/>
          </w:tcPr>
          <w:p w:rsidR="00B74625" w:rsidRPr="00B74625" w:rsidRDefault="00B74625" w:rsidP="00B74625">
            <w:pPr>
              <w:spacing w:line="240" w:lineRule="atLeast"/>
              <w:jc w:val="right"/>
              <w:rPr>
                <w:rFonts w:ascii="Arial" w:hAnsi="Arial"/>
                <w:color w:val="0000FF"/>
                <w:lang w:val="fr-FR"/>
              </w:rPr>
            </w:pPr>
            <w:r w:rsidRPr="00B74625">
              <w:rPr>
                <w:rFonts w:ascii="Arial" w:hAnsi="Arial"/>
                <w:color w:val="0000FF"/>
                <w:lang w:val="fr-FR"/>
              </w:rPr>
              <w:t>Y</w:t>
            </w:r>
          </w:p>
        </w:tc>
        <w:tc>
          <w:tcPr>
            <w:tcW w:w="884" w:type="dxa"/>
            <w:vAlign w:val="bottom"/>
          </w:tcPr>
          <w:p w:rsidR="00B74625" w:rsidRPr="00B74625" w:rsidRDefault="00B74625" w:rsidP="00B74625">
            <w:pPr>
              <w:spacing w:line="240" w:lineRule="atLeast"/>
              <w:jc w:val="right"/>
              <w:rPr>
                <w:rFonts w:ascii="Arial" w:hAnsi="Arial"/>
                <w:color w:val="0000FF"/>
                <w:lang w:val="fr-FR"/>
              </w:rPr>
            </w:pPr>
            <w:r w:rsidRPr="00B74625">
              <w:rPr>
                <w:rFonts w:ascii="Arial" w:hAnsi="Arial"/>
                <w:color w:val="0000FF"/>
                <w:lang w:val="fr-FR"/>
              </w:rPr>
              <w:t>155</w:t>
            </w:r>
          </w:p>
        </w:tc>
        <w:tc>
          <w:tcPr>
            <w:tcW w:w="290" w:type="dxa"/>
            <w:vAlign w:val="bottom"/>
          </w:tcPr>
          <w:p w:rsidR="00B74625" w:rsidRPr="00B74625" w:rsidRDefault="00B74625" w:rsidP="00B74625">
            <w:pPr>
              <w:spacing w:line="240" w:lineRule="atLeast"/>
              <w:jc w:val="right"/>
              <w:rPr>
                <w:rFonts w:ascii="Arial" w:hAnsi="Arial"/>
                <w:color w:val="0000FF"/>
                <w:lang w:val="fr-FR"/>
              </w:rPr>
            </w:pPr>
            <w:r w:rsidRPr="000D0A10">
              <w:rPr>
                <w:rFonts w:ascii="Arial" w:hAnsi="Arial"/>
                <w:color w:val="0000FF"/>
                <w:lang w:val="fr-FR"/>
              </w:rPr>
              <w:t>"</w:t>
            </w:r>
          </w:p>
        </w:tc>
      </w:tr>
      <w:tr w:rsidR="00B74625" w:rsidRPr="00B74625" w:rsidTr="00F74324">
        <w:trPr>
          <w:cantSplit/>
        </w:trPr>
        <w:tc>
          <w:tcPr>
            <w:tcW w:w="207" w:type="dxa"/>
          </w:tcPr>
          <w:p w:rsidR="00B74625" w:rsidRPr="00B74625" w:rsidRDefault="00B74625">
            <w:pPr>
              <w:spacing w:line="240" w:lineRule="atLeast"/>
              <w:rPr>
                <w:color w:val="0000FF"/>
                <w:lang w:val="fr-BE"/>
              </w:rPr>
            </w:pPr>
          </w:p>
        </w:tc>
        <w:tc>
          <w:tcPr>
            <w:tcW w:w="657" w:type="dxa"/>
            <w:gridSpan w:val="2"/>
          </w:tcPr>
          <w:p w:rsidR="00B74625" w:rsidRPr="00B74625" w:rsidRDefault="00B74625">
            <w:pPr>
              <w:spacing w:line="240" w:lineRule="atLeast"/>
              <w:rPr>
                <w:color w:val="0000FF"/>
                <w:lang w:val="fr-BE"/>
              </w:rPr>
            </w:pPr>
          </w:p>
        </w:tc>
        <w:tc>
          <w:tcPr>
            <w:tcW w:w="864" w:type="dxa"/>
            <w:gridSpan w:val="2"/>
          </w:tcPr>
          <w:p w:rsidR="00B74625" w:rsidRPr="00B74625" w:rsidRDefault="00B74625">
            <w:pPr>
              <w:spacing w:line="240" w:lineRule="atLeast"/>
              <w:rPr>
                <w:rFonts w:ascii="Arial" w:hAnsi="Arial"/>
                <w:color w:val="0000FF"/>
                <w:lang w:val="fr-BE"/>
              </w:rPr>
            </w:pPr>
          </w:p>
        </w:tc>
        <w:tc>
          <w:tcPr>
            <w:tcW w:w="864" w:type="dxa"/>
          </w:tcPr>
          <w:p w:rsidR="00B74625" w:rsidRPr="00B74625" w:rsidRDefault="00B74625">
            <w:pPr>
              <w:spacing w:line="240" w:lineRule="atLeast"/>
              <w:rPr>
                <w:rFonts w:ascii="Arial" w:hAnsi="Arial"/>
                <w:color w:val="0000FF"/>
                <w:lang w:val="fr-BE"/>
              </w:rPr>
            </w:pPr>
          </w:p>
        </w:tc>
        <w:tc>
          <w:tcPr>
            <w:tcW w:w="5472" w:type="dxa"/>
            <w:gridSpan w:val="2"/>
          </w:tcPr>
          <w:p w:rsidR="00B74625" w:rsidRPr="00B74625" w:rsidRDefault="00B74625">
            <w:pPr>
              <w:spacing w:line="240" w:lineRule="atLeast"/>
              <w:jc w:val="both"/>
              <w:rPr>
                <w:rFonts w:ascii="Arial" w:hAnsi="Arial"/>
                <w:color w:val="0000FF"/>
                <w:lang w:val="fr-BE"/>
              </w:rPr>
            </w:pPr>
          </w:p>
        </w:tc>
        <w:tc>
          <w:tcPr>
            <w:tcW w:w="364" w:type="dxa"/>
            <w:vAlign w:val="bottom"/>
          </w:tcPr>
          <w:p w:rsidR="00B74625" w:rsidRPr="00B74625" w:rsidRDefault="00B74625">
            <w:pPr>
              <w:spacing w:line="240" w:lineRule="atLeast"/>
              <w:jc w:val="right"/>
              <w:rPr>
                <w:rFonts w:ascii="Arial" w:hAnsi="Arial"/>
                <w:color w:val="0000FF"/>
                <w:lang w:val="fr-BE"/>
              </w:rPr>
            </w:pPr>
          </w:p>
        </w:tc>
        <w:tc>
          <w:tcPr>
            <w:tcW w:w="884" w:type="dxa"/>
            <w:vAlign w:val="bottom"/>
          </w:tcPr>
          <w:p w:rsidR="00B74625" w:rsidRPr="00B74625" w:rsidRDefault="00B74625">
            <w:pPr>
              <w:spacing w:line="240" w:lineRule="atLeast"/>
              <w:jc w:val="right"/>
              <w:rPr>
                <w:rFonts w:ascii="Arial" w:hAnsi="Arial"/>
                <w:color w:val="0000FF"/>
                <w:lang w:val="fr-BE"/>
              </w:rPr>
            </w:pPr>
          </w:p>
        </w:tc>
        <w:tc>
          <w:tcPr>
            <w:tcW w:w="290" w:type="dxa"/>
            <w:vAlign w:val="bottom"/>
          </w:tcPr>
          <w:p w:rsidR="00B74625" w:rsidRPr="00B74625" w:rsidRDefault="00B74625">
            <w:pPr>
              <w:spacing w:line="240" w:lineRule="atLeast"/>
              <w:jc w:val="right"/>
              <w:rPr>
                <w:rFonts w:ascii="Arial" w:hAnsi="Arial"/>
                <w:color w:val="0000FF"/>
                <w:lang w:val="fr-BE"/>
              </w:rPr>
            </w:pPr>
          </w:p>
        </w:tc>
      </w:tr>
      <w:tr w:rsidR="00B74625" w:rsidRPr="000D0A10" w:rsidTr="00F74324">
        <w:trPr>
          <w:cantSplit/>
        </w:trPr>
        <w:tc>
          <w:tcPr>
            <w:tcW w:w="207" w:type="dxa"/>
          </w:tcPr>
          <w:p w:rsidR="00B74625" w:rsidRPr="000D0A10" w:rsidRDefault="00B74625" w:rsidP="00B74625">
            <w:pPr>
              <w:spacing w:line="240" w:lineRule="atLeast"/>
              <w:rPr>
                <w:rFonts w:ascii="Arial" w:hAnsi="Arial"/>
                <w:color w:val="0000FF"/>
                <w:lang w:val="fr-FR"/>
              </w:rPr>
            </w:pPr>
          </w:p>
        </w:tc>
        <w:tc>
          <w:tcPr>
            <w:tcW w:w="9105" w:type="dxa"/>
            <w:gridSpan w:val="9"/>
          </w:tcPr>
          <w:p w:rsidR="00B74625" w:rsidRPr="000D0A10" w:rsidRDefault="00B74625" w:rsidP="00B74625">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B74625" w:rsidRPr="000D0A10" w:rsidRDefault="00B74625" w:rsidP="00B74625">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B7462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521695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521706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Prolongeurs de frein (la paire)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w:t>
            </w:r>
          </w:p>
        </w:tc>
        <w:tc>
          <w:tcPr>
            <w:tcW w:w="290" w:type="dxa"/>
            <w:vAlign w:val="bottom"/>
          </w:tcPr>
          <w:p w:rsidR="00DA2146" w:rsidRPr="000D0A10" w:rsidRDefault="00C5509F">
            <w:pPr>
              <w:spacing w:line="240" w:lineRule="atLeast"/>
              <w:jc w:val="right"/>
              <w:rPr>
                <w:rFonts w:ascii="Arial" w:hAnsi="Arial"/>
                <w:color w:val="0000FF"/>
              </w:rPr>
            </w:pPr>
            <w:r w:rsidRPr="000D0A10">
              <w:rPr>
                <w:rFonts w:ascii="Arial" w:hAnsi="Arial"/>
                <w:color w:val="0000FF"/>
                <w:lang w:val="fr-FR"/>
              </w:rPr>
              <w:t>"</w:t>
            </w:r>
          </w:p>
        </w:tc>
      </w:tr>
      <w:tr w:rsidR="00C5509F" w:rsidRPr="000D0A10" w:rsidTr="00F74324">
        <w:trPr>
          <w:cantSplit/>
        </w:trPr>
        <w:tc>
          <w:tcPr>
            <w:tcW w:w="207" w:type="dxa"/>
          </w:tcPr>
          <w:p w:rsidR="00C5509F" w:rsidRPr="000D0A10" w:rsidRDefault="00C5509F" w:rsidP="00C5509F">
            <w:pPr>
              <w:spacing w:line="240" w:lineRule="atLeast"/>
              <w:rPr>
                <w:color w:val="0000FF"/>
                <w:lang w:val="fr-FR"/>
              </w:rPr>
            </w:pPr>
          </w:p>
        </w:tc>
        <w:tc>
          <w:tcPr>
            <w:tcW w:w="9105" w:type="dxa"/>
            <w:gridSpan w:val="9"/>
          </w:tcPr>
          <w:p w:rsidR="00C5509F" w:rsidRPr="000D0A10" w:rsidRDefault="00C5509F" w:rsidP="00C5509F">
            <w:pPr>
              <w:spacing w:line="240" w:lineRule="atLeast"/>
              <w:jc w:val="both"/>
              <w:rPr>
                <w:rFonts w:ascii="Arial" w:hAnsi="Arial"/>
                <w:color w:val="0000FF"/>
                <w:lang w:val="fr-FR"/>
              </w:rPr>
            </w:pPr>
          </w:p>
        </w:tc>
        <w:tc>
          <w:tcPr>
            <w:tcW w:w="290" w:type="dxa"/>
            <w:vAlign w:val="bottom"/>
          </w:tcPr>
          <w:p w:rsidR="00C5509F" w:rsidRPr="000D0A10" w:rsidRDefault="00C5509F" w:rsidP="00C5509F">
            <w:pPr>
              <w:spacing w:line="240" w:lineRule="atLeast"/>
              <w:jc w:val="right"/>
              <w:rPr>
                <w:rFonts w:ascii="Arial" w:hAnsi="Arial"/>
                <w:color w:val="0000FF"/>
                <w:lang w:val="fr-FR"/>
              </w:rPr>
            </w:pPr>
          </w:p>
        </w:tc>
      </w:tr>
      <w:tr w:rsidR="00C5509F" w:rsidRPr="00DE77C3" w:rsidTr="00F74324">
        <w:trPr>
          <w:cantSplit/>
        </w:trPr>
        <w:tc>
          <w:tcPr>
            <w:tcW w:w="207" w:type="dxa"/>
          </w:tcPr>
          <w:p w:rsidR="00C5509F" w:rsidRPr="00DE77C3" w:rsidRDefault="00C5509F" w:rsidP="00DE77C3">
            <w:pPr>
              <w:spacing w:line="240" w:lineRule="atLeast"/>
              <w:jc w:val="both"/>
              <w:rPr>
                <w:rFonts w:ascii="Arial" w:hAnsi="Arial"/>
                <w:i/>
                <w:color w:val="0000FF"/>
                <w:sz w:val="18"/>
                <w:lang w:val="fr-FR"/>
              </w:rPr>
            </w:pPr>
          </w:p>
        </w:tc>
        <w:tc>
          <w:tcPr>
            <w:tcW w:w="9105" w:type="dxa"/>
            <w:gridSpan w:val="9"/>
          </w:tcPr>
          <w:p w:rsidR="00C5509F" w:rsidRPr="00DE77C3" w:rsidRDefault="008A0BE0" w:rsidP="00C5509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C5509F" w:rsidRPr="00DE77C3" w:rsidRDefault="00C5509F" w:rsidP="00DE77C3">
            <w:pPr>
              <w:spacing w:line="240" w:lineRule="atLeast"/>
              <w:jc w:val="both"/>
              <w:rPr>
                <w:rFonts w:ascii="Arial" w:hAnsi="Arial"/>
                <w:i/>
                <w:color w:val="0000FF"/>
                <w:sz w:val="18"/>
                <w:lang w:val="fr-FR"/>
              </w:rPr>
            </w:pPr>
          </w:p>
        </w:tc>
      </w:tr>
      <w:tr w:rsidR="00C5509F" w:rsidRPr="00B803F2" w:rsidTr="00F74324">
        <w:trPr>
          <w:cantSplit/>
        </w:trPr>
        <w:tc>
          <w:tcPr>
            <w:tcW w:w="207" w:type="dxa"/>
          </w:tcPr>
          <w:p w:rsidR="00C5509F" w:rsidRPr="00B803F2" w:rsidRDefault="00C5509F" w:rsidP="00B803F2">
            <w:pPr>
              <w:spacing w:line="240" w:lineRule="atLeast"/>
              <w:jc w:val="both"/>
              <w:rPr>
                <w:rFonts w:ascii="Arial" w:hAnsi="Arial"/>
                <w:color w:val="0000FF"/>
              </w:rPr>
            </w:pPr>
          </w:p>
        </w:tc>
        <w:tc>
          <w:tcPr>
            <w:tcW w:w="9105" w:type="dxa"/>
            <w:gridSpan w:val="9"/>
          </w:tcPr>
          <w:p w:rsidR="00C5509F" w:rsidRPr="00B803F2" w:rsidRDefault="00C5509F" w:rsidP="00C5509F">
            <w:pPr>
              <w:spacing w:line="240" w:lineRule="atLeast"/>
              <w:jc w:val="both"/>
              <w:rPr>
                <w:rFonts w:ascii="Arial" w:hAnsi="Arial"/>
                <w:color w:val="0000FF"/>
              </w:rPr>
            </w:pPr>
            <w:r w:rsidRPr="00B803F2">
              <w:rPr>
                <w:rFonts w:ascii="Arial" w:hAnsi="Arial"/>
                <w:color w:val="0000FF"/>
              </w:rPr>
              <w:t>"</w:t>
            </w:r>
            <w:r w:rsidR="00B803F2" w:rsidRPr="00B803F2">
              <w:rPr>
                <w:rFonts w:ascii="Arial" w:hAnsi="Arial"/>
                <w:color w:val="0000FF"/>
              </w:rPr>
              <w:t>3.6. Adaptations spécifiques</w:t>
            </w:r>
          </w:p>
        </w:tc>
        <w:tc>
          <w:tcPr>
            <w:tcW w:w="290" w:type="dxa"/>
            <w:vAlign w:val="bottom"/>
          </w:tcPr>
          <w:p w:rsidR="00C5509F" w:rsidRPr="00B803F2" w:rsidRDefault="00C5509F" w:rsidP="00B803F2">
            <w:pPr>
              <w:spacing w:line="240" w:lineRule="atLeast"/>
              <w:jc w:val="both"/>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C5509F">
            <w:pPr>
              <w:spacing w:line="240" w:lineRule="atLeast"/>
              <w:rPr>
                <w:rFonts w:ascii="Arial" w:hAnsi="Arial"/>
                <w:color w:val="0000FF"/>
              </w:rPr>
            </w:pPr>
            <w:r w:rsidRPr="00B803F2">
              <w:rPr>
                <w:rFonts w:ascii="Arial" w:hAnsi="Arial"/>
                <w:color w:val="0000FF"/>
              </w:rPr>
              <w:t>523773</w:t>
            </w:r>
          </w:p>
        </w:tc>
        <w:tc>
          <w:tcPr>
            <w:tcW w:w="864" w:type="dxa"/>
          </w:tcPr>
          <w:p w:rsidR="00DA2146" w:rsidRPr="000D0A10" w:rsidRDefault="00C5509F">
            <w:pPr>
              <w:spacing w:line="240" w:lineRule="atLeast"/>
              <w:rPr>
                <w:rFonts w:ascii="Arial" w:hAnsi="Arial"/>
                <w:color w:val="0000FF"/>
              </w:rPr>
            </w:pPr>
            <w:r w:rsidRPr="00B803F2">
              <w:rPr>
                <w:rFonts w:ascii="Arial" w:hAnsi="Arial"/>
                <w:color w:val="0000FF"/>
              </w:rPr>
              <w:t>523784</w:t>
            </w:r>
          </w:p>
        </w:tc>
        <w:tc>
          <w:tcPr>
            <w:tcW w:w="5472" w:type="dxa"/>
            <w:gridSpan w:val="2"/>
          </w:tcPr>
          <w:p w:rsidR="00DA2146" w:rsidRPr="00B803F2" w:rsidRDefault="00B803F2" w:rsidP="00C5509F">
            <w:pPr>
              <w:spacing w:line="240" w:lineRule="atLeast"/>
              <w:jc w:val="both"/>
              <w:rPr>
                <w:rFonts w:ascii="Arial" w:hAnsi="Arial"/>
                <w:color w:val="0000FF"/>
                <w:lang w:val="fr-FR"/>
              </w:rPr>
            </w:pPr>
            <w:r w:rsidRPr="00B803F2">
              <w:rPr>
                <w:rFonts w:ascii="Arial" w:hAnsi="Arial"/>
                <w:color w:val="0000FF"/>
                <w:lang w:val="fr-FR"/>
              </w:rPr>
              <w:t>Porte-sérum</w:t>
            </w:r>
          </w:p>
        </w:tc>
        <w:tc>
          <w:tcPr>
            <w:tcW w:w="364" w:type="dxa"/>
            <w:vAlign w:val="bottom"/>
          </w:tcPr>
          <w:p w:rsidR="00DA2146" w:rsidRPr="000D0A10" w:rsidRDefault="00C5509F">
            <w:pPr>
              <w:spacing w:line="240" w:lineRule="atLeast"/>
              <w:jc w:val="right"/>
              <w:rPr>
                <w:rFonts w:ascii="Arial" w:hAnsi="Arial"/>
                <w:color w:val="0000FF"/>
              </w:rPr>
            </w:pPr>
            <w:r w:rsidRPr="00B803F2">
              <w:rPr>
                <w:rFonts w:ascii="Arial" w:hAnsi="Arial"/>
                <w:color w:val="0000FF"/>
              </w:rPr>
              <w:t>Y</w:t>
            </w:r>
          </w:p>
        </w:tc>
        <w:tc>
          <w:tcPr>
            <w:tcW w:w="884" w:type="dxa"/>
            <w:vAlign w:val="bottom"/>
          </w:tcPr>
          <w:p w:rsidR="00DA2146" w:rsidRPr="000D0A10" w:rsidRDefault="00C5509F">
            <w:pPr>
              <w:spacing w:line="240" w:lineRule="atLeast"/>
              <w:jc w:val="right"/>
              <w:rPr>
                <w:rFonts w:ascii="Arial" w:hAnsi="Arial"/>
                <w:color w:val="0000FF"/>
              </w:rPr>
            </w:pPr>
            <w:r w:rsidRPr="00B803F2">
              <w:rPr>
                <w:rFonts w:ascii="Arial" w:hAnsi="Arial"/>
                <w:color w:val="0000FF"/>
              </w:rPr>
              <w:t>87,78</w:t>
            </w:r>
          </w:p>
        </w:tc>
        <w:tc>
          <w:tcPr>
            <w:tcW w:w="290" w:type="dxa"/>
            <w:vAlign w:val="bottom"/>
          </w:tcPr>
          <w:p w:rsidR="00DA2146" w:rsidRPr="000D0A10" w:rsidRDefault="00C5509F">
            <w:pPr>
              <w:spacing w:line="240" w:lineRule="atLeast"/>
              <w:jc w:val="right"/>
              <w:rPr>
                <w:rFonts w:ascii="Arial" w:hAnsi="Arial"/>
                <w:color w:val="0000FF"/>
              </w:rPr>
            </w:pPr>
            <w:r w:rsidRPr="000D0A10">
              <w:rPr>
                <w:rFonts w:ascii="Arial" w:hAnsi="Arial"/>
                <w:color w:val="0000FF"/>
                <w:lang w:val="fr-FR"/>
              </w:rPr>
              <w:t>"</w:t>
            </w:r>
          </w:p>
        </w:tc>
      </w:tr>
      <w:tr w:rsidR="00C5509F" w:rsidRPr="00B74625" w:rsidTr="00F74324">
        <w:trPr>
          <w:cantSplit/>
        </w:trPr>
        <w:tc>
          <w:tcPr>
            <w:tcW w:w="207" w:type="dxa"/>
          </w:tcPr>
          <w:p w:rsidR="00C5509F" w:rsidRPr="00B74625" w:rsidRDefault="00C5509F" w:rsidP="00C5509F">
            <w:pPr>
              <w:spacing w:line="240" w:lineRule="atLeast"/>
              <w:rPr>
                <w:color w:val="0000FF"/>
                <w:lang w:val="fr-BE"/>
              </w:rPr>
            </w:pPr>
          </w:p>
        </w:tc>
        <w:tc>
          <w:tcPr>
            <w:tcW w:w="657" w:type="dxa"/>
            <w:gridSpan w:val="2"/>
          </w:tcPr>
          <w:p w:rsidR="00C5509F" w:rsidRPr="00B74625" w:rsidRDefault="00C5509F" w:rsidP="00C5509F">
            <w:pPr>
              <w:spacing w:line="240" w:lineRule="atLeast"/>
              <w:rPr>
                <w:color w:val="0000FF"/>
                <w:lang w:val="fr-BE"/>
              </w:rPr>
            </w:pPr>
          </w:p>
        </w:tc>
        <w:tc>
          <w:tcPr>
            <w:tcW w:w="864" w:type="dxa"/>
            <w:gridSpan w:val="2"/>
          </w:tcPr>
          <w:p w:rsidR="00C5509F" w:rsidRPr="00B74625" w:rsidRDefault="00C5509F" w:rsidP="00C5509F">
            <w:pPr>
              <w:spacing w:line="240" w:lineRule="atLeast"/>
              <w:rPr>
                <w:rFonts w:ascii="Arial" w:hAnsi="Arial"/>
                <w:color w:val="0000FF"/>
                <w:lang w:val="fr-BE"/>
              </w:rPr>
            </w:pPr>
          </w:p>
        </w:tc>
        <w:tc>
          <w:tcPr>
            <w:tcW w:w="864" w:type="dxa"/>
          </w:tcPr>
          <w:p w:rsidR="00C5509F" w:rsidRPr="00B74625" w:rsidRDefault="00C5509F" w:rsidP="00C5509F">
            <w:pPr>
              <w:spacing w:line="240" w:lineRule="atLeast"/>
              <w:rPr>
                <w:rFonts w:ascii="Arial" w:hAnsi="Arial"/>
                <w:color w:val="0000FF"/>
                <w:lang w:val="fr-BE"/>
              </w:rPr>
            </w:pPr>
          </w:p>
        </w:tc>
        <w:tc>
          <w:tcPr>
            <w:tcW w:w="5472" w:type="dxa"/>
            <w:gridSpan w:val="2"/>
          </w:tcPr>
          <w:p w:rsidR="00C5509F" w:rsidRPr="00B74625" w:rsidRDefault="00C5509F" w:rsidP="00C5509F">
            <w:pPr>
              <w:spacing w:line="240" w:lineRule="atLeast"/>
              <w:jc w:val="both"/>
              <w:rPr>
                <w:rFonts w:ascii="Arial" w:hAnsi="Arial"/>
                <w:color w:val="0000FF"/>
                <w:lang w:val="fr-BE"/>
              </w:rPr>
            </w:pPr>
          </w:p>
        </w:tc>
        <w:tc>
          <w:tcPr>
            <w:tcW w:w="364" w:type="dxa"/>
            <w:vAlign w:val="bottom"/>
          </w:tcPr>
          <w:p w:rsidR="00C5509F" w:rsidRPr="00B74625" w:rsidRDefault="00C5509F" w:rsidP="00C5509F">
            <w:pPr>
              <w:spacing w:line="240" w:lineRule="atLeast"/>
              <w:jc w:val="right"/>
              <w:rPr>
                <w:rFonts w:ascii="Arial" w:hAnsi="Arial"/>
                <w:color w:val="0000FF"/>
                <w:lang w:val="fr-BE"/>
              </w:rPr>
            </w:pPr>
          </w:p>
        </w:tc>
        <w:tc>
          <w:tcPr>
            <w:tcW w:w="884" w:type="dxa"/>
            <w:vAlign w:val="bottom"/>
          </w:tcPr>
          <w:p w:rsidR="00C5509F" w:rsidRPr="00B74625" w:rsidRDefault="00C5509F" w:rsidP="00C5509F">
            <w:pPr>
              <w:spacing w:line="240" w:lineRule="atLeast"/>
              <w:jc w:val="right"/>
              <w:rPr>
                <w:rFonts w:ascii="Arial" w:hAnsi="Arial"/>
                <w:color w:val="0000FF"/>
                <w:lang w:val="fr-BE"/>
              </w:rPr>
            </w:pPr>
          </w:p>
        </w:tc>
        <w:tc>
          <w:tcPr>
            <w:tcW w:w="290" w:type="dxa"/>
            <w:vAlign w:val="bottom"/>
          </w:tcPr>
          <w:p w:rsidR="00C5509F" w:rsidRPr="00B74625" w:rsidRDefault="00C5509F" w:rsidP="00C5509F">
            <w:pPr>
              <w:spacing w:line="240" w:lineRule="atLeast"/>
              <w:jc w:val="right"/>
              <w:rPr>
                <w:rFonts w:ascii="Arial" w:hAnsi="Arial"/>
                <w:color w:val="0000FF"/>
                <w:lang w:val="fr-BE"/>
              </w:rPr>
            </w:pPr>
          </w:p>
        </w:tc>
      </w:tr>
      <w:tr w:rsidR="00C5509F" w:rsidRPr="000D0A10" w:rsidTr="00F74324">
        <w:trPr>
          <w:cantSplit/>
        </w:trPr>
        <w:tc>
          <w:tcPr>
            <w:tcW w:w="207" w:type="dxa"/>
          </w:tcPr>
          <w:p w:rsidR="00C5509F" w:rsidRPr="000D0A10" w:rsidRDefault="00C5509F" w:rsidP="00C5509F">
            <w:pPr>
              <w:spacing w:line="240" w:lineRule="atLeast"/>
              <w:rPr>
                <w:rFonts w:ascii="Arial" w:hAnsi="Arial"/>
                <w:color w:val="0000FF"/>
                <w:lang w:val="fr-FR"/>
              </w:rPr>
            </w:pPr>
          </w:p>
        </w:tc>
        <w:tc>
          <w:tcPr>
            <w:tcW w:w="9105" w:type="dxa"/>
            <w:gridSpan w:val="9"/>
          </w:tcPr>
          <w:p w:rsidR="00C5509F" w:rsidRPr="000D0A10" w:rsidRDefault="00C5509F" w:rsidP="00C5509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C5509F" w:rsidRPr="000D0A10" w:rsidRDefault="00C5509F" w:rsidP="00C5509F">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C5509F">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xml:space="preserve">— 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color w:val="0000FF"/>
                <w:lang w:val="fr-FR"/>
              </w:rPr>
            </w:pPr>
          </w:p>
        </w:tc>
      </w:tr>
      <w:tr w:rsidR="00C5509F" w:rsidRPr="007F438E" w:rsidTr="00F74324">
        <w:trPr>
          <w:cantSplit/>
        </w:trPr>
        <w:tc>
          <w:tcPr>
            <w:tcW w:w="207" w:type="dxa"/>
          </w:tcPr>
          <w:p w:rsidR="00C5509F" w:rsidRPr="000D0A10" w:rsidRDefault="00C5509F" w:rsidP="00C5509F">
            <w:pPr>
              <w:spacing w:line="240" w:lineRule="atLeast"/>
              <w:rPr>
                <w:color w:val="0000FF"/>
                <w:lang w:val="fr-FR"/>
              </w:rPr>
            </w:pPr>
          </w:p>
        </w:tc>
        <w:tc>
          <w:tcPr>
            <w:tcW w:w="9105" w:type="dxa"/>
            <w:gridSpan w:val="9"/>
          </w:tcPr>
          <w:p w:rsidR="00C5509F" w:rsidRPr="000D0A10" w:rsidRDefault="00C5509F" w:rsidP="00C5509F">
            <w:pPr>
              <w:spacing w:line="240" w:lineRule="atLeast"/>
              <w:jc w:val="both"/>
              <w:rPr>
                <w:rFonts w:ascii="Arial" w:hAnsi="Arial"/>
                <w:color w:val="0000FF"/>
                <w:lang w:val="fr-FR"/>
              </w:rPr>
            </w:pPr>
          </w:p>
        </w:tc>
        <w:tc>
          <w:tcPr>
            <w:tcW w:w="290" w:type="dxa"/>
            <w:vAlign w:val="bottom"/>
          </w:tcPr>
          <w:p w:rsidR="00C5509F" w:rsidRPr="000D0A10" w:rsidRDefault="00C5509F" w:rsidP="00C5509F">
            <w:pPr>
              <w:spacing w:line="240" w:lineRule="atLeast"/>
              <w:jc w:val="right"/>
              <w:rPr>
                <w:rFonts w:ascii="Arial" w:hAnsi="Arial"/>
                <w:color w:val="0000FF"/>
                <w:lang w:val="fr-FR"/>
              </w:rPr>
            </w:pPr>
          </w:p>
        </w:tc>
      </w:tr>
      <w:tr w:rsidR="00C5509F" w:rsidRPr="00DE77C3" w:rsidTr="00F74324">
        <w:trPr>
          <w:cantSplit/>
        </w:trPr>
        <w:tc>
          <w:tcPr>
            <w:tcW w:w="207" w:type="dxa"/>
          </w:tcPr>
          <w:p w:rsidR="00C5509F" w:rsidRPr="00DE77C3" w:rsidRDefault="00C5509F" w:rsidP="00DE77C3">
            <w:pPr>
              <w:spacing w:line="240" w:lineRule="atLeast"/>
              <w:jc w:val="both"/>
              <w:rPr>
                <w:rFonts w:ascii="Arial" w:hAnsi="Arial"/>
                <w:i/>
                <w:color w:val="0000FF"/>
                <w:sz w:val="18"/>
                <w:lang w:val="fr-FR"/>
              </w:rPr>
            </w:pPr>
          </w:p>
        </w:tc>
        <w:tc>
          <w:tcPr>
            <w:tcW w:w="9105" w:type="dxa"/>
            <w:gridSpan w:val="9"/>
          </w:tcPr>
          <w:p w:rsidR="00C5509F" w:rsidRPr="00DE77C3" w:rsidRDefault="008A0BE0" w:rsidP="00C5509F">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C5509F" w:rsidRPr="00DE77C3" w:rsidRDefault="00C5509F" w:rsidP="00DE77C3">
            <w:pPr>
              <w:spacing w:line="240" w:lineRule="atLeast"/>
              <w:jc w:val="both"/>
              <w:rPr>
                <w:rFonts w:ascii="Arial" w:hAnsi="Arial"/>
                <w:i/>
                <w:color w:val="0000FF"/>
                <w:sz w:val="18"/>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0D0A10" w:rsidRDefault="00C5509F">
            <w:pPr>
              <w:spacing w:line="240" w:lineRule="atLeast"/>
              <w:jc w:val="both"/>
              <w:rPr>
                <w:rFonts w:ascii="Arial" w:hAnsi="Arial"/>
                <w:color w:val="0000FF"/>
                <w:lang w:val="fr-FR"/>
              </w:rPr>
            </w:pPr>
            <w:r w:rsidRPr="000D0A10">
              <w:rPr>
                <w:rFonts w:ascii="Arial" w:hAnsi="Arial"/>
                <w:color w:val="0000FF"/>
                <w:lang w:val="fr-FR"/>
              </w:rPr>
              <w:t>"</w:t>
            </w:r>
            <w:r w:rsidR="005F12AB" w:rsidRPr="005F12AB">
              <w:rPr>
                <w:rFonts w:ascii="Arial" w:hAnsi="Arial"/>
                <w:color w:val="0000FF"/>
                <w:lang w:val="fr-FR"/>
              </w:rPr>
              <w:t>4.2. Cumuls autorisés</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0D0A10" w:rsidRDefault="00DA2146" w:rsidP="005F12AB">
            <w:pPr>
              <w:spacing w:line="240" w:lineRule="atLeast"/>
              <w:jc w:val="both"/>
              <w:rPr>
                <w:rFonts w:ascii="Arial" w:hAnsi="Arial"/>
                <w:color w:val="0000FF"/>
                <w:lang w:val="fr-FR"/>
              </w:rPr>
            </w:pPr>
          </w:p>
        </w:tc>
        <w:tc>
          <w:tcPr>
            <w:tcW w:w="9105" w:type="dxa"/>
            <w:gridSpan w:val="9"/>
          </w:tcPr>
          <w:p w:rsidR="00DA2146" w:rsidRPr="005F12AB" w:rsidRDefault="005F12AB" w:rsidP="005F12AB">
            <w:pPr>
              <w:spacing w:line="240" w:lineRule="atLeast"/>
              <w:jc w:val="both"/>
              <w:rPr>
                <w:rFonts w:ascii="Arial" w:hAnsi="Arial"/>
                <w:color w:val="0000FF"/>
                <w:lang w:val="fr-FR"/>
              </w:rPr>
            </w:pPr>
            <w:r w:rsidRPr="005F12AB">
              <w:rPr>
                <w:rFonts w:ascii="Arial" w:hAnsi="Arial"/>
                <w:color w:val="0000FF"/>
                <w:lang w:val="fr-FR"/>
              </w:rPr>
              <w:t>La voiturette manuelle active pour enfants peut être cumulée avec :</w:t>
            </w:r>
          </w:p>
        </w:tc>
        <w:tc>
          <w:tcPr>
            <w:tcW w:w="290" w:type="dxa"/>
            <w:vAlign w:val="bottom"/>
          </w:tcPr>
          <w:p w:rsidR="00DA2146" w:rsidRPr="000D0A10"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5F12AB" w:rsidRDefault="005F12AB">
            <w:pPr>
              <w:spacing w:line="240" w:lineRule="atLeast"/>
              <w:jc w:val="both"/>
              <w:rPr>
                <w:rFonts w:ascii="Arial" w:hAnsi="Arial"/>
                <w:color w:val="0000FF"/>
                <w:lang w:val="fr-FR"/>
              </w:rPr>
            </w:pPr>
            <w:r w:rsidRPr="005F12AB">
              <w:rPr>
                <w:rFonts w:ascii="Arial" w:hAnsi="Arial"/>
                <w:color w:val="0000FF"/>
                <w:lang w:val="fr-FR"/>
              </w:rPr>
              <w:t>- un cadre de marche;</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5F12AB" w:rsidRDefault="005F12AB" w:rsidP="005F12AB">
            <w:pPr>
              <w:spacing w:line="240" w:lineRule="atLeast"/>
              <w:jc w:val="both"/>
              <w:rPr>
                <w:rFonts w:ascii="Arial" w:hAnsi="Arial"/>
                <w:color w:val="0000FF"/>
                <w:lang w:val="fr-FR"/>
              </w:rPr>
            </w:pPr>
            <w:r w:rsidRPr="005F12AB">
              <w:rPr>
                <w:rFonts w:ascii="Arial" w:hAnsi="Arial"/>
                <w:color w:val="0000FF"/>
                <w:lang w:val="fr-FR"/>
              </w:rPr>
              <w:t>- un tricycle orthopédique. La procédure de demande à suivre est</w:t>
            </w:r>
            <w:r>
              <w:rPr>
                <w:rFonts w:ascii="Arial" w:hAnsi="Arial"/>
                <w:color w:val="0000FF"/>
                <w:lang w:val="fr-FR"/>
              </w:rPr>
              <w:t xml:space="preserve"> </w:t>
            </w:r>
            <w:r w:rsidRPr="005F12AB">
              <w:rPr>
                <w:rFonts w:ascii="Arial" w:hAnsi="Arial"/>
                <w:color w:val="0000FF"/>
                <w:lang w:val="fr-FR"/>
              </w:rPr>
              <w:t>reprise au point I, 3.3.2. si la voiturette a été délivrée avant le tricycle</w:t>
            </w:r>
            <w:r>
              <w:rPr>
                <w:rFonts w:ascii="Arial" w:hAnsi="Arial"/>
                <w:color w:val="0000FF"/>
                <w:lang w:val="fr-FR"/>
              </w:rPr>
              <w:t xml:space="preserve"> </w:t>
            </w:r>
            <w:r w:rsidRPr="005F12AB">
              <w:rPr>
                <w:rFonts w:ascii="Arial" w:hAnsi="Arial"/>
                <w:color w:val="0000FF"/>
                <w:lang w:val="fr-FR"/>
              </w:rPr>
              <w:t>orthopédique. La procédure de demande à suivre est reprise au point I.,</w:t>
            </w:r>
            <w:r>
              <w:rPr>
                <w:rFonts w:ascii="Arial" w:hAnsi="Arial"/>
                <w:color w:val="0000FF"/>
                <w:lang w:val="fr-FR"/>
              </w:rPr>
              <w:t xml:space="preserve"> </w:t>
            </w:r>
            <w:r w:rsidRPr="005F12AB">
              <w:rPr>
                <w:rFonts w:ascii="Arial" w:hAnsi="Arial"/>
                <w:color w:val="0000FF"/>
                <w:lang w:val="fr-FR"/>
              </w:rPr>
              <w:t>3.3.3. si le tricycle orthopédique a été délivré avant la voiturette ou si la</w:t>
            </w:r>
            <w:r>
              <w:rPr>
                <w:rFonts w:ascii="Arial" w:hAnsi="Arial"/>
                <w:color w:val="0000FF"/>
                <w:lang w:val="fr-FR"/>
              </w:rPr>
              <w:t xml:space="preserve"> </w:t>
            </w:r>
            <w:r w:rsidRPr="005F12AB">
              <w:rPr>
                <w:rFonts w:ascii="Arial" w:hAnsi="Arial"/>
                <w:color w:val="0000FF"/>
                <w:lang w:val="fr-FR"/>
              </w:rPr>
              <w:t>voiturette et le tricycle orthopédique sont délivrés simultanément.</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5F12AB" w:rsidRDefault="005F12AB">
            <w:pPr>
              <w:spacing w:line="240" w:lineRule="atLeast"/>
              <w:jc w:val="both"/>
              <w:rPr>
                <w:rFonts w:ascii="Arial" w:hAnsi="Arial"/>
                <w:color w:val="0000FF"/>
                <w:lang w:val="fr-FR"/>
              </w:rPr>
            </w:pPr>
            <w:r w:rsidRPr="005F12AB">
              <w:rPr>
                <w:rFonts w:ascii="Arial" w:hAnsi="Arial"/>
                <w:color w:val="0000FF"/>
                <w:lang w:val="fr-FR"/>
              </w:rPr>
              <w:t>- un coussin anti-escarres du sous-groupe 1, 3 ou 4;</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5F12AB" w:rsidRDefault="005F12AB">
            <w:pPr>
              <w:spacing w:line="240" w:lineRule="atLeast"/>
              <w:jc w:val="both"/>
              <w:rPr>
                <w:rFonts w:ascii="Arial" w:hAnsi="Arial"/>
                <w:color w:val="0000FF"/>
                <w:lang w:val="fr-FR"/>
              </w:rPr>
            </w:pPr>
            <w:r w:rsidRPr="005F12AB">
              <w:rPr>
                <w:rFonts w:ascii="Arial" w:hAnsi="Arial"/>
                <w:color w:val="0000FF"/>
                <w:lang w:val="fr-FR"/>
              </w:rPr>
              <w:t>- un système de dossier modulaire adaptable.</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5F12AB" w:rsidTr="00F74324">
        <w:trPr>
          <w:cantSplit/>
        </w:trPr>
        <w:tc>
          <w:tcPr>
            <w:tcW w:w="207" w:type="dxa"/>
          </w:tcPr>
          <w:p w:rsidR="00DA2146" w:rsidRPr="005F12AB" w:rsidRDefault="00DA2146" w:rsidP="005F12AB">
            <w:pPr>
              <w:spacing w:line="240" w:lineRule="atLeast"/>
              <w:jc w:val="both"/>
              <w:rPr>
                <w:rFonts w:ascii="Arial" w:hAnsi="Arial"/>
                <w:color w:val="0000FF"/>
                <w:lang w:val="fr-FR"/>
              </w:rPr>
            </w:pPr>
          </w:p>
        </w:tc>
        <w:tc>
          <w:tcPr>
            <w:tcW w:w="9105" w:type="dxa"/>
            <w:gridSpan w:val="9"/>
          </w:tcPr>
          <w:p w:rsidR="00DA2146" w:rsidRPr="000D0A10" w:rsidRDefault="005F12AB" w:rsidP="005F12AB">
            <w:pPr>
              <w:spacing w:line="240" w:lineRule="atLeast"/>
              <w:jc w:val="both"/>
              <w:rPr>
                <w:rFonts w:ascii="Arial" w:hAnsi="Arial"/>
                <w:color w:val="0000FF"/>
                <w:lang w:val="fr-FR"/>
              </w:rPr>
            </w:pPr>
            <w:r w:rsidRPr="005F12AB">
              <w:rPr>
                <w:rFonts w:ascii="Arial" w:hAnsi="Arial"/>
                <w:color w:val="0000FF"/>
                <w:lang w:val="fr-FR"/>
              </w:rPr>
              <w:t>Pour les enfants avec une taille à partir d’1,50 m, la voiturette</w:t>
            </w:r>
            <w:r>
              <w:rPr>
                <w:rFonts w:ascii="Arial" w:hAnsi="Arial"/>
                <w:color w:val="0000FF"/>
                <w:lang w:val="fr-FR"/>
              </w:rPr>
              <w:t xml:space="preserve"> </w:t>
            </w:r>
            <w:r w:rsidRPr="005F12AB">
              <w:rPr>
                <w:rFonts w:ascii="Arial" w:hAnsi="Arial"/>
                <w:color w:val="0000FF"/>
                <w:lang w:val="fr-FR"/>
              </w:rPr>
              <w:t>manuelle active pour enfants peut également être cumulée avec une</w:t>
            </w:r>
            <w:r>
              <w:rPr>
                <w:rFonts w:ascii="Arial" w:hAnsi="Arial"/>
                <w:color w:val="0000FF"/>
                <w:lang w:val="fr-FR"/>
              </w:rPr>
              <w:t xml:space="preserve"> </w:t>
            </w:r>
            <w:r w:rsidRPr="005F12AB">
              <w:rPr>
                <w:rFonts w:ascii="Arial" w:hAnsi="Arial"/>
                <w:color w:val="0000FF"/>
                <w:lang w:val="fr-FR"/>
              </w:rPr>
              <w:t>table de station debout électrique.</w:t>
            </w:r>
            <w:r w:rsidR="00C5509F" w:rsidRPr="000D0A10">
              <w:rPr>
                <w:rFonts w:ascii="Arial" w:hAnsi="Arial"/>
                <w:color w:val="0000FF"/>
                <w:lang w:val="fr-FR"/>
              </w:rPr>
              <w:t>"</w:t>
            </w:r>
          </w:p>
        </w:tc>
        <w:tc>
          <w:tcPr>
            <w:tcW w:w="290" w:type="dxa"/>
            <w:vAlign w:val="bottom"/>
          </w:tcPr>
          <w:p w:rsidR="00DA2146" w:rsidRPr="005F12AB" w:rsidRDefault="00DA2146" w:rsidP="005F12AB">
            <w:pPr>
              <w:spacing w:line="240" w:lineRule="atLeast"/>
              <w:jc w:val="both"/>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C5509F">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enfants à partir de leur 2e anniversaire jusqu'à leur 18e anniversaire au moment de la livraison entrent en ligne de compte pour une intervention de l'assurance pour une voiturette manuelle active.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manuelle active (prestation 520251 - 520262), à condition que la voiturette figure dans la liste des produits admis au remboursement.</w:t>
            </w:r>
            <w:r w:rsidR="00173E88"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173E88" w:rsidRPr="007F438E" w:rsidTr="00F74324">
        <w:trPr>
          <w:cantSplit/>
        </w:trPr>
        <w:tc>
          <w:tcPr>
            <w:tcW w:w="207" w:type="dxa"/>
          </w:tcPr>
          <w:p w:rsidR="00173E88" w:rsidRPr="00173E88" w:rsidRDefault="00173E88">
            <w:pPr>
              <w:spacing w:line="240" w:lineRule="atLeast"/>
              <w:rPr>
                <w:color w:val="0000FF"/>
                <w:lang w:val="fr-FR"/>
              </w:rPr>
            </w:pPr>
          </w:p>
        </w:tc>
        <w:tc>
          <w:tcPr>
            <w:tcW w:w="9105" w:type="dxa"/>
            <w:gridSpan w:val="9"/>
          </w:tcPr>
          <w:p w:rsidR="00173E88" w:rsidRPr="00173E88" w:rsidRDefault="00173E88">
            <w:pPr>
              <w:spacing w:line="240" w:lineRule="atLeast"/>
              <w:jc w:val="both"/>
              <w:rPr>
                <w:rFonts w:ascii="Arial" w:hAnsi="Arial"/>
                <w:color w:val="0000FF"/>
                <w:lang w:val="fr-FR"/>
              </w:rPr>
            </w:pPr>
            <w:r w:rsidRPr="00173E88">
              <w:rPr>
                <w:rFonts w:ascii="Arial" w:hAnsi="Arial"/>
                <w:i/>
                <w:color w:val="0000FF"/>
                <w:sz w:val="18"/>
                <w:lang w:val="fr-FR"/>
              </w:rPr>
              <w:t>"A.R. 12.1.2005" (en vigueur 1.10.2005) + "A.R. 20.9.2012" (en vigueur 1.11.2012)</w:t>
            </w:r>
          </w:p>
        </w:tc>
        <w:tc>
          <w:tcPr>
            <w:tcW w:w="290" w:type="dxa"/>
            <w:vAlign w:val="bottom"/>
          </w:tcPr>
          <w:p w:rsidR="00173E88" w:rsidRPr="00173E88" w:rsidRDefault="00173E88">
            <w:pPr>
              <w:spacing w:line="240" w:lineRule="atLeast"/>
              <w:jc w:val="right"/>
              <w:rPr>
                <w:color w:val="0000FF"/>
                <w:lang w:val="fr-FR"/>
              </w:rPr>
            </w:pPr>
          </w:p>
        </w:tc>
      </w:tr>
      <w:tr w:rsidR="00DA2146" w:rsidRPr="007F438E"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rsidP="00173E88">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Pour les enfants qui répondent aux indications fonctionnelles des voiturettes pour enfants, mais pour lesquels une voiturette avec une largeur de siège de plus de 36 cm est nécessaire, une intervention de l'assurance peut être octroyée à condition que la voiturette soit reprise sur :</w:t>
            </w:r>
          </w:p>
        </w:tc>
        <w:tc>
          <w:tcPr>
            <w:tcW w:w="290" w:type="dxa"/>
            <w:vAlign w:val="bottom"/>
          </w:tcPr>
          <w:p w:rsidR="00DA2146" w:rsidRPr="00173E88" w:rsidRDefault="00DA2146">
            <w:pPr>
              <w:spacing w:line="240" w:lineRule="atLeast"/>
              <w:jc w:val="right"/>
              <w:rPr>
                <w:color w:val="0000FF"/>
                <w:lang w:val="fr-FR"/>
              </w:rPr>
            </w:pPr>
          </w:p>
        </w:tc>
      </w:tr>
      <w:tr w:rsidR="00DA2146" w:rsidRPr="007F438E"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520030 - 520041</w:t>
            </w:r>
            <w:r w:rsidRPr="00173E88">
              <w:rPr>
                <w:rFonts w:ascii="Arial" w:hAnsi="Arial"/>
                <w:color w:val="0000FF"/>
                <w:lang w:val="fr-BE"/>
              </w:rPr>
              <w:t>–</w:t>
            </w:r>
            <w:r w:rsidRPr="00173E88">
              <w:rPr>
                <w:rFonts w:ascii="Arial" w:hAnsi="Arial" w:cs="Arial"/>
                <w:color w:val="0000FF"/>
                <w:lang w:val="fr-BE" w:eastAsia="nl-BE"/>
              </w:rPr>
              <w:t xml:space="preserve"> voiturette manuelle modulaire pour adultes</w:t>
            </w:r>
          </w:p>
        </w:tc>
        <w:tc>
          <w:tcPr>
            <w:tcW w:w="290" w:type="dxa"/>
            <w:vAlign w:val="bottom"/>
          </w:tcPr>
          <w:p w:rsidR="00DA2146" w:rsidRPr="00173E88" w:rsidRDefault="00DA2146">
            <w:pPr>
              <w:spacing w:line="240" w:lineRule="atLeast"/>
              <w:jc w:val="right"/>
              <w:rPr>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pPr>
              <w:spacing w:line="240" w:lineRule="atLeast"/>
              <w:jc w:val="both"/>
              <w:rPr>
                <w:rFonts w:ascii="Arial" w:hAnsi="Arial"/>
                <w:color w:val="0000FF"/>
              </w:rPr>
            </w:pPr>
            <w:r w:rsidRPr="00173E88">
              <w:rPr>
                <w:rFonts w:ascii="Arial" w:hAnsi="Arial" w:cs="Arial"/>
                <w:color w:val="0000FF"/>
                <w:lang w:val="fr-BE" w:eastAsia="nl-BE"/>
              </w:rPr>
              <w:t xml:space="preserve">522351 - 522362 </w:t>
            </w:r>
            <w:r w:rsidRPr="00173E88">
              <w:rPr>
                <w:rFonts w:ascii="Arial" w:hAnsi="Arial"/>
                <w:color w:val="0000FF"/>
                <w:lang w:val="fr-BE"/>
              </w:rPr>
              <w:t>–</w:t>
            </w:r>
            <w:r w:rsidRPr="00173E88">
              <w:rPr>
                <w:rFonts w:ascii="Arial" w:hAnsi="Arial" w:cs="Arial"/>
                <w:color w:val="0000FF"/>
                <w:lang w:val="fr-BE" w:eastAsia="nl-BE"/>
              </w:rPr>
              <w:t xml:space="preserve"> Y 685</w:t>
            </w:r>
          </w:p>
        </w:tc>
        <w:tc>
          <w:tcPr>
            <w:tcW w:w="290" w:type="dxa"/>
            <w:vAlign w:val="bottom"/>
          </w:tcPr>
          <w:p w:rsidR="00DA2146" w:rsidRPr="00173E88" w:rsidRDefault="00DA2146">
            <w:pPr>
              <w:spacing w:line="240" w:lineRule="atLeast"/>
              <w:jc w:val="right"/>
              <w:rPr>
                <w:color w:val="0000FF"/>
              </w:rPr>
            </w:pPr>
          </w:p>
        </w:tc>
      </w:tr>
      <w:tr w:rsidR="00DA2146" w:rsidRPr="007F438E" w:rsidTr="00F74324">
        <w:trPr>
          <w:cantSplit/>
        </w:trPr>
        <w:tc>
          <w:tcPr>
            <w:tcW w:w="207" w:type="dxa"/>
          </w:tcPr>
          <w:p w:rsidR="00DA2146" w:rsidRPr="00173E88" w:rsidRDefault="00DA2146">
            <w:pPr>
              <w:spacing w:line="240" w:lineRule="atLeast"/>
              <w:rPr>
                <w:color w:val="0000FF"/>
              </w:rPr>
            </w:pPr>
          </w:p>
        </w:tc>
        <w:tc>
          <w:tcPr>
            <w:tcW w:w="9105" w:type="dxa"/>
            <w:gridSpan w:val="9"/>
          </w:tcPr>
          <w:p w:rsidR="00DA2146" w:rsidRPr="00173E88" w:rsidRDefault="00173E88" w:rsidP="000C4B5C">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520052 - 520063 </w:t>
            </w:r>
            <w:r w:rsidRPr="00173E88">
              <w:rPr>
                <w:rFonts w:ascii="Arial" w:hAnsi="Arial"/>
                <w:color w:val="0000FF"/>
                <w:lang w:val="fr-BE"/>
              </w:rPr>
              <w:t>–</w:t>
            </w:r>
            <w:r w:rsidRPr="00173E88">
              <w:rPr>
                <w:rFonts w:ascii="Arial" w:hAnsi="Arial" w:cs="Arial"/>
                <w:color w:val="0000FF"/>
                <w:lang w:val="fr-BE" w:eastAsia="nl-BE"/>
              </w:rPr>
              <w:t xml:space="preserve"> voiturette manuelle de maintien et de soins pour adultes</w:t>
            </w:r>
          </w:p>
        </w:tc>
        <w:tc>
          <w:tcPr>
            <w:tcW w:w="290" w:type="dxa"/>
            <w:vAlign w:val="bottom"/>
          </w:tcPr>
          <w:p w:rsidR="00DA2146" w:rsidRPr="00173E88" w:rsidRDefault="00DA2146">
            <w:pPr>
              <w:spacing w:line="240" w:lineRule="atLeast"/>
              <w:jc w:val="right"/>
              <w:rPr>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pPr>
              <w:spacing w:line="240" w:lineRule="atLeast"/>
              <w:jc w:val="both"/>
              <w:rPr>
                <w:rFonts w:ascii="Arial" w:hAnsi="Arial"/>
                <w:color w:val="0000FF"/>
              </w:rPr>
            </w:pPr>
            <w:r w:rsidRPr="00173E88">
              <w:rPr>
                <w:rFonts w:ascii="Arial" w:hAnsi="Arial" w:cs="Arial"/>
                <w:color w:val="0000FF"/>
                <w:lang w:val="fr-BE" w:eastAsia="nl-BE"/>
              </w:rPr>
              <w:t xml:space="preserve">522373 - 522384 </w:t>
            </w:r>
            <w:r w:rsidRPr="00173E88">
              <w:rPr>
                <w:rFonts w:ascii="Arial" w:hAnsi="Arial"/>
                <w:color w:val="0000FF"/>
                <w:lang w:val="fr-BE"/>
              </w:rPr>
              <w:t>–</w:t>
            </w:r>
            <w:r w:rsidRPr="00173E88">
              <w:rPr>
                <w:rFonts w:ascii="Arial" w:hAnsi="Arial" w:cs="Arial"/>
                <w:color w:val="0000FF"/>
                <w:lang w:val="fr-BE" w:eastAsia="nl-BE"/>
              </w:rPr>
              <w:t xml:space="preserve"> Y 2165</w:t>
            </w:r>
          </w:p>
        </w:tc>
        <w:tc>
          <w:tcPr>
            <w:tcW w:w="290" w:type="dxa"/>
            <w:vAlign w:val="bottom"/>
          </w:tcPr>
          <w:p w:rsidR="00DA2146" w:rsidRPr="00173E88" w:rsidRDefault="00DA2146">
            <w:pPr>
              <w:spacing w:line="240" w:lineRule="atLeast"/>
              <w:jc w:val="right"/>
              <w:rPr>
                <w:color w:val="0000FF"/>
              </w:rPr>
            </w:pPr>
          </w:p>
        </w:tc>
      </w:tr>
      <w:tr w:rsidR="00DA2146" w:rsidRPr="007F438E" w:rsidTr="00F74324">
        <w:trPr>
          <w:cantSplit/>
        </w:trPr>
        <w:tc>
          <w:tcPr>
            <w:tcW w:w="207" w:type="dxa"/>
          </w:tcPr>
          <w:p w:rsidR="00DA2146" w:rsidRPr="00173E88" w:rsidRDefault="00DA2146">
            <w:pPr>
              <w:spacing w:line="240" w:lineRule="atLeast"/>
              <w:rPr>
                <w:color w:val="0000FF"/>
              </w:rPr>
            </w:pPr>
          </w:p>
        </w:tc>
        <w:tc>
          <w:tcPr>
            <w:tcW w:w="9105" w:type="dxa"/>
            <w:gridSpan w:val="9"/>
          </w:tcPr>
          <w:p w:rsidR="00DA2146" w:rsidRPr="00173E88" w:rsidRDefault="00173E88">
            <w:pPr>
              <w:spacing w:line="240" w:lineRule="atLeast"/>
              <w:jc w:val="both"/>
              <w:rPr>
                <w:rFonts w:ascii="Arial" w:hAnsi="Arial"/>
                <w:color w:val="0000FF"/>
                <w:lang w:val="fr-FR"/>
              </w:rPr>
            </w:pPr>
            <w:r w:rsidRPr="00173E88">
              <w:rPr>
                <w:rFonts w:ascii="Arial" w:hAnsi="Arial"/>
                <w:color w:val="0000FF"/>
                <w:lang w:val="fr-FR"/>
              </w:rPr>
              <w:t>—</w:t>
            </w:r>
            <w:r w:rsidRPr="00173E88">
              <w:rPr>
                <w:rFonts w:ascii="Arial" w:hAnsi="Arial" w:cs="Arial"/>
                <w:color w:val="0000FF"/>
                <w:lang w:val="fr-BE" w:eastAsia="nl-BE"/>
              </w:rPr>
              <w:t xml:space="preserve"> Liste 520074 - 520085 </w:t>
            </w:r>
            <w:r w:rsidRPr="00173E88">
              <w:rPr>
                <w:rFonts w:ascii="Arial" w:hAnsi="Arial"/>
                <w:color w:val="0000FF"/>
                <w:lang w:val="fr-BE"/>
              </w:rPr>
              <w:t>–</w:t>
            </w:r>
            <w:r w:rsidRPr="00173E88">
              <w:rPr>
                <w:rFonts w:ascii="Arial" w:hAnsi="Arial" w:cs="Arial"/>
                <w:color w:val="0000FF"/>
                <w:lang w:val="fr-BE" w:eastAsia="nl-BE"/>
              </w:rPr>
              <w:t xml:space="preserve"> voiturette manuelle active pour adultes</w:t>
            </w:r>
          </w:p>
        </w:tc>
        <w:tc>
          <w:tcPr>
            <w:tcW w:w="290" w:type="dxa"/>
            <w:vAlign w:val="bottom"/>
          </w:tcPr>
          <w:p w:rsidR="00DA2146" w:rsidRPr="00173E88" w:rsidRDefault="00DA2146">
            <w:pPr>
              <w:spacing w:line="240" w:lineRule="atLeast"/>
              <w:jc w:val="right"/>
              <w:rPr>
                <w:color w:val="0000FF"/>
                <w:lang w:val="fr-FR"/>
              </w:rPr>
            </w:pPr>
          </w:p>
        </w:tc>
      </w:tr>
      <w:tr w:rsidR="00DA2146" w:rsidRPr="00173E88" w:rsidTr="00F74324">
        <w:trPr>
          <w:cantSplit/>
        </w:trPr>
        <w:tc>
          <w:tcPr>
            <w:tcW w:w="207" w:type="dxa"/>
          </w:tcPr>
          <w:p w:rsidR="00DA2146" w:rsidRPr="00173E88" w:rsidRDefault="00DA2146">
            <w:pPr>
              <w:spacing w:line="240" w:lineRule="atLeast"/>
              <w:rPr>
                <w:color w:val="0000FF"/>
                <w:lang w:val="fr-FR"/>
              </w:rPr>
            </w:pPr>
          </w:p>
        </w:tc>
        <w:tc>
          <w:tcPr>
            <w:tcW w:w="9105" w:type="dxa"/>
            <w:gridSpan w:val="9"/>
          </w:tcPr>
          <w:p w:rsidR="00DA2146" w:rsidRPr="00173E88" w:rsidRDefault="00173E88">
            <w:pPr>
              <w:spacing w:line="240" w:lineRule="atLeast"/>
              <w:jc w:val="both"/>
              <w:rPr>
                <w:rFonts w:ascii="Arial" w:hAnsi="Arial"/>
                <w:color w:val="0000FF"/>
              </w:rPr>
            </w:pPr>
            <w:r w:rsidRPr="00173E88">
              <w:rPr>
                <w:rFonts w:ascii="Arial" w:hAnsi="Arial" w:cs="Arial"/>
                <w:color w:val="0000FF"/>
                <w:lang w:val="fr-BE" w:eastAsia="nl-BE"/>
              </w:rPr>
              <w:t xml:space="preserve">522395 - 522406 </w:t>
            </w:r>
            <w:r w:rsidRPr="00173E88">
              <w:rPr>
                <w:rFonts w:ascii="Arial" w:hAnsi="Arial"/>
                <w:color w:val="0000FF"/>
                <w:lang w:val="fr-BE"/>
              </w:rPr>
              <w:t>–</w:t>
            </w:r>
            <w:r w:rsidRPr="00173E88">
              <w:rPr>
                <w:rFonts w:ascii="Arial" w:hAnsi="Arial" w:cs="Arial"/>
                <w:color w:val="0000FF"/>
                <w:lang w:val="fr-BE" w:eastAsia="nl-BE"/>
              </w:rPr>
              <w:t xml:space="preserve"> Y 1831</w:t>
            </w:r>
            <w:r w:rsidRPr="00173E88">
              <w:rPr>
                <w:rFonts w:ascii="Arial" w:hAnsi="Arial"/>
                <w:color w:val="0000FF"/>
                <w:lang w:val="fr-FR"/>
              </w:rPr>
              <w:t>"</w:t>
            </w:r>
          </w:p>
        </w:tc>
        <w:tc>
          <w:tcPr>
            <w:tcW w:w="290" w:type="dxa"/>
            <w:vAlign w:val="bottom"/>
          </w:tcPr>
          <w:p w:rsidR="00DA2146" w:rsidRPr="00173E88" w:rsidRDefault="00DA2146">
            <w:pPr>
              <w:spacing w:line="240" w:lineRule="atLeast"/>
              <w:jc w:val="right"/>
              <w:rPr>
                <w:color w:val="0000FF"/>
              </w:rPr>
            </w:pPr>
          </w:p>
        </w:tc>
      </w:tr>
      <w:tr w:rsidR="00173E88" w:rsidRPr="00173E88" w:rsidTr="00F74324">
        <w:trPr>
          <w:cantSplit/>
        </w:trPr>
        <w:tc>
          <w:tcPr>
            <w:tcW w:w="207" w:type="dxa"/>
          </w:tcPr>
          <w:p w:rsidR="00173E88" w:rsidRPr="00173E88" w:rsidRDefault="00173E88" w:rsidP="00AC2B9B">
            <w:pPr>
              <w:spacing w:line="240" w:lineRule="atLeast"/>
              <w:rPr>
                <w:rFonts w:ascii="Arial" w:hAnsi="Arial"/>
                <w:color w:val="0000FF"/>
                <w:lang w:val="fr-FR"/>
              </w:rPr>
            </w:pPr>
          </w:p>
        </w:tc>
        <w:tc>
          <w:tcPr>
            <w:tcW w:w="9105" w:type="dxa"/>
            <w:gridSpan w:val="9"/>
          </w:tcPr>
          <w:p w:rsidR="00173E88" w:rsidRPr="00173E88" w:rsidRDefault="00173E88" w:rsidP="00AC2B9B">
            <w:pPr>
              <w:spacing w:line="240" w:lineRule="atLeast"/>
              <w:rPr>
                <w:rFonts w:ascii="Arial" w:hAnsi="Arial"/>
                <w:color w:val="0000FF"/>
                <w:lang w:val="fr-FR"/>
              </w:rPr>
            </w:pPr>
            <w:r w:rsidRPr="00173E88">
              <w:rPr>
                <w:rFonts w:ascii="Arial" w:hAnsi="Arial"/>
                <w:i/>
                <w:color w:val="0000FF"/>
                <w:sz w:val="18"/>
                <w:lang w:val="fr-FR"/>
              </w:rPr>
              <w:t xml:space="preserve">"A.R. 12.1.2005" (en vigueur 1.10.2005) </w:t>
            </w:r>
          </w:p>
        </w:tc>
        <w:tc>
          <w:tcPr>
            <w:tcW w:w="290" w:type="dxa"/>
            <w:vAlign w:val="bottom"/>
          </w:tcPr>
          <w:p w:rsidR="00173E88" w:rsidRPr="00173E88" w:rsidRDefault="00173E88" w:rsidP="00AC2B9B">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173E88">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Les conditions spécifiques aux voiturettes pour enfants en ce qui concerne les délais de renouvellement, les cumuls autorisés et le renouvellement anticipé restent cependant valables.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Les enfants qui répondent aux conditions de la voiturette manuelle active et qui optent pour un autre type de voiturette peuvent obtenir une intervention forfaitaire de l'assurance, à condition que la voiturette figure dans la liste des voiturettes électroniques agréées pour enfants ou des voiturettes électroniques agréées pour adultes. A cet effet, la procédure décrite au point I., 3.3.7. doit être suivie.</w:t>
            </w:r>
            <w:r w:rsidR="009A4DD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9A4DD7" w:rsidRPr="00DE77C3" w:rsidTr="00F74324">
        <w:trPr>
          <w:cantSplit/>
        </w:trPr>
        <w:tc>
          <w:tcPr>
            <w:tcW w:w="207" w:type="dxa"/>
          </w:tcPr>
          <w:p w:rsidR="009A4DD7" w:rsidRPr="00DE77C3" w:rsidRDefault="009A4DD7" w:rsidP="00DE77C3">
            <w:pPr>
              <w:spacing w:line="240" w:lineRule="atLeast"/>
              <w:jc w:val="both"/>
              <w:rPr>
                <w:rFonts w:ascii="Arial" w:hAnsi="Arial"/>
                <w:i/>
                <w:color w:val="0000FF"/>
                <w:sz w:val="18"/>
                <w:lang w:val="fr-FR"/>
              </w:rPr>
            </w:pPr>
          </w:p>
        </w:tc>
        <w:tc>
          <w:tcPr>
            <w:tcW w:w="9105" w:type="dxa"/>
            <w:gridSpan w:val="9"/>
          </w:tcPr>
          <w:p w:rsidR="009A4DD7" w:rsidRPr="00DE77C3" w:rsidRDefault="00E56E37" w:rsidP="00C2658B">
            <w:pPr>
              <w:spacing w:line="240" w:lineRule="atLeast"/>
              <w:jc w:val="both"/>
              <w:rPr>
                <w:rFonts w:ascii="Arial" w:hAnsi="Arial"/>
                <w:i/>
                <w:color w:val="0000FF"/>
                <w:sz w:val="18"/>
                <w:lang w:val="fr-FR"/>
              </w:rPr>
            </w:pPr>
            <w:r w:rsidRPr="00173E88">
              <w:rPr>
                <w:rFonts w:ascii="Arial" w:hAnsi="Arial"/>
                <w:i/>
                <w:color w:val="0000FF"/>
                <w:sz w:val="18"/>
                <w:lang w:val="fr-FR"/>
              </w:rPr>
              <w:t xml:space="preserve">"A.R. 12.1.2005" (en vigueur 1.10.2005) </w:t>
            </w:r>
            <w:r>
              <w:rPr>
                <w:rFonts w:ascii="Arial" w:hAnsi="Arial"/>
                <w:i/>
                <w:color w:val="0000FF"/>
                <w:sz w:val="18"/>
                <w:lang w:val="fr-FR"/>
              </w:rPr>
              <w:t xml:space="preserve"> + </w:t>
            </w:r>
            <w:r w:rsidR="008A0BE0" w:rsidRPr="00DE77C3">
              <w:rPr>
                <w:rFonts w:ascii="Arial" w:hAnsi="Arial"/>
                <w:i/>
                <w:color w:val="0000FF"/>
                <w:sz w:val="18"/>
                <w:lang w:val="fr-FR"/>
              </w:rPr>
              <w:t>"A.R. 27.5.2014" (en vigueur 1.10.2014)</w:t>
            </w:r>
          </w:p>
        </w:tc>
        <w:tc>
          <w:tcPr>
            <w:tcW w:w="290" w:type="dxa"/>
            <w:vAlign w:val="bottom"/>
          </w:tcPr>
          <w:p w:rsidR="009A4DD7" w:rsidRPr="00DE77C3" w:rsidRDefault="009A4DD7" w:rsidP="00DE77C3">
            <w:pPr>
              <w:spacing w:line="240" w:lineRule="atLeast"/>
              <w:jc w:val="both"/>
              <w:rPr>
                <w:rFonts w:ascii="Arial" w:hAnsi="Arial"/>
                <w:i/>
                <w:color w:val="0000FF"/>
                <w:sz w:val="18"/>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9A4DD7">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 Intervention forfaitaire de l'assurance pour les enfants pour une voiturette électronique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9A4DD7">
            <w:pPr>
              <w:spacing w:line="240" w:lineRule="atLeast"/>
              <w:jc w:val="both"/>
              <w:rPr>
                <w:rFonts w:ascii="Arial" w:hAnsi="Arial"/>
                <w:b/>
                <w:color w:val="0000FF"/>
              </w:rPr>
            </w:pPr>
            <w:r w:rsidRPr="000D0A10">
              <w:rPr>
                <w:rFonts w:ascii="Arial" w:hAnsi="Arial"/>
                <w:color w:val="0000FF"/>
              </w:rPr>
              <w:t xml:space="preserve">522115 - 522126 – Y </w:t>
            </w:r>
            <w:r w:rsidRPr="005F12AB">
              <w:rPr>
                <w:rFonts w:ascii="Arial" w:hAnsi="Arial"/>
                <w:color w:val="0000FF"/>
                <w:lang w:val="fr-FR"/>
              </w:rPr>
              <w:t>1</w:t>
            </w:r>
            <w:r w:rsidR="009A4DD7" w:rsidRPr="005F12AB">
              <w:rPr>
                <w:rFonts w:ascii="Arial" w:hAnsi="Arial"/>
                <w:color w:val="0000FF"/>
                <w:lang w:val="fr-FR"/>
              </w:rPr>
              <w:t>831</w:t>
            </w:r>
            <w:r w:rsidR="009A4DD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9A4DD7" w:rsidRPr="00173E88" w:rsidTr="00F74324">
        <w:trPr>
          <w:cantSplit/>
        </w:trPr>
        <w:tc>
          <w:tcPr>
            <w:tcW w:w="207" w:type="dxa"/>
          </w:tcPr>
          <w:p w:rsidR="009A4DD7" w:rsidRPr="00173E88" w:rsidRDefault="009A4DD7" w:rsidP="00C2658B">
            <w:pPr>
              <w:spacing w:line="240" w:lineRule="atLeast"/>
              <w:rPr>
                <w:rFonts w:ascii="Arial" w:hAnsi="Arial"/>
                <w:color w:val="0000FF"/>
                <w:lang w:val="fr-FR"/>
              </w:rPr>
            </w:pPr>
          </w:p>
        </w:tc>
        <w:tc>
          <w:tcPr>
            <w:tcW w:w="9105" w:type="dxa"/>
            <w:gridSpan w:val="9"/>
          </w:tcPr>
          <w:p w:rsidR="009A4DD7" w:rsidRPr="00173E88" w:rsidRDefault="009A4DD7" w:rsidP="00C2658B">
            <w:pPr>
              <w:spacing w:line="240" w:lineRule="atLeast"/>
              <w:rPr>
                <w:rFonts w:ascii="Arial" w:hAnsi="Arial"/>
                <w:color w:val="0000FF"/>
                <w:lang w:val="fr-FR"/>
              </w:rPr>
            </w:pPr>
            <w:r w:rsidRPr="00173E88">
              <w:rPr>
                <w:rFonts w:ascii="Arial" w:hAnsi="Arial"/>
                <w:i/>
                <w:color w:val="0000FF"/>
                <w:sz w:val="18"/>
                <w:lang w:val="fr-FR"/>
              </w:rPr>
              <w:t xml:space="preserve">"A.R. 12.1.2005" (en vigueur 1.10.2005) </w:t>
            </w:r>
          </w:p>
        </w:tc>
        <w:tc>
          <w:tcPr>
            <w:tcW w:w="290" w:type="dxa"/>
            <w:vAlign w:val="bottom"/>
          </w:tcPr>
          <w:p w:rsidR="009A4DD7" w:rsidRPr="00173E88" w:rsidRDefault="009A4DD7" w:rsidP="00C2658B">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9A4DD7">
            <w:pPr>
              <w:spacing w:line="240" w:lineRule="atLeast"/>
              <w:jc w:val="both"/>
              <w:rPr>
                <w:rFonts w:ascii="Arial" w:hAnsi="Arial"/>
                <w:b/>
                <w:color w:val="0000FF"/>
              </w:rPr>
            </w:pPr>
            <w:r w:rsidRPr="000D0A10">
              <w:rPr>
                <w:rFonts w:ascii="Arial" w:hAnsi="Arial"/>
                <w:color w:val="0000FF"/>
                <w:lang w:val="fr-FR"/>
              </w:rPr>
              <w:t>"</w:t>
            </w:r>
            <w:r w:rsidR="00DA2146"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du rapport de motivation rempli par le prestataire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demande d'intervention de l'assurance complétée par le prestataire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xml:space="preserve">Pour la demande d'adaptations supplémentaires à la voiturette déjà délivrée ou la demande de renouvellement anticipé de la voiturette, la procédure de demande reprise sous le point I, 3.3.5 ou </w:t>
            </w:r>
            <w:r w:rsidRPr="000D0A10">
              <w:rPr>
                <w:rFonts w:ascii="Arial" w:hAnsi="Arial"/>
                <w:color w:val="0000FF"/>
                <w:lang w:val="fr-FR"/>
              </w:rPr>
              <w:br/>
              <w:t>I, 3.3.6 est d'application.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PRINCIPAL 5 : Voiturettes électroniques pour enfants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1</w:t>
            </w:r>
            <w:r w:rsidRPr="000D0A10">
              <w:rPr>
                <w:rFonts w:ascii="Arial" w:hAnsi="Arial"/>
                <w:color w:val="0000FF"/>
                <w:lang w:val="fr-FR"/>
              </w:rPr>
              <w:t xml:space="preserve"> : 520273 - 520284 voiturette électronique pour enfants pour l'intérieur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4500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destinée aux enfants entre leur 2</w:t>
            </w:r>
            <w:r w:rsidRPr="000D0A10">
              <w:rPr>
                <w:rFonts w:ascii="Arial" w:hAnsi="Arial"/>
                <w:color w:val="0000FF"/>
                <w:vertAlign w:val="superscript"/>
                <w:lang w:val="fr-FR"/>
              </w:rPr>
              <w:t>e</w:t>
            </w:r>
            <w:r w:rsidRPr="000D0A10">
              <w:rPr>
                <w:rFonts w:ascii="Arial" w:hAnsi="Arial"/>
                <w:color w:val="0000FF"/>
                <w:lang w:val="fr-FR"/>
              </w:rPr>
              <w:t xml:space="preserve"> et leur </w:t>
            </w:r>
            <w:r w:rsidRPr="000D0A10">
              <w:rPr>
                <w:rFonts w:ascii="Arial" w:hAnsi="Arial"/>
                <w:color w:val="0000FF"/>
                <w:lang w:val="fr-FR"/>
              </w:rPr>
              <w:br/>
              <w:t>18</w:t>
            </w:r>
            <w:r w:rsidRPr="000D0A10">
              <w:rPr>
                <w:rFonts w:ascii="Arial" w:hAnsi="Arial"/>
                <w:color w:val="0000FF"/>
                <w:vertAlign w:val="superscript"/>
                <w:lang w:val="fr-FR"/>
              </w:rPr>
              <w:t>e</w:t>
            </w:r>
            <w:r w:rsidRPr="000D0A10">
              <w:rPr>
                <w:rFonts w:ascii="Arial" w:hAnsi="Arial"/>
                <w:color w:val="0000FF"/>
                <w:lang w:val="fr-FR"/>
              </w:rPr>
              <w:t xml:space="preserve"> anniversaire, qui se déplacent essentiellement à l'intérieur au moyen de cette voiturette et qui ne peuvent se déplacer avec une voiturette manuelle.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L'utilisation de la voiturette électronique pour l'intérieur doit aider l'enfant, quelle que soit sa limitation d'activités, à être le plus autonome et actif possible.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Un usage quotidien définitif et pendant une grande partie de la journée s'impose.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a) La voiturette électronique pour l'intérieur est uniquement remboursable pour les enfants présentant un trouble du déplacement complet, prouvé et définitif (code qualificatif 4). </w:t>
            </w:r>
            <w:r w:rsidRPr="000D0A10">
              <w:rPr>
                <w:rFonts w:ascii="Arial" w:hAnsi="Arial"/>
                <w:color w:val="0000FF"/>
              </w:rPr>
              <w:t>L'enfant ne peut pas marcher (code qualificatif 4).</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L'enfant ne dispose pas de la force, de la coordination ou de l'endurance nécessaires au niveau des membres supérieurs pour propulser et conduire de manière autonome une voiturette manuelle (code qualificatif 4). </w:t>
            </w:r>
            <w:r w:rsidRPr="000D0A10">
              <w:rPr>
                <w:rFonts w:ascii="Arial" w:hAnsi="Arial"/>
                <w:color w:val="0000FF"/>
              </w:rPr>
              <w:t>La conduite d'une voiturette électronique est en revanche possible.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L'enfant dispose de facultés intellectuelles, sensorielles et cognitives suffisantes ainsi que d'assez d'endurance pour utiliser la voiturette d'une façon sûre et judicieuse.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La voiturette électronique pour l'intérieur est également remboursable pour un enfant présentant un trouble du déplacement définitif (code qualificatif minimal 3), qui ne peut pas marcher sur de longues distances (code qualificatif minimal 3) et à condition qu'il fréquente l'école ou suive une formation professionnelle et que ces activités ne sont pas possibles sans l'utilisation d'une voiturette électronique. </w:t>
            </w:r>
            <w:r w:rsidRPr="000D0A10">
              <w:rPr>
                <w:rFonts w:ascii="Arial" w:hAnsi="Arial"/>
                <w:color w:val="0000FF"/>
              </w:rPr>
              <w:t>Le rapport d'avis multidisciplinaire doit l'attester.</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b) La voiturette électronique pour l'intérieur est également remboursable pour un enfant qui a reçu une intervention de l'assurance aux conditions mentionnées sous le point a), quatrième alinéa, lors de la délivrance antérieure d'une voiturette électronique et pour laquelle le délai de renouvellement de la voiturette précédente est écoulé.</w:t>
            </w:r>
            <w:r w:rsidR="009A4DD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755CF4" w:rsidRPr="007F438E" w:rsidTr="00F74324">
        <w:trPr>
          <w:cantSplit/>
        </w:trPr>
        <w:tc>
          <w:tcPr>
            <w:tcW w:w="207" w:type="dxa"/>
          </w:tcPr>
          <w:p w:rsidR="00755CF4" w:rsidRPr="007F438E" w:rsidRDefault="00755CF4">
            <w:pPr>
              <w:spacing w:line="240" w:lineRule="atLeast"/>
              <w:rPr>
                <w:color w:val="0000FF"/>
                <w:lang w:val="fr-BE"/>
              </w:rPr>
            </w:pPr>
          </w:p>
        </w:tc>
        <w:tc>
          <w:tcPr>
            <w:tcW w:w="9105" w:type="dxa"/>
            <w:gridSpan w:val="9"/>
          </w:tcPr>
          <w:p w:rsidR="00755CF4" w:rsidRPr="000D0A10" w:rsidRDefault="00755CF4">
            <w:pPr>
              <w:spacing w:line="240" w:lineRule="atLeast"/>
              <w:jc w:val="both"/>
              <w:rPr>
                <w:rFonts w:ascii="Arial" w:hAnsi="Arial"/>
                <w:color w:val="0000FF"/>
                <w:lang w:val="fr-FR"/>
              </w:rPr>
            </w:pPr>
          </w:p>
        </w:tc>
        <w:tc>
          <w:tcPr>
            <w:tcW w:w="290" w:type="dxa"/>
            <w:vAlign w:val="bottom"/>
          </w:tcPr>
          <w:p w:rsidR="00755CF4" w:rsidRPr="000D0A10" w:rsidRDefault="00755CF4">
            <w:pPr>
              <w:spacing w:line="240" w:lineRule="atLeast"/>
              <w:jc w:val="right"/>
              <w:rPr>
                <w:color w:val="0000FF"/>
                <w:lang w:val="fr-FR"/>
              </w:rPr>
            </w:pPr>
          </w:p>
        </w:tc>
      </w:tr>
      <w:tr w:rsidR="009A4DD7" w:rsidRPr="007F438E" w:rsidTr="00F74324">
        <w:trPr>
          <w:cantSplit/>
        </w:trPr>
        <w:tc>
          <w:tcPr>
            <w:tcW w:w="207" w:type="dxa"/>
          </w:tcPr>
          <w:p w:rsidR="009A4DD7" w:rsidRPr="009A4DD7" w:rsidRDefault="009A4DD7">
            <w:pPr>
              <w:spacing w:line="240" w:lineRule="atLeast"/>
              <w:rPr>
                <w:color w:val="0000FF"/>
                <w:lang w:val="fr-BE"/>
              </w:rPr>
            </w:pPr>
          </w:p>
        </w:tc>
        <w:tc>
          <w:tcPr>
            <w:tcW w:w="9105" w:type="dxa"/>
            <w:gridSpan w:val="9"/>
          </w:tcPr>
          <w:p w:rsidR="009A4DD7" w:rsidRPr="000D0A10" w:rsidRDefault="009A4DD7">
            <w:pPr>
              <w:spacing w:line="240" w:lineRule="atLeast"/>
              <w:jc w:val="both"/>
              <w:rPr>
                <w:rFonts w:ascii="Arial" w:hAnsi="Arial"/>
                <w:color w:val="0000FF"/>
                <w:lang w:val="fr-FR"/>
              </w:rPr>
            </w:pPr>
          </w:p>
        </w:tc>
        <w:tc>
          <w:tcPr>
            <w:tcW w:w="290" w:type="dxa"/>
            <w:vAlign w:val="bottom"/>
          </w:tcPr>
          <w:p w:rsidR="009A4DD7" w:rsidRPr="000D0A10" w:rsidRDefault="009A4DD7">
            <w:pPr>
              <w:spacing w:line="240" w:lineRule="atLeast"/>
              <w:jc w:val="right"/>
              <w:rPr>
                <w:color w:val="0000FF"/>
                <w:lang w:val="fr-FR"/>
              </w:rPr>
            </w:pPr>
          </w:p>
        </w:tc>
      </w:tr>
      <w:tr w:rsidR="009A4DD7" w:rsidRPr="00DE77C3" w:rsidTr="00F74324">
        <w:trPr>
          <w:cantSplit/>
        </w:trPr>
        <w:tc>
          <w:tcPr>
            <w:tcW w:w="207" w:type="dxa"/>
          </w:tcPr>
          <w:p w:rsidR="009A4DD7" w:rsidRPr="00DE77C3" w:rsidRDefault="009A4DD7" w:rsidP="00DE77C3">
            <w:pPr>
              <w:spacing w:line="240" w:lineRule="atLeast"/>
              <w:jc w:val="both"/>
              <w:rPr>
                <w:rFonts w:ascii="Arial" w:hAnsi="Arial"/>
                <w:i/>
                <w:color w:val="0000FF"/>
                <w:sz w:val="18"/>
                <w:lang w:val="fr-FR"/>
              </w:rPr>
            </w:pPr>
          </w:p>
        </w:tc>
        <w:tc>
          <w:tcPr>
            <w:tcW w:w="9105" w:type="dxa"/>
            <w:gridSpan w:val="9"/>
          </w:tcPr>
          <w:p w:rsidR="009A4DD7" w:rsidRPr="00DE77C3" w:rsidRDefault="008A0BE0" w:rsidP="00C2658B">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A4DD7" w:rsidRPr="00DE77C3" w:rsidRDefault="009A4DD7" w:rsidP="00DE77C3">
            <w:pPr>
              <w:spacing w:line="240" w:lineRule="atLeast"/>
              <w:jc w:val="both"/>
              <w:rPr>
                <w:rFonts w:ascii="Arial" w:hAnsi="Arial"/>
                <w:i/>
                <w:color w:val="0000FF"/>
                <w:sz w:val="18"/>
                <w:lang w:val="fr-FR"/>
              </w:rPr>
            </w:pPr>
          </w:p>
        </w:tc>
      </w:tr>
      <w:tr w:rsidR="00D84D4A" w:rsidRPr="00D84D4A" w:rsidTr="00F74324">
        <w:trPr>
          <w:cantSplit/>
        </w:trPr>
        <w:tc>
          <w:tcPr>
            <w:tcW w:w="207" w:type="dxa"/>
          </w:tcPr>
          <w:p w:rsidR="00D84D4A" w:rsidRPr="00D84D4A" w:rsidRDefault="00D84D4A" w:rsidP="00D84D4A">
            <w:pPr>
              <w:spacing w:line="240" w:lineRule="atLeast"/>
              <w:jc w:val="both"/>
              <w:rPr>
                <w:rFonts w:ascii="Arial" w:hAnsi="Arial"/>
                <w:color w:val="0000FF"/>
                <w:lang w:val="fr-FR"/>
              </w:rPr>
            </w:pPr>
          </w:p>
        </w:tc>
        <w:tc>
          <w:tcPr>
            <w:tcW w:w="9105" w:type="dxa"/>
            <w:gridSpan w:val="9"/>
          </w:tcPr>
          <w:p w:rsidR="00D84D4A" w:rsidRPr="00D84D4A" w:rsidRDefault="00D84D4A" w:rsidP="00C2658B">
            <w:pPr>
              <w:spacing w:line="240" w:lineRule="atLeast"/>
              <w:jc w:val="both"/>
              <w:rPr>
                <w:rFonts w:ascii="Arial" w:hAnsi="Arial"/>
                <w:color w:val="0000FF"/>
                <w:lang w:val="fr-FR"/>
              </w:rPr>
            </w:pPr>
            <w:r w:rsidRPr="000D0A10">
              <w:rPr>
                <w:rFonts w:ascii="Arial" w:hAnsi="Arial"/>
                <w:color w:val="0000FF"/>
                <w:lang w:val="fr-FR"/>
              </w:rPr>
              <w:t>"</w:t>
            </w:r>
            <w:r w:rsidRPr="00D84D4A">
              <w:rPr>
                <w:rFonts w:ascii="Arial" w:hAnsi="Arial"/>
                <w:color w:val="0000FF"/>
                <w:lang w:val="fr-FR"/>
              </w:rPr>
              <w:t>Adaptations</w:t>
            </w:r>
          </w:p>
        </w:tc>
        <w:tc>
          <w:tcPr>
            <w:tcW w:w="290" w:type="dxa"/>
            <w:vAlign w:val="bottom"/>
          </w:tcPr>
          <w:p w:rsidR="00D84D4A" w:rsidRPr="00D84D4A" w:rsidRDefault="00D84D4A" w:rsidP="00D84D4A">
            <w:pPr>
              <w:spacing w:line="240" w:lineRule="atLeast"/>
              <w:jc w:val="both"/>
              <w:rPr>
                <w:rFonts w:ascii="Arial" w:hAnsi="Arial"/>
                <w:color w:val="0000FF"/>
                <w:lang w:val="fr-FR"/>
              </w:rPr>
            </w:pPr>
          </w:p>
        </w:tc>
      </w:tr>
      <w:tr w:rsidR="009A4DD7" w:rsidRPr="00D84D4A" w:rsidTr="00F74324">
        <w:trPr>
          <w:cantSplit/>
        </w:trPr>
        <w:tc>
          <w:tcPr>
            <w:tcW w:w="207" w:type="dxa"/>
          </w:tcPr>
          <w:p w:rsidR="009A4DD7" w:rsidRPr="00D84D4A" w:rsidRDefault="009A4DD7" w:rsidP="00D84D4A">
            <w:pPr>
              <w:spacing w:line="240" w:lineRule="atLeast"/>
              <w:jc w:val="both"/>
              <w:rPr>
                <w:rFonts w:ascii="Arial" w:hAnsi="Arial"/>
                <w:color w:val="0000FF"/>
                <w:lang w:val="fr-FR"/>
              </w:rPr>
            </w:pPr>
          </w:p>
        </w:tc>
        <w:tc>
          <w:tcPr>
            <w:tcW w:w="9105" w:type="dxa"/>
            <w:gridSpan w:val="9"/>
          </w:tcPr>
          <w:p w:rsidR="009A4DD7" w:rsidRPr="00D84D4A" w:rsidRDefault="00D84D4A" w:rsidP="00D84D4A">
            <w:pPr>
              <w:spacing w:line="240" w:lineRule="atLeast"/>
              <w:jc w:val="both"/>
              <w:rPr>
                <w:rFonts w:ascii="Arial" w:hAnsi="Arial"/>
                <w:color w:val="0000FF"/>
                <w:lang w:val="fr-FR"/>
              </w:rPr>
            </w:pPr>
            <w:r w:rsidRPr="00D84D4A">
              <w:rPr>
                <w:rFonts w:ascii="Arial" w:hAnsi="Arial"/>
                <w:color w:val="0000FF"/>
                <w:lang w:val="fr-FR"/>
              </w:rPr>
              <w:t>Une adaptation de la voiturette électronique pour enfants pour</w:t>
            </w:r>
            <w:r>
              <w:rPr>
                <w:rFonts w:ascii="Arial" w:hAnsi="Arial"/>
                <w:color w:val="0000FF"/>
                <w:lang w:val="fr-FR"/>
              </w:rPr>
              <w:t xml:space="preserve"> </w:t>
            </w:r>
            <w:r w:rsidRPr="00D84D4A">
              <w:rPr>
                <w:rFonts w:ascii="Arial" w:hAnsi="Arial"/>
                <w:color w:val="0000FF"/>
                <w:lang w:val="fr-FR"/>
              </w:rPr>
              <w:t>l’intérieur à l’aide de coussin(s) d’accoudoir (prestation 523176-523180</w:t>
            </w:r>
            <w:r>
              <w:rPr>
                <w:rFonts w:ascii="Arial" w:hAnsi="Arial"/>
                <w:color w:val="0000FF"/>
                <w:lang w:val="fr-FR"/>
              </w:rPr>
              <w:t xml:space="preserve"> </w:t>
            </w:r>
            <w:r w:rsidRPr="00D84D4A">
              <w:rPr>
                <w:rFonts w:ascii="Arial" w:hAnsi="Arial"/>
                <w:color w:val="0000FF"/>
                <w:lang w:val="fr-FR"/>
              </w:rPr>
              <w:t>ou 523191-523202) n’est autorisée que si l’utilisateur présente une perte</w:t>
            </w:r>
            <w:r>
              <w:rPr>
                <w:rFonts w:ascii="Arial" w:hAnsi="Arial"/>
                <w:color w:val="0000FF"/>
                <w:lang w:val="fr-FR"/>
              </w:rPr>
              <w:t xml:space="preserve"> </w:t>
            </w:r>
            <w:r w:rsidRPr="00D84D4A">
              <w:rPr>
                <w:rFonts w:ascii="Arial" w:hAnsi="Arial"/>
                <w:color w:val="0000FF"/>
                <w:lang w:val="fr-FR"/>
              </w:rPr>
              <w:t>totale de la fonction d’un ou des deux membres supérieurs (code</w:t>
            </w:r>
            <w:r>
              <w:rPr>
                <w:rFonts w:ascii="Arial" w:hAnsi="Arial"/>
                <w:color w:val="0000FF"/>
                <w:lang w:val="fr-FR"/>
              </w:rPr>
              <w:t xml:space="preserve"> </w:t>
            </w:r>
            <w:r w:rsidRPr="00D84D4A">
              <w:rPr>
                <w:rFonts w:ascii="Arial" w:hAnsi="Arial"/>
                <w:color w:val="0000FF"/>
                <w:lang w:val="fr-FR"/>
              </w:rPr>
              <w:t>qualificatif 4).</w:t>
            </w:r>
          </w:p>
        </w:tc>
        <w:tc>
          <w:tcPr>
            <w:tcW w:w="290" w:type="dxa"/>
            <w:vAlign w:val="bottom"/>
          </w:tcPr>
          <w:p w:rsidR="009A4DD7" w:rsidRPr="00D84D4A" w:rsidRDefault="009A4DD7" w:rsidP="00D84D4A">
            <w:pPr>
              <w:spacing w:line="240" w:lineRule="atLeast"/>
              <w:jc w:val="both"/>
              <w:rPr>
                <w:rFonts w:ascii="Arial" w:hAnsi="Arial"/>
                <w:color w:val="0000FF"/>
                <w:lang w:val="fr-FR"/>
              </w:rPr>
            </w:pPr>
          </w:p>
        </w:tc>
      </w:tr>
      <w:tr w:rsidR="00DA2146" w:rsidRPr="00D84D4A" w:rsidTr="00F74324">
        <w:trPr>
          <w:cantSplit/>
        </w:trPr>
        <w:tc>
          <w:tcPr>
            <w:tcW w:w="207" w:type="dxa"/>
          </w:tcPr>
          <w:p w:rsidR="00DA2146" w:rsidRPr="00D84D4A" w:rsidRDefault="00DA2146" w:rsidP="00D84D4A">
            <w:pPr>
              <w:spacing w:line="240" w:lineRule="atLeast"/>
              <w:jc w:val="both"/>
              <w:rPr>
                <w:rFonts w:ascii="Arial" w:hAnsi="Arial"/>
                <w:color w:val="0000FF"/>
                <w:lang w:val="fr-FR"/>
              </w:rPr>
            </w:pPr>
          </w:p>
        </w:tc>
        <w:tc>
          <w:tcPr>
            <w:tcW w:w="9105" w:type="dxa"/>
            <w:gridSpan w:val="9"/>
          </w:tcPr>
          <w:p w:rsidR="00DA2146" w:rsidRPr="000D0A10" w:rsidRDefault="00D84D4A" w:rsidP="00D84D4A">
            <w:pPr>
              <w:spacing w:line="240" w:lineRule="atLeast"/>
              <w:jc w:val="both"/>
              <w:rPr>
                <w:rFonts w:ascii="Arial" w:hAnsi="Arial"/>
                <w:color w:val="0000FF"/>
                <w:lang w:val="fr-FR"/>
              </w:rPr>
            </w:pPr>
            <w:r w:rsidRPr="00D84D4A">
              <w:rPr>
                <w:rFonts w:ascii="Arial" w:hAnsi="Arial"/>
                <w:color w:val="0000FF"/>
                <w:lang w:val="fr-FR"/>
              </w:rPr>
              <w:t>Une adaptation de la voiturette électronique pour enfants pour</w:t>
            </w:r>
            <w:r>
              <w:rPr>
                <w:rFonts w:ascii="Arial" w:hAnsi="Arial"/>
                <w:color w:val="0000FF"/>
                <w:lang w:val="fr-FR"/>
              </w:rPr>
              <w:t xml:space="preserve"> </w:t>
            </w:r>
            <w:r w:rsidRPr="00D84D4A">
              <w:rPr>
                <w:rFonts w:ascii="Arial" w:hAnsi="Arial"/>
                <w:color w:val="0000FF"/>
                <w:lang w:val="fr-FR"/>
              </w:rPr>
              <w:t>l’intérieur à l’aide d’un dossier biomécanique (prestation 523250-523261) n’est autorisée que si l’utilisateur présente une perte totale de</w:t>
            </w:r>
            <w:r>
              <w:rPr>
                <w:rFonts w:ascii="Arial" w:hAnsi="Arial"/>
                <w:color w:val="0000FF"/>
                <w:lang w:val="fr-FR"/>
              </w:rPr>
              <w:t xml:space="preserve"> </w:t>
            </w:r>
            <w:r w:rsidRPr="00D84D4A">
              <w:rPr>
                <w:rFonts w:ascii="Arial" w:hAnsi="Arial"/>
                <w:color w:val="0000FF"/>
                <w:lang w:val="fr-FR"/>
              </w:rPr>
              <w:t>la stabilité du tronc et éventuellement aussi de la nuque et de la tête</w:t>
            </w:r>
            <w:r>
              <w:rPr>
                <w:rFonts w:ascii="Arial" w:hAnsi="Arial"/>
                <w:color w:val="0000FF"/>
                <w:lang w:val="fr-FR"/>
              </w:rPr>
              <w:t xml:space="preserve"> </w:t>
            </w:r>
            <w:r w:rsidRPr="00D84D4A">
              <w:rPr>
                <w:rFonts w:ascii="Arial" w:hAnsi="Arial"/>
                <w:color w:val="0000FF"/>
                <w:lang w:val="fr-FR"/>
              </w:rPr>
              <w:t>(code qualificatif 4).</w:t>
            </w:r>
          </w:p>
        </w:tc>
        <w:tc>
          <w:tcPr>
            <w:tcW w:w="290" w:type="dxa"/>
            <w:vAlign w:val="bottom"/>
          </w:tcPr>
          <w:p w:rsidR="00DA2146" w:rsidRPr="00D84D4A" w:rsidRDefault="00DA2146" w:rsidP="00D84D4A">
            <w:pPr>
              <w:spacing w:line="240" w:lineRule="atLeast"/>
              <w:jc w:val="both"/>
              <w:rPr>
                <w:rFonts w:ascii="Arial" w:hAnsi="Arial"/>
                <w:color w:val="0000FF"/>
                <w:lang w:val="fr-FR"/>
              </w:rPr>
            </w:pPr>
          </w:p>
        </w:tc>
      </w:tr>
      <w:tr w:rsidR="009A4DD7" w:rsidRPr="00D84D4A" w:rsidTr="00F74324">
        <w:trPr>
          <w:cantSplit/>
        </w:trPr>
        <w:tc>
          <w:tcPr>
            <w:tcW w:w="207" w:type="dxa"/>
          </w:tcPr>
          <w:p w:rsidR="009A4DD7" w:rsidRPr="00D84D4A" w:rsidRDefault="009A4DD7" w:rsidP="00D84D4A">
            <w:pPr>
              <w:spacing w:line="240" w:lineRule="atLeast"/>
              <w:jc w:val="both"/>
              <w:rPr>
                <w:rFonts w:ascii="Arial" w:hAnsi="Arial"/>
                <w:color w:val="0000FF"/>
                <w:lang w:val="fr-FR"/>
              </w:rPr>
            </w:pPr>
          </w:p>
        </w:tc>
        <w:tc>
          <w:tcPr>
            <w:tcW w:w="9105" w:type="dxa"/>
            <w:gridSpan w:val="9"/>
          </w:tcPr>
          <w:p w:rsidR="00D84D4A" w:rsidRPr="00D84D4A" w:rsidRDefault="00D84D4A" w:rsidP="00D84D4A">
            <w:pPr>
              <w:spacing w:line="240" w:lineRule="atLeast"/>
              <w:jc w:val="both"/>
              <w:rPr>
                <w:rFonts w:ascii="Arial" w:hAnsi="Arial"/>
                <w:color w:val="0000FF"/>
                <w:lang w:val="fr-FR"/>
              </w:rPr>
            </w:pPr>
            <w:r w:rsidRPr="00D84D4A">
              <w:rPr>
                <w:rFonts w:ascii="Arial" w:hAnsi="Arial"/>
                <w:color w:val="0000FF"/>
                <w:lang w:val="fr-FR"/>
              </w:rPr>
              <w:t>Une adaptation de la voiturette électronique pour enfants pour</w:t>
            </w:r>
            <w:r>
              <w:rPr>
                <w:rFonts w:ascii="Arial" w:hAnsi="Arial"/>
                <w:color w:val="0000FF"/>
                <w:lang w:val="fr-FR"/>
              </w:rPr>
              <w:t xml:space="preserve"> </w:t>
            </w:r>
            <w:r w:rsidRPr="00D84D4A">
              <w:rPr>
                <w:rFonts w:ascii="Arial" w:hAnsi="Arial"/>
                <w:color w:val="0000FF"/>
                <w:lang w:val="fr-FR"/>
              </w:rPr>
              <w:t>l’intérieur à l’aide d’un appui-tête avec positionnement fonctionnel</w:t>
            </w:r>
            <w:r>
              <w:rPr>
                <w:rFonts w:ascii="Arial" w:hAnsi="Arial"/>
                <w:color w:val="0000FF"/>
                <w:lang w:val="fr-FR"/>
              </w:rPr>
              <w:t xml:space="preserve"> </w:t>
            </w:r>
            <w:r w:rsidRPr="00D84D4A">
              <w:rPr>
                <w:rFonts w:ascii="Arial" w:hAnsi="Arial"/>
                <w:color w:val="0000FF"/>
                <w:lang w:val="fr-FR"/>
              </w:rPr>
              <w:t>(prestation 523294-523305) n’est autorisée que si l’utilisateur présente</w:t>
            </w:r>
          </w:p>
          <w:p w:rsidR="009A4DD7" w:rsidRPr="000D0A10" w:rsidRDefault="00D84D4A" w:rsidP="00D84D4A">
            <w:pPr>
              <w:spacing w:line="240" w:lineRule="atLeast"/>
              <w:jc w:val="both"/>
              <w:rPr>
                <w:rFonts w:ascii="Arial" w:hAnsi="Arial"/>
                <w:color w:val="0000FF"/>
                <w:lang w:val="fr-FR"/>
              </w:rPr>
            </w:pPr>
            <w:r w:rsidRPr="00D84D4A">
              <w:rPr>
                <w:rFonts w:ascii="Arial" w:hAnsi="Arial"/>
                <w:color w:val="0000FF"/>
                <w:lang w:val="fr-FR"/>
              </w:rPr>
              <w:t>une perte totale de la stabilité de la ceinture scapulaire, de la tête et du</w:t>
            </w:r>
            <w:r>
              <w:rPr>
                <w:rFonts w:ascii="Arial" w:hAnsi="Arial"/>
                <w:color w:val="0000FF"/>
                <w:lang w:val="fr-FR"/>
              </w:rPr>
              <w:t xml:space="preserve"> </w:t>
            </w:r>
            <w:r w:rsidRPr="00D84D4A">
              <w:rPr>
                <w:rFonts w:ascii="Arial" w:hAnsi="Arial"/>
                <w:color w:val="0000FF"/>
                <w:lang w:val="fr-FR"/>
              </w:rPr>
              <w:t>cou (code qualificatif 4), si bien qu’il est impossible de maintenir la tête</w:t>
            </w:r>
            <w:r>
              <w:rPr>
                <w:rFonts w:ascii="Arial" w:hAnsi="Arial"/>
                <w:color w:val="0000FF"/>
                <w:lang w:val="fr-FR"/>
              </w:rPr>
              <w:t xml:space="preserve"> </w:t>
            </w:r>
            <w:r w:rsidRPr="00D84D4A">
              <w:rPr>
                <w:rFonts w:ascii="Arial" w:hAnsi="Arial"/>
                <w:color w:val="0000FF"/>
                <w:lang w:val="fr-FR"/>
              </w:rPr>
              <w:t>dans une position correcte pendant la station assise. L’adaptation</w:t>
            </w:r>
            <w:r>
              <w:rPr>
                <w:rFonts w:ascii="Arial" w:hAnsi="Arial"/>
                <w:color w:val="0000FF"/>
                <w:lang w:val="fr-FR"/>
              </w:rPr>
              <w:t xml:space="preserve"> </w:t>
            </w:r>
            <w:r w:rsidRPr="00D84D4A">
              <w:rPr>
                <w:rFonts w:ascii="Arial" w:hAnsi="Arial"/>
                <w:color w:val="0000FF"/>
                <w:lang w:val="fr-FR"/>
              </w:rPr>
              <w:t>s’adresse aux utilisateurs qui ne sont pas capables de tenir leur tête</w:t>
            </w:r>
            <w:r>
              <w:rPr>
                <w:rFonts w:ascii="Arial" w:hAnsi="Arial"/>
                <w:color w:val="0000FF"/>
                <w:lang w:val="fr-FR"/>
              </w:rPr>
              <w:t xml:space="preserve"> </w:t>
            </w:r>
            <w:r w:rsidRPr="00D84D4A">
              <w:rPr>
                <w:rFonts w:ascii="Arial" w:hAnsi="Arial"/>
                <w:color w:val="0000FF"/>
                <w:lang w:val="fr-FR"/>
              </w:rPr>
              <w:t>droite pour une période longue ou aux utilisateurs présentant des</w:t>
            </w:r>
            <w:r>
              <w:rPr>
                <w:rFonts w:ascii="Arial" w:hAnsi="Arial"/>
                <w:color w:val="0000FF"/>
                <w:lang w:val="fr-FR"/>
              </w:rPr>
              <w:t xml:space="preserve"> </w:t>
            </w:r>
            <w:r w:rsidRPr="00D84D4A">
              <w:rPr>
                <w:rFonts w:ascii="Arial" w:hAnsi="Arial"/>
                <w:color w:val="0000FF"/>
                <w:lang w:val="fr-FR"/>
              </w:rPr>
              <w:t>spasmes et n’arrivant pas à bien contrôler la position de la tête.</w:t>
            </w:r>
          </w:p>
        </w:tc>
        <w:tc>
          <w:tcPr>
            <w:tcW w:w="290" w:type="dxa"/>
            <w:vAlign w:val="bottom"/>
          </w:tcPr>
          <w:p w:rsidR="009A4DD7" w:rsidRPr="00D84D4A" w:rsidRDefault="009A4DD7" w:rsidP="00D84D4A">
            <w:pPr>
              <w:spacing w:line="240" w:lineRule="atLeast"/>
              <w:jc w:val="both"/>
              <w:rPr>
                <w:rFonts w:ascii="Arial" w:hAnsi="Arial"/>
                <w:color w:val="0000FF"/>
                <w:lang w:val="fr-FR"/>
              </w:rPr>
            </w:pPr>
          </w:p>
        </w:tc>
      </w:tr>
      <w:tr w:rsidR="009A4DD7" w:rsidRPr="00D84D4A" w:rsidTr="00F74324">
        <w:trPr>
          <w:cantSplit/>
        </w:trPr>
        <w:tc>
          <w:tcPr>
            <w:tcW w:w="207" w:type="dxa"/>
          </w:tcPr>
          <w:p w:rsidR="009A4DD7" w:rsidRPr="00D84D4A" w:rsidRDefault="009A4DD7" w:rsidP="00D84D4A">
            <w:pPr>
              <w:spacing w:line="240" w:lineRule="atLeast"/>
              <w:jc w:val="both"/>
              <w:rPr>
                <w:rFonts w:ascii="Arial" w:hAnsi="Arial"/>
                <w:color w:val="0000FF"/>
                <w:lang w:val="fr-FR"/>
              </w:rPr>
            </w:pPr>
          </w:p>
        </w:tc>
        <w:tc>
          <w:tcPr>
            <w:tcW w:w="9105" w:type="dxa"/>
            <w:gridSpan w:val="9"/>
          </w:tcPr>
          <w:p w:rsidR="009A4DD7" w:rsidRPr="00D84D4A" w:rsidRDefault="00D84D4A" w:rsidP="00D84D4A">
            <w:pPr>
              <w:spacing w:line="240" w:lineRule="atLeast"/>
              <w:jc w:val="both"/>
              <w:rPr>
                <w:rFonts w:ascii="Arial" w:hAnsi="Arial"/>
                <w:color w:val="0000FF"/>
                <w:lang w:val="fr-FR"/>
              </w:rPr>
            </w:pPr>
            <w:r w:rsidRPr="00D84D4A">
              <w:rPr>
                <w:rFonts w:ascii="Arial" w:hAnsi="Arial"/>
                <w:color w:val="0000FF"/>
                <w:lang w:val="fr-FR"/>
              </w:rPr>
              <w:t>Une adaptation de la voiturette électronique pour enfants pour</w:t>
            </w:r>
            <w:r>
              <w:rPr>
                <w:rFonts w:ascii="Arial" w:hAnsi="Arial"/>
                <w:color w:val="0000FF"/>
                <w:lang w:val="fr-FR"/>
              </w:rPr>
              <w:t xml:space="preserve"> </w:t>
            </w:r>
            <w:r w:rsidRPr="00D84D4A">
              <w:rPr>
                <w:rFonts w:ascii="Arial" w:hAnsi="Arial"/>
                <w:color w:val="0000FF"/>
                <w:lang w:val="fr-FR"/>
              </w:rPr>
              <w:t>l’intérieur à l’aide d’un élément chauffant pour le bras ou la main</w:t>
            </w:r>
            <w:r>
              <w:rPr>
                <w:rFonts w:ascii="Arial" w:hAnsi="Arial"/>
                <w:color w:val="0000FF"/>
                <w:lang w:val="fr-FR"/>
              </w:rPr>
              <w:t xml:space="preserve"> </w:t>
            </w:r>
            <w:r w:rsidRPr="00D84D4A">
              <w:rPr>
                <w:rFonts w:ascii="Arial" w:hAnsi="Arial"/>
                <w:color w:val="0000FF"/>
                <w:lang w:val="fr-FR"/>
              </w:rPr>
              <w:t>(prestation 523714-523725) n’est autorisée que si l’utilisateur présente</w:t>
            </w:r>
            <w:r>
              <w:rPr>
                <w:rFonts w:ascii="Arial" w:hAnsi="Arial"/>
                <w:color w:val="0000FF"/>
                <w:lang w:val="fr-FR"/>
              </w:rPr>
              <w:t xml:space="preserve"> </w:t>
            </w:r>
            <w:r w:rsidRPr="00D84D4A">
              <w:rPr>
                <w:rFonts w:ascii="Arial" w:hAnsi="Arial"/>
                <w:color w:val="0000FF"/>
                <w:lang w:val="fr-FR"/>
              </w:rPr>
              <w:t>un trouble de la thermorégulation. Cette adaptation est nécessaire pour</w:t>
            </w:r>
            <w:r>
              <w:rPr>
                <w:rFonts w:ascii="Arial" w:hAnsi="Arial"/>
                <w:color w:val="0000FF"/>
                <w:lang w:val="fr-FR"/>
              </w:rPr>
              <w:t xml:space="preserve"> </w:t>
            </w:r>
            <w:r w:rsidRPr="00D84D4A">
              <w:rPr>
                <w:rFonts w:ascii="Arial" w:hAnsi="Arial"/>
                <w:color w:val="0000FF"/>
                <w:lang w:val="fr-FR"/>
              </w:rPr>
              <w:t>conduire la voiturette de manière autonome.</w:t>
            </w:r>
            <w:r w:rsidR="009A4DD7" w:rsidRPr="000D0A10">
              <w:rPr>
                <w:rFonts w:ascii="Arial" w:hAnsi="Arial"/>
                <w:color w:val="0000FF"/>
                <w:lang w:val="fr-FR"/>
              </w:rPr>
              <w:t>"</w:t>
            </w:r>
          </w:p>
        </w:tc>
        <w:tc>
          <w:tcPr>
            <w:tcW w:w="290" w:type="dxa"/>
            <w:vAlign w:val="bottom"/>
          </w:tcPr>
          <w:p w:rsidR="009A4DD7" w:rsidRPr="00D84D4A" w:rsidRDefault="009A4DD7" w:rsidP="00D84D4A">
            <w:pPr>
              <w:spacing w:line="240" w:lineRule="atLeast"/>
              <w:jc w:val="both"/>
              <w:rPr>
                <w:rFonts w:ascii="Arial" w:hAnsi="Arial"/>
                <w:color w:val="0000FF"/>
                <w:lang w:val="fr-FR"/>
              </w:rPr>
            </w:pPr>
          </w:p>
        </w:tc>
      </w:tr>
      <w:tr w:rsidR="009A4DD7" w:rsidRPr="007F438E" w:rsidTr="00F74324">
        <w:trPr>
          <w:cantSplit/>
        </w:trPr>
        <w:tc>
          <w:tcPr>
            <w:tcW w:w="207" w:type="dxa"/>
          </w:tcPr>
          <w:p w:rsidR="009A4DD7" w:rsidRPr="009A4DD7" w:rsidRDefault="009A4DD7" w:rsidP="00C2658B">
            <w:pPr>
              <w:spacing w:line="240" w:lineRule="atLeast"/>
              <w:rPr>
                <w:color w:val="0000FF"/>
                <w:lang w:val="fr-BE"/>
              </w:rPr>
            </w:pPr>
          </w:p>
        </w:tc>
        <w:tc>
          <w:tcPr>
            <w:tcW w:w="9105" w:type="dxa"/>
            <w:gridSpan w:val="9"/>
          </w:tcPr>
          <w:p w:rsidR="009A4DD7" w:rsidRPr="000D0A10" w:rsidRDefault="009A4DD7" w:rsidP="00C2658B">
            <w:pPr>
              <w:spacing w:line="240" w:lineRule="atLeast"/>
              <w:jc w:val="both"/>
              <w:rPr>
                <w:rFonts w:ascii="Arial" w:hAnsi="Arial"/>
                <w:color w:val="0000FF"/>
                <w:lang w:val="fr-FR"/>
              </w:rPr>
            </w:pPr>
          </w:p>
        </w:tc>
        <w:tc>
          <w:tcPr>
            <w:tcW w:w="290" w:type="dxa"/>
            <w:vAlign w:val="bottom"/>
          </w:tcPr>
          <w:p w:rsidR="009A4DD7" w:rsidRPr="009A4DD7" w:rsidRDefault="009A4DD7" w:rsidP="00C2658B">
            <w:pPr>
              <w:spacing w:line="240" w:lineRule="atLeast"/>
              <w:jc w:val="right"/>
              <w:rPr>
                <w:color w:val="0000FF"/>
                <w:lang w:val="fr-BE"/>
              </w:rPr>
            </w:pPr>
          </w:p>
        </w:tc>
      </w:tr>
      <w:tr w:rsidR="009A4DD7" w:rsidRPr="00173E88" w:rsidTr="00F74324">
        <w:trPr>
          <w:cantSplit/>
        </w:trPr>
        <w:tc>
          <w:tcPr>
            <w:tcW w:w="207" w:type="dxa"/>
          </w:tcPr>
          <w:p w:rsidR="009A4DD7" w:rsidRPr="00173E88" w:rsidRDefault="009A4DD7" w:rsidP="00C2658B">
            <w:pPr>
              <w:spacing w:line="240" w:lineRule="atLeast"/>
              <w:rPr>
                <w:rFonts w:ascii="Arial" w:hAnsi="Arial"/>
                <w:color w:val="0000FF"/>
                <w:lang w:val="fr-FR"/>
              </w:rPr>
            </w:pPr>
          </w:p>
        </w:tc>
        <w:tc>
          <w:tcPr>
            <w:tcW w:w="9105" w:type="dxa"/>
            <w:gridSpan w:val="9"/>
          </w:tcPr>
          <w:p w:rsidR="009A4DD7" w:rsidRPr="00173E88" w:rsidRDefault="009A4DD7" w:rsidP="00C2658B">
            <w:pPr>
              <w:spacing w:line="240" w:lineRule="atLeast"/>
              <w:rPr>
                <w:rFonts w:ascii="Arial" w:hAnsi="Arial"/>
                <w:color w:val="0000FF"/>
                <w:lang w:val="fr-FR"/>
              </w:rPr>
            </w:pPr>
            <w:r w:rsidRPr="00173E88">
              <w:rPr>
                <w:rFonts w:ascii="Arial" w:hAnsi="Arial"/>
                <w:i/>
                <w:color w:val="0000FF"/>
                <w:sz w:val="18"/>
                <w:lang w:val="fr-FR"/>
              </w:rPr>
              <w:t xml:space="preserve">"A.R. 12.1.2005" (en vigueur 1.10.2005) </w:t>
            </w:r>
          </w:p>
        </w:tc>
        <w:tc>
          <w:tcPr>
            <w:tcW w:w="290" w:type="dxa"/>
            <w:vAlign w:val="bottom"/>
          </w:tcPr>
          <w:p w:rsidR="009A4DD7" w:rsidRPr="00173E88" w:rsidRDefault="009A4DD7" w:rsidP="00C2658B">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9A4DD7">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2.1. Spécifications fonctionnelles pour les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de repose-pieds ou de repose-jambes qui peuvent être retirés ou escamotés par l'enfant ou l'accompagnateur afin de permettre à l'enfant de se lever et de s'asseoir plus facilement et/ou de faciliter le transfert vers et hors de la voiturette. Les repose-pieds ou repose-jambes doivent pouvoir être ajustés individuellement en fonction de la longueur de la jambe de l'enfant et de la position générale d'assise. Si la voiturette est équipée de repose-pieds, une sangle pour le mollet ou un arrête-talon ou un système alternatif doit pouvoir être prévu à chaque repose-pied. Si la voiturette est équipée de repose-jambes, chaque repose-jambe doit être pourvu d'un repose-mollet.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2.2. Spécifications fonctionnelles pour les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d'accoudoirs réglables en hauteur, de telle sorte que les bras de l'enfant peuvent être adéquatement soutenus. Les accoudoirs sont amovibles et escamotables, de sorte que l'accompagnateur peut effectuer un transfert accompagné avec l'enfant.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au minimum d'un siège et d'un dossier souples.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2.4. Spécifications fonctionnelles pour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commandée au moyen de 2 moteurs électriques pourvus d'un système de freinage électromagnétique. La voiturette est équipée d'une unité de commande joystick comprenant les boutons de commande qui doivent permettre à l'enfant de commander et de conduire la voiturette dans son ensemble. L'électronique doit être programmable individuellement en fonction de l'enfant, e.a. la vitesse de réaction du joystick, la vitesse de la voiturette, l'accélération progressive. L'unité de commande est amovible (avec l'accoudoir ou non) de sorte que l'enfant peut prendre place à table ou à son bureau. De série, l'unité de commande électronique est placée à droite ou à gauche à hauteur des accoudoirs de façon à ce que l'enfant puisse s'en servir en position assise, adossé au dossier et avec l'avant-bras appuyé sur l'accoudoir. La voiturette doit être équipée de poignées de conduite pour l'accompagnateur."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EC5399" w:rsidRPr="007F438E" w:rsidTr="00F74324">
        <w:trPr>
          <w:cantSplit/>
        </w:trPr>
        <w:tc>
          <w:tcPr>
            <w:tcW w:w="207" w:type="dxa"/>
          </w:tcPr>
          <w:p w:rsidR="00EC5399" w:rsidRDefault="00EC5399">
            <w:pPr>
              <w:spacing w:line="240" w:lineRule="atLeast"/>
              <w:rPr>
                <w:color w:val="0000FF"/>
                <w:lang w:val="fr-FR"/>
              </w:rPr>
            </w:pPr>
          </w:p>
          <w:p w:rsidR="00EC5399" w:rsidRDefault="00EC5399">
            <w:pPr>
              <w:spacing w:line="240" w:lineRule="atLeast"/>
              <w:rPr>
                <w:color w:val="0000FF"/>
                <w:lang w:val="fr-FR"/>
              </w:rPr>
            </w:pPr>
          </w:p>
          <w:p w:rsidR="00EC5399" w:rsidRDefault="00EC5399">
            <w:pPr>
              <w:spacing w:line="240" w:lineRule="atLeast"/>
              <w:rPr>
                <w:color w:val="0000FF"/>
                <w:lang w:val="fr-FR"/>
              </w:rPr>
            </w:pPr>
          </w:p>
          <w:p w:rsidR="00EC5399" w:rsidRPr="000D0A10" w:rsidRDefault="00EC5399">
            <w:pPr>
              <w:spacing w:line="240" w:lineRule="atLeast"/>
              <w:rPr>
                <w:color w:val="0000FF"/>
                <w:lang w:val="fr-FR"/>
              </w:rPr>
            </w:pPr>
          </w:p>
        </w:tc>
        <w:tc>
          <w:tcPr>
            <w:tcW w:w="9105" w:type="dxa"/>
            <w:gridSpan w:val="9"/>
          </w:tcPr>
          <w:p w:rsidR="00EC5399" w:rsidRPr="000D0A10" w:rsidRDefault="00EC5399">
            <w:pPr>
              <w:spacing w:line="240" w:lineRule="atLeast"/>
              <w:jc w:val="both"/>
              <w:rPr>
                <w:rFonts w:ascii="Arial" w:hAnsi="Arial"/>
                <w:color w:val="0000FF"/>
                <w:lang w:val="fr-FR"/>
              </w:rPr>
            </w:pPr>
          </w:p>
        </w:tc>
        <w:tc>
          <w:tcPr>
            <w:tcW w:w="290" w:type="dxa"/>
            <w:vAlign w:val="bottom"/>
          </w:tcPr>
          <w:p w:rsidR="00EC5399" w:rsidRPr="000D0A10" w:rsidRDefault="00EC5399">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2F7AEF">
            <w:pPr>
              <w:spacing w:line="240" w:lineRule="atLeast"/>
              <w:rPr>
                <w:color w:val="0000FF"/>
                <w:lang w:val="fr-FR"/>
              </w:rPr>
            </w:pPr>
          </w:p>
        </w:tc>
        <w:tc>
          <w:tcPr>
            <w:tcW w:w="9105" w:type="dxa"/>
            <w:gridSpan w:val="9"/>
          </w:tcPr>
          <w:p w:rsidR="00DA2146" w:rsidRPr="000D0A10" w:rsidRDefault="00DA2146" w:rsidP="002F7AEF">
            <w:pPr>
              <w:spacing w:line="240" w:lineRule="atLeast"/>
              <w:jc w:val="both"/>
              <w:rPr>
                <w:rFonts w:ascii="Arial" w:hAnsi="Arial"/>
                <w:color w:val="0000FF"/>
                <w:lang w:val="fr-FR"/>
              </w:rPr>
            </w:pPr>
            <w:r w:rsidRPr="000D0A10">
              <w:rPr>
                <w:rFonts w:ascii="Arial" w:hAnsi="Arial"/>
                <w:i/>
                <w:color w:val="0000FF"/>
                <w:sz w:val="18"/>
                <w:lang w:val="fr-FR"/>
              </w:rPr>
              <w:t>"A.R. 12.1.2005" (en vigueur 1.10.2005) + "A.R. 13.2.2006" (en vigueur 1.10.2005)</w:t>
            </w:r>
          </w:p>
        </w:tc>
        <w:tc>
          <w:tcPr>
            <w:tcW w:w="290" w:type="dxa"/>
            <w:vAlign w:val="bottom"/>
          </w:tcPr>
          <w:p w:rsidR="00DA2146" w:rsidRPr="000D0A10" w:rsidRDefault="00DA2146" w:rsidP="002F7AEF">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La voiturette électronique pour l'intérieur est conçue spécifiquement pour être utilisée à l'intérieur et convient à un usage très limité à l'extérieur sur un sol dur. Grâce à la propulsion au moyen de deux moteurs électriques, la voiturette est particulièrement maniable La voiturette est compacte et le rayon de braquage est inférieur à 100 cm. La voiturette électronique pour l'intérieur est pliable ou fortement réductible, de telle sorte qu'elle peut aisément être emportée en voiture. La vitesse de la voiturette électronique pour l'intérieur est programmable, et réglable, au moins de 0 à 6 km/heure, de telle sorte que la vitesse peut être adaptée pour des déplacements à l'intérieur. Le rayon d'action ou autonomie de la voiturette est de minimum 20 km, si bien que l'enfant peut se déplacer de façon continue, sûre et autonome. </w:t>
            </w:r>
            <w:r w:rsidRPr="000D0A10">
              <w:rPr>
                <w:rFonts w:ascii="Arial" w:hAnsi="Arial"/>
                <w:color w:val="0000FF"/>
              </w:rPr>
              <w:t>La voiturette est pourvue d'une ceinture de sécurité.</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444AB4" w:rsidRPr="000D0A10" w:rsidTr="00F74324">
        <w:trPr>
          <w:cantSplit/>
        </w:trPr>
        <w:tc>
          <w:tcPr>
            <w:tcW w:w="207" w:type="dxa"/>
          </w:tcPr>
          <w:p w:rsidR="00444AB4" w:rsidRPr="000D0A10" w:rsidRDefault="00444AB4">
            <w:pPr>
              <w:spacing w:line="240" w:lineRule="atLeast"/>
              <w:rPr>
                <w:color w:val="0000FF"/>
                <w:lang w:val="fr-FR"/>
              </w:rPr>
            </w:pPr>
          </w:p>
        </w:tc>
        <w:tc>
          <w:tcPr>
            <w:tcW w:w="9105" w:type="dxa"/>
            <w:gridSpan w:val="9"/>
          </w:tcPr>
          <w:p w:rsidR="00444AB4" w:rsidRPr="000D0A10" w:rsidRDefault="00444AB4">
            <w:pPr>
              <w:spacing w:line="240" w:lineRule="atLeast"/>
              <w:jc w:val="both"/>
              <w:rPr>
                <w:rFonts w:ascii="Arial" w:hAnsi="Arial"/>
                <w:color w:val="0000FF"/>
                <w:lang w:val="fr-FR"/>
              </w:rPr>
            </w:pPr>
          </w:p>
        </w:tc>
        <w:tc>
          <w:tcPr>
            <w:tcW w:w="290" w:type="dxa"/>
            <w:vAlign w:val="bottom"/>
          </w:tcPr>
          <w:p w:rsidR="00444AB4" w:rsidRPr="000D0A10" w:rsidRDefault="00444AB4">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i/>
                <w:color w:val="0000FF"/>
                <w:sz w:val="18"/>
                <w:lang w:val="fr-FR"/>
              </w:rPr>
              <w:t>"A.R. 12.1.2005" (en vigueur 1.10.2005)</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voiturette électronique pour l'intérieur est équipée de roues avant et arrière équipées de pneus gonflables ou de pneus pleins et d'un système de freinage électromagnétique. La voiturette dispose d'un point mort, de telle sorte que la voiturette peut être déplacée manuellement par un accompagnateur. La voiturette électronique pour l'intérieur doit être livrée avec batteries et chargeur.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520656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520660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(mécanique - ajustable en longueur et réglable jusqu'à l'horizontale,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520693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520704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Repose-jambes de confort (mécanique - correction de la longueur,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135</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522771</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522782</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240</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522793</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522804</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270</w:t>
            </w:r>
          </w:p>
        </w:tc>
        <w:tc>
          <w:tcPr>
            <w:tcW w:w="290"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rPr>
            </w:pPr>
            <w:r w:rsidRPr="000D0A10">
              <w:rPr>
                <w:rFonts w:ascii="Arial" w:hAnsi="Arial"/>
                <w:color w:val="0000FF"/>
              </w:rPr>
              <w:t>520730</w:t>
            </w:r>
          </w:p>
        </w:tc>
        <w:tc>
          <w:tcPr>
            <w:tcW w:w="864" w:type="dxa"/>
          </w:tcPr>
          <w:p w:rsidR="00DA2146" w:rsidRPr="000D0A10" w:rsidRDefault="00DA2146" w:rsidP="001D0D19">
            <w:pPr>
              <w:spacing w:line="240" w:lineRule="atLeast"/>
              <w:rPr>
                <w:rFonts w:ascii="Arial" w:hAnsi="Arial"/>
                <w:color w:val="0000FF"/>
              </w:rPr>
            </w:pPr>
            <w:r w:rsidRPr="000D0A10">
              <w:rPr>
                <w:rFonts w:ascii="Arial" w:hAnsi="Arial"/>
                <w:color w:val="0000FF"/>
              </w:rPr>
              <w:t>520741</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Repose-jambes de confort réglables électriquement (avec correction de la longueur, la paire)</w:t>
            </w:r>
          </w:p>
        </w:tc>
        <w:tc>
          <w:tcPr>
            <w:tcW w:w="364"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rPr>
              <w:t>1100</w:t>
            </w:r>
          </w:p>
        </w:tc>
        <w:tc>
          <w:tcPr>
            <w:tcW w:w="290"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rPr>
            </w:pPr>
          </w:p>
        </w:tc>
        <w:tc>
          <w:tcPr>
            <w:tcW w:w="657" w:type="dxa"/>
            <w:gridSpan w:val="2"/>
          </w:tcPr>
          <w:p w:rsidR="00DA2146" w:rsidRPr="000D0A10" w:rsidRDefault="00DA2146" w:rsidP="001D0D19">
            <w:pPr>
              <w:spacing w:line="240" w:lineRule="atLeast"/>
              <w:rPr>
                <w:color w:val="0000FF"/>
              </w:rPr>
            </w:pPr>
          </w:p>
        </w:tc>
        <w:tc>
          <w:tcPr>
            <w:tcW w:w="864" w:type="dxa"/>
            <w:gridSpan w:val="2"/>
          </w:tcPr>
          <w:p w:rsidR="00DA2146" w:rsidRPr="000D0A10" w:rsidRDefault="00DA2146" w:rsidP="001D0D19">
            <w:pPr>
              <w:spacing w:line="240" w:lineRule="atLeast"/>
              <w:rPr>
                <w:rFonts w:ascii="Arial" w:hAnsi="Arial"/>
                <w:color w:val="0000FF"/>
              </w:rPr>
            </w:pPr>
          </w:p>
        </w:tc>
        <w:tc>
          <w:tcPr>
            <w:tcW w:w="864" w:type="dxa"/>
          </w:tcPr>
          <w:p w:rsidR="00DA2146" w:rsidRPr="000D0A10" w:rsidRDefault="00DA2146" w:rsidP="001D0D19">
            <w:pPr>
              <w:spacing w:line="240" w:lineRule="atLeast"/>
              <w:rPr>
                <w:rFonts w:ascii="Arial" w:hAnsi="Arial"/>
                <w:color w:val="0000FF"/>
              </w:rPr>
            </w:pPr>
          </w:p>
        </w:tc>
        <w:tc>
          <w:tcPr>
            <w:tcW w:w="5472" w:type="dxa"/>
            <w:gridSpan w:val="2"/>
          </w:tcPr>
          <w:p w:rsidR="00DA2146" w:rsidRPr="000D0A10" w:rsidRDefault="00DA2146" w:rsidP="001D0D19">
            <w:pPr>
              <w:spacing w:line="240" w:lineRule="atLeast"/>
              <w:jc w:val="both"/>
              <w:rPr>
                <w:rFonts w:ascii="Arial" w:hAnsi="Arial"/>
                <w:color w:val="0000FF"/>
              </w:rPr>
            </w:pPr>
          </w:p>
        </w:tc>
        <w:tc>
          <w:tcPr>
            <w:tcW w:w="364" w:type="dxa"/>
            <w:vAlign w:val="bottom"/>
          </w:tcPr>
          <w:p w:rsidR="00DA2146" w:rsidRPr="000D0A10" w:rsidRDefault="00DA2146" w:rsidP="001D0D19">
            <w:pPr>
              <w:spacing w:line="240" w:lineRule="atLeast"/>
              <w:jc w:val="right"/>
              <w:rPr>
                <w:rFonts w:ascii="Arial" w:hAnsi="Arial"/>
                <w:color w:val="0000FF"/>
              </w:rPr>
            </w:pPr>
          </w:p>
        </w:tc>
        <w:tc>
          <w:tcPr>
            <w:tcW w:w="884" w:type="dxa"/>
            <w:vAlign w:val="bottom"/>
          </w:tcPr>
          <w:p w:rsidR="00DA2146" w:rsidRPr="000D0A10" w:rsidRDefault="00DA2146" w:rsidP="001D0D19">
            <w:pPr>
              <w:spacing w:line="240" w:lineRule="atLeast"/>
              <w:jc w:val="right"/>
              <w:rPr>
                <w:rFonts w:ascii="Arial" w:hAnsi="Arial"/>
                <w:color w:val="0000FF"/>
              </w:rPr>
            </w:pPr>
          </w:p>
        </w:tc>
        <w:tc>
          <w:tcPr>
            <w:tcW w:w="290" w:type="dxa"/>
            <w:vAlign w:val="bottom"/>
          </w:tcPr>
          <w:p w:rsidR="00DA2146" w:rsidRPr="000D0A10" w:rsidRDefault="00DA2146" w:rsidP="001D0D19">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color w:val="0000FF"/>
                <w:lang w:val="fr-FR"/>
              </w:rPr>
            </w:pPr>
          </w:p>
        </w:tc>
        <w:tc>
          <w:tcPr>
            <w:tcW w:w="9105" w:type="dxa"/>
            <w:gridSpan w:val="9"/>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"Les prestations 520656 - 520660, 520693 - 520704</w:t>
            </w:r>
            <w:r w:rsidRPr="000D0A10">
              <w:rPr>
                <w:rFonts w:ascii="Arial" w:hAnsi="Arial" w:cs="Arial"/>
                <w:color w:val="0000FF"/>
                <w:lang w:val="fr-FR"/>
              </w:rPr>
              <w:t xml:space="preserve">, 520730 - 520741, 522771 - 522782 et </w:t>
            </w:r>
            <w:r w:rsidRPr="000D0A10">
              <w:rPr>
                <w:rFonts w:ascii="Arial" w:hAnsi="Arial" w:cs="Arial"/>
                <w:color w:val="0000FF"/>
                <w:lang w:val="fr-FR"/>
              </w:rPr>
              <w:br/>
              <w:t xml:space="preserve">522793 - 522804 </w:t>
            </w:r>
            <w:r w:rsidRPr="000D0A10">
              <w:rPr>
                <w:rFonts w:ascii="Arial" w:hAnsi="Arial"/>
                <w:color w:val="0000FF"/>
                <w:lang w:val="fr-FR"/>
              </w:rPr>
              <w:t>ne sont pas cumulables entre elles.</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520752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520763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s="Arial"/>
                <w:color w:val="0000FF"/>
                <w:lang w:val="fr-FR"/>
              </w:rPr>
              <w:t xml:space="preserve">Palettes pose-pieds </w:t>
            </w:r>
            <w:r w:rsidRPr="000D0A10">
              <w:rPr>
                <w:rFonts w:ascii="Arial" w:hAnsi="Arial"/>
                <w:color w:val="0000FF"/>
                <w:lang w:val="fr-FR"/>
              </w:rPr>
              <w:t xml:space="preserve">ajustables en inclinaison (la paire) ( ou </w:t>
            </w:r>
            <w:r w:rsidRPr="000D0A10">
              <w:rPr>
                <w:rFonts w:ascii="Arial" w:hAnsi="Arial" w:cs="Arial"/>
                <w:color w:val="0000FF"/>
                <w:lang w:val="fr-FR"/>
              </w:rPr>
              <w:t xml:space="preserve">plaque pose-pieds </w:t>
            </w:r>
            <w:r w:rsidRPr="000D0A10">
              <w:rPr>
                <w:rFonts w:ascii="Arial" w:hAnsi="Arial"/>
                <w:color w:val="0000FF"/>
                <w:lang w:val="fr-FR"/>
              </w:rPr>
              <w:t>en une pièce ajustable en inclinaison)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9A4DD7" w:rsidRPr="000D0A10" w:rsidTr="00F74324">
        <w:trPr>
          <w:cantSplit/>
        </w:trPr>
        <w:tc>
          <w:tcPr>
            <w:tcW w:w="207" w:type="dxa"/>
          </w:tcPr>
          <w:p w:rsidR="009A4DD7" w:rsidRPr="000D0A10" w:rsidRDefault="009A4DD7">
            <w:pPr>
              <w:spacing w:line="240" w:lineRule="atLeast"/>
              <w:rPr>
                <w:color w:val="0000FF"/>
                <w:lang w:val="fr-FR"/>
              </w:rPr>
            </w:pPr>
          </w:p>
        </w:tc>
        <w:tc>
          <w:tcPr>
            <w:tcW w:w="657" w:type="dxa"/>
            <w:gridSpan w:val="2"/>
          </w:tcPr>
          <w:p w:rsidR="009A4DD7" w:rsidRPr="000D0A10" w:rsidRDefault="009A4DD7">
            <w:pPr>
              <w:spacing w:line="240" w:lineRule="atLeast"/>
              <w:rPr>
                <w:color w:val="0000FF"/>
                <w:lang w:val="fr-FR"/>
              </w:rPr>
            </w:pPr>
          </w:p>
        </w:tc>
        <w:tc>
          <w:tcPr>
            <w:tcW w:w="864" w:type="dxa"/>
            <w:gridSpan w:val="2"/>
          </w:tcPr>
          <w:p w:rsidR="009A4DD7" w:rsidRPr="000D0A10" w:rsidRDefault="009A4DD7">
            <w:pPr>
              <w:spacing w:line="240" w:lineRule="atLeast"/>
              <w:rPr>
                <w:rFonts w:ascii="Arial" w:hAnsi="Arial"/>
                <w:color w:val="0000FF"/>
              </w:rPr>
            </w:pPr>
          </w:p>
        </w:tc>
        <w:tc>
          <w:tcPr>
            <w:tcW w:w="864" w:type="dxa"/>
          </w:tcPr>
          <w:p w:rsidR="009A4DD7" w:rsidRPr="000D0A10" w:rsidRDefault="009A4DD7">
            <w:pPr>
              <w:spacing w:line="240" w:lineRule="atLeast"/>
              <w:rPr>
                <w:rFonts w:ascii="Arial" w:hAnsi="Arial"/>
                <w:color w:val="0000FF"/>
              </w:rPr>
            </w:pPr>
          </w:p>
        </w:tc>
        <w:tc>
          <w:tcPr>
            <w:tcW w:w="5472" w:type="dxa"/>
            <w:gridSpan w:val="2"/>
          </w:tcPr>
          <w:p w:rsidR="009A4DD7" w:rsidRPr="000D0A10" w:rsidRDefault="009A4DD7">
            <w:pPr>
              <w:spacing w:line="240" w:lineRule="atLeast"/>
              <w:jc w:val="both"/>
              <w:rPr>
                <w:rFonts w:ascii="Arial" w:hAnsi="Arial" w:cs="Arial"/>
                <w:color w:val="0000FF"/>
                <w:lang w:val="fr-FR"/>
              </w:rPr>
            </w:pPr>
          </w:p>
        </w:tc>
        <w:tc>
          <w:tcPr>
            <w:tcW w:w="364" w:type="dxa"/>
            <w:vAlign w:val="bottom"/>
          </w:tcPr>
          <w:p w:rsidR="009A4DD7" w:rsidRPr="000D0A10" w:rsidRDefault="009A4DD7">
            <w:pPr>
              <w:spacing w:line="240" w:lineRule="atLeast"/>
              <w:jc w:val="right"/>
              <w:rPr>
                <w:rFonts w:ascii="Arial" w:hAnsi="Arial"/>
                <w:color w:val="0000FF"/>
              </w:rPr>
            </w:pPr>
          </w:p>
        </w:tc>
        <w:tc>
          <w:tcPr>
            <w:tcW w:w="884" w:type="dxa"/>
            <w:vAlign w:val="bottom"/>
          </w:tcPr>
          <w:p w:rsidR="009A4DD7" w:rsidRPr="000D0A10" w:rsidRDefault="009A4DD7">
            <w:pPr>
              <w:spacing w:line="240" w:lineRule="atLeast"/>
              <w:jc w:val="right"/>
              <w:rPr>
                <w:rFonts w:ascii="Arial" w:hAnsi="Arial"/>
                <w:color w:val="0000FF"/>
              </w:rPr>
            </w:pPr>
          </w:p>
        </w:tc>
        <w:tc>
          <w:tcPr>
            <w:tcW w:w="290" w:type="dxa"/>
            <w:vAlign w:val="bottom"/>
          </w:tcPr>
          <w:p w:rsidR="009A4DD7" w:rsidRPr="000D0A10" w:rsidRDefault="009A4DD7">
            <w:pPr>
              <w:spacing w:line="240" w:lineRule="atLeast"/>
              <w:jc w:val="right"/>
              <w:rPr>
                <w:rFonts w:ascii="Arial" w:hAnsi="Arial"/>
                <w:color w:val="0000FF"/>
                <w:lang w:val="fr-FR"/>
              </w:rPr>
            </w:pPr>
          </w:p>
        </w:tc>
      </w:tr>
      <w:tr w:rsidR="009A4DD7" w:rsidRPr="00DE77C3" w:rsidTr="00F74324">
        <w:trPr>
          <w:cantSplit/>
        </w:trPr>
        <w:tc>
          <w:tcPr>
            <w:tcW w:w="207" w:type="dxa"/>
          </w:tcPr>
          <w:p w:rsidR="009A4DD7" w:rsidRPr="00DE77C3" w:rsidRDefault="009A4DD7" w:rsidP="00DE77C3">
            <w:pPr>
              <w:spacing w:line="240" w:lineRule="atLeast"/>
              <w:jc w:val="both"/>
              <w:rPr>
                <w:rFonts w:ascii="Arial" w:hAnsi="Arial"/>
                <w:i/>
                <w:color w:val="0000FF"/>
                <w:sz w:val="18"/>
                <w:lang w:val="fr-FR"/>
              </w:rPr>
            </w:pPr>
          </w:p>
        </w:tc>
        <w:tc>
          <w:tcPr>
            <w:tcW w:w="9105" w:type="dxa"/>
            <w:gridSpan w:val="9"/>
          </w:tcPr>
          <w:p w:rsidR="009A4DD7" w:rsidRPr="00DE77C3" w:rsidRDefault="008A0BE0" w:rsidP="00C2658B">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A4DD7" w:rsidRPr="00DE77C3" w:rsidRDefault="009A4DD7" w:rsidP="00DE77C3">
            <w:pPr>
              <w:spacing w:line="240" w:lineRule="atLeast"/>
              <w:jc w:val="both"/>
              <w:rPr>
                <w:rFonts w:ascii="Arial" w:hAnsi="Arial"/>
                <w:i/>
                <w:color w:val="0000FF"/>
                <w:sz w:val="18"/>
                <w:lang w:val="fr-FR"/>
              </w:rPr>
            </w:pPr>
          </w:p>
        </w:tc>
      </w:tr>
      <w:tr w:rsidR="00DA2146" w:rsidRPr="009A4DD7" w:rsidTr="00F74324">
        <w:trPr>
          <w:cantSplit/>
        </w:trPr>
        <w:tc>
          <w:tcPr>
            <w:tcW w:w="207" w:type="dxa"/>
          </w:tcPr>
          <w:p w:rsidR="00DA2146" w:rsidRPr="009A4DD7" w:rsidRDefault="009A4DD7">
            <w:pPr>
              <w:spacing w:line="240" w:lineRule="atLeast"/>
              <w:rPr>
                <w:rFonts w:ascii="Arial" w:hAnsi="Arial" w:cs="Arial"/>
                <w:color w:val="0000FF"/>
              </w:rPr>
            </w:pPr>
            <w:r w:rsidRPr="009A4DD7">
              <w:rPr>
                <w:rFonts w:ascii="Arial" w:hAnsi="Arial" w:cs="Arial"/>
                <w:color w:val="0000FF"/>
                <w:lang w:val="fr-FR"/>
              </w:rPr>
              <w:t>"</w:t>
            </w:r>
          </w:p>
        </w:tc>
        <w:tc>
          <w:tcPr>
            <w:tcW w:w="657" w:type="dxa"/>
            <w:gridSpan w:val="2"/>
          </w:tcPr>
          <w:p w:rsidR="00DA2146" w:rsidRPr="009A4DD7" w:rsidRDefault="00DA2146">
            <w:pPr>
              <w:spacing w:line="240" w:lineRule="atLeast"/>
              <w:rPr>
                <w:rFonts w:ascii="Arial" w:hAnsi="Arial" w:cs="Arial"/>
                <w:color w:val="0000FF"/>
              </w:rPr>
            </w:pPr>
          </w:p>
        </w:tc>
        <w:tc>
          <w:tcPr>
            <w:tcW w:w="864" w:type="dxa"/>
            <w:gridSpan w:val="2"/>
          </w:tcPr>
          <w:p w:rsidR="00DA2146" w:rsidRPr="00D84D4A" w:rsidRDefault="009A4DD7">
            <w:pPr>
              <w:spacing w:line="240" w:lineRule="atLeast"/>
              <w:rPr>
                <w:rFonts w:ascii="Arial" w:hAnsi="Arial"/>
                <w:color w:val="0000FF"/>
              </w:rPr>
            </w:pPr>
            <w:r w:rsidRPr="00D84D4A">
              <w:rPr>
                <w:rFonts w:ascii="Arial" w:hAnsi="Arial"/>
                <w:color w:val="0000FF"/>
              </w:rPr>
              <w:t>523051</w:t>
            </w:r>
          </w:p>
        </w:tc>
        <w:tc>
          <w:tcPr>
            <w:tcW w:w="864" w:type="dxa"/>
          </w:tcPr>
          <w:p w:rsidR="00DA2146" w:rsidRPr="00D84D4A" w:rsidRDefault="009A4DD7">
            <w:pPr>
              <w:spacing w:line="240" w:lineRule="atLeast"/>
              <w:rPr>
                <w:rFonts w:ascii="Arial" w:hAnsi="Arial"/>
                <w:color w:val="0000FF"/>
              </w:rPr>
            </w:pPr>
            <w:r w:rsidRPr="00D84D4A">
              <w:rPr>
                <w:rFonts w:ascii="Arial" w:hAnsi="Arial"/>
                <w:color w:val="0000FF"/>
              </w:rPr>
              <w:t>523062</w:t>
            </w:r>
          </w:p>
        </w:tc>
        <w:tc>
          <w:tcPr>
            <w:tcW w:w="5472" w:type="dxa"/>
            <w:gridSpan w:val="2"/>
          </w:tcPr>
          <w:p w:rsidR="00DA2146" w:rsidRPr="00D84D4A" w:rsidRDefault="00D84D4A" w:rsidP="00D84D4A">
            <w:pPr>
              <w:spacing w:line="240" w:lineRule="atLeast"/>
              <w:jc w:val="both"/>
              <w:rPr>
                <w:rFonts w:ascii="Arial" w:hAnsi="Arial" w:cs="Arial"/>
                <w:color w:val="0000FF"/>
                <w:lang w:val="fr-FR"/>
              </w:rPr>
            </w:pPr>
            <w:r w:rsidRPr="00D84D4A">
              <w:rPr>
                <w:rFonts w:ascii="Arial" w:hAnsi="Arial" w:cs="Arial"/>
                <w:color w:val="0000FF"/>
                <w:lang w:val="fr-FR"/>
              </w:rPr>
              <w:t>Coussin pour genou sur repose-jambe</w:t>
            </w:r>
            <w:r>
              <w:rPr>
                <w:rFonts w:ascii="Arial" w:hAnsi="Arial" w:cs="Arial"/>
                <w:color w:val="0000FF"/>
                <w:lang w:val="fr-FR"/>
              </w:rPr>
              <w:t xml:space="preserve"> </w:t>
            </w:r>
            <w:r w:rsidRPr="00D84D4A">
              <w:rPr>
                <w:rFonts w:ascii="Arial" w:hAnsi="Arial" w:cs="Arial"/>
                <w:color w:val="0000FF"/>
                <w:lang w:val="fr-FR"/>
              </w:rPr>
              <w:t>(par paire)</w:t>
            </w:r>
          </w:p>
        </w:tc>
        <w:tc>
          <w:tcPr>
            <w:tcW w:w="364" w:type="dxa"/>
            <w:vAlign w:val="bottom"/>
          </w:tcPr>
          <w:p w:rsidR="00DA2146"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DA2146" w:rsidRPr="00D84D4A" w:rsidRDefault="009A4DD7">
            <w:pPr>
              <w:spacing w:line="240" w:lineRule="atLeast"/>
              <w:jc w:val="right"/>
              <w:rPr>
                <w:rFonts w:ascii="Arial" w:hAnsi="Arial"/>
                <w:color w:val="0000FF"/>
              </w:rPr>
            </w:pPr>
            <w:r w:rsidRPr="00D84D4A">
              <w:rPr>
                <w:rFonts w:ascii="Arial" w:hAnsi="Arial"/>
                <w:color w:val="0000FF"/>
              </w:rPr>
              <w:t>41,06</w:t>
            </w:r>
          </w:p>
        </w:tc>
        <w:tc>
          <w:tcPr>
            <w:tcW w:w="290" w:type="dxa"/>
            <w:vAlign w:val="bottom"/>
          </w:tcPr>
          <w:p w:rsidR="00DA2146" w:rsidRPr="009A4DD7" w:rsidRDefault="00DA2146">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p>
        </w:tc>
        <w:tc>
          <w:tcPr>
            <w:tcW w:w="864" w:type="dxa"/>
          </w:tcPr>
          <w:p w:rsidR="009A4DD7" w:rsidRPr="00D84D4A" w:rsidRDefault="009A4DD7">
            <w:pPr>
              <w:spacing w:line="240" w:lineRule="atLeast"/>
              <w:rPr>
                <w:rFonts w:ascii="Arial" w:hAnsi="Arial"/>
                <w:color w:val="0000FF"/>
              </w:rPr>
            </w:pPr>
          </w:p>
        </w:tc>
        <w:tc>
          <w:tcPr>
            <w:tcW w:w="5472" w:type="dxa"/>
            <w:gridSpan w:val="2"/>
          </w:tcPr>
          <w:p w:rsidR="009A4DD7" w:rsidRPr="00D84D4A" w:rsidRDefault="009A4DD7">
            <w:pPr>
              <w:spacing w:line="240" w:lineRule="atLeast"/>
              <w:jc w:val="both"/>
              <w:rPr>
                <w:rFonts w:ascii="Arial" w:hAnsi="Arial" w:cs="Arial"/>
                <w:color w:val="0000FF"/>
                <w:lang w:val="fr-FR"/>
              </w:rPr>
            </w:pPr>
          </w:p>
        </w:tc>
        <w:tc>
          <w:tcPr>
            <w:tcW w:w="364" w:type="dxa"/>
            <w:vAlign w:val="bottom"/>
          </w:tcPr>
          <w:p w:rsidR="009A4DD7" w:rsidRPr="00D84D4A" w:rsidRDefault="009A4DD7">
            <w:pPr>
              <w:spacing w:line="240" w:lineRule="atLeast"/>
              <w:jc w:val="right"/>
              <w:rPr>
                <w:rFonts w:ascii="Arial" w:hAnsi="Arial"/>
                <w:color w:val="0000FF"/>
              </w:rPr>
            </w:pPr>
          </w:p>
        </w:tc>
        <w:tc>
          <w:tcPr>
            <w:tcW w:w="884" w:type="dxa"/>
            <w:vAlign w:val="bottom"/>
          </w:tcPr>
          <w:p w:rsidR="009A4DD7" w:rsidRPr="00D84D4A" w:rsidRDefault="009A4DD7">
            <w:pPr>
              <w:spacing w:line="240" w:lineRule="atLeast"/>
              <w:jc w:val="right"/>
              <w:rPr>
                <w:rFonts w:ascii="Arial" w:hAnsi="Arial"/>
                <w:color w:val="0000FF"/>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523073</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523084</w:t>
            </w:r>
          </w:p>
        </w:tc>
        <w:tc>
          <w:tcPr>
            <w:tcW w:w="5472" w:type="dxa"/>
            <w:gridSpan w:val="2"/>
          </w:tcPr>
          <w:p w:rsidR="009A4DD7" w:rsidRPr="00D84D4A" w:rsidRDefault="00D84D4A" w:rsidP="00D84D4A">
            <w:pPr>
              <w:spacing w:line="240" w:lineRule="atLeast"/>
              <w:jc w:val="both"/>
              <w:rPr>
                <w:rFonts w:ascii="Arial" w:hAnsi="Arial" w:cs="Arial"/>
                <w:color w:val="0000FF"/>
                <w:lang w:val="fr-FR"/>
              </w:rPr>
            </w:pPr>
            <w:r w:rsidRPr="00D84D4A">
              <w:rPr>
                <w:rFonts w:ascii="Arial" w:hAnsi="Arial" w:cs="Arial"/>
                <w:color w:val="0000FF"/>
                <w:lang w:val="fr-FR"/>
              </w:rPr>
              <w:t>Intervention forfaitaire pour repose-mollet</w:t>
            </w:r>
            <w:r>
              <w:rPr>
                <w:rFonts w:ascii="Arial" w:hAnsi="Arial" w:cs="Arial"/>
                <w:color w:val="0000FF"/>
                <w:lang w:val="fr-FR"/>
              </w:rPr>
              <w:t xml:space="preserve"> </w:t>
            </w:r>
            <w:r w:rsidRPr="00D84D4A">
              <w:rPr>
                <w:rFonts w:ascii="Arial" w:hAnsi="Arial" w:cs="Arial"/>
                <w:color w:val="0000FF"/>
                <w:lang w:val="fr-FR"/>
              </w:rPr>
              <w:t>pour repose-jambe central (par</w:t>
            </w:r>
            <w:r>
              <w:rPr>
                <w:rFonts w:ascii="Arial" w:hAnsi="Arial" w:cs="Arial"/>
                <w:color w:val="0000FF"/>
                <w:lang w:val="fr-FR"/>
              </w:rPr>
              <w:t xml:space="preserve"> </w:t>
            </w:r>
            <w:r w:rsidRPr="00D84D4A">
              <w:rPr>
                <w:rFonts w:ascii="Arial" w:hAnsi="Arial" w:cs="Arial"/>
                <w:color w:val="0000FF"/>
                <w:lang w:val="fr-FR"/>
              </w:rPr>
              <w:t>pièce)</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57,25</w:t>
            </w: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p>
        </w:tc>
        <w:tc>
          <w:tcPr>
            <w:tcW w:w="864" w:type="dxa"/>
          </w:tcPr>
          <w:p w:rsidR="009A4DD7" w:rsidRPr="00D84D4A" w:rsidRDefault="009A4DD7">
            <w:pPr>
              <w:spacing w:line="240" w:lineRule="atLeast"/>
              <w:rPr>
                <w:rFonts w:ascii="Arial" w:hAnsi="Arial"/>
                <w:color w:val="0000FF"/>
              </w:rPr>
            </w:pPr>
          </w:p>
        </w:tc>
        <w:tc>
          <w:tcPr>
            <w:tcW w:w="5472" w:type="dxa"/>
            <w:gridSpan w:val="2"/>
          </w:tcPr>
          <w:p w:rsidR="009A4DD7" w:rsidRPr="00D84D4A" w:rsidRDefault="009A4DD7">
            <w:pPr>
              <w:spacing w:line="240" w:lineRule="atLeast"/>
              <w:jc w:val="both"/>
              <w:rPr>
                <w:rFonts w:ascii="Arial" w:hAnsi="Arial" w:cs="Arial"/>
                <w:color w:val="0000FF"/>
                <w:lang w:val="fr-FR"/>
              </w:rPr>
            </w:pPr>
          </w:p>
        </w:tc>
        <w:tc>
          <w:tcPr>
            <w:tcW w:w="364" w:type="dxa"/>
            <w:vAlign w:val="bottom"/>
          </w:tcPr>
          <w:p w:rsidR="009A4DD7" w:rsidRPr="00D84D4A" w:rsidRDefault="009A4DD7">
            <w:pPr>
              <w:spacing w:line="240" w:lineRule="atLeast"/>
              <w:jc w:val="right"/>
              <w:rPr>
                <w:rFonts w:ascii="Arial" w:hAnsi="Arial"/>
                <w:color w:val="0000FF"/>
              </w:rPr>
            </w:pPr>
          </w:p>
        </w:tc>
        <w:tc>
          <w:tcPr>
            <w:tcW w:w="884" w:type="dxa"/>
            <w:vAlign w:val="bottom"/>
          </w:tcPr>
          <w:p w:rsidR="009A4DD7" w:rsidRPr="00D84D4A" w:rsidRDefault="009A4DD7">
            <w:pPr>
              <w:spacing w:line="240" w:lineRule="atLeast"/>
              <w:jc w:val="right"/>
              <w:rPr>
                <w:rFonts w:ascii="Arial" w:hAnsi="Arial"/>
                <w:color w:val="0000FF"/>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6207F4" w:rsidRPr="009A4DD7" w:rsidTr="00F74324">
        <w:trPr>
          <w:cantSplit/>
        </w:trPr>
        <w:tc>
          <w:tcPr>
            <w:tcW w:w="207" w:type="dxa"/>
          </w:tcPr>
          <w:p w:rsidR="006207F4" w:rsidRDefault="006207F4">
            <w:pPr>
              <w:spacing w:line="240" w:lineRule="atLeast"/>
              <w:rPr>
                <w:rFonts w:ascii="Arial" w:hAnsi="Arial" w:cs="Arial"/>
                <w:color w:val="0000FF"/>
                <w:lang w:val="fr-BE"/>
              </w:rPr>
            </w:pPr>
          </w:p>
          <w:p w:rsidR="006207F4" w:rsidRPr="009A4DD7" w:rsidRDefault="006207F4">
            <w:pPr>
              <w:spacing w:line="240" w:lineRule="atLeast"/>
              <w:rPr>
                <w:rFonts w:ascii="Arial" w:hAnsi="Arial" w:cs="Arial"/>
                <w:color w:val="0000FF"/>
                <w:lang w:val="fr-BE"/>
              </w:rPr>
            </w:pPr>
          </w:p>
        </w:tc>
        <w:tc>
          <w:tcPr>
            <w:tcW w:w="657" w:type="dxa"/>
            <w:gridSpan w:val="2"/>
          </w:tcPr>
          <w:p w:rsidR="006207F4" w:rsidRPr="009A4DD7" w:rsidRDefault="006207F4">
            <w:pPr>
              <w:spacing w:line="240" w:lineRule="atLeast"/>
              <w:rPr>
                <w:rFonts w:ascii="Arial" w:hAnsi="Arial" w:cs="Arial"/>
                <w:color w:val="0000FF"/>
                <w:lang w:val="fr-BE"/>
              </w:rPr>
            </w:pPr>
          </w:p>
        </w:tc>
        <w:tc>
          <w:tcPr>
            <w:tcW w:w="864" w:type="dxa"/>
            <w:gridSpan w:val="2"/>
          </w:tcPr>
          <w:p w:rsidR="006207F4" w:rsidRPr="00D84D4A" w:rsidRDefault="006207F4">
            <w:pPr>
              <w:spacing w:line="240" w:lineRule="atLeast"/>
              <w:rPr>
                <w:rFonts w:ascii="Arial" w:hAnsi="Arial"/>
                <w:color w:val="0000FF"/>
              </w:rPr>
            </w:pPr>
          </w:p>
        </w:tc>
        <w:tc>
          <w:tcPr>
            <w:tcW w:w="864" w:type="dxa"/>
          </w:tcPr>
          <w:p w:rsidR="006207F4" w:rsidRPr="00D84D4A" w:rsidRDefault="006207F4">
            <w:pPr>
              <w:spacing w:line="240" w:lineRule="atLeast"/>
              <w:rPr>
                <w:rFonts w:ascii="Arial" w:hAnsi="Arial"/>
                <w:color w:val="0000FF"/>
              </w:rPr>
            </w:pPr>
          </w:p>
        </w:tc>
        <w:tc>
          <w:tcPr>
            <w:tcW w:w="5472" w:type="dxa"/>
            <w:gridSpan w:val="2"/>
          </w:tcPr>
          <w:p w:rsidR="006207F4" w:rsidRPr="00D84D4A" w:rsidRDefault="006207F4">
            <w:pPr>
              <w:spacing w:line="240" w:lineRule="atLeast"/>
              <w:jc w:val="both"/>
              <w:rPr>
                <w:rFonts w:ascii="Arial" w:hAnsi="Arial" w:cs="Arial"/>
                <w:color w:val="0000FF"/>
                <w:lang w:val="fr-FR"/>
              </w:rPr>
            </w:pPr>
          </w:p>
        </w:tc>
        <w:tc>
          <w:tcPr>
            <w:tcW w:w="364" w:type="dxa"/>
            <w:vAlign w:val="bottom"/>
          </w:tcPr>
          <w:p w:rsidR="006207F4" w:rsidRPr="00D84D4A" w:rsidRDefault="006207F4">
            <w:pPr>
              <w:spacing w:line="240" w:lineRule="atLeast"/>
              <w:jc w:val="right"/>
              <w:rPr>
                <w:rFonts w:ascii="Arial" w:hAnsi="Arial"/>
                <w:color w:val="0000FF"/>
              </w:rPr>
            </w:pPr>
          </w:p>
        </w:tc>
        <w:tc>
          <w:tcPr>
            <w:tcW w:w="884" w:type="dxa"/>
            <w:vAlign w:val="bottom"/>
          </w:tcPr>
          <w:p w:rsidR="006207F4" w:rsidRPr="00D84D4A" w:rsidRDefault="006207F4">
            <w:pPr>
              <w:spacing w:line="240" w:lineRule="atLeast"/>
              <w:jc w:val="right"/>
              <w:rPr>
                <w:rFonts w:ascii="Arial" w:hAnsi="Arial"/>
                <w:color w:val="0000FF"/>
              </w:rPr>
            </w:pPr>
          </w:p>
        </w:tc>
        <w:tc>
          <w:tcPr>
            <w:tcW w:w="290" w:type="dxa"/>
            <w:vAlign w:val="bottom"/>
          </w:tcPr>
          <w:p w:rsidR="006207F4" w:rsidRPr="009A4DD7" w:rsidRDefault="006207F4">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523095</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523106</w:t>
            </w:r>
          </w:p>
        </w:tc>
        <w:tc>
          <w:tcPr>
            <w:tcW w:w="5472" w:type="dxa"/>
            <w:gridSpan w:val="2"/>
          </w:tcPr>
          <w:p w:rsidR="009A4DD7" w:rsidRPr="00D84D4A" w:rsidRDefault="00D84D4A" w:rsidP="00D84D4A">
            <w:pPr>
              <w:spacing w:line="240" w:lineRule="atLeast"/>
              <w:jc w:val="both"/>
              <w:rPr>
                <w:rFonts w:ascii="Arial" w:hAnsi="Arial" w:cs="Arial"/>
                <w:color w:val="0000FF"/>
                <w:lang w:val="fr-FR"/>
              </w:rPr>
            </w:pPr>
            <w:r w:rsidRPr="00D84D4A">
              <w:rPr>
                <w:rFonts w:ascii="Arial" w:hAnsi="Arial" w:cs="Arial"/>
                <w:color w:val="0000FF"/>
                <w:lang w:val="fr-FR"/>
              </w:rPr>
              <w:t>Intervention forfaitaire pour système</w:t>
            </w:r>
            <w:r>
              <w:rPr>
                <w:rFonts w:ascii="Arial" w:hAnsi="Arial" w:cs="Arial"/>
                <w:color w:val="0000FF"/>
                <w:lang w:val="fr-FR"/>
              </w:rPr>
              <w:t xml:space="preserve"> </w:t>
            </w:r>
            <w:r w:rsidRPr="00D84D4A">
              <w:rPr>
                <w:rFonts w:ascii="Arial" w:hAnsi="Arial" w:cs="Arial"/>
                <w:color w:val="0000FF"/>
                <w:lang w:val="fr-FR"/>
              </w:rPr>
              <w:t>de fixation pour les deux genoux</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203,40</w:t>
            </w: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p>
        </w:tc>
        <w:tc>
          <w:tcPr>
            <w:tcW w:w="864" w:type="dxa"/>
          </w:tcPr>
          <w:p w:rsidR="009A4DD7" w:rsidRPr="00D84D4A" w:rsidRDefault="009A4DD7">
            <w:pPr>
              <w:spacing w:line="240" w:lineRule="atLeast"/>
              <w:rPr>
                <w:rFonts w:ascii="Arial" w:hAnsi="Arial"/>
                <w:color w:val="0000FF"/>
              </w:rPr>
            </w:pPr>
          </w:p>
        </w:tc>
        <w:tc>
          <w:tcPr>
            <w:tcW w:w="5472" w:type="dxa"/>
            <w:gridSpan w:val="2"/>
          </w:tcPr>
          <w:p w:rsidR="009A4DD7" w:rsidRPr="00D84D4A" w:rsidRDefault="009A4DD7">
            <w:pPr>
              <w:spacing w:line="240" w:lineRule="atLeast"/>
              <w:jc w:val="both"/>
              <w:rPr>
                <w:rFonts w:ascii="Arial" w:hAnsi="Arial" w:cs="Arial"/>
                <w:color w:val="0000FF"/>
                <w:lang w:val="fr-FR"/>
              </w:rPr>
            </w:pPr>
          </w:p>
        </w:tc>
        <w:tc>
          <w:tcPr>
            <w:tcW w:w="364" w:type="dxa"/>
            <w:vAlign w:val="bottom"/>
          </w:tcPr>
          <w:p w:rsidR="009A4DD7" w:rsidRPr="00D84D4A" w:rsidRDefault="009A4DD7">
            <w:pPr>
              <w:spacing w:line="240" w:lineRule="atLeast"/>
              <w:jc w:val="right"/>
              <w:rPr>
                <w:rFonts w:ascii="Arial" w:hAnsi="Arial"/>
                <w:color w:val="0000FF"/>
              </w:rPr>
            </w:pPr>
          </w:p>
        </w:tc>
        <w:tc>
          <w:tcPr>
            <w:tcW w:w="884" w:type="dxa"/>
            <w:vAlign w:val="bottom"/>
          </w:tcPr>
          <w:p w:rsidR="009A4DD7" w:rsidRPr="00D84D4A" w:rsidRDefault="009A4DD7">
            <w:pPr>
              <w:spacing w:line="240" w:lineRule="atLeast"/>
              <w:jc w:val="right"/>
              <w:rPr>
                <w:rFonts w:ascii="Arial" w:hAnsi="Arial"/>
                <w:color w:val="0000FF"/>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523110</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523121</w:t>
            </w:r>
          </w:p>
        </w:tc>
        <w:tc>
          <w:tcPr>
            <w:tcW w:w="5472" w:type="dxa"/>
            <w:gridSpan w:val="2"/>
          </w:tcPr>
          <w:p w:rsidR="009A4DD7" w:rsidRPr="00D84D4A" w:rsidRDefault="00D84D4A" w:rsidP="00D84D4A">
            <w:pPr>
              <w:spacing w:line="240" w:lineRule="atLeast"/>
              <w:jc w:val="both"/>
              <w:rPr>
                <w:rFonts w:ascii="Arial" w:hAnsi="Arial" w:cs="Arial"/>
                <w:color w:val="0000FF"/>
                <w:lang w:val="fr-FR"/>
              </w:rPr>
            </w:pPr>
            <w:r w:rsidRPr="00D84D4A">
              <w:rPr>
                <w:rFonts w:ascii="Arial" w:hAnsi="Arial" w:cs="Arial"/>
                <w:color w:val="0000FF"/>
                <w:lang w:val="fr-FR"/>
              </w:rPr>
              <w:t>Intervention forfaitaire pour repose-pied</w:t>
            </w:r>
            <w:r>
              <w:rPr>
                <w:rFonts w:ascii="Arial" w:hAnsi="Arial" w:cs="Arial"/>
                <w:color w:val="0000FF"/>
                <w:lang w:val="fr-FR"/>
              </w:rPr>
              <w:t xml:space="preserve"> </w:t>
            </w:r>
            <w:r w:rsidRPr="00D84D4A">
              <w:rPr>
                <w:rFonts w:ascii="Arial" w:hAnsi="Arial" w:cs="Arial"/>
                <w:color w:val="0000FF"/>
                <w:lang w:val="fr-FR"/>
              </w:rPr>
              <w:t>renforcé (par pièce)</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35,46</w:t>
            </w: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p>
        </w:tc>
        <w:tc>
          <w:tcPr>
            <w:tcW w:w="864" w:type="dxa"/>
          </w:tcPr>
          <w:p w:rsidR="009A4DD7" w:rsidRPr="00D84D4A" w:rsidRDefault="009A4DD7">
            <w:pPr>
              <w:spacing w:line="240" w:lineRule="atLeast"/>
              <w:rPr>
                <w:rFonts w:ascii="Arial" w:hAnsi="Arial"/>
                <w:color w:val="0000FF"/>
              </w:rPr>
            </w:pPr>
          </w:p>
        </w:tc>
        <w:tc>
          <w:tcPr>
            <w:tcW w:w="5472" w:type="dxa"/>
            <w:gridSpan w:val="2"/>
          </w:tcPr>
          <w:p w:rsidR="009A4DD7" w:rsidRPr="00D84D4A" w:rsidRDefault="009A4DD7">
            <w:pPr>
              <w:spacing w:line="240" w:lineRule="atLeast"/>
              <w:jc w:val="both"/>
              <w:rPr>
                <w:rFonts w:ascii="Arial" w:hAnsi="Arial" w:cs="Arial"/>
                <w:color w:val="0000FF"/>
                <w:lang w:val="fr-FR"/>
              </w:rPr>
            </w:pPr>
          </w:p>
        </w:tc>
        <w:tc>
          <w:tcPr>
            <w:tcW w:w="364" w:type="dxa"/>
            <w:vAlign w:val="bottom"/>
          </w:tcPr>
          <w:p w:rsidR="009A4DD7" w:rsidRPr="00D84D4A" w:rsidRDefault="009A4DD7">
            <w:pPr>
              <w:spacing w:line="240" w:lineRule="atLeast"/>
              <w:jc w:val="right"/>
              <w:rPr>
                <w:rFonts w:ascii="Arial" w:hAnsi="Arial"/>
                <w:color w:val="0000FF"/>
              </w:rPr>
            </w:pPr>
          </w:p>
        </w:tc>
        <w:tc>
          <w:tcPr>
            <w:tcW w:w="884" w:type="dxa"/>
            <w:vAlign w:val="bottom"/>
          </w:tcPr>
          <w:p w:rsidR="009A4DD7" w:rsidRPr="00D84D4A" w:rsidRDefault="009A4DD7">
            <w:pPr>
              <w:spacing w:line="240" w:lineRule="atLeast"/>
              <w:jc w:val="right"/>
              <w:rPr>
                <w:rFonts w:ascii="Arial" w:hAnsi="Arial"/>
                <w:color w:val="0000FF"/>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523132</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523143</w:t>
            </w:r>
          </w:p>
        </w:tc>
        <w:tc>
          <w:tcPr>
            <w:tcW w:w="5472" w:type="dxa"/>
            <w:gridSpan w:val="2"/>
          </w:tcPr>
          <w:p w:rsidR="009A4DD7" w:rsidRPr="00D84D4A" w:rsidRDefault="00D84D4A" w:rsidP="00D84D4A">
            <w:pPr>
              <w:spacing w:line="240" w:lineRule="atLeast"/>
              <w:jc w:val="both"/>
              <w:rPr>
                <w:rFonts w:ascii="Arial" w:hAnsi="Arial" w:cs="Arial"/>
                <w:color w:val="0000FF"/>
                <w:lang w:val="fr-FR"/>
              </w:rPr>
            </w:pPr>
            <w:r w:rsidRPr="00D84D4A">
              <w:rPr>
                <w:rFonts w:ascii="Arial" w:hAnsi="Arial" w:cs="Arial"/>
                <w:color w:val="0000FF"/>
                <w:lang w:val="fr-FR"/>
              </w:rPr>
              <w:t>Intervention forfaitaire pour repose-jambe</w:t>
            </w:r>
            <w:r>
              <w:rPr>
                <w:rFonts w:ascii="Arial" w:hAnsi="Arial" w:cs="Arial"/>
                <w:color w:val="0000FF"/>
                <w:lang w:val="fr-FR"/>
              </w:rPr>
              <w:t xml:space="preserve"> </w:t>
            </w:r>
            <w:r w:rsidRPr="00D84D4A">
              <w:rPr>
                <w:rFonts w:ascii="Arial" w:hAnsi="Arial" w:cs="Arial"/>
                <w:color w:val="0000FF"/>
                <w:lang w:val="fr-FR"/>
              </w:rPr>
              <w:t>renforcé (par pièce)</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101,08</w:t>
            </w: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9A4DD7" w:rsidRDefault="009A4DD7">
            <w:pPr>
              <w:spacing w:line="240" w:lineRule="atLeast"/>
              <w:rPr>
                <w:rFonts w:ascii="Arial" w:hAnsi="Arial" w:cs="Arial"/>
                <w:color w:val="0000FF"/>
                <w:lang w:val="fr-BE"/>
              </w:rPr>
            </w:pPr>
          </w:p>
        </w:tc>
        <w:tc>
          <w:tcPr>
            <w:tcW w:w="864" w:type="dxa"/>
          </w:tcPr>
          <w:p w:rsidR="009A4DD7" w:rsidRPr="009A4DD7" w:rsidRDefault="009A4DD7">
            <w:pPr>
              <w:spacing w:line="240" w:lineRule="atLeast"/>
              <w:rPr>
                <w:rFonts w:ascii="Arial" w:hAnsi="Arial" w:cs="Arial"/>
                <w:color w:val="0000FF"/>
                <w:lang w:val="fr-BE"/>
              </w:rPr>
            </w:pPr>
          </w:p>
        </w:tc>
        <w:tc>
          <w:tcPr>
            <w:tcW w:w="5472" w:type="dxa"/>
            <w:gridSpan w:val="2"/>
          </w:tcPr>
          <w:p w:rsidR="009A4DD7" w:rsidRPr="009A4DD7" w:rsidRDefault="009A4DD7">
            <w:pPr>
              <w:spacing w:line="240" w:lineRule="atLeast"/>
              <w:jc w:val="both"/>
              <w:rPr>
                <w:rFonts w:ascii="Arial" w:hAnsi="Arial" w:cs="Arial"/>
                <w:lang w:val="fr-FR"/>
              </w:rPr>
            </w:pPr>
          </w:p>
        </w:tc>
        <w:tc>
          <w:tcPr>
            <w:tcW w:w="364" w:type="dxa"/>
            <w:vAlign w:val="bottom"/>
          </w:tcPr>
          <w:p w:rsidR="009A4DD7" w:rsidRPr="009A4DD7" w:rsidRDefault="009A4DD7">
            <w:pPr>
              <w:spacing w:line="240" w:lineRule="atLeast"/>
              <w:jc w:val="right"/>
              <w:rPr>
                <w:rFonts w:ascii="Arial" w:hAnsi="Arial" w:cs="Arial"/>
                <w:color w:val="0000FF"/>
                <w:lang w:val="fr-BE"/>
              </w:rPr>
            </w:pPr>
          </w:p>
        </w:tc>
        <w:tc>
          <w:tcPr>
            <w:tcW w:w="884" w:type="dxa"/>
            <w:vAlign w:val="bottom"/>
          </w:tcPr>
          <w:p w:rsidR="009A4DD7" w:rsidRPr="009A4DD7" w:rsidRDefault="009A4DD7">
            <w:pPr>
              <w:spacing w:line="240" w:lineRule="atLeast"/>
              <w:jc w:val="right"/>
              <w:rPr>
                <w:rFonts w:ascii="Arial" w:hAnsi="Arial" w:cs="Arial"/>
                <w:color w:val="0000FF"/>
                <w:lang w:val="fr-BE"/>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D84D4A" w:rsidTr="00F74324">
        <w:trPr>
          <w:cantSplit/>
        </w:trPr>
        <w:tc>
          <w:tcPr>
            <w:tcW w:w="207" w:type="dxa"/>
          </w:tcPr>
          <w:p w:rsidR="009A4DD7" w:rsidRPr="00D84D4A" w:rsidRDefault="009A4DD7" w:rsidP="00D84D4A">
            <w:pPr>
              <w:spacing w:line="240" w:lineRule="atLeast"/>
              <w:jc w:val="both"/>
              <w:rPr>
                <w:rFonts w:ascii="Arial" w:hAnsi="Arial"/>
                <w:color w:val="0000FF"/>
                <w:lang w:val="fr-FR"/>
              </w:rPr>
            </w:pPr>
          </w:p>
        </w:tc>
        <w:tc>
          <w:tcPr>
            <w:tcW w:w="9105" w:type="dxa"/>
            <w:gridSpan w:val="9"/>
          </w:tcPr>
          <w:p w:rsidR="009A4DD7" w:rsidRPr="00D84D4A" w:rsidRDefault="00D84D4A" w:rsidP="00D84D4A">
            <w:pPr>
              <w:spacing w:line="240" w:lineRule="atLeast"/>
              <w:jc w:val="both"/>
              <w:rPr>
                <w:rFonts w:ascii="Arial" w:hAnsi="Arial"/>
                <w:color w:val="0000FF"/>
                <w:lang w:val="fr-FR"/>
              </w:rPr>
            </w:pPr>
            <w:r w:rsidRPr="00D84D4A">
              <w:rPr>
                <w:rFonts w:ascii="Arial" w:hAnsi="Arial"/>
                <w:color w:val="0000FF"/>
                <w:lang w:val="fr-FR"/>
              </w:rPr>
              <w:t>Les prestations 523051-523062, 523073-523084, 523095-523106, 523110-523121 et 523132-523143 ne sont pas cumulables avec les prestations</w:t>
            </w:r>
            <w:r>
              <w:rPr>
                <w:rFonts w:ascii="Arial" w:hAnsi="Arial"/>
                <w:color w:val="0000FF"/>
                <w:lang w:val="fr-FR"/>
              </w:rPr>
              <w:t xml:space="preserve"> </w:t>
            </w:r>
            <w:r w:rsidRPr="00D84D4A">
              <w:rPr>
                <w:rFonts w:ascii="Arial" w:hAnsi="Arial"/>
                <w:color w:val="0000FF"/>
                <w:lang w:val="fr-FR"/>
              </w:rPr>
              <w:t>646251, 646273, 646391, 646413, 646435, 646450, 646472 de l’article 29 de</w:t>
            </w:r>
            <w:r>
              <w:rPr>
                <w:rFonts w:ascii="Arial" w:hAnsi="Arial"/>
                <w:color w:val="0000FF"/>
                <w:lang w:val="fr-FR"/>
              </w:rPr>
              <w:t xml:space="preserve"> </w:t>
            </w:r>
            <w:r w:rsidRPr="00D84D4A">
              <w:rPr>
                <w:rFonts w:ascii="Arial" w:hAnsi="Arial"/>
                <w:color w:val="0000FF"/>
                <w:lang w:val="fr-FR"/>
              </w:rPr>
              <w:t>la nomenclature.</w:t>
            </w:r>
          </w:p>
        </w:tc>
        <w:tc>
          <w:tcPr>
            <w:tcW w:w="290" w:type="dxa"/>
            <w:vAlign w:val="bottom"/>
          </w:tcPr>
          <w:p w:rsidR="009A4DD7" w:rsidRPr="00D84D4A" w:rsidRDefault="009A4DD7" w:rsidP="00D84D4A">
            <w:pPr>
              <w:spacing w:line="240" w:lineRule="atLeast"/>
              <w:jc w:val="both"/>
              <w:rPr>
                <w:rFonts w:ascii="Arial" w:hAnsi="Arial"/>
                <w:color w:val="0000FF"/>
                <w:lang w:val="fr-FR"/>
              </w:rPr>
            </w:pPr>
          </w:p>
        </w:tc>
      </w:tr>
      <w:tr w:rsidR="009A4DD7" w:rsidRPr="007F438E" w:rsidTr="00F74324">
        <w:trPr>
          <w:cantSplit/>
        </w:trPr>
        <w:tc>
          <w:tcPr>
            <w:tcW w:w="207" w:type="dxa"/>
          </w:tcPr>
          <w:p w:rsidR="009A4DD7" w:rsidRPr="009A4DD7" w:rsidRDefault="009A4DD7" w:rsidP="00C2658B">
            <w:pPr>
              <w:spacing w:line="240" w:lineRule="atLeast"/>
              <w:rPr>
                <w:rFonts w:ascii="Arial" w:hAnsi="Arial" w:cs="Arial"/>
                <w:color w:val="0000FF"/>
                <w:lang w:val="fr-FR"/>
              </w:rPr>
            </w:pPr>
          </w:p>
        </w:tc>
        <w:tc>
          <w:tcPr>
            <w:tcW w:w="9105" w:type="dxa"/>
            <w:gridSpan w:val="9"/>
          </w:tcPr>
          <w:p w:rsidR="009A4DD7" w:rsidRPr="009A4DD7" w:rsidRDefault="009A4DD7" w:rsidP="00C2658B">
            <w:pPr>
              <w:spacing w:line="240" w:lineRule="atLeast"/>
              <w:rPr>
                <w:rFonts w:ascii="Arial" w:hAnsi="Arial" w:cs="Arial"/>
                <w:lang w:val="fr-BE"/>
              </w:rPr>
            </w:pPr>
          </w:p>
        </w:tc>
        <w:tc>
          <w:tcPr>
            <w:tcW w:w="290" w:type="dxa"/>
            <w:vAlign w:val="bottom"/>
          </w:tcPr>
          <w:p w:rsidR="009A4DD7" w:rsidRPr="009A4DD7" w:rsidRDefault="009A4DD7" w:rsidP="00C2658B">
            <w:pPr>
              <w:spacing w:line="240" w:lineRule="atLeast"/>
              <w:jc w:val="right"/>
              <w:rPr>
                <w:rFonts w:ascii="Arial" w:hAnsi="Arial" w:cs="Arial"/>
                <w:color w:val="0000FF"/>
                <w:lang w:val="fr-FR"/>
              </w:rPr>
            </w:pPr>
          </w:p>
        </w:tc>
      </w:tr>
      <w:tr w:rsidR="009A4DD7" w:rsidRPr="00D84D4A" w:rsidTr="00F74324">
        <w:trPr>
          <w:cantSplit/>
        </w:trPr>
        <w:tc>
          <w:tcPr>
            <w:tcW w:w="207" w:type="dxa"/>
          </w:tcPr>
          <w:p w:rsidR="009A4DD7" w:rsidRPr="00D84D4A" w:rsidRDefault="009A4DD7" w:rsidP="00D84D4A">
            <w:pPr>
              <w:spacing w:line="240" w:lineRule="atLeast"/>
              <w:jc w:val="both"/>
              <w:rPr>
                <w:rFonts w:ascii="Arial" w:hAnsi="Arial"/>
                <w:color w:val="0000FF"/>
                <w:lang w:val="fr-FR"/>
              </w:rPr>
            </w:pPr>
          </w:p>
        </w:tc>
        <w:tc>
          <w:tcPr>
            <w:tcW w:w="9105" w:type="dxa"/>
            <w:gridSpan w:val="9"/>
          </w:tcPr>
          <w:p w:rsidR="009A4DD7" w:rsidRPr="00D84D4A" w:rsidRDefault="00D84D4A" w:rsidP="00D84D4A">
            <w:pPr>
              <w:spacing w:line="240" w:lineRule="atLeast"/>
              <w:jc w:val="both"/>
              <w:rPr>
                <w:rFonts w:ascii="Arial" w:hAnsi="Arial"/>
                <w:color w:val="0000FF"/>
                <w:lang w:val="fr-FR"/>
              </w:rPr>
            </w:pPr>
            <w:r w:rsidRPr="00D84D4A">
              <w:rPr>
                <w:rFonts w:ascii="Arial" w:hAnsi="Arial"/>
                <w:color w:val="0000FF"/>
                <w:lang w:val="fr-FR"/>
              </w:rPr>
              <w:t>3.2. Membres supérieurs</w:t>
            </w:r>
          </w:p>
        </w:tc>
        <w:tc>
          <w:tcPr>
            <w:tcW w:w="290" w:type="dxa"/>
            <w:vAlign w:val="bottom"/>
          </w:tcPr>
          <w:p w:rsidR="009A4DD7" w:rsidRPr="00D84D4A" w:rsidRDefault="009A4DD7" w:rsidP="00D84D4A">
            <w:pPr>
              <w:spacing w:line="240" w:lineRule="atLeast"/>
              <w:jc w:val="both"/>
              <w:rPr>
                <w:rFonts w:ascii="Arial" w:hAnsi="Arial"/>
                <w:color w:val="0000FF"/>
                <w:lang w:val="fr-FR"/>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523176</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523180</w:t>
            </w:r>
          </w:p>
        </w:tc>
        <w:tc>
          <w:tcPr>
            <w:tcW w:w="5472" w:type="dxa"/>
            <w:gridSpan w:val="2"/>
          </w:tcPr>
          <w:p w:rsidR="009A4DD7" w:rsidRPr="00D84D4A" w:rsidRDefault="00D84D4A" w:rsidP="00D84D4A">
            <w:pPr>
              <w:spacing w:line="240" w:lineRule="atLeast"/>
              <w:jc w:val="both"/>
              <w:rPr>
                <w:rFonts w:ascii="Arial" w:hAnsi="Arial"/>
                <w:color w:val="0000FF"/>
                <w:lang w:val="fr-BE"/>
              </w:rPr>
            </w:pPr>
            <w:r w:rsidRPr="00D84D4A">
              <w:rPr>
                <w:rFonts w:ascii="Arial" w:hAnsi="Arial"/>
                <w:color w:val="0000FF"/>
                <w:lang w:val="fr-BE"/>
              </w:rPr>
              <w:t>Intervention forfaitaire pour cousin d’accoudoir en forme de gouttière, renforcé ou élargi (par pièce)</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110,83</w:t>
            </w: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p>
        </w:tc>
        <w:tc>
          <w:tcPr>
            <w:tcW w:w="864" w:type="dxa"/>
          </w:tcPr>
          <w:p w:rsidR="009A4DD7" w:rsidRPr="00D84D4A" w:rsidRDefault="009A4DD7">
            <w:pPr>
              <w:spacing w:line="240" w:lineRule="atLeast"/>
              <w:rPr>
                <w:rFonts w:ascii="Arial" w:hAnsi="Arial"/>
                <w:color w:val="0000FF"/>
              </w:rPr>
            </w:pPr>
          </w:p>
        </w:tc>
        <w:tc>
          <w:tcPr>
            <w:tcW w:w="5472" w:type="dxa"/>
            <w:gridSpan w:val="2"/>
          </w:tcPr>
          <w:p w:rsidR="009A4DD7" w:rsidRPr="00D84D4A" w:rsidRDefault="009A4DD7">
            <w:pPr>
              <w:spacing w:line="240" w:lineRule="atLeast"/>
              <w:jc w:val="both"/>
              <w:rPr>
                <w:rFonts w:ascii="Arial" w:hAnsi="Arial"/>
                <w:color w:val="0000FF"/>
              </w:rPr>
            </w:pPr>
          </w:p>
        </w:tc>
        <w:tc>
          <w:tcPr>
            <w:tcW w:w="364" w:type="dxa"/>
            <w:vAlign w:val="bottom"/>
          </w:tcPr>
          <w:p w:rsidR="009A4DD7" w:rsidRPr="00D84D4A" w:rsidRDefault="009A4DD7">
            <w:pPr>
              <w:spacing w:line="240" w:lineRule="atLeast"/>
              <w:jc w:val="right"/>
              <w:rPr>
                <w:rFonts w:ascii="Arial" w:hAnsi="Arial"/>
                <w:color w:val="0000FF"/>
              </w:rPr>
            </w:pPr>
          </w:p>
        </w:tc>
        <w:tc>
          <w:tcPr>
            <w:tcW w:w="884" w:type="dxa"/>
            <w:vAlign w:val="bottom"/>
          </w:tcPr>
          <w:p w:rsidR="009A4DD7" w:rsidRPr="00D84D4A" w:rsidRDefault="009A4DD7">
            <w:pPr>
              <w:spacing w:line="240" w:lineRule="atLeast"/>
              <w:jc w:val="right"/>
              <w:rPr>
                <w:rFonts w:ascii="Arial" w:hAnsi="Arial"/>
                <w:color w:val="0000FF"/>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D84D4A" w:rsidRDefault="009A4DD7">
            <w:pPr>
              <w:spacing w:line="240" w:lineRule="atLeast"/>
              <w:rPr>
                <w:rFonts w:ascii="Arial" w:hAnsi="Arial"/>
                <w:color w:val="0000FF"/>
              </w:rPr>
            </w:pPr>
            <w:r w:rsidRPr="00D84D4A">
              <w:rPr>
                <w:rFonts w:ascii="Arial" w:hAnsi="Arial"/>
                <w:color w:val="0000FF"/>
              </w:rPr>
              <w:t>523191</w:t>
            </w:r>
          </w:p>
        </w:tc>
        <w:tc>
          <w:tcPr>
            <w:tcW w:w="864" w:type="dxa"/>
          </w:tcPr>
          <w:p w:rsidR="009A4DD7" w:rsidRPr="00D84D4A" w:rsidRDefault="009A4DD7">
            <w:pPr>
              <w:spacing w:line="240" w:lineRule="atLeast"/>
              <w:rPr>
                <w:rFonts w:ascii="Arial" w:hAnsi="Arial"/>
                <w:color w:val="0000FF"/>
              </w:rPr>
            </w:pPr>
            <w:r w:rsidRPr="00D84D4A">
              <w:rPr>
                <w:rFonts w:ascii="Arial" w:hAnsi="Arial"/>
                <w:color w:val="0000FF"/>
              </w:rPr>
              <w:t>523202</w:t>
            </w:r>
          </w:p>
        </w:tc>
        <w:tc>
          <w:tcPr>
            <w:tcW w:w="5472" w:type="dxa"/>
            <w:gridSpan w:val="2"/>
          </w:tcPr>
          <w:p w:rsidR="009A4DD7" w:rsidRPr="00D84D4A" w:rsidRDefault="00D84D4A" w:rsidP="00D84D4A">
            <w:pPr>
              <w:spacing w:line="240" w:lineRule="atLeast"/>
              <w:jc w:val="both"/>
              <w:rPr>
                <w:rFonts w:ascii="Arial" w:hAnsi="Arial"/>
                <w:color w:val="0000FF"/>
                <w:lang w:val="fr-BE"/>
              </w:rPr>
            </w:pPr>
            <w:r w:rsidRPr="00D84D4A">
              <w:rPr>
                <w:rFonts w:ascii="Arial" w:hAnsi="Arial"/>
                <w:color w:val="0000FF"/>
                <w:lang w:val="fr-BE"/>
              </w:rPr>
              <w:t>Intervention forfaitaire pour cousin d’accoudoir en forme de gouttière et articulé (par pièce)</w:t>
            </w:r>
          </w:p>
        </w:tc>
        <w:tc>
          <w:tcPr>
            <w:tcW w:w="36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Y</w:t>
            </w:r>
          </w:p>
        </w:tc>
        <w:tc>
          <w:tcPr>
            <w:tcW w:w="884" w:type="dxa"/>
            <w:vAlign w:val="bottom"/>
          </w:tcPr>
          <w:p w:rsidR="009A4DD7" w:rsidRPr="00D84D4A" w:rsidRDefault="009A4DD7">
            <w:pPr>
              <w:spacing w:line="240" w:lineRule="atLeast"/>
              <w:jc w:val="right"/>
              <w:rPr>
                <w:rFonts w:ascii="Arial" w:hAnsi="Arial"/>
                <w:color w:val="0000FF"/>
              </w:rPr>
            </w:pPr>
            <w:r w:rsidRPr="00D84D4A">
              <w:rPr>
                <w:rFonts w:ascii="Arial" w:hAnsi="Arial"/>
                <w:color w:val="0000FF"/>
              </w:rPr>
              <w:t>144,07</w:t>
            </w:r>
          </w:p>
        </w:tc>
        <w:tc>
          <w:tcPr>
            <w:tcW w:w="290" w:type="dxa"/>
            <w:vAlign w:val="bottom"/>
          </w:tcPr>
          <w:p w:rsidR="009A4DD7" w:rsidRPr="009A4DD7" w:rsidRDefault="009A4DD7">
            <w:pPr>
              <w:spacing w:line="240" w:lineRule="atLeast"/>
              <w:jc w:val="right"/>
              <w:rPr>
                <w:rFonts w:ascii="Arial" w:hAnsi="Arial" w:cs="Arial"/>
                <w:color w:val="0000FF"/>
                <w:lang w:val="fr-BE"/>
              </w:rPr>
            </w:pPr>
            <w:r w:rsidRPr="009A4DD7">
              <w:rPr>
                <w:rFonts w:ascii="Arial" w:hAnsi="Arial" w:cs="Arial"/>
                <w:color w:val="0000FF"/>
                <w:lang w:val="fr-FR"/>
              </w:rPr>
              <w:t>"</w:t>
            </w:r>
          </w:p>
        </w:tc>
      </w:tr>
      <w:tr w:rsidR="009A4DD7" w:rsidRPr="009A4DD7" w:rsidTr="00F74324">
        <w:trPr>
          <w:cantSplit/>
        </w:trPr>
        <w:tc>
          <w:tcPr>
            <w:tcW w:w="207" w:type="dxa"/>
          </w:tcPr>
          <w:p w:rsidR="009A4DD7" w:rsidRPr="009A4DD7" w:rsidRDefault="009A4DD7">
            <w:pPr>
              <w:spacing w:line="240" w:lineRule="atLeast"/>
              <w:rPr>
                <w:rFonts w:ascii="Arial" w:hAnsi="Arial" w:cs="Arial"/>
                <w:color w:val="0000FF"/>
                <w:lang w:val="fr-BE"/>
              </w:rPr>
            </w:pPr>
          </w:p>
        </w:tc>
        <w:tc>
          <w:tcPr>
            <w:tcW w:w="657" w:type="dxa"/>
            <w:gridSpan w:val="2"/>
          </w:tcPr>
          <w:p w:rsidR="009A4DD7" w:rsidRPr="009A4DD7" w:rsidRDefault="009A4DD7">
            <w:pPr>
              <w:spacing w:line="240" w:lineRule="atLeast"/>
              <w:rPr>
                <w:rFonts w:ascii="Arial" w:hAnsi="Arial" w:cs="Arial"/>
                <w:color w:val="0000FF"/>
                <w:lang w:val="fr-BE"/>
              </w:rPr>
            </w:pPr>
          </w:p>
        </w:tc>
        <w:tc>
          <w:tcPr>
            <w:tcW w:w="864" w:type="dxa"/>
            <w:gridSpan w:val="2"/>
          </w:tcPr>
          <w:p w:rsidR="009A4DD7" w:rsidRPr="009A4DD7" w:rsidRDefault="009A4DD7">
            <w:pPr>
              <w:spacing w:line="240" w:lineRule="atLeast"/>
              <w:rPr>
                <w:rFonts w:ascii="Arial" w:hAnsi="Arial" w:cs="Arial"/>
                <w:color w:val="0000FF"/>
                <w:lang w:val="fr-BE"/>
              </w:rPr>
            </w:pPr>
          </w:p>
        </w:tc>
        <w:tc>
          <w:tcPr>
            <w:tcW w:w="864" w:type="dxa"/>
          </w:tcPr>
          <w:p w:rsidR="009A4DD7" w:rsidRPr="009A4DD7" w:rsidRDefault="009A4DD7">
            <w:pPr>
              <w:spacing w:line="240" w:lineRule="atLeast"/>
              <w:rPr>
                <w:rFonts w:ascii="Arial" w:hAnsi="Arial" w:cs="Arial"/>
                <w:color w:val="0000FF"/>
                <w:lang w:val="fr-BE"/>
              </w:rPr>
            </w:pPr>
          </w:p>
        </w:tc>
        <w:tc>
          <w:tcPr>
            <w:tcW w:w="5472" w:type="dxa"/>
            <w:gridSpan w:val="2"/>
          </w:tcPr>
          <w:p w:rsidR="009A4DD7" w:rsidRPr="009A4DD7" w:rsidRDefault="009A4DD7">
            <w:pPr>
              <w:spacing w:line="240" w:lineRule="atLeast"/>
              <w:jc w:val="both"/>
              <w:rPr>
                <w:rFonts w:ascii="Arial" w:hAnsi="Arial" w:cs="Arial"/>
                <w:color w:val="0000FF"/>
                <w:lang w:val="fr-BE"/>
              </w:rPr>
            </w:pPr>
          </w:p>
        </w:tc>
        <w:tc>
          <w:tcPr>
            <w:tcW w:w="364" w:type="dxa"/>
            <w:vAlign w:val="bottom"/>
          </w:tcPr>
          <w:p w:rsidR="009A4DD7" w:rsidRPr="009A4DD7" w:rsidRDefault="009A4DD7">
            <w:pPr>
              <w:spacing w:line="240" w:lineRule="atLeast"/>
              <w:jc w:val="right"/>
              <w:rPr>
                <w:rFonts w:ascii="Arial" w:hAnsi="Arial" w:cs="Arial"/>
                <w:color w:val="0000FF"/>
                <w:lang w:val="fr-BE"/>
              </w:rPr>
            </w:pPr>
          </w:p>
        </w:tc>
        <w:tc>
          <w:tcPr>
            <w:tcW w:w="884" w:type="dxa"/>
            <w:vAlign w:val="bottom"/>
          </w:tcPr>
          <w:p w:rsidR="009A4DD7" w:rsidRPr="009A4DD7" w:rsidRDefault="009A4DD7">
            <w:pPr>
              <w:spacing w:line="240" w:lineRule="atLeast"/>
              <w:jc w:val="right"/>
              <w:rPr>
                <w:rFonts w:ascii="Arial" w:hAnsi="Arial" w:cs="Arial"/>
                <w:color w:val="0000FF"/>
                <w:lang w:val="fr-BE"/>
              </w:rPr>
            </w:pPr>
          </w:p>
        </w:tc>
        <w:tc>
          <w:tcPr>
            <w:tcW w:w="290" w:type="dxa"/>
            <w:vAlign w:val="bottom"/>
          </w:tcPr>
          <w:p w:rsidR="009A4DD7" w:rsidRPr="009A4DD7" w:rsidRDefault="009A4DD7">
            <w:pPr>
              <w:spacing w:line="240" w:lineRule="atLeast"/>
              <w:jc w:val="right"/>
              <w:rPr>
                <w:rFonts w:ascii="Arial" w:hAnsi="Arial" w:cs="Arial"/>
                <w:color w:val="0000FF"/>
                <w:lang w:val="fr-BE"/>
              </w:rPr>
            </w:pPr>
          </w:p>
        </w:tc>
      </w:tr>
      <w:tr w:rsidR="009A4DD7" w:rsidRPr="000D0A10" w:rsidTr="00F74324">
        <w:trPr>
          <w:cantSplit/>
        </w:trPr>
        <w:tc>
          <w:tcPr>
            <w:tcW w:w="207" w:type="dxa"/>
          </w:tcPr>
          <w:p w:rsidR="009A4DD7" w:rsidRPr="000D0A10" w:rsidRDefault="009A4DD7" w:rsidP="00C2658B">
            <w:pPr>
              <w:spacing w:line="240" w:lineRule="atLeast"/>
              <w:rPr>
                <w:rFonts w:ascii="Arial" w:hAnsi="Arial"/>
                <w:color w:val="0000FF"/>
                <w:lang w:val="fr-FR"/>
              </w:rPr>
            </w:pPr>
          </w:p>
        </w:tc>
        <w:tc>
          <w:tcPr>
            <w:tcW w:w="9105" w:type="dxa"/>
            <w:gridSpan w:val="9"/>
          </w:tcPr>
          <w:p w:rsidR="009A4DD7" w:rsidRPr="000D0A10" w:rsidRDefault="009A4DD7" w:rsidP="00C2658B">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9A4DD7" w:rsidRPr="000D0A10" w:rsidRDefault="009A4DD7" w:rsidP="00C2658B">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9A4DD7">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3.3. Positionnement (siège-dossier)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520914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520925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520936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520940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Dossier préformé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185</w:t>
            </w:r>
          </w:p>
        </w:tc>
        <w:tc>
          <w:tcPr>
            <w:tcW w:w="290" w:type="dxa"/>
            <w:vAlign w:val="bottom"/>
          </w:tcPr>
          <w:p w:rsidR="00DA2146" w:rsidRPr="000D0A10" w:rsidRDefault="009A4DD7">
            <w:pPr>
              <w:spacing w:line="240" w:lineRule="atLeast"/>
              <w:jc w:val="right"/>
              <w:rPr>
                <w:rFonts w:ascii="Arial" w:hAnsi="Arial"/>
                <w:color w:val="0000FF"/>
              </w:rPr>
            </w:pPr>
            <w:r w:rsidRPr="000D0A10">
              <w:rPr>
                <w:rFonts w:ascii="Arial" w:hAnsi="Arial"/>
                <w:color w:val="0000FF"/>
                <w:lang w:val="fr-FR"/>
              </w:rPr>
              <w:t>"</w:t>
            </w:r>
          </w:p>
        </w:tc>
      </w:tr>
      <w:tr w:rsidR="009A4DD7" w:rsidRPr="000D0A10" w:rsidTr="00F74324">
        <w:trPr>
          <w:cantSplit/>
        </w:trPr>
        <w:tc>
          <w:tcPr>
            <w:tcW w:w="207" w:type="dxa"/>
          </w:tcPr>
          <w:p w:rsidR="009A4DD7" w:rsidRPr="000D0A10" w:rsidRDefault="009A4DD7" w:rsidP="00C2658B">
            <w:pPr>
              <w:spacing w:line="240" w:lineRule="atLeast"/>
              <w:rPr>
                <w:color w:val="0000FF"/>
                <w:lang w:val="fr-FR"/>
              </w:rPr>
            </w:pPr>
          </w:p>
        </w:tc>
        <w:tc>
          <w:tcPr>
            <w:tcW w:w="657" w:type="dxa"/>
            <w:gridSpan w:val="2"/>
          </w:tcPr>
          <w:p w:rsidR="009A4DD7" w:rsidRPr="000D0A10" w:rsidRDefault="009A4DD7" w:rsidP="00C2658B">
            <w:pPr>
              <w:spacing w:line="240" w:lineRule="atLeast"/>
              <w:rPr>
                <w:color w:val="0000FF"/>
                <w:lang w:val="fr-FR"/>
              </w:rPr>
            </w:pPr>
          </w:p>
        </w:tc>
        <w:tc>
          <w:tcPr>
            <w:tcW w:w="864" w:type="dxa"/>
            <w:gridSpan w:val="2"/>
          </w:tcPr>
          <w:p w:rsidR="009A4DD7" w:rsidRPr="000D0A10" w:rsidRDefault="009A4DD7" w:rsidP="00C2658B">
            <w:pPr>
              <w:spacing w:line="240" w:lineRule="atLeast"/>
              <w:rPr>
                <w:rFonts w:ascii="Arial" w:hAnsi="Arial"/>
                <w:color w:val="0000FF"/>
              </w:rPr>
            </w:pPr>
          </w:p>
        </w:tc>
        <w:tc>
          <w:tcPr>
            <w:tcW w:w="864" w:type="dxa"/>
          </w:tcPr>
          <w:p w:rsidR="009A4DD7" w:rsidRPr="000D0A10" w:rsidRDefault="009A4DD7" w:rsidP="00C2658B">
            <w:pPr>
              <w:spacing w:line="240" w:lineRule="atLeast"/>
              <w:rPr>
                <w:rFonts w:ascii="Arial" w:hAnsi="Arial"/>
                <w:color w:val="0000FF"/>
              </w:rPr>
            </w:pPr>
          </w:p>
        </w:tc>
        <w:tc>
          <w:tcPr>
            <w:tcW w:w="5472" w:type="dxa"/>
            <w:gridSpan w:val="2"/>
          </w:tcPr>
          <w:p w:rsidR="009A4DD7" w:rsidRPr="000D0A10" w:rsidRDefault="009A4DD7" w:rsidP="00C2658B">
            <w:pPr>
              <w:spacing w:line="240" w:lineRule="atLeast"/>
              <w:jc w:val="both"/>
              <w:rPr>
                <w:rFonts w:ascii="Arial" w:hAnsi="Arial" w:cs="Arial"/>
                <w:color w:val="0000FF"/>
                <w:lang w:val="fr-FR"/>
              </w:rPr>
            </w:pPr>
          </w:p>
        </w:tc>
        <w:tc>
          <w:tcPr>
            <w:tcW w:w="364" w:type="dxa"/>
            <w:vAlign w:val="bottom"/>
          </w:tcPr>
          <w:p w:rsidR="009A4DD7" w:rsidRPr="000D0A10" w:rsidRDefault="009A4DD7" w:rsidP="00C2658B">
            <w:pPr>
              <w:spacing w:line="240" w:lineRule="atLeast"/>
              <w:jc w:val="right"/>
              <w:rPr>
                <w:rFonts w:ascii="Arial" w:hAnsi="Arial"/>
                <w:color w:val="0000FF"/>
              </w:rPr>
            </w:pPr>
          </w:p>
        </w:tc>
        <w:tc>
          <w:tcPr>
            <w:tcW w:w="884" w:type="dxa"/>
            <w:vAlign w:val="bottom"/>
          </w:tcPr>
          <w:p w:rsidR="009A4DD7" w:rsidRPr="000D0A10" w:rsidRDefault="009A4DD7" w:rsidP="00C2658B">
            <w:pPr>
              <w:spacing w:line="240" w:lineRule="atLeast"/>
              <w:jc w:val="right"/>
              <w:rPr>
                <w:rFonts w:ascii="Arial" w:hAnsi="Arial"/>
                <w:color w:val="0000FF"/>
              </w:rPr>
            </w:pPr>
          </w:p>
        </w:tc>
        <w:tc>
          <w:tcPr>
            <w:tcW w:w="290" w:type="dxa"/>
            <w:vAlign w:val="bottom"/>
          </w:tcPr>
          <w:p w:rsidR="009A4DD7" w:rsidRPr="000D0A10" w:rsidRDefault="009A4DD7" w:rsidP="00C2658B">
            <w:pPr>
              <w:spacing w:line="240" w:lineRule="atLeast"/>
              <w:jc w:val="right"/>
              <w:rPr>
                <w:rFonts w:ascii="Arial" w:hAnsi="Arial"/>
                <w:color w:val="0000FF"/>
                <w:lang w:val="fr-FR"/>
              </w:rPr>
            </w:pPr>
          </w:p>
        </w:tc>
      </w:tr>
      <w:tr w:rsidR="009A4DD7" w:rsidRPr="00DE77C3" w:rsidTr="00F74324">
        <w:trPr>
          <w:cantSplit/>
        </w:trPr>
        <w:tc>
          <w:tcPr>
            <w:tcW w:w="207" w:type="dxa"/>
          </w:tcPr>
          <w:p w:rsidR="009A4DD7" w:rsidRPr="00DE77C3" w:rsidRDefault="009A4DD7" w:rsidP="00DE77C3">
            <w:pPr>
              <w:spacing w:line="240" w:lineRule="atLeast"/>
              <w:jc w:val="both"/>
              <w:rPr>
                <w:rFonts w:ascii="Arial" w:hAnsi="Arial"/>
                <w:i/>
                <w:color w:val="0000FF"/>
                <w:sz w:val="18"/>
                <w:lang w:val="fr-FR"/>
              </w:rPr>
            </w:pPr>
          </w:p>
        </w:tc>
        <w:tc>
          <w:tcPr>
            <w:tcW w:w="9105" w:type="dxa"/>
            <w:gridSpan w:val="9"/>
          </w:tcPr>
          <w:p w:rsidR="009A4DD7" w:rsidRPr="00DE77C3" w:rsidRDefault="008A0BE0" w:rsidP="00C2658B">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A4DD7" w:rsidRPr="00DE77C3" w:rsidRDefault="009A4DD7" w:rsidP="00DE77C3">
            <w:pPr>
              <w:spacing w:line="240" w:lineRule="atLeast"/>
              <w:jc w:val="both"/>
              <w:rPr>
                <w:rFonts w:ascii="Arial" w:hAnsi="Arial"/>
                <w:i/>
                <w:color w:val="0000FF"/>
                <w:sz w:val="18"/>
                <w:lang w:val="fr-FR"/>
              </w:rPr>
            </w:pPr>
          </w:p>
        </w:tc>
      </w:tr>
      <w:tr w:rsidR="00DA2146" w:rsidRPr="006B7BF0" w:rsidTr="00F74324">
        <w:trPr>
          <w:cantSplit/>
        </w:trPr>
        <w:tc>
          <w:tcPr>
            <w:tcW w:w="207" w:type="dxa"/>
          </w:tcPr>
          <w:p w:rsidR="00DA2146" w:rsidRPr="006B7BF0" w:rsidRDefault="009A4DD7">
            <w:pPr>
              <w:spacing w:line="240" w:lineRule="atLeast"/>
              <w:rPr>
                <w:color w:val="0000FF"/>
              </w:rPr>
            </w:pPr>
            <w:r w:rsidRPr="006B7BF0">
              <w:rPr>
                <w:rFonts w:ascii="Arial" w:hAnsi="Arial"/>
                <w:color w:val="0000FF"/>
                <w:lang w:val="fr-FR"/>
              </w:rPr>
              <w:t>"</w:t>
            </w:r>
          </w:p>
        </w:tc>
        <w:tc>
          <w:tcPr>
            <w:tcW w:w="657" w:type="dxa"/>
            <w:gridSpan w:val="2"/>
          </w:tcPr>
          <w:p w:rsidR="00DA2146" w:rsidRPr="006B7BF0" w:rsidRDefault="00DA2146">
            <w:pPr>
              <w:spacing w:line="240" w:lineRule="atLeast"/>
              <w:rPr>
                <w:color w:val="0000FF"/>
              </w:rPr>
            </w:pPr>
          </w:p>
        </w:tc>
        <w:tc>
          <w:tcPr>
            <w:tcW w:w="864" w:type="dxa"/>
            <w:gridSpan w:val="2"/>
          </w:tcPr>
          <w:p w:rsidR="00DA2146" w:rsidRPr="006B7BF0" w:rsidRDefault="006B7BF0">
            <w:pPr>
              <w:spacing w:line="240" w:lineRule="atLeast"/>
              <w:rPr>
                <w:rFonts w:ascii="Arial" w:hAnsi="Arial"/>
                <w:color w:val="0000FF"/>
              </w:rPr>
            </w:pPr>
            <w:r w:rsidRPr="00C04C87">
              <w:rPr>
                <w:rFonts w:ascii="Arial" w:hAnsi="Arial"/>
                <w:color w:val="0000FF"/>
              </w:rPr>
              <w:t>523235</w:t>
            </w:r>
          </w:p>
        </w:tc>
        <w:tc>
          <w:tcPr>
            <w:tcW w:w="864" w:type="dxa"/>
          </w:tcPr>
          <w:p w:rsidR="00DA2146" w:rsidRPr="006B7BF0" w:rsidRDefault="006B7BF0">
            <w:pPr>
              <w:spacing w:line="240" w:lineRule="atLeast"/>
              <w:rPr>
                <w:rFonts w:ascii="Arial" w:hAnsi="Arial"/>
                <w:color w:val="0000FF"/>
              </w:rPr>
            </w:pPr>
            <w:r w:rsidRPr="00C04C87">
              <w:rPr>
                <w:rFonts w:ascii="Arial" w:hAnsi="Arial"/>
                <w:color w:val="0000FF"/>
              </w:rPr>
              <w:t>523246</w:t>
            </w:r>
          </w:p>
        </w:tc>
        <w:tc>
          <w:tcPr>
            <w:tcW w:w="5472" w:type="dxa"/>
            <w:gridSpan w:val="2"/>
          </w:tcPr>
          <w:p w:rsidR="00DA2146" w:rsidRPr="00C04C87" w:rsidRDefault="00C04C87" w:rsidP="006B7BF0">
            <w:pPr>
              <w:spacing w:line="240" w:lineRule="atLeast"/>
              <w:jc w:val="both"/>
              <w:rPr>
                <w:rFonts w:ascii="Arial" w:hAnsi="Arial"/>
                <w:color w:val="0000FF"/>
                <w:lang w:val="fr-FR"/>
              </w:rPr>
            </w:pPr>
            <w:r w:rsidRPr="00C04C87">
              <w:rPr>
                <w:rFonts w:ascii="Arial" w:hAnsi="Arial"/>
                <w:color w:val="0000FF"/>
                <w:lang w:val="fr-FR"/>
              </w:rPr>
              <w:t>Support fémoral (par paire)</w:t>
            </w:r>
          </w:p>
        </w:tc>
        <w:tc>
          <w:tcPr>
            <w:tcW w:w="364" w:type="dxa"/>
            <w:vAlign w:val="bottom"/>
          </w:tcPr>
          <w:p w:rsidR="00DA2146" w:rsidRPr="00C04C87" w:rsidRDefault="006B7BF0">
            <w:pPr>
              <w:spacing w:line="240" w:lineRule="atLeast"/>
              <w:jc w:val="right"/>
              <w:rPr>
                <w:rFonts w:ascii="Arial" w:hAnsi="Arial"/>
                <w:color w:val="0000FF"/>
              </w:rPr>
            </w:pPr>
            <w:r w:rsidRPr="00C04C87">
              <w:rPr>
                <w:rFonts w:ascii="Arial" w:hAnsi="Arial"/>
                <w:color w:val="0000FF"/>
              </w:rPr>
              <w:t>Y</w:t>
            </w:r>
          </w:p>
        </w:tc>
        <w:tc>
          <w:tcPr>
            <w:tcW w:w="884" w:type="dxa"/>
            <w:vAlign w:val="bottom"/>
          </w:tcPr>
          <w:p w:rsidR="00DA2146" w:rsidRPr="00C04C87" w:rsidRDefault="006B7BF0">
            <w:pPr>
              <w:spacing w:line="240" w:lineRule="atLeast"/>
              <w:jc w:val="right"/>
              <w:rPr>
                <w:rFonts w:ascii="Arial" w:hAnsi="Arial"/>
                <w:color w:val="0000FF"/>
              </w:rPr>
            </w:pPr>
            <w:r w:rsidRPr="00C04C87">
              <w:rPr>
                <w:rFonts w:ascii="Arial" w:hAnsi="Arial"/>
                <w:color w:val="0000FF"/>
              </w:rPr>
              <w:t>221,67</w:t>
            </w:r>
          </w:p>
        </w:tc>
        <w:tc>
          <w:tcPr>
            <w:tcW w:w="290" w:type="dxa"/>
            <w:vAlign w:val="bottom"/>
          </w:tcPr>
          <w:p w:rsidR="00DA2146" w:rsidRPr="006B7BF0" w:rsidRDefault="00DA2146">
            <w:pPr>
              <w:spacing w:line="240" w:lineRule="atLeast"/>
              <w:jc w:val="right"/>
              <w:rPr>
                <w:rFonts w:ascii="Arial" w:hAnsi="Arial"/>
                <w:color w:val="0000FF"/>
                <w:lang w:val="fr-BE"/>
              </w:rPr>
            </w:pPr>
          </w:p>
        </w:tc>
      </w:tr>
      <w:tr w:rsidR="009A4DD7" w:rsidRPr="006B7BF0" w:rsidTr="00F74324">
        <w:trPr>
          <w:cantSplit/>
        </w:trPr>
        <w:tc>
          <w:tcPr>
            <w:tcW w:w="207" w:type="dxa"/>
          </w:tcPr>
          <w:p w:rsidR="009A4DD7" w:rsidRPr="006B7BF0" w:rsidRDefault="009A4DD7">
            <w:pPr>
              <w:spacing w:line="240" w:lineRule="atLeast"/>
              <w:rPr>
                <w:rFonts w:ascii="Arial" w:hAnsi="Arial"/>
                <w:color w:val="0000FF"/>
                <w:lang w:val="fr-FR"/>
              </w:rPr>
            </w:pPr>
          </w:p>
        </w:tc>
        <w:tc>
          <w:tcPr>
            <w:tcW w:w="657" w:type="dxa"/>
            <w:gridSpan w:val="2"/>
          </w:tcPr>
          <w:p w:rsidR="009A4DD7" w:rsidRPr="006B7BF0" w:rsidRDefault="009A4DD7">
            <w:pPr>
              <w:spacing w:line="240" w:lineRule="atLeast"/>
              <w:rPr>
                <w:color w:val="0000FF"/>
                <w:lang w:val="fr-BE"/>
              </w:rPr>
            </w:pPr>
          </w:p>
        </w:tc>
        <w:tc>
          <w:tcPr>
            <w:tcW w:w="864" w:type="dxa"/>
            <w:gridSpan w:val="2"/>
          </w:tcPr>
          <w:p w:rsidR="009A4DD7" w:rsidRPr="00C04C87" w:rsidRDefault="009A4DD7">
            <w:pPr>
              <w:spacing w:line="240" w:lineRule="atLeast"/>
              <w:rPr>
                <w:rFonts w:ascii="Arial" w:hAnsi="Arial"/>
                <w:color w:val="0000FF"/>
              </w:rPr>
            </w:pPr>
          </w:p>
        </w:tc>
        <w:tc>
          <w:tcPr>
            <w:tcW w:w="864" w:type="dxa"/>
          </w:tcPr>
          <w:p w:rsidR="009A4DD7" w:rsidRPr="00C04C87" w:rsidRDefault="009A4DD7">
            <w:pPr>
              <w:spacing w:line="240" w:lineRule="atLeast"/>
              <w:rPr>
                <w:rFonts w:ascii="Arial" w:hAnsi="Arial"/>
                <w:color w:val="0000FF"/>
              </w:rPr>
            </w:pPr>
          </w:p>
        </w:tc>
        <w:tc>
          <w:tcPr>
            <w:tcW w:w="5472" w:type="dxa"/>
            <w:gridSpan w:val="2"/>
          </w:tcPr>
          <w:p w:rsidR="009A4DD7" w:rsidRPr="00C04C87" w:rsidRDefault="009A4DD7">
            <w:pPr>
              <w:spacing w:line="240" w:lineRule="atLeast"/>
              <w:jc w:val="both"/>
              <w:rPr>
                <w:rFonts w:ascii="Arial" w:hAnsi="Arial"/>
                <w:color w:val="0000FF"/>
                <w:lang w:val="fr-FR"/>
              </w:rPr>
            </w:pPr>
          </w:p>
        </w:tc>
        <w:tc>
          <w:tcPr>
            <w:tcW w:w="364" w:type="dxa"/>
            <w:vAlign w:val="bottom"/>
          </w:tcPr>
          <w:p w:rsidR="009A4DD7" w:rsidRPr="00C04C87" w:rsidRDefault="009A4DD7">
            <w:pPr>
              <w:spacing w:line="240" w:lineRule="atLeast"/>
              <w:jc w:val="right"/>
              <w:rPr>
                <w:rFonts w:ascii="Arial" w:hAnsi="Arial"/>
                <w:color w:val="0000FF"/>
              </w:rPr>
            </w:pPr>
          </w:p>
        </w:tc>
        <w:tc>
          <w:tcPr>
            <w:tcW w:w="884" w:type="dxa"/>
            <w:vAlign w:val="bottom"/>
          </w:tcPr>
          <w:p w:rsidR="009A4DD7" w:rsidRPr="00C04C87" w:rsidRDefault="009A4DD7">
            <w:pPr>
              <w:spacing w:line="240" w:lineRule="atLeast"/>
              <w:jc w:val="right"/>
              <w:rPr>
                <w:rFonts w:ascii="Arial" w:hAnsi="Arial"/>
                <w:color w:val="0000FF"/>
              </w:rPr>
            </w:pPr>
          </w:p>
        </w:tc>
        <w:tc>
          <w:tcPr>
            <w:tcW w:w="290" w:type="dxa"/>
            <w:vAlign w:val="bottom"/>
          </w:tcPr>
          <w:p w:rsidR="009A4DD7" w:rsidRPr="006B7BF0" w:rsidRDefault="009A4DD7">
            <w:pPr>
              <w:spacing w:line="240" w:lineRule="atLeast"/>
              <w:jc w:val="right"/>
              <w:rPr>
                <w:rFonts w:ascii="Arial" w:hAnsi="Arial"/>
                <w:color w:val="0000FF"/>
                <w:lang w:val="fr-BE"/>
              </w:rPr>
            </w:pPr>
          </w:p>
        </w:tc>
      </w:tr>
      <w:tr w:rsidR="009A4DD7" w:rsidRPr="006B7BF0" w:rsidTr="00F74324">
        <w:trPr>
          <w:cantSplit/>
        </w:trPr>
        <w:tc>
          <w:tcPr>
            <w:tcW w:w="207" w:type="dxa"/>
          </w:tcPr>
          <w:p w:rsidR="009A4DD7" w:rsidRPr="006B7BF0" w:rsidRDefault="009A4DD7">
            <w:pPr>
              <w:spacing w:line="240" w:lineRule="atLeast"/>
              <w:rPr>
                <w:rFonts w:ascii="Arial" w:hAnsi="Arial"/>
                <w:color w:val="0000FF"/>
                <w:lang w:val="fr-FR"/>
              </w:rPr>
            </w:pPr>
          </w:p>
        </w:tc>
        <w:tc>
          <w:tcPr>
            <w:tcW w:w="657" w:type="dxa"/>
            <w:gridSpan w:val="2"/>
          </w:tcPr>
          <w:p w:rsidR="009A4DD7" w:rsidRPr="006B7BF0" w:rsidRDefault="009A4DD7">
            <w:pPr>
              <w:spacing w:line="240" w:lineRule="atLeast"/>
              <w:rPr>
                <w:color w:val="0000FF"/>
                <w:lang w:val="fr-BE"/>
              </w:rPr>
            </w:pPr>
          </w:p>
        </w:tc>
        <w:tc>
          <w:tcPr>
            <w:tcW w:w="864" w:type="dxa"/>
            <w:gridSpan w:val="2"/>
          </w:tcPr>
          <w:p w:rsidR="009A4DD7" w:rsidRPr="00C04C87" w:rsidRDefault="006B7BF0">
            <w:pPr>
              <w:spacing w:line="240" w:lineRule="atLeast"/>
              <w:rPr>
                <w:rFonts w:ascii="Arial" w:hAnsi="Arial"/>
                <w:color w:val="0000FF"/>
              </w:rPr>
            </w:pPr>
            <w:r w:rsidRPr="00C04C87">
              <w:rPr>
                <w:rFonts w:ascii="Arial" w:hAnsi="Arial"/>
                <w:color w:val="0000FF"/>
              </w:rPr>
              <w:t>523250</w:t>
            </w:r>
          </w:p>
        </w:tc>
        <w:tc>
          <w:tcPr>
            <w:tcW w:w="864" w:type="dxa"/>
          </w:tcPr>
          <w:p w:rsidR="009A4DD7" w:rsidRPr="00C04C87" w:rsidRDefault="006B7BF0">
            <w:pPr>
              <w:spacing w:line="240" w:lineRule="atLeast"/>
              <w:rPr>
                <w:rFonts w:ascii="Arial" w:hAnsi="Arial"/>
                <w:color w:val="0000FF"/>
              </w:rPr>
            </w:pPr>
            <w:r w:rsidRPr="00C04C87">
              <w:rPr>
                <w:rFonts w:ascii="Arial" w:hAnsi="Arial"/>
                <w:color w:val="0000FF"/>
              </w:rPr>
              <w:t>523261</w:t>
            </w:r>
          </w:p>
        </w:tc>
        <w:tc>
          <w:tcPr>
            <w:tcW w:w="5472" w:type="dxa"/>
            <w:gridSpan w:val="2"/>
          </w:tcPr>
          <w:p w:rsidR="009A4DD7" w:rsidRPr="00C04C87" w:rsidRDefault="00C04C87" w:rsidP="006B7BF0">
            <w:pPr>
              <w:spacing w:line="240" w:lineRule="atLeast"/>
              <w:jc w:val="both"/>
              <w:rPr>
                <w:rFonts w:ascii="Arial" w:hAnsi="Arial"/>
                <w:color w:val="0000FF"/>
                <w:lang w:val="fr-FR"/>
              </w:rPr>
            </w:pPr>
            <w:r w:rsidRPr="00C04C87">
              <w:rPr>
                <w:rFonts w:ascii="Arial" w:hAnsi="Arial"/>
                <w:color w:val="0000FF"/>
                <w:lang w:val="fr-FR"/>
              </w:rPr>
              <w:t>Dossier biomécanique</w:t>
            </w:r>
          </w:p>
        </w:tc>
        <w:tc>
          <w:tcPr>
            <w:tcW w:w="364" w:type="dxa"/>
            <w:vAlign w:val="bottom"/>
          </w:tcPr>
          <w:p w:rsidR="009A4DD7" w:rsidRPr="00C04C87" w:rsidRDefault="006B7BF0">
            <w:pPr>
              <w:spacing w:line="240" w:lineRule="atLeast"/>
              <w:jc w:val="right"/>
              <w:rPr>
                <w:rFonts w:ascii="Arial" w:hAnsi="Arial"/>
                <w:color w:val="0000FF"/>
              </w:rPr>
            </w:pPr>
            <w:r w:rsidRPr="00C04C87">
              <w:rPr>
                <w:rFonts w:ascii="Arial" w:hAnsi="Arial"/>
                <w:color w:val="0000FF"/>
              </w:rPr>
              <w:t>Y</w:t>
            </w:r>
          </w:p>
        </w:tc>
        <w:tc>
          <w:tcPr>
            <w:tcW w:w="884" w:type="dxa"/>
            <w:vAlign w:val="bottom"/>
          </w:tcPr>
          <w:p w:rsidR="009A4DD7" w:rsidRPr="00C04C87" w:rsidRDefault="006B7BF0">
            <w:pPr>
              <w:spacing w:line="240" w:lineRule="atLeast"/>
              <w:jc w:val="right"/>
              <w:rPr>
                <w:rFonts w:ascii="Arial" w:hAnsi="Arial"/>
                <w:color w:val="0000FF"/>
              </w:rPr>
            </w:pPr>
            <w:r w:rsidRPr="00C04C87">
              <w:rPr>
                <w:rFonts w:ascii="Arial" w:hAnsi="Arial"/>
                <w:color w:val="0000FF"/>
              </w:rPr>
              <w:t>212,81</w:t>
            </w:r>
          </w:p>
        </w:tc>
        <w:tc>
          <w:tcPr>
            <w:tcW w:w="290" w:type="dxa"/>
            <w:vAlign w:val="bottom"/>
          </w:tcPr>
          <w:p w:rsidR="009A4DD7" w:rsidRPr="006B7BF0" w:rsidRDefault="009A4DD7">
            <w:pPr>
              <w:spacing w:line="240" w:lineRule="atLeast"/>
              <w:jc w:val="right"/>
              <w:rPr>
                <w:rFonts w:ascii="Arial" w:hAnsi="Arial"/>
                <w:color w:val="0000FF"/>
                <w:lang w:val="fr-BE"/>
              </w:rPr>
            </w:pPr>
          </w:p>
        </w:tc>
      </w:tr>
      <w:tr w:rsidR="009A4DD7" w:rsidRPr="006B7BF0" w:rsidTr="00F74324">
        <w:trPr>
          <w:cantSplit/>
        </w:trPr>
        <w:tc>
          <w:tcPr>
            <w:tcW w:w="207" w:type="dxa"/>
          </w:tcPr>
          <w:p w:rsidR="009A4DD7" w:rsidRPr="006B7BF0" w:rsidRDefault="009A4DD7">
            <w:pPr>
              <w:spacing w:line="240" w:lineRule="atLeast"/>
              <w:rPr>
                <w:rFonts w:ascii="Arial" w:hAnsi="Arial"/>
                <w:color w:val="0000FF"/>
                <w:lang w:val="fr-FR"/>
              </w:rPr>
            </w:pPr>
          </w:p>
        </w:tc>
        <w:tc>
          <w:tcPr>
            <w:tcW w:w="657" w:type="dxa"/>
            <w:gridSpan w:val="2"/>
          </w:tcPr>
          <w:p w:rsidR="009A4DD7" w:rsidRPr="006B7BF0" w:rsidRDefault="009A4DD7">
            <w:pPr>
              <w:spacing w:line="240" w:lineRule="atLeast"/>
              <w:rPr>
                <w:color w:val="0000FF"/>
                <w:lang w:val="fr-BE"/>
              </w:rPr>
            </w:pPr>
          </w:p>
        </w:tc>
        <w:tc>
          <w:tcPr>
            <w:tcW w:w="864" w:type="dxa"/>
            <w:gridSpan w:val="2"/>
          </w:tcPr>
          <w:p w:rsidR="009A4DD7" w:rsidRPr="00C04C87" w:rsidRDefault="009A4DD7">
            <w:pPr>
              <w:spacing w:line="240" w:lineRule="atLeast"/>
              <w:rPr>
                <w:rFonts w:ascii="Arial" w:hAnsi="Arial"/>
                <w:color w:val="0000FF"/>
              </w:rPr>
            </w:pPr>
          </w:p>
        </w:tc>
        <w:tc>
          <w:tcPr>
            <w:tcW w:w="864" w:type="dxa"/>
          </w:tcPr>
          <w:p w:rsidR="009A4DD7" w:rsidRPr="00C04C87" w:rsidRDefault="009A4DD7">
            <w:pPr>
              <w:spacing w:line="240" w:lineRule="atLeast"/>
              <w:rPr>
                <w:rFonts w:ascii="Arial" w:hAnsi="Arial"/>
                <w:color w:val="0000FF"/>
              </w:rPr>
            </w:pPr>
          </w:p>
        </w:tc>
        <w:tc>
          <w:tcPr>
            <w:tcW w:w="5472" w:type="dxa"/>
            <w:gridSpan w:val="2"/>
          </w:tcPr>
          <w:p w:rsidR="009A4DD7" w:rsidRPr="00C04C87" w:rsidRDefault="009A4DD7">
            <w:pPr>
              <w:spacing w:line="240" w:lineRule="atLeast"/>
              <w:jc w:val="both"/>
              <w:rPr>
                <w:rFonts w:ascii="Arial" w:hAnsi="Arial"/>
                <w:color w:val="0000FF"/>
                <w:lang w:val="fr-FR"/>
              </w:rPr>
            </w:pPr>
          </w:p>
        </w:tc>
        <w:tc>
          <w:tcPr>
            <w:tcW w:w="364" w:type="dxa"/>
            <w:vAlign w:val="bottom"/>
          </w:tcPr>
          <w:p w:rsidR="009A4DD7" w:rsidRPr="00C04C87" w:rsidRDefault="009A4DD7">
            <w:pPr>
              <w:spacing w:line="240" w:lineRule="atLeast"/>
              <w:jc w:val="right"/>
              <w:rPr>
                <w:rFonts w:ascii="Arial" w:hAnsi="Arial"/>
                <w:color w:val="0000FF"/>
              </w:rPr>
            </w:pPr>
          </w:p>
        </w:tc>
        <w:tc>
          <w:tcPr>
            <w:tcW w:w="884" w:type="dxa"/>
            <w:vAlign w:val="bottom"/>
          </w:tcPr>
          <w:p w:rsidR="009A4DD7" w:rsidRPr="00C04C87" w:rsidRDefault="009A4DD7">
            <w:pPr>
              <w:spacing w:line="240" w:lineRule="atLeast"/>
              <w:jc w:val="right"/>
              <w:rPr>
                <w:rFonts w:ascii="Arial" w:hAnsi="Arial"/>
                <w:color w:val="0000FF"/>
              </w:rPr>
            </w:pPr>
          </w:p>
        </w:tc>
        <w:tc>
          <w:tcPr>
            <w:tcW w:w="290" w:type="dxa"/>
            <w:vAlign w:val="bottom"/>
          </w:tcPr>
          <w:p w:rsidR="009A4DD7" w:rsidRPr="006B7BF0" w:rsidRDefault="009A4DD7">
            <w:pPr>
              <w:spacing w:line="240" w:lineRule="atLeast"/>
              <w:jc w:val="right"/>
              <w:rPr>
                <w:rFonts w:ascii="Arial" w:hAnsi="Arial"/>
                <w:color w:val="0000FF"/>
                <w:lang w:val="fr-BE"/>
              </w:rPr>
            </w:pPr>
          </w:p>
        </w:tc>
      </w:tr>
      <w:tr w:rsidR="009A4DD7" w:rsidRPr="006B7BF0" w:rsidTr="00F74324">
        <w:trPr>
          <w:cantSplit/>
        </w:trPr>
        <w:tc>
          <w:tcPr>
            <w:tcW w:w="207" w:type="dxa"/>
          </w:tcPr>
          <w:p w:rsidR="009A4DD7" w:rsidRPr="006B7BF0" w:rsidRDefault="009A4DD7">
            <w:pPr>
              <w:spacing w:line="240" w:lineRule="atLeast"/>
              <w:rPr>
                <w:rFonts w:ascii="Arial" w:hAnsi="Arial"/>
                <w:color w:val="0000FF"/>
                <w:lang w:val="fr-FR"/>
              </w:rPr>
            </w:pPr>
          </w:p>
        </w:tc>
        <w:tc>
          <w:tcPr>
            <w:tcW w:w="657" w:type="dxa"/>
            <w:gridSpan w:val="2"/>
          </w:tcPr>
          <w:p w:rsidR="009A4DD7" w:rsidRPr="006B7BF0" w:rsidRDefault="009A4DD7">
            <w:pPr>
              <w:spacing w:line="240" w:lineRule="atLeast"/>
              <w:rPr>
                <w:color w:val="0000FF"/>
                <w:lang w:val="fr-BE"/>
              </w:rPr>
            </w:pPr>
          </w:p>
        </w:tc>
        <w:tc>
          <w:tcPr>
            <w:tcW w:w="864" w:type="dxa"/>
            <w:gridSpan w:val="2"/>
          </w:tcPr>
          <w:p w:rsidR="009A4DD7" w:rsidRPr="00C04C87" w:rsidRDefault="006B7BF0">
            <w:pPr>
              <w:spacing w:line="240" w:lineRule="atLeast"/>
              <w:rPr>
                <w:rFonts w:ascii="Arial" w:hAnsi="Arial"/>
                <w:color w:val="0000FF"/>
              </w:rPr>
            </w:pPr>
            <w:r w:rsidRPr="00C04C87">
              <w:rPr>
                <w:rFonts w:ascii="Arial" w:hAnsi="Arial"/>
                <w:color w:val="0000FF"/>
              </w:rPr>
              <w:t>523272</w:t>
            </w:r>
          </w:p>
        </w:tc>
        <w:tc>
          <w:tcPr>
            <w:tcW w:w="864" w:type="dxa"/>
          </w:tcPr>
          <w:p w:rsidR="009A4DD7" w:rsidRPr="00C04C87" w:rsidRDefault="006B7BF0">
            <w:pPr>
              <w:spacing w:line="240" w:lineRule="atLeast"/>
              <w:rPr>
                <w:rFonts w:ascii="Arial" w:hAnsi="Arial"/>
                <w:color w:val="0000FF"/>
              </w:rPr>
            </w:pPr>
            <w:r w:rsidRPr="00C04C87">
              <w:rPr>
                <w:rFonts w:ascii="Arial" w:hAnsi="Arial"/>
                <w:color w:val="0000FF"/>
              </w:rPr>
              <w:t>523283</w:t>
            </w:r>
          </w:p>
        </w:tc>
        <w:tc>
          <w:tcPr>
            <w:tcW w:w="5472" w:type="dxa"/>
            <w:gridSpan w:val="2"/>
          </w:tcPr>
          <w:p w:rsidR="009A4DD7" w:rsidRPr="00C04C87" w:rsidRDefault="00C04C87" w:rsidP="006B7BF0">
            <w:pPr>
              <w:spacing w:line="240" w:lineRule="atLeast"/>
              <w:jc w:val="both"/>
              <w:rPr>
                <w:rFonts w:ascii="Arial" w:hAnsi="Arial"/>
                <w:color w:val="0000FF"/>
                <w:lang w:val="fr-FR"/>
              </w:rPr>
            </w:pPr>
            <w:r w:rsidRPr="00C04C87">
              <w:rPr>
                <w:rFonts w:ascii="Arial" w:hAnsi="Arial"/>
                <w:color w:val="0000FF"/>
                <w:lang w:val="fr-FR"/>
              </w:rPr>
              <w:t>Support coxal (par paire)</w:t>
            </w:r>
          </w:p>
        </w:tc>
        <w:tc>
          <w:tcPr>
            <w:tcW w:w="364" w:type="dxa"/>
            <w:vAlign w:val="bottom"/>
          </w:tcPr>
          <w:p w:rsidR="009A4DD7" w:rsidRPr="00C04C87" w:rsidRDefault="006B7BF0">
            <w:pPr>
              <w:spacing w:line="240" w:lineRule="atLeast"/>
              <w:jc w:val="right"/>
              <w:rPr>
                <w:rFonts w:ascii="Arial" w:hAnsi="Arial"/>
                <w:color w:val="0000FF"/>
              </w:rPr>
            </w:pPr>
            <w:r w:rsidRPr="00C04C87">
              <w:rPr>
                <w:rFonts w:ascii="Arial" w:hAnsi="Arial"/>
                <w:color w:val="0000FF"/>
              </w:rPr>
              <w:t>Y</w:t>
            </w:r>
          </w:p>
        </w:tc>
        <w:tc>
          <w:tcPr>
            <w:tcW w:w="884" w:type="dxa"/>
            <w:vAlign w:val="bottom"/>
          </w:tcPr>
          <w:p w:rsidR="009A4DD7" w:rsidRPr="00C04C87" w:rsidRDefault="006B7BF0">
            <w:pPr>
              <w:spacing w:line="240" w:lineRule="atLeast"/>
              <w:jc w:val="right"/>
              <w:rPr>
                <w:rFonts w:ascii="Arial" w:hAnsi="Arial"/>
                <w:color w:val="0000FF"/>
              </w:rPr>
            </w:pPr>
            <w:r w:rsidRPr="00C04C87">
              <w:rPr>
                <w:rFonts w:ascii="Arial" w:hAnsi="Arial"/>
                <w:color w:val="0000FF"/>
              </w:rPr>
              <w:t>221,67</w:t>
            </w:r>
          </w:p>
        </w:tc>
        <w:tc>
          <w:tcPr>
            <w:tcW w:w="290" w:type="dxa"/>
            <w:vAlign w:val="bottom"/>
          </w:tcPr>
          <w:p w:rsidR="009A4DD7" w:rsidRPr="006B7BF0" w:rsidRDefault="009A4DD7">
            <w:pPr>
              <w:spacing w:line="240" w:lineRule="atLeast"/>
              <w:jc w:val="right"/>
              <w:rPr>
                <w:rFonts w:ascii="Arial" w:hAnsi="Arial"/>
                <w:color w:val="0000FF"/>
                <w:lang w:val="fr-BE"/>
              </w:rPr>
            </w:pPr>
          </w:p>
        </w:tc>
      </w:tr>
      <w:tr w:rsidR="009A4DD7" w:rsidRPr="006B7BF0" w:rsidTr="00F74324">
        <w:trPr>
          <w:cantSplit/>
        </w:trPr>
        <w:tc>
          <w:tcPr>
            <w:tcW w:w="207" w:type="dxa"/>
          </w:tcPr>
          <w:p w:rsidR="009A4DD7" w:rsidRPr="006B7BF0" w:rsidRDefault="009A4DD7">
            <w:pPr>
              <w:spacing w:line="240" w:lineRule="atLeast"/>
              <w:rPr>
                <w:rFonts w:ascii="Arial" w:hAnsi="Arial"/>
                <w:color w:val="0000FF"/>
                <w:lang w:val="fr-FR"/>
              </w:rPr>
            </w:pPr>
          </w:p>
        </w:tc>
        <w:tc>
          <w:tcPr>
            <w:tcW w:w="657" w:type="dxa"/>
            <w:gridSpan w:val="2"/>
          </w:tcPr>
          <w:p w:rsidR="009A4DD7" w:rsidRPr="006B7BF0" w:rsidRDefault="009A4DD7">
            <w:pPr>
              <w:spacing w:line="240" w:lineRule="atLeast"/>
              <w:rPr>
                <w:color w:val="0000FF"/>
                <w:lang w:val="fr-BE"/>
              </w:rPr>
            </w:pPr>
          </w:p>
        </w:tc>
        <w:tc>
          <w:tcPr>
            <w:tcW w:w="864" w:type="dxa"/>
            <w:gridSpan w:val="2"/>
          </w:tcPr>
          <w:p w:rsidR="009A4DD7" w:rsidRPr="006B7BF0" w:rsidRDefault="009A4DD7">
            <w:pPr>
              <w:spacing w:line="240" w:lineRule="atLeast"/>
              <w:rPr>
                <w:rFonts w:ascii="Arial" w:hAnsi="Arial"/>
                <w:color w:val="0000FF"/>
                <w:lang w:val="fr-BE"/>
              </w:rPr>
            </w:pPr>
          </w:p>
        </w:tc>
        <w:tc>
          <w:tcPr>
            <w:tcW w:w="864" w:type="dxa"/>
          </w:tcPr>
          <w:p w:rsidR="009A4DD7" w:rsidRPr="006B7BF0" w:rsidRDefault="009A4DD7">
            <w:pPr>
              <w:spacing w:line="240" w:lineRule="atLeast"/>
              <w:rPr>
                <w:rFonts w:ascii="Arial" w:hAnsi="Arial"/>
                <w:color w:val="0000FF"/>
                <w:lang w:val="fr-BE"/>
              </w:rPr>
            </w:pPr>
          </w:p>
        </w:tc>
        <w:tc>
          <w:tcPr>
            <w:tcW w:w="5472" w:type="dxa"/>
            <w:gridSpan w:val="2"/>
          </w:tcPr>
          <w:p w:rsidR="009A4DD7" w:rsidRPr="006B7BF0" w:rsidRDefault="009A4DD7">
            <w:pPr>
              <w:spacing w:line="240" w:lineRule="atLeast"/>
              <w:jc w:val="both"/>
              <w:rPr>
                <w:rFonts w:ascii="Arial" w:hAnsi="Arial"/>
                <w:color w:val="0000FF"/>
                <w:lang w:val="fr-BE"/>
              </w:rPr>
            </w:pPr>
          </w:p>
        </w:tc>
        <w:tc>
          <w:tcPr>
            <w:tcW w:w="364" w:type="dxa"/>
            <w:vAlign w:val="bottom"/>
          </w:tcPr>
          <w:p w:rsidR="009A4DD7" w:rsidRPr="006B7BF0" w:rsidRDefault="009A4DD7">
            <w:pPr>
              <w:spacing w:line="240" w:lineRule="atLeast"/>
              <w:jc w:val="right"/>
              <w:rPr>
                <w:rFonts w:ascii="Arial" w:hAnsi="Arial"/>
                <w:color w:val="0000FF"/>
                <w:lang w:val="fr-BE"/>
              </w:rPr>
            </w:pPr>
          </w:p>
        </w:tc>
        <w:tc>
          <w:tcPr>
            <w:tcW w:w="884" w:type="dxa"/>
            <w:vAlign w:val="bottom"/>
          </w:tcPr>
          <w:p w:rsidR="009A4DD7" w:rsidRPr="006B7BF0" w:rsidRDefault="009A4DD7">
            <w:pPr>
              <w:spacing w:line="240" w:lineRule="atLeast"/>
              <w:jc w:val="right"/>
              <w:rPr>
                <w:rFonts w:ascii="Arial" w:hAnsi="Arial"/>
                <w:color w:val="0000FF"/>
                <w:lang w:val="fr-BE"/>
              </w:rPr>
            </w:pPr>
          </w:p>
        </w:tc>
        <w:tc>
          <w:tcPr>
            <w:tcW w:w="290" w:type="dxa"/>
            <w:vAlign w:val="bottom"/>
          </w:tcPr>
          <w:p w:rsidR="009A4DD7" w:rsidRPr="006B7BF0" w:rsidRDefault="009A4DD7">
            <w:pPr>
              <w:spacing w:line="240" w:lineRule="atLeast"/>
              <w:jc w:val="right"/>
              <w:rPr>
                <w:rFonts w:ascii="Arial" w:hAnsi="Arial"/>
                <w:color w:val="0000FF"/>
                <w:lang w:val="fr-BE"/>
              </w:rPr>
            </w:pPr>
          </w:p>
        </w:tc>
      </w:tr>
      <w:tr w:rsidR="009A4DD7" w:rsidRPr="00C04C87" w:rsidTr="00F74324">
        <w:trPr>
          <w:cantSplit/>
        </w:trPr>
        <w:tc>
          <w:tcPr>
            <w:tcW w:w="207" w:type="dxa"/>
          </w:tcPr>
          <w:p w:rsidR="009A4DD7" w:rsidRPr="00C04C87" w:rsidRDefault="009A4DD7" w:rsidP="00C04C87">
            <w:pPr>
              <w:spacing w:line="240" w:lineRule="atLeast"/>
              <w:jc w:val="both"/>
              <w:rPr>
                <w:rFonts w:ascii="Arial" w:hAnsi="Arial"/>
                <w:color w:val="0000FF"/>
              </w:rPr>
            </w:pPr>
          </w:p>
        </w:tc>
        <w:tc>
          <w:tcPr>
            <w:tcW w:w="9105" w:type="dxa"/>
            <w:gridSpan w:val="9"/>
          </w:tcPr>
          <w:p w:rsidR="009A4DD7" w:rsidRPr="00C04C87" w:rsidRDefault="00C04C87" w:rsidP="00C04C87">
            <w:pPr>
              <w:spacing w:line="240" w:lineRule="atLeast"/>
              <w:jc w:val="both"/>
              <w:rPr>
                <w:rFonts w:ascii="Arial" w:hAnsi="Arial"/>
                <w:color w:val="0000FF"/>
                <w:lang w:val="fr-BE"/>
              </w:rPr>
            </w:pPr>
            <w:r w:rsidRPr="00C04C87">
              <w:rPr>
                <w:rFonts w:ascii="Arial" w:hAnsi="Arial"/>
                <w:color w:val="0000FF"/>
                <w:lang w:val="fr-BE"/>
              </w:rPr>
              <w:t>Les prestations 523235-523246 et 523272-523283 ne sont pas cumulables entre elles.</w:t>
            </w:r>
            <w:r w:rsidR="007C1C48" w:rsidRPr="00C04C87">
              <w:rPr>
                <w:rFonts w:ascii="Arial" w:hAnsi="Arial"/>
                <w:color w:val="0000FF"/>
                <w:lang w:val="fr-BE"/>
              </w:rPr>
              <w:t>"</w:t>
            </w:r>
          </w:p>
        </w:tc>
        <w:tc>
          <w:tcPr>
            <w:tcW w:w="290" w:type="dxa"/>
            <w:vAlign w:val="bottom"/>
          </w:tcPr>
          <w:p w:rsidR="009A4DD7" w:rsidRPr="00C04C87" w:rsidRDefault="009A4DD7" w:rsidP="00C04C87">
            <w:pPr>
              <w:spacing w:line="240" w:lineRule="atLeast"/>
              <w:jc w:val="both"/>
              <w:rPr>
                <w:rFonts w:ascii="Arial" w:hAnsi="Arial"/>
                <w:color w:val="0000FF"/>
                <w:lang w:val="fr-BE"/>
              </w:rPr>
            </w:pPr>
          </w:p>
        </w:tc>
      </w:tr>
      <w:tr w:rsidR="007C1C48" w:rsidRPr="007F438E" w:rsidTr="00F74324">
        <w:trPr>
          <w:cantSplit/>
        </w:trPr>
        <w:tc>
          <w:tcPr>
            <w:tcW w:w="207" w:type="dxa"/>
          </w:tcPr>
          <w:p w:rsidR="007C1C48" w:rsidRPr="006B7BF0" w:rsidRDefault="007C1C48" w:rsidP="00C2658B">
            <w:pPr>
              <w:spacing w:line="240" w:lineRule="atLeast"/>
              <w:rPr>
                <w:rFonts w:ascii="Arial" w:hAnsi="Arial"/>
                <w:color w:val="0000FF"/>
                <w:lang w:val="fr-FR"/>
              </w:rPr>
            </w:pPr>
          </w:p>
        </w:tc>
        <w:tc>
          <w:tcPr>
            <w:tcW w:w="9105" w:type="dxa"/>
            <w:gridSpan w:val="9"/>
          </w:tcPr>
          <w:p w:rsidR="007C1C48" w:rsidRPr="006B7BF0" w:rsidRDefault="007C1C48" w:rsidP="00C2658B">
            <w:pPr>
              <w:spacing w:line="240" w:lineRule="atLeast"/>
              <w:rPr>
                <w:rFonts w:ascii="Arial" w:hAnsi="Arial" w:cs="Arial"/>
                <w:lang w:val="fr-BE"/>
              </w:rPr>
            </w:pPr>
          </w:p>
        </w:tc>
        <w:tc>
          <w:tcPr>
            <w:tcW w:w="290" w:type="dxa"/>
            <w:vAlign w:val="bottom"/>
          </w:tcPr>
          <w:p w:rsidR="007C1C48" w:rsidRPr="006B7BF0" w:rsidRDefault="007C1C48" w:rsidP="00C2658B">
            <w:pPr>
              <w:spacing w:line="240" w:lineRule="atLeast"/>
              <w:jc w:val="right"/>
              <w:rPr>
                <w:rFonts w:ascii="Arial" w:hAnsi="Arial"/>
                <w:color w:val="0000FF"/>
                <w:lang w:val="fr-FR"/>
              </w:rPr>
            </w:pPr>
          </w:p>
        </w:tc>
      </w:tr>
      <w:tr w:rsidR="009A4DD7" w:rsidRPr="000D0A10" w:rsidTr="00F74324">
        <w:trPr>
          <w:cantSplit/>
        </w:trPr>
        <w:tc>
          <w:tcPr>
            <w:tcW w:w="207" w:type="dxa"/>
          </w:tcPr>
          <w:p w:rsidR="009A4DD7" w:rsidRPr="000D0A10" w:rsidRDefault="009A4DD7" w:rsidP="00C2658B">
            <w:pPr>
              <w:spacing w:line="240" w:lineRule="atLeast"/>
              <w:rPr>
                <w:rFonts w:ascii="Arial" w:hAnsi="Arial"/>
                <w:color w:val="0000FF"/>
                <w:lang w:val="fr-FR"/>
              </w:rPr>
            </w:pPr>
          </w:p>
        </w:tc>
        <w:tc>
          <w:tcPr>
            <w:tcW w:w="9105" w:type="dxa"/>
            <w:gridSpan w:val="9"/>
          </w:tcPr>
          <w:p w:rsidR="009A4DD7" w:rsidRPr="000D0A10" w:rsidRDefault="009A4DD7" w:rsidP="00C2658B">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9A4DD7" w:rsidRPr="000D0A10" w:rsidRDefault="009A4DD7" w:rsidP="00C2658B">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9A4DD7">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520995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521006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Réglage de l'inclinaison du dossier (angle du dossier ajustable ou réglable)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521135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521146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Appui-tête (ajustable ou réglable en hauteur et en profondeur, et inclinable)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DA2146" w:rsidRPr="000D0A10" w:rsidRDefault="007C1C48">
            <w:pPr>
              <w:spacing w:line="240" w:lineRule="atLeast"/>
              <w:jc w:val="right"/>
              <w:rPr>
                <w:rFonts w:ascii="Arial" w:hAnsi="Arial"/>
                <w:color w:val="0000FF"/>
              </w:rPr>
            </w:pPr>
            <w:r w:rsidRPr="000D0A10">
              <w:rPr>
                <w:rFonts w:ascii="Arial" w:hAnsi="Arial"/>
                <w:color w:val="0000FF"/>
                <w:lang w:val="fr-FR"/>
              </w:rPr>
              <w:t>"</w:t>
            </w:r>
          </w:p>
        </w:tc>
      </w:tr>
      <w:tr w:rsidR="007C1C48" w:rsidRPr="000D0A10"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0D0A10" w:rsidRDefault="007C1C48" w:rsidP="007C1C48">
            <w:pPr>
              <w:spacing w:line="240" w:lineRule="atLeast"/>
              <w:rPr>
                <w:rFonts w:ascii="Arial" w:hAnsi="Arial"/>
                <w:color w:val="0000FF"/>
              </w:rPr>
            </w:pPr>
          </w:p>
        </w:tc>
        <w:tc>
          <w:tcPr>
            <w:tcW w:w="864" w:type="dxa"/>
          </w:tcPr>
          <w:p w:rsidR="007C1C48" w:rsidRPr="000D0A10" w:rsidRDefault="007C1C48" w:rsidP="007C1C48">
            <w:pPr>
              <w:spacing w:line="240" w:lineRule="atLeast"/>
              <w:rPr>
                <w:rFonts w:ascii="Arial" w:hAnsi="Arial"/>
                <w:color w:val="0000FF"/>
              </w:rPr>
            </w:pPr>
          </w:p>
        </w:tc>
        <w:tc>
          <w:tcPr>
            <w:tcW w:w="5472" w:type="dxa"/>
            <w:gridSpan w:val="2"/>
          </w:tcPr>
          <w:p w:rsidR="007C1C48" w:rsidRPr="000D0A10" w:rsidRDefault="007C1C48" w:rsidP="007C1C48">
            <w:pPr>
              <w:spacing w:line="240" w:lineRule="atLeast"/>
              <w:jc w:val="both"/>
              <w:rPr>
                <w:rFonts w:ascii="Arial" w:hAnsi="Arial" w:cs="Arial"/>
                <w:color w:val="0000FF"/>
                <w:lang w:val="fr-FR"/>
              </w:rPr>
            </w:pPr>
          </w:p>
        </w:tc>
        <w:tc>
          <w:tcPr>
            <w:tcW w:w="364" w:type="dxa"/>
            <w:vAlign w:val="bottom"/>
          </w:tcPr>
          <w:p w:rsidR="007C1C48" w:rsidRPr="000D0A10" w:rsidRDefault="007C1C48" w:rsidP="007C1C48">
            <w:pPr>
              <w:spacing w:line="240" w:lineRule="atLeast"/>
              <w:jc w:val="right"/>
              <w:rPr>
                <w:rFonts w:ascii="Arial" w:hAnsi="Arial"/>
                <w:color w:val="0000FF"/>
              </w:rPr>
            </w:pPr>
          </w:p>
        </w:tc>
        <w:tc>
          <w:tcPr>
            <w:tcW w:w="884" w:type="dxa"/>
            <w:vAlign w:val="bottom"/>
          </w:tcPr>
          <w:p w:rsidR="007C1C48" w:rsidRPr="000D0A10" w:rsidRDefault="007C1C48" w:rsidP="007C1C48">
            <w:pPr>
              <w:spacing w:line="240" w:lineRule="atLeast"/>
              <w:jc w:val="right"/>
              <w:rPr>
                <w:rFonts w:ascii="Arial" w:hAnsi="Arial"/>
                <w:color w:val="0000FF"/>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DE77C3" w:rsidTr="00F74324">
        <w:trPr>
          <w:cantSplit/>
        </w:trPr>
        <w:tc>
          <w:tcPr>
            <w:tcW w:w="207" w:type="dxa"/>
          </w:tcPr>
          <w:p w:rsidR="007C1C48" w:rsidRPr="00DE77C3" w:rsidRDefault="007C1C48" w:rsidP="00DE77C3">
            <w:pPr>
              <w:spacing w:line="240" w:lineRule="atLeast"/>
              <w:jc w:val="both"/>
              <w:rPr>
                <w:rFonts w:ascii="Arial" w:hAnsi="Arial"/>
                <w:i/>
                <w:color w:val="0000FF"/>
                <w:sz w:val="18"/>
                <w:lang w:val="fr-FR"/>
              </w:rPr>
            </w:pPr>
          </w:p>
        </w:tc>
        <w:tc>
          <w:tcPr>
            <w:tcW w:w="9105" w:type="dxa"/>
            <w:gridSpan w:val="9"/>
          </w:tcPr>
          <w:p w:rsidR="007C1C48" w:rsidRPr="00DE77C3" w:rsidRDefault="008A0BE0" w:rsidP="007C1C48">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7C1C48" w:rsidRPr="00DE77C3" w:rsidRDefault="007C1C48" w:rsidP="00DE77C3">
            <w:pPr>
              <w:spacing w:line="240" w:lineRule="atLeast"/>
              <w:jc w:val="both"/>
              <w:rPr>
                <w:rFonts w:ascii="Arial" w:hAnsi="Arial"/>
                <w:i/>
                <w:color w:val="0000FF"/>
                <w:sz w:val="18"/>
                <w:lang w:val="fr-FR"/>
              </w:rPr>
            </w:pPr>
          </w:p>
        </w:tc>
      </w:tr>
      <w:tr w:rsidR="00DA2146" w:rsidRPr="007C1C48" w:rsidTr="00F74324">
        <w:trPr>
          <w:cantSplit/>
        </w:trPr>
        <w:tc>
          <w:tcPr>
            <w:tcW w:w="207" w:type="dxa"/>
          </w:tcPr>
          <w:p w:rsidR="00DA2146" w:rsidRPr="007C1C48" w:rsidRDefault="007C1C48">
            <w:pPr>
              <w:spacing w:line="240" w:lineRule="atLeast"/>
              <w:rPr>
                <w:color w:val="0000FF"/>
              </w:rPr>
            </w:pPr>
            <w:r w:rsidRPr="000D0A10">
              <w:rPr>
                <w:rFonts w:ascii="Arial" w:hAnsi="Arial"/>
                <w:color w:val="0000FF"/>
                <w:lang w:val="fr-FR"/>
              </w:rPr>
              <w:t>"</w:t>
            </w:r>
          </w:p>
        </w:tc>
        <w:tc>
          <w:tcPr>
            <w:tcW w:w="657" w:type="dxa"/>
            <w:gridSpan w:val="2"/>
          </w:tcPr>
          <w:p w:rsidR="00DA2146" w:rsidRPr="007C1C48" w:rsidRDefault="00DA2146">
            <w:pPr>
              <w:spacing w:line="240" w:lineRule="atLeast"/>
              <w:rPr>
                <w:color w:val="0000FF"/>
              </w:rPr>
            </w:pPr>
          </w:p>
        </w:tc>
        <w:tc>
          <w:tcPr>
            <w:tcW w:w="864" w:type="dxa"/>
            <w:gridSpan w:val="2"/>
          </w:tcPr>
          <w:p w:rsidR="00DA2146" w:rsidRPr="007C1C48" w:rsidRDefault="007C1C48">
            <w:pPr>
              <w:spacing w:line="240" w:lineRule="atLeast"/>
              <w:rPr>
                <w:rFonts w:ascii="Arial" w:hAnsi="Arial"/>
                <w:color w:val="0000FF"/>
              </w:rPr>
            </w:pPr>
            <w:r w:rsidRPr="00C04C87">
              <w:rPr>
                <w:rFonts w:ascii="Arial" w:hAnsi="Arial"/>
                <w:color w:val="0000FF"/>
              </w:rPr>
              <w:t>523294</w:t>
            </w:r>
          </w:p>
        </w:tc>
        <w:tc>
          <w:tcPr>
            <w:tcW w:w="864" w:type="dxa"/>
          </w:tcPr>
          <w:p w:rsidR="00DA2146" w:rsidRPr="007C1C48" w:rsidRDefault="007C1C48">
            <w:pPr>
              <w:spacing w:line="240" w:lineRule="atLeast"/>
              <w:rPr>
                <w:rFonts w:ascii="Arial" w:hAnsi="Arial"/>
                <w:color w:val="0000FF"/>
              </w:rPr>
            </w:pPr>
            <w:r w:rsidRPr="00C04C87">
              <w:rPr>
                <w:rFonts w:ascii="Arial" w:hAnsi="Arial"/>
                <w:color w:val="0000FF"/>
              </w:rPr>
              <w:t>523305</w:t>
            </w:r>
          </w:p>
        </w:tc>
        <w:tc>
          <w:tcPr>
            <w:tcW w:w="5472" w:type="dxa"/>
            <w:gridSpan w:val="2"/>
          </w:tcPr>
          <w:p w:rsidR="00DA2146" w:rsidRPr="00C04C87" w:rsidRDefault="00C04C87" w:rsidP="00C04C87">
            <w:pPr>
              <w:spacing w:line="240" w:lineRule="atLeast"/>
              <w:jc w:val="both"/>
              <w:rPr>
                <w:rFonts w:ascii="Arial" w:hAnsi="Arial"/>
                <w:color w:val="0000FF"/>
                <w:lang w:val="fr-FR"/>
              </w:rPr>
            </w:pPr>
            <w:r w:rsidRPr="00C04C87">
              <w:rPr>
                <w:rFonts w:ascii="Arial" w:hAnsi="Arial"/>
                <w:color w:val="0000FF"/>
                <w:lang w:val="fr-FR"/>
              </w:rPr>
              <w:t>Appui-tête avec positionnement</w:t>
            </w:r>
            <w:r>
              <w:rPr>
                <w:rFonts w:ascii="Arial" w:hAnsi="Arial"/>
                <w:color w:val="0000FF"/>
                <w:lang w:val="fr-FR"/>
              </w:rPr>
              <w:t xml:space="preserve"> </w:t>
            </w:r>
            <w:r w:rsidRPr="00C04C87">
              <w:rPr>
                <w:rFonts w:ascii="Arial" w:hAnsi="Arial"/>
                <w:color w:val="0000FF"/>
                <w:lang w:val="fr-FR"/>
              </w:rPr>
              <w:t>fonctionnel</w:t>
            </w:r>
          </w:p>
        </w:tc>
        <w:tc>
          <w:tcPr>
            <w:tcW w:w="364" w:type="dxa"/>
            <w:vAlign w:val="bottom"/>
          </w:tcPr>
          <w:p w:rsidR="00DA2146" w:rsidRPr="007C1C48" w:rsidRDefault="007C1C48">
            <w:pPr>
              <w:spacing w:line="240" w:lineRule="atLeast"/>
              <w:jc w:val="right"/>
              <w:rPr>
                <w:rFonts w:ascii="Arial" w:hAnsi="Arial"/>
                <w:color w:val="0000FF"/>
              </w:rPr>
            </w:pPr>
            <w:r w:rsidRPr="00C04C87">
              <w:rPr>
                <w:rFonts w:ascii="Arial" w:hAnsi="Arial"/>
                <w:color w:val="0000FF"/>
              </w:rPr>
              <w:t>Y</w:t>
            </w:r>
          </w:p>
        </w:tc>
        <w:tc>
          <w:tcPr>
            <w:tcW w:w="884" w:type="dxa"/>
            <w:vAlign w:val="bottom"/>
          </w:tcPr>
          <w:p w:rsidR="00DA2146" w:rsidRPr="007C1C48" w:rsidRDefault="007C1C48">
            <w:pPr>
              <w:spacing w:line="240" w:lineRule="atLeast"/>
              <w:jc w:val="right"/>
              <w:rPr>
                <w:rFonts w:ascii="Arial" w:hAnsi="Arial"/>
                <w:color w:val="0000FF"/>
              </w:rPr>
            </w:pPr>
            <w:r w:rsidRPr="00C04C87">
              <w:rPr>
                <w:rFonts w:ascii="Arial" w:hAnsi="Arial"/>
                <w:color w:val="0000FF"/>
              </w:rPr>
              <w:t>1367,46</w:t>
            </w:r>
          </w:p>
        </w:tc>
        <w:tc>
          <w:tcPr>
            <w:tcW w:w="290" w:type="dxa"/>
            <w:vAlign w:val="bottom"/>
          </w:tcPr>
          <w:p w:rsidR="00DA2146" w:rsidRPr="007C1C48" w:rsidRDefault="007C1C48">
            <w:pPr>
              <w:spacing w:line="240" w:lineRule="atLeast"/>
              <w:jc w:val="right"/>
              <w:rPr>
                <w:rFonts w:ascii="Arial" w:hAnsi="Arial"/>
                <w:color w:val="0000FF"/>
              </w:rPr>
            </w:pPr>
            <w:r w:rsidRPr="000D0A10">
              <w:rPr>
                <w:rFonts w:ascii="Arial" w:hAnsi="Arial"/>
                <w:color w:val="0000FF"/>
                <w:lang w:val="fr-FR"/>
              </w:rPr>
              <w:t>"</w:t>
            </w: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E46376" w:rsidRDefault="007C1C48" w:rsidP="007C1C48">
            <w:pPr>
              <w:spacing w:line="240" w:lineRule="atLeast"/>
              <w:rPr>
                <w:rFonts w:ascii="Arial" w:hAnsi="Arial" w:cs="Arial"/>
                <w:i/>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0D0A10" w:rsidRDefault="007C1C48" w:rsidP="007C1C48">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7C1C48">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521150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521161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Pelotes du dossier (par pelote)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6B7BF0">
            <w:pPr>
              <w:spacing w:line="240" w:lineRule="atLeast"/>
              <w:jc w:val="right"/>
              <w:rPr>
                <w:rFonts w:ascii="Arial" w:hAnsi="Arial"/>
                <w:color w:val="0000FF"/>
              </w:rPr>
            </w:pPr>
            <w:r w:rsidRPr="000D0A10">
              <w:rPr>
                <w:rFonts w:ascii="Arial" w:hAnsi="Arial"/>
                <w:color w:val="0000FF"/>
                <w:lang w:val="fr-FR"/>
              </w:rPr>
              <w:t>"</w:t>
            </w:r>
          </w:p>
        </w:tc>
      </w:tr>
      <w:tr w:rsidR="007C1C48" w:rsidRPr="000D0A10"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0D0A10" w:rsidRDefault="007C1C48" w:rsidP="007C1C48">
            <w:pPr>
              <w:spacing w:line="240" w:lineRule="atLeast"/>
              <w:rPr>
                <w:rFonts w:ascii="Arial" w:hAnsi="Arial"/>
                <w:color w:val="0000FF"/>
              </w:rPr>
            </w:pPr>
          </w:p>
        </w:tc>
        <w:tc>
          <w:tcPr>
            <w:tcW w:w="864" w:type="dxa"/>
          </w:tcPr>
          <w:p w:rsidR="007C1C48" w:rsidRPr="000D0A10" w:rsidRDefault="007C1C48" w:rsidP="007C1C48">
            <w:pPr>
              <w:spacing w:line="240" w:lineRule="atLeast"/>
              <w:rPr>
                <w:rFonts w:ascii="Arial" w:hAnsi="Arial"/>
                <w:color w:val="0000FF"/>
              </w:rPr>
            </w:pPr>
          </w:p>
        </w:tc>
        <w:tc>
          <w:tcPr>
            <w:tcW w:w="5472" w:type="dxa"/>
            <w:gridSpan w:val="2"/>
          </w:tcPr>
          <w:p w:rsidR="007C1C48" w:rsidRPr="000D0A10" w:rsidRDefault="007C1C48" w:rsidP="007C1C48">
            <w:pPr>
              <w:spacing w:line="240" w:lineRule="atLeast"/>
              <w:jc w:val="both"/>
              <w:rPr>
                <w:rFonts w:ascii="Arial" w:hAnsi="Arial" w:cs="Arial"/>
                <w:color w:val="0000FF"/>
                <w:lang w:val="fr-FR"/>
              </w:rPr>
            </w:pPr>
          </w:p>
        </w:tc>
        <w:tc>
          <w:tcPr>
            <w:tcW w:w="364" w:type="dxa"/>
            <w:vAlign w:val="bottom"/>
          </w:tcPr>
          <w:p w:rsidR="007C1C48" w:rsidRPr="000D0A10" w:rsidRDefault="007C1C48" w:rsidP="007C1C48">
            <w:pPr>
              <w:spacing w:line="240" w:lineRule="atLeast"/>
              <w:jc w:val="right"/>
              <w:rPr>
                <w:rFonts w:ascii="Arial" w:hAnsi="Arial"/>
                <w:color w:val="0000FF"/>
              </w:rPr>
            </w:pPr>
          </w:p>
        </w:tc>
        <w:tc>
          <w:tcPr>
            <w:tcW w:w="884" w:type="dxa"/>
            <w:vAlign w:val="bottom"/>
          </w:tcPr>
          <w:p w:rsidR="007C1C48" w:rsidRPr="000D0A10" w:rsidRDefault="007C1C48" w:rsidP="007C1C48">
            <w:pPr>
              <w:spacing w:line="240" w:lineRule="atLeast"/>
              <w:jc w:val="right"/>
              <w:rPr>
                <w:rFonts w:ascii="Arial" w:hAnsi="Arial"/>
                <w:color w:val="0000FF"/>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DE77C3" w:rsidTr="00F74324">
        <w:trPr>
          <w:cantSplit/>
        </w:trPr>
        <w:tc>
          <w:tcPr>
            <w:tcW w:w="207" w:type="dxa"/>
          </w:tcPr>
          <w:p w:rsidR="007C1C48" w:rsidRPr="00DE77C3" w:rsidRDefault="007C1C48" w:rsidP="00DE77C3">
            <w:pPr>
              <w:spacing w:line="240" w:lineRule="atLeast"/>
              <w:jc w:val="both"/>
              <w:rPr>
                <w:rFonts w:ascii="Arial" w:hAnsi="Arial"/>
                <w:i/>
                <w:color w:val="0000FF"/>
                <w:sz w:val="18"/>
                <w:lang w:val="fr-FR"/>
              </w:rPr>
            </w:pPr>
          </w:p>
        </w:tc>
        <w:tc>
          <w:tcPr>
            <w:tcW w:w="9105" w:type="dxa"/>
            <w:gridSpan w:val="9"/>
          </w:tcPr>
          <w:p w:rsidR="007C1C48" w:rsidRPr="00DE77C3" w:rsidRDefault="008A0BE0" w:rsidP="007C1C48">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7C1C48" w:rsidRPr="00DE77C3" w:rsidRDefault="007C1C48" w:rsidP="00DE77C3">
            <w:pPr>
              <w:spacing w:line="240" w:lineRule="atLeast"/>
              <w:jc w:val="both"/>
              <w:rPr>
                <w:rFonts w:ascii="Arial" w:hAnsi="Arial"/>
                <w:i/>
                <w:color w:val="0000FF"/>
                <w:sz w:val="18"/>
                <w:lang w:val="fr-FR"/>
              </w:rPr>
            </w:pPr>
          </w:p>
        </w:tc>
      </w:tr>
      <w:tr w:rsidR="00DA2146" w:rsidRPr="007C1C48" w:rsidTr="00F74324">
        <w:trPr>
          <w:cantSplit/>
        </w:trPr>
        <w:tc>
          <w:tcPr>
            <w:tcW w:w="207" w:type="dxa"/>
          </w:tcPr>
          <w:p w:rsidR="00DA2146" w:rsidRPr="007C1C48" w:rsidRDefault="006B7BF0">
            <w:pPr>
              <w:spacing w:line="240" w:lineRule="atLeast"/>
              <w:rPr>
                <w:color w:val="0000FF"/>
              </w:rPr>
            </w:pPr>
            <w:r w:rsidRPr="000D0A10">
              <w:rPr>
                <w:rFonts w:ascii="Arial" w:hAnsi="Arial"/>
                <w:color w:val="0000FF"/>
                <w:lang w:val="fr-FR"/>
              </w:rPr>
              <w:t>"</w:t>
            </w:r>
          </w:p>
        </w:tc>
        <w:tc>
          <w:tcPr>
            <w:tcW w:w="657" w:type="dxa"/>
            <w:gridSpan w:val="2"/>
          </w:tcPr>
          <w:p w:rsidR="00DA2146" w:rsidRPr="007C1C48" w:rsidRDefault="00DA2146">
            <w:pPr>
              <w:spacing w:line="240" w:lineRule="atLeast"/>
              <w:rPr>
                <w:color w:val="0000FF"/>
              </w:rPr>
            </w:pPr>
          </w:p>
        </w:tc>
        <w:tc>
          <w:tcPr>
            <w:tcW w:w="864" w:type="dxa"/>
            <w:gridSpan w:val="2"/>
          </w:tcPr>
          <w:p w:rsidR="00DA2146" w:rsidRPr="007C1C48" w:rsidRDefault="007C1C48">
            <w:pPr>
              <w:spacing w:line="240" w:lineRule="atLeast"/>
              <w:rPr>
                <w:rFonts w:ascii="Arial" w:hAnsi="Arial"/>
                <w:color w:val="0000FF"/>
              </w:rPr>
            </w:pPr>
            <w:r w:rsidRPr="00C04C87">
              <w:rPr>
                <w:rFonts w:ascii="Arial" w:hAnsi="Arial"/>
                <w:color w:val="0000FF"/>
              </w:rPr>
              <w:t>523493</w:t>
            </w:r>
          </w:p>
        </w:tc>
        <w:tc>
          <w:tcPr>
            <w:tcW w:w="864" w:type="dxa"/>
          </w:tcPr>
          <w:p w:rsidR="00DA2146" w:rsidRPr="007C1C48" w:rsidRDefault="007C1C48">
            <w:pPr>
              <w:spacing w:line="240" w:lineRule="atLeast"/>
              <w:rPr>
                <w:rFonts w:ascii="Arial" w:hAnsi="Arial"/>
                <w:color w:val="0000FF"/>
              </w:rPr>
            </w:pPr>
            <w:r w:rsidRPr="00C04C87">
              <w:rPr>
                <w:rFonts w:ascii="Arial" w:hAnsi="Arial"/>
                <w:color w:val="0000FF"/>
              </w:rPr>
              <w:t>523504</w:t>
            </w:r>
          </w:p>
        </w:tc>
        <w:tc>
          <w:tcPr>
            <w:tcW w:w="5472" w:type="dxa"/>
            <w:gridSpan w:val="2"/>
          </w:tcPr>
          <w:p w:rsidR="00DA2146" w:rsidRPr="00C04C87" w:rsidRDefault="00C04C87" w:rsidP="00C04C87">
            <w:pPr>
              <w:spacing w:line="240" w:lineRule="atLeast"/>
              <w:jc w:val="both"/>
              <w:rPr>
                <w:rFonts w:ascii="Arial" w:hAnsi="Arial"/>
                <w:color w:val="0000FF"/>
                <w:lang w:val="fr-FR"/>
              </w:rPr>
            </w:pPr>
            <w:r w:rsidRPr="00C04C87">
              <w:rPr>
                <w:rFonts w:ascii="Arial" w:hAnsi="Arial"/>
                <w:color w:val="0000FF"/>
                <w:lang w:val="fr-FR"/>
              </w:rPr>
              <w:t>Intervention forfaitaire pour selle</w:t>
            </w:r>
            <w:r>
              <w:rPr>
                <w:rFonts w:ascii="Arial" w:hAnsi="Arial"/>
                <w:color w:val="0000FF"/>
                <w:lang w:val="fr-FR"/>
              </w:rPr>
              <w:t xml:space="preserve"> </w:t>
            </w:r>
            <w:r w:rsidRPr="00C04C87">
              <w:rPr>
                <w:rFonts w:ascii="Arial" w:hAnsi="Arial"/>
                <w:color w:val="0000FF"/>
                <w:lang w:val="fr-FR"/>
              </w:rPr>
              <w:t>d’abduction sur-mesure</w:t>
            </w:r>
          </w:p>
        </w:tc>
        <w:tc>
          <w:tcPr>
            <w:tcW w:w="364" w:type="dxa"/>
            <w:vAlign w:val="bottom"/>
          </w:tcPr>
          <w:p w:rsidR="00DA2146" w:rsidRPr="007C1C48" w:rsidRDefault="007C1C48">
            <w:pPr>
              <w:spacing w:line="240" w:lineRule="atLeast"/>
              <w:jc w:val="right"/>
              <w:rPr>
                <w:rFonts w:ascii="Arial" w:hAnsi="Arial"/>
                <w:color w:val="0000FF"/>
              </w:rPr>
            </w:pPr>
            <w:r w:rsidRPr="00C04C87">
              <w:rPr>
                <w:rFonts w:ascii="Arial" w:hAnsi="Arial"/>
                <w:color w:val="0000FF"/>
              </w:rPr>
              <w:t>Y</w:t>
            </w:r>
          </w:p>
        </w:tc>
        <w:tc>
          <w:tcPr>
            <w:tcW w:w="884" w:type="dxa"/>
            <w:vAlign w:val="bottom"/>
          </w:tcPr>
          <w:p w:rsidR="00DA2146" w:rsidRPr="007C1C48" w:rsidRDefault="007C1C48">
            <w:pPr>
              <w:spacing w:line="240" w:lineRule="atLeast"/>
              <w:jc w:val="right"/>
              <w:rPr>
                <w:rFonts w:ascii="Arial" w:hAnsi="Arial"/>
                <w:color w:val="0000FF"/>
              </w:rPr>
            </w:pPr>
            <w:r w:rsidRPr="00C04C87">
              <w:rPr>
                <w:rFonts w:ascii="Arial" w:hAnsi="Arial"/>
                <w:color w:val="0000FF"/>
              </w:rPr>
              <w:t>109,95</w:t>
            </w:r>
          </w:p>
        </w:tc>
        <w:tc>
          <w:tcPr>
            <w:tcW w:w="290" w:type="dxa"/>
            <w:vAlign w:val="bottom"/>
          </w:tcPr>
          <w:p w:rsidR="00DA2146" w:rsidRPr="007C1C48" w:rsidRDefault="00DA2146">
            <w:pPr>
              <w:spacing w:line="240" w:lineRule="atLeast"/>
              <w:jc w:val="right"/>
              <w:rPr>
                <w:rFonts w:ascii="Arial" w:hAnsi="Arial"/>
                <w:color w:val="0000FF"/>
              </w:rPr>
            </w:pPr>
          </w:p>
        </w:tc>
      </w:tr>
      <w:tr w:rsidR="007C1C48" w:rsidRPr="000D0A10" w:rsidTr="00F74324">
        <w:trPr>
          <w:cantSplit/>
        </w:trPr>
        <w:tc>
          <w:tcPr>
            <w:tcW w:w="207" w:type="dxa"/>
          </w:tcPr>
          <w:p w:rsidR="007C1C48" w:rsidRPr="000D0A10" w:rsidRDefault="007C1C48">
            <w:pPr>
              <w:spacing w:line="240" w:lineRule="atLeast"/>
              <w:rPr>
                <w:color w:val="0000FF"/>
              </w:rPr>
            </w:pPr>
          </w:p>
        </w:tc>
        <w:tc>
          <w:tcPr>
            <w:tcW w:w="657" w:type="dxa"/>
            <w:gridSpan w:val="2"/>
          </w:tcPr>
          <w:p w:rsidR="007C1C48" w:rsidRPr="000D0A10" w:rsidRDefault="007C1C48">
            <w:pPr>
              <w:spacing w:line="240" w:lineRule="atLeast"/>
              <w:rPr>
                <w:color w:val="0000FF"/>
              </w:rPr>
            </w:pPr>
          </w:p>
        </w:tc>
        <w:tc>
          <w:tcPr>
            <w:tcW w:w="864" w:type="dxa"/>
            <w:gridSpan w:val="2"/>
          </w:tcPr>
          <w:p w:rsidR="007C1C48" w:rsidRPr="000D0A10" w:rsidRDefault="007C1C48">
            <w:pPr>
              <w:spacing w:line="240" w:lineRule="atLeast"/>
              <w:rPr>
                <w:rFonts w:ascii="Arial" w:hAnsi="Arial"/>
                <w:color w:val="0000FF"/>
              </w:rPr>
            </w:pPr>
          </w:p>
        </w:tc>
        <w:tc>
          <w:tcPr>
            <w:tcW w:w="864" w:type="dxa"/>
          </w:tcPr>
          <w:p w:rsidR="007C1C48" w:rsidRPr="000D0A10" w:rsidRDefault="007C1C48">
            <w:pPr>
              <w:spacing w:line="240" w:lineRule="atLeast"/>
              <w:rPr>
                <w:rFonts w:ascii="Arial" w:hAnsi="Arial"/>
                <w:color w:val="0000FF"/>
              </w:rPr>
            </w:pPr>
          </w:p>
        </w:tc>
        <w:tc>
          <w:tcPr>
            <w:tcW w:w="5472" w:type="dxa"/>
            <w:gridSpan w:val="2"/>
          </w:tcPr>
          <w:p w:rsidR="007C1C48" w:rsidRPr="000D0A10" w:rsidRDefault="007C1C48">
            <w:pPr>
              <w:spacing w:line="240" w:lineRule="atLeast"/>
              <w:jc w:val="both"/>
              <w:rPr>
                <w:rFonts w:ascii="Arial" w:hAnsi="Arial"/>
                <w:color w:val="0000FF"/>
              </w:rPr>
            </w:pPr>
          </w:p>
        </w:tc>
        <w:tc>
          <w:tcPr>
            <w:tcW w:w="364" w:type="dxa"/>
            <w:vAlign w:val="bottom"/>
          </w:tcPr>
          <w:p w:rsidR="007C1C48" w:rsidRPr="000D0A10" w:rsidRDefault="007C1C48">
            <w:pPr>
              <w:spacing w:line="240" w:lineRule="atLeast"/>
              <w:jc w:val="right"/>
              <w:rPr>
                <w:rFonts w:ascii="Arial" w:hAnsi="Arial"/>
                <w:color w:val="0000FF"/>
              </w:rPr>
            </w:pPr>
          </w:p>
        </w:tc>
        <w:tc>
          <w:tcPr>
            <w:tcW w:w="884" w:type="dxa"/>
            <w:vAlign w:val="bottom"/>
          </w:tcPr>
          <w:p w:rsidR="007C1C48" w:rsidRPr="000D0A10" w:rsidRDefault="007C1C48">
            <w:pPr>
              <w:spacing w:line="240" w:lineRule="atLeast"/>
              <w:jc w:val="right"/>
              <w:rPr>
                <w:rFonts w:ascii="Arial" w:hAnsi="Arial"/>
                <w:color w:val="0000FF"/>
              </w:rPr>
            </w:pPr>
          </w:p>
        </w:tc>
        <w:tc>
          <w:tcPr>
            <w:tcW w:w="290" w:type="dxa"/>
            <w:vAlign w:val="bottom"/>
          </w:tcPr>
          <w:p w:rsidR="007C1C48" w:rsidRPr="000D0A10" w:rsidRDefault="007C1C48">
            <w:pPr>
              <w:spacing w:line="240" w:lineRule="atLeast"/>
              <w:jc w:val="right"/>
              <w:rPr>
                <w:rFonts w:ascii="Arial" w:hAnsi="Arial"/>
                <w:color w:val="0000FF"/>
              </w:rPr>
            </w:pPr>
          </w:p>
        </w:tc>
      </w:tr>
      <w:tr w:rsidR="007C1C48" w:rsidRPr="00C04C87" w:rsidTr="00F74324">
        <w:trPr>
          <w:cantSplit/>
        </w:trPr>
        <w:tc>
          <w:tcPr>
            <w:tcW w:w="207" w:type="dxa"/>
          </w:tcPr>
          <w:p w:rsidR="007C1C48" w:rsidRPr="00C04C87" w:rsidRDefault="007C1C48" w:rsidP="00C04C87">
            <w:pPr>
              <w:spacing w:line="240" w:lineRule="atLeast"/>
              <w:jc w:val="both"/>
              <w:rPr>
                <w:rFonts w:ascii="Arial" w:hAnsi="Arial"/>
                <w:color w:val="0000FF"/>
                <w:lang w:val="fr-BE"/>
              </w:rPr>
            </w:pPr>
          </w:p>
        </w:tc>
        <w:tc>
          <w:tcPr>
            <w:tcW w:w="9105" w:type="dxa"/>
            <w:gridSpan w:val="9"/>
          </w:tcPr>
          <w:p w:rsidR="007C1C48" w:rsidRPr="00C04C87" w:rsidRDefault="00C04C87" w:rsidP="00C04C87">
            <w:pPr>
              <w:spacing w:line="240" w:lineRule="atLeast"/>
              <w:jc w:val="both"/>
              <w:rPr>
                <w:rFonts w:ascii="Arial" w:hAnsi="Arial"/>
                <w:color w:val="0000FF"/>
                <w:lang w:val="fr-BE"/>
              </w:rPr>
            </w:pPr>
            <w:r w:rsidRPr="00C04C87">
              <w:rPr>
                <w:rFonts w:ascii="Arial" w:hAnsi="Arial"/>
                <w:color w:val="0000FF"/>
                <w:lang w:val="fr-BE"/>
              </w:rPr>
              <w:t>Les prestations 521172-521183 et 523493-523504 ne sont pas cumulables</w:t>
            </w:r>
            <w:r>
              <w:rPr>
                <w:rFonts w:ascii="Arial" w:hAnsi="Arial"/>
                <w:color w:val="0000FF"/>
                <w:lang w:val="fr-BE"/>
              </w:rPr>
              <w:t xml:space="preserve"> </w:t>
            </w:r>
            <w:r w:rsidRPr="00C04C87">
              <w:rPr>
                <w:rFonts w:ascii="Arial" w:hAnsi="Arial"/>
                <w:color w:val="0000FF"/>
                <w:lang w:val="fr-BE"/>
              </w:rPr>
              <w:t>entre elles.</w:t>
            </w:r>
            <w:r w:rsidR="007C1C48" w:rsidRPr="00C04C87">
              <w:rPr>
                <w:rFonts w:ascii="Arial" w:hAnsi="Arial"/>
                <w:color w:val="0000FF"/>
                <w:lang w:val="fr-BE"/>
              </w:rPr>
              <w:t>"</w:t>
            </w:r>
          </w:p>
        </w:tc>
        <w:tc>
          <w:tcPr>
            <w:tcW w:w="290" w:type="dxa"/>
            <w:vAlign w:val="bottom"/>
          </w:tcPr>
          <w:p w:rsidR="007C1C48" w:rsidRPr="00C04C87" w:rsidRDefault="007C1C48" w:rsidP="00C04C87">
            <w:pPr>
              <w:spacing w:line="240" w:lineRule="atLeast"/>
              <w:jc w:val="both"/>
              <w:rPr>
                <w:rFonts w:ascii="Arial" w:hAnsi="Arial"/>
                <w:color w:val="0000FF"/>
                <w:lang w:val="fr-BE"/>
              </w:rPr>
            </w:pPr>
          </w:p>
        </w:tc>
      </w:tr>
      <w:tr w:rsidR="007C1C48" w:rsidRPr="007F438E"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E46376" w:rsidRDefault="007C1C48" w:rsidP="007C1C48">
            <w:pPr>
              <w:spacing w:line="240" w:lineRule="atLeast"/>
              <w:rPr>
                <w:rFonts w:ascii="Arial" w:hAnsi="Arial" w:cs="Arial"/>
                <w:i/>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0D0A10" w:rsidRDefault="007C1C48" w:rsidP="007C1C48">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7C1C48">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521290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521301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Tablette ou demi-tablette (sans conduite incorporée)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DA2146" w:rsidRPr="000D0A10" w:rsidRDefault="006B7BF0">
            <w:pPr>
              <w:spacing w:line="240" w:lineRule="atLeast"/>
              <w:jc w:val="right"/>
              <w:rPr>
                <w:rFonts w:ascii="Arial" w:hAnsi="Arial"/>
                <w:color w:val="0000FF"/>
              </w:rPr>
            </w:pPr>
            <w:r w:rsidRPr="000D0A10">
              <w:rPr>
                <w:rFonts w:ascii="Arial" w:hAnsi="Arial"/>
                <w:color w:val="0000FF"/>
                <w:lang w:val="fr-FR"/>
              </w:rPr>
              <w:t>"</w:t>
            </w:r>
          </w:p>
        </w:tc>
      </w:tr>
      <w:tr w:rsidR="007C1C48" w:rsidRPr="000D0A10"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0D0A10" w:rsidRDefault="007C1C48" w:rsidP="007C1C48">
            <w:pPr>
              <w:spacing w:line="240" w:lineRule="atLeast"/>
              <w:rPr>
                <w:rFonts w:ascii="Arial" w:hAnsi="Arial"/>
                <w:color w:val="0000FF"/>
              </w:rPr>
            </w:pPr>
          </w:p>
        </w:tc>
        <w:tc>
          <w:tcPr>
            <w:tcW w:w="864" w:type="dxa"/>
          </w:tcPr>
          <w:p w:rsidR="007C1C48" w:rsidRPr="000D0A10" w:rsidRDefault="007C1C48" w:rsidP="007C1C48">
            <w:pPr>
              <w:spacing w:line="240" w:lineRule="atLeast"/>
              <w:rPr>
                <w:rFonts w:ascii="Arial" w:hAnsi="Arial"/>
                <w:color w:val="0000FF"/>
              </w:rPr>
            </w:pPr>
          </w:p>
        </w:tc>
        <w:tc>
          <w:tcPr>
            <w:tcW w:w="5472" w:type="dxa"/>
            <w:gridSpan w:val="2"/>
          </w:tcPr>
          <w:p w:rsidR="007C1C48" w:rsidRPr="000D0A10" w:rsidRDefault="007C1C48" w:rsidP="007C1C48">
            <w:pPr>
              <w:spacing w:line="240" w:lineRule="atLeast"/>
              <w:jc w:val="both"/>
              <w:rPr>
                <w:rFonts w:ascii="Arial" w:hAnsi="Arial" w:cs="Arial"/>
                <w:color w:val="0000FF"/>
                <w:lang w:val="fr-FR"/>
              </w:rPr>
            </w:pPr>
          </w:p>
        </w:tc>
        <w:tc>
          <w:tcPr>
            <w:tcW w:w="364" w:type="dxa"/>
            <w:vAlign w:val="bottom"/>
          </w:tcPr>
          <w:p w:rsidR="007C1C48" w:rsidRPr="000D0A10" w:rsidRDefault="007C1C48" w:rsidP="007C1C48">
            <w:pPr>
              <w:spacing w:line="240" w:lineRule="atLeast"/>
              <w:jc w:val="right"/>
              <w:rPr>
                <w:rFonts w:ascii="Arial" w:hAnsi="Arial"/>
                <w:color w:val="0000FF"/>
              </w:rPr>
            </w:pPr>
          </w:p>
        </w:tc>
        <w:tc>
          <w:tcPr>
            <w:tcW w:w="884" w:type="dxa"/>
            <w:vAlign w:val="bottom"/>
          </w:tcPr>
          <w:p w:rsidR="007C1C48" w:rsidRPr="000D0A10" w:rsidRDefault="007C1C48" w:rsidP="007C1C48">
            <w:pPr>
              <w:spacing w:line="240" w:lineRule="atLeast"/>
              <w:jc w:val="right"/>
              <w:rPr>
                <w:rFonts w:ascii="Arial" w:hAnsi="Arial"/>
                <w:color w:val="0000FF"/>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DE77C3" w:rsidTr="00F74324">
        <w:trPr>
          <w:cantSplit/>
        </w:trPr>
        <w:tc>
          <w:tcPr>
            <w:tcW w:w="207" w:type="dxa"/>
          </w:tcPr>
          <w:p w:rsidR="007C1C48" w:rsidRPr="00DE77C3" w:rsidRDefault="007C1C48" w:rsidP="00DE77C3">
            <w:pPr>
              <w:spacing w:line="240" w:lineRule="atLeast"/>
              <w:jc w:val="both"/>
              <w:rPr>
                <w:rFonts w:ascii="Arial" w:hAnsi="Arial"/>
                <w:i/>
                <w:color w:val="0000FF"/>
                <w:sz w:val="18"/>
                <w:lang w:val="fr-FR"/>
              </w:rPr>
            </w:pPr>
          </w:p>
        </w:tc>
        <w:tc>
          <w:tcPr>
            <w:tcW w:w="9105" w:type="dxa"/>
            <w:gridSpan w:val="9"/>
          </w:tcPr>
          <w:p w:rsidR="007C1C48" w:rsidRPr="00DE77C3" w:rsidRDefault="008A0BE0" w:rsidP="007C1C48">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7C1C48" w:rsidRPr="00DE77C3" w:rsidRDefault="007C1C48" w:rsidP="00DE77C3">
            <w:pPr>
              <w:spacing w:line="240" w:lineRule="atLeast"/>
              <w:jc w:val="both"/>
              <w:rPr>
                <w:rFonts w:ascii="Arial" w:hAnsi="Arial"/>
                <w:i/>
                <w:color w:val="0000FF"/>
                <w:sz w:val="18"/>
                <w:lang w:val="fr-FR"/>
              </w:rPr>
            </w:pPr>
          </w:p>
        </w:tc>
      </w:tr>
      <w:tr w:rsidR="00DA2146" w:rsidRPr="007C1C48" w:rsidTr="00F74324">
        <w:trPr>
          <w:cantSplit/>
        </w:trPr>
        <w:tc>
          <w:tcPr>
            <w:tcW w:w="207" w:type="dxa"/>
          </w:tcPr>
          <w:p w:rsidR="00DA2146" w:rsidRPr="000D0A10" w:rsidRDefault="006B7BF0">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6B7BF0">
            <w:pPr>
              <w:spacing w:line="240" w:lineRule="atLeast"/>
              <w:rPr>
                <w:rFonts w:ascii="Arial" w:hAnsi="Arial"/>
                <w:color w:val="0000FF"/>
              </w:rPr>
            </w:pPr>
            <w:r w:rsidRPr="006A605D">
              <w:rPr>
                <w:rFonts w:ascii="Arial" w:hAnsi="Arial"/>
                <w:color w:val="0000FF"/>
              </w:rPr>
              <w:t>523515</w:t>
            </w:r>
          </w:p>
        </w:tc>
        <w:tc>
          <w:tcPr>
            <w:tcW w:w="864" w:type="dxa"/>
          </w:tcPr>
          <w:p w:rsidR="00DA2146" w:rsidRPr="000D0A10" w:rsidRDefault="006B7BF0">
            <w:pPr>
              <w:spacing w:line="240" w:lineRule="atLeast"/>
              <w:rPr>
                <w:rFonts w:ascii="Arial" w:hAnsi="Arial"/>
                <w:color w:val="0000FF"/>
              </w:rPr>
            </w:pPr>
            <w:r w:rsidRPr="006A605D">
              <w:rPr>
                <w:rFonts w:ascii="Arial" w:hAnsi="Arial"/>
                <w:color w:val="0000FF"/>
              </w:rPr>
              <w:t>523526</w:t>
            </w:r>
          </w:p>
        </w:tc>
        <w:tc>
          <w:tcPr>
            <w:tcW w:w="5472" w:type="dxa"/>
            <w:gridSpan w:val="2"/>
          </w:tcPr>
          <w:p w:rsidR="00DA2146" w:rsidRPr="006A605D" w:rsidRDefault="006A605D" w:rsidP="006A605D">
            <w:pPr>
              <w:spacing w:line="240" w:lineRule="atLeast"/>
              <w:jc w:val="both"/>
              <w:rPr>
                <w:rFonts w:ascii="Arial" w:hAnsi="Arial"/>
                <w:color w:val="0000FF"/>
                <w:lang w:val="fr-FR"/>
              </w:rPr>
            </w:pPr>
            <w:r w:rsidRPr="006A605D">
              <w:rPr>
                <w:rFonts w:ascii="Arial" w:hAnsi="Arial"/>
                <w:color w:val="0000FF"/>
                <w:lang w:val="fr-FR"/>
              </w:rPr>
              <w:t>Intervention forfaitaire pour support</w:t>
            </w:r>
            <w:r>
              <w:rPr>
                <w:rFonts w:ascii="Arial" w:hAnsi="Arial"/>
                <w:color w:val="0000FF"/>
                <w:lang w:val="fr-FR"/>
              </w:rPr>
              <w:t xml:space="preserve"> </w:t>
            </w:r>
            <w:r w:rsidRPr="006A605D">
              <w:rPr>
                <w:rFonts w:ascii="Arial" w:hAnsi="Arial"/>
                <w:color w:val="0000FF"/>
                <w:lang w:val="fr-FR"/>
              </w:rPr>
              <w:t>de thorax pour tablette</w:t>
            </w:r>
          </w:p>
        </w:tc>
        <w:tc>
          <w:tcPr>
            <w:tcW w:w="364" w:type="dxa"/>
            <w:vAlign w:val="bottom"/>
          </w:tcPr>
          <w:p w:rsidR="00DA2146" w:rsidRPr="006A605D" w:rsidRDefault="006B7BF0">
            <w:pPr>
              <w:spacing w:line="240" w:lineRule="atLeast"/>
              <w:jc w:val="right"/>
              <w:rPr>
                <w:rFonts w:ascii="Arial" w:hAnsi="Arial"/>
                <w:color w:val="0000FF"/>
              </w:rPr>
            </w:pPr>
            <w:r w:rsidRPr="006A605D">
              <w:rPr>
                <w:rFonts w:ascii="Arial" w:hAnsi="Arial"/>
                <w:color w:val="0000FF"/>
              </w:rPr>
              <w:t>Y</w:t>
            </w:r>
          </w:p>
        </w:tc>
        <w:tc>
          <w:tcPr>
            <w:tcW w:w="884" w:type="dxa"/>
            <w:vAlign w:val="bottom"/>
          </w:tcPr>
          <w:p w:rsidR="00DA2146" w:rsidRPr="006A605D" w:rsidRDefault="006B7BF0">
            <w:pPr>
              <w:spacing w:line="240" w:lineRule="atLeast"/>
              <w:jc w:val="right"/>
              <w:rPr>
                <w:rFonts w:ascii="Arial" w:hAnsi="Arial"/>
                <w:color w:val="0000FF"/>
              </w:rPr>
            </w:pPr>
            <w:r w:rsidRPr="006A605D">
              <w:rPr>
                <w:rFonts w:ascii="Arial" w:hAnsi="Arial"/>
                <w:color w:val="0000FF"/>
              </w:rPr>
              <w:t>66,45</w:t>
            </w:r>
          </w:p>
        </w:tc>
        <w:tc>
          <w:tcPr>
            <w:tcW w:w="290" w:type="dxa"/>
            <w:vAlign w:val="bottom"/>
          </w:tcPr>
          <w:p w:rsidR="00DA2146" w:rsidRPr="007C1C48" w:rsidRDefault="00DA2146">
            <w:pPr>
              <w:spacing w:line="240" w:lineRule="atLeast"/>
              <w:jc w:val="right"/>
              <w:rPr>
                <w:rFonts w:ascii="Arial" w:hAnsi="Arial"/>
                <w:color w:val="0000FF"/>
                <w:lang w:val="fr-BE"/>
              </w:rPr>
            </w:pPr>
          </w:p>
        </w:tc>
      </w:tr>
      <w:tr w:rsidR="007C1C48" w:rsidRPr="007C1C48" w:rsidTr="00F74324">
        <w:trPr>
          <w:cantSplit/>
        </w:trPr>
        <w:tc>
          <w:tcPr>
            <w:tcW w:w="207" w:type="dxa"/>
          </w:tcPr>
          <w:p w:rsidR="007C1C48" w:rsidRPr="007C1C48" w:rsidRDefault="007C1C48">
            <w:pPr>
              <w:spacing w:line="240" w:lineRule="atLeast"/>
              <w:rPr>
                <w:color w:val="0000FF"/>
                <w:lang w:val="fr-BE"/>
              </w:rPr>
            </w:pPr>
          </w:p>
        </w:tc>
        <w:tc>
          <w:tcPr>
            <w:tcW w:w="657" w:type="dxa"/>
            <w:gridSpan w:val="2"/>
          </w:tcPr>
          <w:p w:rsidR="007C1C48" w:rsidRPr="007C1C48" w:rsidRDefault="007C1C48">
            <w:pPr>
              <w:spacing w:line="240" w:lineRule="atLeast"/>
              <w:rPr>
                <w:color w:val="0000FF"/>
                <w:lang w:val="fr-BE"/>
              </w:rPr>
            </w:pPr>
          </w:p>
        </w:tc>
        <w:tc>
          <w:tcPr>
            <w:tcW w:w="864" w:type="dxa"/>
            <w:gridSpan w:val="2"/>
          </w:tcPr>
          <w:p w:rsidR="007C1C48" w:rsidRPr="007C1C48" w:rsidRDefault="007C1C48">
            <w:pPr>
              <w:spacing w:line="240" w:lineRule="atLeast"/>
              <w:rPr>
                <w:rFonts w:ascii="Arial" w:hAnsi="Arial"/>
                <w:color w:val="0000FF"/>
                <w:lang w:val="fr-BE"/>
              </w:rPr>
            </w:pPr>
          </w:p>
        </w:tc>
        <w:tc>
          <w:tcPr>
            <w:tcW w:w="864" w:type="dxa"/>
          </w:tcPr>
          <w:p w:rsidR="007C1C48" w:rsidRPr="007C1C48" w:rsidRDefault="007C1C48">
            <w:pPr>
              <w:spacing w:line="240" w:lineRule="atLeast"/>
              <w:rPr>
                <w:rFonts w:ascii="Arial" w:hAnsi="Arial"/>
                <w:color w:val="0000FF"/>
                <w:lang w:val="fr-BE"/>
              </w:rPr>
            </w:pPr>
          </w:p>
        </w:tc>
        <w:tc>
          <w:tcPr>
            <w:tcW w:w="5472" w:type="dxa"/>
            <w:gridSpan w:val="2"/>
          </w:tcPr>
          <w:p w:rsidR="007C1C48" w:rsidRPr="007C1C48" w:rsidRDefault="007C1C48">
            <w:pPr>
              <w:spacing w:line="240" w:lineRule="atLeast"/>
              <w:jc w:val="both"/>
              <w:rPr>
                <w:rFonts w:ascii="Arial" w:hAnsi="Arial"/>
                <w:color w:val="0000FF"/>
                <w:lang w:val="fr-BE"/>
              </w:rPr>
            </w:pPr>
          </w:p>
        </w:tc>
        <w:tc>
          <w:tcPr>
            <w:tcW w:w="364" w:type="dxa"/>
            <w:vAlign w:val="bottom"/>
          </w:tcPr>
          <w:p w:rsidR="007C1C48" w:rsidRPr="007C1C48" w:rsidRDefault="007C1C48">
            <w:pPr>
              <w:spacing w:line="240" w:lineRule="atLeast"/>
              <w:jc w:val="right"/>
              <w:rPr>
                <w:rFonts w:ascii="Arial" w:hAnsi="Arial"/>
                <w:color w:val="0000FF"/>
                <w:lang w:val="fr-BE"/>
              </w:rPr>
            </w:pPr>
          </w:p>
        </w:tc>
        <w:tc>
          <w:tcPr>
            <w:tcW w:w="884" w:type="dxa"/>
            <w:vAlign w:val="bottom"/>
          </w:tcPr>
          <w:p w:rsidR="007C1C48" w:rsidRPr="007C1C48" w:rsidRDefault="007C1C48">
            <w:pPr>
              <w:spacing w:line="240" w:lineRule="atLeast"/>
              <w:jc w:val="right"/>
              <w:rPr>
                <w:rFonts w:ascii="Arial" w:hAnsi="Arial"/>
                <w:color w:val="0000FF"/>
                <w:lang w:val="fr-BE"/>
              </w:rPr>
            </w:pPr>
          </w:p>
        </w:tc>
        <w:tc>
          <w:tcPr>
            <w:tcW w:w="290" w:type="dxa"/>
            <w:vAlign w:val="bottom"/>
          </w:tcPr>
          <w:p w:rsidR="007C1C48" w:rsidRPr="007C1C48" w:rsidRDefault="007C1C48">
            <w:pPr>
              <w:spacing w:line="240" w:lineRule="atLeast"/>
              <w:jc w:val="right"/>
              <w:rPr>
                <w:rFonts w:ascii="Arial" w:hAnsi="Arial"/>
                <w:color w:val="0000FF"/>
                <w:lang w:val="fr-BE"/>
              </w:rPr>
            </w:pPr>
          </w:p>
        </w:tc>
      </w:tr>
      <w:tr w:rsidR="007C1C48" w:rsidRPr="006A605D" w:rsidTr="00F74324">
        <w:trPr>
          <w:cantSplit/>
        </w:trPr>
        <w:tc>
          <w:tcPr>
            <w:tcW w:w="207" w:type="dxa"/>
          </w:tcPr>
          <w:p w:rsidR="007C1C48" w:rsidRPr="006A605D" w:rsidRDefault="007C1C48" w:rsidP="006A605D">
            <w:pPr>
              <w:spacing w:line="240" w:lineRule="atLeast"/>
              <w:jc w:val="both"/>
              <w:rPr>
                <w:rFonts w:ascii="Arial" w:hAnsi="Arial"/>
                <w:color w:val="0000FF"/>
                <w:lang w:val="fr-BE"/>
              </w:rPr>
            </w:pPr>
          </w:p>
        </w:tc>
        <w:tc>
          <w:tcPr>
            <w:tcW w:w="9105" w:type="dxa"/>
            <w:gridSpan w:val="9"/>
          </w:tcPr>
          <w:p w:rsidR="007C1C48" w:rsidRPr="006A605D" w:rsidRDefault="006A605D" w:rsidP="006A605D">
            <w:pPr>
              <w:spacing w:line="240" w:lineRule="atLeast"/>
              <w:jc w:val="both"/>
              <w:rPr>
                <w:rFonts w:ascii="Arial" w:hAnsi="Arial"/>
                <w:color w:val="0000FF"/>
                <w:lang w:val="fr-BE"/>
              </w:rPr>
            </w:pPr>
            <w:r w:rsidRPr="006A605D">
              <w:rPr>
                <w:rFonts w:ascii="Arial" w:hAnsi="Arial"/>
                <w:color w:val="0000FF"/>
                <w:lang w:val="fr-BE"/>
              </w:rPr>
              <w:t>Les prestations 523294-523305, 523235-523246, 523250-523261, 523272-523283, 523515-523526 et 523493-523504 ne sont pas cumulables avec les</w:t>
            </w:r>
            <w:r>
              <w:rPr>
                <w:rFonts w:ascii="Arial" w:hAnsi="Arial"/>
                <w:color w:val="0000FF"/>
                <w:lang w:val="fr-BE"/>
              </w:rPr>
              <w:t xml:space="preserve"> </w:t>
            </w:r>
            <w:r w:rsidRPr="006A605D">
              <w:rPr>
                <w:rFonts w:ascii="Arial" w:hAnsi="Arial"/>
                <w:color w:val="0000FF"/>
                <w:lang w:val="fr-BE"/>
              </w:rPr>
              <w:t>prestations 646251 et 646273 de l’article 29 de la nomenclature.</w:t>
            </w:r>
            <w:r w:rsidR="006B7BF0" w:rsidRPr="006A605D">
              <w:rPr>
                <w:rFonts w:ascii="Arial" w:hAnsi="Arial"/>
                <w:color w:val="0000FF"/>
                <w:lang w:val="fr-BE"/>
              </w:rPr>
              <w:t>"</w:t>
            </w:r>
          </w:p>
        </w:tc>
        <w:tc>
          <w:tcPr>
            <w:tcW w:w="290" w:type="dxa"/>
            <w:vAlign w:val="bottom"/>
          </w:tcPr>
          <w:p w:rsidR="007C1C48" w:rsidRPr="006A605D" w:rsidRDefault="007C1C48" w:rsidP="006A605D">
            <w:pPr>
              <w:spacing w:line="240" w:lineRule="atLeast"/>
              <w:jc w:val="both"/>
              <w:rPr>
                <w:rFonts w:ascii="Arial" w:hAnsi="Arial"/>
                <w:color w:val="0000FF"/>
                <w:lang w:val="fr-BE"/>
              </w:rPr>
            </w:pPr>
          </w:p>
        </w:tc>
      </w:tr>
      <w:tr w:rsidR="007C1C48" w:rsidRPr="007F438E"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E46376" w:rsidRDefault="007C1C48" w:rsidP="007C1C48">
            <w:pPr>
              <w:spacing w:line="240" w:lineRule="atLeast"/>
              <w:rPr>
                <w:rFonts w:ascii="Arial" w:hAnsi="Arial" w:cs="Arial"/>
                <w:i/>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0D0A10" w:rsidRDefault="007C1C48" w:rsidP="007C1C48">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6B7BF0">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3.4. Sécurité</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rPr>
            </w:pPr>
          </w:p>
        </w:tc>
      </w:tr>
      <w:tr w:rsidR="007C1C48" w:rsidRPr="00DE77C3" w:rsidTr="00F74324">
        <w:trPr>
          <w:cantSplit/>
        </w:trPr>
        <w:tc>
          <w:tcPr>
            <w:tcW w:w="207" w:type="dxa"/>
          </w:tcPr>
          <w:p w:rsidR="007C1C48" w:rsidRPr="00DE77C3" w:rsidRDefault="007C1C48" w:rsidP="00DE77C3">
            <w:pPr>
              <w:spacing w:line="240" w:lineRule="atLeast"/>
              <w:jc w:val="both"/>
              <w:rPr>
                <w:rFonts w:ascii="Arial" w:hAnsi="Arial"/>
                <w:i/>
                <w:color w:val="0000FF"/>
                <w:sz w:val="18"/>
                <w:lang w:val="fr-FR"/>
              </w:rPr>
            </w:pPr>
          </w:p>
        </w:tc>
        <w:tc>
          <w:tcPr>
            <w:tcW w:w="9105" w:type="dxa"/>
            <w:gridSpan w:val="9"/>
          </w:tcPr>
          <w:p w:rsidR="007C1C48" w:rsidRPr="00DE77C3" w:rsidRDefault="008A0BE0" w:rsidP="007C1C48">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7C1C48" w:rsidRPr="00DE77C3" w:rsidRDefault="007C1C48" w:rsidP="00DE77C3">
            <w:pPr>
              <w:spacing w:line="240" w:lineRule="atLeast"/>
              <w:jc w:val="both"/>
              <w:rPr>
                <w:rFonts w:ascii="Arial" w:hAnsi="Arial"/>
                <w:i/>
                <w:color w:val="0000FF"/>
                <w:sz w:val="18"/>
                <w:lang w:val="fr-FR"/>
              </w:rPr>
            </w:pPr>
          </w:p>
        </w:tc>
      </w:tr>
      <w:tr w:rsidR="007C1C48" w:rsidRPr="006B7BF0" w:rsidTr="00F74324">
        <w:trPr>
          <w:cantSplit/>
        </w:trPr>
        <w:tc>
          <w:tcPr>
            <w:tcW w:w="207" w:type="dxa"/>
          </w:tcPr>
          <w:p w:rsidR="007C1C48" w:rsidRPr="006B7BF0" w:rsidRDefault="006B7BF0" w:rsidP="007C1C48">
            <w:pPr>
              <w:spacing w:line="240" w:lineRule="atLeast"/>
              <w:rPr>
                <w:rFonts w:ascii="Arial" w:hAnsi="Arial" w:cs="Arial"/>
                <w:color w:val="0000FF"/>
                <w:lang w:val="fr-FR"/>
              </w:rPr>
            </w:pPr>
            <w:r w:rsidRPr="000D0A10">
              <w:rPr>
                <w:rFonts w:ascii="Arial" w:hAnsi="Arial"/>
                <w:color w:val="0000FF"/>
                <w:lang w:val="fr-FR"/>
              </w:rPr>
              <w:t>"</w:t>
            </w:r>
          </w:p>
        </w:tc>
        <w:tc>
          <w:tcPr>
            <w:tcW w:w="657" w:type="dxa"/>
            <w:gridSpan w:val="2"/>
          </w:tcPr>
          <w:p w:rsidR="007C1C48" w:rsidRPr="006B7BF0" w:rsidRDefault="007C1C48" w:rsidP="007C1C48">
            <w:pPr>
              <w:spacing w:line="240" w:lineRule="atLeast"/>
              <w:rPr>
                <w:rFonts w:ascii="Arial" w:hAnsi="Arial" w:cs="Arial"/>
                <w:color w:val="0000FF"/>
                <w:lang w:val="fr-FR"/>
              </w:rPr>
            </w:pPr>
          </w:p>
        </w:tc>
        <w:tc>
          <w:tcPr>
            <w:tcW w:w="864" w:type="dxa"/>
            <w:gridSpan w:val="2"/>
          </w:tcPr>
          <w:p w:rsidR="007C1C48" w:rsidRPr="006A605D" w:rsidRDefault="006B7BF0" w:rsidP="007C1C48">
            <w:pPr>
              <w:spacing w:line="240" w:lineRule="atLeast"/>
              <w:rPr>
                <w:rFonts w:ascii="Arial" w:hAnsi="Arial"/>
                <w:color w:val="0000FF"/>
              </w:rPr>
            </w:pPr>
            <w:r w:rsidRPr="006A605D">
              <w:rPr>
                <w:rFonts w:ascii="Arial" w:hAnsi="Arial"/>
                <w:color w:val="0000FF"/>
              </w:rPr>
              <w:t>523530</w:t>
            </w:r>
          </w:p>
        </w:tc>
        <w:tc>
          <w:tcPr>
            <w:tcW w:w="864" w:type="dxa"/>
          </w:tcPr>
          <w:p w:rsidR="007C1C48" w:rsidRPr="006A605D" w:rsidRDefault="006B7BF0" w:rsidP="007C1C48">
            <w:pPr>
              <w:spacing w:line="240" w:lineRule="atLeast"/>
              <w:rPr>
                <w:rFonts w:ascii="Arial" w:hAnsi="Arial"/>
                <w:color w:val="0000FF"/>
              </w:rPr>
            </w:pPr>
            <w:r w:rsidRPr="006A605D">
              <w:rPr>
                <w:rFonts w:ascii="Arial" w:hAnsi="Arial"/>
                <w:color w:val="0000FF"/>
              </w:rPr>
              <w:t>523541</w:t>
            </w:r>
          </w:p>
        </w:tc>
        <w:tc>
          <w:tcPr>
            <w:tcW w:w="5472" w:type="dxa"/>
            <w:gridSpan w:val="2"/>
          </w:tcPr>
          <w:p w:rsidR="007C1C48" w:rsidRPr="006A605D" w:rsidRDefault="006A605D" w:rsidP="006B7BF0">
            <w:pPr>
              <w:spacing w:line="240" w:lineRule="atLeast"/>
              <w:jc w:val="both"/>
              <w:rPr>
                <w:rFonts w:ascii="Arial" w:hAnsi="Arial" w:cs="Arial"/>
                <w:color w:val="0000FF"/>
                <w:lang w:val="fr-BE"/>
              </w:rPr>
            </w:pPr>
            <w:r w:rsidRPr="006A605D">
              <w:rPr>
                <w:rFonts w:ascii="Arial" w:hAnsi="Arial"/>
                <w:color w:val="0000FF"/>
              </w:rPr>
              <w:t>Coquille pour pied (par pièce)</w:t>
            </w:r>
          </w:p>
        </w:tc>
        <w:tc>
          <w:tcPr>
            <w:tcW w:w="364" w:type="dxa"/>
            <w:vAlign w:val="bottom"/>
          </w:tcPr>
          <w:p w:rsidR="007C1C48" w:rsidRPr="006A605D" w:rsidRDefault="006B7BF0" w:rsidP="007C1C48">
            <w:pPr>
              <w:spacing w:line="240" w:lineRule="atLeast"/>
              <w:jc w:val="right"/>
              <w:rPr>
                <w:rFonts w:ascii="Arial" w:hAnsi="Arial"/>
                <w:color w:val="0000FF"/>
              </w:rPr>
            </w:pPr>
            <w:r w:rsidRPr="006A605D">
              <w:rPr>
                <w:rFonts w:ascii="Arial" w:hAnsi="Arial"/>
                <w:color w:val="0000FF"/>
              </w:rPr>
              <w:t>Y</w:t>
            </w:r>
          </w:p>
        </w:tc>
        <w:tc>
          <w:tcPr>
            <w:tcW w:w="884" w:type="dxa"/>
            <w:vAlign w:val="bottom"/>
          </w:tcPr>
          <w:p w:rsidR="007C1C48" w:rsidRPr="006A605D" w:rsidRDefault="006B7BF0" w:rsidP="007C1C48">
            <w:pPr>
              <w:spacing w:line="240" w:lineRule="atLeast"/>
              <w:jc w:val="right"/>
              <w:rPr>
                <w:rFonts w:ascii="Arial" w:hAnsi="Arial"/>
                <w:color w:val="0000FF"/>
              </w:rPr>
            </w:pPr>
            <w:r w:rsidRPr="006A605D">
              <w:rPr>
                <w:rFonts w:ascii="Arial" w:hAnsi="Arial"/>
                <w:color w:val="0000FF"/>
              </w:rPr>
              <w:t>29,26</w:t>
            </w:r>
          </w:p>
        </w:tc>
        <w:tc>
          <w:tcPr>
            <w:tcW w:w="290" w:type="dxa"/>
            <w:vAlign w:val="bottom"/>
          </w:tcPr>
          <w:p w:rsidR="007C1C48" w:rsidRPr="006B7BF0" w:rsidRDefault="007C1C48" w:rsidP="007C1C48">
            <w:pPr>
              <w:spacing w:line="240" w:lineRule="atLeast"/>
              <w:jc w:val="right"/>
              <w:rPr>
                <w:rFonts w:ascii="Arial" w:hAnsi="Arial" w:cs="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7C1C48" w:rsidRDefault="007C1C48" w:rsidP="007C1C48">
            <w:pPr>
              <w:spacing w:line="240" w:lineRule="atLeast"/>
              <w:rPr>
                <w:rFonts w:ascii="Arial" w:hAnsi="Arial"/>
                <w:color w:val="0000FF"/>
                <w:lang w:val="fr-BE"/>
              </w:rPr>
            </w:pPr>
          </w:p>
        </w:tc>
        <w:tc>
          <w:tcPr>
            <w:tcW w:w="864" w:type="dxa"/>
          </w:tcPr>
          <w:p w:rsidR="007C1C48" w:rsidRPr="007C1C48" w:rsidRDefault="007C1C48" w:rsidP="007C1C48">
            <w:pPr>
              <w:spacing w:line="240" w:lineRule="atLeast"/>
              <w:rPr>
                <w:rFonts w:ascii="Arial" w:hAnsi="Arial"/>
                <w:color w:val="0000FF"/>
                <w:lang w:val="fr-BE"/>
              </w:rPr>
            </w:pPr>
          </w:p>
        </w:tc>
        <w:tc>
          <w:tcPr>
            <w:tcW w:w="5472" w:type="dxa"/>
            <w:gridSpan w:val="2"/>
          </w:tcPr>
          <w:p w:rsidR="007C1C48" w:rsidRPr="000D0A10" w:rsidRDefault="007C1C48" w:rsidP="007C1C48">
            <w:pPr>
              <w:spacing w:line="240" w:lineRule="atLeast"/>
              <w:jc w:val="both"/>
              <w:rPr>
                <w:rFonts w:ascii="Arial" w:hAnsi="Arial" w:cs="Arial"/>
                <w:color w:val="0000FF"/>
                <w:lang w:val="fr-FR"/>
              </w:rPr>
            </w:pPr>
          </w:p>
        </w:tc>
        <w:tc>
          <w:tcPr>
            <w:tcW w:w="364" w:type="dxa"/>
            <w:vAlign w:val="bottom"/>
          </w:tcPr>
          <w:p w:rsidR="007C1C48" w:rsidRPr="007C1C48" w:rsidRDefault="007C1C48" w:rsidP="007C1C48">
            <w:pPr>
              <w:spacing w:line="240" w:lineRule="atLeast"/>
              <w:jc w:val="right"/>
              <w:rPr>
                <w:rFonts w:ascii="Arial" w:hAnsi="Arial"/>
                <w:color w:val="0000FF"/>
                <w:lang w:val="fr-BE"/>
              </w:rPr>
            </w:pPr>
          </w:p>
        </w:tc>
        <w:tc>
          <w:tcPr>
            <w:tcW w:w="884" w:type="dxa"/>
            <w:vAlign w:val="bottom"/>
          </w:tcPr>
          <w:p w:rsidR="007C1C48" w:rsidRPr="007C1C48" w:rsidRDefault="007C1C48" w:rsidP="007C1C48">
            <w:pPr>
              <w:spacing w:line="240" w:lineRule="atLeast"/>
              <w:jc w:val="right"/>
              <w:rPr>
                <w:rFonts w:ascii="Arial" w:hAnsi="Arial"/>
                <w:color w:val="0000FF"/>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6A605D" w:rsidTr="00F74324">
        <w:trPr>
          <w:cantSplit/>
        </w:trPr>
        <w:tc>
          <w:tcPr>
            <w:tcW w:w="207" w:type="dxa"/>
          </w:tcPr>
          <w:p w:rsidR="007C1C48" w:rsidRPr="006A605D" w:rsidRDefault="007C1C48" w:rsidP="006A605D">
            <w:pPr>
              <w:spacing w:line="240" w:lineRule="atLeast"/>
              <w:jc w:val="both"/>
              <w:rPr>
                <w:rFonts w:ascii="Arial" w:hAnsi="Arial"/>
                <w:color w:val="0000FF"/>
                <w:lang w:val="fr-BE"/>
              </w:rPr>
            </w:pPr>
          </w:p>
        </w:tc>
        <w:tc>
          <w:tcPr>
            <w:tcW w:w="9105" w:type="dxa"/>
            <w:gridSpan w:val="9"/>
          </w:tcPr>
          <w:p w:rsidR="007C1C48" w:rsidRPr="006A605D" w:rsidRDefault="006A605D" w:rsidP="006A605D">
            <w:pPr>
              <w:spacing w:line="240" w:lineRule="atLeast"/>
              <w:jc w:val="both"/>
              <w:rPr>
                <w:rFonts w:ascii="Arial" w:hAnsi="Arial"/>
                <w:color w:val="0000FF"/>
                <w:lang w:val="fr-BE"/>
              </w:rPr>
            </w:pPr>
            <w:r w:rsidRPr="006A605D">
              <w:rPr>
                <w:rFonts w:ascii="Arial" w:hAnsi="Arial"/>
                <w:color w:val="0000FF"/>
                <w:lang w:val="fr-BE"/>
              </w:rPr>
              <w:t>La prestation 523530-523541 n’est pas cumulable avec les prestations</w:t>
            </w:r>
            <w:r>
              <w:rPr>
                <w:rFonts w:ascii="Arial" w:hAnsi="Arial"/>
                <w:color w:val="0000FF"/>
                <w:lang w:val="fr-BE"/>
              </w:rPr>
              <w:t xml:space="preserve"> </w:t>
            </w:r>
            <w:r w:rsidRPr="006A605D">
              <w:rPr>
                <w:rFonts w:ascii="Arial" w:hAnsi="Arial"/>
                <w:color w:val="0000FF"/>
                <w:lang w:val="fr-BE"/>
              </w:rPr>
              <w:t>646251 et 646273 de l’article 29 de la nomenclature.</w:t>
            </w:r>
          </w:p>
        </w:tc>
        <w:tc>
          <w:tcPr>
            <w:tcW w:w="290" w:type="dxa"/>
            <w:vAlign w:val="bottom"/>
          </w:tcPr>
          <w:p w:rsidR="007C1C48" w:rsidRPr="006A605D" w:rsidRDefault="007C1C48" w:rsidP="006A605D">
            <w:pPr>
              <w:spacing w:line="240" w:lineRule="atLeast"/>
              <w:jc w:val="both"/>
              <w:rPr>
                <w:rFonts w:ascii="Arial" w:hAnsi="Arial"/>
                <w:color w:val="0000FF"/>
                <w:lang w:val="fr-BE"/>
              </w:rPr>
            </w:pPr>
          </w:p>
        </w:tc>
      </w:tr>
      <w:tr w:rsidR="007C1C48" w:rsidRPr="007F438E"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E46376" w:rsidRDefault="007C1C48" w:rsidP="007C1C48">
            <w:pPr>
              <w:spacing w:line="240" w:lineRule="atLeast"/>
              <w:rPr>
                <w:rFonts w:ascii="Arial" w:hAnsi="Arial" w:cs="Arial"/>
                <w:i/>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6A605D" w:rsidRDefault="007C1C48" w:rsidP="007C1C48">
            <w:pPr>
              <w:spacing w:line="240" w:lineRule="atLeast"/>
              <w:rPr>
                <w:rFonts w:ascii="Arial" w:hAnsi="Arial"/>
                <w:color w:val="0000FF"/>
              </w:rPr>
            </w:pPr>
            <w:r w:rsidRPr="006A605D">
              <w:rPr>
                <w:rFonts w:ascii="Arial" w:hAnsi="Arial"/>
                <w:color w:val="0000FF"/>
              </w:rPr>
              <w:t>523552</w:t>
            </w:r>
          </w:p>
        </w:tc>
        <w:tc>
          <w:tcPr>
            <w:tcW w:w="864" w:type="dxa"/>
          </w:tcPr>
          <w:p w:rsidR="007C1C48" w:rsidRPr="006A605D" w:rsidRDefault="007C1C48" w:rsidP="007C1C48">
            <w:pPr>
              <w:spacing w:line="240" w:lineRule="atLeast"/>
              <w:rPr>
                <w:rFonts w:ascii="Arial" w:hAnsi="Arial"/>
                <w:color w:val="0000FF"/>
              </w:rPr>
            </w:pPr>
            <w:r w:rsidRPr="006A605D">
              <w:rPr>
                <w:rFonts w:ascii="Arial" w:hAnsi="Arial"/>
                <w:color w:val="0000FF"/>
              </w:rPr>
              <w:t>523563</w:t>
            </w:r>
          </w:p>
        </w:tc>
        <w:tc>
          <w:tcPr>
            <w:tcW w:w="5472" w:type="dxa"/>
            <w:gridSpan w:val="2"/>
          </w:tcPr>
          <w:p w:rsidR="007C1C48" w:rsidRPr="006A605D" w:rsidRDefault="006A605D" w:rsidP="006A605D">
            <w:pPr>
              <w:spacing w:line="240" w:lineRule="atLeast"/>
              <w:jc w:val="both"/>
              <w:rPr>
                <w:rFonts w:ascii="Arial" w:hAnsi="Arial"/>
                <w:color w:val="0000FF"/>
                <w:lang w:val="fr-BE"/>
              </w:rPr>
            </w:pPr>
            <w:r w:rsidRPr="006A605D">
              <w:rPr>
                <w:rFonts w:ascii="Arial" w:hAnsi="Arial"/>
                <w:color w:val="0000FF"/>
                <w:lang w:val="fr-BE"/>
              </w:rPr>
              <w:t>Ceinture de sécurité à quatre ou cinq points, avec autoclip</w:t>
            </w:r>
          </w:p>
        </w:tc>
        <w:tc>
          <w:tcPr>
            <w:tcW w:w="36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Y</w:t>
            </w:r>
          </w:p>
        </w:tc>
        <w:tc>
          <w:tcPr>
            <w:tcW w:w="88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154,80</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6A605D" w:rsidRDefault="007C1C48" w:rsidP="007C1C48">
            <w:pPr>
              <w:spacing w:line="240" w:lineRule="atLeast"/>
              <w:rPr>
                <w:rFonts w:ascii="Arial" w:hAnsi="Arial"/>
                <w:color w:val="0000FF"/>
              </w:rPr>
            </w:pPr>
          </w:p>
        </w:tc>
        <w:tc>
          <w:tcPr>
            <w:tcW w:w="864" w:type="dxa"/>
          </w:tcPr>
          <w:p w:rsidR="007C1C48" w:rsidRPr="006A605D" w:rsidRDefault="007C1C48" w:rsidP="007C1C48">
            <w:pPr>
              <w:spacing w:line="240" w:lineRule="atLeast"/>
              <w:rPr>
                <w:rFonts w:ascii="Arial" w:hAnsi="Arial"/>
                <w:color w:val="0000FF"/>
              </w:rPr>
            </w:pPr>
          </w:p>
        </w:tc>
        <w:tc>
          <w:tcPr>
            <w:tcW w:w="5472" w:type="dxa"/>
            <w:gridSpan w:val="2"/>
          </w:tcPr>
          <w:p w:rsidR="007C1C48" w:rsidRPr="006A605D" w:rsidRDefault="007C1C48" w:rsidP="007C1C48">
            <w:pPr>
              <w:spacing w:line="240" w:lineRule="atLeast"/>
              <w:jc w:val="both"/>
              <w:rPr>
                <w:rFonts w:ascii="Arial" w:hAnsi="Arial"/>
                <w:color w:val="0000FF"/>
              </w:rPr>
            </w:pPr>
          </w:p>
        </w:tc>
        <w:tc>
          <w:tcPr>
            <w:tcW w:w="364" w:type="dxa"/>
            <w:vAlign w:val="bottom"/>
          </w:tcPr>
          <w:p w:rsidR="007C1C48" w:rsidRPr="006A605D" w:rsidRDefault="007C1C48" w:rsidP="007C1C48">
            <w:pPr>
              <w:spacing w:line="240" w:lineRule="atLeast"/>
              <w:jc w:val="right"/>
              <w:rPr>
                <w:rFonts w:ascii="Arial" w:hAnsi="Arial"/>
                <w:color w:val="0000FF"/>
              </w:rPr>
            </w:pPr>
          </w:p>
        </w:tc>
        <w:tc>
          <w:tcPr>
            <w:tcW w:w="884" w:type="dxa"/>
            <w:vAlign w:val="bottom"/>
          </w:tcPr>
          <w:p w:rsidR="007C1C48" w:rsidRPr="006A605D" w:rsidRDefault="007C1C48" w:rsidP="007C1C48">
            <w:pPr>
              <w:spacing w:line="240" w:lineRule="atLeast"/>
              <w:jc w:val="right"/>
              <w:rPr>
                <w:rFonts w:ascii="Arial" w:hAnsi="Arial"/>
                <w:color w:val="0000FF"/>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6A605D" w:rsidRDefault="007C1C48" w:rsidP="007C1C48">
            <w:pPr>
              <w:spacing w:line="240" w:lineRule="atLeast"/>
              <w:rPr>
                <w:rFonts w:ascii="Arial" w:hAnsi="Arial"/>
                <w:color w:val="0000FF"/>
              </w:rPr>
            </w:pPr>
            <w:r w:rsidRPr="006A605D">
              <w:rPr>
                <w:rFonts w:ascii="Arial" w:hAnsi="Arial"/>
                <w:color w:val="0000FF"/>
              </w:rPr>
              <w:t>523574</w:t>
            </w:r>
          </w:p>
        </w:tc>
        <w:tc>
          <w:tcPr>
            <w:tcW w:w="864" w:type="dxa"/>
          </w:tcPr>
          <w:p w:rsidR="007C1C48" w:rsidRPr="006A605D" w:rsidRDefault="007C1C48" w:rsidP="007C1C48">
            <w:pPr>
              <w:spacing w:line="240" w:lineRule="atLeast"/>
              <w:rPr>
                <w:rFonts w:ascii="Arial" w:hAnsi="Arial"/>
                <w:color w:val="0000FF"/>
              </w:rPr>
            </w:pPr>
            <w:r w:rsidRPr="006A605D">
              <w:rPr>
                <w:rFonts w:ascii="Arial" w:hAnsi="Arial"/>
                <w:color w:val="0000FF"/>
              </w:rPr>
              <w:t>523585</w:t>
            </w:r>
          </w:p>
        </w:tc>
        <w:tc>
          <w:tcPr>
            <w:tcW w:w="5472" w:type="dxa"/>
            <w:gridSpan w:val="2"/>
          </w:tcPr>
          <w:p w:rsidR="007C1C48" w:rsidRPr="00EC0151" w:rsidRDefault="006A605D" w:rsidP="006A605D">
            <w:pPr>
              <w:spacing w:line="240" w:lineRule="atLeast"/>
              <w:jc w:val="both"/>
              <w:rPr>
                <w:rFonts w:ascii="Arial" w:hAnsi="Arial"/>
                <w:color w:val="0000FF"/>
                <w:lang w:val="fr-BE"/>
              </w:rPr>
            </w:pPr>
            <w:r w:rsidRPr="00EC0151">
              <w:rPr>
                <w:rFonts w:ascii="Arial" w:hAnsi="Arial"/>
                <w:color w:val="0000FF"/>
                <w:lang w:val="fr-BE"/>
              </w:rPr>
              <w:t>Ceinture de sécurité à quatre ou cinq points pour voiturette électronique</w:t>
            </w:r>
          </w:p>
        </w:tc>
        <w:tc>
          <w:tcPr>
            <w:tcW w:w="36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Y</w:t>
            </w:r>
          </w:p>
        </w:tc>
        <w:tc>
          <w:tcPr>
            <w:tcW w:w="88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55,12</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6A605D" w:rsidRDefault="007C1C48" w:rsidP="007C1C48">
            <w:pPr>
              <w:spacing w:line="240" w:lineRule="atLeast"/>
              <w:rPr>
                <w:rFonts w:ascii="Arial" w:hAnsi="Arial"/>
                <w:color w:val="0000FF"/>
              </w:rPr>
            </w:pPr>
          </w:p>
        </w:tc>
        <w:tc>
          <w:tcPr>
            <w:tcW w:w="864" w:type="dxa"/>
          </w:tcPr>
          <w:p w:rsidR="007C1C48" w:rsidRPr="006A605D" w:rsidRDefault="007C1C48" w:rsidP="007C1C48">
            <w:pPr>
              <w:spacing w:line="240" w:lineRule="atLeast"/>
              <w:rPr>
                <w:rFonts w:ascii="Arial" w:hAnsi="Arial"/>
                <w:color w:val="0000FF"/>
              </w:rPr>
            </w:pPr>
          </w:p>
        </w:tc>
        <w:tc>
          <w:tcPr>
            <w:tcW w:w="5472" w:type="dxa"/>
            <w:gridSpan w:val="2"/>
          </w:tcPr>
          <w:p w:rsidR="007C1C48" w:rsidRPr="006A605D" w:rsidRDefault="007C1C48" w:rsidP="007C1C48">
            <w:pPr>
              <w:spacing w:line="240" w:lineRule="atLeast"/>
              <w:jc w:val="both"/>
              <w:rPr>
                <w:rFonts w:ascii="Arial" w:hAnsi="Arial"/>
                <w:color w:val="0000FF"/>
              </w:rPr>
            </w:pPr>
          </w:p>
        </w:tc>
        <w:tc>
          <w:tcPr>
            <w:tcW w:w="364" w:type="dxa"/>
            <w:vAlign w:val="bottom"/>
          </w:tcPr>
          <w:p w:rsidR="007C1C48" w:rsidRPr="006A605D" w:rsidRDefault="007C1C48" w:rsidP="007C1C48">
            <w:pPr>
              <w:spacing w:line="240" w:lineRule="atLeast"/>
              <w:jc w:val="right"/>
              <w:rPr>
                <w:rFonts w:ascii="Arial" w:hAnsi="Arial"/>
                <w:color w:val="0000FF"/>
              </w:rPr>
            </w:pPr>
          </w:p>
        </w:tc>
        <w:tc>
          <w:tcPr>
            <w:tcW w:w="884" w:type="dxa"/>
            <w:vAlign w:val="bottom"/>
          </w:tcPr>
          <w:p w:rsidR="007C1C48" w:rsidRPr="006A605D" w:rsidRDefault="007C1C48" w:rsidP="007C1C48">
            <w:pPr>
              <w:spacing w:line="240" w:lineRule="atLeast"/>
              <w:jc w:val="right"/>
              <w:rPr>
                <w:rFonts w:ascii="Arial" w:hAnsi="Arial"/>
                <w:color w:val="0000FF"/>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7C1C48" w:rsidTr="00F74324">
        <w:trPr>
          <w:cantSplit/>
        </w:trPr>
        <w:tc>
          <w:tcPr>
            <w:tcW w:w="207" w:type="dxa"/>
          </w:tcPr>
          <w:p w:rsidR="007C1C48" w:rsidRPr="000D0A10" w:rsidRDefault="007C1C48" w:rsidP="007C1C48">
            <w:pPr>
              <w:spacing w:line="240" w:lineRule="atLeast"/>
              <w:rPr>
                <w:color w:val="0000FF"/>
                <w:lang w:val="fr-FR"/>
              </w:rPr>
            </w:pPr>
          </w:p>
        </w:tc>
        <w:tc>
          <w:tcPr>
            <w:tcW w:w="657" w:type="dxa"/>
            <w:gridSpan w:val="2"/>
          </w:tcPr>
          <w:p w:rsidR="007C1C48" w:rsidRPr="000D0A10" w:rsidRDefault="007C1C48" w:rsidP="007C1C48">
            <w:pPr>
              <w:spacing w:line="240" w:lineRule="atLeast"/>
              <w:rPr>
                <w:color w:val="0000FF"/>
                <w:lang w:val="fr-FR"/>
              </w:rPr>
            </w:pPr>
          </w:p>
        </w:tc>
        <w:tc>
          <w:tcPr>
            <w:tcW w:w="864" w:type="dxa"/>
            <w:gridSpan w:val="2"/>
          </w:tcPr>
          <w:p w:rsidR="007C1C48" w:rsidRPr="006A605D" w:rsidRDefault="007C1C48" w:rsidP="007C1C48">
            <w:pPr>
              <w:spacing w:line="240" w:lineRule="atLeast"/>
              <w:rPr>
                <w:rFonts w:ascii="Arial" w:hAnsi="Arial"/>
                <w:color w:val="0000FF"/>
              </w:rPr>
            </w:pPr>
            <w:r w:rsidRPr="006A605D">
              <w:rPr>
                <w:rFonts w:ascii="Arial" w:hAnsi="Arial"/>
                <w:color w:val="0000FF"/>
              </w:rPr>
              <w:t>523611</w:t>
            </w:r>
          </w:p>
        </w:tc>
        <w:tc>
          <w:tcPr>
            <w:tcW w:w="864" w:type="dxa"/>
          </w:tcPr>
          <w:p w:rsidR="007C1C48" w:rsidRPr="006A605D" w:rsidRDefault="007C1C48" w:rsidP="007C1C48">
            <w:pPr>
              <w:spacing w:line="240" w:lineRule="atLeast"/>
              <w:rPr>
                <w:rFonts w:ascii="Arial" w:hAnsi="Arial"/>
                <w:color w:val="0000FF"/>
              </w:rPr>
            </w:pPr>
            <w:r w:rsidRPr="006A605D">
              <w:rPr>
                <w:rFonts w:ascii="Arial" w:hAnsi="Arial"/>
                <w:color w:val="0000FF"/>
              </w:rPr>
              <w:t>523622</w:t>
            </w:r>
          </w:p>
        </w:tc>
        <w:tc>
          <w:tcPr>
            <w:tcW w:w="5472" w:type="dxa"/>
            <w:gridSpan w:val="2"/>
          </w:tcPr>
          <w:p w:rsidR="007C1C48" w:rsidRPr="006A605D" w:rsidRDefault="006A605D" w:rsidP="007C1C48">
            <w:pPr>
              <w:spacing w:line="240" w:lineRule="atLeast"/>
              <w:jc w:val="both"/>
              <w:rPr>
                <w:rFonts w:ascii="Arial" w:hAnsi="Arial"/>
                <w:color w:val="0000FF"/>
              </w:rPr>
            </w:pPr>
            <w:r w:rsidRPr="006A605D">
              <w:rPr>
                <w:rFonts w:ascii="Arial" w:hAnsi="Arial"/>
                <w:color w:val="0000FF"/>
              </w:rPr>
              <w:t>Ceinture à enrouleur automatique</w:t>
            </w:r>
          </w:p>
        </w:tc>
        <w:tc>
          <w:tcPr>
            <w:tcW w:w="36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Y</w:t>
            </w:r>
          </w:p>
        </w:tc>
        <w:tc>
          <w:tcPr>
            <w:tcW w:w="884" w:type="dxa"/>
            <w:vAlign w:val="bottom"/>
          </w:tcPr>
          <w:p w:rsidR="007C1C48" w:rsidRPr="006A605D" w:rsidRDefault="007C1C48" w:rsidP="007C1C48">
            <w:pPr>
              <w:spacing w:line="240" w:lineRule="atLeast"/>
              <w:jc w:val="right"/>
              <w:rPr>
                <w:rFonts w:ascii="Arial" w:hAnsi="Arial"/>
                <w:color w:val="0000FF"/>
              </w:rPr>
            </w:pPr>
            <w:r w:rsidRPr="006A605D">
              <w:rPr>
                <w:rFonts w:ascii="Arial" w:hAnsi="Arial"/>
                <w:color w:val="0000FF"/>
              </w:rPr>
              <w:t>55,12</w:t>
            </w:r>
          </w:p>
        </w:tc>
        <w:tc>
          <w:tcPr>
            <w:tcW w:w="290" w:type="dxa"/>
            <w:vAlign w:val="bottom"/>
          </w:tcPr>
          <w:p w:rsidR="007C1C48" w:rsidRPr="000D0A10" w:rsidRDefault="006B7BF0" w:rsidP="007C1C48">
            <w:pPr>
              <w:spacing w:line="240" w:lineRule="atLeast"/>
              <w:jc w:val="right"/>
              <w:rPr>
                <w:rFonts w:ascii="Arial" w:hAnsi="Arial"/>
                <w:color w:val="0000FF"/>
                <w:lang w:val="fr-FR"/>
              </w:rPr>
            </w:pPr>
            <w:r w:rsidRPr="000D0A10">
              <w:rPr>
                <w:rFonts w:ascii="Arial" w:hAnsi="Arial"/>
                <w:color w:val="0000FF"/>
                <w:lang w:val="fr-FR"/>
              </w:rPr>
              <w:t>"</w:t>
            </w: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E46376" w:rsidRDefault="007C1C48" w:rsidP="007C1C48">
            <w:pPr>
              <w:spacing w:line="240" w:lineRule="atLeast"/>
              <w:rPr>
                <w:rFonts w:ascii="Arial" w:hAnsi="Arial" w:cs="Arial"/>
                <w:i/>
                <w:lang w:val="fr-BE"/>
              </w:rPr>
            </w:pP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7C1C48" w:rsidRPr="000D0A10" w:rsidTr="00F74324">
        <w:trPr>
          <w:cantSplit/>
        </w:trPr>
        <w:tc>
          <w:tcPr>
            <w:tcW w:w="207" w:type="dxa"/>
          </w:tcPr>
          <w:p w:rsidR="007C1C48" w:rsidRPr="000D0A10" w:rsidRDefault="007C1C48" w:rsidP="007C1C48">
            <w:pPr>
              <w:spacing w:line="240" w:lineRule="atLeast"/>
              <w:rPr>
                <w:rFonts w:ascii="Arial" w:hAnsi="Arial"/>
                <w:color w:val="0000FF"/>
                <w:lang w:val="fr-FR"/>
              </w:rPr>
            </w:pPr>
          </w:p>
        </w:tc>
        <w:tc>
          <w:tcPr>
            <w:tcW w:w="9105" w:type="dxa"/>
            <w:gridSpan w:val="9"/>
          </w:tcPr>
          <w:p w:rsidR="007C1C48" w:rsidRPr="000D0A10" w:rsidRDefault="007C1C48" w:rsidP="007C1C48">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7C1C48" w:rsidRPr="000D0A10" w:rsidRDefault="007C1C48" w:rsidP="007C1C48">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6B7BF0">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521371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521382</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DA2146" w:rsidRPr="000D0A10" w:rsidRDefault="006B7BF0">
            <w:pPr>
              <w:spacing w:line="240" w:lineRule="atLeast"/>
              <w:jc w:val="right"/>
              <w:rPr>
                <w:rFonts w:ascii="Arial" w:hAnsi="Arial"/>
                <w:color w:val="0000FF"/>
              </w:rPr>
            </w:pPr>
            <w:r w:rsidRPr="000D0A10">
              <w:rPr>
                <w:rFonts w:ascii="Arial" w:hAnsi="Arial"/>
                <w:color w:val="0000FF"/>
                <w:lang w:val="fr-FR"/>
              </w:rPr>
              <w:t>"</w:t>
            </w:r>
          </w:p>
        </w:tc>
      </w:tr>
      <w:tr w:rsidR="006B7BF0" w:rsidRPr="000D0A10" w:rsidTr="00F74324">
        <w:trPr>
          <w:cantSplit/>
        </w:trPr>
        <w:tc>
          <w:tcPr>
            <w:tcW w:w="207" w:type="dxa"/>
          </w:tcPr>
          <w:p w:rsidR="006B7BF0" w:rsidRPr="000D0A10" w:rsidRDefault="006B7BF0" w:rsidP="006B7BF0">
            <w:pPr>
              <w:spacing w:line="240" w:lineRule="atLeast"/>
              <w:rPr>
                <w:color w:val="0000FF"/>
                <w:lang w:val="fr-FR"/>
              </w:rPr>
            </w:pPr>
          </w:p>
        </w:tc>
        <w:tc>
          <w:tcPr>
            <w:tcW w:w="657" w:type="dxa"/>
            <w:gridSpan w:val="2"/>
          </w:tcPr>
          <w:p w:rsidR="006B7BF0" w:rsidRPr="000D0A10" w:rsidRDefault="006B7BF0" w:rsidP="006B7BF0">
            <w:pPr>
              <w:spacing w:line="240" w:lineRule="atLeast"/>
              <w:rPr>
                <w:color w:val="0000FF"/>
                <w:lang w:val="fr-FR"/>
              </w:rPr>
            </w:pPr>
          </w:p>
        </w:tc>
        <w:tc>
          <w:tcPr>
            <w:tcW w:w="864" w:type="dxa"/>
            <w:gridSpan w:val="2"/>
          </w:tcPr>
          <w:p w:rsidR="006B7BF0" w:rsidRPr="000D0A10" w:rsidRDefault="006B7BF0" w:rsidP="006B7BF0">
            <w:pPr>
              <w:spacing w:line="240" w:lineRule="atLeast"/>
              <w:rPr>
                <w:rFonts w:ascii="Arial" w:hAnsi="Arial"/>
                <w:color w:val="0000FF"/>
              </w:rPr>
            </w:pPr>
          </w:p>
        </w:tc>
        <w:tc>
          <w:tcPr>
            <w:tcW w:w="864" w:type="dxa"/>
          </w:tcPr>
          <w:p w:rsidR="006B7BF0" w:rsidRPr="000D0A10" w:rsidRDefault="006B7BF0" w:rsidP="006B7BF0">
            <w:pPr>
              <w:spacing w:line="240" w:lineRule="atLeast"/>
              <w:rPr>
                <w:rFonts w:ascii="Arial" w:hAnsi="Arial"/>
                <w:color w:val="0000FF"/>
              </w:rPr>
            </w:pPr>
          </w:p>
        </w:tc>
        <w:tc>
          <w:tcPr>
            <w:tcW w:w="5472" w:type="dxa"/>
            <w:gridSpan w:val="2"/>
          </w:tcPr>
          <w:p w:rsidR="006B7BF0" w:rsidRPr="000D0A10" w:rsidRDefault="006B7BF0" w:rsidP="006B7BF0">
            <w:pPr>
              <w:spacing w:line="240" w:lineRule="atLeast"/>
              <w:jc w:val="both"/>
              <w:rPr>
                <w:rFonts w:ascii="Arial" w:hAnsi="Arial" w:cs="Arial"/>
                <w:color w:val="0000FF"/>
                <w:lang w:val="fr-FR"/>
              </w:rPr>
            </w:pPr>
          </w:p>
        </w:tc>
        <w:tc>
          <w:tcPr>
            <w:tcW w:w="364" w:type="dxa"/>
            <w:vAlign w:val="bottom"/>
          </w:tcPr>
          <w:p w:rsidR="006B7BF0" w:rsidRPr="000D0A10" w:rsidRDefault="006B7BF0" w:rsidP="006B7BF0">
            <w:pPr>
              <w:spacing w:line="240" w:lineRule="atLeast"/>
              <w:jc w:val="right"/>
              <w:rPr>
                <w:rFonts w:ascii="Arial" w:hAnsi="Arial"/>
                <w:color w:val="0000FF"/>
              </w:rPr>
            </w:pPr>
          </w:p>
        </w:tc>
        <w:tc>
          <w:tcPr>
            <w:tcW w:w="884" w:type="dxa"/>
            <w:vAlign w:val="bottom"/>
          </w:tcPr>
          <w:p w:rsidR="006B7BF0" w:rsidRPr="000D0A10" w:rsidRDefault="006B7BF0" w:rsidP="006B7BF0">
            <w:pPr>
              <w:spacing w:line="240" w:lineRule="atLeast"/>
              <w:jc w:val="right"/>
              <w:rPr>
                <w:rFonts w:ascii="Arial" w:hAnsi="Arial"/>
                <w:color w:val="0000FF"/>
              </w:rPr>
            </w:pPr>
          </w:p>
        </w:tc>
        <w:tc>
          <w:tcPr>
            <w:tcW w:w="290" w:type="dxa"/>
            <w:vAlign w:val="bottom"/>
          </w:tcPr>
          <w:p w:rsidR="006B7BF0" w:rsidRPr="000D0A10" w:rsidRDefault="006B7BF0" w:rsidP="006B7BF0">
            <w:pPr>
              <w:spacing w:line="240" w:lineRule="atLeast"/>
              <w:jc w:val="right"/>
              <w:rPr>
                <w:rFonts w:ascii="Arial" w:hAnsi="Arial"/>
                <w:color w:val="0000FF"/>
                <w:lang w:val="fr-FR"/>
              </w:rPr>
            </w:pPr>
          </w:p>
        </w:tc>
      </w:tr>
      <w:tr w:rsidR="006B7BF0" w:rsidRPr="00DE77C3" w:rsidTr="00F74324">
        <w:trPr>
          <w:cantSplit/>
        </w:trPr>
        <w:tc>
          <w:tcPr>
            <w:tcW w:w="207" w:type="dxa"/>
          </w:tcPr>
          <w:p w:rsidR="006B7BF0" w:rsidRPr="00DE77C3" w:rsidRDefault="006B7BF0" w:rsidP="00DE77C3">
            <w:pPr>
              <w:spacing w:line="240" w:lineRule="atLeast"/>
              <w:jc w:val="both"/>
              <w:rPr>
                <w:rFonts w:ascii="Arial" w:hAnsi="Arial"/>
                <w:i/>
                <w:color w:val="0000FF"/>
                <w:sz w:val="18"/>
                <w:lang w:val="fr-FR"/>
              </w:rPr>
            </w:pPr>
          </w:p>
        </w:tc>
        <w:tc>
          <w:tcPr>
            <w:tcW w:w="9105" w:type="dxa"/>
            <w:gridSpan w:val="9"/>
          </w:tcPr>
          <w:p w:rsidR="006B7BF0" w:rsidRPr="00DE77C3" w:rsidRDefault="008A0BE0" w:rsidP="006B7BF0">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6B7BF0" w:rsidRPr="00DE77C3" w:rsidRDefault="006B7BF0" w:rsidP="00DE77C3">
            <w:pPr>
              <w:spacing w:line="240" w:lineRule="atLeast"/>
              <w:jc w:val="both"/>
              <w:rPr>
                <w:rFonts w:ascii="Arial" w:hAnsi="Arial"/>
                <w:i/>
                <w:color w:val="0000FF"/>
                <w:sz w:val="18"/>
                <w:lang w:val="fr-FR"/>
              </w:rPr>
            </w:pPr>
          </w:p>
        </w:tc>
      </w:tr>
      <w:tr w:rsidR="006B7BF0" w:rsidRPr="00EC0151" w:rsidTr="00F74324">
        <w:trPr>
          <w:cantSplit/>
        </w:trPr>
        <w:tc>
          <w:tcPr>
            <w:tcW w:w="207" w:type="dxa"/>
          </w:tcPr>
          <w:p w:rsidR="006B7BF0" w:rsidRPr="00EC0151" w:rsidRDefault="006B7BF0" w:rsidP="006B7BF0">
            <w:pPr>
              <w:spacing w:line="240" w:lineRule="atLeast"/>
              <w:jc w:val="both"/>
              <w:rPr>
                <w:rFonts w:ascii="Arial" w:hAnsi="Arial"/>
                <w:color w:val="0000FF"/>
                <w:lang w:val="fr-BE"/>
              </w:rPr>
            </w:pPr>
          </w:p>
        </w:tc>
        <w:tc>
          <w:tcPr>
            <w:tcW w:w="9105" w:type="dxa"/>
            <w:gridSpan w:val="9"/>
          </w:tcPr>
          <w:p w:rsidR="006B7BF0" w:rsidRPr="00EC0151" w:rsidRDefault="006B7BF0" w:rsidP="00EC0151">
            <w:pPr>
              <w:spacing w:line="240" w:lineRule="atLeast"/>
              <w:jc w:val="both"/>
              <w:rPr>
                <w:rFonts w:ascii="Arial" w:hAnsi="Arial"/>
                <w:color w:val="0000FF"/>
                <w:lang w:val="fr-BE"/>
              </w:rPr>
            </w:pPr>
            <w:r w:rsidRPr="00EC0151">
              <w:rPr>
                <w:rFonts w:ascii="Arial" w:hAnsi="Arial"/>
                <w:color w:val="0000FF"/>
                <w:lang w:val="fr-BE"/>
              </w:rPr>
              <w:t>"</w:t>
            </w:r>
            <w:r w:rsidR="00EC0151" w:rsidRPr="00EC0151">
              <w:rPr>
                <w:rFonts w:ascii="Arial" w:hAnsi="Arial"/>
                <w:color w:val="0000FF"/>
                <w:lang w:val="fr-BE"/>
              </w:rPr>
              <w:t>Les prestations 523552-523563, 523574-523585, 523611-523622 et</w:t>
            </w:r>
            <w:r w:rsidR="00EC0151">
              <w:rPr>
                <w:rFonts w:ascii="Arial" w:hAnsi="Arial"/>
                <w:color w:val="0000FF"/>
                <w:lang w:val="fr-BE"/>
              </w:rPr>
              <w:t xml:space="preserve"> </w:t>
            </w:r>
            <w:r w:rsidR="00EC0151" w:rsidRPr="00EC0151">
              <w:rPr>
                <w:rFonts w:ascii="Arial" w:hAnsi="Arial"/>
                <w:color w:val="0000FF"/>
                <w:lang w:val="fr-BE"/>
              </w:rPr>
              <w:t>521371 - 521382 ne sont pas cumulables entre elles.</w:t>
            </w:r>
          </w:p>
        </w:tc>
        <w:tc>
          <w:tcPr>
            <w:tcW w:w="290" w:type="dxa"/>
            <w:vAlign w:val="bottom"/>
          </w:tcPr>
          <w:p w:rsidR="006B7BF0" w:rsidRPr="00EC0151" w:rsidRDefault="006B7BF0" w:rsidP="006B7BF0">
            <w:pPr>
              <w:spacing w:line="240" w:lineRule="atLeast"/>
              <w:jc w:val="both"/>
              <w:rPr>
                <w:rFonts w:ascii="Arial" w:hAnsi="Arial"/>
                <w:color w:val="0000FF"/>
                <w:lang w:val="fr-BE"/>
              </w:rPr>
            </w:pPr>
          </w:p>
        </w:tc>
      </w:tr>
      <w:tr w:rsidR="006B7BF0" w:rsidRPr="00EC0151" w:rsidTr="00F74324">
        <w:trPr>
          <w:cantSplit/>
        </w:trPr>
        <w:tc>
          <w:tcPr>
            <w:tcW w:w="207" w:type="dxa"/>
          </w:tcPr>
          <w:p w:rsidR="006B7BF0" w:rsidRPr="00EC0151" w:rsidRDefault="006B7BF0" w:rsidP="006B7BF0">
            <w:pPr>
              <w:spacing w:line="240" w:lineRule="atLeast"/>
              <w:jc w:val="both"/>
              <w:rPr>
                <w:rFonts w:ascii="Arial" w:hAnsi="Arial"/>
                <w:color w:val="0000FF"/>
                <w:lang w:val="fr-BE"/>
              </w:rPr>
            </w:pPr>
          </w:p>
        </w:tc>
        <w:tc>
          <w:tcPr>
            <w:tcW w:w="9105" w:type="dxa"/>
            <w:gridSpan w:val="9"/>
          </w:tcPr>
          <w:p w:rsidR="006B7BF0" w:rsidRPr="00EC0151" w:rsidRDefault="00EC0151" w:rsidP="00EC0151">
            <w:pPr>
              <w:spacing w:line="240" w:lineRule="atLeast"/>
              <w:jc w:val="both"/>
              <w:rPr>
                <w:rFonts w:ascii="Arial" w:hAnsi="Arial"/>
                <w:color w:val="0000FF"/>
                <w:lang w:val="fr-BE"/>
              </w:rPr>
            </w:pPr>
            <w:r w:rsidRPr="00EC0151">
              <w:rPr>
                <w:rFonts w:ascii="Arial" w:hAnsi="Arial"/>
                <w:color w:val="0000FF"/>
                <w:lang w:val="fr-BE"/>
              </w:rPr>
              <w:t>Les prestations 523552-523563, 523574-523585 et 523611-523622 ne</w:t>
            </w:r>
            <w:r>
              <w:rPr>
                <w:rFonts w:ascii="Arial" w:hAnsi="Arial"/>
                <w:color w:val="0000FF"/>
                <w:lang w:val="fr-BE"/>
              </w:rPr>
              <w:t xml:space="preserve"> </w:t>
            </w:r>
            <w:r w:rsidRPr="00EC0151">
              <w:rPr>
                <w:rFonts w:ascii="Arial" w:hAnsi="Arial"/>
                <w:color w:val="0000FF"/>
                <w:lang w:val="fr-BE"/>
              </w:rPr>
              <w:t>sont pas cumulables avec les prestations 646251 et 646273 de l’article 29</w:t>
            </w:r>
            <w:r>
              <w:rPr>
                <w:rFonts w:ascii="Arial" w:hAnsi="Arial"/>
                <w:color w:val="0000FF"/>
                <w:lang w:val="fr-BE"/>
              </w:rPr>
              <w:t xml:space="preserve"> </w:t>
            </w:r>
            <w:r w:rsidRPr="00EC0151">
              <w:rPr>
                <w:rFonts w:ascii="Arial" w:hAnsi="Arial"/>
                <w:color w:val="0000FF"/>
                <w:lang w:val="fr-BE"/>
              </w:rPr>
              <w:t>de la nomenclature.</w:t>
            </w:r>
            <w:r w:rsidR="006D256A" w:rsidRPr="00EC0151">
              <w:rPr>
                <w:rFonts w:ascii="Arial" w:hAnsi="Arial"/>
                <w:color w:val="0000FF"/>
                <w:lang w:val="fr-BE"/>
              </w:rPr>
              <w:t>"</w:t>
            </w:r>
          </w:p>
        </w:tc>
        <w:tc>
          <w:tcPr>
            <w:tcW w:w="290" w:type="dxa"/>
            <w:vAlign w:val="bottom"/>
          </w:tcPr>
          <w:p w:rsidR="006B7BF0" w:rsidRPr="00EC0151" w:rsidRDefault="006B7BF0" w:rsidP="006B7BF0">
            <w:pPr>
              <w:spacing w:line="240" w:lineRule="atLeast"/>
              <w:jc w:val="both"/>
              <w:rPr>
                <w:rFonts w:ascii="Arial" w:hAnsi="Arial"/>
                <w:color w:val="0000FF"/>
                <w:lang w:val="fr-BE"/>
              </w:rPr>
            </w:pPr>
          </w:p>
        </w:tc>
      </w:tr>
      <w:tr w:rsidR="006B7BF0" w:rsidRPr="007F438E" w:rsidTr="00F74324">
        <w:trPr>
          <w:cantSplit/>
        </w:trPr>
        <w:tc>
          <w:tcPr>
            <w:tcW w:w="207" w:type="dxa"/>
          </w:tcPr>
          <w:p w:rsidR="006B7BF0" w:rsidRPr="000D0A10" w:rsidRDefault="006B7BF0" w:rsidP="006B7BF0">
            <w:pPr>
              <w:spacing w:line="240" w:lineRule="atLeast"/>
              <w:rPr>
                <w:rFonts w:ascii="Arial" w:hAnsi="Arial"/>
                <w:color w:val="0000FF"/>
                <w:lang w:val="fr-FR"/>
              </w:rPr>
            </w:pPr>
          </w:p>
        </w:tc>
        <w:tc>
          <w:tcPr>
            <w:tcW w:w="9105" w:type="dxa"/>
            <w:gridSpan w:val="9"/>
          </w:tcPr>
          <w:p w:rsidR="006B7BF0" w:rsidRPr="00E46376" w:rsidRDefault="006B7BF0" w:rsidP="006B7BF0">
            <w:pPr>
              <w:spacing w:line="240" w:lineRule="atLeast"/>
              <w:rPr>
                <w:rFonts w:ascii="Arial" w:hAnsi="Arial" w:cs="Arial"/>
                <w:i/>
                <w:lang w:val="fr-BE"/>
              </w:rPr>
            </w:pPr>
          </w:p>
        </w:tc>
        <w:tc>
          <w:tcPr>
            <w:tcW w:w="290" w:type="dxa"/>
            <w:vAlign w:val="bottom"/>
          </w:tcPr>
          <w:p w:rsidR="006B7BF0" w:rsidRPr="000D0A10" w:rsidRDefault="006B7BF0" w:rsidP="006B7BF0">
            <w:pPr>
              <w:spacing w:line="240" w:lineRule="atLeast"/>
              <w:jc w:val="right"/>
              <w:rPr>
                <w:rFonts w:ascii="Arial" w:hAnsi="Arial"/>
                <w:color w:val="0000FF"/>
                <w:lang w:val="fr-FR"/>
              </w:rPr>
            </w:pPr>
          </w:p>
        </w:tc>
      </w:tr>
      <w:tr w:rsidR="006B7BF0" w:rsidRPr="000D0A10" w:rsidTr="00F74324">
        <w:trPr>
          <w:cantSplit/>
        </w:trPr>
        <w:tc>
          <w:tcPr>
            <w:tcW w:w="207" w:type="dxa"/>
          </w:tcPr>
          <w:p w:rsidR="006B7BF0" w:rsidRPr="000D0A10" w:rsidRDefault="006B7BF0" w:rsidP="006B7BF0">
            <w:pPr>
              <w:spacing w:line="240" w:lineRule="atLeast"/>
              <w:rPr>
                <w:rFonts w:ascii="Arial" w:hAnsi="Arial"/>
                <w:color w:val="0000FF"/>
                <w:lang w:val="fr-FR"/>
              </w:rPr>
            </w:pPr>
          </w:p>
        </w:tc>
        <w:tc>
          <w:tcPr>
            <w:tcW w:w="9105" w:type="dxa"/>
            <w:gridSpan w:val="9"/>
          </w:tcPr>
          <w:p w:rsidR="006B7BF0" w:rsidRPr="000D0A10" w:rsidRDefault="006B7BF0" w:rsidP="006B7BF0">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6B7BF0" w:rsidRPr="000D0A10" w:rsidRDefault="006B7BF0" w:rsidP="006B7BF0">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6B7BF0">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521415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521426</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Monte-trottoir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335</w:t>
            </w:r>
          </w:p>
        </w:tc>
        <w:tc>
          <w:tcPr>
            <w:tcW w:w="290" w:type="dxa"/>
            <w:vAlign w:val="bottom"/>
          </w:tcPr>
          <w:p w:rsidR="00DA2146" w:rsidRPr="000D0A10" w:rsidRDefault="009D0C66">
            <w:pPr>
              <w:spacing w:line="240" w:lineRule="atLeast"/>
              <w:jc w:val="right"/>
              <w:rPr>
                <w:rFonts w:ascii="Arial" w:hAnsi="Arial"/>
                <w:color w:val="0000FF"/>
              </w:rPr>
            </w:pPr>
            <w:r w:rsidRPr="000D0A10">
              <w:rPr>
                <w:rFonts w:ascii="Arial" w:hAnsi="Arial"/>
                <w:color w:val="0000FF"/>
                <w:lang w:val="fr-FR"/>
              </w:rPr>
              <w:t>"</w:t>
            </w:r>
          </w:p>
        </w:tc>
      </w:tr>
      <w:tr w:rsidR="006B7BF0" w:rsidRPr="000D0A10" w:rsidTr="00F74324">
        <w:trPr>
          <w:cantSplit/>
        </w:trPr>
        <w:tc>
          <w:tcPr>
            <w:tcW w:w="207" w:type="dxa"/>
          </w:tcPr>
          <w:p w:rsidR="006B7BF0" w:rsidRPr="000D0A10" w:rsidRDefault="006B7BF0" w:rsidP="006B7BF0">
            <w:pPr>
              <w:spacing w:line="240" w:lineRule="atLeast"/>
              <w:rPr>
                <w:color w:val="0000FF"/>
                <w:lang w:val="fr-FR"/>
              </w:rPr>
            </w:pPr>
          </w:p>
        </w:tc>
        <w:tc>
          <w:tcPr>
            <w:tcW w:w="657" w:type="dxa"/>
            <w:gridSpan w:val="2"/>
          </w:tcPr>
          <w:p w:rsidR="006B7BF0" w:rsidRPr="000D0A10" w:rsidRDefault="006B7BF0" w:rsidP="006B7BF0">
            <w:pPr>
              <w:spacing w:line="240" w:lineRule="atLeast"/>
              <w:rPr>
                <w:color w:val="0000FF"/>
                <w:lang w:val="fr-FR"/>
              </w:rPr>
            </w:pPr>
          </w:p>
        </w:tc>
        <w:tc>
          <w:tcPr>
            <w:tcW w:w="864" w:type="dxa"/>
            <w:gridSpan w:val="2"/>
          </w:tcPr>
          <w:p w:rsidR="006B7BF0" w:rsidRPr="000D0A10" w:rsidRDefault="006B7BF0" w:rsidP="006B7BF0">
            <w:pPr>
              <w:spacing w:line="240" w:lineRule="atLeast"/>
              <w:rPr>
                <w:rFonts w:ascii="Arial" w:hAnsi="Arial"/>
                <w:color w:val="0000FF"/>
              </w:rPr>
            </w:pPr>
          </w:p>
        </w:tc>
        <w:tc>
          <w:tcPr>
            <w:tcW w:w="864" w:type="dxa"/>
          </w:tcPr>
          <w:p w:rsidR="006B7BF0" w:rsidRPr="000D0A10" w:rsidRDefault="006B7BF0" w:rsidP="006B7BF0">
            <w:pPr>
              <w:spacing w:line="240" w:lineRule="atLeast"/>
              <w:rPr>
                <w:rFonts w:ascii="Arial" w:hAnsi="Arial"/>
                <w:color w:val="0000FF"/>
              </w:rPr>
            </w:pPr>
          </w:p>
        </w:tc>
        <w:tc>
          <w:tcPr>
            <w:tcW w:w="5472" w:type="dxa"/>
            <w:gridSpan w:val="2"/>
          </w:tcPr>
          <w:p w:rsidR="006B7BF0" w:rsidRPr="000D0A10" w:rsidRDefault="006B7BF0" w:rsidP="006B7BF0">
            <w:pPr>
              <w:spacing w:line="240" w:lineRule="atLeast"/>
              <w:jc w:val="both"/>
              <w:rPr>
                <w:rFonts w:ascii="Arial" w:hAnsi="Arial" w:cs="Arial"/>
                <w:color w:val="0000FF"/>
                <w:lang w:val="fr-FR"/>
              </w:rPr>
            </w:pPr>
          </w:p>
        </w:tc>
        <w:tc>
          <w:tcPr>
            <w:tcW w:w="364" w:type="dxa"/>
            <w:vAlign w:val="bottom"/>
          </w:tcPr>
          <w:p w:rsidR="006B7BF0" w:rsidRPr="000D0A10" w:rsidRDefault="006B7BF0" w:rsidP="006B7BF0">
            <w:pPr>
              <w:spacing w:line="240" w:lineRule="atLeast"/>
              <w:jc w:val="right"/>
              <w:rPr>
                <w:rFonts w:ascii="Arial" w:hAnsi="Arial"/>
                <w:color w:val="0000FF"/>
              </w:rPr>
            </w:pPr>
          </w:p>
        </w:tc>
        <w:tc>
          <w:tcPr>
            <w:tcW w:w="884" w:type="dxa"/>
            <w:vAlign w:val="bottom"/>
          </w:tcPr>
          <w:p w:rsidR="006B7BF0" w:rsidRPr="000D0A10" w:rsidRDefault="006B7BF0" w:rsidP="006B7BF0">
            <w:pPr>
              <w:spacing w:line="240" w:lineRule="atLeast"/>
              <w:jc w:val="right"/>
              <w:rPr>
                <w:rFonts w:ascii="Arial" w:hAnsi="Arial"/>
                <w:color w:val="0000FF"/>
              </w:rPr>
            </w:pPr>
          </w:p>
        </w:tc>
        <w:tc>
          <w:tcPr>
            <w:tcW w:w="290" w:type="dxa"/>
            <w:vAlign w:val="bottom"/>
          </w:tcPr>
          <w:p w:rsidR="006B7BF0" w:rsidRPr="000D0A10" w:rsidRDefault="006B7BF0" w:rsidP="006B7BF0">
            <w:pPr>
              <w:spacing w:line="240" w:lineRule="atLeast"/>
              <w:jc w:val="right"/>
              <w:rPr>
                <w:rFonts w:ascii="Arial" w:hAnsi="Arial"/>
                <w:color w:val="0000FF"/>
                <w:lang w:val="fr-FR"/>
              </w:rPr>
            </w:pPr>
          </w:p>
        </w:tc>
      </w:tr>
      <w:tr w:rsidR="006B7BF0" w:rsidRPr="00DE77C3" w:rsidTr="00F74324">
        <w:trPr>
          <w:cantSplit/>
        </w:trPr>
        <w:tc>
          <w:tcPr>
            <w:tcW w:w="207" w:type="dxa"/>
          </w:tcPr>
          <w:p w:rsidR="006B7BF0" w:rsidRPr="00DE77C3" w:rsidRDefault="006B7BF0" w:rsidP="00DE77C3">
            <w:pPr>
              <w:spacing w:line="240" w:lineRule="atLeast"/>
              <w:jc w:val="both"/>
              <w:rPr>
                <w:rFonts w:ascii="Arial" w:hAnsi="Arial"/>
                <w:i/>
                <w:color w:val="0000FF"/>
                <w:sz w:val="18"/>
                <w:lang w:val="fr-FR"/>
              </w:rPr>
            </w:pPr>
          </w:p>
        </w:tc>
        <w:tc>
          <w:tcPr>
            <w:tcW w:w="9105" w:type="dxa"/>
            <w:gridSpan w:val="9"/>
          </w:tcPr>
          <w:p w:rsidR="006B7BF0" w:rsidRPr="00DE77C3" w:rsidRDefault="008A0BE0" w:rsidP="006B7BF0">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6B7BF0" w:rsidRPr="00DE77C3" w:rsidRDefault="006B7BF0" w:rsidP="00DE77C3">
            <w:pPr>
              <w:spacing w:line="240" w:lineRule="atLeast"/>
              <w:jc w:val="both"/>
              <w:rPr>
                <w:rFonts w:ascii="Arial" w:hAnsi="Arial"/>
                <w:i/>
                <w:color w:val="0000FF"/>
                <w:sz w:val="18"/>
                <w:lang w:val="fr-FR"/>
              </w:rPr>
            </w:pPr>
          </w:p>
        </w:tc>
      </w:tr>
      <w:tr w:rsidR="00DA2146" w:rsidRPr="009D0C66" w:rsidTr="00F74324">
        <w:trPr>
          <w:cantSplit/>
        </w:trPr>
        <w:tc>
          <w:tcPr>
            <w:tcW w:w="207" w:type="dxa"/>
          </w:tcPr>
          <w:p w:rsidR="00DA2146" w:rsidRPr="009D0C66" w:rsidRDefault="009D0C66">
            <w:pPr>
              <w:spacing w:line="240" w:lineRule="atLeast"/>
              <w:rPr>
                <w:rFonts w:ascii="Arial" w:hAnsi="Arial" w:cs="Arial"/>
                <w:color w:val="0000FF"/>
              </w:rPr>
            </w:pPr>
            <w:r w:rsidRPr="000D0A10">
              <w:rPr>
                <w:rFonts w:ascii="Arial" w:hAnsi="Arial"/>
                <w:color w:val="0000FF"/>
                <w:lang w:val="fr-FR"/>
              </w:rPr>
              <w:t>"</w:t>
            </w:r>
          </w:p>
        </w:tc>
        <w:tc>
          <w:tcPr>
            <w:tcW w:w="657" w:type="dxa"/>
            <w:gridSpan w:val="2"/>
          </w:tcPr>
          <w:p w:rsidR="00DA2146" w:rsidRPr="009D0C66" w:rsidRDefault="00DA2146">
            <w:pPr>
              <w:spacing w:line="240" w:lineRule="atLeast"/>
              <w:rPr>
                <w:rFonts w:ascii="Arial" w:hAnsi="Arial" w:cs="Arial"/>
                <w:color w:val="0000FF"/>
              </w:rPr>
            </w:pPr>
          </w:p>
        </w:tc>
        <w:tc>
          <w:tcPr>
            <w:tcW w:w="864" w:type="dxa"/>
            <w:gridSpan w:val="2"/>
          </w:tcPr>
          <w:p w:rsidR="00DA2146" w:rsidRPr="00EC0151" w:rsidRDefault="009D0C66">
            <w:pPr>
              <w:spacing w:line="240" w:lineRule="atLeast"/>
              <w:rPr>
                <w:rFonts w:ascii="Arial" w:hAnsi="Arial"/>
                <w:color w:val="0000FF"/>
              </w:rPr>
            </w:pPr>
            <w:r w:rsidRPr="00EC0151">
              <w:rPr>
                <w:rFonts w:ascii="Arial" w:hAnsi="Arial"/>
                <w:color w:val="0000FF"/>
              </w:rPr>
              <w:t>523670</w:t>
            </w:r>
          </w:p>
        </w:tc>
        <w:tc>
          <w:tcPr>
            <w:tcW w:w="864" w:type="dxa"/>
          </w:tcPr>
          <w:p w:rsidR="00DA2146" w:rsidRPr="00EC0151" w:rsidRDefault="009D0C66">
            <w:pPr>
              <w:spacing w:line="240" w:lineRule="atLeast"/>
              <w:rPr>
                <w:rFonts w:ascii="Arial" w:hAnsi="Arial"/>
                <w:color w:val="0000FF"/>
              </w:rPr>
            </w:pPr>
            <w:r w:rsidRPr="00EC0151">
              <w:rPr>
                <w:rFonts w:ascii="Arial" w:hAnsi="Arial"/>
                <w:color w:val="0000FF"/>
              </w:rPr>
              <w:t>523681</w:t>
            </w:r>
          </w:p>
        </w:tc>
        <w:tc>
          <w:tcPr>
            <w:tcW w:w="5472" w:type="dxa"/>
            <w:gridSpan w:val="2"/>
          </w:tcPr>
          <w:p w:rsidR="00DA2146" w:rsidRPr="009D0C66" w:rsidRDefault="00EC0151" w:rsidP="009D0C66">
            <w:pPr>
              <w:spacing w:line="240" w:lineRule="atLeast"/>
              <w:jc w:val="both"/>
              <w:rPr>
                <w:rFonts w:ascii="Arial" w:hAnsi="Arial" w:cs="Arial"/>
                <w:color w:val="0000FF"/>
              </w:rPr>
            </w:pPr>
            <w:r w:rsidRPr="00EC0151">
              <w:rPr>
                <w:rFonts w:ascii="Arial" w:hAnsi="Arial"/>
                <w:color w:val="0000FF"/>
              </w:rPr>
              <w:t>Interrupteur d’arrêt d’urgence</w:t>
            </w:r>
          </w:p>
        </w:tc>
        <w:tc>
          <w:tcPr>
            <w:tcW w:w="364" w:type="dxa"/>
            <w:vAlign w:val="bottom"/>
          </w:tcPr>
          <w:p w:rsidR="00DA2146" w:rsidRPr="00EC0151" w:rsidRDefault="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DA2146" w:rsidRPr="00EC0151" w:rsidRDefault="009D0C66">
            <w:pPr>
              <w:spacing w:line="240" w:lineRule="atLeast"/>
              <w:jc w:val="right"/>
              <w:rPr>
                <w:rFonts w:ascii="Arial" w:hAnsi="Arial"/>
                <w:color w:val="0000FF"/>
              </w:rPr>
            </w:pPr>
            <w:r w:rsidRPr="00EC0151">
              <w:rPr>
                <w:rFonts w:ascii="Arial" w:hAnsi="Arial"/>
                <w:color w:val="0000FF"/>
              </w:rPr>
              <w:t>228,55</w:t>
            </w:r>
          </w:p>
        </w:tc>
        <w:tc>
          <w:tcPr>
            <w:tcW w:w="290" w:type="dxa"/>
            <w:vAlign w:val="bottom"/>
          </w:tcPr>
          <w:p w:rsidR="00DA2146" w:rsidRPr="009D0C66" w:rsidRDefault="009D0C66">
            <w:pPr>
              <w:spacing w:line="240" w:lineRule="atLeast"/>
              <w:jc w:val="right"/>
              <w:rPr>
                <w:rFonts w:ascii="Arial" w:hAnsi="Arial" w:cs="Arial"/>
                <w:color w:val="0000FF"/>
              </w:rPr>
            </w:pPr>
            <w:r w:rsidRPr="000D0A10">
              <w:rPr>
                <w:rFonts w:ascii="Arial" w:hAnsi="Arial"/>
                <w:color w:val="0000FF"/>
                <w:lang w:val="fr-FR"/>
              </w:rPr>
              <w:t>"</w:t>
            </w:r>
          </w:p>
        </w:tc>
      </w:tr>
      <w:tr w:rsidR="009D0C66" w:rsidRPr="000D0A10"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9105" w:type="dxa"/>
            <w:gridSpan w:val="9"/>
          </w:tcPr>
          <w:p w:rsidR="009D0C66" w:rsidRPr="00E46376" w:rsidRDefault="009D0C66" w:rsidP="009D0C66">
            <w:pPr>
              <w:spacing w:line="240" w:lineRule="atLeast"/>
              <w:rPr>
                <w:rFonts w:ascii="Arial" w:hAnsi="Arial" w:cs="Arial"/>
                <w:i/>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0D0A10"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9105" w:type="dxa"/>
            <w:gridSpan w:val="9"/>
          </w:tcPr>
          <w:p w:rsidR="009D0C66" w:rsidRPr="000D0A10" w:rsidRDefault="009D0C66" w:rsidP="009D0C66">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9D0C66">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3.5. Conduite/propulsion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521511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521522</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Commande dans la tablette (incorporée dans la tablette - tablette comprise)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521533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521544</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Joystick externe supplémentaire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595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521555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521566</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menton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521570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521581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Commande au menton (pivotant électriquement)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521592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521603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centrale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496</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521614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521625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doigt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2100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521636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521640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à la tête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Height w:val="120"/>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521651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521662</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pied</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Height w:val="120"/>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521673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521684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Remboursement forfaitaire pour une commande de voiturette au moyen d'interrupteurs particuliers adaptés à l'enfant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9D0C66">
            <w:pPr>
              <w:spacing w:line="240" w:lineRule="atLeast"/>
              <w:jc w:val="both"/>
              <w:rPr>
                <w:rFonts w:ascii="Arial" w:hAnsi="Arial"/>
                <w:color w:val="0000FF"/>
                <w:lang w:val="fr-FR"/>
              </w:rPr>
            </w:pPr>
            <w:r w:rsidRPr="000D0A10">
              <w:rPr>
                <w:rFonts w:ascii="Arial" w:hAnsi="Arial"/>
                <w:color w:val="0000FF"/>
                <w:lang w:val="fr-FR"/>
              </w:rPr>
              <w:t>Les prestations 521511 - 521522, 521533 - 521544, 521555 - 521566, 521570 - 521581, 521592 - 521603, 521614 - 521625, 521636 - 521640, 521651 - 521662 et 521673 - 521684 ne sont pas cumulables entre elles</w:t>
            </w:r>
            <w:r w:rsidR="009D0C66"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9D0C66" w:rsidRPr="007F438E"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9D0C66" w:rsidRDefault="009D0C66" w:rsidP="009D0C66">
            <w:pPr>
              <w:spacing w:line="240" w:lineRule="atLeast"/>
              <w:rPr>
                <w:rFonts w:ascii="Arial" w:hAnsi="Arial"/>
                <w:color w:val="0000FF"/>
                <w:lang w:val="fr-BE"/>
              </w:rPr>
            </w:pPr>
          </w:p>
        </w:tc>
        <w:tc>
          <w:tcPr>
            <w:tcW w:w="864" w:type="dxa"/>
          </w:tcPr>
          <w:p w:rsidR="009D0C66" w:rsidRPr="009D0C66" w:rsidRDefault="009D0C66" w:rsidP="009D0C66">
            <w:pPr>
              <w:spacing w:line="240" w:lineRule="atLeast"/>
              <w:rPr>
                <w:rFonts w:ascii="Arial" w:hAnsi="Arial"/>
                <w:color w:val="0000FF"/>
                <w:lang w:val="fr-BE"/>
              </w:rPr>
            </w:pPr>
          </w:p>
        </w:tc>
        <w:tc>
          <w:tcPr>
            <w:tcW w:w="5472" w:type="dxa"/>
            <w:gridSpan w:val="2"/>
          </w:tcPr>
          <w:p w:rsidR="009D0C66" w:rsidRPr="000D0A10" w:rsidRDefault="009D0C66" w:rsidP="009D0C66">
            <w:pPr>
              <w:spacing w:line="240" w:lineRule="atLeast"/>
              <w:jc w:val="both"/>
              <w:rPr>
                <w:rFonts w:ascii="Arial" w:hAnsi="Arial" w:cs="Arial"/>
                <w:color w:val="0000FF"/>
                <w:lang w:val="fr-FR"/>
              </w:rPr>
            </w:pPr>
          </w:p>
        </w:tc>
        <w:tc>
          <w:tcPr>
            <w:tcW w:w="364" w:type="dxa"/>
            <w:vAlign w:val="bottom"/>
          </w:tcPr>
          <w:p w:rsidR="009D0C66" w:rsidRPr="009D0C66" w:rsidRDefault="009D0C66" w:rsidP="009D0C66">
            <w:pPr>
              <w:spacing w:line="240" w:lineRule="atLeast"/>
              <w:jc w:val="right"/>
              <w:rPr>
                <w:rFonts w:ascii="Arial" w:hAnsi="Arial"/>
                <w:color w:val="0000FF"/>
                <w:lang w:val="fr-BE"/>
              </w:rPr>
            </w:pPr>
          </w:p>
        </w:tc>
        <w:tc>
          <w:tcPr>
            <w:tcW w:w="884" w:type="dxa"/>
            <w:vAlign w:val="bottom"/>
          </w:tcPr>
          <w:p w:rsidR="009D0C66" w:rsidRPr="009D0C66" w:rsidRDefault="009D0C66" w:rsidP="009D0C66">
            <w:pPr>
              <w:spacing w:line="240" w:lineRule="atLeast"/>
              <w:jc w:val="right"/>
              <w:rPr>
                <w:rFonts w:ascii="Arial" w:hAnsi="Arial"/>
                <w:color w:val="0000FF"/>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DE77C3" w:rsidTr="00F74324">
        <w:trPr>
          <w:cantSplit/>
        </w:trPr>
        <w:tc>
          <w:tcPr>
            <w:tcW w:w="207" w:type="dxa"/>
          </w:tcPr>
          <w:p w:rsidR="009D0C66" w:rsidRPr="00DE77C3" w:rsidRDefault="009D0C66" w:rsidP="00DE77C3">
            <w:pPr>
              <w:spacing w:line="240" w:lineRule="atLeast"/>
              <w:jc w:val="both"/>
              <w:rPr>
                <w:rFonts w:ascii="Arial" w:hAnsi="Arial"/>
                <w:i/>
                <w:color w:val="0000FF"/>
                <w:sz w:val="18"/>
                <w:lang w:val="fr-FR"/>
              </w:rPr>
            </w:pPr>
          </w:p>
        </w:tc>
        <w:tc>
          <w:tcPr>
            <w:tcW w:w="9105" w:type="dxa"/>
            <w:gridSpan w:val="9"/>
          </w:tcPr>
          <w:p w:rsidR="009D0C66" w:rsidRPr="00DE77C3" w:rsidRDefault="008A0BE0" w:rsidP="009D0C66">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9D0C66" w:rsidRPr="00DE77C3" w:rsidRDefault="009D0C66" w:rsidP="00DE77C3">
            <w:pPr>
              <w:spacing w:line="240" w:lineRule="atLeast"/>
              <w:jc w:val="both"/>
              <w:rPr>
                <w:rFonts w:ascii="Arial" w:hAnsi="Arial"/>
                <w:i/>
                <w:color w:val="0000FF"/>
                <w:sz w:val="18"/>
                <w:lang w:val="fr-FR"/>
              </w:rPr>
            </w:pPr>
          </w:p>
        </w:tc>
      </w:tr>
      <w:tr w:rsidR="009D0C66" w:rsidRPr="00395CF8" w:rsidTr="00F74324">
        <w:trPr>
          <w:cantSplit/>
        </w:trPr>
        <w:tc>
          <w:tcPr>
            <w:tcW w:w="207" w:type="dxa"/>
          </w:tcPr>
          <w:p w:rsidR="009D0C66" w:rsidRPr="00395CF8" w:rsidRDefault="009D0C66" w:rsidP="009D0C66">
            <w:pPr>
              <w:spacing w:line="240" w:lineRule="atLeast"/>
              <w:rPr>
                <w:rFonts w:ascii="Arial" w:hAnsi="Arial" w:cs="Arial"/>
                <w:color w:val="0000FF"/>
                <w:lang w:val="fr-FR"/>
              </w:rPr>
            </w:pPr>
            <w:r w:rsidRPr="00395CF8">
              <w:rPr>
                <w:rFonts w:ascii="Arial" w:hAnsi="Arial" w:cs="Arial"/>
                <w:color w:val="0000FF"/>
                <w:lang w:val="fr-FR"/>
              </w:rPr>
              <w:t>"</w:t>
            </w:r>
          </w:p>
        </w:tc>
        <w:tc>
          <w:tcPr>
            <w:tcW w:w="657" w:type="dxa"/>
            <w:gridSpan w:val="2"/>
          </w:tcPr>
          <w:p w:rsidR="009D0C66" w:rsidRPr="00395CF8" w:rsidRDefault="009D0C66" w:rsidP="009D0C66">
            <w:pPr>
              <w:spacing w:line="240" w:lineRule="atLeast"/>
              <w:rPr>
                <w:rFonts w:ascii="Arial" w:hAnsi="Arial" w:cs="Arial"/>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523714</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523725</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Elément chauffant pour le bras ou la</w:t>
            </w:r>
            <w:r>
              <w:rPr>
                <w:rFonts w:ascii="Arial" w:hAnsi="Arial"/>
                <w:color w:val="0000FF"/>
                <w:lang w:val="fr-FR"/>
              </w:rPr>
              <w:t xml:space="preserve"> </w:t>
            </w:r>
            <w:r w:rsidRPr="00EC0151">
              <w:rPr>
                <w:rFonts w:ascii="Arial" w:hAnsi="Arial"/>
                <w:color w:val="0000FF"/>
                <w:lang w:val="fr-FR"/>
              </w:rPr>
              <w:t>main de commande</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678,23</w:t>
            </w:r>
          </w:p>
        </w:tc>
        <w:tc>
          <w:tcPr>
            <w:tcW w:w="290" w:type="dxa"/>
            <w:vAlign w:val="bottom"/>
          </w:tcPr>
          <w:p w:rsidR="009D0C66" w:rsidRPr="00395CF8" w:rsidRDefault="009D0C66" w:rsidP="009D0C66">
            <w:pPr>
              <w:spacing w:line="240" w:lineRule="atLeast"/>
              <w:jc w:val="right"/>
              <w:rPr>
                <w:rFonts w:ascii="Arial" w:hAnsi="Arial" w:cs="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9D0C66" w:rsidRDefault="009D0C66" w:rsidP="009D0C66">
            <w:pPr>
              <w:spacing w:line="240" w:lineRule="atLeast"/>
              <w:rPr>
                <w:rFonts w:ascii="Arial" w:hAnsi="Arial"/>
                <w:color w:val="0000FF"/>
                <w:lang w:val="fr-BE"/>
              </w:rPr>
            </w:pPr>
          </w:p>
        </w:tc>
        <w:tc>
          <w:tcPr>
            <w:tcW w:w="864" w:type="dxa"/>
          </w:tcPr>
          <w:p w:rsidR="009D0C66" w:rsidRPr="009D0C66" w:rsidRDefault="009D0C66" w:rsidP="009D0C66">
            <w:pPr>
              <w:spacing w:line="240" w:lineRule="atLeast"/>
              <w:rPr>
                <w:rFonts w:ascii="Arial" w:hAnsi="Arial"/>
                <w:color w:val="0000FF"/>
                <w:lang w:val="fr-BE"/>
              </w:rPr>
            </w:pPr>
          </w:p>
        </w:tc>
        <w:tc>
          <w:tcPr>
            <w:tcW w:w="5472" w:type="dxa"/>
            <w:gridSpan w:val="2"/>
          </w:tcPr>
          <w:p w:rsidR="009D0C66" w:rsidRPr="000D0A10" w:rsidRDefault="009D0C66" w:rsidP="009D0C66">
            <w:pPr>
              <w:spacing w:line="240" w:lineRule="atLeast"/>
              <w:jc w:val="both"/>
              <w:rPr>
                <w:rFonts w:ascii="Arial" w:hAnsi="Arial" w:cs="Arial"/>
                <w:color w:val="0000FF"/>
                <w:lang w:val="fr-FR"/>
              </w:rPr>
            </w:pPr>
          </w:p>
        </w:tc>
        <w:tc>
          <w:tcPr>
            <w:tcW w:w="364" w:type="dxa"/>
            <w:vAlign w:val="bottom"/>
          </w:tcPr>
          <w:p w:rsidR="009D0C66" w:rsidRPr="009D0C66" w:rsidRDefault="009D0C66" w:rsidP="009D0C66">
            <w:pPr>
              <w:spacing w:line="240" w:lineRule="atLeast"/>
              <w:jc w:val="right"/>
              <w:rPr>
                <w:rFonts w:ascii="Arial" w:hAnsi="Arial"/>
                <w:color w:val="0000FF"/>
                <w:lang w:val="fr-BE"/>
              </w:rPr>
            </w:pPr>
          </w:p>
        </w:tc>
        <w:tc>
          <w:tcPr>
            <w:tcW w:w="884" w:type="dxa"/>
            <w:vAlign w:val="bottom"/>
          </w:tcPr>
          <w:p w:rsidR="009D0C66" w:rsidRPr="009D0C66" w:rsidRDefault="009D0C66" w:rsidP="009D0C66">
            <w:pPr>
              <w:spacing w:line="240" w:lineRule="atLeast"/>
              <w:jc w:val="right"/>
              <w:rPr>
                <w:rFonts w:ascii="Arial" w:hAnsi="Arial"/>
                <w:color w:val="0000FF"/>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DA2146" w:rsidRPr="00EC0151" w:rsidTr="00F74324">
        <w:trPr>
          <w:cantSplit/>
        </w:trPr>
        <w:tc>
          <w:tcPr>
            <w:tcW w:w="207" w:type="dxa"/>
          </w:tcPr>
          <w:p w:rsidR="00DA2146" w:rsidRPr="00EC0151" w:rsidRDefault="00DA2146" w:rsidP="00EC0151">
            <w:pPr>
              <w:spacing w:line="240" w:lineRule="atLeast"/>
              <w:jc w:val="both"/>
              <w:rPr>
                <w:rFonts w:ascii="Arial" w:hAnsi="Arial"/>
                <w:color w:val="0000FF"/>
                <w:lang w:val="fr-FR"/>
              </w:rPr>
            </w:pPr>
          </w:p>
        </w:tc>
        <w:tc>
          <w:tcPr>
            <w:tcW w:w="9105" w:type="dxa"/>
            <w:gridSpan w:val="9"/>
          </w:tcPr>
          <w:p w:rsidR="00DA2146" w:rsidRPr="000D0A10" w:rsidRDefault="00EC0151" w:rsidP="00EC0151">
            <w:pPr>
              <w:spacing w:line="240" w:lineRule="atLeast"/>
              <w:jc w:val="both"/>
              <w:rPr>
                <w:rFonts w:ascii="Arial" w:hAnsi="Arial"/>
                <w:color w:val="0000FF"/>
                <w:lang w:val="fr-FR"/>
              </w:rPr>
            </w:pPr>
            <w:r w:rsidRPr="00EC0151">
              <w:rPr>
                <w:rFonts w:ascii="Arial" w:hAnsi="Arial"/>
                <w:color w:val="0000FF"/>
                <w:lang w:val="fr-FR"/>
              </w:rPr>
              <w:t>La prestation 523714-523725 ne peut être remboursée qu’en cumul</w:t>
            </w:r>
            <w:r>
              <w:rPr>
                <w:rFonts w:ascii="Arial" w:hAnsi="Arial"/>
                <w:color w:val="0000FF"/>
                <w:lang w:val="fr-FR"/>
              </w:rPr>
              <w:t xml:space="preserve"> </w:t>
            </w:r>
            <w:r w:rsidRPr="00EC0151">
              <w:rPr>
                <w:rFonts w:ascii="Arial" w:hAnsi="Arial"/>
                <w:color w:val="0000FF"/>
                <w:lang w:val="fr-FR"/>
              </w:rPr>
              <w:t>avec une commande dans la tablette (521511-521522) ou une commande</w:t>
            </w:r>
            <w:r>
              <w:rPr>
                <w:rFonts w:ascii="Arial" w:hAnsi="Arial"/>
                <w:color w:val="0000FF"/>
                <w:lang w:val="fr-FR"/>
              </w:rPr>
              <w:t xml:space="preserve"> </w:t>
            </w:r>
            <w:r w:rsidRPr="00EC0151">
              <w:rPr>
                <w:rFonts w:ascii="Arial" w:hAnsi="Arial"/>
                <w:color w:val="0000FF"/>
                <w:lang w:val="fr-FR"/>
              </w:rPr>
              <w:t>au doigt (521614-521625) ou une commande au moyen d’interrupteurs</w:t>
            </w:r>
            <w:r>
              <w:rPr>
                <w:rFonts w:ascii="Arial" w:hAnsi="Arial"/>
                <w:color w:val="0000FF"/>
                <w:lang w:val="fr-FR"/>
              </w:rPr>
              <w:t xml:space="preserve"> </w:t>
            </w:r>
            <w:r w:rsidRPr="00EC0151">
              <w:rPr>
                <w:rFonts w:ascii="Arial" w:hAnsi="Arial"/>
                <w:color w:val="0000FF"/>
                <w:lang w:val="fr-FR"/>
              </w:rPr>
              <w:t>particuliers (521673-521684).</w:t>
            </w:r>
          </w:p>
        </w:tc>
        <w:tc>
          <w:tcPr>
            <w:tcW w:w="290" w:type="dxa"/>
            <w:vAlign w:val="bottom"/>
          </w:tcPr>
          <w:p w:rsidR="00DA2146" w:rsidRPr="000D0A10" w:rsidRDefault="00DA2146" w:rsidP="00EC0151">
            <w:pPr>
              <w:spacing w:line="240" w:lineRule="atLeast"/>
              <w:jc w:val="both"/>
              <w:rPr>
                <w:rFonts w:ascii="Arial" w:hAnsi="Arial"/>
                <w:color w:val="0000FF"/>
                <w:lang w:val="fr-FR"/>
              </w:rPr>
            </w:pPr>
          </w:p>
        </w:tc>
      </w:tr>
      <w:tr w:rsidR="009D0C66" w:rsidRPr="007F438E" w:rsidTr="00F74324">
        <w:trPr>
          <w:cantSplit/>
        </w:trPr>
        <w:tc>
          <w:tcPr>
            <w:tcW w:w="207" w:type="dxa"/>
          </w:tcPr>
          <w:p w:rsidR="009D0C66" w:rsidRPr="000D0A10" w:rsidRDefault="009D0C66">
            <w:pPr>
              <w:spacing w:line="240" w:lineRule="atLeast"/>
              <w:rPr>
                <w:color w:val="0000FF"/>
                <w:lang w:val="fr-FR"/>
              </w:rPr>
            </w:pPr>
          </w:p>
        </w:tc>
        <w:tc>
          <w:tcPr>
            <w:tcW w:w="9105" w:type="dxa"/>
            <w:gridSpan w:val="9"/>
          </w:tcPr>
          <w:p w:rsidR="009D0C66" w:rsidRPr="000D0A10" w:rsidRDefault="009D0C66">
            <w:pPr>
              <w:spacing w:line="240" w:lineRule="atLeast"/>
              <w:jc w:val="both"/>
              <w:rPr>
                <w:rFonts w:ascii="Arial" w:hAnsi="Arial"/>
                <w:color w:val="0000FF"/>
                <w:lang w:val="fr-FR"/>
              </w:rPr>
            </w:pPr>
          </w:p>
        </w:tc>
        <w:tc>
          <w:tcPr>
            <w:tcW w:w="290" w:type="dxa"/>
            <w:vAlign w:val="bottom"/>
          </w:tcPr>
          <w:p w:rsidR="009D0C66" w:rsidRPr="000D0A10" w:rsidRDefault="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523736</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523740</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Système de commande pour</w:t>
            </w:r>
            <w:r>
              <w:rPr>
                <w:rFonts w:ascii="Arial" w:hAnsi="Arial"/>
                <w:color w:val="0000FF"/>
                <w:lang w:val="fr-FR"/>
              </w:rPr>
              <w:t xml:space="preserve"> </w:t>
            </w:r>
            <w:r w:rsidRPr="00EC0151">
              <w:rPr>
                <w:rFonts w:ascii="Arial" w:hAnsi="Arial"/>
                <w:color w:val="0000FF"/>
                <w:lang w:val="fr-FR"/>
              </w:rPr>
              <w:t>l’accompagnateur</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541,08</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9D0C66" w:rsidRDefault="009D0C66" w:rsidP="009D0C66">
            <w:pPr>
              <w:spacing w:line="240" w:lineRule="atLeast"/>
              <w:rPr>
                <w:rFonts w:ascii="Arial" w:hAnsi="Arial"/>
                <w:color w:val="0000FF"/>
                <w:lang w:val="fr-BE"/>
              </w:rPr>
            </w:pPr>
          </w:p>
        </w:tc>
        <w:tc>
          <w:tcPr>
            <w:tcW w:w="864" w:type="dxa"/>
          </w:tcPr>
          <w:p w:rsidR="009D0C66" w:rsidRPr="009D0C66" w:rsidRDefault="009D0C66" w:rsidP="009D0C66">
            <w:pPr>
              <w:spacing w:line="240" w:lineRule="atLeast"/>
              <w:rPr>
                <w:rFonts w:ascii="Arial" w:hAnsi="Arial"/>
                <w:color w:val="0000FF"/>
                <w:lang w:val="fr-BE"/>
              </w:rPr>
            </w:pPr>
          </w:p>
        </w:tc>
        <w:tc>
          <w:tcPr>
            <w:tcW w:w="5472" w:type="dxa"/>
            <w:gridSpan w:val="2"/>
          </w:tcPr>
          <w:p w:rsidR="009D0C66" w:rsidRPr="000D0A10" w:rsidRDefault="009D0C66" w:rsidP="009D0C66">
            <w:pPr>
              <w:spacing w:line="240" w:lineRule="atLeast"/>
              <w:jc w:val="both"/>
              <w:rPr>
                <w:rFonts w:ascii="Arial" w:hAnsi="Arial" w:cs="Arial"/>
                <w:color w:val="0000FF"/>
                <w:lang w:val="fr-FR"/>
              </w:rPr>
            </w:pPr>
          </w:p>
        </w:tc>
        <w:tc>
          <w:tcPr>
            <w:tcW w:w="364" w:type="dxa"/>
            <w:vAlign w:val="bottom"/>
          </w:tcPr>
          <w:p w:rsidR="009D0C66" w:rsidRPr="009D0C66" w:rsidRDefault="009D0C66" w:rsidP="009D0C66">
            <w:pPr>
              <w:spacing w:line="240" w:lineRule="atLeast"/>
              <w:jc w:val="right"/>
              <w:rPr>
                <w:rFonts w:ascii="Arial" w:hAnsi="Arial"/>
                <w:color w:val="0000FF"/>
                <w:lang w:val="fr-BE"/>
              </w:rPr>
            </w:pPr>
          </w:p>
        </w:tc>
        <w:tc>
          <w:tcPr>
            <w:tcW w:w="884" w:type="dxa"/>
            <w:vAlign w:val="bottom"/>
          </w:tcPr>
          <w:p w:rsidR="009D0C66" w:rsidRPr="009D0C66" w:rsidRDefault="009D0C66" w:rsidP="009D0C66">
            <w:pPr>
              <w:spacing w:line="240" w:lineRule="atLeast"/>
              <w:jc w:val="right"/>
              <w:rPr>
                <w:rFonts w:ascii="Arial" w:hAnsi="Arial"/>
                <w:color w:val="0000FF"/>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EC0151" w:rsidTr="00F74324">
        <w:trPr>
          <w:cantSplit/>
        </w:trPr>
        <w:tc>
          <w:tcPr>
            <w:tcW w:w="207" w:type="dxa"/>
          </w:tcPr>
          <w:p w:rsidR="009D0C66" w:rsidRPr="00EC0151" w:rsidRDefault="009D0C66" w:rsidP="00EC0151">
            <w:pPr>
              <w:spacing w:line="240" w:lineRule="atLeast"/>
              <w:jc w:val="both"/>
              <w:rPr>
                <w:rFonts w:ascii="Arial" w:hAnsi="Arial"/>
                <w:color w:val="0000FF"/>
                <w:lang w:val="fr-FR"/>
              </w:rPr>
            </w:pPr>
          </w:p>
        </w:tc>
        <w:tc>
          <w:tcPr>
            <w:tcW w:w="9105" w:type="dxa"/>
            <w:gridSpan w:val="9"/>
          </w:tcPr>
          <w:p w:rsidR="009D0C66" w:rsidRPr="000D0A10" w:rsidRDefault="00EC0151" w:rsidP="00EC0151">
            <w:pPr>
              <w:spacing w:line="240" w:lineRule="atLeast"/>
              <w:jc w:val="both"/>
              <w:rPr>
                <w:rFonts w:ascii="Arial" w:hAnsi="Arial"/>
                <w:color w:val="0000FF"/>
                <w:lang w:val="fr-FR"/>
              </w:rPr>
            </w:pPr>
            <w:r w:rsidRPr="00EC0151">
              <w:rPr>
                <w:rFonts w:ascii="Arial" w:hAnsi="Arial"/>
                <w:color w:val="0000FF"/>
                <w:lang w:val="fr-FR"/>
              </w:rPr>
              <w:t>La prestation 523736-523740 ne peut être remboursée qu’en cumul</w:t>
            </w:r>
            <w:r>
              <w:rPr>
                <w:rFonts w:ascii="Arial" w:hAnsi="Arial"/>
                <w:color w:val="0000FF"/>
                <w:lang w:val="fr-FR"/>
              </w:rPr>
              <w:t xml:space="preserve"> </w:t>
            </w:r>
            <w:r w:rsidRPr="00EC0151">
              <w:rPr>
                <w:rFonts w:ascii="Arial" w:hAnsi="Arial"/>
                <w:color w:val="0000FF"/>
                <w:lang w:val="fr-FR"/>
              </w:rPr>
              <w:t>avec un système de commande spécial : commande au menton</w:t>
            </w:r>
            <w:r>
              <w:rPr>
                <w:rFonts w:ascii="Arial" w:hAnsi="Arial"/>
                <w:color w:val="0000FF"/>
                <w:lang w:val="fr-FR"/>
              </w:rPr>
              <w:t xml:space="preserve"> </w:t>
            </w:r>
            <w:r w:rsidRPr="00EC0151">
              <w:rPr>
                <w:rFonts w:ascii="Arial" w:hAnsi="Arial"/>
                <w:color w:val="0000FF"/>
                <w:lang w:val="fr-FR"/>
              </w:rPr>
              <w:t>(521570-521581), commande au doigt (521614-521625), commande à la</w:t>
            </w:r>
            <w:r>
              <w:rPr>
                <w:rFonts w:ascii="Arial" w:hAnsi="Arial"/>
                <w:color w:val="0000FF"/>
                <w:lang w:val="fr-FR"/>
              </w:rPr>
              <w:t xml:space="preserve"> </w:t>
            </w:r>
            <w:r w:rsidRPr="00EC0151">
              <w:rPr>
                <w:rFonts w:ascii="Arial" w:hAnsi="Arial"/>
                <w:color w:val="0000FF"/>
                <w:lang w:val="fr-FR"/>
              </w:rPr>
              <w:t>tête (521636-521640), commande au pied (521651-521662) ou commande</w:t>
            </w:r>
            <w:r>
              <w:rPr>
                <w:rFonts w:ascii="Arial" w:hAnsi="Arial"/>
                <w:color w:val="0000FF"/>
                <w:lang w:val="fr-FR"/>
              </w:rPr>
              <w:t xml:space="preserve"> </w:t>
            </w:r>
            <w:r w:rsidRPr="00EC0151">
              <w:rPr>
                <w:rFonts w:ascii="Arial" w:hAnsi="Arial"/>
                <w:color w:val="0000FF"/>
                <w:lang w:val="fr-FR"/>
              </w:rPr>
              <w:t>au moyen d’interrupteurs particuliers (521673-521684).</w:t>
            </w:r>
          </w:p>
        </w:tc>
        <w:tc>
          <w:tcPr>
            <w:tcW w:w="290" w:type="dxa"/>
            <w:vAlign w:val="bottom"/>
          </w:tcPr>
          <w:p w:rsidR="009D0C66" w:rsidRPr="000D0A10" w:rsidRDefault="009D0C66" w:rsidP="00EC0151">
            <w:pPr>
              <w:spacing w:line="240" w:lineRule="atLeast"/>
              <w:jc w:val="both"/>
              <w:rPr>
                <w:rFonts w:ascii="Arial" w:hAnsi="Arial"/>
                <w:color w:val="0000FF"/>
                <w:lang w:val="fr-FR"/>
              </w:rPr>
            </w:pPr>
          </w:p>
        </w:tc>
      </w:tr>
      <w:tr w:rsidR="009D0C66" w:rsidRPr="007F438E"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9D0C66" w:rsidRDefault="009D0C66" w:rsidP="009D0C66">
            <w:pPr>
              <w:spacing w:line="240" w:lineRule="atLeast"/>
              <w:rPr>
                <w:rFonts w:ascii="Arial" w:hAnsi="Arial"/>
                <w:color w:val="0000FF"/>
                <w:lang w:val="fr-BE"/>
              </w:rPr>
            </w:pPr>
          </w:p>
        </w:tc>
        <w:tc>
          <w:tcPr>
            <w:tcW w:w="864" w:type="dxa"/>
          </w:tcPr>
          <w:p w:rsidR="009D0C66" w:rsidRPr="009D0C66" w:rsidRDefault="009D0C66" w:rsidP="009D0C66">
            <w:pPr>
              <w:spacing w:line="240" w:lineRule="atLeast"/>
              <w:rPr>
                <w:rFonts w:ascii="Arial" w:hAnsi="Arial"/>
                <w:color w:val="0000FF"/>
                <w:lang w:val="fr-BE"/>
              </w:rPr>
            </w:pPr>
          </w:p>
        </w:tc>
        <w:tc>
          <w:tcPr>
            <w:tcW w:w="5472" w:type="dxa"/>
            <w:gridSpan w:val="2"/>
          </w:tcPr>
          <w:p w:rsidR="009D0C66" w:rsidRPr="000D0A10" w:rsidRDefault="009D0C66" w:rsidP="009D0C66">
            <w:pPr>
              <w:spacing w:line="240" w:lineRule="atLeast"/>
              <w:jc w:val="both"/>
              <w:rPr>
                <w:rFonts w:ascii="Arial" w:hAnsi="Arial" w:cs="Arial"/>
                <w:color w:val="0000FF"/>
                <w:lang w:val="fr-FR"/>
              </w:rPr>
            </w:pPr>
          </w:p>
        </w:tc>
        <w:tc>
          <w:tcPr>
            <w:tcW w:w="364" w:type="dxa"/>
            <w:vAlign w:val="bottom"/>
          </w:tcPr>
          <w:p w:rsidR="009D0C66" w:rsidRPr="009D0C66" w:rsidRDefault="009D0C66" w:rsidP="009D0C66">
            <w:pPr>
              <w:spacing w:line="240" w:lineRule="atLeast"/>
              <w:jc w:val="right"/>
              <w:rPr>
                <w:rFonts w:ascii="Arial" w:hAnsi="Arial"/>
                <w:color w:val="0000FF"/>
                <w:lang w:val="fr-BE"/>
              </w:rPr>
            </w:pPr>
          </w:p>
        </w:tc>
        <w:tc>
          <w:tcPr>
            <w:tcW w:w="884" w:type="dxa"/>
            <w:vAlign w:val="bottom"/>
          </w:tcPr>
          <w:p w:rsidR="009D0C66" w:rsidRPr="009D0C66" w:rsidRDefault="009D0C66" w:rsidP="009D0C66">
            <w:pPr>
              <w:spacing w:line="240" w:lineRule="atLeast"/>
              <w:jc w:val="right"/>
              <w:rPr>
                <w:rFonts w:ascii="Arial" w:hAnsi="Arial"/>
                <w:color w:val="0000FF"/>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523751</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523762</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Bras de fixation pivotant – à commande</w:t>
            </w:r>
            <w:r>
              <w:rPr>
                <w:rFonts w:ascii="Arial" w:hAnsi="Arial"/>
                <w:color w:val="0000FF"/>
                <w:lang w:val="fr-FR"/>
              </w:rPr>
              <w:t xml:space="preserve"> </w:t>
            </w:r>
            <w:r w:rsidRPr="00EC0151">
              <w:rPr>
                <w:rFonts w:ascii="Arial" w:hAnsi="Arial"/>
                <w:color w:val="0000FF"/>
                <w:lang w:val="fr-FR"/>
              </w:rPr>
              <w:t>mécanique</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203,94</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0D0A10" w:rsidTr="00F74324">
        <w:trPr>
          <w:cantSplit/>
        </w:trPr>
        <w:tc>
          <w:tcPr>
            <w:tcW w:w="207" w:type="dxa"/>
          </w:tcPr>
          <w:p w:rsidR="009D0C66" w:rsidRPr="000D0A10" w:rsidRDefault="009D0C66" w:rsidP="009D0C66">
            <w:pPr>
              <w:spacing w:line="240" w:lineRule="atLeast"/>
              <w:rPr>
                <w:color w:val="0000FF"/>
                <w:lang w:val="fr-FR"/>
              </w:rPr>
            </w:pPr>
          </w:p>
        </w:tc>
        <w:tc>
          <w:tcPr>
            <w:tcW w:w="9105" w:type="dxa"/>
            <w:gridSpan w:val="9"/>
          </w:tcPr>
          <w:p w:rsidR="009D0C66" w:rsidRPr="000D0A10" w:rsidRDefault="009D0C66" w:rsidP="009D0C66">
            <w:pPr>
              <w:spacing w:line="240" w:lineRule="atLeast"/>
              <w:jc w:val="both"/>
              <w:rPr>
                <w:rFonts w:ascii="Arial" w:hAnsi="Arial"/>
                <w:color w:val="0000FF"/>
                <w:lang w:val="fr-FR"/>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EC0151" w:rsidTr="00F74324">
        <w:trPr>
          <w:cantSplit/>
        </w:trPr>
        <w:tc>
          <w:tcPr>
            <w:tcW w:w="207" w:type="dxa"/>
          </w:tcPr>
          <w:p w:rsidR="009D0C66" w:rsidRPr="00EC0151" w:rsidRDefault="009D0C66" w:rsidP="00EC0151">
            <w:pPr>
              <w:spacing w:line="240" w:lineRule="atLeast"/>
              <w:jc w:val="both"/>
              <w:rPr>
                <w:rFonts w:ascii="Arial" w:hAnsi="Arial"/>
                <w:color w:val="0000FF"/>
              </w:rPr>
            </w:pPr>
          </w:p>
        </w:tc>
        <w:tc>
          <w:tcPr>
            <w:tcW w:w="9105" w:type="dxa"/>
            <w:gridSpan w:val="9"/>
          </w:tcPr>
          <w:p w:rsidR="009D0C66" w:rsidRPr="00EC0151" w:rsidRDefault="00EC0151" w:rsidP="009D0C66">
            <w:pPr>
              <w:spacing w:line="240" w:lineRule="atLeast"/>
              <w:jc w:val="both"/>
              <w:rPr>
                <w:rFonts w:ascii="Arial" w:hAnsi="Arial"/>
                <w:color w:val="0000FF"/>
              </w:rPr>
            </w:pPr>
            <w:r w:rsidRPr="00EC0151">
              <w:rPr>
                <w:rFonts w:ascii="Arial" w:hAnsi="Arial"/>
                <w:color w:val="0000FF"/>
              </w:rPr>
              <w:t>3.6. Adaptations spécifiques</w:t>
            </w:r>
          </w:p>
        </w:tc>
        <w:tc>
          <w:tcPr>
            <w:tcW w:w="290" w:type="dxa"/>
            <w:vAlign w:val="bottom"/>
          </w:tcPr>
          <w:p w:rsidR="009D0C66" w:rsidRPr="00EC0151" w:rsidRDefault="009D0C66" w:rsidP="00EC0151">
            <w:pPr>
              <w:spacing w:line="240" w:lineRule="atLeast"/>
              <w:jc w:val="both"/>
              <w:rPr>
                <w:rFonts w:ascii="Arial" w:hAnsi="Arial"/>
                <w:color w:val="0000FF"/>
              </w:rPr>
            </w:pPr>
          </w:p>
        </w:tc>
      </w:tr>
      <w:tr w:rsidR="009D0C66" w:rsidRPr="00395CF8" w:rsidTr="00F74324">
        <w:trPr>
          <w:cantSplit/>
        </w:trPr>
        <w:tc>
          <w:tcPr>
            <w:tcW w:w="207" w:type="dxa"/>
          </w:tcPr>
          <w:p w:rsidR="009D0C66" w:rsidRPr="00395CF8" w:rsidRDefault="009D0C66" w:rsidP="009D0C66">
            <w:pPr>
              <w:spacing w:line="240" w:lineRule="atLeast"/>
              <w:rPr>
                <w:rFonts w:ascii="Arial" w:hAnsi="Arial" w:cs="Arial"/>
                <w:color w:val="0000FF"/>
                <w:lang w:val="fr-FR"/>
              </w:rPr>
            </w:pPr>
          </w:p>
        </w:tc>
        <w:tc>
          <w:tcPr>
            <w:tcW w:w="657" w:type="dxa"/>
            <w:gridSpan w:val="2"/>
          </w:tcPr>
          <w:p w:rsidR="009D0C66" w:rsidRPr="00395CF8" w:rsidRDefault="009D0C66" w:rsidP="009D0C66">
            <w:pPr>
              <w:spacing w:line="240" w:lineRule="atLeast"/>
              <w:rPr>
                <w:rFonts w:ascii="Arial" w:hAnsi="Arial" w:cs="Arial"/>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523773</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523784</w:t>
            </w:r>
          </w:p>
        </w:tc>
        <w:tc>
          <w:tcPr>
            <w:tcW w:w="5472" w:type="dxa"/>
            <w:gridSpan w:val="2"/>
          </w:tcPr>
          <w:p w:rsidR="009D0C66" w:rsidRPr="00EC0151" w:rsidRDefault="00EC0151" w:rsidP="00395CF8">
            <w:pPr>
              <w:spacing w:line="240" w:lineRule="atLeast"/>
              <w:jc w:val="both"/>
              <w:rPr>
                <w:rFonts w:ascii="Arial" w:hAnsi="Arial"/>
                <w:color w:val="0000FF"/>
                <w:lang w:val="fr-FR"/>
              </w:rPr>
            </w:pPr>
            <w:r w:rsidRPr="00EC0151">
              <w:rPr>
                <w:rFonts w:ascii="Arial" w:hAnsi="Arial"/>
                <w:color w:val="0000FF"/>
                <w:lang w:val="fr-FR"/>
              </w:rPr>
              <w:t>Porte-sérum</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87,78</w:t>
            </w:r>
          </w:p>
        </w:tc>
        <w:tc>
          <w:tcPr>
            <w:tcW w:w="290" w:type="dxa"/>
            <w:vAlign w:val="bottom"/>
          </w:tcPr>
          <w:p w:rsidR="009D0C66" w:rsidRPr="00395CF8" w:rsidRDefault="009D0C66" w:rsidP="009D0C66">
            <w:pPr>
              <w:spacing w:line="240" w:lineRule="atLeast"/>
              <w:jc w:val="right"/>
              <w:rPr>
                <w:rFonts w:ascii="Arial" w:hAnsi="Arial" w:cs="Arial"/>
                <w:color w:val="0000FF"/>
                <w:lang w:val="fr-FR"/>
              </w:rPr>
            </w:pPr>
          </w:p>
        </w:tc>
      </w:tr>
      <w:tr w:rsidR="009D0C66" w:rsidRPr="00395CF8" w:rsidTr="00F74324">
        <w:trPr>
          <w:cantSplit/>
        </w:trPr>
        <w:tc>
          <w:tcPr>
            <w:tcW w:w="207" w:type="dxa"/>
          </w:tcPr>
          <w:p w:rsidR="009D0C66" w:rsidRPr="00395CF8" w:rsidRDefault="009D0C66" w:rsidP="009D0C66">
            <w:pPr>
              <w:spacing w:line="240" w:lineRule="atLeast"/>
              <w:rPr>
                <w:rFonts w:ascii="Arial" w:hAnsi="Arial" w:cs="Arial"/>
                <w:color w:val="0000FF"/>
                <w:lang w:val="fr-FR"/>
              </w:rPr>
            </w:pPr>
          </w:p>
        </w:tc>
        <w:tc>
          <w:tcPr>
            <w:tcW w:w="657" w:type="dxa"/>
            <w:gridSpan w:val="2"/>
          </w:tcPr>
          <w:p w:rsidR="009D0C66" w:rsidRPr="00395CF8" w:rsidRDefault="009D0C66" w:rsidP="009D0C66">
            <w:pPr>
              <w:spacing w:line="240" w:lineRule="atLeast"/>
              <w:rPr>
                <w:rFonts w:ascii="Arial" w:hAnsi="Arial" w:cs="Arial"/>
                <w:color w:val="0000FF"/>
                <w:lang w:val="fr-FR"/>
              </w:rPr>
            </w:pPr>
          </w:p>
        </w:tc>
        <w:tc>
          <w:tcPr>
            <w:tcW w:w="864" w:type="dxa"/>
            <w:gridSpan w:val="2"/>
          </w:tcPr>
          <w:p w:rsidR="009D0C66" w:rsidRPr="00EC0151" w:rsidRDefault="009D0C66" w:rsidP="009D0C66">
            <w:pPr>
              <w:spacing w:line="240" w:lineRule="atLeast"/>
              <w:rPr>
                <w:rFonts w:ascii="Arial" w:hAnsi="Arial"/>
                <w:color w:val="0000FF"/>
              </w:rPr>
            </w:pPr>
          </w:p>
        </w:tc>
        <w:tc>
          <w:tcPr>
            <w:tcW w:w="864" w:type="dxa"/>
          </w:tcPr>
          <w:p w:rsidR="009D0C66" w:rsidRPr="00EC0151" w:rsidRDefault="009D0C66" w:rsidP="009D0C66">
            <w:pPr>
              <w:spacing w:line="240" w:lineRule="atLeast"/>
              <w:rPr>
                <w:rFonts w:ascii="Arial" w:hAnsi="Arial"/>
                <w:color w:val="0000FF"/>
              </w:rPr>
            </w:pPr>
          </w:p>
        </w:tc>
        <w:tc>
          <w:tcPr>
            <w:tcW w:w="5472" w:type="dxa"/>
            <w:gridSpan w:val="2"/>
          </w:tcPr>
          <w:p w:rsidR="009D0C66" w:rsidRPr="00EC0151" w:rsidRDefault="009D0C66" w:rsidP="009D0C66">
            <w:pPr>
              <w:spacing w:line="240" w:lineRule="atLeast"/>
              <w:jc w:val="both"/>
              <w:rPr>
                <w:rFonts w:ascii="Arial" w:hAnsi="Arial"/>
                <w:color w:val="0000FF"/>
                <w:lang w:val="fr-FR"/>
              </w:rPr>
            </w:pPr>
          </w:p>
        </w:tc>
        <w:tc>
          <w:tcPr>
            <w:tcW w:w="364" w:type="dxa"/>
            <w:vAlign w:val="bottom"/>
          </w:tcPr>
          <w:p w:rsidR="009D0C66" w:rsidRPr="00EC0151" w:rsidRDefault="009D0C66" w:rsidP="009D0C66">
            <w:pPr>
              <w:spacing w:line="240" w:lineRule="atLeast"/>
              <w:jc w:val="right"/>
              <w:rPr>
                <w:rFonts w:ascii="Arial" w:hAnsi="Arial"/>
                <w:color w:val="0000FF"/>
              </w:rPr>
            </w:pPr>
          </w:p>
        </w:tc>
        <w:tc>
          <w:tcPr>
            <w:tcW w:w="884" w:type="dxa"/>
            <w:vAlign w:val="bottom"/>
          </w:tcPr>
          <w:p w:rsidR="009D0C66" w:rsidRPr="00EC0151" w:rsidRDefault="009D0C66" w:rsidP="009D0C66">
            <w:pPr>
              <w:spacing w:line="240" w:lineRule="atLeast"/>
              <w:jc w:val="right"/>
              <w:rPr>
                <w:rFonts w:ascii="Arial" w:hAnsi="Arial"/>
                <w:color w:val="0000FF"/>
              </w:rPr>
            </w:pPr>
          </w:p>
        </w:tc>
        <w:tc>
          <w:tcPr>
            <w:tcW w:w="290" w:type="dxa"/>
            <w:vAlign w:val="bottom"/>
          </w:tcPr>
          <w:p w:rsidR="009D0C66" w:rsidRPr="00395CF8" w:rsidRDefault="009D0C66" w:rsidP="009D0C66">
            <w:pPr>
              <w:spacing w:line="240" w:lineRule="atLeast"/>
              <w:jc w:val="right"/>
              <w:rPr>
                <w:rFonts w:ascii="Arial" w:hAnsi="Arial" w:cs="Arial"/>
                <w:color w:val="0000FF"/>
                <w:lang w:val="fr-FR"/>
              </w:rPr>
            </w:pPr>
          </w:p>
        </w:tc>
      </w:tr>
      <w:tr w:rsidR="009D0C66" w:rsidRPr="00395CF8" w:rsidTr="00F74324">
        <w:trPr>
          <w:cantSplit/>
        </w:trPr>
        <w:tc>
          <w:tcPr>
            <w:tcW w:w="207" w:type="dxa"/>
          </w:tcPr>
          <w:p w:rsidR="009D0C66" w:rsidRPr="00395CF8" w:rsidRDefault="009D0C66" w:rsidP="009D0C66">
            <w:pPr>
              <w:spacing w:line="240" w:lineRule="atLeast"/>
              <w:rPr>
                <w:rFonts w:ascii="Arial" w:hAnsi="Arial" w:cs="Arial"/>
                <w:color w:val="0000FF"/>
                <w:lang w:val="fr-FR"/>
              </w:rPr>
            </w:pPr>
          </w:p>
        </w:tc>
        <w:tc>
          <w:tcPr>
            <w:tcW w:w="657" w:type="dxa"/>
            <w:gridSpan w:val="2"/>
          </w:tcPr>
          <w:p w:rsidR="009D0C66" w:rsidRPr="00395CF8" w:rsidRDefault="009D0C66" w:rsidP="009D0C66">
            <w:pPr>
              <w:spacing w:line="240" w:lineRule="atLeast"/>
              <w:rPr>
                <w:rFonts w:ascii="Arial" w:hAnsi="Arial" w:cs="Arial"/>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523795</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523806</w:t>
            </w:r>
          </w:p>
        </w:tc>
        <w:tc>
          <w:tcPr>
            <w:tcW w:w="5472" w:type="dxa"/>
            <w:gridSpan w:val="2"/>
          </w:tcPr>
          <w:p w:rsidR="009D0C66" w:rsidRPr="00EC0151" w:rsidRDefault="00EC0151" w:rsidP="00395CF8">
            <w:pPr>
              <w:spacing w:line="240" w:lineRule="atLeast"/>
              <w:jc w:val="both"/>
              <w:rPr>
                <w:rFonts w:ascii="Arial" w:hAnsi="Arial"/>
                <w:color w:val="0000FF"/>
                <w:lang w:val="fr-FR"/>
              </w:rPr>
            </w:pPr>
            <w:r w:rsidRPr="00EC0151">
              <w:rPr>
                <w:rFonts w:ascii="Arial" w:hAnsi="Arial"/>
                <w:color w:val="0000FF"/>
                <w:lang w:val="fr-FR"/>
              </w:rPr>
              <w:t>Support pour bouteille à oxygène</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172,90</w:t>
            </w:r>
          </w:p>
        </w:tc>
        <w:tc>
          <w:tcPr>
            <w:tcW w:w="290" w:type="dxa"/>
            <w:vAlign w:val="bottom"/>
          </w:tcPr>
          <w:p w:rsidR="009D0C66" w:rsidRPr="00395CF8" w:rsidRDefault="009D0C66" w:rsidP="009D0C66">
            <w:pPr>
              <w:spacing w:line="240" w:lineRule="atLeast"/>
              <w:jc w:val="right"/>
              <w:rPr>
                <w:rFonts w:ascii="Arial" w:hAnsi="Arial" w:cs="Arial"/>
                <w:color w:val="0000FF"/>
                <w:lang w:val="fr-FR"/>
              </w:rPr>
            </w:pPr>
          </w:p>
        </w:tc>
      </w:tr>
      <w:tr w:rsidR="009D0C66" w:rsidRPr="00395CF8" w:rsidTr="00F74324">
        <w:trPr>
          <w:cantSplit/>
        </w:trPr>
        <w:tc>
          <w:tcPr>
            <w:tcW w:w="207" w:type="dxa"/>
          </w:tcPr>
          <w:p w:rsidR="009D0C66" w:rsidRPr="00395CF8" w:rsidRDefault="009D0C66" w:rsidP="009D0C66">
            <w:pPr>
              <w:spacing w:line="240" w:lineRule="atLeast"/>
              <w:rPr>
                <w:rFonts w:ascii="Arial" w:hAnsi="Arial" w:cs="Arial"/>
                <w:color w:val="0000FF"/>
                <w:lang w:val="fr-FR"/>
              </w:rPr>
            </w:pPr>
          </w:p>
        </w:tc>
        <w:tc>
          <w:tcPr>
            <w:tcW w:w="657" w:type="dxa"/>
            <w:gridSpan w:val="2"/>
          </w:tcPr>
          <w:p w:rsidR="009D0C66" w:rsidRPr="00395CF8" w:rsidRDefault="009D0C66" w:rsidP="009D0C66">
            <w:pPr>
              <w:spacing w:line="240" w:lineRule="atLeast"/>
              <w:rPr>
                <w:rFonts w:ascii="Arial" w:hAnsi="Arial" w:cs="Arial"/>
                <w:color w:val="0000FF"/>
                <w:lang w:val="fr-FR"/>
              </w:rPr>
            </w:pPr>
          </w:p>
        </w:tc>
        <w:tc>
          <w:tcPr>
            <w:tcW w:w="864" w:type="dxa"/>
            <w:gridSpan w:val="2"/>
          </w:tcPr>
          <w:p w:rsidR="009D0C66" w:rsidRPr="00EC0151" w:rsidRDefault="009D0C66" w:rsidP="009D0C66">
            <w:pPr>
              <w:spacing w:line="240" w:lineRule="atLeast"/>
              <w:rPr>
                <w:rFonts w:ascii="Arial" w:hAnsi="Arial"/>
                <w:color w:val="0000FF"/>
              </w:rPr>
            </w:pPr>
          </w:p>
        </w:tc>
        <w:tc>
          <w:tcPr>
            <w:tcW w:w="864" w:type="dxa"/>
          </w:tcPr>
          <w:p w:rsidR="009D0C66" w:rsidRPr="00EC0151" w:rsidRDefault="009D0C66" w:rsidP="009D0C66">
            <w:pPr>
              <w:spacing w:line="240" w:lineRule="atLeast"/>
              <w:rPr>
                <w:rFonts w:ascii="Arial" w:hAnsi="Arial"/>
                <w:color w:val="0000FF"/>
              </w:rPr>
            </w:pPr>
          </w:p>
        </w:tc>
        <w:tc>
          <w:tcPr>
            <w:tcW w:w="5472" w:type="dxa"/>
            <w:gridSpan w:val="2"/>
          </w:tcPr>
          <w:p w:rsidR="009D0C66" w:rsidRPr="00EC0151" w:rsidRDefault="009D0C66" w:rsidP="009D0C66">
            <w:pPr>
              <w:spacing w:line="240" w:lineRule="atLeast"/>
              <w:jc w:val="both"/>
              <w:rPr>
                <w:rFonts w:ascii="Arial" w:hAnsi="Arial"/>
                <w:color w:val="0000FF"/>
                <w:lang w:val="fr-FR"/>
              </w:rPr>
            </w:pPr>
          </w:p>
        </w:tc>
        <w:tc>
          <w:tcPr>
            <w:tcW w:w="364" w:type="dxa"/>
            <w:vAlign w:val="bottom"/>
          </w:tcPr>
          <w:p w:rsidR="009D0C66" w:rsidRPr="00EC0151" w:rsidRDefault="009D0C66" w:rsidP="009D0C66">
            <w:pPr>
              <w:spacing w:line="240" w:lineRule="atLeast"/>
              <w:jc w:val="right"/>
              <w:rPr>
                <w:rFonts w:ascii="Arial" w:hAnsi="Arial"/>
                <w:color w:val="0000FF"/>
              </w:rPr>
            </w:pPr>
          </w:p>
        </w:tc>
        <w:tc>
          <w:tcPr>
            <w:tcW w:w="884" w:type="dxa"/>
            <w:vAlign w:val="bottom"/>
          </w:tcPr>
          <w:p w:rsidR="009D0C66" w:rsidRPr="00EC0151" w:rsidRDefault="009D0C66" w:rsidP="009D0C66">
            <w:pPr>
              <w:spacing w:line="240" w:lineRule="atLeast"/>
              <w:jc w:val="right"/>
              <w:rPr>
                <w:rFonts w:ascii="Arial" w:hAnsi="Arial"/>
                <w:color w:val="0000FF"/>
              </w:rPr>
            </w:pPr>
          </w:p>
        </w:tc>
        <w:tc>
          <w:tcPr>
            <w:tcW w:w="290" w:type="dxa"/>
            <w:vAlign w:val="bottom"/>
          </w:tcPr>
          <w:p w:rsidR="009D0C66" w:rsidRPr="00395CF8" w:rsidRDefault="009D0C66" w:rsidP="009D0C66">
            <w:pPr>
              <w:spacing w:line="240" w:lineRule="atLeast"/>
              <w:jc w:val="right"/>
              <w:rPr>
                <w:rFonts w:ascii="Arial" w:hAnsi="Arial" w:cs="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523810</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523821</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Intervention forfaitaire pour plate</w:t>
            </w:r>
            <w:r>
              <w:rPr>
                <w:rFonts w:ascii="Arial" w:hAnsi="Arial"/>
                <w:color w:val="0000FF"/>
                <w:lang w:val="fr-FR"/>
              </w:rPr>
              <w:t>-</w:t>
            </w:r>
            <w:r w:rsidRPr="00EC0151">
              <w:rPr>
                <w:rFonts w:ascii="Arial" w:hAnsi="Arial"/>
                <w:color w:val="0000FF"/>
                <w:lang w:val="fr-FR"/>
              </w:rPr>
              <w:t>forme</w:t>
            </w:r>
            <w:r>
              <w:rPr>
                <w:rFonts w:ascii="Arial" w:hAnsi="Arial"/>
                <w:color w:val="0000FF"/>
                <w:lang w:val="fr-FR"/>
              </w:rPr>
              <w:t xml:space="preserve"> </w:t>
            </w:r>
            <w:r w:rsidRPr="00EC0151">
              <w:rPr>
                <w:rFonts w:ascii="Arial" w:hAnsi="Arial"/>
                <w:color w:val="0000FF"/>
                <w:lang w:val="fr-FR"/>
              </w:rPr>
              <w:t>pour appareillage médical</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302,41</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9D0C66" w:rsidP="009D0C66">
            <w:pPr>
              <w:spacing w:line="240" w:lineRule="atLeast"/>
              <w:rPr>
                <w:rFonts w:ascii="Arial" w:hAnsi="Arial"/>
                <w:color w:val="0000FF"/>
              </w:rPr>
            </w:pPr>
          </w:p>
        </w:tc>
        <w:tc>
          <w:tcPr>
            <w:tcW w:w="864" w:type="dxa"/>
          </w:tcPr>
          <w:p w:rsidR="009D0C66" w:rsidRPr="00EC0151" w:rsidRDefault="009D0C66" w:rsidP="009D0C66">
            <w:pPr>
              <w:spacing w:line="240" w:lineRule="atLeast"/>
              <w:rPr>
                <w:rFonts w:ascii="Arial" w:hAnsi="Arial"/>
                <w:color w:val="0000FF"/>
              </w:rPr>
            </w:pPr>
          </w:p>
        </w:tc>
        <w:tc>
          <w:tcPr>
            <w:tcW w:w="5472" w:type="dxa"/>
            <w:gridSpan w:val="2"/>
          </w:tcPr>
          <w:p w:rsidR="009D0C66" w:rsidRPr="00EC0151" w:rsidRDefault="009D0C66" w:rsidP="009D0C66">
            <w:pPr>
              <w:spacing w:line="240" w:lineRule="atLeast"/>
              <w:jc w:val="both"/>
              <w:rPr>
                <w:rFonts w:ascii="Arial" w:hAnsi="Arial"/>
                <w:color w:val="0000FF"/>
                <w:lang w:val="fr-FR"/>
              </w:rPr>
            </w:pPr>
          </w:p>
        </w:tc>
        <w:tc>
          <w:tcPr>
            <w:tcW w:w="364" w:type="dxa"/>
            <w:vAlign w:val="bottom"/>
          </w:tcPr>
          <w:p w:rsidR="009D0C66" w:rsidRPr="00EC0151" w:rsidRDefault="009D0C66" w:rsidP="009D0C66">
            <w:pPr>
              <w:spacing w:line="240" w:lineRule="atLeast"/>
              <w:jc w:val="right"/>
              <w:rPr>
                <w:rFonts w:ascii="Arial" w:hAnsi="Arial"/>
                <w:color w:val="0000FF"/>
              </w:rPr>
            </w:pPr>
          </w:p>
        </w:tc>
        <w:tc>
          <w:tcPr>
            <w:tcW w:w="884" w:type="dxa"/>
            <w:vAlign w:val="bottom"/>
          </w:tcPr>
          <w:p w:rsidR="009D0C66" w:rsidRPr="00EC0151" w:rsidRDefault="009D0C66" w:rsidP="009D0C66">
            <w:pPr>
              <w:spacing w:line="240" w:lineRule="atLeast"/>
              <w:jc w:val="right"/>
              <w:rPr>
                <w:rFonts w:ascii="Arial" w:hAnsi="Arial"/>
                <w:color w:val="0000FF"/>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523832</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523843</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Intervention forfaitaire pour plate</w:t>
            </w:r>
            <w:r>
              <w:rPr>
                <w:rFonts w:ascii="Arial" w:hAnsi="Arial"/>
                <w:color w:val="0000FF"/>
                <w:lang w:val="fr-FR"/>
              </w:rPr>
              <w:t>-</w:t>
            </w:r>
            <w:r w:rsidRPr="00EC0151">
              <w:rPr>
                <w:rFonts w:ascii="Arial" w:hAnsi="Arial"/>
                <w:color w:val="0000FF"/>
                <w:lang w:val="fr-FR"/>
              </w:rPr>
              <w:t>forme</w:t>
            </w:r>
            <w:r>
              <w:rPr>
                <w:rFonts w:ascii="Arial" w:hAnsi="Arial"/>
                <w:color w:val="0000FF"/>
                <w:lang w:val="fr-FR"/>
              </w:rPr>
              <w:t xml:space="preserve"> </w:t>
            </w:r>
            <w:r w:rsidRPr="00EC0151">
              <w:rPr>
                <w:rFonts w:ascii="Arial" w:hAnsi="Arial"/>
                <w:color w:val="0000FF"/>
                <w:lang w:val="fr-FR"/>
              </w:rPr>
              <w:t>articulée pour appareillage</w:t>
            </w:r>
            <w:r>
              <w:rPr>
                <w:rFonts w:ascii="Arial" w:hAnsi="Arial"/>
                <w:color w:val="0000FF"/>
                <w:lang w:val="fr-FR"/>
              </w:rPr>
              <w:t xml:space="preserve"> </w:t>
            </w:r>
            <w:r w:rsidRPr="00EC0151">
              <w:rPr>
                <w:rFonts w:ascii="Arial" w:hAnsi="Arial"/>
                <w:color w:val="0000FF"/>
                <w:lang w:val="fr-FR"/>
              </w:rPr>
              <w:t>médical</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417,24</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9D0C66" w:rsidP="009D0C66">
            <w:pPr>
              <w:spacing w:line="240" w:lineRule="atLeast"/>
              <w:rPr>
                <w:rFonts w:ascii="Arial" w:hAnsi="Arial"/>
                <w:color w:val="0000FF"/>
              </w:rPr>
            </w:pPr>
          </w:p>
        </w:tc>
        <w:tc>
          <w:tcPr>
            <w:tcW w:w="864" w:type="dxa"/>
          </w:tcPr>
          <w:p w:rsidR="009D0C66" w:rsidRPr="00EC0151" w:rsidRDefault="009D0C66" w:rsidP="009D0C66">
            <w:pPr>
              <w:spacing w:line="240" w:lineRule="atLeast"/>
              <w:rPr>
                <w:rFonts w:ascii="Arial" w:hAnsi="Arial"/>
                <w:color w:val="0000FF"/>
              </w:rPr>
            </w:pPr>
          </w:p>
        </w:tc>
        <w:tc>
          <w:tcPr>
            <w:tcW w:w="5472" w:type="dxa"/>
            <w:gridSpan w:val="2"/>
          </w:tcPr>
          <w:p w:rsidR="009D0C66" w:rsidRPr="00EC0151" w:rsidRDefault="009D0C66" w:rsidP="009D0C66">
            <w:pPr>
              <w:spacing w:line="240" w:lineRule="atLeast"/>
              <w:jc w:val="both"/>
              <w:rPr>
                <w:rFonts w:ascii="Arial" w:hAnsi="Arial"/>
                <w:color w:val="0000FF"/>
                <w:lang w:val="fr-FR"/>
              </w:rPr>
            </w:pPr>
          </w:p>
        </w:tc>
        <w:tc>
          <w:tcPr>
            <w:tcW w:w="364" w:type="dxa"/>
            <w:vAlign w:val="bottom"/>
          </w:tcPr>
          <w:p w:rsidR="009D0C66" w:rsidRPr="00EC0151" w:rsidRDefault="009D0C66" w:rsidP="009D0C66">
            <w:pPr>
              <w:spacing w:line="240" w:lineRule="atLeast"/>
              <w:jc w:val="right"/>
              <w:rPr>
                <w:rFonts w:ascii="Arial" w:hAnsi="Arial"/>
                <w:color w:val="0000FF"/>
              </w:rPr>
            </w:pPr>
          </w:p>
        </w:tc>
        <w:tc>
          <w:tcPr>
            <w:tcW w:w="884" w:type="dxa"/>
            <w:vAlign w:val="bottom"/>
          </w:tcPr>
          <w:p w:rsidR="009D0C66" w:rsidRPr="00EC0151" w:rsidRDefault="009D0C66" w:rsidP="009D0C66">
            <w:pPr>
              <w:spacing w:line="240" w:lineRule="atLeast"/>
              <w:jc w:val="right"/>
              <w:rPr>
                <w:rFonts w:ascii="Arial" w:hAnsi="Arial"/>
                <w:color w:val="0000FF"/>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EC0151" w:rsidRDefault="00395CF8" w:rsidP="009D0C66">
            <w:pPr>
              <w:spacing w:line="240" w:lineRule="atLeast"/>
              <w:rPr>
                <w:rFonts w:ascii="Arial" w:hAnsi="Arial"/>
                <w:color w:val="0000FF"/>
              </w:rPr>
            </w:pPr>
            <w:r w:rsidRPr="00EC0151">
              <w:rPr>
                <w:rFonts w:ascii="Arial" w:hAnsi="Arial"/>
                <w:color w:val="0000FF"/>
              </w:rPr>
              <w:t>523854</w:t>
            </w:r>
          </w:p>
        </w:tc>
        <w:tc>
          <w:tcPr>
            <w:tcW w:w="864" w:type="dxa"/>
          </w:tcPr>
          <w:p w:rsidR="009D0C66" w:rsidRPr="00EC0151" w:rsidRDefault="00395CF8" w:rsidP="009D0C66">
            <w:pPr>
              <w:spacing w:line="240" w:lineRule="atLeast"/>
              <w:rPr>
                <w:rFonts w:ascii="Arial" w:hAnsi="Arial"/>
                <w:color w:val="0000FF"/>
              </w:rPr>
            </w:pPr>
            <w:r w:rsidRPr="00EC0151">
              <w:rPr>
                <w:rFonts w:ascii="Arial" w:hAnsi="Arial"/>
                <w:color w:val="0000FF"/>
              </w:rPr>
              <w:t>523865</w:t>
            </w:r>
          </w:p>
        </w:tc>
        <w:tc>
          <w:tcPr>
            <w:tcW w:w="5472" w:type="dxa"/>
            <w:gridSpan w:val="2"/>
          </w:tcPr>
          <w:p w:rsidR="009D0C66" w:rsidRPr="00EC0151" w:rsidRDefault="00EC0151" w:rsidP="00EC0151">
            <w:pPr>
              <w:spacing w:line="240" w:lineRule="atLeast"/>
              <w:jc w:val="both"/>
              <w:rPr>
                <w:rFonts w:ascii="Arial" w:hAnsi="Arial"/>
                <w:color w:val="0000FF"/>
                <w:lang w:val="fr-FR"/>
              </w:rPr>
            </w:pPr>
            <w:r w:rsidRPr="00EC0151">
              <w:rPr>
                <w:rFonts w:ascii="Arial" w:hAnsi="Arial"/>
                <w:color w:val="0000FF"/>
                <w:lang w:val="fr-FR"/>
              </w:rPr>
              <w:t>Intervention forfaitaire pour batterie</w:t>
            </w:r>
            <w:r>
              <w:rPr>
                <w:rFonts w:ascii="Arial" w:hAnsi="Arial"/>
                <w:color w:val="0000FF"/>
                <w:lang w:val="fr-FR"/>
              </w:rPr>
              <w:t xml:space="preserve"> </w:t>
            </w:r>
            <w:r w:rsidRPr="00EC0151">
              <w:rPr>
                <w:rFonts w:ascii="Arial" w:hAnsi="Arial"/>
                <w:color w:val="0000FF"/>
                <w:lang w:val="fr-FR"/>
              </w:rPr>
              <w:t>supplémentaire</w:t>
            </w:r>
          </w:p>
        </w:tc>
        <w:tc>
          <w:tcPr>
            <w:tcW w:w="36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Y</w:t>
            </w:r>
          </w:p>
        </w:tc>
        <w:tc>
          <w:tcPr>
            <w:tcW w:w="884" w:type="dxa"/>
            <w:vAlign w:val="bottom"/>
          </w:tcPr>
          <w:p w:rsidR="009D0C66" w:rsidRPr="00EC0151" w:rsidRDefault="00395CF8" w:rsidP="009D0C66">
            <w:pPr>
              <w:spacing w:line="240" w:lineRule="atLeast"/>
              <w:jc w:val="right"/>
              <w:rPr>
                <w:rFonts w:ascii="Arial" w:hAnsi="Arial"/>
                <w:color w:val="0000FF"/>
              </w:rPr>
            </w:pPr>
            <w:r w:rsidRPr="00EC0151">
              <w:rPr>
                <w:rFonts w:ascii="Arial" w:hAnsi="Arial"/>
                <w:color w:val="0000FF"/>
              </w:rPr>
              <w:t>353,79</w:t>
            </w:r>
          </w:p>
        </w:tc>
        <w:tc>
          <w:tcPr>
            <w:tcW w:w="290" w:type="dxa"/>
            <w:vAlign w:val="bottom"/>
          </w:tcPr>
          <w:p w:rsidR="009D0C66" w:rsidRPr="000D0A10" w:rsidRDefault="00395CF8" w:rsidP="009D0C66">
            <w:pPr>
              <w:spacing w:line="240" w:lineRule="atLeast"/>
              <w:jc w:val="right"/>
              <w:rPr>
                <w:rFonts w:ascii="Arial" w:hAnsi="Arial"/>
                <w:color w:val="0000FF"/>
                <w:lang w:val="fr-FR"/>
              </w:rPr>
            </w:pPr>
            <w:r w:rsidRPr="000D0A10">
              <w:rPr>
                <w:rFonts w:ascii="Arial" w:hAnsi="Arial"/>
                <w:color w:val="0000FF"/>
                <w:lang w:val="fr-FR"/>
              </w:rPr>
              <w:t>"</w:t>
            </w:r>
          </w:p>
        </w:tc>
      </w:tr>
      <w:tr w:rsidR="009D0C66" w:rsidRPr="009D0C66" w:rsidTr="00F74324">
        <w:trPr>
          <w:cantSplit/>
        </w:trPr>
        <w:tc>
          <w:tcPr>
            <w:tcW w:w="207" w:type="dxa"/>
          </w:tcPr>
          <w:p w:rsidR="009D0C66" w:rsidRPr="000D0A10" w:rsidRDefault="009D0C66" w:rsidP="009D0C66">
            <w:pPr>
              <w:spacing w:line="240" w:lineRule="atLeast"/>
              <w:rPr>
                <w:color w:val="0000FF"/>
                <w:lang w:val="fr-FR"/>
              </w:rPr>
            </w:pPr>
          </w:p>
        </w:tc>
        <w:tc>
          <w:tcPr>
            <w:tcW w:w="657" w:type="dxa"/>
            <w:gridSpan w:val="2"/>
          </w:tcPr>
          <w:p w:rsidR="009D0C66" w:rsidRPr="000D0A10" w:rsidRDefault="009D0C66" w:rsidP="009D0C66">
            <w:pPr>
              <w:spacing w:line="240" w:lineRule="atLeast"/>
              <w:rPr>
                <w:color w:val="0000FF"/>
                <w:lang w:val="fr-FR"/>
              </w:rPr>
            </w:pPr>
          </w:p>
        </w:tc>
        <w:tc>
          <w:tcPr>
            <w:tcW w:w="864" w:type="dxa"/>
            <w:gridSpan w:val="2"/>
          </w:tcPr>
          <w:p w:rsidR="009D0C66" w:rsidRPr="009D0C66" w:rsidRDefault="009D0C66" w:rsidP="009D0C66">
            <w:pPr>
              <w:spacing w:line="240" w:lineRule="atLeast"/>
              <w:rPr>
                <w:rFonts w:ascii="Arial" w:hAnsi="Arial"/>
                <w:color w:val="0000FF"/>
                <w:lang w:val="fr-BE"/>
              </w:rPr>
            </w:pPr>
          </w:p>
        </w:tc>
        <w:tc>
          <w:tcPr>
            <w:tcW w:w="864" w:type="dxa"/>
          </w:tcPr>
          <w:p w:rsidR="009D0C66" w:rsidRPr="009D0C66" w:rsidRDefault="009D0C66" w:rsidP="009D0C66">
            <w:pPr>
              <w:spacing w:line="240" w:lineRule="atLeast"/>
              <w:rPr>
                <w:rFonts w:ascii="Arial" w:hAnsi="Arial"/>
                <w:color w:val="0000FF"/>
                <w:lang w:val="fr-BE"/>
              </w:rPr>
            </w:pPr>
          </w:p>
        </w:tc>
        <w:tc>
          <w:tcPr>
            <w:tcW w:w="5472" w:type="dxa"/>
            <w:gridSpan w:val="2"/>
          </w:tcPr>
          <w:p w:rsidR="009D0C66" w:rsidRPr="000D0A10" w:rsidRDefault="009D0C66" w:rsidP="009D0C66">
            <w:pPr>
              <w:spacing w:line="240" w:lineRule="atLeast"/>
              <w:jc w:val="both"/>
              <w:rPr>
                <w:rFonts w:ascii="Arial" w:hAnsi="Arial" w:cs="Arial"/>
                <w:color w:val="0000FF"/>
                <w:lang w:val="fr-FR"/>
              </w:rPr>
            </w:pPr>
          </w:p>
        </w:tc>
        <w:tc>
          <w:tcPr>
            <w:tcW w:w="364" w:type="dxa"/>
            <w:vAlign w:val="bottom"/>
          </w:tcPr>
          <w:p w:rsidR="009D0C66" w:rsidRPr="009D0C66" w:rsidRDefault="009D0C66" w:rsidP="009D0C66">
            <w:pPr>
              <w:spacing w:line="240" w:lineRule="atLeast"/>
              <w:jc w:val="right"/>
              <w:rPr>
                <w:rFonts w:ascii="Arial" w:hAnsi="Arial"/>
                <w:color w:val="0000FF"/>
                <w:lang w:val="fr-BE"/>
              </w:rPr>
            </w:pPr>
          </w:p>
        </w:tc>
        <w:tc>
          <w:tcPr>
            <w:tcW w:w="884" w:type="dxa"/>
            <w:vAlign w:val="bottom"/>
          </w:tcPr>
          <w:p w:rsidR="009D0C66" w:rsidRPr="009D0C66" w:rsidRDefault="009D0C66" w:rsidP="009D0C66">
            <w:pPr>
              <w:spacing w:line="240" w:lineRule="atLeast"/>
              <w:jc w:val="right"/>
              <w:rPr>
                <w:rFonts w:ascii="Arial" w:hAnsi="Arial"/>
                <w:color w:val="0000FF"/>
                <w:lang w:val="fr-BE"/>
              </w:rPr>
            </w:pP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9D0C66" w:rsidRPr="000D0A10" w:rsidTr="00F74324">
        <w:trPr>
          <w:cantSplit/>
        </w:trPr>
        <w:tc>
          <w:tcPr>
            <w:tcW w:w="207" w:type="dxa"/>
          </w:tcPr>
          <w:p w:rsidR="009D0C66" w:rsidRPr="000D0A10" w:rsidRDefault="009D0C66" w:rsidP="009D0C66">
            <w:pPr>
              <w:spacing w:line="240" w:lineRule="atLeast"/>
              <w:rPr>
                <w:rFonts w:ascii="Arial" w:hAnsi="Arial"/>
                <w:color w:val="0000FF"/>
                <w:lang w:val="fr-FR"/>
              </w:rPr>
            </w:pPr>
          </w:p>
        </w:tc>
        <w:tc>
          <w:tcPr>
            <w:tcW w:w="9105" w:type="dxa"/>
            <w:gridSpan w:val="9"/>
          </w:tcPr>
          <w:p w:rsidR="009D0C66" w:rsidRPr="000D0A10" w:rsidRDefault="009D0C66" w:rsidP="009D0C66">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9D0C66" w:rsidRPr="000D0A10" w:rsidRDefault="009D0C66" w:rsidP="009D0C6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9D0C66">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 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395CF8" w:rsidRPr="007F438E" w:rsidTr="00F74324">
        <w:trPr>
          <w:cantSplit/>
        </w:trPr>
        <w:tc>
          <w:tcPr>
            <w:tcW w:w="207" w:type="dxa"/>
          </w:tcPr>
          <w:p w:rsidR="00395CF8" w:rsidRPr="000D0A10" w:rsidRDefault="00395CF8" w:rsidP="00395CF8">
            <w:pPr>
              <w:spacing w:line="240" w:lineRule="atLeast"/>
              <w:rPr>
                <w:color w:val="0000FF"/>
                <w:lang w:val="fr-FR"/>
              </w:rPr>
            </w:pPr>
          </w:p>
        </w:tc>
        <w:tc>
          <w:tcPr>
            <w:tcW w:w="657" w:type="dxa"/>
            <w:gridSpan w:val="2"/>
          </w:tcPr>
          <w:p w:rsidR="00395CF8" w:rsidRPr="000D0A10" w:rsidRDefault="00395CF8" w:rsidP="00395CF8">
            <w:pPr>
              <w:spacing w:line="240" w:lineRule="atLeast"/>
              <w:rPr>
                <w:color w:val="0000FF"/>
                <w:lang w:val="fr-FR"/>
              </w:rPr>
            </w:pPr>
          </w:p>
        </w:tc>
        <w:tc>
          <w:tcPr>
            <w:tcW w:w="864" w:type="dxa"/>
            <w:gridSpan w:val="2"/>
          </w:tcPr>
          <w:p w:rsidR="00395CF8" w:rsidRPr="009D0C66" w:rsidRDefault="00395CF8" w:rsidP="00395CF8">
            <w:pPr>
              <w:spacing w:line="240" w:lineRule="atLeast"/>
              <w:rPr>
                <w:rFonts w:ascii="Arial" w:hAnsi="Arial"/>
                <w:color w:val="0000FF"/>
                <w:lang w:val="fr-BE"/>
              </w:rPr>
            </w:pPr>
          </w:p>
        </w:tc>
        <w:tc>
          <w:tcPr>
            <w:tcW w:w="864" w:type="dxa"/>
          </w:tcPr>
          <w:p w:rsidR="00395CF8" w:rsidRPr="009D0C66" w:rsidRDefault="00395CF8" w:rsidP="00395CF8">
            <w:pPr>
              <w:spacing w:line="240" w:lineRule="atLeast"/>
              <w:rPr>
                <w:rFonts w:ascii="Arial" w:hAnsi="Arial"/>
                <w:color w:val="0000FF"/>
                <w:lang w:val="fr-BE"/>
              </w:rPr>
            </w:pPr>
          </w:p>
        </w:tc>
        <w:tc>
          <w:tcPr>
            <w:tcW w:w="5472" w:type="dxa"/>
            <w:gridSpan w:val="2"/>
          </w:tcPr>
          <w:p w:rsidR="00395CF8" w:rsidRPr="000D0A10" w:rsidRDefault="00395CF8" w:rsidP="00395CF8">
            <w:pPr>
              <w:spacing w:line="240" w:lineRule="atLeast"/>
              <w:jc w:val="both"/>
              <w:rPr>
                <w:rFonts w:ascii="Arial" w:hAnsi="Arial" w:cs="Arial"/>
                <w:color w:val="0000FF"/>
                <w:lang w:val="fr-FR"/>
              </w:rPr>
            </w:pPr>
          </w:p>
        </w:tc>
        <w:tc>
          <w:tcPr>
            <w:tcW w:w="364" w:type="dxa"/>
            <w:vAlign w:val="bottom"/>
          </w:tcPr>
          <w:p w:rsidR="00395CF8" w:rsidRPr="009D0C66" w:rsidRDefault="00395CF8" w:rsidP="00395CF8">
            <w:pPr>
              <w:spacing w:line="240" w:lineRule="atLeast"/>
              <w:jc w:val="right"/>
              <w:rPr>
                <w:rFonts w:ascii="Arial" w:hAnsi="Arial"/>
                <w:color w:val="0000FF"/>
                <w:lang w:val="fr-BE"/>
              </w:rPr>
            </w:pPr>
          </w:p>
        </w:tc>
        <w:tc>
          <w:tcPr>
            <w:tcW w:w="884" w:type="dxa"/>
            <w:vAlign w:val="bottom"/>
          </w:tcPr>
          <w:p w:rsidR="00395CF8" w:rsidRPr="009D0C66" w:rsidRDefault="00395CF8" w:rsidP="00395CF8">
            <w:pPr>
              <w:spacing w:line="240" w:lineRule="atLeast"/>
              <w:jc w:val="right"/>
              <w:rPr>
                <w:rFonts w:ascii="Arial" w:hAnsi="Arial"/>
                <w:color w:val="0000FF"/>
                <w:lang w:val="fr-BE"/>
              </w:rPr>
            </w:pPr>
          </w:p>
        </w:tc>
        <w:tc>
          <w:tcPr>
            <w:tcW w:w="290" w:type="dxa"/>
            <w:vAlign w:val="bottom"/>
          </w:tcPr>
          <w:p w:rsidR="00395CF8" w:rsidRPr="000D0A10" w:rsidRDefault="00395CF8" w:rsidP="00395CF8">
            <w:pPr>
              <w:spacing w:line="240" w:lineRule="atLeast"/>
              <w:jc w:val="right"/>
              <w:rPr>
                <w:rFonts w:ascii="Arial" w:hAnsi="Arial"/>
                <w:color w:val="0000FF"/>
                <w:lang w:val="fr-FR"/>
              </w:rPr>
            </w:pPr>
          </w:p>
        </w:tc>
      </w:tr>
      <w:tr w:rsidR="00395CF8" w:rsidRPr="00DE77C3" w:rsidTr="00F74324">
        <w:trPr>
          <w:cantSplit/>
        </w:trPr>
        <w:tc>
          <w:tcPr>
            <w:tcW w:w="207" w:type="dxa"/>
          </w:tcPr>
          <w:p w:rsidR="00395CF8" w:rsidRPr="00DE77C3" w:rsidRDefault="00395CF8" w:rsidP="00DE77C3">
            <w:pPr>
              <w:spacing w:line="240" w:lineRule="atLeast"/>
              <w:jc w:val="both"/>
              <w:rPr>
                <w:rFonts w:ascii="Arial" w:hAnsi="Arial"/>
                <w:i/>
                <w:color w:val="0000FF"/>
                <w:sz w:val="18"/>
                <w:lang w:val="fr-FR"/>
              </w:rPr>
            </w:pPr>
          </w:p>
        </w:tc>
        <w:tc>
          <w:tcPr>
            <w:tcW w:w="9105" w:type="dxa"/>
            <w:gridSpan w:val="9"/>
          </w:tcPr>
          <w:p w:rsidR="00395CF8" w:rsidRPr="00DE77C3" w:rsidRDefault="008A0BE0" w:rsidP="00395CF8">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395CF8" w:rsidRPr="00DE77C3" w:rsidRDefault="00395CF8" w:rsidP="00DE77C3">
            <w:pPr>
              <w:spacing w:line="240" w:lineRule="atLeast"/>
              <w:jc w:val="both"/>
              <w:rPr>
                <w:rFonts w:ascii="Arial" w:hAnsi="Arial"/>
                <w:i/>
                <w:color w:val="0000FF"/>
                <w:sz w:val="18"/>
                <w:lang w:val="fr-FR"/>
              </w:rPr>
            </w:pPr>
          </w:p>
        </w:tc>
      </w:tr>
      <w:tr w:rsidR="00DA2146" w:rsidRPr="00460A4F" w:rsidTr="00F74324">
        <w:trPr>
          <w:cantSplit/>
        </w:trPr>
        <w:tc>
          <w:tcPr>
            <w:tcW w:w="207" w:type="dxa"/>
          </w:tcPr>
          <w:p w:rsidR="00DA2146" w:rsidRPr="000D0A10" w:rsidRDefault="00DA2146" w:rsidP="00460A4F">
            <w:pPr>
              <w:spacing w:line="240" w:lineRule="atLeast"/>
              <w:jc w:val="both"/>
              <w:rPr>
                <w:rFonts w:ascii="Arial" w:hAnsi="Arial"/>
                <w:color w:val="0000FF"/>
                <w:lang w:val="fr-FR"/>
              </w:rPr>
            </w:pPr>
          </w:p>
        </w:tc>
        <w:tc>
          <w:tcPr>
            <w:tcW w:w="9105" w:type="dxa"/>
            <w:gridSpan w:val="9"/>
          </w:tcPr>
          <w:p w:rsidR="00DA2146" w:rsidRPr="000D0A10" w:rsidRDefault="00032789" w:rsidP="00460A4F">
            <w:pPr>
              <w:spacing w:line="240" w:lineRule="atLeast"/>
              <w:jc w:val="both"/>
              <w:rPr>
                <w:rFonts w:ascii="Arial" w:hAnsi="Arial"/>
                <w:color w:val="0000FF"/>
                <w:lang w:val="fr-FR"/>
              </w:rPr>
            </w:pPr>
            <w:r w:rsidRPr="000D0A10">
              <w:rPr>
                <w:rFonts w:ascii="Arial" w:hAnsi="Arial"/>
                <w:color w:val="0000FF"/>
                <w:lang w:val="fr-FR"/>
              </w:rPr>
              <w:t>"</w:t>
            </w:r>
            <w:r w:rsidR="00460A4F" w:rsidRPr="00460A4F">
              <w:rPr>
                <w:rFonts w:ascii="Arial" w:hAnsi="Arial"/>
                <w:color w:val="0000FF"/>
                <w:lang w:val="fr-FR"/>
              </w:rPr>
              <w:t>4.2. Cumuls autorisés</w:t>
            </w:r>
          </w:p>
        </w:tc>
        <w:tc>
          <w:tcPr>
            <w:tcW w:w="290" w:type="dxa"/>
            <w:vAlign w:val="bottom"/>
          </w:tcPr>
          <w:p w:rsidR="00DA2146" w:rsidRPr="000D0A10" w:rsidRDefault="00DA2146" w:rsidP="00460A4F">
            <w:pPr>
              <w:spacing w:line="240" w:lineRule="atLeast"/>
              <w:jc w:val="both"/>
              <w:rPr>
                <w:rFonts w:ascii="Arial" w:hAnsi="Arial"/>
                <w:color w:val="0000FF"/>
                <w:lang w:val="fr-FR"/>
              </w:rPr>
            </w:pPr>
          </w:p>
        </w:tc>
      </w:tr>
      <w:tr w:rsidR="00DA2146" w:rsidRPr="00460A4F" w:rsidTr="00F74324">
        <w:trPr>
          <w:cantSplit/>
        </w:trPr>
        <w:tc>
          <w:tcPr>
            <w:tcW w:w="207" w:type="dxa"/>
          </w:tcPr>
          <w:p w:rsidR="00DA2146" w:rsidRPr="00460A4F" w:rsidRDefault="00DA2146" w:rsidP="00460A4F">
            <w:pPr>
              <w:spacing w:line="240" w:lineRule="atLeast"/>
              <w:jc w:val="both"/>
              <w:rPr>
                <w:rFonts w:ascii="Arial" w:hAnsi="Arial"/>
                <w:color w:val="0000FF"/>
                <w:lang w:val="fr-FR"/>
              </w:rPr>
            </w:pPr>
          </w:p>
        </w:tc>
        <w:tc>
          <w:tcPr>
            <w:tcW w:w="9105" w:type="dxa"/>
            <w:gridSpan w:val="9"/>
          </w:tcPr>
          <w:p w:rsidR="00DA2146" w:rsidRPr="00460A4F" w:rsidRDefault="00460A4F" w:rsidP="00460A4F">
            <w:pPr>
              <w:spacing w:line="240" w:lineRule="atLeast"/>
              <w:jc w:val="both"/>
              <w:rPr>
                <w:rFonts w:ascii="Arial" w:hAnsi="Arial"/>
                <w:color w:val="0000FF"/>
                <w:lang w:val="fr-FR"/>
              </w:rPr>
            </w:pPr>
            <w:r w:rsidRPr="00460A4F">
              <w:rPr>
                <w:rFonts w:ascii="Arial" w:hAnsi="Arial"/>
                <w:color w:val="0000FF"/>
                <w:lang w:val="fr-FR"/>
              </w:rPr>
              <w:t>La voiturette électronique pour enfants pour l’intérieur peut être</w:t>
            </w:r>
            <w:r>
              <w:rPr>
                <w:rFonts w:ascii="Arial" w:hAnsi="Arial"/>
                <w:color w:val="0000FF"/>
                <w:lang w:val="fr-FR"/>
              </w:rPr>
              <w:t xml:space="preserve"> </w:t>
            </w:r>
            <w:r w:rsidRPr="00460A4F">
              <w:rPr>
                <w:rFonts w:ascii="Arial" w:hAnsi="Arial"/>
                <w:color w:val="0000FF"/>
                <w:lang w:val="fr-FR"/>
              </w:rPr>
              <w:t>cumulée avec :</w:t>
            </w:r>
          </w:p>
        </w:tc>
        <w:tc>
          <w:tcPr>
            <w:tcW w:w="290" w:type="dxa"/>
            <w:vAlign w:val="bottom"/>
          </w:tcPr>
          <w:p w:rsidR="00DA2146" w:rsidRPr="00460A4F" w:rsidRDefault="00DA2146" w:rsidP="00460A4F">
            <w:pPr>
              <w:spacing w:line="240" w:lineRule="atLeast"/>
              <w:jc w:val="both"/>
              <w:rPr>
                <w:rFonts w:ascii="Arial" w:hAnsi="Arial"/>
                <w:color w:val="0000FF"/>
                <w:lang w:val="fr-FR"/>
              </w:rPr>
            </w:pPr>
          </w:p>
        </w:tc>
      </w:tr>
      <w:tr w:rsidR="00DA2146" w:rsidRPr="00460A4F" w:rsidTr="00F74324">
        <w:trPr>
          <w:cantSplit/>
        </w:trPr>
        <w:tc>
          <w:tcPr>
            <w:tcW w:w="207" w:type="dxa"/>
          </w:tcPr>
          <w:p w:rsidR="00DA2146" w:rsidRPr="00460A4F" w:rsidRDefault="00DA2146" w:rsidP="00460A4F">
            <w:pPr>
              <w:spacing w:line="240" w:lineRule="atLeast"/>
              <w:jc w:val="both"/>
              <w:rPr>
                <w:rFonts w:ascii="Arial" w:hAnsi="Arial"/>
                <w:color w:val="0000FF"/>
                <w:lang w:val="fr-FR"/>
              </w:rPr>
            </w:pPr>
          </w:p>
        </w:tc>
        <w:tc>
          <w:tcPr>
            <w:tcW w:w="9105" w:type="dxa"/>
            <w:gridSpan w:val="9"/>
          </w:tcPr>
          <w:p w:rsidR="00DA2146" w:rsidRPr="00460A4F" w:rsidRDefault="00460A4F" w:rsidP="00460A4F">
            <w:pPr>
              <w:spacing w:line="240" w:lineRule="atLeast"/>
              <w:jc w:val="both"/>
              <w:rPr>
                <w:rFonts w:ascii="Arial" w:hAnsi="Arial"/>
                <w:color w:val="0000FF"/>
                <w:lang w:val="fr-FR"/>
              </w:rPr>
            </w:pPr>
            <w:r w:rsidRPr="00460A4F">
              <w:rPr>
                <w:rFonts w:ascii="Arial" w:hAnsi="Arial"/>
                <w:color w:val="0000FF"/>
                <w:lang w:val="fr-FR"/>
              </w:rPr>
              <w:t>- un tricycle orthopédique. La procédure de demande à suivre est</w:t>
            </w:r>
            <w:r>
              <w:rPr>
                <w:rFonts w:ascii="Arial" w:hAnsi="Arial"/>
                <w:color w:val="0000FF"/>
                <w:lang w:val="fr-FR"/>
              </w:rPr>
              <w:t xml:space="preserve"> </w:t>
            </w:r>
            <w:r w:rsidRPr="00460A4F">
              <w:rPr>
                <w:rFonts w:ascii="Arial" w:hAnsi="Arial"/>
                <w:color w:val="0000FF"/>
                <w:lang w:val="fr-FR"/>
              </w:rPr>
              <w:t>reprise au point I, 3.3.2. si la voiturette a été délivrée avant le tricycle</w:t>
            </w:r>
            <w:r>
              <w:rPr>
                <w:rFonts w:ascii="Arial" w:hAnsi="Arial"/>
                <w:color w:val="0000FF"/>
                <w:lang w:val="fr-FR"/>
              </w:rPr>
              <w:t xml:space="preserve"> </w:t>
            </w:r>
            <w:r w:rsidRPr="00460A4F">
              <w:rPr>
                <w:rFonts w:ascii="Arial" w:hAnsi="Arial"/>
                <w:color w:val="0000FF"/>
                <w:lang w:val="fr-FR"/>
              </w:rPr>
              <w:t>orthopédique. La procédure de demande à suivre est reprise au point I.,</w:t>
            </w:r>
            <w:r>
              <w:rPr>
                <w:rFonts w:ascii="Arial" w:hAnsi="Arial"/>
                <w:color w:val="0000FF"/>
                <w:lang w:val="fr-FR"/>
              </w:rPr>
              <w:t xml:space="preserve"> </w:t>
            </w:r>
            <w:r w:rsidRPr="00460A4F">
              <w:rPr>
                <w:rFonts w:ascii="Arial" w:hAnsi="Arial"/>
                <w:color w:val="0000FF"/>
                <w:lang w:val="fr-FR"/>
              </w:rPr>
              <w:t>3.3.3. si le tricycle orthopédique a été délivré avant la voiturette ou si la</w:t>
            </w:r>
            <w:r>
              <w:rPr>
                <w:rFonts w:ascii="Arial" w:hAnsi="Arial"/>
                <w:color w:val="0000FF"/>
                <w:lang w:val="fr-FR"/>
              </w:rPr>
              <w:t xml:space="preserve"> </w:t>
            </w:r>
            <w:r w:rsidRPr="00460A4F">
              <w:rPr>
                <w:rFonts w:ascii="Arial" w:hAnsi="Arial"/>
                <w:color w:val="0000FF"/>
                <w:lang w:val="fr-FR"/>
              </w:rPr>
              <w:t>voiturette et le tricycle orthopédique sont délivrés simultanément.</w:t>
            </w:r>
          </w:p>
        </w:tc>
        <w:tc>
          <w:tcPr>
            <w:tcW w:w="290" w:type="dxa"/>
            <w:vAlign w:val="bottom"/>
          </w:tcPr>
          <w:p w:rsidR="00DA2146" w:rsidRPr="000D0A10" w:rsidRDefault="00DA2146" w:rsidP="00460A4F">
            <w:pPr>
              <w:spacing w:line="240" w:lineRule="atLeast"/>
              <w:jc w:val="both"/>
              <w:rPr>
                <w:rFonts w:ascii="Arial" w:hAnsi="Arial"/>
                <w:color w:val="0000FF"/>
                <w:lang w:val="fr-FR"/>
              </w:rPr>
            </w:pPr>
          </w:p>
        </w:tc>
      </w:tr>
      <w:tr w:rsidR="00DA2146" w:rsidRPr="00460A4F" w:rsidTr="00F74324">
        <w:trPr>
          <w:cantSplit/>
        </w:trPr>
        <w:tc>
          <w:tcPr>
            <w:tcW w:w="207" w:type="dxa"/>
          </w:tcPr>
          <w:p w:rsidR="00DA2146" w:rsidRPr="00460A4F" w:rsidRDefault="00DA2146" w:rsidP="00460A4F">
            <w:pPr>
              <w:spacing w:line="240" w:lineRule="atLeast"/>
              <w:jc w:val="both"/>
              <w:rPr>
                <w:rFonts w:ascii="Arial" w:hAnsi="Arial"/>
                <w:color w:val="0000FF"/>
                <w:lang w:val="fr-FR"/>
              </w:rPr>
            </w:pPr>
          </w:p>
        </w:tc>
        <w:tc>
          <w:tcPr>
            <w:tcW w:w="9105" w:type="dxa"/>
            <w:gridSpan w:val="9"/>
          </w:tcPr>
          <w:p w:rsidR="00DA2146" w:rsidRPr="00460A4F" w:rsidRDefault="00460A4F">
            <w:pPr>
              <w:spacing w:line="240" w:lineRule="atLeast"/>
              <w:jc w:val="both"/>
              <w:rPr>
                <w:rFonts w:ascii="Arial" w:hAnsi="Arial"/>
                <w:color w:val="0000FF"/>
                <w:lang w:val="fr-FR"/>
              </w:rPr>
            </w:pPr>
            <w:r w:rsidRPr="00460A4F">
              <w:rPr>
                <w:rFonts w:ascii="Arial" w:hAnsi="Arial"/>
                <w:color w:val="0000FF"/>
                <w:lang w:val="fr-FR"/>
              </w:rPr>
              <w:t>- un coussin anti-escarres du sous-groupe 1, 3 ou 4.</w:t>
            </w:r>
          </w:p>
        </w:tc>
        <w:tc>
          <w:tcPr>
            <w:tcW w:w="290" w:type="dxa"/>
            <w:vAlign w:val="bottom"/>
          </w:tcPr>
          <w:p w:rsidR="00DA2146" w:rsidRPr="000D0A10" w:rsidRDefault="00DA2146" w:rsidP="00460A4F">
            <w:pPr>
              <w:spacing w:line="240" w:lineRule="atLeast"/>
              <w:jc w:val="both"/>
              <w:rPr>
                <w:rFonts w:ascii="Arial" w:hAnsi="Arial"/>
                <w:color w:val="0000FF"/>
                <w:lang w:val="fr-FR"/>
              </w:rPr>
            </w:pPr>
          </w:p>
        </w:tc>
      </w:tr>
      <w:tr w:rsidR="00DA2146" w:rsidRPr="00460A4F" w:rsidTr="00F74324">
        <w:trPr>
          <w:cantSplit/>
        </w:trPr>
        <w:tc>
          <w:tcPr>
            <w:tcW w:w="207" w:type="dxa"/>
          </w:tcPr>
          <w:p w:rsidR="00DA2146" w:rsidRPr="00460A4F" w:rsidRDefault="00DA2146" w:rsidP="00460A4F">
            <w:pPr>
              <w:spacing w:line="240" w:lineRule="atLeast"/>
              <w:jc w:val="both"/>
              <w:rPr>
                <w:rFonts w:ascii="Arial" w:hAnsi="Arial"/>
                <w:color w:val="0000FF"/>
                <w:lang w:val="fr-FR"/>
              </w:rPr>
            </w:pPr>
          </w:p>
        </w:tc>
        <w:tc>
          <w:tcPr>
            <w:tcW w:w="9105" w:type="dxa"/>
            <w:gridSpan w:val="9"/>
          </w:tcPr>
          <w:p w:rsidR="00DA2146" w:rsidRPr="000D0A10" w:rsidRDefault="00460A4F" w:rsidP="00460A4F">
            <w:pPr>
              <w:spacing w:line="240" w:lineRule="atLeast"/>
              <w:jc w:val="both"/>
              <w:rPr>
                <w:rFonts w:ascii="Arial" w:hAnsi="Arial"/>
                <w:color w:val="0000FF"/>
                <w:lang w:val="fr-FR"/>
              </w:rPr>
            </w:pPr>
            <w:r w:rsidRPr="00460A4F">
              <w:rPr>
                <w:rFonts w:ascii="Arial" w:hAnsi="Arial"/>
                <w:color w:val="0000FF"/>
                <w:lang w:val="fr-FR"/>
              </w:rPr>
              <w:t>Pour les enfants avec une taille à partir d’1,50 m, la voiturette</w:t>
            </w:r>
            <w:r>
              <w:rPr>
                <w:rFonts w:ascii="Arial" w:hAnsi="Arial"/>
                <w:color w:val="0000FF"/>
                <w:lang w:val="fr-FR"/>
              </w:rPr>
              <w:t xml:space="preserve"> </w:t>
            </w:r>
            <w:r w:rsidRPr="00460A4F">
              <w:rPr>
                <w:rFonts w:ascii="Arial" w:hAnsi="Arial"/>
                <w:color w:val="0000FF"/>
                <w:lang w:val="fr-FR"/>
              </w:rPr>
              <w:t>électronique pour l’intérieur peut également être cumulée avec une</w:t>
            </w:r>
            <w:r>
              <w:rPr>
                <w:rFonts w:ascii="Arial" w:hAnsi="Arial"/>
                <w:color w:val="0000FF"/>
                <w:lang w:val="fr-FR"/>
              </w:rPr>
              <w:t xml:space="preserve"> </w:t>
            </w:r>
            <w:r w:rsidRPr="00460A4F">
              <w:rPr>
                <w:rFonts w:ascii="Arial" w:hAnsi="Arial"/>
                <w:color w:val="0000FF"/>
                <w:lang w:val="fr-FR"/>
              </w:rPr>
              <w:t>table de station debout électrique.</w:t>
            </w:r>
            <w:r w:rsidR="00395CF8" w:rsidRPr="000D0A10">
              <w:rPr>
                <w:rFonts w:ascii="Arial" w:hAnsi="Arial"/>
                <w:color w:val="0000FF"/>
                <w:lang w:val="fr-FR"/>
              </w:rPr>
              <w:t>"</w:t>
            </w:r>
          </w:p>
        </w:tc>
        <w:tc>
          <w:tcPr>
            <w:tcW w:w="290" w:type="dxa"/>
            <w:vAlign w:val="bottom"/>
          </w:tcPr>
          <w:p w:rsidR="00DA2146" w:rsidRPr="000D0A10" w:rsidRDefault="00DA2146" w:rsidP="00460A4F">
            <w:pPr>
              <w:spacing w:line="240" w:lineRule="atLeast"/>
              <w:jc w:val="both"/>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32789" w:rsidRDefault="00DA2146">
            <w:pPr>
              <w:spacing w:line="240" w:lineRule="atLeast"/>
              <w:rPr>
                <w:b/>
                <w:color w:val="0000FF"/>
                <w:lang w:val="fr-FR"/>
              </w:rPr>
            </w:pPr>
          </w:p>
        </w:tc>
        <w:tc>
          <w:tcPr>
            <w:tcW w:w="9105" w:type="dxa"/>
            <w:gridSpan w:val="9"/>
          </w:tcPr>
          <w:p w:rsidR="00DA2146" w:rsidRPr="00032789" w:rsidRDefault="00DA2146">
            <w:pPr>
              <w:spacing w:line="240" w:lineRule="atLeast"/>
              <w:jc w:val="both"/>
              <w:rPr>
                <w:rFonts w:ascii="Arial" w:hAnsi="Arial"/>
                <w:b/>
                <w:color w:val="0000FF"/>
                <w:lang w:val="fr-FR"/>
              </w:rPr>
            </w:pPr>
          </w:p>
        </w:tc>
        <w:tc>
          <w:tcPr>
            <w:tcW w:w="290" w:type="dxa"/>
            <w:vAlign w:val="bottom"/>
          </w:tcPr>
          <w:p w:rsidR="00DA2146" w:rsidRPr="00032789" w:rsidRDefault="00DA2146">
            <w:pPr>
              <w:spacing w:line="240" w:lineRule="atLeast"/>
              <w:jc w:val="right"/>
              <w:rPr>
                <w:rFonts w:ascii="Arial" w:hAnsi="Arial"/>
                <w:b/>
                <w:color w:val="0000FF"/>
                <w:lang w:val="fr-FR"/>
              </w:rPr>
            </w:pPr>
          </w:p>
        </w:tc>
      </w:tr>
      <w:tr w:rsidR="00755CF4" w:rsidRPr="007F438E" w:rsidTr="00F74324">
        <w:trPr>
          <w:cantSplit/>
        </w:trPr>
        <w:tc>
          <w:tcPr>
            <w:tcW w:w="207" w:type="dxa"/>
          </w:tcPr>
          <w:p w:rsidR="00755CF4" w:rsidRDefault="00755CF4">
            <w:pPr>
              <w:spacing w:line="240" w:lineRule="atLeast"/>
              <w:rPr>
                <w:b/>
                <w:color w:val="0000FF"/>
                <w:lang w:val="fr-FR"/>
              </w:rPr>
            </w:pPr>
          </w:p>
          <w:p w:rsidR="00755CF4" w:rsidRPr="00032789" w:rsidRDefault="00755CF4">
            <w:pPr>
              <w:spacing w:line="240" w:lineRule="atLeast"/>
              <w:rPr>
                <w:b/>
                <w:color w:val="0000FF"/>
                <w:lang w:val="fr-FR"/>
              </w:rPr>
            </w:pPr>
          </w:p>
        </w:tc>
        <w:tc>
          <w:tcPr>
            <w:tcW w:w="9105" w:type="dxa"/>
            <w:gridSpan w:val="9"/>
          </w:tcPr>
          <w:p w:rsidR="00755CF4" w:rsidRPr="00032789" w:rsidRDefault="00755CF4">
            <w:pPr>
              <w:spacing w:line="240" w:lineRule="atLeast"/>
              <w:jc w:val="both"/>
              <w:rPr>
                <w:rFonts w:ascii="Arial" w:hAnsi="Arial"/>
                <w:b/>
                <w:color w:val="0000FF"/>
                <w:lang w:val="fr-FR"/>
              </w:rPr>
            </w:pPr>
          </w:p>
        </w:tc>
        <w:tc>
          <w:tcPr>
            <w:tcW w:w="290" w:type="dxa"/>
            <w:vAlign w:val="bottom"/>
          </w:tcPr>
          <w:p w:rsidR="00755CF4" w:rsidRPr="00032789" w:rsidRDefault="00755CF4">
            <w:pPr>
              <w:spacing w:line="240" w:lineRule="atLeast"/>
              <w:jc w:val="right"/>
              <w:rPr>
                <w:rFonts w:ascii="Arial" w:hAnsi="Arial"/>
                <w:b/>
                <w:color w:val="0000FF"/>
                <w:lang w:val="fr-FR"/>
              </w:rPr>
            </w:pPr>
          </w:p>
        </w:tc>
      </w:tr>
      <w:tr w:rsidR="00DA2146" w:rsidRPr="000D0A10" w:rsidTr="00F74324">
        <w:trPr>
          <w:cantSplit/>
        </w:trPr>
        <w:tc>
          <w:tcPr>
            <w:tcW w:w="207" w:type="dxa"/>
          </w:tcPr>
          <w:p w:rsidR="00DA2146" w:rsidRPr="000D0A10" w:rsidRDefault="00DA2146" w:rsidP="006F2063">
            <w:pPr>
              <w:spacing w:line="240" w:lineRule="atLeast"/>
              <w:rPr>
                <w:rFonts w:ascii="Arial" w:hAnsi="Arial"/>
                <w:color w:val="0000FF"/>
                <w:lang w:val="fr-FR"/>
              </w:rPr>
            </w:pPr>
          </w:p>
        </w:tc>
        <w:tc>
          <w:tcPr>
            <w:tcW w:w="9105" w:type="dxa"/>
            <w:gridSpan w:val="9"/>
          </w:tcPr>
          <w:p w:rsidR="00DA2146" w:rsidRPr="000D0A10" w:rsidRDefault="00DA2146" w:rsidP="006F206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6F206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électronique pour enfants pour l'intérieur (prestation 520273 - 520284) et les adaptations individuelles demandées, à condition que la voiturette figure dans la liste des produits admis au remboursement.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les enfants qui répondent aux indications fonctionnelles des voiturettes pour enfants mais qui ont besoin d'une voiturette avec une largeur de siège de plus de 36 cm, une intervention de l'assurance peut être obtenue à condition que la voiturette figure dans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520096 - 520100 - voiturette électronique pour l'intérieur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522410 - 522421 – Y 4500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520111 - 520122 - voiturette électronique pour l'intérieur et l'extérieur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522432 - 522443 – Y 5750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520133 - 520144 - voiturette électronique pour l'extérieur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522454 - 522465 – Y 8000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conditions spécifiques pour les délais de renouvellement, le cumul et les renouvellements anticipés pour les voiturettes électroniques pour enfants restent cependant d'application.</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sous le point I, 3.3.3</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la demande d'adaptations supplémentaires à la voiturette déjà délivrée ou d'un renouvellement anticipé de la voiturette, la procédure de demande reprise au point I.3.3.5 ou I, 3.3.6 est d'application.</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3B2F04" w:rsidRPr="007F438E"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p>
        </w:tc>
        <w:tc>
          <w:tcPr>
            <w:tcW w:w="290" w:type="dxa"/>
            <w:vAlign w:val="bottom"/>
          </w:tcPr>
          <w:p w:rsidR="003B2F04" w:rsidRPr="000D0A10" w:rsidRDefault="003B2F04">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2</w:t>
            </w:r>
            <w:r w:rsidRPr="000D0A10">
              <w:rPr>
                <w:rFonts w:ascii="Arial" w:hAnsi="Arial"/>
                <w:color w:val="0000FF"/>
                <w:lang w:val="fr-FR"/>
              </w:rPr>
              <w:t xml:space="preserve"> : 520295 - 520306 Voiturette électronique pour enfants pour usage intérieur et extérieur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l'enfant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électronique pour l'intérieur et l'extérieur est destinée aux enfants entre leur 2</w:t>
            </w:r>
            <w:r w:rsidRPr="000D0A10">
              <w:rPr>
                <w:rFonts w:ascii="Arial" w:hAnsi="Arial"/>
                <w:color w:val="0000FF"/>
                <w:vertAlign w:val="superscript"/>
                <w:lang w:val="fr-FR"/>
              </w:rPr>
              <w:t>e</w:t>
            </w:r>
            <w:r w:rsidRPr="000D0A10">
              <w:rPr>
                <w:rFonts w:ascii="Arial" w:hAnsi="Arial"/>
                <w:color w:val="0000FF"/>
                <w:lang w:val="fr-FR"/>
              </w:rPr>
              <w:t xml:space="preserve"> et leur </w:t>
            </w:r>
            <w:r w:rsidRPr="000D0A10">
              <w:rPr>
                <w:rFonts w:ascii="Arial" w:hAnsi="Arial"/>
                <w:color w:val="0000FF"/>
                <w:lang w:val="fr-FR"/>
              </w:rPr>
              <w:br/>
              <w:t>18</w:t>
            </w:r>
            <w:r w:rsidRPr="000D0A10">
              <w:rPr>
                <w:rFonts w:ascii="Arial" w:hAnsi="Arial"/>
                <w:color w:val="0000FF"/>
                <w:vertAlign w:val="superscript"/>
                <w:lang w:val="fr-FR"/>
              </w:rPr>
              <w:t>e</w:t>
            </w:r>
            <w:r w:rsidRPr="000D0A10">
              <w:rPr>
                <w:rFonts w:ascii="Arial" w:hAnsi="Arial"/>
                <w:color w:val="0000FF"/>
                <w:lang w:val="fr-FR"/>
              </w:rPr>
              <w:t xml:space="preserve"> anniversaire, qui se déplacent essentiellement au moyen de cette voiturette à l'intérieur, mais aussi à l'extérieur, et qui ne peuvent se déplacer à l'aide d'une voiturette manuelle.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L'utilisation de la voiturette électronique pour l'intérieur et l'extérieur doit aider l'enfant, quelle que soit sa limitation d'activité, à être le plus autonome et actif possible.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 usage quotidien définitif et pendant une grande partie de la journée s'impose.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a) La voiturette électronique pour l'intérieur et l'extérieur est uniquement remboursable pour les enfants présentant un trouble du déplacement complet, prouvé et définitif (code qualificatif 4). </w:t>
            </w:r>
            <w:r w:rsidRPr="000D0A10">
              <w:rPr>
                <w:rFonts w:ascii="Arial" w:hAnsi="Arial"/>
                <w:color w:val="0000FF"/>
              </w:rPr>
              <w:t>L'enfant ne peut pas marcher (code qualificatif 4).</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55CF4"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755CF4" w:rsidRDefault="00DA2146">
            <w:pPr>
              <w:spacing w:line="240" w:lineRule="atLeast"/>
              <w:jc w:val="both"/>
              <w:rPr>
                <w:rFonts w:ascii="Arial" w:hAnsi="Arial"/>
                <w:color w:val="0000FF"/>
                <w:lang w:val="fr-BE"/>
              </w:rPr>
            </w:pPr>
            <w:r w:rsidRPr="000D0A10">
              <w:rPr>
                <w:rFonts w:ascii="Arial" w:hAnsi="Arial"/>
                <w:color w:val="0000FF"/>
                <w:lang w:val="fr-FR"/>
              </w:rPr>
              <w:t xml:space="preserve">L'enfant ne dispose pas de la force, de la coordination ou de l'endurance nécessaire au niveau des membres supérieurs pour propulser et conduire de manière autonome une voiturette manuelle (code qualificatif 4). </w:t>
            </w:r>
            <w:r w:rsidRPr="00755CF4">
              <w:rPr>
                <w:rFonts w:ascii="Arial" w:hAnsi="Arial"/>
                <w:color w:val="0000FF"/>
                <w:lang w:val="fr-BE"/>
              </w:rPr>
              <w:t>La conduite d'une voiturette électronique est en revanche possible.</w:t>
            </w:r>
          </w:p>
        </w:tc>
        <w:tc>
          <w:tcPr>
            <w:tcW w:w="290" w:type="dxa"/>
            <w:vAlign w:val="bottom"/>
          </w:tcPr>
          <w:p w:rsidR="00DA2146" w:rsidRPr="00755CF4" w:rsidRDefault="00DA2146">
            <w:pPr>
              <w:spacing w:line="240" w:lineRule="atLeast"/>
              <w:jc w:val="right"/>
              <w:rPr>
                <w:rFonts w:ascii="Arial" w:hAnsi="Arial"/>
                <w:color w:val="0000FF"/>
                <w:lang w:val="fr-BE"/>
              </w:rPr>
            </w:pPr>
          </w:p>
        </w:tc>
      </w:tr>
      <w:tr w:rsidR="00DA2146" w:rsidRPr="007F438E" w:rsidTr="00F74324">
        <w:trPr>
          <w:cantSplit/>
        </w:trPr>
        <w:tc>
          <w:tcPr>
            <w:tcW w:w="207" w:type="dxa"/>
          </w:tcPr>
          <w:p w:rsidR="00DA2146" w:rsidRPr="00755CF4" w:rsidRDefault="00DA2146">
            <w:pPr>
              <w:spacing w:line="240" w:lineRule="atLeast"/>
              <w:rPr>
                <w:color w:val="0000FF"/>
                <w:lang w:val="fr-BE"/>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L'enfant dispose de facultés intellectuelles, sensorielles et cognitives suffisantes ainsi que d'assez d'endurance pour utiliser la voiturette d'une façon sûre et judicieuse.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électronique pour l'intérieur et l'extérieur est également remboursable pour un enfant présentant un trouble définitif du déplacement (code qualificatif minimal 3), qui ne peut pas marcher sur de longues distances (code qualificatif minimal 3), et à condition qu'il fréquente l'école ou suive une formation professionnelle et que ces activités ne sont pas possibles sans l'utilisation d'une voiturette électronique. </w:t>
            </w:r>
            <w:r w:rsidRPr="000D0A10">
              <w:rPr>
                <w:rFonts w:ascii="Arial" w:hAnsi="Arial"/>
                <w:color w:val="0000FF"/>
              </w:rPr>
              <w:t>Le rapport d'avis multidisciplinaire doit l'attester.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b) La voiturette électronique pour l'intérieur et l'extérieur est également remboursable pour un enfant qui a reçu une intervention de l'assurance aux conditions mentionnées sous le point a), quatrième alinéa, lors de la délivrance antérieure d'une voiturette électronique et pour laquelle le délai de renouvellement de la voiturette précédente est écoulé.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Adaptations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032789">
            <w:pPr>
              <w:spacing w:line="240" w:lineRule="atLeast"/>
              <w:jc w:val="both"/>
              <w:rPr>
                <w:rFonts w:ascii="Arial" w:hAnsi="Arial"/>
                <w:color w:val="0000FF"/>
                <w:lang w:val="fr-FR"/>
              </w:rPr>
            </w:pPr>
            <w:r w:rsidRPr="000D0A10">
              <w:rPr>
                <w:rFonts w:ascii="Arial" w:hAnsi="Arial"/>
                <w:color w:val="0000FF"/>
                <w:lang w:val="fr-FR"/>
              </w:rPr>
              <w:t>Une adaptation de la voiturette électronique pour l'intérieur et l'extérieur à l'aide de repose-jambes réglables électriquement ou d'un siège basculant électriquement ou d'un dossier électrique inclinable n'est autorisée que si l'enfant dispose d'une position d'assise perturbée (code qualificatif minimal 3), qui doit être soutenue par un réglage spécifique de la voiturette. Un changement permanent de la position générale d'assise s'impose sur le plan médical notamment pour diminuer la douleur, prévenir les escarres ou permettre des changements de position nécessaires en fonction des activités</w:t>
            </w:r>
            <w:r w:rsidR="00032789"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032789" w:rsidRPr="00DE77C3" w:rsidTr="00F74324">
        <w:trPr>
          <w:cantSplit/>
        </w:trPr>
        <w:tc>
          <w:tcPr>
            <w:tcW w:w="207" w:type="dxa"/>
          </w:tcPr>
          <w:p w:rsidR="00032789" w:rsidRPr="00DE77C3" w:rsidRDefault="00032789" w:rsidP="00DE77C3">
            <w:pPr>
              <w:spacing w:line="240" w:lineRule="atLeast"/>
              <w:jc w:val="both"/>
              <w:rPr>
                <w:rFonts w:ascii="Arial" w:hAnsi="Arial"/>
                <w:i/>
                <w:color w:val="0000FF"/>
                <w:sz w:val="18"/>
                <w:lang w:val="fr-FR"/>
              </w:rPr>
            </w:pPr>
          </w:p>
        </w:tc>
        <w:tc>
          <w:tcPr>
            <w:tcW w:w="9105" w:type="dxa"/>
            <w:gridSpan w:val="9"/>
          </w:tcPr>
          <w:p w:rsidR="00032789" w:rsidRPr="00DE77C3" w:rsidRDefault="008A0BE0" w:rsidP="00032789">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032789" w:rsidRPr="00DE77C3" w:rsidRDefault="00032789" w:rsidP="00DE77C3">
            <w:pPr>
              <w:spacing w:line="240" w:lineRule="atLeast"/>
              <w:jc w:val="both"/>
              <w:rPr>
                <w:rFonts w:ascii="Arial" w:hAnsi="Arial"/>
                <w:i/>
                <w:color w:val="0000FF"/>
                <w:sz w:val="18"/>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032789" w:rsidP="0061746B">
            <w:pPr>
              <w:spacing w:line="240" w:lineRule="atLeast"/>
              <w:jc w:val="both"/>
              <w:rPr>
                <w:rFonts w:ascii="Arial" w:hAnsi="Arial"/>
                <w:color w:val="0000FF"/>
                <w:lang w:val="fr-FR"/>
              </w:rPr>
            </w:pPr>
            <w:r w:rsidRPr="000D0A10">
              <w:rPr>
                <w:rFonts w:ascii="Arial" w:hAnsi="Arial"/>
                <w:color w:val="0000FF"/>
                <w:lang w:val="fr-FR"/>
              </w:rPr>
              <w:t>"</w:t>
            </w:r>
            <w:r w:rsidR="0061746B" w:rsidRPr="0061746B">
              <w:rPr>
                <w:rFonts w:ascii="Arial" w:hAnsi="Arial"/>
                <w:color w:val="0000FF"/>
                <w:lang w:val="fr-FR"/>
              </w:rPr>
              <w:t>Une adaptation de la voiturette électronique pour enfants pour</w:t>
            </w:r>
            <w:r w:rsidR="0061746B">
              <w:rPr>
                <w:rFonts w:ascii="Arial" w:hAnsi="Arial"/>
                <w:color w:val="0000FF"/>
                <w:lang w:val="fr-FR"/>
              </w:rPr>
              <w:t xml:space="preserve"> </w:t>
            </w:r>
            <w:r w:rsidR="0061746B" w:rsidRPr="0061746B">
              <w:rPr>
                <w:rFonts w:ascii="Arial" w:hAnsi="Arial"/>
                <w:color w:val="0000FF"/>
                <w:lang w:val="fr-FR"/>
              </w:rPr>
              <w:t>l’intérieur et l’extérieur à l’aide d’une unité d’assise électrique réglable</w:t>
            </w:r>
            <w:r w:rsidR="0061746B">
              <w:rPr>
                <w:rFonts w:ascii="Arial" w:hAnsi="Arial"/>
                <w:color w:val="0000FF"/>
                <w:lang w:val="fr-FR"/>
              </w:rPr>
              <w:t xml:space="preserve"> </w:t>
            </w:r>
            <w:r w:rsidR="0061746B" w:rsidRPr="0061746B">
              <w:rPr>
                <w:rFonts w:ascii="Arial" w:hAnsi="Arial"/>
                <w:color w:val="0000FF"/>
                <w:lang w:val="fr-FR"/>
              </w:rPr>
              <w:t>en hauteur (prestation 521076-521080) n’est autorisée que pour les</w:t>
            </w:r>
            <w:r w:rsidR="0061746B">
              <w:rPr>
                <w:rFonts w:ascii="Arial" w:hAnsi="Arial"/>
                <w:color w:val="0000FF"/>
                <w:lang w:val="fr-FR"/>
              </w:rPr>
              <w:t xml:space="preserve"> </w:t>
            </w:r>
            <w:r w:rsidR="0061746B" w:rsidRPr="0061746B">
              <w:rPr>
                <w:rFonts w:ascii="Arial" w:hAnsi="Arial"/>
                <w:color w:val="0000FF"/>
                <w:lang w:val="fr-FR"/>
              </w:rPr>
              <w:t>enfants qui habitent dans un domicile non adapté ou qui ont besoin de</w:t>
            </w:r>
            <w:r w:rsidR="0061746B">
              <w:rPr>
                <w:rFonts w:ascii="Arial" w:hAnsi="Arial"/>
                <w:color w:val="0000FF"/>
                <w:lang w:val="fr-FR"/>
              </w:rPr>
              <w:t xml:space="preserve"> </w:t>
            </w:r>
            <w:r w:rsidR="0061746B" w:rsidRPr="0061746B">
              <w:rPr>
                <w:rFonts w:ascii="Arial" w:hAnsi="Arial"/>
                <w:color w:val="0000FF"/>
                <w:lang w:val="fr-FR"/>
              </w:rPr>
              <w:t>cette adaptation à l’école, pour pouvoir accéder aux différents éléments</w:t>
            </w:r>
            <w:r w:rsidR="0061746B">
              <w:rPr>
                <w:rFonts w:ascii="Arial" w:hAnsi="Arial"/>
                <w:color w:val="0000FF"/>
                <w:lang w:val="fr-FR"/>
              </w:rPr>
              <w:t xml:space="preserve"> </w:t>
            </w:r>
            <w:r w:rsidR="0061746B" w:rsidRPr="0061746B">
              <w:rPr>
                <w:rFonts w:ascii="Arial" w:hAnsi="Arial"/>
                <w:color w:val="0000FF"/>
                <w:lang w:val="fr-FR"/>
              </w:rPr>
              <w:t>de l’aménagement intérieur du domicile ou de l’école (armoires, etc.).</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d’une unité d’assise électrique réglable</w:t>
            </w:r>
            <w:r>
              <w:rPr>
                <w:rFonts w:ascii="Arial" w:hAnsi="Arial"/>
                <w:color w:val="0000FF"/>
                <w:lang w:val="fr-FR"/>
              </w:rPr>
              <w:t xml:space="preserve"> </w:t>
            </w:r>
            <w:r w:rsidRPr="0061746B">
              <w:rPr>
                <w:rFonts w:ascii="Arial" w:hAnsi="Arial"/>
                <w:color w:val="0000FF"/>
                <w:lang w:val="fr-FR"/>
              </w:rPr>
              <w:t>en hauteur et jusqu’au sol (prestation 521091-521102) n’est autorisée</w:t>
            </w:r>
            <w:r>
              <w:rPr>
                <w:rFonts w:ascii="Arial" w:hAnsi="Arial"/>
                <w:color w:val="0000FF"/>
                <w:lang w:val="fr-FR"/>
              </w:rPr>
              <w:t xml:space="preserve"> </w:t>
            </w:r>
            <w:r w:rsidRPr="0061746B">
              <w:rPr>
                <w:rFonts w:ascii="Arial" w:hAnsi="Arial"/>
                <w:color w:val="0000FF"/>
                <w:lang w:val="fr-FR"/>
              </w:rPr>
              <w:t>que pour les enfants qui habitent dans un domicile non adapté ou qui</w:t>
            </w:r>
            <w:r>
              <w:rPr>
                <w:rFonts w:ascii="Arial" w:hAnsi="Arial"/>
                <w:color w:val="0000FF"/>
                <w:lang w:val="fr-FR"/>
              </w:rPr>
              <w:t xml:space="preserve"> </w:t>
            </w:r>
            <w:r w:rsidRPr="0061746B">
              <w:rPr>
                <w:rFonts w:ascii="Arial" w:hAnsi="Arial"/>
                <w:color w:val="0000FF"/>
                <w:lang w:val="fr-FR"/>
              </w:rPr>
              <w:t>ont besoin de cette adaptation à l’école, pour pouvoir accéder aux</w:t>
            </w:r>
            <w:r>
              <w:rPr>
                <w:rFonts w:ascii="Arial" w:hAnsi="Arial"/>
                <w:color w:val="0000FF"/>
                <w:lang w:val="fr-FR"/>
              </w:rPr>
              <w:t xml:space="preserve"> </w:t>
            </w:r>
            <w:r w:rsidRPr="0061746B">
              <w:rPr>
                <w:rFonts w:ascii="Arial" w:hAnsi="Arial"/>
                <w:color w:val="0000FF"/>
                <w:lang w:val="fr-FR"/>
              </w:rPr>
              <w:t>différents éléments de l’aménagement intérieur du domicile ou de</w:t>
            </w:r>
            <w:r>
              <w:rPr>
                <w:rFonts w:ascii="Arial" w:hAnsi="Arial"/>
                <w:color w:val="0000FF"/>
                <w:lang w:val="fr-FR"/>
              </w:rPr>
              <w:t xml:space="preserve"> </w:t>
            </w:r>
            <w:r w:rsidRPr="0061746B">
              <w:rPr>
                <w:rFonts w:ascii="Arial" w:hAnsi="Arial"/>
                <w:color w:val="0000FF"/>
                <w:lang w:val="fr-FR"/>
              </w:rPr>
              <w:t>l’école (armoires, etc.).</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de coussin(s) d’accoudoir (prestation</w:t>
            </w:r>
            <w:r>
              <w:rPr>
                <w:rFonts w:ascii="Arial" w:hAnsi="Arial"/>
                <w:color w:val="0000FF"/>
                <w:lang w:val="fr-FR"/>
              </w:rPr>
              <w:t xml:space="preserve"> </w:t>
            </w:r>
            <w:r w:rsidRPr="0061746B">
              <w:rPr>
                <w:rFonts w:ascii="Arial" w:hAnsi="Arial"/>
                <w:color w:val="0000FF"/>
                <w:lang w:val="fr-FR"/>
              </w:rPr>
              <w:t>523176-523180 ou 523191-523202) n’est autorisée que si l’utilisateur</w:t>
            </w:r>
            <w:r>
              <w:rPr>
                <w:rFonts w:ascii="Arial" w:hAnsi="Arial"/>
                <w:color w:val="0000FF"/>
                <w:lang w:val="fr-FR"/>
              </w:rPr>
              <w:t xml:space="preserve"> </w:t>
            </w:r>
            <w:r w:rsidRPr="0061746B">
              <w:rPr>
                <w:rFonts w:ascii="Arial" w:hAnsi="Arial"/>
                <w:color w:val="0000FF"/>
                <w:lang w:val="fr-FR"/>
              </w:rPr>
              <w:t>présente une perte totale de la fonction d’un ou des deux membres</w:t>
            </w:r>
            <w:r>
              <w:rPr>
                <w:rFonts w:ascii="Arial" w:hAnsi="Arial"/>
                <w:color w:val="0000FF"/>
                <w:lang w:val="fr-FR"/>
              </w:rPr>
              <w:t xml:space="preserve"> </w:t>
            </w:r>
            <w:r w:rsidRPr="0061746B">
              <w:rPr>
                <w:rFonts w:ascii="Arial" w:hAnsi="Arial"/>
                <w:color w:val="0000FF"/>
                <w:lang w:val="fr-FR"/>
              </w:rPr>
              <w:t>supérieurs (code qualificatif 4).</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d’un dossier biomécanique (prestation</w:t>
            </w:r>
            <w:r>
              <w:rPr>
                <w:rFonts w:ascii="Arial" w:hAnsi="Arial"/>
                <w:color w:val="0000FF"/>
                <w:lang w:val="fr-FR"/>
              </w:rPr>
              <w:t xml:space="preserve"> </w:t>
            </w:r>
            <w:r w:rsidRPr="0061746B">
              <w:rPr>
                <w:rFonts w:ascii="Arial" w:hAnsi="Arial"/>
                <w:color w:val="0000FF"/>
                <w:lang w:val="fr-FR"/>
              </w:rPr>
              <w:t>523250-523261) n’est autorisée que si l’utilisateur présente une perte</w:t>
            </w:r>
            <w:r>
              <w:rPr>
                <w:rFonts w:ascii="Arial" w:hAnsi="Arial"/>
                <w:color w:val="0000FF"/>
                <w:lang w:val="fr-FR"/>
              </w:rPr>
              <w:t xml:space="preserve"> </w:t>
            </w:r>
            <w:r w:rsidRPr="0061746B">
              <w:rPr>
                <w:rFonts w:ascii="Arial" w:hAnsi="Arial"/>
                <w:color w:val="0000FF"/>
                <w:lang w:val="fr-FR"/>
              </w:rPr>
              <w:t>totale de la stabilité du tronc et éventuellement aussi de la nuque et de</w:t>
            </w:r>
            <w:r>
              <w:rPr>
                <w:rFonts w:ascii="Arial" w:hAnsi="Arial"/>
                <w:color w:val="0000FF"/>
                <w:lang w:val="fr-FR"/>
              </w:rPr>
              <w:t xml:space="preserve"> </w:t>
            </w:r>
            <w:r w:rsidRPr="0061746B">
              <w:rPr>
                <w:rFonts w:ascii="Arial" w:hAnsi="Arial"/>
                <w:color w:val="0000FF"/>
                <w:lang w:val="fr-FR"/>
              </w:rPr>
              <w:t>la tête (code qualificatif 4).</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d’un appui-tête avec positionnement</w:t>
            </w:r>
            <w:r>
              <w:rPr>
                <w:rFonts w:ascii="Arial" w:hAnsi="Arial"/>
                <w:color w:val="0000FF"/>
                <w:lang w:val="fr-FR"/>
              </w:rPr>
              <w:t xml:space="preserve"> </w:t>
            </w:r>
            <w:r w:rsidRPr="0061746B">
              <w:rPr>
                <w:rFonts w:ascii="Arial" w:hAnsi="Arial"/>
                <w:color w:val="0000FF"/>
                <w:lang w:val="fr-FR"/>
              </w:rPr>
              <w:t>fonctionnel (prestation 523294-523305) n’est autorisée que si l’utilisateur</w:t>
            </w:r>
            <w:r>
              <w:rPr>
                <w:rFonts w:ascii="Arial" w:hAnsi="Arial"/>
                <w:color w:val="0000FF"/>
                <w:lang w:val="fr-FR"/>
              </w:rPr>
              <w:t xml:space="preserve"> </w:t>
            </w:r>
            <w:r w:rsidRPr="0061746B">
              <w:rPr>
                <w:rFonts w:ascii="Arial" w:hAnsi="Arial"/>
                <w:color w:val="0000FF"/>
                <w:lang w:val="fr-FR"/>
              </w:rPr>
              <w:t>présente une perte totale de la stabilité de la ceinture scapulaire, de</w:t>
            </w:r>
            <w:r>
              <w:rPr>
                <w:rFonts w:ascii="Arial" w:hAnsi="Arial"/>
                <w:color w:val="0000FF"/>
                <w:lang w:val="fr-FR"/>
              </w:rPr>
              <w:t xml:space="preserve"> </w:t>
            </w:r>
            <w:r w:rsidRPr="0061746B">
              <w:rPr>
                <w:rFonts w:ascii="Arial" w:hAnsi="Arial"/>
                <w:color w:val="0000FF"/>
                <w:lang w:val="fr-FR"/>
              </w:rPr>
              <w:t>la tête et du cou (code qualificatif 4), si bien qu’il est impossible de</w:t>
            </w:r>
            <w:r>
              <w:rPr>
                <w:rFonts w:ascii="Arial" w:hAnsi="Arial"/>
                <w:color w:val="0000FF"/>
                <w:lang w:val="fr-FR"/>
              </w:rPr>
              <w:t xml:space="preserve"> </w:t>
            </w:r>
            <w:r w:rsidRPr="0061746B">
              <w:rPr>
                <w:rFonts w:ascii="Arial" w:hAnsi="Arial"/>
                <w:color w:val="0000FF"/>
                <w:lang w:val="fr-FR"/>
              </w:rPr>
              <w:t>maintenir la tête dans une position correcte pendant la station assise.</w:t>
            </w:r>
            <w:r>
              <w:rPr>
                <w:rFonts w:ascii="Arial" w:hAnsi="Arial"/>
                <w:color w:val="0000FF"/>
                <w:lang w:val="fr-FR"/>
              </w:rPr>
              <w:t xml:space="preserve"> </w:t>
            </w:r>
            <w:r w:rsidRPr="0061746B">
              <w:rPr>
                <w:rFonts w:ascii="Arial" w:hAnsi="Arial"/>
                <w:color w:val="0000FF"/>
                <w:lang w:val="fr-FR"/>
              </w:rPr>
              <w:t>L’adaptation s’adresse aux utilisateurs qui ne sont pas capables de tenir</w:t>
            </w:r>
            <w:r>
              <w:rPr>
                <w:rFonts w:ascii="Arial" w:hAnsi="Arial"/>
                <w:color w:val="0000FF"/>
                <w:lang w:val="fr-FR"/>
              </w:rPr>
              <w:t xml:space="preserve"> </w:t>
            </w:r>
            <w:r w:rsidRPr="0061746B">
              <w:rPr>
                <w:rFonts w:ascii="Arial" w:hAnsi="Arial"/>
                <w:color w:val="0000FF"/>
                <w:lang w:val="fr-FR"/>
              </w:rPr>
              <w:t>leur tête droite pour une période longue ou aux utilisateurs présentant</w:t>
            </w:r>
            <w:r>
              <w:rPr>
                <w:rFonts w:ascii="Arial" w:hAnsi="Arial"/>
                <w:color w:val="0000FF"/>
                <w:lang w:val="fr-FR"/>
              </w:rPr>
              <w:t xml:space="preserve"> </w:t>
            </w:r>
            <w:r w:rsidRPr="0061746B">
              <w:rPr>
                <w:rFonts w:ascii="Arial" w:hAnsi="Arial"/>
                <w:color w:val="0000FF"/>
                <w:lang w:val="fr-FR"/>
              </w:rPr>
              <w:t>des spasmes et n’arrivant pas à bien contrôler la position de la tête.</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d’un rétroviseur (prestation 523655-523666) n’est autorisée que si l’utilisateur présente des troubles graves</w:t>
            </w:r>
            <w:r>
              <w:rPr>
                <w:rFonts w:ascii="Arial" w:hAnsi="Arial"/>
                <w:color w:val="0000FF"/>
                <w:lang w:val="fr-FR"/>
              </w:rPr>
              <w:t xml:space="preserve"> </w:t>
            </w:r>
            <w:r w:rsidRPr="0061746B">
              <w:rPr>
                <w:rFonts w:ascii="Arial" w:hAnsi="Arial"/>
                <w:color w:val="0000FF"/>
                <w:lang w:val="fr-FR"/>
              </w:rPr>
              <w:t>(code qualificatif minimal 3) des caractéristiques anatomiques de la</w:t>
            </w:r>
            <w:r>
              <w:rPr>
                <w:rFonts w:ascii="Arial" w:hAnsi="Arial"/>
                <w:color w:val="0000FF"/>
                <w:lang w:val="fr-FR"/>
              </w:rPr>
              <w:t xml:space="preserve"> </w:t>
            </w:r>
            <w:r w:rsidRPr="0061746B">
              <w:rPr>
                <w:rFonts w:ascii="Arial" w:hAnsi="Arial"/>
                <w:color w:val="0000FF"/>
                <w:lang w:val="fr-FR"/>
              </w:rPr>
              <w:t>colonne vertébrale ou des muscles du tronc, de la ceinture scapulaire ou</w:t>
            </w:r>
            <w:r>
              <w:rPr>
                <w:rFonts w:ascii="Arial" w:hAnsi="Arial"/>
                <w:color w:val="0000FF"/>
                <w:lang w:val="fr-FR"/>
              </w:rPr>
              <w:t xml:space="preserve"> </w:t>
            </w:r>
            <w:r w:rsidRPr="0061746B">
              <w:rPr>
                <w:rFonts w:ascii="Arial" w:hAnsi="Arial"/>
                <w:color w:val="0000FF"/>
                <w:lang w:val="fr-FR"/>
              </w:rPr>
              <w:t>de la tête et de la nuque.</w:t>
            </w:r>
          </w:p>
        </w:tc>
        <w:tc>
          <w:tcPr>
            <w:tcW w:w="290" w:type="dxa"/>
            <w:vAlign w:val="bottom"/>
          </w:tcPr>
          <w:p w:rsidR="00032789" w:rsidRPr="0061746B" w:rsidRDefault="00032789" w:rsidP="0061746B">
            <w:pPr>
              <w:spacing w:line="240" w:lineRule="atLeast"/>
              <w:jc w:val="both"/>
              <w:rPr>
                <w:rFonts w:ascii="Arial" w:hAnsi="Arial"/>
                <w:color w:val="0000FF"/>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olor w:val="0000FF"/>
                <w:lang w:val="fr-FR"/>
              </w:rPr>
            </w:pPr>
          </w:p>
        </w:tc>
        <w:tc>
          <w:tcPr>
            <w:tcW w:w="9105" w:type="dxa"/>
            <w:gridSpan w:val="9"/>
          </w:tcPr>
          <w:p w:rsidR="00032789" w:rsidRPr="000D0A10" w:rsidRDefault="0061746B" w:rsidP="0061746B">
            <w:pPr>
              <w:spacing w:line="240" w:lineRule="atLeast"/>
              <w:jc w:val="both"/>
              <w:rPr>
                <w:rFonts w:ascii="Arial" w:hAnsi="Arial"/>
                <w:color w:val="0000FF"/>
                <w:lang w:val="fr-FR"/>
              </w:rPr>
            </w:pPr>
            <w:r w:rsidRPr="0061746B">
              <w:rPr>
                <w:rFonts w:ascii="Arial" w:hAnsi="Arial"/>
                <w:color w:val="0000FF"/>
                <w:lang w:val="fr-FR"/>
              </w:rPr>
              <w:t>Une adaptation de la voiturette électronique pour enfants pour</w:t>
            </w:r>
            <w:r>
              <w:rPr>
                <w:rFonts w:ascii="Arial" w:hAnsi="Arial"/>
                <w:color w:val="0000FF"/>
                <w:lang w:val="fr-FR"/>
              </w:rPr>
              <w:t xml:space="preserve"> </w:t>
            </w:r>
            <w:r w:rsidRPr="0061746B">
              <w:rPr>
                <w:rFonts w:ascii="Arial" w:hAnsi="Arial"/>
                <w:color w:val="0000FF"/>
                <w:lang w:val="fr-FR"/>
              </w:rPr>
              <w:t>l’intérieur et l’extérieur à l’aide d’un élément chauffant pour le bras ou</w:t>
            </w:r>
            <w:r>
              <w:rPr>
                <w:rFonts w:ascii="Arial" w:hAnsi="Arial"/>
                <w:color w:val="0000FF"/>
                <w:lang w:val="fr-FR"/>
              </w:rPr>
              <w:t xml:space="preserve"> </w:t>
            </w:r>
            <w:r w:rsidRPr="0061746B">
              <w:rPr>
                <w:rFonts w:ascii="Arial" w:hAnsi="Arial"/>
                <w:color w:val="0000FF"/>
                <w:lang w:val="fr-FR"/>
              </w:rPr>
              <w:t>la main (prestation 523714-523725) n’est autorisée que si l’utilisateur</w:t>
            </w:r>
            <w:r>
              <w:rPr>
                <w:rFonts w:ascii="Arial" w:hAnsi="Arial"/>
                <w:color w:val="0000FF"/>
                <w:lang w:val="fr-FR"/>
              </w:rPr>
              <w:t xml:space="preserve"> </w:t>
            </w:r>
            <w:r w:rsidRPr="0061746B">
              <w:rPr>
                <w:rFonts w:ascii="Arial" w:hAnsi="Arial"/>
                <w:color w:val="0000FF"/>
                <w:lang w:val="fr-FR"/>
              </w:rPr>
              <w:t>présente un trouble de la thermorégulation. Cette adaptation est</w:t>
            </w:r>
            <w:r>
              <w:rPr>
                <w:rFonts w:ascii="Arial" w:hAnsi="Arial"/>
                <w:color w:val="0000FF"/>
                <w:lang w:val="fr-FR"/>
              </w:rPr>
              <w:t xml:space="preserve"> </w:t>
            </w:r>
            <w:r w:rsidRPr="0061746B">
              <w:rPr>
                <w:rFonts w:ascii="Arial" w:hAnsi="Arial"/>
                <w:color w:val="0000FF"/>
                <w:lang w:val="fr-FR"/>
              </w:rPr>
              <w:t>nécessaire pour conduire la voiturette de manière autonome.</w:t>
            </w:r>
            <w:r w:rsidR="00032789" w:rsidRPr="000D0A10">
              <w:rPr>
                <w:rFonts w:ascii="Arial" w:hAnsi="Arial"/>
                <w:color w:val="0000FF"/>
                <w:lang w:val="fr-FR"/>
              </w:rPr>
              <w:t>"</w:t>
            </w:r>
          </w:p>
        </w:tc>
        <w:tc>
          <w:tcPr>
            <w:tcW w:w="290" w:type="dxa"/>
            <w:vAlign w:val="bottom"/>
          </w:tcPr>
          <w:p w:rsidR="00032789" w:rsidRPr="000D0A10" w:rsidRDefault="00032789" w:rsidP="0061746B">
            <w:pPr>
              <w:spacing w:line="240" w:lineRule="atLeast"/>
              <w:jc w:val="both"/>
              <w:rPr>
                <w:rFonts w:ascii="Arial" w:hAnsi="Arial"/>
                <w:color w:val="0000FF"/>
                <w:lang w:val="fr-FR"/>
              </w:rPr>
            </w:pPr>
          </w:p>
        </w:tc>
      </w:tr>
      <w:tr w:rsidR="00755CF4" w:rsidRPr="007F438E" w:rsidTr="00F74324">
        <w:trPr>
          <w:cantSplit/>
        </w:trPr>
        <w:tc>
          <w:tcPr>
            <w:tcW w:w="207" w:type="dxa"/>
          </w:tcPr>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Default="00755CF4" w:rsidP="00032789">
            <w:pPr>
              <w:spacing w:line="240" w:lineRule="atLeast"/>
              <w:rPr>
                <w:color w:val="0000FF"/>
                <w:lang w:val="fr-FR"/>
              </w:rPr>
            </w:pPr>
          </w:p>
          <w:p w:rsidR="00755CF4" w:rsidRPr="000D0A10" w:rsidRDefault="00755CF4" w:rsidP="00032789">
            <w:pPr>
              <w:spacing w:line="240" w:lineRule="atLeast"/>
              <w:rPr>
                <w:color w:val="0000FF"/>
                <w:lang w:val="fr-FR"/>
              </w:rPr>
            </w:pPr>
          </w:p>
        </w:tc>
        <w:tc>
          <w:tcPr>
            <w:tcW w:w="9105" w:type="dxa"/>
            <w:gridSpan w:val="9"/>
          </w:tcPr>
          <w:p w:rsidR="00755CF4" w:rsidRPr="00736667" w:rsidRDefault="00755CF4" w:rsidP="00032789">
            <w:pPr>
              <w:spacing w:line="240" w:lineRule="atLeast"/>
              <w:jc w:val="both"/>
              <w:rPr>
                <w:rFonts w:ascii="Arial" w:hAnsi="Arial" w:cs="Arial"/>
                <w:lang w:val="fr-BE"/>
              </w:rPr>
            </w:pPr>
          </w:p>
        </w:tc>
        <w:tc>
          <w:tcPr>
            <w:tcW w:w="290" w:type="dxa"/>
            <w:vAlign w:val="bottom"/>
          </w:tcPr>
          <w:p w:rsidR="00755CF4" w:rsidRPr="000D0A10" w:rsidRDefault="00755CF4" w:rsidP="00032789">
            <w:pPr>
              <w:spacing w:line="240" w:lineRule="atLeast"/>
              <w:jc w:val="right"/>
              <w:rPr>
                <w:rFonts w:ascii="Arial" w:hAnsi="Arial"/>
                <w:color w:val="0000FF"/>
                <w:lang w:val="fr-FR"/>
              </w:rPr>
            </w:pPr>
          </w:p>
        </w:tc>
      </w:tr>
      <w:tr w:rsidR="00032789" w:rsidRPr="007F438E" w:rsidTr="00F74324">
        <w:trPr>
          <w:cantSplit/>
        </w:trPr>
        <w:tc>
          <w:tcPr>
            <w:tcW w:w="207" w:type="dxa"/>
          </w:tcPr>
          <w:p w:rsidR="00032789" w:rsidRPr="00032789" w:rsidRDefault="00032789" w:rsidP="00032789">
            <w:pPr>
              <w:spacing w:line="240" w:lineRule="atLeast"/>
              <w:rPr>
                <w:b/>
                <w:color w:val="0000FF"/>
                <w:lang w:val="fr-FR"/>
              </w:rPr>
            </w:pPr>
          </w:p>
        </w:tc>
        <w:tc>
          <w:tcPr>
            <w:tcW w:w="9105" w:type="dxa"/>
            <w:gridSpan w:val="9"/>
          </w:tcPr>
          <w:p w:rsidR="00032789" w:rsidRPr="00032789" w:rsidRDefault="00032789" w:rsidP="00032789">
            <w:pPr>
              <w:spacing w:line="240" w:lineRule="atLeast"/>
              <w:jc w:val="both"/>
              <w:rPr>
                <w:rFonts w:ascii="Arial" w:hAnsi="Arial"/>
                <w:b/>
                <w:color w:val="0000FF"/>
                <w:lang w:val="fr-FR"/>
              </w:rPr>
            </w:pPr>
          </w:p>
        </w:tc>
        <w:tc>
          <w:tcPr>
            <w:tcW w:w="290" w:type="dxa"/>
            <w:vAlign w:val="bottom"/>
          </w:tcPr>
          <w:p w:rsidR="00032789" w:rsidRPr="00032789" w:rsidRDefault="00032789" w:rsidP="00032789">
            <w:pPr>
              <w:spacing w:line="240" w:lineRule="atLeast"/>
              <w:jc w:val="right"/>
              <w:rPr>
                <w:rFonts w:ascii="Arial" w:hAnsi="Arial"/>
                <w:b/>
                <w:color w:val="0000FF"/>
                <w:lang w:val="fr-FR"/>
              </w:rPr>
            </w:pPr>
          </w:p>
        </w:tc>
      </w:tr>
      <w:tr w:rsidR="00032789" w:rsidRPr="000D0A10" w:rsidTr="00F74324">
        <w:trPr>
          <w:cantSplit/>
        </w:trPr>
        <w:tc>
          <w:tcPr>
            <w:tcW w:w="207" w:type="dxa"/>
          </w:tcPr>
          <w:p w:rsidR="00032789" w:rsidRPr="000D0A10" w:rsidRDefault="00032789" w:rsidP="00032789">
            <w:pPr>
              <w:spacing w:line="240" w:lineRule="atLeast"/>
              <w:rPr>
                <w:rFonts w:ascii="Arial" w:hAnsi="Arial"/>
                <w:color w:val="0000FF"/>
                <w:lang w:val="fr-FR"/>
              </w:rPr>
            </w:pPr>
          </w:p>
        </w:tc>
        <w:tc>
          <w:tcPr>
            <w:tcW w:w="9105" w:type="dxa"/>
            <w:gridSpan w:val="9"/>
          </w:tcPr>
          <w:p w:rsidR="00032789" w:rsidRPr="000D0A10" w:rsidRDefault="00032789" w:rsidP="0003278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032789" w:rsidRPr="000D0A10" w:rsidRDefault="00032789" w:rsidP="0003278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032789">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électronique pour l'intérieur et l'extérieur est équipée de repose-pieds ou de repose-jambes qui peuvent être retirés ou escamotés par l'enfant ou l'accompagnateur afin de permettre à l'enfant de se lever et de s'asseoir plus facilement et/ou de faciliter le transfert vers et hors de la voiturette. Les repose-pieds ou repose-jambes doivent pouvoir être ajustés en fonction de la longueur de la jambe de l'enfant et de la position générale d'assise. Si la voiturette est équipée de repose-pieds, une sangle pour le mollet ou un arrête-talon ou un système alternatif doit pouvoir être prévu à chaque repose-pied. Si la voiturette est équipée de repose-jambes, chaque repose-jambe doit être pourvu d'un repose-mollet.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pour les membres supérieurs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électronique pour l'intérieur et l'extérieur est équipée d'accoudoirs ajustables en hauteur, de telle sorte que les bras de l'enfant peuvent être adéquatement soutenus. Les accoudoirs sont amovibles ou escamotables, de sorte que l'accompagnateur peut effectuer un transfert accompagné avec l'enfant.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L'angle du dossier de la voiturette électronique pour l'intérieur et l'extérieur doit être ajustable en fonction de l'enfant. La position assise est soutenue au moyen d'un siège et d'un dossier préformés.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 / conduite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électronique pour l'intérieur et l'extérieur est propulsée par un ou deux moteurs électriques pourvus d'un système de freinage électromagnétique. La voiturette est équipée d'une unité de commande joystick comprenant les boutons, les leviers, les interrupteurs de commande qui doivent permettre à l'enfant de commander et de conduire la voiturette dans son ensemble. L'électronique doit être programmable individuellement en fonction de l'enfant, e.a. la vitesse de réaction du joystick, la vitesse de la voiturette, l'accélération progressive. L'unité de commande est escamotable de sorte que l'enfant peut prendre place à table ou à son bureau. De série, l'unité de commande est placée à droite ou à gauche à hauteur des accoudoirs de façon à ce que l'enfant puisse s'en servir en position assise, adossé au dossier et avec l'avant-bras appuyé sur l'accoudoir.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électronique pour l'intérieur et l'extérieur est spécialement conçue pour un usage à l'intérieur et un usage sur sol plat à l'extérieur. La vitesse de la voiturette est programmable et réglable, de 0 à 6 km/heure, de telle sorte que la vitesse peut être adaptée pour des déplacements à l'intérieur ou à l'extérieur. Le rayon d'action ou autonomie de la voiturette est de minimum 30 km, si bien que l'enfant peut se déplacer de façon sûre et autonome. </w:t>
            </w:r>
            <w:r w:rsidRPr="000D0A10">
              <w:rPr>
                <w:rFonts w:ascii="Arial" w:hAnsi="Arial"/>
                <w:color w:val="0000FF"/>
              </w:rPr>
              <w:t>La voiturette est pourvue d'une ceinture de sécurité.</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électronique pour l'intérieur et l'extérieur est équipée de roues avant et arrière équipées de pneus gonflables ou de pneus pleins avec un système de freinage électromagnétique. La voiturette dispose d'un point mort, de telle sorte qu'elle peut être déplacée manuellement par un accompagnateur. La voiturette doit être pourvue de clignotants et de feux avant et arrière pour assurer la visibilité de l'enfant dans la circulation, conformément à la législation belge relative à la circulation routière. </w:t>
            </w:r>
            <w:r w:rsidRPr="000D0A10">
              <w:rPr>
                <w:rFonts w:ascii="Arial" w:hAnsi="Arial"/>
                <w:color w:val="0000FF"/>
              </w:rPr>
              <w:t>La voiturette doit être livrée avec batteries et chargeur.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520656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520660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(mécanique - ajustable en longueur et réglable jusqu'à l'horizontale,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120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4F7959" w:rsidRPr="000D0A10" w:rsidTr="00F74324">
        <w:trPr>
          <w:cantSplit/>
        </w:trPr>
        <w:tc>
          <w:tcPr>
            <w:tcW w:w="207" w:type="dxa"/>
          </w:tcPr>
          <w:p w:rsidR="004F7959" w:rsidRPr="000D0A10" w:rsidRDefault="004F7959">
            <w:pPr>
              <w:spacing w:line="240" w:lineRule="atLeast"/>
              <w:rPr>
                <w:color w:val="0000FF"/>
              </w:rPr>
            </w:pPr>
          </w:p>
        </w:tc>
        <w:tc>
          <w:tcPr>
            <w:tcW w:w="657" w:type="dxa"/>
            <w:gridSpan w:val="2"/>
          </w:tcPr>
          <w:p w:rsidR="004F7959" w:rsidRPr="000D0A10" w:rsidRDefault="004F7959">
            <w:pPr>
              <w:spacing w:line="240" w:lineRule="atLeast"/>
              <w:rPr>
                <w:color w:val="0000FF"/>
              </w:rPr>
            </w:pPr>
          </w:p>
        </w:tc>
        <w:tc>
          <w:tcPr>
            <w:tcW w:w="864" w:type="dxa"/>
            <w:gridSpan w:val="2"/>
          </w:tcPr>
          <w:p w:rsidR="004F7959" w:rsidRPr="000D0A10" w:rsidRDefault="004F7959">
            <w:pPr>
              <w:spacing w:line="240" w:lineRule="atLeast"/>
              <w:rPr>
                <w:rFonts w:ascii="Arial" w:hAnsi="Arial"/>
                <w:color w:val="0000FF"/>
              </w:rPr>
            </w:pPr>
          </w:p>
        </w:tc>
        <w:tc>
          <w:tcPr>
            <w:tcW w:w="864" w:type="dxa"/>
          </w:tcPr>
          <w:p w:rsidR="004F7959" w:rsidRPr="000D0A10" w:rsidRDefault="004F7959">
            <w:pPr>
              <w:spacing w:line="240" w:lineRule="atLeast"/>
              <w:rPr>
                <w:rFonts w:ascii="Arial" w:hAnsi="Arial"/>
                <w:color w:val="0000FF"/>
              </w:rPr>
            </w:pPr>
          </w:p>
        </w:tc>
        <w:tc>
          <w:tcPr>
            <w:tcW w:w="5472" w:type="dxa"/>
            <w:gridSpan w:val="2"/>
          </w:tcPr>
          <w:p w:rsidR="004F7959" w:rsidRPr="000D0A10" w:rsidRDefault="004F7959">
            <w:pPr>
              <w:spacing w:line="240" w:lineRule="atLeast"/>
              <w:jc w:val="both"/>
              <w:rPr>
                <w:rFonts w:ascii="Arial" w:hAnsi="Arial"/>
                <w:color w:val="0000FF"/>
              </w:rPr>
            </w:pPr>
          </w:p>
        </w:tc>
        <w:tc>
          <w:tcPr>
            <w:tcW w:w="364" w:type="dxa"/>
            <w:vAlign w:val="bottom"/>
          </w:tcPr>
          <w:p w:rsidR="004F7959" w:rsidRPr="000D0A10" w:rsidRDefault="004F7959">
            <w:pPr>
              <w:spacing w:line="240" w:lineRule="atLeast"/>
              <w:jc w:val="right"/>
              <w:rPr>
                <w:rFonts w:ascii="Arial" w:hAnsi="Arial"/>
                <w:color w:val="0000FF"/>
              </w:rPr>
            </w:pPr>
          </w:p>
        </w:tc>
        <w:tc>
          <w:tcPr>
            <w:tcW w:w="884" w:type="dxa"/>
            <w:vAlign w:val="bottom"/>
          </w:tcPr>
          <w:p w:rsidR="004F7959" w:rsidRPr="000D0A10" w:rsidRDefault="004F7959">
            <w:pPr>
              <w:spacing w:line="240" w:lineRule="atLeast"/>
              <w:jc w:val="right"/>
              <w:rPr>
                <w:rFonts w:ascii="Arial" w:hAnsi="Arial"/>
                <w:color w:val="0000FF"/>
              </w:rPr>
            </w:pPr>
          </w:p>
        </w:tc>
        <w:tc>
          <w:tcPr>
            <w:tcW w:w="290" w:type="dxa"/>
            <w:vAlign w:val="bottom"/>
          </w:tcPr>
          <w:p w:rsidR="004F7959" w:rsidRPr="000D0A10" w:rsidRDefault="004F7959">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520693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520704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Repose-jambe de confort (mécanique - avec correction de la longueur, par repose-jambe)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135</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lang w:val="fr-FR"/>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522771</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522782</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240</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522793</w:t>
            </w:r>
          </w:p>
        </w:tc>
        <w:tc>
          <w:tcPr>
            <w:tcW w:w="864" w:type="dxa"/>
          </w:tcPr>
          <w:p w:rsidR="00DA2146" w:rsidRPr="000D0A10" w:rsidRDefault="00DA2146" w:rsidP="001D0D19">
            <w:pPr>
              <w:spacing w:line="240" w:lineRule="atLeast"/>
              <w:rPr>
                <w:rFonts w:ascii="Arial" w:hAnsi="Arial"/>
                <w:color w:val="0000FF"/>
                <w:lang w:val="fr-FR"/>
              </w:rPr>
            </w:pPr>
            <w:r w:rsidRPr="000D0A10">
              <w:rPr>
                <w:rFonts w:ascii="Arial" w:hAnsi="Arial" w:cs="Arial"/>
                <w:color w:val="0000FF"/>
                <w:lang w:val="fr-FR"/>
              </w:rPr>
              <w:t>522804</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s="Arial"/>
                <w:color w:val="0000FF"/>
                <w:lang w:val="fr-FR"/>
              </w:rPr>
              <w:t>270</w:t>
            </w:r>
          </w:p>
        </w:tc>
        <w:tc>
          <w:tcPr>
            <w:tcW w:w="290" w:type="dxa"/>
            <w:vAlign w:val="bottom"/>
          </w:tcPr>
          <w:p w:rsidR="00DA2146" w:rsidRPr="000D0A10" w:rsidRDefault="00DA2146" w:rsidP="001D0D19">
            <w:pPr>
              <w:spacing w:line="240" w:lineRule="atLeast"/>
              <w:jc w:val="right"/>
              <w:rPr>
                <w:rFonts w:ascii="Arial" w:hAnsi="Arial"/>
                <w:color w:val="0000FF"/>
                <w:lang w:val="fr-FR"/>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lang w:val="fr-FR"/>
              </w:rPr>
            </w:pPr>
          </w:p>
        </w:tc>
        <w:tc>
          <w:tcPr>
            <w:tcW w:w="864" w:type="dxa"/>
          </w:tcPr>
          <w:p w:rsidR="00DA2146" w:rsidRPr="000D0A10" w:rsidRDefault="00DA2146" w:rsidP="001D0D19">
            <w:pPr>
              <w:spacing w:line="240" w:lineRule="atLeast"/>
              <w:rPr>
                <w:rFonts w:ascii="Arial" w:hAnsi="Arial"/>
                <w:color w:val="0000FF"/>
                <w:lang w:val="fr-FR"/>
              </w:rPr>
            </w:pPr>
          </w:p>
        </w:tc>
        <w:tc>
          <w:tcPr>
            <w:tcW w:w="5472" w:type="dxa"/>
            <w:gridSpan w:val="2"/>
          </w:tcPr>
          <w:p w:rsidR="00DA2146" w:rsidRPr="000D0A10" w:rsidRDefault="00DA2146" w:rsidP="001D0D19">
            <w:pPr>
              <w:spacing w:line="240" w:lineRule="atLeast"/>
              <w:jc w:val="both"/>
              <w:rPr>
                <w:rFonts w:ascii="Arial" w:hAnsi="Arial"/>
                <w:color w:val="0000FF"/>
                <w:lang w:val="fr-FR"/>
              </w:rPr>
            </w:pPr>
          </w:p>
        </w:tc>
        <w:tc>
          <w:tcPr>
            <w:tcW w:w="364" w:type="dxa"/>
            <w:vAlign w:val="bottom"/>
          </w:tcPr>
          <w:p w:rsidR="00DA2146" w:rsidRPr="000D0A10" w:rsidRDefault="00DA2146" w:rsidP="001D0D19">
            <w:pPr>
              <w:spacing w:line="240" w:lineRule="atLeast"/>
              <w:jc w:val="right"/>
              <w:rPr>
                <w:rFonts w:ascii="Arial" w:hAnsi="Arial"/>
                <w:color w:val="0000FF"/>
                <w:lang w:val="fr-FR"/>
              </w:rPr>
            </w:pPr>
          </w:p>
        </w:tc>
        <w:tc>
          <w:tcPr>
            <w:tcW w:w="884" w:type="dxa"/>
            <w:vAlign w:val="bottom"/>
          </w:tcPr>
          <w:p w:rsidR="00DA2146" w:rsidRPr="000D0A10" w:rsidRDefault="00DA2146" w:rsidP="001D0D19">
            <w:pPr>
              <w:spacing w:line="240" w:lineRule="atLeast"/>
              <w:jc w:val="right"/>
              <w:rPr>
                <w:rFonts w:ascii="Arial" w:hAnsi="Arial"/>
                <w:color w:val="0000FF"/>
                <w:lang w:val="fr-FR"/>
              </w:rPr>
            </w:pP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1D0D19">
            <w:pPr>
              <w:spacing w:line="240" w:lineRule="atLeast"/>
              <w:rPr>
                <w:color w:val="0000FF"/>
                <w:lang w:val="fr-FR"/>
              </w:rPr>
            </w:pPr>
            <w:r w:rsidRPr="000D0A10">
              <w:rPr>
                <w:rFonts w:ascii="Arial" w:hAnsi="Arial"/>
                <w:color w:val="0000FF"/>
                <w:lang w:val="fr-FR"/>
              </w:rPr>
              <w:t>"</w:t>
            </w:r>
          </w:p>
        </w:tc>
        <w:tc>
          <w:tcPr>
            <w:tcW w:w="657" w:type="dxa"/>
            <w:gridSpan w:val="2"/>
          </w:tcPr>
          <w:p w:rsidR="00DA2146" w:rsidRPr="000D0A10" w:rsidRDefault="00DA2146" w:rsidP="001D0D19">
            <w:pPr>
              <w:spacing w:line="240" w:lineRule="atLeast"/>
              <w:rPr>
                <w:color w:val="0000FF"/>
                <w:lang w:val="fr-FR"/>
              </w:rPr>
            </w:pPr>
          </w:p>
        </w:tc>
        <w:tc>
          <w:tcPr>
            <w:tcW w:w="864" w:type="dxa"/>
            <w:gridSpan w:val="2"/>
          </w:tcPr>
          <w:p w:rsidR="00DA2146" w:rsidRPr="000D0A10" w:rsidRDefault="00DA2146" w:rsidP="001D0D19">
            <w:pPr>
              <w:spacing w:line="240" w:lineRule="atLeast"/>
              <w:rPr>
                <w:rFonts w:ascii="Arial" w:hAnsi="Arial"/>
                <w:color w:val="0000FF"/>
              </w:rPr>
            </w:pPr>
            <w:r w:rsidRPr="000D0A10">
              <w:rPr>
                <w:rFonts w:ascii="Arial" w:hAnsi="Arial"/>
                <w:color w:val="0000FF"/>
              </w:rPr>
              <w:t>520730</w:t>
            </w:r>
          </w:p>
        </w:tc>
        <w:tc>
          <w:tcPr>
            <w:tcW w:w="864" w:type="dxa"/>
          </w:tcPr>
          <w:p w:rsidR="00DA2146" w:rsidRPr="000D0A10" w:rsidRDefault="00DA2146" w:rsidP="001D0D19">
            <w:pPr>
              <w:spacing w:line="240" w:lineRule="atLeast"/>
              <w:rPr>
                <w:rFonts w:ascii="Arial" w:hAnsi="Arial"/>
                <w:color w:val="0000FF"/>
              </w:rPr>
            </w:pPr>
            <w:r w:rsidRPr="000D0A10">
              <w:rPr>
                <w:rFonts w:ascii="Arial" w:hAnsi="Arial"/>
                <w:color w:val="0000FF"/>
              </w:rPr>
              <w:t>520741</w:t>
            </w:r>
          </w:p>
        </w:tc>
        <w:tc>
          <w:tcPr>
            <w:tcW w:w="5472" w:type="dxa"/>
            <w:gridSpan w:val="2"/>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Repose-jambes de confort réglables électriquement (avec correction de la longueur, la paire)</w:t>
            </w:r>
          </w:p>
        </w:tc>
        <w:tc>
          <w:tcPr>
            <w:tcW w:w="364"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rPr>
              <w:t>1100</w:t>
            </w:r>
          </w:p>
        </w:tc>
        <w:tc>
          <w:tcPr>
            <w:tcW w:w="290" w:type="dxa"/>
            <w:vAlign w:val="bottom"/>
          </w:tcPr>
          <w:p w:rsidR="00DA2146" w:rsidRPr="000D0A10" w:rsidRDefault="00DA2146" w:rsidP="001D0D19">
            <w:pPr>
              <w:spacing w:line="240" w:lineRule="atLeast"/>
              <w:jc w:val="right"/>
              <w:rPr>
                <w:rFonts w:ascii="Arial" w:hAnsi="Arial"/>
                <w:color w:val="0000FF"/>
              </w:rPr>
            </w:pPr>
            <w:r w:rsidRPr="000D0A10">
              <w:rPr>
                <w:rFonts w:ascii="Arial" w:hAnsi="Arial"/>
                <w:color w:val="0000FF"/>
                <w:lang w:val="fr-FR"/>
              </w:rPr>
              <w:t>"</w:t>
            </w:r>
          </w:p>
        </w:tc>
      </w:tr>
      <w:tr w:rsidR="00DA2146" w:rsidRPr="000D0A10" w:rsidTr="00F74324">
        <w:trPr>
          <w:cantSplit/>
        </w:trPr>
        <w:tc>
          <w:tcPr>
            <w:tcW w:w="207" w:type="dxa"/>
          </w:tcPr>
          <w:p w:rsidR="00DA2146" w:rsidRPr="000D0A10" w:rsidRDefault="00DA2146" w:rsidP="001D0D19">
            <w:pPr>
              <w:spacing w:line="240" w:lineRule="atLeast"/>
              <w:rPr>
                <w:color w:val="0000FF"/>
              </w:rPr>
            </w:pPr>
          </w:p>
        </w:tc>
        <w:tc>
          <w:tcPr>
            <w:tcW w:w="657" w:type="dxa"/>
            <w:gridSpan w:val="2"/>
          </w:tcPr>
          <w:p w:rsidR="00DA2146" w:rsidRPr="000D0A10" w:rsidRDefault="00DA2146" w:rsidP="001D0D19">
            <w:pPr>
              <w:spacing w:line="240" w:lineRule="atLeast"/>
              <w:rPr>
                <w:color w:val="0000FF"/>
              </w:rPr>
            </w:pPr>
          </w:p>
        </w:tc>
        <w:tc>
          <w:tcPr>
            <w:tcW w:w="864" w:type="dxa"/>
            <w:gridSpan w:val="2"/>
          </w:tcPr>
          <w:p w:rsidR="00DA2146" w:rsidRPr="000D0A10" w:rsidRDefault="00DA2146" w:rsidP="001D0D19">
            <w:pPr>
              <w:spacing w:line="240" w:lineRule="atLeast"/>
              <w:rPr>
                <w:rFonts w:ascii="Arial" w:hAnsi="Arial"/>
                <w:color w:val="0000FF"/>
              </w:rPr>
            </w:pPr>
          </w:p>
        </w:tc>
        <w:tc>
          <w:tcPr>
            <w:tcW w:w="864" w:type="dxa"/>
          </w:tcPr>
          <w:p w:rsidR="00DA2146" w:rsidRPr="000D0A10" w:rsidRDefault="00DA2146" w:rsidP="001D0D19">
            <w:pPr>
              <w:spacing w:line="240" w:lineRule="atLeast"/>
              <w:rPr>
                <w:rFonts w:ascii="Arial" w:hAnsi="Arial"/>
                <w:color w:val="0000FF"/>
              </w:rPr>
            </w:pPr>
          </w:p>
        </w:tc>
        <w:tc>
          <w:tcPr>
            <w:tcW w:w="5472" w:type="dxa"/>
            <w:gridSpan w:val="2"/>
          </w:tcPr>
          <w:p w:rsidR="00DA2146" w:rsidRPr="000D0A10" w:rsidRDefault="00DA2146" w:rsidP="001D0D19">
            <w:pPr>
              <w:spacing w:line="240" w:lineRule="atLeast"/>
              <w:jc w:val="both"/>
              <w:rPr>
                <w:rFonts w:ascii="Arial" w:hAnsi="Arial"/>
                <w:color w:val="0000FF"/>
              </w:rPr>
            </w:pPr>
          </w:p>
        </w:tc>
        <w:tc>
          <w:tcPr>
            <w:tcW w:w="364" w:type="dxa"/>
            <w:vAlign w:val="bottom"/>
          </w:tcPr>
          <w:p w:rsidR="00DA2146" w:rsidRPr="000D0A10" w:rsidRDefault="00DA2146" w:rsidP="001D0D19">
            <w:pPr>
              <w:spacing w:line="240" w:lineRule="atLeast"/>
              <w:jc w:val="right"/>
              <w:rPr>
                <w:rFonts w:ascii="Arial" w:hAnsi="Arial"/>
                <w:color w:val="0000FF"/>
              </w:rPr>
            </w:pPr>
          </w:p>
        </w:tc>
        <w:tc>
          <w:tcPr>
            <w:tcW w:w="884" w:type="dxa"/>
            <w:vAlign w:val="bottom"/>
          </w:tcPr>
          <w:p w:rsidR="00DA2146" w:rsidRPr="000D0A10" w:rsidRDefault="00DA2146" w:rsidP="001D0D19">
            <w:pPr>
              <w:spacing w:line="240" w:lineRule="atLeast"/>
              <w:jc w:val="right"/>
              <w:rPr>
                <w:rFonts w:ascii="Arial" w:hAnsi="Arial"/>
                <w:color w:val="0000FF"/>
              </w:rPr>
            </w:pPr>
          </w:p>
        </w:tc>
        <w:tc>
          <w:tcPr>
            <w:tcW w:w="290" w:type="dxa"/>
            <w:vAlign w:val="bottom"/>
          </w:tcPr>
          <w:p w:rsidR="00DA2146" w:rsidRPr="000D0A10" w:rsidRDefault="00DA2146" w:rsidP="001D0D19">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rsidP="001D0D19">
            <w:pPr>
              <w:spacing w:line="240" w:lineRule="atLeast"/>
              <w:rPr>
                <w:rFonts w:ascii="Arial" w:hAnsi="Arial"/>
                <w:color w:val="0000FF"/>
                <w:lang w:val="fr-FR"/>
              </w:rPr>
            </w:pPr>
          </w:p>
        </w:tc>
        <w:tc>
          <w:tcPr>
            <w:tcW w:w="9105" w:type="dxa"/>
            <w:gridSpan w:val="9"/>
          </w:tcPr>
          <w:p w:rsidR="00DA2146" w:rsidRPr="000D0A10" w:rsidRDefault="00DA2146"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rsidP="001D0D19">
            <w:pPr>
              <w:spacing w:line="240" w:lineRule="atLeast"/>
              <w:rPr>
                <w:color w:val="0000FF"/>
                <w:lang w:val="fr-FR"/>
              </w:rPr>
            </w:pPr>
          </w:p>
        </w:tc>
        <w:tc>
          <w:tcPr>
            <w:tcW w:w="9105" w:type="dxa"/>
            <w:gridSpan w:val="9"/>
          </w:tcPr>
          <w:p w:rsidR="00DA2146" w:rsidRPr="000D0A10" w:rsidRDefault="00DA2146" w:rsidP="001D0D19">
            <w:pPr>
              <w:spacing w:line="240" w:lineRule="atLeast"/>
              <w:jc w:val="both"/>
              <w:rPr>
                <w:rFonts w:ascii="Arial" w:hAnsi="Arial"/>
                <w:color w:val="0000FF"/>
                <w:lang w:val="fr-FR"/>
              </w:rPr>
            </w:pPr>
            <w:r w:rsidRPr="000D0A10">
              <w:rPr>
                <w:rFonts w:ascii="Arial" w:hAnsi="Arial"/>
                <w:color w:val="0000FF"/>
                <w:lang w:val="fr-FR"/>
              </w:rPr>
              <w:t>"Les prestations 520656 - 520660, 520693 - 520704</w:t>
            </w:r>
            <w:r w:rsidRPr="000D0A10">
              <w:rPr>
                <w:rFonts w:ascii="Arial" w:hAnsi="Arial" w:cs="Arial"/>
                <w:color w:val="0000FF"/>
                <w:lang w:val="fr-FR"/>
              </w:rPr>
              <w:t xml:space="preserve">, 520730 - 520741, 522771 - 522782 et </w:t>
            </w:r>
            <w:r w:rsidRPr="000D0A10">
              <w:rPr>
                <w:rFonts w:ascii="Arial" w:hAnsi="Arial" w:cs="Arial"/>
                <w:color w:val="0000FF"/>
                <w:lang w:val="fr-FR"/>
              </w:rPr>
              <w:br/>
              <w:t xml:space="preserve">522793 - 522804 </w:t>
            </w:r>
            <w:r w:rsidRPr="000D0A10">
              <w:rPr>
                <w:rFonts w:ascii="Arial" w:hAnsi="Arial"/>
                <w:color w:val="0000FF"/>
                <w:lang w:val="fr-FR"/>
              </w:rPr>
              <w:t>ne sont pas cumulables entre elles.</w:t>
            </w:r>
          </w:p>
        </w:tc>
        <w:tc>
          <w:tcPr>
            <w:tcW w:w="290" w:type="dxa"/>
            <w:vAlign w:val="bottom"/>
          </w:tcPr>
          <w:p w:rsidR="00DA2146" w:rsidRPr="000D0A10" w:rsidRDefault="00DA2146" w:rsidP="001D0D19">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520752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520763</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s="Arial"/>
                <w:color w:val="0000FF"/>
                <w:lang w:val="fr-FR"/>
              </w:rPr>
              <w:t>Palettes pose-pieds</w:t>
            </w:r>
            <w:r w:rsidRPr="000D0A10">
              <w:rPr>
                <w:rFonts w:ascii="Arial" w:hAnsi="Arial"/>
                <w:color w:val="0000FF"/>
                <w:lang w:val="fr-FR"/>
              </w:rPr>
              <w:t xml:space="preserve"> ajustables en inclinaison (la paire) (ou </w:t>
            </w:r>
            <w:r w:rsidRPr="000D0A10">
              <w:rPr>
                <w:rFonts w:ascii="Arial" w:hAnsi="Arial" w:cs="Arial"/>
                <w:color w:val="0000FF"/>
                <w:lang w:val="fr-FR"/>
              </w:rPr>
              <w:t xml:space="preserve">plaque pose-pieds </w:t>
            </w:r>
            <w:r w:rsidRPr="000D0A10">
              <w:rPr>
                <w:rFonts w:ascii="Arial" w:hAnsi="Arial"/>
                <w:color w:val="0000FF"/>
                <w:lang w:val="fr-FR"/>
              </w:rPr>
              <w:t>en une pièce ajustable en inclinaison)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lang w:val="fr-FR"/>
              </w:rPr>
              <w:t>"</w:t>
            </w:r>
          </w:p>
        </w:tc>
      </w:tr>
      <w:tr w:rsidR="00032789" w:rsidRPr="009D0C66" w:rsidTr="00F74324">
        <w:trPr>
          <w:cantSplit/>
        </w:trPr>
        <w:tc>
          <w:tcPr>
            <w:tcW w:w="207" w:type="dxa"/>
          </w:tcPr>
          <w:p w:rsidR="00032789" w:rsidRPr="000D0A10" w:rsidRDefault="00032789" w:rsidP="00032789">
            <w:pPr>
              <w:spacing w:line="240" w:lineRule="atLeast"/>
              <w:rPr>
                <w:color w:val="0000FF"/>
                <w:lang w:val="fr-FR"/>
              </w:rPr>
            </w:pPr>
          </w:p>
        </w:tc>
        <w:tc>
          <w:tcPr>
            <w:tcW w:w="657" w:type="dxa"/>
            <w:gridSpan w:val="2"/>
          </w:tcPr>
          <w:p w:rsidR="00032789" w:rsidRPr="000D0A10" w:rsidRDefault="00032789" w:rsidP="00032789">
            <w:pPr>
              <w:spacing w:line="240" w:lineRule="atLeast"/>
              <w:rPr>
                <w:color w:val="0000FF"/>
                <w:lang w:val="fr-FR"/>
              </w:rPr>
            </w:pPr>
          </w:p>
        </w:tc>
        <w:tc>
          <w:tcPr>
            <w:tcW w:w="864" w:type="dxa"/>
            <w:gridSpan w:val="2"/>
          </w:tcPr>
          <w:p w:rsidR="00032789" w:rsidRPr="009D0C66" w:rsidRDefault="00032789" w:rsidP="00032789">
            <w:pPr>
              <w:spacing w:line="240" w:lineRule="atLeast"/>
              <w:rPr>
                <w:rFonts w:ascii="Arial" w:hAnsi="Arial"/>
                <w:color w:val="0000FF"/>
                <w:lang w:val="fr-BE"/>
              </w:rPr>
            </w:pPr>
          </w:p>
        </w:tc>
        <w:tc>
          <w:tcPr>
            <w:tcW w:w="864" w:type="dxa"/>
          </w:tcPr>
          <w:p w:rsidR="00032789" w:rsidRPr="009D0C66" w:rsidRDefault="00032789" w:rsidP="00032789">
            <w:pPr>
              <w:spacing w:line="240" w:lineRule="atLeast"/>
              <w:rPr>
                <w:rFonts w:ascii="Arial" w:hAnsi="Arial"/>
                <w:color w:val="0000FF"/>
                <w:lang w:val="fr-BE"/>
              </w:rPr>
            </w:pPr>
          </w:p>
        </w:tc>
        <w:tc>
          <w:tcPr>
            <w:tcW w:w="5472" w:type="dxa"/>
            <w:gridSpan w:val="2"/>
          </w:tcPr>
          <w:p w:rsidR="00032789" w:rsidRPr="000D0A10" w:rsidRDefault="00032789" w:rsidP="00032789">
            <w:pPr>
              <w:spacing w:line="240" w:lineRule="atLeast"/>
              <w:jc w:val="both"/>
              <w:rPr>
                <w:rFonts w:ascii="Arial" w:hAnsi="Arial" w:cs="Arial"/>
                <w:color w:val="0000FF"/>
                <w:lang w:val="fr-FR"/>
              </w:rPr>
            </w:pPr>
          </w:p>
        </w:tc>
        <w:tc>
          <w:tcPr>
            <w:tcW w:w="364" w:type="dxa"/>
            <w:vAlign w:val="bottom"/>
          </w:tcPr>
          <w:p w:rsidR="00032789" w:rsidRPr="009D0C66" w:rsidRDefault="00032789" w:rsidP="00032789">
            <w:pPr>
              <w:spacing w:line="240" w:lineRule="atLeast"/>
              <w:jc w:val="right"/>
              <w:rPr>
                <w:rFonts w:ascii="Arial" w:hAnsi="Arial"/>
                <w:color w:val="0000FF"/>
                <w:lang w:val="fr-BE"/>
              </w:rPr>
            </w:pPr>
          </w:p>
        </w:tc>
        <w:tc>
          <w:tcPr>
            <w:tcW w:w="884" w:type="dxa"/>
            <w:vAlign w:val="bottom"/>
          </w:tcPr>
          <w:p w:rsidR="00032789" w:rsidRPr="009D0C66" w:rsidRDefault="00032789" w:rsidP="00032789">
            <w:pPr>
              <w:spacing w:line="240" w:lineRule="atLeast"/>
              <w:jc w:val="right"/>
              <w:rPr>
                <w:rFonts w:ascii="Arial" w:hAnsi="Arial"/>
                <w:color w:val="0000FF"/>
                <w:lang w:val="fr-BE"/>
              </w:rPr>
            </w:pPr>
          </w:p>
        </w:tc>
        <w:tc>
          <w:tcPr>
            <w:tcW w:w="290" w:type="dxa"/>
            <w:vAlign w:val="bottom"/>
          </w:tcPr>
          <w:p w:rsidR="00032789" w:rsidRPr="000D0A10" w:rsidRDefault="00032789" w:rsidP="00032789">
            <w:pPr>
              <w:spacing w:line="240" w:lineRule="atLeast"/>
              <w:jc w:val="right"/>
              <w:rPr>
                <w:rFonts w:ascii="Arial" w:hAnsi="Arial"/>
                <w:color w:val="0000FF"/>
                <w:lang w:val="fr-FR"/>
              </w:rPr>
            </w:pPr>
          </w:p>
        </w:tc>
      </w:tr>
      <w:tr w:rsidR="00032789" w:rsidRPr="00DE77C3" w:rsidTr="00F74324">
        <w:trPr>
          <w:cantSplit/>
        </w:trPr>
        <w:tc>
          <w:tcPr>
            <w:tcW w:w="207" w:type="dxa"/>
          </w:tcPr>
          <w:p w:rsidR="00032789" w:rsidRPr="00DE77C3" w:rsidRDefault="00032789" w:rsidP="00DE77C3">
            <w:pPr>
              <w:spacing w:line="240" w:lineRule="atLeast"/>
              <w:jc w:val="both"/>
              <w:rPr>
                <w:rFonts w:ascii="Arial" w:hAnsi="Arial"/>
                <w:i/>
                <w:color w:val="0000FF"/>
                <w:sz w:val="18"/>
                <w:lang w:val="fr-FR"/>
              </w:rPr>
            </w:pPr>
          </w:p>
        </w:tc>
        <w:tc>
          <w:tcPr>
            <w:tcW w:w="9105" w:type="dxa"/>
            <w:gridSpan w:val="9"/>
          </w:tcPr>
          <w:p w:rsidR="00032789" w:rsidRPr="00DE77C3" w:rsidRDefault="008A0BE0" w:rsidP="00032789">
            <w:pPr>
              <w:spacing w:line="240" w:lineRule="atLeast"/>
              <w:jc w:val="both"/>
              <w:rPr>
                <w:rFonts w:ascii="Arial" w:hAnsi="Arial"/>
                <w:i/>
                <w:color w:val="0000FF"/>
                <w:sz w:val="18"/>
                <w:lang w:val="fr-FR"/>
              </w:rPr>
            </w:pPr>
            <w:r w:rsidRPr="00DE77C3">
              <w:rPr>
                <w:rFonts w:ascii="Arial" w:hAnsi="Arial"/>
                <w:i/>
                <w:color w:val="0000FF"/>
                <w:sz w:val="18"/>
                <w:lang w:val="fr-FR"/>
              </w:rPr>
              <w:t>"A.R. 27.5.2014" (en vigueur 1.10.2014)</w:t>
            </w:r>
          </w:p>
        </w:tc>
        <w:tc>
          <w:tcPr>
            <w:tcW w:w="290" w:type="dxa"/>
            <w:vAlign w:val="bottom"/>
          </w:tcPr>
          <w:p w:rsidR="00032789" w:rsidRPr="00DE77C3" w:rsidRDefault="00032789" w:rsidP="00DE77C3">
            <w:pPr>
              <w:spacing w:line="240" w:lineRule="atLeast"/>
              <w:jc w:val="both"/>
              <w:rPr>
                <w:rFonts w:ascii="Arial" w:hAnsi="Arial"/>
                <w:i/>
                <w:color w:val="0000FF"/>
                <w:sz w:val="18"/>
                <w:lang w:val="fr-FR"/>
              </w:rPr>
            </w:pPr>
          </w:p>
        </w:tc>
      </w:tr>
      <w:tr w:rsidR="00032789" w:rsidRPr="00032789" w:rsidTr="00F74324">
        <w:trPr>
          <w:cantSplit/>
        </w:trPr>
        <w:tc>
          <w:tcPr>
            <w:tcW w:w="207" w:type="dxa"/>
          </w:tcPr>
          <w:p w:rsidR="00DA2146" w:rsidRPr="00032789" w:rsidRDefault="00032789" w:rsidP="00B360FC">
            <w:pPr>
              <w:spacing w:line="240" w:lineRule="atLeast"/>
              <w:jc w:val="both"/>
              <w:rPr>
                <w:rFonts w:ascii="Arial" w:hAnsi="Arial" w:cs="Arial"/>
                <w:lang w:val="fr-FR"/>
              </w:rPr>
            </w:pPr>
            <w:r w:rsidRPr="00B360FC">
              <w:rPr>
                <w:rFonts w:ascii="Arial" w:hAnsi="Arial"/>
                <w:color w:val="0000FF"/>
                <w:lang w:val="fr-FR"/>
              </w:rPr>
              <w:t>"</w:t>
            </w:r>
          </w:p>
        </w:tc>
        <w:tc>
          <w:tcPr>
            <w:tcW w:w="657" w:type="dxa"/>
            <w:gridSpan w:val="2"/>
          </w:tcPr>
          <w:p w:rsidR="00DA2146" w:rsidRPr="00032789" w:rsidRDefault="00DA2146">
            <w:pPr>
              <w:spacing w:line="240" w:lineRule="atLeast"/>
              <w:rPr>
                <w:rFonts w:ascii="Arial" w:hAnsi="Arial" w:cs="Arial"/>
                <w:lang w:val="fr-FR"/>
              </w:rPr>
            </w:pPr>
          </w:p>
        </w:tc>
        <w:tc>
          <w:tcPr>
            <w:tcW w:w="864" w:type="dxa"/>
            <w:gridSpan w:val="2"/>
          </w:tcPr>
          <w:p w:rsidR="00DA2146" w:rsidRPr="0061746B" w:rsidRDefault="00032789">
            <w:pPr>
              <w:spacing w:line="240" w:lineRule="atLeast"/>
              <w:rPr>
                <w:rFonts w:ascii="Arial" w:hAnsi="Arial"/>
                <w:color w:val="0000FF"/>
              </w:rPr>
            </w:pPr>
            <w:r w:rsidRPr="0061746B">
              <w:rPr>
                <w:rFonts w:ascii="Arial" w:hAnsi="Arial"/>
                <w:color w:val="0000FF"/>
              </w:rPr>
              <w:t>523051</w:t>
            </w:r>
          </w:p>
        </w:tc>
        <w:tc>
          <w:tcPr>
            <w:tcW w:w="864" w:type="dxa"/>
          </w:tcPr>
          <w:p w:rsidR="00DA2146" w:rsidRPr="0061746B" w:rsidRDefault="00032789">
            <w:pPr>
              <w:spacing w:line="240" w:lineRule="atLeast"/>
              <w:rPr>
                <w:rFonts w:ascii="Arial" w:hAnsi="Arial"/>
                <w:color w:val="0000FF"/>
              </w:rPr>
            </w:pPr>
            <w:r w:rsidRPr="0061746B">
              <w:rPr>
                <w:rFonts w:ascii="Arial" w:hAnsi="Arial"/>
                <w:color w:val="0000FF"/>
              </w:rPr>
              <w:t>523062</w:t>
            </w:r>
          </w:p>
        </w:tc>
        <w:tc>
          <w:tcPr>
            <w:tcW w:w="5472" w:type="dxa"/>
            <w:gridSpan w:val="2"/>
          </w:tcPr>
          <w:p w:rsidR="00DA2146"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Coussin pour genou sur repose-jambe</w:t>
            </w:r>
            <w:r>
              <w:rPr>
                <w:rFonts w:ascii="Arial" w:hAnsi="Arial"/>
                <w:color w:val="0000FF"/>
                <w:lang w:val="fr-FR"/>
              </w:rPr>
              <w:t xml:space="preserve"> </w:t>
            </w:r>
            <w:r w:rsidRPr="0061746B">
              <w:rPr>
                <w:rFonts w:ascii="Arial" w:hAnsi="Arial"/>
                <w:color w:val="0000FF"/>
                <w:lang w:val="fr-FR"/>
              </w:rPr>
              <w:t>(par paire)</w:t>
            </w:r>
          </w:p>
        </w:tc>
        <w:tc>
          <w:tcPr>
            <w:tcW w:w="364" w:type="dxa"/>
            <w:vAlign w:val="bottom"/>
          </w:tcPr>
          <w:p w:rsidR="00DA2146" w:rsidRPr="0061746B" w:rsidRDefault="00032789">
            <w:pPr>
              <w:spacing w:line="240" w:lineRule="atLeast"/>
              <w:jc w:val="right"/>
              <w:rPr>
                <w:rFonts w:ascii="Arial" w:hAnsi="Arial"/>
                <w:color w:val="0000FF"/>
              </w:rPr>
            </w:pPr>
            <w:r w:rsidRPr="0061746B">
              <w:rPr>
                <w:rFonts w:ascii="Arial" w:hAnsi="Arial"/>
                <w:color w:val="0000FF"/>
              </w:rPr>
              <w:t>Y</w:t>
            </w:r>
          </w:p>
        </w:tc>
        <w:tc>
          <w:tcPr>
            <w:tcW w:w="884" w:type="dxa"/>
            <w:vAlign w:val="bottom"/>
          </w:tcPr>
          <w:p w:rsidR="00DA2146" w:rsidRPr="0061746B" w:rsidRDefault="00032789">
            <w:pPr>
              <w:spacing w:line="240" w:lineRule="atLeast"/>
              <w:jc w:val="right"/>
              <w:rPr>
                <w:rFonts w:ascii="Arial" w:hAnsi="Arial"/>
                <w:color w:val="0000FF"/>
              </w:rPr>
            </w:pPr>
            <w:r w:rsidRPr="0061746B">
              <w:rPr>
                <w:rFonts w:ascii="Arial" w:hAnsi="Arial"/>
                <w:color w:val="0000FF"/>
              </w:rPr>
              <w:t>41,06</w:t>
            </w:r>
          </w:p>
        </w:tc>
        <w:tc>
          <w:tcPr>
            <w:tcW w:w="290" w:type="dxa"/>
            <w:vAlign w:val="bottom"/>
          </w:tcPr>
          <w:p w:rsidR="00DA2146" w:rsidRPr="00032789" w:rsidRDefault="00DA2146">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p>
        </w:tc>
        <w:tc>
          <w:tcPr>
            <w:tcW w:w="864" w:type="dxa"/>
          </w:tcPr>
          <w:p w:rsidR="00032789" w:rsidRPr="0061746B" w:rsidRDefault="00032789">
            <w:pPr>
              <w:spacing w:line="240" w:lineRule="atLeast"/>
              <w:rPr>
                <w:rFonts w:ascii="Arial" w:hAnsi="Arial"/>
                <w:color w:val="0000FF"/>
              </w:rPr>
            </w:pPr>
          </w:p>
        </w:tc>
        <w:tc>
          <w:tcPr>
            <w:tcW w:w="5472" w:type="dxa"/>
            <w:gridSpan w:val="2"/>
          </w:tcPr>
          <w:p w:rsidR="00032789" w:rsidRPr="0061746B" w:rsidRDefault="00032789">
            <w:pPr>
              <w:spacing w:line="240" w:lineRule="atLeast"/>
              <w:jc w:val="both"/>
              <w:rPr>
                <w:rFonts w:ascii="Arial" w:hAnsi="Arial"/>
                <w:color w:val="0000FF"/>
                <w:lang w:val="fr-FR"/>
              </w:rPr>
            </w:pPr>
          </w:p>
        </w:tc>
        <w:tc>
          <w:tcPr>
            <w:tcW w:w="364" w:type="dxa"/>
            <w:vAlign w:val="bottom"/>
          </w:tcPr>
          <w:p w:rsidR="00032789" w:rsidRPr="0061746B" w:rsidRDefault="00032789">
            <w:pPr>
              <w:spacing w:line="240" w:lineRule="atLeast"/>
              <w:jc w:val="right"/>
              <w:rPr>
                <w:rFonts w:ascii="Arial" w:hAnsi="Arial"/>
                <w:color w:val="0000FF"/>
              </w:rPr>
            </w:pPr>
          </w:p>
        </w:tc>
        <w:tc>
          <w:tcPr>
            <w:tcW w:w="884" w:type="dxa"/>
            <w:vAlign w:val="bottom"/>
          </w:tcPr>
          <w:p w:rsidR="00032789" w:rsidRPr="0061746B" w:rsidRDefault="00032789">
            <w:pPr>
              <w:spacing w:line="240" w:lineRule="atLeast"/>
              <w:jc w:val="right"/>
              <w:rPr>
                <w:rFonts w:ascii="Arial" w:hAnsi="Arial"/>
                <w:color w:val="0000FF"/>
              </w:rPr>
            </w:pP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r w:rsidRPr="0061746B">
              <w:rPr>
                <w:rFonts w:ascii="Arial" w:hAnsi="Arial"/>
                <w:color w:val="0000FF"/>
              </w:rPr>
              <w:t>523073</w:t>
            </w:r>
          </w:p>
        </w:tc>
        <w:tc>
          <w:tcPr>
            <w:tcW w:w="864" w:type="dxa"/>
          </w:tcPr>
          <w:p w:rsidR="00032789" w:rsidRPr="0061746B" w:rsidRDefault="00032789">
            <w:pPr>
              <w:spacing w:line="240" w:lineRule="atLeast"/>
              <w:rPr>
                <w:rFonts w:ascii="Arial" w:hAnsi="Arial"/>
                <w:color w:val="0000FF"/>
              </w:rPr>
            </w:pPr>
            <w:r w:rsidRPr="0061746B">
              <w:rPr>
                <w:rFonts w:ascii="Arial" w:hAnsi="Arial"/>
                <w:color w:val="0000FF"/>
              </w:rPr>
              <w:t>523084</w:t>
            </w:r>
          </w:p>
        </w:tc>
        <w:tc>
          <w:tcPr>
            <w:tcW w:w="5472" w:type="dxa"/>
            <w:gridSpan w:val="2"/>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Intervention forfaitaire pour repose-mollet</w:t>
            </w:r>
            <w:r>
              <w:rPr>
                <w:rFonts w:ascii="Arial" w:hAnsi="Arial"/>
                <w:color w:val="0000FF"/>
                <w:lang w:val="fr-FR"/>
              </w:rPr>
              <w:t xml:space="preserve"> </w:t>
            </w:r>
            <w:r w:rsidRPr="0061746B">
              <w:rPr>
                <w:rFonts w:ascii="Arial" w:hAnsi="Arial"/>
                <w:color w:val="0000FF"/>
                <w:lang w:val="fr-FR"/>
              </w:rPr>
              <w:t>pour repose-jambe central (par</w:t>
            </w:r>
            <w:r>
              <w:rPr>
                <w:rFonts w:ascii="Arial" w:hAnsi="Arial"/>
                <w:color w:val="0000FF"/>
                <w:lang w:val="fr-FR"/>
              </w:rPr>
              <w:t xml:space="preserve"> </w:t>
            </w:r>
            <w:r w:rsidRPr="0061746B">
              <w:rPr>
                <w:rFonts w:ascii="Arial" w:hAnsi="Arial"/>
                <w:color w:val="0000FF"/>
                <w:lang w:val="fr-FR"/>
              </w:rPr>
              <w:t>pièce)</w:t>
            </w:r>
          </w:p>
        </w:tc>
        <w:tc>
          <w:tcPr>
            <w:tcW w:w="36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Y</w:t>
            </w:r>
          </w:p>
        </w:tc>
        <w:tc>
          <w:tcPr>
            <w:tcW w:w="88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57,25</w:t>
            </w: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p>
        </w:tc>
        <w:tc>
          <w:tcPr>
            <w:tcW w:w="864" w:type="dxa"/>
          </w:tcPr>
          <w:p w:rsidR="00032789" w:rsidRPr="0061746B" w:rsidRDefault="00032789">
            <w:pPr>
              <w:spacing w:line="240" w:lineRule="atLeast"/>
              <w:rPr>
                <w:rFonts w:ascii="Arial" w:hAnsi="Arial"/>
                <w:color w:val="0000FF"/>
              </w:rPr>
            </w:pPr>
          </w:p>
        </w:tc>
        <w:tc>
          <w:tcPr>
            <w:tcW w:w="5472" w:type="dxa"/>
            <w:gridSpan w:val="2"/>
          </w:tcPr>
          <w:p w:rsidR="00032789" w:rsidRPr="0061746B" w:rsidRDefault="00032789">
            <w:pPr>
              <w:spacing w:line="240" w:lineRule="atLeast"/>
              <w:jc w:val="both"/>
              <w:rPr>
                <w:rFonts w:ascii="Arial" w:hAnsi="Arial"/>
                <w:color w:val="0000FF"/>
                <w:lang w:val="fr-FR"/>
              </w:rPr>
            </w:pPr>
          </w:p>
        </w:tc>
        <w:tc>
          <w:tcPr>
            <w:tcW w:w="364" w:type="dxa"/>
            <w:vAlign w:val="bottom"/>
          </w:tcPr>
          <w:p w:rsidR="00032789" w:rsidRPr="0061746B" w:rsidRDefault="00032789">
            <w:pPr>
              <w:spacing w:line="240" w:lineRule="atLeast"/>
              <w:jc w:val="right"/>
              <w:rPr>
                <w:rFonts w:ascii="Arial" w:hAnsi="Arial"/>
                <w:color w:val="0000FF"/>
              </w:rPr>
            </w:pPr>
          </w:p>
        </w:tc>
        <w:tc>
          <w:tcPr>
            <w:tcW w:w="884" w:type="dxa"/>
            <w:vAlign w:val="bottom"/>
          </w:tcPr>
          <w:p w:rsidR="00032789" w:rsidRPr="0061746B" w:rsidRDefault="00032789">
            <w:pPr>
              <w:spacing w:line="240" w:lineRule="atLeast"/>
              <w:jc w:val="right"/>
              <w:rPr>
                <w:rFonts w:ascii="Arial" w:hAnsi="Arial"/>
                <w:color w:val="0000FF"/>
              </w:rPr>
            </w:pP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r w:rsidRPr="0061746B">
              <w:rPr>
                <w:rFonts w:ascii="Arial" w:hAnsi="Arial"/>
                <w:color w:val="0000FF"/>
              </w:rPr>
              <w:t>523095</w:t>
            </w:r>
          </w:p>
        </w:tc>
        <w:tc>
          <w:tcPr>
            <w:tcW w:w="864" w:type="dxa"/>
          </w:tcPr>
          <w:p w:rsidR="00032789" w:rsidRPr="0061746B" w:rsidRDefault="00032789">
            <w:pPr>
              <w:spacing w:line="240" w:lineRule="atLeast"/>
              <w:rPr>
                <w:rFonts w:ascii="Arial" w:hAnsi="Arial"/>
                <w:color w:val="0000FF"/>
              </w:rPr>
            </w:pPr>
            <w:r w:rsidRPr="0061746B">
              <w:rPr>
                <w:rFonts w:ascii="Arial" w:hAnsi="Arial"/>
                <w:color w:val="0000FF"/>
              </w:rPr>
              <w:t>523106</w:t>
            </w:r>
          </w:p>
        </w:tc>
        <w:tc>
          <w:tcPr>
            <w:tcW w:w="5472" w:type="dxa"/>
            <w:gridSpan w:val="2"/>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Intervention forfaitaire pour système</w:t>
            </w:r>
            <w:r>
              <w:rPr>
                <w:rFonts w:ascii="Arial" w:hAnsi="Arial"/>
                <w:color w:val="0000FF"/>
                <w:lang w:val="fr-FR"/>
              </w:rPr>
              <w:t xml:space="preserve"> </w:t>
            </w:r>
            <w:r w:rsidRPr="0061746B">
              <w:rPr>
                <w:rFonts w:ascii="Arial" w:hAnsi="Arial"/>
                <w:color w:val="0000FF"/>
                <w:lang w:val="fr-FR"/>
              </w:rPr>
              <w:t>de fixation pour les deux genoux</w:t>
            </w:r>
          </w:p>
        </w:tc>
        <w:tc>
          <w:tcPr>
            <w:tcW w:w="36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Y</w:t>
            </w:r>
          </w:p>
        </w:tc>
        <w:tc>
          <w:tcPr>
            <w:tcW w:w="88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203,40</w:t>
            </w: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p>
        </w:tc>
        <w:tc>
          <w:tcPr>
            <w:tcW w:w="864" w:type="dxa"/>
          </w:tcPr>
          <w:p w:rsidR="00032789" w:rsidRPr="0061746B" w:rsidRDefault="00032789">
            <w:pPr>
              <w:spacing w:line="240" w:lineRule="atLeast"/>
              <w:rPr>
                <w:rFonts w:ascii="Arial" w:hAnsi="Arial"/>
                <w:color w:val="0000FF"/>
              </w:rPr>
            </w:pPr>
          </w:p>
        </w:tc>
        <w:tc>
          <w:tcPr>
            <w:tcW w:w="5472" w:type="dxa"/>
            <w:gridSpan w:val="2"/>
          </w:tcPr>
          <w:p w:rsidR="00032789" w:rsidRPr="0061746B" w:rsidRDefault="00032789">
            <w:pPr>
              <w:spacing w:line="240" w:lineRule="atLeast"/>
              <w:jc w:val="both"/>
              <w:rPr>
                <w:rFonts w:ascii="Arial" w:hAnsi="Arial"/>
                <w:color w:val="0000FF"/>
                <w:lang w:val="fr-FR"/>
              </w:rPr>
            </w:pPr>
          </w:p>
        </w:tc>
        <w:tc>
          <w:tcPr>
            <w:tcW w:w="364" w:type="dxa"/>
            <w:vAlign w:val="bottom"/>
          </w:tcPr>
          <w:p w:rsidR="00032789" w:rsidRPr="0061746B" w:rsidRDefault="00032789">
            <w:pPr>
              <w:spacing w:line="240" w:lineRule="atLeast"/>
              <w:jc w:val="right"/>
              <w:rPr>
                <w:rFonts w:ascii="Arial" w:hAnsi="Arial"/>
                <w:color w:val="0000FF"/>
              </w:rPr>
            </w:pPr>
          </w:p>
        </w:tc>
        <w:tc>
          <w:tcPr>
            <w:tcW w:w="884" w:type="dxa"/>
            <w:vAlign w:val="bottom"/>
          </w:tcPr>
          <w:p w:rsidR="00032789" w:rsidRPr="0061746B" w:rsidRDefault="00032789">
            <w:pPr>
              <w:spacing w:line="240" w:lineRule="atLeast"/>
              <w:jc w:val="right"/>
              <w:rPr>
                <w:rFonts w:ascii="Arial" w:hAnsi="Arial"/>
                <w:color w:val="0000FF"/>
              </w:rPr>
            </w:pP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r w:rsidRPr="0061746B">
              <w:rPr>
                <w:rFonts w:ascii="Arial" w:hAnsi="Arial"/>
                <w:color w:val="0000FF"/>
              </w:rPr>
              <w:t>523110</w:t>
            </w:r>
          </w:p>
        </w:tc>
        <w:tc>
          <w:tcPr>
            <w:tcW w:w="864" w:type="dxa"/>
          </w:tcPr>
          <w:p w:rsidR="00032789" w:rsidRPr="0061746B" w:rsidRDefault="00032789">
            <w:pPr>
              <w:spacing w:line="240" w:lineRule="atLeast"/>
              <w:rPr>
                <w:rFonts w:ascii="Arial" w:hAnsi="Arial"/>
                <w:color w:val="0000FF"/>
              </w:rPr>
            </w:pPr>
            <w:r w:rsidRPr="0061746B">
              <w:rPr>
                <w:rFonts w:ascii="Arial" w:hAnsi="Arial"/>
                <w:color w:val="0000FF"/>
              </w:rPr>
              <w:t>523121</w:t>
            </w:r>
          </w:p>
        </w:tc>
        <w:tc>
          <w:tcPr>
            <w:tcW w:w="5472" w:type="dxa"/>
            <w:gridSpan w:val="2"/>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Intervention forfaitaire pour repose-pied</w:t>
            </w:r>
            <w:r>
              <w:rPr>
                <w:rFonts w:ascii="Arial" w:hAnsi="Arial"/>
                <w:color w:val="0000FF"/>
                <w:lang w:val="fr-FR"/>
              </w:rPr>
              <w:t xml:space="preserve"> </w:t>
            </w:r>
            <w:r w:rsidRPr="0061746B">
              <w:rPr>
                <w:rFonts w:ascii="Arial" w:hAnsi="Arial"/>
                <w:color w:val="0000FF"/>
                <w:lang w:val="fr-FR"/>
              </w:rPr>
              <w:t>renforcé (par pièce)</w:t>
            </w:r>
          </w:p>
        </w:tc>
        <w:tc>
          <w:tcPr>
            <w:tcW w:w="36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Y</w:t>
            </w:r>
          </w:p>
        </w:tc>
        <w:tc>
          <w:tcPr>
            <w:tcW w:w="88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35,46</w:t>
            </w: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p>
        </w:tc>
        <w:tc>
          <w:tcPr>
            <w:tcW w:w="864" w:type="dxa"/>
          </w:tcPr>
          <w:p w:rsidR="00032789" w:rsidRPr="0061746B" w:rsidRDefault="00032789">
            <w:pPr>
              <w:spacing w:line="240" w:lineRule="atLeast"/>
              <w:rPr>
                <w:rFonts w:ascii="Arial" w:hAnsi="Arial"/>
                <w:color w:val="0000FF"/>
              </w:rPr>
            </w:pPr>
          </w:p>
        </w:tc>
        <w:tc>
          <w:tcPr>
            <w:tcW w:w="5472" w:type="dxa"/>
            <w:gridSpan w:val="2"/>
          </w:tcPr>
          <w:p w:rsidR="00032789" w:rsidRPr="0061746B" w:rsidRDefault="00032789">
            <w:pPr>
              <w:spacing w:line="240" w:lineRule="atLeast"/>
              <w:jc w:val="both"/>
              <w:rPr>
                <w:rFonts w:ascii="Arial" w:hAnsi="Arial"/>
                <w:color w:val="0000FF"/>
                <w:lang w:val="fr-FR"/>
              </w:rPr>
            </w:pPr>
          </w:p>
        </w:tc>
        <w:tc>
          <w:tcPr>
            <w:tcW w:w="364" w:type="dxa"/>
            <w:vAlign w:val="bottom"/>
          </w:tcPr>
          <w:p w:rsidR="00032789" w:rsidRPr="0061746B" w:rsidRDefault="00032789">
            <w:pPr>
              <w:spacing w:line="240" w:lineRule="atLeast"/>
              <w:jc w:val="right"/>
              <w:rPr>
                <w:rFonts w:ascii="Arial" w:hAnsi="Arial"/>
                <w:color w:val="0000FF"/>
              </w:rPr>
            </w:pPr>
          </w:p>
        </w:tc>
        <w:tc>
          <w:tcPr>
            <w:tcW w:w="884" w:type="dxa"/>
            <w:vAlign w:val="bottom"/>
          </w:tcPr>
          <w:p w:rsidR="00032789" w:rsidRPr="0061746B" w:rsidRDefault="00032789">
            <w:pPr>
              <w:spacing w:line="240" w:lineRule="atLeast"/>
              <w:jc w:val="right"/>
              <w:rPr>
                <w:rFonts w:ascii="Arial" w:hAnsi="Arial"/>
                <w:color w:val="0000FF"/>
              </w:rPr>
            </w:pP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61746B" w:rsidRDefault="00032789">
            <w:pPr>
              <w:spacing w:line="240" w:lineRule="atLeast"/>
              <w:rPr>
                <w:rFonts w:ascii="Arial" w:hAnsi="Arial"/>
                <w:color w:val="0000FF"/>
              </w:rPr>
            </w:pPr>
            <w:r w:rsidRPr="0061746B">
              <w:rPr>
                <w:rFonts w:ascii="Arial" w:hAnsi="Arial"/>
                <w:color w:val="0000FF"/>
              </w:rPr>
              <w:t>523132</w:t>
            </w:r>
          </w:p>
        </w:tc>
        <w:tc>
          <w:tcPr>
            <w:tcW w:w="864" w:type="dxa"/>
          </w:tcPr>
          <w:p w:rsidR="00032789" w:rsidRPr="0061746B" w:rsidRDefault="00032789">
            <w:pPr>
              <w:spacing w:line="240" w:lineRule="atLeast"/>
              <w:rPr>
                <w:rFonts w:ascii="Arial" w:hAnsi="Arial"/>
                <w:color w:val="0000FF"/>
              </w:rPr>
            </w:pPr>
            <w:r w:rsidRPr="0061746B">
              <w:rPr>
                <w:rFonts w:ascii="Arial" w:hAnsi="Arial"/>
                <w:color w:val="0000FF"/>
              </w:rPr>
              <w:t>523143</w:t>
            </w:r>
          </w:p>
        </w:tc>
        <w:tc>
          <w:tcPr>
            <w:tcW w:w="5472" w:type="dxa"/>
            <w:gridSpan w:val="2"/>
          </w:tcPr>
          <w:p w:rsidR="00032789" w:rsidRPr="0061746B" w:rsidRDefault="0061746B" w:rsidP="0061746B">
            <w:pPr>
              <w:spacing w:line="240" w:lineRule="atLeast"/>
              <w:jc w:val="both"/>
              <w:rPr>
                <w:rFonts w:ascii="Arial" w:hAnsi="Arial"/>
                <w:color w:val="0000FF"/>
                <w:lang w:val="fr-FR"/>
              </w:rPr>
            </w:pPr>
            <w:r w:rsidRPr="0061746B">
              <w:rPr>
                <w:rFonts w:ascii="Arial" w:hAnsi="Arial"/>
                <w:color w:val="0000FF"/>
                <w:lang w:val="fr-FR"/>
              </w:rPr>
              <w:t>Intervention forfaitaire pour repose-jambe</w:t>
            </w:r>
            <w:r>
              <w:rPr>
                <w:rFonts w:ascii="Arial" w:hAnsi="Arial"/>
                <w:color w:val="0000FF"/>
                <w:lang w:val="fr-FR"/>
              </w:rPr>
              <w:t xml:space="preserve"> </w:t>
            </w:r>
            <w:r w:rsidRPr="0061746B">
              <w:rPr>
                <w:rFonts w:ascii="Arial" w:hAnsi="Arial"/>
                <w:color w:val="0000FF"/>
                <w:lang w:val="fr-FR"/>
              </w:rPr>
              <w:t>renforcé (par pièce)</w:t>
            </w:r>
          </w:p>
        </w:tc>
        <w:tc>
          <w:tcPr>
            <w:tcW w:w="36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Y</w:t>
            </w:r>
          </w:p>
        </w:tc>
        <w:tc>
          <w:tcPr>
            <w:tcW w:w="884" w:type="dxa"/>
            <w:vAlign w:val="bottom"/>
          </w:tcPr>
          <w:p w:rsidR="00032789" w:rsidRPr="0061746B" w:rsidRDefault="00032789">
            <w:pPr>
              <w:spacing w:line="240" w:lineRule="atLeast"/>
              <w:jc w:val="right"/>
              <w:rPr>
                <w:rFonts w:ascii="Arial" w:hAnsi="Arial"/>
                <w:color w:val="0000FF"/>
              </w:rPr>
            </w:pPr>
            <w:r w:rsidRPr="0061746B">
              <w:rPr>
                <w:rFonts w:ascii="Arial" w:hAnsi="Arial"/>
                <w:color w:val="0000FF"/>
              </w:rPr>
              <w:t>101,08</w:t>
            </w: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032789" w:rsidTr="00F74324">
        <w:trPr>
          <w:cantSplit/>
        </w:trPr>
        <w:tc>
          <w:tcPr>
            <w:tcW w:w="207" w:type="dxa"/>
          </w:tcPr>
          <w:p w:rsidR="00032789" w:rsidRPr="00032789" w:rsidRDefault="00032789">
            <w:pPr>
              <w:spacing w:line="240" w:lineRule="atLeast"/>
              <w:rPr>
                <w:rFonts w:ascii="Arial" w:hAnsi="Arial" w:cs="Arial"/>
                <w:lang w:val="fr-FR"/>
              </w:rPr>
            </w:pPr>
          </w:p>
        </w:tc>
        <w:tc>
          <w:tcPr>
            <w:tcW w:w="657" w:type="dxa"/>
            <w:gridSpan w:val="2"/>
          </w:tcPr>
          <w:p w:rsidR="00032789" w:rsidRPr="00032789" w:rsidRDefault="00032789">
            <w:pPr>
              <w:spacing w:line="240" w:lineRule="atLeast"/>
              <w:rPr>
                <w:rFonts w:ascii="Arial" w:hAnsi="Arial" w:cs="Arial"/>
                <w:lang w:val="fr-FR"/>
              </w:rPr>
            </w:pPr>
          </w:p>
        </w:tc>
        <w:tc>
          <w:tcPr>
            <w:tcW w:w="864" w:type="dxa"/>
            <w:gridSpan w:val="2"/>
          </w:tcPr>
          <w:p w:rsidR="00032789" w:rsidRPr="00032789" w:rsidRDefault="00032789">
            <w:pPr>
              <w:spacing w:line="240" w:lineRule="atLeast"/>
              <w:rPr>
                <w:rFonts w:ascii="Arial" w:hAnsi="Arial" w:cs="Arial"/>
                <w:lang w:val="fr-BE"/>
              </w:rPr>
            </w:pPr>
          </w:p>
        </w:tc>
        <w:tc>
          <w:tcPr>
            <w:tcW w:w="864" w:type="dxa"/>
          </w:tcPr>
          <w:p w:rsidR="00032789" w:rsidRPr="00032789" w:rsidRDefault="00032789">
            <w:pPr>
              <w:spacing w:line="240" w:lineRule="atLeast"/>
              <w:rPr>
                <w:rFonts w:ascii="Arial" w:hAnsi="Arial" w:cs="Arial"/>
                <w:lang w:val="fr-BE"/>
              </w:rPr>
            </w:pPr>
          </w:p>
        </w:tc>
        <w:tc>
          <w:tcPr>
            <w:tcW w:w="5472" w:type="dxa"/>
            <w:gridSpan w:val="2"/>
          </w:tcPr>
          <w:p w:rsidR="00032789" w:rsidRPr="00032789" w:rsidRDefault="00032789">
            <w:pPr>
              <w:spacing w:line="240" w:lineRule="atLeast"/>
              <w:jc w:val="both"/>
              <w:rPr>
                <w:rFonts w:ascii="Arial" w:hAnsi="Arial" w:cs="Arial"/>
                <w:lang w:val="fr-FR"/>
              </w:rPr>
            </w:pPr>
          </w:p>
        </w:tc>
        <w:tc>
          <w:tcPr>
            <w:tcW w:w="364" w:type="dxa"/>
            <w:vAlign w:val="bottom"/>
          </w:tcPr>
          <w:p w:rsidR="00032789" w:rsidRPr="00032789" w:rsidRDefault="00032789">
            <w:pPr>
              <w:spacing w:line="240" w:lineRule="atLeast"/>
              <w:jc w:val="right"/>
              <w:rPr>
                <w:rFonts w:ascii="Arial" w:hAnsi="Arial" w:cs="Arial"/>
                <w:lang w:val="fr-BE"/>
              </w:rPr>
            </w:pPr>
          </w:p>
        </w:tc>
        <w:tc>
          <w:tcPr>
            <w:tcW w:w="884" w:type="dxa"/>
            <w:vAlign w:val="bottom"/>
          </w:tcPr>
          <w:p w:rsidR="00032789" w:rsidRPr="00032789" w:rsidRDefault="00032789">
            <w:pPr>
              <w:spacing w:line="240" w:lineRule="atLeast"/>
              <w:jc w:val="right"/>
              <w:rPr>
                <w:rFonts w:ascii="Arial" w:hAnsi="Arial" w:cs="Arial"/>
                <w:lang w:val="fr-BE"/>
              </w:rPr>
            </w:pPr>
          </w:p>
        </w:tc>
        <w:tc>
          <w:tcPr>
            <w:tcW w:w="290" w:type="dxa"/>
            <w:vAlign w:val="bottom"/>
          </w:tcPr>
          <w:p w:rsidR="00032789" w:rsidRPr="00032789" w:rsidRDefault="00032789">
            <w:pPr>
              <w:spacing w:line="240" w:lineRule="atLeast"/>
              <w:jc w:val="right"/>
              <w:rPr>
                <w:rFonts w:ascii="Arial" w:hAnsi="Arial" w:cs="Arial"/>
                <w:lang w:val="fr-FR"/>
              </w:rPr>
            </w:pPr>
          </w:p>
        </w:tc>
      </w:tr>
      <w:tr w:rsidR="00032789" w:rsidRPr="0061746B" w:rsidTr="00F74324">
        <w:trPr>
          <w:cantSplit/>
        </w:trPr>
        <w:tc>
          <w:tcPr>
            <w:tcW w:w="207" w:type="dxa"/>
          </w:tcPr>
          <w:p w:rsidR="00032789" w:rsidRPr="0061746B" w:rsidRDefault="00032789" w:rsidP="0061746B">
            <w:pPr>
              <w:spacing w:line="240" w:lineRule="atLeast"/>
              <w:jc w:val="both"/>
              <w:rPr>
                <w:rFonts w:ascii="Arial" w:hAnsi="Arial" w:cs="Arial"/>
                <w:color w:val="0000FF"/>
                <w:lang w:val="fr-FR"/>
              </w:rPr>
            </w:pPr>
          </w:p>
        </w:tc>
        <w:tc>
          <w:tcPr>
            <w:tcW w:w="9105" w:type="dxa"/>
            <w:gridSpan w:val="9"/>
          </w:tcPr>
          <w:p w:rsidR="00032789" w:rsidRPr="0061746B" w:rsidRDefault="0061746B" w:rsidP="0061746B">
            <w:pPr>
              <w:spacing w:line="240" w:lineRule="atLeast"/>
              <w:jc w:val="both"/>
              <w:rPr>
                <w:rFonts w:ascii="Arial" w:hAnsi="Arial" w:cs="Arial"/>
                <w:color w:val="0000FF"/>
                <w:lang w:val="fr-FR"/>
              </w:rPr>
            </w:pPr>
            <w:r w:rsidRPr="0061746B">
              <w:rPr>
                <w:rFonts w:ascii="Arial" w:hAnsi="Arial" w:cs="Arial"/>
                <w:color w:val="0000FF"/>
                <w:lang w:val="fr-FR"/>
              </w:rPr>
              <w:t>Les prestations 523051-523062, 523073-523084, 523095-523106, 523110-523121 et 523132-523143 ne sont pas cumulables avec les prestations</w:t>
            </w:r>
            <w:r>
              <w:rPr>
                <w:rFonts w:ascii="Arial" w:hAnsi="Arial" w:cs="Arial"/>
                <w:color w:val="0000FF"/>
                <w:lang w:val="fr-FR"/>
              </w:rPr>
              <w:t xml:space="preserve"> </w:t>
            </w:r>
            <w:r w:rsidRPr="0061746B">
              <w:rPr>
                <w:rFonts w:ascii="Arial" w:hAnsi="Arial" w:cs="Arial"/>
                <w:color w:val="0000FF"/>
                <w:lang w:val="fr-FR"/>
              </w:rPr>
              <w:t>646251, 646273, 646391, 646413, 646435, 646450, 646472 de l’article 29 de</w:t>
            </w:r>
            <w:r>
              <w:rPr>
                <w:rFonts w:ascii="Arial" w:hAnsi="Arial" w:cs="Arial"/>
                <w:color w:val="0000FF"/>
                <w:lang w:val="fr-FR"/>
              </w:rPr>
              <w:t xml:space="preserve"> </w:t>
            </w:r>
            <w:r w:rsidRPr="0061746B">
              <w:rPr>
                <w:rFonts w:ascii="Arial" w:hAnsi="Arial" w:cs="Arial"/>
                <w:color w:val="0000FF"/>
                <w:lang w:val="fr-FR"/>
              </w:rPr>
              <w:t>la nomenclature.</w:t>
            </w:r>
          </w:p>
        </w:tc>
        <w:tc>
          <w:tcPr>
            <w:tcW w:w="290" w:type="dxa"/>
            <w:vAlign w:val="bottom"/>
          </w:tcPr>
          <w:p w:rsidR="00032789" w:rsidRPr="0061746B" w:rsidRDefault="00032789" w:rsidP="0061746B">
            <w:pPr>
              <w:spacing w:line="240" w:lineRule="atLeast"/>
              <w:jc w:val="both"/>
              <w:rPr>
                <w:rFonts w:ascii="Arial" w:hAnsi="Arial" w:cs="Arial"/>
                <w:color w:val="0000FF"/>
                <w:lang w:val="fr-FR"/>
              </w:rPr>
            </w:pPr>
          </w:p>
        </w:tc>
      </w:tr>
      <w:tr w:rsidR="00032789" w:rsidRPr="007F438E" w:rsidTr="00F74324">
        <w:trPr>
          <w:cantSplit/>
        </w:trPr>
        <w:tc>
          <w:tcPr>
            <w:tcW w:w="207" w:type="dxa"/>
          </w:tcPr>
          <w:p w:rsidR="00032789" w:rsidRPr="000D0A10" w:rsidRDefault="00032789" w:rsidP="004560A0">
            <w:pPr>
              <w:spacing w:line="240" w:lineRule="atLeast"/>
              <w:rPr>
                <w:rFonts w:ascii="Arial" w:hAnsi="Arial"/>
                <w:color w:val="0000FF"/>
                <w:lang w:val="fr-FR"/>
              </w:rPr>
            </w:pPr>
          </w:p>
        </w:tc>
        <w:tc>
          <w:tcPr>
            <w:tcW w:w="9105" w:type="dxa"/>
            <w:gridSpan w:val="9"/>
          </w:tcPr>
          <w:p w:rsidR="00032789" w:rsidRPr="000D0A10" w:rsidRDefault="00032789" w:rsidP="004560A0">
            <w:pPr>
              <w:spacing w:line="240" w:lineRule="atLeast"/>
              <w:rPr>
                <w:rFonts w:ascii="Arial" w:hAnsi="Arial"/>
                <w:i/>
                <w:color w:val="0000FF"/>
                <w:sz w:val="18"/>
                <w:lang w:val="fr-FR"/>
              </w:rPr>
            </w:pPr>
          </w:p>
        </w:tc>
        <w:tc>
          <w:tcPr>
            <w:tcW w:w="290" w:type="dxa"/>
            <w:vAlign w:val="bottom"/>
          </w:tcPr>
          <w:p w:rsidR="00032789" w:rsidRPr="000D0A10" w:rsidRDefault="00032789" w:rsidP="004560A0">
            <w:pPr>
              <w:spacing w:line="240" w:lineRule="atLeast"/>
              <w:jc w:val="right"/>
              <w:rPr>
                <w:rFonts w:ascii="Arial" w:hAnsi="Arial"/>
                <w:color w:val="0000FF"/>
                <w:lang w:val="fr-FR"/>
              </w:rPr>
            </w:pPr>
          </w:p>
        </w:tc>
      </w:tr>
      <w:tr w:rsidR="00DA2146" w:rsidRPr="00FC5359" w:rsidTr="00F74324">
        <w:trPr>
          <w:cantSplit/>
        </w:trPr>
        <w:tc>
          <w:tcPr>
            <w:tcW w:w="207" w:type="dxa"/>
          </w:tcPr>
          <w:p w:rsidR="00DA2146" w:rsidRPr="00FC5359" w:rsidRDefault="00DA2146" w:rsidP="00FC5359">
            <w:pPr>
              <w:spacing w:line="240" w:lineRule="atLeast"/>
              <w:jc w:val="both"/>
              <w:rPr>
                <w:rFonts w:ascii="Arial" w:hAnsi="Arial" w:cs="Arial"/>
                <w:color w:val="0000FF"/>
                <w:lang w:val="fr-FR"/>
              </w:rPr>
            </w:pPr>
          </w:p>
        </w:tc>
        <w:tc>
          <w:tcPr>
            <w:tcW w:w="9105" w:type="dxa"/>
            <w:gridSpan w:val="9"/>
          </w:tcPr>
          <w:p w:rsidR="00DA2146" w:rsidRPr="00FC5359" w:rsidRDefault="00FC5359">
            <w:pPr>
              <w:spacing w:line="240" w:lineRule="atLeast"/>
              <w:jc w:val="both"/>
              <w:rPr>
                <w:rFonts w:ascii="Arial" w:hAnsi="Arial" w:cs="Arial"/>
                <w:color w:val="0000FF"/>
                <w:lang w:val="fr-FR"/>
              </w:rPr>
            </w:pPr>
            <w:r w:rsidRPr="00FC5359">
              <w:rPr>
                <w:rFonts w:ascii="Arial" w:hAnsi="Arial" w:cs="Arial"/>
                <w:color w:val="0000FF"/>
                <w:lang w:val="fr-FR"/>
              </w:rPr>
              <w:t>3.2. Membres supérieurs</w:t>
            </w:r>
          </w:p>
        </w:tc>
        <w:tc>
          <w:tcPr>
            <w:tcW w:w="290" w:type="dxa"/>
            <w:vAlign w:val="bottom"/>
          </w:tcPr>
          <w:p w:rsidR="00DA2146" w:rsidRPr="00FC5359" w:rsidRDefault="00DA2146" w:rsidP="00FC5359">
            <w:pPr>
              <w:spacing w:line="240" w:lineRule="atLeast"/>
              <w:jc w:val="both"/>
              <w:rPr>
                <w:rFonts w:ascii="Arial" w:hAnsi="Arial" w:cs="Arial"/>
                <w:color w:val="0000FF"/>
                <w:lang w:val="fr-FR"/>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rPr>
            </w:pPr>
          </w:p>
        </w:tc>
        <w:tc>
          <w:tcPr>
            <w:tcW w:w="657" w:type="dxa"/>
            <w:gridSpan w:val="2"/>
          </w:tcPr>
          <w:p w:rsidR="00A40175" w:rsidRPr="00A40175" w:rsidRDefault="00A40175" w:rsidP="00F3124A">
            <w:pPr>
              <w:spacing w:line="240" w:lineRule="atLeast"/>
              <w:rPr>
                <w:rFonts w:ascii="Arial" w:hAnsi="Arial" w:cs="Arial"/>
                <w:color w:val="0000FF"/>
              </w:rPr>
            </w:pPr>
          </w:p>
        </w:tc>
        <w:tc>
          <w:tcPr>
            <w:tcW w:w="864" w:type="dxa"/>
            <w:gridSpan w:val="2"/>
          </w:tcPr>
          <w:p w:rsidR="00A40175" w:rsidRPr="00FC5359" w:rsidRDefault="00A40175" w:rsidP="00F3124A">
            <w:pPr>
              <w:spacing w:line="240" w:lineRule="atLeast"/>
              <w:rPr>
                <w:rFonts w:ascii="Arial" w:hAnsi="Arial"/>
                <w:color w:val="0000FF"/>
              </w:rPr>
            </w:pPr>
            <w:r w:rsidRPr="00FC5359">
              <w:rPr>
                <w:rFonts w:ascii="Arial" w:hAnsi="Arial"/>
                <w:color w:val="0000FF"/>
              </w:rPr>
              <w:t>523176</w:t>
            </w:r>
          </w:p>
        </w:tc>
        <w:tc>
          <w:tcPr>
            <w:tcW w:w="864" w:type="dxa"/>
          </w:tcPr>
          <w:p w:rsidR="00A40175" w:rsidRPr="00FC5359" w:rsidRDefault="00A40175" w:rsidP="00F3124A">
            <w:pPr>
              <w:spacing w:line="240" w:lineRule="atLeast"/>
              <w:rPr>
                <w:rFonts w:ascii="Arial" w:hAnsi="Arial"/>
                <w:color w:val="0000FF"/>
              </w:rPr>
            </w:pPr>
            <w:r w:rsidRPr="00FC5359">
              <w:rPr>
                <w:rFonts w:ascii="Arial" w:hAnsi="Arial"/>
                <w:color w:val="0000FF"/>
              </w:rPr>
              <w:t>523180</w:t>
            </w:r>
          </w:p>
        </w:tc>
        <w:tc>
          <w:tcPr>
            <w:tcW w:w="5472" w:type="dxa"/>
            <w:gridSpan w:val="2"/>
          </w:tcPr>
          <w:p w:rsidR="00A40175" w:rsidRPr="00FC5359" w:rsidRDefault="00FC5359" w:rsidP="00FC5359">
            <w:pPr>
              <w:spacing w:line="240" w:lineRule="atLeast"/>
              <w:jc w:val="both"/>
              <w:rPr>
                <w:rFonts w:ascii="Arial" w:hAnsi="Arial"/>
                <w:color w:val="0000FF"/>
                <w:lang w:val="fr-FR"/>
              </w:rPr>
            </w:pPr>
            <w:r w:rsidRPr="00FC5359">
              <w:rPr>
                <w:rFonts w:ascii="Arial" w:hAnsi="Arial"/>
                <w:color w:val="0000FF"/>
                <w:lang w:val="fr-FR"/>
              </w:rPr>
              <w:t>Intervention forfaitaire pour coussin</w:t>
            </w:r>
            <w:r>
              <w:rPr>
                <w:rFonts w:ascii="Arial" w:hAnsi="Arial"/>
                <w:color w:val="0000FF"/>
                <w:lang w:val="fr-FR"/>
              </w:rPr>
              <w:t xml:space="preserve"> </w:t>
            </w:r>
            <w:r w:rsidRPr="00FC5359">
              <w:rPr>
                <w:rFonts w:ascii="Arial" w:hAnsi="Arial"/>
                <w:color w:val="0000FF"/>
                <w:lang w:val="fr-FR"/>
              </w:rPr>
              <w:t>d’accoudoir en forme de gouttière,</w:t>
            </w:r>
            <w:r>
              <w:rPr>
                <w:rFonts w:ascii="Arial" w:hAnsi="Arial"/>
                <w:color w:val="0000FF"/>
                <w:lang w:val="fr-FR"/>
              </w:rPr>
              <w:t xml:space="preserve"> </w:t>
            </w:r>
            <w:r w:rsidRPr="00FC5359">
              <w:rPr>
                <w:rFonts w:ascii="Arial" w:hAnsi="Arial"/>
                <w:color w:val="0000FF"/>
                <w:lang w:val="fr-FR"/>
              </w:rPr>
              <w:t>renforcé ou élargi (par pièce)</w:t>
            </w:r>
          </w:p>
        </w:tc>
        <w:tc>
          <w:tcPr>
            <w:tcW w:w="364" w:type="dxa"/>
            <w:vAlign w:val="bottom"/>
          </w:tcPr>
          <w:p w:rsidR="00A40175" w:rsidRPr="00FC5359" w:rsidRDefault="00A40175" w:rsidP="00F3124A">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A40175" w:rsidRPr="00FC5359" w:rsidRDefault="00A40175" w:rsidP="00F3124A">
            <w:pPr>
              <w:spacing w:line="240" w:lineRule="atLeast"/>
              <w:jc w:val="right"/>
              <w:rPr>
                <w:rFonts w:ascii="Arial" w:hAnsi="Arial"/>
                <w:color w:val="0000FF"/>
              </w:rPr>
            </w:pPr>
            <w:r w:rsidRPr="00FC5359">
              <w:rPr>
                <w:rFonts w:ascii="Arial" w:hAnsi="Arial"/>
                <w:color w:val="0000FF"/>
              </w:rPr>
              <w:t>110,83</w:t>
            </w:r>
          </w:p>
        </w:tc>
        <w:tc>
          <w:tcPr>
            <w:tcW w:w="290" w:type="dxa"/>
            <w:vAlign w:val="bottom"/>
          </w:tcPr>
          <w:p w:rsidR="00A40175" w:rsidRPr="00A40175" w:rsidRDefault="00A40175" w:rsidP="00F3124A">
            <w:pPr>
              <w:spacing w:line="240" w:lineRule="atLeast"/>
              <w:jc w:val="right"/>
              <w:rPr>
                <w:rFonts w:ascii="Arial" w:hAnsi="Arial" w:cs="Arial"/>
                <w:color w:val="0000FF"/>
                <w:lang w:val="fr-BE"/>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lang w:val="fr-BE"/>
              </w:rPr>
            </w:pPr>
          </w:p>
        </w:tc>
        <w:tc>
          <w:tcPr>
            <w:tcW w:w="657" w:type="dxa"/>
            <w:gridSpan w:val="2"/>
          </w:tcPr>
          <w:p w:rsidR="00A40175" w:rsidRPr="00A40175" w:rsidRDefault="00A40175" w:rsidP="00F3124A">
            <w:pPr>
              <w:spacing w:line="240" w:lineRule="atLeast"/>
              <w:rPr>
                <w:rFonts w:ascii="Arial" w:hAnsi="Arial" w:cs="Arial"/>
                <w:color w:val="0000FF"/>
                <w:lang w:val="fr-BE"/>
              </w:rPr>
            </w:pPr>
          </w:p>
        </w:tc>
        <w:tc>
          <w:tcPr>
            <w:tcW w:w="864" w:type="dxa"/>
            <w:gridSpan w:val="2"/>
          </w:tcPr>
          <w:p w:rsidR="00A40175" w:rsidRPr="00FC5359" w:rsidRDefault="00A40175" w:rsidP="00F3124A">
            <w:pPr>
              <w:spacing w:line="240" w:lineRule="atLeast"/>
              <w:rPr>
                <w:rFonts w:ascii="Arial" w:hAnsi="Arial"/>
                <w:color w:val="0000FF"/>
              </w:rPr>
            </w:pPr>
          </w:p>
        </w:tc>
        <w:tc>
          <w:tcPr>
            <w:tcW w:w="864" w:type="dxa"/>
          </w:tcPr>
          <w:p w:rsidR="00A40175" w:rsidRPr="00FC5359" w:rsidRDefault="00A40175" w:rsidP="00F3124A">
            <w:pPr>
              <w:spacing w:line="240" w:lineRule="atLeast"/>
              <w:rPr>
                <w:rFonts w:ascii="Arial" w:hAnsi="Arial"/>
                <w:color w:val="0000FF"/>
              </w:rPr>
            </w:pPr>
          </w:p>
        </w:tc>
        <w:tc>
          <w:tcPr>
            <w:tcW w:w="5472" w:type="dxa"/>
            <w:gridSpan w:val="2"/>
          </w:tcPr>
          <w:p w:rsidR="00A40175" w:rsidRPr="00FC5359" w:rsidRDefault="00A40175" w:rsidP="00F3124A">
            <w:pPr>
              <w:spacing w:line="240" w:lineRule="atLeast"/>
              <w:jc w:val="both"/>
              <w:rPr>
                <w:rFonts w:ascii="Arial" w:hAnsi="Arial"/>
                <w:color w:val="0000FF"/>
                <w:lang w:val="fr-FR"/>
              </w:rPr>
            </w:pPr>
          </w:p>
        </w:tc>
        <w:tc>
          <w:tcPr>
            <w:tcW w:w="364" w:type="dxa"/>
            <w:vAlign w:val="bottom"/>
          </w:tcPr>
          <w:p w:rsidR="00A40175" w:rsidRPr="00FC5359" w:rsidRDefault="00A40175" w:rsidP="00F3124A">
            <w:pPr>
              <w:spacing w:line="240" w:lineRule="atLeast"/>
              <w:jc w:val="right"/>
              <w:rPr>
                <w:rFonts w:ascii="Arial" w:hAnsi="Arial"/>
                <w:color w:val="0000FF"/>
              </w:rPr>
            </w:pPr>
          </w:p>
        </w:tc>
        <w:tc>
          <w:tcPr>
            <w:tcW w:w="884" w:type="dxa"/>
            <w:vAlign w:val="bottom"/>
          </w:tcPr>
          <w:p w:rsidR="00A40175" w:rsidRPr="00FC5359" w:rsidRDefault="00A40175" w:rsidP="00F3124A">
            <w:pPr>
              <w:spacing w:line="240" w:lineRule="atLeast"/>
              <w:jc w:val="right"/>
              <w:rPr>
                <w:rFonts w:ascii="Arial" w:hAnsi="Arial"/>
                <w:color w:val="0000FF"/>
              </w:rPr>
            </w:pPr>
          </w:p>
        </w:tc>
        <w:tc>
          <w:tcPr>
            <w:tcW w:w="290" w:type="dxa"/>
            <w:vAlign w:val="bottom"/>
          </w:tcPr>
          <w:p w:rsidR="00A40175" w:rsidRPr="00A40175" w:rsidRDefault="00A40175" w:rsidP="00F3124A">
            <w:pPr>
              <w:spacing w:line="240" w:lineRule="atLeast"/>
              <w:jc w:val="right"/>
              <w:rPr>
                <w:rFonts w:ascii="Arial" w:hAnsi="Arial" w:cs="Arial"/>
                <w:color w:val="0000FF"/>
                <w:lang w:val="fr-BE"/>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lang w:val="fr-BE"/>
              </w:rPr>
            </w:pPr>
          </w:p>
        </w:tc>
        <w:tc>
          <w:tcPr>
            <w:tcW w:w="657" w:type="dxa"/>
            <w:gridSpan w:val="2"/>
          </w:tcPr>
          <w:p w:rsidR="00A40175" w:rsidRPr="00A40175" w:rsidRDefault="00A40175" w:rsidP="00F3124A">
            <w:pPr>
              <w:spacing w:line="240" w:lineRule="atLeast"/>
              <w:rPr>
                <w:rFonts w:ascii="Arial" w:hAnsi="Arial" w:cs="Arial"/>
                <w:color w:val="0000FF"/>
                <w:lang w:val="fr-BE"/>
              </w:rPr>
            </w:pPr>
          </w:p>
        </w:tc>
        <w:tc>
          <w:tcPr>
            <w:tcW w:w="864" w:type="dxa"/>
            <w:gridSpan w:val="2"/>
          </w:tcPr>
          <w:p w:rsidR="00A40175" w:rsidRPr="00FC5359" w:rsidRDefault="00A40175" w:rsidP="00F3124A">
            <w:pPr>
              <w:spacing w:line="240" w:lineRule="atLeast"/>
              <w:rPr>
                <w:rFonts w:ascii="Arial" w:hAnsi="Arial"/>
                <w:color w:val="0000FF"/>
              </w:rPr>
            </w:pPr>
            <w:r w:rsidRPr="00FC5359">
              <w:rPr>
                <w:rFonts w:ascii="Arial" w:hAnsi="Arial"/>
                <w:color w:val="0000FF"/>
              </w:rPr>
              <w:t>523191</w:t>
            </w:r>
          </w:p>
        </w:tc>
        <w:tc>
          <w:tcPr>
            <w:tcW w:w="864" w:type="dxa"/>
          </w:tcPr>
          <w:p w:rsidR="00A40175" w:rsidRPr="00FC5359" w:rsidRDefault="00A40175" w:rsidP="00F3124A">
            <w:pPr>
              <w:spacing w:line="240" w:lineRule="atLeast"/>
              <w:rPr>
                <w:rFonts w:ascii="Arial" w:hAnsi="Arial"/>
                <w:color w:val="0000FF"/>
              </w:rPr>
            </w:pPr>
            <w:r w:rsidRPr="00FC5359">
              <w:rPr>
                <w:rFonts w:ascii="Arial" w:hAnsi="Arial"/>
                <w:color w:val="0000FF"/>
              </w:rPr>
              <w:t>523202</w:t>
            </w:r>
          </w:p>
        </w:tc>
        <w:tc>
          <w:tcPr>
            <w:tcW w:w="5472" w:type="dxa"/>
            <w:gridSpan w:val="2"/>
          </w:tcPr>
          <w:p w:rsidR="00A40175" w:rsidRPr="00FC5359" w:rsidRDefault="00FC5359" w:rsidP="00FC5359">
            <w:pPr>
              <w:spacing w:line="240" w:lineRule="atLeast"/>
              <w:jc w:val="both"/>
              <w:rPr>
                <w:rFonts w:ascii="Arial" w:hAnsi="Arial"/>
                <w:color w:val="0000FF"/>
                <w:lang w:val="fr-FR"/>
              </w:rPr>
            </w:pPr>
            <w:r w:rsidRPr="00FC5359">
              <w:rPr>
                <w:rFonts w:ascii="Arial" w:hAnsi="Arial"/>
                <w:color w:val="0000FF"/>
                <w:lang w:val="fr-FR"/>
              </w:rPr>
              <w:t>Intervention forfaitaire pour coussin</w:t>
            </w:r>
            <w:r>
              <w:rPr>
                <w:rFonts w:ascii="Arial" w:hAnsi="Arial"/>
                <w:color w:val="0000FF"/>
                <w:lang w:val="fr-FR"/>
              </w:rPr>
              <w:t xml:space="preserve"> </w:t>
            </w:r>
            <w:r w:rsidRPr="00FC5359">
              <w:rPr>
                <w:rFonts w:ascii="Arial" w:hAnsi="Arial"/>
                <w:color w:val="0000FF"/>
                <w:lang w:val="fr-FR"/>
              </w:rPr>
              <w:t>d’accoudoir en forme de gouttière et</w:t>
            </w:r>
            <w:r>
              <w:rPr>
                <w:rFonts w:ascii="Arial" w:hAnsi="Arial"/>
                <w:color w:val="0000FF"/>
                <w:lang w:val="fr-FR"/>
              </w:rPr>
              <w:t xml:space="preserve"> </w:t>
            </w:r>
            <w:r w:rsidRPr="00FC5359">
              <w:rPr>
                <w:rFonts w:ascii="Arial" w:hAnsi="Arial"/>
                <w:color w:val="0000FF"/>
                <w:lang w:val="fr-FR"/>
              </w:rPr>
              <w:t>articulé (par pièce)</w:t>
            </w:r>
          </w:p>
        </w:tc>
        <w:tc>
          <w:tcPr>
            <w:tcW w:w="364" w:type="dxa"/>
            <w:vAlign w:val="bottom"/>
          </w:tcPr>
          <w:p w:rsidR="00A40175" w:rsidRPr="00FC5359" w:rsidRDefault="00A40175" w:rsidP="00F3124A">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A40175" w:rsidRPr="00FC5359" w:rsidRDefault="00A40175" w:rsidP="00F3124A">
            <w:pPr>
              <w:spacing w:line="240" w:lineRule="atLeast"/>
              <w:jc w:val="right"/>
              <w:rPr>
                <w:rFonts w:ascii="Arial" w:hAnsi="Arial"/>
                <w:color w:val="0000FF"/>
              </w:rPr>
            </w:pPr>
            <w:r w:rsidRPr="00FC5359">
              <w:rPr>
                <w:rFonts w:ascii="Arial" w:hAnsi="Arial"/>
                <w:color w:val="0000FF"/>
              </w:rPr>
              <w:t>144,07</w:t>
            </w:r>
          </w:p>
        </w:tc>
        <w:tc>
          <w:tcPr>
            <w:tcW w:w="290" w:type="dxa"/>
            <w:vAlign w:val="bottom"/>
          </w:tcPr>
          <w:p w:rsidR="00A40175" w:rsidRPr="00FC5359" w:rsidRDefault="00A40175" w:rsidP="00FC5359">
            <w:pPr>
              <w:spacing w:line="240" w:lineRule="atLeast"/>
              <w:jc w:val="right"/>
              <w:rPr>
                <w:color w:val="0000FF"/>
                <w:lang w:val="fr-BE"/>
              </w:rPr>
            </w:pPr>
            <w:r w:rsidRPr="00FC5359">
              <w:rPr>
                <w:color w:val="0000FF"/>
                <w:lang w:val="fr-BE"/>
              </w:rPr>
              <w:t>"</w:t>
            </w:r>
          </w:p>
        </w:tc>
      </w:tr>
      <w:tr w:rsidR="00DA2146" w:rsidRPr="000D0A10" w:rsidTr="00F74324">
        <w:trPr>
          <w:cantSplit/>
        </w:trPr>
        <w:tc>
          <w:tcPr>
            <w:tcW w:w="207" w:type="dxa"/>
          </w:tcPr>
          <w:p w:rsidR="00DA2146" w:rsidRPr="00A40175" w:rsidRDefault="00DA2146">
            <w:pPr>
              <w:spacing w:line="240" w:lineRule="atLeast"/>
              <w:rPr>
                <w:color w:val="0000FF"/>
                <w:lang w:val="fr-BE"/>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A40175" w:rsidP="00CE4F5A">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3.3. Positionnement (siège-dossier)</w:t>
            </w:r>
            <w:r w:rsidR="00CE4F5A"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A40175" w:rsidRPr="00A40175" w:rsidTr="00F74324">
        <w:trPr>
          <w:cantSplit/>
        </w:trPr>
        <w:tc>
          <w:tcPr>
            <w:tcW w:w="207" w:type="dxa"/>
          </w:tcPr>
          <w:p w:rsidR="00A40175" w:rsidRPr="00A40175" w:rsidRDefault="00A40175">
            <w:pPr>
              <w:spacing w:line="240" w:lineRule="atLeast"/>
              <w:rPr>
                <w:color w:val="0000FF"/>
                <w:lang w:val="fr-BE"/>
              </w:rPr>
            </w:pPr>
            <w:r w:rsidRPr="000D0A10">
              <w:rPr>
                <w:rFonts w:ascii="Arial" w:hAnsi="Arial"/>
                <w:color w:val="0000FF"/>
                <w:lang w:val="fr-FR"/>
              </w:rPr>
              <w:t>"</w:t>
            </w: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FC5359" w:rsidRDefault="00A40175">
            <w:pPr>
              <w:spacing w:line="240" w:lineRule="atLeast"/>
              <w:rPr>
                <w:rFonts w:ascii="Arial" w:hAnsi="Arial"/>
                <w:color w:val="0000FF"/>
              </w:rPr>
            </w:pPr>
            <w:r w:rsidRPr="00FC5359">
              <w:rPr>
                <w:rFonts w:ascii="Arial" w:hAnsi="Arial"/>
                <w:color w:val="0000FF"/>
              </w:rPr>
              <w:t>523235</w:t>
            </w:r>
          </w:p>
        </w:tc>
        <w:tc>
          <w:tcPr>
            <w:tcW w:w="864" w:type="dxa"/>
          </w:tcPr>
          <w:p w:rsidR="00A40175" w:rsidRPr="00FC5359" w:rsidRDefault="00A40175">
            <w:pPr>
              <w:spacing w:line="240" w:lineRule="atLeast"/>
              <w:rPr>
                <w:rFonts w:ascii="Arial" w:hAnsi="Arial"/>
                <w:color w:val="0000FF"/>
              </w:rPr>
            </w:pPr>
            <w:r w:rsidRPr="00FC5359">
              <w:rPr>
                <w:rFonts w:ascii="Arial" w:hAnsi="Arial"/>
                <w:color w:val="0000FF"/>
              </w:rPr>
              <w:t>523246</w:t>
            </w:r>
          </w:p>
        </w:tc>
        <w:tc>
          <w:tcPr>
            <w:tcW w:w="5472" w:type="dxa"/>
            <w:gridSpan w:val="2"/>
          </w:tcPr>
          <w:p w:rsidR="00A40175" w:rsidRPr="00FC5359" w:rsidRDefault="00FC5359" w:rsidP="00A40175">
            <w:pPr>
              <w:spacing w:line="240" w:lineRule="atLeast"/>
              <w:jc w:val="both"/>
              <w:rPr>
                <w:rFonts w:ascii="Arial" w:hAnsi="Arial"/>
                <w:color w:val="0000FF"/>
              </w:rPr>
            </w:pPr>
            <w:r w:rsidRPr="00FC5359">
              <w:rPr>
                <w:rFonts w:ascii="Arial" w:hAnsi="Arial"/>
                <w:color w:val="0000FF"/>
              </w:rPr>
              <w:t>Support fémoral (par paire)</w:t>
            </w:r>
          </w:p>
        </w:tc>
        <w:tc>
          <w:tcPr>
            <w:tcW w:w="36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221,67</w:t>
            </w: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FC5359" w:rsidRDefault="00A40175">
            <w:pPr>
              <w:spacing w:line="240" w:lineRule="atLeast"/>
              <w:rPr>
                <w:rFonts w:ascii="Arial" w:hAnsi="Arial"/>
                <w:color w:val="0000FF"/>
              </w:rPr>
            </w:pPr>
          </w:p>
        </w:tc>
        <w:tc>
          <w:tcPr>
            <w:tcW w:w="864" w:type="dxa"/>
          </w:tcPr>
          <w:p w:rsidR="00A40175" w:rsidRPr="00FC5359" w:rsidRDefault="00A40175">
            <w:pPr>
              <w:spacing w:line="240" w:lineRule="atLeast"/>
              <w:rPr>
                <w:rFonts w:ascii="Arial" w:hAnsi="Arial"/>
                <w:color w:val="0000FF"/>
              </w:rPr>
            </w:pPr>
          </w:p>
        </w:tc>
        <w:tc>
          <w:tcPr>
            <w:tcW w:w="5472" w:type="dxa"/>
            <w:gridSpan w:val="2"/>
          </w:tcPr>
          <w:p w:rsidR="00A40175" w:rsidRPr="00FC5359" w:rsidRDefault="00A40175">
            <w:pPr>
              <w:spacing w:line="240" w:lineRule="atLeast"/>
              <w:jc w:val="both"/>
              <w:rPr>
                <w:rFonts w:ascii="Arial" w:hAnsi="Arial"/>
                <w:color w:val="0000FF"/>
              </w:rPr>
            </w:pPr>
          </w:p>
        </w:tc>
        <w:tc>
          <w:tcPr>
            <w:tcW w:w="364" w:type="dxa"/>
            <w:vAlign w:val="bottom"/>
          </w:tcPr>
          <w:p w:rsidR="00A40175" w:rsidRPr="00FC5359" w:rsidRDefault="00A40175">
            <w:pPr>
              <w:spacing w:line="240" w:lineRule="atLeast"/>
              <w:jc w:val="right"/>
              <w:rPr>
                <w:rFonts w:ascii="Arial" w:hAnsi="Arial"/>
                <w:color w:val="0000FF"/>
              </w:rPr>
            </w:pPr>
          </w:p>
        </w:tc>
        <w:tc>
          <w:tcPr>
            <w:tcW w:w="884" w:type="dxa"/>
            <w:vAlign w:val="bottom"/>
          </w:tcPr>
          <w:p w:rsidR="00A40175" w:rsidRPr="00FC5359" w:rsidRDefault="00A40175">
            <w:pPr>
              <w:spacing w:line="240" w:lineRule="atLeast"/>
              <w:jc w:val="right"/>
              <w:rPr>
                <w:rFonts w:ascii="Arial" w:hAnsi="Arial"/>
                <w:color w:val="0000FF"/>
              </w:rPr>
            </w:pP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FC5359" w:rsidRDefault="00A40175">
            <w:pPr>
              <w:spacing w:line="240" w:lineRule="atLeast"/>
              <w:rPr>
                <w:rFonts w:ascii="Arial" w:hAnsi="Arial"/>
                <w:color w:val="0000FF"/>
              </w:rPr>
            </w:pPr>
            <w:r w:rsidRPr="00FC5359">
              <w:rPr>
                <w:rFonts w:ascii="Arial" w:hAnsi="Arial"/>
                <w:color w:val="0000FF"/>
              </w:rPr>
              <w:t>523250</w:t>
            </w:r>
          </w:p>
        </w:tc>
        <w:tc>
          <w:tcPr>
            <w:tcW w:w="864" w:type="dxa"/>
          </w:tcPr>
          <w:p w:rsidR="00A40175" w:rsidRPr="00FC5359" w:rsidRDefault="00A40175">
            <w:pPr>
              <w:spacing w:line="240" w:lineRule="atLeast"/>
              <w:rPr>
                <w:rFonts w:ascii="Arial" w:hAnsi="Arial"/>
                <w:color w:val="0000FF"/>
              </w:rPr>
            </w:pPr>
            <w:r w:rsidRPr="00FC5359">
              <w:rPr>
                <w:rFonts w:ascii="Arial" w:hAnsi="Arial"/>
                <w:color w:val="0000FF"/>
              </w:rPr>
              <w:t>523261</w:t>
            </w:r>
          </w:p>
        </w:tc>
        <w:tc>
          <w:tcPr>
            <w:tcW w:w="5472" w:type="dxa"/>
            <w:gridSpan w:val="2"/>
          </w:tcPr>
          <w:p w:rsidR="00A40175" w:rsidRPr="00FC5359" w:rsidRDefault="00FC5359" w:rsidP="00A40175">
            <w:pPr>
              <w:spacing w:line="240" w:lineRule="atLeast"/>
              <w:jc w:val="both"/>
              <w:rPr>
                <w:rFonts w:ascii="Arial" w:hAnsi="Arial"/>
                <w:color w:val="0000FF"/>
              </w:rPr>
            </w:pPr>
            <w:r w:rsidRPr="00FC5359">
              <w:rPr>
                <w:rFonts w:ascii="Arial" w:hAnsi="Arial"/>
                <w:color w:val="0000FF"/>
              </w:rPr>
              <w:t>Dossier biomécanique</w:t>
            </w:r>
          </w:p>
        </w:tc>
        <w:tc>
          <w:tcPr>
            <w:tcW w:w="36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212,81</w:t>
            </w:r>
          </w:p>
        </w:tc>
        <w:tc>
          <w:tcPr>
            <w:tcW w:w="290" w:type="dxa"/>
            <w:vAlign w:val="bottom"/>
          </w:tcPr>
          <w:p w:rsidR="00A40175" w:rsidRPr="00A40175" w:rsidRDefault="00A40175">
            <w:pPr>
              <w:spacing w:line="240" w:lineRule="atLeast"/>
              <w:jc w:val="right"/>
              <w:rPr>
                <w:rFonts w:ascii="Arial" w:hAnsi="Arial"/>
                <w:color w:val="0000FF"/>
                <w:lang w:val="fr-BE"/>
              </w:rPr>
            </w:pPr>
          </w:p>
        </w:tc>
      </w:tr>
      <w:tr w:rsidR="00CE4F5A" w:rsidRPr="00A40175" w:rsidTr="00F74324">
        <w:trPr>
          <w:cantSplit/>
        </w:trPr>
        <w:tc>
          <w:tcPr>
            <w:tcW w:w="207" w:type="dxa"/>
          </w:tcPr>
          <w:p w:rsidR="00CE4F5A" w:rsidRDefault="00CE4F5A">
            <w:pPr>
              <w:spacing w:line="240" w:lineRule="atLeast"/>
              <w:rPr>
                <w:rFonts w:ascii="Arial" w:hAnsi="Arial"/>
                <w:color w:val="0000FF"/>
                <w:lang w:val="fr-FR"/>
              </w:rPr>
            </w:pPr>
          </w:p>
          <w:p w:rsidR="00CE4F5A" w:rsidRPr="000D0A10" w:rsidRDefault="00CE4F5A">
            <w:pPr>
              <w:spacing w:line="240" w:lineRule="atLeast"/>
              <w:rPr>
                <w:rFonts w:ascii="Arial" w:hAnsi="Arial"/>
                <w:color w:val="0000FF"/>
                <w:lang w:val="fr-FR"/>
              </w:rPr>
            </w:pPr>
          </w:p>
        </w:tc>
        <w:tc>
          <w:tcPr>
            <w:tcW w:w="657" w:type="dxa"/>
            <w:gridSpan w:val="2"/>
          </w:tcPr>
          <w:p w:rsidR="00CE4F5A" w:rsidRPr="00A40175" w:rsidRDefault="00CE4F5A">
            <w:pPr>
              <w:spacing w:line="240" w:lineRule="atLeast"/>
              <w:rPr>
                <w:color w:val="0000FF"/>
                <w:lang w:val="fr-BE"/>
              </w:rPr>
            </w:pPr>
          </w:p>
        </w:tc>
        <w:tc>
          <w:tcPr>
            <w:tcW w:w="864" w:type="dxa"/>
            <w:gridSpan w:val="2"/>
          </w:tcPr>
          <w:p w:rsidR="00CE4F5A" w:rsidRPr="00FC5359" w:rsidRDefault="00CE4F5A">
            <w:pPr>
              <w:spacing w:line="240" w:lineRule="atLeast"/>
              <w:rPr>
                <w:rFonts w:ascii="Arial" w:hAnsi="Arial"/>
                <w:color w:val="0000FF"/>
              </w:rPr>
            </w:pPr>
          </w:p>
        </w:tc>
        <w:tc>
          <w:tcPr>
            <w:tcW w:w="864" w:type="dxa"/>
          </w:tcPr>
          <w:p w:rsidR="00CE4F5A" w:rsidRPr="00FC5359" w:rsidRDefault="00CE4F5A">
            <w:pPr>
              <w:spacing w:line="240" w:lineRule="atLeast"/>
              <w:rPr>
                <w:rFonts w:ascii="Arial" w:hAnsi="Arial"/>
                <w:color w:val="0000FF"/>
              </w:rPr>
            </w:pPr>
          </w:p>
        </w:tc>
        <w:tc>
          <w:tcPr>
            <w:tcW w:w="5472" w:type="dxa"/>
            <w:gridSpan w:val="2"/>
          </w:tcPr>
          <w:p w:rsidR="00CE4F5A" w:rsidRPr="00FC5359" w:rsidRDefault="00CE4F5A" w:rsidP="00A40175">
            <w:pPr>
              <w:spacing w:line="240" w:lineRule="atLeast"/>
              <w:jc w:val="both"/>
              <w:rPr>
                <w:rFonts w:ascii="Arial" w:hAnsi="Arial"/>
                <w:color w:val="0000FF"/>
              </w:rPr>
            </w:pPr>
          </w:p>
        </w:tc>
        <w:tc>
          <w:tcPr>
            <w:tcW w:w="364" w:type="dxa"/>
            <w:vAlign w:val="bottom"/>
          </w:tcPr>
          <w:p w:rsidR="00CE4F5A" w:rsidRPr="00FC5359" w:rsidRDefault="00CE4F5A">
            <w:pPr>
              <w:spacing w:line="240" w:lineRule="atLeast"/>
              <w:jc w:val="right"/>
              <w:rPr>
                <w:rFonts w:ascii="Arial" w:hAnsi="Arial"/>
                <w:color w:val="0000FF"/>
              </w:rPr>
            </w:pPr>
          </w:p>
        </w:tc>
        <w:tc>
          <w:tcPr>
            <w:tcW w:w="884" w:type="dxa"/>
            <w:vAlign w:val="bottom"/>
          </w:tcPr>
          <w:p w:rsidR="00CE4F5A" w:rsidRPr="00FC5359" w:rsidRDefault="00CE4F5A">
            <w:pPr>
              <w:spacing w:line="240" w:lineRule="atLeast"/>
              <w:jc w:val="right"/>
              <w:rPr>
                <w:rFonts w:ascii="Arial" w:hAnsi="Arial"/>
                <w:color w:val="0000FF"/>
              </w:rPr>
            </w:pPr>
          </w:p>
        </w:tc>
        <w:tc>
          <w:tcPr>
            <w:tcW w:w="290" w:type="dxa"/>
            <w:vAlign w:val="bottom"/>
          </w:tcPr>
          <w:p w:rsidR="00CE4F5A" w:rsidRPr="00A40175" w:rsidRDefault="00CE4F5A">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FC5359" w:rsidRDefault="00A40175">
            <w:pPr>
              <w:spacing w:line="240" w:lineRule="atLeast"/>
              <w:rPr>
                <w:rFonts w:ascii="Arial" w:hAnsi="Arial"/>
                <w:color w:val="0000FF"/>
              </w:rPr>
            </w:pPr>
          </w:p>
        </w:tc>
        <w:tc>
          <w:tcPr>
            <w:tcW w:w="864" w:type="dxa"/>
          </w:tcPr>
          <w:p w:rsidR="00A40175" w:rsidRPr="00FC5359" w:rsidRDefault="00A40175">
            <w:pPr>
              <w:spacing w:line="240" w:lineRule="atLeast"/>
              <w:rPr>
                <w:rFonts w:ascii="Arial" w:hAnsi="Arial"/>
                <w:color w:val="0000FF"/>
              </w:rPr>
            </w:pPr>
          </w:p>
        </w:tc>
        <w:tc>
          <w:tcPr>
            <w:tcW w:w="5472" w:type="dxa"/>
            <w:gridSpan w:val="2"/>
          </w:tcPr>
          <w:p w:rsidR="00A40175" w:rsidRPr="00FC5359" w:rsidRDefault="00A40175">
            <w:pPr>
              <w:spacing w:line="240" w:lineRule="atLeast"/>
              <w:jc w:val="both"/>
              <w:rPr>
                <w:rFonts w:ascii="Arial" w:hAnsi="Arial"/>
                <w:color w:val="0000FF"/>
              </w:rPr>
            </w:pPr>
          </w:p>
        </w:tc>
        <w:tc>
          <w:tcPr>
            <w:tcW w:w="364" w:type="dxa"/>
            <w:vAlign w:val="bottom"/>
          </w:tcPr>
          <w:p w:rsidR="00A40175" w:rsidRPr="00FC5359" w:rsidRDefault="00A40175">
            <w:pPr>
              <w:spacing w:line="240" w:lineRule="atLeast"/>
              <w:jc w:val="right"/>
              <w:rPr>
                <w:rFonts w:ascii="Arial" w:hAnsi="Arial"/>
                <w:color w:val="0000FF"/>
              </w:rPr>
            </w:pPr>
          </w:p>
        </w:tc>
        <w:tc>
          <w:tcPr>
            <w:tcW w:w="884" w:type="dxa"/>
            <w:vAlign w:val="bottom"/>
          </w:tcPr>
          <w:p w:rsidR="00A40175" w:rsidRPr="00FC5359" w:rsidRDefault="00A40175">
            <w:pPr>
              <w:spacing w:line="240" w:lineRule="atLeast"/>
              <w:jc w:val="right"/>
              <w:rPr>
                <w:rFonts w:ascii="Arial" w:hAnsi="Arial"/>
                <w:color w:val="0000FF"/>
              </w:rPr>
            </w:pP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FC5359" w:rsidRDefault="00A40175">
            <w:pPr>
              <w:spacing w:line="240" w:lineRule="atLeast"/>
              <w:rPr>
                <w:rFonts w:ascii="Arial" w:hAnsi="Arial"/>
                <w:color w:val="0000FF"/>
              </w:rPr>
            </w:pPr>
            <w:r w:rsidRPr="00FC5359">
              <w:rPr>
                <w:rFonts w:ascii="Arial" w:hAnsi="Arial"/>
                <w:color w:val="0000FF"/>
              </w:rPr>
              <w:t>523272</w:t>
            </w:r>
          </w:p>
        </w:tc>
        <w:tc>
          <w:tcPr>
            <w:tcW w:w="864" w:type="dxa"/>
          </w:tcPr>
          <w:p w:rsidR="00A40175" w:rsidRPr="00FC5359" w:rsidRDefault="00A40175">
            <w:pPr>
              <w:spacing w:line="240" w:lineRule="atLeast"/>
              <w:rPr>
                <w:rFonts w:ascii="Arial" w:hAnsi="Arial"/>
                <w:color w:val="0000FF"/>
              </w:rPr>
            </w:pPr>
            <w:r w:rsidRPr="00FC5359">
              <w:rPr>
                <w:rFonts w:ascii="Arial" w:hAnsi="Arial"/>
                <w:color w:val="0000FF"/>
              </w:rPr>
              <w:t>523283</w:t>
            </w:r>
          </w:p>
        </w:tc>
        <w:tc>
          <w:tcPr>
            <w:tcW w:w="5472" w:type="dxa"/>
            <w:gridSpan w:val="2"/>
          </w:tcPr>
          <w:p w:rsidR="00A40175" w:rsidRPr="00FC5359" w:rsidRDefault="00FC5359" w:rsidP="00A40175">
            <w:pPr>
              <w:spacing w:line="240" w:lineRule="atLeast"/>
              <w:jc w:val="both"/>
              <w:rPr>
                <w:rFonts w:ascii="Arial" w:hAnsi="Arial"/>
                <w:color w:val="0000FF"/>
              </w:rPr>
            </w:pPr>
            <w:r w:rsidRPr="00FC5359">
              <w:rPr>
                <w:rFonts w:ascii="Arial" w:hAnsi="Arial"/>
                <w:color w:val="0000FF"/>
              </w:rPr>
              <w:t>Support coxal (par paire)</w:t>
            </w:r>
          </w:p>
        </w:tc>
        <w:tc>
          <w:tcPr>
            <w:tcW w:w="36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A40175" w:rsidRPr="00FC5359" w:rsidRDefault="00A40175">
            <w:pPr>
              <w:spacing w:line="240" w:lineRule="atLeast"/>
              <w:jc w:val="right"/>
              <w:rPr>
                <w:rFonts w:ascii="Arial" w:hAnsi="Arial"/>
                <w:color w:val="0000FF"/>
              </w:rPr>
            </w:pPr>
            <w:r w:rsidRPr="00FC5359">
              <w:rPr>
                <w:rFonts w:ascii="Arial" w:hAnsi="Arial"/>
                <w:color w:val="0000FF"/>
              </w:rPr>
              <w:t>221,67</w:t>
            </w: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A40175" w:rsidRDefault="00A40175">
            <w:pPr>
              <w:spacing w:line="240" w:lineRule="atLeast"/>
              <w:rPr>
                <w:rFonts w:ascii="Arial" w:hAnsi="Arial"/>
                <w:color w:val="0000FF"/>
                <w:lang w:val="fr-BE"/>
              </w:rPr>
            </w:pPr>
          </w:p>
        </w:tc>
        <w:tc>
          <w:tcPr>
            <w:tcW w:w="864" w:type="dxa"/>
          </w:tcPr>
          <w:p w:rsidR="00A40175" w:rsidRPr="00A40175" w:rsidRDefault="00A40175">
            <w:pPr>
              <w:spacing w:line="240" w:lineRule="atLeast"/>
              <w:rPr>
                <w:rFonts w:ascii="Arial" w:hAnsi="Arial"/>
                <w:color w:val="0000FF"/>
                <w:lang w:val="fr-BE"/>
              </w:rPr>
            </w:pPr>
          </w:p>
        </w:tc>
        <w:tc>
          <w:tcPr>
            <w:tcW w:w="5472" w:type="dxa"/>
            <w:gridSpan w:val="2"/>
          </w:tcPr>
          <w:p w:rsidR="00A40175" w:rsidRPr="00A40175" w:rsidRDefault="00A40175">
            <w:pPr>
              <w:spacing w:line="240" w:lineRule="atLeast"/>
              <w:jc w:val="both"/>
              <w:rPr>
                <w:rFonts w:ascii="Arial" w:hAnsi="Arial"/>
                <w:color w:val="0000FF"/>
                <w:lang w:val="fr-BE"/>
              </w:rPr>
            </w:pPr>
          </w:p>
        </w:tc>
        <w:tc>
          <w:tcPr>
            <w:tcW w:w="364" w:type="dxa"/>
            <w:vAlign w:val="bottom"/>
          </w:tcPr>
          <w:p w:rsidR="00A40175" w:rsidRPr="00A40175" w:rsidRDefault="00A40175">
            <w:pPr>
              <w:spacing w:line="240" w:lineRule="atLeast"/>
              <w:jc w:val="right"/>
              <w:rPr>
                <w:rFonts w:ascii="Arial" w:hAnsi="Arial"/>
                <w:color w:val="0000FF"/>
                <w:lang w:val="fr-BE"/>
              </w:rPr>
            </w:pPr>
          </w:p>
        </w:tc>
        <w:tc>
          <w:tcPr>
            <w:tcW w:w="884" w:type="dxa"/>
            <w:vAlign w:val="bottom"/>
          </w:tcPr>
          <w:p w:rsidR="00A40175" w:rsidRPr="00A40175" w:rsidRDefault="00A40175">
            <w:pPr>
              <w:spacing w:line="240" w:lineRule="atLeast"/>
              <w:jc w:val="right"/>
              <w:rPr>
                <w:rFonts w:ascii="Arial" w:hAnsi="Arial"/>
                <w:color w:val="0000FF"/>
                <w:lang w:val="fr-BE"/>
              </w:rPr>
            </w:pP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FC5359" w:rsidTr="00F74324">
        <w:trPr>
          <w:cantSplit/>
        </w:trPr>
        <w:tc>
          <w:tcPr>
            <w:tcW w:w="207" w:type="dxa"/>
          </w:tcPr>
          <w:p w:rsidR="00A40175" w:rsidRPr="00FC5359" w:rsidRDefault="00A40175" w:rsidP="00FC5359">
            <w:pPr>
              <w:spacing w:line="240" w:lineRule="atLeast"/>
              <w:jc w:val="both"/>
              <w:rPr>
                <w:rFonts w:ascii="Arial" w:hAnsi="Arial"/>
                <w:color w:val="0000FF"/>
                <w:lang w:val="fr-FR"/>
              </w:rPr>
            </w:pPr>
          </w:p>
        </w:tc>
        <w:tc>
          <w:tcPr>
            <w:tcW w:w="9105" w:type="dxa"/>
            <w:gridSpan w:val="9"/>
          </w:tcPr>
          <w:p w:rsidR="00A40175" w:rsidRPr="000D0A10" w:rsidRDefault="00FC5359" w:rsidP="00FC5359">
            <w:pPr>
              <w:spacing w:line="240" w:lineRule="atLeast"/>
              <w:jc w:val="both"/>
              <w:rPr>
                <w:rFonts w:ascii="Arial" w:hAnsi="Arial"/>
                <w:color w:val="0000FF"/>
                <w:lang w:val="fr-FR"/>
              </w:rPr>
            </w:pPr>
            <w:r w:rsidRPr="00FC5359">
              <w:rPr>
                <w:rFonts w:ascii="Arial" w:hAnsi="Arial"/>
                <w:color w:val="0000FF"/>
                <w:lang w:val="fr-FR"/>
              </w:rPr>
              <w:t>Les prestations 523235-523246 et 523272-523283 ne sont pas cumulables</w:t>
            </w:r>
            <w:r>
              <w:rPr>
                <w:rFonts w:ascii="Arial" w:hAnsi="Arial"/>
                <w:color w:val="0000FF"/>
                <w:lang w:val="fr-FR"/>
              </w:rPr>
              <w:t xml:space="preserve"> </w:t>
            </w:r>
            <w:r w:rsidRPr="00FC5359">
              <w:rPr>
                <w:rFonts w:ascii="Arial" w:hAnsi="Arial"/>
                <w:color w:val="0000FF"/>
                <w:lang w:val="fr-FR"/>
              </w:rPr>
              <w:t>entre elles.</w:t>
            </w:r>
            <w:r w:rsidR="00A40175" w:rsidRPr="000D0A10">
              <w:rPr>
                <w:rFonts w:ascii="Arial" w:hAnsi="Arial"/>
                <w:color w:val="0000FF"/>
                <w:lang w:val="fr-FR"/>
              </w:rPr>
              <w:t>"</w:t>
            </w:r>
          </w:p>
        </w:tc>
        <w:tc>
          <w:tcPr>
            <w:tcW w:w="290" w:type="dxa"/>
            <w:vAlign w:val="bottom"/>
          </w:tcPr>
          <w:p w:rsidR="00A40175" w:rsidRPr="000D0A10" w:rsidRDefault="00A40175" w:rsidP="00FC5359">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CE4F5A" w:rsidRPr="000D0A10" w:rsidTr="00CE4F5A">
        <w:trPr>
          <w:cantSplit/>
        </w:trPr>
        <w:tc>
          <w:tcPr>
            <w:tcW w:w="207" w:type="dxa"/>
          </w:tcPr>
          <w:p w:rsidR="00CE4F5A" w:rsidRPr="000D0A10" w:rsidRDefault="00CE4F5A" w:rsidP="00CE4F5A">
            <w:pPr>
              <w:spacing w:line="240" w:lineRule="atLeast"/>
              <w:rPr>
                <w:color w:val="0000FF"/>
              </w:rPr>
            </w:pPr>
            <w:r w:rsidRPr="000D0A10">
              <w:rPr>
                <w:rFonts w:ascii="Arial" w:hAnsi="Arial"/>
                <w:color w:val="0000FF"/>
                <w:lang w:val="fr-FR"/>
              </w:rPr>
              <w:t>"</w:t>
            </w:r>
          </w:p>
        </w:tc>
        <w:tc>
          <w:tcPr>
            <w:tcW w:w="657" w:type="dxa"/>
            <w:gridSpan w:val="2"/>
          </w:tcPr>
          <w:p w:rsidR="00CE4F5A" w:rsidRPr="000D0A10" w:rsidRDefault="00CE4F5A" w:rsidP="00CE4F5A">
            <w:pPr>
              <w:spacing w:line="240" w:lineRule="atLeast"/>
              <w:rPr>
                <w:color w:val="0000FF"/>
              </w:rPr>
            </w:pPr>
          </w:p>
        </w:tc>
        <w:tc>
          <w:tcPr>
            <w:tcW w:w="864" w:type="dxa"/>
            <w:gridSpan w:val="2"/>
          </w:tcPr>
          <w:p w:rsidR="00CE4F5A" w:rsidRPr="000D0A10" w:rsidRDefault="00CE4F5A" w:rsidP="00CE4F5A">
            <w:pPr>
              <w:spacing w:line="240" w:lineRule="atLeast"/>
              <w:rPr>
                <w:rFonts w:ascii="Arial" w:hAnsi="Arial"/>
                <w:color w:val="0000FF"/>
              </w:rPr>
            </w:pPr>
            <w:r w:rsidRPr="000D0A10">
              <w:rPr>
                <w:rFonts w:ascii="Arial" w:hAnsi="Arial"/>
                <w:color w:val="0000FF"/>
              </w:rPr>
              <w:t>521032</w:t>
            </w:r>
          </w:p>
        </w:tc>
        <w:tc>
          <w:tcPr>
            <w:tcW w:w="864" w:type="dxa"/>
          </w:tcPr>
          <w:p w:rsidR="00CE4F5A" w:rsidRPr="000D0A10" w:rsidRDefault="00CE4F5A" w:rsidP="00CE4F5A">
            <w:pPr>
              <w:spacing w:line="240" w:lineRule="atLeast"/>
              <w:rPr>
                <w:rFonts w:ascii="Arial" w:hAnsi="Arial"/>
                <w:color w:val="0000FF"/>
              </w:rPr>
            </w:pPr>
            <w:r w:rsidRPr="000D0A10">
              <w:rPr>
                <w:rFonts w:ascii="Arial" w:hAnsi="Arial"/>
                <w:color w:val="0000FF"/>
              </w:rPr>
              <w:t>521043</w:t>
            </w:r>
          </w:p>
        </w:tc>
        <w:tc>
          <w:tcPr>
            <w:tcW w:w="5472" w:type="dxa"/>
            <w:gridSpan w:val="2"/>
          </w:tcPr>
          <w:p w:rsidR="00CE4F5A" w:rsidRPr="000D0A10" w:rsidRDefault="00CE4F5A" w:rsidP="00CE4F5A">
            <w:pPr>
              <w:spacing w:line="240" w:lineRule="atLeast"/>
              <w:jc w:val="both"/>
              <w:rPr>
                <w:rFonts w:ascii="Arial" w:hAnsi="Arial"/>
                <w:color w:val="0000FF"/>
              </w:rPr>
            </w:pPr>
            <w:r w:rsidRPr="000D0A10">
              <w:rPr>
                <w:rFonts w:ascii="Arial" w:hAnsi="Arial"/>
                <w:color w:val="0000FF"/>
              </w:rPr>
              <w:t>Siège basculant électriquement</w:t>
            </w:r>
          </w:p>
        </w:tc>
        <w:tc>
          <w:tcPr>
            <w:tcW w:w="364" w:type="dxa"/>
            <w:vAlign w:val="bottom"/>
          </w:tcPr>
          <w:p w:rsidR="00CE4F5A" w:rsidRPr="000D0A10" w:rsidRDefault="00CE4F5A" w:rsidP="00CE4F5A">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CE4F5A" w:rsidRPr="000D0A10" w:rsidRDefault="00CE4F5A" w:rsidP="00CE4F5A">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CE4F5A" w:rsidRPr="000D0A10" w:rsidRDefault="00CE4F5A" w:rsidP="00CE4F5A">
            <w:pPr>
              <w:spacing w:line="240" w:lineRule="atLeast"/>
              <w:jc w:val="right"/>
              <w:rPr>
                <w:rFonts w:ascii="Arial" w:hAnsi="Arial"/>
                <w:color w:val="0000FF"/>
              </w:rPr>
            </w:pPr>
          </w:p>
        </w:tc>
      </w:tr>
      <w:tr w:rsidR="00CE4F5A" w:rsidRPr="009D0C66" w:rsidTr="00CE4F5A">
        <w:trPr>
          <w:cantSplit/>
        </w:trPr>
        <w:tc>
          <w:tcPr>
            <w:tcW w:w="207" w:type="dxa"/>
          </w:tcPr>
          <w:p w:rsidR="00CE4F5A" w:rsidRPr="000D0A10" w:rsidRDefault="00CE4F5A" w:rsidP="00CE4F5A">
            <w:pPr>
              <w:spacing w:line="240" w:lineRule="atLeast"/>
              <w:rPr>
                <w:color w:val="0000FF"/>
                <w:lang w:val="fr-FR"/>
              </w:rPr>
            </w:pPr>
          </w:p>
        </w:tc>
        <w:tc>
          <w:tcPr>
            <w:tcW w:w="657" w:type="dxa"/>
            <w:gridSpan w:val="2"/>
          </w:tcPr>
          <w:p w:rsidR="00CE4F5A" w:rsidRPr="000D0A10" w:rsidRDefault="00CE4F5A" w:rsidP="00CE4F5A">
            <w:pPr>
              <w:spacing w:line="240" w:lineRule="atLeast"/>
              <w:rPr>
                <w:color w:val="0000FF"/>
                <w:lang w:val="fr-FR"/>
              </w:rPr>
            </w:pPr>
          </w:p>
        </w:tc>
        <w:tc>
          <w:tcPr>
            <w:tcW w:w="864" w:type="dxa"/>
            <w:gridSpan w:val="2"/>
          </w:tcPr>
          <w:p w:rsidR="00CE4F5A" w:rsidRPr="009D0C66" w:rsidRDefault="00CE4F5A" w:rsidP="00CE4F5A">
            <w:pPr>
              <w:spacing w:line="240" w:lineRule="atLeast"/>
              <w:rPr>
                <w:rFonts w:ascii="Arial" w:hAnsi="Arial"/>
                <w:color w:val="0000FF"/>
                <w:lang w:val="fr-BE"/>
              </w:rPr>
            </w:pPr>
          </w:p>
        </w:tc>
        <w:tc>
          <w:tcPr>
            <w:tcW w:w="864" w:type="dxa"/>
          </w:tcPr>
          <w:p w:rsidR="00CE4F5A" w:rsidRPr="009D0C66" w:rsidRDefault="00CE4F5A" w:rsidP="00CE4F5A">
            <w:pPr>
              <w:spacing w:line="240" w:lineRule="atLeast"/>
              <w:rPr>
                <w:rFonts w:ascii="Arial" w:hAnsi="Arial"/>
                <w:color w:val="0000FF"/>
                <w:lang w:val="fr-BE"/>
              </w:rPr>
            </w:pPr>
          </w:p>
        </w:tc>
        <w:tc>
          <w:tcPr>
            <w:tcW w:w="5472" w:type="dxa"/>
            <w:gridSpan w:val="2"/>
          </w:tcPr>
          <w:p w:rsidR="00CE4F5A" w:rsidRPr="000D0A10" w:rsidRDefault="00CE4F5A" w:rsidP="00CE4F5A">
            <w:pPr>
              <w:spacing w:line="240" w:lineRule="atLeast"/>
              <w:jc w:val="both"/>
              <w:rPr>
                <w:rFonts w:ascii="Arial" w:hAnsi="Arial" w:cs="Arial"/>
                <w:color w:val="0000FF"/>
                <w:lang w:val="fr-FR"/>
              </w:rPr>
            </w:pPr>
          </w:p>
        </w:tc>
        <w:tc>
          <w:tcPr>
            <w:tcW w:w="364" w:type="dxa"/>
            <w:vAlign w:val="bottom"/>
          </w:tcPr>
          <w:p w:rsidR="00CE4F5A" w:rsidRPr="009D0C66" w:rsidRDefault="00CE4F5A" w:rsidP="00CE4F5A">
            <w:pPr>
              <w:spacing w:line="240" w:lineRule="atLeast"/>
              <w:jc w:val="right"/>
              <w:rPr>
                <w:rFonts w:ascii="Arial" w:hAnsi="Arial"/>
                <w:color w:val="0000FF"/>
                <w:lang w:val="fr-BE"/>
              </w:rPr>
            </w:pPr>
          </w:p>
        </w:tc>
        <w:tc>
          <w:tcPr>
            <w:tcW w:w="884" w:type="dxa"/>
            <w:vAlign w:val="bottom"/>
          </w:tcPr>
          <w:p w:rsidR="00CE4F5A" w:rsidRPr="009D0C66" w:rsidRDefault="00CE4F5A" w:rsidP="00CE4F5A">
            <w:pPr>
              <w:spacing w:line="240" w:lineRule="atLeast"/>
              <w:jc w:val="right"/>
              <w:rPr>
                <w:rFonts w:ascii="Arial" w:hAnsi="Arial"/>
                <w:color w:val="0000FF"/>
                <w:lang w:val="fr-BE"/>
              </w:rPr>
            </w:pPr>
          </w:p>
        </w:tc>
        <w:tc>
          <w:tcPr>
            <w:tcW w:w="290" w:type="dxa"/>
            <w:vAlign w:val="bottom"/>
          </w:tcPr>
          <w:p w:rsidR="00CE4F5A" w:rsidRPr="000D0A10" w:rsidRDefault="00CE4F5A" w:rsidP="00CE4F5A">
            <w:pPr>
              <w:spacing w:line="240" w:lineRule="atLeast"/>
              <w:jc w:val="right"/>
              <w:rPr>
                <w:rFonts w:ascii="Arial" w:hAnsi="Arial"/>
                <w:color w:val="0000FF"/>
                <w:lang w:val="fr-FR"/>
              </w:rPr>
            </w:pPr>
          </w:p>
        </w:tc>
      </w:tr>
      <w:tr w:rsidR="00DA2146" w:rsidRPr="000D0A10" w:rsidTr="00F74324">
        <w:trPr>
          <w:cantSplit/>
          <w:trHeight w:val="265"/>
        </w:trPr>
        <w:tc>
          <w:tcPr>
            <w:tcW w:w="207" w:type="dxa"/>
          </w:tcPr>
          <w:p w:rsidR="00DA2146" w:rsidRPr="00A40175" w:rsidRDefault="00DA2146">
            <w:pPr>
              <w:spacing w:line="240" w:lineRule="atLeast"/>
              <w:rPr>
                <w:color w:val="0000FF"/>
                <w:lang w:val="fr-BE"/>
              </w:rPr>
            </w:pPr>
          </w:p>
        </w:tc>
        <w:tc>
          <w:tcPr>
            <w:tcW w:w="657" w:type="dxa"/>
            <w:gridSpan w:val="2"/>
          </w:tcPr>
          <w:p w:rsidR="00DA2146" w:rsidRPr="00A40175" w:rsidRDefault="00DA2146">
            <w:pPr>
              <w:spacing w:line="240" w:lineRule="atLeast"/>
              <w:rPr>
                <w:color w:val="0000FF"/>
                <w:lang w:val="fr-BE"/>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521054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521065</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Réglage électrique de l'inclinaison du dossier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950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Height w:val="265"/>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521076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521080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Unité d'assise électrique réglable en hauteur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2200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521091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521102</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Unité d'assise électrique réglable en hauteur et jusqu'au sol</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2200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prestations 521076 - 521080 et 521091 - 521102 ne sont pas cumulables entre elles.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521135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521146</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Appui-tête (ajustable ou réglable en hauteur et en profondeur, et inclinable)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w:t>
            </w:r>
          </w:p>
        </w:tc>
        <w:tc>
          <w:tcPr>
            <w:tcW w:w="290" w:type="dxa"/>
            <w:vAlign w:val="bottom"/>
          </w:tcPr>
          <w:p w:rsidR="00DA2146" w:rsidRPr="000D0A10" w:rsidRDefault="00A40175">
            <w:pPr>
              <w:spacing w:line="240" w:lineRule="atLeast"/>
              <w:jc w:val="right"/>
              <w:rPr>
                <w:rFonts w:ascii="Arial" w:hAnsi="Arial"/>
                <w:color w:val="0000FF"/>
              </w:rPr>
            </w:pPr>
            <w:r w:rsidRPr="000D0A10">
              <w:rPr>
                <w:rFonts w:ascii="Arial" w:hAnsi="Arial"/>
                <w:color w:val="0000FF"/>
                <w:lang w:val="fr-FR"/>
              </w:rPr>
              <w:t>"</w:t>
            </w:r>
          </w:p>
        </w:tc>
      </w:tr>
      <w:tr w:rsidR="00A40175" w:rsidRPr="009D0C66" w:rsidTr="00F74324">
        <w:trPr>
          <w:cantSplit/>
        </w:trPr>
        <w:tc>
          <w:tcPr>
            <w:tcW w:w="207" w:type="dxa"/>
          </w:tcPr>
          <w:p w:rsidR="00A40175" w:rsidRPr="000D0A10" w:rsidRDefault="00A40175" w:rsidP="00F3124A">
            <w:pPr>
              <w:spacing w:line="240" w:lineRule="atLeast"/>
              <w:rPr>
                <w:color w:val="0000FF"/>
                <w:lang w:val="fr-FR"/>
              </w:rPr>
            </w:pPr>
          </w:p>
        </w:tc>
        <w:tc>
          <w:tcPr>
            <w:tcW w:w="657" w:type="dxa"/>
            <w:gridSpan w:val="2"/>
          </w:tcPr>
          <w:p w:rsidR="00A40175" w:rsidRPr="000D0A10" w:rsidRDefault="00A40175" w:rsidP="00F3124A">
            <w:pPr>
              <w:spacing w:line="240" w:lineRule="atLeast"/>
              <w:rPr>
                <w:color w:val="0000FF"/>
                <w:lang w:val="fr-FR"/>
              </w:rPr>
            </w:pPr>
          </w:p>
        </w:tc>
        <w:tc>
          <w:tcPr>
            <w:tcW w:w="864" w:type="dxa"/>
            <w:gridSpan w:val="2"/>
          </w:tcPr>
          <w:p w:rsidR="00A40175" w:rsidRPr="009D0C66" w:rsidRDefault="00A40175" w:rsidP="00F3124A">
            <w:pPr>
              <w:spacing w:line="240" w:lineRule="atLeast"/>
              <w:rPr>
                <w:rFonts w:ascii="Arial" w:hAnsi="Arial"/>
                <w:color w:val="0000FF"/>
                <w:lang w:val="fr-BE"/>
              </w:rPr>
            </w:pPr>
          </w:p>
        </w:tc>
        <w:tc>
          <w:tcPr>
            <w:tcW w:w="864" w:type="dxa"/>
          </w:tcPr>
          <w:p w:rsidR="00A40175" w:rsidRPr="009D0C66" w:rsidRDefault="00A40175" w:rsidP="00F3124A">
            <w:pPr>
              <w:spacing w:line="240" w:lineRule="atLeast"/>
              <w:rPr>
                <w:rFonts w:ascii="Arial" w:hAnsi="Arial"/>
                <w:color w:val="0000FF"/>
                <w:lang w:val="fr-BE"/>
              </w:rPr>
            </w:pPr>
          </w:p>
        </w:tc>
        <w:tc>
          <w:tcPr>
            <w:tcW w:w="5472" w:type="dxa"/>
            <w:gridSpan w:val="2"/>
          </w:tcPr>
          <w:p w:rsidR="00A40175" w:rsidRPr="000D0A10" w:rsidRDefault="00A40175" w:rsidP="00F3124A">
            <w:pPr>
              <w:spacing w:line="240" w:lineRule="atLeast"/>
              <w:jc w:val="both"/>
              <w:rPr>
                <w:rFonts w:ascii="Arial" w:hAnsi="Arial" w:cs="Arial"/>
                <w:color w:val="0000FF"/>
                <w:lang w:val="fr-FR"/>
              </w:rPr>
            </w:pPr>
          </w:p>
        </w:tc>
        <w:tc>
          <w:tcPr>
            <w:tcW w:w="364" w:type="dxa"/>
            <w:vAlign w:val="bottom"/>
          </w:tcPr>
          <w:p w:rsidR="00A40175" w:rsidRPr="009D0C66" w:rsidRDefault="00A40175" w:rsidP="00F3124A">
            <w:pPr>
              <w:spacing w:line="240" w:lineRule="atLeast"/>
              <w:jc w:val="right"/>
              <w:rPr>
                <w:rFonts w:ascii="Arial" w:hAnsi="Arial"/>
                <w:color w:val="0000FF"/>
                <w:lang w:val="fr-BE"/>
              </w:rPr>
            </w:pPr>
          </w:p>
        </w:tc>
        <w:tc>
          <w:tcPr>
            <w:tcW w:w="884" w:type="dxa"/>
            <w:vAlign w:val="bottom"/>
          </w:tcPr>
          <w:p w:rsidR="00A40175" w:rsidRPr="009D0C66" w:rsidRDefault="00A40175" w:rsidP="00F3124A">
            <w:pPr>
              <w:spacing w:line="240" w:lineRule="atLeast"/>
              <w:jc w:val="right"/>
              <w:rPr>
                <w:rFonts w:ascii="Arial" w:hAnsi="Arial"/>
                <w:color w:val="0000FF"/>
                <w:lang w:val="fr-BE"/>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DA2146" w:rsidRPr="000D0A10" w:rsidTr="00F74324">
        <w:trPr>
          <w:cantSplit/>
        </w:trPr>
        <w:tc>
          <w:tcPr>
            <w:tcW w:w="207" w:type="dxa"/>
          </w:tcPr>
          <w:p w:rsidR="00DA2146" w:rsidRPr="000D0A10" w:rsidRDefault="00A4017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A40175">
            <w:pPr>
              <w:spacing w:line="240" w:lineRule="atLeast"/>
              <w:rPr>
                <w:rFonts w:ascii="Arial" w:hAnsi="Arial"/>
                <w:color w:val="0000FF"/>
              </w:rPr>
            </w:pPr>
            <w:r w:rsidRPr="00FC5359">
              <w:rPr>
                <w:rFonts w:ascii="Arial" w:hAnsi="Arial"/>
                <w:color w:val="0000FF"/>
              </w:rPr>
              <w:t>523294</w:t>
            </w:r>
          </w:p>
        </w:tc>
        <w:tc>
          <w:tcPr>
            <w:tcW w:w="864" w:type="dxa"/>
          </w:tcPr>
          <w:p w:rsidR="00DA2146" w:rsidRPr="000D0A10" w:rsidRDefault="00A40175">
            <w:pPr>
              <w:spacing w:line="240" w:lineRule="atLeast"/>
              <w:rPr>
                <w:rFonts w:ascii="Arial" w:hAnsi="Arial"/>
                <w:color w:val="0000FF"/>
              </w:rPr>
            </w:pPr>
            <w:r w:rsidRPr="00FC5359">
              <w:rPr>
                <w:rFonts w:ascii="Arial" w:hAnsi="Arial"/>
                <w:color w:val="0000FF"/>
              </w:rPr>
              <w:t>523305</w:t>
            </w:r>
          </w:p>
        </w:tc>
        <w:tc>
          <w:tcPr>
            <w:tcW w:w="5472" w:type="dxa"/>
            <w:gridSpan w:val="2"/>
          </w:tcPr>
          <w:p w:rsidR="00DA2146" w:rsidRPr="00FC5359" w:rsidRDefault="00FC5359" w:rsidP="00FC5359">
            <w:pPr>
              <w:spacing w:line="240" w:lineRule="atLeast"/>
              <w:jc w:val="both"/>
              <w:rPr>
                <w:rFonts w:ascii="Arial" w:hAnsi="Arial"/>
                <w:color w:val="0000FF"/>
                <w:lang w:val="fr-FR"/>
              </w:rPr>
            </w:pPr>
            <w:r w:rsidRPr="00FC5359">
              <w:rPr>
                <w:rFonts w:ascii="Arial" w:hAnsi="Arial"/>
                <w:color w:val="0000FF"/>
                <w:lang w:val="fr-FR"/>
              </w:rPr>
              <w:t>Appui-tête avec positionnement</w:t>
            </w:r>
            <w:r>
              <w:rPr>
                <w:rFonts w:ascii="Arial" w:hAnsi="Arial"/>
                <w:color w:val="0000FF"/>
                <w:lang w:val="fr-FR"/>
              </w:rPr>
              <w:t xml:space="preserve"> </w:t>
            </w:r>
            <w:r w:rsidRPr="00FC5359">
              <w:rPr>
                <w:rFonts w:ascii="Arial" w:hAnsi="Arial"/>
                <w:color w:val="0000FF"/>
                <w:lang w:val="fr-FR"/>
              </w:rPr>
              <w:t>fonctionnel</w:t>
            </w:r>
          </w:p>
        </w:tc>
        <w:tc>
          <w:tcPr>
            <w:tcW w:w="36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1367,46</w:t>
            </w:r>
          </w:p>
        </w:tc>
        <w:tc>
          <w:tcPr>
            <w:tcW w:w="290" w:type="dxa"/>
            <w:vAlign w:val="bottom"/>
          </w:tcPr>
          <w:p w:rsidR="00DA2146" w:rsidRPr="000D0A10" w:rsidRDefault="00A40175">
            <w:pPr>
              <w:spacing w:line="240" w:lineRule="atLeast"/>
              <w:jc w:val="right"/>
              <w:rPr>
                <w:rFonts w:ascii="Arial" w:hAnsi="Arial"/>
                <w:color w:val="0000FF"/>
              </w:rPr>
            </w:pPr>
            <w:r w:rsidRPr="000D0A10">
              <w:rPr>
                <w:rFonts w:ascii="Arial" w:hAnsi="Arial"/>
                <w:color w:val="0000FF"/>
                <w:lang w:val="fr-FR"/>
              </w:rPr>
              <w:t>"</w:t>
            </w:r>
          </w:p>
        </w:tc>
      </w:tr>
      <w:tr w:rsidR="00A40175" w:rsidRPr="000D0A10"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A4017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521150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521161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Pelotes de dossier (la pelote)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81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521172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521183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Selle d'abduction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62</w:t>
            </w:r>
          </w:p>
        </w:tc>
        <w:tc>
          <w:tcPr>
            <w:tcW w:w="290" w:type="dxa"/>
            <w:vAlign w:val="bottom"/>
          </w:tcPr>
          <w:p w:rsidR="00DA2146" w:rsidRPr="000D0A10" w:rsidRDefault="00A40175">
            <w:pPr>
              <w:spacing w:line="240" w:lineRule="atLeast"/>
              <w:jc w:val="right"/>
              <w:rPr>
                <w:rFonts w:ascii="Arial" w:hAnsi="Arial"/>
                <w:color w:val="0000FF"/>
              </w:rPr>
            </w:pPr>
            <w:r w:rsidRPr="000D0A10">
              <w:rPr>
                <w:rFonts w:ascii="Arial" w:hAnsi="Arial"/>
                <w:color w:val="0000FF"/>
                <w:lang w:val="fr-FR"/>
              </w:rPr>
              <w:t>"</w:t>
            </w:r>
          </w:p>
        </w:tc>
      </w:tr>
      <w:tr w:rsidR="00A40175" w:rsidRPr="009D0C66" w:rsidTr="00F74324">
        <w:trPr>
          <w:cantSplit/>
        </w:trPr>
        <w:tc>
          <w:tcPr>
            <w:tcW w:w="207" w:type="dxa"/>
          </w:tcPr>
          <w:p w:rsidR="00A40175" w:rsidRPr="000D0A10" w:rsidRDefault="00A40175" w:rsidP="00F3124A">
            <w:pPr>
              <w:spacing w:line="240" w:lineRule="atLeast"/>
              <w:rPr>
                <w:color w:val="0000FF"/>
                <w:lang w:val="fr-FR"/>
              </w:rPr>
            </w:pPr>
          </w:p>
        </w:tc>
        <w:tc>
          <w:tcPr>
            <w:tcW w:w="657" w:type="dxa"/>
            <w:gridSpan w:val="2"/>
          </w:tcPr>
          <w:p w:rsidR="00A40175" w:rsidRPr="000D0A10" w:rsidRDefault="00A40175" w:rsidP="00F3124A">
            <w:pPr>
              <w:spacing w:line="240" w:lineRule="atLeast"/>
              <w:rPr>
                <w:color w:val="0000FF"/>
                <w:lang w:val="fr-FR"/>
              </w:rPr>
            </w:pPr>
          </w:p>
        </w:tc>
        <w:tc>
          <w:tcPr>
            <w:tcW w:w="864" w:type="dxa"/>
            <w:gridSpan w:val="2"/>
          </w:tcPr>
          <w:p w:rsidR="00A40175" w:rsidRPr="009D0C66" w:rsidRDefault="00A40175" w:rsidP="00F3124A">
            <w:pPr>
              <w:spacing w:line="240" w:lineRule="atLeast"/>
              <w:rPr>
                <w:rFonts w:ascii="Arial" w:hAnsi="Arial"/>
                <w:color w:val="0000FF"/>
                <w:lang w:val="fr-BE"/>
              </w:rPr>
            </w:pPr>
          </w:p>
        </w:tc>
        <w:tc>
          <w:tcPr>
            <w:tcW w:w="864" w:type="dxa"/>
          </w:tcPr>
          <w:p w:rsidR="00A40175" w:rsidRPr="009D0C66" w:rsidRDefault="00A40175" w:rsidP="00F3124A">
            <w:pPr>
              <w:spacing w:line="240" w:lineRule="atLeast"/>
              <w:rPr>
                <w:rFonts w:ascii="Arial" w:hAnsi="Arial"/>
                <w:color w:val="0000FF"/>
                <w:lang w:val="fr-BE"/>
              </w:rPr>
            </w:pPr>
          </w:p>
        </w:tc>
        <w:tc>
          <w:tcPr>
            <w:tcW w:w="5472" w:type="dxa"/>
            <w:gridSpan w:val="2"/>
          </w:tcPr>
          <w:p w:rsidR="00A40175" w:rsidRPr="000D0A10" w:rsidRDefault="00A40175" w:rsidP="00F3124A">
            <w:pPr>
              <w:spacing w:line="240" w:lineRule="atLeast"/>
              <w:jc w:val="both"/>
              <w:rPr>
                <w:rFonts w:ascii="Arial" w:hAnsi="Arial" w:cs="Arial"/>
                <w:color w:val="0000FF"/>
                <w:lang w:val="fr-FR"/>
              </w:rPr>
            </w:pPr>
          </w:p>
        </w:tc>
        <w:tc>
          <w:tcPr>
            <w:tcW w:w="364" w:type="dxa"/>
            <w:vAlign w:val="bottom"/>
          </w:tcPr>
          <w:p w:rsidR="00A40175" w:rsidRPr="009D0C66" w:rsidRDefault="00A40175" w:rsidP="00F3124A">
            <w:pPr>
              <w:spacing w:line="240" w:lineRule="atLeast"/>
              <w:jc w:val="right"/>
              <w:rPr>
                <w:rFonts w:ascii="Arial" w:hAnsi="Arial"/>
                <w:color w:val="0000FF"/>
                <w:lang w:val="fr-BE"/>
              </w:rPr>
            </w:pPr>
          </w:p>
        </w:tc>
        <w:tc>
          <w:tcPr>
            <w:tcW w:w="884" w:type="dxa"/>
            <w:vAlign w:val="bottom"/>
          </w:tcPr>
          <w:p w:rsidR="00A40175" w:rsidRPr="009D0C66" w:rsidRDefault="00A40175" w:rsidP="00F3124A">
            <w:pPr>
              <w:spacing w:line="240" w:lineRule="atLeast"/>
              <w:jc w:val="right"/>
              <w:rPr>
                <w:rFonts w:ascii="Arial" w:hAnsi="Arial"/>
                <w:color w:val="0000FF"/>
                <w:lang w:val="fr-BE"/>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DA2146" w:rsidRPr="00A40175" w:rsidTr="00F74324">
        <w:trPr>
          <w:cantSplit/>
        </w:trPr>
        <w:tc>
          <w:tcPr>
            <w:tcW w:w="207" w:type="dxa"/>
          </w:tcPr>
          <w:p w:rsidR="00DA2146" w:rsidRPr="000D0A10" w:rsidRDefault="00A4017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A40175">
            <w:pPr>
              <w:spacing w:line="240" w:lineRule="atLeast"/>
              <w:rPr>
                <w:rFonts w:ascii="Arial" w:hAnsi="Arial"/>
                <w:color w:val="0000FF"/>
              </w:rPr>
            </w:pPr>
            <w:r w:rsidRPr="00FC5359">
              <w:rPr>
                <w:rFonts w:ascii="Arial" w:hAnsi="Arial"/>
                <w:color w:val="0000FF"/>
              </w:rPr>
              <w:t>523493</w:t>
            </w:r>
          </w:p>
        </w:tc>
        <w:tc>
          <w:tcPr>
            <w:tcW w:w="864" w:type="dxa"/>
          </w:tcPr>
          <w:p w:rsidR="00DA2146" w:rsidRPr="000D0A10" w:rsidRDefault="00A40175">
            <w:pPr>
              <w:spacing w:line="240" w:lineRule="atLeast"/>
              <w:rPr>
                <w:rFonts w:ascii="Arial" w:hAnsi="Arial"/>
                <w:color w:val="0000FF"/>
              </w:rPr>
            </w:pPr>
            <w:r w:rsidRPr="00FC5359">
              <w:rPr>
                <w:rFonts w:ascii="Arial" w:hAnsi="Arial"/>
                <w:color w:val="0000FF"/>
              </w:rPr>
              <w:t>523504</w:t>
            </w:r>
          </w:p>
        </w:tc>
        <w:tc>
          <w:tcPr>
            <w:tcW w:w="5472" w:type="dxa"/>
            <w:gridSpan w:val="2"/>
          </w:tcPr>
          <w:p w:rsidR="00DA2146" w:rsidRPr="00FC5359" w:rsidRDefault="00FC5359" w:rsidP="00FC5359">
            <w:pPr>
              <w:spacing w:line="240" w:lineRule="atLeast"/>
              <w:jc w:val="both"/>
              <w:rPr>
                <w:rFonts w:ascii="Arial" w:hAnsi="Arial"/>
                <w:color w:val="0000FF"/>
                <w:lang w:val="fr-FR"/>
              </w:rPr>
            </w:pPr>
            <w:r w:rsidRPr="00FC5359">
              <w:rPr>
                <w:rFonts w:ascii="Arial" w:hAnsi="Arial"/>
                <w:color w:val="0000FF"/>
                <w:lang w:val="fr-FR"/>
              </w:rPr>
              <w:t>Intervention forfaitaire pour selle</w:t>
            </w:r>
            <w:r>
              <w:rPr>
                <w:rFonts w:ascii="Arial" w:hAnsi="Arial"/>
                <w:color w:val="0000FF"/>
                <w:lang w:val="fr-FR"/>
              </w:rPr>
              <w:t xml:space="preserve"> </w:t>
            </w:r>
            <w:r w:rsidRPr="00FC5359">
              <w:rPr>
                <w:rFonts w:ascii="Arial" w:hAnsi="Arial"/>
                <w:color w:val="0000FF"/>
                <w:lang w:val="fr-FR"/>
              </w:rPr>
              <w:t>d’abduction sur-mesure</w:t>
            </w:r>
          </w:p>
        </w:tc>
        <w:tc>
          <w:tcPr>
            <w:tcW w:w="36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109,95</w:t>
            </w:r>
          </w:p>
        </w:tc>
        <w:tc>
          <w:tcPr>
            <w:tcW w:w="290" w:type="dxa"/>
            <w:vAlign w:val="bottom"/>
          </w:tcPr>
          <w:p w:rsidR="00DA2146" w:rsidRPr="00A40175" w:rsidRDefault="00DA2146">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A40175" w:rsidRDefault="00A40175">
            <w:pPr>
              <w:spacing w:line="240" w:lineRule="atLeast"/>
              <w:rPr>
                <w:rFonts w:ascii="Arial" w:hAnsi="Arial"/>
                <w:color w:val="0000FF"/>
                <w:lang w:val="fr-BE"/>
              </w:rPr>
            </w:pPr>
          </w:p>
        </w:tc>
        <w:tc>
          <w:tcPr>
            <w:tcW w:w="864" w:type="dxa"/>
          </w:tcPr>
          <w:p w:rsidR="00A40175" w:rsidRPr="00A40175" w:rsidRDefault="00A40175">
            <w:pPr>
              <w:spacing w:line="240" w:lineRule="atLeast"/>
              <w:rPr>
                <w:rFonts w:ascii="Arial" w:hAnsi="Arial"/>
                <w:color w:val="0000FF"/>
                <w:lang w:val="fr-BE"/>
              </w:rPr>
            </w:pPr>
          </w:p>
        </w:tc>
        <w:tc>
          <w:tcPr>
            <w:tcW w:w="5472" w:type="dxa"/>
            <w:gridSpan w:val="2"/>
          </w:tcPr>
          <w:p w:rsidR="00A40175" w:rsidRPr="00736667" w:rsidRDefault="00A40175">
            <w:pPr>
              <w:spacing w:line="240" w:lineRule="atLeast"/>
              <w:jc w:val="both"/>
              <w:rPr>
                <w:rFonts w:ascii="Arial" w:hAnsi="Arial" w:cs="Arial"/>
                <w:lang w:val="fr-BE"/>
              </w:rPr>
            </w:pPr>
          </w:p>
        </w:tc>
        <w:tc>
          <w:tcPr>
            <w:tcW w:w="364" w:type="dxa"/>
            <w:vAlign w:val="bottom"/>
          </w:tcPr>
          <w:p w:rsidR="00A40175" w:rsidRPr="00A40175" w:rsidRDefault="00A40175">
            <w:pPr>
              <w:spacing w:line="240" w:lineRule="atLeast"/>
              <w:jc w:val="right"/>
              <w:rPr>
                <w:rFonts w:ascii="Arial" w:hAnsi="Arial"/>
                <w:color w:val="0000FF"/>
                <w:lang w:val="fr-BE"/>
              </w:rPr>
            </w:pPr>
          </w:p>
        </w:tc>
        <w:tc>
          <w:tcPr>
            <w:tcW w:w="884" w:type="dxa"/>
            <w:vAlign w:val="bottom"/>
          </w:tcPr>
          <w:p w:rsidR="00A40175" w:rsidRPr="00A40175" w:rsidRDefault="00A40175">
            <w:pPr>
              <w:spacing w:line="240" w:lineRule="atLeast"/>
              <w:jc w:val="right"/>
              <w:rPr>
                <w:rFonts w:ascii="Arial" w:hAnsi="Arial"/>
                <w:color w:val="0000FF"/>
                <w:lang w:val="fr-BE"/>
              </w:rPr>
            </w:pPr>
          </w:p>
        </w:tc>
        <w:tc>
          <w:tcPr>
            <w:tcW w:w="290" w:type="dxa"/>
            <w:vAlign w:val="bottom"/>
          </w:tcPr>
          <w:p w:rsidR="00A40175" w:rsidRPr="000D0A10" w:rsidRDefault="00A40175">
            <w:pPr>
              <w:spacing w:line="240" w:lineRule="atLeast"/>
              <w:jc w:val="right"/>
              <w:rPr>
                <w:rFonts w:ascii="Arial" w:hAnsi="Arial"/>
                <w:color w:val="0000FF"/>
                <w:lang w:val="fr-FR"/>
              </w:rPr>
            </w:pPr>
          </w:p>
        </w:tc>
      </w:tr>
      <w:tr w:rsidR="00A40175" w:rsidRPr="00FC5359" w:rsidTr="00F74324">
        <w:trPr>
          <w:cantSplit/>
        </w:trPr>
        <w:tc>
          <w:tcPr>
            <w:tcW w:w="207" w:type="dxa"/>
          </w:tcPr>
          <w:p w:rsidR="00A40175" w:rsidRPr="00FC5359" w:rsidRDefault="00A40175" w:rsidP="00FC5359">
            <w:pPr>
              <w:spacing w:line="240" w:lineRule="atLeast"/>
              <w:jc w:val="both"/>
              <w:rPr>
                <w:rFonts w:ascii="Arial" w:hAnsi="Arial"/>
                <w:color w:val="0000FF"/>
                <w:lang w:val="fr-FR"/>
              </w:rPr>
            </w:pPr>
          </w:p>
        </w:tc>
        <w:tc>
          <w:tcPr>
            <w:tcW w:w="9105" w:type="dxa"/>
            <w:gridSpan w:val="9"/>
          </w:tcPr>
          <w:p w:rsidR="00A40175" w:rsidRPr="000D0A10" w:rsidRDefault="00FC5359" w:rsidP="00FC5359">
            <w:pPr>
              <w:spacing w:line="240" w:lineRule="atLeast"/>
              <w:jc w:val="both"/>
              <w:rPr>
                <w:rFonts w:ascii="Arial" w:hAnsi="Arial"/>
                <w:color w:val="0000FF"/>
                <w:lang w:val="fr-FR"/>
              </w:rPr>
            </w:pPr>
            <w:r w:rsidRPr="00FC5359">
              <w:rPr>
                <w:rFonts w:ascii="Arial" w:hAnsi="Arial"/>
                <w:color w:val="0000FF"/>
                <w:lang w:val="fr-FR"/>
              </w:rPr>
              <w:t>Les prestations 521172-521183 et 523493-523504 ne sont pas cumulables</w:t>
            </w:r>
            <w:r>
              <w:rPr>
                <w:rFonts w:ascii="Arial" w:hAnsi="Arial"/>
                <w:color w:val="0000FF"/>
                <w:lang w:val="fr-FR"/>
              </w:rPr>
              <w:t xml:space="preserve"> </w:t>
            </w:r>
            <w:r w:rsidRPr="00FC5359">
              <w:rPr>
                <w:rFonts w:ascii="Arial" w:hAnsi="Arial"/>
                <w:color w:val="0000FF"/>
                <w:lang w:val="fr-FR"/>
              </w:rPr>
              <w:t>entre elles.</w:t>
            </w:r>
            <w:r w:rsidR="00A40175" w:rsidRPr="000D0A10">
              <w:rPr>
                <w:rFonts w:ascii="Arial" w:hAnsi="Arial"/>
                <w:color w:val="0000FF"/>
                <w:lang w:val="fr-FR"/>
              </w:rPr>
              <w:t>"</w:t>
            </w:r>
          </w:p>
        </w:tc>
        <w:tc>
          <w:tcPr>
            <w:tcW w:w="290" w:type="dxa"/>
            <w:vAlign w:val="bottom"/>
          </w:tcPr>
          <w:p w:rsidR="00A40175" w:rsidRPr="000D0A10" w:rsidRDefault="00A40175" w:rsidP="00FC5359">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A4017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521290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521301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Tablette ou demi-tablette (sans conduite incorporée)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160</w:t>
            </w:r>
          </w:p>
        </w:tc>
        <w:tc>
          <w:tcPr>
            <w:tcW w:w="290" w:type="dxa"/>
            <w:vAlign w:val="bottom"/>
          </w:tcPr>
          <w:p w:rsidR="00DA2146" w:rsidRPr="000D0A10" w:rsidRDefault="00A40175">
            <w:pPr>
              <w:spacing w:line="240" w:lineRule="atLeast"/>
              <w:jc w:val="right"/>
              <w:rPr>
                <w:rFonts w:ascii="Arial" w:hAnsi="Arial"/>
                <w:color w:val="0000FF"/>
              </w:rPr>
            </w:pPr>
            <w:r w:rsidRPr="000D0A10">
              <w:rPr>
                <w:rFonts w:ascii="Arial" w:hAnsi="Arial"/>
                <w:color w:val="0000FF"/>
                <w:lang w:val="fr-FR"/>
              </w:rPr>
              <w:t>"</w:t>
            </w:r>
          </w:p>
        </w:tc>
      </w:tr>
      <w:tr w:rsidR="00A40175" w:rsidRPr="009D0C66" w:rsidTr="00F74324">
        <w:trPr>
          <w:cantSplit/>
        </w:trPr>
        <w:tc>
          <w:tcPr>
            <w:tcW w:w="207" w:type="dxa"/>
          </w:tcPr>
          <w:p w:rsidR="00A40175" w:rsidRPr="000D0A10" w:rsidRDefault="00A40175" w:rsidP="00F3124A">
            <w:pPr>
              <w:spacing w:line="240" w:lineRule="atLeast"/>
              <w:rPr>
                <w:color w:val="0000FF"/>
                <w:lang w:val="fr-FR"/>
              </w:rPr>
            </w:pPr>
          </w:p>
        </w:tc>
        <w:tc>
          <w:tcPr>
            <w:tcW w:w="657" w:type="dxa"/>
            <w:gridSpan w:val="2"/>
          </w:tcPr>
          <w:p w:rsidR="00A40175" w:rsidRPr="000D0A10" w:rsidRDefault="00A40175" w:rsidP="00F3124A">
            <w:pPr>
              <w:spacing w:line="240" w:lineRule="atLeast"/>
              <w:rPr>
                <w:color w:val="0000FF"/>
                <w:lang w:val="fr-FR"/>
              </w:rPr>
            </w:pPr>
          </w:p>
        </w:tc>
        <w:tc>
          <w:tcPr>
            <w:tcW w:w="864" w:type="dxa"/>
            <w:gridSpan w:val="2"/>
          </w:tcPr>
          <w:p w:rsidR="00A40175" w:rsidRPr="009D0C66" w:rsidRDefault="00A40175" w:rsidP="00F3124A">
            <w:pPr>
              <w:spacing w:line="240" w:lineRule="atLeast"/>
              <w:rPr>
                <w:rFonts w:ascii="Arial" w:hAnsi="Arial"/>
                <w:color w:val="0000FF"/>
                <w:lang w:val="fr-BE"/>
              </w:rPr>
            </w:pPr>
          </w:p>
        </w:tc>
        <w:tc>
          <w:tcPr>
            <w:tcW w:w="864" w:type="dxa"/>
          </w:tcPr>
          <w:p w:rsidR="00A40175" w:rsidRPr="009D0C66" w:rsidRDefault="00A40175" w:rsidP="00F3124A">
            <w:pPr>
              <w:spacing w:line="240" w:lineRule="atLeast"/>
              <w:rPr>
                <w:rFonts w:ascii="Arial" w:hAnsi="Arial"/>
                <w:color w:val="0000FF"/>
                <w:lang w:val="fr-BE"/>
              </w:rPr>
            </w:pPr>
          </w:p>
        </w:tc>
        <w:tc>
          <w:tcPr>
            <w:tcW w:w="5472" w:type="dxa"/>
            <w:gridSpan w:val="2"/>
          </w:tcPr>
          <w:p w:rsidR="00A40175" w:rsidRPr="000D0A10" w:rsidRDefault="00A40175" w:rsidP="00F3124A">
            <w:pPr>
              <w:spacing w:line="240" w:lineRule="atLeast"/>
              <w:jc w:val="both"/>
              <w:rPr>
                <w:rFonts w:ascii="Arial" w:hAnsi="Arial" w:cs="Arial"/>
                <w:color w:val="0000FF"/>
                <w:lang w:val="fr-FR"/>
              </w:rPr>
            </w:pPr>
          </w:p>
        </w:tc>
        <w:tc>
          <w:tcPr>
            <w:tcW w:w="364" w:type="dxa"/>
            <w:vAlign w:val="bottom"/>
          </w:tcPr>
          <w:p w:rsidR="00A40175" w:rsidRPr="009D0C66" w:rsidRDefault="00A40175" w:rsidP="00F3124A">
            <w:pPr>
              <w:spacing w:line="240" w:lineRule="atLeast"/>
              <w:jc w:val="right"/>
              <w:rPr>
                <w:rFonts w:ascii="Arial" w:hAnsi="Arial"/>
                <w:color w:val="0000FF"/>
                <w:lang w:val="fr-BE"/>
              </w:rPr>
            </w:pPr>
          </w:p>
        </w:tc>
        <w:tc>
          <w:tcPr>
            <w:tcW w:w="884" w:type="dxa"/>
            <w:vAlign w:val="bottom"/>
          </w:tcPr>
          <w:p w:rsidR="00A40175" w:rsidRPr="009D0C66" w:rsidRDefault="00A40175" w:rsidP="00F3124A">
            <w:pPr>
              <w:spacing w:line="240" w:lineRule="atLeast"/>
              <w:jc w:val="right"/>
              <w:rPr>
                <w:rFonts w:ascii="Arial" w:hAnsi="Arial"/>
                <w:color w:val="0000FF"/>
                <w:lang w:val="fr-BE"/>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DA2146" w:rsidRPr="00A40175" w:rsidTr="00F74324">
        <w:trPr>
          <w:cantSplit/>
        </w:trPr>
        <w:tc>
          <w:tcPr>
            <w:tcW w:w="207" w:type="dxa"/>
          </w:tcPr>
          <w:p w:rsidR="00DA2146" w:rsidRPr="000D0A10" w:rsidRDefault="00A40175">
            <w:pPr>
              <w:spacing w:line="240" w:lineRule="atLeast"/>
              <w:rPr>
                <w:color w:val="0000FF"/>
              </w:rPr>
            </w:pPr>
            <w:r w:rsidRPr="00B360FC">
              <w:rPr>
                <w:rFonts w:ascii="Arial" w:hAnsi="Arial"/>
                <w:color w:val="0000FF"/>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A40175">
            <w:pPr>
              <w:spacing w:line="240" w:lineRule="atLeast"/>
              <w:rPr>
                <w:rFonts w:ascii="Arial" w:hAnsi="Arial"/>
                <w:color w:val="0000FF"/>
              </w:rPr>
            </w:pPr>
            <w:r w:rsidRPr="00FC5359">
              <w:rPr>
                <w:rFonts w:ascii="Arial" w:hAnsi="Arial"/>
                <w:color w:val="0000FF"/>
              </w:rPr>
              <w:t>523515</w:t>
            </w:r>
          </w:p>
        </w:tc>
        <w:tc>
          <w:tcPr>
            <w:tcW w:w="864" w:type="dxa"/>
          </w:tcPr>
          <w:p w:rsidR="00DA2146" w:rsidRPr="000D0A10" w:rsidRDefault="00A40175">
            <w:pPr>
              <w:spacing w:line="240" w:lineRule="atLeast"/>
              <w:rPr>
                <w:rFonts w:ascii="Arial" w:hAnsi="Arial"/>
                <w:color w:val="0000FF"/>
              </w:rPr>
            </w:pPr>
            <w:r w:rsidRPr="00FC5359">
              <w:rPr>
                <w:rFonts w:ascii="Arial" w:hAnsi="Arial"/>
                <w:color w:val="0000FF"/>
              </w:rPr>
              <w:t>523526</w:t>
            </w:r>
          </w:p>
        </w:tc>
        <w:tc>
          <w:tcPr>
            <w:tcW w:w="5472" w:type="dxa"/>
            <w:gridSpan w:val="2"/>
          </w:tcPr>
          <w:p w:rsidR="00DA2146" w:rsidRPr="00FC5359" w:rsidRDefault="00FC5359" w:rsidP="00FC5359">
            <w:pPr>
              <w:spacing w:line="240" w:lineRule="atLeast"/>
              <w:jc w:val="both"/>
              <w:rPr>
                <w:rFonts w:ascii="Arial" w:hAnsi="Arial"/>
                <w:color w:val="0000FF"/>
                <w:lang w:val="fr-FR"/>
              </w:rPr>
            </w:pPr>
            <w:r w:rsidRPr="00FC5359">
              <w:rPr>
                <w:rFonts w:ascii="Arial" w:hAnsi="Arial"/>
                <w:color w:val="0000FF"/>
                <w:lang w:val="fr-FR"/>
              </w:rPr>
              <w:t>Intervention forfaitaire pour support</w:t>
            </w:r>
            <w:r>
              <w:rPr>
                <w:rFonts w:ascii="Arial" w:hAnsi="Arial"/>
                <w:color w:val="0000FF"/>
                <w:lang w:val="fr-FR"/>
              </w:rPr>
              <w:t xml:space="preserve"> </w:t>
            </w:r>
            <w:r w:rsidRPr="00FC5359">
              <w:rPr>
                <w:rFonts w:ascii="Arial" w:hAnsi="Arial"/>
                <w:color w:val="0000FF"/>
                <w:lang w:val="fr-FR"/>
              </w:rPr>
              <w:t>de thorax pour tablette</w:t>
            </w:r>
          </w:p>
        </w:tc>
        <w:tc>
          <w:tcPr>
            <w:tcW w:w="36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Y</w:t>
            </w:r>
          </w:p>
        </w:tc>
        <w:tc>
          <w:tcPr>
            <w:tcW w:w="884" w:type="dxa"/>
            <w:vAlign w:val="bottom"/>
          </w:tcPr>
          <w:p w:rsidR="00DA2146" w:rsidRPr="00FC5359" w:rsidRDefault="00A40175">
            <w:pPr>
              <w:spacing w:line="240" w:lineRule="atLeast"/>
              <w:jc w:val="right"/>
              <w:rPr>
                <w:rFonts w:ascii="Arial" w:hAnsi="Arial"/>
                <w:color w:val="0000FF"/>
              </w:rPr>
            </w:pPr>
            <w:r w:rsidRPr="00FC5359">
              <w:rPr>
                <w:rFonts w:ascii="Arial" w:hAnsi="Arial"/>
                <w:color w:val="0000FF"/>
              </w:rPr>
              <w:t>66,45</w:t>
            </w:r>
          </w:p>
        </w:tc>
        <w:tc>
          <w:tcPr>
            <w:tcW w:w="290" w:type="dxa"/>
            <w:vAlign w:val="bottom"/>
          </w:tcPr>
          <w:p w:rsidR="00DA2146" w:rsidRPr="00A40175" w:rsidRDefault="00DA2146">
            <w:pPr>
              <w:spacing w:line="240" w:lineRule="atLeast"/>
              <w:jc w:val="right"/>
              <w:rPr>
                <w:rFonts w:ascii="Arial" w:hAnsi="Arial"/>
                <w:color w:val="0000FF"/>
                <w:lang w:val="fr-BE"/>
              </w:rPr>
            </w:pPr>
          </w:p>
        </w:tc>
      </w:tr>
      <w:tr w:rsidR="00A40175" w:rsidRPr="00A40175" w:rsidTr="00F74324">
        <w:trPr>
          <w:cantSplit/>
        </w:trPr>
        <w:tc>
          <w:tcPr>
            <w:tcW w:w="207" w:type="dxa"/>
          </w:tcPr>
          <w:p w:rsidR="00A40175" w:rsidRPr="000D0A10" w:rsidRDefault="00A40175">
            <w:pPr>
              <w:spacing w:line="240" w:lineRule="atLeast"/>
              <w:rPr>
                <w:rFonts w:ascii="Arial" w:hAnsi="Arial"/>
                <w:color w:val="0000FF"/>
                <w:lang w:val="fr-FR"/>
              </w:rPr>
            </w:pPr>
          </w:p>
        </w:tc>
        <w:tc>
          <w:tcPr>
            <w:tcW w:w="657" w:type="dxa"/>
            <w:gridSpan w:val="2"/>
          </w:tcPr>
          <w:p w:rsidR="00A40175" w:rsidRPr="00A40175" w:rsidRDefault="00A40175">
            <w:pPr>
              <w:spacing w:line="240" w:lineRule="atLeast"/>
              <w:rPr>
                <w:color w:val="0000FF"/>
                <w:lang w:val="fr-BE"/>
              </w:rPr>
            </w:pPr>
          </w:p>
        </w:tc>
        <w:tc>
          <w:tcPr>
            <w:tcW w:w="864" w:type="dxa"/>
            <w:gridSpan w:val="2"/>
          </w:tcPr>
          <w:p w:rsidR="00A40175" w:rsidRPr="00A40175" w:rsidRDefault="00A40175">
            <w:pPr>
              <w:spacing w:line="240" w:lineRule="atLeast"/>
              <w:rPr>
                <w:rFonts w:ascii="Arial" w:hAnsi="Arial"/>
                <w:color w:val="0000FF"/>
                <w:lang w:val="fr-BE"/>
              </w:rPr>
            </w:pPr>
          </w:p>
        </w:tc>
        <w:tc>
          <w:tcPr>
            <w:tcW w:w="864" w:type="dxa"/>
          </w:tcPr>
          <w:p w:rsidR="00A40175" w:rsidRPr="00A40175" w:rsidRDefault="00A40175">
            <w:pPr>
              <w:spacing w:line="240" w:lineRule="atLeast"/>
              <w:rPr>
                <w:rFonts w:ascii="Arial" w:hAnsi="Arial"/>
                <w:color w:val="0000FF"/>
                <w:lang w:val="fr-BE"/>
              </w:rPr>
            </w:pPr>
          </w:p>
        </w:tc>
        <w:tc>
          <w:tcPr>
            <w:tcW w:w="5472" w:type="dxa"/>
            <w:gridSpan w:val="2"/>
          </w:tcPr>
          <w:p w:rsidR="00A40175" w:rsidRPr="00A40175" w:rsidRDefault="00A40175">
            <w:pPr>
              <w:spacing w:line="240" w:lineRule="atLeast"/>
              <w:jc w:val="both"/>
              <w:rPr>
                <w:rFonts w:ascii="Arial" w:hAnsi="Arial"/>
                <w:color w:val="0000FF"/>
                <w:lang w:val="fr-BE"/>
              </w:rPr>
            </w:pPr>
          </w:p>
        </w:tc>
        <w:tc>
          <w:tcPr>
            <w:tcW w:w="364" w:type="dxa"/>
            <w:vAlign w:val="bottom"/>
          </w:tcPr>
          <w:p w:rsidR="00A40175" w:rsidRPr="00A40175" w:rsidRDefault="00A40175">
            <w:pPr>
              <w:spacing w:line="240" w:lineRule="atLeast"/>
              <w:jc w:val="right"/>
              <w:rPr>
                <w:rFonts w:ascii="Arial" w:hAnsi="Arial"/>
                <w:color w:val="0000FF"/>
                <w:lang w:val="fr-BE"/>
              </w:rPr>
            </w:pPr>
          </w:p>
        </w:tc>
        <w:tc>
          <w:tcPr>
            <w:tcW w:w="884" w:type="dxa"/>
            <w:vAlign w:val="bottom"/>
          </w:tcPr>
          <w:p w:rsidR="00A40175" w:rsidRPr="00A40175" w:rsidRDefault="00A40175">
            <w:pPr>
              <w:spacing w:line="240" w:lineRule="atLeast"/>
              <w:jc w:val="right"/>
              <w:rPr>
                <w:rFonts w:ascii="Arial" w:hAnsi="Arial"/>
                <w:color w:val="0000FF"/>
                <w:lang w:val="fr-BE"/>
              </w:rPr>
            </w:pPr>
          </w:p>
        </w:tc>
        <w:tc>
          <w:tcPr>
            <w:tcW w:w="290" w:type="dxa"/>
            <w:vAlign w:val="bottom"/>
          </w:tcPr>
          <w:p w:rsidR="00A40175" w:rsidRPr="00A40175" w:rsidRDefault="00A40175">
            <w:pPr>
              <w:spacing w:line="240" w:lineRule="atLeast"/>
              <w:jc w:val="right"/>
              <w:rPr>
                <w:rFonts w:ascii="Arial" w:hAnsi="Arial"/>
                <w:color w:val="0000FF"/>
                <w:lang w:val="fr-BE"/>
              </w:rPr>
            </w:pPr>
          </w:p>
        </w:tc>
      </w:tr>
      <w:tr w:rsidR="00A40175" w:rsidRPr="00FC5359" w:rsidTr="00F74324">
        <w:trPr>
          <w:cantSplit/>
        </w:trPr>
        <w:tc>
          <w:tcPr>
            <w:tcW w:w="207" w:type="dxa"/>
          </w:tcPr>
          <w:p w:rsidR="00A40175" w:rsidRPr="00FC5359" w:rsidRDefault="00A40175" w:rsidP="00FC5359">
            <w:pPr>
              <w:spacing w:line="240" w:lineRule="atLeast"/>
              <w:jc w:val="both"/>
              <w:rPr>
                <w:rFonts w:ascii="Arial" w:hAnsi="Arial"/>
                <w:color w:val="0000FF"/>
                <w:lang w:val="fr-FR"/>
              </w:rPr>
            </w:pPr>
          </w:p>
        </w:tc>
        <w:tc>
          <w:tcPr>
            <w:tcW w:w="9105" w:type="dxa"/>
            <w:gridSpan w:val="9"/>
          </w:tcPr>
          <w:p w:rsidR="00A40175" w:rsidRPr="000D0A10" w:rsidRDefault="00FC5359" w:rsidP="00FC5359">
            <w:pPr>
              <w:spacing w:line="240" w:lineRule="atLeast"/>
              <w:jc w:val="both"/>
              <w:rPr>
                <w:rFonts w:ascii="Arial" w:hAnsi="Arial"/>
                <w:color w:val="0000FF"/>
                <w:lang w:val="fr-FR"/>
              </w:rPr>
            </w:pPr>
            <w:r w:rsidRPr="00FC5359">
              <w:rPr>
                <w:rFonts w:ascii="Arial" w:hAnsi="Arial"/>
                <w:color w:val="0000FF"/>
                <w:lang w:val="fr-FR"/>
              </w:rPr>
              <w:t>Les prestations 523294-523305, 523235-523246, 523250-523261, 523272-523283, 523515-523526 et 523493-523504 ne sont pas cumulables avec les</w:t>
            </w:r>
            <w:r>
              <w:rPr>
                <w:rFonts w:ascii="Arial" w:hAnsi="Arial"/>
                <w:color w:val="0000FF"/>
                <w:lang w:val="fr-FR"/>
              </w:rPr>
              <w:t xml:space="preserve"> </w:t>
            </w:r>
            <w:r w:rsidRPr="00FC5359">
              <w:rPr>
                <w:rFonts w:ascii="Arial" w:hAnsi="Arial"/>
                <w:color w:val="0000FF"/>
                <w:lang w:val="fr-FR"/>
              </w:rPr>
              <w:t>prestations 646251 et 646273 de l’article 29 de la nomenclature.</w:t>
            </w:r>
            <w:r w:rsidR="00A40175" w:rsidRPr="000D0A10">
              <w:rPr>
                <w:rFonts w:ascii="Arial" w:hAnsi="Arial"/>
                <w:color w:val="0000FF"/>
                <w:lang w:val="fr-FR"/>
              </w:rPr>
              <w:t>"</w:t>
            </w:r>
          </w:p>
        </w:tc>
        <w:tc>
          <w:tcPr>
            <w:tcW w:w="290" w:type="dxa"/>
            <w:vAlign w:val="bottom"/>
          </w:tcPr>
          <w:p w:rsidR="00A40175" w:rsidRPr="000D0A10" w:rsidRDefault="00A40175" w:rsidP="00FC5359">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A40175">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3.4. Sécurité</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rPr>
            </w:pPr>
            <w:r w:rsidRPr="00B360FC">
              <w:rPr>
                <w:rFonts w:ascii="Arial" w:hAnsi="Arial"/>
                <w:color w:val="0000FF"/>
              </w:rPr>
              <w:t>"</w:t>
            </w:r>
          </w:p>
        </w:tc>
        <w:tc>
          <w:tcPr>
            <w:tcW w:w="657" w:type="dxa"/>
            <w:gridSpan w:val="2"/>
          </w:tcPr>
          <w:p w:rsidR="00A40175" w:rsidRPr="00A40175" w:rsidRDefault="00A40175" w:rsidP="00F3124A">
            <w:pPr>
              <w:spacing w:line="240" w:lineRule="atLeast"/>
              <w:rPr>
                <w:rFonts w:ascii="Arial" w:hAnsi="Arial" w:cs="Arial"/>
              </w:rPr>
            </w:pPr>
          </w:p>
        </w:tc>
        <w:tc>
          <w:tcPr>
            <w:tcW w:w="864" w:type="dxa"/>
            <w:gridSpan w:val="2"/>
          </w:tcPr>
          <w:p w:rsidR="00A40175" w:rsidRPr="00AD37F8" w:rsidRDefault="00A40175" w:rsidP="00F3124A">
            <w:pPr>
              <w:spacing w:line="240" w:lineRule="atLeast"/>
              <w:rPr>
                <w:rFonts w:ascii="Arial" w:hAnsi="Arial"/>
                <w:color w:val="0000FF"/>
              </w:rPr>
            </w:pPr>
            <w:r w:rsidRPr="00AD37F8">
              <w:rPr>
                <w:rFonts w:ascii="Arial" w:hAnsi="Arial"/>
                <w:color w:val="0000FF"/>
              </w:rPr>
              <w:t>523530</w:t>
            </w:r>
          </w:p>
        </w:tc>
        <w:tc>
          <w:tcPr>
            <w:tcW w:w="864" w:type="dxa"/>
          </w:tcPr>
          <w:p w:rsidR="00A40175" w:rsidRPr="00AD37F8" w:rsidRDefault="00A40175" w:rsidP="00F3124A">
            <w:pPr>
              <w:spacing w:line="240" w:lineRule="atLeast"/>
              <w:rPr>
                <w:rFonts w:ascii="Arial" w:hAnsi="Arial"/>
                <w:color w:val="0000FF"/>
              </w:rPr>
            </w:pPr>
            <w:r w:rsidRPr="00AD37F8">
              <w:rPr>
                <w:rFonts w:ascii="Arial" w:hAnsi="Arial"/>
                <w:color w:val="0000FF"/>
              </w:rPr>
              <w:t>523541</w:t>
            </w:r>
          </w:p>
        </w:tc>
        <w:tc>
          <w:tcPr>
            <w:tcW w:w="5472" w:type="dxa"/>
            <w:gridSpan w:val="2"/>
          </w:tcPr>
          <w:p w:rsidR="00A40175" w:rsidRPr="00AD37F8" w:rsidRDefault="00FC5359" w:rsidP="00A40175">
            <w:pPr>
              <w:spacing w:line="240" w:lineRule="atLeast"/>
              <w:jc w:val="both"/>
              <w:rPr>
                <w:rFonts w:ascii="Arial" w:hAnsi="Arial"/>
                <w:color w:val="0000FF"/>
              </w:rPr>
            </w:pPr>
            <w:r w:rsidRPr="00AD37F8">
              <w:rPr>
                <w:rFonts w:ascii="Arial" w:hAnsi="Arial"/>
                <w:color w:val="0000FF"/>
              </w:rPr>
              <w:t>Coquille pour pied (par pièce)</w:t>
            </w:r>
          </w:p>
        </w:tc>
        <w:tc>
          <w:tcPr>
            <w:tcW w:w="36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29,26</w:t>
            </w:r>
          </w:p>
        </w:tc>
        <w:tc>
          <w:tcPr>
            <w:tcW w:w="290" w:type="dxa"/>
            <w:vAlign w:val="bottom"/>
          </w:tcPr>
          <w:p w:rsidR="00A40175" w:rsidRPr="00A40175" w:rsidRDefault="00A40175" w:rsidP="00F3124A">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lang w:val="fr-FR"/>
              </w:rPr>
            </w:pPr>
          </w:p>
        </w:tc>
        <w:tc>
          <w:tcPr>
            <w:tcW w:w="9105" w:type="dxa"/>
            <w:gridSpan w:val="9"/>
          </w:tcPr>
          <w:p w:rsidR="00A40175" w:rsidRPr="00A40175" w:rsidRDefault="00A40175" w:rsidP="00F3124A">
            <w:pPr>
              <w:spacing w:line="240" w:lineRule="atLeast"/>
              <w:jc w:val="both"/>
              <w:rPr>
                <w:rFonts w:ascii="Arial" w:hAnsi="Arial" w:cs="Arial"/>
                <w:i/>
                <w:lang w:val="fr-FR"/>
              </w:rPr>
            </w:pPr>
          </w:p>
        </w:tc>
        <w:tc>
          <w:tcPr>
            <w:tcW w:w="290" w:type="dxa"/>
            <w:vAlign w:val="bottom"/>
          </w:tcPr>
          <w:p w:rsidR="00A40175" w:rsidRPr="00A40175" w:rsidRDefault="00A40175" w:rsidP="00F3124A">
            <w:pPr>
              <w:spacing w:line="240" w:lineRule="atLeast"/>
              <w:jc w:val="right"/>
              <w:rPr>
                <w:rFonts w:ascii="Arial" w:hAnsi="Arial" w:cs="Arial"/>
                <w:lang w:val="fr-BE"/>
              </w:rPr>
            </w:pPr>
          </w:p>
        </w:tc>
      </w:tr>
      <w:tr w:rsidR="00A40175" w:rsidRPr="00AD37F8" w:rsidTr="00F74324">
        <w:trPr>
          <w:cantSplit/>
        </w:trPr>
        <w:tc>
          <w:tcPr>
            <w:tcW w:w="207" w:type="dxa"/>
          </w:tcPr>
          <w:p w:rsidR="00A40175" w:rsidRPr="00AD37F8" w:rsidRDefault="00A40175" w:rsidP="00AD37F8">
            <w:pPr>
              <w:spacing w:line="240" w:lineRule="atLeast"/>
              <w:jc w:val="both"/>
              <w:rPr>
                <w:rFonts w:ascii="Arial" w:hAnsi="Arial"/>
                <w:color w:val="0000FF"/>
                <w:lang w:val="fr-FR"/>
              </w:rPr>
            </w:pPr>
          </w:p>
        </w:tc>
        <w:tc>
          <w:tcPr>
            <w:tcW w:w="9105" w:type="dxa"/>
            <w:gridSpan w:val="9"/>
          </w:tcPr>
          <w:p w:rsidR="00A40175" w:rsidRPr="00AD37F8" w:rsidRDefault="00AD37F8" w:rsidP="00AD37F8">
            <w:pPr>
              <w:spacing w:line="240" w:lineRule="atLeast"/>
              <w:jc w:val="both"/>
              <w:rPr>
                <w:rFonts w:ascii="Arial" w:hAnsi="Arial"/>
                <w:color w:val="0000FF"/>
                <w:lang w:val="fr-FR"/>
              </w:rPr>
            </w:pPr>
            <w:r w:rsidRPr="00AD37F8">
              <w:rPr>
                <w:rFonts w:ascii="Arial" w:hAnsi="Arial"/>
                <w:color w:val="0000FF"/>
                <w:lang w:val="fr-FR"/>
              </w:rPr>
              <w:t>La prestation 523530-523541 n’est pas cumulable avec les prestations</w:t>
            </w:r>
            <w:r>
              <w:rPr>
                <w:rFonts w:ascii="Arial" w:hAnsi="Arial"/>
                <w:color w:val="0000FF"/>
                <w:lang w:val="fr-FR"/>
              </w:rPr>
              <w:t xml:space="preserve"> </w:t>
            </w:r>
            <w:r w:rsidRPr="00AD37F8">
              <w:rPr>
                <w:rFonts w:ascii="Arial" w:hAnsi="Arial"/>
                <w:color w:val="0000FF"/>
                <w:lang w:val="fr-FR"/>
              </w:rPr>
              <w:t>646251 et 646273 de l’article 29 de la nomenclature.</w:t>
            </w:r>
          </w:p>
        </w:tc>
        <w:tc>
          <w:tcPr>
            <w:tcW w:w="290" w:type="dxa"/>
            <w:vAlign w:val="bottom"/>
          </w:tcPr>
          <w:p w:rsidR="00A40175" w:rsidRPr="00AD37F8" w:rsidRDefault="00A40175" w:rsidP="00AD37F8">
            <w:pPr>
              <w:spacing w:line="240" w:lineRule="atLeast"/>
              <w:jc w:val="both"/>
              <w:rPr>
                <w:rFonts w:ascii="Arial" w:hAnsi="Arial"/>
                <w:color w:val="0000FF"/>
                <w:lang w:val="fr-FR"/>
              </w:rPr>
            </w:pPr>
          </w:p>
        </w:tc>
      </w:tr>
      <w:tr w:rsidR="00DA2146" w:rsidRPr="007F438E" w:rsidTr="00F74324">
        <w:trPr>
          <w:cantSplit/>
        </w:trPr>
        <w:tc>
          <w:tcPr>
            <w:tcW w:w="207" w:type="dxa"/>
          </w:tcPr>
          <w:p w:rsidR="00DA2146" w:rsidRPr="00A40175" w:rsidRDefault="00DA2146">
            <w:pPr>
              <w:spacing w:line="240" w:lineRule="atLeast"/>
              <w:rPr>
                <w:rFonts w:ascii="Arial" w:hAnsi="Arial" w:cs="Arial"/>
                <w:lang w:val="fr-BE"/>
              </w:rPr>
            </w:pPr>
          </w:p>
        </w:tc>
        <w:tc>
          <w:tcPr>
            <w:tcW w:w="657" w:type="dxa"/>
            <w:gridSpan w:val="2"/>
          </w:tcPr>
          <w:p w:rsidR="00DA2146" w:rsidRPr="00A40175" w:rsidRDefault="00DA2146">
            <w:pPr>
              <w:spacing w:line="240" w:lineRule="atLeast"/>
              <w:rPr>
                <w:rFonts w:ascii="Arial" w:hAnsi="Arial" w:cs="Arial"/>
                <w:lang w:val="fr-BE"/>
              </w:rPr>
            </w:pPr>
          </w:p>
        </w:tc>
        <w:tc>
          <w:tcPr>
            <w:tcW w:w="864" w:type="dxa"/>
            <w:gridSpan w:val="2"/>
          </w:tcPr>
          <w:p w:rsidR="00DA2146" w:rsidRPr="00A40175" w:rsidRDefault="00DA2146">
            <w:pPr>
              <w:spacing w:line="240" w:lineRule="atLeast"/>
              <w:rPr>
                <w:rFonts w:ascii="Arial" w:hAnsi="Arial" w:cs="Arial"/>
                <w:lang w:val="fr-BE"/>
              </w:rPr>
            </w:pPr>
          </w:p>
        </w:tc>
        <w:tc>
          <w:tcPr>
            <w:tcW w:w="864" w:type="dxa"/>
          </w:tcPr>
          <w:p w:rsidR="00DA2146" w:rsidRPr="00A40175" w:rsidRDefault="00DA2146">
            <w:pPr>
              <w:spacing w:line="240" w:lineRule="atLeast"/>
              <w:rPr>
                <w:rFonts w:ascii="Arial" w:hAnsi="Arial" w:cs="Arial"/>
                <w:lang w:val="fr-BE"/>
              </w:rPr>
            </w:pPr>
          </w:p>
        </w:tc>
        <w:tc>
          <w:tcPr>
            <w:tcW w:w="5472" w:type="dxa"/>
            <w:gridSpan w:val="2"/>
          </w:tcPr>
          <w:p w:rsidR="00DA2146" w:rsidRPr="00A40175" w:rsidRDefault="00DA2146">
            <w:pPr>
              <w:spacing w:line="240" w:lineRule="atLeast"/>
              <w:jc w:val="both"/>
              <w:rPr>
                <w:rFonts w:ascii="Arial" w:hAnsi="Arial" w:cs="Arial"/>
                <w:lang w:val="fr-BE"/>
              </w:rPr>
            </w:pPr>
          </w:p>
        </w:tc>
        <w:tc>
          <w:tcPr>
            <w:tcW w:w="364" w:type="dxa"/>
            <w:vAlign w:val="bottom"/>
          </w:tcPr>
          <w:p w:rsidR="00DA2146" w:rsidRPr="00A40175" w:rsidRDefault="00DA2146">
            <w:pPr>
              <w:spacing w:line="240" w:lineRule="atLeast"/>
              <w:jc w:val="right"/>
              <w:rPr>
                <w:rFonts w:ascii="Arial" w:hAnsi="Arial" w:cs="Arial"/>
                <w:lang w:val="fr-BE"/>
              </w:rPr>
            </w:pPr>
          </w:p>
        </w:tc>
        <w:tc>
          <w:tcPr>
            <w:tcW w:w="884" w:type="dxa"/>
            <w:vAlign w:val="bottom"/>
          </w:tcPr>
          <w:p w:rsidR="00DA2146" w:rsidRPr="00A40175" w:rsidRDefault="00DA2146">
            <w:pPr>
              <w:spacing w:line="240" w:lineRule="atLeast"/>
              <w:jc w:val="right"/>
              <w:rPr>
                <w:rFonts w:ascii="Arial" w:hAnsi="Arial" w:cs="Arial"/>
                <w:lang w:val="fr-BE"/>
              </w:rPr>
            </w:pPr>
          </w:p>
        </w:tc>
        <w:tc>
          <w:tcPr>
            <w:tcW w:w="290" w:type="dxa"/>
            <w:vAlign w:val="bottom"/>
          </w:tcPr>
          <w:p w:rsidR="00DA2146" w:rsidRPr="00A40175" w:rsidRDefault="00DA2146">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pPr>
              <w:spacing w:line="240" w:lineRule="atLeast"/>
              <w:rPr>
                <w:rFonts w:ascii="Arial" w:hAnsi="Arial" w:cs="Arial"/>
                <w:lang w:val="fr-BE"/>
              </w:rPr>
            </w:pPr>
          </w:p>
        </w:tc>
        <w:tc>
          <w:tcPr>
            <w:tcW w:w="657" w:type="dxa"/>
            <w:gridSpan w:val="2"/>
          </w:tcPr>
          <w:p w:rsidR="00A40175" w:rsidRPr="00A40175" w:rsidRDefault="00A40175">
            <w:pPr>
              <w:spacing w:line="240" w:lineRule="atLeast"/>
              <w:rPr>
                <w:rFonts w:ascii="Arial" w:hAnsi="Arial" w:cs="Arial"/>
                <w:lang w:val="fr-BE"/>
              </w:rPr>
            </w:pPr>
          </w:p>
        </w:tc>
        <w:tc>
          <w:tcPr>
            <w:tcW w:w="864" w:type="dxa"/>
            <w:gridSpan w:val="2"/>
          </w:tcPr>
          <w:p w:rsidR="00A40175" w:rsidRPr="00AD37F8" w:rsidRDefault="00A40175">
            <w:pPr>
              <w:spacing w:line="240" w:lineRule="atLeast"/>
              <w:rPr>
                <w:rFonts w:ascii="Arial" w:hAnsi="Arial"/>
                <w:color w:val="0000FF"/>
              </w:rPr>
            </w:pPr>
            <w:r w:rsidRPr="00AD37F8">
              <w:rPr>
                <w:rFonts w:ascii="Arial" w:hAnsi="Arial"/>
                <w:color w:val="0000FF"/>
              </w:rPr>
              <w:t>523552</w:t>
            </w:r>
          </w:p>
        </w:tc>
        <w:tc>
          <w:tcPr>
            <w:tcW w:w="864" w:type="dxa"/>
          </w:tcPr>
          <w:p w:rsidR="00A40175" w:rsidRPr="00AD37F8" w:rsidRDefault="00A40175">
            <w:pPr>
              <w:spacing w:line="240" w:lineRule="atLeast"/>
              <w:rPr>
                <w:rFonts w:ascii="Arial" w:hAnsi="Arial"/>
                <w:color w:val="0000FF"/>
              </w:rPr>
            </w:pPr>
            <w:r w:rsidRPr="00AD37F8">
              <w:rPr>
                <w:rFonts w:ascii="Arial" w:hAnsi="Arial"/>
                <w:color w:val="0000FF"/>
              </w:rPr>
              <w:t>523563</w:t>
            </w:r>
          </w:p>
        </w:tc>
        <w:tc>
          <w:tcPr>
            <w:tcW w:w="5472" w:type="dxa"/>
            <w:gridSpan w:val="2"/>
          </w:tcPr>
          <w:p w:rsidR="00A40175" w:rsidRPr="00AD37F8" w:rsidRDefault="00AD37F8" w:rsidP="00AD37F8">
            <w:pPr>
              <w:spacing w:line="240" w:lineRule="atLeast"/>
              <w:jc w:val="both"/>
              <w:rPr>
                <w:rFonts w:ascii="Arial" w:hAnsi="Arial"/>
                <w:color w:val="0000FF"/>
                <w:lang w:val="fr-BE"/>
              </w:rPr>
            </w:pPr>
            <w:r w:rsidRPr="00AD37F8">
              <w:rPr>
                <w:rFonts w:ascii="Arial" w:hAnsi="Arial"/>
                <w:color w:val="0000FF"/>
                <w:lang w:val="fr-BE"/>
              </w:rPr>
              <w:t>Ceinture de sécurité à quatre ou cinq points, avec autoclip</w:t>
            </w:r>
          </w:p>
        </w:tc>
        <w:tc>
          <w:tcPr>
            <w:tcW w:w="36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154,80</w:t>
            </w:r>
          </w:p>
        </w:tc>
        <w:tc>
          <w:tcPr>
            <w:tcW w:w="290" w:type="dxa"/>
            <w:vAlign w:val="bottom"/>
          </w:tcPr>
          <w:p w:rsidR="00A40175" w:rsidRPr="00A40175" w:rsidRDefault="00A40175">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pPr>
              <w:spacing w:line="240" w:lineRule="atLeast"/>
              <w:rPr>
                <w:rFonts w:ascii="Arial" w:hAnsi="Arial" w:cs="Arial"/>
                <w:lang w:val="fr-BE"/>
              </w:rPr>
            </w:pPr>
          </w:p>
        </w:tc>
        <w:tc>
          <w:tcPr>
            <w:tcW w:w="657" w:type="dxa"/>
            <w:gridSpan w:val="2"/>
          </w:tcPr>
          <w:p w:rsidR="00A40175" w:rsidRPr="00A40175" w:rsidRDefault="00A40175">
            <w:pPr>
              <w:spacing w:line="240" w:lineRule="atLeast"/>
              <w:rPr>
                <w:rFonts w:ascii="Arial" w:hAnsi="Arial" w:cs="Arial"/>
                <w:lang w:val="fr-BE"/>
              </w:rPr>
            </w:pPr>
          </w:p>
        </w:tc>
        <w:tc>
          <w:tcPr>
            <w:tcW w:w="864" w:type="dxa"/>
            <w:gridSpan w:val="2"/>
          </w:tcPr>
          <w:p w:rsidR="00A40175" w:rsidRPr="00AD37F8" w:rsidRDefault="00A40175">
            <w:pPr>
              <w:spacing w:line="240" w:lineRule="atLeast"/>
              <w:rPr>
                <w:rFonts w:ascii="Arial" w:hAnsi="Arial"/>
                <w:color w:val="0000FF"/>
              </w:rPr>
            </w:pPr>
          </w:p>
        </w:tc>
        <w:tc>
          <w:tcPr>
            <w:tcW w:w="864" w:type="dxa"/>
          </w:tcPr>
          <w:p w:rsidR="00A40175" w:rsidRPr="00AD37F8" w:rsidRDefault="00A40175">
            <w:pPr>
              <w:spacing w:line="240" w:lineRule="atLeast"/>
              <w:rPr>
                <w:rFonts w:ascii="Arial" w:hAnsi="Arial"/>
                <w:color w:val="0000FF"/>
              </w:rPr>
            </w:pPr>
          </w:p>
        </w:tc>
        <w:tc>
          <w:tcPr>
            <w:tcW w:w="5472" w:type="dxa"/>
            <w:gridSpan w:val="2"/>
          </w:tcPr>
          <w:p w:rsidR="00A40175" w:rsidRPr="00AD37F8" w:rsidRDefault="00A40175">
            <w:pPr>
              <w:spacing w:line="240" w:lineRule="atLeast"/>
              <w:jc w:val="both"/>
              <w:rPr>
                <w:rFonts w:ascii="Arial" w:hAnsi="Arial"/>
                <w:color w:val="0000FF"/>
              </w:rPr>
            </w:pPr>
          </w:p>
        </w:tc>
        <w:tc>
          <w:tcPr>
            <w:tcW w:w="364" w:type="dxa"/>
            <w:vAlign w:val="bottom"/>
          </w:tcPr>
          <w:p w:rsidR="00A40175" w:rsidRPr="00AD37F8" w:rsidRDefault="00A40175">
            <w:pPr>
              <w:spacing w:line="240" w:lineRule="atLeast"/>
              <w:jc w:val="right"/>
              <w:rPr>
                <w:rFonts w:ascii="Arial" w:hAnsi="Arial"/>
                <w:color w:val="0000FF"/>
              </w:rPr>
            </w:pPr>
          </w:p>
        </w:tc>
        <w:tc>
          <w:tcPr>
            <w:tcW w:w="884" w:type="dxa"/>
            <w:vAlign w:val="bottom"/>
          </w:tcPr>
          <w:p w:rsidR="00A40175" w:rsidRPr="00AD37F8" w:rsidRDefault="00A40175">
            <w:pPr>
              <w:spacing w:line="240" w:lineRule="atLeast"/>
              <w:jc w:val="right"/>
              <w:rPr>
                <w:rFonts w:ascii="Arial" w:hAnsi="Arial"/>
                <w:color w:val="0000FF"/>
              </w:rPr>
            </w:pPr>
          </w:p>
        </w:tc>
        <w:tc>
          <w:tcPr>
            <w:tcW w:w="290" w:type="dxa"/>
            <w:vAlign w:val="bottom"/>
          </w:tcPr>
          <w:p w:rsidR="00A40175" w:rsidRPr="00A40175" w:rsidRDefault="00A40175">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pPr>
              <w:spacing w:line="240" w:lineRule="atLeast"/>
              <w:rPr>
                <w:rFonts w:ascii="Arial" w:hAnsi="Arial" w:cs="Arial"/>
                <w:lang w:val="fr-BE"/>
              </w:rPr>
            </w:pPr>
          </w:p>
        </w:tc>
        <w:tc>
          <w:tcPr>
            <w:tcW w:w="657" w:type="dxa"/>
            <w:gridSpan w:val="2"/>
          </w:tcPr>
          <w:p w:rsidR="00A40175" w:rsidRPr="00A40175" w:rsidRDefault="00A40175">
            <w:pPr>
              <w:spacing w:line="240" w:lineRule="atLeast"/>
              <w:rPr>
                <w:rFonts w:ascii="Arial" w:hAnsi="Arial" w:cs="Arial"/>
                <w:lang w:val="fr-BE"/>
              </w:rPr>
            </w:pPr>
          </w:p>
        </w:tc>
        <w:tc>
          <w:tcPr>
            <w:tcW w:w="864" w:type="dxa"/>
            <w:gridSpan w:val="2"/>
          </w:tcPr>
          <w:p w:rsidR="00A40175" w:rsidRPr="00AD37F8" w:rsidRDefault="00A40175">
            <w:pPr>
              <w:spacing w:line="240" w:lineRule="atLeast"/>
              <w:rPr>
                <w:rFonts w:ascii="Arial" w:hAnsi="Arial"/>
                <w:color w:val="0000FF"/>
              </w:rPr>
            </w:pPr>
            <w:r w:rsidRPr="00AD37F8">
              <w:rPr>
                <w:rFonts w:ascii="Arial" w:hAnsi="Arial"/>
                <w:color w:val="0000FF"/>
              </w:rPr>
              <w:t>523574</w:t>
            </w:r>
          </w:p>
        </w:tc>
        <w:tc>
          <w:tcPr>
            <w:tcW w:w="864" w:type="dxa"/>
          </w:tcPr>
          <w:p w:rsidR="00A40175" w:rsidRPr="00AD37F8" w:rsidRDefault="00A40175">
            <w:pPr>
              <w:spacing w:line="240" w:lineRule="atLeast"/>
              <w:rPr>
                <w:rFonts w:ascii="Arial" w:hAnsi="Arial"/>
                <w:color w:val="0000FF"/>
              </w:rPr>
            </w:pPr>
            <w:r w:rsidRPr="00AD37F8">
              <w:rPr>
                <w:rFonts w:ascii="Arial" w:hAnsi="Arial"/>
                <w:color w:val="0000FF"/>
              </w:rPr>
              <w:t>523585</w:t>
            </w:r>
          </w:p>
        </w:tc>
        <w:tc>
          <w:tcPr>
            <w:tcW w:w="5472" w:type="dxa"/>
            <w:gridSpan w:val="2"/>
          </w:tcPr>
          <w:p w:rsidR="00A40175" w:rsidRPr="00AD37F8" w:rsidRDefault="00AD37F8" w:rsidP="00AD37F8">
            <w:pPr>
              <w:spacing w:line="240" w:lineRule="atLeast"/>
              <w:jc w:val="both"/>
              <w:rPr>
                <w:rFonts w:ascii="Arial" w:hAnsi="Arial"/>
                <w:color w:val="0000FF"/>
                <w:lang w:val="fr-BE"/>
              </w:rPr>
            </w:pPr>
            <w:r w:rsidRPr="00AD37F8">
              <w:rPr>
                <w:rFonts w:ascii="Arial" w:hAnsi="Arial"/>
                <w:color w:val="0000FF"/>
                <w:lang w:val="fr-BE"/>
              </w:rPr>
              <w:t>Ceinture de sécurité à quatre ou cinq points pour voiturette électronique</w:t>
            </w:r>
          </w:p>
        </w:tc>
        <w:tc>
          <w:tcPr>
            <w:tcW w:w="36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55,12</w:t>
            </w:r>
          </w:p>
        </w:tc>
        <w:tc>
          <w:tcPr>
            <w:tcW w:w="290" w:type="dxa"/>
            <w:vAlign w:val="bottom"/>
          </w:tcPr>
          <w:p w:rsidR="00A40175" w:rsidRPr="00A40175" w:rsidRDefault="00A40175">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pPr>
              <w:spacing w:line="240" w:lineRule="atLeast"/>
              <w:rPr>
                <w:rFonts w:ascii="Arial" w:hAnsi="Arial" w:cs="Arial"/>
                <w:lang w:val="fr-BE"/>
              </w:rPr>
            </w:pPr>
          </w:p>
        </w:tc>
        <w:tc>
          <w:tcPr>
            <w:tcW w:w="657" w:type="dxa"/>
            <w:gridSpan w:val="2"/>
          </w:tcPr>
          <w:p w:rsidR="00A40175" w:rsidRPr="00A40175" w:rsidRDefault="00A40175">
            <w:pPr>
              <w:spacing w:line="240" w:lineRule="atLeast"/>
              <w:rPr>
                <w:rFonts w:ascii="Arial" w:hAnsi="Arial" w:cs="Arial"/>
                <w:lang w:val="fr-BE"/>
              </w:rPr>
            </w:pPr>
          </w:p>
        </w:tc>
        <w:tc>
          <w:tcPr>
            <w:tcW w:w="864" w:type="dxa"/>
            <w:gridSpan w:val="2"/>
          </w:tcPr>
          <w:p w:rsidR="00A40175" w:rsidRPr="00AD37F8" w:rsidRDefault="00A40175">
            <w:pPr>
              <w:spacing w:line="240" w:lineRule="atLeast"/>
              <w:rPr>
                <w:rFonts w:ascii="Arial" w:hAnsi="Arial"/>
                <w:color w:val="0000FF"/>
              </w:rPr>
            </w:pPr>
          </w:p>
        </w:tc>
        <w:tc>
          <w:tcPr>
            <w:tcW w:w="864" w:type="dxa"/>
          </w:tcPr>
          <w:p w:rsidR="00A40175" w:rsidRPr="00AD37F8" w:rsidRDefault="00A40175">
            <w:pPr>
              <w:spacing w:line="240" w:lineRule="atLeast"/>
              <w:rPr>
                <w:rFonts w:ascii="Arial" w:hAnsi="Arial"/>
                <w:color w:val="0000FF"/>
              </w:rPr>
            </w:pPr>
          </w:p>
        </w:tc>
        <w:tc>
          <w:tcPr>
            <w:tcW w:w="5472" w:type="dxa"/>
            <w:gridSpan w:val="2"/>
          </w:tcPr>
          <w:p w:rsidR="00A40175" w:rsidRPr="00AD37F8" w:rsidRDefault="00A40175">
            <w:pPr>
              <w:spacing w:line="240" w:lineRule="atLeast"/>
              <w:jc w:val="both"/>
              <w:rPr>
                <w:rFonts w:ascii="Arial" w:hAnsi="Arial"/>
                <w:color w:val="0000FF"/>
              </w:rPr>
            </w:pPr>
          </w:p>
        </w:tc>
        <w:tc>
          <w:tcPr>
            <w:tcW w:w="364" w:type="dxa"/>
            <w:vAlign w:val="bottom"/>
          </w:tcPr>
          <w:p w:rsidR="00A40175" w:rsidRPr="00AD37F8" w:rsidRDefault="00A40175">
            <w:pPr>
              <w:spacing w:line="240" w:lineRule="atLeast"/>
              <w:jc w:val="right"/>
              <w:rPr>
                <w:rFonts w:ascii="Arial" w:hAnsi="Arial"/>
                <w:color w:val="0000FF"/>
              </w:rPr>
            </w:pPr>
          </w:p>
        </w:tc>
        <w:tc>
          <w:tcPr>
            <w:tcW w:w="884" w:type="dxa"/>
            <w:vAlign w:val="bottom"/>
          </w:tcPr>
          <w:p w:rsidR="00A40175" w:rsidRPr="00AD37F8" w:rsidRDefault="00A40175">
            <w:pPr>
              <w:spacing w:line="240" w:lineRule="atLeast"/>
              <w:jc w:val="right"/>
              <w:rPr>
                <w:rFonts w:ascii="Arial" w:hAnsi="Arial"/>
                <w:color w:val="0000FF"/>
              </w:rPr>
            </w:pPr>
          </w:p>
        </w:tc>
        <w:tc>
          <w:tcPr>
            <w:tcW w:w="290" w:type="dxa"/>
            <w:vAlign w:val="bottom"/>
          </w:tcPr>
          <w:p w:rsidR="00A40175" w:rsidRPr="00A40175" w:rsidRDefault="00A40175">
            <w:pPr>
              <w:spacing w:line="240" w:lineRule="atLeast"/>
              <w:jc w:val="right"/>
              <w:rPr>
                <w:rFonts w:ascii="Arial" w:hAnsi="Arial" w:cs="Arial"/>
                <w:lang w:val="fr-BE"/>
              </w:rPr>
            </w:pPr>
          </w:p>
        </w:tc>
      </w:tr>
      <w:tr w:rsidR="00A40175" w:rsidRPr="00A40175" w:rsidTr="00F74324">
        <w:trPr>
          <w:cantSplit/>
        </w:trPr>
        <w:tc>
          <w:tcPr>
            <w:tcW w:w="207" w:type="dxa"/>
          </w:tcPr>
          <w:p w:rsidR="00A40175" w:rsidRPr="00A40175" w:rsidRDefault="00A40175">
            <w:pPr>
              <w:spacing w:line="240" w:lineRule="atLeast"/>
              <w:rPr>
                <w:rFonts w:ascii="Arial" w:hAnsi="Arial" w:cs="Arial"/>
                <w:lang w:val="fr-BE"/>
              </w:rPr>
            </w:pPr>
          </w:p>
        </w:tc>
        <w:tc>
          <w:tcPr>
            <w:tcW w:w="657" w:type="dxa"/>
            <w:gridSpan w:val="2"/>
          </w:tcPr>
          <w:p w:rsidR="00A40175" w:rsidRPr="00A40175" w:rsidRDefault="00A40175">
            <w:pPr>
              <w:spacing w:line="240" w:lineRule="atLeast"/>
              <w:rPr>
                <w:rFonts w:ascii="Arial" w:hAnsi="Arial" w:cs="Arial"/>
                <w:lang w:val="fr-BE"/>
              </w:rPr>
            </w:pPr>
          </w:p>
        </w:tc>
        <w:tc>
          <w:tcPr>
            <w:tcW w:w="864" w:type="dxa"/>
            <w:gridSpan w:val="2"/>
          </w:tcPr>
          <w:p w:rsidR="00A40175" w:rsidRPr="00AD37F8" w:rsidRDefault="00A40175">
            <w:pPr>
              <w:spacing w:line="240" w:lineRule="atLeast"/>
              <w:rPr>
                <w:rFonts w:ascii="Arial" w:hAnsi="Arial"/>
                <w:color w:val="0000FF"/>
              </w:rPr>
            </w:pPr>
            <w:r w:rsidRPr="00AD37F8">
              <w:rPr>
                <w:rFonts w:ascii="Arial" w:hAnsi="Arial"/>
                <w:color w:val="0000FF"/>
              </w:rPr>
              <w:t>523611</w:t>
            </w:r>
          </w:p>
        </w:tc>
        <w:tc>
          <w:tcPr>
            <w:tcW w:w="864" w:type="dxa"/>
          </w:tcPr>
          <w:p w:rsidR="00A40175" w:rsidRPr="00AD37F8" w:rsidRDefault="00A40175">
            <w:pPr>
              <w:spacing w:line="240" w:lineRule="atLeast"/>
              <w:rPr>
                <w:rFonts w:ascii="Arial" w:hAnsi="Arial"/>
                <w:color w:val="0000FF"/>
              </w:rPr>
            </w:pPr>
            <w:r w:rsidRPr="00AD37F8">
              <w:rPr>
                <w:rFonts w:ascii="Arial" w:hAnsi="Arial"/>
                <w:color w:val="0000FF"/>
              </w:rPr>
              <w:t>523622</w:t>
            </w:r>
          </w:p>
        </w:tc>
        <w:tc>
          <w:tcPr>
            <w:tcW w:w="5472" w:type="dxa"/>
            <w:gridSpan w:val="2"/>
          </w:tcPr>
          <w:p w:rsidR="00A40175" w:rsidRPr="00AD37F8" w:rsidRDefault="00AD37F8" w:rsidP="00A40175">
            <w:pPr>
              <w:spacing w:line="240" w:lineRule="atLeast"/>
              <w:jc w:val="both"/>
              <w:rPr>
                <w:rFonts w:ascii="Arial" w:hAnsi="Arial"/>
                <w:color w:val="0000FF"/>
              </w:rPr>
            </w:pPr>
            <w:r w:rsidRPr="00AD37F8">
              <w:rPr>
                <w:rFonts w:ascii="Arial" w:hAnsi="Arial"/>
                <w:color w:val="0000FF"/>
              </w:rPr>
              <w:t>Ceinture à enrouleur automatique</w:t>
            </w:r>
          </w:p>
        </w:tc>
        <w:tc>
          <w:tcPr>
            <w:tcW w:w="36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pPr>
              <w:spacing w:line="240" w:lineRule="atLeast"/>
              <w:jc w:val="right"/>
              <w:rPr>
                <w:rFonts w:ascii="Arial" w:hAnsi="Arial"/>
                <w:color w:val="0000FF"/>
              </w:rPr>
            </w:pPr>
            <w:r w:rsidRPr="00AD37F8">
              <w:rPr>
                <w:rFonts w:ascii="Arial" w:hAnsi="Arial"/>
                <w:color w:val="0000FF"/>
              </w:rPr>
              <w:t>55,12</w:t>
            </w:r>
          </w:p>
        </w:tc>
        <w:tc>
          <w:tcPr>
            <w:tcW w:w="290" w:type="dxa"/>
            <w:vAlign w:val="bottom"/>
          </w:tcPr>
          <w:p w:rsidR="00A40175" w:rsidRPr="00A40175" w:rsidRDefault="00A40175">
            <w:pPr>
              <w:spacing w:line="240" w:lineRule="atLeast"/>
              <w:jc w:val="right"/>
              <w:rPr>
                <w:rFonts w:ascii="Arial" w:hAnsi="Arial" w:cs="Arial"/>
              </w:rPr>
            </w:pPr>
            <w:r w:rsidRPr="00A40175">
              <w:rPr>
                <w:rFonts w:ascii="Arial" w:hAnsi="Arial" w:cs="Arial"/>
                <w:lang w:val="fr-FR"/>
              </w:rPr>
              <w:t>"</w:t>
            </w:r>
          </w:p>
        </w:tc>
      </w:tr>
      <w:tr w:rsidR="00A40175" w:rsidRPr="000D0A10"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CE4F5A" w:rsidRPr="000D0A10" w:rsidTr="00F74324">
        <w:trPr>
          <w:cantSplit/>
        </w:trPr>
        <w:tc>
          <w:tcPr>
            <w:tcW w:w="207" w:type="dxa"/>
          </w:tcPr>
          <w:p w:rsidR="00CE4F5A" w:rsidRPr="00A40175" w:rsidRDefault="00CE4F5A" w:rsidP="00F3124A">
            <w:pPr>
              <w:spacing w:line="240" w:lineRule="atLeast"/>
              <w:rPr>
                <w:color w:val="0000FF"/>
                <w:lang w:val="fr-BE"/>
              </w:rPr>
            </w:pPr>
          </w:p>
        </w:tc>
        <w:tc>
          <w:tcPr>
            <w:tcW w:w="9105" w:type="dxa"/>
            <w:gridSpan w:val="9"/>
          </w:tcPr>
          <w:p w:rsidR="00CE4F5A" w:rsidRPr="000D0A10" w:rsidRDefault="00CE4F5A" w:rsidP="00F3124A">
            <w:pPr>
              <w:spacing w:line="240" w:lineRule="atLeast"/>
              <w:jc w:val="both"/>
              <w:rPr>
                <w:rFonts w:ascii="Arial" w:hAnsi="Arial"/>
                <w:color w:val="0000FF"/>
                <w:lang w:val="fr-FR"/>
              </w:rPr>
            </w:pPr>
          </w:p>
        </w:tc>
        <w:tc>
          <w:tcPr>
            <w:tcW w:w="290" w:type="dxa"/>
            <w:vAlign w:val="bottom"/>
          </w:tcPr>
          <w:p w:rsidR="00CE4F5A" w:rsidRPr="000D0A10" w:rsidRDefault="00CE4F5A"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color w:val="0000FF"/>
              </w:rPr>
            </w:pPr>
            <w:r w:rsidRPr="000D0A10">
              <w:rPr>
                <w:rFonts w:ascii="Arial" w:hAnsi="Arial"/>
                <w:color w:val="0000FF"/>
                <w:lang w:val="fr-FR"/>
              </w:rPr>
              <w:t>"</w:t>
            </w:r>
          </w:p>
        </w:tc>
        <w:tc>
          <w:tcPr>
            <w:tcW w:w="657" w:type="dxa"/>
            <w:gridSpan w:val="2"/>
          </w:tcPr>
          <w:p w:rsidR="00A40175" w:rsidRPr="000D0A10" w:rsidRDefault="00A40175" w:rsidP="00F3124A">
            <w:pPr>
              <w:spacing w:line="240" w:lineRule="atLeast"/>
              <w:rPr>
                <w:color w:val="0000FF"/>
              </w:rPr>
            </w:pPr>
          </w:p>
        </w:tc>
        <w:tc>
          <w:tcPr>
            <w:tcW w:w="864" w:type="dxa"/>
            <w:gridSpan w:val="2"/>
          </w:tcPr>
          <w:p w:rsidR="00A40175" w:rsidRPr="000D0A10" w:rsidRDefault="00A40175" w:rsidP="00F3124A">
            <w:pPr>
              <w:spacing w:line="240" w:lineRule="atLeast"/>
              <w:rPr>
                <w:rFonts w:ascii="Arial" w:hAnsi="Arial"/>
                <w:color w:val="0000FF"/>
              </w:rPr>
            </w:pPr>
            <w:r w:rsidRPr="000D0A10">
              <w:rPr>
                <w:rFonts w:ascii="Arial" w:hAnsi="Arial"/>
                <w:color w:val="0000FF"/>
              </w:rPr>
              <w:t>521371</w:t>
            </w:r>
          </w:p>
        </w:tc>
        <w:tc>
          <w:tcPr>
            <w:tcW w:w="864" w:type="dxa"/>
          </w:tcPr>
          <w:p w:rsidR="00A40175" w:rsidRPr="000D0A10" w:rsidRDefault="00A40175" w:rsidP="00F3124A">
            <w:pPr>
              <w:spacing w:line="240" w:lineRule="atLeast"/>
              <w:rPr>
                <w:rFonts w:ascii="Arial" w:hAnsi="Arial"/>
                <w:color w:val="0000FF"/>
              </w:rPr>
            </w:pPr>
            <w:r w:rsidRPr="000D0A10">
              <w:rPr>
                <w:rFonts w:ascii="Arial" w:hAnsi="Arial"/>
                <w:color w:val="0000FF"/>
              </w:rPr>
              <w:t>521382</w:t>
            </w:r>
          </w:p>
        </w:tc>
        <w:tc>
          <w:tcPr>
            <w:tcW w:w="5472" w:type="dxa"/>
            <w:gridSpan w:val="2"/>
          </w:tcPr>
          <w:p w:rsidR="00A40175" w:rsidRPr="000D0A10" w:rsidRDefault="00A40175" w:rsidP="00F3124A">
            <w:pPr>
              <w:spacing w:line="240" w:lineRule="atLeast"/>
              <w:jc w:val="both"/>
              <w:rPr>
                <w:rFonts w:ascii="Arial" w:hAnsi="Arial"/>
                <w:color w:val="0000FF"/>
              </w:rPr>
            </w:pPr>
            <w:r w:rsidRPr="000D0A10">
              <w:rPr>
                <w:rFonts w:ascii="Arial" w:hAnsi="Arial"/>
                <w:color w:val="0000FF"/>
              </w:rPr>
              <w:t>Siège-culotte</w:t>
            </w:r>
          </w:p>
        </w:tc>
        <w:tc>
          <w:tcPr>
            <w:tcW w:w="364" w:type="dxa"/>
            <w:vAlign w:val="bottom"/>
          </w:tcPr>
          <w:p w:rsidR="00A40175" w:rsidRPr="000D0A10" w:rsidRDefault="00A40175" w:rsidP="00F3124A">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A40175" w:rsidRPr="000D0A10" w:rsidRDefault="00A40175" w:rsidP="00F3124A">
            <w:pPr>
              <w:spacing w:line="240" w:lineRule="atLeast"/>
              <w:jc w:val="right"/>
              <w:rPr>
                <w:rFonts w:ascii="Arial" w:hAnsi="Arial"/>
                <w:color w:val="0000FF"/>
              </w:rPr>
            </w:pPr>
            <w:r w:rsidRPr="000D0A10">
              <w:rPr>
                <w:rFonts w:ascii="Arial" w:hAnsi="Arial"/>
                <w:color w:val="0000FF"/>
              </w:rPr>
              <w:t>69</w:t>
            </w:r>
          </w:p>
        </w:tc>
        <w:tc>
          <w:tcPr>
            <w:tcW w:w="290" w:type="dxa"/>
            <w:vAlign w:val="bottom"/>
          </w:tcPr>
          <w:p w:rsidR="00A40175" w:rsidRPr="000D0A10" w:rsidRDefault="00A40175" w:rsidP="00F3124A">
            <w:pPr>
              <w:spacing w:line="240" w:lineRule="atLeast"/>
              <w:jc w:val="right"/>
              <w:rPr>
                <w:rFonts w:ascii="Arial" w:hAnsi="Arial"/>
                <w:color w:val="0000FF"/>
              </w:rPr>
            </w:pPr>
            <w:r w:rsidRPr="000D0A10">
              <w:rPr>
                <w:rFonts w:ascii="Arial" w:hAnsi="Arial"/>
                <w:color w:val="0000FF"/>
                <w:lang w:val="fr-FR"/>
              </w:rPr>
              <w:t>"</w:t>
            </w: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0D0A10" w:rsidRDefault="00A40175" w:rsidP="00F3124A">
            <w:pPr>
              <w:spacing w:line="240" w:lineRule="atLeast"/>
              <w:rPr>
                <w:color w:val="0000FF"/>
              </w:rPr>
            </w:pPr>
          </w:p>
        </w:tc>
        <w:tc>
          <w:tcPr>
            <w:tcW w:w="864" w:type="dxa"/>
            <w:gridSpan w:val="2"/>
          </w:tcPr>
          <w:p w:rsidR="00A40175" w:rsidRPr="000D0A10" w:rsidRDefault="00A40175" w:rsidP="00F3124A">
            <w:pPr>
              <w:spacing w:line="240" w:lineRule="atLeast"/>
              <w:rPr>
                <w:rFonts w:ascii="Arial" w:hAnsi="Arial"/>
                <w:color w:val="0000FF"/>
              </w:rPr>
            </w:pPr>
          </w:p>
        </w:tc>
        <w:tc>
          <w:tcPr>
            <w:tcW w:w="864" w:type="dxa"/>
          </w:tcPr>
          <w:p w:rsidR="00A40175" w:rsidRPr="000D0A10" w:rsidRDefault="00A40175" w:rsidP="00F3124A">
            <w:pPr>
              <w:spacing w:line="240" w:lineRule="atLeast"/>
              <w:rPr>
                <w:rFonts w:ascii="Arial" w:hAnsi="Arial"/>
                <w:color w:val="0000FF"/>
              </w:rPr>
            </w:pPr>
          </w:p>
        </w:tc>
        <w:tc>
          <w:tcPr>
            <w:tcW w:w="5472" w:type="dxa"/>
            <w:gridSpan w:val="2"/>
          </w:tcPr>
          <w:p w:rsidR="00A40175" w:rsidRPr="000D0A10" w:rsidRDefault="00A40175" w:rsidP="00F3124A">
            <w:pPr>
              <w:spacing w:line="240" w:lineRule="atLeast"/>
              <w:jc w:val="both"/>
              <w:rPr>
                <w:rFonts w:ascii="Arial" w:hAnsi="Arial"/>
                <w:color w:val="0000FF"/>
              </w:rPr>
            </w:pPr>
          </w:p>
        </w:tc>
        <w:tc>
          <w:tcPr>
            <w:tcW w:w="364" w:type="dxa"/>
            <w:vAlign w:val="bottom"/>
          </w:tcPr>
          <w:p w:rsidR="00A40175" w:rsidRPr="000D0A10" w:rsidRDefault="00A40175" w:rsidP="00F3124A">
            <w:pPr>
              <w:spacing w:line="240" w:lineRule="atLeast"/>
              <w:jc w:val="right"/>
              <w:rPr>
                <w:rFonts w:ascii="Arial" w:hAnsi="Arial"/>
                <w:color w:val="0000FF"/>
              </w:rPr>
            </w:pPr>
          </w:p>
        </w:tc>
        <w:tc>
          <w:tcPr>
            <w:tcW w:w="884" w:type="dxa"/>
            <w:vAlign w:val="bottom"/>
          </w:tcPr>
          <w:p w:rsidR="00A40175" w:rsidRPr="000D0A10" w:rsidRDefault="00A40175" w:rsidP="00F3124A">
            <w:pPr>
              <w:spacing w:line="240" w:lineRule="atLeast"/>
              <w:jc w:val="right"/>
              <w:rPr>
                <w:rFonts w:ascii="Arial" w:hAnsi="Arial"/>
                <w:color w:val="0000FF"/>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A40175" w:rsidRPr="00AD37F8" w:rsidTr="00F74324">
        <w:trPr>
          <w:cantSplit/>
        </w:trPr>
        <w:tc>
          <w:tcPr>
            <w:tcW w:w="207" w:type="dxa"/>
          </w:tcPr>
          <w:p w:rsidR="00A40175" w:rsidRPr="00AD37F8" w:rsidRDefault="00A40175" w:rsidP="00AD37F8">
            <w:pPr>
              <w:spacing w:line="240" w:lineRule="atLeast"/>
              <w:jc w:val="both"/>
              <w:rPr>
                <w:rFonts w:ascii="Arial" w:hAnsi="Arial"/>
                <w:color w:val="0000FF"/>
                <w:lang w:val="fr-FR"/>
              </w:rPr>
            </w:pPr>
          </w:p>
        </w:tc>
        <w:tc>
          <w:tcPr>
            <w:tcW w:w="9105" w:type="dxa"/>
            <w:gridSpan w:val="9"/>
          </w:tcPr>
          <w:p w:rsidR="00A40175" w:rsidRPr="00AD37F8" w:rsidRDefault="00A40175" w:rsidP="00AD37F8">
            <w:pPr>
              <w:spacing w:line="240" w:lineRule="atLeast"/>
              <w:jc w:val="both"/>
              <w:rPr>
                <w:rFonts w:ascii="Arial" w:hAnsi="Arial"/>
                <w:color w:val="0000FF"/>
                <w:lang w:val="fr-FR"/>
              </w:rPr>
            </w:pPr>
            <w:r w:rsidRPr="00AD37F8">
              <w:rPr>
                <w:rFonts w:ascii="Arial" w:hAnsi="Arial"/>
                <w:color w:val="0000FF"/>
                <w:lang w:val="fr-FR"/>
              </w:rPr>
              <w:t>"</w:t>
            </w:r>
            <w:r w:rsidR="00AD37F8" w:rsidRPr="00AD37F8">
              <w:rPr>
                <w:rFonts w:ascii="Arial" w:hAnsi="Arial"/>
                <w:color w:val="0000FF"/>
                <w:lang w:val="fr-FR"/>
              </w:rPr>
              <w:t>Les prestations 523552-523563, 523574-523585, 523611-523622 et</w:t>
            </w:r>
            <w:r w:rsidR="00AD37F8">
              <w:rPr>
                <w:rFonts w:ascii="Arial" w:hAnsi="Arial"/>
                <w:color w:val="0000FF"/>
                <w:lang w:val="fr-FR"/>
              </w:rPr>
              <w:t xml:space="preserve"> </w:t>
            </w:r>
            <w:r w:rsidR="00AD37F8" w:rsidRPr="00AD37F8">
              <w:rPr>
                <w:rFonts w:ascii="Arial" w:hAnsi="Arial"/>
                <w:color w:val="0000FF"/>
                <w:lang w:val="fr-FR"/>
              </w:rPr>
              <w:t>521371-521382 ne sont pas cumulables entre elles.</w:t>
            </w:r>
          </w:p>
        </w:tc>
        <w:tc>
          <w:tcPr>
            <w:tcW w:w="290" w:type="dxa"/>
            <w:vAlign w:val="bottom"/>
          </w:tcPr>
          <w:p w:rsidR="00A40175" w:rsidRPr="00AD37F8" w:rsidRDefault="00A40175" w:rsidP="00AD37F8">
            <w:pPr>
              <w:spacing w:line="240" w:lineRule="atLeast"/>
              <w:jc w:val="both"/>
              <w:rPr>
                <w:rFonts w:ascii="Arial" w:hAnsi="Arial"/>
                <w:color w:val="0000FF"/>
                <w:lang w:val="fr-FR"/>
              </w:rPr>
            </w:pPr>
          </w:p>
        </w:tc>
      </w:tr>
      <w:tr w:rsidR="00A40175" w:rsidRPr="00AD37F8" w:rsidTr="00F74324">
        <w:trPr>
          <w:cantSplit/>
        </w:trPr>
        <w:tc>
          <w:tcPr>
            <w:tcW w:w="207" w:type="dxa"/>
          </w:tcPr>
          <w:p w:rsidR="00A40175" w:rsidRPr="00AD37F8" w:rsidRDefault="00A40175" w:rsidP="00AD37F8">
            <w:pPr>
              <w:spacing w:line="240" w:lineRule="atLeast"/>
              <w:jc w:val="both"/>
              <w:rPr>
                <w:rFonts w:ascii="Arial" w:hAnsi="Arial"/>
                <w:color w:val="0000FF"/>
                <w:lang w:val="fr-FR"/>
              </w:rPr>
            </w:pPr>
          </w:p>
        </w:tc>
        <w:tc>
          <w:tcPr>
            <w:tcW w:w="9105" w:type="dxa"/>
            <w:gridSpan w:val="9"/>
          </w:tcPr>
          <w:p w:rsidR="00A40175" w:rsidRPr="00AD37F8" w:rsidRDefault="00AD37F8" w:rsidP="00AD37F8">
            <w:pPr>
              <w:spacing w:line="240" w:lineRule="atLeast"/>
              <w:jc w:val="both"/>
              <w:rPr>
                <w:rFonts w:ascii="Arial" w:hAnsi="Arial"/>
                <w:color w:val="0000FF"/>
                <w:lang w:val="fr-FR"/>
              </w:rPr>
            </w:pPr>
            <w:r w:rsidRPr="00AD37F8">
              <w:rPr>
                <w:rFonts w:ascii="Arial" w:hAnsi="Arial"/>
                <w:color w:val="0000FF"/>
                <w:lang w:val="fr-FR"/>
              </w:rPr>
              <w:t>Les prestations 523552-523563, 523574-523585 et 523611-523622 ne</w:t>
            </w:r>
            <w:r>
              <w:rPr>
                <w:rFonts w:ascii="Arial" w:hAnsi="Arial"/>
                <w:color w:val="0000FF"/>
                <w:lang w:val="fr-FR"/>
              </w:rPr>
              <w:t xml:space="preserve"> </w:t>
            </w:r>
            <w:r w:rsidRPr="00AD37F8">
              <w:rPr>
                <w:rFonts w:ascii="Arial" w:hAnsi="Arial"/>
                <w:color w:val="0000FF"/>
                <w:lang w:val="fr-FR"/>
              </w:rPr>
              <w:t>sont pas cumulables avec les prestations 646251 et 646273 de l’article 29</w:t>
            </w:r>
            <w:r>
              <w:rPr>
                <w:rFonts w:ascii="Arial" w:hAnsi="Arial"/>
                <w:color w:val="0000FF"/>
                <w:lang w:val="fr-FR"/>
              </w:rPr>
              <w:t xml:space="preserve"> </w:t>
            </w:r>
            <w:r w:rsidRPr="00AD37F8">
              <w:rPr>
                <w:rFonts w:ascii="Arial" w:hAnsi="Arial"/>
                <w:color w:val="0000FF"/>
                <w:lang w:val="fr-FR"/>
              </w:rPr>
              <w:t>de la nomenclature.</w:t>
            </w:r>
            <w:r w:rsidR="00A40175" w:rsidRPr="00AD37F8">
              <w:rPr>
                <w:rFonts w:ascii="Arial" w:hAnsi="Arial"/>
                <w:color w:val="0000FF"/>
                <w:lang w:val="fr-FR"/>
              </w:rPr>
              <w:t>"</w:t>
            </w:r>
          </w:p>
        </w:tc>
        <w:tc>
          <w:tcPr>
            <w:tcW w:w="290" w:type="dxa"/>
            <w:vAlign w:val="bottom"/>
          </w:tcPr>
          <w:p w:rsidR="00A40175" w:rsidRPr="00AD37F8" w:rsidRDefault="00A40175" w:rsidP="00AD37F8">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A40175">
            <w:pPr>
              <w:spacing w:line="240" w:lineRule="atLeast"/>
              <w:rPr>
                <w:color w:val="0000FF"/>
              </w:rPr>
            </w:pPr>
            <w:r w:rsidRPr="000D0A10">
              <w:rPr>
                <w:rFonts w:ascii="Arial" w:hAnsi="Arial"/>
                <w:color w:val="0000FF"/>
                <w:lang w:val="fr-FR"/>
              </w:rPr>
              <w:t>"</w:t>
            </w: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521415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521426</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Monte-trottoir</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335</w:t>
            </w:r>
          </w:p>
        </w:tc>
        <w:tc>
          <w:tcPr>
            <w:tcW w:w="290" w:type="dxa"/>
            <w:vAlign w:val="bottom"/>
          </w:tcPr>
          <w:p w:rsidR="00DA2146" w:rsidRPr="000D0A10" w:rsidRDefault="00A40175">
            <w:pPr>
              <w:spacing w:line="240" w:lineRule="atLeast"/>
              <w:jc w:val="right"/>
              <w:rPr>
                <w:rFonts w:ascii="Arial" w:hAnsi="Arial"/>
                <w:color w:val="0000FF"/>
              </w:rPr>
            </w:pPr>
            <w:r w:rsidRPr="000D0A10">
              <w:rPr>
                <w:rFonts w:ascii="Arial" w:hAnsi="Arial"/>
                <w:color w:val="0000FF"/>
                <w:lang w:val="fr-FR"/>
              </w:rPr>
              <w:t>"</w:t>
            </w: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0D0A10" w:rsidRDefault="00A40175" w:rsidP="00F3124A">
            <w:pPr>
              <w:spacing w:line="240" w:lineRule="atLeast"/>
              <w:rPr>
                <w:color w:val="0000FF"/>
              </w:rPr>
            </w:pPr>
          </w:p>
        </w:tc>
        <w:tc>
          <w:tcPr>
            <w:tcW w:w="864" w:type="dxa"/>
            <w:gridSpan w:val="2"/>
          </w:tcPr>
          <w:p w:rsidR="00A40175" w:rsidRPr="000D0A10" w:rsidRDefault="00A40175" w:rsidP="00F3124A">
            <w:pPr>
              <w:spacing w:line="240" w:lineRule="atLeast"/>
              <w:rPr>
                <w:rFonts w:ascii="Arial" w:hAnsi="Arial"/>
                <w:color w:val="0000FF"/>
              </w:rPr>
            </w:pPr>
          </w:p>
        </w:tc>
        <w:tc>
          <w:tcPr>
            <w:tcW w:w="864" w:type="dxa"/>
          </w:tcPr>
          <w:p w:rsidR="00A40175" w:rsidRPr="000D0A10" w:rsidRDefault="00A40175" w:rsidP="00F3124A">
            <w:pPr>
              <w:spacing w:line="240" w:lineRule="atLeast"/>
              <w:rPr>
                <w:rFonts w:ascii="Arial" w:hAnsi="Arial"/>
                <w:color w:val="0000FF"/>
              </w:rPr>
            </w:pPr>
          </w:p>
        </w:tc>
        <w:tc>
          <w:tcPr>
            <w:tcW w:w="5472" w:type="dxa"/>
            <w:gridSpan w:val="2"/>
          </w:tcPr>
          <w:p w:rsidR="00A40175" w:rsidRPr="000D0A10" w:rsidRDefault="00A40175" w:rsidP="00F3124A">
            <w:pPr>
              <w:spacing w:line="240" w:lineRule="atLeast"/>
              <w:jc w:val="both"/>
              <w:rPr>
                <w:rFonts w:ascii="Arial" w:hAnsi="Arial"/>
                <w:color w:val="0000FF"/>
              </w:rPr>
            </w:pPr>
          </w:p>
        </w:tc>
        <w:tc>
          <w:tcPr>
            <w:tcW w:w="364" w:type="dxa"/>
            <w:vAlign w:val="bottom"/>
          </w:tcPr>
          <w:p w:rsidR="00A40175" w:rsidRPr="000D0A10" w:rsidRDefault="00A40175" w:rsidP="00F3124A">
            <w:pPr>
              <w:spacing w:line="240" w:lineRule="atLeast"/>
              <w:jc w:val="right"/>
              <w:rPr>
                <w:rFonts w:ascii="Arial" w:hAnsi="Arial"/>
                <w:color w:val="0000FF"/>
              </w:rPr>
            </w:pPr>
          </w:p>
        </w:tc>
        <w:tc>
          <w:tcPr>
            <w:tcW w:w="884" w:type="dxa"/>
            <w:vAlign w:val="bottom"/>
          </w:tcPr>
          <w:p w:rsidR="00A40175" w:rsidRPr="000D0A10" w:rsidRDefault="00A40175" w:rsidP="00F3124A">
            <w:pPr>
              <w:spacing w:line="240" w:lineRule="atLeast"/>
              <w:jc w:val="right"/>
              <w:rPr>
                <w:rFonts w:ascii="Arial" w:hAnsi="Arial"/>
                <w:color w:val="0000FF"/>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lang w:val="fr-FR"/>
              </w:rPr>
            </w:pPr>
            <w:r w:rsidRPr="00A40175">
              <w:rPr>
                <w:rFonts w:ascii="Arial" w:hAnsi="Arial" w:cs="Arial"/>
                <w:color w:val="0000FF"/>
                <w:lang w:val="fr-FR"/>
              </w:rPr>
              <w:t>"</w:t>
            </w:r>
          </w:p>
        </w:tc>
        <w:tc>
          <w:tcPr>
            <w:tcW w:w="657" w:type="dxa"/>
            <w:gridSpan w:val="2"/>
          </w:tcPr>
          <w:p w:rsidR="00A40175" w:rsidRPr="00A40175" w:rsidRDefault="00A40175" w:rsidP="00F3124A">
            <w:pPr>
              <w:spacing w:line="240" w:lineRule="atLeast"/>
              <w:rPr>
                <w:rFonts w:ascii="Arial" w:hAnsi="Arial" w:cs="Arial"/>
                <w:color w:val="0000FF"/>
              </w:rPr>
            </w:pPr>
          </w:p>
        </w:tc>
        <w:tc>
          <w:tcPr>
            <w:tcW w:w="864" w:type="dxa"/>
            <w:gridSpan w:val="2"/>
          </w:tcPr>
          <w:p w:rsidR="00A40175" w:rsidRPr="00AD37F8" w:rsidRDefault="00A40175" w:rsidP="00F3124A">
            <w:pPr>
              <w:spacing w:line="240" w:lineRule="atLeast"/>
              <w:rPr>
                <w:rFonts w:ascii="Arial" w:hAnsi="Arial"/>
                <w:color w:val="0000FF"/>
              </w:rPr>
            </w:pPr>
            <w:r w:rsidRPr="00AD37F8">
              <w:rPr>
                <w:rFonts w:ascii="Arial" w:hAnsi="Arial"/>
                <w:color w:val="0000FF"/>
              </w:rPr>
              <w:t>523655</w:t>
            </w:r>
          </w:p>
        </w:tc>
        <w:tc>
          <w:tcPr>
            <w:tcW w:w="864" w:type="dxa"/>
          </w:tcPr>
          <w:p w:rsidR="00A40175" w:rsidRPr="00AD37F8" w:rsidRDefault="00A40175" w:rsidP="00F3124A">
            <w:pPr>
              <w:spacing w:line="240" w:lineRule="atLeast"/>
              <w:rPr>
                <w:rFonts w:ascii="Arial" w:hAnsi="Arial"/>
                <w:color w:val="0000FF"/>
              </w:rPr>
            </w:pPr>
            <w:r w:rsidRPr="00AD37F8">
              <w:rPr>
                <w:rFonts w:ascii="Arial" w:hAnsi="Arial"/>
                <w:color w:val="0000FF"/>
              </w:rPr>
              <w:t>523666</w:t>
            </w:r>
          </w:p>
        </w:tc>
        <w:tc>
          <w:tcPr>
            <w:tcW w:w="5472" w:type="dxa"/>
            <w:gridSpan w:val="2"/>
          </w:tcPr>
          <w:p w:rsidR="00A40175" w:rsidRPr="00AD37F8" w:rsidRDefault="00AD37F8" w:rsidP="00A40175">
            <w:pPr>
              <w:spacing w:line="240" w:lineRule="atLeast"/>
              <w:jc w:val="both"/>
              <w:rPr>
                <w:rFonts w:ascii="Arial" w:hAnsi="Arial"/>
                <w:color w:val="0000FF"/>
                <w:lang w:val="fr-FR"/>
              </w:rPr>
            </w:pPr>
            <w:r w:rsidRPr="00AD37F8">
              <w:rPr>
                <w:rFonts w:ascii="Arial" w:hAnsi="Arial"/>
                <w:color w:val="0000FF"/>
                <w:lang w:val="fr-FR"/>
              </w:rPr>
              <w:t>Rétroviseur (1 pièce)</w:t>
            </w:r>
          </w:p>
        </w:tc>
        <w:tc>
          <w:tcPr>
            <w:tcW w:w="36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17,73</w:t>
            </w:r>
          </w:p>
        </w:tc>
        <w:tc>
          <w:tcPr>
            <w:tcW w:w="290" w:type="dxa"/>
            <w:vAlign w:val="bottom"/>
          </w:tcPr>
          <w:p w:rsidR="00A40175" w:rsidRPr="00A40175" w:rsidRDefault="00A40175" w:rsidP="00F3124A">
            <w:pPr>
              <w:spacing w:line="240" w:lineRule="atLeast"/>
              <w:jc w:val="right"/>
              <w:rPr>
                <w:rFonts w:ascii="Arial" w:hAnsi="Arial" w:cs="Arial"/>
                <w:color w:val="0000FF"/>
                <w:lang w:val="fr-FR"/>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lang w:val="fr-FR"/>
              </w:rPr>
            </w:pPr>
          </w:p>
        </w:tc>
        <w:tc>
          <w:tcPr>
            <w:tcW w:w="657" w:type="dxa"/>
            <w:gridSpan w:val="2"/>
          </w:tcPr>
          <w:p w:rsidR="00A40175" w:rsidRPr="00A40175" w:rsidRDefault="00A40175" w:rsidP="00F3124A">
            <w:pPr>
              <w:spacing w:line="240" w:lineRule="atLeast"/>
              <w:rPr>
                <w:rFonts w:ascii="Arial" w:hAnsi="Arial" w:cs="Arial"/>
                <w:color w:val="0000FF"/>
              </w:rPr>
            </w:pPr>
          </w:p>
        </w:tc>
        <w:tc>
          <w:tcPr>
            <w:tcW w:w="864" w:type="dxa"/>
            <w:gridSpan w:val="2"/>
          </w:tcPr>
          <w:p w:rsidR="00A40175" w:rsidRPr="00AD37F8" w:rsidRDefault="00A40175" w:rsidP="00F3124A">
            <w:pPr>
              <w:spacing w:line="240" w:lineRule="atLeast"/>
              <w:rPr>
                <w:rFonts w:ascii="Arial" w:hAnsi="Arial"/>
                <w:color w:val="0000FF"/>
              </w:rPr>
            </w:pPr>
          </w:p>
        </w:tc>
        <w:tc>
          <w:tcPr>
            <w:tcW w:w="864" w:type="dxa"/>
          </w:tcPr>
          <w:p w:rsidR="00A40175" w:rsidRPr="00AD37F8" w:rsidRDefault="00A40175" w:rsidP="00F3124A">
            <w:pPr>
              <w:spacing w:line="240" w:lineRule="atLeast"/>
              <w:rPr>
                <w:rFonts w:ascii="Arial" w:hAnsi="Arial"/>
                <w:color w:val="0000FF"/>
              </w:rPr>
            </w:pPr>
          </w:p>
        </w:tc>
        <w:tc>
          <w:tcPr>
            <w:tcW w:w="5472" w:type="dxa"/>
            <w:gridSpan w:val="2"/>
          </w:tcPr>
          <w:p w:rsidR="00A40175" w:rsidRPr="00AD37F8" w:rsidRDefault="00A40175" w:rsidP="00F3124A">
            <w:pPr>
              <w:spacing w:line="240" w:lineRule="atLeast"/>
              <w:jc w:val="both"/>
              <w:rPr>
                <w:rFonts w:ascii="Arial" w:hAnsi="Arial"/>
                <w:color w:val="0000FF"/>
                <w:lang w:val="fr-FR"/>
              </w:rPr>
            </w:pPr>
          </w:p>
        </w:tc>
        <w:tc>
          <w:tcPr>
            <w:tcW w:w="364" w:type="dxa"/>
            <w:vAlign w:val="bottom"/>
          </w:tcPr>
          <w:p w:rsidR="00A40175" w:rsidRPr="00AD37F8" w:rsidRDefault="00A40175" w:rsidP="00F3124A">
            <w:pPr>
              <w:spacing w:line="240" w:lineRule="atLeast"/>
              <w:jc w:val="right"/>
              <w:rPr>
                <w:rFonts w:ascii="Arial" w:hAnsi="Arial"/>
                <w:color w:val="0000FF"/>
              </w:rPr>
            </w:pPr>
          </w:p>
        </w:tc>
        <w:tc>
          <w:tcPr>
            <w:tcW w:w="884" w:type="dxa"/>
            <w:vAlign w:val="bottom"/>
          </w:tcPr>
          <w:p w:rsidR="00A40175" w:rsidRPr="00AD37F8" w:rsidRDefault="00A40175" w:rsidP="00F3124A">
            <w:pPr>
              <w:spacing w:line="240" w:lineRule="atLeast"/>
              <w:jc w:val="right"/>
              <w:rPr>
                <w:rFonts w:ascii="Arial" w:hAnsi="Arial"/>
                <w:color w:val="0000FF"/>
              </w:rPr>
            </w:pPr>
          </w:p>
        </w:tc>
        <w:tc>
          <w:tcPr>
            <w:tcW w:w="290" w:type="dxa"/>
            <w:vAlign w:val="bottom"/>
          </w:tcPr>
          <w:p w:rsidR="00A40175" w:rsidRPr="00A40175" w:rsidRDefault="00A40175" w:rsidP="00F3124A">
            <w:pPr>
              <w:spacing w:line="240" w:lineRule="atLeast"/>
              <w:jc w:val="right"/>
              <w:rPr>
                <w:rFonts w:ascii="Arial" w:hAnsi="Arial" w:cs="Arial"/>
                <w:color w:val="0000FF"/>
                <w:lang w:val="fr-FR"/>
              </w:rPr>
            </w:pPr>
          </w:p>
        </w:tc>
      </w:tr>
      <w:tr w:rsidR="00A40175" w:rsidRPr="00A40175" w:rsidTr="00F74324">
        <w:trPr>
          <w:cantSplit/>
        </w:trPr>
        <w:tc>
          <w:tcPr>
            <w:tcW w:w="207" w:type="dxa"/>
          </w:tcPr>
          <w:p w:rsidR="00A40175" w:rsidRPr="00A40175" w:rsidRDefault="00A40175" w:rsidP="00F3124A">
            <w:pPr>
              <w:spacing w:line="240" w:lineRule="atLeast"/>
              <w:rPr>
                <w:rFonts w:ascii="Arial" w:hAnsi="Arial" w:cs="Arial"/>
                <w:color w:val="0000FF"/>
                <w:lang w:val="fr-FR"/>
              </w:rPr>
            </w:pPr>
          </w:p>
        </w:tc>
        <w:tc>
          <w:tcPr>
            <w:tcW w:w="657" w:type="dxa"/>
            <w:gridSpan w:val="2"/>
          </w:tcPr>
          <w:p w:rsidR="00A40175" w:rsidRPr="00A40175" w:rsidRDefault="00A40175" w:rsidP="00F3124A">
            <w:pPr>
              <w:spacing w:line="240" w:lineRule="atLeast"/>
              <w:rPr>
                <w:rFonts w:ascii="Arial" w:hAnsi="Arial" w:cs="Arial"/>
                <w:color w:val="0000FF"/>
              </w:rPr>
            </w:pPr>
          </w:p>
        </w:tc>
        <w:tc>
          <w:tcPr>
            <w:tcW w:w="864" w:type="dxa"/>
            <w:gridSpan w:val="2"/>
          </w:tcPr>
          <w:p w:rsidR="00A40175" w:rsidRPr="00AD37F8" w:rsidRDefault="00A40175" w:rsidP="00F3124A">
            <w:pPr>
              <w:spacing w:line="240" w:lineRule="atLeast"/>
              <w:rPr>
                <w:rFonts w:ascii="Arial" w:hAnsi="Arial"/>
                <w:color w:val="0000FF"/>
              </w:rPr>
            </w:pPr>
            <w:r w:rsidRPr="00AD37F8">
              <w:rPr>
                <w:rFonts w:ascii="Arial" w:hAnsi="Arial"/>
                <w:color w:val="0000FF"/>
              </w:rPr>
              <w:t>523670</w:t>
            </w:r>
          </w:p>
        </w:tc>
        <w:tc>
          <w:tcPr>
            <w:tcW w:w="864" w:type="dxa"/>
          </w:tcPr>
          <w:p w:rsidR="00A40175" w:rsidRPr="00AD37F8" w:rsidRDefault="00A40175" w:rsidP="00F3124A">
            <w:pPr>
              <w:spacing w:line="240" w:lineRule="atLeast"/>
              <w:rPr>
                <w:rFonts w:ascii="Arial" w:hAnsi="Arial"/>
                <w:color w:val="0000FF"/>
              </w:rPr>
            </w:pPr>
            <w:r w:rsidRPr="00AD37F8">
              <w:rPr>
                <w:rFonts w:ascii="Arial" w:hAnsi="Arial"/>
                <w:color w:val="0000FF"/>
              </w:rPr>
              <w:t>523681</w:t>
            </w:r>
          </w:p>
        </w:tc>
        <w:tc>
          <w:tcPr>
            <w:tcW w:w="5472" w:type="dxa"/>
            <w:gridSpan w:val="2"/>
          </w:tcPr>
          <w:p w:rsidR="00A40175" w:rsidRPr="00AD37F8" w:rsidRDefault="00AD37F8" w:rsidP="00A40175">
            <w:pPr>
              <w:spacing w:line="240" w:lineRule="atLeast"/>
              <w:jc w:val="both"/>
              <w:rPr>
                <w:rFonts w:ascii="Arial" w:hAnsi="Arial"/>
                <w:color w:val="0000FF"/>
                <w:lang w:val="fr-FR"/>
              </w:rPr>
            </w:pPr>
            <w:r w:rsidRPr="00AD37F8">
              <w:rPr>
                <w:rFonts w:ascii="Arial" w:hAnsi="Arial"/>
                <w:color w:val="0000FF"/>
                <w:lang w:val="fr-FR"/>
              </w:rPr>
              <w:t>Interrupteur d’arrêt d’urgence</w:t>
            </w:r>
          </w:p>
        </w:tc>
        <w:tc>
          <w:tcPr>
            <w:tcW w:w="36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A40175" w:rsidP="00F3124A">
            <w:pPr>
              <w:spacing w:line="240" w:lineRule="atLeast"/>
              <w:jc w:val="right"/>
              <w:rPr>
                <w:rFonts w:ascii="Arial" w:hAnsi="Arial"/>
                <w:color w:val="0000FF"/>
              </w:rPr>
            </w:pPr>
            <w:r w:rsidRPr="00AD37F8">
              <w:rPr>
                <w:rFonts w:ascii="Arial" w:hAnsi="Arial"/>
                <w:color w:val="0000FF"/>
              </w:rPr>
              <w:t>228,55</w:t>
            </w:r>
          </w:p>
        </w:tc>
        <w:tc>
          <w:tcPr>
            <w:tcW w:w="290" w:type="dxa"/>
            <w:vAlign w:val="bottom"/>
          </w:tcPr>
          <w:p w:rsidR="00A40175" w:rsidRPr="00A40175" w:rsidRDefault="00A40175" w:rsidP="00F3124A">
            <w:pPr>
              <w:spacing w:line="240" w:lineRule="atLeast"/>
              <w:jc w:val="right"/>
              <w:rPr>
                <w:rFonts w:ascii="Arial" w:hAnsi="Arial" w:cs="Arial"/>
                <w:color w:val="0000FF"/>
                <w:lang w:val="fr-FR"/>
              </w:rPr>
            </w:pPr>
            <w:r w:rsidRPr="00A40175">
              <w:rPr>
                <w:rFonts w:ascii="Arial" w:hAnsi="Arial" w:cs="Arial"/>
                <w:color w:val="0000FF"/>
                <w:lang w:val="fr-FR"/>
              </w:rPr>
              <w:t>"</w:t>
            </w:r>
          </w:p>
        </w:tc>
      </w:tr>
      <w:tr w:rsidR="00A40175" w:rsidRPr="000D0A10" w:rsidTr="00F74324">
        <w:trPr>
          <w:cantSplit/>
        </w:trPr>
        <w:tc>
          <w:tcPr>
            <w:tcW w:w="207" w:type="dxa"/>
          </w:tcPr>
          <w:p w:rsidR="00A40175" w:rsidRPr="00A40175" w:rsidRDefault="00A40175" w:rsidP="00F3124A">
            <w:pPr>
              <w:spacing w:line="240" w:lineRule="atLeast"/>
              <w:rPr>
                <w:color w:val="0000FF"/>
                <w:lang w:val="fr-BE"/>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A40175">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3.5. Conduite/propulsion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521511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521522</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Commande dans la tablette (incorporée dans la tablette - tablette comprise) Y 1550</w:t>
            </w:r>
          </w:p>
        </w:tc>
        <w:tc>
          <w:tcPr>
            <w:tcW w:w="364" w:type="dxa"/>
            <w:vAlign w:val="bottom"/>
          </w:tcPr>
          <w:p w:rsidR="00DA2146" w:rsidRPr="000D0A10" w:rsidRDefault="00DA2146">
            <w:pPr>
              <w:spacing w:line="240" w:lineRule="atLeast"/>
              <w:jc w:val="right"/>
              <w:rPr>
                <w:rFonts w:ascii="Arial" w:hAnsi="Arial"/>
                <w:color w:val="0000FF"/>
                <w:lang w:val="fr-FR"/>
              </w:rPr>
            </w:pPr>
          </w:p>
        </w:tc>
        <w:tc>
          <w:tcPr>
            <w:tcW w:w="884" w:type="dxa"/>
            <w:vAlign w:val="bottom"/>
          </w:tcPr>
          <w:p w:rsidR="00DA2146" w:rsidRPr="000D0A10" w:rsidRDefault="00DA2146">
            <w:pPr>
              <w:spacing w:line="240" w:lineRule="atLeast"/>
              <w:jc w:val="righ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lang w:val="fr-FR"/>
              </w:rPr>
            </w:pPr>
          </w:p>
        </w:tc>
        <w:tc>
          <w:tcPr>
            <w:tcW w:w="864" w:type="dxa"/>
          </w:tcPr>
          <w:p w:rsidR="00DA2146" w:rsidRPr="000D0A10" w:rsidRDefault="00DA2146">
            <w:pPr>
              <w:spacing w:line="240" w:lineRule="atLeast"/>
              <w:rPr>
                <w:rFonts w:ascii="Arial" w:hAnsi="Arial"/>
                <w:color w:val="0000FF"/>
                <w:lang w:val="fr-FR"/>
              </w:rPr>
            </w:pPr>
          </w:p>
        </w:tc>
        <w:tc>
          <w:tcPr>
            <w:tcW w:w="5472" w:type="dxa"/>
            <w:gridSpan w:val="2"/>
          </w:tcPr>
          <w:p w:rsidR="00DA2146" w:rsidRPr="000D0A10" w:rsidRDefault="00DA2146">
            <w:pPr>
              <w:spacing w:line="240" w:lineRule="atLeast"/>
              <w:jc w:val="both"/>
              <w:rPr>
                <w:rFonts w:ascii="Arial" w:hAnsi="Arial"/>
                <w:color w:val="0000FF"/>
                <w:lang w:val="fr-FR"/>
              </w:rPr>
            </w:pPr>
          </w:p>
        </w:tc>
        <w:tc>
          <w:tcPr>
            <w:tcW w:w="364" w:type="dxa"/>
            <w:vAlign w:val="bottom"/>
          </w:tcPr>
          <w:p w:rsidR="00DA2146" w:rsidRPr="000D0A10" w:rsidRDefault="00DA2146">
            <w:pPr>
              <w:spacing w:line="240" w:lineRule="atLeast"/>
              <w:jc w:val="right"/>
              <w:rPr>
                <w:rFonts w:ascii="Arial" w:hAnsi="Arial"/>
                <w:color w:val="0000FF"/>
                <w:lang w:val="fr-FR"/>
              </w:rPr>
            </w:pPr>
          </w:p>
        </w:tc>
        <w:tc>
          <w:tcPr>
            <w:tcW w:w="884" w:type="dxa"/>
            <w:vAlign w:val="bottom"/>
          </w:tcPr>
          <w:p w:rsidR="00DA2146" w:rsidRPr="000D0A10" w:rsidRDefault="00DA2146">
            <w:pPr>
              <w:spacing w:line="240" w:lineRule="atLeast"/>
              <w:jc w:val="righ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521533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521544</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Joystick externe supplémentaire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595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521555</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521566</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menton</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1300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521570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521581</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Commande au menton (pivotant électriquement)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1675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521592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521603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centrale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496</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521614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521625</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doigt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2100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521636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521640</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à la tête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521651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521662</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Commande au pied</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521673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521684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Remboursement forfaitaire pour une commande de voiturette au moyen d'interrupteurs particuliers adaptés à l'enfant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CE4F5A">
            <w:pPr>
              <w:spacing w:line="240" w:lineRule="atLeast"/>
              <w:jc w:val="both"/>
              <w:rPr>
                <w:rFonts w:ascii="Arial" w:hAnsi="Arial"/>
                <w:color w:val="0000FF"/>
                <w:lang w:val="fr-FR"/>
              </w:rPr>
            </w:pPr>
            <w:r w:rsidRPr="000D0A10">
              <w:rPr>
                <w:rFonts w:ascii="Arial" w:hAnsi="Arial"/>
                <w:color w:val="0000FF"/>
                <w:lang w:val="fr-FR"/>
              </w:rPr>
              <w:t>Les prestations 521511 - 521522, 521533 - 521544, 521555 - 521566, 521570 - 521581, 521592 - 521603, 521614 - 521625, 521636 - 521640, 521651 - 521662 et 521673 - 521684 ne sont pas cumulables entre elles.</w:t>
            </w:r>
            <w:r w:rsidR="00CE4F5A" w:rsidRPr="00F3124A">
              <w:rPr>
                <w:rFonts w:ascii="Arial" w:hAnsi="Arial" w:cs="Arial"/>
                <w:color w:val="0000FF"/>
                <w:lang w:val="fr-FR"/>
              </w:rPr>
              <w: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A40175" w:rsidRPr="00B360FC" w:rsidTr="00F74324">
        <w:trPr>
          <w:cantSplit/>
        </w:trPr>
        <w:tc>
          <w:tcPr>
            <w:tcW w:w="207" w:type="dxa"/>
          </w:tcPr>
          <w:p w:rsidR="00A40175" w:rsidRPr="00B360FC" w:rsidRDefault="00A40175" w:rsidP="00F3124A">
            <w:pPr>
              <w:spacing w:line="240" w:lineRule="atLeast"/>
              <w:rPr>
                <w:rFonts w:ascii="Arial" w:hAnsi="Arial"/>
                <w:i/>
                <w:color w:val="0000FF"/>
                <w:sz w:val="18"/>
                <w:lang w:val="fr-FR"/>
              </w:rPr>
            </w:pPr>
          </w:p>
        </w:tc>
        <w:tc>
          <w:tcPr>
            <w:tcW w:w="9105" w:type="dxa"/>
            <w:gridSpan w:val="9"/>
          </w:tcPr>
          <w:p w:rsidR="00A40175"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A40175" w:rsidRPr="00B360FC" w:rsidRDefault="00A40175" w:rsidP="00B360FC">
            <w:pPr>
              <w:spacing w:line="240" w:lineRule="atLeast"/>
              <w:rPr>
                <w:rFonts w:ascii="Arial" w:hAnsi="Arial"/>
                <w:i/>
                <w:color w:val="0000FF"/>
                <w:sz w:val="18"/>
                <w:lang w:val="fr-FR"/>
              </w:rPr>
            </w:pPr>
          </w:p>
        </w:tc>
      </w:tr>
      <w:tr w:rsidR="00A40175" w:rsidRPr="00F3124A" w:rsidTr="00F74324">
        <w:trPr>
          <w:cantSplit/>
        </w:trPr>
        <w:tc>
          <w:tcPr>
            <w:tcW w:w="207" w:type="dxa"/>
          </w:tcPr>
          <w:p w:rsidR="00A40175" w:rsidRPr="00F3124A" w:rsidRDefault="00A40175" w:rsidP="00F3124A">
            <w:pPr>
              <w:spacing w:line="240" w:lineRule="atLeast"/>
              <w:rPr>
                <w:rFonts w:ascii="Arial" w:hAnsi="Arial" w:cs="Arial"/>
                <w:color w:val="0000FF"/>
                <w:lang w:val="fr-FR"/>
              </w:rPr>
            </w:pPr>
            <w:r w:rsidRPr="00F3124A">
              <w:rPr>
                <w:rFonts w:ascii="Arial" w:hAnsi="Arial" w:cs="Arial"/>
                <w:color w:val="0000FF"/>
                <w:lang w:val="fr-FR"/>
              </w:rPr>
              <w:t>"</w:t>
            </w:r>
          </w:p>
        </w:tc>
        <w:tc>
          <w:tcPr>
            <w:tcW w:w="657" w:type="dxa"/>
            <w:gridSpan w:val="2"/>
          </w:tcPr>
          <w:p w:rsidR="00A40175" w:rsidRPr="00F3124A" w:rsidRDefault="00A40175" w:rsidP="00F3124A">
            <w:pPr>
              <w:spacing w:line="240" w:lineRule="atLeast"/>
              <w:rPr>
                <w:rFonts w:ascii="Arial" w:hAnsi="Arial" w:cs="Arial"/>
                <w:color w:val="0000FF"/>
              </w:rPr>
            </w:pPr>
          </w:p>
        </w:tc>
        <w:tc>
          <w:tcPr>
            <w:tcW w:w="864" w:type="dxa"/>
            <w:gridSpan w:val="2"/>
          </w:tcPr>
          <w:p w:rsidR="00A40175" w:rsidRPr="00AD37F8" w:rsidRDefault="00F3124A" w:rsidP="00F3124A">
            <w:pPr>
              <w:spacing w:line="240" w:lineRule="atLeast"/>
              <w:rPr>
                <w:rFonts w:ascii="Arial" w:hAnsi="Arial"/>
                <w:color w:val="0000FF"/>
              </w:rPr>
            </w:pPr>
            <w:r w:rsidRPr="00AD37F8">
              <w:rPr>
                <w:rFonts w:ascii="Arial" w:hAnsi="Arial"/>
                <w:color w:val="0000FF"/>
              </w:rPr>
              <w:t>523714</w:t>
            </w:r>
          </w:p>
        </w:tc>
        <w:tc>
          <w:tcPr>
            <w:tcW w:w="864" w:type="dxa"/>
          </w:tcPr>
          <w:p w:rsidR="00A40175" w:rsidRPr="00AD37F8" w:rsidRDefault="00F3124A" w:rsidP="00F3124A">
            <w:pPr>
              <w:spacing w:line="240" w:lineRule="atLeast"/>
              <w:rPr>
                <w:rFonts w:ascii="Arial" w:hAnsi="Arial"/>
                <w:color w:val="0000FF"/>
              </w:rPr>
            </w:pPr>
            <w:r w:rsidRPr="00AD37F8">
              <w:rPr>
                <w:rFonts w:ascii="Arial" w:hAnsi="Arial"/>
                <w:color w:val="0000FF"/>
              </w:rPr>
              <w:t>523725</w:t>
            </w:r>
          </w:p>
        </w:tc>
        <w:tc>
          <w:tcPr>
            <w:tcW w:w="5472" w:type="dxa"/>
            <w:gridSpan w:val="2"/>
          </w:tcPr>
          <w:p w:rsidR="00A40175" w:rsidRPr="00AD37F8" w:rsidRDefault="00AD37F8" w:rsidP="00AD37F8">
            <w:pPr>
              <w:spacing w:line="240" w:lineRule="atLeast"/>
              <w:jc w:val="both"/>
              <w:rPr>
                <w:rFonts w:ascii="Arial" w:hAnsi="Arial"/>
                <w:color w:val="0000FF"/>
                <w:lang w:val="fr-FR"/>
              </w:rPr>
            </w:pPr>
            <w:r w:rsidRPr="00AD37F8">
              <w:rPr>
                <w:rFonts w:ascii="Arial" w:hAnsi="Arial"/>
                <w:color w:val="0000FF"/>
                <w:lang w:val="fr-FR"/>
              </w:rPr>
              <w:t>Elément chauffant pour le bras ou la</w:t>
            </w:r>
            <w:r>
              <w:rPr>
                <w:rFonts w:ascii="Arial" w:hAnsi="Arial"/>
                <w:color w:val="0000FF"/>
                <w:lang w:val="fr-FR"/>
              </w:rPr>
              <w:t xml:space="preserve"> </w:t>
            </w:r>
            <w:r w:rsidRPr="00AD37F8">
              <w:rPr>
                <w:rFonts w:ascii="Arial" w:hAnsi="Arial"/>
                <w:color w:val="0000FF"/>
                <w:lang w:val="fr-FR"/>
              </w:rPr>
              <w:t>main de commande</w:t>
            </w:r>
          </w:p>
        </w:tc>
        <w:tc>
          <w:tcPr>
            <w:tcW w:w="36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678,23</w:t>
            </w:r>
          </w:p>
        </w:tc>
        <w:tc>
          <w:tcPr>
            <w:tcW w:w="290" w:type="dxa"/>
            <w:vAlign w:val="bottom"/>
          </w:tcPr>
          <w:p w:rsidR="00A40175" w:rsidRPr="00F3124A" w:rsidRDefault="00A40175" w:rsidP="00F3124A">
            <w:pPr>
              <w:spacing w:line="240" w:lineRule="atLeast"/>
              <w:jc w:val="right"/>
              <w:rPr>
                <w:rFonts w:ascii="Arial" w:hAnsi="Arial" w:cs="Arial"/>
                <w:color w:val="0000FF"/>
                <w:lang w:val="fr-FR"/>
              </w:rPr>
            </w:pPr>
          </w:p>
        </w:tc>
      </w:tr>
      <w:tr w:rsidR="00A40175" w:rsidRPr="00F3124A"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F3124A" w:rsidRDefault="00A40175" w:rsidP="00F3124A">
            <w:pPr>
              <w:spacing w:line="240" w:lineRule="atLeast"/>
              <w:rPr>
                <w:color w:val="0000FF"/>
                <w:lang w:val="fr-BE"/>
              </w:rPr>
            </w:pPr>
          </w:p>
        </w:tc>
        <w:tc>
          <w:tcPr>
            <w:tcW w:w="864" w:type="dxa"/>
            <w:gridSpan w:val="2"/>
          </w:tcPr>
          <w:p w:rsidR="00A40175" w:rsidRPr="00F3124A" w:rsidRDefault="00A40175" w:rsidP="00F3124A">
            <w:pPr>
              <w:spacing w:line="240" w:lineRule="atLeast"/>
              <w:rPr>
                <w:rFonts w:ascii="Arial" w:hAnsi="Arial"/>
                <w:color w:val="0000FF"/>
                <w:lang w:val="fr-BE"/>
              </w:rPr>
            </w:pPr>
          </w:p>
        </w:tc>
        <w:tc>
          <w:tcPr>
            <w:tcW w:w="864" w:type="dxa"/>
          </w:tcPr>
          <w:p w:rsidR="00A40175" w:rsidRPr="00F3124A" w:rsidRDefault="00A40175" w:rsidP="00F3124A">
            <w:pPr>
              <w:spacing w:line="240" w:lineRule="atLeast"/>
              <w:rPr>
                <w:rFonts w:ascii="Arial" w:hAnsi="Arial"/>
                <w:color w:val="0000FF"/>
                <w:lang w:val="fr-BE"/>
              </w:rPr>
            </w:pPr>
          </w:p>
        </w:tc>
        <w:tc>
          <w:tcPr>
            <w:tcW w:w="5472" w:type="dxa"/>
            <w:gridSpan w:val="2"/>
          </w:tcPr>
          <w:p w:rsidR="00A40175" w:rsidRPr="00F3124A" w:rsidRDefault="00A40175" w:rsidP="00F3124A">
            <w:pPr>
              <w:spacing w:line="240" w:lineRule="atLeast"/>
              <w:jc w:val="both"/>
              <w:rPr>
                <w:rFonts w:ascii="Arial" w:hAnsi="Arial"/>
                <w:color w:val="0000FF"/>
                <w:lang w:val="fr-BE"/>
              </w:rPr>
            </w:pPr>
          </w:p>
        </w:tc>
        <w:tc>
          <w:tcPr>
            <w:tcW w:w="364" w:type="dxa"/>
            <w:vAlign w:val="bottom"/>
          </w:tcPr>
          <w:p w:rsidR="00A40175" w:rsidRPr="00F3124A" w:rsidRDefault="00A40175" w:rsidP="00F3124A">
            <w:pPr>
              <w:spacing w:line="240" w:lineRule="atLeast"/>
              <w:jc w:val="right"/>
              <w:rPr>
                <w:rFonts w:ascii="Arial" w:hAnsi="Arial"/>
                <w:color w:val="0000FF"/>
                <w:lang w:val="fr-BE"/>
              </w:rPr>
            </w:pPr>
          </w:p>
        </w:tc>
        <w:tc>
          <w:tcPr>
            <w:tcW w:w="884" w:type="dxa"/>
            <w:vAlign w:val="bottom"/>
          </w:tcPr>
          <w:p w:rsidR="00A40175" w:rsidRPr="00F3124A" w:rsidRDefault="00A40175" w:rsidP="00F3124A">
            <w:pPr>
              <w:spacing w:line="240" w:lineRule="atLeast"/>
              <w:jc w:val="right"/>
              <w:rPr>
                <w:rFonts w:ascii="Arial" w:hAnsi="Arial"/>
                <w:color w:val="0000FF"/>
                <w:lang w:val="fr-BE"/>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494C" w:rsidRPr="00AD37F8" w:rsidTr="00F74324">
        <w:trPr>
          <w:cantSplit/>
        </w:trPr>
        <w:tc>
          <w:tcPr>
            <w:tcW w:w="207" w:type="dxa"/>
          </w:tcPr>
          <w:p w:rsidR="00DA494C" w:rsidRPr="00AD37F8" w:rsidRDefault="00DA494C" w:rsidP="00AD37F8">
            <w:pPr>
              <w:spacing w:line="240" w:lineRule="atLeast"/>
              <w:jc w:val="both"/>
              <w:rPr>
                <w:rFonts w:ascii="Arial" w:hAnsi="Arial"/>
                <w:color w:val="0000FF"/>
                <w:lang w:val="fr-FR"/>
              </w:rPr>
            </w:pPr>
          </w:p>
        </w:tc>
        <w:tc>
          <w:tcPr>
            <w:tcW w:w="9105" w:type="dxa"/>
            <w:gridSpan w:val="9"/>
          </w:tcPr>
          <w:p w:rsidR="00DA494C" w:rsidRPr="000D0A10" w:rsidRDefault="00AD37F8" w:rsidP="00AD37F8">
            <w:pPr>
              <w:spacing w:line="240" w:lineRule="atLeast"/>
              <w:jc w:val="both"/>
              <w:rPr>
                <w:rFonts w:ascii="Arial" w:hAnsi="Arial"/>
                <w:color w:val="0000FF"/>
                <w:lang w:val="fr-FR"/>
              </w:rPr>
            </w:pPr>
            <w:r w:rsidRPr="00AD37F8">
              <w:rPr>
                <w:rFonts w:ascii="Arial" w:hAnsi="Arial"/>
                <w:color w:val="0000FF"/>
                <w:lang w:val="fr-FR"/>
              </w:rPr>
              <w:t>La prestation 523714-523725 ne peut être remboursée qu’en cumul</w:t>
            </w:r>
            <w:r>
              <w:rPr>
                <w:rFonts w:ascii="Arial" w:hAnsi="Arial"/>
                <w:color w:val="0000FF"/>
                <w:lang w:val="fr-FR"/>
              </w:rPr>
              <w:t xml:space="preserve"> </w:t>
            </w:r>
            <w:r w:rsidRPr="00AD37F8">
              <w:rPr>
                <w:rFonts w:ascii="Arial" w:hAnsi="Arial"/>
                <w:color w:val="0000FF"/>
                <w:lang w:val="fr-FR"/>
              </w:rPr>
              <w:t>avec une commande dans la tablette (521511-521522) ou une commande</w:t>
            </w:r>
            <w:r>
              <w:rPr>
                <w:rFonts w:ascii="Arial" w:hAnsi="Arial"/>
                <w:color w:val="0000FF"/>
                <w:lang w:val="fr-FR"/>
              </w:rPr>
              <w:t xml:space="preserve"> </w:t>
            </w:r>
            <w:r w:rsidRPr="00AD37F8">
              <w:rPr>
                <w:rFonts w:ascii="Arial" w:hAnsi="Arial"/>
                <w:color w:val="0000FF"/>
                <w:lang w:val="fr-FR"/>
              </w:rPr>
              <w:t>au doigt (521614-521625) ou une commande au moyen d’interrupteurs</w:t>
            </w:r>
            <w:r>
              <w:rPr>
                <w:rFonts w:ascii="Arial" w:hAnsi="Arial"/>
                <w:color w:val="0000FF"/>
                <w:lang w:val="fr-FR"/>
              </w:rPr>
              <w:t xml:space="preserve"> </w:t>
            </w:r>
            <w:r w:rsidRPr="00AD37F8">
              <w:rPr>
                <w:rFonts w:ascii="Arial" w:hAnsi="Arial"/>
                <w:color w:val="0000FF"/>
                <w:lang w:val="fr-FR"/>
              </w:rPr>
              <w:t>particuliers (521673-521684).</w:t>
            </w:r>
          </w:p>
        </w:tc>
        <w:tc>
          <w:tcPr>
            <w:tcW w:w="290" w:type="dxa"/>
            <w:vAlign w:val="bottom"/>
          </w:tcPr>
          <w:p w:rsidR="00DA494C" w:rsidRPr="000D0A10" w:rsidRDefault="00DA494C" w:rsidP="00AD37F8">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0D0A10" w:rsidRDefault="00A40175" w:rsidP="00A40175">
            <w:pPr>
              <w:spacing w:line="240" w:lineRule="atLeast"/>
              <w:rPr>
                <w:color w:val="0000FF"/>
                <w:lang w:val="fr-FR"/>
              </w:rPr>
            </w:pPr>
          </w:p>
        </w:tc>
        <w:tc>
          <w:tcPr>
            <w:tcW w:w="9105" w:type="dxa"/>
            <w:gridSpan w:val="9"/>
          </w:tcPr>
          <w:p w:rsidR="00A40175" w:rsidRPr="000D0A10" w:rsidRDefault="00A40175">
            <w:pPr>
              <w:spacing w:line="240" w:lineRule="atLeast"/>
              <w:jc w:val="both"/>
              <w:rPr>
                <w:rFonts w:ascii="Arial" w:hAnsi="Arial"/>
                <w:color w:val="0000FF"/>
                <w:lang w:val="fr-FR"/>
              </w:rPr>
            </w:pPr>
          </w:p>
        </w:tc>
        <w:tc>
          <w:tcPr>
            <w:tcW w:w="290" w:type="dxa"/>
            <w:vAlign w:val="bottom"/>
          </w:tcPr>
          <w:p w:rsidR="00A40175" w:rsidRPr="000D0A10" w:rsidRDefault="00A40175">
            <w:pPr>
              <w:spacing w:line="240" w:lineRule="atLeast"/>
              <w:jc w:val="right"/>
              <w:rPr>
                <w:rFonts w:ascii="Arial" w:hAnsi="Arial"/>
                <w:color w:val="0000FF"/>
                <w:lang w:val="fr-FR"/>
              </w:rPr>
            </w:pPr>
          </w:p>
        </w:tc>
      </w:tr>
      <w:tr w:rsidR="00A40175" w:rsidRPr="00F3124A"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F3124A" w:rsidRDefault="00A40175" w:rsidP="00F3124A">
            <w:pPr>
              <w:spacing w:line="240" w:lineRule="atLeast"/>
              <w:rPr>
                <w:color w:val="0000FF"/>
                <w:lang w:val="fr-BE"/>
              </w:rPr>
            </w:pPr>
          </w:p>
        </w:tc>
        <w:tc>
          <w:tcPr>
            <w:tcW w:w="864" w:type="dxa"/>
            <w:gridSpan w:val="2"/>
          </w:tcPr>
          <w:p w:rsidR="00A40175" w:rsidRPr="00AD37F8" w:rsidRDefault="00F3124A" w:rsidP="00F3124A">
            <w:pPr>
              <w:spacing w:line="240" w:lineRule="atLeast"/>
              <w:rPr>
                <w:rFonts w:ascii="Arial" w:hAnsi="Arial"/>
                <w:color w:val="0000FF"/>
              </w:rPr>
            </w:pPr>
            <w:r w:rsidRPr="00AD37F8">
              <w:rPr>
                <w:rFonts w:ascii="Arial" w:hAnsi="Arial"/>
                <w:color w:val="0000FF"/>
              </w:rPr>
              <w:t>523736</w:t>
            </w:r>
          </w:p>
        </w:tc>
        <w:tc>
          <w:tcPr>
            <w:tcW w:w="864" w:type="dxa"/>
          </w:tcPr>
          <w:p w:rsidR="00A40175" w:rsidRPr="00AD37F8" w:rsidRDefault="00F3124A" w:rsidP="00F3124A">
            <w:pPr>
              <w:spacing w:line="240" w:lineRule="atLeast"/>
              <w:rPr>
                <w:rFonts w:ascii="Arial" w:hAnsi="Arial"/>
                <w:color w:val="0000FF"/>
              </w:rPr>
            </w:pPr>
            <w:r w:rsidRPr="00AD37F8">
              <w:rPr>
                <w:rFonts w:ascii="Arial" w:hAnsi="Arial"/>
                <w:color w:val="0000FF"/>
              </w:rPr>
              <w:t>523740</w:t>
            </w:r>
          </w:p>
        </w:tc>
        <w:tc>
          <w:tcPr>
            <w:tcW w:w="5472" w:type="dxa"/>
            <w:gridSpan w:val="2"/>
          </w:tcPr>
          <w:p w:rsidR="00A40175" w:rsidRPr="00AD37F8" w:rsidRDefault="00AD37F8" w:rsidP="00AD37F8">
            <w:pPr>
              <w:spacing w:line="240" w:lineRule="atLeast"/>
              <w:jc w:val="both"/>
              <w:rPr>
                <w:rFonts w:ascii="Arial" w:hAnsi="Arial"/>
                <w:color w:val="0000FF"/>
                <w:lang w:val="fr-FR"/>
              </w:rPr>
            </w:pPr>
            <w:r w:rsidRPr="00AD37F8">
              <w:rPr>
                <w:rFonts w:ascii="Arial" w:hAnsi="Arial"/>
                <w:color w:val="0000FF"/>
                <w:lang w:val="fr-FR"/>
              </w:rPr>
              <w:t>Système de commande pour</w:t>
            </w:r>
            <w:r>
              <w:rPr>
                <w:rFonts w:ascii="Arial" w:hAnsi="Arial"/>
                <w:color w:val="0000FF"/>
                <w:lang w:val="fr-FR"/>
              </w:rPr>
              <w:t xml:space="preserve"> </w:t>
            </w:r>
            <w:r w:rsidRPr="00AD37F8">
              <w:rPr>
                <w:rFonts w:ascii="Arial" w:hAnsi="Arial"/>
                <w:color w:val="0000FF"/>
                <w:lang w:val="fr-FR"/>
              </w:rPr>
              <w:t>l’accompagnateur</w:t>
            </w:r>
          </w:p>
        </w:tc>
        <w:tc>
          <w:tcPr>
            <w:tcW w:w="36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541,08</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F3124A"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F3124A" w:rsidRDefault="00A40175" w:rsidP="00F3124A">
            <w:pPr>
              <w:spacing w:line="240" w:lineRule="atLeast"/>
              <w:rPr>
                <w:color w:val="0000FF"/>
                <w:lang w:val="fr-BE"/>
              </w:rPr>
            </w:pPr>
          </w:p>
        </w:tc>
        <w:tc>
          <w:tcPr>
            <w:tcW w:w="864" w:type="dxa"/>
            <w:gridSpan w:val="2"/>
          </w:tcPr>
          <w:p w:rsidR="00A40175" w:rsidRPr="00F3124A" w:rsidRDefault="00A40175" w:rsidP="00F3124A">
            <w:pPr>
              <w:spacing w:line="240" w:lineRule="atLeast"/>
              <w:rPr>
                <w:rFonts w:ascii="Arial" w:hAnsi="Arial"/>
                <w:color w:val="0000FF"/>
                <w:lang w:val="fr-BE"/>
              </w:rPr>
            </w:pPr>
          </w:p>
        </w:tc>
        <w:tc>
          <w:tcPr>
            <w:tcW w:w="864" w:type="dxa"/>
          </w:tcPr>
          <w:p w:rsidR="00A40175" w:rsidRPr="00F3124A" w:rsidRDefault="00A40175" w:rsidP="00F3124A">
            <w:pPr>
              <w:spacing w:line="240" w:lineRule="atLeast"/>
              <w:rPr>
                <w:rFonts w:ascii="Arial" w:hAnsi="Arial"/>
                <w:color w:val="0000FF"/>
                <w:lang w:val="fr-BE"/>
              </w:rPr>
            </w:pPr>
          </w:p>
        </w:tc>
        <w:tc>
          <w:tcPr>
            <w:tcW w:w="5472" w:type="dxa"/>
            <w:gridSpan w:val="2"/>
          </w:tcPr>
          <w:p w:rsidR="00A40175" w:rsidRPr="00F3124A" w:rsidRDefault="00A40175" w:rsidP="00F3124A">
            <w:pPr>
              <w:spacing w:line="240" w:lineRule="atLeast"/>
              <w:jc w:val="both"/>
              <w:rPr>
                <w:rFonts w:ascii="Arial" w:hAnsi="Arial"/>
                <w:color w:val="0000FF"/>
                <w:lang w:val="fr-BE"/>
              </w:rPr>
            </w:pPr>
          </w:p>
        </w:tc>
        <w:tc>
          <w:tcPr>
            <w:tcW w:w="364" w:type="dxa"/>
            <w:vAlign w:val="bottom"/>
          </w:tcPr>
          <w:p w:rsidR="00A40175" w:rsidRPr="00F3124A" w:rsidRDefault="00A40175" w:rsidP="00F3124A">
            <w:pPr>
              <w:spacing w:line="240" w:lineRule="atLeast"/>
              <w:jc w:val="right"/>
              <w:rPr>
                <w:rFonts w:ascii="Arial" w:hAnsi="Arial"/>
                <w:color w:val="0000FF"/>
                <w:lang w:val="fr-BE"/>
              </w:rPr>
            </w:pPr>
          </w:p>
        </w:tc>
        <w:tc>
          <w:tcPr>
            <w:tcW w:w="884" w:type="dxa"/>
            <w:vAlign w:val="bottom"/>
          </w:tcPr>
          <w:p w:rsidR="00A40175" w:rsidRPr="00F3124A" w:rsidRDefault="00A40175" w:rsidP="00F3124A">
            <w:pPr>
              <w:spacing w:line="240" w:lineRule="atLeast"/>
              <w:jc w:val="right"/>
              <w:rPr>
                <w:rFonts w:ascii="Arial" w:hAnsi="Arial"/>
                <w:color w:val="0000FF"/>
                <w:lang w:val="fr-BE"/>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AD37F8" w:rsidTr="00F74324">
        <w:trPr>
          <w:cantSplit/>
        </w:trPr>
        <w:tc>
          <w:tcPr>
            <w:tcW w:w="207" w:type="dxa"/>
          </w:tcPr>
          <w:p w:rsidR="00A40175" w:rsidRPr="00AD37F8" w:rsidRDefault="00A40175" w:rsidP="00AD37F8">
            <w:pPr>
              <w:spacing w:line="240" w:lineRule="atLeast"/>
              <w:jc w:val="both"/>
              <w:rPr>
                <w:rFonts w:ascii="Arial" w:hAnsi="Arial"/>
                <w:color w:val="0000FF"/>
                <w:lang w:val="fr-FR"/>
              </w:rPr>
            </w:pPr>
          </w:p>
        </w:tc>
        <w:tc>
          <w:tcPr>
            <w:tcW w:w="9105" w:type="dxa"/>
            <w:gridSpan w:val="9"/>
          </w:tcPr>
          <w:p w:rsidR="00A40175" w:rsidRPr="000D0A10" w:rsidRDefault="00AD37F8" w:rsidP="00AD37F8">
            <w:pPr>
              <w:spacing w:line="240" w:lineRule="atLeast"/>
              <w:jc w:val="both"/>
              <w:rPr>
                <w:rFonts w:ascii="Arial" w:hAnsi="Arial"/>
                <w:color w:val="0000FF"/>
                <w:lang w:val="fr-FR"/>
              </w:rPr>
            </w:pPr>
            <w:r w:rsidRPr="00AD37F8">
              <w:rPr>
                <w:rFonts w:ascii="Arial" w:hAnsi="Arial"/>
                <w:color w:val="0000FF"/>
                <w:lang w:val="fr-FR"/>
              </w:rPr>
              <w:t>La prestation 523736-523740 ne peut être remboursée qu’en cumul</w:t>
            </w:r>
            <w:r>
              <w:rPr>
                <w:rFonts w:ascii="Arial" w:hAnsi="Arial"/>
                <w:color w:val="0000FF"/>
                <w:lang w:val="fr-FR"/>
              </w:rPr>
              <w:t xml:space="preserve"> </w:t>
            </w:r>
            <w:r w:rsidRPr="00AD37F8">
              <w:rPr>
                <w:rFonts w:ascii="Arial" w:hAnsi="Arial"/>
                <w:color w:val="0000FF"/>
                <w:lang w:val="fr-FR"/>
              </w:rPr>
              <w:t>avec un système de commande spécial : commande au menton</w:t>
            </w:r>
            <w:r>
              <w:rPr>
                <w:rFonts w:ascii="Arial" w:hAnsi="Arial"/>
                <w:color w:val="0000FF"/>
                <w:lang w:val="fr-FR"/>
              </w:rPr>
              <w:t xml:space="preserve"> </w:t>
            </w:r>
            <w:r w:rsidRPr="00AD37F8">
              <w:rPr>
                <w:rFonts w:ascii="Arial" w:hAnsi="Arial"/>
                <w:color w:val="0000FF"/>
                <w:lang w:val="fr-FR"/>
              </w:rPr>
              <w:t>(521570-521581), commande au doigt (521614-521625), commande à la</w:t>
            </w:r>
            <w:r>
              <w:rPr>
                <w:rFonts w:ascii="Arial" w:hAnsi="Arial"/>
                <w:color w:val="0000FF"/>
                <w:lang w:val="fr-FR"/>
              </w:rPr>
              <w:t xml:space="preserve"> </w:t>
            </w:r>
            <w:r w:rsidRPr="00AD37F8">
              <w:rPr>
                <w:rFonts w:ascii="Arial" w:hAnsi="Arial"/>
                <w:color w:val="0000FF"/>
                <w:lang w:val="fr-FR"/>
              </w:rPr>
              <w:t>tête (521636-521640), commande au pied (521651-521662) ou commande</w:t>
            </w:r>
            <w:r>
              <w:rPr>
                <w:rFonts w:ascii="Arial" w:hAnsi="Arial"/>
                <w:color w:val="0000FF"/>
                <w:lang w:val="fr-FR"/>
              </w:rPr>
              <w:t xml:space="preserve"> </w:t>
            </w:r>
            <w:r w:rsidRPr="00AD37F8">
              <w:rPr>
                <w:rFonts w:ascii="Arial" w:hAnsi="Arial"/>
                <w:color w:val="0000FF"/>
                <w:lang w:val="fr-FR"/>
              </w:rPr>
              <w:t>au moyen d’interrupteurs particuliers (521673-521684).</w:t>
            </w:r>
          </w:p>
        </w:tc>
        <w:tc>
          <w:tcPr>
            <w:tcW w:w="290" w:type="dxa"/>
            <w:vAlign w:val="bottom"/>
          </w:tcPr>
          <w:p w:rsidR="00A40175" w:rsidRPr="000D0A10" w:rsidRDefault="00A40175" w:rsidP="00AD37F8">
            <w:pPr>
              <w:spacing w:line="240" w:lineRule="atLeast"/>
              <w:jc w:val="both"/>
              <w:rPr>
                <w:rFonts w:ascii="Arial" w:hAnsi="Arial"/>
                <w:color w:val="0000FF"/>
                <w:lang w:val="fr-FR"/>
              </w:rPr>
            </w:pPr>
          </w:p>
        </w:tc>
      </w:tr>
      <w:tr w:rsidR="00A40175" w:rsidRPr="007F438E" w:rsidTr="00F74324">
        <w:trPr>
          <w:cantSplit/>
        </w:trPr>
        <w:tc>
          <w:tcPr>
            <w:tcW w:w="207" w:type="dxa"/>
          </w:tcPr>
          <w:p w:rsidR="00A40175" w:rsidRPr="000D0A10" w:rsidRDefault="00A40175" w:rsidP="00F3124A">
            <w:pPr>
              <w:spacing w:line="240" w:lineRule="atLeast"/>
              <w:rPr>
                <w:color w:val="0000FF"/>
                <w:lang w:val="fr-FR"/>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657" w:type="dxa"/>
            <w:gridSpan w:val="2"/>
          </w:tcPr>
          <w:p w:rsidR="00A40175" w:rsidRPr="00F3124A" w:rsidRDefault="00A40175" w:rsidP="00F3124A">
            <w:pPr>
              <w:spacing w:line="240" w:lineRule="atLeast"/>
              <w:rPr>
                <w:color w:val="0000FF"/>
                <w:lang w:val="fr-BE"/>
              </w:rPr>
            </w:pPr>
          </w:p>
        </w:tc>
        <w:tc>
          <w:tcPr>
            <w:tcW w:w="864" w:type="dxa"/>
            <w:gridSpan w:val="2"/>
          </w:tcPr>
          <w:p w:rsidR="00A40175" w:rsidRPr="00AD37F8" w:rsidRDefault="00F3124A" w:rsidP="00F3124A">
            <w:pPr>
              <w:spacing w:line="240" w:lineRule="atLeast"/>
              <w:rPr>
                <w:rFonts w:ascii="Arial" w:hAnsi="Arial"/>
                <w:color w:val="0000FF"/>
              </w:rPr>
            </w:pPr>
            <w:r w:rsidRPr="00AD37F8">
              <w:rPr>
                <w:rFonts w:ascii="Arial" w:hAnsi="Arial"/>
                <w:color w:val="0000FF"/>
              </w:rPr>
              <w:t>523751</w:t>
            </w:r>
          </w:p>
        </w:tc>
        <w:tc>
          <w:tcPr>
            <w:tcW w:w="864" w:type="dxa"/>
          </w:tcPr>
          <w:p w:rsidR="00A40175" w:rsidRPr="00AD37F8" w:rsidRDefault="00F3124A" w:rsidP="00F3124A">
            <w:pPr>
              <w:spacing w:line="240" w:lineRule="atLeast"/>
              <w:rPr>
                <w:rFonts w:ascii="Arial" w:hAnsi="Arial"/>
                <w:color w:val="0000FF"/>
              </w:rPr>
            </w:pPr>
            <w:r w:rsidRPr="00AD37F8">
              <w:rPr>
                <w:rFonts w:ascii="Arial" w:hAnsi="Arial"/>
                <w:color w:val="0000FF"/>
              </w:rPr>
              <w:t>523762</w:t>
            </w:r>
          </w:p>
        </w:tc>
        <w:tc>
          <w:tcPr>
            <w:tcW w:w="5472" w:type="dxa"/>
            <w:gridSpan w:val="2"/>
          </w:tcPr>
          <w:p w:rsidR="00A40175" w:rsidRPr="00AD37F8" w:rsidRDefault="00AD37F8" w:rsidP="00AD37F8">
            <w:pPr>
              <w:spacing w:line="240" w:lineRule="atLeast"/>
              <w:jc w:val="both"/>
              <w:rPr>
                <w:rFonts w:ascii="Arial" w:hAnsi="Arial"/>
                <w:color w:val="0000FF"/>
                <w:lang w:val="fr-FR"/>
              </w:rPr>
            </w:pPr>
            <w:r w:rsidRPr="00AD37F8">
              <w:rPr>
                <w:rFonts w:ascii="Arial" w:hAnsi="Arial"/>
                <w:color w:val="0000FF"/>
                <w:lang w:val="fr-FR"/>
              </w:rPr>
              <w:t>Bras de fixation pivotant – à commande</w:t>
            </w:r>
            <w:r>
              <w:rPr>
                <w:rFonts w:ascii="Arial" w:hAnsi="Arial"/>
                <w:color w:val="0000FF"/>
                <w:lang w:val="fr-FR"/>
              </w:rPr>
              <w:t xml:space="preserve"> </w:t>
            </w:r>
            <w:r w:rsidRPr="00AD37F8">
              <w:rPr>
                <w:rFonts w:ascii="Arial" w:hAnsi="Arial"/>
                <w:color w:val="0000FF"/>
                <w:lang w:val="fr-FR"/>
              </w:rPr>
              <w:t>mécanique</w:t>
            </w:r>
          </w:p>
        </w:tc>
        <w:tc>
          <w:tcPr>
            <w:tcW w:w="36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Y</w:t>
            </w:r>
          </w:p>
        </w:tc>
        <w:tc>
          <w:tcPr>
            <w:tcW w:w="884" w:type="dxa"/>
            <w:vAlign w:val="bottom"/>
          </w:tcPr>
          <w:p w:rsidR="00A40175" w:rsidRPr="00AD37F8" w:rsidRDefault="00F3124A" w:rsidP="00F3124A">
            <w:pPr>
              <w:spacing w:line="240" w:lineRule="atLeast"/>
              <w:jc w:val="right"/>
              <w:rPr>
                <w:rFonts w:ascii="Arial" w:hAnsi="Arial"/>
                <w:color w:val="0000FF"/>
              </w:rPr>
            </w:pPr>
            <w:r w:rsidRPr="00AD37F8">
              <w:rPr>
                <w:rFonts w:ascii="Arial" w:hAnsi="Arial"/>
                <w:color w:val="0000FF"/>
              </w:rPr>
              <w:t>203,94</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F3124A" w:rsidRPr="000D0A10"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736667" w:rsidRDefault="00F3124A" w:rsidP="00F3124A">
            <w:pPr>
              <w:spacing w:line="240" w:lineRule="atLeast"/>
              <w:rPr>
                <w:rFonts w:ascii="Arial" w:hAnsi="Arial" w:cs="Arial"/>
                <w:lang w:val="fr-BE"/>
              </w:rPr>
            </w:pPr>
          </w:p>
        </w:tc>
        <w:tc>
          <w:tcPr>
            <w:tcW w:w="864" w:type="dxa"/>
          </w:tcPr>
          <w:p w:rsidR="00F3124A" w:rsidRPr="00736667" w:rsidRDefault="00F3124A" w:rsidP="00F3124A">
            <w:pPr>
              <w:spacing w:line="240" w:lineRule="atLeast"/>
              <w:rPr>
                <w:rFonts w:ascii="Arial" w:hAnsi="Arial" w:cs="Arial"/>
                <w:lang w:val="fr-BE"/>
              </w:rPr>
            </w:pPr>
          </w:p>
        </w:tc>
        <w:tc>
          <w:tcPr>
            <w:tcW w:w="5472" w:type="dxa"/>
            <w:gridSpan w:val="2"/>
          </w:tcPr>
          <w:p w:rsidR="00F3124A" w:rsidRPr="00736667" w:rsidRDefault="00F3124A" w:rsidP="00F3124A">
            <w:pPr>
              <w:spacing w:line="240" w:lineRule="atLeast"/>
              <w:jc w:val="both"/>
              <w:rPr>
                <w:rFonts w:ascii="Arial" w:hAnsi="Arial" w:cs="Arial"/>
                <w:lang w:val="fr-BE"/>
              </w:rPr>
            </w:pPr>
          </w:p>
        </w:tc>
        <w:tc>
          <w:tcPr>
            <w:tcW w:w="364" w:type="dxa"/>
            <w:vAlign w:val="bottom"/>
          </w:tcPr>
          <w:p w:rsidR="00F3124A" w:rsidRPr="00736667" w:rsidRDefault="00F3124A" w:rsidP="00F3124A">
            <w:pPr>
              <w:spacing w:line="240" w:lineRule="atLeast"/>
              <w:jc w:val="right"/>
              <w:rPr>
                <w:rFonts w:ascii="Arial" w:hAnsi="Arial" w:cs="Arial"/>
                <w:lang w:val="fr-BE"/>
              </w:rPr>
            </w:pPr>
          </w:p>
        </w:tc>
        <w:tc>
          <w:tcPr>
            <w:tcW w:w="884" w:type="dxa"/>
            <w:vAlign w:val="bottom"/>
          </w:tcPr>
          <w:p w:rsidR="00F3124A" w:rsidRPr="00736667" w:rsidRDefault="00F3124A" w:rsidP="00F3124A">
            <w:pPr>
              <w:spacing w:line="240" w:lineRule="atLeast"/>
              <w:jc w:val="right"/>
              <w:rPr>
                <w:rFonts w:ascii="Arial" w:hAnsi="Arial" w:cs="Arial"/>
                <w:lang w:val="fr-BE"/>
              </w:rPr>
            </w:pP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14403C" w:rsidTr="00F74324">
        <w:trPr>
          <w:cantSplit/>
        </w:trPr>
        <w:tc>
          <w:tcPr>
            <w:tcW w:w="207" w:type="dxa"/>
          </w:tcPr>
          <w:p w:rsidR="00F3124A" w:rsidRPr="0014403C" w:rsidRDefault="00F3124A" w:rsidP="0014403C">
            <w:pPr>
              <w:spacing w:line="240" w:lineRule="atLeast"/>
              <w:jc w:val="both"/>
              <w:rPr>
                <w:rFonts w:ascii="Arial" w:hAnsi="Arial"/>
                <w:color w:val="0000FF"/>
              </w:rPr>
            </w:pPr>
          </w:p>
        </w:tc>
        <w:tc>
          <w:tcPr>
            <w:tcW w:w="9105" w:type="dxa"/>
            <w:gridSpan w:val="9"/>
          </w:tcPr>
          <w:p w:rsidR="00F3124A" w:rsidRPr="0014403C" w:rsidRDefault="00AD37F8" w:rsidP="00F3124A">
            <w:pPr>
              <w:spacing w:line="240" w:lineRule="atLeast"/>
              <w:jc w:val="both"/>
              <w:rPr>
                <w:rFonts w:ascii="Arial" w:hAnsi="Arial"/>
                <w:color w:val="0000FF"/>
              </w:rPr>
            </w:pPr>
            <w:r w:rsidRPr="0014403C">
              <w:rPr>
                <w:rFonts w:ascii="Arial" w:hAnsi="Arial"/>
                <w:color w:val="0000FF"/>
              </w:rPr>
              <w:t>3.6. Adaptations spécifiques</w:t>
            </w:r>
          </w:p>
        </w:tc>
        <w:tc>
          <w:tcPr>
            <w:tcW w:w="290" w:type="dxa"/>
            <w:vAlign w:val="bottom"/>
          </w:tcPr>
          <w:p w:rsidR="00F3124A" w:rsidRPr="0014403C" w:rsidRDefault="00F3124A" w:rsidP="0014403C">
            <w:pPr>
              <w:spacing w:line="240" w:lineRule="atLeast"/>
              <w:jc w:val="both"/>
              <w:rPr>
                <w:rFonts w:ascii="Arial" w:hAnsi="Arial"/>
                <w:color w:val="0000FF"/>
              </w:rPr>
            </w:pPr>
          </w:p>
        </w:tc>
      </w:tr>
      <w:tr w:rsidR="00F3124A" w:rsidRPr="00F3124A" w:rsidTr="00F74324">
        <w:trPr>
          <w:cantSplit/>
        </w:trPr>
        <w:tc>
          <w:tcPr>
            <w:tcW w:w="207" w:type="dxa"/>
          </w:tcPr>
          <w:p w:rsidR="00F3124A" w:rsidRPr="00F3124A" w:rsidRDefault="00F3124A" w:rsidP="00F3124A">
            <w:pPr>
              <w:spacing w:line="240" w:lineRule="atLeast"/>
              <w:rPr>
                <w:rFonts w:ascii="Arial" w:hAnsi="Arial" w:cs="Arial"/>
                <w:color w:val="0000FF"/>
                <w:lang w:val="fr-FR"/>
              </w:rPr>
            </w:pPr>
          </w:p>
        </w:tc>
        <w:tc>
          <w:tcPr>
            <w:tcW w:w="657" w:type="dxa"/>
            <w:gridSpan w:val="2"/>
          </w:tcPr>
          <w:p w:rsidR="00F3124A" w:rsidRPr="00F3124A" w:rsidRDefault="00F3124A" w:rsidP="00F3124A">
            <w:pPr>
              <w:spacing w:line="240" w:lineRule="atLeast"/>
              <w:rPr>
                <w:rFonts w:ascii="Arial" w:hAnsi="Arial" w:cs="Arial"/>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r w:rsidRPr="0014403C">
              <w:rPr>
                <w:rFonts w:ascii="Arial" w:hAnsi="Arial"/>
                <w:color w:val="0000FF"/>
              </w:rPr>
              <w:t>523773</w:t>
            </w:r>
          </w:p>
        </w:tc>
        <w:tc>
          <w:tcPr>
            <w:tcW w:w="864" w:type="dxa"/>
          </w:tcPr>
          <w:p w:rsidR="00F3124A" w:rsidRPr="0014403C" w:rsidRDefault="00F3124A" w:rsidP="00F3124A">
            <w:pPr>
              <w:spacing w:line="240" w:lineRule="atLeast"/>
              <w:rPr>
                <w:rFonts w:ascii="Arial" w:hAnsi="Arial"/>
                <w:color w:val="0000FF"/>
              </w:rPr>
            </w:pPr>
            <w:r w:rsidRPr="0014403C">
              <w:rPr>
                <w:rFonts w:ascii="Arial" w:hAnsi="Arial"/>
                <w:color w:val="0000FF"/>
              </w:rPr>
              <w:t>523784</w:t>
            </w:r>
          </w:p>
        </w:tc>
        <w:tc>
          <w:tcPr>
            <w:tcW w:w="5472" w:type="dxa"/>
            <w:gridSpan w:val="2"/>
          </w:tcPr>
          <w:p w:rsidR="00F3124A" w:rsidRPr="0014403C" w:rsidRDefault="00AD37F8" w:rsidP="00F3124A">
            <w:pPr>
              <w:spacing w:line="240" w:lineRule="atLeast"/>
              <w:jc w:val="both"/>
              <w:rPr>
                <w:rFonts w:ascii="Arial" w:hAnsi="Arial"/>
                <w:color w:val="0000FF"/>
                <w:lang w:val="fr-FR"/>
              </w:rPr>
            </w:pPr>
            <w:r w:rsidRPr="0014403C">
              <w:rPr>
                <w:rFonts w:ascii="Arial" w:hAnsi="Arial"/>
                <w:color w:val="0000FF"/>
                <w:lang w:val="fr-FR"/>
              </w:rPr>
              <w:t>Porte-sérum</w:t>
            </w:r>
          </w:p>
        </w:tc>
        <w:tc>
          <w:tcPr>
            <w:tcW w:w="36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Y</w:t>
            </w:r>
          </w:p>
        </w:tc>
        <w:tc>
          <w:tcPr>
            <w:tcW w:w="88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87,78</w:t>
            </w:r>
          </w:p>
        </w:tc>
        <w:tc>
          <w:tcPr>
            <w:tcW w:w="290" w:type="dxa"/>
            <w:vAlign w:val="bottom"/>
          </w:tcPr>
          <w:p w:rsidR="00F3124A" w:rsidRPr="00F3124A" w:rsidRDefault="00F3124A" w:rsidP="00F3124A">
            <w:pPr>
              <w:spacing w:line="240" w:lineRule="atLeast"/>
              <w:jc w:val="right"/>
              <w:rPr>
                <w:rFonts w:ascii="Arial" w:hAnsi="Arial" w:cs="Arial"/>
                <w:color w:val="0000FF"/>
                <w:lang w:val="fr-FR"/>
              </w:rPr>
            </w:pPr>
          </w:p>
        </w:tc>
      </w:tr>
      <w:tr w:rsidR="00F3124A" w:rsidRPr="00F3124A" w:rsidTr="00F74324">
        <w:trPr>
          <w:cantSplit/>
        </w:trPr>
        <w:tc>
          <w:tcPr>
            <w:tcW w:w="207" w:type="dxa"/>
          </w:tcPr>
          <w:p w:rsidR="00F3124A" w:rsidRPr="00F3124A" w:rsidRDefault="00F3124A" w:rsidP="00F3124A">
            <w:pPr>
              <w:spacing w:line="240" w:lineRule="atLeast"/>
              <w:rPr>
                <w:rFonts w:ascii="Arial" w:hAnsi="Arial" w:cs="Arial"/>
                <w:color w:val="0000FF"/>
                <w:lang w:val="fr-FR"/>
              </w:rPr>
            </w:pPr>
          </w:p>
        </w:tc>
        <w:tc>
          <w:tcPr>
            <w:tcW w:w="657" w:type="dxa"/>
            <w:gridSpan w:val="2"/>
          </w:tcPr>
          <w:p w:rsidR="00F3124A" w:rsidRPr="00F3124A" w:rsidRDefault="00F3124A" w:rsidP="00F3124A">
            <w:pPr>
              <w:spacing w:line="240" w:lineRule="atLeast"/>
              <w:rPr>
                <w:rFonts w:ascii="Arial" w:hAnsi="Arial" w:cs="Arial"/>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p>
        </w:tc>
        <w:tc>
          <w:tcPr>
            <w:tcW w:w="864" w:type="dxa"/>
          </w:tcPr>
          <w:p w:rsidR="00F3124A" w:rsidRPr="0014403C" w:rsidRDefault="00F3124A" w:rsidP="00F3124A">
            <w:pPr>
              <w:spacing w:line="240" w:lineRule="atLeast"/>
              <w:rPr>
                <w:rFonts w:ascii="Arial" w:hAnsi="Arial"/>
                <w:color w:val="0000FF"/>
              </w:rPr>
            </w:pPr>
          </w:p>
        </w:tc>
        <w:tc>
          <w:tcPr>
            <w:tcW w:w="5472" w:type="dxa"/>
            <w:gridSpan w:val="2"/>
          </w:tcPr>
          <w:p w:rsidR="00F3124A" w:rsidRPr="0014403C" w:rsidRDefault="00F3124A" w:rsidP="00F3124A">
            <w:pPr>
              <w:spacing w:line="240" w:lineRule="atLeast"/>
              <w:jc w:val="both"/>
              <w:rPr>
                <w:rFonts w:ascii="Arial" w:hAnsi="Arial"/>
                <w:color w:val="0000FF"/>
                <w:lang w:val="fr-FR"/>
              </w:rPr>
            </w:pPr>
          </w:p>
        </w:tc>
        <w:tc>
          <w:tcPr>
            <w:tcW w:w="364" w:type="dxa"/>
            <w:vAlign w:val="bottom"/>
          </w:tcPr>
          <w:p w:rsidR="00F3124A" w:rsidRPr="0014403C" w:rsidRDefault="00F3124A" w:rsidP="00F3124A">
            <w:pPr>
              <w:spacing w:line="240" w:lineRule="atLeast"/>
              <w:jc w:val="right"/>
              <w:rPr>
                <w:rFonts w:ascii="Arial" w:hAnsi="Arial"/>
                <w:color w:val="0000FF"/>
              </w:rPr>
            </w:pPr>
          </w:p>
        </w:tc>
        <w:tc>
          <w:tcPr>
            <w:tcW w:w="884" w:type="dxa"/>
            <w:vAlign w:val="bottom"/>
          </w:tcPr>
          <w:p w:rsidR="00F3124A" w:rsidRPr="0014403C" w:rsidRDefault="00F3124A" w:rsidP="00F3124A">
            <w:pPr>
              <w:spacing w:line="240" w:lineRule="atLeast"/>
              <w:jc w:val="right"/>
              <w:rPr>
                <w:rFonts w:ascii="Arial" w:hAnsi="Arial"/>
                <w:color w:val="0000FF"/>
              </w:rPr>
            </w:pPr>
          </w:p>
        </w:tc>
        <w:tc>
          <w:tcPr>
            <w:tcW w:w="290" w:type="dxa"/>
            <w:vAlign w:val="bottom"/>
          </w:tcPr>
          <w:p w:rsidR="00F3124A" w:rsidRPr="00F3124A" w:rsidRDefault="00F3124A" w:rsidP="00F3124A">
            <w:pPr>
              <w:spacing w:line="240" w:lineRule="atLeast"/>
              <w:jc w:val="right"/>
              <w:rPr>
                <w:rFonts w:ascii="Arial" w:hAnsi="Arial" w:cs="Arial"/>
                <w:color w:val="0000FF"/>
                <w:lang w:val="fr-FR"/>
              </w:rPr>
            </w:pPr>
          </w:p>
        </w:tc>
      </w:tr>
      <w:tr w:rsidR="00F3124A" w:rsidRPr="00F3124A" w:rsidTr="00F74324">
        <w:trPr>
          <w:cantSplit/>
        </w:trPr>
        <w:tc>
          <w:tcPr>
            <w:tcW w:w="207" w:type="dxa"/>
          </w:tcPr>
          <w:p w:rsidR="00F3124A" w:rsidRPr="00F3124A" w:rsidRDefault="00F3124A" w:rsidP="00F3124A">
            <w:pPr>
              <w:spacing w:line="240" w:lineRule="atLeast"/>
              <w:rPr>
                <w:rFonts w:ascii="Arial" w:hAnsi="Arial" w:cs="Arial"/>
                <w:color w:val="0000FF"/>
                <w:lang w:val="fr-FR"/>
              </w:rPr>
            </w:pPr>
          </w:p>
        </w:tc>
        <w:tc>
          <w:tcPr>
            <w:tcW w:w="657" w:type="dxa"/>
            <w:gridSpan w:val="2"/>
          </w:tcPr>
          <w:p w:rsidR="00F3124A" w:rsidRPr="00F3124A" w:rsidRDefault="00F3124A" w:rsidP="00F3124A">
            <w:pPr>
              <w:spacing w:line="240" w:lineRule="atLeast"/>
              <w:rPr>
                <w:rFonts w:ascii="Arial" w:hAnsi="Arial" w:cs="Arial"/>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r w:rsidRPr="0014403C">
              <w:rPr>
                <w:rFonts w:ascii="Arial" w:hAnsi="Arial"/>
                <w:color w:val="0000FF"/>
              </w:rPr>
              <w:t>523795</w:t>
            </w:r>
          </w:p>
        </w:tc>
        <w:tc>
          <w:tcPr>
            <w:tcW w:w="864" w:type="dxa"/>
          </w:tcPr>
          <w:p w:rsidR="00F3124A" w:rsidRPr="0014403C" w:rsidRDefault="00F3124A" w:rsidP="00F3124A">
            <w:pPr>
              <w:spacing w:line="240" w:lineRule="atLeast"/>
              <w:rPr>
                <w:rFonts w:ascii="Arial" w:hAnsi="Arial"/>
                <w:color w:val="0000FF"/>
              </w:rPr>
            </w:pPr>
            <w:r w:rsidRPr="0014403C">
              <w:rPr>
                <w:rFonts w:ascii="Arial" w:hAnsi="Arial"/>
                <w:color w:val="0000FF"/>
              </w:rPr>
              <w:t>523806</w:t>
            </w:r>
          </w:p>
        </w:tc>
        <w:tc>
          <w:tcPr>
            <w:tcW w:w="5472" w:type="dxa"/>
            <w:gridSpan w:val="2"/>
          </w:tcPr>
          <w:p w:rsidR="00F3124A" w:rsidRPr="0014403C" w:rsidRDefault="00AD37F8" w:rsidP="00F3124A">
            <w:pPr>
              <w:spacing w:line="240" w:lineRule="atLeast"/>
              <w:jc w:val="both"/>
              <w:rPr>
                <w:rFonts w:ascii="Arial" w:hAnsi="Arial"/>
                <w:color w:val="0000FF"/>
                <w:lang w:val="fr-FR"/>
              </w:rPr>
            </w:pPr>
            <w:r w:rsidRPr="0014403C">
              <w:rPr>
                <w:rFonts w:ascii="Arial" w:hAnsi="Arial"/>
                <w:color w:val="0000FF"/>
                <w:lang w:val="fr-FR"/>
              </w:rPr>
              <w:t>Support pour bouteille à oxygène</w:t>
            </w:r>
          </w:p>
        </w:tc>
        <w:tc>
          <w:tcPr>
            <w:tcW w:w="36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Y</w:t>
            </w:r>
          </w:p>
        </w:tc>
        <w:tc>
          <w:tcPr>
            <w:tcW w:w="88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172,90</w:t>
            </w:r>
          </w:p>
        </w:tc>
        <w:tc>
          <w:tcPr>
            <w:tcW w:w="290" w:type="dxa"/>
            <w:vAlign w:val="bottom"/>
          </w:tcPr>
          <w:p w:rsidR="00F3124A" w:rsidRPr="00F3124A" w:rsidRDefault="00F3124A" w:rsidP="00F3124A">
            <w:pPr>
              <w:spacing w:line="240" w:lineRule="atLeast"/>
              <w:jc w:val="right"/>
              <w:rPr>
                <w:rFonts w:ascii="Arial" w:hAnsi="Arial" w:cs="Arial"/>
                <w:color w:val="0000FF"/>
                <w:lang w:val="fr-FR"/>
              </w:rPr>
            </w:pPr>
          </w:p>
        </w:tc>
      </w:tr>
      <w:tr w:rsidR="00F3124A" w:rsidRPr="00F3124A"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p>
        </w:tc>
        <w:tc>
          <w:tcPr>
            <w:tcW w:w="864" w:type="dxa"/>
          </w:tcPr>
          <w:p w:rsidR="00F3124A" w:rsidRPr="0014403C" w:rsidRDefault="00F3124A" w:rsidP="00F3124A">
            <w:pPr>
              <w:spacing w:line="240" w:lineRule="atLeast"/>
              <w:rPr>
                <w:rFonts w:ascii="Arial" w:hAnsi="Arial"/>
                <w:color w:val="0000FF"/>
              </w:rPr>
            </w:pPr>
          </w:p>
        </w:tc>
        <w:tc>
          <w:tcPr>
            <w:tcW w:w="5472" w:type="dxa"/>
            <w:gridSpan w:val="2"/>
          </w:tcPr>
          <w:p w:rsidR="00F3124A" w:rsidRPr="0014403C" w:rsidRDefault="00F3124A" w:rsidP="00F3124A">
            <w:pPr>
              <w:spacing w:line="240" w:lineRule="atLeast"/>
              <w:jc w:val="both"/>
              <w:rPr>
                <w:rFonts w:ascii="Arial" w:hAnsi="Arial"/>
                <w:color w:val="0000FF"/>
                <w:lang w:val="fr-FR"/>
              </w:rPr>
            </w:pPr>
          </w:p>
        </w:tc>
        <w:tc>
          <w:tcPr>
            <w:tcW w:w="364" w:type="dxa"/>
            <w:vAlign w:val="bottom"/>
          </w:tcPr>
          <w:p w:rsidR="00F3124A" w:rsidRPr="0014403C" w:rsidRDefault="00F3124A" w:rsidP="00F3124A">
            <w:pPr>
              <w:spacing w:line="240" w:lineRule="atLeast"/>
              <w:jc w:val="right"/>
              <w:rPr>
                <w:rFonts w:ascii="Arial" w:hAnsi="Arial"/>
                <w:color w:val="0000FF"/>
              </w:rPr>
            </w:pPr>
          </w:p>
        </w:tc>
        <w:tc>
          <w:tcPr>
            <w:tcW w:w="884" w:type="dxa"/>
            <w:vAlign w:val="bottom"/>
          </w:tcPr>
          <w:p w:rsidR="00F3124A" w:rsidRPr="0014403C" w:rsidRDefault="00F3124A" w:rsidP="00F3124A">
            <w:pPr>
              <w:spacing w:line="240" w:lineRule="atLeast"/>
              <w:jc w:val="right"/>
              <w:rPr>
                <w:rFonts w:ascii="Arial" w:hAnsi="Arial"/>
                <w:color w:val="0000FF"/>
              </w:rPr>
            </w:pP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F3124A"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r w:rsidRPr="0014403C">
              <w:rPr>
                <w:rFonts w:ascii="Arial" w:hAnsi="Arial"/>
                <w:color w:val="0000FF"/>
              </w:rPr>
              <w:t>523810</w:t>
            </w:r>
          </w:p>
        </w:tc>
        <w:tc>
          <w:tcPr>
            <w:tcW w:w="864" w:type="dxa"/>
          </w:tcPr>
          <w:p w:rsidR="00F3124A" w:rsidRPr="0014403C" w:rsidRDefault="00F3124A" w:rsidP="00F3124A">
            <w:pPr>
              <w:spacing w:line="240" w:lineRule="atLeast"/>
              <w:rPr>
                <w:rFonts w:ascii="Arial" w:hAnsi="Arial"/>
                <w:color w:val="0000FF"/>
              </w:rPr>
            </w:pPr>
            <w:r w:rsidRPr="0014403C">
              <w:rPr>
                <w:rFonts w:ascii="Arial" w:hAnsi="Arial"/>
                <w:color w:val="0000FF"/>
              </w:rPr>
              <w:t>523821</w:t>
            </w:r>
          </w:p>
        </w:tc>
        <w:tc>
          <w:tcPr>
            <w:tcW w:w="5472" w:type="dxa"/>
            <w:gridSpan w:val="2"/>
          </w:tcPr>
          <w:p w:rsidR="00F3124A" w:rsidRPr="0014403C" w:rsidRDefault="00AD37F8" w:rsidP="0014403C">
            <w:pPr>
              <w:spacing w:line="240" w:lineRule="atLeast"/>
              <w:jc w:val="both"/>
              <w:rPr>
                <w:rFonts w:ascii="Arial" w:hAnsi="Arial"/>
                <w:color w:val="0000FF"/>
                <w:lang w:val="fr-FR"/>
              </w:rPr>
            </w:pPr>
            <w:r w:rsidRPr="0014403C">
              <w:rPr>
                <w:rFonts w:ascii="Arial" w:hAnsi="Arial"/>
                <w:color w:val="0000FF"/>
                <w:lang w:val="fr-FR"/>
              </w:rPr>
              <w:t>Intervention forfaitaire pour plate</w:t>
            </w:r>
            <w:r w:rsidR="0014403C">
              <w:rPr>
                <w:rFonts w:ascii="Arial" w:hAnsi="Arial"/>
                <w:color w:val="0000FF"/>
                <w:lang w:val="fr-FR"/>
              </w:rPr>
              <w:t>-</w:t>
            </w:r>
            <w:r w:rsidRPr="0014403C">
              <w:rPr>
                <w:rFonts w:ascii="Arial" w:hAnsi="Arial"/>
                <w:color w:val="0000FF"/>
                <w:lang w:val="fr-FR"/>
              </w:rPr>
              <w:t>forme</w:t>
            </w:r>
            <w:r w:rsidR="0014403C">
              <w:rPr>
                <w:rFonts w:ascii="Arial" w:hAnsi="Arial"/>
                <w:color w:val="0000FF"/>
                <w:lang w:val="fr-FR"/>
              </w:rPr>
              <w:t xml:space="preserve"> </w:t>
            </w:r>
            <w:r w:rsidRPr="0014403C">
              <w:rPr>
                <w:rFonts w:ascii="Arial" w:hAnsi="Arial"/>
                <w:color w:val="0000FF"/>
                <w:lang w:val="fr-FR"/>
              </w:rPr>
              <w:t>pour appareillage médical</w:t>
            </w:r>
          </w:p>
        </w:tc>
        <w:tc>
          <w:tcPr>
            <w:tcW w:w="36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Y</w:t>
            </w:r>
          </w:p>
        </w:tc>
        <w:tc>
          <w:tcPr>
            <w:tcW w:w="88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302,41</w:t>
            </w: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F3124A"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p>
        </w:tc>
        <w:tc>
          <w:tcPr>
            <w:tcW w:w="864" w:type="dxa"/>
          </w:tcPr>
          <w:p w:rsidR="00F3124A" w:rsidRPr="0014403C" w:rsidRDefault="00F3124A" w:rsidP="00F3124A">
            <w:pPr>
              <w:spacing w:line="240" w:lineRule="atLeast"/>
              <w:rPr>
                <w:rFonts w:ascii="Arial" w:hAnsi="Arial"/>
                <w:color w:val="0000FF"/>
              </w:rPr>
            </w:pPr>
          </w:p>
        </w:tc>
        <w:tc>
          <w:tcPr>
            <w:tcW w:w="5472" w:type="dxa"/>
            <w:gridSpan w:val="2"/>
          </w:tcPr>
          <w:p w:rsidR="00F3124A" w:rsidRPr="0014403C" w:rsidRDefault="00F3124A" w:rsidP="00F3124A">
            <w:pPr>
              <w:spacing w:line="240" w:lineRule="atLeast"/>
              <w:jc w:val="both"/>
              <w:rPr>
                <w:rFonts w:ascii="Arial" w:hAnsi="Arial"/>
                <w:color w:val="0000FF"/>
                <w:lang w:val="fr-FR"/>
              </w:rPr>
            </w:pPr>
          </w:p>
        </w:tc>
        <w:tc>
          <w:tcPr>
            <w:tcW w:w="364" w:type="dxa"/>
            <w:vAlign w:val="bottom"/>
          </w:tcPr>
          <w:p w:rsidR="00F3124A" w:rsidRPr="0014403C" w:rsidRDefault="00F3124A" w:rsidP="00F3124A">
            <w:pPr>
              <w:spacing w:line="240" w:lineRule="atLeast"/>
              <w:jc w:val="right"/>
              <w:rPr>
                <w:rFonts w:ascii="Arial" w:hAnsi="Arial"/>
                <w:color w:val="0000FF"/>
              </w:rPr>
            </w:pPr>
          </w:p>
        </w:tc>
        <w:tc>
          <w:tcPr>
            <w:tcW w:w="884" w:type="dxa"/>
            <w:vAlign w:val="bottom"/>
          </w:tcPr>
          <w:p w:rsidR="00F3124A" w:rsidRPr="0014403C" w:rsidRDefault="00F3124A" w:rsidP="00F3124A">
            <w:pPr>
              <w:spacing w:line="240" w:lineRule="atLeast"/>
              <w:jc w:val="right"/>
              <w:rPr>
                <w:rFonts w:ascii="Arial" w:hAnsi="Arial"/>
                <w:color w:val="0000FF"/>
              </w:rPr>
            </w:pP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0D0A10"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r w:rsidRPr="0014403C">
              <w:rPr>
                <w:rFonts w:ascii="Arial" w:hAnsi="Arial"/>
                <w:color w:val="0000FF"/>
              </w:rPr>
              <w:t>523832</w:t>
            </w:r>
          </w:p>
        </w:tc>
        <w:tc>
          <w:tcPr>
            <w:tcW w:w="864" w:type="dxa"/>
          </w:tcPr>
          <w:p w:rsidR="00F3124A" w:rsidRPr="0014403C" w:rsidRDefault="00F3124A" w:rsidP="00F3124A">
            <w:pPr>
              <w:spacing w:line="240" w:lineRule="atLeast"/>
              <w:rPr>
                <w:rFonts w:ascii="Arial" w:hAnsi="Arial"/>
                <w:color w:val="0000FF"/>
              </w:rPr>
            </w:pPr>
            <w:r w:rsidRPr="0014403C">
              <w:rPr>
                <w:rFonts w:ascii="Arial" w:hAnsi="Arial"/>
                <w:color w:val="0000FF"/>
              </w:rPr>
              <w:t>523843</w:t>
            </w:r>
          </w:p>
        </w:tc>
        <w:tc>
          <w:tcPr>
            <w:tcW w:w="5472" w:type="dxa"/>
            <w:gridSpan w:val="2"/>
          </w:tcPr>
          <w:p w:rsidR="00F3124A" w:rsidRPr="0014403C" w:rsidRDefault="00AD37F8" w:rsidP="0014403C">
            <w:pPr>
              <w:spacing w:line="240" w:lineRule="atLeast"/>
              <w:jc w:val="both"/>
              <w:rPr>
                <w:rFonts w:ascii="Arial" w:hAnsi="Arial"/>
                <w:color w:val="0000FF"/>
                <w:lang w:val="fr-FR"/>
              </w:rPr>
            </w:pPr>
            <w:r w:rsidRPr="0014403C">
              <w:rPr>
                <w:rFonts w:ascii="Arial" w:hAnsi="Arial"/>
                <w:color w:val="0000FF"/>
                <w:lang w:val="fr-FR"/>
              </w:rPr>
              <w:t>Intervention forfaitaire pour plate</w:t>
            </w:r>
            <w:r w:rsidR="0014403C">
              <w:rPr>
                <w:rFonts w:ascii="Arial" w:hAnsi="Arial"/>
                <w:color w:val="0000FF"/>
                <w:lang w:val="fr-FR"/>
              </w:rPr>
              <w:t>-</w:t>
            </w:r>
            <w:r w:rsidRPr="0014403C">
              <w:rPr>
                <w:rFonts w:ascii="Arial" w:hAnsi="Arial"/>
                <w:color w:val="0000FF"/>
                <w:lang w:val="fr-FR"/>
              </w:rPr>
              <w:t>forme</w:t>
            </w:r>
            <w:r w:rsidR="0014403C">
              <w:rPr>
                <w:rFonts w:ascii="Arial" w:hAnsi="Arial"/>
                <w:color w:val="0000FF"/>
                <w:lang w:val="fr-FR"/>
              </w:rPr>
              <w:t xml:space="preserve"> </w:t>
            </w:r>
            <w:r w:rsidRPr="0014403C">
              <w:rPr>
                <w:rFonts w:ascii="Arial" w:hAnsi="Arial"/>
                <w:color w:val="0000FF"/>
                <w:lang w:val="fr-FR"/>
              </w:rPr>
              <w:t>articulée pour appareillage</w:t>
            </w:r>
            <w:r w:rsidR="0014403C">
              <w:rPr>
                <w:rFonts w:ascii="Arial" w:hAnsi="Arial"/>
                <w:color w:val="0000FF"/>
                <w:lang w:val="fr-FR"/>
              </w:rPr>
              <w:t xml:space="preserve"> </w:t>
            </w:r>
            <w:r w:rsidRPr="0014403C">
              <w:rPr>
                <w:rFonts w:ascii="Arial" w:hAnsi="Arial"/>
                <w:color w:val="0000FF"/>
                <w:lang w:val="fr-FR"/>
              </w:rPr>
              <w:t>médical</w:t>
            </w:r>
          </w:p>
        </w:tc>
        <w:tc>
          <w:tcPr>
            <w:tcW w:w="36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Y</w:t>
            </w:r>
          </w:p>
        </w:tc>
        <w:tc>
          <w:tcPr>
            <w:tcW w:w="88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417,24</w:t>
            </w: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0D0A10"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p>
        </w:tc>
        <w:tc>
          <w:tcPr>
            <w:tcW w:w="864" w:type="dxa"/>
          </w:tcPr>
          <w:p w:rsidR="00F3124A" w:rsidRPr="0014403C" w:rsidRDefault="00F3124A" w:rsidP="00F3124A">
            <w:pPr>
              <w:spacing w:line="240" w:lineRule="atLeast"/>
              <w:rPr>
                <w:rFonts w:ascii="Arial" w:hAnsi="Arial"/>
                <w:color w:val="0000FF"/>
              </w:rPr>
            </w:pPr>
          </w:p>
        </w:tc>
        <w:tc>
          <w:tcPr>
            <w:tcW w:w="5472" w:type="dxa"/>
            <w:gridSpan w:val="2"/>
          </w:tcPr>
          <w:p w:rsidR="00F3124A" w:rsidRPr="0014403C" w:rsidRDefault="00F3124A" w:rsidP="00F3124A">
            <w:pPr>
              <w:spacing w:line="240" w:lineRule="atLeast"/>
              <w:jc w:val="both"/>
              <w:rPr>
                <w:rFonts w:ascii="Arial" w:hAnsi="Arial"/>
                <w:color w:val="0000FF"/>
                <w:lang w:val="fr-FR"/>
              </w:rPr>
            </w:pPr>
          </w:p>
        </w:tc>
        <w:tc>
          <w:tcPr>
            <w:tcW w:w="364" w:type="dxa"/>
            <w:vAlign w:val="bottom"/>
          </w:tcPr>
          <w:p w:rsidR="00F3124A" w:rsidRPr="0014403C" w:rsidRDefault="00F3124A" w:rsidP="00F3124A">
            <w:pPr>
              <w:spacing w:line="240" w:lineRule="atLeast"/>
              <w:jc w:val="right"/>
              <w:rPr>
                <w:rFonts w:ascii="Arial" w:hAnsi="Arial"/>
                <w:color w:val="0000FF"/>
              </w:rPr>
            </w:pPr>
          </w:p>
        </w:tc>
        <w:tc>
          <w:tcPr>
            <w:tcW w:w="884" w:type="dxa"/>
            <w:vAlign w:val="bottom"/>
          </w:tcPr>
          <w:p w:rsidR="00F3124A" w:rsidRPr="0014403C" w:rsidRDefault="00F3124A" w:rsidP="00F3124A">
            <w:pPr>
              <w:spacing w:line="240" w:lineRule="atLeast"/>
              <w:jc w:val="right"/>
              <w:rPr>
                <w:rFonts w:ascii="Arial" w:hAnsi="Arial"/>
                <w:color w:val="0000FF"/>
              </w:rPr>
            </w:pPr>
          </w:p>
        </w:tc>
        <w:tc>
          <w:tcPr>
            <w:tcW w:w="290" w:type="dxa"/>
            <w:vAlign w:val="bottom"/>
          </w:tcPr>
          <w:p w:rsidR="00F3124A" w:rsidRPr="000D0A10" w:rsidRDefault="00F3124A" w:rsidP="00F3124A">
            <w:pPr>
              <w:spacing w:line="240" w:lineRule="atLeast"/>
              <w:jc w:val="right"/>
              <w:rPr>
                <w:rFonts w:ascii="Arial" w:hAnsi="Arial"/>
                <w:color w:val="0000FF"/>
                <w:lang w:val="fr-FR"/>
              </w:rPr>
            </w:pPr>
          </w:p>
        </w:tc>
      </w:tr>
      <w:tr w:rsidR="00F3124A" w:rsidRPr="00F3124A" w:rsidTr="00F74324">
        <w:trPr>
          <w:cantSplit/>
        </w:trPr>
        <w:tc>
          <w:tcPr>
            <w:tcW w:w="207" w:type="dxa"/>
          </w:tcPr>
          <w:p w:rsidR="00F3124A" w:rsidRPr="000D0A10" w:rsidRDefault="00F3124A" w:rsidP="00F3124A">
            <w:pPr>
              <w:spacing w:line="240" w:lineRule="atLeast"/>
              <w:rPr>
                <w:rFonts w:ascii="Arial" w:hAnsi="Arial"/>
                <w:color w:val="0000FF"/>
                <w:lang w:val="fr-FR"/>
              </w:rPr>
            </w:pPr>
          </w:p>
        </w:tc>
        <w:tc>
          <w:tcPr>
            <w:tcW w:w="657" w:type="dxa"/>
            <w:gridSpan w:val="2"/>
          </w:tcPr>
          <w:p w:rsidR="00F3124A" w:rsidRPr="00F3124A" w:rsidRDefault="00F3124A" w:rsidP="00F3124A">
            <w:pPr>
              <w:spacing w:line="240" w:lineRule="atLeast"/>
              <w:rPr>
                <w:color w:val="0000FF"/>
                <w:lang w:val="fr-BE"/>
              </w:rPr>
            </w:pPr>
          </w:p>
        </w:tc>
        <w:tc>
          <w:tcPr>
            <w:tcW w:w="864" w:type="dxa"/>
            <w:gridSpan w:val="2"/>
          </w:tcPr>
          <w:p w:rsidR="00F3124A" w:rsidRPr="0014403C" w:rsidRDefault="00F3124A" w:rsidP="00F3124A">
            <w:pPr>
              <w:spacing w:line="240" w:lineRule="atLeast"/>
              <w:rPr>
                <w:rFonts w:ascii="Arial" w:hAnsi="Arial"/>
                <w:color w:val="0000FF"/>
              </w:rPr>
            </w:pPr>
            <w:r w:rsidRPr="0014403C">
              <w:rPr>
                <w:rFonts w:ascii="Arial" w:hAnsi="Arial"/>
                <w:color w:val="0000FF"/>
              </w:rPr>
              <w:t>523854</w:t>
            </w:r>
          </w:p>
        </w:tc>
        <w:tc>
          <w:tcPr>
            <w:tcW w:w="864" w:type="dxa"/>
          </w:tcPr>
          <w:p w:rsidR="00F3124A" w:rsidRPr="0014403C" w:rsidRDefault="00F3124A" w:rsidP="00F3124A">
            <w:pPr>
              <w:spacing w:line="240" w:lineRule="atLeast"/>
              <w:rPr>
                <w:rFonts w:ascii="Arial" w:hAnsi="Arial"/>
                <w:color w:val="0000FF"/>
              </w:rPr>
            </w:pPr>
            <w:r w:rsidRPr="0014403C">
              <w:rPr>
                <w:rFonts w:ascii="Arial" w:hAnsi="Arial"/>
                <w:color w:val="0000FF"/>
              </w:rPr>
              <w:t>523865</w:t>
            </w:r>
          </w:p>
        </w:tc>
        <w:tc>
          <w:tcPr>
            <w:tcW w:w="5472" w:type="dxa"/>
            <w:gridSpan w:val="2"/>
          </w:tcPr>
          <w:p w:rsidR="00F3124A" w:rsidRPr="0014403C" w:rsidRDefault="00AD37F8" w:rsidP="0014403C">
            <w:pPr>
              <w:spacing w:line="240" w:lineRule="atLeast"/>
              <w:jc w:val="both"/>
              <w:rPr>
                <w:rFonts w:ascii="Arial" w:hAnsi="Arial"/>
                <w:color w:val="0000FF"/>
                <w:lang w:val="fr-FR"/>
              </w:rPr>
            </w:pPr>
            <w:r w:rsidRPr="0014403C">
              <w:rPr>
                <w:rFonts w:ascii="Arial" w:hAnsi="Arial"/>
                <w:color w:val="0000FF"/>
                <w:lang w:val="fr-FR"/>
              </w:rPr>
              <w:t>Intervention forfaitaire pour batterie</w:t>
            </w:r>
            <w:r w:rsidR="0014403C">
              <w:rPr>
                <w:rFonts w:ascii="Arial" w:hAnsi="Arial"/>
                <w:color w:val="0000FF"/>
                <w:lang w:val="fr-FR"/>
              </w:rPr>
              <w:t xml:space="preserve"> </w:t>
            </w:r>
            <w:r w:rsidRPr="0014403C">
              <w:rPr>
                <w:rFonts w:ascii="Arial" w:hAnsi="Arial"/>
                <w:color w:val="0000FF"/>
                <w:lang w:val="fr-FR"/>
              </w:rPr>
              <w:t>supplémentaire</w:t>
            </w:r>
          </w:p>
        </w:tc>
        <w:tc>
          <w:tcPr>
            <w:tcW w:w="36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Y</w:t>
            </w:r>
          </w:p>
        </w:tc>
        <w:tc>
          <w:tcPr>
            <w:tcW w:w="884" w:type="dxa"/>
            <w:vAlign w:val="bottom"/>
          </w:tcPr>
          <w:p w:rsidR="00F3124A" w:rsidRPr="0014403C" w:rsidRDefault="00F3124A" w:rsidP="00F3124A">
            <w:pPr>
              <w:spacing w:line="240" w:lineRule="atLeast"/>
              <w:jc w:val="right"/>
              <w:rPr>
                <w:rFonts w:ascii="Arial" w:hAnsi="Arial"/>
                <w:color w:val="0000FF"/>
              </w:rPr>
            </w:pPr>
            <w:r w:rsidRPr="0014403C">
              <w:rPr>
                <w:rFonts w:ascii="Arial" w:hAnsi="Arial"/>
                <w:color w:val="0000FF"/>
              </w:rPr>
              <w:t>353,79</w:t>
            </w:r>
          </w:p>
        </w:tc>
        <w:tc>
          <w:tcPr>
            <w:tcW w:w="290" w:type="dxa"/>
            <w:vAlign w:val="bottom"/>
          </w:tcPr>
          <w:p w:rsidR="00F3124A" w:rsidRPr="000D0A10" w:rsidRDefault="00F3124A" w:rsidP="00F3124A">
            <w:pPr>
              <w:spacing w:line="240" w:lineRule="atLeast"/>
              <w:jc w:val="right"/>
              <w:rPr>
                <w:rFonts w:ascii="Arial" w:hAnsi="Arial"/>
                <w:color w:val="0000FF"/>
                <w:lang w:val="fr-FR"/>
              </w:rPr>
            </w:pPr>
            <w:r w:rsidRPr="000D0A10">
              <w:rPr>
                <w:rFonts w:ascii="Arial" w:hAnsi="Arial"/>
                <w:color w:val="0000FF"/>
                <w:lang w:val="fr-FR"/>
              </w:rPr>
              <w:t>"</w:t>
            </w:r>
          </w:p>
        </w:tc>
      </w:tr>
      <w:tr w:rsidR="00A40175" w:rsidRPr="000D0A10" w:rsidTr="00F74324">
        <w:trPr>
          <w:cantSplit/>
        </w:trPr>
        <w:tc>
          <w:tcPr>
            <w:tcW w:w="207" w:type="dxa"/>
          </w:tcPr>
          <w:p w:rsidR="00A40175" w:rsidRPr="000D0A10" w:rsidRDefault="00A40175" w:rsidP="00F3124A">
            <w:pPr>
              <w:spacing w:line="240" w:lineRule="atLeast"/>
              <w:rPr>
                <w:color w:val="0000FF"/>
                <w:lang w:val="fr-FR"/>
              </w:rPr>
            </w:pPr>
          </w:p>
        </w:tc>
        <w:tc>
          <w:tcPr>
            <w:tcW w:w="9105" w:type="dxa"/>
            <w:gridSpan w:val="9"/>
          </w:tcPr>
          <w:p w:rsidR="00A40175" w:rsidRPr="000D0A10" w:rsidRDefault="00A40175" w:rsidP="00F3124A">
            <w:pPr>
              <w:spacing w:line="240" w:lineRule="atLeast"/>
              <w:jc w:val="both"/>
              <w:rPr>
                <w:rFonts w:ascii="Arial" w:hAnsi="Arial"/>
                <w:color w:val="0000FF"/>
                <w:lang w:val="fr-FR"/>
              </w:rPr>
            </w:pP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A40175" w:rsidRPr="000D0A10" w:rsidTr="00F74324">
        <w:trPr>
          <w:cantSplit/>
        </w:trPr>
        <w:tc>
          <w:tcPr>
            <w:tcW w:w="207" w:type="dxa"/>
          </w:tcPr>
          <w:p w:rsidR="00A40175" w:rsidRPr="000D0A10" w:rsidRDefault="00A40175" w:rsidP="00F3124A">
            <w:pPr>
              <w:spacing w:line="240" w:lineRule="atLeast"/>
              <w:rPr>
                <w:rFonts w:ascii="Arial" w:hAnsi="Arial"/>
                <w:color w:val="0000FF"/>
                <w:lang w:val="fr-FR"/>
              </w:rPr>
            </w:pPr>
          </w:p>
        </w:tc>
        <w:tc>
          <w:tcPr>
            <w:tcW w:w="9105" w:type="dxa"/>
            <w:gridSpan w:val="9"/>
          </w:tcPr>
          <w:p w:rsidR="00A40175" w:rsidRPr="000D0A10" w:rsidRDefault="00A40175" w:rsidP="00F3124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A40175" w:rsidRPr="000D0A10" w:rsidRDefault="00A40175" w:rsidP="00F3124A">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A40175">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 Pour tous les enfants jusqu'à leur dix-huitième anniversaire, le délai de renouvellement est fixé à </w:t>
            </w:r>
            <w:r w:rsidRPr="000D0A10">
              <w:rPr>
                <w:rFonts w:ascii="Arial" w:hAnsi="Arial"/>
                <w:color w:val="0000FF"/>
                <w:lang w:val="fr-FR"/>
              </w:rPr>
              <w:br/>
              <w:t>3 ans."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F3124A" w:rsidRPr="00B360FC" w:rsidTr="00F74324">
        <w:trPr>
          <w:cantSplit/>
        </w:trPr>
        <w:tc>
          <w:tcPr>
            <w:tcW w:w="207" w:type="dxa"/>
          </w:tcPr>
          <w:p w:rsidR="00F3124A" w:rsidRPr="00B360FC" w:rsidRDefault="00F3124A" w:rsidP="00F3124A">
            <w:pPr>
              <w:spacing w:line="240" w:lineRule="atLeast"/>
              <w:rPr>
                <w:rFonts w:ascii="Arial" w:hAnsi="Arial"/>
                <w:i/>
                <w:color w:val="0000FF"/>
                <w:sz w:val="18"/>
                <w:lang w:val="fr-FR"/>
              </w:rPr>
            </w:pPr>
          </w:p>
        </w:tc>
        <w:tc>
          <w:tcPr>
            <w:tcW w:w="9105" w:type="dxa"/>
            <w:gridSpan w:val="9"/>
          </w:tcPr>
          <w:p w:rsidR="00F3124A"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F3124A" w:rsidRPr="00B360FC" w:rsidRDefault="00F3124A" w:rsidP="00B360FC">
            <w:pPr>
              <w:spacing w:line="240" w:lineRule="atLeast"/>
              <w:rPr>
                <w:rFonts w:ascii="Arial" w:hAnsi="Arial"/>
                <w:i/>
                <w:color w:val="0000FF"/>
                <w:sz w:val="18"/>
                <w:lang w:val="fr-FR"/>
              </w:rPr>
            </w:pPr>
          </w:p>
        </w:tc>
      </w:tr>
      <w:tr w:rsidR="00DA2146" w:rsidRPr="0014403C" w:rsidTr="00F74324">
        <w:trPr>
          <w:cantSplit/>
        </w:trPr>
        <w:tc>
          <w:tcPr>
            <w:tcW w:w="207" w:type="dxa"/>
          </w:tcPr>
          <w:p w:rsidR="00DA2146" w:rsidRPr="0014403C" w:rsidRDefault="00DA2146" w:rsidP="0014403C">
            <w:pPr>
              <w:spacing w:line="240" w:lineRule="atLeast"/>
              <w:jc w:val="both"/>
              <w:rPr>
                <w:rFonts w:ascii="Arial" w:hAnsi="Arial"/>
                <w:color w:val="0000FF"/>
                <w:lang w:val="fr-FR"/>
              </w:rPr>
            </w:pPr>
          </w:p>
        </w:tc>
        <w:tc>
          <w:tcPr>
            <w:tcW w:w="9105" w:type="dxa"/>
            <w:gridSpan w:val="9"/>
          </w:tcPr>
          <w:p w:rsidR="00DA2146" w:rsidRPr="0014403C" w:rsidRDefault="00F3124A" w:rsidP="0014403C">
            <w:pPr>
              <w:spacing w:line="240" w:lineRule="atLeast"/>
              <w:jc w:val="both"/>
              <w:rPr>
                <w:rFonts w:ascii="Arial" w:hAnsi="Arial"/>
                <w:color w:val="0000FF"/>
                <w:lang w:val="fr-FR"/>
              </w:rPr>
            </w:pPr>
            <w:r w:rsidRPr="0014403C">
              <w:rPr>
                <w:rFonts w:ascii="Arial" w:hAnsi="Arial"/>
                <w:color w:val="0000FF"/>
                <w:lang w:val="fr-FR"/>
              </w:rPr>
              <w:t>"</w:t>
            </w:r>
            <w:r w:rsidR="0014403C" w:rsidRPr="0014403C">
              <w:rPr>
                <w:rFonts w:ascii="Arial" w:hAnsi="Arial"/>
                <w:color w:val="0000FF"/>
                <w:lang w:val="fr-FR"/>
              </w:rPr>
              <w:t>4.2. Cumuls autorisés</w:t>
            </w:r>
          </w:p>
        </w:tc>
        <w:tc>
          <w:tcPr>
            <w:tcW w:w="290" w:type="dxa"/>
            <w:vAlign w:val="bottom"/>
          </w:tcPr>
          <w:p w:rsidR="00DA2146" w:rsidRPr="0014403C" w:rsidRDefault="00DA2146" w:rsidP="0014403C">
            <w:pPr>
              <w:spacing w:line="240" w:lineRule="atLeast"/>
              <w:jc w:val="both"/>
              <w:rPr>
                <w:rFonts w:ascii="Arial" w:hAnsi="Arial"/>
                <w:color w:val="0000FF"/>
                <w:lang w:val="fr-FR"/>
              </w:rPr>
            </w:pPr>
          </w:p>
        </w:tc>
      </w:tr>
      <w:tr w:rsidR="00DA2146" w:rsidRPr="0014403C" w:rsidTr="00F74324">
        <w:trPr>
          <w:cantSplit/>
        </w:trPr>
        <w:tc>
          <w:tcPr>
            <w:tcW w:w="207" w:type="dxa"/>
          </w:tcPr>
          <w:p w:rsidR="00DA2146" w:rsidRPr="0014403C" w:rsidRDefault="00DA2146" w:rsidP="0014403C">
            <w:pPr>
              <w:spacing w:line="240" w:lineRule="atLeast"/>
              <w:jc w:val="both"/>
              <w:rPr>
                <w:rFonts w:ascii="Arial" w:hAnsi="Arial"/>
                <w:color w:val="0000FF"/>
                <w:lang w:val="fr-FR"/>
              </w:rPr>
            </w:pPr>
          </w:p>
        </w:tc>
        <w:tc>
          <w:tcPr>
            <w:tcW w:w="9105" w:type="dxa"/>
            <w:gridSpan w:val="9"/>
          </w:tcPr>
          <w:p w:rsidR="00DA2146" w:rsidRPr="0014403C" w:rsidRDefault="0014403C" w:rsidP="0014403C">
            <w:pPr>
              <w:spacing w:line="240" w:lineRule="atLeast"/>
              <w:jc w:val="both"/>
              <w:rPr>
                <w:rFonts w:ascii="Arial" w:hAnsi="Arial"/>
                <w:color w:val="0000FF"/>
                <w:lang w:val="fr-FR"/>
              </w:rPr>
            </w:pPr>
            <w:r w:rsidRPr="0014403C">
              <w:rPr>
                <w:rFonts w:ascii="Arial" w:hAnsi="Arial"/>
                <w:color w:val="0000FF"/>
                <w:lang w:val="fr-FR"/>
              </w:rPr>
              <w:t>La voiturette électronique pour enfants pour l’intérieur et l’extérieur</w:t>
            </w:r>
            <w:r>
              <w:rPr>
                <w:rFonts w:ascii="Arial" w:hAnsi="Arial"/>
                <w:color w:val="0000FF"/>
                <w:lang w:val="fr-FR"/>
              </w:rPr>
              <w:t xml:space="preserve"> </w:t>
            </w:r>
            <w:r w:rsidRPr="0014403C">
              <w:rPr>
                <w:rFonts w:ascii="Arial" w:hAnsi="Arial"/>
                <w:color w:val="0000FF"/>
                <w:lang w:val="fr-FR"/>
              </w:rPr>
              <w:t>peut être cumulée avec :</w:t>
            </w:r>
          </w:p>
        </w:tc>
        <w:tc>
          <w:tcPr>
            <w:tcW w:w="290" w:type="dxa"/>
            <w:vAlign w:val="bottom"/>
          </w:tcPr>
          <w:p w:rsidR="00DA2146" w:rsidRPr="0014403C" w:rsidRDefault="00DA2146" w:rsidP="0014403C">
            <w:pPr>
              <w:spacing w:line="240" w:lineRule="atLeast"/>
              <w:jc w:val="both"/>
              <w:rPr>
                <w:rFonts w:ascii="Arial" w:hAnsi="Arial"/>
                <w:color w:val="0000FF"/>
                <w:lang w:val="fr-FR"/>
              </w:rPr>
            </w:pPr>
          </w:p>
        </w:tc>
      </w:tr>
      <w:tr w:rsidR="00DA2146" w:rsidRPr="0014403C" w:rsidTr="00F74324">
        <w:trPr>
          <w:cantSplit/>
        </w:trPr>
        <w:tc>
          <w:tcPr>
            <w:tcW w:w="207" w:type="dxa"/>
          </w:tcPr>
          <w:p w:rsidR="00DA2146" w:rsidRPr="0014403C" w:rsidRDefault="00DA2146" w:rsidP="0014403C">
            <w:pPr>
              <w:spacing w:line="240" w:lineRule="atLeast"/>
              <w:jc w:val="both"/>
              <w:rPr>
                <w:rFonts w:ascii="Arial" w:hAnsi="Arial"/>
                <w:color w:val="0000FF"/>
                <w:lang w:val="fr-FR"/>
              </w:rPr>
            </w:pPr>
          </w:p>
        </w:tc>
        <w:tc>
          <w:tcPr>
            <w:tcW w:w="9105" w:type="dxa"/>
            <w:gridSpan w:val="9"/>
          </w:tcPr>
          <w:p w:rsidR="00DA2146" w:rsidRPr="0014403C" w:rsidRDefault="0014403C" w:rsidP="0014403C">
            <w:pPr>
              <w:spacing w:line="240" w:lineRule="atLeast"/>
              <w:jc w:val="both"/>
              <w:rPr>
                <w:rFonts w:ascii="Arial" w:hAnsi="Arial"/>
                <w:color w:val="0000FF"/>
                <w:lang w:val="fr-FR"/>
              </w:rPr>
            </w:pPr>
            <w:r w:rsidRPr="0014403C">
              <w:rPr>
                <w:rFonts w:ascii="Arial" w:hAnsi="Arial"/>
                <w:color w:val="0000FF"/>
                <w:lang w:val="fr-FR"/>
              </w:rPr>
              <w:t>- un tricycle orthopédique. La procédure de demande à suivre est</w:t>
            </w:r>
            <w:r>
              <w:rPr>
                <w:rFonts w:ascii="Arial" w:hAnsi="Arial"/>
                <w:color w:val="0000FF"/>
                <w:lang w:val="fr-FR"/>
              </w:rPr>
              <w:t xml:space="preserve"> </w:t>
            </w:r>
            <w:r w:rsidRPr="0014403C">
              <w:rPr>
                <w:rFonts w:ascii="Arial" w:hAnsi="Arial"/>
                <w:color w:val="0000FF"/>
                <w:lang w:val="fr-FR"/>
              </w:rPr>
              <w:t>reprise au point I, 3.3.2. si la voiturette a été délivrée avant le tricycle</w:t>
            </w:r>
            <w:r>
              <w:rPr>
                <w:rFonts w:ascii="Arial" w:hAnsi="Arial"/>
                <w:color w:val="0000FF"/>
                <w:lang w:val="fr-FR"/>
              </w:rPr>
              <w:t xml:space="preserve"> </w:t>
            </w:r>
            <w:r w:rsidRPr="0014403C">
              <w:rPr>
                <w:rFonts w:ascii="Arial" w:hAnsi="Arial"/>
                <w:color w:val="0000FF"/>
                <w:lang w:val="fr-FR"/>
              </w:rPr>
              <w:t>orthopédique. La procédure de demande à suivre est reprise au point I.,</w:t>
            </w:r>
            <w:r>
              <w:rPr>
                <w:rFonts w:ascii="Arial" w:hAnsi="Arial"/>
                <w:color w:val="0000FF"/>
                <w:lang w:val="fr-FR"/>
              </w:rPr>
              <w:t xml:space="preserve"> </w:t>
            </w:r>
            <w:r w:rsidRPr="0014403C">
              <w:rPr>
                <w:rFonts w:ascii="Arial" w:hAnsi="Arial"/>
                <w:color w:val="0000FF"/>
                <w:lang w:val="fr-FR"/>
              </w:rPr>
              <w:t>3.3.3. si le tricycle orthopédique a été délivré avant la voiturette ou si la</w:t>
            </w:r>
            <w:r>
              <w:rPr>
                <w:rFonts w:ascii="Arial" w:hAnsi="Arial"/>
                <w:color w:val="0000FF"/>
                <w:lang w:val="fr-FR"/>
              </w:rPr>
              <w:t xml:space="preserve"> </w:t>
            </w:r>
            <w:r w:rsidRPr="0014403C">
              <w:rPr>
                <w:rFonts w:ascii="Arial" w:hAnsi="Arial"/>
                <w:color w:val="0000FF"/>
                <w:lang w:val="fr-FR"/>
              </w:rPr>
              <w:t>voiturette et le tricycle orthopédique sont délivrés simultanément.</w:t>
            </w:r>
          </w:p>
        </w:tc>
        <w:tc>
          <w:tcPr>
            <w:tcW w:w="290" w:type="dxa"/>
            <w:vAlign w:val="bottom"/>
          </w:tcPr>
          <w:p w:rsidR="00DA2146" w:rsidRPr="0014403C" w:rsidRDefault="00DA2146" w:rsidP="0014403C">
            <w:pPr>
              <w:spacing w:line="240" w:lineRule="atLeast"/>
              <w:jc w:val="both"/>
              <w:rPr>
                <w:rFonts w:ascii="Arial" w:hAnsi="Arial"/>
                <w:color w:val="0000FF"/>
                <w:lang w:val="fr-FR"/>
              </w:rPr>
            </w:pPr>
          </w:p>
        </w:tc>
      </w:tr>
      <w:tr w:rsidR="00DA2146" w:rsidRPr="0014403C" w:rsidTr="00F74324">
        <w:trPr>
          <w:cantSplit/>
        </w:trPr>
        <w:tc>
          <w:tcPr>
            <w:tcW w:w="207" w:type="dxa"/>
          </w:tcPr>
          <w:p w:rsidR="00DA2146" w:rsidRPr="0014403C" w:rsidRDefault="00DA2146" w:rsidP="0014403C">
            <w:pPr>
              <w:spacing w:line="240" w:lineRule="atLeast"/>
              <w:jc w:val="both"/>
              <w:rPr>
                <w:rFonts w:ascii="Arial" w:hAnsi="Arial"/>
                <w:color w:val="0000FF"/>
                <w:lang w:val="fr-FR"/>
              </w:rPr>
            </w:pPr>
          </w:p>
        </w:tc>
        <w:tc>
          <w:tcPr>
            <w:tcW w:w="9105" w:type="dxa"/>
            <w:gridSpan w:val="9"/>
          </w:tcPr>
          <w:p w:rsidR="00DA2146" w:rsidRPr="0014403C" w:rsidRDefault="0014403C">
            <w:pPr>
              <w:spacing w:line="240" w:lineRule="atLeast"/>
              <w:jc w:val="both"/>
              <w:rPr>
                <w:rFonts w:ascii="Arial" w:hAnsi="Arial"/>
                <w:color w:val="0000FF"/>
                <w:lang w:val="fr-FR"/>
              </w:rPr>
            </w:pPr>
            <w:r w:rsidRPr="0014403C">
              <w:rPr>
                <w:rFonts w:ascii="Arial" w:hAnsi="Arial"/>
                <w:color w:val="0000FF"/>
                <w:lang w:val="fr-FR"/>
              </w:rPr>
              <w:t>- un coussin anti-escarres du sous-groupe 1, 3 ou 4.</w:t>
            </w:r>
          </w:p>
        </w:tc>
        <w:tc>
          <w:tcPr>
            <w:tcW w:w="290" w:type="dxa"/>
            <w:vAlign w:val="bottom"/>
          </w:tcPr>
          <w:p w:rsidR="00DA2146" w:rsidRPr="000D0A10" w:rsidRDefault="00DA2146" w:rsidP="0014403C">
            <w:pPr>
              <w:spacing w:line="240" w:lineRule="atLeast"/>
              <w:jc w:val="both"/>
              <w:rPr>
                <w:rFonts w:ascii="Arial" w:hAnsi="Arial"/>
                <w:color w:val="0000FF"/>
                <w:lang w:val="fr-FR"/>
              </w:rPr>
            </w:pPr>
          </w:p>
        </w:tc>
      </w:tr>
      <w:tr w:rsidR="00DA2146" w:rsidRPr="0014403C" w:rsidTr="00F74324">
        <w:trPr>
          <w:cantSplit/>
        </w:trPr>
        <w:tc>
          <w:tcPr>
            <w:tcW w:w="207" w:type="dxa"/>
          </w:tcPr>
          <w:p w:rsidR="00DA2146" w:rsidRPr="0014403C" w:rsidRDefault="00DA2146" w:rsidP="0014403C">
            <w:pPr>
              <w:spacing w:line="240" w:lineRule="atLeast"/>
              <w:jc w:val="both"/>
              <w:rPr>
                <w:rFonts w:ascii="Arial" w:hAnsi="Arial"/>
                <w:color w:val="0000FF"/>
                <w:lang w:val="fr-FR"/>
              </w:rPr>
            </w:pPr>
          </w:p>
        </w:tc>
        <w:tc>
          <w:tcPr>
            <w:tcW w:w="9105" w:type="dxa"/>
            <w:gridSpan w:val="9"/>
          </w:tcPr>
          <w:p w:rsidR="00DA2146" w:rsidRPr="000D0A10" w:rsidRDefault="0014403C" w:rsidP="0014403C">
            <w:pPr>
              <w:spacing w:line="240" w:lineRule="atLeast"/>
              <w:jc w:val="both"/>
              <w:rPr>
                <w:rFonts w:ascii="Arial" w:hAnsi="Arial"/>
                <w:color w:val="0000FF"/>
                <w:lang w:val="fr-FR"/>
              </w:rPr>
            </w:pPr>
            <w:r w:rsidRPr="0014403C">
              <w:rPr>
                <w:rFonts w:ascii="Arial" w:hAnsi="Arial"/>
                <w:color w:val="0000FF"/>
                <w:lang w:val="fr-FR"/>
              </w:rPr>
              <w:t>Pour les enfants avec une taille à partir d’1,50 m, la voiturette</w:t>
            </w:r>
            <w:r>
              <w:rPr>
                <w:rFonts w:ascii="Arial" w:hAnsi="Arial"/>
                <w:color w:val="0000FF"/>
                <w:lang w:val="fr-FR"/>
              </w:rPr>
              <w:t xml:space="preserve"> </w:t>
            </w:r>
            <w:r w:rsidRPr="0014403C">
              <w:rPr>
                <w:rFonts w:ascii="Arial" w:hAnsi="Arial"/>
                <w:color w:val="0000FF"/>
                <w:lang w:val="fr-FR"/>
              </w:rPr>
              <w:t>électronique pour l’intérieur et l’extérieur peut également être cumulée</w:t>
            </w:r>
            <w:r>
              <w:rPr>
                <w:rFonts w:ascii="Arial" w:hAnsi="Arial"/>
                <w:color w:val="0000FF"/>
                <w:lang w:val="fr-FR"/>
              </w:rPr>
              <w:t xml:space="preserve"> </w:t>
            </w:r>
            <w:r w:rsidRPr="0014403C">
              <w:rPr>
                <w:rFonts w:ascii="Arial" w:hAnsi="Arial"/>
                <w:color w:val="0000FF"/>
                <w:lang w:val="fr-FR"/>
              </w:rPr>
              <w:t>avec une table de station debout électrique.</w:t>
            </w:r>
            <w:r w:rsidR="00F3124A" w:rsidRPr="000D0A10">
              <w:rPr>
                <w:rFonts w:ascii="Arial" w:hAnsi="Arial"/>
                <w:color w:val="0000FF"/>
                <w:lang w:val="fr-FR"/>
              </w:rPr>
              <w:t>"</w:t>
            </w:r>
          </w:p>
        </w:tc>
        <w:tc>
          <w:tcPr>
            <w:tcW w:w="290" w:type="dxa"/>
            <w:vAlign w:val="bottom"/>
          </w:tcPr>
          <w:p w:rsidR="00DA2146" w:rsidRPr="000D0A10" w:rsidRDefault="00DA2146" w:rsidP="0014403C">
            <w:pPr>
              <w:spacing w:line="240" w:lineRule="atLeast"/>
              <w:jc w:val="both"/>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la voiturette électronique pour enfants pour l'intérieur et l'extérieur (prestation 520295 - 520306) et les adaptations individuelles demandées, à condition que la voiturette figure dans la liste des produits admis au remboursement.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les enfants qui répondent aux indications fonctionnelles des voiturettes pour enfants, mais qui ont besoin d'une voiturette avec une largeur de siège de plus de 36 cm, une intervention de l'assurance peut être obtenue à condition que la voiturette figure dans la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520096 - 520100 - voiturette électronique pour l'intérieur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522410 - 522421 – Y 4500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520111 - 520122 - voiturette électronique pour l'intérieur et l'extérieur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522432 - 522443 – Y 5750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Liste 520133 - 520144 - voiturette électronique pour l'extérieur pour adultes</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522454 - 522465 – Y 8000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conditions spécifiques pour les délais de renouvellement, le cumul et les renouvellements anticipés pour les voiturettes pour enfants restent cependant d'application.</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sous le point I, 3.3.3.</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la demande d'adaptations supplémentaires à la voiturette déjà délivrée ou la demande d'un renouvellement anticipé de la voiturette, la procédure de demande reprise au point I.3.3.5 ou I, 3.3.6 est d'application.</w:t>
            </w:r>
          </w:p>
        </w:tc>
        <w:tc>
          <w:tcPr>
            <w:tcW w:w="290" w:type="dxa"/>
            <w:vAlign w:val="bottom"/>
          </w:tcPr>
          <w:p w:rsidR="00DA2146" w:rsidRPr="000D0A10" w:rsidRDefault="00DA2146">
            <w:pPr>
              <w:spacing w:line="240" w:lineRule="atLeast"/>
              <w:jc w:val="right"/>
              <w:rPr>
                <w:rFonts w:ascii="Arial" w:hAnsi="Arial"/>
                <w:color w:val="0000FF"/>
                <w:lang w:val="fr-FR"/>
              </w:rPr>
            </w:pPr>
          </w:p>
          <w:p w:rsidR="00DA2146" w:rsidRPr="000D0A10" w:rsidRDefault="00DA2146">
            <w:pPr>
              <w:spacing w:line="240" w:lineRule="atLeast"/>
              <w:jc w:val="right"/>
              <w:rPr>
                <w:rFonts w:ascii="Arial" w:hAnsi="Arial"/>
                <w:color w:val="0000FF"/>
                <w:lang w:val="fr-FR"/>
              </w:rPr>
            </w:pPr>
          </w:p>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b/>
                <w:color w:val="0000FF"/>
                <w:lang w:val="fr-FR"/>
              </w:rPr>
              <w:t>3° Groupe cible : bénéficiaires visés sous 1° et 2° :</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Dans ce point, le bénéficiaire est appelé «l'utilisateur».</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GROUPE PRINCIPALE 6 : Systemes de station debout</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1</w:t>
            </w:r>
            <w:r w:rsidRPr="000D0A10">
              <w:rPr>
                <w:rFonts w:ascii="Arial" w:hAnsi="Arial"/>
                <w:color w:val="0000FF"/>
                <w:lang w:val="fr-FR"/>
              </w:rPr>
              <w:t xml:space="preserve"> : 520310 - 520321 Table de station debout électrique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2250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table de station debout électrique est destinée aux utilisateurs à partir de leur 18ème anniversaire ou avec une taille à partir d'1,50 m. Elle soutient l'utilisateur de façon stable et sûre pendant la station debout. La table de station débout électrique est destinée à un usage quotidien au domicile.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fonction des membres inférieurs est tout à fait perturbée (code qualificatif 4). L'utilisateur ne peut pas se tenir debout ni marcher de manière autonome et il se déplace de façon continue avec une voiturette.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Une table de station debout électrique est une nécessité pour des motifs médicaux. La table de station debout électrique est destinée à améliorer les problèmes qui apparaissent quand l'utilisateur reste longtemps en position assise. Les contractures de l'utilisateur peuvent être réprimées. La sensation d'équilibre peut être exercée ou les fonctions corporelles physiologiques de l'utilisateur peuvent être stimulées : p. ex. la stimulation de la circulation sanguine, la stimulation de la digestion et de la fonction rénale ou la facilitation de la respiration. En outre, la pression du squelette permet de contrer l'ostéoporose. </w:t>
            </w:r>
            <w:r w:rsidRPr="000D0A10">
              <w:rPr>
                <w:rFonts w:ascii="Arial" w:hAnsi="Arial"/>
                <w:color w:val="0000FF"/>
              </w:rPr>
              <w:t>La nécessité doit ressortir de la prescription médicale.</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 Spécifications fonctionnelles de la table de station debout électrique</w:t>
            </w: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Une table de station debout électrique doit être adaptable individuellement et doit offrir à l'utilisateur un soutien maximal pendant la station debout, en fixant le corps en de nombreux endroits avec des soutiens.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table de station debout électrique doit de ce fait être équipée des éléments suivants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une tablette et un appui thoracique, réglables en hauteur et en profondeur;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une ceinture abdominale ou ceinture pelvienne, réglable en hauteur et en profondeur;</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 un repose-genou en une ou deux parties, réglable en hauteur et en profondeur. </w:t>
            </w:r>
            <w:r w:rsidRPr="000D0A10">
              <w:rPr>
                <w:rFonts w:ascii="Arial" w:hAnsi="Arial"/>
                <w:color w:val="0000FF"/>
              </w:rPr>
              <w:t>Le repose-genou empêche l'adduction ou l'abduction des hanches.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un repose-pied, réglable en largeur et en profondeur.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table de station debout électrique dispose d'un releveur électrique permettant à l'utilisateur de se lever de façon entièrement autonome ou avec un minimum d'effort physique.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table de station debout électrique est équipée d'un marchepied presque sans seuil, afin d'aider l'utilisateur à se lever de la voiturette de façon autonome.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pour les utilisateurs à partir de leur 18</w:t>
            </w:r>
            <w:r w:rsidRPr="000D0A10">
              <w:rPr>
                <w:rFonts w:ascii="Arial" w:hAnsi="Arial"/>
                <w:color w:val="0000FF"/>
                <w:vertAlign w:val="superscript"/>
                <w:lang w:val="fr-FR"/>
              </w:rPr>
              <w:t>e</w:t>
            </w:r>
            <w:r w:rsidRPr="000D0A10">
              <w:rPr>
                <w:rFonts w:ascii="Arial" w:hAnsi="Arial"/>
                <w:color w:val="0000FF"/>
                <w:lang w:val="fr-FR"/>
              </w:rPr>
              <w:t xml:space="preserve"> anniversaire ou avec une taille à partir d'1,50 m, le délai de renouvellement est fixé à 10 ans. "</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494C" w:rsidRPr="000D0A10" w:rsidTr="00F74324">
        <w:trPr>
          <w:cantSplit/>
        </w:trPr>
        <w:tc>
          <w:tcPr>
            <w:tcW w:w="207" w:type="dxa"/>
          </w:tcPr>
          <w:p w:rsidR="00DA494C" w:rsidRPr="000D0A10" w:rsidRDefault="00DA494C">
            <w:pPr>
              <w:spacing w:line="240" w:lineRule="atLeast"/>
              <w:rPr>
                <w:color w:val="0000FF"/>
                <w:lang w:val="fr-FR"/>
              </w:rPr>
            </w:pPr>
          </w:p>
        </w:tc>
        <w:tc>
          <w:tcPr>
            <w:tcW w:w="9105" w:type="dxa"/>
            <w:gridSpan w:val="9"/>
          </w:tcPr>
          <w:p w:rsidR="00DA494C" w:rsidRPr="000D0A10" w:rsidRDefault="00DA494C">
            <w:pPr>
              <w:spacing w:line="240" w:lineRule="atLeast"/>
              <w:jc w:val="both"/>
              <w:rPr>
                <w:rFonts w:ascii="Arial" w:hAnsi="Arial"/>
                <w:color w:val="0000FF"/>
                <w:lang w:val="fr-FR"/>
              </w:rPr>
            </w:pPr>
          </w:p>
        </w:tc>
        <w:tc>
          <w:tcPr>
            <w:tcW w:w="290" w:type="dxa"/>
            <w:vAlign w:val="bottom"/>
          </w:tcPr>
          <w:p w:rsidR="00DA494C" w:rsidRPr="000D0A10" w:rsidRDefault="00DA494C">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B74625">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26.4.2007" (en vigueur 1.7.2007)</w:t>
            </w:r>
            <w:r w:rsidR="00B74625">
              <w:rPr>
                <w:rFonts w:ascii="Arial" w:hAnsi="Arial"/>
                <w:i/>
                <w:color w:val="0000FF"/>
                <w:sz w:val="18"/>
                <w:lang w:val="fr-FR"/>
              </w:rPr>
              <w:t xml:space="preserve"> +</w:t>
            </w:r>
            <w:r w:rsidR="00B74625" w:rsidRPr="000D0A10">
              <w:rPr>
                <w:rFonts w:ascii="Arial" w:hAnsi="Arial"/>
                <w:i/>
                <w:color w:val="0000FF"/>
                <w:sz w:val="18"/>
                <w:lang w:val="fr-FR"/>
              </w:rPr>
              <w:t xml:space="preserve">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4.2. Cumuls autorisés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D439F7" w:rsidRDefault="00DA2146">
            <w:pPr>
              <w:spacing w:line="240" w:lineRule="atLeast"/>
              <w:rPr>
                <w:rFonts w:ascii="Arial" w:hAnsi="Arial" w:cs="Arial"/>
                <w:color w:val="0000FF"/>
              </w:rPr>
            </w:pPr>
          </w:p>
        </w:tc>
        <w:tc>
          <w:tcPr>
            <w:tcW w:w="9105" w:type="dxa"/>
            <w:gridSpan w:val="9"/>
          </w:tcPr>
          <w:p w:rsidR="00DA2146" w:rsidRPr="00D439F7" w:rsidRDefault="00640055">
            <w:pPr>
              <w:spacing w:line="240" w:lineRule="atLeast"/>
              <w:jc w:val="both"/>
              <w:rPr>
                <w:rFonts w:ascii="Arial" w:hAnsi="Arial" w:cs="Arial"/>
                <w:color w:val="0000FF"/>
                <w:lang w:val="fr-FR"/>
              </w:rPr>
            </w:pPr>
            <w:r w:rsidRPr="00640055">
              <w:rPr>
                <w:rFonts w:ascii="Arial" w:hAnsi="Arial"/>
                <w:color w:val="0000FF"/>
                <w:lang w:val="fr-FR"/>
              </w:rPr>
              <w:t>La table de station debout électrique peut être cumulée avec les aides à la mobilité suivantes prévues sous le :</w:t>
            </w:r>
          </w:p>
        </w:tc>
        <w:tc>
          <w:tcPr>
            <w:tcW w:w="290" w:type="dxa"/>
            <w:vAlign w:val="bottom"/>
          </w:tcPr>
          <w:p w:rsidR="00DA2146" w:rsidRPr="00D439F7" w:rsidRDefault="00DA2146">
            <w:pPr>
              <w:spacing w:line="240" w:lineRule="atLeast"/>
              <w:jc w:val="right"/>
              <w:rPr>
                <w:rFonts w:ascii="Arial" w:hAnsi="Arial" w:cs="Arial"/>
                <w:color w:val="0000FF"/>
                <w:lang w:val="fr-FR"/>
              </w:rPr>
            </w:pPr>
          </w:p>
        </w:tc>
      </w:tr>
      <w:tr w:rsidR="00DA2146" w:rsidRPr="007F438E" w:rsidTr="00F74324">
        <w:trPr>
          <w:cantSplit/>
        </w:trPr>
        <w:tc>
          <w:tcPr>
            <w:tcW w:w="207" w:type="dxa"/>
          </w:tcPr>
          <w:p w:rsidR="00DA2146" w:rsidRPr="00640055" w:rsidRDefault="00DA2146" w:rsidP="00640055">
            <w:pPr>
              <w:spacing w:line="240" w:lineRule="atLeast"/>
              <w:jc w:val="both"/>
              <w:rPr>
                <w:rFonts w:ascii="Arial" w:hAnsi="Arial"/>
                <w:color w:val="0000FF"/>
                <w:lang w:val="fr-FR"/>
              </w:rPr>
            </w:pPr>
          </w:p>
        </w:tc>
        <w:tc>
          <w:tcPr>
            <w:tcW w:w="9105" w:type="dxa"/>
            <w:gridSpan w:val="9"/>
          </w:tcPr>
          <w:p w:rsidR="00DA2146" w:rsidRPr="00640055" w:rsidRDefault="00640055" w:rsidP="00640055">
            <w:pPr>
              <w:spacing w:line="240" w:lineRule="atLeast"/>
              <w:jc w:val="both"/>
              <w:rPr>
                <w:rFonts w:ascii="Arial" w:hAnsi="Arial"/>
                <w:color w:val="0000FF"/>
                <w:lang w:val="fr-FR"/>
              </w:rPr>
            </w:pPr>
            <w:r w:rsidRPr="00640055">
              <w:rPr>
                <w:rFonts w:ascii="Arial" w:hAnsi="Arial"/>
                <w:color w:val="0000FF"/>
                <w:lang w:val="fr-FR"/>
              </w:rPr>
              <w:t>point 1° : voiturette manuelle modulaire, voiturette manuelle active, voiturette manuelle active aux dimensions individualisées, voiturette électronique ou scooter électronique;</w:t>
            </w:r>
          </w:p>
        </w:tc>
        <w:tc>
          <w:tcPr>
            <w:tcW w:w="290" w:type="dxa"/>
            <w:vAlign w:val="bottom"/>
          </w:tcPr>
          <w:p w:rsidR="00DA2146" w:rsidRPr="00D439F7" w:rsidRDefault="00DA2146" w:rsidP="00597358">
            <w:pPr>
              <w:spacing w:line="240" w:lineRule="atLeast"/>
              <w:jc w:val="right"/>
              <w:rPr>
                <w:rFonts w:ascii="Arial" w:hAnsi="Arial" w:cs="Arial"/>
                <w:color w:val="0000FF"/>
                <w:lang w:val="fr-FR"/>
              </w:rPr>
            </w:pPr>
          </w:p>
        </w:tc>
      </w:tr>
      <w:tr w:rsidR="00DA2146" w:rsidRPr="007F438E" w:rsidTr="00F74324">
        <w:trPr>
          <w:cantSplit/>
        </w:trPr>
        <w:tc>
          <w:tcPr>
            <w:tcW w:w="207" w:type="dxa"/>
          </w:tcPr>
          <w:p w:rsidR="00DA2146" w:rsidRPr="00640055" w:rsidRDefault="00DA2146" w:rsidP="00640055">
            <w:pPr>
              <w:spacing w:line="240" w:lineRule="atLeast"/>
              <w:jc w:val="both"/>
              <w:rPr>
                <w:rFonts w:ascii="Arial" w:hAnsi="Arial"/>
                <w:color w:val="0000FF"/>
                <w:lang w:val="fr-FR"/>
              </w:rPr>
            </w:pPr>
          </w:p>
        </w:tc>
        <w:tc>
          <w:tcPr>
            <w:tcW w:w="9105" w:type="dxa"/>
            <w:gridSpan w:val="9"/>
          </w:tcPr>
          <w:p w:rsidR="00DA2146" w:rsidRPr="00640055" w:rsidRDefault="00640055" w:rsidP="00640055">
            <w:pPr>
              <w:spacing w:line="240" w:lineRule="atLeast"/>
              <w:jc w:val="both"/>
              <w:rPr>
                <w:rFonts w:ascii="Arial" w:hAnsi="Arial"/>
                <w:color w:val="0000FF"/>
                <w:lang w:val="fr-FR"/>
              </w:rPr>
            </w:pPr>
            <w:r w:rsidRPr="00640055">
              <w:rPr>
                <w:rFonts w:ascii="Arial" w:hAnsi="Arial"/>
                <w:color w:val="0000FF"/>
                <w:lang w:val="fr-FR"/>
              </w:rPr>
              <w:t>point 2° : voiturette manuelle active pour enfants ou voiturette électronique pour enfants, pour les enfants avec une taille à partir d'1,50 m.</w:t>
            </w:r>
          </w:p>
        </w:tc>
        <w:tc>
          <w:tcPr>
            <w:tcW w:w="290" w:type="dxa"/>
            <w:vAlign w:val="bottom"/>
          </w:tcPr>
          <w:p w:rsidR="00DA2146" w:rsidRPr="00D439F7" w:rsidRDefault="00DA2146">
            <w:pPr>
              <w:spacing w:line="240" w:lineRule="atLeast"/>
              <w:jc w:val="right"/>
              <w:rPr>
                <w:rFonts w:ascii="Arial" w:hAnsi="Arial" w:cs="Arial"/>
                <w:color w:val="0000FF"/>
                <w:lang w:val="fr-FR"/>
              </w:rPr>
            </w:pPr>
          </w:p>
        </w:tc>
      </w:tr>
      <w:tr w:rsidR="00DA2146" w:rsidRPr="007F438E" w:rsidTr="00F74324">
        <w:trPr>
          <w:cantSplit/>
        </w:trPr>
        <w:tc>
          <w:tcPr>
            <w:tcW w:w="207" w:type="dxa"/>
          </w:tcPr>
          <w:p w:rsidR="00DA2146" w:rsidRPr="00640055" w:rsidRDefault="00DA2146" w:rsidP="00640055">
            <w:pPr>
              <w:spacing w:line="240" w:lineRule="atLeast"/>
              <w:jc w:val="both"/>
              <w:rPr>
                <w:rFonts w:ascii="Arial" w:hAnsi="Arial"/>
                <w:color w:val="0000FF"/>
                <w:lang w:val="fr-FR"/>
              </w:rPr>
            </w:pPr>
          </w:p>
        </w:tc>
        <w:tc>
          <w:tcPr>
            <w:tcW w:w="9105" w:type="dxa"/>
            <w:gridSpan w:val="9"/>
          </w:tcPr>
          <w:p w:rsidR="00DA2146" w:rsidRPr="00640055" w:rsidRDefault="00640055" w:rsidP="00640055">
            <w:pPr>
              <w:spacing w:line="240" w:lineRule="atLeast"/>
              <w:jc w:val="both"/>
              <w:rPr>
                <w:rFonts w:ascii="Arial" w:hAnsi="Arial"/>
                <w:color w:val="0000FF"/>
                <w:lang w:val="fr-FR"/>
              </w:rPr>
            </w:pPr>
            <w:r w:rsidRPr="00640055">
              <w:rPr>
                <w:rFonts w:ascii="Arial" w:hAnsi="Arial"/>
                <w:color w:val="0000FF"/>
                <w:lang w:val="fr-FR"/>
              </w:rPr>
              <w:t>La table de station debout électrique n'est pas cumulable avec la prestation 521113 - 521124 (Fonction électrique de station debout).</w:t>
            </w:r>
            <w:r w:rsidR="00DA2146" w:rsidRPr="00640055">
              <w:rPr>
                <w:rFonts w:ascii="Arial" w:hAnsi="Arial"/>
                <w:color w:val="0000FF"/>
                <w:lang w:val="fr-FR"/>
              </w:rPr>
              <w:t>"</w:t>
            </w:r>
          </w:p>
        </w:tc>
        <w:tc>
          <w:tcPr>
            <w:tcW w:w="290" w:type="dxa"/>
            <w:vAlign w:val="bottom"/>
          </w:tcPr>
          <w:p w:rsidR="00DA2146" w:rsidRPr="00D439F7" w:rsidRDefault="00DA2146">
            <w:pPr>
              <w:spacing w:line="240" w:lineRule="atLeast"/>
              <w:jc w:val="right"/>
              <w:rPr>
                <w:rFonts w:ascii="Arial" w:hAnsi="Arial" w:cs="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une table de station debout électrique (prestation 520310 - 520321), à condition que la table de station debout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tables de station debout électriques peuvent uniquement être fournies lorsque la personne reste au domicile. Les tables de station debout électriques ne peuvent être fournies dans un établissement de soins.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2</w:t>
            </w:r>
            <w:r w:rsidRPr="000D0A10">
              <w:rPr>
                <w:rFonts w:ascii="Arial" w:hAnsi="Arial"/>
                <w:color w:val="0000FF"/>
                <w:lang w:val="fr-FR"/>
              </w:rPr>
              <w:t xml:space="preserve"> : 520332 - 520343 Voiturette de station debout mécanique Y 3650</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95715E"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520354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520365</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Voiturette de station debout électrique Y 3900</w:t>
            </w:r>
          </w:p>
        </w:tc>
        <w:tc>
          <w:tcPr>
            <w:tcW w:w="364" w:type="dxa"/>
            <w:vAlign w:val="bottom"/>
          </w:tcPr>
          <w:p w:rsidR="00DA2146" w:rsidRPr="000D0A10" w:rsidRDefault="00DA2146">
            <w:pPr>
              <w:spacing w:line="240" w:lineRule="atLeast"/>
              <w:jc w:val="right"/>
              <w:rPr>
                <w:rFonts w:ascii="Arial" w:hAnsi="Arial"/>
                <w:color w:val="0000FF"/>
                <w:lang w:val="fr-FR"/>
              </w:rPr>
            </w:pPr>
          </w:p>
        </w:tc>
        <w:tc>
          <w:tcPr>
            <w:tcW w:w="884" w:type="dxa"/>
            <w:vAlign w:val="bottom"/>
          </w:tcPr>
          <w:p w:rsidR="00DA2146" w:rsidRPr="000D0A10" w:rsidRDefault="00DA2146">
            <w:pPr>
              <w:spacing w:line="240" w:lineRule="atLeast"/>
              <w:jc w:val="righ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657" w:type="dxa"/>
            <w:gridSpan w:val="2"/>
          </w:tcPr>
          <w:p w:rsidR="00DA2146" w:rsidRPr="000D0A10" w:rsidRDefault="00DA2146">
            <w:pPr>
              <w:spacing w:line="240" w:lineRule="atLeast"/>
              <w:rPr>
                <w:color w:val="0000FF"/>
                <w:lang w:val="fr-FR"/>
              </w:rPr>
            </w:pPr>
          </w:p>
        </w:tc>
        <w:tc>
          <w:tcPr>
            <w:tcW w:w="864" w:type="dxa"/>
            <w:gridSpan w:val="2"/>
          </w:tcPr>
          <w:p w:rsidR="00DA2146" w:rsidRPr="000D0A10" w:rsidRDefault="00DA2146">
            <w:pPr>
              <w:spacing w:line="240" w:lineRule="atLeast"/>
              <w:rPr>
                <w:rFonts w:ascii="Arial" w:hAnsi="Arial"/>
                <w:color w:val="0000FF"/>
                <w:lang w:val="fr-FR"/>
              </w:rPr>
            </w:pPr>
          </w:p>
        </w:tc>
        <w:tc>
          <w:tcPr>
            <w:tcW w:w="864" w:type="dxa"/>
          </w:tcPr>
          <w:p w:rsidR="00DA2146" w:rsidRPr="000D0A10" w:rsidRDefault="00DA2146">
            <w:pPr>
              <w:spacing w:line="240" w:lineRule="atLeast"/>
              <w:rPr>
                <w:rFonts w:ascii="Arial" w:hAnsi="Arial"/>
                <w:color w:val="0000FF"/>
                <w:lang w:val="fr-FR"/>
              </w:rPr>
            </w:pPr>
          </w:p>
        </w:tc>
        <w:tc>
          <w:tcPr>
            <w:tcW w:w="5472" w:type="dxa"/>
            <w:gridSpan w:val="2"/>
          </w:tcPr>
          <w:p w:rsidR="00DA2146" w:rsidRPr="000D0A10" w:rsidRDefault="00DA2146">
            <w:pPr>
              <w:spacing w:line="240" w:lineRule="atLeast"/>
              <w:jc w:val="both"/>
              <w:rPr>
                <w:rFonts w:ascii="Arial" w:hAnsi="Arial"/>
                <w:color w:val="0000FF"/>
                <w:lang w:val="fr-FR"/>
              </w:rPr>
            </w:pPr>
          </w:p>
        </w:tc>
        <w:tc>
          <w:tcPr>
            <w:tcW w:w="364" w:type="dxa"/>
            <w:vAlign w:val="bottom"/>
          </w:tcPr>
          <w:p w:rsidR="00DA2146" w:rsidRPr="000D0A10" w:rsidRDefault="00DA2146">
            <w:pPr>
              <w:spacing w:line="240" w:lineRule="atLeast"/>
              <w:jc w:val="right"/>
              <w:rPr>
                <w:rFonts w:ascii="Arial" w:hAnsi="Arial"/>
                <w:color w:val="0000FF"/>
                <w:lang w:val="fr-FR"/>
              </w:rPr>
            </w:pPr>
          </w:p>
        </w:tc>
        <w:tc>
          <w:tcPr>
            <w:tcW w:w="884" w:type="dxa"/>
            <w:vAlign w:val="bottom"/>
          </w:tcPr>
          <w:p w:rsidR="00DA2146" w:rsidRPr="000D0A10" w:rsidRDefault="00DA2146">
            <w:pPr>
              <w:spacing w:line="240" w:lineRule="atLeast"/>
              <w:jc w:val="right"/>
              <w:rPr>
                <w:rFonts w:ascii="Arial" w:hAnsi="Arial"/>
                <w:color w:val="0000FF"/>
                <w:lang w:val="fr-FR"/>
              </w:rPr>
            </w:pPr>
          </w:p>
        </w:tc>
        <w:tc>
          <w:tcPr>
            <w:tcW w:w="290" w:type="dxa"/>
            <w:vAlign w:val="bottom"/>
          </w:tcPr>
          <w:p w:rsidR="00DA2146" w:rsidRPr="000D0A10" w:rsidRDefault="00DA2146">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destinée aux utilisateurs de voiturette actifs et autonomes, à partir de leur 15</w:t>
            </w:r>
            <w:r w:rsidRPr="000D0A10">
              <w:rPr>
                <w:rFonts w:ascii="Arial" w:hAnsi="Arial"/>
                <w:color w:val="0000FF"/>
                <w:vertAlign w:val="superscript"/>
                <w:lang w:val="fr-FR"/>
              </w:rPr>
              <w:t>e</w:t>
            </w:r>
            <w:r w:rsidRPr="000D0A10">
              <w:rPr>
                <w:rFonts w:ascii="Arial" w:hAnsi="Arial"/>
                <w:color w:val="0000FF"/>
                <w:lang w:val="fr-FR"/>
              </w:rPr>
              <w:t xml:space="preserve"> anniversaire.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Height w:val="529"/>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Cette voiturette doit permettre des déplacements fréquents et autonomes, tant à l'intérieur qu'à l'extérieur. </w:t>
            </w:r>
            <w:r w:rsidRPr="000D0A10">
              <w:rPr>
                <w:rFonts w:ascii="Arial" w:hAnsi="Arial"/>
                <w:color w:val="0000FF"/>
              </w:rPr>
              <w:t>La voiturette doit pouvoir être facilement emportée.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fonction de station debout est nécessaire pour permettre à l'utilisateur d'effectuer ses activités ménagères de façon autonome ou d'exercer une activité professionnelle ou de suivre une formation professionnelle ou d'aller à l'école. Cette voiturette est utilisée quotidiennement pendant une grande partie de la journée.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équipée d'un système élévateur mécanique ou électrique permettant à l'utilisateur de passer de la position assise à la position debout dans la voiturette, dans le but d'offrir à l'utilisateur un plus grand champ d'action au domicile ou au travail, notamment lui permettre d'atteindre des armoires et des étagères situées en hauteur."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de station debout est uniquement remboursable pour les utilisateurs présentant un trouble du déplacement complet, prouvé et définitif (code qualificatif 4), tant à l'intérieur qu'à l'extérieur. </w:t>
            </w:r>
            <w:r w:rsidRPr="000D0A10">
              <w:rPr>
                <w:rFonts w:ascii="Arial" w:hAnsi="Arial"/>
                <w:color w:val="0000FF"/>
              </w:rPr>
              <w:t>L'utilisateur ne peut ni se tenir debout, ni marcher.</w:t>
            </w:r>
          </w:p>
        </w:tc>
        <w:tc>
          <w:tcPr>
            <w:tcW w:w="290" w:type="dxa"/>
            <w:vAlign w:val="bottom"/>
          </w:tcPr>
          <w:p w:rsidR="00DA2146" w:rsidRPr="000D0A10" w:rsidRDefault="00DA2146">
            <w:pPr>
              <w:spacing w:line="240" w:lineRule="atLeast"/>
              <w:jc w:val="right"/>
              <w:rPr>
                <w:color w:val="0000FF"/>
              </w:rPr>
            </w:pPr>
          </w:p>
        </w:tc>
      </w:tr>
      <w:tr w:rsidR="00830F3F" w:rsidRPr="000D0A10" w:rsidTr="00F74324">
        <w:trPr>
          <w:cantSplit/>
        </w:trPr>
        <w:tc>
          <w:tcPr>
            <w:tcW w:w="207" w:type="dxa"/>
          </w:tcPr>
          <w:p w:rsidR="00830F3F" w:rsidRDefault="00830F3F">
            <w:pPr>
              <w:spacing w:line="240" w:lineRule="atLeast"/>
              <w:rPr>
                <w:color w:val="0000FF"/>
              </w:rPr>
            </w:pPr>
          </w:p>
          <w:p w:rsidR="00830F3F" w:rsidRPr="000D0A10" w:rsidRDefault="00830F3F">
            <w:pPr>
              <w:spacing w:line="240" w:lineRule="atLeast"/>
              <w:rPr>
                <w:color w:val="0000FF"/>
              </w:rPr>
            </w:pPr>
          </w:p>
        </w:tc>
        <w:tc>
          <w:tcPr>
            <w:tcW w:w="9105" w:type="dxa"/>
            <w:gridSpan w:val="9"/>
          </w:tcPr>
          <w:p w:rsidR="00830F3F" w:rsidRPr="000D0A10" w:rsidRDefault="00830F3F">
            <w:pPr>
              <w:spacing w:line="240" w:lineRule="atLeast"/>
              <w:jc w:val="both"/>
              <w:rPr>
                <w:rFonts w:ascii="Arial" w:hAnsi="Arial"/>
                <w:color w:val="0000FF"/>
                <w:lang w:val="fr-FR"/>
              </w:rPr>
            </w:pPr>
          </w:p>
        </w:tc>
        <w:tc>
          <w:tcPr>
            <w:tcW w:w="290" w:type="dxa"/>
            <w:vAlign w:val="bottom"/>
          </w:tcPr>
          <w:p w:rsidR="00830F3F" w:rsidRPr="000D0A10" w:rsidRDefault="00830F3F">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L'orientation dans le temps et l'espace, les fonctions cognitives, le comportement et la fonction des sens ne sont pas troublés (code qualificatif 0). </w:t>
            </w:r>
            <w:r w:rsidRPr="000D0A10">
              <w:rPr>
                <w:rFonts w:ascii="Arial" w:hAnsi="Arial"/>
                <w:color w:val="0000FF"/>
              </w:rPr>
              <w:t>L'utilisateur a un comportement de conduite actif.</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dispose de suffisamment de force, de coordination et d'endurance dans les membres supérieurs pour propulser et conduire la voiturette de manière active et autonome (code qualificatif maximal 2)."</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 Spécifications fonctionnelles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2.1. Spécifications fonctionnelles des membres inférieurs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équipée de repose-pieds. Les repose-pieds doivent pouvoir être ajustés individuellement en fonction de la longueur de la jambe de l'utilisateur et de la position générale d'assise.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2.2. Spécifications fonctionnelles des membres supérieurs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équipée d'accoudoirs ou de protège-vêtements.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2.3. Spécifications fonctionnelles de la position générale d'assise et du positionnement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équipée d'un système élévateur mécanique ou électrique. La voiturette est équipée d'un repose-genou réglable et d'un appui ou d'une ceinture thoracique.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 xml:space="preserve">La voiturette de station debout est équipée au moins d'un recouvrement souple du siège et du dossier. </w:t>
            </w:r>
            <w:r w:rsidRPr="000D0A10">
              <w:rPr>
                <w:rFonts w:ascii="Arial" w:hAnsi="Arial"/>
                <w:color w:val="0000FF"/>
              </w:rPr>
              <w:t>La tension du recouvrement du dossier est réglable.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Pour la voiturette de station debout, la position d'assise doit être ajustable afin de maximaliser les caractéristiques de la conduite e.a. la propulsion, la conduite et la maniabilité de la voiturette. La voiturette est équipée d'un axe des roues arrière de la voiturette dont la position peut être ajustée horizontalement et verticalement afin d'obtenir la position assise souhaitée par l'utilisateur; à cet effet les têtes de fourche des roues avant sont ajustables.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2.4. Spécifications fonctionnelles de la propulsion/conduite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du type voiturette à propulsion par cerceaux.</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2.5. Spécifications fonctionnelles des objectifs d'utilisation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est réductible pour pouvoir être emportée dans la voiture. La voiturette doit être pliable ou le dossier doit être repliable ou amovible. La voiturette de station debout est équipée de roues arrière amovibles au moyen de demi-essieux (système quick release).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2.6. Spécifications fonctionnelles - aspects techniques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possède des roues avant et arrière équipées de pneus gonflables ou de pneus pleins. Les roues avant sont pivotantes. La voiturette est équipée d'origine de freins sur les deux roues arrière. Les freins doivent pouvoir être actionnés par l'utilisateur lui-même.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pour les utilisateurs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motivation approfondie sur base du rapport de motivation est toujours exigée pour le renouvellement d'une voiturette de station debout.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4.2. Cumuls autorisés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voiturette de station debout peut uniquement être cumulée avec le coussin anti-escarres appartenant au sous-groupe 1, 3 ou 4.</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036448" w:rsidRPr="007F438E" w:rsidTr="00F74324">
        <w:trPr>
          <w:cantSplit/>
        </w:trPr>
        <w:tc>
          <w:tcPr>
            <w:tcW w:w="207" w:type="dxa"/>
          </w:tcPr>
          <w:p w:rsidR="00036448" w:rsidRDefault="00036448">
            <w:pPr>
              <w:spacing w:line="240" w:lineRule="atLeast"/>
              <w:rPr>
                <w:color w:val="0000FF"/>
                <w:lang w:val="fr-FR"/>
              </w:rPr>
            </w:pPr>
          </w:p>
          <w:p w:rsidR="00036448" w:rsidRPr="000D0A10" w:rsidRDefault="00036448">
            <w:pPr>
              <w:spacing w:line="240" w:lineRule="atLeast"/>
              <w:rPr>
                <w:color w:val="0000FF"/>
                <w:lang w:val="fr-FR"/>
              </w:rPr>
            </w:pPr>
          </w:p>
        </w:tc>
        <w:tc>
          <w:tcPr>
            <w:tcW w:w="9105" w:type="dxa"/>
            <w:gridSpan w:val="9"/>
          </w:tcPr>
          <w:p w:rsidR="00036448" w:rsidRPr="000D0A10" w:rsidRDefault="00036448">
            <w:pPr>
              <w:spacing w:line="240" w:lineRule="atLeast"/>
              <w:jc w:val="both"/>
              <w:rPr>
                <w:rFonts w:ascii="Arial" w:hAnsi="Arial"/>
                <w:color w:val="0000FF"/>
                <w:lang w:val="fr-FR"/>
              </w:rPr>
            </w:pPr>
          </w:p>
        </w:tc>
        <w:tc>
          <w:tcPr>
            <w:tcW w:w="290" w:type="dxa"/>
            <w:vAlign w:val="bottom"/>
          </w:tcPr>
          <w:p w:rsidR="00036448" w:rsidRPr="000D0A10" w:rsidRDefault="00036448">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Une intervention de l'assurance peut être obtenue pour une voiturette de station debout mécanique (prestation 520332 - 520343) ou électrique (prestation 520354 - 520365), à condition que la voiturette de station debout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fonctionnement élaboré de manière multidisciplinaire;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du rapport de motivation rempli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La procédure de demande à suivre est reprise dans le point I, 3.3.3.</w:t>
            </w:r>
          </w:p>
        </w:tc>
        <w:tc>
          <w:tcPr>
            <w:tcW w:w="290" w:type="dxa"/>
            <w:vAlign w:val="bottom"/>
          </w:tcPr>
          <w:p w:rsidR="00DA2146" w:rsidRPr="000D0A10" w:rsidRDefault="00DA2146">
            <w:pPr>
              <w:spacing w:line="240" w:lineRule="atLeast"/>
              <w:jc w:val="right"/>
              <w:rPr>
                <w:color w:val="0000FF"/>
                <w:lang w:val="fr-FR"/>
              </w:rPr>
            </w:pPr>
          </w:p>
        </w:tc>
      </w:tr>
      <w:tr w:rsidR="003B2F04" w:rsidRPr="007F438E"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p>
        </w:tc>
        <w:tc>
          <w:tcPr>
            <w:tcW w:w="290" w:type="dxa"/>
            <w:vAlign w:val="bottom"/>
          </w:tcPr>
          <w:p w:rsidR="003B2F04" w:rsidRPr="000D0A10" w:rsidRDefault="003B2F04">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GROUPE PRINCIPAL 7 : Tricycles orthopédiques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u w:val="single"/>
              </w:rPr>
              <w:t>Sous-groupe 1</w:t>
            </w:r>
            <w:r w:rsidRPr="000D0A10">
              <w:rPr>
                <w:rFonts w:ascii="Arial" w:hAnsi="Arial"/>
                <w:color w:val="0000FF"/>
              </w:rPr>
              <w:t xml:space="preserve"> :</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520376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520380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Tricycle orthopédique pour les utilisateurs avec hauteur d'entrejambe jusque 70 cm inclus</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975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520391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520402</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Tricycle orthopédique pour les utilisateurs avec hauteur d'entrejambe de plus de 70 cm</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1125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 Indications fonctionnelles pour l'utilisateur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est prévu pour les déplacements à l'extérieur et est destiné aux utilisateurs à partir de 3 ans présentant des problèmes de déplacements avérés suite auxquels ils ne peuvent se déplacer sur de longues distances qu'au moyen du tricycle orthopédique.</w:t>
            </w:r>
            <w:r w:rsidR="004E64F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4E64F7" w:rsidRPr="007F438E" w:rsidTr="00F74324">
        <w:trPr>
          <w:cantSplit/>
        </w:trPr>
        <w:tc>
          <w:tcPr>
            <w:tcW w:w="207" w:type="dxa"/>
          </w:tcPr>
          <w:p w:rsidR="004E64F7" w:rsidRPr="000D0A10" w:rsidRDefault="004E64F7">
            <w:pPr>
              <w:spacing w:line="240" w:lineRule="atLeast"/>
              <w:rPr>
                <w:color w:val="0000FF"/>
                <w:lang w:val="fr-FR"/>
              </w:rPr>
            </w:pPr>
          </w:p>
        </w:tc>
        <w:tc>
          <w:tcPr>
            <w:tcW w:w="9105" w:type="dxa"/>
            <w:gridSpan w:val="9"/>
          </w:tcPr>
          <w:p w:rsidR="004E64F7" w:rsidRPr="000D0A10" w:rsidRDefault="004E64F7">
            <w:pPr>
              <w:spacing w:line="240" w:lineRule="atLeast"/>
              <w:jc w:val="both"/>
              <w:rPr>
                <w:rFonts w:ascii="Arial" w:hAnsi="Arial"/>
                <w:color w:val="0000FF"/>
                <w:lang w:val="fr-FR"/>
              </w:rPr>
            </w:pPr>
            <w:r w:rsidRPr="000D0A10">
              <w:rPr>
                <w:rFonts w:ascii="Arial" w:hAnsi="Arial"/>
                <w:i/>
                <w:color w:val="0000FF"/>
                <w:sz w:val="18"/>
                <w:lang w:val="fr-FR"/>
              </w:rPr>
              <w:t>"A.R. 12.1.2005" (en vigueur 1.10.2005) + "A.R. 27.9.2009" (en vigueur 1.11.2009)</w:t>
            </w:r>
          </w:p>
        </w:tc>
        <w:tc>
          <w:tcPr>
            <w:tcW w:w="290" w:type="dxa"/>
            <w:vAlign w:val="bottom"/>
          </w:tcPr>
          <w:p w:rsidR="004E64F7" w:rsidRPr="000D0A10" w:rsidRDefault="004E64F7">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4E64F7">
            <w:pPr>
              <w:spacing w:line="240" w:lineRule="atLeast"/>
              <w:jc w:val="both"/>
              <w:rPr>
                <w:rFonts w:ascii="Arial" w:hAnsi="Arial"/>
                <w:color w:val="0000FF"/>
              </w:rPr>
            </w:pPr>
            <w:r w:rsidRPr="000D0A10">
              <w:rPr>
                <w:rFonts w:ascii="Arial" w:hAnsi="Arial"/>
                <w:color w:val="0000FF"/>
                <w:lang w:val="fr-FR"/>
              </w:rPr>
              <w:t>"</w:t>
            </w:r>
            <w:r w:rsidR="00DA2146"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L'utilisateur présente un trouble de l'équilibre ou un trouble de la position assise (code qualificatif minimal 2) </w:t>
            </w:r>
            <w:r w:rsidR="004E64F7" w:rsidRPr="000D0A10">
              <w:rPr>
                <w:rFonts w:ascii="Arial" w:hAnsi="Arial" w:cs="Arial"/>
                <w:color w:val="0000FF"/>
                <w:lang w:val="fr-FR"/>
              </w:rPr>
              <w:t>ou</w:t>
            </w:r>
            <w:r w:rsidR="004E64F7" w:rsidRPr="000D0A10">
              <w:rPr>
                <w:rFonts w:ascii="Arial" w:hAnsi="Arial"/>
                <w:color w:val="0000FF"/>
                <w:lang w:val="fr-FR"/>
              </w:rPr>
              <w:t xml:space="preserve"> </w:t>
            </w:r>
            <w:r w:rsidRPr="000D0A10">
              <w:rPr>
                <w:rFonts w:ascii="Arial" w:hAnsi="Arial"/>
                <w:color w:val="0000FF"/>
                <w:lang w:val="fr-FR"/>
              </w:rPr>
              <w:t>a besoin d'un tricycle orthopédique adapté aux troubles des membres inférieurs ou supérieurs (code qualificatif minimal 2).</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Les adaptations supplémentaires doivent être justifiées par les troubles des membres inférieurs et supérieurs et par les troubles de la position assise.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L'utilisateur dispose de facultés intellectuelles, sensorielles et cognitives suffisantes pour utiliser le tricycle orthopédique</w:t>
            </w:r>
            <w:r w:rsidR="00BD79A9" w:rsidRPr="000D0A10">
              <w:rPr>
                <w:rFonts w:ascii="Arial" w:hAnsi="Arial"/>
                <w:color w:val="0000FF"/>
                <w:lang w:val="fr-FR"/>
              </w:rPr>
              <w:t>,</w:t>
            </w:r>
            <w:r w:rsidRPr="000D0A10">
              <w:rPr>
                <w:rFonts w:ascii="Arial" w:hAnsi="Arial"/>
                <w:color w:val="0000FF"/>
                <w:lang w:val="fr-FR"/>
              </w:rPr>
              <w:t xml:space="preserve"> </w:t>
            </w:r>
            <w:r w:rsidR="004E64F7" w:rsidRPr="000D0A10">
              <w:rPr>
                <w:rFonts w:ascii="Arial" w:hAnsi="Arial" w:cs="Arial"/>
                <w:color w:val="0000FF"/>
                <w:lang w:val="fr-FR"/>
              </w:rPr>
              <w:t>éventuellement avec un accompagnement.</w:t>
            </w:r>
            <w:r w:rsidR="004E64F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3B2F04" w:rsidRPr="000D0A10" w:rsidTr="00F74324">
        <w:trPr>
          <w:cantSplit/>
        </w:trPr>
        <w:tc>
          <w:tcPr>
            <w:tcW w:w="207" w:type="dxa"/>
          </w:tcPr>
          <w:p w:rsidR="003B2F04" w:rsidRPr="000D0A10" w:rsidRDefault="003B2F04">
            <w:pPr>
              <w:spacing w:line="240" w:lineRule="atLeast"/>
              <w:rPr>
                <w:color w:val="0000FF"/>
                <w:lang w:val="fr-FR"/>
              </w:rPr>
            </w:pPr>
          </w:p>
        </w:tc>
        <w:tc>
          <w:tcPr>
            <w:tcW w:w="9105" w:type="dxa"/>
            <w:gridSpan w:val="9"/>
          </w:tcPr>
          <w:p w:rsidR="003B2F04" w:rsidRPr="000D0A10" w:rsidRDefault="003B2F04">
            <w:pPr>
              <w:spacing w:line="240" w:lineRule="atLeast"/>
              <w:jc w:val="both"/>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3B2F04" w:rsidRPr="000D0A10" w:rsidRDefault="003B2F04">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4E64F7">
            <w:pPr>
              <w:spacing w:line="240" w:lineRule="atLeast"/>
              <w:jc w:val="both"/>
              <w:rPr>
                <w:rFonts w:ascii="Arial" w:hAnsi="Arial"/>
                <w:color w:val="0000FF"/>
                <w:lang w:val="fr-FR"/>
              </w:rPr>
            </w:pPr>
            <w:r w:rsidRPr="000D0A10">
              <w:rPr>
                <w:rFonts w:ascii="Arial" w:hAnsi="Arial"/>
                <w:color w:val="0000FF"/>
                <w:lang w:val="fr-FR"/>
              </w:rPr>
              <w:t>"</w:t>
            </w:r>
            <w:r w:rsidR="00DA2146" w:rsidRPr="000D0A10">
              <w:rPr>
                <w:rFonts w:ascii="Arial" w:hAnsi="Arial"/>
                <w:color w:val="0000FF"/>
                <w:lang w:val="fr-FR"/>
              </w:rPr>
              <w:t>2. Spécifications fonctionnelles du tricycle orthopédique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doit être pourvu d'un système de propulsion mécanique. Si ce système de propulsion est pourvu d'une chaîne ou d'une courroie, la tension de la chaîne ou de la courroie doit être réglable.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est équipé de deux roues à l'avant ou à l'arrière. La seconde roue arrière est libre ou l'axe est muni d'un différentiel.</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doit être pourvu de pédales, d'un porte-bagages, et d'un guidon et d'un siège réglables.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est construit de manière standard, soit avec un pignon fixe, soit avec un appareil de changement de vitesse.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Le tricycle orthopédique doit satisfaire à la législation belge relative à la circulation routière.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6936C2" w:rsidRPr="007F438E" w:rsidTr="00F74324">
        <w:trPr>
          <w:cantSplit/>
        </w:trPr>
        <w:tc>
          <w:tcPr>
            <w:tcW w:w="207" w:type="dxa"/>
          </w:tcPr>
          <w:p w:rsidR="006936C2" w:rsidRDefault="006936C2">
            <w:pPr>
              <w:spacing w:line="240" w:lineRule="atLeast"/>
              <w:rPr>
                <w:color w:val="0000FF"/>
                <w:lang w:val="fr-FR"/>
              </w:rPr>
            </w:pPr>
          </w:p>
          <w:p w:rsidR="006936C2" w:rsidRDefault="006936C2">
            <w:pPr>
              <w:spacing w:line="240" w:lineRule="atLeast"/>
              <w:rPr>
                <w:color w:val="0000FF"/>
                <w:lang w:val="fr-FR"/>
              </w:rPr>
            </w:pPr>
          </w:p>
          <w:p w:rsidR="006936C2" w:rsidRDefault="006936C2">
            <w:pPr>
              <w:spacing w:line="240" w:lineRule="atLeast"/>
              <w:rPr>
                <w:color w:val="0000FF"/>
                <w:lang w:val="fr-FR"/>
              </w:rPr>
            </w:pPr>
          </w:p>
          <w:p w:rsidR="006936C2" w:rsidRDefault="006936C2">
            <w:pPr>
              <w:spacing w:line="240" w:lineRule="atLeast"/>
              <w:rPr>
                <w:color w:val="0000FF"/>
                <w:lang w:val="fr-FR"/>
              </w:rPr>
            </w:pPr>
          </w:p>
          <w:p w:rsidR="006936C2" w:rsidRPr="000D0A10" w:rsidRDefault="006936C2">
            <w:pPr>
              <w:spacing w:line="240" w:lineRule="atLeast"/>
              <w:rPr>
                <w:color w:val="0000FF"/>
                <w:lang w:val="fr-FR"/>
              </w:rPr>
            </w:pPr>
          </w:p>
        </w:tc>
        <w:tc>
          <w:tcPr>
            <w:tcW w:w="9105" w:type="dxa"/>
            <w:gridSpan w:val="9"/>
          </w:tcPr>
          <w:p w:rsidR="006936C2" w:rsidRPr="000D0A10" w:rsidRDefault="006936C2">
            <w:pPr>
              <w:spacing w:line="240" w:lineRule="atLeast"/>
              <w:jc w:val="both"/>
              <w:rPr>
                <w:rFonts w:ascii="Arial" w:hAnsi="Arial"/>
                <w:color w:val="0000FF"/>
                <w:lang w:val="fr-FR"/>
              </w:rPr>
            </w:pPr>
          </w:p>
        </w:tc>
        <w:tc>
          <w:tcPr>
            <w:tcW w:w="290" w:type="dxa"/>
            <w:vAlign w:val="bottom"/>
          </w:tcPr>
          <w:p w:rsidR="006936C2" w:rsidRPr="000D0A10" w:rsidRDefault="006936C2">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3.1. Membres inférieurs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520774</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520785</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Système de fixation du pied (la pièce)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11</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520796</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520800</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Plaque cale-pied (la pièce)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33</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520811</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520822</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Attelle-cheville-pied (la pièce)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345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520833</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520844</w:t>
            </w:r>
          </w:p>
        </w:tc>
        <w:tc>
          <w:tcPr>
            <w:tcW w:w="5472" w:type="dxa"/>
            <w:gridSpan w:val="2"/>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Adaptation de la longueur de la manivelle des pédales</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3.2. Membres supérieurs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520870</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520881</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Guidon adapté</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53</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3.3. Positionnement (siège-dossier)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r w:rsidRPr="000D0A10">
              <w:rPr>
                <w:rFonts w:ascii="Arial" w:hAnsi="Arial"/>
                <w:color w:val="0000FF"/>
              </w:rPr>
              <w:t>521312</w:t>
            </w:r>
          </w:p>
        </w:tc>
        <w:tc>
          <w:tcPr>
            <w:tcW w:w="864" w:type="dxa"/>
          </w:tcPr>
          <w:p w:rsidR="00DA2146" w:rsidRPr="000D0A10" w:rsidRDefault="00DA2146">
            <w:pPr>
              <w:spacing w:line="240" w:lineRule="atLeast"/>
              <w:rPr>
                <w:rFonts w:ascii="Arial" w:hAnsi="Arial"/>
                <w:color w:val="0000FF"/>
              </w:rPr>
            </w:pPr>
            <w:r w:rsidRPr="000D0A10">
              <w:rPr>
                <w:rFonts w:ascii="Arial" w:hAnsi="Arial"/>
                <w:color w:val="0000FF"/>
              </w:rPr>
              <w:t>521323</w:t>
            </w:r>
          </w:p>
        </w:tc>
        <w:tc>
          <w:tcPr>
            <w:tcW w:w="5472" w:type="dxa"/>
            <w:gridSpan w:val="2"/>
          </w:tcPr>
          <w:p w:rsidR="00DA2146" w:rsidRPr="000D0A10" w:rsidRDefault="00DA2146">
            <w:pPr>
              <w:spacing w:line="240" w:lineRule="atLeast"/>
              <w:jc w:val="both"/>
              <w:rPr>
                <w:rFonts w:ascii="Arial" w:hAnsi="Arial"/>
                <w:color w:val="0000FF"/>
              </w:rPr>
            </w:pPr>
            <w:r w:rsidRPr="000D0A10">
              <w:rPr>
                <w:rFonts w:ascii="Arial" w:hAnsi="Arial"/>
                <w:color w:val="0000FF"/>
              </w:rPr>
              <w:t>Support dorsolombaire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143</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657" w:type="dxa"/>
            <w:gridSpan w:val="2"/>
          </w:tcPr>
          <w:p w:rsidR="00DA2146" w:rsidRPr="000D0A10" w:rsidRDefault="00DA2146">
            <w:pPr>
              <w:spacing w:line="240" w:lineRule="atLeast"/>
              <w:rPr>
                <w:color w:val="0000FF"/>
              </w:rPr>
            </w:pPr>
          </w:p>
        </w:tc>
        <w:tc>
          <w:tcPr>
            <w:tcW w:w="864" w:type="dxa"/>
            <w:gridSpan w:val="2"/>
          </w:tcPr>
          <w:p w:rsidR="00DA2146" w:rsidRPr="000D0A10" w:rsidRDefault="00DA2146">
            <w:pPr>
              <w:spacing w:line="240" w:lineRule="atLeast"/>
              <w:rPr>
                <w:rFonts w:ascii="Arial" w:hAnsi="Arial"/>
                <w:color w:val="0000FF"/>
              </w:rPr>
            </w:pPr>
          </w:p>
        </w:tc>
        <w:tc>
          <w:tcPr>
            <w:tcW w:w="864" w:type="dxa"/>
          </w:tcPr>
          <w:p w:rsidR="00DA2146" w:rsidRPr="000D0A10" w:rsidRDefault="00DA2146">
            <w:pPr>
              <w:spacing w:line="240" w:lineRule="atLeast"/>
              <w:rPr>
                <w:rFonts w:ascii="Arial" w:hAnsi="Arial"/>
                <w:color w:val="0000FF"/>
              </w:rPr>
            </w:pPr>
          </w:p>
        </w:tc>
        <w:tc>
          <w:tcPr>
            <w:tcW w:w="5472" w:type="dxa"/>
            <w:gridSpan w:val="2"/>
          </w:tcPr>
          <w:p w:rsidR="00DA2146" w:rsidRPr="000D0A10"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3.4. Sécurité</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3.5. Conduite/propulsion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les utilisateurs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3 ans.</w:t>
            </w:r>
          </w:p>
        </w:tc>
        <w:tc>
          <w:tcPr>
            <w:tcW w:w="290" w:type="dxa"/>
            <w:vAlign w:val="bottom"/>
          </w:tcPr>
          <w:p w:rsidR="00DA2146" w:rsidRPr="000D0A10" w:rsidRDefault="00DA2146" w:rsidP="00095D2A">
            <w:pPr>
              <w:spacing w:line="240" w:lineRule="atLeas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les utilisateurs à partir de leur 18</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8 ans."</w:t>
            </w:r>
          </w:p>
        </w:tc>
        <w:tc>
          <w:tcPr>
            <w:tcW w:w="290" w:type="dxa"/>
            <w:vAlign w:val="bottom"/>
          </w:tcPr>
          <w:p w:rsidR="00DA2146" w:rsidRPr="000D0A10" w:rsidRDefault="00DA2146" w:rsidP="00095D2A">
            <w:pPr>
              <w:spacing w:line="240" w:lineRule="atLeas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rsidP="00095D2A">
            <w:pPr>
              <w:spacing w:line="240" w:lineRule="atLeast"/>
              <w:rPr>
                <w:color w:val="0000FF"/>
                <w:lang w:val="fr-FR"/>
              </w:rPr>
            </w:pPr>
          </w:p>
        </w:tc>
      </w:tr>
      <w:tr w:rsidR="009A5447" w:rsidRPr="00B360FC" w:rsidTr="00F74324">
        <w:trPr>
          <w:cantSplit/>
        </w:trPr>
        <w:tc>
          <w:tcPr>
            <w:tcW w:w="207" w:type="dxa"/>
          </w:tcPr>
          <w:p w:rsidR="009A5447" w:rsidRPr="00B360FC" w:rsidRDefault="009A5447" w:rsidP="009A5447">
            <w:pPr>
              <w:spacing w:line="240" w:lineRule="atLeast"/>
              <w:rPr>
                <w:rFonts w:ascii="Arial" w:hAnsi="Arial"/>
                <w:i/>
                <w:color w:val="0000FF"/>
                <w:sz w:val="18"/>
                <w:lang w:val="fr-FR"/>
              </w:rPr>
            </w:pPr>
          </w:p>
        </w:tc>
        <w:tc>
          <w:tcPr>
            <w:tcW w:w="9105" w:type="dxa"/>
            <w:gridSpan w:val="9"/>
          </w:tcPr>
          <w:p w:rsidR="009A5447"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9A5447" w:rsidRPr="00B360FC" w:rsidRDefault="009A5447" w:rsidP="00B360FC">
            <w:pPr>
              <w:spacing w:line="240" w:lineRule="atLeast"/>
              <w:rPr>
                <w:rFonts w:ascii="Arial" w:hAnsi="Arial"/>
                <w:i/>
                <w:color w:val="0000FF"/>
                <w:sz w:val="18"/>
                <w:lang w:val="fr-FR"/>
              </w:rPr>
            </w:pPr>
          </w:p>
        </w:tc>
      </w:tr>
      <w:tr w:rsidR="00DA2146" w:rsidRPr="009F6B19" w:rsidTr="00F74324">
        <w:trPr>
          <w:cantSplit/>
        </w:trPr>
        <w:tc>
          <w:tcPr>
            <w:tcW w:w="207" w:type="dxa"/>
          </w:tcPr>
          <w:p w:rsidR="00DA2146" w:rsidRPr="000D0A10" w:rsidRDefault="00DA2146" w:rsidP="009F6B19">
            <w:pPr>
              <w:spacing w:line="240" w:lineRule="atLeast"/>
              <w:jc w:val="both"/>
              <w:rPr>
                <w:rFonts w:ascii="Arial" w:hAnsi="Arial"/>
                <w:color w:val="0000FF"/>
                <w:lang w:val="fr-FR"/>
              </w:rPr>
            </w:pPr>
          </w:p>
        </w:tc>
        <w:tc>
          <w:tcPr>
            <w:tcW w:w="9105" w:type="dxa"/>
            <w:gridSpan w:val="9"/>
          </w:tcPr>
          <w:p w:rsidR="00DA2146" w:rsidRPr="000D0A10" w:rsidRDefault="009A5447" w:rsidP="00D439F7">
            <w:pPr>
              <w:spacing w:line="240" w:lineRule="atLeast"/>
              <w:jc w:val="both"/>
              <w:rPr>
                <w:rFonts w:ascii="Arial" w:hAnsi="Arial"/>
                <w:color w:val="0000FF"/>
                <w:lang w:val="fr-FR"/>
              </w:rPr>
            </w:pPr>
            <w:r w:rsidRPr="000D0A10">
              <w:rPr>
                <w:rFonts w:ascii="Arial" w:hAnsi="Arial"/>
                <w:color w:val="0000FF"/>
                <w:lang w:val="fr-FR"/>
              </w:rPr>
              <w:t>"</w:t>
            </w:r>
            <w:r w:rsidR="00612FFC" w:rsidRPr="009F6B19">
              <w:rPr>
                <w:rFonts w:ascii="Arial" w:hAnsi="Arial"/>
                <w:color w:val="0000FF"/>
                <w:lang w:val="fr-FR"/>
              </w:rPr>
              <w:t>4.2. Cumuls autorisés</w:t>
            </w:r>
          </w:p>
        </w:tc>
        <w:tc>
          <w:tcPr>
            <w:tcW w:w="290" w:type="dxa"/>
            <w:vAlign w:val="bottom"/>
          </w:tcPr>
          <w:p w:rsidR="00DA2146" w:rsidRPr="000D0A10" w:rsidRDefault="00DA2146"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9F6B19" w:rsidRDefault="00DA2146" w:rsidP="009F6B19">
            <w:pPr>
              <w:spacing w:line="240" w:lineRule="atLeast"/>
              <w:jc w:val="both"/>
              <w:rPr>
                <w:rFonts w:ascii="Arial" w:hAnsi="Arial"/>
                <w:color w:val="0000FF"/>
                <w:lang w:val="fr-FR"/>
              </w:rPr>
            </w:pPr>
          </w:p>
        </w:tc>
        <w:tc>
          <w:tcPr>
            <w:tcW w:w="9105" w:type="dxa"/>
            <w:gridSpan w:val="9"/>
          </w:tcPr>
          <w:p w:rsidR="00DA2146" w:rsidRPr="009F6B19" w:rsidRDefault="00612FFC">
            <w:pPr>
              <w:spacing w:line="240" w:lineRule="atLeast"/>
              <w:jc w:val="both"/>
              <w:rPr>
                <w:rFonts w:ascii="Arial" w:hAnsi="Arial"/>
                <w:color w:val="0000FF"/>
                <w:lang w:val="fr-FR"/>
              </w:rPr>
            </w:pPr>
            <w:r w:rsidRPr="009F6B19">
              <w:rPr>
                <w:rFonts w:ascii="Arial" w:hAnsi="Arial"/>
                <w:color w:val="0000FF"/>
                <w:lang w:val="fr-FR"/>
              </w:rPr>
              <w:t>Le tricycle orthopédique peut être cumulé :</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9F6B19" w:rsidRDefault="00612FFC" w:rsidP="00470EAE">
            <w:pPr>
              <w:spacing w:line="240" w:lineRule="atLeast"/>
              <w:jc w:val="both"/>
              <w:rPr>
                <w:rFonts w:ascii="Arial" w:hAnsi="Arial"/>
                <w:color w:val="0000FF"/>
                <w:lang w:val="fr-FR"/>
              </w:rPr>
            </w:pPr>
            <w:r w:rsidRPr="009F6B19">
              <w:rPr>
                <w:rFonts w:ascii="Arial" w:hAnsi="Arial"/>
                <w:color w:val="0000FF"/>
                <w:lang w:val="fr-FR"/>
              </w:rPr>
              <w:t>— avec un cadre de marche;</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9F6B19" w:rsidRDefault="00612FFC" w:rsidP="009F6B19">
            <w:pPr>
              <w:spacing w:line="240" w:lineRule="atLeast"/>
              <w:jc w:val="both"/>
              <w:rPr>
                <w:rFonts w:ascii="Arial" w:hAnsi="Arial"/>
                <w:color w:val="0000FF"/>
                <w:lang w:val="fr-FR"/>
              </w:rPr>
            </w:pPr>
            <w:r w:rsidRPr="009F6B19">
              <w:rPr>
                <w:rFonts w:ascii="Arial" w:hAnsi="Arial"/>
                <w:color w:val="0000FF"/>
                <w:lang w:val="fr-FR"/>
              </w:rPr>
              <w:t>—</w:t>
            </w:r>
            <w:r w:rsidR="009F6B19">
              <w:rPr>
                <w:rFonts w:ascii="Arial" w:hAnsi="Arial"/>
                <w:color w:val="0000FF"/>
                <w:lang w:val="fr-FR"/>
              </w:rPr>
              <w:t xml:space="preserve"> </w:t>
            </w:r>
            <w:r w:rsidRPr="009F6B19">
              <w:rPr>
                <w:rFonts w:ascii="Arial" w:hAnsi="Arial"/>
                <w:color w:val="0000FF"/>
                <w:lang w:val="fr-FR"/>
              </w:rPr>
              <w:t>pour les utilisateurs à partir de leur 18e anniversaire, avec les aides</w:t>
            </w:r>
            <w:r w:rsidR="009F6B19">
              <w:rPr>
                <w:rFonts w:ascii="Arial" w:hAnsi="Arial"/>
                <w:color w:val="0000FF"/>
                <w:lang w:val="fr-FR"/>
              </w:rPr>
              <w:t xml:space="preserve"> </w:t>
            </w:r>
            <w:r w:rsidRPr="009F6B19">
              <w:rPr>
                <w:rFonts w:ascii="Arial" w:hAnsi="Arial"/>
                <w:color w:val="0000FF"/>
                <w:lang w:val="fr-FR"/>
              </w:rPr>
              <w:t>à la mobilité suivantes prévues sous 1° :</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9F6B19" w:rsidRDefault="00612FFC" w:rsidP="009F6B19">
            <w:pPr>
              <w:spacing w:line="240" w:lineRule="atLeast"/>
              <w:jc w:val="both"/>
              <w:rPr>
                <w:rFonts w:ascii="Arial" w:hAnsi="Arial"/>
                <w:color w:val="0000FF"/>
                <w:lang w:val="fr-FR"/>
              </w:rPr>
            </w:pPr>
            <w:r w:rsidRPr="009F6B19">
              <w:rPr>
                <w:rFonts w:ascii="Arial" w:hAnsi="Arial"/>
                <w:color w:val="0000FF"/>
                <w:lang w:val="fr-FR"/>
              </w:rPr>
              <w:t>• Voiturette manuelle standard. La procédure de demande à suivre est</w:t>
            </w:r>
            <w:r w:rsidR="009F6B19">
              <w:rPr>
                <w:rFonts w:ascii="Arial" w:hAnsi="Arial"/>
                <w:color w:val="0000FF"/>
                <w:lang w:val="fr-FR"/>
              </w:rPr>
              <w:t xml:space="preserve"> </w:t>
            </w:r>
            <w:r w:rsidRPr="009F6B19">
              <w:rPr>
                <w:rFonts w:ascii="Arial" w:hAnsi="Arial"/>
                <w:color w:val="0000FF"/>
                <w:lang w:val="fr-FR"/>
              </w:rPr>
              <w:t>reprise sous le point I, 3.3.2.;</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9F6B19" w:rsidRDefault="00612FFC" w:rsidP="009F6B19">
            <w:pPr>
              <w:spacing w:line="240" w:lineRule="atLeast"/>
              <w:jc w:val="both"/>
              <w:rPr>
                <w:rFonts w:ascii="Arial" w:hAnsi="Arial"/>
                <w:color w:val="0000FF"/>
                <w:lang w:val="fr-FR"/>
              </w:rPr>
            </w:pPr>
            <w:r w:rsidRPr="009F6B19">
              <w:rPr>
                <w:rFonts w:ascii="Arial" w:hAnsi="Arial"/>
                <w:color w:val="0000FF"/>
                <w:lang w:val="fr-FR"/>
              </w:rPr>
              <w:t>• Voiturette manuelle modulaire. La procédure de demande à suivre</w:t>
            </w:r>
            <w:r w:rsidR="009F6B19">
              <w:rPr>
                <w:rFonts w:ascii="Arial" w:hAnsi="Arial"/>
                <w:color w:val="0000FF"/>
                <w:lang w:val="fr-FR"/>
              </w:rPr>
              <w:t xml:space="preserve"> </w:t>
            </w:r>
            <w:r w:rsidRPr="009F6B19">
              <w:rPr>
                <w:rFonts w:ascii="Arial" w:hAnsi="Arial"/>
                <w:color w:val="0000FF"/>
                <w:lang w:val="fr-FR"/>
              </w:rPr>
              <w:t>est reprise sous le point I, 3.3.2.;</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439F7" w:rsidRPr="009F6B19" w:rsidTr="00F74324">
        <w:trPr>
          <w:cantSplit/>
        </w:trPr>
        <w:tc>
          <w:tcPr>
            <w:tcW w:w="207" w:type="dxa"/>
          </w:tcPr>
          <w:p w:rsidR="00D439F7" w:rsidRPr="00470EAE" w:rsidRDefault="00D439F7" w:rsidP="00470EAE">
            <w:pPr>
              <w:spacing w:line="240" w:lineRule="atLeast"/>
              <w:jc w:val="both"/>
              <w:rPr>
                <w:rFonts w:ascii="Arial" w:hAnsi="Arial"/>
                <w:color w:val="0000FF"/>
                <w:lang w:val="fr-FR"/>
              </w:rPr>
            </w:pPr>
          </w:p>
        </w:tc>
        <w:tc>
          <w:tcPr>
            <w:tcW w:w="9105" w:type="dxa"/>
            <w:gridSpan w:val="9"/>
          </w:tcPr>
          <w:p w:rsidR="00D439F7" w:rsidRPr="009F6B19" w:rsidRDefault="009F6B19" w:rsidP="009F6B19">
            <w:pPr>
              <w:spacing w:line="240" w:lineRule="atLeast"/>
              <w:jc w:val="both"/>
              <w:rPr>
                <w:rFonts w:ascii="Arial" w:hAnsi="Arial"/>
                <w:color w:val="0000FF"/>
                <w:lang w:val="fr-FR"/>
              </w:rPr>
            </w:pPr>
            <w:r w:rsidRPr="009F6B19">
              <w:rPr>
                <w:rFonts w:ascii="Arial" w:hAnsi="Arial"/>
                <w:color w:val="0000FF"/>
                <w:lang w:val="fr-FR"/>
              </w:rPr>
              <w:t>•</w:t>
            </w:r>
            <w:r w:rsidR="00612FFC" w:rsidRPr="009F6B19">
              <w:rPr>
                <w:rFonts w:ascii="Arial" w:hAnsi="Arial"/>
                <w:color w:val="0000FF"/>
                <w:lang w:val="fr-FR"/>
              </w:rPr>
              <w:t xml:space="preserve"> Voiturette manuelle active. La procédure de demande à suivre est</w:t>
            </w:r>
            <w:r>
              <w:rPr>
                <w:rFonts w:ascii="Arial" w:hAnsi="Arial"/>
                <w:color w:val="0000FF"/>
                <w:lang w:val="fr-FR"/>
              </w:rPr>
              <w:t xml:space="preserve"> </w:t>
            </w:r>
            <w:r w:rsidR="00612FFC" w:rsidRPr="009F6B19">
              <w:rPr>
                <w:rFonts w:ascii="Arial" w:hAnsi="Arial"/>
                <w:color w:val="0000FF"/>
                <w:lang w:val="fr-FR"/>
              </w:rPr>
              <w:t>reprise sous le point I, 3.3.3.;</w:t>
            </w:r>
          </w:p>
        </w:tc>
        <w:tc>
          <w:tcPr>
            <w:tcW w:w="290" w:type="dxa"/>
          </w:tcPr>
          <w:p w:rsidR="00D439F7" w:rsidRPr="009F6B19" w:rsidRDefault="00D439F7"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9F6B19" w:rsidRDefault="009F6B19" w:rsidP="009F6B19">
            <w:pPr>
              <w:spacing w:line="240" w:lineRule="atLeast"/>
              <w:jc w:val="both"/>
              <w:rPr>
                <w:rFonts w:ascii="Arial" w:hAnsi="Arial"/>
                <w:color w:val="0000FF"/>
                <w:lang w:val="fr-FR"/>
              </w:rPr>
            </w:pPr>
            <w:r w:rsidRPr="009F6B19">
              <w:rPr>
                <w:rFonts w:ascii="Arial" w:hAnsi="Arial"/>
                <w:color w:val="0000FF"/>
                <w:lang w:val="fr-FR"/>
              </w:rPr>
              <w:t>•</w:t>
            </w:r>
            <w:r w:rsidR="00612FFC" w:rsidRPr="009F6B19">
              <w:rPr>
                <w:rFonts w:ascii="Arial" w:hAnsi="Arial"/>
                <w:color w:val="0000FF"/>
                <w:lang w:val="fr-FR"/>
              </w:rPr>
              <w:t xml:space="preserve"> Voiturette manuelle active aux dimensions individualisées. La</w:t>
            </w:r>
            <w:r>
              <w:rPr>
                <w:rFonts w:ascii="Arial" w:hAnsi="Arial"/>
                <w:color w:val="0000FF"/>
                <w:lang w:val="fr-FR"/>
              </w:rPr>
              <w:t xml:space="preserve"> </w:t>
            </w:r>
            <w:r w:rsidR="00612FFC" w:rsidRPr="009F6B19">
              <w:rPr>
                <w:rFonts w:ascii="Arial" w:hAnsi="Arial"/>
                <w:color w:val="0000FF"/>
                <w:lang w:val="fr-FR"/>
              </w:rPr>
              <w:t>procédure de demande à suivre est reprise sous le point I, 3.3.3.;</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D439F7" w:rsidRPr="009F6B19" w:rsidTr="00F74324">
        <w:trPr>
          <w:cantSplit/>
        </w:trPr>
        <w:tc>
          <w:tcPr>
            <w:tcW w:w="207" w:type="dxa"/>
          </w:tcPr>
          <w:p w:rsidR="00D439F7" w:rsidRPr="00470EAE" w:rsidRDefault="00D439F7" w:rsidP="00470EAE">
            <w:pPr>
              <w:spacing w:line="240" w:lineRule="atLeast"/>
              <w:jc w:val="both"/>
              <w:rPr>
                <w:rFonts w:ascii="Arial" w:hAnsi="Arial"/>
                <w:color w:val="0000FF"/>
                <w:lang w:val="fr-FR"/>
              </w:rPr>
            </w:pPr>
          </w:p>
        </w:tc>
        <w:tc>
          <w:tcPr>
            <w:tcW w:w="9105" w:type="dxa"/>
            <w:gridSpan w:val="9"/>
          </w:tcPr>
          <w:p w:rsidR="00D439F7" w:rsidRPr="009F6B19" w:rsidRDefault="00612FFC" w:rsidP="009F6B19">
            <w:pPr>
              <w:spacing w:line="240" w:lineRule="atLeast"/>
              <w:jc w:val="both"/>
              <w:rPr>
                <w:rFonts w:ascii="Arial" w:hAnsi="Arial"/>
                <w:color w:val="0000FF"/>
                <w:lang w:val="fr-FR"/>
              </w:rPr>
            </w:pPr>
            <w:r w:rsidRPr="009F6B19">
              <w:rPr>
                <w:rFonts w:ascii="Arial" w:hAnsi="Arial"/>
                <w:color w:val="0000FF"/>
                <w:lang w:val="fr-FR"/>
              </w:rPr>
              <w:t>— pour les utilisateurs jusqu’à leur 18e anniversaire, avec les aides à</w:t>
            </w:r>
            <w:r w:rsidR="009F6B19">
              <w:rPr>
                <w:rFonts w:ascii="Arial" w:hAnsi="Arial"/>
                <w:color w:val="0000FF"/>
                <w:lang w:val="fr-FR"/>
              </w:rPr>
              <w:t xml:space="preserve"> </w:t>
            </w:r>
            <w:r w:rsidRPr="009F6B19">
              <w:rPr>
                <w:rFonts w:ascii="Arial" w:hAnsi="Arial"/>
                <w:color w:val="0000FF"/>
                <w:lang w:val="fr-FR"/>
              </w:rPr>
              <w:t>la mobilité suivantes prévues sous 2° :</w:t>
            </w:r>
          </w:p>
        </w:tc>
        <w:tc>
          <w:tcPr>
            <w:tcW w:w="290" w:type="dxa"/>
            <w:vAlign w:val="bottom"/>
          </w:tcPr>
          <w:p w:rsidR="00D439F7" w:rsidRPr="009F6B19" w:rsidRDefault="00D439F7" w:rsidP="009F6B19">
            <w:pPr>
              <w:spacing w:line="240" w:lineRule="atLeast"/>
              <w:jc w:val="both"/>
              <w:rPr>
                <w:rFonts w:ascii="Arial" w:hAnsi="Arial"/>
                <w:color w:val="0000FF"/>
                <w:lang w:val="fr-FR"/>
              </w:rPr>
            </w:pPr>
          </w:p>
        </w:tc>
      </w:tr>
      <w:tr w:rsidR="00D009F9" w:rsidRPr="009F6B19" w:rsidTr="00F74324">
        <w:trPr>
          <w:cantSplit/>
        </w:trPr>
        <w:tc>
          <w:tcPr>
            <w:tcW w:w="207" w:type="dxa"/>
          </w:tcPr>
          <w:p w:rsidR="00D009F9" w:rsidRPr="00470EAE" w:rsidRDefault="00D009F9" w:rsidP="00470EAE">
            <w:pPr>
              <w:spacing w:line="240" w:lineRule="atLeast"/>
              <w:jc w:val="both"/>
              <w:rPr>
                <w:rFonts w:ascii="Arial" w:hAnsi="Arial"/>
                <w:color w:val="0000FF"/>
                <w:lang w:val="fr-FR"/>
              </w:rPr>
            </w:pPr>
          </w:p>
        </w:tc>
        <w:tc>
          <w:tcPr>
            <w:tcW w:w="9105" w:type="dxa"/>
            <w:gridSpan w:val="9"/>
          </w:tcPr>
          <w:p w:rsidR="00D009F9" w:rsidRPr="000D0A10" w:rsidRDefault="009F6B19" w:rsidP="009F6B19">
            <w:pPr>
              <w:spacing w:line="240" w:lineRule="atLeast"/>
              <w:jc w:val="both"/>
              <w:rPr>
                <w:rFonts w:ascii="Arial" w:hAnsi="Arial"/>
                <w:color w:val="0000FF"/>
                <w:lang w:val="fr-FR"/>
              </w:rPr>
            </w:pPr>
            <w:r w:rsidRPr="009F6B19">
              <w:rPr>
                <w:rFonts w:ascii="Arial" w:hAnsi="Arial"/>
                <w:color w:val="0000FF"/>
                <w:lang w:val="fr-FR"/>
              </w:rPr>
              <w:t>•</w:t>
            </w:r>
            <w:r w:rsidR="00612FFC" w:rsidRPr="009F6B19">
              <w:rPr>
                <w:rFonts w:ascii="Arial" w:hAnsi="Arial"/>
                <w:color w:val="0000FF"/>
                <w:lang w:val="fr-FR"/>
              </w:rPr>
              <w:t xml:space="preserve"> Voiturette de promenade standard. La procédure de demande à</w:t>
            </w:r>
            <w:r>
              <w:rPr>
                <w:rFonts w:ascii="Arial" w:hAnsi="Arial"/>
                <w:color w:val="0000FF"/>
                <w:lang w:val="fr-FR"/>
              </w:rPr>
              <w:t xml:space="preserve"> </w:t>
            </w:r>
            <w:r w:rsidR="00612FFC" w:rsidRPr="009F6B19">
              <w:rPr>
                <w:rFonts w:ascii="Arial" w:hAnsi="Arial"/>
                <w:color w:val="0000FF"/>
                <w:lang w:val="fr-FR"/>
              </w:rPr>
              <w:t>suivre est reprise sous le point I, 3.3.2. si la voiturette a été délivrée</w:t>
            </w:r>
            <w:r>
              <w:rPr>
                <w:rFonts w:ascii="Arial" w:hAnsi="Arial"/>
                <w:color w:val="0000FF"/>
                <w:lang w:val="fr-FR"/>
              </w:rPr>
              <w:t xml:space="preserve"> </w:t>
            </w:r>
            <w:r w:rsidR="00612FFC" w:rsidRPr="009F6B19">
              <w:rPr>
                <w:rFonts w:ascii="Arial" w:hAnsi="Arial"/>
                <w:color w:val="0000FF"/>
                <w:lang w:val="fr-FR"/>
              </w:rPr>
              <w:t>avant le tricycle orthopédique. La procédure de demande à suivre est</w:t>
            </w:r>
            <w:r>
              <w:rPr>
                <w:rFonts w:ascii="Arial" w:hAnsi="Arial"/>
                <w:color w:val="0000FF"/>
                <w:lang w:val="fr-FR"/>
              </w:rPr>
              <w:t xml:space="preserve"> </w:t>
            </w:r>
            <w:r w:rsidR="00612FFC" w:rsidRPr="009F6B19">
              <w:rPr>
                <w:rFonts w:ascii="Arial" w:hAnsi="Arial"/>
                <w:color w:val="0000FF"/>
                <w:lang w:val="fr-FR"/>
              </w:rPr>
              <w:t>reprise au point I., 3.3.3. si le tricycle orthopédique a été délivré avant</w:t>
            </w:r>
            <w:r>
              <w:rPr>
                <w:rFonts w:ascii="Arial" w:hAnsi="Arial"/>
                <w:color w:val="0000FF"/>
                <w:lang w:val="fr-FR"/>
              </w:rPr>
              <w:t xml:space="preserve"> </w:t>
            </w:r>
            <w:r w:rsidR="00612FFC" w:rsidRPr="009F6B19">
              <w:rPr>
                <w:rFonts w:ascii="Arial" w:hAnsi="Arial"/>
                <w:color w:val="0000FF"/>
                <w:lang w:val="fr-FR"/>
              </w:rPr>
              <w:t>la voiturette ou si la voiturette et le tricycle orthopédique sont délivrés</w:t>
            </w:r>
            <w:r>
              <w:rPr>
                <w:rFonts w:ascii="Arial" w:hAnsi="Arial"/>
                <w:color w:val="0000FF"/>
                <w:lang w:val="fr-FR"/>
              </w:rPr>
              <w:t xml:space="preserve"> </w:t>
            </w:r>
            <w:r w:rsidR="00612FFC" w:rsidRPr="009F6B19">
              <w:rPr>
                <w:rFonts w:ascii="Arial" w:hAnsi="Arial"/>
                <w:color w:val="0000FF"/>
                <w:lang w:val="fr-FR"/>
              </w:rPr>
              <w:t>simultanément.</w:t>
            </w:r>
          </w:p>
        </w:tc>
        <w:tc>
          <w:tcPr>
            <w:tcW w:w="290" w:type="dxa"/>
            <w:vAlign w:val="bottom"/>
          </w:tcPr>
          <w:p w:rsidR="00D009F9" w:rsidRPr="009F6B19" w:rsidRDefault="00D009F9" w:rsidP="009F6B19">
            <w:pPr>
              <w:spacing w:line="240" w:lineRule="atLeast"/>
              <w:jc w:val="both"/>
              <w:rPr>
                <w:rFonts w:ascii="Arial" w:hAnsi="Arial"/>
                <w:color w:val="0000FF"/>
                <w:lang w:val="fr-FR"/>
              </w:rPr>
            </w:pPr>
          </w:p>
        </w:tc>
      </w:tr>
      <w:tr w:rsidR="002E5792" w:rsidRPr="009F6B19" w:rsidTr="00F74324">
        <w:trPr>
          <w:cantSplit/>
        </w:trPr>
        <w:tc>
          <w:tcPr>
            <w:tcW w:w="207" w:type="dxa"/>
          </w:tcPr>
          <w:p w:rsidR="002E5792" w:rsidRPr="00470EAE" w:rsidRDefault="002E5792" w:rsidP="00470EAE">
            <w:pPr>
              <w:spacing w:line="240" w:lineRule="atLeast"/>
              <w:jc w:val="both"/>
              <w:rPr>
                <w:rFonts w:ascii="Arial" w:hAnsi="Arial"/>
                <w:color w:val="0000FF"/>
                <w:lang w:val="fr-FR"/>
              </w:rPr>
            </w:pPr>
          </w:p>
        </w:tc>
        <w:tc>
          <w:tcPr>
            <w:tcW w:w="9105" w:type="dxa"/>
            <w:gridSpan w:val="9"/>
          </w:tcPr>
          <w:p w:rsidR="002E5792" w:rsidRPr="009F6B19" w:rsidRDefault="009F6B19" w:rsidP="009F6B19">
            <w:pPr>
              <w:spacing w:line="240" w:lineRule="atLeast"/>
              <w:jc w:val="both"/>
              <w:rPr>
                <w:rFonts w:ascii="Arial" w:hAnsi="Arial"/>
                <w:color w:val="0000FF"/>
                <w:lang w:val="fr-FR"/>
              </w:rPr>
            </w:pPr>
            <w:r w:rsidRPr="009F6B19">
              <w:rPr>
                <w:rFonts w:ascii="Arial" w:hAnsi="Arial"/>
                <w:color w:val="0000FF"/>
                <w:lang w:val="fr-FR"/>
              </w:rPr>
              <w:t>•</w:t>
            </w:r>
            <w:r w:rsidR="00612FFC" w:rsidRPr="009F6B19">
              <w:rPr>
                <w:rFonts w:ascii="Arial" w:hAnsi="Arial"/>
                <w:color w:val="0000FF"/>
                <w:lang w:val="fr-FR"/>
              </w:rPr>
              <w:t xml:space="preserve"> Voiturette standard pour enfants. La procédure de demande à suivre</w:t>
            </w:r>
            <w:r>
              <w:rPr>
                <w:rFonts w:ascii="Arial" w:hAnsi="Arial"/>
                <w:color w:val="0000FF"/>
                <w:lang w:val="fr-FR"/>
              </w:rPr>
              <w:t xml:space="preserve"> </w:t>
            </w:r>
            <w:r w:rsidR="00612FFC" w:rsidRPr="009F6B19">
              <w:rPr>
                <w:rFonts w:ascii="Arial" w:hAnsi="Arial"/>
                <w:color w:val="0000FF"/>
                <w:lang w:val="fr-FR"/>
              </w:rPr>
              <w:t>est reprise sous le point I, 3.3.2. si la voiturette a été délivrée avant le</w:t>
            </w:r>
            <w:r>
              <w:rPr>
                <w:rFonts w:ascii="Arial" w:hAnsi="Arial"/>
                <w:color w:val="0000FF"/>
                <w:lang w:val="fr-FR"/>
              </w:rPr>
              <w:t xml:space="preserve"> </w:t>
            </w:r>
            <w:r w:rsidR="00612FFC" w:rsidRPr="009F6B19">
              <w:rPr>
                <w:rFonts w:ascii="Arial" w:hAnsi="Arial"/>
                <w:color w:val="0000FF"/>
                <w:lang w:val="fr-FR"/>
              </w:rPr>
              <w:t>tricycle orthopédique. La procédure de demande à suivre est reprise au</w:t>
            </w:r>
            <w:r>
              <w:rPr>
                <w:rFonts w:ascii="Arial" w:hAnsi="Arial"/>
                <w:color w:val="0000FF"/>
                <w:lang w:val="fr-FR"/>
              </w:rPr>
              <w:t xml:space="preserve"> </w:t>
            </w:r>
            <w:r w:rsidR="00612FFC" w:rsidRPr="009F6B19">
              <w:rPr>
                <w:rFonts w:ascii="Arial" w:hAnsi="Arial"/>
                <w:color w:val="0000FF"/>
                <w:lang w:val="fr-FR"/>
              </w:rPr>
              <w:t>point I., 3.3.3. si le tricycle orthopédique a été délivré avant la voiturette</w:t>
            </w:r>
            <w:r>
              <w:rPr>
                <w:rFonts w:ascii="Arial" w:hAnsi="Arial"/>
                <w:color w:val="0000FF"/>
                <w:lang w:val="fr-FR"/>
              </w:rPr>
              <w:t xml:space="preserve"> </w:t>
            </w:r>
            <w:r w:rsidR="00612FFC" w:rsidRPr="009F6B19">
              <w:rPr>
                <w:rFonts w:ascii="Arial" w:hAnsi="Arial"/>
                <w:color w:val="0000FF"/>
                <w:lang w:val="fr-FR"/>
              </w:rPr>
              <w:t>ou si la voiturette et le tricycle orthopédique sont délivrés simultanément.</w:t>
            </w:r>
          </w:p>
        </w:tc>
        <w:tc>
          <w:tcPr>
            <w:tcW w:w="290" w:type="dxa"/>
            <w:vAlign w:val="bottom"/>
          </w:tcPr>
          <w:p w:rsidR="002E5792" w:rsidRPr="009F6B19" w:rsidRDefault="002E5792" w:rsidP="009F6B19">
            <w:pPr>
              <w:spacing w:line="240" w:lineRule="atLeast"/>
              <w:jc w:val="both"/>
              <w:rPr>
                <w:rFonts w:ascii="Arial" w:hAnsi="Arial"/>
                <w:color w:val="0000FF"/>
                <w:lang w:val="fr-FR"/>
              </w:rPr>
            </w:pPr>
          </w:p>
        </w:tc>
      </w:tr>
      <w:tr w:rsidR="00DA2146" w:rsidRPr="009F6B19" w:rsidTr="00F74324">
        <w:trPr>
          <w:cantSplit/>
        </w:trPr>
        <w:tc>
          <w:tcPr>
            <w:tcW w:w="207" w:type="dxa"/>
          </w:tcPr>
          <w:p w:rsidR="00DA2146" w:rsidRPr="00470EAE" w:rsidRDefault="00DA2146" w:rsidP="00470EAE">
            <w:pPr>
              <w:spacing w:line="240" w:lineRule="atLeast"/>
              <w:jc w:val="both"/>
              <w:rPr>
                <w:rFonts w:ascii="Arial" w:hAnsi="Arial"/>
                <w:color w:val="0000FF"/>
                <w:lang w:val="fr-FR"/>
              </w:rPr>
            </w:pPr>
          </w:p>
        </w:tc>
        <w:tc>
          <w:tcPr>
            <w:tcW w:w="9105" w:type="dxa"/>
            <w:gridSpan w:val="9"/>
          </w:tcPr>
          <w:p w:rsidR="00DA2146" w:rsidRPr="00470EAE" w:rsidRDefault="009F6B19" w:rsidP="009F6B19">
            <w:pPr>
              <w:spacing w:line="240" w:lineRule="atLeast"/>
              <w:jc w:val="both"/>
              <w:rPr>
                <w:rFonts w:ascii="Arial" w:hAnsi="Arial"/>
                <w:color w:val="0000FF"/>
                <w:lang w:val="fr-FR"/>
              </w:rPr>
            </w:pPr>
            <w:r w:rsidRPr="009F6B19">
              <w:rPr>
                <w:rFonts w:ascii="Arial" w:hAnsi="Arial"/>
                <w:color w:val="0000FF"/>
                <w:lang w:val="fr-FR"/>
              </w:rPr>
              <w:t>•</w:t>
            </w:r>
            <w:r w:rsidR="00612FFC" w:rsidRPr="009F6B19">
              <w:rPr>
                <w:rFonts w:ascii="Arial" w:hAnsi="Arial"/>
                <w:color w:val="0000FF"/>
                <w:lang w:val="fr-FR"/>
              </w:rPr>
              <w:t xml:space="preserve"> Voiturette manuelle active pour enfants. La procédure de demande</w:t>
            </w:r>
            <w:r>
              <w:rPr>
                <w:rFonts w:ascii="Arial" w:hAnsi="Arial"/>
                <w:color w:val="0000FF"/>
                <w:lang w:val="fr-FR"/>
              </w:rPr>
              <w:t xml:space="preserve"> </w:t>
            </w:r>
            <w:r w:rsidR="00612FFC" w:rsidRPr="009F6B19">
              <w:rPr>
                <w:rFonts w:ascii="Arial" w:hAnsi="Arial"/>
                <w:color w:val="0000FF"/>
                <w:lang w:val="fr-FR"/>
              </w:rPr>
              <w:t>à suive est reprise sous le point I, 3.3.2. si la voiturette a été délivrée</w:t>
            </w:r>
            <w:r>
              <w:rPr>
                <w:rFonts w:ascii="Arial" w:hAnsi="Arial"/>
                <w:color w:val="0000FF"/>
                <w:lang w:val="fr-FR"/>
              </w:rPr>
              <w:t xml:space="preserve"> </w:t>
            </w:r>
            <w:r w:rsidR="00612FFC" w:rsidRPr="009F6B19">
              <w:rPr>
                <w:rFonts w:ascii="Arial" w:hAnsi="Arial"/>
                <w:color w:val="0000FF"/>
                <w:lang w:val="fr-FR"/>
              </w:rPr>
              <w:t>avant le tricycle orthopédique. La procédure de demande à suivre est</w:t>
            </w:r>
            <w:r>
              <w:rPr>
                <w:rFonts w:ascii="Arial" w:hAnsi="Arial"/>
                <w:color w:val="0000FF"/>
                <w:lang w:val="fr-FR"/>
              </w:rPr>
              <w:t xml:space="preserve"> </w:t>
            </w:r>
            <w:r w:rsidR="00612FFC" w:rsidRPr="009F6B19">
              <w:rPr>
                <w:rFonts w:ascii="Arial" w:hAnsi="Arial"/>
                <w:color w:val="0000FF"/>
                <w:lang w:val="fr-FR"/>
              </w:rPr>
              <w:t>reprise au point I., 3.3.3. si le tricycle orthopédique a été délivré avant</w:t>
            </w:r>
            <w:r>
              <w:rPr>
                <w:rFonts w:ascii="Arial" w:hAnsi="Arial"/>
                <w:color w:val="0000FF"/>
                <w:lang w:val="fr-FR"/>
              </w:rPr>
              <w:t xml:space="preserve"> </w:t>
            </w:r>
            <w:r w:rsidR="00612FFC" w:rsidRPr="009F6B19">
              <w:rPr>
                <w:rFonts w:ascii="Arial" w:hAnsi="Arial"/>
                <w:color w:val="0000FF"/>
                <w:lang w:val="fr-FR"/>
              </w:rPr>
              <w:t>la voiturette ou si la voiturette et le tricycle orthopédique sont délivrés</w:t>
            </w:r>
            <w:r>
              <w:rPr>
                <w:rFonts w:ascii="Arial" w:hAnsi="Arial"/>
                <w:color w:val="0000FF"/>
                <w:lang w:val="fr-FR"/>
              </w:rPr>
              <w:t xml:space="preserve"> </w:t>
            </w:r>
            <w:r w:rsidR="00612FFC" w:rsidRPr="009F6B19">
              <w:rPr>
                <w:rFonts w:ascii="Arial" w:hAnsi="Arial"/>
                <w:color w:val="0000FF"/>
                <w:lang w:val="fr-FR"/>
              </w:rPr>
              <w:t>simultanément.</w:t>
            </w:r>
          </w:p>
        </w:tc>
        <w:tc>
          <w:tcPr>
            <w:tcW w:w="290" w:type="dxa"/>
            <w:vAlign w:val="bottom"/>
          </w:tcPr>
          <w:p w:rsidR="00DA2146" w:rsidRPr="009F6B19" w:rsidRDefault="00DA2146" w:rsidP="009F6B19">
            <w:pPr>
              <w:spacing w:line="240" w:lineRule="atLeast"/>
              <w:jc w:val="both"/>
              <w:rPr>
                <w:rFonts w:ascii="Arial" w:hAnsi="Arial"/>
                <w:color w:val="0000FF"/>
                <w:lang w:val="fr-FR"/>
              </w:rPr>
            </w:pPr>
          </w:p>
        </w:tc>
      </w:tr>
      <w:tr w:rsidR="002E5792" w:rsidRPr="009F6B19" w:rsidTr="00F74324">
        <w:trPr>
          <w:cantSplit/>
        </w:trPr>
        <w:tc>
          <w:tcPr>
            <w:tcW w:w="207" w:type="dxa"/>
          </w:tcPr>
          <w:p w:rsidR="002E5792" w:rsidRPr="00470EAE" w:rsidRDefault="002E5792" w:rsidP="00470EAE">
            <w:pPr>
              <w:spacing w:line="240" w:lineRule="atLeast"/>
              <w:jc w:val="both"/>
              <w:rPr>
                <w:rFonts w:ascii="Arial" w:hAnsi="Arial"/>
                <w:color w:val="0000FF"/>
                <w:lang w:val="fr-FR"/>
              </w:rPr>
            </w:pPr>
          </w:p>
        </w:tc>
        <w:tc>
          <w:tcPr>
            <w:tcW w:w="9105" w:type="dxa"/>
            <w:gridSpan w:val="9"/>
          </w:tcPr>
          <w:p w:rsidR="002E5792" w:rsidRPr="00470EAE" w:rsidRDefault="009F6B19" w:rsidP="009F6B19">
            <w:pPr>
              <w:spacing w:line="240" w:lineRule="atLeast"/>
              <w:jc w:val="both"/>
              <w:rPr>
                <w:rFonts w:ascii="Arial" w:hAnsi="Arial"/>
                <w:color w:val="0000FF"/>
                <w:lang w:val="fr-FR"/>
              </w:rPr>
            </w:pPr>
            <w:r w:rsidRPr="009F6B19">
              <w:rPr>
                <w:rFonts w:ascii="Arial" w:hAnsi="Arial"/>
                <w:color w:val="0000FF"/>
                <w:lang w:val="fr-FR"/>
              </w:rPr>
              <w:t>• Voiturette électronique pour enfants. La procédure de demande à</w:t>
            </w:r>
            <w:r>
              <w:rPr>
                <w:rFonts w:ascii="Arial" w:hAnsi="Arial"/>
                <w:color w:val="0000FF"/>
                <w:lang w:val="fr-FR"/>
              </w:rPr>
              <w:t xml:space="preserve"> </w:t>
            </w:r>
            <w:r w:rsidRPr="009F6B19">
              <w:rPr>
                <w:rFonts w:ascii="Arial" w:hAnsi="Arial"/>
                <w:color w:val="0000FF"/>
                <w:lang w:val="fr-FR"/>
              </w:rPr>
              <w:t>suivre est reprise sous le point I, 3.3.2. si la voiturette a été délivrée</w:t>
            </w:r>
            <w:r>
              <w:rPr>
                <w:rFonts w:ascii="Arial" w:hAnsi="Arial"/>
                <w:color w:val="0000FF"/>
                <w:lang w:val="fr-FR"/>
              </w:rPr>
              <w:t xml:space="preserve"> </w:t>
            </w:r>
            <w:r w:rsidRPr="009F6B19">
              <w:rPr>
                <w:rFonts w:ascii="Arial" w:hAnsi="Arial"/>
                <w:color w:val="0000FF"/>
                <w:lang w:val="fr-FR"/>
              </w:rPr>
              <w:t>avant le tricycle orthopédique. La procédure de demande à suivre est</w:t>
            </w:r>
            <w:r>
              <w:rPr>
                <w:rFonts w:ascii="Arial" w:hAnsi="Arial"/>
                <w:color w:val="0000FF"/>
                <w:lang w:val="fr-FR"/>
              </w:rPr>
              <w:t xml:space="preserve"> </w:t>
            </w:r>
            <w:r w:rsidRPr="009F6B19">
              <w:rPr>
                <w:rFonts w:ascii="Arial" w:hAnsi="Arial"/>
                <w:color w:val="0000FF"/>
                <w:lang w:val="fr-FR"/>
              </w:rPr>
              <w:t>reprise au point I., 3.3.3. si le tricycle orthopédique a été délivré avant</w:t>
            </w:r>
            <w:r>
              <w:rPr>
                <w:rFonts w:ascii="Arial" w:hAnsi="Arial"/>
                <w:color w:val="0000FF"/>
                <w:lang w:val="fr-FR"/>
              </w:rPr>
              <w:t xml:space="preserve"> </w:t>
            </w:r>
            <w:r w:rsidRPr="009F6B19">
              <w:rPr>
                <w:rFonts w:ascii="Arial" w:hAnsi="Arial"/>
                <w:color w:val="0000FF"/>
                <w:lang w:val="fr-FR"/>
              </w:rPr>
              <w:t>la voiturette ou si la voiturette et le tricycle orthopédique sont délivrés</w:t>
            </w:r>
            <w:r>
              <w:rPr>
                <w:rFonts w:ascii="Arial" w:hAnsi="Arial"/>
                <w:color w:val="0000FF"/>
                <w:lang w:val="fr-FR"/>
              </w:rPr>
              <w:t xml:space="preserve"> </w:t>
            </w:r>
            <w:r w:rsidRPr="009F6B19">
              <w:rPr>
                <w:rFonts w:ascii="Arial" w:hAnsi="Arial"/>
                <w:color w:val="0000FF"/>
                <w:lang w:val="fr-FR"/>
              </w:rPr>
              <w:t>simultanément.</w:t>
            </w:r>
            <w:r w:rsidR="00FF2F63" w:rsidRPr="000D0A10">
              <w:rPr>
                <w:rFonts w:ascii="Arial" w:hAnsi="Arial"/>
                <w:color w:val="0000FF"/>
                <w:lang w:val="fr-FR"/>
              </w:rPr>
              <w:t>"</w:t>
            </w:r>
          </w:p>
        </w:tc>
        <w:tc>
          <w:tcPr>
            <w:tcW w:w="290" w:type="dxa"/>
            <w:vAlign w:val="bottom"/>
          </w:tcPr>
          <w:p w:rsidR="002E5792" w:rsidRPr="009F6B19" w:rsidRDefault="002E5792" w:rsidP="009F6B19">
            <w:pPr>
              <w:spacing w:line="240" w:lineRule="atLeast"/>
              <w:jc w:val="both"/>
              <w:rPr>
                <w:rFonts w:ascii="Arial" w:hAnsi="Arial"/>
                <w:color w:val="0000FF"/>
                <w:lang w:val="fr-FR"/>
              </w:rPr>
            </w:pPr>
          </w:p>
        </w:tc>
      </w:tr>
      <w:tr w:rsidR="00D009F9" w:rsidRPr="007F438E" w:rsidTr="00F74324">
        <w:trPr>
          <w:cantSplit/>
        </w:trPr>
        <w:tc>
          <w:tcPr>
            <w:tcW w:w="207" w:type="dxa"/>
          </w:tcPr>
          <w:p w:rsidR="00D009F9" w:rsidRPr="000D0A10" w:rsidRDefault="00D009F9">
            <w:pPr>
              <w:spacing w:line="240" w:lineRule="atLeast"/>
              <w:rPr>
                <w:color w:val="0000FF"/>
                <w:lang w:val="fr-FR"/>
              </w:rPr>
            </w:pPr>
          </w:p>
        </w:tc>
        <w:tc>
          <w:tcPr>
            <w:tcW w:w="9105" w:type="dxa"/>
            <w:gridSpan w:val="9"/>
          </w:tcPr>
          <w:p w:rsidR="00D009F9" w:rsidRPr="000D0A10" w:rsidRDefault="00D009F9">
            <w:pPr>
              <w:spacing w:line="240" w:lineRule="atLeast"/>
              <w:jc w:val="both"/>
              <w:rPr>
                <w:rFonts w:ascii="Arial" w:hAnsi="Arial"/>
                <w:color w:val="0000FF"/>
                <w:lang w:val="fr-FR"/>
              </w:rPr>
            </w:pPr>
          </w:p>
        </w:tc>
        <w:tc>
          <w:tcPr>
            <w:tcW w:w="290" w:type="dxa"/>
            <w:vAlign w:val="bottom"/>
          </w:tcPr>
          <w:p w:rsidR="00D009F9" w:rsidRPr="000D0A10" w:rsidRDefault="00D009F9">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xml:space="preserve">Une intervention de l'assurance peut être obtenue pour un tricycle orthopédique (prestation </w:t>
            </w:r>
            <w:r w:rsidRPr="000D0A10">
              <w:rPr>
                <w:rFonts w:ascii="Arial" w:hAnsi="Arial"/>
                <w:color w:val="0000FF"/>
                <w:lang w:val="fr-FR"/>
              </w:rPr>
              <w:br/>
              <w:t>520376 - 520380 ou 520391 - 520402), à condition que le tricycle orthopédique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4.4. Demande de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demande d'intervention de l'assurance complétée par le prestataire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3.3.1.</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PRINCIPAL 8 : Cadres de marche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 Indications fonctionnelles pour l'utilisateur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Un cadre de marche soutient l'utilisateur de manière stable et sûre pendant la station debout ou la marche. Un cadre de marche est destiné à un usage quotidien fréquent et est utilisé pour les déplacements limités à l'intérieur ou à l'extérieur. Le cadre de marche est destiné aux utilisateurs à partir de 3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 xml:space="preserve">1.2. Indications spécifiques </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L'utilisateur ne peut pas se tenir debout ni marcher de manière autonome et sûre à l'intérieur. Il peut se déplacer de manière autonome à l'intérieur uniquement à l'aide d'un soutien (code qualificatif minimal 2) ou il se déplace difficilement à l'extérieur sans le cadre de marche (code qualificatif minimal 2). L'utilisateur a besoin d'un soutien stable et sûr lors de la station debout ou de la marche.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xml:space="preserve">2. Spécifications fonctionnelles du cadre de marche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7068A0">
            <w:pPr>
              <w:spacing w:line="240" w:lineRule="atLeast"/>
              <w:rPr>
                <w:color w:val="0000FF"/>
                <w:lang w:val="fr-FR"/>
              </w:rPr>
            </w:pPr>
          </w:p>
        </w:tc>
        <w:tc>
          <w:tcPr>
            <w:tcW w:w="7857" w:type="dxa"/>
            <w:gridSpan w:val="7"/>
          </w:tcPr>
          <w:p w:rsidR="00DA2146" w:rsidRPr="000D0A10" w:rsidRDefault="00DA2146" w:rsidP="007068A0">
            <w:pPr>
              <w:spacing w:line="240" w:lineRule="atLeast"/>
              <w:jc w:val="both"/>
              <w:rPr>
                <w:rFonts w:ascii="Arial" w:hAnsi="Arial"/>
                <w:color w:val="0000FF"/>
                <w:lang w:val="fr-FR"/>
              </w:rPr>
            </w:pPr>
            <w:r w:rsidRPr="000D0A10">
              <w:rPr>
                <w:rFonts w:ascii="Arial" w:hAnsi="Arial"/>
                <w:color w:val="0000FF"/>
                <w:u w:val="single"/>
                <w:lang w:val="fr-FR"/>
              </w:rPr>
              <w:t>Sous-groupe 1</w:t>
            </w:r>
            <w:r w:rsidRPr="000D0A10">
              <w:rPr>
                <w:rFonts w:ascii="Arial" w:hAnsi="Arial"/>
                <w:color w:val="0000FF"/>
                <w:lang w:val="fr-FR"/>
              </w:rPr>
              <w:t xml:space="preserve"> : 520413 - 520424 Cadre de marche avec 4 appuis fixes </w:t>
            </w:r>
          </w:p>
        </w:tc>
        <w:tc>
          <w:tcPr>
            <w:tcW w:w="364" w:type="dxa"/>
            <w:vAlign w:val="bottom"/>
          </w:tcPr>
          <w:p w:rsidR="00DA2146" w:rsidRPr="000D0A10" w:rsidRDefault="00DA2146" w:rsidP="007068A0">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rsidP="007068A0">
            <w:pPr>
              <w:spacing w:line="240" w:lineRule="atLeast"/>
              <w:jc w:val="right"/>
              <w:rPr>
                <w:rFonts w:ascii="Arial" w:hAnsi="Arial"/>
                <w:color w:val="0000FF"/>
              </w:rPr>
            </w:pPr>
            <w:r w:rsidRPr="000D0A10">
              <w:rPr>
                <w:rFonts w:ascii="Arial" w:hAnsi="Arial"/>
                <w:color w:val="0000FF"/>
              </w:rPr>
              <w:t>90</w:t>
            </w:r>
          </w:p>
        </w:tc>
        <w:tc>
          <w:tcPr>
            <w:tcW w:w="290" w:type="dxa"/>
            <w:vAlign w:val="bottom"/>
          </w:tcPr>
          <w:p w:rsidR="00DA2146" w:rsidRPr="000D0A10" w:rsidRDefault="00DA2146" w:rsidP="007068A0">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Cadre de marche avec appuis fixes (sans roues) destiné aux déplacements à l'intérieur. Le cadre de marche est équipé de poignées. Les appuis ou la hauteur des poignées du cadre de marche doivent être réglables en hauteur, afin que l'utilisateur puisse s'appuyer au maximum sur le cadre de marche. Le poids du cadre de marche est minimal de sorte que l'utilisateur puisse le déplacer et l'emporter le plus facilement possible. Pendant la marche ou le mouvement vers l'avant des jambes, le cadre de marche doit rester stable sur le sol. Le cadre de marche est déplacé par l'utilisateur en le soulevant et le déposant.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rsidP="00141E73">
            <w:pPr>
              <w:spacing w:line="240" w:lineRule="atLeast"/>
              <w:jc w:val="both"/>
              <w:rPr>
                <w:rFonts w:ascii="Arial" w:hAnsi="Arial"/>
                <w:color w:val="0000FF"/>
                <w:lang w:val="fr-FR"/>
              </w:rPr>
            </w:pPr>
            <w:r w:rsidRPr="000D0A10">
              <w:rPr>
                <w:rFonts w:ascii="Arial" w:hAnsi="Arial"/>
                <w:color w:val="0000FF"/>
                <w:u w:val="single"/>
                <w:lang w:val="fr-FR"/>
              </w:rPr>
              <w:t>Sous-groupe 2</w:t>
            </w:r>
            <w:r w:rsidRPr="000D0A10">
              <w:rPr>
                <w:rFonts w:ascii="Arial" w:hAnsi="Arial"/>
                <w:color w:val="0000FF"/>
                <w:lang w:val="fr-FR"/>
              </w:rPr>
              <w:t xml:space="preserve"> : 520435 - 520446 Cadre de marche avec 2 appu</w:t>
            </w:r>
            <w:r w:rsidR="00BD7905">
              <w:rPr>
                <w:rFonts w:ascii="Arial" w:hAnsi="Arial"/>
                <w:color w:val="0000FF"/>
                <w:lang w:val="fr-FR"/>
              </w:rPr>
              <w:t>is fixes et 2 roues, sans siège</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108</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Cadre de marche du type rollator avec 2 roues avant et 2 appuis fixes à l'arrière, sans siège. Le cadre de marche est destiné aux déplacements à l'intérieur. Le cadre de marche est pourvu de poignées. Les appuis ou la hauteur des poignées du cadre de marche doivent être réglables, afin que l'utilisateur puisse s'appuyer au maximum sur le cadre de marche. Le poids du cadre de marche est minimal de sorte que l'utilisateur puisse le déplacer et l'emporter le plus facilement possible. Pendant la marche ou le mouvement vers l'avant des jambes, le cadre de marche doit rester stable sur le sol. Le cadre de marche est déplacé par l'utilisateur au moyen des roues et du soulèvement des appuis fixes du sol.</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0B09F3" w:rsidRPr="007F438E" w:rsidTr="00F74324">
        <w:trPr>
          <w:cantSplit/>
        </w:trPr>
        <w:tc>
          <w:tcPr>
            <w:tcW w:w="207" w:type="dxa"/>
          </w:tcPr>
          <w:p w:rsidR="000B09F3" w:rsidRDefault="000B09F3">
            <w:pPr>
              <w:spacing w:line="240" w:lineRule="atLeast"/>
              <w:rPr>
                <w:color w:val="0000FF"/>
                <w:lang w:val="fr-FR"/>
              </w:rPr>
            </w:pPr>
          </w:p>
          <w:p w:rsidR="000B09F3" w:rsidRPr="000D0A10" w:rsidRDefault="000B09F3">
            <w:pPr>
              <w:spacing w:line="240" w:lineRule="atLeast"/>
              <w:rPr>
                <w:color w:val="0000FF"/>
                <w:lang w:val="fr-FR"/>
              </w:rPr>
            </w:pPr>
          </w:p>
        </w:tc>
        <w:tc>
          <w:tcPr>
            <w:tcW w:w="9105" w:type="dxa"/>
            <w:gridSpan w:val="9"/>
          </w:tcPr>
          <w:p w:rsidR="000B09F3" w:rsidRPr="000D0A10" w:rsidRDefault="000B09F3">
            <w:pPr>
              <w:spacing w:line="240" w:lineRule="atLeast"/>
              <w:jc w:val="both"/>
              <w:rPr>
                <w:rFonts w:ascii="Arial" w:hAnsi="Arial"/>
                <w:color w:val="0000FF"/>
                <w:lang w:val="fr-FR"/>
              </w:rPr>
            </w:pPr>
          </w:p>
        </w:tc>
        <w:tc>
          <w:tcPr>
            <w:tcW w:w="290" w:type="dxa"/>
            <w:vAlign w:val="bottom"/>
          </w:tcPr>
          <w:p w:rsidR="000B09F3" w:rsidRPr="000D0A10" w:rsidRDefault="000B09F3">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rsidP="00094733">
            <w:pPr>
              <w:spacing w:line="240" w:lineRule="atLeast"/>
              <w:jc w:val="both"/>
              <w:rPr>
                <w:rFonts w:ascii="Arial" w:hAnsi="Arial"/>
                <w:color w:val="0000FF"/>
                <w:lang w:val="fr-FR"/>
              </w:rPr>
            </w:pPr>
            <w:r w:rsidRPr="000D0A10">
              <w:rPr>
                <w:rFonts w:ascii="Arial" w:hAnsi="Arial"/>
                <w:color w:val="0000FF"/>
                <w:u w:val="single"/>
                <w:lang w:val="fr-FR"/>
              </w:rPr>
              <w:t>Sous-groupe 3</w:t>
            </w:r>
            <w:r w:rsidRPr="000D0A10">
              <w:rPr>
                <w:rFonts w:ascii="Arial" w:hAnsi="Arial"/>
                <w:color w:val="0000FF"/>
                <w:lang w:val="fr-FR"/>
              </w:rPr>
              <w:t xml:space="preserve"> : 520450 - 520461 Cadre de marche avec 2 appuis fixes et 2 roues, avec siège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145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Cadre de marche du type rollator avec 2 roues avant et 2 appuis fixes à l'arrière, avec siège. Le cadre de marche est destiné aux déplacements à l'intérieur. Le cadre de marche est pourvu de poignées. Les appuis ou la hauteur des poignées du cadre de marche doivent être réglables, afin que l'utilisateur puisse s'appuyer au maximum sur le cadre de marche. Le poids du cadre de marche est minimal de sorte que l'utilisateur puisse le déplacer et l'emporter le plus facilement possible. Pendant la marche ou le mouvement vers l'avant des jambes, le cadre de marche doit rester stable sur le sol. Le cadre de marche est déplacé par l'utilisateur au moyen des roues et du soulèvement des appuis fixes du sol.</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4</w:t>
            </w:r>
            <w:r w:rsidRPr="000D0A10">
              <w:rPr>
                <w:rFonts w:ascii="Arial" w:hAnsi="Arial"/>
                <w:color w:val="0000FF"/>
                <w:lang w:val="fr-FR"/>
              </w:rPr>
              <w:t xml:space="preserve"> : 520472 - 520483 Cadre de marche avec 3 ou 4 roues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155</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Cadre de marche du type rollator avec minimum 3 roues, avec ou sans siège, pour l'intérieur ou l'extérieur. Le cadre de marche est pourvu de poignées. Les appuis ou la hauteur des poignées du cadre de marche doivent être réglables, afin que l'utilisateur puisse s'appuyer au maximum sur le cadre de marche. Le poids du cadre de marche est minimal de sorte que l'utilisateur puisse le déplacer et l'emporter le plus facilement possible. Le cadre de marche doit être muni de freins. L'utilisateur doit pouvoir utiliser les freins lorsque ses deux mains sont sur le cadre de marche. Pendant la marche ou le mouvement vers l'avant des jambes, le cadre de marche doit rester stable sur le sol. Le cadre de marche est déplacé au moyen des roues. S'il est équipé d'un siège, le cadre de marche doit disposer d'un frein de stationnement afin d'assurer la sécurité de l'utilisateur. Lors des déplacements à l'extérieur, l'utilisateur doit pouvoir surmonter les obstacles et les différences de niveau, par exemple les pas de porte ou les bordures de trottoirs.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FF2F63" w:rsidRDefault="00DA2146" w:rsidP="004E64F7">
            <w:pPr>
              <w:spacing w:line="240" w:lineRule="atLeast"/>
              <w:rPr>
                <w:color w:val="0000FF"/>
                <w:lang w:val="fr-BE"/>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5</w:t>
            </w:r>
            <w:r w:rsidRPr="000D0A10">
              <w:rPr>
                <w:rFonts w:ascii="Arial" w:hAnsi="Arial"/>
                <w:color w:val="0000FF"/>
                <w:lang w:val="fr-FR"/>
              </w:rPr>
              <w:t xml:space="preserve"> : 520494 - 520505 Cadre de marche avec soutien de la station debout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360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Cadre de marche pourvu d'appuis fixes ou de roues avec soutien de la station debout. L'utilisateur ne peut pas se tenir debout en sécurité de manière autonome et a besoin d'un soutien pour la station debout et la marche. L'utilisateur est soutenu lors de la station debout ou pendant la marche par un soutien pour l'assise, les avant-bras ou les aisselles. </w:t>
            </w:r>
            <w:r w:rsidRPr="000D0A10">
              <w:rPr>
                <w:rFonts w:ascii="Arial" w:hAnsi="Arial"/>
                <w:color w:val="0000FF"/>
              </w:rPr>
              <w:t>Le cadre de marche est prévu pour l'intérieur.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rsidP="004560A0">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pour les utilisateurs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3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les utilisateurs à partir de leur 18</w:t>
            </w:r>
            <w:r w:rsidRPr="000D0A10">
              <w:rPr>
                <w:rFonts w:ascii="Arial" w:hAnsi="Arial"/>
                <w:color w:val="0000FF"/>
                <w:vertAlign w:val="superscript"/>
                <w:lang w:val="fr-FR"/>
              </w:rPr>
              <w:t>e</w:t>
            </w:r>
            <w:r w:rsidRPr="000D0A10">
              <w:rPr>
                <w:rFonts w:ascii="Arial" w:hAnsi="Arial"/>
                <w:color w:val="0000FF"/>
                <w:lang w:val="fr-FR"/>
              </w:rPr>
              <w:t xml:space="preserve"> anniversaire et jusqu'à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4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les utilisateurs à partir de leur 65</w:t>
            </w:r>
            <w:r w:rsidRPr="000D0A10">
              <w:rPr>
                <w:rFonts w:ascii="Arial" w:hAnsi="Arial"/>
                <w:color w:val="0000FF"/>
                <w:vertAlign w:val="superscript"/>
                <w:lang w:val="fr-FR"/>
              </w:rPr>
              <w:t>e</w:t>
            </w:r>
            <w:r w:rsidRPr="000D0A10">
              <w:rPr>
                <w:rFonts w:ascii="Arial" w:hAnsi="Arial"/>
                <w:color w:val="0000FF"/>
                <w:lang w:val="fr-FR"/>
              </w:rPr>
              <w:t xml:space="preserve"> anniversaire, le délai de renouvellement est fixé à 6 ans."</w:t>
            </w:r>
          </w:p>
        </w:tc>
        <w:tc>
          <w:tcPr>
            <w:tcW w:w="290" w:type="dxa"/>
            <w:vAlign w:val="bottom"/>
          </w:tcPr>
          <w:p w:rsidR="00DA2146" w:rsidRPr="000D0A10" w:rsidRDefault="00DA2146">
            <w:pPr>
              <w:spacing w:line="240" w:lineRule="atLeast"/>
              <w:jc w:val="right"/>
              <w:rPr>
                <w:color w:val="0000FF"/>
                <w:lang w:val="fr-FR"/>
              </w:rPr>
            </w:pPr>
          </w:p>
        </w:tc>
      </w:tr>
      <w:tr w:rsidR="00FF2F63" w:rsidRPr="007F438E" w:rsidTr="00F74324">
        <w:trPr>
          <w:cantSplit/>
        </w:trPr>
        <w:tc>
          <w:tcPr>
            <w:tcW w:w="207" w:type="dxa"/>
          </w:tcPr>
          <w:p w:rsidR="00FF2F63" w:rsidRPr="000D0A10" w:rsidRDefault="00FF2F63" w:rsidP="00FF2F63">
            <w:pPr>
              <w:spacing w:line="240" w:lineRule="atLeast"/>
              <w:rPr>
                <w:color w:val="0000FF"/>
                <w:lang w:val="fr-FR"/>
              </w:rPr>
            </w:pPr>
          </w:p>
        </w:tc>
        <w:tc>
          <w:tcPr>
            <w:tcW w:w="9105" w:type="dxa"/>
            <w:gridSpan w:val="9"/>
          </w:tcPr>
          <w:p w:rsidR="00FF2F63" w:rsidRPr="000D0A10" w:rsidRDefault="00FF2F63" w:rsidP="00FF2F63">
            <w:pPr>
              <w:spacing w:line="240" w:lineRule="atLeast"/>
              <w:jc w:val="both"/>
              <w:rPr>
                <w:rFonts w:ascii="Arial" w:hAnsi="Arial"/>
                <w:color w:val="0000FF"/>
                <w:lang w:val="fr-FR"/>
              </w:rPr>
            </w:pPr>
          </w:p>
        </w:tc>
        <w:tc>
          <w:tcPr>
            <w:tcW w:w="290" w:type="dxa"/>
            <w:vAlign w:val="bottom"/>
          </w:tcPr>
          <w:p w:rsidR="00FF2F63" w:rsidRPr="000D0A10" w:rsidRDefault="00FF2F63" w:rsidP="00FF2F63">
            <w:pPr>
              <w:spacing w:line="240" w:lineRule="atLeast"/>
              <w:rPr>
                <w:color w:val="0000FF"/>
                <w:lang w:val="fr-FR"/>
              </w:rPr>
            </w:pPr>
          </w:p>
        </w:tc>
      </w:tr>
      <w:tr w:rsidR="00FF2F63" w:rsidRPr="00B360FC" w:rsidTr="00F74324">
        <w:trPr>
          <w:cantSplit/>
        </w:trPr>
        <w:tc>
          <w:tcPr>
            <w:tcW w:w="207" w:type="dxa"/>
          </w:tcPr>
          <w:p w:rsidR="00FF2F63" w:rsidRPr="00B360FC" w:rsidRDefault="00FF2F63" w:rsidP="00FF2F63">
            <w:pPr>
              <w:spacing w:line="240" w:lineRule="atLeast"/>
              <w:rPr>
                <w:rFonts w:ascii="Arial" w:hAnsi="Arial"/>
                <w:i/>
                <w:color w:val="0000FF"/>
                <w:sz w:val="18"/>
                <w:lang w:val="fr-FR"/>
              </w:rPr>
            </w:pPr>
          </w:p>
        </w:tc>
        <w:tc>
          <w:tcPr>
            <w:tcW w:w="9105" w:type="dxa"/>
            <w:gridSpan w:val="9"/>
          </w:tcPr>
          <w:p w:rsidR="00FF2F63"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FF2F63" w:rsidRPr="00B360FC" w:rsidRDefault="00FF2F63" w:rsidP="00B360FC">
            <w:pPr>
              <w:spacing w:line="240" w:lineRule="atLeast"/>
              <w:rPr>
                <w:rFonts w:ascii="Arial" w:hAnsi="Arial"/>
                <w:i/>
                <w:color w:val="0000FF"/>
                <w:sz w:val="18"/>
                <w:lang w:val="fr-FR"/>
              </w:rPr>
            </w:pPr>
          </w:p>
        </w:tc>
      </w:tr>
      <w:tr w:rsidR="00DA2146" w:rsidRPr="009B602F" w:rsidTr="00F74324">
        <w:trPr>
          <w:cantSplit/>
        </w:trPr>
        <w:tc>
          <w:tcPr>
            <w:tcW w:w="207" w:type="dxa"/>
          </w:tcPr>
          <w:p w:rsidR="00DA2146" w:rsidRPr="009B602F" w:rsidRDefault="00DA2146" w:rsidP="009B602F">
            <w:pPr>
              <w:spacing w:line="240" w:lineRule="atLeast"/>
              <w:jc w:val="both"/>
              <w:rPr>
                <w:rFonts w:ascii="Arial" w:hAnsi="Arial"/>
                <w:color w:val="0000FF"/>
                <w:lang w:val="fr-FR"/>
              </w:rPr>
            </w:pPr>
          </w:p>
        </w:tc>
        <w:tc>
          <w:tcPr>
            <w:tcW w:w="9105" w:type="dxa"/>
            <w:gridSpan w:val="9"/>
          </w:tcPr>
          <w:p w:rsidR="00DA2146" w:rsidRPr="000D0A10" w:rsidRDefault="00FF2F63">
            <w:pPr>
              <w:spacing w:line="240" w:lineRule="atLeast"/>
              <w:jc w:val="both"/>
              <w:rPr>
                <w:rFonts w:ascii="Arial" w:hAnsi="Arial"/>
                <w:color w:val="0000FF"/>
                <w:lang w:val="fr-FR"/>
              </w:rPr>
            </w:pPr>
            <w:r w:rsidRPr="000D0A10">
              <w:rPr>
                <w:rFonts w:ascii="Arial" w:hAnsi="Arial"/>
                <w:color w:val="0000FF"/>
                <w:lang w:val="fr-FR"/>
              </w:rPr>
              <w:t>"</w:t>
            </w:r>
            <w:r w:rsidR="00AF73DB" w:rsidRPr="009B602F">
              <w:rPr>
                <w:rFonts w:ascii="Arial" w:hAnsi="Arial"/>
                <w:color w:val="0000FF"/>
                <w:lang w:val="fr-FR"/>
              </w:rPr>
              <w:t>4.2. Cumuls autorisés</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0D0A10"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AF73DB" w:rsidP="009B602F">
            <w:pPr>
              <w:spacing w:line="240" w:lineRule="atLeast"/>
              <w:jc w:val="both"/>
              <w:rPr>
                <w:rFonts w:ascii="Arial" w:hAnsi="Arial"/>
                <w:color w:val="0000FF"/>
                <w:lang w:val="fr-FR"/>
              </w:rPr>
            </w:pPr>
            <w:r w:rsidRPr="009B602F">
              <w:rPr>
                <w:rFonts w:ascii="Arial" w:hAnsi="Arial"/>
                <w:color w:val="0000FF"/>
                <w:lang w:val="fr-FR"/>
              </w:rPr>
              <w:t>Le cadre de marche peut être cumulé :</w:t>
            </w:r>
          </w:p>
        </w:tc>
        <w:tc>
          <w:tcPr>
            <w:tcW w:w="290" w:type="dxa"/>
            <w:vAlign w:val="bottom"/>
          </w:tcPr>
          <w:p w:rsidR="00DA2146" w:rsidRPr="000D0A10"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9B602F"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AF73DB">
            <w:pPr>
              <w:spacing w:line="240" w:lineRule="atLeast"/>
              <w:jc w:val="both"/>
              <w:rPr>
                <w:rFonts w:ascii="Arial" w:hAnsi="Arial"/>
                <w:color w:val="0000FF"/>
                <w:lang w:val="fr-FR"/>
              </w:rPr>
            </w:pPr>
            <w:r w:rsidRPr="009B602F">
              <w:rPr>
                <w:rFonts w:ascii="Arial" w:hAnsi="Arial"/>
                <w:color w:val="0000FF"/>
                <w:lang w:val="fr-FR"/>
              </w:rPr>
              <w:t>— avec un tricycle orthopédique;</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AF73DB" w:rsidP="009B602F">
            <w:pPr>
              <w:spacing w:line="240" w:lineRule="atLeast"/>
              <w:jc w:val="both"/>
              <w:rPr>
                <w:rFonts w:ascii="Arial" w:hAnsi="Arial"/>
                <w:color w:val="0000FF"/>
                <w:lang w:val="fr-FR"/>
              </w:rPr>
            </w:pPr>
            <w:r w:rsidRPr="009B602F">
              <w:rPr>
                <w:rFonts w:ascii="Arial" w:hAnsi="Arial"/>
                <w:color w:val="0000FF"/>
                <w:lang w:val="fr-FR"/>
              </w:rPr>
              <w:t>—</w:t>
            </w:r>
            <w:r w:rsidR="00B214F6">
              <w:rPr>
                <w:rFonts w:ascii="Arial" w:hAnsi="Arial"/>
                <w:color w:val="0000FF"/>
                <w:lang w:val="fr-FR"/>
              </w:rPr>
              <w:t xml:space="preserve"> </w:t>
            </w:r>
            <w:r w:rsidRPr="009B602F">
              <w:rPr>
                <w:rFonts w:ascii="Arial" w:hAnsi="Arial"/>
                <w:color w:val="0000FF"/>
                <w:lang w:val="fr-FR"/>
              </w:rPr>
              <w:t>pour les utilisateurs à partir de leur 18e anniversaire, avec les aides</w:t>
            </w:r>
            <w:r w:rsidR="009B602F">
              <w:rPr>
                <w:rFonts w:ascii="Arial" w:hAnsi="Arial"/>
                <w:color w:val="0000FF"/>
                <w:lang w:val="fr-FR"/>
              </w:rPr>
              <w:t xml:space="preserve"> </w:t>
            </w:r>
            <w:r w:rsidRPr="009B602F">
              <w:rPr>
                <w:rFonts w:ascii="Arial" w:hAnsi="Arial"/>
                <w:color w:val="0000FF"/>
                <w:lang w:val="fr-FR"/>
              </w:rPr>
              <w:t>à la mobilité suivantes prévues sous 1° :</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F07BA6" w:rsidRDefault="00AF73DB" w:rsidP="009B602F">
            <w:pPr>
              <w:spacing w:line="240" w:lineRule="atLeast"/>
              <w:jc w:val="both"/>
              <w:rPr>
                <w:rFonts w:ascii="Arial" w:hAnsi="Arial"/>
                <w:color w:val="0000FF"/>
                <w:lang w:val="fr-FR"/>
              </w:rPr>
            </w:pPr>
            <w:r w:rsidRPr="009B602F">
              <w:rPr>
                <w:rFonts w:ascii="Arial" w:hAnsi="Arial"/>
                <w:color w:val="0000FF"/>
                <w:lang w:val="fr-FR"/>
              </w:rPr>
              <w:t>• Voiturette manuelle standard;</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F07BA6"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manuelle modulaire;</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F07BA6"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Scooter électronique;</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manuelle active. La procédure de demande à suivre est</w:t>
            </w:r>
            <w:r>
              <w:rPr>
                <w:rFonts w:ascii="Arial" w:hAnsi="Arial"/>
                <w:color w:val="0000FF"/>
                <w:lang w:val="fr-FR"/>
              </w:rPr>
              <w:t xml:space="preserve"> </w:t>
            </w:r>
            <w:r w:rsidR="00AF73DB" w:rsidRPr="009B602F">
              <w:rPr>
                <w:rFonts w:ascii="Arial" w:hAnsi="Arial"/>
                <w:color w:val="0000FF"/>
                <w:lang w:val="fr-FR"/>
              </w:rPr>
              <w:t>reprise sous le point I., 3.3.3.;</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manuelle active aux dimensions individualisées. La</w:t>
            </w:r>
            <w:r>
              <w:rPr>
                <w:rFonts w:ascii="Arial" w:hAnsi="Arial"/>
                <w:color w:val="0000FF"/>
                <w:lang w:val="fr-FR"/>
              </w:rPr>
              <w:t xml:space="preserve"> </w:t>
            </w:r>
            <w:r w:rsidR="00AF73DB" w:rsidRPr="009B602F">
              <w:rPr>
                <w:rFonts w:ascii="Arial" w:hAnsi="Arial"/>
                <w:color w:val="0000FF"/>
                <w:lang w:val="fr-FR"/>
              </w:rPr>
              <w:t>procédure de demande à suivre est reprise sous le point I, 3.3.3.;</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électronique, pour les utilisateurs souffrant d’une maladie</w:t>
            </w:r>
            <w:r>
              <w:rPr>
                <w:rFonts w:ascii="Arial" w:hAnsi="Arial"/>
                <w:color w:val="0000FF"/>
                <w:lang w:val="fr-FR"/>
              </w:rPr>
              <w:t xml:space="preserve"> </w:t>
            </w:r>
            <w:r w:rsidR="00AF73DB" w:rsidRPr="009B602F">
              <w:rPr>
                <w:rFonts w:ascii="Arial" w:hAnsi="Arial"/>
                <w:color w:val="0000FF"/>
                <w:lang w:val="fr-FR"/>
              </w:rPr>
              <w:t>neuromusculaire évolutive, d’une myopathie évolutive, de sclérose en</w:t>
            </w:r>
            <w:r>
              <w:rPr>
                <w:rFonts w:ascii="Arial" w:hAnsi="Arial"/>
                <w:color w:val="0000FF"/>
                <w:lang w:val="fr-FR"/>
              </w:rPr>
              <w:t xml:space="preserve"> </w:t>
            </w:r>
            <w:r w:rsidR="00AF73DB" w:rsidRPr="009B602F">
              <w:rPr>
                <w:rFonts w:ascii="Arial" w:hAnsi="Arial"/>
                <w:color w:val="0000FF"/>
                <w:lang w:val="fr-FR"/>
              </w:rPr>
              <w:t>plaques, d’une polyarthrite chronique inflammatoire d’origine immunitaire</w:t>
            </w:r>
            <w:r>
              <w:rPr>
                <w:rFonts w:ascii="Arial" w:hAnsi="Arial"/>
                <w:color w:val="0000FF"/>
                <w:lang w:val="fr-FR"/>
              </w:rPr>
              <w:t xml:space="preserve"> </w:t>
            </w:r>
            <w:r w:rsidR="00AF73DB" w:rsidRPr="009B602F">
              <w:rPr>
                <w:rFonts w:ascii="Arial" w:hAnsi="Arial"/>
                <w:color w:val="0000FF"/>
                <w:lang w:val="fr-FR"/>
              </w:rPr>
              <w:t>selon les définitions acceptées par la Société Royale Belge de</w:t>
            </w:r>
            <w:r>
              <w:rPr>
                <w:rFonts w:ascii="Arial" w:hAnsi="Arial"/>
                <w:color w:val="0000FF"/>
                <w:lang w:val="fr-FR"/>
              </w:rPr>
              <w:t xml:space="preserve"> </w:t>
            </w:r>
            <w:r w:rsidR="00AF73DB" w:rsidRPr="009B602F">
              <w:rPr>
                <w:rFonts w:ascii="Arial" w:hAnsi="Arial"/>
                <w:color w:val="0000FF"/>
                <w:lang w:val="fr-FR"/>
              </w:rPr>
              <w:t>Rhumatologie (arthrite rhumatoïde, spondyloarthropathie, arthrite</w:t>
            </w:r>
            <w:r>
              <w:rPr>
                <w:rFonts w:ascii="Arial" w:hAnsi="Arial"/>
                <w:color w:val="0000FF"/>
                <w:lang w:val="fr-FR"/>
              </w:rPr>
              <w:t xml:space="preserve"> </w:t>
            </w:r>
            <w:r w:rsidR="00AF73DB" w:rsidRPr="009B602F">
              <w:rPr>
                <w:rFonts w:ascii="Arial" w:hAnsi="Arial"/>
                <w:color w:val="0000FF"/>
                <w:lang w:val="fr-FR"/>
              </w:rPr>
              <w:t>rhumatoïde juvénile, lupus erythémateux et sclérodermie) et pour les</w:t>
            </w:r>
            <w:r>
              <w:rPr>
                <w:rFonts w:ascii="Arial" w:hAnsi="Arial"/>
                <w:color w:val="0000FF"/>
                <w:lang w:val="fr-FR"/>
              </w:rPr>
              <w:t xml:space="preserve"> </w:t>
            </w:r>
            <w:r w:rsidR="00AF73DB" w:rsidRPr="009B602F">
              <w:rPr>
                <w:rFonts w:ascii="Arial" w:hAnsi="Arial"/>
                <w:color w:val="0000FF"/>
                <w:lang w:val="fr-FR"/>
              </w:rPr>
              <w:t>utilisateurs avec tétraparésie ou quadriparésie;</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714726" w:rsidRPr="009B602F" w:rsidTr="00F74324">
        <w:trPr>
          <w:cantSplit/>
        </w:trPr>
        <w:tc>
          <w:tcPr>
            <w:tcW w:w="207" w:type="dxa"/>
          </w:tcPr>
          <w:p w:rsidR="00714726" w:rsidRDefault="00714726" w:rsidP="009B602F">
            <w:pPr>
              <w:spacing w:line="240" w:lineRule="atLeast"/>
              <w:jc w:val="both"/>
              <w:rPr>
                <w:rFonts w:ascii="Arial" w:hAnsi="Arial"/>
                <w:color w:val="0000FF"/>
                <w:lang w:val="fr-FR"/>
              </w:rPr>
            </w:pPr>
          </w:p>
        </w:tc>
        <w:tc>
          <w:tcPr>
            <w:tcW w:w="9105" w:type="dxa"/>
            <w:gridSpan w:val="9"/>
          </w:tcPr>
          <w:p w:rsidR="00714726" w:rsidRPr="009B602F" w:rsidRDefault="00AF73DB" w:rsidP="009B602F">
            <w:pPr>
              <w:spacing w:line="240" w:lineRule="atLeast"/>
              <w:jc w:val="both"/>
              <w:rPr>
                <w:rFonts w:ascii="Arial" w:hAnsi="Arial"/>
                <w:color w:val="0000FF"/>
                <w:lang w:val="fr-FR"/>
              </w:rPr>
            </w:pPr>
            <w:r w:rsidRPr="009B602F">
              <w:rPr>
                <w:rFonts w:ascii="Arial" w:hAnsi="Arial"/>
                <w:color w:val="0000FF"/>
                <w:lang w:val="fr-FR"/>
              </w:rPr>
              <w:t>— pour les utilisateurs jusqu’à leur 18e anniversaire, avec les aides à</w:t>
            </w:r>
            <w:r w:rsidR="009B602F">
              <w:rPr>
                <w:rFonts w:ascii="Arial" w:hAnsi="Arial"/>
                <w:color w:val="0000FF"/>
                <w:lang w:val="fr-FR"/>
              </w:rPr>
              <w:t xml:space="preserve"> </w:t>
            </w:r>
            <w:r w:rsidRPr="009B602F">
              <w:rPr>
                <w:rFonts w:ascii="Arial" w:hAnsi="Arial"/>
                <w:color w:val="0000FF"/>
                <w:lang w:val="fr-FR"/>
              </w:rPr>
              <w:t>la mobilité suivantes prévues sous 2° :</w:t>
            </w:r>
          </w:p>
        </w:tc>
        <w:tc>
          <w:tcPr>
            <w:tcW w:w="290" w:type="dxa"/>
            <w:vAlign w:val="bottom"/>
          </w:tcPr>
          <w:p w:rsidR="00714726" w:rsidRPr="009B602F" w:rsidRDefault="00714726" w:rsidP="009B602F">
            <w:pPr>
              <w:spacing w:line="240" w:lineRule="atLeast"/>
              <w:jc w:val="both"/>
              <w:rPr>
                <w:rFonts w:ascii="Arial" w:hAnsi="Arial"/>
                <w:color w:val="0000FF"/>
                <w:lang w:val="fr-FR"/>
              </w:rPr>
            </w:pPr>
          </w:p>
        </w:tc>
      </w:tr>
      <w:tr w:rsidR="00D009F9" w:rsidRPr="009B602F" w:rsidTr="00F74324">
        <w:trPr>
          <w:cantSplit/>
        </w:trPr>
        <w:tc>
          <w:tcPr>
            <w:tcW w:w="207" w:type="dxa"/>
          </w:tcPr>
          <w:p w:rsidR="00D009F9" w:rsidRDefault="00D009F9" w:rsidP="009B602F">
            <w:pPr>
              <w:spacing w:line="240" w:lineRule="atLeast"/>
              <w:jc w:val="both"/>
              <w:rPr>
                <w:rFonts w:ascii="Arial" w:hAnsi="Arial"/>
                <w:color w:val="0000FF"/>
                <w:lang w:val="fr-FR"/>
              </w:rPr>
            </w:pPr>
          </w:p>
        </w:tc>
        <w:tc>
          <w:tcPr>
            <w:tcW w:w="9105" w:type="dxa"/>
            <w:gridSpan w:val="9"/>
          </w:tcPr>
          <w:p w:rsidR="00D009F9"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de promenade standard. La procédure de demande à</w:t>
            </w:r>
            <w:r>
              <w:rPr>
                <w:rFonts w:ascii="Arial" w:hAnsi="Arial"/>
                <w:color w:val="0000FF"/>
                <w:lang w:val="fr-FR"/>
              </w:rPr>
              <w:t xml:space="preserve"> </w:t>
            </w:r>
            <w:r w:rsidR="00AF73DB" w:rsidRPr="009B602F">
              <w:rPr>
                <w:rFonts w:ascii="Arial" w:hAnsi="Arial"/>
                <w:color w:val="0000FF"/>
                <w:lang w:val="fr-FR"/>
              </w:rPr>
              <w:t>suivre est reprise sous le point I, 3.3.2.;</w:t>
            </w:r>
          </w:p>
        </w:tc>
        <w:tc>
          <w:tcPr>
            <w:tcW w:w="290" w:type="dxa"/>
            <w:vAlign w:val="bottom"/>
          </w:tcPr>
          <w:p w:rsidR="00D009F9" w:rsidRPr="009B602F" w:rsidRDefault="00D009F9" w:rsidP="009B602F">
            <w:pPr>
              <w:spacing w:line="240" w:lineRule="atLeast"/>
              <w:jc w:val="both"/>
              <w:rPr>
                <w:rFonts w:ascii="Arial" w:hAnsi="Arial"/>
                <w:color w:val="0000FF"/>
                <w:lang w:val="fr-FR"/>
              </w:rPr>
            </w:pPr>
          </w:p>
        </w:tc>
      </w:tr>
      <w:tr w:rsidR="005526EC" w:rsidRPr="009B602F" w:rsidTr="00F74324">
        <w:trPr>
          <w:cantSplit/>
        </w:trPr>
        <w:tc>
          <w:tcPr>
            <w:tcW w:w="207" w:type="dxa"/>
          </w:tcPr>
          <w:p w:rsidR="005526EC" w:rsidRDefault="005526EC" w:rsidP="009B602F">
            <w:pPr>
              <w:spacing w:line="240" w:lineRule="atLeast"/>
              <w:jc w:val="both"/>
              <w:rPr>
                <w:rFonts w:ascii="Arial" w:hAnsi="Arial"/>
                <w:color w:val="0000FF"/>
                <w:lang w:val="fr-FR"/>
              </w:rPr>
            </w:pPr>
          </w:p>
        </w:tc>
        <w:tc>
          <w:tcPr>
            <w:tcW w:w="9105" w:type="dxa"/>
            <w:gridSpan w:val="9"/>
          </w:tcPr>
          <w:p w:rsidR="005526EC"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manuelle standard pour enfants. La procédure de</w:t>
            </w:r>
            <w:r>
              <w:rPr>
                <w:rFonts w:ascii="Arial" w:hAnsi="Arial"/>
                <w:color w:val="0000FF"/>
                <w:lang w:val="fr-FR"/>
              </w:rPr>
              <w:t xml:space="preserve"> </w:t>
            </w:r>
            <w:r w:rsidR="00AF73DB" w:rsidRPr="009B602F">
              <w:rPr>
                <w:rFonts w:ascii="Arial" w:hAnsi="Arial"/>
                <w:color w:val="0000FF"/>
                <w:lang w:val="fr-FR"/>
              </w:rPr>
              <w:t>demande à suivre est reprise sous le point I, 3.3.2.;</w:t>
            </w:r>
          </w:p>
        </w:tc>
        <w:tc>
          <w:tcPr>
            <w:tcW w:w="290" w:type="dxa"/>
            <w:vAlign w:val="bottom"/>
          </w:tcPr>
          <w:p w:rsidR="005526EC" w:rsidRPr="009B602F" w:rsidRDefault="005526EC" w:rsidP="009B602F">
            <w:pPr>
              <w:spacing w:line="240" w:lineRule="atLeast"/>
              <w:jc w:val="both"/>
              <w:rPr>
                <w:rFonts w:ascii="Arial" w:hAnsi="Arial"/>
                <w:color w:val="0000FF"/>
                <w:lang w:val="fr-FR"/>
              </w:rPr>
            </w:pPr>
          </w:p>
        </w:tc>
      </w:tr>
      <w:tr w:rsidR="006136EA" w:rsidRPr="009B602F" w:rsidTr="00F74324">
        <w:trPr>
          <w:cantSplit/>
        </w:trPr>
        <w:tc>
          <w:tcPr>
            <w:tcW w:w="207" w:type="dxa"/>
          </w:tcPr>
          <w:p w:rsidR="006136EA" w:rsidRPr="00F07BA6" w:rsidRDefault="006136EA" w:rsidP="009B602F">
            <w:pPr>
              <w:spacing w:line="240" w:lineRule="atLeast"/>
              <w:jc w:val="both"/>
              <w:rPr>
                <w:rFonts w:ascii="Arial" w:hAnsi="Arial"/>
                <w:color w:val="0000FF"/>
                <w:lang w:val="fr-FR"/>
              </w:rPr>
            </w:pPr>
          </w:p>
        </w:tc>
        <w:tc>
          <w:tcPr>
            <w:tcW w:w="9105" w:type="dxa"/>
            <w:gridSpan w:val="9"/>
          </w:tcPr>
          <w:p w:rsidR="006136EA" w:rsidRPr="009B602F" w:rsidRDefault="009B602F" w:rsidP="009B602F">
            <w:pPr>
              <w:spacing w:line="240" w:lineRule="atLeast"/>
              <w:jc w:val="both"/>
              <w:rPr>
                <w:rFonts w:ascii="Arial" w:hAnsi="Arial"/>
                <w:color w:val="0000FF"/>
                <w:lang w:val="fr-FR"/>
              </w:rPr>
            </w:pPr>
            <w:r w:rsidRPr="009B602F">
              <w:rPr>
                <w:rFonts w:ascii="Arial" w:hAnsi="Arial"/>
                <w:color w:val="0000FF"/>
                <w:lang w:val="fr-FR"/>
              </w:rPr>
              <w:t>•</w:t>
            </w:r>
            <w:r w:rsidR="00AF73DB" w:rsidRPr="009B602F">
              <w:rPr>
                <w:rFonts w:ascii="Arial" w:hAnsi="Arial"/>
                <w:color w:val="0000FF"/>
                <w:lang w:val="fr-FR"/>
              </w:rPr>
              <w:t xml:space="preserve"> Voiturette manuelle active pour enfants. La procédure de demande</w:t>
            </w:r>
            <w:r>
              <w:rPr>
                <w:rFonts w:ascii="Arial" w:hAnsi="Arial"/>
                <w:color w:val="0000FF"/>
                <w:lang w:val="fr-FR"/>
              </w:rPr>
              <w:t xml:space="preserve"> </w:t>
            </w:r>
            <w:r w:rsidR="00AF73DB" w:rsidRPr="009B602F">
              <w:rPr>
                <w:rFonts w:ascii="Arial" w:hAnsi="Arial"/>
                <w:color w:val="0000FF"/>
                <w:lang w:val="fr-FR"/>
              </w:rPr>
              <w:t>à suive est reprise sous le point I, 3.3.2.;</w:t>
            </w:r>
          </w:p>
        </w:tc>
        <w:tc>
          <w:tcPr>
            <w:tcW w:w="290" w:type="dxa"/>
            <w:vAlign w:val="bottom"/>
          </w:tcPr>
          <w:p w:rsidR="006136EA" w:rsidRPr="009B602F" w:rsidRDefault="006136EA"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F07BA6" w:rsidRDefault="00AF73DB" w:rsidP="009B602F">
            <w:pPr>
              <w:spacing w:line="240" w:lineRule="atLeast"/>
              <w:jc w:val="both"/>
              <w:rPr>
                <w:rFonts w:ascii="Arial" w:hAnsi="Arial"/>
                <w:color w:val="0000FF"/>
                <w:lang w:val="fr-FR"/>
              </w:rPr>
            </w:pPr>
            <w:r w:rsidRPr="009B602F">
              <w:rPr>
                <w:rFonts w:ascii="Arial" w:hAnsi="Arial"/>
                <w:color w:val="0000FF"/>
                <w:lang w:val="fr-FR"/>
              </w:rPr>
              <w:t>— avec un forfait de location pour la voiturette manuelle standard,</w:t>
            </w:r>
            <w:r w:rsidR="009B602F">
              <w:rPr>
                <w:rFonts w:ascii="Arial" w:hAnsi="Arial"/>
                <w:color w:val="0000FF"/>
                <w:lang w:val="fr-FR"/>
              </w:rPr>
              <w:t xml:space="preserve"> </w:t>
            </w:r>
            <w:r w:rsidRPr="009B602F">
              <w:rPr>
                <w:rFonts w:ascii="Arial" w:hAnsi="Arial"/>
                <w:color w:val="0000FF"/>
                <w:lang w:val="fr-FR"/>
              </w:rPr>
              <w:t>prévu au point IV., 6.;</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9B602F" w:rsidTr="00F74324">
        <w:trPr>
          <w:cantSplit/>
        </w:trPr>
        <w:tc>
          <w:tcPr>
            <w:tcW w:w="207" w:type="dxa"/>
          </w:tcPr>
          <w:p w:rsidR="00DA2146" w:rsidRPr="00F07BA6" w:rsidRDefault="00DA2146" w:rsidP="009B602F">
            <w:pPr>
              <w:spacing w:line="240" w:lineRule="atLeast"/>
              <w:jc w:val="both"/>
              <w:rPr>
                <w:rFonts w:ascii="Arial" w:hAnsi="Arial"/>
                <w:color w:val="0000FF"/>
                <w:lang w:val="fr-FR"/>
              </w:rPr>
            </w:pPr>
          </w:p>
        </w:tc>
        <w:tc>
          <w:tcPr>
            <w:tcW w:w="9105" w:type="dxa"/>
            <w:gridSpan w:val="9"/>
          </w:tcPr>
          <w:p w:rsidR="00DA2146" w:rsidRPr="000F0A8C" w:rsidRDefault="009B602F" w:rsidP="009B602F">
            <w:pPr>
              <w:spacing w:line="240" w:lineRule="atLeast"/>
              <w:jc w:val="both"/>
              <w:rPr>
                <w:rFonts w:ascii="Arial" w:hAnsi="Arial"/>
                <w:color w:val="0000FF"/>
                <w:lang w:val="fr-FR"/>
              </w:rPr>
            </w:pPr>
            <w:r w:rsidRPr="009B602F">
              <w:rPr>
                <w:rFonts w:ascii="Arial" w:hAnsi="Arial"/>
                <w:color w:val="0000FF"/>
                <w:lang w:val="fr-FR"/>
              </w:rPr>
              <w:t>— avec un forfait de location pour la voiturette manuelle modulaire,</w:t>
            </w:r>
            <w:r>
              <w:rPr>
                <w:rFonts w:ascii="Arial" w:hAnsi="Arial"/>
                <w:color w:val="0000FF"/>
                <w:lang w:val="fr-FR"/>
              </w:rPr>
              <w:t xml:space="preserve"> </w:t>
            </w:r>
            <w:r w:rsidRPr="009B602F">
              <w:rPr>
                <w:rFonts w:ascii="Arial" w:hAnsi="Arial"/>
                <w:color w:val="0000FF"/>
                <w:lang w:val="fr-FR"/>
              </w:rPr>
              <w:t>prévu au point IV., 6.</w:t>
            </w:r>
            <w:r w:rsidR="00FF2F63" w:rsidRPr="00F07BA6">
              <w:rPr>
                <w:rFonts w:ascii="Arial" w:hAnsi="Arial"/>
                <w:color w:val="0000FF"/>
                <w:lang w:val="fr-FR"/>
              </w:rPr>
              <w:t>"</w:t>
            </w:r>
          </w:p>
        </w:tc>
        <w:tc>
          <w:tcPr>
            <w:tcW w:w="290" w:type="dxa"/>
            <w:vAlign w:val="bottom"/>
          </w:tcPr>
          <w:p w:rsidR="00DA2146" w:rsidRPr="009B602F" w:rsidRDefault="00DA2146" w:rsidP="009B602F">
            <w:pPr>
              <w:spacing w:line="240" w:lineRule="atLeast"/>
              <w:jc w:val="both"/>
              <w:rPr>
                <w:rFonts w:ascii="Arial" w:hAnsi="Arial"/>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rsidP="00051E93">
            <w:pPr>
              <w:spacing w:line="240" w:lineRule="atLeast"/>
              <w:rPr>
                <w:rFonts w:ascii="Arial" w:hAnsi="Arial"/>
                <w:color w:val="0000FF"/>
                <w:lang w:val="fr-FR"/>
              </w:rPr>
            </w:pPr>
          </w:p>
        </w:tc>
        <w:tc>
          <w:tcPr>
            <w:tcW w:w="9105" w:type="dxa"/>
            <w:gridSpan w:val="9"/>
          </w:tcPr>
          <w:p w:rsidR="00DA2146" w:rsidRPr="000D0A10" w:rsidRDefault="00DA2146" w:rsidP="00051E93">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DA2146" w:rsidRPr="000D0A10" w:rsidRDefault="00DA2146" w:rsidP="00051E93">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rPr>
              <w:t>4.3. Intervention de l'assurance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rsidP="000C4BE4">
            <w:pPr>
              <w:spacing w:line="240" w:lineRule="atLeast"/>
              <w:jc w:val="both"/>
              <w:rPr>
                <w:rFonts w:ascii="Arial" w:hAnsi="Arial"/>
                <w:b/>
                <w:color w:val="0000FF"/>
                <w:lang w:val="fr-FR"/>
              </w:rPr>
            </w:pPr>
            <w:r w:rsidRPr="000D0A10">
              <w:rPr>
                <w:rFonts w:ascii="Arial" w:hAnsi="Arial"/>
                <w:color w:val="0000FF"/>
                <w:lang w:val="fr-FR"/>
              </w:rPr>
              <w:t xml:space="preserve">Une intervention de l'assurance peut être obtenue pour un cadre de marche (prestation </w:t>
            </w:r>
            <w:r w:rsidRPr="000D0A10">
              <w:rPr>
                <w:rFonts w:ascii="Arial" w:hAnsi="Arial"/>
                <w:color w:val="0000FF"/>
                <w:lang w:val="fr-FR"/>
              </w:rPr>
              <w:br/>
              <w:t>520413 - 520424, 520435 - 520446, 520450 - 520461, 520472 - 520483 ou 520494 - 520505), à condition que le cadre de marche figure dans la liste des produits admis au remboursement.</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4.4. Demande d'intervention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l'attestation de fourniture complétée par le prestataire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3.3.11.</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b/>
                <w:color w:val="0000FF"/>
                <w:lang w:val="fr-FR"/>
              </w:rPr>
              <w:t>4° groupe cible : bénéficiaires visés sous 1° et 2° pour lesquels un systeme d'assise particulier est nécessaire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Dans ce point, le bénéficiaire est appelé «l'utilisateur»."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i/>
                <w:color w:val="0000FF"/>
                <w:sz w:val="18"/>
                <w:lang w:val="fr-FR"/>
              </w:rPr>
              <w:t>"A.R. 12.1.2005" (en vigueur 1.1.2006)</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PRINCIPAL 9 : Coussin d'assise pour la prevention des 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 Indications fonctionnelles pour l'utilisateur</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1.1. Objectif d'utilisation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Coussin d'assise pour la prévention des escarres chez les utilisateurs, à partir de leur deuxième anniversaire, qui restent assis dans la voiturette de manière prolongée et ininterrompue. L'utilisateur dépend totalement de la voiturette pour tous les déplacements aussi bien à l'intérieur qu'à l'extérieur. La position assise prolongée dans la voiturette entraîne pour lutilisateur un risque modéré ou élevé d'escarres ou l'utilisateur a été traité dans le passé pour des lésions de compression ou présente des lésions de compression.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1.2. Indications spécifiques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Un coussin d'assise pour la prévention des escarres en combinaison avec une voiturette est uniquement indiqué pour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1 : les utilisateurs présentant un risque modéré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L'utilisateur dépend de sa voiturette mais peut se relever de façon autonome et à intervalles réguliers (toutes les 15 min.) pour soulager son siège. L'utilisateur dispose encore d'un certain tonus dans les muscles fessiers (même en raison d'une spasticité) et l'utilisateur présente un trouble ou une limitation grave relatif(ve) à un des items suivants : trouble de l'alimentation, incontinence (urinaire ou fécale), non-perception de la pression sur la peau qui permet de réagir pour prévenir l'inconfort, trouble de la fonction cardiaque et vasculaire.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en cas de constatation d'escarres à partir du premier degré : rougeur persistante de la peau intacte. Ceci peut aller de pair avec une coloration de la peau, de la chaleur, un oedème ou un durcissement des tissus.</w:t>
            </w:r>
          </w:p>
        </w:tc>
        <w:tc>
          <w:tcPr>
            <w:tcW w:w="290" w:type="dxa"/>
            <w:vAlign w:val="bottom"/>
          </w:tcPr>
          <w:p w:rsidR="00DA2146" w:rsidRPr="000D0A10" w:rsidRDefault="00DA2146">
            <w:pPr>
              <w:spacing w:line="240" w:lineRule="atLeast"/>
              <w:jc w:val="right"/>
              <w:rPr>
                <w:color w:val="0000FF"/>
                <w:lang w:val="fr-FR"/>
              </w:rPr>
            </w:pPr>
          </w:p>
        </w:tc>
      </w:tr>
      <w:tr w:rsidR="005526EC" w:rsidRPr="007F438E" w:rsidTr="00F74324">
        <w:trPr>
          <w:cantSplit/>
        </w:trPr>
        <w:tc>
          <w:tcPr>
            <w:tcW w:w="207" w:type="dxa"/>
          </w:tcPr>
          <w:p w:rsidR="005526EC" w:rsidRPr="000D0A10" w:rsidRDefault="005526EC">
            <w:pPr>
              <w:spacing w:line="240" w:lineRule="atLeast"/>
              <w:rPr>
                <w:color w:val="0000FF"/>
                <w:lang w:val="fr-FR"/>
              </w:rPr>
            </w:pPr>
          </w:p>
        </w:tc>
        <w:tc>
          <w:tcPr>
            <w:tcW w:w="9105" w:type="dxa"/>
            <w:gridSpan w:val="9"/>
          </w:tcPr>
          <w:p w:rsidR="005526EC" w:rsidRPr="000D0A10" w:rsidRDefault="005526EC">
            <w:pPr>
              <w:spacing w:line="240" w:lineRule="atLeast"/>
              <w:jc w:val="both"/>
              <w:rPr>
                <w:rFonts w:ascii="Arial" w:hAnsi="Arial"/>
                <w:color w:val="0000FF"/>
                <w:lang w:val="fr-FR"/>
              </w:rPr>
            </w:pPr>
          </w:p>
        </w:tc>
        <w:tc>
          <w:tcPr>
            <w:tcW w:w="290" w:type="dxa"/>
            <w:vAlign w:val="bottom"/>
          </w:tcPr>
          <w:p w:rsidR="005526EC" w:rsidRPr="000D0A10" w:rsidRDefault="005526EC">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2 : les utilisateurs présentant un risque élevé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Ces utilisateurs sont dans l'impossibilité de se relever de façon autonome et à intervalles réguliers (toutes les 15 min.) pour soulager leur siège. Ceci peut être causé par des troubles ou des limitations fonctionnelles des membres supérieurs ou inférieurs ou par des troubles mentaux ou cognitifs.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entrent également en ligne de compte : les utilisateurs présentant une paralysie flasque ou une atrophie grave des muscles fessiers, les utilisateurs présentant un problème épidermique avéré au niveau du siège : e.a. cicatrices étendues, brûlures, radiodermites, etc.</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les utilisateurs qui ont déjà souffert d'une escarre du 3</w:t>
            </w:r>
            <w:r w:rsidRPr="000D0A10">
              <w:rPr>
                <w:rFonts w:ascii="Arial" w:hAnsi="Arial"/>
                <w:color w:val="0000FF"/>
                <w:vertAlign w:val="superscript"/>
                <w:lang w:val="fr-FR"/>
              </w:rPr>
              <w:t>e</w:t>
            </w:r>
            <w:r w:rsidRPr="000D0A10">
              <w:rPr>
                <w:rFonts w:ascii="Arial" w:hAnsi="Arial"/>
                <w:color w:val="0000FF"/>
                <w:lang w:val="fr-FR"/>
              </w:rPr>
              <w:t xml:space="preserve"> degré ou plus.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3 : les utilisateurs présentant un risque élevé d'escarres et un trouble grave des structures anatomiques de la ceinture pelvienne.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Les utilisateurs présentant un risque élevé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L'utilisateur rencontre en outre un des problèmes suivants : il y a un trouble grave (code qualificatif minimal 3) des structures anatomiques des os, des articulations ou des muscles de la ceinture pelvienne, de sorte que le bassin peut difficilement garder une position correcte lors d'une position d'assise prolongée, e.a. à cause d'une adduction ou abduction anormale, d'une rotation interne ou externe anormale, d'une flexion ou extension anormale de la hanche, d'une inclinaison du bassin vers l'avant ou l'arrière, d'une déviation du bassin, d'une rotation du bassin, etc. Ou ces problèmes de la position d'assise sont à prévoir à court terme suite à une affection évolutive spécifique.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2. Spécifications fonctionnelles du coussin anti-escarres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coussin anti-escarres doit réduire, chez l'utilisateur de voiturette, la pression mais également les glissements qui peuvent entraîner des 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coussin anti-escarres doit être adapté pour l'usage dans la voiturette. La forme et les dimensions du coussin doivent correspondre avec celles de la voiturette : le coussin doit être adapté à la largeur et à la profondeur de siège de la voiturette. Le coussin doit être disponible en différentes tailles. Le coussin anti-escarres ne peut pas entraîner d'effet de bottoming-out, y compris chez les utilisateurs obèses ou maigres. Le «bottoming out» signifie que lorsqu'on passe la main sous le coussin anti-escarres, les extrémités osseuses saillantes (ex : le coccyx) de l'utilisateur peuvent être senties; si tel est le cas, l'efficacité du matériel utilisé est compromise.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recouvrement doit être élastique afin de prévenir l'effet "hamac". Une combinaison avec une housse pour incontinence élastique et anti-allergique doit pouvoir être possible. Le coussin anti-escarres est livré avec tous les accessoires nécessaires.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coussin anti-escarres peut uniquement être inscrit sur la liste des produits agréés si la demande est étayée par des tests scientifiques de mesure de compression et/ou par des évaluations cliniques publiées dans une revue scientifique reconnue. Les propriétés préventives du coussin d'assise lors de son usage dans la voiturette doivent y être démontrées.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1</w:t>
            </w:r>
            <w:r w:rsidRPr="000D0A10">
              <w:rPr>
                <w:rFonts w:ascii="Arial" w:hAnsi="Arial"/>
                <w:color w:val="0000FF"/>
                <w:lang w:val="fr-FR"/>
              </w:rPr>
              <w:t xml:space="preserve"> : 520516 - 520520 Coussin anti-escarres non adaptable individuellement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100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95715E"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1 : les utilisateurs présentant un risque modéré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Les matériaux utilisés garantissent une bonne répartition de la pression. Le coussin d'assise est posé ou fixé sur le siège souple ou la plaque de base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matériau de base du coussin anti-escarres se compose :</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 de mousse visco-élastique;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rPr>
                <w:rFonts w:ascii="Arial" w:hAnsi="Arial"/>
                <w:color w:val="0000FF"/>
                <w:lang w:val="fr-FR"/>
              </w:rPr>
            </w:pPr>
            <w:r w:rsidRPr="000D0A10">
              <w:rPr>
                <w:rFonts w:ascii="Arial" w:hAnsi="Arial"/>
                <w:color w:val="0000FF"/>
                <w:lang w:val="fr-FR"/>
              </w:rPr>
              <w:t>— ou d'air. Le coussin anti-escarres est composé d'unités indépendantes ou de bandes qui communiquent entre elles ou de cellules;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ou de gel polymère ou élastomère;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r w:rsidRPr="000D0A10">
              <w:rPr>
                <w:rFonts w:ascii="Arial" w:hAnsi="Arial"/>
                <w:color w:val="0000FF"/>
                <w:lang w:val="fr-FR"/>
              </w:rPr>
              <w:t>— ou d'une combinaison des matériaux avec un des matériaux de base cités ci-dessus, qui constitue en outre la surface de contact avec les parties du corps.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CE4F5A" w:rsidRPr="007F438E" w:rsidTr="00F74324">
        <w:trPr>
          <w:cantSplit/>
        </w:trPr>
        <w:tc>
          <w:tcPr>
            <w:tcW w:w="207" w:type="dxa"/>
          </w:tcPr>
          <w:p w:rsidR="00CE4F5A" w:rsidRPr="000D0A10" w:rsidRDefault="00CE4F5A">
            <w:pPr>
              <w:spacing w:line="240" w:lineRule="atLeast"/>
              <w:rPr>
                <w:color w:val="0000FF"/>
                <w:lang w:val="fr-FR"/>
              </w:rPr>
            </w:pPr>
          </w:p>
        </w:tc>
        <w:tc>
          <w:tcPr>
            <w:tcW w:w="9105" w:type="dxa"/>
            <w:gridSpan w:val="9"/>
          </w:tcPr>
          <w:p w:rsidR="00CE4F5A" w:rsidRPr="000D0A10" w:rsidRDefault="00CE4F5A">
            <w:pPr>
              <w:spacing w:line="240" w:lineRule="atLeast"/>
              <w:jc w:val="both"/>
              <w:rPr>
                <w:rFonts w:ascii="Arial" w:hAnsi="Arial"/>
                <w:color w:val="0000FF"/>
                <w:lang w:val="fr-FR"/>
              </w:rPr>
            </w:pPr>
          </w:p>
        </w:tc>
        <w:tc>
          <w:tcPr>
            <w:tcW w:w="290" w:type="dxa"/>
            <w:vAlign w:val="bottom"/>
          </w:tcPr>
          <w:p w:rsidR="00CE4F5A" w:rsidRPr="000D0A10" w:rsidRDefault="00CE4F5A">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rsidP="00A51D21">
            <w:pPr>
              <w:spacing w:line="240" w:lineRule="atLeast"/>
              <w:ind w:left="-28"/>
              <w:jc w:val="both"/>
              <w:rPr>
                <w:rFonts w:ascii="Arial" w:hAnsi="Arial"/>
                <w:color w:val="0000FF"/>
                <w:lang w:val="fr-FR"/>
              </w:rPr>
            </w:pPr>
            <w:r w:rsidRPr="000D0A10">
              <w:rPr>
                <w:rFonts w:ascii="Arial" w:hAnsi="Arial"/>
                <w:color w:val="0000FF"/>
                <w:u w:val="single"/>
                <w:lang w:val="fr-FR"/>
              </w:rPr>
              <w:t>Sous-groupe 2</w:t>
            </w:r>
            <w:r w:rsidRPr="000D0A10">
              <w:rPr>
                <w:rFonts w:ascii="Arial" w:hAnsi="Arial"/>
                <w:color w:val="0000FF"/>
                <w:lang w:val="fr-FR"/>
              </w:rPr>
              <w:t xml:space="preserve"> : 520531 - 520542 Coussin anti-escarres anatomique non adaptable individuellement (intégré dans la voiturette)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280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95715E"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1 : les utilisateurs présentant un risque modéré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Siège intégré ou incorporé dans la voiturette en remplacement du siège souple ou plat préformé. Le coussin anti-escarres est composé de matériaux garantissant une bonne répartition de la pression.</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matériau de base du coussin anti-escarres se compose :</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 de mousse visco-élastique;</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d'air. Le coussin anti-escarres est composé d'unités indépendantes ou de bandes qui communiquent entre elles ou de cellules;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de gel polymère ou élastomère;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d'une combinaison des matériaux avec un des matériaux de base cités ci-dessus, qui constitue en outre la surface de contact avec les parties du corps.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pPr>
              <w:spacing w:line="240" w:lineRule="atLeast"/>
              <w:jc w:val="both"/>
              <w:rPr>
                <w:rFonts w:ascii="Arial" w:hAnsi="Arial"/>
                <w:color w:val="0000FF"/>
                <w:lang w:val="fr-FR"/>
              </w:rPr>
            </w:pPr>
            <w:r w:rsidRPr="000D0A10">
              <w:rPr>
                <w:rFonts w:ascii="Arial" w:hAnsi="Arial"/>
                <w:color w:val="0000FF"/>
                <w:u w:val="single"/>
                <w:lang w:val="fr-FR"/>
              </w:rPr>
              <w:t>Sous-groupe 3</w:t>
            </w:r>
            <w:r w:rsidRPr="000D0A10">
              <w:rPr>
                <w:rFonts w:ascii="Arial" w:hAnsi="Arial"/>
                <w:color w:val="0000FF"/>
                <w:lang w:val="fr-FR"/>
              </w:rPr>
              <w:t xml:space="preserve"> : 520553-520564 Coussin anti-escarres adaptable individuellement</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350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95715E"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2 : les utilisateurs présentant un risque élevé d'escarres.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Les matériaux utilisés doivent garantir une bonne répartition de la pression et une protection adéquate contre les glissements qui causent les escarres. Le coussin anti-escarres doit pouvoir être adapté individuellement à l'utilisateur, par ex. en enlevant ou ajoutant du matériau de base régulant la pression ou des éléments de soutien supplémentaires.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matériau de base du coussin anti-escarres se compose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d'air. Le coussin anti-escarres est composé d'unités indépendantes ou de bandes qui communiquent entre elles ou de cellules;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de gel polymère ou élastomère;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d'une combinaison des matériaux avec un des matériaux de base cités ci-dessus, qui constitue en outre la surface de contact avec les parties du corps.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7857" w:type="dxa"/>
            <w:gridSpan w:val="7"/>
          </w:tcPr>
          <w:p w:rsidR="00DA2146" w:rsidRPr="000D0A10" w:rsidRDefault="00DA2146" w:rsidP="00A51D21">
            <w:pPr>
              <w:spacing w:line="240" w:lineRule="atLeast"/>
              <w:ind w:left="-28"/>
              <w:jc w:val="both"/>
              <w:rPr>
                <w:rFonts w:ascii="Arial" w:hAnsi="Arial"/>
                <w:color w:val="0000FF"/>
                <w:lang w:val="fr-FR"/>
              </w:rPr>
            </w:pPr>
            <w:r w:rsidRPr="000D0A10">
              <w:rPr>
                <w:rFonts w:ascii="Arial" w:hAnsi="Arial"/>
                <w:color w:val="0000FF"/>
                <w:u w:val="single"/>
                <w:lang w:val="fr-FR"/>
              </w:rPr>
              <w:t>Sous-groupe 4</w:t>
            </w:r>
            <w:r w:rsidRPr="000D0A10">
              <w:rPr>
                <w:rFonts w:ascii="Arial" w:hAnsi="Arial"/>
                <w:color w:val="0000FF"/>
                <w:lang w:val="fr-FR"/>
              </w:rPr>
              <w:t xml:space="preserve"> : 520575 - 520586 Coussin anti-escarres adaptable individuellement de type coussin à air à structure cellulaire ou coussin-gel de type Flow-Fluid </w:t>
            </w:r>
          </w:p>
        </w:tc>
        <w:tc>
          <w:tcPr>
            <w:tcW w:w="36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Y</w:t>
            </w:r>
          </w:p>
        </w:tc>
        <w:tc>
          <w:tcPr>
            <w:tcW w:w="884" w:type="dxa"/>
            <w:vAlign w:val="bottom"/>
          </w:tcPr>
          <w:p w:rsidR="00DA2146" w:rsidRPr="000D0A10" w:rsidRDefault="00DA2146">
            <w:pPr>
              <w:spacing w:line="240" w:lineRule="atLeast"/>
              <w:jc w:val="right"/>
              <w:rPr>
                <w:rFonts w:ascii="Arial" w:hAnsi="Arial"/>
                <w:color w:val="0000FF"/>
              </w:rPr>
            </w:pPr>
            <w:r w:rsidRPr="000D0A10">
              <w:rPr>
                <w:rFonts w:ascii="Arial" w:hAnsi="Arial"/>
                <w:color w:val="0000FF"/>
              </w:rPr>
              <w:t>400</w:t>
            </w: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7857" w:type="dxa"/>
            <w:gridSpan w:val="7"/>
          </w:tcPr>
          <w:p w:rsidR="00DA2146" w:rsidRPr="0095715E" w:rsidRDefault="00DA2146">
            <w:pPr>
              <w:spacing w:line="240" w:lineRule="atLeast"/>
              <w:jc w:val="both"/>
              <w:rPr>
                <w:rFonts w:ascii="Arial" w:hAnsi="Arial"/>
                <w:color w:val="0000FF"/>
              </w:rPr>
            </w:pPr>
          </w:p>
        </w:tc>
        <w:tc>
          <w:tcPr>
            <w:tcW w:w="364" w:type="dxa"/>
            <w:vAlign w:val="bottom"/>
          </w:tcPr>
          <w:p w:rsidR="00DA2146" w:rsidRPr="000D0A10" w:rsidRDefault="00DA2146">
            <w:pPr>
              <w:spacing w:line="240" w:lineRule="atLeast"/>
              <w:jc w:val="right"/>
              <w:rPr>
                <w:rFonts w:ascii="Arial" w:hAnsi="Arial"/>
                <w:color w:val="0000FF"/>
              </w:rPr>
            </w:pPr>
          </w:p>
        </w:tc>
        <w:tc>
          <w:tcPr>
            <w:tcW w:w="884" w:type="dxa"/>
            <w:vAlign w:val="bottom"/>
          </w:tcPr>
          <w:p w:rsidR="00DA2146" w:rsidRPr="000D0A10" w:rsidRDefault="00DA2146">
            <w:pPr>
              <w:spacing w:line="240" w:lineRule="atLeast"/>
              <w:jc w:val="right"/>
              <w:rPr>
                <w:rFonts w:ascii="Arial" w:hAnsi="Arial"/>
                <w:color w:val="0000FF"/>
              </w:rPr>
            </w:pPr>
          </w:p>
        </w:tc>
        <w:tc>
          <w:tcPr>
            <w:tcW w:w="290" w:type="dxa"/>
            <w:vAlign w:val="bottom"/>
          </w:tcPr>
          <w:p w:rsidR="00DA2146" w:rsidRPr="000D0A10" w:rsidRDefault="00DA2146">
            <w:pPr>
              <w:spacing w:line="240" w:lineRule="atLeast"/>
              <w:jc w:val="right"/>
              <w:rPr>
                <w:rFonts w:ascii="Arial" w:hAnsi="Arial"/>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Groupe cible 3 : les utilisateurs présentant un risque élevé d'escarres ET un trouble grave des structures anatomiques de la ceinture pelvienne.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Les matériaux utilisés doivent garantir une bonne répartition de la pression et une protection adéquate contre les glissements qui causent les escarres. Le coussin anti-escarres doit pouvoir être adapté individuellement à l'utilisateur, par ex. en enlevant ou ajoutant du matériau de base régulant la pression ou des éléments de soutien supplémentaires.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matériau de base du coussin anti-escarres se compose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d'air. Le coussin anti-escarres est composé d'unités indépendantes ou de bandes qui communiquent entre elles ou de cellules;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 ou de gel type Flow-Fluid;</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ou d'une combinaison des matériaux avec un des matériaux de base cités ci-dessus, qui constitue en outre la surface de contact avec les parties du corps.</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 xml:space="preserve">Pour les coussins à air, il s'agit de coussins à structure cellulaire avec au moins deux chambres de sorte qu'un soutien adéquat de la position d'assise est possible. Le coussin anti-escarres sert également à soutenir la position d'assise de l'utilisateur aussi bien par devant et derrière que latéralement (gauche / droite). </w:t>
            </w:r>
            <w:r w:rsidRPr="000D0A10">
              <w:rPr>
                <w:rFonts w:ascii="Arial" w:hAnsi="Arial"/>
                <w:color w:val="0000FF"/>
              </w:rPr>
              <w:t>Le coussin anti-escarres doit, s'il est :</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prémoulé de manière anatomique, disposer de différentes hauteurs ou formes cellulaires et de minimum deux chambres;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non prémoulé de manière anatomique, disposer au minimum de 3 chambres, afin de garantir le soutien décrit ci-dessus.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Le coussin-gel est composé d'une base en mousse profilée d'une hauteur suffisante, pourvue d'un compartiment dans lequel se trouve une épaisse poche de Flow-Fluid. Cette poche de Flow-Fluid est divisée en compartiments. La base soutient le bassin tandis que la poche de Flow-Fluid constitue la surface de contact avec les extrémités osseuses saillantes et la surface d'assise de l'utilisateur.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A51D21" w:rsidRPr="007F438E" w:rsidTr="00F74324">
        <w:trPr>
          <w:cantSplit/>
        </w:trPr>
        <w:tc>
          <w:tcPr>
            <w:tcW w:w="207" w:type="dxa"/>
          </w:tcPr>
          <w:p w:rsidR="00A51D21" w:rsidRPr="000D0A10" w:rsidRDefault="00A51D21">
            <w:pPr>
              <w:spacing w:line="240" w:lineRule="atLeast"/>
              <w:rPr>
                <w:color w:val="0000FF"/>
                <w:lang w:val="fr-FR"/>
              </w:rPr>
            </w:pPr>
          </w:p>
        </w:tc>
        <w:tc>
          <w:tcPr>
            <w:tcW w:w="9105" w:type="dxa"/>
            <w:gridSpan w:val="9"/>
          </w:tcPr>
          <w:p w:rsidR="00A51D21" w:rsidRPr="000D0A10" w:rsidRDefault="00A51D21">
            <w:pPr>
              <w:spacing w:line="240" w:lineRule="atLeast"/>
              <w:jc w:val="both"/>
              <w:rPr>
                <w:rFonts w:ascii="Arial" w:hAnsi="Arial"/>
                <w:color w:val="0000FF"/>
                <w:lang w:val="fr-FR"/>
              </w:rPr>
            </w:pPr>
          </w:p>
        </w:tc>
        <w:tc>
          <w:tcPr>
            <w:tcW w:w="290" w:type="dxa"/>
            <w:vAlign w:val="bottom"/>
          </w:tcPr>
          <w:p w:rsidR="00A51D21" w:rsidRPr="000D0A10" w:rsidRDefault="00A51D21">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3. Adaptations</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Il n'y a pas d'adaptations prévues.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4. Conditions spécifiques</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4.1. Délai de renouvellement</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un coussin anti-escarres non adaptable individuellement (prestation 520516 - 520520), le délai de renouvellement est fixé à 2 ans.</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un coussin anti-escarres anatomique non adaptable individuellement (intégré dans la voiturette) (prestation 520531 - 520542), le délai de renouvellement suit celui de la voiturette.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un coussin anti-escarres adaptable individuellement (prestation 520553 - 520564), le délai de renouvellement est fixé à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- 3 ans pour les utilisateurs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- 4 ans pour les utilisateurs à partir de leur 18</w:t>
            </w:r>
            <w:r w:rsidRPr="000D0A10">
              <w:rPr>
                <w:rFonts w:ascii="Arial" w:hAnsi="Arial"/>
                <w:color w:val="0000FF"/>
                <w:vertAlign w:val="superscript"/>
                <w:lang w:val="fr-FR"/>
              </w:rPr>
              <w:t>e</w:t>
            </w:r>
            <w:r w:rsidRPr="000D0A10">
              <w:rPr>
                <w:rFonts w:ascii="Arial" w:hAnsi="Arial"/>
                <w:color w:val="0000FF"/>
                <w:lang w:val="fr-FR"/>
              </w:rPr>
              <w:t xml:space="preserve"> anniversaire.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pour un coussin anti-escarres adaptable individuellement du type coussin à air à structure cellulaire ou coussin-gel de type Flow-Fluid (prestation 520575 - 520586), le délai de renouvellement est fixé à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- 3 ans pour les utilisateurs jusqu'à leur 18</w:t>
            </w:r>
            <w:r w:rsidRPr="000D0A10">
              <w:rPr>
                <w:rFonts w:ascii="Arial" w:hAnsi="Arial"/>
                <w:color w:val="0000FF"/>
                <w:vertAlign w:val="superscript"/>
                <w:lang w:val="fr-FR"/>
              </w:rPr>
              <w:t>e</w:t>
            </w:r>
            <w:r w:rsidRPr="000D0A10">
              <w:rPr>
                <w:rFonts w:ascii="Arial" w:hAnsi="Arial"/>
                <w:color w:val="0000FF"/>
                <w:lang w:val="fr-FR"/>
              </w:rPr>
              <w:t xml:space="preserve"> anniversaire;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- 4 ans pour les utilisateurs à partir de leur 18</w:t>
            </w:r>
            <w:r w:rsidRPr="000D0A10">
              <w:rPr>
                <w:rFonts w:ascii="Arial" w:hAnsi="Arial"/>
                <w:color w:val="0000FF"/>
                <w:vertAlign w:val="superscript"/>
                <w:lang w:val="fr-FR"/>
              </w:rPr>
              <w:t>e</w:t>
            </w:r>
            <w:r w:rsidRPr="000D0A10">
              <w:rPr>
                <w:rFonts w:ascii="Arial" w:hAnsi="Arial"/>
                <w:color w:val="0000FF"/>
                <w:lang w:val="fr-FR"/>
              </w:rPr>
              <w:t xml:space="preserve"> anniversaire."</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rsidP="00750B17">
            <w:pPr>
              <w:spacing w:line="240" w:lineRule="atLeast"/>
              <w:rPr>
                <w:rFonts w:ascii="Arial" w:hAnsi="Arial"/>
                <w:color w:val="0000FF"/>
                <w:lang w:val="fr-FR"/>
              </w:rPr>
            </w:pPr>
          </w:p>
        </w:tc>
        <w:tc>
          <w:tcPr>
            <w:tcW w:w="9105" w:type="dxa"/>
            <w:gridSpan w:val="9"/>
          </w:tcPr>
          <w:p w:rsidR="00DA2146" w:rsidRPr="000D0A10" w:rsidRDefault="00DA2146" w:rsidP="000F0A8C">
            <w:pPr>
              <w:spacing w:line="240" w:lineRule="atLeast"/>
              <w:jc w:val="both"/>
              <w:rPr>
                <w:rFonts w:ascii="Arial" w:hAnsi="Arial"/>
                <w:color w:val="0000FF"/>
                <w:lang w:val="fr-FR"/>
              </w:rPr>
            </w:pPr>
            <w:r w:rsidRPr="000D0A10">
              <w:rPr>
                <w:rFonts w:ascii="Arial" w:hAnsi="Arial"/>
                <w:i/>
                <w:color w:val="0000FF"/>
                <w:sz w:val="18"/>
                <w:lang w:val="fr-FR"/>
              </w:rPr>
              <w:t>"A.R. 12.1.2005" (en vigueur 1.1.2006) + "A.R. 26.4.2007" (en vigueur 1.7.2007) + "A.R. 7.6.2007" (en vigueur 1.9.2007) + "A.R. 9.5.2008" (en vigueur 1.7.2008)</w:t>
            </w:r>
            <w:r w:rsidR="000F0A8C" w:rsidRPr="000D0A10">
              <w:rPr>
                <w:rFonts w:ascii="Arial" w:hAnsi="Arial"/>
                <w:i/>
                <w:color w:val="0000FF"/>
                <w:sz w:val="18"/>
                <w:lang w:val="fr-FR"/>
              </w:rPr>
              <w:t xml:space="preserve"> + </w:t>
            </w:r>
            <w:r w:rsidR="008C2C87" w:rsidRPr="000D0A10">
              <w:rPr>
                <w:rFonts w:ascii="Arial" w:hAnsi="Arial"/>
                <w:i/>
                <w:color w:val="0000FF"/>
                <w:sz w:val="18"/>
                <w:lang w:val="fr-FR"/>
              </w:rPr>
              <w:t xml:space="preserve">"A.R. </w:t>
            </w:r>
            <w:r w:rsidR="008C2C87">
              <w:rPr>
                <w:rFonts w:ascii="Arial" w:hAnsi="Arial"/>
                <w:i/>
                <w:color w:val="0000FF"/>
                <w:sz w:val="18"/>
                <w:lang w:val="fr-FR"/>
              </w:rPr>
              <w:t>14.9.2011</w:t>
            </w:r>
            <w:r w:rsidR="008C2C87" w:rsidRPr="000D0A10">
              <w:rPr>
                <w:rFonts w:ascii="Arial" w:hAnsi="Arial"/>
                <w:i/>
                <w:color w:val="0000FF"/>
                <w:sz w:val="18"/>
                <w:lang w:val="fr-FR"/>
              </w:rPr>
              <w:t>" (en vigueur 1.1.20</w:t>
            </w:r>
            <w:r w:rsidR="008C2C87">
              <w:rPr>
                <w:rFonts w:ascii="Arial" w:hAnsi="Arial"/>
                <w:i/>
                <w:color w:val="0000FF"/>
                <w:sz w:val="18"/>
                <w:lang w:val="fr-FR"/>
              </w:rPr>
              <w:t>12</w:t>
            </w:r>
            <w:r w:rsidR="008C2C87" w:rsidRPr="000D0A10">
              <w:rPr>
                <w:rFonts w:ascii="Arial" w:hAnsi="Arial"/>
                <w:i/>
                <w:color w:val="0000FF"/>
                <w:sz w:val="18"/>
                <w:lang w:val="fr-FR"/>
              </w:rPr>
              <w:t>)</w:t>
            </w:r>
          </w:p>
        </w:tc>
        <w:tc>
          <w:tcPr>
            <w:tcW w:w="290" w:type="dxa"/>
            <w:vAlign w:val="bottom"/>
          </w:tcPr>
          <w:p w:rsidR="00DA2146" w:rsidRPr="000D0A10" w:rsidRDefault="00DA2146" w:rsidP="00750B17">
            <w:pPr>
              <w:spacing w:line="240" w:lineRule="atLeast"/>
              <w:jc w:val="right"/>
              <w:rPr>
                <w:rFonts w:ascii="Arial" w:hAnsi="Arial"/>
                <w:color w:val="0000FF"/>
                <w:lang w:val="fr-FR"/>
              </w:rPr>
            </w:pPr>
          </w:p>
        </w:tc>
      </w:tr>
      <w:tr w:rsidR="00DA2146" w:rsidRPr="00E54966" w:rsidTr="00F74324">
        <w:trPr>
          <w:cantSplit/>
        </w:trPr>
        <w:tc>
          <w:tcPr>
            <w:tcW w:w="207" w:type="dxa"/>
          </w:tcPr>
          <w:p w:rsidR="00DA2146" w:rsidRPr="00E54966" w:rsidRDefault="00DA2146">
            <w:pPr>
              <w:spacing w:line="240" w:lineRule="atLeast"/>
              <w:rPr>
                <w:rFonts w:ascii="Arial" w:hAnsi="Arial" w:cs="Arial"/>
                <w:color w:val="0000FF"/>
                <w:lang w:val="fr-FR"/>
              </w:rPr>
            </w:pPr>
          </w:p>
        </w:tc>
        <w:tc>
          <w:tcPr>
            <w:tcW w:w="9105" w:type="dxa"/>
            <w:gridSpan w:val="9"/>
          </w:tcPr>
          <w:p w:rsidR="00DA2146" w:rsidRPr="00E54966" w:rsidRDefault="00DA2146">
            <w:pPr>
              <w:spacing w:line="240" w:lineRule="atLeast"/>
              <w:jc w:val="both"/>
              <w:rPr>
                <w:rFonts w:ascii="Arial" w:hAnsi="Arial" w:cs="Arial"/>
                <w:b/>
                <w:color w:val="0000FF"/>
              </w:rPr>
            </w:pPr>
            <w:r w:rsidRPr="00E54966">
              <w:rPr>
                <w:rFonts w:ascii="Arial" w:hAnsi="Arial" w:cs="Arial"/>
                <w:color w:val="0000FF"/>
                <w:lang w:val="fr-FR"/>
              </w:rPr>
              <w:t>"</w:t>
            </w:r>
            <w:r w:rsidRPr="00E54966">
              <w:rPr>
                <w:rFonts w:ascii="Arial" w:hAnsi="Arial" w:cs="Arial"/>
                <w:color w:val="0000FF"/>
              </w:rPr>
              <w:t>4.2. Cumuls autorisés</w:t>
            </w:r>
          </w:p>
        </w:tc>
        <w:tc>
          <w:tcPr>
            <w:tcW w:w="290" w:type="dxa"/>
            <w:vAlign w:val="bottom"/>
          </w:tcPr>
          <w:p w:rsidR="00DA2146" w:rsidRPr="00E54966" w:rsidRDefault="00DA2146">
            <w:pPr>
              <w:spacing w:line="240" w:lineRule="atLeast"/>
              <w:jc w:val="right"/>
              <w:rPr>
                <w:rFonts w:ascii="Arial" w:hAnsi="Arial" w:cs="Arial"/>
                <w:color w:val="0000FF"/>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B024F" w:rsidP="00D61BC2">
            <w:pPr>
              <w:spacing w:line="240" w:lineRule="atLeast"/>
              <w:jc w:val="both"/>
              <w:rPr>
                <w:rFonts w:ascii="Arial" w:hAnsi="Arial" w:cs="Arial"/>
                <w:color w:val="0000FF"/>
                <w:lang w:val="fr-FR"/>
              </w:rPr>
            </w:pPr>
            <w:r w:rsidRPr="00D61BC2">
              <w:rPr>
                <w:rFonts w:ascii="Arial" w:hAnsi="Arial" w:cs="Arial"/>
                <w:color w:val="0000FF"/>
                <w:lang w:val="fr-FR"/>
              </w:rPr>
              <w:t>Le coussin anti-escarres (prestation 520516 - 520520, 520553 - 520564 ou 520575 - 520586) peut être cumulé :</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pour les utilisateurs à partir de leur 18</w:t>
            </w:r>
            <w:r w:rsidR="005B024F" w:rsidRPr="00D61BC2">
              <w:rPr>
                <w:rFonts w:ascii="Arial" w:hAnsi="Arial" w:cs="Arial"/>
                <w:color w:val="0000FF"/>
                <w:vertAlign w:val="superscript"/>
                <w:lang w:val="fr-FR"/>
              </w:rPr>
              <w:t>e</w:t>
            </w:r>
            <w:r w:rsidR="005B024F" w:rsidRPr="00D61BC2">
              <w:rPr>
                <w:rFonts w:ascii="Arial" w:hAnsi="Arial" w:cs="Arial"/>
                <w:color w:val="0000FF"/>
                <w:lang w:val="fr-FR"/>
              </w:rPr>
              <w:t xml:space="preserve"> anniversaire, avec les aides à la mobilité suivantes prévues sous 1° :</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manuelle modulaire;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manuelle de maintien et de soins pour les utilisateurs souffrant d'une maladie neuromusculaire évolutive, d'une myopathie évolutive, de sclérose en plaques, d'une polyarthrite inflammatoire auto-immune selon les définitions acceptées par la Société royale belge de Rhumatologie (arthrite rhumatoïde, spondyloarthropathie, arthrite rhumatoïde juvénile, lupus érythémateux et sclérodermie) ou pour les utilisateurs avec tétraparésie ou quadriparésie;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manuelle active;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manuelle active aux dimensions individualisées;</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électronique;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Voiturette de station debout;</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5B024F" w:rsidRPr="00E54966" w:rsidTr="00F74324">
        <w:trPr>
          <w:cantSplit/>
        </w:trPr>
        <w:tc>
          <w:tcPr>
            <w:tcW w:w="207" w:type="dxa"/>
          </w:tcPr>
          <w:p w:rsidR="005B024F" w:rsidRPr="00E54966" w:rsidRDefault="005B024F" w:rsidP="00D61BC2">
            <w:pPr>
              <w:spacing w:line="240" w:lineRule="atLeast"/>
              <w:jc w:val="both"/>
              <w:rPr>
                <w:rFonts w:ascii="Arial" w:hAnsi="Arial" w:cs="Arial"/>
                <w:color w:val="0000FF"/>
                <w:lang w:val="fr-FR"/>
              </w:rPr>
            </w:pPr>
          </w:p>
        </w:tc>
        <w:tc>
          <w:tcPr>
            <w:tcW w:w="9105" w:type="dxa"/>
            <w:gridSpan w:val="9"/>
          </w:tcPr>
          <w:p w:rsidR="005B024F" w:rsidRPr="00D61BC2" w:rsidRDefault="005B024F" w:rsidP="00D61BC2">
            <w:pPr>
              <w:spacing w:line="240" w:lineRule="atLeast"/>
              <w:jc w:val="both"/>
              <w:rPr>
                <w:rFonts w:ascii="Arial" w:hAnsi="Arial" w:cs="Arial"/>
                <w:color w:val="0000FF"/>
                <w:lang w:val="fr-FR"/>
              </w:rPr>
            </w:pPr>
          </w:p>
        </w:tc>
        <w:tc>
          <w:tcPr>
            <w:tcW w:w="290" w:type="dxa"/>
            <w:vAlign w:val="bottom"/>
          </w:tcPr>
          <w:p w:rsidR="005B024F" w:rsidRPr="00E54966" w:rsidRDefault="005B024F">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tabs>
                <w:tab w:val="left" w:pos="114"/>
              </w:tabs>
              <w:spacing w:line="240" w:lineRule="atLeast"/>
              <w:jc w:val="both"/>
              <w:rPr>
                <w:rFonts w:ascii="Arial" w:hAnsi="Arial" w:cs="Arial"/>
                <w:color w:val="0000FF"/>
                <w:lang w:val="fr-FR"/>
              </w:rPr>
            </w:pPr>
            <w:r w:rsidRPr="000D0A10">
              <w:rPr>
                <w:rFonts w:ascii="Arial" w:hAnsi="Arial"/>
                <w:color w:val="0000FF"/>
                <w:lang w:val="fr-FR"/>
              </w:rPr>
              <w:t>—</w:t>
            </w:r>
            <w:r w:rsidR="005B024F" w:rsidRPr="00D61BC2">
              <w:rPr>
                <w:rFonts w:ascii="Arial" w:hAnsi="Arial" w:cs="Arial"/>
                <w:color w:val="0000FF"/>
                <w:lang w:val="fr-FR"/>
              </w:rPr>
              <w:t xml:space="preserve"> pour les utilisateurs jusqu'à leur 18</w:t>
            </w:r>
            <w:r w:rsidR="005B024F" w:rsidRPr="005231C1">
              <w:rPr>
                <w:rFonts w:ascii="Arial" w:hAnsi="Arial" w:cs="Arial"/>
                <w:color w:val="0000FF"/>
                <w:vertAlign w:val="superscript"/>
                <w:lang w:val="fr-FR"/>
              </w:rPr>
              <w:t>e</w:t>
            </w:r>
            <w:r w:rsidR="005B024F" w:rsidRPr="00D61BC2">
              <w:rPr>
                <w:rFonts w:ascii="Arial" w:hAnsi="Arial" w:cs="Arial"/>
                <w:color w:val="0000FF"/>
                <w:lang w:val="fr-FR"/>
              </w:rPr>
              <w:t xml:space="preserve"> anniversaire, avec les aides à la mobilité suivantes prévues sous 2° :</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Voiturette manuelle active pour enfants;</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Voiturette électronique pour enfants;</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Voiturette de station debout;</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avec un forfait de location pour la voiturette manuelle modulaire, prévu au point IV., 6.;</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avec un forfait de location pour la voiturette manuelle de maintien et de soins, prévu au point IV., 6., pour les utilisateurs souffrant d'une maladie neuromusculaire évolutive, d'une myopathie évolutive, de sclérose en plaques, d'une polyarthrite inflammatoire auto-immune selon les définitions acceptées par la Société royale belge de Rhumatologie (arthrite rhumatoïde, spondyloarthropathie, arthrite rhumatoïde juvénile, lupus érythémateux et sclérodermie) ou pour les utilisateurs avec tétraparésie ou quadriparésie.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EB18B6" w:rsidRPr="007F438E" w:rsidTr="00F74324">
        <w:trPr>
          <w:cantSplit/>
        </w:trPr>
        <w:tc>
          <w:tcPr>
            <w:tcW w:w="207" w:type="dxa"/>
          </w:tcPr>
          <w:p w:rsidR="00EB18B6" w:rsidRDefault="00EB18B6" w:rsidP="00D61BC2">
            <w:pPr>
              <w:spacing w:line="240" w:lineRule="atLeast"/>
              <w:jc w:val="both"/>
              <w:rPr>
                <w:rFonts w:ascii="Arial" w:hAnsi="Arial" w:cs="Arial"/>
                <w:color w:val="0000FF"/>
                <w:lang w:val="fr-FR"/>
              </w:rPr>
            </w:pPr>
          </w:p>
          <w:p w:rsidR="00EB18B6" w:rsidRDefault="00EB18B6" w:rsidP="00D61BC2">
            <w:pPr>
              <w:spacing w:line="240" w:lineRule="atLeast"/>
              <w:jc w:val="both"/>
              <w:rPr>
                <w:rFonts w:ascii="Arial" w:hAnsi="Arial" w:cs="Arial"/>
                <w:color w:val="0000FF"/>
                <w:lang w:val="fr-FR"/>
              </w:rPr>
            </w:pPr>
          </w:p>
          <w:p w:rsidR="00EB18B6" w:rsidRDefault="00EB18B6" w:rsidP="00D61BC2">
            <w:pPr>
              <w:spacing w:line="240" w:lineRule="atLeast"/>
              <w:jc w:val="both"/>
              <w:rPr>
                <w:rFonts w:ascii="Arial" w:hAnsi="Arial" w:cs="Arial"/>
                <w:color w:val="0000FF"/>
                <w:lang w:val="fr-FR"/>
              </w:rPr>
            </w:pPr>
          </w:p>
          <w:p w:rsidR="00EB18B6" w:rsidRDefault="00EB18B6" w:rsidP="00D61BC2">
            <w:pPr>
              <w:spacing w:line="240" w:lineRule="atLeast"/>
              <w:jc w:val="both"/>
              <w:rPr>
                <w:rFonts w:ascii="Arial" w:hAnsi="Arial" w:cs="Arial"/>
                <w:color w:val="0000FF"/>
                <w:lang w:val="fr-FR"/>
              </w:rPr>
            </w:pPr>
          </w:p>
          <w:p w:rsidR="00EB18B6" w:rsidRPr="00E54966" w:rsidRDefault="00EB18B6" w:rsidP="00D61BC2">
            <w:pPr>
              <w:spacing w:line="240" w:lineRule="atLeast"/>
              <w:jc w:val="both"/>
              <w:rPr>
                <w:rFonts w:ascii="Arial" w:hAnsi="Arial" w:cs="Arial"/>
                <w:color w:val="0000FF"/>
                <w:lang w:val="fr-FR"/>
              </w:rPr>
            </w:pPr>
          </w:p>
        </w:tc>
        <w:tc>
          <w:tcPr>
            <w:tcW w:w="9105" w:type="dxa"/>
            <w:gridSpan w:val="9"/>
          </w:tcPr>
          <w:p w:rsidR="00EB18B6" w:rsidRPr="000D0A10" w:rsidRDefault="00EB18B6" w:rsidP="00D61BC2">
            <w:pPr>
              <w:spacing w:line="240" w:lineRule="atLeast"/>
              <w:jc w:val="both"/>
              <w:rPr>
                <w:rFonts w:ascii="Arial" w:hAnsi="Arial"/>
                <w:color w:val="0000FF"/>
                <w:lang w:val="fr-FR"/>
              </w:rPr>
            </w:pPr>
          </w:p>
        </w:tc>
        <w:tc>
          <w:tcPr>
            <w:tcW w:w="290" w:type="dxa"/>
            <w:vAlign w:val="bottom"/>
          </w:tcPr>
          <w:p w:rsidR="00EB18B6" w:rsidRPr="00E54966" w:rsidRDefault="00EB18B6">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D61BC2" w:rsidP="00D61BC2">
            <w:pPr>
              <w:spacing w:line="240" w:lineRule="atLeast"/>
              <w:jc w:val="both"/>
              <w:rPr>
                <w:rFonts w:ascii="Arial" w:hAnsi="Arial" w:cs="Arial"/>
                <w:color w:val="0000FF"/>
                <w:lang w:val="fr-FR"/>
              </w:rPr>
            </w:pPr>
            <w:r w:rsidRPr="00D61BC2">
              <w:rPr>
                <w:rFonts w:ascii="Arial" w:hAnsi="Arial" w:cs="Arial"/>
                <w:color w:val="0000FF"/>
                <w:lang w:val="fr-FR"/>
              </w:rPr>
              <w:t>Le coussin anti-escarres (prestation 520531 - 520542) peut être cumulé :</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E54966"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pour les utilisateurs à partir de leur 18</w:t>
            </w:r>
            <w:r w:rsidR="00D61BC2" w:rsidRPr="005231C1">
              <w:rPr>
                <w:rFonts w:ascii="Arial" w:hAnsi="Arial" w:cs="Arial"/>
                <w:color w:val="0000FF"/>
                <w:vertAlign w:val="superscript"/>
                <w:lang w:val="fr-FR"/>
              </w:rPr>
              <w:t>e</w:t>
            </w:r>
            <w:r w:rsidR="00D61BC2" w:rsidRPr="00D61BC2">
              <w:rPr>
                <w:rFonts w:ascii="Arial" w:hAnsi="Arial" w:cs="Arial"/>
                <w:color w:val="0000FF"/>
                <w:lang w:val="fr-FR"/>
              </w:rPr>
              <w:t xml:space="preserve"> anniversaire, avec les aides à la mobilité suivantes prévues sous 1° :</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E54966"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Voiturette manuelle modulaire;</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0F0A8C" w:rsidRPr="007F438E" w:rsidTr="00F74324">
        <w:trPr>
          <w:cantSplit/>
        </w:trPr>
        <w:tc>
          <w:tcPr>
            <w:tcW w:w="207" w:type="dxa"/>
          </w:tcPr>
          <w:p w:rsidR="000F0A8C" w:rsidRPr="00E54966" w:rsidRDefault="000F0A8C" w:rsidP="00D61BC2">
            <w:pPr>
              <w:spacing w:line="240" w:lineRule="atLeast"/>
              <w:jc w:val="both"/>
              <w:rPr>
                <w:rFonts w:ascii="Arial" w:hAnsi="Arial" w:cs="Arial"/>
                <w:color w:val="0000FF"/>
                <w:lang w:val="fr-FR"/>
              </w:rPr>
            </w:pPr>
          </w:p>
        </w:tc>
        <w:tc>
          <w:tcPr>
            <w:tcW w:w="9105" w:type="dxa"/>
            <w:gridSpan w:val="9"/>
          </w:tcPr>
          <w:p w:rsidR="000F0A8C" w:rsidRPr="00D61BC2" w:rsidRDefault="005231C1" w:rsidP="00D61BC2">
            <w:pPr>
              <w:spacing w:line="240" w:lineRule="atLeast"/>
              <w:jc w:val="both"/>
              <w:rPr>
                <w:rFonts w:ascii="Arial" w:hAnsi="Arial" w:cs="Arial"/>
                <w:color w:val="0000FF"/>
                <w:lang w:val="fr-FR"/>
              </w:rPr>
            </w:pPr>
            <w:r w:rsidRPr="000D0A10">
              <w:rPr>
                <w:rFonts w:ascii="Arial" w:hAnsi="Arial"/>
                <w:color w:val="0000FF"/>
                <w:lang w:val="fr-FR"/>
              </w:rPr>
              <w:t>—</w:t>
            </w:r>
            <w:r w:rsidR="00D61BC2" w:rsidRPr="00D61BC2">
              <w:rPr>
                <w:rFonts w:ascii="Arial" w:hAnsi="Arial" w:cs="Arial"/>
                <w:color w:val="0000FF"/>
                <w:lang w:val="fr-FR"/>
              </w:rPr>
              <w:t xml:space="preserve"> avec un forfait de location pour la voiturette manuelle modulaire, prévu au point IV., 6.</w:t>
            </w:r>
            <w:r w:rsidR="00EB18B6" w:rsidRPr="00D61BC2">
              <w:rPr>
                <w:rFonts w:ascii="Arial" w:hAnsi="Arial" w:cs="Arial"/>
                <w:color w:val="0000FF"/>
                <w:lang w:val="fr-FR"/>
              </w:rPr>
              <w:t>"</w:t>
            </w:r>
          </w:p>
        </w:tc>
        <w:tc>
          <w:tcPr>
            <w:tcW w:w="290" w:type="dxa"/>
            <w:vAlign w:val="bottom"/>
          </w:tcPr>
          <w:p w:rsidR="000F0A8C" w:rsidRPr="00E54966" w:rsidRDefault="000F0A8C">
            <w:pPr>
              <w:spacing w:line="240" w:lineRule="atLeast"/>
              <w:jc w:val="right"/>
              <w:rPr>
                <w:rFonts w:ascii="Arial" w:hAnsi="Arial" w:cs="Arial"/>
                <w:color w:val="0000FF"/>
                <w:lang w:val="fr-BE"/>
              </w:rPr>
            </w:pPr>
          </w:p>
        </w:tc>
      </w:tr>
      <w:tr w:rsidR="004E64F7" w:rsidRPr="007F438E" w:rsidTr="00F74324">
        <w:trPr>
          <w:cantSplit/>
        </w:trPr>
        <w:tc>
          <w:tcPr>
            <w:tcW w:w="207" w:type="dxa"/>
          </w:tcPr>
          <w:p w:rsidR="004E64F7" w:rsidRPr="00E54966" w:rsidRDefault="004E64F7">
            <w:pPr>
              <w:spacing w:line="240" w:lineRule="atLeast"/>
              <w:rPr>
                <w:rFonts w:ascii="Arial" w:hAnsi="Arial" w:cs="Arial"/>
                <w:color w:val="0000FF"/>
                <w:lang w:val="fr-FR"/>
              </w:rPr>
            </w:pPr>
          </w:p>
        </w:tc>
        <w:tc>
          <w:tcPr>
            <w:tcW w:w="9105" w:type="dxa"/>
            <w:gridSpan w:val="9"/>
          </w:tcPr>
          <w:p w:rsidR="004E64F7" w:rsidRPr="00E54966" w:rsidRDefault="004E64F7">
            <w:pPr>
              <w:spacing w:line="240" w:lineRule="atLeast"/>
              <w:jc w:val="both"/>
              <w:rPr>
                <w:rFonts w:ascii="Arial" w:hAnsi="Arial" w:cs="Arial"/>
                <w:color w:val="0000FF"/>
                <w:lang w:val="fr-FR"/>
              </w:rPr>
            </w:pPr>
            <w:r w:rsidRPr="00E54966">
              <w:rPr>
                <w:rFonts w:ascii="Arial" w:hAnsi="Arial" w:cs="Arial"/>
                <w:color w:val="0000FF"/>
                <w:lang w:val="fr-FR"/>
              </w:rPr>
              <w:t>"A.R. 27.9.2009" (en vigueur 1.11.2009)</w:t>
            </w:r>
            <w:r w:rsidR="00EB18B6">
              <w:rPr>
                <w:rFonts w:ascii="Arial" w:hAnsi="Arial" w:cs="Arial"/>
                <w:color w:val="0000FF"/>
                <w:lang w:val="fr-FR"/>
              </w:rPr>
              <w:t xml:space="preserve"> </w:t>
            </w:r>
            <w:r w:rsidR="00EB18B6" w:rsidRPr="000D0A10">
              <w:rPr>
                <w:rFonts w:ascii="Arial" w:hAnsi="Arial"/>
                <w:i/>
                <w:color w:val="0000FF"/>
                <w:sz w:val="18"/>
                <w:lang w:val="fr-FR"/>
              </w:rPr>
              <w:t xml:space="preserve">+ "A.R. </w:t>
            </w:r>
            <w:r w:rsidR="00EB18B6">
              <w:rPr>
                <w:rFonts w:ascii="Arial" w:hAnsi="Arial"/>
                <w:i/>
                <w:color w:val="0000FF"/>
                <w:sz w:val="18"/>
                <w:lang w:val="fr-FR"/>
              </w:rPr>
              <w:t>14.9.2011</w:t>
            </w:r>
            <w:r w:rsidR="00EB18B6" w:rsidRPr="000D0A10">
              <w:rPr>
                <w:rFonts w:ascii="Arial" w:hAnsi="Arial"/>
                <w:i/>
                <w:color w:val="0000FF"/>
                <w:sz w:val="18"/>
                <w:lang w:val="fr-FR"/>
              </w:rPr>
              <w:t>" (en vigueur 1.1.20</w:t>
            </w:r>
            <w:r w:rsidR="00EB18B6">
              <w:rPr>
                <w:rFonts w:ascii="Arial" w:hAnsi="Arial"/>
                <w:i/>
                <w:color w:val="0000FF"/>
                <w:sz w:val="18"/>
                <w:lang w:val="fr-FR"/>
              </w:rPr>
              <w:t>12</w:t>
            </w:r>
            <w:r w:rsidR="00EB18B6" w:rsidRPr="000D0A10">
              <w:rPr>
                <w:rFonts w:ascii="Arial" w:hAnsi="Arial"/>
                <w:i/>
                <w:color w:val="0000FF"/>
                <w:sz w:val="18"/>
                <w:lang w:val="fr-FR"/>
              </w:rPr>
              <w:t>)</w:t>
            </w:r>
          </w:p>
        </w:tc>
        <w:tc>
          <w:tcPr>
            <w:tcW w:w="290" w:type="dxa"/>
            <w:vAlign w:val="bottom"/>
          </w:tcPr>
          <w:p w:rsidR="004E64F7" w:rsidRPr="00E54966" w:rsidRDefault="004E64F7">
            <w:pPr>
              <w:spacing w:line="240" w:lineRule="atLeast"/>
              <w:jc w:val="right"/>
              <w:rPr>
                <w:rFonts w:ascii="Arial" w:hAnsi="Arial" w:cs="Arial"/>
                <w:color w:val="0000FF"/>
                <w:lang w:val="fr-FR"/>
              </w:rPr>
            </w:pPr>
          </w:p>
        </w:tc>
      </w:tr>
      <w:tr w:rsidR="004E64F7" w:rsidRPr="007F438E" w:rsidTr="00F74324">
        <w:trPr>
          <w:cantSplit/>
        </w:trPr>
        <w:tc>
          <w:tcPr>
            <w:tcW w:w="207" w:type="dxa"/>
          </w:tcPr>
          <w:p w:rsidR="004E64F7" w:rsidRPr="00E54966" w:rsidRDefault="004E64F7">
            <w:pPr>
              <w:spacing w:line="240" w:lineRule="atLeast"/>
              <w:rPr>
                <w:rFonts w:ascii="Arial" w:hAnsi="Arial" w:cs="Arial"/>
                <w:color w:val="0000FF"/>
                <w:lang w:val="fr-FR"/>
              </w:rPr>
            </w:pPr>
          </w:p>
        </w:tc>
        <w:tc>
          <w:tcPr>
            <w:tcW w:w="9105" w:type="dxa"/>
            <w:gridSpan w:val="9"/>
          </w:tcPr>
          <w:p w:rsidR="004E64F7" w:rsidRPr="00E54966" w:rsidRDefault="004E64F7">
            <w:pPr>
              <w:spacing w:line="240" w:lineRule="atLeast"/>
              <w:jc w:val="both"/>
              <w:rPr>
                <w:rFonts w:ascii="Arial" w:hAnsi="Arial" w:cs="Arial"/>
                <w:color w:val="0000FF"/>
                <w:lang w:val="fr-FR"/>
              </w:rPr>
            </w:pPr>
            <w:r w:rsidRPr="00E54966">
              <w:rPr>
                <w:rFonts w:ascii="Arial" w:hAnsi="Arial" w:cs="Arial"/>
                <w:color w:val="0000FF"/>
                <w:lang w:val="fr-FR"/>
              </w:rPr>
              <w:t>"</w:t>
            </w:r>
            <w:r w:rsidR="00EB18B6" w:rsidRPr="00D61BC2">
              <w:rPr>
                <w:rFonts w:ascii="Arial" w:hAnsi="Arial" w:cs="Arial"/>
                <w:color w:val="0000FF"/>
                <w:lang w:val="fr-FR"/>
              </w:rPr>
              <w:t>Le coussin anti-escarres (prestation 520553 - 520564 ou 520575 - 520586) peut être cumulé avec un scooter électronique.</w:t>
            </w:r>
            <w:r w:rsidRPr="00E54966">
              <w:rPr>
                <w:rFonts w:ascii="Arial" w:hAnsi="Arial" w:cs="Arial"/>
                <w:color w:val="0000FF"/>
                <w:lang w:val="fr-FR"/>
              </w:rPr>
              <w:t>"</w:t>
            </w:r>
          </w:p>
        </w:tc>
        <w:tc>
          <w:tcPr>
            <w:tcW w:w="290" w:type="dxa"/>
            <w:vAlign w:val="bottom"/>
          </w:tcPr>
          <w:p w:rsidR="004E64F7" w:rsidRPr="00E54966" w:rsidRDefault="004E64F7">
            <w:pPr>
              <w:spacing w:line="240" w:lineRule="atLeast"/>
              <w:jc w:val="right"/>
              <w:rPr>
                <w:rFonts w:ascii="Arial" w:hAnsi="Arial" w:cs="Arial"/>
                <w:color w:val="0000FF"/>
                <w:lang w:val="fr-FR"/>
              </w:rPr>
            </w:pPr>
          </w:p>
        </w:tc>
      </w:tr>
      <w:tr w:rsidR="004E64F7" w:rsidRPr="007F438E" w:rsidTr="00F74324">
        <w:trPr>
          <w:cantSplit/>
        </w:trPr>
        <w:tc>
          <w:tcPr>
            <w:tcW w:w="207" w:type="dxa"/>
          </w:tcPr>
          <w:p w:rsidR="004E64F7" w:rsidRPr="00E54966" w:rsidRDefault="004E64F7">
            <w:pPr>
              <w:spacing w:line="240" w:lineRule="atLeast"/>
              <w:rPr>
                <w:rFonts w:ascii="Arial" w:hAnsi="Arial" w:cs="Arial"/>
                <w:color w:val="0000FF"/>
                <w:lang w:val="fr-FR"/>
              </w:rPr>
            </w:pPr>
          </w:p>
        </w:tc>
        <w:tc>
          <w:tcPr>
            <w:tcW w:w="9105" w:type="dxa"/>
            <w:gridSpan w:val="9"/>
          </w:tcPr>
          <w:p w:rsidR="004E64F7" w:rsidRPr="00E54966" w:rsidRDefault="004E64F7">
            <w:pPr>
              <w:spacing w:line="240" w:lineRule="atLeast"/>
              <w:jc w:val="both"/>
              <w:rPr>
                <w:rFonts w:ascii="Arial" w:hAnsi="Arial" w:cs="Arial"/>
                <w:color w:val="0000FF"/>
                <w:lang w:val="fr-FR"/>
              </w:rPr>
            </w:pPr>
          </w:p>
        </w:tc>
        <w:tc>
          <w:tcPr>
            <w:tcW w:w="290" w:type="dxa"/>
            <w:vAlign w:val="bottom"/>
          </w:tcPr>
          <w:p w:rsidR="004E64F7" w:rsidRPr="00E54966" w:rsidRDefault="004E64F7">
            <w:pPr>
              <w:spacing w:line="240" w:lineRule="atLeast"/>
              <w:jc w:val="right"/>
              <w:rPr>
                <w:rFonts w:ascii="Arial" w:hAnsi="Arial" w:cs="Arial"/>
                <w:color w:val="0000FF"/>
                <w:lang w:val="fr-FR"/>
              </w:rPr>
            </w:pPr>
          </w:p>
        </w:tc>
      </w:tr>
      <w:tr w:rsidR="00DA2146" w:rsidRPr="000D0A10" w:rsidTr="00F74324">
        <w:trPr>
          <w:cantSplit/>
        </w:trPr>
        <w:tc>
          <w:tcPr>
            <w:tcW w:w="207" w:type="dxa"/>
          </w:tcPr>
          <w:p w:rsidR="00DA2146" w:rsidRPr="000D0A10" w:rsidRDefault="00DA2146" w:rsidP="00750B17">
            <w:pPr>
              <w:spacing w:line="240" w:lineRule="atLeast"/>
              <w:rPr>
                <w:rFonts w:ascii="Arial" w:hAnsi="Arial"/>
                <w:color w:val="0000FF"/>
                <w:lang w:val="fr-FR"/>
              </w:rPr>
            </w:pPr>
          </w:p>
        </w:tc>
        <w:tc>
          <w:tcPr>
            <w:tcW w:w="9105" w:type="dxa"/>
            <w:gridSpan w:val="9"/>
          </w:tcPr>
          <w:p w:rsidR="00DA2146" w:rsidRPr="000D0A10" w:rsidRDefault="00DA2146" w:rsidP="00AC2B9B">
            <w:pPr>
              <w:spacing w:line="240" w:lineRule="atLeast"/>
              <w:rPr>
                <w:rFonts w:ascii="Arial" w:hAnsi="Arial"/>
                <w:color w:val="0000FF"/>
                <w:lang w:val="fr-FR"/>
              </w:rPr>
            </w:pPr>
            <w:r w:rsidRPr="000D0A10">
              <w:rPr>
                <w:rFonts w:ascii="Arial" w:hAnsi="Arial"/>
                <w:i/>
                <w:color w:val="0000FF"/>
                <w:sz w:val="18"/>
                <w:lang w:val="fr-FR"/>
              </w:rPr>
              <w:t>"A.R. 12.1.2005" (en vigueur 1.1.2006)</w:t>
            </w:r>
          </w:p>
        </w:tc>
        <w:tc>
          <w:tcPr>
            <w:tcW w:w="290" w:type="dxa"/>
            <w:vAlign w:val="bottom"/>
          </w:tcPr>
          <w:p w:rsidR="00DA2146" w:rsidRPr="000D0A10" w:rsidRDefault="00DA2146" w:rsidP="00750B17">
            <w:pPr>
              <w:spacing w:line="240" w:lineRule="atLeast"/>
              <w:jc w:val="right"/>
              <w:rPr>
                <w:rFonts w:ascii="Arial" w:hAnsi="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rPr>
              <w:t>4.3. Intervention de l'assurance</w:t>
            </w:r>
            <w:r w:rsidR="00AC2B9B"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AC2B9B" w:rsidRPr="007F438E" w:rsidTr="00F74324">
        <w:trPr>
          <w:cantSplit/>
        </w:trPr>
        <w:tc>
          <w:tcPr>
            <w:tcW w:w="207" w:type="dxa"/>
          </w:tcPr>
          <w:p w:rsidR="00AC2B9B" w:rsidRPr="000D0A10" w:rsidRDefault="00AC2B9B" w:rsidP="00AC2B9B">
            <w:pPr>
              <w:spacing w:line="240" w:lineRule="atLeast"/>
              <w:rPr>
                <w:rFonts w:ascii="Arial" w:hAnsi="Arial"/>
                <w:color w:val="0000FF"/>
                <w:lang w:val="fr-FR"/>
              </w:rPr>
            </w:pPr>
          </w:p>
        </w:tc>
        <w:tc>
          <w:tcPr>
            <w:tcW w:w="9105" w:type="dxa"/>
            <w:gridSpan w:val="9"/>
          </w:tcPr>
          <w:p w:rsidR="00AC2B9B" w:rsidRPr="000D0A10" w:rsidRDefault="00AC2B9B" w:rsidP="00AC2B9B">
            <w:pPr>
              <w:spacing w:line="240" w:lineRule="atLeast"/>
              <w:rPr>
                <w:rFonts w:ascii="Arial" w:hAnsi="Arial"/>
                <w:color w:val="0000FF"/>
                <w:lang w:val="fr-FR"/>
              </w:rPr>
            </w:pPr>
            <w:r w:rsidRPr="000D0A10">
              <w:rPr>
                <w:rFonts w:ascii="Arial" w:hAnsi="Arial"/>
                <w:i/>
                <w:color w:val="0000FF"/>
                <w:sz w:val="18"/>
                <w:lang w:val="fr-FR"/>
              </w:rPr>
              <w:t>"A.R. 12.1.2005" (en vigueur 1.1.2006)</w:t>
            </w:r>
            <w:r>
              <w:rPr>
                <w:rFonts w:ascii="Arial" w:hAnsi="Arial"/>
                <w:i/>
                <w:color w:val="0000FF"/>
                <w:sz w:val="18"/>
                <w:lang w:val="fr-FR"/>
              </w:rPr>
              <w:t xml:space="preserve"> + </w:t>
            </w:r>
            <w:r w:rsidRPr="00491CF2">
              <w:rPr>
                <w:rFonts w:ascii="Arial" w:hAnsi="Arial"/>
                <w:i/>
                <w:color w:val="0000FF"/>
                <w:sz w:val="18"/>
                <w:lang w:val="fr-FR"/>
              </w:rPr>
              <w:t>"A.R. 20.9.2012" (en vigueur 1.11.2012)</w:t>
            </w:r>
          </w:p>
        </w:tc>
        <w:tc>
          <w:tcPr>
            <w:tcW w:w="290" w:type="dxa"/>
            <w:vAlign w:val="bottom"/>
          </w:tcPr>
          <w:p w:rsidR="00AC2B9B" w:rsidRPr="000D0A10" w:rsidRDefault="00AC2B9B" w:rsidP="00AC2B9B">
            <w:pPr>
              <w:spacing w:line="240" w:lineRule="atLeast"/>
              <w:jc w:val="right"/>
              <w:rPr>
                <w:rFonts w:ascii="Arial" w:hAnsi="Arial"/>
                <w:color w:val="0000FF"/>
                <w:lang w:val="fr-FR"/>
              </w:rPr>
            </w:pPr>
          </w:p>
        </w:tc>
      </w:tr>
      <w:tr w:rsidR="00DA2146" w:rsidRPr="007F438E" w:rsidTr="00F74324">
        <w:trPr>
          <w:cantSplit/>
        </w:trPr>
        <w:tc>
          <w:tcPr>
            <w:tcW w:w="207" w:type="dxa"/>
          </w:tcPr>
          <w:p w:rsidR="00DA2146" w:rsidRPr="00AC2B9B" w:rsidRDefault="00DA2146">
            <w:pPr>
              <w:spacing w:line="240" w:lineRule="atLeast"/>
              <w:rPr>
                <w:color w:val="0000FF"/>
                <w:lang w:val="fr-FR"/>
              </w:rPr>
            </w:pPr>
          </w:p>
        </w:tc>
        <w:tc>
          <w:tcPr>
            <w:tcW w:w="9105" w:type="dxa"/>
            <w:gridSpan w:val="9"/>
          </w:tcPr>
          <w:p w:rsidR="00DA2146" w:rsidRPr="000D0A10" w:rsidRDefault="00AC2B9B" w:rsidP="00AC2B9B">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 xml:space="preserve">Une intervention de l'assurance peut être obtenue pour un coussin anti-escarres (prestation </w:t>
            </w:r>
            <w:r w:rsidR="00DA2146" w:rsidRPr="000D0A10">
              <w:rPr>
                <w:rFonts w:ascii="Arial" w:hAnsi="Arial"/>
                <w:color w:val="0000FF"/>
                <w:lang w:val="fr-FR"/>
              </w:rPr>
              <w:br/>
              <w:t>520516 - 520520, 520531 - 520542, 520553 - 520564 ou 520575 - 520586), à condition que le coussin anti-escarres figure dans la liste des produits admis au remboursement et à condition que l'utilisateur demande une intervention de l'assurance pour une nouvelle voiturette ou dispose d'une voiturette pour laquelle il a bénéficié d'une intervention de l'assurance dans le passé.</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AC2B9B" w:rsidRPr="000D0A10" w:rsidTr="00F74324">
        <w:trPr>
          <w:cantSplit/>
        </w:trPr>
        <w:tc>
          <w:tcPr>
            <w:tcW w:w="207" w:type="dxa"/>
          </w:tcPr>
          <w:p w:rsidR="00AC2B9B" w:rsidRPr="00AC2B9B" w:rsidRDefault="00AC2B9B">
            <w:pPr>
              <w:spacing w:line="240" w:lineRule="atLeast"/>
              <w:rPr>
                <w:color w:val="0000FF"/>
                <w:lang w:val="fr-BE"/>
              </w:rPr>
            </w:pPr>
          </w:p>
        </w:tc>
        <w:tc>
          <w:tcPr>
            <w:tcW w:w="9105" w:type="dxa"/>
            <w:gridSpan w:val="9"/>
          </w:tcPr>
          <w:p w:rsidR="00AC2B9B" w:rsidRPr="000D0A10" w:rsidRDefault="00AC2B9B">
            <w:pPr>
              <w:spacing w:line="240" w:lineRule="atLeast"/>
              <w:jc w:val="both"/>
              <w:rPr>
                <w:rFonts w:ascii="Arial" w:hAnsi="Arial"/>
                <w:color w:val="0000FF"/>
                <w:lang w:val="fr-FR"/>
              </w:rPr>
            </w:pPr>
            <w:r w:rsidRPr="000D0A10">
              <w:rPr>
                <w:rFonts w:ascii="Arial" w:hAnsi="Arial"/>
                <w:i/>
                <w:color w:val="0000FF"/>
                <w:sz w:val="18"/>
                <w:lang w:val="fr-FR"/>
              </w:rPr>
              <w:t>"A.R. 12.1.2005" (en vigueur 1.1.2006)</w:t>
            </w:r>
          </w:p>
        </w:tc>
        <w:tc>
          <w:tcPr>
            <w:tcW w:w="290" w:type="dxa"/>
            <w:vAlign w:val="bottom"/>
          </w:tcPr>
          <w:p w:rsidR="00AC2B9B" w:rsidRPr="000D0A10" w:rsidRDefault="00AC2B9B">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AC2B9B">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Les utilisateurs présentant un risque modéré d'escarres peuvent bénéficier d'une intervention forfaitaire de l'assurance pour un «coussin anti-escarres adaptable individuellement» (prestation 520553 - 520564) ou un «coussin anti-escarres adaptable individuellement du type coussin à air à structure cellulaire» (prestation 520575 - 520586), à condition que le coussin figure dans la liste des coussins anti-escarres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 coussin anti-escarres adaptable individuellement</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522130 - 522141- Y 100</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Intervention forfaitaire de l'assurance pour un coussin anti-escarres adaptable individuellement du type coussin à air à structure cellulaire</w:t>
            </w:r>
          </w:p>
        </w:tc>
        <w:tc>
          <w:tcPr>
            <w:tcW w:w="290" w:type="dxa"/>
            <w:vAlign w:val="bottom"/>
          </w:tcPr>
          <w:p w:rsidR="00DA2146" w:rsidRPr="000D0A10" w:rsidRDefault="00DA2146">
            <w:pPr>
              <w:spacing w:line="240" w:lineRule="atLeast"/>
              <w:jc w:val="right"/>
              <w:rPr>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rPr>
            </w:pPr>
            <w:r w:rsidRPr="000D0A10">
              <w:rPr>
                <w:rFonts w:ascii="Arial" w:hAnsi="Arial"/>
                <w:color w:val="0000FF"/>
              </w:rPr>
              <w:t>522152 - 522163- Y 100</w:t>
            </w:r>
            <w:r w:rsidR="004E64F7"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color w:val="0000FF"/>
              </w:rPr>
            </w:pPr>
          </w:p>
        </w:tc>
        <w:tc>
          <w:tcPr>
            <w:tcW w:w="290" w:type="dxa"/>
            <w:vAlign w:val="bottom"/>
          </w:tcPr>
          <w:p w:rsidR="00DA2146" w:rsidRPr="000D0A10" w:rsidRDefault="00DA2146">
            <w:pPr>
              <w:spacing w:line="240" w:lineRule="atLeast"/>
              <w:jc w:val="right"/>
              <w:rPr>
                <w:color w:val="0000FF"/>
              </w:rPr>
            </w:pPr>
          </w:p>
        </w:tc>
      </w:tr>
      <w:tr w:rsidR="004E64F7" w:rsidRPr="000D0A10" w:rsidTr="00F74324">
        <w:trPr>
          <w:cantSplit/>
        </w:trPr>
        <w:tc>
          <w:tcPr>
            <w:tcW w:w="207" w:type="dxa"/>
          </w:tcPr>
          <w:p w:rsidR="004E64F7" w:rsidRPr="000D0A10" w:rsidRDefault="004E64F7">
            <w:pPr>
              <w:spacing w:line="240" w:lineRule="atLeast"/>
              <w:rPr>
                <w:color w:val="0000FF"/>
              </w:rPr>
            </w:pPr>
          </w:p>
        </w:tc>
        <w:tc>
          <w:tcPr>
            <w:tcW w:w="9105" w:type="dxa"/>
            <w:gridSpan w:val="9"/>
          </w:tcPr>
          <w:p w:rsidR="004E64F7" w:rsidRPr="000D0A10" w:rsidRDefault="004E64F7">
            <w:pPr>
              <w:spacing w:line="240" w:lineRule="atLeast"/>
              <w:jc w:val="both"/>
              <w:rPr>
                <w:rFonts w:ascii="Arial" w:hAnsi="Arial"/>
                <w:color w:val="0000FF"/>
              </w:rPr>
            </w:pPr>
            <w:r w:rsidRPr="000D0A10">
              <w:rPr>
                <w:rFonts w:ascii="Arial" w:hAnsi="Arial"/>
                <w:i/>
                <w:color w:val="0000FF"/>
                <w:sz w:val="18"/>
                <w:lang w:val="fr-FR"/>
              </w:rPr>
              <w:t>"A.R. 27.9.2009" (en vigueur 1.11.2009)</w:t>
            </w:r>
          </w:p>
        </w:tc>
        <w:tc>
          <w:tcPr>
            <w:tcW w:w="290" w:type="dxa"/>
            <w:vAlign w:val="bottom"/>
          </w:tcPr>
          <w:p w:rsidR="004E64F7" w:rsidRPr="000D0A10" w:rsidRDefault="004E64F7">
            <w:pPr>
              <w:spacing w:line="240" w:lineRule="atLeast"/>
              <w:jc w:val="right"/>
              <w:rPr>
                <w:color w:val="0000FF"/>
              </w:rPr>
            </w:pPr>
          </w:p>
        </w:tc>
      </w:tr>
      <w:tr w:rsidR="004E64F7" w:rsidRPr="007F438E" w:rsidTr="00F74324">
        <w:trPr>
          <w:cantSplit/>
        </w:trPr>
        <w:tc>
          <w:tcPr>
            <w:tcW w:w="207" w:type="dxa"/>
          </w:tcPr>
          <w:p w:rsidR="004E64F7" w:rsidRPr="000D0A10" w:rsidRDefault="004E64F7">
            <w:pPr>
              <w:spacing w:line="240" w:lineRule="atLeast"/>
              <w:rPr>
                <w:color w:val="0000FF"/>
              </w:rPr>
            </w:pPr>
          </w:p>
        </w:tc>
        <w:tc>
          <w:tcPr>
            <w:tcW w:w="9105" w:type="dxa"/>
            <w:gridSpan w:val="9"/>
          </w:tcPr>
          <w:p w:rsidR="004E64F7" w:rsidRPr="000D0A10" w:rsidRDefault="004E64F7">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lang w:val="fr-FR"/>
              </w:rPr>
              <w:t>Les utilisateurs présentant un risque élevé d'escarres (groupe-cible 2) peuvent bénéficier d'une intervention forfaitaire de l'assurance pour un « oussin anti-escarres adaptable individuellement du type coussin à air à structure cellulair » (prestation 520575 - 520586), à condition que le coussin figure dans la liste des coussins anti-escarres :</w:t>
            </w:r>
          </w:p>
        </w:tc>
        <w:tc>
          <w:tcPr>
            <w:tcW w:w="290" w:type="dxa"/>
            <w:vAlign w:val="bottom"/>
          </w:tcPr>
          <w:p w:rsidR="004E64F7" w:rsidRPr="000D0A10" w:rsidRDefault="004E64F7">
            <w:pPr>
              <w:spacing w:line="240" w:lineRule="atLeast"/>
              <w:jc w:val="right"/>
              <w:rPr>
                <w:color w:val="0000FF"/>
                <w:lang w:val="fr-FR"/>
              </w:rPr>
            </w:pPr>
          </w:p>
        </w:tc>
      </w:tr>
      <w:tr w:rsidR="004E64F7" w:rsidRPr="007F438E" w:rsidTr="00F74324">
        <w:trPr>
          <w:cantSplit/>
        </w:trPr>
        <w:tc>
          <w:tcPr>
            <w:tcW w:w="207" w:type="dxa"/>
          </w:tcPr>
          <w:p w:rsidR="004E64F7" w:rsidRPr="000D0A10" w:rsidRDefault="004E64F7">
            <w:pPr>
              <w:spacing w:line="240" w:lineRule="atLeast"/>
              <w:rPr>
                <w:color w:val="0000FF"/>
                <w:lang w:val="fr-FR"/>
              </w:rPr>
            </w:pPr>
          </w:p>
        </w:tc>
        <w:tc>
          <w:tcPr>
            <w:tcW w:w="9105" w:type="dxa"/>
            <w:gridSpan w:val="9"/>
          </w:tcPr>
          <w:p w:rsidR="004E64F7" w:rsidRPr="000D0A10" w:rsidRDefault="004E64F7">
            <w:pPr>
              <w:spacing w:line="240" w:lineRule="atLeast"/>
              <w:jc w:val="both"/>
              <w:rPr>
                <w:rFonts w:ascii="Arial" w:hAnsi="Arial"/>
                <w:color w:val="0000FF"/>
                <w:lang w:val="fr-FR"/>
              </w:rPr>
            </w:pPr>
            <w:r w:rsidRPr="000D0A10">
              <w:rPr>
                <w:rFonts w:ascii="Arial" w:hAnsi="Arial" w:cs="Arial"/>
                <w:color w:val="0000FF"/>
                <w:lang w:val="fr-FR"/>
              </w:rPr>
              <w:t>- Intervention forfaitaire de l'assurance pour un coussin anti-escarres adaptable individuellement du type coussin à air à structure cellulaire</w:t>
            </w:r>
          </w:p>
        </w:tc>
        <w:tc>
          <w:tcPr>
            <w:tcW w:w="290" w:type="dxa"/>
            <w:vAlign w:val="bottom"/>
          </w:tcPr>
          <w:p w:rsidR="004E64F7" w:rsidRPr="000D0A10" w:rsidRDefault="004E64F7">
            <w:pPr>
              <w:spacing w:line="240" w:lineRule="atLeast"/>
              <w:jc w:val="right"/>
              <w:rPr>
                <w:color w:val="0000FF"/>
                <w:lang w:val="fr-FR"/>
              </w:rPr>
            </w:pPr>
          </w:p>
        </w:tc>
      </w:tr>
      <w:tr w:rsidR="004E64F7" w:rsidRPr="000D0A10" w:rsidTr="00F74324">
        <w:trPr>
          <w:cantSplit/>
        </w:trPr>
        <w:tc>
          <w:tcPr>
            <w:tcW w:w="207" w:type="dxa"/>
          </w:tcPr>
          <w:p w:rsidR="004E64F7" w:rsidRPr="000D0A10" w:rsidRDefault="004E64F7">
            <w:pPr>
              <w:spacing w:line="240" w:lineRule="atLeast"/>
              <w:rPr>
                <w:color w:val="0000FF"/>
                <w:lang w:val="fr-FR"/>
              </w:rPr>
            </w:pPr>
          </w:p>
        </w:tc>
        <w:tc>
          <w:tcPr>
            <w:tcW w:w="9105" w:type="dxa"/>
            <w:gridSpan w:val="9"/>
          </w:tcPr>
          <w:p w:rsidR="004E64F7" w:rsidRPr="000D0A10" w:rsidRDefault="004E64F7">
            <w:pPr>
              <w:spacing w:line="240" w:lineRule="atLeast"/>
              <w:jc w:val="both"/>
              <w:rPr>
                <w:rFonts w:ascii="Arial" w:hAnsi="Arial" w:cs="Arial"/>
                <w:color w:val="0000FF"/>
                <w:lang w:val="fr-FR"/>
              </w:rPr>
            </w:pPr>
            <w:r w:rsidRPr="000D0A10">
              <w:rPr>
                <w:rFonts w:ascii="Arial" w:hAnsi="Arial" w:cs="Arial"/>
                <w:color w:val="0000FF"/>
                <w:lang w:val="fr-FR"/>
              </w:rPr>
              <w:t xml:space="preserve">522852-522863 </w:t>
            </w:r>
            <w:r w:rsidR="00BD79A9" w:rsidRPr="000D0A10">
              <w:rPr>
                <w:rFonts w:ascii="Arial" w:hAnsi="Arial"/>
                <w:color w:val="0000FF"/>
              </w:rPr>
              <w:t>–</w:t>
            </w:r>
            <w:r w:rsidRPr="000D0A10">
              <w:rPr>
                <w:rFonts w:ascii="Arial" w:hAnsi="Arial" w:cs="Arial"/>
                <w:color w:val="0000FF"/>
                <w:lang w:val="fr-FR"/>
              </w:rPr>
              <w:t xml:space="preserve"> Y 350</w:t>
            </w:r>
            <w:r w:rsidRPr="000D0A10">
              <w:rPr>
                <w:rFonts w:ascii="Arial" w:hAnsi="Arial"/>
                <w:color w:val="0000FF"/>
                <w:lang w:val="fr-FR"/>
              </w:rPr>
              <w:t>"</w:t>
            </w:r>
          </w:p>
        </w:tc>
        <w:tc>
          <w:tcPr>
            <w:tcW w:w="290" w:type="dxa"/>
            <w:vAlign w:val="bottom"/>
          </w:tcPr>
          <w:p w:rsidR="004E64F7" w:rsidRPr="000D0A10" w:rsidRDefault="004E64F7">
            <w:pPr>
              <w:spacing w:line="240" w:lineRule="atLeast"/>
              <w:jc w:val="right"/>
              <w:rPr>
                <w:color w:val="0000FF"/>
                <w:lang w:val="fr-FR"/>
              </w:rPr>
            </w:pPr>
          </w:p>
        </w:tc>
      </w:tr>
      <w:tr w:rsidR="004E64F7" w:rsidRPr="000D0A10" w:rsidTr="00F74324">
        <w:trPr>
          <w:cantSplit/>
        </w:trPr>
        <w:tc>
          <w:tcPr>
            <w:tcW w:w="207" w:type="dxa"/>
          </w:tcPr>
          <w:p w:rsidR="004E64F7" w:rsidRPr="000D0A10" w:rsidRDefault="004E64F7">
            <w:pPr>
              <w:spacing w:line="240" w:lineRule="atLeast"/>
              <w:rPr>
                <w:color w:val="0000FF"/>
                <w:lang w:val="fr-FR"/>
              </w:rPr>
            </w:pPr>
          </w:p>
        </w:tc>
        <w:tc>
          <w:tcPr>
            <w:tcW w:w="9105" w:type="dxa"/>
            <w:gridSpan w:val="9"/>
          </w:tcPr>
          <w:p w:rsidR="004E64F7" w:rsidRPr="000D0A10" w:rsidRDefault="004E64F7">
            <w:pPr>
              <w:spacing w:line="240" w:lineRule="atLeast"/>
              <w:jc w:val="both"/>
              <w:rPr>
                <w:rFonts w:ascii="Arial" w:hAnsi="Arial"/>
                <w:color w:val="0000FF"/>
                <w:lang w:val="fr-FR"/>
              </w:rPr>
            </w:pPr>
          </w:p>
        </w:tc>
        <w:tc>
          <w:tcPr>
            <w:tcW w:w="290" w:type="dxa"/>
            <w:vAlign w:val="bottom"/>
          </w:tcPr>
          <w:p w:rsidR="004E64F7" w:rsidRPr="000D0A10" w:rsidRDefault="004E64F7">
            <w:pPr>
              <w:spacing w:line="240" w:lineRule="atLeast"/>
              <w:jc w:val="right"/>
              <w:rPr>
                <w:color w:val="0000FF"/>
                <w:lang w:val="fr-FR"/>
              </w:rPr>
            </w:pPr>
          </w:p>
        </w:tc>
      </w:tr>
      <w:tr w:rsidR="004E64F7" w:rsidRPr="000D0A10" w:rsidTr="00F74324">
        <w:trPr>
          <w:cantSplit/>
        </w:trPr>
        <w:tc>
          <w:tcPr>
            <w:tcW w:w="207" w:type="dxa"/>
          </w:tcPr>
          <w:p w:rsidR="004E64F7" w:rsidRPr="000D0A10" w:rsidRDefault="004E64F7">
            <w:pPr>
              <w:spacing w:line="240" w:lineRule="atLeast"/>
              <w:rPr>
                <w:color w:val="0000FF"/>
                <w:lang w:val="fr-FR"/>
              </w:rPr>
            </w:pPr>
          </w:p>
        </w:tc>
        <w:tc>
          <w:tcPr>
            <w:tcW w:w="9105" w:type="dxa"/>
            <w:gridSpan w:val="9"/>
          </w:tcPr>
          <w:p w:rsidR="004E64F7" w:rsidRPr="000D0A10" w:rsidRDefault="004E64F7">
            <w:pPr>
              <w:spacing w:line="240" w:lineRule="atLeast"/>
              <w:jc w:val="both"/>
              <w:rPr>
                <w:rFonts w:ascii="Arial" w:hAnsi="Arial"/>
                <w:color w:val="0000FF"/>
              </w:rPr>
            </w:pPr>
            <w:r w:rsidRPr="000D0A10">
              <w:rPr>
                <w:rFonts w:ascii="Arial" w:hAnsi="Arial"/>
                <w:i/>
                <w:color w:val="0000FF"/>
                <w:sz w:val="18"/>
                <w:lang w:val="fr-FR"/>
              </w:rPr>
              <w:t>"A.R. 12.1.2005" (en vigueur 1.1.2006)</w:t>
            </w:r>
          </w:p>
        </w:tc>
        <w:tc>
          <w:tcPr>
            <w:tcW w:w="290" w:type="dxa"/>
            <w:vAlign w:val="bottom"/>
          </w:tcPr>
          <w:p w:rsidR="004E64F7" w:rsidRPr="000D0A10" w:rsidRDefault="004E64F7">
            <w:pPr>
              <w:spacing w:line="240" w:lineRule="atLeast"/>
              <w:jc w:val="right"/>
              <w:rPr>
                <w:color w:val="0000FF"/>
              </w:rPr>
            </w:pPr>
          </w:p>
        </w:tc>
      </w:tr>
      <w:tr w:rsidR="00DA2146" w:rsidRPr="000D0A10"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4E64F7">
            <w:pPr>
              <w:spacing w:line="240" w:lineRule="atLeast"/>
              <w:jc w:val="both"/>
              <w:rPr>
                <w:rFonts w:ascii="Arial" w:hAnsi="Arial"/>
                <w:b/>
                <w:color w:val="0000FF"/>
              </w:rPr>
            </w:pPr>
            <w:r w:rsidRPr="000D0A10">
              <w:rPr>
                <w:rFonts w:ascii="Arial" w:hAnsi="Arial"/>
                <w:color w:val="0000FF"/>
                <w:lang w:val="fr-FR"/>
              </w:rPr>
              <w:t>"</w:t>
            </w:r>
            <w:r w:rsidR="00DA2146" w:rsidRPr="000D0A10">
              <w:rPr>
                <w:rFonts w:ascii="Arial" w:hAnsi="Arial"/>
                <w:color w:val="0000FF"/>
              </w:rPr>
              <w:t>4.4. Demande d'intervention</w:t>
            </w:r>
          </w:p>
        </w:tc>
        <w:tc>
          <w:tcPr>
            <w:tcW w:w="290" w:type="dxa"/>
            <w:vAlign w:val="bottom"/>
          </w:tcPr>
          <w:p w:rsidR="00DA2146" w:rsidRPr="000D0A10" w:rsidRDefault="00DA2146">
            <w:pPr>
              <w:spacing w:line="240" w:lineRule="atLeast"/>
              <w:jc w:val="right"/>
              <w:rPr>
                <w:color w:val="0000FF"/>
              </w:rPr>
            </w:pPr>
          </w:p>
        </w:tc>
      </w:tr>
      <w:tr w:rsidR="00DA2146" w:rsidRPr="007F438E" w:rsidTr="00F74324">
        <w:trPr>
          <w:cantSplit/>
        </w:trPr>
        <w:tc>
          <w:tcPr>
            <w:tcW w:w="207" w:type="dxa"/>
          </w:tcPr>
          <w:p w:rsidR="00DA2146" w:rsidRPr="000D0A10" w:rsidRDefault="00DA2146">
            <w:pPr>
              <w:spacing w:line="240" w:lineRule="atLeast"/>
              <w:rPr>
                <w:color w:val="0000FF"/>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L'intervention de l'assurance peut uniquement être octroyée sur la base :</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prescription médicale complétée par le médecin prescripteur;</w:t>
            </w:r>
          </w:p>
        </w:tc>
        <w:tc>
          <w:tcPr>
            <w:tcW w:w="290" w:type="dxa"/>
            <w:vAlign w:val="bottom"/>
          </w:tcPr>
          <w:p w:rsidR="00DA2146" w:rsidRPr="000D0A10" w:rsidRDefault="00DA2146">
            <w:pPr>
              <w:spacing w:line="240" w:lineRule="atLeast"/>
              <w:jc w:val="right"/>
              <w:rPr>
                <w:color w:val="0000FF"/>
                <w:lang w:val="fr-FR"/>
              </w:rPr>
            </w:pPr>
          </w:p>
        </w:tc>
      </w:tr>
      <w:tr w:rsidR="00DA2146" w:rsidRPr="007F438E"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du rapport de motivation rempli par le dispensateur de soins agré;</w:t>
            </w:r>
          </w:p>
        </w:tc>
        <w:tc>
          <w:tcPr>
            <w:tcW w:w="290" w:type="dxa"/>
            <w:vAlign w:val="bottom"/>
          </w:tcPr>
          <w:p w:rsidR="00DA2146" w:rsidRPr="000D0A10" w:rsidRDefault="00DA2146">
            <w:pPr>
              <w:spacing w:line="240" w:lineRule="atLeast"/>
              <w:jc w:val="right"/>
              <w:rPr>
                <w:color w:val="0000FF"/>
                <w:lang w:val="fr-FR"/>
              </w:rPr>
            </w:pPr>
          </w:p>
        </w:tc>
      </w:tr>
      <w:tr w:rsidR="00DA2146" w:rsidRPr="00784911"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b/>
                <w:color w:val="0000FF"/>
                <w:lang w:val="fr-FR"/>
              </w:rPr>
            </w:pPr>
            <w:r w:rsidRPr="000D0A10">
              <w:rPr>
                <w:rFonts w:ascii="Arial" w:hAnsi="Arial"/>
                <w:color w:val="0000FF"/>
                <w:lang w:val="fr-FR"/>
              </w:rPr>
              <w:t>— de la demande d'intervention de l'assurance complétée par le dispensateur de soins agréé.</w:t>
            </w:r>
          </w:p>
        </w:tc>
        <w:tc>
          <w:tcPr>
            <w:tcW w:w="290" w:type="dxa"/>
            <w:vAlign w:val="bottom"/>
          </w:tcPr>
          <w:p w:rsidR="00DA2146" w:rsidRPr="000D0A10" w:rsidRDefault="00DA2146">
            <w:pPr>
              <w:spacing w:line="240" w:lineRule="atLeast"/>
              <w:jc w:val="right"/>
              <w:rPr>
                <w:color w:val="0000FF"/>
                <w:lang w:val="fr-FR"/>
              </w:rPr>
            </w:pPr>
          </w:p>
        </w:tc>
      </w:tr>
      <w:tr w:rsidR="00DA2146" w:rsidRPr="00784911"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rsidP="00FF2F63">
            <w:pPr>
              <w:spacing w:line="240" w:lineRule="atLeast"/>
              <w:jc w:val="both"/>
              <w:rPr>
                <w:rFonts w:ascii="Arial" w:hAnsi="Arial"/>
                <w:b/>
                <w:color w:val="0000FF"/>
                <w:lang w:val="fr-FR"/>
              </w:rPr>
            </w:pPr>
            <w:r w:rsidRPr="000D0A10">
              <w:rPr>
                <w:rFonts w:ascii="Arial" w:hAnsi="Arial"/>
                <w:color w:val="0000FF"/>
                <w:lang w:val="fr-FR"/>
              </w:rPr>
              <w:t>La procédure de demande à suivre est reprise dans le point I., 3.3.2</w:t>
            </w:r>
            <w:r w:rsidR="00FF2F63"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CE4F5A" w:rsidRPr="00784911" w:rsidTr="00F74324">
        <w:trPr>
          <w:cantSplit/>
        </w:trPr>
        <w:tc>
          <w:tcPr>
            <w:tcW w:w="207" w:type="dxa"/>
          </w:tcPr>
          <w:p w:rsidR="00CE4F5A" w:rsidRDefault="00CE4F5A">
            <w:pPr>
              <w:spacing w:line="240" w:lineRule="atLeast"/>
              <w:rPr>
                <w:color w:val="0000FF"/>
                <w:lang w:val="fr-FR"/>
              </w:rPr>
            </w:pPr>
          </w:p>
          <w:p w:rsidR="00CE4F5A" w:rsidRDefault="00CE4F5A">
            <w:pPr>
              <w:spacing w:line="240" w:lineRule="atLeast"/>
              <w:rPr>
                <w:color w:val="0000FF"/>
                <w:lang w:val="fr-FR"/>
              </w:rPr>
            </w:pPr>
          </w:p>
          <w:p w:rsidR="00CE4F5A" w:rsidRDefault="00CE4F5A">
            <w:pPr>
              <w:spacing w:line="240" w:lineRule="atLeast"/>
              <w:rPr>
                <w:color w:val="0000FF"/>
                <w:lang w:val="fr-FR"/>
              </w:rPr>
            </w:pPr>
          </w:p>
          <w:p w:rsidR="00CE4F5A" w:rsidRDefault="00CE4F5A">
            <w:pPr>
              <w:spacing w:line="240" w:lineRule="atLeast"/>
              <w:rPr>
                <w:color w:val="0000FF"/>
                <w:lang w:val="fr-FR"/>
              </w:rPr>
            </w:pPr>
          </w:p>
          <w:p w:rsidR="00CE4F5A" w:rsidRDefault="00CE4F5A">
            <w:pPr>
              <w:spacing w:line="240" w:lineRule="atLeast"/>
              <w:rPr>
                <w:color w:val="0000FF"/>
                <w:lang w:val="fr-FR"/>
              </w:rPr>
            </w:pPr>
          </w:p>
          <w:p w:rsidR="00CE4F5A" w:rsidRDefault="00CE4F5A">
            <w:pPr>
              <w:spacing w:line="240" w:lineRule="atLeast"/>
              <w:rPr>
                <w:color w:val="0000FF"/>
                <w:lang w:val="fr-FR"/>
              </w:rPr>
            </w:pPr>
          </w:p>
          <w:p w:rsidR="00CE4F5A" w:rsidRPr="000D0A10" w:rsidRDefault="00CE4F5A">
            <w:pPr>
              <w:spacing w:line="240" w:lineRule="atLeast"/>
              <w:rPr>
                <w:color w:val="0000FF"/>
                <w:lang w:val="fr-FR"/>
              </w:rPr>
            </w:pPr>
          </w:p>
        </w:tc>
        <w:tc>
          <w:tcPr>
            <w:tcW w:w="9105" w:type="dxa"/>
            <w:gridSpan w:val="9"/>
          </w:tcPr>
          <w:p w:rsidR="00CE4F5A" w:rsidRPr="000D0A10" w:rsidRDefault="00CE4F5A" w:rsidP="00FF2F63">
            <w:pPr>
              <w:spacing w:line="240" w:lineRule="atLeast"/>
              <w:jc w:val="both"/>
              <w:rPr>
                <w:rFonts w:ascii="Arial" w:hAnsi="Arial"/>
                <w:color w:val="0000FF"/>
                <w:lang w:val="fr-FR"/>
              </w:rPr>
            </w:pPr>
          </w:p>
        </w:tc>
        <w:tc>
          <w:tcPr>
            <w:tcW w:w="290" w:type="dxa"/>
            <w:vAlign w:val="bottom"/>
          </w:tcPr>
          <w:p w:rsidR="00CE4F5A" w:rsidRPr="000D0A10" w:rsidRDefault="00CE4F5A">
            <w:pPr>
              <w:spacing w:line="240" w:lineRule="atLeast"/>
              <w:jc w:val="right"/>
              <w:rPr>
                <w:color w:val="0000FF"/>
                <w:lang w:val="fr-FR"/>
              </w:rPr>
            </w:pPr>
          </w:p>
        </w:tc>
      </w:tr>
      <w:tr w:rsidR="00D009F9" w:rsidRPr="00784911" w:rsidTr="00F74324">
        <w:trPr>
          <w:cantSplit/>
        </w:trPr>
        <w:tc>
          <w:tcPr>
            <w:tcW w:w="207" w:type="dxa"/>
          </w:tcPr>
          <w:p w:rsidR="00D009F9" w:rsidRPr="000D0A10" w:rsidRDefault="00D009F9" w:rsidP="00FF2F63">
            <w:pPr>
              <w:spacing w:line="240" w:lineRule="atLeast"/>
              <w:rPr>
                <w:color w:val="0000FF"/>
                <w:lang w:val="fr-FR"/>
              </w:rPr>
            </w:pPr>
          </w:p>
        </w:tc>
        <w:tc>
          <w:tcPr>
            <w:tcW w:w="9105" w:type="dxa"/>
            <w:gridSpan w:val="9"/>
          </w:tcPr>
          <w:p w:rsidR="00D009F9" w:rsidRPr="000D0A10" w:rsidRDefault="00D009F9">
            <w:pPr>
              <w:spacing w:line="240" w:lineRule="atLeast"/>
              <w:jc w:val="both"/>
              <w:rPr>
                <w:rFonts w:ascii="Arial" w:hAnsi="Arial"/>
                <w:color w:val="0000FF"/>
                <w:lang w:val="fr-FR"/>
              </w:rPr>
            </w:pPr>
          </w:p>
        </w:tc>
        <w:tc>
          <w:tcPr>
            <w:tcW w:w="290" w:type="dxa"/>
            <w:vAlign w:val="bottom"/>
          </w:tcPr>
          <w:p w:rsidR="00D009F9" w:rsidRPr="000D0A10" w:rsidRDefault="00D009F9">
            <w:pPr>
              <w:spacing w:line="240" w:lineRule="atLeast"/>
              <w:jc w:val="right"/>
              <w:rPr>
                <w:color w:val="0000FF"/>
                <w:lang w:val="fr-FR"/>
              </w:rPr>
            </w:pPr>
          </w:p>
        </w:tc>
      </w:tr>
      <w:tr w:rsidR="00CE4F5A" w:rsidRPr="00784911" w:rsidTr="00F74324">
        <w:trPr>
          <w:cantSplit/>
        </w:trPr>
        <w:tc>
          <w:tcPr>
            <w:tcW w:w="207" w:type="dxa"/>
          </w:tcPr>
          <w:p w:rsidR="00CE4F5A" w:rsidRPr="000D0A10" w:rsidRDefault="00CE4F5A" w:rsidP="00FF2F63">
            <w:pPr>
              <w:spacing w:line="240" w:lineRule="atLeast"/>
              <w:rPr>
                <w:color w:val="0000FF"/>
                <w:lang w:val="fr-FR"/>
              </w:rPr>
            </w:pPr>
          </w:p>
        </w:tc>
        <w:tc>
          <w:tcPr>
            <w:tcW w:w="9105" w:type="dxa"/>
            <w:gridSpan w:val="9"/>
          </w:tcPr>
          <w:p w:rsidR="00CE4F5A" w:rsidRPr="000D0A10" w:rsidRDefault="00CE4F5A">
            <w:pPr>
              <w:spacing w:line="240" w:lineRule="atLeast"/>
              <w:jc w:val="both"/>
              <w:rPr>
                <w:rFonts w:ascii="Arial" w:hAnsi="Arial"/>
                <w:color w:val="0000FF"/>
                <w:lang w:val="fr-FR"/>
              </w:rPr>
            </w:pPr>
          </w:p>
        </w:tc>
        <w:tc>
          <w:tcPr>
            <w:tcW w:w="290" w:type="dxa"/>
            <w:vAlign w:val="bottom"/>
          </w:tcPr>
          <w:p w:rsidR="00CE4F5A" w:rsidRPr="000D0A10" w:rsidRDefault="00CE4F5A">
            <w:pPr>
              <w:spacing w:line="240" w:lineRule="atLeast"/>
              <w:jc w:val="right"/>
              <w:rPr>
                <w:color w:val="0000FF"/>
                <w:lang w:val="fr-FR"/>
              </w:rPr>
            </w:pPr>
          </w:p>
        </w:tc>
      </w:tr>
      <w:tr w:rsidR="00FF2F63" w:rsidRPr="00784911" w:rsidTr="00FF2F63">
        <w:trPr>
          <w:cantSplit/>
        </w:trPr>
        <w:tc>
          <w:tcPr>
            <w:tcW w:w="9602" w:type="dxa"/>
            <w:gridSpan w:val="11"/>
            <w:tcBorders>
              <w:top w:val="single" w:sz="12" w:space="0" w:color="auto"/>
              <w:left w:val="single" w:sz="12" w:space="0" w:color="auto"/>
              <w:bottom w:val="single" w:sz="12" w:space="0" w:color="auto"/>
              <w:right w:val="single" w:sz="12" w:space="0" w:color="auto"/>
            </w:tcBorders>
          </w:tcPr>
          <w:p w:rsidR="00FF2F63" w:rsidRPr="00AF71E6" w:rsidRDefault="00FF2F63" w:rsidP="00FF2F63">
            <w:pPr>
              <w:spacing w:line="240" w:lineRule="atLeast"/>
              <w:jc w:val="both"/>
              <w:rPr>
                <w:rFonts w:ascii="Arial" w:hAnsi="Arial"/>
                <w:color w:val="0000FF"/>
                <w:lang w:val="fr-FR"/>
              </w:rPr>
            </w:pPr>
            <w:r w:rsidRPr="00AF71E6">
              <w:rPr>
                <w:rFonts w:ascii="Arial" w:hAnsi="Arial"/>
                <w:color w:val="0000FF"/>
                <w:lang w:val="fr-FR"/>
              </w:rPr>
              <w:t xml:space="preserve">En ce qui concerne l’entrée en vigueur de l’arrêté royal du </w:t>
            </w:r>
            <w:r w:rsidR="00736DEF" w:rsidRPr="00AF71E6">
              <w:rPr>
                <w:rFonts w:ascii="Arial" w:hAnsi="Arial"/>
                <w:color w:val="0000FF"/>
                <w:lang w:val="fr-FR"/>
              </w:rPr>
              <w:t>27.5.2</w:t>
            </w:r>
            <w:r w:rsidR="00023C9E">
              <w:rPr>
                <w:rFonts w:ascii="Arial" w:hAnsi="Arial"/>
                <w:color w:val="0000FF"/>
                <w:lang w:val="fr-FR"/>
              </w:rPr>
              <w:t>0</w:t>
            </w:r>
            <w:r w:rsidR="00736DEF" w:rsidRPr="00AF71E6">
              <w:rPr>
                <w:rFonts w:ascii="Arial" w:hAnsi="Arial"/>
                <w:color w:val="0000FF"/>
                <w:lang w:val="fr-FR"/>
              </w:rPr>
              <w:t>14</w:t>
            </w:r>
            <w:r w:rsidRPr="00AF71E6">
              <w:rPr>
                <w:rFonts w:ascii="Arial" w:hAnsi="Arial"/>
                <w:color w:val="0000FF"/>
                <w:lang w:val="fr-FR"/>
              </w:rPr>
              <w:t>, la disposition transitoire suivante est d’application :</w:t>
            </w:r>
          </w:p>
          <w:p w:rsidR="00FF2F63" w:rsidRPr="00B14987" w:rsidRDefault="00FF2F63" w:rsidP="00784911">
            <w:pPr>
              <w:spacing w:line="240" w:lineRule="atLeast"/>
              <w:jc w:val="both"/>
              <w:rPr>
                <w:rFonts w:ascii="Arial" w:hAnsi="Arial" w:cs="Arial"/>
                <w:lang w:val="fr-BE"/>
              </w:rPr>
            </w:pPr>
            <w:r w:rsidRPr="00AF71E6">
              <w:rPr>
                <w:rFonts w:ascii="Arial" w:hAnsi="Arial"/>
                <w:color w:val="0000FF"/>
                <w:lang w:val="fr-FR"/>
              </w:rPr>
              <w:t xml:space="preserve">Les prestations, les règles d’application et la liste des produits admis au remboursement correspondante, pour autant qu’il s’agisse de dossiers modulaires adaptables, telles que décrites avant l'entrée en vigueur de l’arrêté royal du </w:t>
            </w:r>
            <w:r w:rsidR="00736DEF" w:rsidRPr="00AF71E6">
              <w:rPr>
                <w:rFonts w:ascii="Arial" w:hAnsi="Arial"/>
                <w:color w:val="0000FF"/>
                <w:lang w:val="fr-FR"/>
              </w:rPr>
              <w:t>27.5.2014</w:t>
            </w:r>
            <w:r w:rsidR="00B14987" w:rsidRPr="00AF71E6">
              <w:rPr>
                <w:rFonts w:ascii="Arial" w:hAnsi="Arial"/>
                <w:color w:val="0000FF"/>
                <w:lang w:val="fr-FR"/>
              </w:rPr>
              <w:t xml:space="preserve"> </w:t>
            </w:r>
            <w:r w:rsidRPr="00AF71E6">
              <w:rPr>
                <w:rFonts w:ascii="Arial" w:hAnsi="Arial"/>
                <w:color w:val="0000FF"/>
                <w:lang w:val="fr-FR"/>
              </w:rPr>
              <w:t>restent d’application jusqu’au</w:t>
            </w:r>
            <w:r w:rsidR="00784911">
              <w:rPr>
                <w:rFonts w:ascii="Arial" w:hAnsi="Arial"/>
                <w:color w:val="0000FF"/>
                <w:lang w:val="fr-FR"/>
              </w:rPr>
              <w:t xml:space="preserve"> 31.12.2014</w:t>
            </w:r>
            <w:r w:rsidRPr="00AF71E6">
              <w:rPr>
                <w:rFonts w:ascii="Arial" w:hAnsi="Arial"/>
                <w:color w:val="0000FF"/>
                <w:lang w:val="fr-FR"/>
              </w:rPr>
              <w:t>.</w:t>
            </w:r>
          </w:p>
        </w:tc>
      </w:tr>
      <w:tr w:rsidR="00DA2146" w:rsidRPr="00784911" w:rsidTr="00F74324">
        <w:trPr>
          <w:cantSplit/>
        </w:trPr>
        <w:tc>
          <w:tcPr>
            <w:tcW w:w="207" w:type="dxa"/>
          </w:tcPr>
          <w:p w:rsidR="00DA2146" w:rsidRPr="00B14987" w:rsidRDefault="00DA2146">
            <w:pPr>
              <w:spacing w:line="240" w:lineRule="atLeast"/>
              <w:rPr>
                <w:color w:val="0000FF"/>
                <w:lang w:val="fr-BE"/>
              </w:rPr>
            </w:pPr>
          </w:p>
        </w:tc>
        <w:tc>
          <w:tcPr>
            <w:tcW w:w="9105" w:type="dxa"/>
            <w:gridSpan w:val="9"/>
          </w:tcPr>
          <w:p w:rsidR="00DA2146" w:rsidRPr="00B14987" w:rsidRDefault="00DA2146">
            <w:pPr>
              <w:spacing w:line="240" w:lineRule="atLeast"/>
              <w:jc w:val="both"/>
              <w:rPr>
                <w:rFonts w:ascii="Arial" w:hAnsi="Arial"/>
                <w:color w:val="0000FF"/>
                <w:lang w:val="fr-BE"/>
              </w:rPr>
            </w:pPr>
          </w:p>
        </w:tc>
        <w:tc>
          <w:tcPr>
            <w:tcW w:w="290" w:type="dxa"/>
            <w:vAlign w:val="bottom"/>
          </w:tcPr>
          <w:p w:rsidR="00DA2146" w:rsidRPr="00B14987" w:rsidRDefault="00DA2146">
            <w:pPr>
              <w:spacing w:line="240" w:lineRule="atLeast"/>
              <w:jc w:val="right"/>
              <w:rPr>
                <w:color w:val="0000FF"/>
                <w:lang w:val="fr-BE"/>
              </w:rPr>
            </w:pPr>
          </w:p>
        </w:tc>
      </w:tr>
      <w:tr w:rsidR="00FF2F63" w:rsidRPr="000D0A10" w:rsidTr="00F74324">
        <w:trPr>
          <w:cantSplit/>
        </w:trPr>
        <w:tc>
          <w:tcPr>
            <w:tcW w:w="207" w:type="dxa"/>
          </w:tcPr>
          <w:p w:rsidR="00FF2F63" w:rsidRPr="000D0A10" w:rsidRDefault="00FF2F63" w:rsidP="00FF2F63">
            <w:pPr>
              <w:spacing w:line="240" w:lineRule="atLeast"/>
              <w:rPr>
                <w:color w:val="0000FF"/>
                <w:lang w:val="fr-FR"/>
              </w:rPr>
            </w:pPr>
          </w:p>
        </w:tc>
        <w:tc>
          <w:tcPr>
            <w:tcW w:w="9105" w:type="dxa"/>
            <w:gridSpan w:val="9"/>
          </w:tcPr>
          <w:p w:rsidR="00FF2F63" w:rsidRPr="000D0A10" w:rsidRDefault="00FF2F63" w:rsidP="00FF2F63">
            <w:pPr>
              <w:spacing w:line="240" w:lineRule="atLeast"/>
              <w:jc w:val="both"/>
              <w:rPr>
                <w:rFonts w:ascii="Arial" w:hAnsi="Arial"/>
                <w:color w:val="0000FF"/>
              </w:rPr>
            </w:pPr>
            <w:r w:rsidRPr="000D0A10">
              <w:rPr>
                <w:rFonts w:ascii="Arial" w:hAnsi="Arial"/>
                <w:i/>
                <w:color w:val="0000FF"/>
                <w:sz w:val="18"/>
                <w:lang w:val="fr-FR"/>
              </w:rPr>
              <w:t>"A.R. 12.1.2005" (en vigueur 1.1.2006)</w:t>
            </w:r>
          </w:p>
        </w:tc>
        <w:tc>
          <w:tcPr>
            <w:tcW w:w="290" w:type="dxa"/>
            <w:vAlign w:val="bottom"/>
          </w:tcPr>
          <w:p w:rsidR="00FF2F63" w:rsidRPr="000D0A10" w:rsidRDefault="00FF2F63" w:rsidP="00FF2F63">
            <w:pPr>
              <w:spacing w:line="240" w:lineRule="atLeast"/>
              <w:jc w:val="right"/>
              <w:rPr>
                <w:color w:val="0000FF"/>
              </w:rPr>
            </w:pPr>
          </w:p>
        </w:tc>
      </w:tr>
      <w:tr w:rsidR="00DA2146" w:rsidRPr="00784911" w:rsidTr="00F74324">
        <w:trPr>
          <w:cantSplit/>
        </w:trPr>
        <w:tc>
          <w:tcPr>
            <w:tcW w:w="207" w:type="dxa"/>
          </w:tcPr>
          <w:p w:rsidR="00DA2146" w:rsidRPr="00FF2F63" w:rsidRDefault="00DA2146">
            <w:pPr>
              <w:spacing w:line="240" w:lineRule="atLeast"/>
              <w:rPr>
                <w:color w:val="0000FF"/>
                <w:lang w:val="nl-BE"/>
              </w:rPr>
            </w:pPr>
          </w:p>
        </w:tc>
        <w:tc>
          <w:tcPr>
            <w:tcW w:w="9105" w:type="dxa"/>
            <w:gridSpan w:val="9"/>
          </w:tcPr>
          <w:p w:rsidR="00DA2146" w:rsidRPr="000D0A10" w:rsidRDefault="00FF2F63">
            <w:pPr>
              <w:spacing w:line="240" w:lineRule="atLeast"/>
              <w:jc w:val="both"/>
              <w:rPr>
                <w:rFonts w:ascii="Arial" w:hAnsi="Arial"/>
                <w:b/>
                <w:color w:val="0000FF"/>
                <w:lang w:val="fr-FR"/>
              </w:rPr>
            </w:pPr>
            <w:r w:rsidRPr="000D0A10">
              <w:rPr>
                <w:rFonts w:ascii="Arial" w:hAnsi="Arial"/>
                <w:color w:val="0000FF"/>
                <w:lang w:val="fr-FR"/>
              </w:rPr>
              <w:t>"</w:t>
            </w:r>
            <w:r w:rsidR="00DA2146" w:rsidRPr="000D0A10">
              <w:rPr>
                <w:rFonts w:ascii="Arial" w:hAnsi="Arial"/>
                <w:color w:val="0000FF"/>
                <w:lang w:val="fr-FR"/>
              </w:rPr>
              <w:t>GROUPE PRINCIPAL 10 : Systeme modulaire adaptable pour le soutien de la position d'assise</w:t>
            </w:r>
            <w:r w:rsidRPr="000D0A10">
              <w:rPr>
                <w:rFonts w:ascii="Arial" w:hAnsi="Arial"/>
                <w:color w:val="0000FF"/>
                <w:lang w:val="fr-FR"/>
              </w:rPr>
              <w:t>"</w:t>
            </w:r>
          </w:p>
        </w:tc>
        <w:tc>
          <w:tcPr>
            <w:tcW w:w="290" w:type="dxa"/>
            <w:vAlign w:val="bottom"/>
          </w:tcPr>
          <w:p w:rsidR="00DA2146" w:rsidRPr="000D0A10" w:rsidRDefault="00DA2146">
            <w:pPr>
              <w:spacing w:line="240" w:lineRule="atLeast"/>
              <w:jc w:val="right"/>
              <w:rPr>
                <w:color w:val="0000FF"/>
                <w:lang w:val="fr-FR"/>
              </w:rPr>
            </w:pPr>
          </w:p>
        </w:tc>
      </w:tr>
      <w:tr w:rsidR="00DA2146" w:rsidRPr="00784911"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FR"/>
              </w:rPr>
            </w:pPr>
          </w:p>
        </w:tc>
        <w:tc>
          <w:tcPr>
            <w:tcW w:w="290" w:type="dxa"/>
            <w:vAlign w:val="bottom"/>
          </w:tcPr>
          <w:p w:rsidR="00DA2146" w:rsidRPr="000D0A10" w:rsidRDefault="00DA2146">
            <w:pPr>
              <w:spacing w:line="240" w:lineRule="atLeast"/>
              <w:jc w:val="right"/>
              <w:rPr>
                <w:color w:val="0000FF"/>
                <w:lang w:val="fr-FR"/>
              </w:rPr>
            </w:pPr>
          </w:p>
        </w:tc>
      </w:tr>
      <w:tr w:rsidR="00FF2F63" w:rsidRPr="00B360FC" w:rsidTr="00F74324">
        <w:trPr>
          <w:cantSplit/>
        </w:trPr>
        <w:tc>
          <w:tcPr>
            <w:tcW w:w="207" w:type="dxa"/>
          </w:tcPr>
          <w:p w:rsidR="00FF2F63" w:rsidRPr="00B360FC" w:rsidRDefault="00FF2F63" w:rsidP="00FF2F63">
            <w:pPr>
              <w:spacing w:line="240" w:lineRule="atLeast"/>
              <w:rPr>
                <w:rFonts w:ascii="Arial" w:hAnsi="Arial"/>
                <w:i/>
                <w:color w:val="0000FF"/>
                <w:sz w:val="18"/>
                <w:lang w:val="fr-FR"/>
              </w:rPr>
            </w:pPr>
          </w:p>
        </w:tc>
        <w:tc>
          <w:tcPr>
            <w:tcW w:w="9105" w:type="dxa"/>
            <w:gridSpan w:val="9"/>
          </w:tcPr>
          <w:p w:rsidR="00FF2F63"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FF2F63" w:rsidRPr="00B360FC" w:rsidRDefault="00FF2F63" w:rsidP="00B360FC">
            <w:pPr>
              <w:spacing w:line="240" w:lineRule="atLeast"/>
              <w:rPr>
                <w:rFonts w:ascii="Arial" w:hAnsi="Arial"/>
                <w:i/>
                <w:color w:val="0000FF"/>
                <w:sz w:val="18"/>
                <w:lang w:val="fr-FR"/>
              </w:rPr>
            </w:pPr>
          </w:p>
        </w:tc>
      </w:tr>
      <w:tr w:rsidR="00FF2F63" w:rsidRPr="00784911" w:rsidTr="00F74324">
        <w:trPr>
          <w:cantSplit/>
        </w:trPr>
        <w:tc>
          <w:tcPr>
            <w:tcW w:w="207" w:type="dxa"/>
          </w:tcPr>
          <w:p w:rsidR="00FF2F63" w:rsidRPr="00F000E5" w:rsidRDefault="00FF2F63" w:rsidP="00F000E5">
            <w:pPr>
              <w:spacing w:line="240" w:lineRule="atLeast"/>
              <w:jc w:val="both"/>
              <w:rPr>
                <w:rFonts w:ascii="Arial" w:hAnsi="Arial" w:cs="Arial"/>
                <w:color w:val="0000FF"/>
                <w:lang w:val="fr-FR"/>
              </w:rPr>
            </w:pPr>
          </w:p>
        </w:tc>
        <w:tc>
          <w:tcPr>
            <w:tcW w:w="9105" w:type="dxa"/>
            <w:gridSpan w:val="9"/>
          </w:tcPr>
          <w:p w:rsidR="00FF2F63" w:rsidRPr="00F000E5" w:rsidRDefault="00FF2F63" w:rsidP="00FF2F63">
            <w:pPr>
              <w:spacing w:line="240" w:lineRule="atLeast"/>
              <w:jc w:val="both"/>
              <w:rPr>
                <w:rFonts w:ascii="Arial" w:hAnsi="Arial" w:cs="Arial"/>
                <w:color w:val="0000FF"/>
                <w:lang w:val="fr-FR"/>
              </w:rPr>
            </w:pPr>
            <w:r w:rsidRPr="00F000E5">
              <w:rPr>
                <w:rFonts w:ascii="Arial" w:hAnsi="Arial" w:cs="Arial"/>
                <w:color w:val="0000FF"/>
                <w:lang w:val="fr-FR"/>
              </w:rPr>
              <w:t>"</w:t>
            </w:r>
            <w:r w:rsidR="00521524" w:rsidRPr="00F51138">
              <w:rPr>
                <w:rFonts w:ascii="Arial" w:hAnsi="Arial" w:cs="Arial"/>
                <w:color w:val="0000FF"/>
                <w:u w:val="single"/>
                <w:lang w:val="fr-FR"/>
              </w:rPr>
              <w:t>Sous-groupe 1</w:t>
            </w:r>
            <w:r w:rsidR="00521524" w:rsidRPr="00F000E5">
              <w:rPr>
                <w:rFonts w:ascii="Arial" w:hAnsi="Arial" w:cs="Arial"/>
                <w:color w:val="0000FF"/>
                <w:lang w:val="fr-FR"/>
              </w:rPr>
              <w:t xml:space="preserve"> : Système de dossier modulaire adaptable</w:t>
            </w:r>
          </w:p>
        </w:tc>
        <w:tc>
          <w:tcPr>
            <w:tcW w:w="290" w:type="dxa"/>
            <w:vAlign w:val="bottom"/>
          </w:tcPr>
          <w:p w:rsidR="00FF2F63" w:rsidRPr="00F000E5" w:rsidRDefault="00FF2F63" w:rsidP="00F000E5">
            <w:pPr>
              <w:spacing w:line="240" w:lineRule="atLeast"/>
              <w:jc w:val="both"/>
              <w:rPr>
                <w:rFonts w:ascii="Arial" w:hAnsi="Arial" w:cs="Arial"/>
                <w:color w:val="0000FF"/>
                <w:lang w:val="fr-FR"/>
              </w:rPr>
            </w:pPr>
          </w:p>
        </w:tc>
      </w:tr>
      <w:tr w:rsidR="00FF2F63" w:rsidRPr="00784911" w:rsidTr="00F74324">
        <w:trPr>
          <w:cantSplit/>
        </w:trPr>
        <w:tc>
          <w:tcPr>
            <w:tcW w:w="207" w:type="dxa"/>
          </w:tcPr>
          <w:p w:rsidR="00FF2F63" w:rsidRPr="00F000E5" w:rsidRDefault="00FF2F63" w:rsidP="00F000E5">
            <w:pPr>
              <w:spacing w:line="240" w:lineRule="atLeast"/>
              <w:jc w:val="both"/>
              <w:rPr>
                <w:rFonts w:ascii="Arial" w:hAnsi="Arial" w:cs="Arial"/>
                <w:color w:val="0000FF"/>
                <w:lang w:val="fr-FR"/>
              </w:rPr>
            </w:pPr>
          </w:p>
        </w:tc>
        <w:tc>
          <w:tcPr>
            <w:tcW w:w="9105" w:type="dxa"/>
            <w:gridSpan w:val="9"/>
          </w:tcPr>
          <w:p w:rsidR="00FF2F63" w:rsidRPr="00F000E5" w:rsidRDefault="00FF2F63" w:rsidP="00FF2F63">
            <w:pPr>
              <w:spacing w:line="240" w:lineRule="atLeast"/>
              <w:jc w:val="both"/>
              <w:rPr>
                <w:rFonts w:ascii="Arial" w:hAnsi="Arial" w:cs="Arial"/>
                <w:color w:val="0000FF"/>
                <w:lang w:val="fr-FR"/>
              </w:rPr>
            </w:pPr>
          </w:p>
        </w:tc>
        <w:tc>
          <w:tcPr>
            <w:tcW w:w="290" w:type="dxa"/>
            <w:vAlign w:val="bottom"/>
          </w:tcPr>
          <w:p w:rsidR="00FF2F63" w:rsidRPr="00F000E5" w:rsidRDefault="00FF2F63"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7857" w:type="dxa"/>
            <w:gridSpan w:val="7"/>
          </w:tcPr>
          <w:p w:rsidR="00DA2146" w:rsidRPr="00F000E5" w:rsidRDefault="00F74324" w:rsidP="00FF2F63">
            <w:pPr>
              <w:spacing w:line="240" w:lineRule="atLeast"/>
              <w:jc w:val="both"/>
              <w:rPr>
                <w:rFonts w:ascii="Arial" w:hAnsi="Arial" w:cs="Arial"/>
                <w:color w:val="0000FF"/>
                <w:lang w:val="fr-FR"/>
              </w:rPr>
            </w:pPr>
            <w:r w:rsidRPr="00F000E5">
              <w:rPr>
                <w:rFonts w:ascii="Arial" w:hAnsi="Arial" w:cs="Arial"/>
                <w:i/>
                <w:color w:val="0000FF"/>
                <w:lang w:val="fr-FR"/>
              </w:rPr>
              <w:t>a)</w:t>
            </w:r>
            <w:r w:rsidRPr="00F000E5">
              <w:rPr>
                <w:rFonts w:ascii="Arial" w:hAnsi="Arial" w:cs="Arial"/>
                <w:color w:val="0000FF"/>
                <w:lang w:val="fr-FR"/>
              </w:rPr>
              <w:t xml:space="preserve"> </w:t>
            </w:r>
            <w:r w:rsidR="00521524" w:rsidRPr="00F000E5">
              <w:rPr>
                <w:rFonts w:ascii="Arial" w:hAnsi="Arial" w:cs="Arial"/>
                <w:color w:val="0000FF"/>
                <w:lang w:val="fr-FR"/>
              </w:rPr>
              <w:t>523994-524005</w:t>
            </w:r>
            <w:r w:rsidRPr="00F000E5">
              <w:rPr>
                <w:rFonts w:ascii="Arial" w:hAnsi="Arial" w:cs="Arial"/>
                <w:color w:val="0000FF"/>
                <w:lang w:val="fr-FR"/>
              </w:rPr>
              <w:tab/>
            </w:r>
            <w:r w:rsidR="00521524" w:rsidRPr="00F000E5">
              <w:rPr>
                <w:rFonts w:ascii="Arial" w:hAnsi="Arial" w:cs="Arial"/>
                <w:color w:val="0000FF"/>
                <w:lang w:val="fr-FR"/>
              </w:rPr>
              <w:t>Soutien lombaire modèle souple</w:t>
            </w:r>
          </w:p>
        </w:tc>
        <w:tc>
          <w:tcPr>
            <w:tcW w:w="364" w:type="dxa"/>
            <w:vAlign w:val="bottom"/>
          </w:tcPr>
          <w:p w:rsidR="00DA2146" w:rsidRPr="00F000E5" w:rsidRDefault="00FF2F63" w:rsidP="00F000E5">
            <w:pPr>
              <w:spacing w:line="240" w:lineRule="atLeast"/>
              <w:jc w:val="right"/>
              <w:rPr>
                <w:rFonts w:ascii="Arial" w:hAnsi="Arial" w:cs="Arial"/>
                <w:color w:val="0000FF"/>
                <w:lang w:val="fr-FR"/>
              </w:rPr>
            </w:pPr>
            <w:r w:rsidRPr="00F000E5">
              <w:rPr>
                <w:rFonts w:ascii="Arial" w:hAnsi="Arial" w:cs="Arial"/>
                <w:color w:val="0000FF"/>
                <w:lang w:val="fr-FR"/>
              </w:rPr>
              <w:t>Y</w:t>
            </w:r>
          </w:p>
        </w:tc>
        <w:tc>
          <w:tcPr>
            <w:tcW w:w="884" w:type="dxa"/>
            <w:vAlign w:val="bottom"/>
          </w:tcPr>
          <w:p w:rsidR="00DA2146" w:rsidRPr="00F000E5" w:rsidRDefault="00FF2F63" w:rsidP="00F000E5">
            <w:pPr>
              <w:spacing w:line="240" w:lineRule="atLeast"/>
              <w:jc w:val="right"/>
              <w:rPr>
                <w:rFonts w:ascii="Arial" w:hAnsi="Arial" w:cs="Arial"/>
                <w:color w:val="0000FF"/>
                <w:lang w:val="fr-FR"/>
              </w:rPr>
            </w:pPr>
            <w:r w:rsidRPr="00F000E5">
              <w:rPr>
                <w:rFonts w:ascii="Arial" w:hAnsi="Arial" w:cs="Arial"/>
                <w:color w:val="0000FF"/>
                <w:lang w:val="fr-FR"/>
              </w:rPr>
              <w:t>185</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FF2F63" w:rsidRPr="00B14987" w:rsidTr="00F74324">
        <w:trPr>
          <w:cantSplit/>
        </w:trPr>
        <w:tc>
          <w:tcPr>
            <w:tcW w:w="207" w:type="dxa"/>
          </w:tcPr>
          <w:p w:rsidR="00FF2F63" w:rsidRPr="00B14987" w:rsidRDefault="00FF2F63" w:rsidP="00FF2F63">
            <w:pPr>
              <w:spacing w:line="240" w:lineRule="atLeast"/>
              <w:rPr>
                <w:color w:val="0000FF"/>
                <w:lang w:val="fr-BE"/>
              </w:rPr>
            </w:pPr>
          </w:p>
        </w:tc>
        <w:tc>
          <w:tcPr>
            <w:tcW w:w="657" w:type="dxa"/>
            <w:gridSpan w:val="2"/>
          </w:tcPr>
          <w:p w:rsidR="00FF2F63" w:rsidRPr="00B14987" w:rsidRDefault="00FF2F63" w:rsidP="00FF2F63">
            <w:pPr>
              <w:spacing w:line="240" w:lineRule="atLeast"/>
              <w:rPr>
                <w:color w:val="0000FF"/>
                <w:lang w:val="fr-BE"/>
              </w:rPr>
            </w:pPr>
          </w:p>
        </w:tc>
        <w:tc>
          <w:tcPr>
            <w:tcW w:w="864" w:type="dxa"/>
            <w:gridSpan w:val="2"/>
          </w:tcPr>
          <w:p w:rsidR="00FF2F63" w:rsidRPr="00B14987" w:rsidRDefault="00FF2F63" w:rsidP="00FF2F63">
            <w:pPr>
              <w:spacing w:line="240" w:lineRule="atLeast"/>
              <w:rPr>
                <w:rFonts w:ascii="Arial" w:hAnsi="Arial"/>
                <w:color w:val="0000FF"/>
                <w:lang w:val="fr-BE"/>
              </w:rPr>
            </w:pPr>
          </w:p>
        </w:tc>
        <w:tc>
          <w:tcPr>
            <w:tcW w:w="864" w:type="dxa"/>
          </w:tcPr>
          <w:p w:rsidR="00FF2F63" w:rsidRPr="00B14987" w:rsidRDefault="00FF2F63" w:rsidP="00FF2F63">
            <w:pPr>
              <w:spacing w:line="240" w:lineRule="atLeast"/>
              <w:rPr>
                <w:rFonts w:ascii="Arial" w:hAnsi="Arial"/>
                <w:color w:val="0000FF"/>
                <w:lang w:val="fr-BE"/>
              </w:rPr>
            </w:pPr>
          </w:p>
        </w:tc>
        <w:tc>
          <w:tcPr>
            <w:tcW w:w="5472" w:type="dxa"/>
            <w:gridSpan w:val="2"/>
          </w:tcPr>
          <w:p w:rsidR="00FF2F63" w:rsidRPr="00B14987" w:rsidRDefault="00FF2F63" w:rsidP="00FF2F63">
            <w:pPr>
              <w:spacing w:line="240" w:lineRule="atLeast"/>
              <w:jc w:val="both"/>
              <w:rPr>
                <w:rFonts w:ascii="Arial" w:hAnsi="Arial"/>
                <w:color w:val="0000FF"/>
                <w:lang w:val="fr-BE"/>
              </w:rPr>
            </w:pPr>
          </w:p>
        </w:tc>
        <w:tc>
          <w:tcPr>
            <w:tcW w:w="364" w:type="dxa"/>
            <w:vAlign w:val="bottom"/>
          </w:tcPr>
          <w:p w:rsidR="00FF2F63" w:rsidRPr="00B14987" w:rsidRDefault="00FF2F63" w:rsidP="00FF2F63">
            <w:pPr>
              <w:spacing w:line="240" w:lineRule="atLeast"/>
              <w:jc w:val="right"/>
              <w:rPr>
                <w:rFonts w:ascii="Arial" w:hAnsi="Arial"/>
                <w:color w:val="0000FF"/>
                <w:lang w:val="fr-BE"/>
              </w:rPr>
            </w:pPr>
          </w:p>
        </w:tc>
        <w:tc>
          <w:tcPr>
            <w:tcW w:w="884" w:type="dxa"/>
            <w:vAlign w:val="bottom"/>
          </w:tcPr>
          <w:p w:rsidR="00FF2F63" w:rsidRPr="00B14987" w:rsidRDefault="00FF2F63" w:rsidP="00FF2F63">
            <w:pPr>
              <w:spacing w:line="240" w:lineRule="atLeast"/>
              <w:jc w:val="right"/>
              <w:rPr>
                <w:rFonts w:ascii="Arial" w:hAnsi="Arial"/>
                <w:color w:val="0000FF"/>
                <w:lang w:val="fr-BE"/>
              </w:rPr>
            </w:pPr>
          </w:p>
        </w:tc>
        <w:tc>
          <w:tcPr>
            <w:tcW w:w="290" w:type="dxa"/>
            <w:vAlign w:val="bottom"/>
          </w:tcPr>
          <w:p w:rsidR="00FF2F63" w:rsidRPr="00B14987" w:rsidRDefault="00FF2F63" w:rsidP="00FF2F63">
            <w:pPr>
              <w:spacing w:line="240" w:lineRule="atLeast"/>
              <w:jc w:val="right"/>
              <w:rPr>
                <w:rFonts w:ascii="Arial" w:hAnsi="Arial"/>
                <w:color w:val="0000FF"/>
                <w:lang w:val="fr-BE"/>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7857" w:type="dxa"/>
            <w:gridSpan w:val="7"/>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1. Indications fonctionnelles pour l’utilisateur</w:t>
            </w:r>
          </w:p>
        </w:tc>
        <w:tc>
          <w:tcPr>
            <w:tcW w:w="364" w:type="dxa"/>
            <w:vAlign w:val="bottom"/>
          </w:tcPr>
          <w:p w:rsidR="00DA2146" w:rsidRPr="00F000E5" w:rsidRDefault="00DA2146" w:rsidP="00F000E5">
            <w:pPr>
              <w:spacing w:line="240" w:lineRule="atLeast"/>
              <w:jc w:val="both"/>
              <w:rPr>
                <w:rFonts w:ascii="Arial" w:hAnsi="Arial" w:cs="Arial"/>
                <w:color w:val="0000FF"/>
                <w:lang w:val="fr-FR"/>
              </w:rPr>
            </w:pPr>
          </w:p>
        </w:tc>
        <w:tc>
          <w:tcPr>
            <w:tcW w:w="884" w:type="dxa"/>
            <w:vAlign w:val="bottom"/>
          </w:tcPr>
          <w:p w:rsidR="00DA2146" w:rsidRPr="00F000E5" w:rsidRDefault="00DA2146" w:rsidP="00F000E5">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F74324" w:rsidRPr="00F000E5" w:rsidTr="00F74324">
        <w:trPr>
          <w:cantSplit/>
        </w:trPr>
        <w:tc>
          <w:tcPr>
            <w:tcW w:w="207" w:type="dxa"/>
          </w:tcPr>
          <w:p w:rsidR="00F74324" w:rsidRPr="00F000E5" w:rsidRDefault="00F74324" w:rsidP="00F000E5">
            <w:pPr>
              <w:spacing w:line="240" w:lineRule="atLeast"/>
              <w:jc w:val="both"/>
              <w:rPr>
                <w:rFonts w:ascii="Arial" w:hAnsi="Arial" w:cs="Arial"/>
                <w:color w:val="0000FF"/>
                <w:lang w:val="fr-FR"/>
              </w:rPr>
            </w:pPr>
          </w:p>
        </w:tc>
        <w:tc>
          <w:tcPr>
            <w:tcW w:w="7857" w:type="dxa"/>
            <w:gridSpan w:val="7"/>
          </w:tcPr>
          <w:p w:rsidR="00F74324" w:rsidRPr="00F000E5" w:rsidRDefault="00F74324">
            <w:pPr>
              <w:spacing w:line="240" w:lineRule="atLeast"/>
              <w:jc w:val="both"/>
              <w:rPr>
                <w:rFonts w:ascii="Arial" w:hAnsi="Arial" w:cs="Arial"/>
                <w:color w:val="0000FF"/>
                <w:lang w:val="fr-FR"/>
              </w:rPr>
            </w:pPr>
          </w:p>
        </w:tc>
        <w:tc>
          <w:tcPr>
            <w:tcW w:w="364" w:type="dxa"/>
            <w:vAlign w:val="bottom"/>
          </w:tcPr>
          <w:p w:rsidR="00F74324" w:rsidRPr="00F000E5" w:rsidRDefault="00F74324" w:rsidP="00F000E5">
            <w:pPr>
              <w:spacing w:line="240" w:lineRule="atLeast"/>
              <w:jc w:val="both"/>
              <w:rPr>
                <w:rFonts w:ascii="Arial" w:hAnsi="Arial" w:cs="Arial"/>
                <w:color w:val="0000FF"/>
                <w:lang w:val="fr-FR"/>
              </w:rPr>
            </w:pPr>
          </w:p>
        </w:tc>
        <w:tc>
          <w:tcPr>
            <w:tcW w:w="884" w:type="dxa"/>
            <w:vAlign w:val="bottom"/>
          </w:tcPr>
          <w:p w:rsidR="00F74324" w:rsidRPr="00F000E5" w:rsidRDefault="00F74324" w:rsidP="00F000E5">
            <w:pPr>
              <w:spacing w:line="240" w:lineRule="atLeast"/>
              <w:jc w:val="both"/>
              <w:rPr>
                <w:rFonts w:ascii="Arial" w:hAnsi="Arial" w:cs="Arial"/>
                <w:color w:val="0000FF"/>
                <w:lang w:val="fr-FR"/>
              </w:rPr>
            </w:pPr>
          </w:p>
        </w:tc>
        <w:tc>
          <w:tcPr>
            <w:tcW w:w="290" w:type="dxa"/>
            <w:vAlign w:val="bottom"/>
          </w:tcPr>
          <w:p w:rsidR="00F74324" w:rsidRPr="00F000E5" w:rsidRDefault="00F74324"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1.1. Objectif d’utilisation</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Système assurant le soutien de la position assise de l’utilisateur qui</w:t>
            </w:r>
            <w:r w:rsidR="00F000E5">
              <w:rPr>
                <w:rFonts w:ascii="Arial" w:hAnsi="Arial" w:cs="Arial"/>
                <w:color w:val="0000FF"/>
                <w:lang w:val="fr-FR"/>
              </w:rPr>
              <w:t xml:space="preserve"> </w:t>
            </w:r>
            <w:r w:rsidRPr="00F000E5">
              <w:rPr>
                <w:rFonts w:ascii="Arial" w:hAnsi="Arial" w:cs="Arial"/>
                <w:color w:val="0000FF"/>
                <w:lang w:val="fr-FR"/>
              </w:rPr>
              <w:t>reste assis de manière prolongée et ininterrompue dans la voiturette.</w:t>
            </w:r>
            <w:r w:rsidR="00F000E5">
              <w:rPr>
                <w:rFonts w:ascii="Arial" w:hAnsi="Arial" w:cs="Arial"/>
                <w:color w:val="0000FF"/>
                <w:lang w:val="fr-FR"/>
              </w:rPr>
              <w:t xml:space="preserve"> </w:t>
            </w:r>
            <w:r w:rsidRPr="00F000E5">
              <w:rPr>
                <w:rFonts w:ascii="Arial" w:hAnsi="Arial" w:cs="Arial"/>
                <w:color w:val="0000FF"/>
                <w:lang w:val="fr-FR"/>
              </w:rPr>
              <w:t>L’utilisateur a une assise instable dans la voiturette, avec des risques</w:t>
            </w:r>
            <w:r w:rsidR="00F000E5">
              <w:rPr>
                <w:rFonts w:ascii="Arial" w:hAnsi="Arial" w:cs="Arial"/>
                <w:color w:val="0000FF"/>
                <w:lang w:val="fr-FR"/>
              </w:rPr>
              <w:t xml:space="preserve"> </w:t>
            </w:r>
            <w:r w:rsidRPr="00F000E5">
              <w:rPr>
                <w:rFonts w:ascii="Arial" w:hAnsi="Arial" w:cs="Arial"/>
                <w:color w:val="0000FF"/>
                <w:lang w:val="fr-FR"/>
              </w:rPr>
              <w:t>élevés de problèmes d’équilibre. L’utilisateur a également besoin d’un</w:t>
            </w:r>
            <w:r w:rsidR="00F000E5">
              <w:rPr>
                <w:rFonts w:ascii="Arial" w:hAnsi="Arial" w:cs="Arial"/>
                <w:color w:val="0000FF"/>
                <w:lang w:val="fr-FR"/>
              </w:rPr>
              <w:t xml:space="preserve"> </w:t>
            </w:r>
            <w:r w:rsidRPr="00F000E5">
              <w:rPr>
                <w:rFonts w:ascii="Arial" w:hAnsi="Arial" w:cs="Arial"/>
                <w:color w:val="0000FF"/>
                <w:lang w:val="fr-FR"/>
              </w:rPr>
              <w:t>degré de liberté de mouvement à hauteur de la ceinture scapulaire pour</w:t>
            </w:r>
            <w:r w:rsidR="00F000E5">
              <w:rPr>
                <w:rFonts w:ascii="Arial" w:hAnsi="Arial" w:cs="Arial"/>
                <w:color w:val="0000FF"/>
                <w:lang w:val="fr-FR"/>
              </w:rPr>
              <w:t xml:space="preserve"> </w:t>
            </w:r>
            <w:r w:rsidRPr="00F000E5">
              <w:rPr>
                <w:rFonts w:ascii="Arial" w:hAnsi="Arial" w:cs="Arial"/>
                <w:color w:val="0000FF"/>
                <w:lang w:val="fr-FR"/>
              </w:rPr>
              <w:t>réaliser ses activités.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a pour but de stabiliser le tronc de l’utilisateur,</w:t>
            </w:r>
            <w:r w:rsidR="00F000E5">
              <w:rPr>
                <w:rFonts w:ascii="Arial" w:hAnsi="Arial" w:cs="Arial"/>
                <w:color w:val="0000FF"/>
                <w:lang w:val="fr-FR"/>
              </w:rPr>
              <w:t xml:space="preserve"> </w:t>
            </w:r>
            <w:r w:rsidRPr="00F000E5">
              <w:rPr>
                <w:rFonts w:ascii="Arial" w:hAnsi="Arial" w:cs="Arial"/>
                <w:color w:val="0000FF"/>
                <w:lang w:val="fr-FR"/>
              </w:rPr>
              <w:t>de le soutenir ainsi que de minimiser les forces de pression et de</w:t>
            </w:r>
            <w:r w:rsidR="00F000E5">
              <w:rPr>
                <w:rFonts w:ascii="Arial" w:hAnsi="Arial" w:cs="Arial"/>
                <w:color w:val="0000FF"/>
                <w:lang w:val="fr-FR"/>
              </w:rPr>
              <w:t xml:space="preserve"> </w:t>
            </w:r>
            <w:r w:rsidRPr="00F000E5">
              <w:rPr>
                <w:rFonts w:ascii="Arial" w:hAnsi="Arial" w:cs="Arial"/>
                <w:color w:val="0000FF"/>
                <w:lang w:val="fr-FR"/>
              </w:rPr>
              <w:t>glissement. En soutenant la position assise, le système est conçu pour</w:t>
            </w:r>
            <w:r w:rsidR="00F000E5">
              <w:rPr>
                <w:rFonts w:ascii="Arial" w:hAnsi="Arial" w:cs="Arial"/>
                <w:color w:val="0000FF"/>
                <w:lang w:val="fr-FR"/>
              </w:rPr>
              <w:t xml:space="preserve"> </w:t>
            </w:r>
            <w:r w:rsidRPr="00F000E5">
              <w:rPr>
                <w:rFonts w:ascii="Arial" w:hAnsi="Arial" w:cs="Arial"/>
                <w:color w:val="0000FF"/>
                <w:lang w:val="fr-FR"/>
              </w:rPr>
              <w:t>favoriser effectivement l’usage actif de la voiturette.</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DA2146">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1.2. Indications spécifiques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L’utilisateur est totalement dépendant de la voiturette pour tous les</w:t>
            </w:r>
            <w:r w:rsidR="00F000E5">
              <w:rPr>
                <w:rFonts w:ascii="Arial" w:hAnsi="Arial" w:cs="Arial"/>
                <w:color w:val="0000FF"/>
                <w:lang w:val="fr-FR"/>
              </w:rPr>
              <w:t xml:space="preserve"> </w:t>
            </w:r>
            <w:r w:rsidRPr="00F000E5">
              <w:rPr>
                <w:rFonts w:ascii="Arial" w:hAnsi="Arial" w:cs="Arial"/>
                <w:color w:val="0000FF"/>
                <w:lang w:val="fr-FR"/>
              </w:rPr>
              <w:t>déplacements et fait usage durant la majeure partie de la journée d’une</w:t>
            </w:r>
            <w:r w:rsidR="00F000E5">
              <w:rPr>
                <w:rFonts w:ascii="Arial" w:hAnsi="Arial" w:cs="Arial"/>
                <w:color w:val="0000FF"/>
                <w:lang w:val="fr-FR"/>
              </w:rPr>
              <w:t xml:space="preserve"> </w:t>
            </w:r>
            <w:r w:rsidRPr="00F000E5">
              <w:rPr>
                <w:rFonts w:ascii="Arial" w:hAnsi="Arial" w:cs="Arial"/>
                <w:color w:val="0000FF"/>
                <w:lang w:val="fr-FR"/>
              </w:rPr>
              <w:t>voiturette manuelle modulaire ou d’une voiturette électronique. Les</w:t>
            </w:r>
            <w:r w:rsidR="00F000E5">
              <w:rPr>
                <w:rFonts w:ascii="Arial" w:hAnsi="Arial" w:cs="Arial"/>
                <w:color w:val="0000FF"/>
                <w:lang w:val="fr-FR"/>
              </w:rPr>
              <w:t xml:space="preserve"> </w:t>
            </w:r>
            <w:r w:rsidRPr="00F000E5">
              <w:rPr>
                <w:rFonts w:ascii="Arial" w:hAnsi="Arial" w:cs="Arial"/>
                <w:color w:val="0000FF"/>
                <w:lang w:val="fr-FR"/>
              </w:rPr>
              <w:t>déplacements à l’intérieur et à l’extérieur sont complètement limités</w:t>
            </w:r>
            <w:r w:rsidR="00F000E5">
              <w:rPr>
                <w:rFonts w:ascii="Arial" w:hAnsi="Arial" w:cs="Arial"/>
                <w:color w:val="0000FF"/>
                <w:lang w:val="fr-FR"/>
              </w:rPr>
              <w:t xml:space="preserve"> </w:t>
            </w:r>
            <w:r w:rsidRPr="00F000E5">
              <w:rPr>
                <w:rFonts w:ascii="Arial" w:hAnsi="Arial" w:cs="Arial"/>
                <w:color w:val="0000FF"/>
                <w:lang w:val="fr-FR"/>
              </w:rPr>
              <w:t>(code qualificatif 4 au minimum).</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L’utilisateur présente un trouble sévère (code qualificatif 3 au</w:t>
            </w:r>
            <w:r w:rsidR="00F000E5">
              <w:rPr>
                <w:rFonts w:ascii="Arial" w:hAnsi="Arial" w:cs="Arial"/>
                <w:color w:val="0000FF"/>
                <w:lang w:val="fr-FR"/>
              </w:rPr>
              <w:t xml:space="preserve"> </w:t>
            </w:r>
            <w:r w:rsidRPr="00F000E5">
              <w:rPr>
                <w:rFonts w:ascii="Arial" w:hAnsi="Arial" w:cs="Arial"/>
                <w:color w:val="0000FF"/>
                <w:lang w:val="fr-FR"/>
              </w:rPr>
              <w:t>minimum) des caractéristiques anatomiques et/ou fonctionnelles de la</w:t>
            </w:r>
            <w:r w:rsidR="00F000E5">
              <w:rPr>
                <w:rFonts w:ascii="Arial" w:hAnsi="Arial" w:cs="Arial"/>
                <w:color w:val="0000FF"/>
                <w:lang w:val="fr-FR"/>
              </w:rPr>
              <w:t xml:space="preserve"> </w:t>
            </w:r>
            <w:r w:rsidRPr="00F000E5">
              <w:rPr>
                <w:rFonts w:ascii="Arial" w:hAnsi="Arial" w:cs="Arial"/>
                <w:color w:val="0000FF"/>
                <w:lang w:val="fr-FR"/>
              </w:rPr>
              <w:t>colonne vertébrale ou des muscles du tronc de telle sorte qu’il est</w:t>
            </w:r>
            <w:r w:rsidR="00F000E5">
              <w:rPr>
                <w:rFonts w:ascii="Arial" w:hAnsi="Arial" w:cs="Arial"/>
                <w:color w:val="0000FF"/>
                <w:lang w:val="fr-FR"/>
              </w:rPr>
              <w:t xml:space="preserve"> </w:t>
            </w:r>
            <w:r w:rsidRPr="00F000E5">
              <w:rPr>
                <w:rFonts w:ascii="Arial" w:hAnsi="Arial" w:cs="Arial"/>
                <w:color w:val="0000FF"/>
                <w:lang w:val="fr-FR"/>
              </w:rPr>
              <w:t>impossible que le tronc garde une position correcte pendant les stations</w:t>
            </w:r>
            <w:r w:rsidR="00F000E5">
              <w:rPr>
                <w:rFonts w:ascii="Arial" w:hAnsi="Arial" w:cs="Arial"/>
                <w:color w:val="0000FF"/>
                <w:lang w:val="fr-FR"/>
              </w:rPr>
              <w:t xml:space="preserve"> </w:t>
            </w:r>
            <w:r w:rsidRPr="00F000E5">
              <w:rPr>
                <w:rFonts w:ascii="Arial" w:hAnsi="Arial" w:cs="Arial"/>
                <w:color w:val="0000FF"/>
                <w:lang w:val="fr-FR"/>
              </w:rPr>
              <w:t>assises prolongées sans soutien latéral. Un dossier prémoulé, en</w:t>
            </w:r>
            <w:r w:rsidR="00F000E5">
              <w:rPr>
                <w:rFonts w:ascii="Arial" w:hAnsi="Arial" w:cs="Arial"/>
                <w:color w:val="0000FF"/>
                <w:lang w:val="fr-FR"/>
              </w:rPr>
              <w:t xml:space="preserve"> </w:t>
            </w:r>
            <w:r w:rsidRPr="00F000E5">
              <w:rPr>
                <w:rFonts w:ascii="Arial" w:hAnsi="Arial" w:cs="Arial"/>
                <w:color w:val="0000FF"/>
                <w:lang w:val="fr-FR"/>
              </w:rPr>
              <w:t>combinaison ou non avec des pelotes dorsales, n’offre pas une</w:t>
            </w:r>
            <w:r w:rsidR="00F000E5">
              <w:rPr>
                <w:rFonts w:ascii="Arial" w:hAnsi="Arial" w:cs="Arial"/>
                <w:color w:val="0000FF"/>
                <w:lang w:val="fr-FR"/>
              </w:rPr>
              <w:t xml:space="preserve"> </w:t>
            </w:r>
            <w:r w:rsidRPr="00F000E5">
              <w:rPr>
                <w:rFonts w:ascii="Arial" w:hAnsi="Arial" w:cs="Arial"/>
                <w:color w:val="0000FF"/>
                <w:lang w:val="fr-FR"/>
              </w:rPr>
              <w:t>correction suffisante.</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DA2146">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2. Spécifications fonctionnelles du système de dossier</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lombaire modulaire adaptable souple se</w:t>
            </w:r>
            <w:r w:rsidR="00F000E5">
              <w:rPr>
                <w:rFonts w:ascii="Arial" w:hAnsi="Arial" w:cs="Arial"/>
                <w:color w:val="0000FF"/>
                <w:lang w:val="fr-FR"/>
              </w:rPr>
              <w:t xml:space="preserve"> </w:t>
            </w:r>
            <w:r w:rsidRPr="00F000E5">
              <w:rPr>
                <w:rFonts w:ascii="Arial" w:hAnsi="Arial" w:cs="Arial"/>
                <w:color w:val="0000FF"/>
                <w:lang w:val="fr-FR"/>
              </w:rPr>
              <w:t>compose d’un matériau souple, suffisamment rembourré et qui apporte</w:t>
            </w:r>
            <w:r w:rsidR="00F000E5">
              <w:rPr>
                <w:rFonts w:ascii="Arial" w:hAnsi="Arial" w:cs="Arial"/>
                <w:color w:val="0000FF"/>
                <w:lang w:val="fr-FR"/>
              </w:rPr>
              <w:t xml:space="preserve"> </w:t>
            </w:r>
            <w:r w:rsidRPr="00F000E5">
              <w:rPr>
                <w:rFonts w:ascii="Arial" w:hAnsi="Arial" w:cs="Arial"/>
                <w:color w:val="0000FF"/>
                <w:lang w:val="fr-FR"/>
              </w:rPr>
              <w:t>en même temps un soutien suffisant à la partie lombaire de la colonne</w:t>
            </w:r>
            <w:r w:rsidR="00F000E5">
              <w:rPr>
                <w:rFonts w:ascii="Arial" w:hAnsi="Arial" w:cs="Arial"/>
                <w:color w:val="0000FF"/>
                <w:lang w:val="fr-FR"/>
              </w:rPr>
              <w:t xml:space="preserve"> </w:t>
            </w:r>
            <w:r w:rsidRPr="00F000E5">
              <w:rPr>
                <w:rFonts w:ascii="Arial" w:hAnsi="Arial" w:cs="Arial"/>
                <w:color w:val="0000FF"/>
                <w:lang w:val="fr-FR"/>
              </w:rPr>
              <w:t>vertébrale. L’ensemble peut être monté sur une voiturette existante et</w:t>
            </w:r>
            <w:r w:rsidR="00F000E5">
              <w:rPr>
                <w:rFonts w:ascii="Arial" w:hAnsi="Arial" w:cs="Arial"/>
                <w:color w:val="0000FF"/>
                <w:lang w:val="fr-FR"/>
              </w:rPr>
              <w:t xml:space="preserve"> </w:t>
            </w:r>
            <w:r w:rsidRPr="00F000E5">
              <w:rPr>
                <w:rFonts w:ascii="Arial" w:hAnsi="Arial" w:cs="Arial"/>
                <w:color w:val="0000FF"/>
                <w:lang w:val="fr-FR"/>
              </w:rPr>
              <w:t>aisément être retiré au moment de replier la voiturette. Le soutien</w:t>
            </w:r>
            <w:r w:rsidR="00F000E5">
              <w:rPr>
                <w:rFonts w:ascii="Arial" w:hAnsi="Arial" w:cs="Arial"/>
                <w:color w:val="0000FF"/>
                <w:lang w:val="fr-FR"/>
              </w:rPr>
              <w:t xml:space="preserve"> </w:t>
            </w:r>
            <w:r w:rsidRPr="00F000E5">
              <w:rPr>
                <w:rFonts w:ascii="Arial" w:hAnsi="Arial" w:cs="Arial"/>
                <w:color w:val="0000FF"/>
                <w:lang w:val="fr-FR"/>
              </w:rPr>
              <w:t>lombaire est réglable individuellement en hauteur et en profondeur.</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doit offrir un soutien lombaire en cas</w:t>
            </w:r>
            <w:r w:rsidR="00F000E5">
              <w:rPr>
                <w:rFonts w:ascii="Arial" w:hAnsi="Arial" w:cs="Arial"/>
                <w:color w:val="0000FF"/>
                <w:lang w:val="fr-FR"/>
              </w:rPr>
              <w:t xml:space="preserve"> </w:t>
            </w:r>
            <w:r w:rsidRPr="00F000E5">
              <w:rPr>
                <w:rFonts w:ascii="Arial" w:hAnsi="Arial" w:cs="Arial"/>
                <w:color w:val="0000FF"/>
                <w:lang w:val="fr-FR"/>
              </w:rPr>
              <w:t>d’anomalies anatomiques du tronc. Le système de dossier peut être</w:t>
            </w:r>
            <w:r w:rsidR="00F000E5">
              <w:rPr>
                <w:rFonts w:ascii="Arial" w:hAnsi="Arial" w:cs="Arial"/>
                <w:color w:val="0000FF"/>
                <w:lang w:val="fr-FR"/>
              </w:rPr>
              <w:t xml:space="preserve"> </w:t>
            </w:r>
            <w:r w:rsidRPr="00F000E5">
              <w:rPr>
                <w:rFonts w:ascii="Arial" w:hAnsi="Arial" w:cs="Arial"/>
                <w:color w:val="0000FF"/>
                <w:lang w:val="fr-FR"/>
              </w:rPr>
              <w:t>adapté individuellement à la forme du dos et à la position de</w:t>
            </w:r>
            <w:r w:rsidR="00F000E5">
              <w:rPr>
                <w:rFonts w:ascii="Arial" w:hAnsi="Arial" w:cs="Arial"/>
                <w:color w:val="0000FF"/>
                <w:lang w:val="fr-FR"/>
              </w:rPr>
              <w:t xml:space="preserve"> </w:t>
            </w:r>
            <w:r w:rsidRPr="00F000E5">
              <w:rPr>
                <w:rFonts w:ascii="Arial" w:hAnsi="Arial" w:cs="Arial"/>
                <w:color w:val="0000FF"/>
                <w:lang w:val="fr-FR"/>
              </w:rPr>
              <w:t>l’utilisateur sur la base des matériaux et techniques utilisés. Le but est</w:t>
            </w:r>
            <w:r w:rsidR="00F000E5">
              <w:rPr>
                <w:rFonts w:ascii="Arial" w:hAnsi="Arial" w:cs="Arial"/>
                <w:color w:val="0000FF"/>
                <w:lang w:val="fr-FR"/>
              </w:rPr>
              <w:t xml:space="preserve"> </w:t>
            </w:r>
            <w:r w:rsidRPr="00F000E5">
              <w:rPr>
                <w:rFonts w:ascii="Arial" w:hAnsi="Arial" w:cs="Arial"/>
                <w:color w:val="0000FF"/>
                <w:lang w:val="fr-FR"/>
              </w:rPr>
              <w:t>d’obtenir un soutien correct du dos dans la voiturette, en veillant au</w:t>
            </w:r>
            <w:r w:rsidR="00F000E5">
              <w:rPr>
                <w:rFonts w:ascii="Arial" w:hAnsi="Arial" w:cs="Arial"/>
                <w:color w:val="0000FF"/>
                <w:lang w:val="fr-FR"/>
              </w:rPr>
              <w:t xml:space="preserve"> </w:t>
            </w:r>
            <w:r w:rsidRPr="00F000E5">
              <w:rPr>
                <w:rFonts w:ascii="Arial" w:hAnsi="Arial" w:cs="Arial"/>
                <w:color w:val="0000FF"/>
                <w:lang w:val="fr-FR"/>
              </w:rPr>
              <w:t>confort de l’utilisateur et à la prévention des escarres. Le système de dossier doit pouvoir être intégré dans la voiturette et remplace le</w:t>
            </w:r>
            <w:r w:rsidR="00F000E5">
              <w:rPr>
                <w:rFonts w:ascii="Arial" w:hAnsi="Arial" w:cs="Arial"/>
                <w:color w:val="0000FF"/>
                <w:lang w:val="fr-FR"/>
              </w:rPr>
              <w:t xml:space="preserve"> </w:t>
            </w:r>
            <w:r w:rsidRPr="00F000E5">
              <w:rPr>
                <w:rFonts w:ascii="Arial" w:hAnsi="Arial" w:cs="Arial"/>
                <w:color w:val="0000FF"/>
                <w:lang w:val="fr-FR"/>
              </w:rPr>
              <w:t>dossier normal (souple, plat ou rigide prémoulé) de la voiturette.</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B14987" w:rsidRDefault="00DA2146">
            <w:pPr>
              <w:spacing w:line="240" w:lineRule="atLeast"/>
              <w:jc w:val="both"/>
              <w:rPr>
                <w:rFonts w:ascii="Arial" w:hAnsi="Arial"/>
                <w:b/>
                <w:color w:val="0000FF"/>
                <w:lang w:val="fr-BE"/>
              </w:rPr>
            </w:pPr>
          </w:p>
        </w:tc>
        <w:tc>
          <w:tcPr>
            <w:tcW w:w="290" w:type="dxa"/>
            <w:vAlign w:val="bottom"/>
          </w:tcPr>
          <w:p w:rsidR="00DA2146" w:rsidRPr="00B14987" w:rsidRDefault="00DA2146">
            <w:pPr>
              <w:spacing w:line="240" w:lineRule="atLeast"/>
              <w:jc w:val="right"/>
              <w:rPr>
                <w:color w:val="0000FF"/>
                <w:lang w:val="fr-BE"/>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3. Adaptations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Il n’y a pas d’adaptations prévues.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DA2146">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4. Conditions spécifiques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Voir sous d).</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B2234E" w:rsidRPr="00F000E5" w:rsidTr="00F74324">
        <w:trPr>
          <w:cantSplit/>
        </w:trPr>
        <w:tc>
          <w:tcPr>
            <w:tcW w:w="207" w:type="dxa"/>
          </w:tcPr>
          <w:p w:rsidR="00B2234E" w:rsidRPr="00F000E5" w:rsidRDefault="00B2234E" w:rsidP="00F000E5">
            <w:pPr>
              <w:spacing w:line="240" w:lineRule="atLeast"/>
              <w:jc w:val="both"/>
              <w:rPr>
                <w:rFonts w:ascii="Arial" w:hAnsi="Arial" w:cs="Arial"/>
                <w:color w:val="0000FF"/>
                <w:lang w:val="fr-FR"/>
              </w:rPr>
            </w:pPr>
          </w:p>
        </w:tc>
        <w:tc>
          <w:tcPr>
            <w:tcW w:w="9105" w:type="dxa"/>
            <w:gridSpan w:val="9"/>
          </w:tcPr>
          <w:p w:rsidR="00B2234E" w:rsidRPr="00F000E5" w:rsidRDefault="00B2234E">
            <w:pPr>
              <w:spacing w:line="240" w:lineRule="atLeast"/>
              <w:jc w:val="both"/>
              <w:rPr>
                <w:rFonts w:ascii="Arial" w:hAnsi="Arial" w:cs="Arial"/>
                <w:color w:val="0000FF"/>
                <w:lang w:val="fr-FR"/>
              </w:rPr>
            </w:pPr>
          </w:p>
        </w:tc>
        <w:tc>
          <w:tcPr>
            <w:tcW w:w="290" w:type="dxa"/>
            <w:vAlign w:val="bottom"/>
          </w:tcPr>
          <w:p w:rsidR="00B2234E" w:rsidRPr="00F000E5" w:rsidRDefault="00B2234E"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Default="00DA2146" w:rsidP="00F000E5">
            <w:pPr>
              <w:spacing w:line="240" w:lineRule="atLeast"/>
              <w:jc w:val="both"/>
              <w:rPr>
                <w:rFonts w:ascii="Arial" w:hAnsi="Arial" w:cs="Arial"/>
                <w:color w:val="0000FF"/>
                <w:lang w:val="fr-FR"/>
              </w:rPr>
            </w:pPr>
          </w:p>
          <w:p w:rsidR="00784911" w:rsidRPr="00F000E5" w:rsidRDefault="00784911" w:rsidP="00F000E5">
            <w:pPr>
              <w:spacing w:line="240" w:lineRule="atLeast"/>
              <w:jc w:val="both"/>
              <w:rPr>
                <w:rFonts w:ascii="Arial" w:hAnsi="Arial" w:cs="Arial"/>
                <w:color w:val="0000FF"/>
                <w:lang w:val="fr-FR"/>
              </w:rPr>
            </w:pPr>
          </w:p>
        </w:tc>
        <w:tc>
          <w:tcPr>
            <w:tcW w:w="9105" w:type="dxa"/>
            <w:gridSpan w:val="9"/>
          </w:tcPr>
          <w:p w:rsidR="00DA2146" w:rsidRPr="00F000E5" w:rsidRDefault="00DA2146">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F74324" w:rsidRPr="00F000E5" w:rsidTr="00F74324">
        <w:trPr>
          <w:cantSplit/>
        </w:trPr>
        <w:tc>
          <w:tcPr>
            <w:tcW w:w="207" w:type="dxa"/>
          </w:tcPr>
          <w:p w:rsidR="00F74324" w:rsidRPr="00F000E5" w:rsidRDefault="00F74324" w:rsidP="00F000E5">
            <w:pPr>
              <w:spacing w:line="240" w:lineRule="atLeast"/>
              <w:jc w:val="both"/>
              <w:rPr>
                <w:rFonts w:ascii="Arial" w:hAnsi="Arial" w:cs="Arial"/>
                <w:color w:val="0000FF"/>
                <w:lang w:val="fr-FR"/>
              </w:rPr>
            </w:pPr>
          </w:p>
        </w:tc>
        <w:tc>
          <w:tcPr>
            <w:tcW w:w="7857" w:type="dxa"/>
            <w:gridSpan w:val="7"/>
          </w:tcPr>
          <w:p w:rsidR="00F74324" w:rsidRPr="00F000E5" w:rsidRDefault="00F74324" w:rsidP="00F74324">
            <w:pPr>
              <w:spacing w:line="240" w:lineRule="atLeast"/>
              <w:jc w:val="both"/>
              <w:rPr>
                <w:rFonts w:ascii="Arial" w:hAnsi="Arial" w:cs="Arial"/>
                <w:color w:val="0000FF"/>
                <w:lang w:val="fr-FR"/>
              </w:rPr>
            </w:pPr>
            <w:r w:rsidRPr="00F000E5">
              <w:rPr>
                <w:rFonts w:ascii="Arial" w:hAnsi="Arial" w:cs="Arial"/>
                <w:i/>
                <w:color w:val="0000FF"/>
                <w:lang w:val="fr-FR"/>
              </w:rPr>
              <w:t>b)</w:t>
            </w:r>
            <w:r w:rsidRPr="00F000E5">
              <w:rPr>
                <w:rFonts w:ascii="Arial" w:hAnsi="Arial" w:cs="Arial"/>
                <w:color w:val="0000FF"/>
                <w:lang w:val="fr-FR"/>
              </w:rPr>
              <w:t xml:space="preserve"> </w:t>
            </w:r>
            <w:r w:rsidR="00521524" w:rsidRPr="00F000E5">
              <w:rPr>
                <w:rFonts w:ascii="Arial" w:hAnsi="Arial" w:cs="Arial"/>
                <w:color w:val="0000FF"/>
                <w:lang w:val="fr-FR"/>
              </w:rPr>
              <w:t>524016-524020</w:t>
            </w:r>
            <w:r w:rsidRPr="00F000E5">
              <w:rPr>
                <w:rFonts w:ascii="Arial" w:hAnsi="Arial" w:cs="Arial"/>
                <w:color w:val="0000FF"/>
                <w:lang w:val="fr-FR"/>
              </w:rPr>
              <w:tab/>
            </w:r>
            <w:r w:rsidR="00521524" w:rsidRPr="00F000E5">
              <w:rPr>
                <w:rFonts w:ascii="Arial" w:hAnsi="Arial" w:cs="Arial"/>
                <w:color w:val="0000FF"/>
                <w:lang w:val="fr-FR"/>
              </w:rPr>
              <w:t>Soutien lombaire modèle rigide</w:t>
            </w:r>
          </w:p>
        </w:tc>
        <w:tc>
          <w:tcPr>
            <w:tcW w:w="364" w:type="dxa"/>
            <w:vAlign w:val="bottom"/>
          </w:tcPr>
          <w:p w:rsidR="00F74324" w:rsidRPr="00F000E5" w:rsidRDefault="00F74324" w:rsidP="00F000E5">
            <w:pPr>
              <w:spacing w:line="240" w:lineRule="atLeast"/>
              <w:jc w:val="right"/>
              <w:rPr>
                <w:rFonts w:ascii="Arial" w:hAnsi="Arial" w:cs="Arial"/>
                <w:color w:val="0000FF"/>
                <w:lang w:val="fr-FR"/>
              </w:rPr>
            </w:pPr>
            <w:r w:rsidRPr="00F000E5">
              <w:rPr>
                <w:rFonts w:ascii="Arial" w:hAnsi="Arial" w:cs="Arial"/>
                <w:color w:val="0000FF"/>
                <w:lang w:val="fr-FR"/>
              </w:rPr>
              <w:t>Y</w:t>
            </w:r>
          </w:p>
        </w:tc>
        <w:tc>
          <w:tcPr>
            <w:tcW w:w="884" w:type="dxa"/>
            <w:vAlign w:val="bottom"/>
          </w:tcPr>
          <w:p w:rsidR="00F74324" w:rsidRPr="00F000E5" w:rsidRDefault="00F74324" w:rsidP="00F000E5">
            <w:pPr>
              <w:spacing w:line="240" w:lineRule="atLeast"/>
              <w:jc w:val="right"/>
              <w:rPr>
                <w:rFonts w:ascii="Arial" w:hAnsi="Arial" w:cs="Arial"/>
                <w:color w:val="0000FF"/>
                <w:lang w:val="fr-FR"/>
              </w:rPr>
            </w:pPr>
            <w:r w:rsidRPr="00F000E5">
              <w:rPr>
                <w:rFonts w:ascii="Arial" w:hAnsi="Arial" w:cs="Arial"/>
                <w:color w:val="0000FF"/>
                <w:lang w:val="fr-FR"/>
              </w:rPr>
              <w:t>300</w:t>
            </w:r>
          </w:p>
        </w:tc>
        <w:tc>
          <w:tcPr>
            <w:tcW w:w="290" w:type="dxa"/>
            <w:vAlign w:val="bottom"/>
          </w:tcPr>
          <w:p w:rsidR="00F74324" w:rsidRPr="00F000E5" w:rsidRDefault="00F74324" w:rsidP="00F000E5">
            <w:pPr>
              <w:spacing w:line="240" w:lineRule="atLeast"/>
              <w:jc w:val="both"/>
              <w:rPr>
                <w:rFonts w:ascii="Arial" w:hAnsi="Arial" w:cs="Arial"/>
                <w:color w:val="0000FF"/>
                <w:lang w:val="fr-FR"/>
              </w:rPr>
            </w:pPr>
          </w:p>
        </w:tc>
      </w:tr>
      <w:tr w:rsidR="00E54966" w:rsidRPr="00F000E5" w:rsidTr="00F74324">
        <w:trPr>
          <w:cantSplit/>
        </w:trPr>
        <w:tc>
          <w:tcPr>
            <w:tcW w:w="207" w:type="dxa"/>
          </w:tcPr>
          <w:p w:rsidR="00E54966" w:rsidRPr="00F000E5" w:rsidRDefault="00E54966" w:rsidP="00F000E5">
            <w:pPr>
              <w:spacing w:line="240" w:lineRule="atLeast"/>
              <w:jc w:val="both"/>
              <w:rPr>
                <w:rFonts w:ascii="Arial" w:hAnsi="Arial" w:cs="Arial"/>
                <w:color w:val="0000FF"/>
                <w:lang w:val="fr-FR"/>
              </w:rPr>
            </w:pPr>
          </w:p>
        </w:tc>
        <w:tc>
          <w:tcPr>
            <w:tcW w:w="9105" w:type="dxa"/>
            <w:gridSpan w:val="9"/>
          </w:tcPr>
          <w:p w:rsidR="00E54966" w:rsidRPr="00F000E5" w:rsidRDefault="00E54966" w:rsidP="00F01A2A">
            <w:pPr>
              <w:spacing w:line="240" w:lineRule="atLeast"/>
              <w:jc w:val="both"/>
              <w:rPr>
                <w:rFonts w:ascii="Arial" w:hAnsi="Arial" w:cs="Arial"/>
                <w:color w:val="0000FF"/>
                <w:lang w:val="fr-FR"/>
              </w:rPr>
            </w:pPr>
          </w:p>
        </w:tc>
        <w:tc>
          <w:tcPr>
            <w:tcW w:w="290" w:type="dxa"/>
            <w:vAlign w:val="bottom"/>
          </w:tcPr>
          <w:p w:rsidR="00E54966" w:rsidRPr="00F000E5" w:rsidRDefault="00E54966"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F74324">
            <w:pPr>
              <w:spacing w:line="240" w:lineRule="atLeast"/>
              <w:jc w:val="both"/>
              <w:rPr>
                <w:rFonts w:ascii="Arial" w:hAnsi="Arial" w:cs="Arial"/>
                <w:color w:val="0000FF"/>
                <w:lang w:val="fr-FR"/>
              </w:rPr>
            </w:pPr>
            <w:r w:rsidRPr="00F000E5">
              <w:rPr>
                <w:rFonts w:ascii="Arial" w:hAnsi="Arial" w:cs="Arial"/>
                <w:color w:val="0000FF"/>
                <w:lang w:val="fr-FR"/>
              </w:rPr>
              <w:t>1. Indications fonctionnelles pour l’utilisateur</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432D34" w:rsidRPr="00F000E5" w:rsidTr="00F74324">
        <w:trPr>
          <w:cantSplit/>
        </w:trPr>
        <w:tc>
          <w:tcPr>
            <w:tcW w:w="207" w:type="dxa"/>
          </w:tcPr>
          <w:p w:rsidR="00432D34" w:rsidRPr="00F000E5" w:rsidRDefault="00432D34" w:rsidP="00F000E5">
            <w:pPr>
              <w:spacing w:line="240" w:lineRule="atLeast"/>
              <w:jc w:val="both"/>
              <w:rPr>
                <w:rFonts w:ascii="Arial" w:hAnsi="Arial" w:cs="Arial"/>
                <w:color w:val="0000FF"/>
                <w:lang w:val="fr-FR"/>
              </w:rPr>
            </w:pPr>
          </w:p>
        </w:tc>
        <w:tc>
          <w:tcPr>
            <w:tcW w:w="9105" w:type="dxa"/>
            <w:gridSpan w:val="9"/>
          </w:tcPr>
          <w:p w:rsidR="00432D34" w:rsidRPr="00F000E5" w:rsidRDefault="00432D34">
            <w:pPr>
              <w:spacing w:line="240" w:lineRule="atLeast"/>
              <w:jc w:val="both"/>
              <w:rPr>
                <w:rFonts w:ascii="Arial" w:hAnsi="Arial" w:cs="Arial"/>
                <w:color w:val="0000FF"/>
                <w:lang w:val="fr-FR"/>
              </w:rPr>
            </w:pPr>
          </w:p>
        </w:tc>
        <w:tc>
          <w:tcPr>
            <w:tcW w:w="290" w:type="dxa"/>
            <w:vAlign w:val="bottom"/>
          </w:tcPr>
          <w:p w:rsidR="00432D34" w:rsidRPr="00F000E5" w:rsidRDefault="00432D34"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4C01AD" w:rsidP="008F2263">
            <w:pPr>
              <w:spacing w:line="240" w:lineRule="atLeast"/>
              <w:jc w:val="both"/>
              <w:rPr>
                <w:rFonts w:ascii="Arial" w:hAnsi="Arial" w:cs="Arial"/>
                <w:color w:val="0000FF"/>
                <w:lang w:val="fr-FR"/>
              </w:rPr>
            </w:pPr>
            <w:r w:rsidRPr="004C01AD">
              <w:rPr>
                <w:rFonts w:ascii="Arial" w:hAnsi="Arial" w:cs="Arial"/>
                <w:color w:val="0000FF"/>
                <w:lang w:val="fr-FR"/>
              </w:rPr>
              <w:t>1.1. Objectif d’utilisation</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Système assurant le soutien de la position assise de l’utilisateur qui</w:t>
            </w:r>
            <w:r w:rsidR="00F000E5">
              <w:rPr>
                <w:rFonts w:ascii="Arial" w:hAnsi="Arial" w:cs="Arial"/>
                <w:color w:val="0000FF"/>
                <w:lang w:val="fr-FR"/>
              </w:rPr>
              <w:t xml:space="preserve"> </w:t>
            </w:r>
            <w:r w:rsidRPr="00F000E5">
              <w:rPr>
                <w:rFonts w:ascii="Arial" w:hAnsi="Arial" w:cs="Arial"/>
                <w:color w:val="0000FF"/>
                <w:lang w:val="fr-FR"/>
              </w:rPr>
              <w:t>reste assis de manière prolongée et ininterrompue dans la voiturette.</w:t>
            </w:r>
            <w:r w:rsidR="00F000E5">
              <w:rPr>
                <w:rFonts w:ascii="Arial" w:hAnsi="Arial" w:cs="Arial"/>
                <w:color w:val="0000FF"/>
                <w:lang w:val="fr-FR"/>
              </w:rPr>
              <w:t xml:space="preserve"> </w:t>
            </w:r>
            <w:r w:rsidRPr="00F000E5">
              <w:rPr>
                <w:rFonts w:ascii="Arial" w:hAnsi="Arial" w:cs="Arial"/>
                <w:color w:val="0000FF"/>
                <w:lang w:val="fr-FR"/>
              </w:rPr>
              <w:t>L’utilisateur a une assise instable dans la voiturette, avec des risques</w:t>
            </w:r>
            <w:r w:rsidR="00F000E5">
              <w:rPr>
                <w:rFonts w:ascii="Arial" w:hAnsi="Arial" w:cs="Arial"/>
                <w:color w:val="0000FF"/>
                <w:lang w:val="fr-FR"/>
              </w:rPr>
              <w:t xml:space="preserve"> </w:t>
            </w:r>
            <w:r w:rsidRPr="00F000E5">
              <w:rPr>
                <w:rFonts w:ascii="Arial" w:hAnsi="Arial" w:cs="Arial"/>
                <w:color w:val="0000FF"/>
                <w:lang w:val="fr-FR"/>
              </w:rPr>
              <w:t>élevés de problèmes d’équilibre. L’utilisateur a également besoin d’un</w:t>
            </w:r>
            <w:r w:rsidR="00F000E5">
              <w:rPr>
                <w:rFonts w:ascii="Arial" w:hAnsi="Arial" w:cs="Arial"/>
                <w:color w:val="0000FF"/>
                <w:lang w:val="fr-FR"/>
              </w:rPr>
              <w:t xml:space="preserve"> </w:t>
            </w:r>
            <w:r w:rsidRPr="00F000E5">
              <w:rPr>
                <w:rFonts w:ascii="Arial" w:hAnsi="Arial" w:cs="Arial"/>
                <w:color w:val="0000FF"/>
                <w:lang w:val="fr-FR"/>
              </w:rPr>
              <w:t>degré de liberté de mouvement à hauteur de la ceinture scapulaire pour</w:t>
            </w:r>
            <w:r w:rsidR="00F000E5">
              <w:rPr>
                <w:rFonts w:ascii="Arial" w:hAnsi="Arial" w:cs="Arial"/>
                <w:color w:val="0000FF"/>
                <w:lang w:val="fr-FR"/>
              </w:rPr>
              <w:t xml:space="preserve"> </w:t>
            </w:r>
            <w:r w:rsidRPr="00F000E5">
              <w:rPr>
                <w:rFonts w:ascii="Arial" w:hAnsi="Arial" w:cs="Arial"/>
                <w:color w:val="0000FF"/>
                <w:lang w:val="fr-FR"/>
              </w:rPr>
              <w:t>réaliser ses activités.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a pour but de stabiliser le tronc de l’utilisateur,</w:t>
            </w:r>
            <w:r w:rsidR="00F000E5">
              <w:rPr>
                <w:rFonts w:ascii="Arial" w:hAnsi="Arial" w:cs="Arial"/>
                <w:color w:val="0000FF"/>
                <w:lang w:val="fr-FR"/>
              </w:rPr>
              <w:t xml:space="preserve"> </w:t>
            </w:r>
            <w:r w:rsidRPr="00F000E5">
              <w:rPr>
                <w:rFonts w:ascii="Arial" w:hAnsi="Arial" w:cs="Arial"/>
                <w:color w:val="0000FF"/>
                <w:lang w:val="fr-FR"/>
              </w:rPr>
              <w:t>de le soutenir ainsi que de minimiser les forces de pression et de</w:t>
            </w:r>
            <w:r w:rsidR="00F000E5">
              <w:rPr>
                <w:rFonts w:ascii="Arial" w:hAnsi="Arial" w:cs="Arial"/>
                <w:color w:val="0000FF"/>
                <w:lang w:val="fr-FR"/>
              </w:rPr>
              <w:t xml:space="preserve"> </w:t>
            </w:r>
            <w:r w:rsidRPr="00F000E5">
              <w:rPr>
                <w:rFonts w:ascii="Arial" w:hAnsi="Arial" w:cs="Arial"/>
                <w:color w:val="0000FF"/>
                <w:lang w:val="fr-FR"/>
              </w:rPr>
              <w:t>glissement. En soutenant la position assise, le système est conçu pour</w:t>
            </w:r>
            <w:r w:rsidR="00F000E5">
              <w:rPr>
                <w:rFonts w:ascii="Arial" w:hAnsi="Arial" w:cs="Arial"/>
                <w:color w:val="0000FF"/>
                <w:lang w:val="fr-FR"/>
              </w:rPr>
              <w:t xml:space="preserve"> </w:t>
            </w:r>
            <w:r w:rsidRPr="00F000E5">
              <w:rPr>
                <w:rFonts w:ascii="Arial" w:hAnsi="Arial" w:cs="Arial"/>
                <w:color w:val="0000FF"/>
                <w:lang w:val="fr-FR"/>
              </w:rPr>
              <w:t>favoriser effectivement l’usage actif de la voiturette.</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8F2263" w:rsidRPr="00784911" w:rsidTr="00F74324">
        <w:trPr>
          <w:cantSplit/>
        </w:trPr>
        <w:tc>
          <w:tcPr>
            <w:tcW w:w="207" w:type="dxa"/>
          </w:tcPr>
          <w:p w:rsidR="008F2263" w:rsidRPr="00F000E5" w:rsidRDefault="008F2263" w:rsidP="008F2263">
            <w:pPr>
              <w:spacing w:line="240" w:lineRule="atLeast"/>
              <w:jc w:val="both"/>
              <w:rPr>
                <w:rFonts w:ascii="Arial" w:hAnsi="Arial" w:cs="Arial"/>
                <w:color w:val="0000FF"/>
                <w:lang w:val="fr-FR"/>
              </w:rPr>
            </w:pPr>
          </w:p>
        </w:tc>
        <w:tc>
          <w:tcPr>
            <w:tcW w:w="9105" w:type="dxa"/>
            <w:gridSpan w:val="9"/>
          </w:tcPr>
          <w:p w:rsidR="008F2263" w:rsidRPr="00F000E5" w:rsidRDefault="008F2263" w:rsidP="008F2263">
            <w:pPr>
              <w:spacing w:line="240" w:lineRule="atLeast"/>
              <w:jc w:val="both"/>
              <w:rPr>
                <w:rFonts w:ascii="Arial" w:hAnsi="Arial" w:cs="Arial"/>
                <w:color w:val="0000FF"/>
                <w:lang w:val="fr-FR"/>
              </w:rPr>
            </w:pPr>
          </w:p>
        </w:tc>
        <w:tc>
          <w:tcPr>
            <w:tcW w:w="290" w:type="dxa"/>
            <w:vAlign w:val="bottom"/>
          </w:tcPr>
          <w:p w:rsidR="008F2263" w:rsidRPr="00F000E5" w:rsidRDefault="008F2263" w:rsidP="00F000E5">
            <w:pPr>
              <w:spacing w:line="240" w:lineRule="atLeast"/>
              <w:jc w:val="both"/>
              <w:rPr>
                <w:rFonts w:ascii="Arial" w:hAnsi="Arial" w:cs="Arial"/>
                <w:color w:val="0000FF"/>
                <w:lang w:val="fr-FR"/>
              </w:rPr>
            </w:pPr>
          </w:p>
        </w:tc>
      </w:tr>
      <w:tr w:rsidR="00DA2146" w:rsidRPr="00F000E5"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521524" w:rsidP="008F2263">
            <w:pPr>
              <w:spacing w:line="240" w:lineRule="atLeast"/>
              <w:jc w:val="both"/>
              <w:rPr>
                <w:rFonts w:ascii="Arial" w:hAnsi="Arial" w:cs="Arial"/>
                <w:color w:val="0000FF"/>
                <w:lang w:val="fr-FR"/>
              </w:rPr>
            </w:pPr>
            <w:r w:rsidRPr="00F000E5">
              <w:rPr>
                <w:rFonts w:ascii="Arial" w:hAnsi="Arial" w:cs="Arial"/>
                <w:color w:val="0000FF"/>
                <w:lang w:val="fr-FR"/>
              </w:rPr>
              <w:t>1.2. Indications spécifiques</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F000E5" w:rsidRDefault="00F74324" w:rsidP="00F000E5">
            <w:pPr>
              <w:spacing w:line="240" w:lineRule="atLeast"/>
              <w:jc w:val="both"/>
              <w:rPr>
                <w:rFonts w:ascii="Arial" w:hAnsi="Arial" w:cs="Arial"/>
                <w:color w:val="0000FF"/>
                <w:lang w:val="fr-FR"/>
              </w:rPr>
            </w:pPr>
          </w:p>
        </w:tc>
        <w:tc>
          <w:tcPr>
            <w:tcW w:w="9105" w:type="dxa"/>
            <w:gridSpan w:val="9"/>
          </w:tcPr>
          <w:p w:rsidR="00F74324"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L’utilisateur est totalement dépendant de la voiturette pour tous les</w:t>
            </w:r>
            <w:r w:rsidR="00F000E5">
              <w:rPr>
                <w:rFonts w:ascii="Arial" w:hAnsi="Arial" w:cs="Arial"/>
                <w:color w:val="0000FF"/>
                <w:lang w:val="fr-FR"/>
              </w:rPr>
              <w:t xml:space="preserve"> </w:t>
            </w:r>
            <w:r w:rsidRPr="00F000E5">
              <w:rPr>
                <w:rFonts w:ascii="Arial" w:hAnsi="Arial" w:cs="Arial"/>
                <w:color w:val="0000FF"/>
                <w:lang w:val="fr-FR"/>
              </w:rPr>
              <w:t>déplacements et fait usage durant la majeure partie de la journée d’une</w:t>
            </w:r>
            <w:r w:rsidR="00F000E5">
              <w:rPr>
                <w:rFonts w:ascii="Arial" w:hAnsi="Arial" w:cs="Arial"/>
                <w:color w:val="0000FF"/>
                <w:lang w:val="fr-FR"/>
              </w:rPr>
              <w:t xml:space="preserve"> </w:t>
            </w:r>
            <w:r w:rsidRPr="00F000E5">
              <w:rPr>
                <w:rFonts w:ascii="Arial" w:hAnsi="Arial" w:cs="Arial"/>
                <w:color w:val="0000FF"/>
                <w:lang w:val="fr-FR"/>
              </w:rPr>
              <w:t>voiturette manuelle modulaire ou d’une voiturette électronique. Les</w:t>
            </w:r>
            <w:r w:rsidR="00F000E5">
              <w:rPr>
                <w:rFonts w:ascii="Arial" w:hAnsi="Arial" w:cs="Arial"/>
                <w:color w:val="0000FF"/>
                <w:lang w:val="fr-FR"/>
              </w:rPr>
              <w:t xml:space="preserve"> </w:t>
            </w:r>
            <w:r w:rsidRPr="00F000E5">
              <w:rPr>
                <w:rFonts w:ascii="Arial" w:hAnsi="Arial" w:cs="Arial"/>
                <w:color w:val="0000FF"/>
                <w:lang w:val="fr-FR"/>
              </w:rPr>
              <w:t>déplacements à l’intérieur et à l’extérieur sont complètement limités</w:t>
            </w:r>
            <w:r w:rsidR="00F000E5">
              <w:rPr>
                <w:rFonts w:ascii="Arial" w:hAnsi="Arial" w:cs="Arial"/>
                <w:color w:val="0000FF"/>
                <w:lang w:val="fr-FR"/>
              </w:rPr>
              <w:t xml:space="preserve"> </w:t>
            </w:r>
            <w:r w:rsidRPr="00F000E5">
              <w:rPr>
                <w:rFonts w:ascii="Arial" w:hAnsi="Arial" w:cs="Arial"/>
                <w:color w:val="0000FF"/>
                <w:lang w:val="fr-FR"/>
              </w:rPr>
              <w:t>(code qualificatif 4 au minimum).</w:t>
            </w:r>
          </w:p>
        </w:tc>
        <w:tc>
          <w:tcPr>
            <w:tcW w:w="290" w:type="dxa"/>
            <w:vAlign w:val="bottom"/>
          </w:tcPr>
          <w:p w:rsidR="00F74324" w:rsidRPr="00F000E5" w:rsidRDefault="00F74324"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L’utilisateur présente un trouble sévère (code qualificatif 3 au</w:t>
            </w:r>
            <w:r w:rsidR="00F000E5">
              <w:rPr>
                <w:rFonts w:ascii="Arial" w:hAnsi="Arial" w:cs="Arial"/>
                <w:color w:val="0000FF"/>
                <w:lang w:val="fr-FR"/>
              </w:rPr>
              <w:t xml:space="preserve"> </w:t>
            </w:r>
            <w:r w:rsidRPr="00F000E5">
              <w:rPr>
                <w:rFonts w:ascii="Arial" w:hAnsi="Arial" w:cs="Arial"/>
                <w:color w:val="0000FF"/>
                <w:lang w:val="fr-FR"/>
              </w:rPr>
              <w:t>minimum) des caractéristiques anatomiques et/ou fonctionnelles de la</w:t>
            </w:r>
            <w:r w:rsidR="00F000E5">
              <w:rPr>
                <w:rFonts w:ascii="Arial" w:hAnsi="Arial" w:cs="Arial"/>
                <w:color w:val="0000FF"/>
                <w:lang w:val="fr-FR"/>
              </w:rPr>
              <w:t xml:space="preserve"> </w:t>
            </w:r>
            <w:r w:rsidRPr="00F000E5">
              <w:rPr>
                <w:rFonts w:ascii="Arial" w:hAnsi="Arial" w:cs="Arial"/>
                <w:color w:val="0000FF"/>
                <w:lang w:val="fr-FR"/>
              </w:rPr>
              <w:t>colonne vertébrale ou des muscles du tronc de telle sorte qu’il est</w:t>
            </w:r>
            <w:r w:rsidR="00F000E5">
              <w:rPr>
                <w:rFonts w:ascii="Arial" w:hAnsi="Arial" w:cs="Arial"/>
                <w:color w:val="0000FF"/>
                <w:lang w:val="fr-FR"/>
              </w:rPr>
              <w:t xml:space="preserve"> </w:t>
            </w:r>
            <w:r w:rsidRPr="00F000E5">
              <w:rPr>
                <w:rFonts w:ascii="Arial" w:hAnsi="Arial" w:cs="Arial"/>
                <w:color w:val="0000FF"/>
                <w:lang w:val="fr-FR"/>
              </w:rPr>
              <w:t>impossible que le tronc garde une position correcte pendant les stations</w:t>
            </w:r>
            <w:r w:rsidR="00F000E5">
              <w:rPr>
                <w:rFonts w:ascii="Arial" w:hAnsi="Arial" w:cs="Arial"/>
                <w:color w:val="0000FF"/>
                <w:lang w:val="fr-FR"/>
              </w:rPr>
              <w:t xml:space="preserve"> </w:t>
            </w:r>
            <w:r w:rsidRPr="00F000E5">
              <w:rPr>
                <w:rFonts w:ascii="Arial" w:hAnsi="Arial" w:cs="Arial"/>
                <w:color w:val="0000FF"/>
                <w:lang w:val="fr-FR"/>
              </w:rPr>
              <w:t>assises prolongées sans soutien latéral. Un dossier prémoulé, en</w:t>
            </w:r>
            <w:r w:rsidR="00F000E5">
              <w:rPr>
                <w:rFonts w:ascii="Arial" w:hAnsi="Arial" w:cs="Arial"/>
                <w:color w:val="0000FF"/>
                <w:lang w:val="fr-FR"/>
              </w:rPr>
              <w:t xml:space="preserve"> </w:t>
            </w:r>
            <w:r w:rsidRPr="00F000E5">
              <w:rPr>
                <w:rFonts w:ascii="Arial" w:hAnsi="Arial" w:cs="Arial"/>
                <w:color w:val="0000FF"/>
                <w:lang w:val="fr-FR"/>
              </w:rPr>
              <w:t>combinaison ou non avec des pelotes dorsales, n’offre pas une</w:t>
            </w:r>
            <w:r w:rsidR="00F000E5">
              <w:rPr>
                <w:rFonts w:ascii="Arial" w:hAnsi="Arial" w:cs="Arial"/>
                <w:color w:val="0000FF"/>
                <w:lang w:val="fr-FR"/>
              </w:rPr>
              <w:t xml:space="preserve"> </w:t>
            </w:r>
            <w:r w:rsidRPr="00F000E5">
              <w:rPr>
                <w:rFonts w:ascii="Arial" w:hAnsi="Arial" w:cs="Arial"/>
                <w:color w:val="0000FF"/>
                <w:lang w:val="fr-FR"/>
              </w:rPr>
              <w:t>correction suffisante.</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8F2263">
            <w:pPr>
              <w:spacing w:line="240" w:lineRule="atLeast"/>
              <w:jc w:val="both"/>
              <w:rPr>
                <w:rFonts w:ascii="Arial" w:hAnsi="Arial" w:cs="Arial"/>
                <w:color w:val="0000FF"/>
                <w:lang w:val="fr-FR"/>
              </w:rPr>
            </w:pPr>
          </w:p>
        </w:tc>
        <w:tc>
          <w:tcPr>
            <w:tcW w:w="9105" w:type="dxa"/>
            <w:gridSpan w:val="9"/>
          </w:tcPr>
          <w:p w:rsidR="00DA2146" w:rsidRPr="00F000E5" w:rsidRDefault="00DA2146" w:rsidP="008F2263">
            <w:pPr>
              <w:spacing w:line="240" w:lineRule="atLeast"/>
              <w:jc w:val="both"/>
              <w:rPr>
                <w:rFonts w:ascii="Arial" w:hAnsi="Arial" w:cs="Arial"/>
                <w:color w:val="0000FF"/>
                <w:lang w:val="fr-FR"/>
              </w:rPr>
            </w:pP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F000E5" w:rsidRDefault="00DA2146" w:rsidP="00F000E5">
            <w:pPr>
              <w:spacing w:line="240" w:lineRule="atLeast"/>
              <w:jc w:val="both"/>
              <w:rPr>
                <w:rFonts w:ascii="Arial" w:hAnsi="Arial" w:cs="Arial"/>
                <w:color w:val="0000FF"/>
                <w:lang w:val="fr-FR"/>
              </w:rPr>
            </w:pPr>
          </w:p>
        </w:tc>
        <w:tc>
          <w:tcPr>
            <w:tcW w:w="9105" w:type="dxa"/>
            <w:gridSpan w:val="9"/>
          </w:tcPr>
          <w:p w:rsidR="00DA2146" w:rsidRPr="00F000E5" w:rsidRDefault="00521524">
            <w:pPr>
              <w:spacing w:line="240" w:lineRule="atLeast"/>
              <w:jc w:val="both"/>
              <w:rPr>
                <w:rFonts w:ascii="Arial" w:hAnsi="Arial" w:cs="Arial"/>
                <w:color w:val="0000FF"/>
                <w:lang w:val="fr-FR"/>
              </w:rPr>
            </w:pPr>
            <w:r w:rsidRPr="00F000E5">
              <w:rPr>
                <w:rFonts w:ascii="Arial" w:hAnsi="Arial" w:cs="Arial"/>
                <w:color w:val="0000FF"/>
                <w:lang w:val="fr-FR"/>
              </w:rPr>
              <w:t>2. Spécifications fonctionnelles du système de dossier</w:t>
            </w:r>
          </w:p>
        </w:tc>
        <w:tc>
          <w:tcPr>
            <w:tcW w:w="290" w:type="dxa"/>
            <w:vAlign w:val="bottom"/>
          </w:tcPr>
          <w:p w:rsidR="00DA2146" w:rsidRPr="00F000E5" w:rsidRDefault="00DA2146" w:rsidP="00F000E5">
            <w:pPr>
              <w:spacing w:line="240" w:lineRule="atLeast"/>
              <w:jc w:val="both"/>
              <w:rPr>
                <w:rFonts w:ascii="Arial" w:hAnsi="Arial" w:cs="Arial"/>
                <w:color w:val="0000FF"/>
                <w:lang w:val="fr-FR"/>
              </w:rPr>
            </w:pPr>
          </w:p>
        </w:tc>
      </w:tr>
      <w:tr w:rsidR="00B568F6" w:rsidRPr="00784911" w:rsidTr="00F74324">
        <w:trPr>
          <w:cantSplit/>
        </w:trPr>
        <w:tc>
          <w:tcPr>
            <w:tcW w:w="207" w:type="dxa"/>
          </w:tcPr>
          <w:p w:rsidR="00B568F6" w:rsidRPr="00F000E5" w:rsidRDefault="00B568F6" w:rsidP="00F000E5">
            <w:pPr>
              <w:spacing w:line="240" w:lineRule="atLeast"/>
              <w:jc w:val="both"/>
              <w:rPr>
                <w:rFonts w:ascii="Arial" w:hAnsi="Arial" w:cs="Arial"/>
                <w:color w:val="0000FF"/>
                <w:lang w:val="fr-FR"/>
              </w:rPr>
            </w:pPr>
          </w:p>
        </w:tc>
        <w:tc>
          <w:tcPr>
            <w:tcW w:w="9105" w:type="dxa"/>
            <w:gridSpan w:val="9"/>
          </w:tcPr>
          <w:p w:rsidR="00B568F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lombaire modulaire adaptable rigide se</w:t>
            </w:r>
            <w:r w:rsidR="00F000E5">
              <w:rPr>
                <w:rFonts w:ascii="Arial" w:hAnsi="Arial" w:cs="Arial"/>
                <w:color w:val="0000FF"/>
                <w:lang w:val="fr-FR"/>
              </w:rPr>
              <w:t xml:space="preserve"> </w:t>
            </w:r>
            <w:r w:rsidRPr="00F000E5">
              <w:rPr>
                <w:rFonts w:ascii="Arial" w:hAnsi="Arial" w:cs="Arial"/>
                <w:color w:val="0000FF"/>
                <w:lang w:val="fr-FR"/>
              </w:rPr>
              <w:t>compose d’une plaque indéformable, suffisamment rembourrée, afin de</w:t>
            </w:r>
            <w:r w:rsidR="00F000E5">
              <w:rPr>
                <w:rFonts w:ascii="Arial" w:hAnsi="Arial" w:cs="Arial"/>
                <w:color w:val="0000FF"/>
                <w:lang w:val="fr-FR"/>
              </w:rPr>
              <w:t xml:space="preserve"> </w:t>
            </w:r>
            <w:r w:rsidRPr="00F000E5">
              <w:rPr>
                <w:rFonts w:ascii="Arial" w:hAnsi="Arial" w:cs="Arial"/>
                <w:color w:val="0000FF"/>
                <w:lang w:val="fr-FR"/>
              </w:rPr>
              <w:t>soutenir la partie lombaire de la colonne vertébrale. Le système de</w:t>
            </w:r>
            <w:r w:rsidR="00F000E5">
              <w:rPr>
                <w:rFonts w:ascii="Arial" w:hAnsi="Arial" w:cs="Arial"/>
                <w:color w:val="0000FF"/>
                <w:lang w:val="fr-FR"/>
              </w:rPr>
              <w:t xml:space="preserve"> </w:t>
            </w:r>
            <w:r w:rsidRPr="00F000E5">
              <w:rPr>
                <w:rFonts w:ascii="Arial" w:hAnsi="Arial" w:cs="Arial"/>
                <w:color w:val="0000FF"/>
                <w:lang w:val="fr-FR"/>
              </w:rPr>
              <w:t>dossier n’empêche toutefois pas la marge de mouvement au niveau de</w:t>
            </w:r>
            <w:r w:rsidR="00F000E5">
              <w:rPr>
                <w:rFonts w:ascii="Arial" w:hAnsi="Arial" w:cs="Arial"/>
                <w:color w:val="0000FF"/>
                <w:lang w:val="fr-FR"/>
              </w:rPr>
              <w:t xml:space="preserve"> </w:t>
            </w:r>
            <w:r w:rsidRPr="00F000E5">
              <w:rPr>
                <w:rFonts w:ascii="Arial" w:hAnsi="Arial" w:cs="Arial"/>
                <w:color w:val="0000FF"/>
                <w:lang w:val="fr-FR"/>
              </w:rPr>
              <w:t>la ceinture scapulaire. L’ensemble peut être monté sur une voiturette</w:t>
            </w:r>
            <w:r w:rsidR="00F000E5">
              <w:rPr>
                <w:rFonts w:ascii="Arial" w:hAnsi="Arial" w:cs="Arial"/>
                <w:color w:val="0000FF"/>
                <w:lang w:val="fr-FR"/>
              </w:rPr>
              <w:t xml:space="preserve"> </w:t>
            </w:r>
            <w:r w:rsidRPr="00F000E5">
              <w:rPr>
                <w:rFonts w:ascii="Arial" w:hAnsi="Arial" w:cs="Arial"/>
                <w:color w:val="0000FF"/>
                <w:lang w:val="fr-FR"/>
              </w:rPr>
              <w:t>existante et aisément être retiré au moment de replier la voiturette. Le</w:t>
            </w:r>
            <w:r w:rsidR="00F000E5">
              <w:rPr>
                <w:rFonts w:ascii="Arial" w:hAnsi="Arial" w:cs="Arial"/>
                <w:color w:val="0000FF"/>
                <w:lang w:val="fr-FR"/>
              </w:rPr>
              <w:t xml:space="preserve"> </w:t>
            </w:r>
            <w:r w:rsidRPr="00F000E5">
              <w:rPr>
                <w:rFonts w:ascii="Arial" w:hAnsi="Arial" w:cs="Arial"/>
                <w:color w:val="0000FF"/>
                <w:lang w:val="fr-FR"/>
              </w:rPr>
              <w:t>soutien lombaire est réglable individuellement en hauteur et en</w:t>
            </w:r>
            <w:r w:rsidR="00F000E5">
              <w:rPr>
                <w:rFonts w:ascii="Arial" w:hAnsi="Arial" w:cs="Arial"/>
                <w:color w:val="0000FF"/>
                <w:lang w:val="fr-FR"/>
              </w:rPr>
              <w:t xml:space="preserve"> </w:t>
            </w:r>
            <w:r w:rsidRPr="00F000E5">
              <w:rPr>
                <w:rFonts w:ascii="Arial" w:hAnsi="Arial" w:cs="Arial"/>
                <w:color w:val="0000FF"/>
                <w:lang w:val="fr-FR"/>
              </w:rPr>
              <w:t>profondeur.</w:t>
            </w:r>
          </w:p>
        </w:tc>
        <w:tc>
          <w:tcPr>
            <w:tcW w:w="290" w:type="dxa"/>
            <w:vAlign w:val="bottom"/>
          </w:tcPr>
          <w:p w:rsidR="00B568F6" w:rsidRPr="00F000E5" w:rsidRDefault="00B568F6" w:rsidP="00F000E5">
            <w:pPr>
              <w:spacing w:line="240" w:lineRule="atLeast"/>
              <w:jc w:val="both"/>
              <w:rPr>
                <w:rFonts w:ascii="Arial" w:hAnsi="Arial" w:cs="Arial"/>
                <w:color w:val="0000FF"/>
                <w:lang w:val="fr-FR"/>
              </w:rPr>
            </w:pPr>
          </w:p>
        </w:tc>
      </w:tr>
      <w:tr w:rsidR="00E54966" w:rsidRPr="00784911" w:rsidTr="00F74324">
        <w:trPr>
          <w:cantSplit/>
        </w:trPr>
        <w:tc>
          <w:tcPr>
            <w:tcW w:w="207" w:type="dxa"/>
          </w:tcPr>
          <w:p w:rsidR="00E54966" w:rsidRPr="00F000E5" w:rsidRDefault="00E54966" w:rsidP="00F000E5">
            <w:pPr>
              <w:spacing w:line="240" w:lineRule="atLeast"/>
              <w:jc w:val="both"/>
              <w:rPr>
                <w:rFonts w:ascii="Arial" w:hAnsi="Arial" w:cs="Arial"/>
                <w:color w:val="0000FF"/>
                <w:lang w:val="fr-FR"/>
              </w:rPr>
            </w:pPr>
          </w:p>
        </w:tc>
        <w:tc>
          <w:tcPr>
            <w:tcW w:w="9105" w:type="dxa"/>
            <w:gridSpan w:val="9"/>
          </w:tcPr>
          <w:p w:rsidR="00E54966" w:rsidRPr="00F000E5" w:rsidRDefault="00521524" w:rsidP="00F000E5">
            <w:pPr>
              <w:spacing w:line="240" w:lineRule="atLeast"/>
              <w:jc w:val="both"/>
              <w:rPr>
                <w:rFonts w:ascii="Arial" w:hAnsi="Arial" w:cs="Arial"/>
                <w:color w:val="0000FF"/>
                <w:lang w:val="fr-FR"/>
              </w:rPr>
            </w:pPr>
            <w:r w:rsidRPr="00F000E5">
              <w:rPr>
                <w:rFonts w:ascii="Arial" w:hAnsi="Arial" w:cs="Arial"/>
                <w:color w:val="0000FF"/>
                <w:lang w:val="fr-FR"/>
              </w:rPr>
              <w:t>Le système de dossier doit offrir un soutien lombaire en cas</w:t>
            </w:r>
            <w:r w:rsidR="00F000E5">
              <w:rPr>
                <w:rFonts w:ascii="Arial" w:hAnsi="Arial" w:cs="Arial"/>
                <w:color w:val="0000FF"/>
                <w:lang w:val="fr-FR"/>
              </w:rPr>
              <w:t xml:space="preserve"> </w:t>
            </w:r>
            <w:r w:rsidRPr="00F000E5">
              <w:rPr>
                <w:rFonts w:ascii="Arial" w:hAnsi="Arial" w:cs="Arial"/>
                <w:color w:val="0000FF"/>
                <w:lang w:val="fr-FR"/>
              </w:rPr>
              <w:t>d’anomalies anatomiques du tronc. Le système de dossier peut être</w:t>
            </w:r>
            <w:r w:rsidR="00F000E5">
              <w:rPr>
                <w:rFonts w:ascii="Arial" w:hAnsi="Arial" w:cs="Arial"/>
                <w:color w:val="0000FF"/>
                <w:lang w:val="fr-FR"/>
              </w:rPr>
              <w:t xml:space="preserve"> </w:t>
            </w:r>
            <w:r w:rsidRPr="00F000E5">
              <w:rPr>
                <w:rFonts w:ascii="Arial" w:hAnsi="Arial" w:cs="Arial"/>
                <w:color w:val="0000FF"/>
                <w:lang w:val="fr-FR"/>
              </w:rPr>
              <w:t>adapté individuellement à la forme du dos et à la position de</w:t>
            </w:r>
            <w:r w:rsidR="00F000E5">
              <w:rPr>
                <w:rFonts w:ascii="Arial" w:hAnsi="Arial" w:cs="Arial"/>
                <w:color w:val="0000FF"/>
                <w:lang w:val="fr-FR"/>
              </w:rPr>
              <w:t xml:space="preserve"> </w:t>
            </w:r>
            <w:r w:rsidRPr="00F000E5">
              <w:rPr>
                <w:rFonts w:ascii="Arial" w:hAnsi="Arial" w:cs="Arial"/>
                <w:color w:val="0000FF"/>
                <w:lang w:val="fr-FR"/>
              </w:rPr>
              <w:t>l’utilisateur sur la base des matériaux et techniques utilisés. Le but est</w:t>
            </w:r>
            <w:r w:rsidR="00F000E5">
              <w:rPr>
                <w:rFonts w:ascii="Arial" w:hAnsi="Arial" w:cs="Arial"/>
                <w:color w:val="0000FF"/>
                <w:lang w:val="fr-FR"/>
              </w:rPr>
              <w:t xml:space="preserve"> </w:t>
            </w:r>
            <w:r w:rsidRPr="00F000E5">
              <w:rPr>
                <w:rFonts w:ascii="Arial" w:hAnsi="Arial" w:cs="Arial"/>
                <w:color w:val="0000FF"/>
                <w:lang w:val="fr-FR"/>
              </w:rPr>
              <w:t>d’obtenir un soutien correct du dos dans la voiturette, en veillant au</w:t>
            </w:r>
            <w:r w:rsidR="00F000E5">
              <w:rPr>
                <w:rFonts w:ascii="Arial" w:hAnsi="Arial" w:cs="Arial"/>
                <w:color w:val="0000FF"/>
                <w:lang w:val="fr-FR"/>
              </w:rPr>
              <w:t xml:space="preserve"> </w:t>
            </w:r>
            <w:r w:rsidRPr="00F000E5">
              <w:rPr>
                <w:rFonts w:ascii="Arial" w:hAnsi="Arial" w:cs="Arial"/>
                <w:color w:val="0000FF"/>
                <w:lang w:val="fr-FR"/>
              </w:rPr>
              <w:t>confort et à la fonctionnalité pour l’utilisateur ainsi qu’à la prévention</w:t>
            </w:r>
            <w:r w:rsidR="00F000E5">
              <w:rPr>
                <w:rFonts w:ascii="Arial" w:hAnsi="Arial" w:cs="Arial"/>
                <w:color w:val="0000FF"/>
                <w:lang w:val="fr-FR"/>
              </w:rPr>
              <w:t xml:space="preserve"> </w:t>
            </w:r>
            <w:r w:rsidRPr="00F000E5">
              <w:rPr>
                <w:rFonts w:ascii="Arial" w:hAnsi="Arial" w:cs="Arial"/>
                <w:color w:val="0000FF"/>
                <w:lang w:val="fr-FR"/>
              </w:rPr>
              <w:t>des escarres. Le système de dossier doit pouvoir être intégré dans la</w:t>
            </w:r>
            <w:r w:rsidR="00F000E5">
              <w:rPr>
                <w:rFonts w:ascii="Arial" w:hAnsi="Arial" w:cs="Arial"/>
                <w:color w:val="0000FF"/>
                <w:lang w:val="fr-FR"/>
              </w:rPr>
              <w:t xml:space="preserve"> </w:t>
            </w:r>
            <w:r w:rsidRPr="00F000E5">
              <w:rPr>
                <w:rFonts w:ascii="Arial" w:hAnsi="Arial" w:cs="Arial"/>
                <w:color w:val="0000FF"/>
                <w:lang w:val="fr-FR"/>
              </w:rPr>
              <w:t>voiturette et remplace le dossier normal (souple, plat ou rigide</w:t>
            </w:r>
            <w:r w:rsidR="00F000E5">
              <w:rPr>
                <w:rFonts w:ascii="Arial" w:hAnsi="Arial" w:cs="Arial"/>
                <w:color w:val="0000FF"/>
                <w:lang w:val="fr-FR"/>
              </w:rPr>
              <w:t xml:space="preserve"> </w:t>
            </w:r>
            <w:r w:rsidRPr="00F000E5">
              <w:rPr>
                <w:rFonts w:ascii="Arial" w:hAnsi="Arial" w:cs="Arial"/>
                <w:color w:val="0000FF"/>
                <w:lang w:val="fr-FR"/>
              </w:rPr>
              <w:t>prémoulé) de la voiturette.</w:t>
            </w:r>
          </w:p>
        </w:tc>
        <w:tc>
          <w:tcPr>
            <w:tcW w:w="290" w:type="dxa"/>
            <w:vAlign w:val="bottom"/>
          </w:tcPr>
          <w:p w:rsidR="00E54966" w:rsidRPr="00F000E5" w:rsidRDefault="00E54966" w:rsidP="00F000E5">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B14987" w:rsidRDefault="00DA2146">
            <w:pPr>
              <w:spacing w:line="240" w:lineRule="atLeast"/>
              <w:jc w:val="both"/>
              <w:rPr>
                <w:rFonts w:ascii="Arial" w:hAnsi="Arial"/>
                <w:b/>
                <w:color w:val="0000FF"/>
                <w:lang w:val="fr-BE"/>
              </w:rPr>
            </w:pPr>
          </w:p>
        </w:tc>
        <w:tc>
          <w:tcPr>
            <w:tcW w:w="290" w:type="dxa"/>
            <w:vAlign w:val="bottom"/>
          </w:tcPr>
          <w:p w:rsidR="00DA2146" w:rsidRPr="00B14987" w:rsidRDefault="00DA2146">
            <w:pPr>
              <w:spacing w:line="240" w:lineRule="atLeast"/>
              <w:jc w:val="right"/>
              <w:rPr>
                <w:color w:val="0000FF"/>
                <w:lang w:val="fr-BE"/>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521524">
            <w:pPr>
              <w:spacing w:line="240" w:lineRule="atLeast"/>
              <w:jc w:val="both"/>
              <w:rPr>
                <w:rFonts w:ascii="Arial" w:hAnsi="Arial" w:cs="Arial"/>
                <w:color w:val="0000FF"/>
                <w:lang w:val="fr-FR"/>
              </w:rPr>
            </w:pPr>
            <w:r w:rsidRPr="0098446D">
              <w:rPr>
                <w:rFonts w:ascii="Arial" w:hAnsi="Arial" w:cs="Arial"/>
                <w:color w:val="0000FF"/>
                <w:lang w:val="fr-FR"/>
              </w:rPr>
              <w:t>3. Adaptations</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F74324" w:rsidRPr="0098446D"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657" w:type="dxa"/>
            <w:gridSpan w:val="2"/>
          </w:tcPr>
          <w:p w:rsidR="00F74324" w:rsidRPr="0098446D" w:rsidRDefault="00F74324" w:rsidP="0098446D">
            <w:pPr>
              <w:spacing w:line="240" w:lineRule="atLeast"/>
              <w:jc w:val="both"/>
              <w:rPr>
                <w:rFonts w:ascii="Arial" w:hAnsi="Arial" w:cs="Arial"/>
                <w:color w:val="0000FF"/>
                <w:lang w:val="fr-FR"/>
              </w:rPr>
            </w:pPr>
          </w:p>
        </w:tc>
        <w:tc>
          <w:tcPr>
            <w:tcW w:w="864" w:type="dxa"/>
            <w:gridSpan w:val="2"/>
          </w:tcPr>
          <w:p w:rsidR="00F74324" w:rsidRPr="0098446D" w:rsidRDefault="00F74324" w:rsidP="0098446D">
            <w:pPr>
              <w:spacing w:line="240" w:lineRule="atLeast"/>
              <w:rPr>
                <w:rFonts w:ascii="Arial" w:hAnsi="Arial" w:cs="Arial"/>
                <w:color w:val="0000FF"/>
                <w:lang w:val="fr-FR"/>
              </w:rPr>
            </w:pPr>
            <w:r w:rsidRPr="0098446D">
              <w:rPr>
                <w:rFonts w:ascii="Arial" w:hAnsi="Arial" w:cs="Arial"/>
                <w:color w:val="0000FF"/>
                <w:lang w:val="fr-FR"/>
              </w:rPr>
              <w:t>523375</w:t>
            </w:r>
          </w:p>
        </w:tc>
        <w:tc>
          <w:tcPr>
            <w:tcW w:w="864" w:type="dxa"/>
          </w:tcPr>
          <w:p w:rsidR="00F74324" w:rsidRPr="0098446D" w:rsidRDefault="00F74324" w:rsidP="0098446D">
            <w:pPr>
              <w:spacing w:line="240" w:lineRule="atLeast"/>
              <w:rPr>
                <w:rFonts w:ascii="Arial" w:hAnsi="Arial" w:cs="Arial"/>
                <w:color w:val="0000FF"/>
                <w:lang w:val="fr-FR"/>
              </w:rPr>
            </w:pPr>
            <w:r w:rsidRPr="0098446D">
              <w:rPr>
                <w:rFonts w:ascii="Arial" w:hAnsi="Arial" w:cs="Arial"/>
                <w:color w:val="0000FF"/>
                <w:lang w:val="fr-FR"/>
              </w:rPr>
              <w:t>523386</w:t>
            </w:r>
          </w:p>
        </w:tc>
        <w:tc>
          <w:tcPr>
            <w:tcW w:w="5472" w:type="dxa"/>
            <w:gridSpan w:val="2"/>
          </w:tcPr>
          <w:p w:rsidR="00F74324" w:rsidRPr="0098446D" w:rsidRDefault="00521524" w:rsidP="0098446D">
            <w:pPr>
              <w:spacing w:line="240" w:lineRule="atLeast"/>
              <w:jc w:val="both"/>
              <w:rPr>
                <w:rFonts w:ascii="Arial" w:hAnsi="Arial" w:cs="Arial"/>
                <w:color w:val="0000FF"/>
                <w:lang w:val="fr-FR"/>
              </w:rPr>
            </w:pPr>
            <w:r w:rsidRPr="0098446D">
              <w:rPr>
                <w:rFonts w:ascii="Arial" w:hAnsi="Arial" w:cs="Arial"/>
                <w:color w:val="0000FF"/>
                <w:lang w:val="fr-FR"/>
              </w:rPr>
              <w:t>Soutien latéral bilatéral intégré sur le</w:t>
            </w:r>
            <w:r w:rsidR="0098446D">
              <w:rPr>
                <w:rFonts w:ascii="Arial" w:hAnsi="Arial" w:cs="Arial"/>
                <w:color w:val="0000FF"/>
                <w:lang w:val="fr-FR"/>
              </w:rPr>
              <w:t xml:space="preserve"> </w:t>
            </w:r>
            <w:r w:rsidRPr="0098446D">
              <w:rPr>
                <w:rFonts w:ascii="Arial" w:hAnsi="Arial" w:cs="Arial"/>
                <w:color w:val="0000FF"/>
                <w:lang w:val="fr-FR"/>
              </w:rPr>
              <w:t>soutien lombaire rigide (par paire) –</w:t>
            </w:r>
            <w:r w:rsidR="0098446D">
              <w:rPr>
                <w:rFonts w:ascii="Arial" w:hAnsi="Arial" w:cs="Arial"/>
                <w:color w:val="0000FF"/>
                <w:lang w:val="fr-FR"/>
              </w:rPr>
              <w:t xml:space="preserve"> </w:t>
            </w:r>
            <w:r w:rsidRPr="0098446D">
              <w:rPr>
                <w:rFonts w:ascii="Arial" w:hAnsi="Arial" w:cs="Arial"/>
                <w:color w:val="0000FF"/>
                <w:lang w:val="fr-FR"/>
              </w:rPr>
              <w:t>au maximum 1 set</w:t>
            </w:r>
          </w:p>
        </w:tc>
        <w:tc>
          <w:tcPr>
            <w:tcW w:w="364" w:type="dxa"/>
            <w:vAlign w:val="bottom"/>
          </w:tcPr>
          <w:p w:rsidR="00F74324" w:rsidRPr="0098446D" w:rsidRDefault="00F74324" w:rsidP="0098446D">
            <w:pPr>
              <w:spacing w:line="240" w:lineRule="atLeast"/>
              <w:jc w:val="right"/>
              <w:rPr>
                <w:rFonts w:ascii="Arial" w:hAnsi="Arial" w:cs="Arial"/>
                <w:color w:val="0000FF"/>
                <w:lang w:val="fr-FR"/>
              </w:rPr>
            </w:pPr>
            <w:r w:rsidRPr="0098446D">
              <w:rPr>
                <w:rFonts w:ascii="Arial" w:hAnsi="Arial" w:cs="Arial"/>
                <w:color w:val="0000FF"/>
                <w:lang w:val="fr-FR"/>
              </w:rPr>
              <w:t>Y</w:t>
            </w:r>
          </w:p>
        </w:tc>
        <w:tc>
          <w:tcPr>
            <w:tcW w:w="884" w:type="dxa"/>
            <w:vAlign w:val="bottom"/>
          </w:tcPr>
          <w:p w:rsidR="00F74324" w:rsidRPr="0098446D" w:rsidRDefault="00F74324" w:rsidP="0098446D">
            <w:pPr>
              <w:spacing w:line="240" w:lineRule="atLeast"/>
              <w:jc w:val="right"/>
              <w:rPr>
                <w:rFonts w:ascii="Arial" w:hAnsi="Arial" w:cs="Arial"/>
                <w:color w:val="0000FF"/>
                <w:lang w:val="fr-FR"/>
              </w:rPr>
            </w:pPr>
            <w:r w:rsidRPr="0098446D">
              <w:rPr>
                <w:rFonts w:ascii="Arial" w:hAnsi="Arial" w:cs="Arial"/>
                <w:color w:val="0000FF"/>
                <w:lang w:val="fr-FR"/>
              </w:rPr>
              <w:t>100</w:t>
            </w: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DA2146" w:rsidRPr="000D0A10" w:rsidTr="00F74324">
        <w:trPr>
          <w:cantSplit/>
        </w:trPr>
        <w:tc>
          <w:tcPr>
            <w:tcW w:w="207" w:type="dxa"/>
          </w:tcPr>
          <w:p w:rsidR="00DA2146" w:rsidRPr="000D0A10" w:rsidRDefault="00DA2146">
            <w:pPr>
              <w:spacing w:line="240" w:lineRule="atLeast"/>
              <w:rPr>
                <w:color w:val="0000FF"/>
                <w:lang w:val="fr-FR"/>
              </w:rPr>
            </w:pPr>
          </w:p>
        </w:tc>
        <w:tc>
          <w:tcPr>
            <w:tcW w:w="9105" w:type="dxa"/>
            <w:gridSpan w:val="9"/>
          </w:tcPr>
          <w:p w:rsidR="00DA2146" w:rsidRPr="000D0A10" w:rsidRDefault="00DA2146">
            <w:pPr>
              <w:spacing w:line="240" w:lineRule="atLeast"/>
              <w:jc w:val="both"/>
              <w:rPr>
                <w:rFonts w:ascii="Arial" w:hAnsi="Arial"/>
                <w:color w:val="0000FF"/>
                <w:lang w:val="fr-BE"/>
              </w:rPr>
            </w:pPr>
          </w:p>
        </w:tc>
        <w:tc>
          <w:tcPr>
            <w:tcW w:w="290" w:type="dxa"/>
            <w:vAlign w:val="bottom"/>
          </w:tcPr>
          <w:p w:rsidR="00DA2146" w:rsidRPr="000D0A10" w:rsidRDefault="00DA2146">
            <w:pPr>
              <w:spacing w:line="240" w:lineRule="atLeast"/>
              <w:jc w:val="right"/>
              <w:rPr>
                <w:color w:val="0000FF"/>
                <w:lang w:val="fr-FR"/>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521524">
            <w:pPr>
              <w:spacing w:line="240" w:lineRule="atLeast"/>
              <w:jc w:val="both"/>
              <w:rPr>
                <w:rFonts w:ascii="Arial" w:hAnsi="Arial" w:cs="Arial"/>
                <w:color w:val="0000FF"/>
                <w:lang w:val="fr-FR"/>
              </w:rPr>
            </w:pPr>
            <w:r w:rsidRPr="0098446D">
              <w:rPr>
                <w:rFonts w:ascii="Arial" w:hAnsi="Arial" w:cs="Arial"/>
                <w:color w:val="0000FF"/>
                <w:lang w:val="fr-FR"/>
              </w:rPr>
              <w:t>4. Conditions spécifiques</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521524">
            <w:pPr>
              <w:spacing w:line="240" w:lineRule="atLeast"/>
              <w:jc w:val="both"/>
              <w:rPr>
                <w:rFonts w:ascii="Arial" w:hAnsi="Arial" w:cs="Arial"/>
                <w:color w:val="0000FF"/>
                <w:lang w:val="fr-FR"/>
              </w:rPr>
            </w:pPr>
            <w:r w:rsidRPr="0098446D">
              <w:rPr>
                <w:rFonts w:ascii="Arial" w:hAnsi="Arial" w:cs="Arial"/>
                <w:color w:val="0000FF"/>
                <w:lang w:val="fr-FR"/>
              </w:rPr>
              <w:t>Voir sous d).</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DA2146">
            <w:pPr>
              <w:spacing w:line="240" w:lineRule="atLeast"/>
              <w:jc w:val="both"/>
              <w:rPr>
                <w:rFonts w:ascii="Arial" w:hAnsi="Arial" w:cs="Arial"/>
                <w:color w:val="0000FF"/>
                <w:lang w:val="fr-FR"/>
              </w:rPr>
            </w:pP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F74324" w:rsidRPr="0098446D"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7857" w:type="dxa"/>
            <w:gridSpan w:val="7"/>
          </w:tcPr>
          <w:p w:rsidR="00F74324" w:rsidRPr="0098446D" w:rsidRDefault="00F74324" w:rsidP="0098446D">
            <w:pPr>
              <w:spacing w:line="240" w:lineRule="atLeast"/>
              <w:jc w:val="both"/>
              <w:rPr>
                <w:rFonts w:ascii="Arial" w:hAnsi="Arial" w:cs="Arial"/>
                <w:color w:val="0000FF"/>
                <w:lang w:val="fr-FR"/>
              </w:rPr>
            </w:pPr>
            <w:r w:rsidRPr="0098446D">
              <w:rPr>
                <w:rFonts w:ascii="Arial" w:hAnsi="Arial" w:cs="Arial"/>
                <w:i/>
                <w:color w:val="0000FF"/>
                <w:lang w:val="fr-FR"/>
              </w:rPr>
              <w:t>c)</w:t>
            </w:r>
            <w:r w:rsidRPr="0098446D">
              <w:rPr>
                <w:rFonts w:ascii="Arial" w:hAnsi="Arial" w:cs="Arial"/>
                <w:color w:val="0000FF"/>
                <w:lang w:val="fr-FR"/>
              </w:rPr>
              <w:t xml:space="preserve"> </w:t>
            </w:r>
            <w:r w:rsidR="00521524" w:rsidRPr="0098446D">
              <w:rPr>
                <w:rFonts w:ascii="Arial" w:hAnsi="Arial" w:cs="Arial"/>
                <w:color w:val="0000FF"/>
                <w:lang w:val="fr-FR"/>
              </w:rPr>
              <w:t>524031-524042</w:t>
            </w:r>
            <w:r w:rsidRPr="0098446D">
              <w:rPr>
                <w:rFonts w:ascii="Arial" w:hAnsi="Arial" w:cs="Arial"/>
                <w:color w:val="0000FF"/>
                <w:lang w:val="fr-FR"/>
              </w:rPr>
              <w:tab/>
            </w:r>
            <w:r w:rsidR="00521524" w:rsidRPr="0098446D">
              <w:rPr>
                <w:rFonts w:ascii="Arial" w:hAnsi="Arial" w:cs="Arial"/>
                <w:color w:val="0000FF"/>
                <w:lang w:val="fr-FR"/>
              </w:rPr>
              <w:t>Soutien lombo-thoracique modèle</w:t>
            </w:r>
            <w:r w:rsidR="0098446D">
              <w:rPr>
                <w:rFonts w:ascii="Arial" w:hAnsi="Arial" w:cs="Arial"/>
                <w:color w:val="0000FF"/>
                <w:lang w:val="fr-FR"/>
              </w:rPr>
              <w:t xml:space="preserve"> </w:t>
            </w:r>
            <w:r w:rsidR="00521524" w:rsidRPr="0098446D">
              <w:rPr>
                <w:rFonts w:ascii="Arial" w:hAnsi="Arial" w:cs="Arial"/>
                <w:color w:val="0000FF"/>
                <w:lang w:val="fr-FR"/>
              </w:rPr>
              <w:t>rigide</w:t>
            </w:r>
          </w:p>
        </w:tc>
        <w:tc>
          <w:tcPr>
            <w:tcW w:w="364" w:type="dxa"/>
            <w:vAlign w:val="bottom"/>
          </w:tcPr>
          <w:p w:rsidR="00F74324" w:rsidRPr="0098446D" w:rsidRDefault="00F74324" w:rsidP="0098446D">
            <w:pPr>
              <w:spacing w:line="240" w:lineRule="atLeast"/>
              <w:jc w:val="right"/>
              <w:rPr>
                <w:rFonts w:ascii="Arial" w:hAnsi="Arial" w:cs="Arial"/>
                <w:color w:val="0000FF"/>
                <w:lang w:val="fr-FR"/>
              </w:rPr>
            </w:pPr>
            <w:r w:rsidRPr="0098446D">
              <w:rPr>
                <w:rFonts w:ascii="Arial" w:hAnsi="Arial" w:cs="Arial"/>
                <w:color w:val="0000FF"/>
                <w:lang w:val="fr-FR"/>
              </w:rPr>
              <w:t>Y</w:t>
            </w:r>
          </w:p>
        </w:tc>
        <w:tc>
          <w:tcPr>
            <w:tcW w:w="884" w:type="dxa"/>
            <w:vAlign w:val="bottom"/>
          </w:tcPr>
          <w:p w:rsidR="00F74324" w:rsidRPr="0098446D" w:rsidRDefault="00F74324" w:rsidP="0098446D">
            <w:pPr>
              <w:spacing w:line="240" w:lineRule="atLeast"/>
              <w:jc w:val="right"/>
              <w:rPr>
                <w:rFonts w:ascii="Arial" w:hAnsi="Arial" w:cs="Arial"/>
                <w:color w:val="0000FF"/>
                <w:lang w:val="fr-FR"/>
              </w:rPr>
            </w:pPr>
            <w:r w:rsidRPr="0098446D">
              <w:rPr>
                <w:rFonts w:ascii="Arial" w:hAnsi="Arial" w:cs="Arial"/>
                <w:color w:val="0000FF"/>
                <w:lang w:val="fr-FR"/>
              </w:rPr>
              <w:t>350</w:t>
            </w: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F74324" w:rsidRPr="0098446D"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7857" w:type="dxa"/>
            <w:gridSpan w:val="7"/>
          </w:tcPr>
          <w:p w:rsidR="00F74324" w:rsidRPr="0098446D" w:rsidRDefault="00F74324" w:rsidP="00F74324">
            <w:pPr>
              <w:spacing w:line="240" w:lineRule="atLeast"/>
              <w:jc w:val="both"/>
              <w:rPr>
                <w:rFonts w:ascii="Arial" w:hAnsi="Arial" w:cs="Arial"/>
                <w:color w:val="0000FF"/>
                <w:lang w:val="fr-FR"/>
              </w:rPr>
            </w:pPr>
          </w:p>
        </w:tc>
        <w:tc>
          <w:tcPr>
            <w:tcW w:w="364" w:type="dxa"/>
            <w:vAlign w:val="bottom"/>
          </w:tcPr>
          <w:p w:rsidR="00F74324" w:rsidRPr="0098446D" w:rsidRDefault="00F74324" w:rsidP="0098446D">
            <w:pPr>
              <w:spacing w:line="240" w:lineRule="atLeast"/>
              <w:jc w:val="both"/>
              <w:rPr>
                <w:rFonts w:ascii="Arial" w:hAnsi="Arial" w:cs="Arial"/>
                <w:color w:val="0000FF"/>
                <w:lang w:val="fr-FR"/>
              </w:rPr>
            </w:pPr>
          </w:p>
        </w:tc>
        <w:tc>
          <w:tcPr>
            <w:tcW w:w="884" w:type="dxa"/>
            <w:vAlign w:val="bottom"/>
          </w:tcPr>
          <w:p w:rsidR="00F74324" w:rsidRPr="0098446D" w:rsidRDefault="00F74324" w:rsidP="0098446D">
            <w:pPr>
              <w:spacing w:line="240" w:lineRule="atLeast"/>
              <w:jc w:val="both"/>
              <w:rPr>
                <w:rFonts w:ascii="Arial" w:hAnsi="Arial" w:cs="Arial"/>
                <w:color w:val="0000FF"/>
                <w:lang w:val="fr-FR"/>
              </w:rPr>
            </w:pP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F000E5">
            <w:pPr>
              <w:spacing w:line="240" w:lineRule="atLeast"/>
              <w:jc w:val="both"/>
              <w:rPr>
                <w:rFonts w:ascii="Arial" w:hAnsi="Arial" w:cs="Arial"/>
                <w:color w:val="0000FF"/>
                <w:lang w:val="fr-FR"/>
              </w:rPr>
            </w:pPr>
            <w:r w:rsidRPr="0098446D">
              <w:rPr>
                <w:rFonts w:ascii="Arial" w:hAnsi="Arial" w:cs="Arial"/>
                <w:color w:val="0000FF"/>
                <w:lang w:val="fr-FR"/>
              </w:rPr>
              <w:t>1. Indications fonctionnelles pour l’utilisateur</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432D34" w:rsidRPr="0098446D" w:rsidTr="00F74324">
        <w:trPr>
          <w:cantSplit/>
        </w:trPr>
        <w:tc>
          <w:tcPr>
            <w:tcW w:w="207" w:type="dxa"/>
          </w:tcPr>
          <w:p w:rsidR="00432D34" w:rsidRPr="0098446D" w:rsidRDefault="00432D34" w:rsidP="0098446D">
            <w:pPr>
              <w:spacing w:line="240" w:lineRule="atLeast"/>
              <w:jc w:val="both"/>
              <w:rPr>
                <w:rFonts w:ascii="Arial" w:hAnsi="Arial" w:cs="Arial"/>
                <w:color w:val="0000FF"/>
                <w:lang w:val="fr-FR"/>
              </w:rPr>
            </w:pPr>
          </w:p>
        </w:tc>
        <w:tc>
          <w:tcPr>
            <w:tcW w:w="9105" w:type="dxa"/>
            <w:gridSpan w:val="9"/>
          </w:tcPr>
          <w:p w:rsidR="00432D34" w:rsidRPr="0098446D" w:rsidRDefault="00432D34">
            <w:pPr>
              <w:spacing w:line="240" w:lineRule="atLeast"/>
              <w:jc w:val="both"/>
              <w:rPr>
                <w:rFonts w:ascii="Arial" w:hAnsi="Arial" w:cs="Arial"/>
                <w:color w:val="0000FF"/>
                <w:lang w:val="fr-FR"/>
              </w:rPr>
            </w:pPr>
          </w:p>
        </w:tc>
        <w:tc>
          <w:tcPr>
            <w:tcW w:w="290" w:type="dxa"/>
            <w:vAlign w:val="bottom"/>
          </w:tcPr>
          <w:p w:rsidR="00432D34" w:rsidRPr="0098446D" w:rsidRDefault="00432D34" w:rsidP="0098446D">
            <w:pPr>
              <w:spacing w:line="240" w:lineRule="atLeast"/>
              <w:jc w:val="both"/>
              <w:rPr>
                <w:rFonts w:ascii="Arial" w:hAnsi="Arial" w:cs="Arial"/>
                <w:color w:val="0000FF"/>
                <w:lang w:val="fr-FR"/>
              </w:rPr>
            </w:pPr>
          </w:p>
        </w:tc>
      </w:tr>
      <w:tr w:rsidR="00DA2146" w:rsidRPr="0098446D"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F000E5">
            <w:pPr>
              <w:spacing w:line="240" w:lineRule="atLeast"/>
              <w:jc w:val="both"/>
              <w:rPr>
                <w:rFonts w:ascii="Arial" w:hAnsi="Arial" w:cs="Arial"/>
                <w:color w:val="0000FF"/>
                <w:lang w:val="fr-FR"/>
              </w:rPr>
            </w:pPr>
            <w:r w:rsidRPr="0098446D">
              <w:rPr>
                <w:rFonts w:ascii="Arial" w:hAnsi="Arial" w:cs="Arial"/>
                <w:color w:val="0000FF"/>
                <w:lang w:val="fr-FR"/>
              </w:rPr>
              <w:t>1.1. Objectif d’utilisation</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DA2146" w:rsidRPr="00784911" w:rsidTr="00F74324">
        <w:trPr>
          <w:cantSplit/>
        </w:trPr>
        <w:tc>
          <w:tcPr>
            <w:tcW w:w="207" w:type="dxa"/>
          </w:tcPr>
          <w:p w:rsidR="00DA2146" w:rsidRPr="0098446D" w:rsidRDefault="00DA2146" w:rsidP="0098446D">
            <w:pPr>
              <w:spacing w:line="240" w:lineRule="atLeast"/>
              <w:jc w:val="both"/>
              <w:rPr>
                <w:rFonts w:ascii="Arial" w:hAnsi="Arial" w:cs="Arial"/>
                <w:color w:val="0000FF"/>
                <w:lang w:val="fr-FR"/>
              </w:rPr>
            </w:pPr>
          </w:p>
        </w:tc>
        <w:tc>
          <w:tcPr>
            <w:tcW w:w="9105" w:type="dxa"/>
            <w:gridSpan w:val="9"/>
          </w:tcPr>
          <w:p w:rsidR="00DA2146" w:rsidRPr="0098446D" w:rsidRDefault="00F000E5" w:rsidP="007F1FF4">
            <w:pPr>
              <w:spacing w:line="240" w:lineRule="atLeast"/>
              <w:jc w:val="both"/>
              <w:rPr>
                <w:rFonts w:ascii="Arial" w:hAnsi="Arial" w:cs="Arial"/>
                <w:color w:val="0000FF"/>
                <w:lang w:val="fr-FR"/>
              </w:rPr>
            </w:pPr>
            <w:r w:rsidRPr="0098446D">
              <w:rPr>
                <w:rFonts w:ascii="Arial" w:hAnsi="Arial" w:cs="Arial"/>
                <w:color w:val="0000FF"/>
                <w:lang w:val="fr-FR"/>
              </w:rPr>
              <w:t>Système assurant le soutien de la position assise de l’utilisateur qui</w:t>
            </w:r>
            <w:r w:rsidR="007F1FF4">
              <w:rPr>
                <w:rFonts w:ascii="Arial" w:hAnsi="Arial" w:cs="Arial"/>
                <w:color w:val="0000FF"/>
                <w:lang w:val="fr-FR"/>
              </w:rPr>
              <w:t xml:space="preserve"> </w:t>
            </w:r>
            <w:r w:rsidRPr="0098446D">
              <w:rPr>
                <w:rFonts w:ascii="Arial" w:hAnsi="Arial" w:cs="Arial"/>
                <w:color w:val="0000FF"/>
                <w:lang w:val="fr-FR"/>
              </w:rPr>
              <w:t>reste assis de manière prolongée et ininterrompue dans la voiturette.</w:t>
            </w:r>
            <w:r w:rsidR="007F1FF4">
              <w:rPr>
                <w:rFonts w:ascii="Arial" w:hAnsi="Arial" w:cs="Arial"/>
                <w:color w:val="0000FF"/>
                <w:lang w:val="fr-FR"/>
              </w:rPr>
              <w:t xml:space="preserve"> </w:t>
            </w:r>
            <w:r w:rsidRPr="0098446D">
              <w:rPr>
                <w:rFonts w:ascii="Arial" w:hAnsi="Arial" w:cs="Arial"/>
                <w:color w:val="0000FF"/>
                <w:lang w:val="fr-FR"/>
              </w:rPr>
              <w:t>L’utilisateur a une assise instable dans la voiturette, avec des risques</w:t>
            </w:r>
            <w:r w:rsidR="007F1FF4">
              <w:rPr>
                <w:rFonts w:ascii="Arial" w:hAnsi="Arial" w:cs="Arial"/>
                <w:color w:val="0000FF"/>
                <w:lang w:val="fr-FR"/>
              </w:rPr>
              <w:t xml:space="preserve"> </w:t>
            </w:r>
            <w:r w:rsidRPr="0098446D">
              <w:rPr>
                <w:rFonts w:ascii="Arial" w:hAnsi="Arial" w:cs="Arial"/>
                <w:color w:val="0000FF"/>
                <w:lang w:val="fr-FR"/>
              </w:rPr>
              <w:t>élevés de problèmes d’équilibre.</w:t>
            </w:r>
          </w:p>
        </w:tc>
        <w:tc>
          <w:tcPr>
            <w:tcW w:w="290" w:type="dxa"/>
            <w:vAlign w:val="bottom"/>
          </w:tcPr>
          <w:p w:rsidR="00DA2146" w:rsidRPr="0098446D" w:rsidRDefault="00DA2146" w:rsidP="0098446D">
            <w:pPr>
              <w:spacing w:line="240" w:lineRule="atLeast"/>
              <w:jc w:val="both"/>
              <w:rPr>
                <w:rFonts w:ascii="Arial" w:hAnsi="Arial" w:cs="Arial"/>
                <w:color w:val="0000FF"/>
                <w:lang w:val="fr-FR"/>
              </w:rPr>
            </w:pPr>
          </w:p>
        </w:tc>
      </w:tr>
      <w:tr w:rsidR="00F000E5" w:rsidRPr="00784911" w:rsidTr="00F74324">
        <w:trPr>
          <w:cantSplit/>
        </w:trPr>
        <w:tc>
          <w:tcPr>
            <w:tcW w:w="207" w:type="dxa"/>
          </w:tcPr>
          <w:p w:rsidR="00F000E5" w:rsidRPr="0098446D" w:rsidRDefault="00F000E5" w:rsidP="0098446D">
            <w:pPr>
              <w:spacing w:line="240" w:lineRule="atLeast"/>
              <w:jc w:val="both"/>
              <w:rPr>
                <w:rFonts w:ascii="Arial" w:hAnsi="Arial" w:cs="Arial"/>
                <w:color w:val="0000FF"/>
                <w:lang w:val="fr-FR"/>
              </w:rPr>
            </w:pPr>
          </w:p>
        </w:tc>
        <w:tc>
          <w:tcPr>
            <w:tcW w:w="9105" w:type="dxa"/>
            <w:gridSpan w:val="9"/>
          </w:tcPr>
          <w:p w:rsidR="00F000E5" w:rsidRPr="0098446D" w:rsidRDefault="00F000E5" w:rsidP="007F1FF4">
            <w:pPr>
              <w:spacing w:line="240" w:lineRule="atLeast"/>
              <w:jc w:val="both"/>
              <w:rPr>
                <w:rFonts w:ascii="Arial" w:hAnsi="Arial" w:cs="Arial"/>
                <w:color w:val="0000FF"/>
                <w:lang w:val="fr-FR"/>
              </w:rPr>
            </w:pPr>
            <w:r w:rsidRPr="0098446D">
              <w:rPr>
                <w:rFonts w:ascii="Arial" w:hAnsi="Arial" w:cs="Arial"/>
                <w:color w:val="0000FF"/>
                <w:lang w:val="fr-FR"/>
              </w:rPr>
              <w:t>Le système de dossier a pour but de stabiliser le tronc et/ou la</w:t>
            </w:r>
            <w:r w:rsidR="007F1FF4">
              <w:rPr>
                <w:rFonts w:ascii="Arial" w:hAnsi="Arial" w:cs="Arial"/>
                <w:color w:val="0000FF"/>
                <w:lang w:val="fr-FR"/>
              </w:rPr>
              <w:t xml:space="preserve"> </w:t>
            </w:r>
            <w:r w:rsidRPr="0098446D">
              <w:rPr>
                <w:rFonts w:ascii="Arial" w:hAnsi="Arial" w:cs="Arial"/>
                <w:color w:val="0000FF"/>
                <w:lang w:val="fr-FR"/>
              </w:rPr>
              <w:t>ceinture scapulaire et/ou la tête et le cou de l’utilisateur, de le(s)</w:t>
            </w:r>
            <w:r w:rsidR="007F1FF4">
              <w:rPr>
                <w:rFonts w:ascii="Arial" w:hAnsi="Arial" w:cs="Arial"/>
                <w:color w:val="0000FF"/>
                <w:lang w:val="fr-FR"/>
              </w:rPr>
              <w:t xml:space="preserve"> </w:t>
            </w:r>
            <w:r w:rsidRPr="0098446D">
              <w:rPr>
                <w:rFonts w:ascii="Arial" w:hAnsi="Arial" w:cs="Arial"/>
                <w:color w:val="0000FF"/>
                <w:lang w:val="fr-FR"/>
              </w:rPr>
              <w:t>soutenir ainsi que de minimiser les forces de pression et de glissement.</w:t>
            </w:r>
            <w:r w:rsidR="007F1FF4">
              <w:rPr>
                <w:rFonts w:ascii="Arial" w:hAnsi="Arial" w:cs="Arial"/>
                <w:color w:val="0000FF"/>
                <w:lang w:val="fr-FR"/>
              </w:rPr>
              <w:t xml:space="preserve"> </w:t>
            </w:r>
            <w:r w:rsidRPr="0098446D">
              <w:rPr>
                <w:rFonts w:ascii="Arial" w:hAnsi="Arial" w:cs="Arial"/>
                <w:color w:val="0000FF"/>
                <w:lang w:val="fr-FR"/>
              </w:rPr>
              <w:t>En soutenant la position assise, le système est conçu pour favoriser</w:t>
            </w:r>
            <w:r w:rsidR="007F1FF4">
              <w:rPr>
                <w:rFonts w:ascii="Arial" w:hAnsi="Arial" w:cs="Arial"/>
                <w:color w:val="0000FF"/>
                <w:lang w:val="fr-FR"/>
              </w:rPr>
              <w:t xml:space="preserve"> </w:t>
            </w:r>
            <w:r w:rsidRPr="0098446D">
              <w:rPr>
                <w:rFonts w:ascii="Arial" w:hAnsi="Arial" w:cs="Arial"/>
                <w:color w:val="0000FF"/>
                <w:lang w:val="fr-FR"/>
              </w:rPr>
              <w:t>effectivement l’usage actif de la voiturette.</w:t>
            </w:r>
          </w:p>
        </w:tc>
        <w:tc>
          <w:tcPr>
            <w:tcW w:w="290" w:type="dxa"/>
            <w:vAlign w:val="bottom"/>
          </w:tcPr>
          <w:p w:rsidR="00F000E5" w:rsidRPr="0098446D" w:rsidRDefault="00F000E5" w:rsidP="0098446D">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9105" w:type="dxa"/>
            <w:gridSpan w:val="9"/>
          </w:tcPr>
          <w:p w:rsidR="00F74324" w:rsidRPr="0098446D" w:rsidRDefault="00F74324">
            <w:pPr>
              <w:spacing w:line="240" w:lineRule="atLeast"/>
              <w:jc w:val="both"/>
              <w:rPr>
                <w:rFonts w:ascii="Arial" w:hAnsi="Arial" w:cs="Arial"/>
                <w:color w:val="0000FF"/>
                <w:lang w:val="fr-FR"/>
              </w:rPr>
            </w:pP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F74324" w:rsidRPr="0098446D"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9105" w:type="dxa"/>
            <w:gridSpan w:val="9"/>
          </w:tcPr>
          <w:p w:rsidR="00F74324" w:rsidRPr="0098446D" w:rsidRDefault="00F000E5">
            <w:pPr>
              <w:spacing w:line="240" w:lineRule="atLeast"/>
              <w:jc w:val="both"/>
              <w:rPr>
                <w:rFonts w:ascii="Arial" w:hAnsi="Arial" w:cs="Arial"/>
                <w:color w:val="0000FF"/>
                <w:lang w:val="fr-FR"/>
              </w:rPr>
            </w:pPr>
            <w:r w:rsidRPr="0098446D">
              <w:rPr>
                <w:rFonts w:ascii="Arial" w:hAnsi="Arial" w:cs="Arial"/>
                <w:color w:val="0000FF"/>
                <w:lang w:val="fr-FR"/>
              </w:rPr>
              <w:t>1.2. Indications spécifiques</w:t>
            </w: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98446D" w:rsidRDefault="00F74324" w:rsidP="0098446D">
            <w:pPr>
              <w:spacing w:line="240" w:lineRule="atLeast"/>
              <w:jc w:val="both"/>
              <w:rPr>
                <w:rFonts w:ascii="Arial" w:hAnsi="Arial" w:cs="Arial"/>
                <w:color w:val="0000FF"/>
                <w:lang w:val="fr-FR"/>
              </w:rPr>
            </w:pPr>
          </w:p>
        </w:tc>
        <w:tc>
          <w:tcPr>
            <w:tcW w:w="9105" w:type="dxa"/>
            <w:gridSpan w:val="9"/>
          </w:tcPr>
          <w:p w:rsidR="00F74324" w:rsidRPr="0098446D" w:rsidRDefault="00F000E5" w:rsidP="007F1FF4">
            <w:pPr>
              <w:spacing w:line="240" w:lineRule="atLeast"/>
              <w:jc w:val="both"/>
              <w:rPr>
                <w:rFonts w:ascii="Arial" w:hAnsi="Arial" w:cs="Arial"/>
                <w:color w:val="0000FF"/>
                <w:lang w:val="fr-FR"/>
              </w:rPr>
            </w:pPr>
            <w:r w:rsidRPr="0098446D">
              <w:rPr>
                <w:rFonts w:ascii="Arial" w:hAnsi="Arial" w:cs="Arial"/>
                <w:color w:val="0000FF"/>
                <w:lang w:val="fr-FR"/>
              </w:rPr>
              <w:t>L’utilisateur est totalement dépendant de la voiturette pour tous les</w:t>
            </w:r>
            <w:r w:rsidR="007F1FF4">
              <w:rPr>
                <w:rFonts w:ascii="Arial" w:hAnsi="Arial" w:cs="Arial"/>
                <w:color w:val="0000FF"/>
                <w:lang w:val="fr-FR"/>
              </w:rPr>
              <w:t xml:space="preserve"> </w:t>
            </w:r>
            <w:r w:rsidRPr="0098446D">
              <w:rPr>
                <w:rFonts w:ascii="Arial" w:hAnsi="Arial" w:cs="Arial"/>
                <w:color w:val="0000FF"/>
                <w:lang w:val="fr-FR"/>
              </w:rPr>
              <w:t>déplacements et fait usage durant la majeure partie de la journée d’une</w:t>
            </w:r>
            <w:r w:rsidR="007F1FF4">
              <w:rPr>
                <w:rFonts w:ascii="Arial" w:hAnsi="Arial" w:cs="Arial"/>
                <w:color w:val="0000FF"/>
                <w:lang w:val="fr-FR"/>
              </w:rPr>
              <w:t xml:space="preserve"> </w:t>
            </w:r>
            <w:r w:rsidRPr="0098446D">
              <w:rPr>
                <w:rFonts w:ascii="Arial" w:hAnsi="Arial" w:cs="Arial"/>
                <w:color w:val="0000FF"/>
                <w:lang w:val="fr-FR"/>
              </w:rPr>
              <w:t>voiturette manuelle modulaire ou d’une voiturette électronique. Les</w:t>
            </w:r>
            <w:r w:rsidR="007F1FF4">
              <w:rPr>
                <w:rFonts w:ascii="Arial" w:hAnsi="Arial" w:cs="Arial"/>
                <w:color w:val="0000FF"/>
                <w:lang w:val="fr-FR"/>
              </w:rPr>
              <w:t xml:space="preserve"> </w:t>
            </w:r>
            <w:r w:rsidRPr="0098446D">
              <w:rPr>
                <w:rFonts w:ascii="Arial" w:hAnsi="Arial" w:cs="Arial"/>
                <w:color w:val="0000FF"/>
                <w:lang w:val="fr-FR"/>
              </w:rPr>
              <w:t>déplacements à l’intérieur et à l’extérieur sont complètement limités</w:t>
            </w:r>
            <w:r w:rsidR="007F1FF4">
              <w:rPr>
                <w:rFonts w:ascii="Arial" w:hAnsi="Arial" w:cs="Arial"/>
                <w:color w:val="0000FF"/>
                <w:lang w:val="fr-FR"/>
              </w:rPr>
              <w:t xml:space="preserve"> </w:t>
            </w:r>
            <w:r w:rsidRPr="0098446D">
              <w:rPr>
                <w:rFonts w:ascii="Arial" w:hAnsi="Arial" w:cs="Arial"/>
                <w:color w:val="0000FF"/>
                <w:lang w:val="fr-FR"/>
              </w:rPr>
              <w:t>(code qualificatif 4 au minimum).</w:t>
            </w:r>
          </w:p>
        </w:tc>
        <w:tc>
          <w:tcPr>
            <w:tcW w:w="290" w:type="dxa"/>
            <w:vAlign w:val="bottom"/>
          </w:tcPr>
          <w:p w:rsidR="00F74324" w:rsidRPr="0098446D" w:rsidRDefault="00F74324" w:rsidP="0098446D">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7F1FF4" w:rsidRDefault="00F74324" w:rsidP="007F1FF4">
            <w:pPr>
              <w:spacing w:line="240" w:lineRule="atLeast"/>
              <w:jc w:val="both"/>
              <w:rPr>
                <w:rFonts w:ascii="Arial" w:hAnsi="Arial" w:cs="Arial"/>
                <w:color w:val="0000FF"/>
                <w:lang w:val="fr-FR"/>
              </w:rPr>
            </w:pPr>
          </w:p>
        </w:tc>
        <w:tc>
          <w:tcPr>
            <w:tcW w:w="9105" w:type="dxa"/>
            <w:gridSpan w:val="9"/>
          </w:tcPr>
          <w:p w:rsidR="00F74324" w:rsidRPr="007F1FF4" w:rsidRDefault="00F000E5" w:rsidP="007F1FF4">
            <w:pPr>
              <w:spacing w:line="240" w:lineRule="atLeast"/>
              <w:jc w:val="both"/>
              <w:rPr>
                <w:rFonts w:ascii="Arial" w:hAnsi="Arial" w:cs="Arial"/>
                <w:color w:val="0000FF"/>
                <w:lang w:val="fr-FR"/>
              </w:rPr>
            </w:pPr>
            <w:r w:rsidRPr="007F1FF4">
              <w:rPr>
                <w:rFonts w:ascii="Arial" w:hAnsi="Arial" w:cs="Arial"/>
                <w:color w:val="0000FF"/>
                <w:lang w:val="fr-FR"/>
              </w:rPr>
              <w:t>L’utilisateur présente un trouble sévère (code qualificatif 3 au</w:t>
            </w:r>
            <w:r w:rsidR="007F1FF4">
              <w:rPr>
                <w:rFonts w:ascii="Arial" w:hAnsi="Arial" w:cs="Arial"/>
                <w:color w:val="0000FF"/>
                <w:lang w:val="fr-FR"/>
              </w:rPr>
              <w:t xml:space="preserve"> </w:t>
            </w:r>
            <w:r w:rsidRPr="007F1FF4">
              <w:rPr>
                <w:rFonts w:ascii="Arial" w:hAnsi="Arial" w:cs="Arial"/>
                <w:color w:val="0000FF"/>
                <w:lang w:val="fr-FR"/>
              </w:rPr>
              <w:t>minimum) des caractéristiques anatomiques et/ou fonctionnelles de la</w:t>
            </w:r>
            <w:r w:rsidR="007F1FF4">
              <w:rPr>
                <w:rFonts w:ascii="Arial" w:hAnsi="Arial" w:cs="Arial"/>
                <w:color w:val="0000FF"/>
                <w:lang w:val="fr-FR"/>
              </w:rPr>
              <w:t xml:space="preserve"> </w:t>
            </w:r>
            <w:r w:rsidRPr="007F1FF4">
              <w:rPr>
                <w:rFonts w:ascii="Arial" w:hAnsi="Arial" w:cs="Arial"/>
                <w:color w:val="0000FF"/>
                <w:lang w:val="fr-FR"/>
              </w:rPr>
              <w:t>colonne vertébrale ou des muscles du tronc et/ou de la ceinture</w:t>
            </w:r>
            <w:r w:rsidR="007F1FF4">
              <w:rPr>
                <w:rFonts w:ascii="Arial" w:hAnsi="Arial" w:cs="Arial"/>
                <w:color w:val="0000FF"/>
                <w:lang w:val="fr-FR"/>
              </w:rPr>
              <w:t xml:space="preserve"> </w:t>
            </w:r>
            <w:r w:rsidRPr="007F1FF4">
              <w:rPr>
                <w:rFonts w:ascii="Arial" w:hAnsi="Arial" w:cs="Arial"/>
                <w:color w:val="0000FF"/>
                <w:lang w:val="fr-FR"/>
              </w:rPr>
              <w:t>scapulaire et/ou de la tête et du cou de telle sorte qu’il est impossible</w:t>
            </w:r>
            <w:r w:rsidR="007F1FF4">
              <w:rPr>
                <w:rFonts w:ascii="Arial" w:hAnsi="Arial" w:cs="Arial"/>
                <w:color w:val="0000FF"/>
                <w:lang w:val="fr-FR"/>
              </w:rPr>
              <w:t xml:space="preserve"> </w:t>
            </w:r>
            <w:r w:rsidRPr="007F1FF4">
              <w:rPr>
                <w:rFonts w:ascii="Arial" w:hAnsi="Arial" w:cs="Arial"/>
                <w:color w:val="0000FF"/>
                <w:lang w:val="fr-FR"/>
              </w:rPr>
              <w:t>de garder une position correcte pendant les stations assises prolongées</w:t>
            </w:r>
            <w:r w:rsidR="007F1FF4">
              <w:rPr>
                <w:rFonts w:ascii="Arial" w:hAnsi="Arial" w:cs="Arial"/>
                <w:color w:val="0000FF"/>
                <w:lang w:val="fr-FR"/>
              </w:rPr>
              <w:t xml:space="preserve"> </w:t>
            </w:r>
            <w:r w:rsidRPr="007F1FF4">
              <w:rPr>
                <w:rFonts w:ascii="Arial" w:hAnsi="Arial" w:cs="Arial"/>
                <w:color w:val="0000FF"/>
                <w:lang w:val="fr-FR"/>
              </w:rPr>
              <w:t>sans soutien latéral. Un dossier prémoulé, en combinaison ou non avec</w:t>
            </w:r>
            <w:r w:rsidR="007F1FF4">
              <w:rPr>
                <w:rFonts w:ascii="Arial" w:hAnsi="Arial" w:cs="Arial"/>
                <w:color w:val="0000FF"/>
                <w:lang w:val="fr-FR"/>
              </w:rPr>
              <w:t xml:space="preserve"> </w:t>
            </w:r>
            <w:r w:rsidRPr="007F1FF4">
              <w:rPr>
                <w:rFonts w:ascii="Arial" w:hAnsi="Arial" w:cs="Arial"/>
                <w:color w:val="0000FF"/>
                <w:lang w:val="fr-FR"/>
              </w:rPr>
              <w:t>des pelotes dorsales, n’offre pas une correction suffisante.</w:t>
            </w:r>
          </w:p>
        </w:tc>
        <w:tc>
          <w:tcPr>
            <w:tcW w:w="290" w:type="dxa"/>
            <w:vAlign w:val="bottom"/>
          </w:tcPr>
          <w:p w:rsidR="00F74324" w:rsidRPr="007F1FF4" w:rsidRDefault="00F74324" w:rsidP="007F1FF4">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7F1FF4" w:rsidRDefault="00F74324" w:rsidP="007F1FF4">
            <w:pPr>
              <w:spacing w:line="240" w:lineRule="atLeast"/>
              <w:jc w:val="both"/>
              <w:rPr>
                <w:rFonts w:ascii="Arial" w:hAnsi="Arial" w:cs="Arial"/>
                <w:color w:val="0000FF"/>
                <w:lang w:val="fr-FR"/>
              </w:rPr>
            </w:pPr>
          </w:p>
        </w:tc>
        <w:tc>
          <w:tcPr>
            <w:tcW w:w="9105" w:type="dxa"/>
            <w:gridSpan w:val="9"/>
          </w:tcPr>
          <w:p w:rsidR="00F74324" w:rsidRPr="007F1FF4" w:rsidRDefault="00F74324">
            <w:pPr>
              <w:spacing w:line="240" w:lineRule="atLeast"/>
              <w:jc w:val="both"/>
              <w:rPr>
                <w:rFonts w:ascii="Arial" w:hAnsi="Arial" w:cs="Arial"/>
                <w:color w:val="0000FF"/>
                <w:lang w:val="fr-FR"/>
              </w:rPr>
            </w:pPr>
          </w:p>
        </w:tc>
        <w:tc>
          <w:tcPr>
            <w:tcW w:w="290" w:type="dxa"/>
            <w:vAlign w:val="bottom"/>
          </w:tcPr>
          <w:p w:rsidR="00F74324" w:rsidRPr="007F1FF4" w:rsidRDefault="00F74324" w:rsidP="007F1FF4">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7F1FF4" w:rsidRDefault="00F74324" w:rsidP="007F1FF4">
            <w:pPr>
              <w:spacing w:line="240" w:lineRule="atLeast"/>
              <w:jc w:val="both"/>
              <w:rPr>
                <w:rFonts w:ascii="Arial" w:hAnsi="Arial" w:cs="Arial"/>
                <w:color w:val="0000FF"/>
                <w:lang w:val="fr-FR"/>
              </w:rPr>
            </w:pPr>
          </w:p>
        </w:tc>
        <w:tc>
          <w:tcPr>
            <w:tcW w:w="9105" w:type="dxa"/>
            <w:gridSpan w:val="9"/>
          </w:tcPr>
          <w:p w:rsidR="00F74324" w:rsidRPr="007F1FF4" w:rsidRDefault="00F000E5">
            <w:pPr>
              <w:spacing w:line="240" w:lineRule="atLeast"/>
              <w:jc w:val="both"/>
              <w:rPr>
                <w:rFonts w:ascii="Arial" w:hAnsi="Arial" w:cs="Arial"/>
                <w:color w:val="0000FF"/>
                <w:lang w:val="fr-FR"/>
              </w:rPr>
            </w:pPr>
            <w:r w:rsidRPr="007F1FF4">
              <w:rPr>
                <w:rFonts w:ascii="Arial" w:hAnsi="Arial" w:cs="Arial"/>
                <w:color w:val="0000FF"/>
                <w:lang w:val="fr-FR"/>
              </w:rPr>
              <w:t>2. Spécifications fonctionnelles du système de dossier</w:t>
            </w:r>
          </w:p>
        </w:tc>
        <w:tc>
          <w:tcPr>
            <w:tcW w:w="290" w:type="dxa"/>
            <w:vAlign w:val="bottom"/>
          </w:tcPr>
          <w:p w:rsidR="00F74324" w:rsidRPr="007F1FF4" w:rsidRDefault="00F74324" w:rsidP="007F1FF4">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7F1FF4" w:rsidRDefault="00F74324" w:rsidP="007F1FF4">
            <w:pPr>
              <w:spacing w:line="240" w:lineRule="atLeast"/>
              <w:jc w:val="both"/>
              <w:rPr>
                <w:rFonts w:ascii="Arial" w:hAnsi="Arial" w:cs="Arial"/>
                <w:color w:val="0000FF"/>
                <w:lang w:val="fr-FR"/>
              </w:rPr>
            </w:pPr>
          </w:p>
        </w:tc>
        <w:tc>
          <w:tcPr>
            <w:tcW w:w="9105" w:type="dxa"/>
            <w:gridSpan w:val="9"/>
          </w:tcPr>
          <w:p w:rsidR="00F74324" w:rsidRPr="007F1FF4" w:rsidRDefault="00F000E5" w:rsidP="007F1FF4">
            <w:pPr>
              <w:spacing w:line="240" w:lineRule="atLeast"/>
              <w:jc w:val="both"/>
              <w:rPr>
                <w:rFonts w:ascii="Arial" w:hAnsi="Arial" w:cs="Arial"/>
                <w:color w:val="0000FF"/>
                <w:lang w:val="fr-FR"/>
              </w:rPr>
            </w:pPr>
            <w:r w:rsidRPr="007F1FF4">
              <w:rPr>
                <w:rFonts w:ascii="Arial" w:hAnsi="Arial" w:cs="Arial"/>
                <w:color w:val="0000FF"/>
                <w:lang w:val="fr-FR"/>
              </w:rPr>
              <w:t>Le système de dossier lombo-thoracique modulaire adaptable rigide</w:t>
            </w:r>
            <w:r w:rsidR="007F1FF4">
              <w:rPr>
                <w:rFonts w:ascii="Arial" w:hAnsi="Arial" w:cs="Arial"/>
                <w:color w:val="0000FF"/>
                <w:lang w:val="fr-FR"/>
              </w:rPr>
              <w:t xml:space="preserve"> </w:t>
            </w:r>
            <w:r w:rsidRPr="007F1FF4">
              <w:rPr>
                <w:rFonts w:ascii="Arial" w:hAnsi="Arial" w:cs="Arial"/>
                <w:color w:val="0000FF"/>
                <w:lang w:val="fr-FR"/>
              </w:rPr>
              <w:t>se compose d’une plaque indéformable, suffisamment rembourrée, afin</w:t>
            </w:r>
            <w:r w:rsidR="007F1FF4">
              <w:rPr>
                <w:rFonts w:ascii="Arial" w:hAnsi="Arial" w:cs="Arial"/>
                <w:color w:val="0000FF"/>
                <w:lang w:val="fr-FR"/>
              </w:rPr>
              <w:t xml:space="preserve"> </w:t>
            </w:r>
            <w:r w:rsidRPr="007F1FF4">
              <w:rPr>
                <w:rFonts w:ascii="Arial" w:hAnsi="Arial" w:cs="Arial"/>
                <w:color w:val="0000FF"/>
                <w:lang w:val="fr-FR"/>
              </w:rPr>
              <w:t>de soutenir la partie lombo-thoracique de la colonne vertébrale.</w:t>
            </w:r>
            <w:r w:rsidR="007F1FF4">
              <w:rPr>
                <w:rFonts w:ascii="Arial" w:hAnsi="Arial" w:cs="Arial"/>
                <w:color w:val="0000FF"/>
                <w:lang w:val="fr-FR"/>
              </w:rPr>
              <w:t xml:space="preserve"> </w:t>
            </w:r>
            <w:r w:rsidRPr="007F1FF4">
              <w:rPr>
                <w:rFonts w:ascii="Arial" w:hAnsi="Arial" w:cs="Arial"/>
                <w:color w:val="0000FF"/>
                <w:lang w:val="fr-FR"/>
              </w:rPr>
              <w:t>L’ensemble peut être monté sur une voiturette existante et aisément être</w:t>
            </w:r>
            <w:r w:rsidR="007F1FF4">
              <w:rPr>
                <w:rFonts w:ascii="Arial" w:hAnsi="Arial" w:cs="Arial"/>
                <w:color w:val="0000FF"/>
                <w:lang w:val="fr-FR"/>
              </w:rPr>
              <w:t xml:space="preserve"> </w:t>
            </w:r>
            <w:r w:rsidRPr="007F1FF4">
              <w:rPr>
                <w:rFonts w:ascii="Arial" w:hAnsi="Arial" w:cs="Arial"/>
                <w:color w:val="0000FF"/>
                <w:lang w:val="fr-FR"/>
              </w:rPr>
              <w:t>retiré au moment de replier la voiturette. Le soutien lombo-thoracique</w:t>
            </w:r>
            <w:r w:rsidR="007F1FF4">
              <w:rPr>
                <w:rFonts w:ascii="Arial" w:hAnsi="Arial" w:cs="Arial"/>
                <w:color w:val="0000FF"/>
                <w:lang w:val="fr-FR"/>
              </w:rPr>
              <w:t xml:space="preserve"> </w:t>
            </w:r>
            <w:r w:rsidRPr="007F1FF4">
              <w:rPr>
                <w:rFonts w:ascii="Arial" w:hAnsi="Arial" w:cs="Arial"/>
                <w:color w:val="0000FF"/>
                <w:lang w:val="fr-FR"/>
              </w:rPr>
              <w:t>est réglable individuellement en hauteur, en profondeur et en inclinaison.</w:t>
            </w:r>
          </w:p>
        </w:tc>
        <w:tc>
          <w:tcPr>
            <w:tcW w:w="290" w:type="dxa"/>
            <w:vAlign w:val="bottom"/>
          </w:tcPr>
          <w:p w:rsidR="00F74324" w:rsidRPr="007F1FF4" w:rsidRDefault="00F74324" w:rsidP="007F1FF4">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7F1FF4" w:rsidRDefault="00F74324" w:rsidP="007F1FF4">
            <w:pPr>
              <w:spacing w:line="240" w:lineRule="atLeast"/>
              <w:jc w:val="both"/>
              <w:rPr>
                <w:rFonts w:ascii="Arial" w:hAnsi="Arial" w:cs="Arial"/>
                <w:color w:val="0000FF"/>
                <w:lang w:val="fr-FR"/>
              </w:rPr>
            </w:pPr>
          </w:p>
        </w:tc>
        <w:tc>
          <w:tcPr>
            <w:tcW w:w="9105" w:type="dxa"/>
            <w:gridSpan w:val="9"/>
          </w:tcPr>
          <w:p w:rsidR="00F74324" w:rsidRPr="007F1FF4" w:rsidRDefault="00F000E5" w:rsidP="007F1FF4">
            <w:pPr>
              <w:spacing w:line="240" w:lineRule="atLeast"/>
              <w:jc w:val="both"/>
              <w:rPr>
                <w:rFonts w:ascii="Arial" w:hAnsi="Arial" w:cs="Arial"/>
                <w:color w:val="0000FF"/>
                <w:lang w:val="fr-FR"/>
              </w:rPr>
            </w:pPr>
            <w:r w:rsidRPr="007F1FF4">
              <w:rPr>
                <w:rFonts w:ascii="Arial" w:hAnsi="Arial" w:cs="Arial"/>
                <w:color w:val="0000FF"/>
                <w:lang w:val="fr-FR"/>
              </w:rPr>
              <w:t>Le système de dossier doit offrir un soutien lombo-thoracique en cas</w:t>
            </w:r>
            <w:r w:rsidR="007F1FF4">
              <w:rPr>
                <w:rFonts w:ascii="Arial" w:hAnsi="Arial" w:cs="Arial"/>
                <w:color w:val="0000FF"/>
                <w:lang w:val="fr-FR"/>
              </w:rPr>
              <w:t xml:space="preserve"> </w:t>
            </w:r>
            <w:r w:rsidRPr="007F1FF4">
              <w:rPr>
                <w:rFonts w:ascii="Arial" w:hAnsi="Arial" w:cs="Arial"/>
                <w:color w:val="0000FF"/>
                <w:lang w:val="fr-FR"/>
              </w:rPr>
              <w:t>d’anomalies anatomiques du tronc, de la ceinture scapulaire et/ou de la</w:t>
            </w:r>
            <w:r w:rsidR="007F1FF4">
              <w:rPr>
                <w:rFonts w:ascii="Arial" w:hAnsi="Arial" w:cs="Arial"/>
                <w:color w:val="0000FF"/>
                <w:lang w:val="fr-FR"/>
              </w:rPr>
              <w:t xml:space="preserve"> </w:t>
            </w:r>
            <w:r w:rsidRPr="007F1FF4">
              <w:rPr>
                <w:rFonts w:ascii="Arial" w:hAnsi="Arial" w:cs="Arial"/>
                <w:color w:val="0000FF"/>
                <w:lang w:val="fr-FR"/>
              </w:rPr>
              <w:t>tête et du cou. Le système de dossier peut être adapté individuellement</w:t>
            </w:r>
            <w:r w:rsidR="007F1FF4">
              <w:rPr>
                <w:rFonts w:ascii="Arial" w:hAnsi="Arial" w:cs="Arial"/>
                <w:color w:val="0000FF"/>
                <w:lang w:val="fr-FR"/>
              </w:rPr>
              <w:t xml:space="preserve"> </w:t>
            </w:r>
            <w:r w:rsidRPr="007F1FF4">
              <w:rPr>
                <w:rFonts w:ascii="Arial" w:hAnsi="Arial" w:cs="Arial"/>
                <w:color w:val="0000FF"/>
                <w:lang w:val="fr-FR"/>
              </w:rPr>
              <w:t>à la forme du dos et à la position de l’utilisateur sur la base des</w:t>
            </w:r>
            <w:r w:rsidR="007F1FF4">
              <w:rPr>
                <w:rFonts w:ascii="Arial" w:hAnsi="Arial" w:cs="Arial"/>
                <w:color w:val="0000FF"/>
                <w:lang w:val="fr-FR"/>
              </w:rPr>
              <w:t xml:space="preserve"> </w:t>
            </w:r>
            <w:r w:rsidRPr="007F1FF4">
              <w:rPr>
                <w:rFonts w:ascii="Arial" w:hAnsi="Arial" w:cs="Arial"/>
                <w:color w:val="0000FF"/>
                <w:lang w:val="fr-FR"/>
              </w:rPr>
              <w:t>matériaux et techniques utilisés. Le but est d’obtenir un soutien correct</w:t>
            </w:r>
            <w:r w:rsidR="007F1FF4">
              <w:rPr>
                <w:rFonts w:ascii="Arial" w:hAnsi="Arial" w:cs="Arial"/>
                <w:color w:val="0000FF"/>
                <w:lang w:val="fr-FR"/>
              </w:rPr>
              <w:t xml:space="preserve"> </w:t>
            </w:r>
            <w:r w:rsidRPr="007F1FF4">
              <w:rPr>
                <w:rFonts w:ascii="Arial" w:hAnsi="Arial" w:cs="Arial"/>
                <w:color w:val="0000FF"/>
                <w:lang w:val="fr-FR"/>
              </w:rPr>
              <w:t>du dos et de la ceinture scapulaire dans la voiturette, en veillant au</w:t>
            </w:r>
            <w:r w:rsidR="007F1FF4">
              <w:rPr>
                <w:rFonts w:ascii="Arial" w:hAnsi="Arial" w:cs="Arial"/>
                <w:color w:val="0000FF"/>
                <w:lang w:val="fr-FR"/>
              </w:rPr>
              <w:t xml:space="preserve"> </w:t>
            </w:r>
            <w:r w:rsidRPr="007F1FF4">
              <w:rPr>
                <w:rFonts w:ascii="Arial" w:hAnsi="Arial" w:cs="Arial"/>
                <w:color w:val="0000FF"/>
                <w:lang w:val="fr-FR"/>
              </w:rPr>
              <w:t>confort pour l’utilisateur et à la prévention des escarres. Le système de</w:t>
            </w:r>
            <w:r w:rsidR="007F1FF4">
              <w:rPr>
                <w:rFonts w:ascii="Arial" w:hAnsi="Arial" w:cs="Arial"/>
                <w:color w:val="0000FF"/>
                <w:lang w:val="fr-FR"/>
              </w:rPr>
              <w:t xml:space="preserve"> </w:t>
            </w:r>
            <w:r w:rsidRPr="007F1FF4">
              <w:rPr>
                <w:rFonts w:ascii="Arial" w:hAnsi="Arial" w:cs="Arial"/>
                <w:color w:val="0000FF"/>
                <w:lang w:val="fr-FR"/>
              </w:rPr>
              <w:t>dossier doit pouvoir être intégré dans la voiturette et remplace le</w:t>
            </w:r>
            <w:r w:rsidR="007F1FF4">
              <w:rPr>
                <w:rFonts w:ascii="Arial" w:hAnsi="Arial" w:cs="Arial"/>
                <w:color w:val="0000FF"/>
                <w:lang w:val="fr-FR"/>
              </w:rPr>
              <w:t xml:space="preserve"> </w:t>
            </w:r>
            <w:r w:rsidRPr="007F1FF4">
              <w:rPr>
                <w:rFonts w:ascii="Arial" w:hAnsi="Arial" w:cs="Arial"/>
                <w:color w:val="0000FF"/>
                <w:lang w:val="fr-FR"/>
              </w:rPr>
              <w:t>dossier normal (souple, plat ou rigide prémoulé) de la voiturette.</w:t>
            </w:r>
          </w:p>
        </w:tc>
        <w:tc>
          <w:tcPr>
            <w:tcW w:w="290" w:type="dxa"/>
            <w:vAlign w:val="bottom"/>
          </w:tcPr>
          <w:p w:rsidR="00F74324" w:rsidRPr="007F1FF4" w:rsidRDefault="00F74324" w:rsidP="007F1FF4">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0D0A10" w:rsidRDefault="00F74324">
            <w:pPr>
              <w:spacing w:line="240" w:lineRule="atLeast"/>
              <w:rPr>
                <w:color w:val="0000FF"/>
                <w:lang w:val="fr-FR"/>
              </w:rPr>
            </w:pPr>
          </w:p>
        </w:tc>
        <w:tc>
          <w:tcPr>
            <w:tcW w:w="9105" w:type="dxa"/>
            <w:gridSpan w:val="9"/>
          </w:tcPr>
          <w:p w:rsidR="00F74324" w:rsidRPr="00736667" w:rsidRDefault="00F74324">
            <w:pPr>
              <w:spacing w:line="240" w:lineRule="atLeast"/>
              <w:jc w:val="both"/>
              <w:rPr>
                <w:rFonts w:ascii="Arial" w:hAnsi="Arial" w:cs="Arial"/>
                <w:lang w:val="fr-BE"/>
              </w:rPr>
            </w:pPr>
          </w:p>
        </w:tc>
        <w:tc>
          <w:tcPr>
            <w:tcW w:w="290" w:type="dxa"/>
            <w:vAlign w:val="bottom"/>
          </w:tcPr>
          <w:p w:rsidR="00F74324" w:rsidRPr="000D0A10" w:rsidRDefault="00F74324">
            <w:pPr>
              <w:spacing w:line="240" w:lineRule="atLeast"/>
              <w:jc w:val="right"/>
              <w:rPr>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3. Adaptations</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523316</w:t>
            </w:r>
          </w:p>
        </w:tc>
        <w:tc>
          <w:tcPr>
            <w:tcW w:w="864" w:type="dxa"/>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523320</w:t>
            </w:r>
          </w:p>
        </w:tc>
        <w:tc>
          <w:tcPr>
            <w:tcW w:w="5472" w:type="dxa"/>
            <w:gridSpan w:val="2"/>
          </w:tcPr>
          <w:p w:rsidR="00F74324"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Appui-tête pour soutien lombo-thoracique</w:t>
            </w:r>
            <w:r w:rsidR="00A43062">
              <w:rPr>
                <w:rFonts w:ascii="Arial" w:hAnsi="Arial" w:cs="Arial"/>
                <w:color w:val="0000FF"/>
                <w:lang w:val="fr-FR"/>
              </w:rPr>
              <w:t xml:space="preserve"> </w:t>
            </w:r>
            <w:r w:rsidRPr="00A43062">
              <w:rPr>
                <w:rFonts w:ascii="Arial" w:hAnsi="Arial" w:cs="Arial"/>
                <w:color w:val="0000FF"/>
                <w:lang w:val="fr-FR"/>
              </w:rPr>
              <w:t>rigide</w:t>
            </w:r>
          </w:p>
        </w:tc>
        <w:tc>
          <w:tcPr>
            <w:tcW w:w="36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150</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tcPr>
          <w:p w:rsidR="00F74324" w:rsidRPr="00A43062" w:rsidRDefault="00F74324" w:rsidP="00A43062">
            <w:pPr>
              <w:spacing w:line="240" w:lineRule="atLeast"/>
              <w:jc w:val="both"/>
              <w:rPr>
                <w:rFonts w:ascii="Arial" w:hAnsi="Arial" w:cs="Arial"/>
                <w:color w:val="0000FF"/>
                <w:lang w:val="fr-FR"/>
              </w:rPr>
            </w:pPr>
          </w:p>
        </w:tc>
        <w:tc>
          <w:tcPr>
            <w:tcW w:w="5472" w:type="dxa"/>
            <w:gridSpan w:val="2"/>
          </w:tcPr>
          <w:p w:rsidR="00F74324" w:rsidRPr="00A43062" w:rsidRDefault="00F74324" w:rsidP="00F74324">
            <w:pPr>
              <w:spacing w:line="240" w:lineRule="atLeast"/>
              <w:jc w:val="both"/>
              <w:rPr>
                <w:rFonts w:ascii="Arial" w:hAnsi="Arial" w:cs="Arial"/>
                <w:color w:val="0000FF"/>
                <w:lang w:val="fr-FR"/>
              </w:rPr>
            </w:pPr>
          </w:p>
        </w:tc>
        <w:tc>
          <w:tcPr>
            <w:tcW w:w="364" w:type="dxa"/>
            <w:vAlign w:val="bottom"/>
          </w:tcPr>
          <w:p w:rsidR="00F74324" w:rsidRPr="00A43062" w:rsidRDefault="00F74324" w:rsidP="00A43062">
            <w:pPr>
              <w:spacing w:line="240" w:lineRule="atLeast"/>
              <w:jc w:val="both"/>
              <w:rPr>
                <w:rFonts w:ascii="Arial" w:hAnsi="Arial" w:cs="Arial"/>
                <w:color w:val="0000FF"/>
                <w:lang w:val="fr-FR"/>
              </w:rPr>
            </w:pPr>
          </w:p>
        </w:tc>
        <w:tc>
          <w:tcPr>
            <w:tcW w:w="884" w:type="dxa"/>
            <w:vAlign w:val="bottom"/>
          </w:tcPr>
          <w:p w:rsidR="00F74324" w:rsidRPr="00A43062" w:rsidRDefault="00F74324" w:rsidP="00A43062">
            <w:pPr>
              <w:spacing w:line="240" w:lineRule="atLeast"/>
              <w:jc w:val="both"/>
              <w:rPr>
                <w:rFonts w:ascii="Arial" w:hAnsi="Arial" w:cs="Arial"/>
                <w:color w:val="0000FF"/>
                <w:lang w:val="fr-FR"/>
              </w:rPr>
            </w:pP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523390</w:t>
            </w:r>
          </w:p>
        </w:tc>
        <w:tc>
          <w:tcPr>
            <w:tcW w:w="864" w:type="dxa"/>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523401</w:t>
            </w:r>
          </w:p>
        </w:tc>
        <w:tc>
          <w:tcPr>
            <w:tcW w:w="5472" w:type="dxa"/>
            <w:gridSpan w:val="2"/>
          </w:tcPr>
          <w:p w:rsidR="00F74324"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Soutien latéral bilatéral intégré sur</w:t>
            </w:r>
            <w:r w:rsidR="00A43062">
              <w:rPr>
                <w:rFonts w:ascii="Arial" w:hAnsi="Arial" w:cs="Arial"/>
                <w:color w:val="0000FF"/>
                <w:lang w:val="fr-FR"/>
              </w:rPr>
              <w:t xml:space="preserve"> </w:t>
            </w:r>
            <w:r w:rsidRPr="00A43062">
              <w:rPr>
                <w:rFonts w:ascii="Arial" w:hAnsi="Arial" w:cs="Arial"/>
                <w:color w:val="0000FF"/>
                <w:lang w:val="fr-FR"/>
              </w:rPr>
              <w:t>soutien lombo-thoracique rigide (par</w:t>
            </w:r>
            <w:r w:rsidR="00A43062">
              <w:rPr>
                <w:rFonts w:ascii="Arial" w:hAnsi="Arial" w:cs="Arial"/>
                <w:color w:val="0000FF"/>
                <w:lang w:val="fr-FR"/>
              </w:rPr>
              <w:t xml:space="preserve"> </w:t>
            </w:r>
            <w:r w:rsidRPr="00A43062">
              <w:rPr>
                <w:rFonts w:ascii="Arial" w:hAnsi="Arial" w:cs="Arial"/>
                <w:color w:val="0000FF"/>
                <w:lang w:val="fr-FR"/>
              </w:rPr>
              <w:t>paire) – au maximum 1 set</w:t>
            </w:r>
          </w:p>
        </w:tc>
        <w:tc>
          <w:tcPr>
            <w:tcW w:w="36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100</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tcPr>
          <w:p w:rsidR="00F74324" w:rsidRPr="00A43062" w:rsidRDefault="00F74324" w:rsidP="00A43062">
            <w:pPr>
              <w:spacing w:line="240" w:lineRule="atLeast"/>
              <w:jc w:val="both"/>
              <w:rPr>
                <w:rFonts w:ascii="Arial" w:hAnsi="Arial" w:cs="Arial"/>
                <w:color w:val="0000FF"/>
                <w:lang w:val="fr-FR"/>
              </w:rPr>
            </w:pPr>
          </w:p>
        </w:tc>
        <w:tc>
          <w:tcPr>
            <w:tcW w:w="5472" w:type="dxa"/>
            <w:gridSpan w:val="2"/>
          </w:tcPr>
          <w:p w:rsidR="00F74324" w:rsidRPr="00A43062" w:rsidRDefault="00F74324" w:rsidP="00F74324">
            <w:pPr>
              <w:spacing w:line="240" w:lineRule="atLeast"/>
              <w:jc w:val="both"/>
              <w:rPr>
                <w:rFonts w:ascii="Arial" w:hAnsi="Arial" w:cs="Arial"/>
                <w:color w:val="0000FF"/>
                <w:lang w:val="fr-FR"/>
              </w:rPr>
            </w:pPr>
          </w:p>
        </w:tc>
        <w:tc>
          <w:tcPr>
            <w:tcW w:w="364" w:type="dxa"/>
            <w:vAlign w:val="bottom"/>
          </w:tcPr>
          <w:p w:rsidR="00F74324" w:rsidRPr="00A43062" w:rsidRDefault="00F74324" w:rsidP="00A43062">
            <w:pPr>
              <w:spacing w:line="240" w:lineRule="atLeast"/>
              <w:jc w:val="both"/>
              <w:rPr>
                <w:rFonts w:ascii="Arial" w:hAnsi="Arial" w:cs="Arial"/>
                <w:color w:val="0000FF"/>
                <w:lang w:val="fr-FR"/>
              </w:rPr>
            </w:pPr>
          </w:p>
        </w:tc>
        <w:tc>
          <w:tcPr>
            <w:tcW w:w="884" w:type="dxa"/>
            <w:vAlign w:val="bottom"/>
          </w:tcPr>
          <w:p w:rsidR="00F74324" w:rsidRPr="00A43062" w:rsidRDefault="00F74324" w:rsidP="00A43062">
            <w:pPr>
              <w:spacing w:line="240" w:lineRule="atLeast"/>
              <w:jc w:val="both"/>
              <w:rPr>
                <w:rFonts w:ascii="Arial" w:hAnsi="Arial" w:cs="Arial"/>
                <w:color w:val="0000FF"/>
                <w:lang w:val="fr-FR"/>
              </w:rPr>
            </w:pP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523412</w:t>
            </w:r>
          </w:p>
        </w:tc>
        <w:tc>
          <w:tcPr>
            <w:tcW w:w="864" w:type="dxa"/>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523423</w:t>
            </w:r>
          </w:p>
        </w:tc>
        <w:tc>
          <w:tcPr>
            <w:tcW w:w="5472" w:type="dxa"/>
            <w:gridSpan w:val="2"/>
          </w:tcPr>
          <w:p w:rsidR="00F74324"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Soutien latéral bilatéral sur le soutien</w:t>
            </w:r>
            <w:r w:rsidR="00A43062">
              <w:rPr>
                <w:rFonts w:ascii="Arial" w:hAnsi="Arial" w:cs="Arial"/>
                <w:color w:val="0000FF"/>
                <w:lang w:val="fr-FR"/>
              </w:rPr>
              <w:t xml:space="preserve"> </w:t>
            </w:r>
            <w:r w:rsidRPr="00A43062">
              <w:rPr>
                <w:rFonts w:ascii="Arial" w:hAnsi="Arial" w:cs="Arial"/>
                <w:color w:val="0000FF"/>
                <w:lang w:val="fr-FR"/>
              </w:rPr>
              <w:t>lombo-thoracique rigide</w:t>
            </w:r>
          </w:p>
        </w:tc>
        <w:tc>
          <w:tcPr>
            <w:tcW w:w="364" w:type="dxa"/>
            <w:vAlign w:val="bottom"/>
          </w:tcPr>
          <w:p w:rsidR="00F74324" w:rsidRPr="00A43062" w:rsidRDefault="00A43062"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150</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tcPr>
          <w:p w:rsidR="00F74324" w:rsidRPr="00A43062" w:rsidRDefault="00F74324" w:rsidP="00A43062">
            <w:pPr>
              <w:spacing w:line="240" w:lineRule="atLeast"/>
              <w:jc w:val="both"/>
              <w:rPr>
                <w:rFonts w:ascii="Arial" w:hAnsi="Arial" w:cs="Arial"/>
                <w:color w:val="0000FF"/>
                <w:lang w:val="fr-FR"/>
              </w:rPr>
            </w:pPr>
          </w:p>
        </w:tc>
        <w:tc>
          <w:tcPr>
            <w:tcW w:w="5472" w:type="dxa"/>
            <w:gridSpan w:val="2"/>
          </w:tcPr>
          <w:p w:rsidR="00F74324" w:rsidRPr="00A43062" w:rsidRDefault="00F74324" w:rsidP="00F74324">
            <w:pPr>
              <w:spacing w:line="240" w:lineRule="atLeast"/>
              <w:jc w:val="both"/>
              <w:rPr>
                <w:rFonts w:ascii="Arial" w:hAnsi="Arial" w:cs="Arial"/>
                <w:color w:val="0000FF"/>
                <w:lang w:val="fr-FR"/>
              </w:rPr>
            </w:pPr>
          </w:p>
        </w:tc>
        <w:tc>
          <w:tcPr>
            <w:tcW w:w="364" w:type="dxa"/>
            <w:vAlign w:val="bottom"/>
          </w:tcPr>
          <w:p w:rsidR="00F74324" w:rsidRPr="00A43062" w:rsidRDefault="00F74324" w:rsidP="00A43062">
            <w:pPr>
              <w:spacing w:line="240" w:lineRule="atLeast"/>
              <w:jc w:val="both"/>
              <w:rPr>
                <w:rFonts w:ascii="Arial" w:hAnsi="Arial" w:cs="Arial"/>
                <w:color w:val="0000FF"/>
                <w:lang w:val="fr-FR"/>
              </w:rPr>
            </w:pPr>
          </w:p>
        </w:tc>
        <w:tc>
          <w:tcPr>
            <w:tcW w:w="884" w:type="dxa"/>
            <w:vAlign w:val="bottom"/>
          </w:tcPr>
          <w:p w:rsidR="00F74324" w:rsidRPr="00A43062" w:rsidRDefault="00F74324" w:rsidP="00A43062">
            <w:pPr>
              <w:spacing w:line="240" w:lineRule="atLeast"/>
              <w:jc w:val="both"/>
              <w:rPr>
                <w:rFonts w:ascii="Arial" w:hAnsi="Arial" w:cs="Arial"/>
                <w:color w:val="0000FF"/>
                <w:lang w:val="fr-FR"/>
              </w:rPr>
            </w:pP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Les prestations 523390-523401 et 523412-523423 sont cumulables</w:t>
            </w:r>
            <w:r w:rsidR="00A43062">
              <w:rPr>
                <w:rFonts w:ascii="Arial" w:hAnsi="Arial" w:cs="Arial"/>
                <w:color w:val="0000FF"/>
                <w:lang w:val="fr-FR"/>
              </w:rPr>
              <w:t xml:space="preserve"> </w:t>
            </w:r>
            <w:r w:rsidRPr="00A43062">
              <w:rPr>
                <w:rFonts w:ascii="Arial" w:hAnsi="Arial" w:cs="Arial"/>
                <w:color w:val="0000FF"/>
                <w:lang w:val="fr-FR"/>
              </w:rPr>
              <w:t>entre elles.</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784911"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F74324">
            <w:pPr>
              <w:spacing w:line="240" w:lineRule="atLeast"/>
              <w:jc w:val="both"/>
              <w:rPr>
                <w:rFonts w:ascii="Arial" w:hAnsi="Arial" w:cs="Arial"/>
                <w:color w:val="0000FF"/>
                <w:lang w:val="fr-FR"/>
              </w:rPr>
            </w:pP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523434</w:t>
            </w:r>
          </w:p>
        </w:tc>
        <w:tc>
          <w:tcPr>
            <w:tcW w:w="864" w:type="dxa"/>
          </w:tcPr>
          <w:p w:rsidR="00F74324" w:rsidRPr="00A43062" w:rsidRDefault="00585086" w:rsidP="00A43062">
            <w:pPr>
              <w:spacing w:line="240" w:lineRule="atLeast"/>
              <w:rPr>
                <w:rFonts w:ascii="Arial" w:hAnsi="Arial" w:cs="Arial"/>
                <w:color w:val="0000FF"/>
                <w:lang w:val="fr-FR"/>
              </w:rPr>
            </w:pPr>
            <w:r w:rsidRPr="00A43062">
              <w:rPr>
                <w:rFonts w:ascii="Arial" w:hAnsi="Arial" w:cs="Arial"/>
                <w:color w:val="0000FF"/>
                <w:lang w:val="fr-FR"/>
              </w:rPr>
              <w:t>523445</w:t>
            </w:r>
          </w:p>
        </w:tc>
        <w:tc>
          <w:tcPr>
            <w:tcW w:w="5472" w:type="dxa"/>
            <w:gridSpan w:val="2"/>
          </w:tcPr>
          <w:p w:rsidR="00F74324"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Soutien répartiteur de pression des</w:t>
            </w:r>
            <w:r w:rsidR="00A43062">
              <w:rPr>
                <w:rFonts w:ascii="Arial" w:hAnsi="Arial" w:cs="Arial"/>
                <w:color w:val="0000FF"/>
                <w:lang w:val="fr-FR"/>
              </w:rPr>
              <w:t xml:space="preserve"> </w:t>
            </w:r>
            <w:r w:rsidRPr="00A43062">
              <w:rPr>
                <w:rFonts w:ascii="Arial" w:hAnsi="Arial" w:cs="Arial"/>
                <w:color w:val="0000FF"/>
                <w:lang w:val="fr-FR"/>
              </w:rPr>
              <w:t>vertèbres spinales pour le soutien</w:t>
            </w:r>
            <w:r w:rsidR="00A43062">
              <w:rPr>
                <w:rFonts w:ascii="Arial" w:hAnsi="Arial" w:cs="Arial"/>
                <w:color w:val="0000FF"/>
                <w:lang w:val="fr-FR"/>
              </w:rPr>
              <w:t xml:space="preserve"> </w:t>
            </w:r>
            <w:r w:rsidRPr="00A43062">
              <w:rPr>
                <w:rFonts w:ascii="Arial" w:hAnsi="Arial" w:cs="Arial"/>
                <w:color w:val="0000FF"/>
                <w:lang w:val="fr-FR"/>
              </w:rPr>
              <w:t>lombo-sacré</w:t>
            </w:r>
          </w:p>
        </w:tc>
        <w:tc>
          <w:tcPr>
            <w:tcW w:w="36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F74324" w:rsidRPr="00A43062" w:rsidRDefault="00585086" w:rsidP="00A43062">
            <w:pPr>
              <w:spacing w:line="240" w:lineRule="atLeast"/>
              <w:jc w:val="right"/>
              <w:rPr>
                <w:rFonts w:ascii="Arial" w:hAnsi="Arial" w:cs="Arial"/>
                <w:color w:val="0000FF"/>
                <w:lang w:val="fr-FR"/>
              </w:rPr>
            </w:pPr>
            <w:r w:rsidRPr="00A43062">
              <w:rPr>
                <w:rFonts w:ascii="Arial" w:hAnsi="Arial" w:cs="Arial"/>
                <w:color w:val="0000FF"/>
                <w:lang w:val="fr-FR"/>
              </w:rPr>
              <w:t>50</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657"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gridSpan w:val="2"/>
          </w:tcPr>
          <w:p w:rsidR="00F74324" w:rsidRPr="00A43062" w:rsidRDefault="00F74324" w:rsidP="00A43062">
            <w:pPr>
              <w:spacing w:line="240" w:lineRule="atLeast"/>
              <w:jc w:val="both"/>
              <w:rPr>
                <w:rFonts w:ascii="Arial" w:hAnsi="Arial" w:cs="Arial"/>
                <w:color w:val="0000FF"/>
                <w:lang w:val="fr-FR"/>
              </w:rPr>
            </w:pPr>
          </w:p>
        </w:tc>
        <w:tc>
          <w:tcPr>
            <w:tcW w:w="864" w:type="dxa"/>
          </w:tcPr>
          <w:p w:rsidR="00F74324" w:rsidRPr="00A43062" w:rsidRDefault="00F74324" w:rsidP="00A43062">
            <w:pPr>
              <w:spacing w:line="240" w:lineRule="atLeast"/>
              <w:jc w:val="both"/>
              <w:rPr>
                <w:rFonts w:ascii="Arial" w:hAnsi="Arial" w:cs="Arial"/>
                <w:color w:val="0000FF"/>
                <w:lang w:val="fr-FR"/>
              </w:rPr>
            </w:pPr>
          </w:p>
        </w:tc>
        <w:tc>
          <w:tcPr>
            <w:tcW w:w="5472" w:type="dxa"/>
            <w:gridSpan w:val="2"/>
          </w:tcPr>
          <w:p w:rsidR="00F74324" w:rsidRPr="00A43062" w:rsidRDefault="00F74324" w:rsidP="00F74324">
            <w:pPr>
              <w:spacing w:line="240" w:lineRule="atLeast"/>
              <w:jc w:val="both"/>
              <w:rPr>
                <w:rFonts w:ascii="Arial" w:hAnsi="Arial" w:cs="Arial"/>
                <w:color w:val="0000FF"/>
                <w:lang w:val="fr-FR"/>
              </w:rPr>
            </w:pPr>
          </w:p>
        </w:tc>
        <w:tc>
          <w:tcPr>
            <w:tcW w:w="364" w:type="dxa"/>
            <w:vAlign w:val="bottom"/>
          </w:tcPr>
          <w:p w:rsidR="00F74324" w:rsidRPr="00A43062" w:rsidRDefault="00F74324" w:rsidP="00A43062">
            <w:pPr>
              <w:spacing w:line="240" w:lineRule="atLeast"/>
              <w:jc w:val="both"/>
              <w:rPr>
                <w:rFonts w:ascii="Arial" w:hAnsi="Arial" w:cs="Arial"/>
                <w:color w:val="0000FF"/>
                <w:lang w:val="fr-FR"/>
              </w:rPr>
            </w:pPr>
          </w:p>
        </w:tc>
        <w:tc>
          <w:tcPr>
            <w:tcW w:w="884" w:type="dxa"/>
            <w:vAlign w:val="bottom"/>
          </w:tcPr>
          <w:p w:rsidR="00F74324" w:rsidRPr="00A43062" w:rsidRDefault="00F74324" w:rsidP="00A43062">
            <w:pPr>
              <w:spacing w:line="240" w:lineRule="atLeast"/>
              <w:jc w:val="both"/>
              <w:rPr>
                <w:rFonts w:ascii="Arial" w:hAnsi="Arial" w:cs="Arial"/>
                <w:color w:val="0000FF"/>
                <w:lang w:val="fr-FR"/>
              </w:rPr>
            </w:pP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4. Conditions spécifiques</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Voir sous d).</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0D0A10" w:rsidTr="00F74324">
        <w:trPr>
          <w:cantSplit/>
        </w:trPr>
        <w:tc>
          <w:tcPr>
            <w:tcW w:w="207" w:type="dxa"/>
          </w:tcPr>
          <w:p w:rsidR="00F74324" w:rsidRPr="000D0A10" w:rsidRDefault="00F74324">
            <w:pPr>
              <w:spacing w:line="240" w:lineRule="atLeast"/>
              <w:rPr>
                <w:color w:val="0000FF"/>
                <w:lang w:val="fr-FR"/>
              </w:rPr>
            </w:pPr>
          </w:p>
        </w:tc>
        <w:tc>
          <w:tcPr>
            <w:tcW w:w="9105" w:type="dxa"/>
            <w:gridSpan w:val="9"/>
          </w:tcPr>
          <w:p w:rsidR="00F74324" w:rsidRPr="00736667" w:rsidRDefault="00F74324" w:rsidP="00585086">
            <w:pPr>
              <w:spacing w:line="240" w:lineRule="atLeast"/>
              <w:ind w:left="255"/>
              <w:jc w:val="both"/>
              <w:rPr>
                <w:rFonts w:ascii="Arial" w:hAnsi="Arial" w:cs="Arial"/>
                <w:lang w:val="fr-BE"/>
              </w:rPr>
            </w:pPr>
          </w:p>
        </w:tc>
        <w:tc>
          <w:tcPr>
            <w:tcW w:w="290" w:type="dxa"/>
            <w:vAlign w:val="bottom"/>
          </w:tcPr>
          <w:p w:rsidR="00F74324" w:rsidRPr="000D0A10" w:rsidRDefault="00F74324">
            <w:pPr>
              <w:spacing w:line="240" w:lineRule="atLeast"/>
              <w:jc w:val="right"/>
              <w:rPr>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85086">
            <w:pPr>
              <w:spacing w:line="240" w:lineRule="atLeast"/>
              <w:jc w:val="both"/>
              <w:rPr>
                <w:rFonts w:ascii="Arial" w:hAnsi="Arial" w:cs="Arial"/>
                <w:i/>
                <w:color w:val="0000FF"/>
                <w:lang w:val="fr-FR"/>
              </w:rPr>
            </w:pPr>
            <w:r w:rsidRPr="00A43062">
              <w:rPr>
                <w:rFonts w:ascii="Arial" w:hAnsi="Arial" w:cs="Arial"/>
                <w:i/>
                <w:color w:val="0000FF"/>
                <w:lang w:val="fr-FR"/>
              </w:rPr>
              <w:t>d)</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74324" w:rsidRPr="00A43062" w:rsidTr="00F74324">
        <w:trPr>
          <w:cantSplit/>
        </w:trPr>
        <w:tc>
          <w:tcPr>
            <w:tcW w:w="207" w:type="dxa"/>
          </w:tcPr>
          <w:p w:rsidR="00F74324" w:rsidRPr="00A43062" w:rsidRDefault="00F74324" w:rsidP="00A43062">
            <w:pPr>
              <w:spacing w:line="240" w:lineRule="atLeast"/>
              <w:jc w:val="both"/>
              <w:rPr>
                <w:rFonts w:ascii="Arial" w:hAnsi="Arial" w:cs="Arial"/>
                <w:color w:val="0000FF"/>
                <w:lang w:val="fr-FR"/>
              </w:rPr>
            </w:pPr>
          </w:p>
        </w:tc>
        <w:tc>
          <w:tcPr>
            <w:tcW w:w="9105" w:type="dxa"/>
            <w:gridSpan w:val="9"/>
          </w:tcPr>
          <w:p w:rsidR="00F74324"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4. Conditions spécifiques</w:t>
            </w:r>
          </w:p>
        </w:tc>
        <w:tc>
          <w:tcPr>
            <w:tcW w:w="290" w:type="dxa"/>
            <w:vAlign w:val="bottom"/>
          </w:tcPr>
          <w:p w:rsidR="00F74324" w:rsidRPr="00A43062" w:rsidRDefault="00F74324" w:rsidP="00A43062">
            <w:pPr>
              <w:spacing w:line="240" w:lineRule="atLeast"/>
              <w:jc w:val="both"/>
              <w:rPr>
                <w:rFonts w:ascii="Arial" w:hAnsi="Arial" w:cs="Arial"/>
                <w:color w:val="0000FF"/>
                <w:lang w:val="fr-FR"/>
              </w:rPr>
            </w:pPr>
          </w:p>
        </w:tc>
      </w:tr>
      <w:tr w:rsidR="00FD752D" w:rsidRPr="00A43062" w:rsidTr="00F74324">
        <w:trPr>
          <w:cantSplit/>
        </w:trPr>
        <w:tc>
          <w:tcPr>
            <w:tcW w:w="207" w:type="dxa"/>
          </w:tcPr>
          <w:p w:rsidR="00FD752D" w:rsidRPr="00A43062" w:rsidRDefault="00FD752D" w:rsidP="00A43062">
            <w:pPr>
              <w:spacing w:line="240" w:lineRule="atLeast"/>
              <w:jc w:val="both"/>
              <w:rPr>
                <w:rFonts w:ascii="Arial" w:hAnsi="Arial" w:cs="Arial"/>
                <w:color w:val="0000FF"/>
                <w:lang w:val="fr-FR"/>
              </w:rPr>
            </w:pPr>
          </w:p>
        </w:tc>
        <w:tc>
          <w:tcPr>
            <w:tcW w:w="9105" w:type="dxa"/>
            <w:gridSpan w:val="9"/>
          </w:tcPr>
          <w:p w:rsidR="00FD752D" w:rsidRPr="00A43062" w:rsidRDefault="00FD752D">
            <w:pPr>
              <w:spacing w:line="240" w:lineRule="atLeast"/>
              <w:jc w:val="both"/>
              <w:rPr>
                <w:rFonts w:ascii="Arial" w:hAnsi="Arial" w:cs="Arial"/>
                <w:color w:val="0000FF"/>
                <w:lang w:val="fr-FR"/>
              </w:rPr>
            </w:pPr>
          </w:p>
        </w:tc>
        <w:tc>
          <w:tcPr>
            <w:tcW w:w="290" w:type="dxa"/>
            <w:vAlign w:val="bottom"/>
          </w:tcPr>
          <w:p w:rsidR="00FD752D" w:rsidRPr="00A43062" w:rsidRDefault="00FD752D"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4.1. Délai de renouvellement</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Le délai de renouvellement des systèmes de dossier modulaires</w:t>
            </w:r>
            <w:r w:rsidR="00A43062">
              <w:rPr>
                <w:rFonts w:ascii="Arial" w:hAnsi="Arial" w:cs="Arial"/>
                <w:color w:val="0000FF"/>
                <w:lang w:val="fr-FR"/>
              </w:rPr>
              <w:t xml:space="preserve"> </w:t>
            </w:r>
            <w:r w:rsidRPr="00A43062">
              <w:rPr>
                <w:rFonts w:ascii="Arial" w:hAnsi="Arial" w:cs="Arial"/>
                <w:color w:val="0000FF"/>
                <w:lang w:val="fr-FR"/>
              </w:rPr>
              <w:t>adaptables et de leurs adaptations suit le délai de renouvellement de la</w:t>
            </w:r>
            <w:r w:rsidR="00A43062">
              <w:rPr>
                <w:rFonts w:ascii="Arial" w:hAnsi="Arial" w:cs="Arial"/>
                <w:color w:val="0000FF"/>
                <w:lang w:val="fr-FR"/>
              </w:rPr>
              <w:t xml:space="preserve"> </w:t>
            </w:r>
            <w:r w:rsidRPr="00A43062">
              <w:rPr>
                <w:rFonts w:ascii="Arial" w:hAnsi="Arial" w:cs="Arial"/>
                <w:color w:val="0000FF"/>
                <w:lang w:val="fr-FR"/>
              </w:rPr>
              <w:t>voiturette.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pPr>
              <w:spacing w:line="240" w:lineRule="atLeast"/>
              <w:jc w:val="both"/>
              <w:rPr>
                <w:rFonts w:ascii="Arial" w:hAnsi="Arial" w:cs="Arial"/>
                <w:color w:val="0000FF"/>
                <w:lang w:val="fr-FR"/>
              </w:rPr>
            </w:pPr>
            <w:r w:rsidRPr="00A43062">
              <w:rPr>
                <w:rFonts w:ascii="Arial" w:hAnsi="Arial" w:cs="Arial"/>
                <w:color w:val="0000FF"/>
                <w:lang w:val="fr-FR"/>
              </w:rPr>
              <w:t>4.2. Cumuls autorisés</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Le système de dossier modulaire adaptable (prestations 523994-524005, 524016-524020, 524031-524042) peut être cumulé avec</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w:t>
            </w:r>
            <w:r w:rsidR="00220420">
              <w:rPr>
                <w:rFonts w:ascii="Arial" w:hAnsi="Arial" w:cs="Arial"/>
                <w:color w:val="0000FF"/>
                <w:lang w:val="fr-FR"/>
              </w:rPr>
              <w:t xml:space="preserve"> </w:t>
            </w:r>
            <w:r w:rsidRPr="00A43062">
              <w:rPr>
                <w:rFonts w:ascii="Arial" w:hAnsi="Arial" w:cs="Arial"/>
                <w:color w:val="0000FF"/>
                <w:lang w:val="fr-FR"/>
              </w:rPr>
              <w:t>pour les utilisateurs à partir de leur 18e anniversaire, avec les aides</w:t>
            </w:r>
            <w:r w:rsidR="00A43062">
              <w:rPr>
                <w:rFonts w:ascii="Arial" w:hAnsi="Arial" w:cs="Arial"/>
                <w:color w:val="0000FF"/>
                <w:lang w:val="fr-FR"/>
              </w:rPr>
              <w:t xml:space="preserve"> </w:t>
            </w:r>
            <w:r w:rsidRPr="00A43062">
              <w:rPr>
                <w:rFonts w:ascii="Arial" w:hAnsi="Arial" w:cs="Arial"/>
                <w:color w:val="0000FF"/>
                <w:lang w:val="fr-FR"/>
              </w:rPr>
              <w:t>à la mobilité suivantes prévues sous 1° :</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Voiturette manuelle modulaire;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Voiturette manuelle active;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Voiturette électronique;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pour les utilisateurs jusqu’à leur 18e anniversaire, avec les aides à</w:t>
            </w:r>
            <w:r w:rsidR="00A43062">
              <w:rPr>
                <w:rFonts w:ascii="Arial" w:hAnsi="Arial" w:cs="Arial"/>
                <w:color w:val="0000FF"/>
                <w:lang w:val="fr-FR"/>
              </w:rPr>
              <w:t xml:space="preserve"> </w:t>
            </w:r>
            <w:r w:rsidRPr="00A43062">
              <w:rPr>
                <w:rFonts w:ascii="Arial" w:hAnsi="Arial" w:cs="Arial"/>
                <w:color w:val="0000FF"/>
                <w:lang w:val="fr-FR"/>
              </w:rPr>
              <w:t>la mobilité suivantes prévues sous 2° :</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Voiturette manuelle active pour enfants;</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Voiturette électronique pour enfants.</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Une voiturette équipée du système de dossier modulaire adaptable</w:t>
            </w:r>
            <w:r w:rsidR="00A43062">
              <w:rPr>
                <w:rFonts w:ascii="Arial" w:hAnsi="Arial" w:cs="Arial"/>
                <w:color w:val="0000FF"/>
                <w:lang w:val="fr-FR"/>
              </w:rPr>
              <w:t xml:space="preserve"> </w:t>
            </w:r>
            <w:r w:rsidRPr="00A43062">
              <w:rPr>
                <w:rFonts w:ascii="Arial" w:hAnsi="Arial" w:cs="Arial"/>
                <w:color w:val="0000FF"/>
                <w:lang w:val="fr-FR"/>
              </w:rPr>
              <w:t>peut également être cumulée avec un coussin anti-escarres prévu sous</w:t>
            </w:r>
            <w:r w:rsidR="00A43062">
              <w:rPr>
                <w:rFonts w:ascii="Arial" w:hAnsi="Arial" w:cs="Arial"/>
                <w:color w:val="0000FF"/>
                <w:lang w:val="fr-FR"/>
              </w:rPr>
              <w:t xml:space="preserve"> </w:t>
            </w:r>
            <w:r w:rsidRPr="00A43062">
              <w:rPr>
                <w:rFonts w:ascii="Arial" w:hAnsi="Arial" w:cs="Arial"/>
                <w:color w:val="0000FF"/>
                <w:lang w:val="fr-FR"/>
              </w:rPr>
              <w:t>la prestation 520516-520520, 520553-520564 ou 520575–520586.</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4B0FC1">
            <w:pPr>
              <w:spacing w:line="240" w:lineRule="atLeast"/>
              <w:jc w:val="both"/>
              <w:rPr>
                <w:rFonts w:ascii="Arial" w:hAnsi="Arial" w:cs="Arial"/>
                <w:color w:val="0000FF"/>
                <w:lang w:val="fr-FR"/>
              </w:rPr>
            </w:pPr>
            <w:r w:rsidRPr="00A43062">
              <w:rPr>
                <w:rFonts w:ascii="Arial" w:hAnsi="Arial" w:cs="Arial"/>
                <w:color w:val="0000FF"/>
                <w:lang w:val="fr-FR"/>
              </w:rPr>
              <w:t>4.3. Intervention de l’assurance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Une intervention de l’assurance peut être obtenue pour un système</w:t>
            </w:r>
            <w:r w:rsidR="00A43062">
              <w:rPr>
                <w:rFonts w:ascii="Arial" w:hAnsi="Arial" w:cs="Arial"/>
                <w:color w:val="0000FF"/>
                <w:lang w:val="fr-FR"/>
              </w:rPr>
              <w:t xml:space="preserve"> </w:t>
            </w:r>
            <w:r w:rsidRPr="00A43062">
              <w:rPr>
                <w:rFonts w:ascii="Arial" w:hAnsi="Arial" w:cs="Arial"/>
                <w:color w:val="0000FF"/>
                <w:lang w:val="fr-FR"/>
              </w:rPr>
              <w:t>de dossier modulaire adaptable uniquement à condition que le système</w:t>
            </w:r>
            <w:r w:rsidR="00A43062">
              <w:rPr>
                <w:rFonts w:ascii="Arial" w:hAnsi="Arial" w:cs="Arial"/>
                <w:color w:val="0000FF"/>
                <w:lang w:val="fr-FR"/>
              </w:rPr>
              <w:t xml:space="preserve"> </w:t>
            </w:r>
            <w:r w:rsidRPr="00A43062">
              <w:rPr>
                <w:rFonts w:ascii="Arial" w:hAnsi="Arial" w:cs="Arial"/>
                <w:color w:val="0000FF"/>
                <w:lang w:val="fr-FR"/>
              </w:rPr>
              <w:t>de dossier figure dans la liste des produits admis au remboursement et</w:t>
            </w:r>
            <w:r w:rsidR="00A43062">
              <w:rPr>
                <w:rFonts w:ascii="Arial" w:hAnsi="Arial" w:cs="Arial"/>
                <w:color w:val="0000FF"/>
                <w:lang w:val="fr-FR"/>
              </w:rPr>
              <w:t xml:space="preserve"> </w:t>
            </w:r>
            <w:r w:rsidRPr="00A43062">
              <w:rPr>
                <w:rFonts w:ascii="Arial" w:hAnsi="Arial" w:cs="Arial"/>
                <w:color w:val="0000FF"/>
                <w:lang w:val="fr-FR"/>
              </w:rPr>
              <w:t>à condition que l’utilisateur demande une intervention de l’assurance</w:t>
            </w:r>
            <w:r w:rsidR="00A43062">
              <w:rPr>
                <w:rFonts w:ascii="Arial" w:hAnsi="Arial" w:cs="Arial"/>
                <w:color w:val="0000FF"/>
                <w:lang w:val="fr-FR"/>
              </w:rPr>
              <w:t xml:space="preserve"> </w:t>
            </w:r>
            <w:r w:rsidRPr="00A43062">
              <w:rPr>
                <w:rFonts w:ascii="Arial" w:hAnsi="Arial" w:cs="Arial"/>
                <w:color w:val="0000FF"/>
                <w:lang w:val="fr-FR"/>
              </w:rPr>
              <w:t>pour une nouvelle voiturette ou qu’il dispose d’une voiturette pour</w:t>
            </w:r>
            <w:r w:rsidR="00A43062">
              <w:rPr>
                <w:rFonts w:ascii="Arial" w:hAnsi="Arial" w:cs="Arial"/>
                <w:color w:val="0000FF"/>
                <w:lang w:val="fr-FR"/>
              </w:rPr>
              <w:t xml:space="preserve"> </w:t>
            </w:r>
            <w:r w:rsidRPr="00A43062">
              <w:rPr>
                <w:rFonts w:ascii="Arial" w:hAnsi="Arial" w:cs="Arial"/>
                <w:color w:val="0000FF"/>
                <w:lang w:val="fr-FR"/>
              </w:rPr>
              <w:t>laquelle une intervention de l’assurance a été accordée précédemment.</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4B0FC1">
            <w:pPr>
              <w:spacing w:line="240" w:lineRule="atLeast"/>
              <w:jc w:val="both"/>
              <w:rPr>
                <w:rFonts w:ascii="Arial" w:hAnsi="Arial" w:cs="Arial"/>
                <w:color w:val="0000FF"/>
                <w:lang w:val="fr-FR"/>
              </w:rPr>
            </w:pPr>
            <w:r w:rsidRPr="00A43062">
              <w:rPr>
                <w:rFonts w:ascii="Arial" w:hAnsi="Arial" w:cs="Arial"/>
                <w:color w:val="0000FF"/>
                <w:lang w:val="fr-FR"/>
              </w:rPr>
              <w:t>4.4. Demande d’intervention</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L’intervention de l’assurance peut uniquement être octroyée sur</w:t>
            </w:r>
            <w:r w:rsidR="00A43062">
              <w:rPr>
                <w:rFonts w:ascii="Arial" w:hAnsi="Arial" w:cs="Arial"/>
                <w:color w:val="0000FF"/>
                <w:lang w:val="fr-FR"/>
              </w:rPr>
              <w:t xml:space="preserve"> </w:t>
            </w:r>
            <w:r w:rsidRPr="00A43062">
              <w:rPr>
                <w:rFonts w:ascii="Arial" w:hAnsi="Arial" w:cs="Arial"/>
                <w:color w:val="0000FF"/>
                <w:lang w:val="fr-FR"/>
              </w:rPr>
              <w:t>base :</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4B0FC1">
            <w:pPr>
              <w:spacing w:line="240" w:lineRule="atLeast"/>
              <w:jc w:val="both"/>
              <w:rPr>
                <w:rFonts w:ascii="Arial" w:hAnsi="Arial" w:cs="Arial"/>
                <w:color w:val="0000FF"/>
                <w:lang w:val="fr-FR"/>
              </w:rPr>
            </w:pPr>
            <w:r w:rsidRPr="00A43062">
              <w:rPr>
                <w:rFonts w:ascii="Arial" w:hAnsi="Arial" w:cs="Arial"/>
                <w:color w:val="0000FF"/>
                <w:lang w:val="fr-FR"/>
              </w:rPr>
              <w:t>—</w:t>
            </w:r>
            <w:r w:rsidR="0066461F">
              <w:rPr>
                <w:rFonts w:ascii="Arial" w:hAnsi="Arial" w:cs="Arial"/>
                <w:color w:val="0000FF"/>
                <w:lang w:val="fr-FR"/>
              </w:rPr>
              <w:t xml:space="preserve"> </w:t>
            </w:r>
            <w:r w:rsidRPr="00A43062">
              <w:rPr>
                <w:rFonts w:ascii="Arial" w:hAnsi="Arial" w:cs="Arial"/>
                <w:color w:val="0000FF"/>
                <w:lang w:val="fr-FR"/>
              </w:rPr>
              <w:t>de la prescription médicale complétée par le médecin prescripteur;</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du rapport de motivation complété par le dispensateur de soins</w:t>
            </w:r>
            <w:r w:rsidR="00A43062">
              <w:rPr>
                <w:rFonts w:ascii="Arial" w:hAnsi="Arial" w:cs="Arial"/>
                <w:color w:val="0000FF"/>
                <w:lang w:val="fr-FR"/>
              </w:rPr>
              <w:t xml:space="preserve"> </w:t>
            </w:r>
            <w:r w:rsidRPr="00A43062">
              <w:rPr>
                <w:rFonts w:ascii="Arial" w:hAnsi="Arial" w:cs="Arial"/>
                <w:color w:val="0000FF"/>
                <w:lang w:val="fr-FR"/>
              </w:rPr>
              <w:t>agréé, accompagné de la motivation pour laquelle il est spécifiquement</w:t>
            </w:r>
            <w:r w:rsidR="00A43062">
              <w:rPr>
                <w:rFonts w:ascii="Arial" w:hAnsi="Arial" w:cs="Arial"/>
                <w:color w:val="0000FF"/>
                <w:lang w:val="fr-FR"/>
              </w:rPr>
              <w:t xml:space="preserve"> </w:t>
            </w:r>
            <w:r w:rsidRPr="00A43062">
              <w:rPr>
                <w:rFonts w:ascii="Arial" w:hAnsi="Arial" w:cs="Arial"/>
                <w:color w:val="0000FF"/>
                <w:lang w:val="fr-FR"/>
              </w:rPr>
              <w:t>opté pour le système de dossier modulaire;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D3C77" w:rsidP="00A43062">
            <w:pPr>
              <w:spacing w:line="240" w:lineRule="atLeast"/>
              <w:jc w:val="both"/>
              <w:rPr>
                <w:rFonts w:ascii="Arial" w:hAnsi="Arial" w:cs="Arial"/>
                <w:color w:val="0000FF"/>
                <w:lang w:val="fr-FR"/>
              </w:rPr>
            </w:pPr>
            <w:r w:rsidRPr="00A43062">
              <w:rPr>
                <w:rFonts w:ascii="Arial" w:hAnsi="Arial" w:cs="Arial"/>
                <w:color w:val="0000FF"/>
                <w:lang w:val="fr-FR"/>
              </w:rPr>
              <w:t>— de la demande d’intervention de l’assurance complétée par le</w:t>
            </w:r>
            <w:r w:rsidR="00A43062">
              <w:rPr>
                <w:rFonts w:ascii="Arial" w:hAnsi="Arial" w:cs="Arial"/>
                <w:color w:val="0000FF"/>
                <w:lang w:val="fr-FR"/>
              </w:rPr>
              <w:t xml:space="preserve"> </w:t>
            </w:r>
            <w:r w:rsidRPr="00A43062">
              <w:rPr>
                <w:rFonts w:ascii="Arial" w:hAnsi="Arial" w:cs="Arial"/>
                <w:color w:val="0000FF"/>
                <w:lang w:val="fr-FR"/>
              </w:rPr>
              <w:t>dispensateur de soins agréé.</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A43062" w:rsidP="00A43062">
            <w:pPr>
              <w:spacing w:line="240" w:lineRule="atLeast"/>
              <w:jc w:val="both"/>
              <w:rPr>
                <w:rFonts w:ascii="Arial" w:hAnsi="Arial" w:cs="Arial"/>
                <w:color w:val="0000FF"/>
                <w:lang w:val="fr-FR"/>
              </w:rPr>
            </w:pPr>
            <w:r w:rsidRPr="00A43062">
              <w:rPr>
                <w:rFonts w:ascii="Arial" w:hAnsi="Arial" w:cs="Arial"/>
                <w:color w:val="0000FF"/>
                <w:lang w:val="fr-FR"/>
              </w:rPr>
              <w:t>La procédure de demande à suivre figure à l’article 28, § 8, point I,</w:t>
            </w:r>
            <w:r>
              <w:rPr>
                <w:rFonts w:ascii="Arial" w:hAnsi="Arial" w:cs="Arial"/>
                <w:color w:val="0000FF"/>
                <w:lang w:val="fr-FR"/>
              </w:rPr>
              <w:t xml:space="preserve"> </w:t>
            </w:r>
            <w:r w:rsidRPr="00A43062">
              <w:rPr>
                <w:rFonts w:ascii="Arial" w:hAnsi="Arial" w:cs="Arial"/>
                <w:color w:val="0000FF"/>
                <w:lang w:val="fr-FR"/>
              </w:rPr>
              <w:t>3.3.2..</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F74324">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pPr>
              <w:spacing w:line="240" w:lineRule="atLeast"/>
              <w:jc w:val="both"/>
              <w:rPr>
                <w:rFonts w:ascii="Arial" w:hAnsi="Arial" w:cs="Arial"/>
                <w:color w:val="0000FF"/>
                <w:lang w:val="fr-FR"/>
              </w:rPr>
            </w:pPr>
            <w:r w:rsidRPr="00F51138">
              <w:rPr>
                <w:rFonts w:ascii="Arial" w:hAnsi="Arial" w:cs="Arial"/>
                <w:color w:val="0000FF"/>
                <w:u w:val="single"/>
                <w:lang w:val="fr-FR"/>
              </w:rPr>
              <w:t>Sous-groupe 2</w:t>
            </w:r>
            <w:r w:rsidRPr="00A43062">
              <w:rPr>
                <w:rFonts w:ascii="Arial" w:hAnsi="Arial" w:cs="Arial"/>
                <w:color w:val="0000FF"/>
                <w:lang w:val="fr-FR"/>
              </w:rPr>
              <w:t> : Unité d’assise modulaire adaptable</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657"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gridSpan w:val="2"/>
          </w:tcPr>
          <w:p w:rsidR="00585086" w:rsidRPr="00A43062" w:rsidRDefault="004B0FC1" w:rsidP="00A43062">
            <w:pPr>
              <w:spacing w:line="240" w:lineRule="atLeast"/>
              <w:rPr>
                <w:rFonts w:ascii="Arial" w:hAnsi="Arial" w:cs="Arial"/>
                <w:color w:val="0000FF"/>
                <w:lang w:val="fr-FR"/>
              </w:rPr>
            </w:pPr>
            <w:r w:rsidRPr="00A43062">
              <w:rPr>
                <w:rFonts w:ascii="Arial" w:hAnsi="Arial" w:cs="Arial"/>
                <w:color w:val="0000FF"/>
                <w:lang w:val="fr-FR"/>
              </w:rPr>
              <w:t>524053</w:t>
            </w:r>
          </w:p>
        </w:tc>
        <w:tc>
          <w:tcPr>
            <w:tcW w:w="864" w:type="dxa"/>
          </w:tcPr>
          <w:p w:rsidR="00585086" w:rsidRPr="00A43062" w:rsidRDefault="004B0FC1" w:rsidP="00A43062">
            <w:pPr>
              <w:spacing w:line="240" w:lineRule="atLeast"/>
              <w:rPr>
                <w:rFonts w:ascii="Arial" w:hAnsi="Arial" w:cs="Arial"/>
                <w:color w:val="0000FF"/>
                <w:lang w:val="fr-FR"/>
              </w:rPr>
            </w:pPr>
            <w:r w:rsidRPr="00A43062">
              <w:rPr>
                <w:rFonts w:ascii="Arial" w:hAnsi="Arial" w:cs="Arial"/>
                <w:color w:val="0000FF"/>
                <w:lang w:val="fr-FR"/>
              </w:rPr>
              <w:t>524064</w:t>
            </w:r>
          </w:p>
        </w:tc>
        <w:tc>
          <w:tcPr>
            <w:tcW w:w="5472" w:type="dxa"/>
            <w:gridSpan w:val="2"/>
          </w:tcPr>
          <w:p w:rsidR="00585086" w:rsidRPr="00A43062" w:rsidRDefault="00585086" w:rsidP="0098311B">
            <w:pPr>
              <w:spacing w:line="240" w:lineRule="atLeast"/>
              <w:jc w:val="both"/>
              <w:rPr>
                <w:rFonts w:ascii="Arial" w:hAnsi="Arial" w:cs="Arial"/>
                <w:color w:val="0000FF"/>
                <w:lang w:val="fr-FR"/>
              </w:rPr>
            </w:pPr>
            <w:r w:rsidRPr="00A43062">
              <w:rPr>
                <w:rFonts w:ascii="Arial" w:hAnsi="Arial" w:cs="Arial"/>
                <w:color w:val="0000FF"/>
                <w:lang w:val="fr-FR"/>
              </w:rPr>
              <w:t>Unité d’assise modulaire adaptable, en ce compris le recouvrement, la selle d’abduction, la charnière dorsale réglable et sur ressort, pour l’utilisateur jusqu’au 12</w:t>
            </w:r>
            <w:r w:rsidRPr="00A43062">
              <w:rPr>
                <w:rFonts w:ascii="Arial" w:hAnsi="Arial" w:cs="Arial"/>
                <w:color w:val="0000FF"/>
                <w:vertAlign w:val="superscript"/>
                <w:lang w:val="fr-FR"/>
              </w:rPr>
              <w:t>ème</w:t>
            </w:r>
            <w:r w:rsidRPr="00A43062">
              <w:rPr>
                <w:rFonts w:ascii="Arial" w:hAnsi="Arial" w:cs="Arial"/>
                <w:color w:val="0000FF"/>
                <w:lang w:val="fr-FR"/>
              </w:rPr>
              <w:t xml:space="preserve"> anniversaire</w:t>
            </w:r>
          </w:p>
        </w:tc>
        <w:tc>
          <w:tcPr>
            <w:tcW w:w="364" w:type="dxa"/>
            <w:vAlign w:val="bottom"/>
          </w:tcPr>
          <w:p w:rsidR="00585086" w:rsidRPr="00A43062" w:rsidRDefault="004B0FC1"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585086" w:rsidRPr="00A43062" w:rsidRDefault="004B0FC1" w:rsidP="00A43062">
            <w:pPr>
              <w:spacing w:line="240" w:lineRule="atLeast"/>
              <w:jc w:val="right"/>
              <w:rPr>
                <w:rFonts w:ascii="Arial" w:hAnsi="Arial" w:cs="Arial"/>
                <w:color w:val="0000FF"/>
                <w:lang w:val="fr-FR"/>
              </w:rPr>
            </w:pPr>
            <w:r w:rsidRPr="00A43062">
              <w:rPr>
                <w:rFonts w:ascii="Arial" w:hAnsi="Arial" w:cs="Arial"/>
                <w:color w:val="0000FF"/>
                <w:lang w:val="fr-FR"/>
              </w:rPr>
              <w:t>1503,68</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657"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tcPr>
          <w:p w:rsidR="00585086" w:rsidRPr="00A43062" w:rsidRDefault="00585086" w:rsidP="00A43062">
            <w:pPr>
              <w:spacing w:line="240" w:lineRule="atLeast"/>
              <w:jc w:val="both"/>
              <w:rPr>
                <w:rFonts w:ascii="Arial" w:hAnsi="Arial" w:cs="Arial"/>
                <w:color w:val="0000FF"/>
                <w:lang w:val="fr-FR"/>
              </w:rPr>
            </w:pPr>
          </w:p>
        </w:tc>
        <w:tc>
          <w:tcPr>
            <w:tcW w:w="5472" w:type="dxa"/>
            <w:gridSpan w:val="2"/>
          </w:tcPr>
          <w:p w:rsidR="00585086" w:rsidRPr="00A43062" w:rsidRDefault="00585086" w:rsidP="004B0FC1">
            <w:pPr>
              <w:spacing w:line="240" w:lineRule="atLeast"/>
              <w:jc w:val="both"/>
              <w:rPr>
                <w:rFonts w:ascii="Arial" w:hAnsi="Arial" w:cs="Arial"/>
                <w:color w:val="0000FF"/>
                <w:lang w:val="fr-FR"/>
              </w:rPr>
            </w:pPr>
          </w:p>
        </w:tc>
        <w:tc>
          <w:tcPr>
            <w:tcW w:w="364" w:type="dxa"/>
            <w:vAlign w:val="bottom"/>
          </w:tcPr>
          <w:p w:rsidR="00585086" w:rsidRPr="00A43062" w:rsidRDefault="00585086" w:rsidP="00A43062">
            <w:pPr>
              <w:spacing w:line="240" w:lineRule="atLeast"/>
              <w:jc w:val="both"/>
              <w:rPr>
                <w:rFonts w:ascii="Arial" w:hAnsi="Arial" w:cs="Arial"/>
                <w:color w:val="0000FF"/>
                <w:lang w:val="fr-FR"/>
              </w:rPr>
            </w:pPr>
          </w:p>
        </w:tc>
        <w:tc>
          <w:tcPr>
            <w:tcW w:w="884" w:type="dxa"/>
            <w:vAlign w:val="bottom"/>
          </w:tcPr>
          <w:p w:rsidR="00585086" w:rsidRPr="00A43062" w:rsidRDefault="00585086" w:rsidP="00A43062">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657"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gridSpan w:val="2"/>
          </w:tcPr>
          <w:p w:rsidR="00585086" w:rsidRPr="00A43062" w:rsidRDefault="004B0FC1" w:rsidP="00A43062">
            <w:pPr>
              <w:spacing w:line="240" w:lineRule="atLeast"/>
              <w:rPr>
                <w:rFonts w:ascii="Arial" w:hAnsi="Arial" w:cs="Arial"/>
                <w:color w:val="0000FF"/>
                <w:lang w:val="fr-FR"/>
              </w:rPr>
            </w:pPr>
            <w:r w:rsidRPr="00A43062">
              <w:rPr>
                <w:rFonts w:ascii="Arial" w:hAnsi="Arial" w:cs="Arial"/>
                <w:color w:val="0000FF"/>
                <w:lang w:val="fr-FR"/>
              </w:rPr>
              <w:t>524075</w:t>
            </w:r>
          </w:p>
        </w:tc>
        <w:tc>
          <w:tcPr>
            <w:tcW w:w="864" w:type="dxa"/>
          </w:tcPr>
          <w:p w:rsidR="00585086" w:rsidRPr="00A43062" w:rsidRDefault="004B0FC1" w:rsidP="00A43062">
            <w:pPr>
              <w:spacing w:line="240" w:lineRule="atLeast"/>
              <w:rPr>
                <w:rFonts w:ascii="Arial" w:hAnsi="Arial" w:cs="Arial"/>
                <w:color w:val="0000FF"/>
                <w:lang w:val="fr-FR"/>
              </w:rPr>
            </w:pPr>
            <w:r w:rsidRPr="00A43062">
              <w:rPr>
                <w:rFonts w:ascii="Arial" w:hAnsi="Arial" w:cs="Arial"/>
                <w:color w:val="0000FF"/>
                <w:lang w:val="fr-FR"/>
              </w:rPr>
              <w:t>524086</w:t>
            </w:r>
          </w:p>
        </w:tc>
        <w:tc>
          <w:tcPr>
            <w:tcW w:w="5472" w:type="dxa"/>
            <w:gridSpan w:val="2"/>
          </w:tcPr>
          <w:p w:rsidR="00585086" w:rsidRPr="00A43062" w:rsidRDefault="00585086" w:rsidP="004B0FC1">
            <w:pPr>
              <w:spacing w:line="240" w:lineRule="atLeast"/>
              <w:jc w:val="both"/>
              <w:rPr>
                <w:rFonts w:ascii="Arial" w:hAnsi="Arial" w:cs="Arial"/>
                <w:color w:val="0000FF"/>
                <w:lang w:val="fr-FR"/>
              </w:rPr>
            </w:pPr>
            <w:r w:rsidRPr="00A43062">
              <w:rPr>
                <w:rFonts w:ascii="Arial" w:hAnsi="Arial" w:cs="Arial"/>
                <w:color w:val="0000FF"/>
                <w:lang w:val="fr-FR"/>
              </w:rPr>
              <w:t>Unité d’assise modulaire adaptable, en ce compris le recouvrement, la selle d’abduction, la charnière dorsale réglable et sur ressort, pour l’utilisateur à partir du 12</w:t>
            </w:r>
            <w:r w:rsidRPr="00A43062">
              <w:rPr>
                <w:rFonts w:ascii="Arial" w:hAnsi="Arial" w:cs="Arial"/>
                <w:color w:val="0000FF"/>
                <w:vertAlign w:val="superscript"/>
                <w:lang w:val="fr-FR"/>
              </w:rPr>
              <w:t>ème</w:t>
            </w:r>
            <w:r w:rsidRPr="00A43062">
              <w:rPr>
                <w:rFonts w:ascii="Arial" w:hAnsi="Arial" w:cs="Arial"/>
                <w:color w:val="0000FF"/>
                <w:lang w:val="fr-FR"/>
              </w:rPr>
              <w:t xml:space="preserve"> anniversaire jusqu’au 21</w:t>
            </w:r>
            <w:r w:rsidRPr="00A43062">
              <w:rPr>
                <w:rFonts w:ascii="Arial" w:hAnsi="Arial" w:cs="Arial"/>
                <w:color w:val="0000FF"/>
                <w:vertAlign w:val="superscript"/>
                <w:lang w:val="fr-FR"/>
              </w:rPr>
              <w:t>ème</w:t>
            </w:r>
            <w:r w:rsidRPr="00A43062">
              <w:rPr>
                <w:rFonts w:ascii="Arial" w:hAnsi="Arial" w:cs="Arial"/>
                <w:color w:val="0000FF"/>
                <w:lang w:val="fr-FR"/>
              </w:rPr>
              <w:t xml:space="preserve"> anniversaire</w:t>
            </w:r>
          </w:p>
        </w:tc>
        <w:tc>
          <w:tcPr>
            <w:tcW w:w="364" w:type="dxa"/>
            <w:vAlign w:val="bottom"/>
          </w:tcPr>
          <w:p w:rsidR="00585086" w:rsidRPr="00A43062" w:rsidRDefault="004B0FC1" w:rsidP="00A43062">
            <w:pPr>
              <w:spacing w:line="240" w:lineRule="atLeast"/>
              <w:jc w:val="right"/>
              <w:rPr>
                <w:rFonts w:ascii="Arial" w:hAnsi="Arial" w:cs="Arial"/>
                <w:color w:val="0000FF"/>
                <w:lang w:val="fr-FR"/>
              </w:rPr>
            </w:pPr>
            <w:r w:rsidRPr="00A43062">
              <w:rPr>
                <w:rFonts w:ascii="Arial" w:hAnsi="Arial" w:cs="Arial"/>
                <w:color w:val="0000FF"/>
                <w:lang w:val="fr-FR"/>
              </w:rPr>
              <w:t>Y</w:t>
            </w:r>
          </w:p>
        </w:tc>
        <w:tc>
          <w:tcPr>
            <w:tcW w:w="884" w:type="dxa"/>
            <w:vAlign w:val="bottom"/>
          </w:tcPr>
          <w:p w:rsidR="00585086" w:rsidRPr="00A43062" w:rsidRDefault="004B0FC1" w:rsidP="00A43062">
            <w:pPr>
              <w:spacing w:line="240" w:lineRule="atLeast"/>
              <w:jc w:val="right"/>
              <w:rPr>
                <w:rFonts w:ascii="Arial" w:hAnsi="Arial" w:cs="Arial"/>
                <w:color w:val="0000FF"/>
                <w:lang w:val="fr-FR"/>
              </w:rPr>
            </w:pPr>
            <w:r w:rsidRPr="00A43062">
              <w:rPr>
                <w:rFonts w:ascii="Arial" w:hAnsi="Arial" w:cs="Arial"/>
                <w:color w:val="0000FF"/>
                <w:lang w:val="fr-FR"/>
              </w:rPr>
              <w:t>1758,42</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657"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gridSpan w:val="2"/>
          </w:tcPr>
          <w:p w:rsidR="00585086" w:rsidRPr="00A43062" w:rsidRDefault="00585086" w:rsidP="00A43062">
            <w:pPr>
              <w:spacing w:line="240" w:lineRule="atLeast"/>
              <w:jc w:val="both"/>
              <w:rPr>
                <w:rFonts w:ascii="Arial" w:hAnsi="Arial" w:cs="Arial"/>
                <w:color w:val="0000FF"/>
                <w:lang w:val="fr-FR"/>
              </w:rPr>
            </w:pPr>
          </w:p>
        </w:tc>
        <w:tc>
          <w:tcPr>
            <w:tcW w:w="864" w:type="dxa"/>
          </w:tcPr>
          <w:p w:rsidR="00585086" w:rsidRPr="00A43062" w:rsidRDefault="00585086" w:rsidP="00A43062">
            <w:pPr>
              <w:spacing w:line="240" w:lineRule="atLeast"/>
              <w:jc w:val="both"/>
              <w:rPr>
                <w:rFonts w:ascii="Arial" w:hAnsi="Arial" w:cs="Arial"/>
                <w:color w:val="0000FF"/>
                <w:lang w:val="fr-FR"/>
              </w:rPr>
            </w:pPr>
          </w:p>
        </w:tc>
        <w:tc>
          <w:tcPr>
            <w:tcW w:w="5472" w:type="dxa"/>
            <w:gridSpan w:val="2"/>
          </w:tcPr>
          <w:p w:rsidR="00585086" w:rsidRPr="00A43062" w:rsidRDefault="00585086" w:rsidP="004B0FC1">
            <w:pPr>
              <w:spacing w:line="240" w:lineRule="atLeast"/>
              <w:jc w:val="both"/>
              <w:rPr>
                <w:rFonts w:ascii="Arial" w:hAnsi="Arial" w:cs="Arial"/>
                <w:color w:val="0000FF"/>
                <w:lang w:val="fr-FR"/>
              </w:rPr>
            </w:pPr>
          </w:p>
        </w:tc>
        <w:tc>
          <w:tcPr>
            <w:tcW w:w="364" w:type="dxa"/>
            <w:vAlign w:val="bottom"/>
          </w:tcPr>
          <w:p w:rsidR="00585086" w:rsidRPr="00A43062" w:rsidRDefault="00585086" w:rsidP="00A43062">
            <w:pPr>
              <w:spacing w:line="240" w:lineRule="atLeast"/>
              <w:jc w:val="both"/>
              <w:rPr>
                <w:rFonts w:ascii="Arial" w:hAnsi="Arial" w:cs="Arial"/>
                <w:color w:val="0000FF"/>
                <w:lang w:val="fr-FR"/>
              </w:rPr>
            </w:pPr>
          </w:p>
        </w:tc>
        <w:tc>
          <w:tcPr>
            <w:tcW w:w="884" w:type="dxa"/>
            <w:vAlign w:val="bottom"/>
          </w:tcPr>
          <w:p w:rsidR="00585086" w:rsidRPr="00A43062" w:rsidRDefault="00585086" w:rsidP="00A43062">
            <w:pPr>
              <w:spacing w:line="240" w:lineRule="atLeast"/>
              <w:jc w:val="both"/>
              <w:rPr>
                <w:rFonts w:ascii="Arial" w:hAnsi="Arial" w:cs="Arial"/>
                <w:color w:val="0000FF"/>
                <w:lang w:val="fr-FR"/>
              </w:rPr>
            </w:pP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r w:rsidRPr="00A43062">
              <w:rPr>
                <w:rFonts w:ascii="Arial" w:hAnsi="Arial" w:cs="Arial"/>
                <w:color w:val="0000FF"/>
                <w:lang w:val="fr-FR"/>
              </w:rPr>
              <w:t>1. Indications fonctionnelles pour l’utilisateur</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A43062"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r w:rsidRPr="00A43062">
              <w:rPr>
                <w:rFonts w:ascii="Arial" w:hAnsi="Arial" w:cs="Arial"/>
                <w:color w:val="0000FF"/>
                <w:lang w:val="fr-FR"/>
              </w:rPr>
              <w:t>1.1. Objectif d’utilisation</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r w:rsidRPr="00A43062">
              <w:rPr>
                <w:rFonts w:ascii="Arial" w:hAnsi="Arial" w:cs="Arial"/>
                <w:color w:val="0000FF"/>
                <w:lang w:val="fr-FR"/>
              </w:rPr>
              <w:t>Système assurant le soutien de la position complète (assise et dos) de l’utilisateur qui est assis dans la voiturette pendant une longue période ininterrompue. L’utilisateur a une position d’assise tout à fait instable caractérisée par une instabilité du tronc et un déséquilibre en position assise entraînant un risque élevé de problèmes d’équilibre et de malformations.</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A43062" w:rsidRDefault="00585086" w:rsidP="00A43062">
            <w:pPr>
              <w:spacing w:line="240" w:lineRule="atLeast"/>
              <w:jc w:val="both"/>
              <w:rPr>
                <w:rFonts w:ascii="Arial" w:hAnsi="Arial" w:cs="Arial"/>
                <w:color w:val="0000FF"/>
                <w:lang w:val="fr-FR"/>
              </w:rPr>
            </w:pPr>
          </w:p>
        </w:tc>
        <w:tc>
          <w:tcPr>
            <w:tcW w:w="9105" w:type="dxa"/>
            <w:gridSpan w:val="9"/>
          </w:tcPr>
          <w:p w:rsidR="00585086" w:rsidRPr="00A43062" w:rsidRDefault="00585086" w:rsidP="004B0FC1">
            <w:pPr>
              <w:spacing w:line="240" w:lineRule="atLeast"/>
              <w:jc w:val="both"/>
              <w:rPr>
                <w:rFonts w:ascii="Arial" w:hAnsi="Arial" w:cs="Arial"/>
                <w:color w:val="0000FF"/>
                <w:lang w:val="fr-FR"/>
              </w:rPr>
            </w:pPr>
            <w:r w:rsidRPr="00A43062">
              <w:rPr>
                <w:rFonts w:ascii="Arial" w:hAnsi="Arial" w:cs="Arial"/>
                <w:color w:val="0000FF"/>
                <w:lang w:val="fr-FR"/>
              </w:rPr>
              <w:t>Le système d’assise a pour but de stabiliser le bassin et le tronc de l’utilisateur, de les soutenir ainsi que de minimiser les forces de pression et de glissement.</w:t>
            </w:r>
          </w:p>
        </w:tc>
        <w:tc>
          <w:tcPr>
            <w:tcW w:w="290" w:type="dxa"/>
            <w:vAlign w:val="bottom"/>
          </w:tcPr>
          <w:p w:rsidR="00585086" w:rsidRPr="00A43062" w:rsidRDefault="00585086" w:rsidP="00A43062">
            <w:pPr>
              <w:spacing w:line="240" w:lineRule="atLeast"/>
              <w:jc w:val="both"/>
              <w:rPr>
                <w:rFonts w:ascii="Arial" w:hAnsi="Arial" w:cs="Arial"/>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4B0FC1">
            <w:pPr>
              <w:spacing w:line="240" w:lineRule="atLeast"/>
              <w:jc w:val="both"/>
              <w:rPr>
                <w:rFonts w:ascii="Arial" w:hAnsi="Arial" w:cs="Arial"/>
                <w:color w:val="0000FF"/>
                <w:lang w:val="fr-FR"/>
              </w:rPr>
            </w:pPr>
            <w:r w:rsidRPr="00584F47">
              <w:rPr>
                <w:rFonts w:ascii="Arial" w:hAnsi="Arial" w:cs="Arial"/>
                <w:color w:val="0000FF"/>
                <w:lang w:val="fr-FR"/>
              </w:rPr>
              <w:t>1.2. Indications spécifiques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584F47">
            <w:pPr>
              <w:spacing w:line="240" w:lineRule="atLeast"/>
              <w:jc w:val="both"/>
              <w:rPr>
                <w:rFonts w:ascii="Arial" w:hAnsi="Arial" w:cs="Arial"/>
                <w:color w:val="0000FF"/>
                <w:lang w:val="fr-FR"/>
              </w:rPr>
            </w:pPr>
            <w:r w:rsidRPr="00584F47">
              <w:rPr>
                <w:rFonts w:ascii="Arial" w:hAnsi="Arial" w:cs="Arial"/>
                <w:color w:val="0000FF"/>
                <w:lang w:val="fr-FR"/>
              </w:rPr>
              <w:t>L’utilisateur est totalement dépendant de la voiturette pour tous les déplacements. Les déplacements fonctionnels à l’intérieur et à l’extérieur sont complètement limités (code qualificatif minimal 4).</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584F47">
            <w:pPr>
              <w:spacing w:line="240" w:lineRule="atLeast"/>
              <w:jc w:val="both"/>
              <w:rPr>
                <w:rFonts w:ascii="Arial" w:hAnsi="Arial" w:cs="Arial"/>
                <w:color w:val="0000FF"/>
                <w:lang w:val="fr-FR"/>
              </w:rPr>
            </w:pPr>
            <w:r w:rsidRPr="00584F47">
              <w:rPr>
                <w:rFonts w:ascii="Arial" w:hAnsi="Arial" w:cs="Arial"/>
                <w:color w:val="0000FF"/>
                <w:lang w:val="fr-FR"/>
              </w:rPr>
              <w:t>L’utilisateur présente une déficience grave (code qualificatif minimal</w:t>
            </w:r>
            <w:r>
              <w:rPr>
                <w:rFonts w:ascii="Arial" w:hAnsi="Arial" w:cs="Arial"/>
                <w:color w:val="0000FF"/>
                <w:lang w:val="fr-FR"/>
              </w:rPr>
              <w:t xml:space="preserve"> </w:t>
            </w:r>
            <w:r w:rsidRPr="00584F47">
              <w:rPr>
                <w:rFonts w:ascii="Arial" w:hAnsi="Arial" w:cs="Arial"/>
                <w:color w:val="0000FF"/>
                <w:lang w:val="fr-FR"/>
              </w:rPr>
              <w:t>3) des structures anatomiques et/ou fonctionnelles de la colonne</w:t>
            </w:r>
            <w:r>
              <w:rPr>
                <w:rFonts w:ascii="Arial" w:hAnsi="Arial" w:cs="Arial"/>
                <w:color w:val="0000FF"/>
                <w:lang w:val="fr-FR"/>
              </w:rPr>
              <w:t xml:space="preserve"> </w:t>
            </w:r>
            <w:r w:rsidRPr="00584F47">
              <w:rPr>
                <w:rFonts w:ascii="Arial" w:hAnsi="Arial" w:cs="Arial"/>
                <w:color w:val="0000FF"/>
                <w:lang w:val="fr-FR"/>
              </w:rPr>
              <w:t>vertébrale ou des muscles du tronc, de la ceinture scapulaire et de la</w:t>
            </w:r>
            <w:r>
              <w:rPr>
                <w:rFonts w:ascii="Arial" w:hAnsi="Arial" w:cs="Arial"/>
                <w:color w:val="0000FF"/>
                <w:lang w:val="fr-FR"/>
              </w:rPr>
              <w:t xml:space="preserve"> </w:t>
            </w:r>
            <w:r w:rsidRPr="00584F47">
              <w:rPr>
                <w:rFonts w:ascii="Arial" w:hAnsi="Arial" w:cs="Arial"/>
                <w:color w:val="0000FF"/>
                <w:lang w:val="fr-FR"/>
              </w:rPr>
              <w:t>ceinture pelvienne – éventuellement aussi de la tête et du cou – de telle</w:t>
            </w:r>
            <w:r>
              <w:rPr>
                <w:rFonts w:ascii="Arial" w:hAnsi="Arial" w:cs="Arial"/>
                <w:color w:val="0000FF"/>
                <w:lang w:val="fr-FR"/>
              </w:rPr>
              <w:t xml:space="preserve"> </w:t>
            </w:r>
            <w:r w:rsidRPr="00584F47">
              <w:rPr>
                <w:rFonts w:ascii="Arial" w:hAnsi="Arial" w:cs="Arial"/>
                <w:color w:val="0000FF"/>
                <w:lang w:val="fr-FR"/>
              </w:rPr>
              <w:t>sorte qu’il est impossible que le tronc et le bassin gardent une position</w:t>
            </w:r>
            <w:r>
              <w:rPr>
                <w:rFonts w:ascii="Arial" w:hAnsi="Arial" w:cs="Arial"/>
                <w:color w:val="0000FF"/>
                <w:lang w:val="fr-FR"/>
              </w:rPr>
              <w:t xml:space="preserve"> </w:t>
            </w:r>
            <w:r w:rsidRPr="00584F47">
              <w:rPr>
                <w:rFonts w:ascii="Arial" w:hAnsi="Arial" w:cs="Arial"/>
                <w:color w:val="0000FF"/>
                <w:lang w:val="fr-FR"/>
              </w:rPr>
              <w:t>correcte lors de l’assise prolongée, même en utilisant un dossier et un</w:t>
            </w:r>
            <w:r>
              <w:rPr>
                <w:rFonts w:ascii="Arial" w:hAnsi="Arial" w:cs="Arial"/>
                <w:color w:val="0000FF"/>
                <w:lang w:val="fr-FR"/>
              </w:rPr>
              <w:t xml:space="preserve"> </w:t>
            </w:r>
            <w:r w:rsidRPr="00584F47">
              <w:rPr>
                <w:rFonts w:ascii="Arial" w:hAnsi="Arial" w:cs="Arial"/>
                <w:color w:val="0000FF"/>
                <w:lang w:val="fr-FR"/>
              </w:rPr>
              <w:t>siège rigides préformés en combinaison avec des pelotes dorsales et/ou</w:t>
            </w:r>
            <w:r>
              <w:rPr>
                <w:rFonts w:ascii="Arial" w:hAnsi="Arial" w:cs="Arial"/>
                <w:color w:val="0000FF"/>
                <w:lang w:val="fr-FR"/>
              </w:rPr>
              <w:t xml:space="preserve"> </w:t>
            </w:r>
            <w:r w:rsidRPr="00584F47">
              <w:rPr>
                <w:rFonts w:ascii="Arial" w:hAnsi="Arial" w:cs="Arial"/>
                <w:color w:val="0000FF"/>
                <w:lang w:val="fr-FR"/>
              </w:rPr>
              <w:t>une selle d’abduction.</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AD484D" w:rsidRPr="00784911" w:rsidTr="004B0FC1">
        <w:trPr>
          <w:cantSplit/>
        </w:trPr>
        <w:tc>
          <w:tcPr>
            <w:tcW w:w="207" w:type="dxa"/>
          </w:tcPr>
          <w:p w:rsidR="00AD484D" w:rsidRDefault="00AD484D" w:rsidP="004B0FC1">
            <w:pPr>
              <w:spacing w:line="240" w:lineRule="atLeast"/>
              <w:rPr>
                <w:color w:val="0000FF"/>
                <w:lang w:val="fr-FR"/>
              </w:rPr>
            </w:pPr>
          </w:p>
          <w:p w:rsidR="00AD484D" w:rsidRPr="000D0A10" w:rsidRDefault="00AD484D" w:rsidP="004B0FC1">
            <w:pPr>
              <w:spacing w:line="240" w:lineRule="atLeast"/>
              <w:rPr>
                <w:color w:val="0000FF"/>
                <w:lang w:val="fr-FR"/>
              </w:rPr>
            </w:pPr>
          </w:p>
        </w:tc>
        <w:tc>
          <w:tcPr>
            <w:tcW w:w="9105" w:type="dxa"/>
            <w:gridSpan w:val="9"/>
          </w:tcPr>
          <w:p w:rsidR="00AD484D" w:rsidRPr="00736667" w:rsidRDefault="00AD484D" w:rsidP="004B0FC1">
            <w:pPr>
              <w:spacing w:line="240" w:lineRule="atLeast"/>
              <w:jc w:val="both"/>
              <w:rPr>
                <w:rFonts w:ascii="Arial" w:hAnsi="Arial" w:cs="Arial"/>
                <w:lang w:val="fr-BE"/>
              </w:rPr>
            </w:pPr>
          </w:p>
        </w:tc>
        <w:tc>
          <w:tcPr>
            <w:tcW w:w="290" w:type="dxa"/>
            <w:vAlign w:val="bottom"/>
          </w:tcPr>
          <w:p w:rsidR="00AD484D" w:rsidRPr="000D0A10" w:rsidRDefault="00AD484D" w:rsidP="004B0FC1">
            <w:pPr>
              <w:spacing w:line="240" w:lineRule="atLeast"/>
              <w:jc w:val="right"/>
              <w:rPr>
                <w:color w:val="0000FF"/>
                <w:lang w:val="fr-FR"/>
              </w:rPr>
            </w:pPr>
          </w:p>
        </w:tc>
      </w:tr>
      <w:tr w:rsidR="00B2234E" w:rsidRPr="00784911" w:rsidTr="004B0FC1">
        <w:trPr>
          <w:cantSplit/>
        </w:trPr>
        <w:tc>
          <w:tcPr>
            <w:tcW w:w="207" w:type="dxa"/>
          </w:tcPr>
          <w:p w:rsidR="00B2234E" w:rsidRPr="000D0A10" w:rsidRDefault="00B2234E" w:rsidP="004B0FC1">
            <w:pPr>
              <w:spacing w:line="240" w:lineRule="atLeast"/>
              <w:rPr>
                <w:color w:val="0000FF"/>
                <w:lang w:val="fr-FR"/>
              </w:rPr>
            </w:pPr>
          </w:p>
        </w:tc>
        <w:tc>
          <w:tcPr>
            <w:tcW w:w="9105" w:type="dxa"/>
            <w:gridSpan w:val="9"/>
          </w:tcPr>
          <w:p w:rsidR="00B2234E" w:rsidRPr="00736667" w:rsidRDefault="00B2234E" w:rsidP="004B0FC1">
            <w:pPr>
              <w:spacing w:line="240" w:lineRule="atLeast"/>
              <w:jc w:val="both"/>
              <w:rPr>
                <w:rFonts w:ascii="Arial" w:hAnsi="Arial" w:cs="Arial"/>
                <w:lang w:val="fr-BE"/>
              </w:rPr>
            </w:pPr>
          </w:p>
        </w:tc>
        <w:tc>
          <w:tcPr>
            <w:tcW w:w="290" w:type="dxa"/>
            <w:vAlign w:val="bottom"/>
          </w:tcPr>
          <w:p w:rsidR="00B2234E" w:rsidRPr="000D0A10" w:rsidRDefault="00B2234E"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4B0FC1">
            <w:pPr>
              <w:spacing w:line="240" w:lineRule="atLeast"/>
              <w:jc w:val="both"/>
              <w:rPr>
                <w:rFonts w:ascii="Arial" w:hAnsi="Arial" w:cs="Arial"/>
                <w:color w:val="0000FF"/>
                <w:lang w:val="fr-FR"/>
              </w:rPr>
            </w:pPr>
            <w:r w:rsidRPr="00584F47">
              <w:rPr>
                <w:rFonts w:ascii="Arial" w:hAnsi="Arial" w:cs="Arial"/>
                <w:color w:val="0000FF"/>
                <w:lang w:val="fr-FR"/>
              </w:rPr>
              <w:t>2. Spécifications fonctionnelles de l’unité d’assise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8441D4">
            <w:pPr>
              <w:spacing w:line="240" w:lineRule="atLeast"/>
              <w:jc w:val="both"/>
              <w:rPr>
                <w:rFonts w:ascii="Arial" w:hAnsi="Arial" w:cs="Arial"/>
                <w:color w:val="0000FF"/>
                <w:lang w:val="fr-FR"/>
              </w:rPr>
            </w:pPr>
            <w:r w:rsidRPr="00584F47">
              <w:rPr>
                <w:rFonts w:ascii="Arial" w:hAnsi="Arial" w:cs="Arial"/>
                <w:color w:val="0000FF"/>
                <w:lang w:val="fr-FR"/>
              </w:rPr>
              <w:t>L’unité d’assise modulaire adaptable donne un soutien actif de la</w:t>
            </w:r>
            <w:r>
              <w:rPr>
                <w:rFonts w:ascii="Arial" w:hAnsi="Arial" w:cs="Arial"/>
                <w:color w:val="0000FF"/>
                <w:lang w:val="fr-FR"/>
              </w:rPr>
              <w:t xml:space="preserve"> </w:t>
            </w:r>
            <w:r w:rsidRPr="00584F47">
              <w:rPr>
                <w:rFonts w:ascii="Arial" w:hAnsi="Arial" w:cs="Arial"/>
                <w:color w:val="0000FF"/>
                <w:lang w:val="fr-FR"/>
              </w:rPr>
              <w:t>position d’assise de l’utilisateur. Elle se compose d’un dossier modulaire</w:t>
            </w:r>
            <w:r>
              <w:rPr>
                <w:rFonts w:ascii="Arial" w:hAnsi="Arial" w:cs="Arial"/>
                <w:color w:val="0000FF"/>
                <w:lang w:val="fr-FR"/>
              </w:rPr>
              <w:t xml:space="preserve"> </w:t>
            </w:r>
            <w:r w:rsidRPr="00584F47">
              <w:rPr>
                <w:rFonts w:ascii="Arial" w:hAnsi="Arial" w:cs="Arial"/>
                <w:color w:val="0000FF"/>
                <w:lang w:val="fr-FR"/>
              </w:rPr>
              <w:t>et d’un siège modulaire combinés qui constituent un ensemble</w:t>
            </w:r>
            <w:r w:rsidR="008441D4">
              <w:rPr>
                <w:rFonts w:ascii="Arial" w:hAnsi="Arial" w:cs="Arial"/>
                <w:color w:val="0000FF"/>
                <w:lang w:val="fr-FR"/>
              </w:rPr>
              <w:t xml:space="preserve"> </w:t>
            </w:r>
            <w:r w:rsidRPr="00584F47">
              <w:rPr>
                <w:rFonts w:ascii="Arial" w:hAnsi="Arial" w:cs="Arial"/>
                <w:color w:val="0000FF"/>
                <w:lang w:val="fr-FR"/>
              </w:rPr>
              <w:t>indissociable dont l’inclinaison est réglable. Ce soutien actif de la</w:t>
            </w:r>
            <w:r>
              <w:rPr>
                <w:rFonts w:ascii="Arial" w:hAnsi="Arial" w:cs="Arial"/>
                <w:color w:val="0000FF"/>
                <w:lang w:val="fr-FR"/>
              </w:rPr>
              <w:t xml:space="preserve"> </w:t>
            </w:r>
            <w:r w:rsidRPr="00584F47">
              <w:rPr>
                <w:rFonts w:ascii="Arial" w:hAnsi="Arial" w:cs="Arial"/>
                <w:color w:val="0000FF"/>
                <w:lang w:val="fr-FR"/>
              </w:rPr>
              <w:t>position peut être individualisé grâce à divers modules d’extension et</w:t>
            </w:r>
            <w:r>
              <w:rPr>
                <w:rFonts w:ascii="Arial" w:hAnsi="Arial" w:cs="Arial"/>
                <w:color w:val="0000FF"/>
                <w:lang w:val="fr-FR"/>
              </w:rPr>
              <w:t xml:space="preserve"> </w:t>
            </w:r>
            <w:r w:rsidRPr="00584F47">
              <w:rPr>
                <w:rFonts w:ascii="Arial" w:hAnsi="Arial" w:cs="Arial"/>
                <w:color w:val="0000FF"/>
                <w:lang w:val="fr-FR"/>
              </w:rPr>
              <w:t>accessoires avec comme objectif final le soutien et la stabilisation de la</w:t>
            </w:r>
            <w:r>
              <w:rPr>
                <w:rFonts w:ascii="Arial" w:hAnsi="Arial" w:cs="Arial"/>
                <w:color w:val="0000FF"/>
                <w:lang w:val="fr-FR"/>
              </w:rPr>
              <w:t xml:space="preserve"> </w:t>
            </w:r>
            <w:r w:rsidRPr="00584F47">
              <w:rPr>
                <w:rFonts w:ascii="Arial" w:hAnsi="Arial" w:cs="Arial"/>
                <w:color w:val="0000FF"/>
                <w:lang w:val="fr-FR"/>
              </w:rPr>
              <w:t>position complète.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8441D4">
            <w:pPr>
              <w:spacing w:line="240" w:lineRule="atLeast"/>
              <w:jc w:val="both"/>
              <w:rPr>
                <w:rFonts w:ascii="Arial" w:hAnsi="Arial" w:cs="Arial"/>
                <w:color w:val="0000FF"/>
                <w:lang w:val="fr-FR"/>
              </w:rPr>
            </w:pPr>
            <w:r w:rsidRPr="00584F47">
              <w:rPr>
                <w:rFonts w:ascii="Arial" w:hAnsi="Arial" w:cs="Arial"/>
                <w:color w:val="0000FF"/>
                <w:lang w:val="fr-FR"/>
              </w:rPr>
              <w:t>Le système d’assise doit soutenir l’utilisateur en cas de déviations</w:t>
            </w:r>
            <w:r>
              <w:rPr>
                <w:rFonts w:ascii="Arial" w:hAnsi="Arial" w:cs="Arial"/>
                <w:color w:val="0000FF"/>
                <w:lang w:val="fr-FR"/>
              </w:rPr>
              <w:t xml:space="preserve"> </w:t>
            </w:r>
            <w:r w:rsidRPr="00584F47">
              <w:rPr>
                <w:rFonts w:ascii="Arial" w:hAnsi="Arial" w:cs="Arial"/>
                <w:color w:val="0000FF"/>
                <w:lang w:val="fr-FR"/>
              </w:rPr>
              <w:t>anatomiques et/ou fonctionnelles du corps complet (tronc, ceinture</w:t>
            </w:r>
            <w:r>
              <w:rPr>
                <w:rFonts w:ascii="Arial" w:hAnsi="Arial" w:cs="Arial"/>
                <w:color w:val="0000FF"/>
                <w:lang w:val="fr-FR"/>
              </w:rPr>
              <w:t xml:space="preserve"> </w:t>
            </w:r>
            <w:r w:rsidRPr="00584F47">
              <w:rPr>
                <w:rFonts w:ascii="Arial" w:hAnsi="Arial" w:cs="Arial"/>
                <w:color w:val="0000FF"/>
                <w:lang w:val="fr-FR"/>
              </w:rPr>
              <w:t>scapulaire et ceinture pelvienne). L’unité d’assise complète est réglable</w:t>
            </w:r>
            <w:r>
              <w:rPr>
                <w:rFonts w:ascii="Arial" w:hAnsi="Arial" w:cs="Arial"/>
                <w:color w:val="0000FF"/>
                <w:lang w:val="fr-FR"/>
              </w:rPr>
              <w:t xml:space="preserve"> </w:t>
            </w:r>
            <w:r w:rsidRPr="00584F47">
              <w:rPr>
                <w:rFonts w:ascii="Arial" w:hAnsi="Arial" w:cs="Arial"/>
                <w:color w:val="0000FF"/>
                <w:lang w:val="fr-FR"/>
              </w:rPr>
              <w:t>dans différentes dimensions et peut toujours être ajustée progressivement</w:t>
            </w:r>
            <w:r>
              <w:rPr>
                <w:rFonts w:ascii="Arial" w:hAnsi="Arial" w:cs="Arial"/>
                <w:color w:val="0000FF"/>
                <w:lang w:val="fr-FR"/>
              </w:rPr>
              <w:t xml:space="preserve"> </w:t>
            </w:r>
            <w:r w:rsidRPr="00584F47">
              <w:rPr>
                <w:rFonts w:ascii="Arial" w:hAnsi="Arial" w:cs="Arial"/>
                <w:color w:val="0000FF"/>
                <w:lang w:val="fr-FR"/>
              </w:rPr>
              <w:t>en cas de changements anatomiques tels que la croissance, la prise</w:t>
            </w:r>
            <w:r>
              <w:rPr>
                <w:rFonts w:ascii="Arial" w:hAnsi="Arial" w:cs="Arial"/>
                <w:color w:val="0000FF"/>
                <w:lang w:val="fr-FR"/>
              </w:rPr>
              <w:t xml:space="preserve"> </w:t>
            </w:r>
            <w:r w:rsidRPr="00584F47">
              <w:rPr>
                <w:rFonts w:ascii="Arial" w:hAnsi="Arial" w:cs="Arial"/>
                <w:color w:val="0000FF"/>
                <w:lang w:val="fr-FR"/>
              </w:rPr>
              <w:t>ou la perte de poids, ou en cas d’intervention ou de changements</w:t>
            </w:r>
            <w:r>
              <w:rPr>
                <w:rFonts w:ascii="Arial" w:hAnsi="Arial" w:cs="Arial"/>
                <w:color w:val="0000FF"/>
                <w:lang w:val="fr-FR"/>
              </w:rPr>
              <w:t xml:space="preserve"> </w:t>
            </w:r>
            <w:r w:rsidRPr="00584F47">
              <w:rPr>
                <w:rFonts w:ascii="Arial" w:hAnsi="Arial" w:cs="Arial"/>
                <w:color w:val="0000FF"/>
                <w:lang w:val="fr-FR"/>
              </w:rPr>
              <w:t>fonctionnels et neurologiques et ainsi elle se développera et évoluera en</w:t>
            </w:r>
            <w:r>
              <w:rPr>
                <w:rFonts w:ascii="Arial" w:hAnsi="Arial" w:cs="Arial"/>
                <w:color w:val="0000FF"/>
                <w:lang w:val="fr-FR"/>
              </w:rPr>
              <w:t xml:space="preserve"> </w:t>
            </w:r>
            <w:r w:rsidRPr="00584F47">
              <w:rPr>
                <w:rFonts w:ascii="Arial" w:hAnsi="Arial" w:cs="Arial"/>
                <w:color w:val="0000FF"/>
                <w:lang w:val="fr-FR"/>
              </w:rPr>
              <w:t>fonction de l’utilisateur. Pour ce faire, le dossier et le siège doivent</w:t>
            </w:r>
            <w:r>
              <w:rPr>
                <w:rFonts w:ascii="Arial" w:hAnsi="Arial" w:cs="Arial"/>
                <w:color w:val="0000FF"/>
                <w:lang w:val="fr-FR"/>
              </w:rPr>
              <w:t xml:space="preserve"> </w:t>
            </w:r>
            <w:r w:rsidRPr="00584F47">
              <w:rPr>
                <w:rFonts w:ascii="Arial" w:hAnsi="Arial" w:cs="Arial"/>
                <w:color w:val="0000FF"/>
                <w:lang w:val="fr-FR"/>
              </w:rPr>
              <w:t>pouvoir être réglés progressivement en hauteur, profondeur et largeur</w:t>
            </w:r>
            <w:r>
              <w:rPr>
                <w:rFonts w:ascii="Arial" w:hAnsi="Arial" w:cs="Arial"/>
                <w:color w:val="0000FF"/>
                <w:lang w:val="fr-FR"/>
              </w:rPr>
              <w:t xml:space="preserve"> </w:t>
            </w:r>
            <w:r w:rsidRPr="00584F47">
              <w:rPr>
                <w:rFonts w:ascii="Arial" w:hAnsi="Arial" w:cs="Arial"/>
                <w:color w:val="0000FF"/>
                <w:lang w:val="fr-FR"/>
              </w:rPr>
              <w:t>et permettre le repositionnement du recouvrement. Le système d’assise</w:t>
            </w:r>
            <w:r>
              <w:rPr>
                <w:rFonts w:ascii="Arial" w:hAnsi="Arial" w:cs="Arial"/>
                <w:color w:val="0000FF"/>
                <w:lang w:val="fr-FR"/>
              </w:rPr>
              <w:t xml:space="preserve"> </w:t>
            </w:r>
            <w:r w:rsidRPr="00584F47">
              <w:rPr>
                <w:rFonts w:ascii="Arial" w:hAnsi="Arial" w:cs="Arial"/>
                <w:color w:val="0000FF"/>
                <w:lang w:val="fr-FR"/>
              </w:rPr>
              <w:t>doit exister en différentes mesures afin de pouvoir concilier les diverses</w:t>
            </w:r>
            <w:r w:rsidR="008441D4">
              <w:rPr>
                <w:rFonts w:ascii="Arial" w:hAnsi="Arial" w:cs="Arial"/>
                <w:color w:val="0000FF"/>
                <w:lang w:val="fr-FR"/>
              </w:rPr>
              <w:t xml:space="preserve"> </w:t>
            </w:r>
            <w:r w:rsidRPr="00584F47">
              <w:rPr>
                <w:rFonts w:ascii="Arial" w:hAnsi="Arial" w:cs="Arial"/>
                <w:color w:val="0000FF"/>
                <w:lang w:val="fr-FR"/>
              </w:rPr>
              <w:t>tailles, de celle de l’enfant jusqu’à celle de l’adulte (largeur de siège,</w:t>
            </w:r>
            <w:r>
              <w:rPr>
                <w:rFonts w:ascii="Arial" w:hAnsi="Arial" w:cs="Arial"/>
                <w:color w:val="0000FF"/>
                <w:lang w:val="fr-FR"/>
              </w:rPr>
              <w:t xml:space="preserve"> </w:t>
            </w:r>
            <w:r w:rsidRPr="00584F47">
              <w:rPr>
                <w:rFonts w:ascii="Arial" w:hAnsi="Arial" w:cs="Arial"/>
                <w:color w:val="0000FF"/>
                <w:lang w:val="fr-FR"/>
              </w:rPr>
              <w:t>profondeur de siège, hauteur du dossier, largeur du dossier, inclinaison</w:t>
            </w:r>
            <w:r>
              <w:rPr>
                <w:rFonts w:ascii="Arial" w:hAnsi="Arial" w:cs="Arial"/>
                <w:color w:val="0000FF"/>
                <w:lang w:val="fr-FR"/>
              </w:rPr>
              <w:t xml:space="preserve"> </w:t>
            </w:r>
            <w:r w:rsidRPr="00584F47">
              <w:rPr>
                <w:rFonts w:ascii="Arial" w:hAnsi="Arial" w:cs="Arial"/>
                <w:color w:val="0000FF"/>
                <w:lang w:val="fr-FR"/>
              </w:rPr>
              <w:t>du dossier de minimum -5° à +30° et angle d’abduction pour les jambes</w:t>
            </w:r>
            <w:r>
              <w:rPr>
                <w:rFonts w:ascii="Arial" w:hAnsi="Arial" w:cs="Arial"/>
                <w:color w:val="0000FF"/>
                <w:lang w:val="fr-FR"/>
              </w:rPr>
              <w:t xml:space="preserve"> </w:t>
            </w:r>
            <w:r w:rsidRPr="00584F47">
              <w:rPr>
                <w:rFonts w:ascii="Arial" w:hAnsi="Arial" w:cs="Arial"/>
                <w:color w:val="0000FF"/>
                <w:lang w:val="fr-FR"/>
              </w:rPr>
              <w:t>de minimum 0° à 15°).</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584F47" w:rsidRDefault="00584F47" w:rsidP="00584F47">
            <w:pPr>
              <w:spacing w:line="240" w:lineRule="atLeast"/>
              <w:jc w:val="both"/>
              <w:rPr>
                <w:rFonts w:ascii="Arial" w:hAnsi="Arial" w:cs="Arial"/>
                <w:color w:val="0000FF"/>
                <w:lang w:val="fr-FR"/>
              </w:rPr>
            </w:pPr>
            <w:r w:rsidRPr="00584F47">
              <w:rPr>
                <w:rFonts w:ascii="Arial" w:hAnsi="Arial" w:cs="Arial"/>
                <w:color w:val="0000FF"/>
                <w:lang w:val="fr-FR"/>
              </w:rPr>
              <w:t>Le but est d’obtenir une position correcte en veillant au confort et à</w:t>
            </w:r>
            <w:r>
              <w:rPr>
                <w:rFonts w:ascii="Arial" w:hAnsi="Arial" w:cs="Arial"/>
                <w:color w:val="0000FF"/>
                <w:lang w:val="fr-FR"/>
              </w:rPr>
              <w:t xml:space="preserve"> </w:t>
            </w:r>
            <w:r w:rsidRPr="00584F47">
              <w:rPr>
                <w:rFonts w:ascii="Arial" w:hAnsi="Arial" w:cs="Arial"/>
                <w:color w:val="0000FF"/>
                <w:lang w:val="fr-FR"/>
              </w:rPr>
              <w:t>la fonctionnalité pour l’utilisateur ainsi qu’à la prévention des escarres.</w:t>
            </w:r>
            <w:r>
              <w:rPr>
                <w:rFonts w:ascii="Arial" w:hAnsi="Arial" w:cs="Arial"/>
                <w:color w:val="0000FF"/>
                <w:lang w:val="fr-FR"/>
              </w:rPr>
              <w:t xml:space="preserve"> </w:t>
            </w:r>
            <w:r w:rsidRPr="00584F47">
              <w:rPr>
                <w:rFonts w:ascii="Arial" w:hAnsi="Arial" w:cs="Arial"/>
                <w:color w:val="0000FF"/>
                <w:lang w:val="fr-FR"/>
              </w:rPr>
              <w:t>L’unité d’assise modulaire adaptable doit pouvoir être intégrée dans</w:t>
            </w:r>
            <w:r>
              <w:rPr>
                <w:rFonts w:ascii="Arial" w:hAnsi="Arial" w:cs="Arial"/>
                <w:color w:val="0000FF"/>
                <w:lang w:val="fr-FR"/>
              </w:rPr>
              <w:t xml:space="preserve"> </w:t>
            </w:r>
            <w:r w:rsidRPr="00584F47">
              <w:rPr>
                <w:rFonts w:ascii="Arial" w:hAnsi="Arial" w:cs="Arial"/>
                <w:color w:val="0000FF"/>
                <w:lang w:val="fr-FR"/>
              </w:rPr>
              <w:t>une voiturette ou remplace l’unité d’assise normale (dossier et siège) de</w:t>
            </w:r>
            <w:r>
              <w:rPr>
                <w:rFonts w:ascii="Arial" w:hAnsi="Arial" w:cs="Arial"/>
                <w:color w:val="0000FF"/>
                <w:lang w:val="fr-FR"/>
              </w:rPr>
              <w:t xml:space="preserve"> </w:t>
            </w:r>
            <w:r w:rsidRPr="00584F47">
              <w:rPr>
                <w:rFonts w:ascii="Arial" w:hAnsi="Arial" w:cs="Arial"/>
                <w:color w:val="0000FF"/>
                <w:lang w:val="fr-FR"/>
              </w:rPr>
              <w:t>la voiturette électronique ou doit soutenir la position complète lors du</w:t>
            </w:r>
            <w:r>
              <w:rPr>
                <w:rFonts w:ascii="Arial" w:hAnsi="Arial" w:cs="Arial"/>
                <w:color w:val="0000FF"/>
                <w:lang w:val="fr-FR"/>
              </w:rPr>
              <w:t xml:space="preserve"> </w:t>
            </w:r>
            <w:r w:rsidRPr="00584F47">
              <w:rPr>
                <w:rFonts w:ascii="Arial" w:hAnsi="Arial" w:cs="Arial"/>
                <w:color w:val="0000FF"/>
                <w:lang w:val="fr-FR"/>
              </w:rPr>
              <w:t>montage sur un châssis et être équipée d’un segment de jambe avec</w:t>
            </w:r>
            <w:r>
              <w:rPr>
                <w:rFonts w:ascii="Arial" w:hAnsi="Arial" w:cs="Arial"/>
                <w:color w:val="0000FF"/>
                <w:lang w:val="fr-FR"/>
              </w:rPr>
              <w:t xml:space="preserve"> </w:t>
            </w:r>
            <w:r w:rsidRPr="00584F47">
              <w:rPr>
                <w:rFonts w:ascii="Arial" w:hAnsi="Arial" w:cs="Arial"/>
                <w:color w:val="0000FF"/>
                <w:lang w:val="fr-FR"/>
              </w:rPr>
              <w:t>planche repose-pied, d’un segment de tête et d’accoudoirs ajustables.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585086" w:rsidP="004B0FC1">
            <w:pPr>
              <w:spacing w:line="240" w:lineRule="atLeast"/>
              <w:jc w:val="both"/>
              <w:rPr>
                <w:rFonts w:ascii="Arial" w:hAnsi="Arial" w:cs="Arial"/>
                <w:color w:val="0000FF"/>
                <w:lang w:val="fr-FR"/>
              </w:rPr>
            </w:pPr>
            <w:r w:rsidRPr="001D12D7">
              <w:rPr>
                <w:rFonts w:ascii="Arial" w:hAnsi="Arial" w:cs="Arial"/>
                <w:color w:val="0000FF"/>
                <w:lang w:val="fr-FR"/>
              </w:rPr>
              <w:t>3. Adaptations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8441D4" w:rsidP="004B0FC1">
            <w:pPr>
              <w:spacing w:line="240" w:lineRule="atLeast"/>
              <w:jc w:val="both"/>
              <w:rPr>
                <w:rFonts w:ascii="Arial" w:hAnsi="Arial" w:cs="Arial"/>
                <w:color w:val="0000FF"/>
                <w:lang w:val="fr-FR"/>
              </w:rPr>
            </w:pPr>
            <w:r w:rsidRPr="001D12D7">
              <w:rPr>
                <w:rFonts w:ascii="Arial" w:hAnsi="Arial" w:cs="Arial"/>
                <w:color w:val="0000FF"/>
                <w:lang w:val="fr-FR"/>
              </w:rPr>
              <w:t>3.1. Membres inférieurs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523154</w:t>
            </w:r>
          </w:p>
        </w:tc>
        <w:tc>
          <w:tcPr>
            <w:tcW w:w="864" w:type="dxa"/>
          </w:tcPr>
          <w:p w:rsidR="00585086" w:rsidRPr="001D12D7" w:rsidRDefault="004B0FC1" w:rsidP="00A4210D">
            <w:pPr>
              <w:spacing w:line="240" w:lineRule="atLeast"/>
              <w:rPr>
                <w:rFonts w:ascii="Arial" w:hAnsi="Arial" w:cs="Arial"/>
                <w:color w:val="0000FF"/>
                <w:lang w:val="fr-FR"/>
              </w:rPr>
            </w:pPr>
            <w:r w:rsidRPr="001D12D7">
              <w:rPr>
                <w:rFonts w:ascii="Arial" w:hAnsi="Arial" w:cs="Arial"/>
                <w:color w:val="0000FF"/>
                <w:lang w:val="fr-FR"/>
              </w:rPr>
              <w:t>523165</w:t>
            </w:r>
          </w:p>
        </w:tc>
        <w:tc>
          <w:tcPr>
            <w:tcW w:w="5472" w:type="dxa"/>
            <w:gridSpan w:val="2"/>
          </w:tcPr>
          <w:p w:rsidR="00585086" w:rsidRPr="001D12D7" w:rsidRDefault="008441D4" w:rsidP="0037349E">
            <w:pPr>
              <w:spacing w:line="240" w:lineRule="atLeast"/>
              <w:jc w:val="both"/>
              <w:rPr>
                <w:rFonts w:ascii="Arial" w:hAnsi="Arial" w:cs="Arial"/>
                <w:color w:val="0000FF"/>
                <w:lang w:val="fr-FR"/>
              </w:rPr>
            </w:pPr>
            <w:r w:rsidRPr="001D12D7">
              <w:rPr>
                <w:rFonts w:ascii="Arial" w:hAnsi="Arial" w:cs="Arial"/>
                <w:color w:val="0000FF"/>
                <w:lang w:val="fr-FR"/>
              </w:rPr>
              <w:t>Segment de pied/jambe, en ce compris</w:t>
            </w:r>
            <w:r w:rsidR="0037349E">
              <w:rPr>
                <w:rFonts w:ascii="Arial" w:hAnsi="Arial" w:cs="Arial"/>
                <w:color w:val="0000FF"/>
                <w:lang w:val="fr-FR"/>
              </w:rPr>
              <w:t xml:space="preserve"> </w:t>
            </w:r>
            <w:r w:rsidRPr="001D12D7">
              <w:rPr>
                <w:rFonts w:ascii="Arial" w:hAnsi="Arial" w:cs="Arial"/>
                <w:color w:val="0000FF"/>
                <w:lang w:val="fr-FR"/>
              </w:rPr>
              <w:t>la fixation réglable en hauteur et</w:t>
            </w:r>
            <w:r w:rsidR="0037349E">
              <w:rPr>
                <w:rFonts w:ascii="Arial" w:hAnsi="Arial" w:cs="Arial"/>
                <w:color w:val="0000FF"/>
                <w:lang w:val="fr-FR"/>
              </w:rPr>
              <w:t xml:space="preserve"> </w:t>
            </w:r>
            <w:r w:rsidRPr="001D12D7">
              <w:rPr>
                <w:rFonts w:ascii="Arial" w:hAnsi="Arial" w:cs="Arial"/>
                <w:color w:val="0000FF"/>
                <w:lang w:val="fr-FR"/>
              </w:rPr>
              <w:t>en inclinaison (la paire ou d’une</w:t>
            </w:r>
            <w:r w:rsidR="0037349E">
              <w:rPr>
                <w:rFonts w:ascii="Arial" w:hAnsi="Arial" w:cs="Arial"/>
                <w:color w:val="0000FF"/>
                <w:lang w:val="fr-FR"/>
              </w:rPr>
              <w:t xml:space="preserve"> </w:t>
            </w:r>
            <w:r w:rsidRPr="001D12D7">
              <w:rPr>
                <w:rFonts w:ascii="Arial" w:hAnsi="Arial" w:cs="Arial"/>
                <w:color w:val="0000FF"/>
                <w:lang w:val="fr-FR"/>
              </w:rPr>
              <w:t>seule pièce)</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416,12</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4B0FC1">
            <w:pPr>
              <w:spacing w:line="240" w:lineRule="atLeast"/>
              <w:rPr>
                <w:rFonts w:ascii="Arial" w:hAnsi="Arial" w:cs="Arial"/>
                <w:lang w:val="fr-BE"/>
              </w:rPr>
            </w:pPr>
          </w:p>
        </w:tc>
        <w:tc>
          <w:tcPr>
            <w:tcW w:w="864" w:type="dxa"/>
          </w:tcPr>
          <w:p w:rsidR="00585086" w:rsidRPr="00736667" w:rsidRDefault="00585086" w:rsidP="004B0FC1">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1D12D7">
            <w:pPr>
              <w:spacing w:line="240" w:lineRule="atLeast"/>
              <w:jc w:val="both"/>
              <w:rPr>
                <w:rFonts w:ascii="Arial" w:hAnsi="Arial" w:cs="Arial"/>
                <w:color w:val="0000FF"/>
                <w:lang w:val="fr-FR"/>
              </w:rPr>
            </w:pPr>
          </w:p>
        </w:tc>
        <w:tc>
          <w:tcPr>
            <w:tcW w:w="884" w:type="dxa"/>
            <w:vAlign w:val="bottom"/>
          </w:tcPr>
          <w:p w:rsidR="00585086" w:rsidRPr="001D12D7" w:rsidRDefault="00585086" w:rsidP="001D12D7">
            <w:pPr>
              <w:spacing w:line="240" w:lineRule="atLeast"/>
              <w:jc w:val="both"/>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8441D4" w:rsidP="004B0FC1">
            <w:pPr>
              <w:spacing w:line="240" w:lineRule="atLeast"/>
              <w:jc w:val="both"/>
              <w:rPr>
                <w:rFonts w:ascii="Arial" w:hAnsi="Arial" w:cs="Arial"/>
                <w:color w:val="0000FF"/>
                <w:lang w:val="fr-FR"/>
              </w:rPr>
            </w:pPr>
            <w:r w:rsidRPr="001D12D7">
              <w:rPr>
                <w:rFonts w:ascii="Arial" w:hAnsi="Arial" w:cs="Arial"/>
                <w:color w:val="0000FF"/>
                <w:lang w:val="fr-FR"/>
              </w:rPr>
              <w:t>3.2. Membres supérieurs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1D12D7" w:rsidRDefault="004B0FC1" w:rsidP="00A4210D">
            <w:pPr>
              <w:spacing w:line="240" w:lineRule="atLeast"/>
              <w:rPr>
                <w:rFonts w:ascii="Arial" w:hAnsi="Arial" w:cs="Arial"/>
                <w:color w:val="0000FF"/>
                <w:lang w:val="fr-FR"/>
              </w:rPr>
            </w:pPr>
            <w:r w:rsidRPr="001D12D7">
              <w:rPr>
                <w:rFonts w:ascii="Arial" w:hAnsi="Arial" w:cs="Arial"/>
                <w:color w:val="0000FF"/>
                <w:lang w:val="fr-FR"/>
              </w:rPr>
              <w:t>523213</w:t>
            </w:r>
          </w:p>
        </w:tc>
        <w:tc>
          <w:tcPr>
            <w:tcW w:w="864" w:type="dxa"/>
          </w:tcPr>
          <w:p w:rsidR="00585086" w:rsidRPr="001D12D7" w:rsidRDefault="004B0FC1" w:rsidP="00A4210D">
            <w:pPr>
              <w:spacing w:line="240" w:lineRule="atLeast"/>
              <w:rPr>
                <w:rFonts w:ascii="Arial" w:hAnsi="Arial" w:cs="Arial"/>
                <w:color w:val="0000FF"/>
                <w:lang w:val="fr-FR"/>
              </w:rPr>
            </w:pPr>
            <w:r w:rsidRPr="001D12D7">
              <w:rPr>
                <w:rFonts w:ascii="Arial" w:hAnsi="Arial" w:cs="Arial"/>
                <w:color w:val="0000FF"/>
                <w:lang w:val="fr-FR"/>
              </w:rPr>
              <w:t>523224</w:t>
            </w:r>
          </w:p>
        </w:tc>
        <w:tc>
          <w:tcPr>
            <w:tcW w:w="5472" w:type="dxa"/>
            <w:gridSpan w:val="2"/>
          </w:tcPr>
          <w:p w:rsidR="00585086" w:rsidRPr="001D12D7" w:rsidRDefault="008441D4" w:rsidP="0037349E">
            <w:pPr>
              <w:spacing w:line="240" w:lineRule="atLeast"/>
              <w:jc w:val="both"/>
              <w:rPr>
                <w:rFonts w:ascii="Arial" w:hAnsi="Arial" w:cs="Arial"/>
                <w:color w:val="0000FF"/>
                <w:lang w:val="fr-FR"/>
              </w:rPr>
            </w:pPr>
            <w:r w:rsidRPr="001D12D7">
              <w:rPr>
                <w:rFonts w:ascii="Arial" w:hAnsi="Arial" w:cs="Arial"/>
                <w:color w:val="0000FF"/>
                <w:lang w:val="fr-FR"/>
              </w:rPr>
              <w:t>Accoudoirs, réglables en hauteur, en</w:t>
            </w:r>
            <w:r w:rsidR="0037349E">
              <w:rPr>
                <w:rFonts w:ascii="Arial" w:hAnsi="Arial" w:cs="Arial"/>
                <w:color w:val="0000FF"/>
                <w:lang w:val="fr-FR"/>
              </w:rPr>
              <w:t xml:space="preserve"> </w:t>
            </w:r>
            <w:r w:rsidRPr="001D12D7">
              <w:rPr>
                <w:rFonts w:ascii="Arial" w:hAnsi="Arial" w:cs="Arial"/>
                <w:color w:val="0000FF"/>
                <w:lang w:val="fr-FR"/>
              </w:rPr>
              <w:t>largeur et en inclinaison (la paire)</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284,97</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4B0FC1">
            <w:pPr>
              <w:spacing w:line="240" w:lineRule="atLeast"/>
              <w:rPr>
                <w:rFonts w:ascii="Arial" w:hAnsi="Arial" w:cs="Arial"/>
                <w:lang w:val="fr-BE"/>
              </w:rPr>
            </w:pPr>
          </w:p>
        </w:tc>
        <w:tc>
          <w:tcPr>
            <w:tcW w:w="864" w:type="dxa"/>
          </w:tcPr>
          <w:p w:rsidR="00585086" w:rsidRPr="00736667" w:rsidRDefault="00585086" w:rsidP="004B0FC1">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1D12D7">
            <w:pPr>
              <w:spacing w:line="240" w:lineRule="atLeast"/>
              <w:jc w:val="both"/>
              <w:rPr>
                <w:rFonts w:ascii="Arial" w:hAnsi="Arial" w:cs="Arial"/>
                <w:color w:val="0000FF"/>
                <w:lang w:val="fr-FR"/>
              </w:rPr>
            </w:pPr>
          </w:p>
        </w:tc>
        <w:tc>
          <w:tcPr>
            <w:tcW w:w="884" w:type="dxa"/>
            <w:vAlign w:val="bottom"/>
          </w:tcPr>
          <w:p w:rsidR="00585086" w:rsidRPr="001D12D7" w:rsidRDefault="00585086" w:rsidP="001D12D7">
            <w:pPr>
              <w:spacing w:line="240" w:lineRule="atLeast"/>
              <w:jc w:val="both"/>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8441D4" w:rsidP="004B0FC1">
            <w:pPr>
              <w:spacing w:line="240" w:lineRule="atLeast"/>
              <w:jc w:val="both"/>
              <w:rPr>
                <w:rFonts w:ascii="Arial" w:hAnsi="Arial" w:cs="Arial"/>
                <w:color w:val="0000FF"/>
                <w:lang w:val="fr-FR"/>
              </w:rPr>
            </w:pPr>
            <w:r w:rsidRPr="001D12D7">
              <w:rPr>
                <w:rFonts w:ascii="Arial" w:hAnsi="Arial" w:cs="Arial"/>
                <w:color w:val="0000FF"/>
                <w:lang w:val="fr-FR"/>
              </w:rPr>
              <w:t>3.3. Positionnement (siège-dossier)</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521135</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521146</w:t>
            </w:r>
          </w:p>
        </w:tc>
        <w:tc>
          <w:tcPr>
            <w:tcW w:w="5472" w:type="dxa"/>
            <w:gridSpan w:val="2"/>
          </w:tcPr>
          <w:p w:rsidR="00585086" w:rsidRPr="001D12D7" w:rsidRDefault="008441D4" w:rsidP="0037349E">
            <w:pPr>
              <w:spacing w:line="240" w:lineRule="atLeast"/>
              <w:jc w:val="both"/>
              <w:rPr>
                <w:rFonts w:ascii="Arial" w:hAnsi="Arial" w:cs="Arial"/>
                <w:color w:val="0000FF"/>
                <w:lang w:val="fr-FR"/>
              </w:rPr>
            </w:pPr>
            <w:r w:rsidRPr="001D12D7">
              <w:rPr>
                <w:rFonts w:ascii="Arial" w:hAnsi="Arial" w:cs="Arial"/>
                <w:color w:val="0000FF"/>
                <w:lang w:val="fr-FR"/>
              </w:rPr>
              <w:t>Appui-tête (réglable en hauteur, en</w:t>
            </w:r>
            <w:r w:rsidR="0037349E">
              <w:rPr>
                <w:rFonts w:ascii="Arial" w:hAnsi="Arial" w:cs="Arial"/>
                <w:color w:val="0000FF"/>
                <w:lang w:val="fr-FR"/>
              </w:rPr>
              <w:t xml:space="preserve"> </w:t>
            </w:r>
            <w:r w:rsidRPr="001D12D7">
              <w:rPr>
                <w:rFonts w:ascii="Arial" w:hAnsi="Arial" w:cs="Arial"/>
                <w:color w:val="0000FF"/>
                <w:lang w:val="fr-FR"/>
              </w:rPr>
              <w:t>profondeur, et en inclinaison)</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150</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523331</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523342</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Appui-tête/nuque réglable, modèle</w:t>
            </w:r>
            <w:r w:rsidR="0037349E">
              <w:rPr>
                <w:rFonts w:ascii="Arial" w:hAnsi="Arial" w:cs="Arial"/>
                <w:color w:val="0000FF"/>
                <w:lang w:val="fr-FR"/>
              </w:rPr>
              <w:t xml:space="preserve"> </w:t>
            </w:r>
            <w:r w:rsidRPr="001D12D7">
              <w:rPr>
                <w:rFonts w:ascii="Arial" w:hAnsi="Arial" w:cs="Arial"/>
                <w:color w:val="0000FF"/>
                <w:lang w:val="fr-FR"/>
              </w:rPr>
              <w:t>anatomique, ajustable progressivement</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357,40</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523353</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523364</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Système de bandeau pour un appui</w:t>
            </w:r>
            <w:r w:rsidR="00683811">
              <w:rPr>
                <w:rFonts w:ascii="Arial" w:hAnsi="Arial" w:cs="Arial"/>
                <w:color w:val="0000FF"/>
                <w:lang w:val="fr-FR"/>
              </w:rPr>
              <w:t>-</w:t>
            </w:r>
            <w:r w:rsidRPr="001D12D7">
              <w:rPr>
                <w:rFonts w:ascii="Arial" w:hAnsi="Arial" w:cs="Arial"/>
                <w:color w:val="0000FF"/>
                <w:lang w:val="fr-FR"/>
              </w:rPr>
              <w:t>tête/</w:t>
            </w:r>
            <w:r w:rsidR="0037349E">
              <w:rPr>
                <w:rFonts w:ascii="Arial" w:hAnsi="Arial" w:cs="Arial"/>
                <w:color w:val="0000FF"/>
                <w:lang w:val="fr-FR"/>
              </w:rPr>
              <w:t xml:space="preserve"> </w:t>
            </w:r>
            <w:r w:rsidRPr="001D12D7">
              <w:rPr>
                <w:rFonts w:ascii="Arial" w:hAnsi="Arial" w:cs="Arial"/>
                <w:color w:val="0000FF"/>
                <w:lang w:val="fr-FR"/>
              </w:rPr>
              <w:t>nuque anatomique</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147,73</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37349E">
            <w:pPr>
              <w:spacing w:line="240" w:lineRule="atLeast"/>
              <w:jc w:val="both"/>
              <w:rPr>
                <w:color w:val="0000FF"/>
                <w:lang w:val="fr-FR"/>
              </w:rPr>
            </w:pPr>
          </w:p>
        </w:tc>
        <w:tc>
          <w:tcPr>
            <w:tcW w:w="9105" w:type="dxa"/>
            <w:gridSpan w:val="9"/>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La prestation 523353-523364 ne peut être remboursée qu’en cumul</w:t>
            </w:r>
            <w:r w:rsidR="0037349E">
              <w:rPr>
                <w:rFonts w:ascii="Arial" w:hAnsi="Arial" w:cs="Arial"/>
                <w:color w:val="0000FF"/>
                <w:lang w:val="fr-FR"/>
              </w:rPr>
              <w:t xml:space="preserve"> </w:t>
            </w:r>
            <w:r w:rsidRPr="001D12D7">
              <w:rPr>
                <w:rFonts w:ascii="Arial" w:hAnsi="Arial" w:cs="Arial"/>
                <w:color w:val="0000FF"/>
                <w:lang w:val="fr-FR"/>
              </w:rPr>
              <w:t>avec un appui-tête/nuque anatomique (prestation 523331-523342)</w:t>
            </w:r>
          </w:p>
        </w:tc>
        <w:tc>
          <w:tcPr>
            <w:tcW w:w="290" w:type="dxa"/>
            <w:vAlign w:val="bottom"/>
          </w:tcPr>
          <w:p w:rsidR="00585086" w:rsidRPr="000D0A10" w:rsidRDefault="00585086" w:rsidP="0037349E">
            <w:pPr>
              <w:spacing w:line="240" w:lineRule="atLeast"/>
              <w:jc w:val="both"/>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523456</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523460</w:t>
            </w:r>
          </w:p>
        </w:tc>
        <w:tc>
          <w:tcPr>
            <w:tcW w:w="5472" w:type="dxa"/>
            <w:gridSpan w:val="2"/>
          </w:tcPr>
          <w:p w:rsidR="00585086" w:rsidRPr="001D12D7" w:rsidRDefault="001D12D7" w:rsidP="004B0FC1">
            <w:pPr>
              <w:spacing w:line="240" w:lineRule="atLeast"/>
              <w:jc w:val="both"/>
              <w:rPr>
                <w:rFonts w:ascii="Arial" w:hAnsi="Arial" w:cs="Arial"/>
                <w:color w:val="0000FF"/>
                <w:lang w:val="fr-FR"/>
              </w:rPr>
            </w:pPr>
            <w:r w:rsidRPr="001D12D7">
              <w:rPr>
                <w:rFonts w:ascii="Arial" w:hAnsi="Arial" w:cs="Arial"/>
                <w:color w:val="0000FF"/>
                <w:lang w:val="fr-FR"/>
              </w:rPr>
              <w:t>Pelotes du dossier (la paire)</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100</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523471</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523482</w:t>
            </w:r>
          </w:p>
        </w:tc>
        <w:tc>
          <w:tcPr>
            <w:tcW w:w="5472" w:type="dxa"/>
            <w:gridSpan w:val="2"/>
          </w:tcPr>
          <w:p w:rsidR="00585086" w:rsidRPr="001D12D7" w:rsidRDefault="001D12D7" w:rsidP="004B0FC1">
            <w:pPr>
              <w:spacing w:line="240" w:lineRule="atLeast"/>
              <w:jc w:val="both"/>
              <w:rPr>
                <w:rFonts w:ascii="Arial" w:hAnsi="Arial" w:cs="Arial"/>
                <w:color w:val="0000FF"/>
                <w:lang w:val="fr-FR"/>
              </w:rPr>
            </w:pPr>
            <w:r w:rsidRPr="001D12D7">
              <w:rPr>
                <w:rFonts w:ascii="Arial" w:hAnsi="Arial" w:cs="Arial"/>
                <w:color w:val="0000FF"/>
                <w:lang w:val="fr-FR"/>
              </w:rPr>
              <w:t>Soutien pelvien escamotable (la paire)</w:t>
            </w:r>
          </w:p>
        </w:tc>
        <w:tc>
          <w:tcPr>
            <w:tcW w:w="36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4B0FC1" w:rsidP="0037349E">
            <w:pPr>
              <w:spacing w:line="240" w:lineRule="atLeast"/>
              <w:jc w:val="right"/>
              <w:rPr>
                <w:rFonts w:ascii="Arial" w:hAnsi="Arial" w:cs="Arial"/>
                <w:color w:val="0000FF"/>
                <w:lang w:val="fr-FR"/>
              </w:rPr>
            </w:pPr>
            <w:r w:rsidRPr="001D12D7">
              <w:rPr>
                <w:rFonts w:ascii="Arial" w:hAnsi="Arial" w:cs="Arial"/>
                <w:color w:val="0000FF"/>
                <w:lang w:val="fr-FR"/>
              </w:rPr>
              <w:t>362,17</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521290</w:t>
            </w:r>
          </w:p>
        </w:tc>
        <w:tc>
          <w:tcPr>
            <w:tcW w:w="864" w:type="dxa"/>
          </w:tcPr>
          <w:p w:rsidR="00585086" w:rsidRPr="00736667" w:rsidRDefault="004B0FC1" w:rsidP="00A4210D">
            <w:pPr>
              <w:spacing w:line="240" w:lineRule="atLeast"/>
              <w:rPr>
                <w:rFonts w:ascii="Arial" w:hAnsi="Arial" w:cs="Arial"/>
                <w:lang w:val="fr-BE"/>
              </w:rPr>
            </w:pPr>
            <w:r w:rsidRPr="001D12D7">
              <w:rPr>
                <w:rFonts w:ascii="Arial" w:hAnsi="Arial" w:cs="Arial"/>
                <w:color w:val="0000FF"/>
                <w:lang w:val="fr-FR"/>
              </w:rPr>
              <w:t>521301</w:t>
            </w:r>
          </w:p>
        </w:tc>
        <w:tc>
          <w:tcPr>
            <w:tcW w:w="5472" w:type="dxa"/>
            <w:gridSpan w:val="2"/>
          </w:tcPr>
          <w:p w:rsidR="00585086" w:rsidRPr="001D12D7" w:rsidRDefault="001D12D7" w:rsidP="004B0FC1">
            <w:pPr>
              <w:spacing w:line="240" w:lineRule="atLeast"/>
              <w:jc w:val="both"/>
              <w:rPr>
                <w:rFonts w:ascii="Arial" w:hAnsi="Arial" w:cs="Arial"/>
                <w:color w:val="0000FF"/>
                <w:lang w:val="fr-FR"/>
              </w:rPr>
            </w:pPr>
            <w:r w:rsidRPr="001D12D7">
              <w:rPr>
                <w:rFonts w:ascii="Arial" w:hAnsi="Arial" w:cs="Arial"/>
                <w:color w:val="0000FF"/>
                <w:lang w:val="fr-FR"/>
              </w:rPr>
              <w:t>Tablette ou demi-tablette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160</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37349E">
            <w:pPr>
              <w:spacing w:line="240" w:lineRule="atLeast"/>
              <w:rPr>
                <w:color w:val="0000FF"/>
                <w:lang w:val="fr-FR"/>
              </w:rPr>
            </w:pPr>
          </w:p>
        </w:tc>
        <w:tc>
          <w:tcPr>
            <w:tcW w:w="9105" w:type="dxa"/>
            <w:gridSpan w:val="9"/>
          </w:tcPr>
          <w:p w:rsidR="00585086" w:rsidRPr="001D12D7" w:rsidRDefault="00585086" w:rsidP="0037349E">
            <w:pPr>
              <w:spacing w:line="240" w:lineRule="atLeast"/>
              <w:rPr>
                <w:rFonts w:ascii="Arial" w:hAnsi="Arial" w:cs="Arial"/>
                <w:color w:val="0000FF"/>
                <w:lang w:val="fr-FR"/>
              </w:rPr>
            </w:pPr>
            <w:r w:rsidRPr="001D12D7">
              <w:rPr>
                <w:rFonts w:ascii="Arial" w:hAnsi="Arial" w:cs="Arial"/>
                <w:color w:val="0000FF"/>
                <w:lang w:val="fr-FR"/>
              </w:rPr>
              <w:t>3.4. Sécurité</w:t>
            </w:r>
          </w:p>
        </w:tc>
        <w:tc>
          <w:tcPr>
            <w:tcW w:w="290" w:type="dxa"/>
            <w:vAlign w:val="bottom"/>
          </w:tcPr>
          <w:p w:rsidR="00585086" w:rsidRPr="000D0A10" w:rsidRDefault="00585086" w:rsidP="0037349E">
            <w:pPr>
              <w:spacing w:line="240" w:lineRule="atLeas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521356</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521360</w:t>
            </w:r>
          </w:p>
        </w:tc>
        <w:tc>
          <w:tcPr>
            <w:tcW w:w="5472" w:type="dxa"/>
            <w:gridSpan w:val="2"/>
          </w:tcPr>
          <w:p w:rsidR="00585086" w:rsidRPr="001D12D7" w:rsidRDefault="001D12D7" w:rsidP="00585086">
            <w:pPr>
              <w:spacing w:line="240" w:lineRule="atLeast"/>
              <w:jc w:val="both"/>
              <w:rPr>
                <w:rFonts w:ascii="Arial" w:hAnsi="Arial" w:cs="Arial"/>
                <w:color w:val="0000FF"/>
                <w:lang w:val="fr-FR"/>
              </w:rPr>
            </w:pPr>
            <w:r w:rsidRPr="001D12D7">
              <w:rPr>
                <w:rFonts w:ascii="Arial" w:hAnsi="Arial" w:cs="Arial"/>
                <w:color w:val="0000FF"/>
                <w:lang w:val="fr-FR"/>
              </w:rPr>
              <w:t>Ceinture de sécurité</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B2234E" w:rsidP="0037349E">
            <w:pPr>
              <w:spacing w:line="240" w:lineRule="atLeast"/>
              <w:jc w:val="right"/>
              <w:rPr>
                <w:rFonts w:ascii="Arial" w:hAnsi="Arial" w:cs="Arial"/>
                <w:color w:val="0000FF"/>
                <w:lang w:val="fr-FR"/>
              </w:rPr>
            </w:pPr>
            <w:r w:rsidRPr="001D12D7">
              <w:rPr>
                <w:rFonts w:ascii="Arial" w:hAnsi="Arial" w:cs="Arial"/>
                <w:color w:val="0000FF"/>
                <w:lang w:val="fr-FR"/>
              </w:rPr>
              <w:t>30</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523633</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523644</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Veste de type harnais ou ceinture en</w:t>
            </w:r>
            <w:r w:rsidR="0037349E">
              <w:rPr>
                <w:rFonts w:ascii="Arial" w:hAnsi="Arial" w:cs="Arial"/>
                <w:color w:val="0000FF"/>
                <w:lang w:val="fr-FR"/>
              </w:rPr>
              <w:t xml:space="preserve"> </w:t>
            </w:r>
            <w:r w:rsidRPr="001D12D7">
              <w:rPr>
                <w:rFonts w:ascii="Arial" w:hAnsi="Arial" w:cs="Arial"/>
                <w:color w:val="0000FF"/>
                <w:lang w:val="fr-FR"/>
              </w:rPr>
              <w:t>H à 4 ou 5 points, avec ou sans</w:t>
            </w:r>
            <w:r w:rsidR="0037349E">
              <w:rPr>
                <w:rFonts w:ascii="Arial" w:hAnsi="Arial" w:cs="Arial"/>
                <w:color w:val="0000FF"/>
                <w:lang w:val="fr-FR"/>
              </w:rPr>
              <w:t xml:space="preserve"> </w:t>
            </w:r>
            <w:r w:rsidRPr="001D12D7">
              <w:rPr>
                <w:rFonts w:ascii="Arial" w:hAnsi="Arial" w:cs="Arial"/>
                <w:color w:val="0000FF"/>
                <w:lang w:val="fr-FR"/>
              </w:rPr>
              <w:t>fermeture à glissière ou sangles</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155,35</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521371</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521382</w:t>
            </w:r>
          </w:p>
        </w:tc>
        <w:tc>
          <w:tcPr>
            <w:tcW w:w="5472" w:type="dxa"/>
            <w:gridSpan w:val="2"/>
          </w:tcPr>
          <w:p w:rsidR="00585086" w:rsidRPr="001D12D7" w:rsidRDefault="001D12D7" w:rsidP="00585086">
            <w:pPr>
              <w:spacing w:line="240" w:lineRule="atLeast"/>
              <w:jc w:val="both"/>
              <w:rPr>
                <w:rFonts w:ascii="Arial" w:hAnsi="Arial" w:cs="Arial"/>
                <w:color w:val="0000FF"/>
                <w:lang w:val="fr-FR"/>
              </w:rPr>
            </w:pPr>
            <w:r w:rsidRPr="001D12D7">
              <w:rPr>
                <w:rFonts w:ascii="Arial" w:hAnsi="Arial" w:cs="Arial"/>
                <w:color w:val="0000FF"/>
                <w:lang w:val="fr-FR"/>
              </w:rPr>
              <w:t>Siège-culotte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69</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p>
        </w:tc>
        <w:tc>
          <w:tcPr>
            <w:tcW w:w="864" w:type="dxa"/>
          </w:tcPr>
          <w:p w:rsidR="00585086" w:rsidRPr="00736667" w:rsidRDefault="00585086" w:rsidP="00A4210D">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521334</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521345</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Arrête-talon ou sangle cale-pied (la</w:t>
            </w:r>
            <w:r w:rsidR="0037349E">
              <w:rPr>
                <w:rFonts w:ascii="Arial" w:hAnsi="Arial" w:cs="Arial"/>
                <w:color w:val="0000FF"/>
                <w:lang w:val="fr-FR"/>
              </w:rPr>
              <w:t xml:space="preserve"> </w:t>
            </w:r>
            <w:r w:rsidRPr="001D12D7">
              <w:rPr>
                <w:rFonts w:ascii="Arial" w:hAnsi="Arial" w:cs="Arial"/>
                <w:color w:val="0000FF"/>
                <w:lang w:val="fr-FR"/>
              </w:rPr>
              <w:t>pièce)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11</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585086" w:rsidTr="004B0FC1">
        <w:trPr>
          <w:cantSplit/>
        </w:trPr>
        <w:tc>
          <w:tcPr>
            <w:tcW w:w="207" w:type="dxa"/>
          </w:tcPr>
          <w:p w:rsidR="00585086" w:rsidRPr="00585086" w:rsidRDefault="00585086" w:rsidP="004B0FC1">
            <w:pPr>
              <w:spacing w:line="240" w:lineRule="atLeast"/>
              <w:rPr>
                <w:rFonts w:ascii="Arial" w:hAnsi="Arial" w:cs="Arial"/>
                <w:color w:val="0000FF"/>
                <w:lang w:val="fr-BE"/>
              </w:rPr>
            </w:pPr>
          </w:p>
        </w:tc>
        <w:tc>
          <w:tcPr>
            <w:tcW w:w="657" w:type="dxa"/>
            <w:gridSpan w:val="2"/>
          </w:tcPr>
          <w:p w:rsidR="00585086" w:rsidRPr="00585086" w:rsidRDefault="00585086" w:rsidP="004B0FC1">
            <w:pPr>
              <w:spacing w:line="240" w:lineRule="atLeast"/>
              <w:rPr>
                <w:rFonts w:ascii="Arial" w:hAnsi="Arial" w:cs="Arial"/>
                <w:color w:val="0000FF"/>
                <w:lang w:val="fr-BE"/>
              </w:rPr>
            </w:pPr>
          </w:p>
        </w:tc>
        <w:tc>
          <w:tcPr>
            <w:tcW w:w="864" w:type="dxa"/>
            <w:gridSpan w:val="2"/>
          </w:tcPr>
          <w:p w:rsidR="00585086" w:rsidRPr="00585086" w:rsidRDefault="00585086" w:rsidP="004B0FC1">
            <w:pPr>
              <w:spacing w:line="240" w:lineRule="atLeast"/>
              <w:rPr>
                <w:rFonts w:ascii="Arial" w:hAnsi="Arial" w:cs="Arial"/>
                <w:lang w:val="fr-BE"/>
              </w:rPr>
            </w:pPr>
          </w:p>
        </w:tc>
        <w:tc>
          <w:tcPr>
            <w:tcW w:w="864" w:type="dxa"/>
          </w:tcPr>
          <w:p w:rsidR="00585086" w:rsidRPr="00585086" w:rsidRDefault="00585086" w:rsidP="004B0FC1">
            <w:pPr>
              <w:spacing w:line="240" w:lineRule="atLeast"/>
              <w:rPr>
                <w:rFonts w:ascii="Arial" w:hAnsi="Arial" w:cs="Arial"/>
                <w:lang w:val="fr-BE"/>
              </w:rPr>
            </w:pPr>
          </w:p>
        </w:tc>
        <w:tc>
          <w:tcPr>
            <w:tcW w:w="5472" w:type="dxa"/>
            <w:gridSpan w:val="2"/>
          </w:tcPr>
          <w:p w:rsidR="00585086" w:rsidRPr="00585086"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585086" w:rsidRDefault="00585086" w:rsidP="004B0FC1">
            <w:pPr>
              <w:spacing w:line="240" w:lineRule="atLeast"/>
              <w:jc w:val="right"/>
              <w:rPr>
                <w:rFonts w:ascii="Arial" w:hAnsi="Arial" w:cs="Arial"/>
                <w:color w:val="0000FF"/>
                <w:lang w:val="fr-BE"/>
              </w:rPr>
            </w:pPr>
          </w:p>
        </w:tc>
      </w:tr>
      <w:tr w:rsidR="00585086" w:rsidRPr="00585086" w:rsidTr="004B0FC1">
        <w:trPr>
          <w:cantSplit/>
        </w:trPr>
        <w:tc>
          <w:tcPr>
            <w:tcW w:w="207" w:type="dxa"/>
          </w:tcPr>
          <w:p w:rsidR="00585086" w:rsidRPr="00585086" w:rsidRDefault="00585086" w:rsidP="004B0FC1">
            <w:pPr>
              <w:spacing w:line="240" w:lineRule="atLeast"/>
              <w:rPr>
                <w:rFonts w:ascii="Arial" w:hAnsi="Arial" w:cs="Arial"/>
                <w:color w:val="0000FF"/>
                <w:lang w:val="fr-BE"/>
              </w:rPr>
            </w:pPr>
          </w:p>
        </w:tc>
        <w:tc>
          <w:tcPr>
            <w:tcW w:w="657" w:type="dxa"/>
            <w:gridSpan w:val="2"/>
          </w:tcPr>
          <w:p w:rsidR="00585086" w:rsidRPr="00585086" w:rsidRDefault="00585086" w:rsidP="004B0FC1">
            <w:pPr>
              <w:spacing w:line="240" w:lineRule="atLeast"/>
              <w:rPr>
                <w:rFonts w:ascii="Arial" w:hAnsi="Arial" w:cs="Arial"/>
                <w:color w:val="0000FF"/>
                <w:lang w:val="fr-BE"/>
              </w:rPr>
            </w:pPr>
          </w:p>
        </w:tc>
        <w:tc>
          <w:tcPr>
            <w:tcW w:w="864" w:type="dxa"/>
            <w:gridSpan w:val="2"/>
          </w:tcPr>
          <w:p w:rsidR="00585086" w:rsidRPr="00585086" w:rsidRDefault="00585086" w:rsidP="00A4210D">
            <w:pPr>
              <w:spacing w:line="240" w:lineRule="atLeast"/>
              <w:rPr>
                <w:rFonts w:ascii="Arial" w:hAnsi="Arial" w:cs="Arial"/>
                <w:lang w:val="fr-BE"/>
              </w:rPr>
            </w:pPr>
            <w:r w:rsidRPr="001D12D7">
              <w:rPr>
                <w:rFonts w:ascii="Arial" w:hAnsi="Arial" w:cs="Arial"/>
                <w:color w:val="0000FF"/>
                <w:lang w:val="fr-FR"/>
              </w:rPr>
              <w:t>523530</w:t>
            </w:r>
          </w:p>
        </w:tc>
        <w:tc>
          <w:tcPr>
            <w:tcW w:w="864" w:type="dxa"/>
          </w:tcPr>
          <w:p w:rsidR="00585086" w:rsidRPr="00585086" w:rsidRDefault="00585086" w:rsidP="00A4210D">
            <w:pPr>
              <w:spacing w:line="240" w:lineRule="atLeast"/>
              <w:rPr>
                <w:rFonts w:ascii="Arial" w:hAnsi="Arial" w:cs="Arial"/>
                <w:lang w:val="fr-BE"/>
              </w:rPr>
            </w:pPr>
            <w:r w:rsidRPr="001D12D7">
              <w:rPr>
                <w:rFonts w:ascii="Arial" w:hAnsi="Arial" w:cs="Arial"/>
                <w:color w:val="0000FF"/>
                <w:lang w:val="fr-FR"/>
              </w:rPr>
              <w:t>523541</w:t>
            </w:r>
          </w:p>
        </w:tc>
        <w:tc>
          <w:tcPr>
            <w:tcW w:w="5472" w:type="dxa"/>
            <w:gridSpan w:val="2"/>
          </w:tcPr>
          <w:p w:rsidR="00585086" w:rsidRPr="001D12D7" w:rsidRDefault="001D12D7" w:rsidP="00585086">
            <w:pPr>
              <w:spacing w:line="240" w:lineRule="atLeast"/>
              <w:jc w:val="both"/>
              <w:rPr>
                <w:rFonts w:ascii="Arial" w:hAnsi="Arial" w:cs="Arial"/>
                <w:color w:val="0000FF"/>
                <w:lang w:val="fr-FR"/>
              </w:rPr>
            </w:pPr>
            <w:r w:rsidRPr="001D12D7">
              <w:rPr>
                <w:rFonts w:ascii="Arial" w:hAnsi="Arial" w:cs="Arial"/>
                <w:color w:val="0000FF"/>
                <w:lang w:val="fr-FR"/>
              </w:rPr>
              <w:t>Coquille pour pied (par pièce)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29,26</w:t>
            </w:r>
          </w:p>
        </w:tc>
        <w:tc>
          <w:tcPr>
            <w:tcW w:w="290" w:type="dxa"/>
            <w:vAlign w:val="bottom"/>
          </w:tcPr>
          <w:p w:rsidR="00585086" w:rsidRPr="00585086" w:rsidRDefault="00585086" w:rsidP="004B0FC1">
            <w:pPr>
              <w:spacing w:line="240" w:lineRule="atLeast"/>
              <w:jc w:val="right"/>
              <w:rPr>
                <w:rFonts w:ascii="Arial" w:hAnsi="Arial" w:cs="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37349E">
            <w:pPr>
              <w:spacing w:line="240" w:lineRule="atLeast"/>
              <w:rPr>
                <w:color w:val="0000FF"/>
                <w:lang w:val="fr-FR"/>
              </w:rPr>
            </w:pPr>
          </w:p>
        </w:tc>
        <w:tc>
          <w:tcPr>
            <w:tcW w:w="9105" w:type="dxa"/>
            <w:gridSpan w:val="9"/>
          </w:tcPr>
          <w:p w:rsidR="00585086" w:rsidRPr="001D12D7" w:rsidRDefault="001D12D7" w:rsidP="0037349E">
            <w:pPr>
              <w:spacing w:line="240" w:lineRule="atLeast"/>
              <w:rPr>
                <w:rFonts w:ascii="Arial" w:hAnsi="Arial" w:cs="Arial"/>
                <w:color w:val="0000FF"/>
                <w:lang w:val="fr-FR"/>
              </w:rPr>
            </w:pPr>
            <w:r w:rsidRPr="001D12D7">
              <w:rPr>
                <w:rFonts w:ascii="Arial" w:hAnsi="Arial" w:cs="Arial"/>
                <w:color w:val="0000FF"/>
                <w:lang w:val="fr-FR"/>
              </w:rPr>
              <w:t>3.5. Conduite/Propulsion</w:t>
            </w:r>
          </w:p>
        </w:tc>
        <w:tc>
          <w:tcPr>
            <w:tcW w:w="290" w:type="dxa"/>
            <w:vAlign w:val="bottom"/>
          </w:tcPr>
          <w:p w:rsidR="00585086" w:rsidRPr="000D0A10" w:rsidRDefault="00585086" w:rsidP="0037349E">
            <w:pPr>
              <w:spacing w:line="240" w:lineRule="atLeast"/>
              <w:rPr>
                <w:color w:val="0000FF"/>
                <w:lang w:val="fr-FR"/>
              </w:rPr>
            </w:pPr>
          </w:p>
        </w:tc>
      </w:tr>
      <w:tr w:rsidR="00585086" w:rsidRPr="00784911" w:rsidTr="004B0FC1">
        <w:trPr>
          <w:cantSplit/>
        </w:trPr>
        <w:tc>
          <w:tcPr>
            <w:tcW w:w="207" w:type="dxa"/>
          </w:tcPr>
          <w:p w:rsidR="00585086" w:rsidRPr="000D0A10" w:rsidRDefault="00585086" w:rsidP="0037349E">
            <w:pPr>
              <w:spacing w:line="240" w:lineRule="atLeast"/>
              <w:rPr>
                <w:color w:val="0000FF"/>
                <w:lang w:val="fr-FR"/>
              </w:rPr>
            </w:pPr>
          </w:p>
        </w:tc>
        <w:tc>
          <w:tcPr>
            <w:tcW w:w="9105" w:type="dxa"/>
            <w:gridSpan w:val="9"/>
          </w:tcPr>
          <w:p w:rsidR="00585086" w:rsidRPr="001D12D7" w:rsidRDefault="001D12D7" w:rsidP="0037349E">
            <w:pPr>
              <w:spacing w:line="240" w:lineRule="atLeast"/>
              <w:rPr>
                <w:rFonts w:ascii="Arial" w:hAnsi="Arial" w:cs="Arial"/>
                <w:color w:val="0000FF"/>
                <w:lang w:val="fr-FR"/>
              </w:rPr>
            </w:pPr>
            <w:r w:rsidRPr="001D12D7">
              <w:rPr>
                <w:rFonts w:ascii="Arial" w:hAnsi="Arial" w:cs="Arial"/>
                <w:color w:val="0000FF"/>
                <w:lang w:val="fr-FR"/>
              </w:rPr>
              <w:t>Il n’y a pas d’adaptations prévues.</w:t>
            </w:r>
          </w:p>
        </w:tc>
        <w:tc>
          <w:tcPr>
            <w:tcW w:w="290" w:type="dxa"/>
            <w:vAlign w:val="bottom"/>
          </w:tcPr>
          <w:p w:rsidR="00585086" w:rsidRPr="000D0A10" w:rsidRDefault="00585086" w:rsidP="0037349E">
            <w:pPr>
              <w:spacing w:line="240" w:lineRule="atLeast"/>
              <w:rPr>
                <w:color w:val="0000FF"/>
                <w:lang w:val="fr-FR"/>
              </w:rPr>
            </w:pPr>
          </w:p>
        </w:tc>
      </w:tr>
      <w:tr w:rsidR="00585086" w:rsidRPr="00784911" w:rsidTr="004B0FC1">
        <w:trPr>
          <w:cantSplit/>
        </w:trPr>
        <w:tc>
          <w:tcPr>
            <w:tcW w:w="207" w:type="dxa"/>
          </w:tcPr>
          <w:p w:rsidR="00585086" w:rsidRPr="000D0A10" w:rsidRDefault="00585086" w:rsidP="0037349E">
            <w:pPr>
              <w:spacing w:line="240" w:lineRule="atLeast"/>
              <w:rPr>
                <w:color w:val="0000FF"/>
                <w:lang w:val="fr-FR"/>
              </w:rPr>
            </w:pPr>
          </w:p>
        </w:tc>
        <w:tc>
          <w:tcPr>
            <w:tcW w:w="9105" w:type="dxa"/>
            <w:gridSpan w:val="9"/>
          </w:tcPr>
          <w:p w:rsidR="00585086" w:rsidRPr="001D12D7" w:rsidRDefault="00585086" w:rsidP="0037349E">
            <w:pPr>
              <w:spacing w:line="240" w:lineRule="atLeast"/>
              <w:rPr>
                <w:rFonts w:ascii="Arial" w:hAnsi="Arial" w:cs="Arial"/>
                <w:color w:val="0000FF"/>
                <w:lang w:val="fr-FR"/>
              </w:rPr>
            </w:pPr>
          </w:p>
        </w:tc>
        <w:tc>
          <w:tcPr>
            <w:tcW w:w="290" w:type="dxa"/>
            <w:vAlign w:val="bottom"/>
          </w:tcPr>
          <w:p w:rsidR="00585086" w:rsidRPr="000D0A10" w:rsidRDefault="00585086" w:rsidP="0037349E">
            <w:pPr>
              <w:spacing w:line="240" w:lineRule="atLeast"/>
              <w:rPr>
                <w:color w:val="0000FF"/>
                <w:lang w:val="fr-FR"/>
              </w:rPr>
            </w:pPr>
          </w:p>
        </w:tc>
      </w:tr>
      <w:tr w:rsidR="00585086" w:rsidRPr="000D0A10" w:rsidTr="004B0FC1">
        <w:trPr>
          <w:cantSplit/>
        </w:trPr>
        <w:tc>
          <w:tcPr>
            <w:tcW w:w="207" w:type="dxa"/>
          </w:tcPr>
          <w:p w:rsidR="00585086" w:rsidRPr="000D0A10" w:rsidRDefault="00585086" w:rsidP="0037349E">
            <w:pPr>
              <w:spacing w:line="240" w:lineRule="atLeast"/>
              <w:rPr>
                <w:color w:val="0000FF"/>
                <w:lang w:val="fr-FR"/>
              </w:rPr>
            </w:pPr>
          </w:p>
        </w:tc>
        <w:tc>
          <w:tcPr>
            <w:tcW w:w="9105" w:type="dxa"/>
            <w:gridSpan w:val="9"/>
          </w:tcPr>
          <w:p w:rsidR="00585086" w:rsidRPr="001D12D7" w:rsidRDefault="001D12D7" w:rsidP="0037349E">
            <w:pPr>
              <w:spacing w:line="240" w:lineRule="atLeast"/>
              <w:rPr>
                <w:rFonts w:ascii="Arial" w:hAnsi="Arial" w:cs="Arial"/>
                <w:color w:val="0000FF"/>
                <w:lang w:val="fr-FR"/>
              </w:rPr>
            </w:pPr>
            <w:r w:rsidRPr="001D12D7">
              <w:rPr>
                <w:rFonts w:ascii="Arial" w:hAnsi="Arial" w:cs="Arial"/>
                <w:color w:val="0000FF"/>
                <w:lang w:val="fr-FR"/>
              </w:rPr>
              <w:t>3.6. Adaptations spécifiques</w:t>
            </w:r>
          </w:p>
        </w:tc>
        <w:tc>
          <w:tcPr>
            <w:tcW w:w="290" w:type="dxa"/>
            <w:vAlign w:val="bottom"/>
          </w:tcPr>
          <w:p w:rsidR="00585086" w:rsidRPr="000D0A10" w:rsidRDefault="00585086" w:rsidP="0037349E">
            <w:pPr>
              <w:spacing w:line="240" w:lineRule="atLeast"/>
              <w:rPr>
                <w:color w:val="0000FF"/>
                <w:lang w:val="fr-FR"/>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523876</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523880</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Adaptateur de montage pour châssis</w:t>
            </w:r>
            <w:r w:rsidR="0037349E">
              <w:rPr>
                <w:rFonts w:ascii="Arial" w:hAnsi="Arial" w:cs="Arial"/>
                <w:color w:val="0000FF"/>
                <w:lang w:val="fr-FR"/>
              </w:rPr>
              <w:t xml:space="preserve"> </w:t>
            </w:r>
            <w:r w:rsidRPr="001D12D7">
              <w:rPr>
                <w:rFonts w:ascii="Arial" w:hAnsi="Arial" w:cs="Arial"/>
                <w:color w:val="0000FF"/>
                <w:lang w:val="fr-FR"/>
              </w:rPr>
              <w:t>ou voiturette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434,21</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4B0FC1">
            <w:pPr>
              <w:spacing w:line="240" w:lineRule="atLeast"/>
              <w:rPr>
                <w:rFonts w:ascii="Arial" w:hAnsi="Arial" w:cs="Arial"/>
                <w:lang w:val="fr-BE"/>
              </w:rPr>
            </w:pPr>
          </w:p>
        </w:tc>
        <w:tc>
          <w:tcPr>
            <w:tcW w:w="864" w:type="dxa"/>
          </w:tcPr>
          <w:p w:rsidR="00585086" w:rsidRPr="00736667" w:rsidRDefault="00585086" w:rsidP="004B0FC1">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523891</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523902</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Forfait d’adaptation, par an et pour</w:t>
            </w:r>
            <w:r w:rsidR="0037349E">
              <w:rPr>
                <w:rFonts w:ascii="Arial" w:hAnsi="Arial" w:cs="Arial"/>
                <w:color w:val="0000FF"/>
                <w:lang w:val="fr-FR"/>
              </w:rPr>
              <w:t xml:space="preserve"> </w:t>
            </w:r>
            <w:r w:rsidRPr="001D12D7">
              <w:rPr>
                <w:rFonts w:ascii="Arial" w:hAnsi="Arial" w:cs="Arial"/>
                <w:color w:val="0000FF"/>
                <w:lang w:val="fr-FR"/>
              </w:rPr>
              <w:t>un utilisateur jusqu’au 12</w:t>
            </w:r>
            <w:r w:rsidRPr="0037349E">
              <w:rPr>
                <w:rFonts w:ascii="Arial" w:hAnsi="Arial" w:cs="Arial"/>
                <w:color w:val="0000FF"/>
                <w:vertAlign w:val="superscript"/>
                <w:lang w:val="fr-FR"/>
              </w:rPr>
              <w:t>ème</w:t>
            </w:r>
            <w:r w:rsidRPr="001D12D7">
              <w:rPr>
                <w:rFonts w:ascii="Arial" w:hAnsi="Arial" w:cs="Arial"/>
                <w:color w:val="0000FF"/>
                <w:lang w:val="fr-FR"/>
              </w:rPr>
              <w:t xml:space="preserve"> anniversaire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373,59</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4B0FC1">
            <w:pPr>
              <w:spacing w:line="240" w:lineRule="atLeast"/>
              <w:rPr>
                <w:rFonts w:ascii="Arial" w:hAnsi="Arial" w:cs="Arial"/>
                <w:lang w:val="fr-BE"/>
              </w:rPr>
            </w:pPr>
          </w:p>
        </w:tc>
        <w:tc>
          <w:tcPr>
            <w:tcW w:w="864" w:type="dxa"/>
          </w:tcPr>
          <w:p w:rsidR="00585086" w:rsidRPr="00736667" w:rsidRDefault="00585086" w:rsidP="004B0FC1">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1D12D7" w:rsidRDefault="00585086" w:rsidP="00A4210D">
            <w:pPr>
              <w:spacing w:line="240" w:lineRule="atLeast"/>
              <w:rPr>
                <w:rFonts w:ascii="Arial" w:hAnsi="Arial" w:cs="Arial"/>
                <w:color w:val="0000FF"/>
                <w:lang w:val="fr-FR"/>
              </w:rPr>
            </w:pPr>
            <w:r w:rsidRPr="001D12D7">
              <w:rPr>
                <w:rFonts w:ascii="Arial" w:hAnsi="Arial" w:cs="Arial"/>
                <w:color w:val="0000FF"/>
                <w:lang w:val="fr-FR"/>
              </w:rPr>
              <w:t>523913</w:t>
            </w:r>
          </w:p>
        </w:tc>
        <w:tc>
          <w:tcPr>
            <w:tcW w:w="864" w:type="dxa"/>
          </w:tcPr>
          <w:p w:rsidR="00585086" w:rsidRPr="00736667" w:rsidRDefault="00585086" w:rsidP="00A4210D">
            <w:pPr>
              <w:spacing w:line="240" w:lineRule="atLeast"/>
              <w:rPr>
                <w:rFonts w:ascii="Arial" w:hAnsi="Arial" w:cs="Arial"/>
                <w:lang w:val="fr-BE"/>
              </w:rPr>
            </w:pPr>
            <w:r w:rsidRPr="001D12D7">
              <w:rPr>
                <w:rFonts w:ascii="Arial" w:hAnsi="Arial" w:cs="Arial"/>
                <w:color w:val="0000FF"/>
                <w:lang w:val="fr-FR"/>
              </w:rPr>
              <w:t>523924</w:t>
            </w:r>
          </w:p>
        </w:tc>
        <w:tc>
          <w:tcPr>
            <w:tcW w:w="5472" w:type="dxa"/>
            <w:gridSpan w:val="2"/>
          </w:tcPr>
          <w:p w:rsidR="00585086" w:rsidRPr="001D12D7" w:rsidRDefault="001D12D7" w:rsidP="0037349E">
            <w:pPr>
              <w:spacing w:line="240" w:lineRule="atLeast"/>
              <w:jc w:val="both"/>
              <w:rPr>
                <w:rFonts w:ascii="Arial" w:hAnsi="Arial" w:cs="Arial"/>
                <w:color w:val="0000FF"/>
                <w:lang w:val="fr-FR"/>
              </w:rPr>
            </w:pPr>
            <w:r w:rsidRPr="001D12D7">
              <w:rPr>
                <w:rFonts w:ascii="Arial" w:hAnsi="Arial" w:cs="Arial"/>
                <w:color w:val="0000FF"/>
                <w:lang w:val="fr-FR"/>
              </w:rPr>
              <w:t>Forfait d’adaptation, par an et pour</w:t>
            </w:r>
            <w:r w:rsidR="0037349E">
              <w:rPr>
                <w:rFonts w:ascii="Arial" w:hAnsi="Arial" w:cs="Arial"/>
                <w:color w:val="0000FF"/>
                <w:lang w:val="fr-FR"/>
              </w:rPr>
              <w:t xml:space="preserve"> </w:t>
            </w:r>
            <w:r w:rsidRPr="001D12D7">
              <w:rPr>
                <w:rFonts w:ascii="Arial" w:hAnsi="Arial" w:cs="Arial"/>
                <w:color w:val="0000FF"/>
                <w:lang w:val="fr-FR"/>
              </w:rPr>
              <w:t>un utilisateur à partir du 12</w:t>
            </w:r>
            <w:r w:rsidRPr="0037349E">
              <w:rPr>
                <w:rFonts w:ascii="Arial" w:hAnsi="Arial" w:cs="Arial"/>
                <w:color w:val="0000FF"/>
                <w:vertAlign w:val="superscript"/>
                <w:lang w:val="fr-FR"/>
              </w:rPr>
              <w:t>ème</w:t>
            </w:r>
            <w:r w:rsidRPr="001D12D7">
              <w:rPr>
                <w:rFonts w:ascii="Arial" w:hAnsi="Arial" w:cs="Arial"/>
                <w:color w:val="0000FF"/>
                <w:lang w:val="fr-FR"/>
              </w:rPr>
              <w:t xml:space="preserve"> anniversaire</w:t>
            </w:r>
          </w:p>
        </w:tc>
        <w:tc>
          <w:tcPr>
            <w:tcW w:w="36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Y</w:t>
            </w:r>
          </w:p>
        </w:tc>
        <w:tc>
          <w:tcPr>
            <w:tcW w:w="884" w:type="dxa"/>
            <w:vAlign w:val="bottom"/>
          </w:tcPr>
          <w:p w:rsidR="00585086" w:rsidRPr="001D12D7" w:rsidRDefault="00585086" w:rsidP="0037349E">
            <w:pPr>
              <w:spacing w:line="240" w:lineRule="atLeast"/>
              <w:jc w:val="right"/>
              <w:rPr>
                <w:rFonts w:ascii="Arial" w:hAnsi="Arial" w:cs="Arial"/>
                <w:color w:val="0000FF"/>
                <w:lang w:val="fr-FR"/>
              </w:rPr>
            </w:pPr>
            <w:r w:rsidRPr="001D12D7">
              <w:rPr>
                <w:rFonts w:ascii="Arial" w:hAnsi="Arial" w:cs="Arial"/>
                <w:color w:val="0000FF"/>
                <w:lang w:val="fr-FR"/>
              </w:rPr>
              <w:t>424,48</w:t>
            </w: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B14987" w:rsidTr="004B0FC1">
        <w:trPr>
          <w:cantSplit/>
        </w:trPr>
        <w:tc>
          <w:tcPr>
            <w:tcW w:w="207" w:type="dxa"/>
          </w:tcPr>
          <w:p w:rsidR="00585086" w:rsidRPr="00B14987" w:rsidRDefault="00585086" w:rsidP="004B0FC1">
            <w:pPr>
              <w:spacing w:line="240" w:lineRule="atLeast"/>
              <w:rPr>
                <w:color w:val="0000FF"/>
                <w:lang w:val="fr-BE"/>
              </w:rPr>
            </w:pPr>
          </w:p>
        </w:tc>
        <w:tc>
          <w:tcPr>
            <w:tcW w:w="657" w:type="dxa"/>
            <w:gridSpan w:val="2"/>
          </w:tcPr>
          <w:p w:rsidR="00585086" w:rsidRPr="00B14987" w:rsidRDefault="00585086" w:rsidP="004B0FC1">
            <w:pPr>
              <w:spacing w:line="240" w:lineRule="atLeast"/>
              <w:rPr>
                <w:color w:val="0000FF"/>
                <w:lang w:val="fr-BE"/>
              </w:rPr>
            </w:pPr>
          </w:p>
        </w:tc>
        <w:tc>
          <w:tcPr>
            <w:tcW w:w="864" w:type="dxa"/>
            <w:gridSpan w:val="2"/>
          </w:tcPr>
          <w:p w:rsidR="00585086" w:rsidRPr="00736667" w:rsidRDefault="00585086" w:rsidP="004B0FC1">
            <w:pPr>
              <w:spacing w:line="240" w:lineRule="atLeast"/>
              <w:rPr>
                <w:rFonts w:ascii="Arial" w:hAnsi="Arial" w:cs="Arial"/>
                <w:lang w:val="fr-BE"/>
              </w:rPr>
            </w:pPr>
          </w:p>
        </w:tc>
        <w:tc>
          <w:tcPr>
            <w:tcW w:w="864" w:type="dxa"/>
          </w:tcPr>
          <w:p w:rsidR="00585086" w:rsidRPr="00736667" w:rsidRDefault="00585086" w:rsidP="004B0FC1">
            <w:pPr>
              <w:spacing w:line="240" w:lineRule="atLeast"/>
              <w:rPr>
                <w:rFonts w:ascii="Arial" w:hAnsi="Arial" w:cs="Arial"/>
                <w:lang w:val="fr-BE"/>
              </w:rPr>
            </w:pPr>
          </w:p>
        </w:tc>
        <w:tc>
          <w:tcPr>
            <w:tcW w:w="5472" w:type="dxa"/>
            <w:gridSpan w:val="2"/>
          </w:tcPr>
          <w:p w:rsidR="00585086" w:rsidRPr="00736667" w:rsidRDefault="00585086" w:rsidP="004B0FC1">
            <w:pPr>
              <w:spacing w:line="240" w:lineRule="atLeast"/>
              <w:jc w:val="both"/>
              <w:rPr>
                <w:rFonts w:ascii="Arial" w:hAnsi="Arial" w:cs="Arial"/>
                <w:lang w:val="fr-BE"/>
              </w:rPr>
            </w:pPr>
          </w:p>
        </w:tc>
        <w:tc>
          <w:tcPr>
            <w:tcW w:w="364" w:type="dxa"/>
            <w:vAlign w:val="bottom"/>
          </w:tcPr>
          <w:p w:rsidR="00585086" w:rsidRPr="00736667" w:rsidRDefault="00585086" w:rsidP="004B0FC1">
            <w:pPr>
              <w:spacing w:line="240" w:lineRule="atLeast"/>
              <w:jc w:val="right"/>
              <w:rPr>
                <w:rFonts w:ascii="Arial" w:hAnsi="Arial" w:cs="Arial"/>
                <w:lang w:val="fr-BE"/>
              </w:rPr>
            </w:pPr>
          </w:p>
        </w:tc>
        <w:tc>
          <w:tcPr>
            <w:tcW w:w="884" w:type="dxa"/>
            <w:vAlign w:val="bottom"/>
          </w:tcPr>
          <w:p w:rsidR="00585086" w:rsidRPr="00736667" w:rsidRDefault="00585086" w:rsidP="004B0FC1">
            <w:pPr>
              <w:spacing w:line="240" w:lineRule="atLeast"/>
              <w:jc w:val="right"/>
              <w:rPr>
                <w:rFonts w:ascii="Arial" w:hAnsi="Arial" w:cs="Arial"/>
                <w:lang w:val="fr-BE"/>
              </w:rPr>
            </w:pPr>
          </w:p>
        </w:tc>
        <w:tc>
          <w:tcPr>
            <w:tcW w:w="290" w:type="dxa"/>
            <w:vAlign w:val="bottom"/>
          </w:tcPr>
          <w:p w:rsidR="00585086" w:rsidRPr="00B14987" w:rsidRDefault="00585086" w:rsidP="004B0FC1">
            <w:pPr>
              <w:spacing w:line="240" w:lineRule="atLeast"/>
              <w:jc w:val="right"/>
              <w:rPr>
                <w:rFonts w:ascii="Arial" w:hAnsi="Arial"/>
                <w:color w:val="0000FF"/>
                <w:lang w:val="fr-BE"/>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E46716" w:rsidP="004B0FC1">
            <w:pPr>
              <w:spacing w:line="240" w:lineRule="atLeast"/>
              <w:jc w:val="both"/>
              <w:rPr>
                <w:rFonts w:ascii="Arial" w:hAnsi="Arial" w:cs="Arial"/>
                <w:color w:val="0000FF"/>
                <w:lang w:val="fr-FR"/>
              </w:rPr>
            </w:pPr>
            <w:r w:rsidRPr="00816825">
              <w:rPr>
                <w:rFonts w:ascii="Arial" w:hAnsi="Arial" w:cs="Arial"/>
                <w:color w:val="0000FF"/>
                <w:lang w:val="fr-FR"/>
              </w:rPr>
              <w:t>4. Conditions spécifiques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E46716" w:rsidP="004B0FC1">
            <w:pPr>
              <w:spacing w:line="240" w:lineRule="atLeast"/>
              <w:jc w:val="both"/>
              <w:rPr>
                <w:rFonts w:ascii="Arial" w:hAnsi="Arial" w:cs="Arial"/>
                <w:color w:val="0000FF"/>
                <w:lang w:val="fr-FR"/>
              </w:rPr>
            </w:pPr>
            <w:r w:rsidRPr="00816825">
              <w:rPr>
                <w:rFonts w:ascii="Arial" w:hAnsi="Arial" w:cs="Arial"/>
                <w:color w:val="0000FF"/>
                <w:lang w:val="fr-FR"/>
              </w:rPr>
              <w:t>4.1. Délai de renouvellement</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E46716" w:rsidP="00816825">
            <w:pPr>
              <w:spacing w:line="240" w:lineRule="atLeast"/>
              <w:jc w:val="both"/>
              <w:rPr>
                <w:rFonts w:ascii="Arial" w:hAnsi="Arial" w:cs="Arial"/>
                <w:color w:val="0000FF"/>
                <w:lang w:val="fr-FR"/>
              </w:rPr>
            </w:pPr>
            <w:r w:rsidRPr="00816825">
              <w:rPr>
                <w:rFonts w:ascii="Arial" w:hAnsi="Arial" w:cs="Arial"/>
                <w:color w:val="0000FF"/>
                <w:lang w:val="fr-FR"/>
              </w:rPr>
              <w:t>Le délai de renouvellement de l’unité d’assise modulaire adaptable</w:t>
            </w:r>
            <w:r w:rsidR="00816825">
              <w:rPr>
                <w:rFonts w:ascii="Arial" w:hAnsi="Arial" w:cs="Arial"/>
                <w:color w:val="0000FF"/>
                <w:lang w:val="fr-FR"/>
              </w:rPr>
              <w:t xml:space="preserve"> </w:t>
            </w:r>
            <w:r w:rsidRPr="00816825">
              <w:rPr>
                <w:rFonts w:ascii="Arial" w:hAnsi="Arial" w:cs="Arial"/>
                <w:color w:val="0000FF"/>
                <w:lang w:val="fr-FR"/>
              </w:rPr>
              <w:t>suit le délai de renouvellement de la voiturette ou du châssis.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E46716" w:rsidP="00816825">
            <w:pPr>
              <w:spacing w:line="240" w:lineRule="atLeast"/>
              <w:jc w:val="both"/>
              <w:rPr>
                <w:rFonts w:ascii="Arial" w:hAnsi="Arial" w:cs="Arial"/>
                <w:color w:val="0000FF"/>
                <w:lang w:val="fr-FR"/>
              </w:rPr>
            </w:pPr>
            <w:r w:rsidRPr="00816825">
              <w:rPr>
                <w:rFonts w:ascii="Arial" w:hAnsi="Arial" w:cs="Arial"/>
                <w:color w:val="0000FF"/>
                <w:lang w:val="fr-FR"/>
              </w:rPr>
              <w:t>En cas de modifications anatomiques importantes ou de modifications</w:t>
            </w:r>
            <w:r w:rsidR="00816825">
              <w:rPr>
                <w:rFonts w:ascii="Arial" w:hAnsi="Arial" w:cs="Arial"/>
                <w:color w:val="0000FF"/>
                <w:lang w:val="fr-FR"/>
              </w:rPr>
              <w:t xml:space="preserve"> </w:t>
            </w:r>
            <w:r w:rsidRPr="00816825">
              <w:rPr>
                <w:rFonts w:ascii="Arial" w:hAnsi="Arial" w:cs="Arial"/>
                <w:color w:val="0000FF"/>
                <w:lang w:val="fr-FR"/>
              </w:rPr>
              <w:t>fonctionnelles neurologiques importantes et imprévisibles, le</w:t>
            </w:r>
            <w:r w:rsidR="00816825">
              <w:rPr>
                <w:rFonts w:ascii="Arial" w:hAnsi="Arial" w:cs="Arial"/>
                <w:color w:val="0000FF"/>
                <w:lang w:val="fr-FR"/>
              </w:rPr>
              <w:t xml:space="preserve"> </w:t>
            </w:r>
            <w:r w:rsidRPr="00816825">
              <w:rPr>
                <w:rFonts w:ascii="Arial" w:hAnsi="Arial" w:cs="Arial"/>
                <w:color w:val="0000FF"/>
                <w:lang w:val="fr-FR"/>
              </w:rPr>
              <w:t>médecin-conseil peut accorder un renouvellement anticipé, sur base</w:t>
            </w:r>
            <w:r w:rsidR="00816825">
              <w:rPr>
                <w:rFonts w:ascii="Arial" w:hAnsi="Arial" w:cs="Arial"/>
                <w:color w:val="0000FF"/>
                <w:lang w:val="fr-FR"/>
              </w:rPr>
              <w:t xml:space="preserve"> </w:t>
            </w:r>
            <w:r w:rsidRPr="00816825">
              <w:rPr>
                <w:rFonts w:ascii="Arial" w:hAnsi="Arial" w:cs="Arial"/>
                <w:color w:val="0000FF"/>
                <w:lang w:val="fr-FR"/>
              </w:rPr>
              <w:t>d’une motivation détaillée par le médecin traitant. En cas de renouvellement</w:t>
            </w:r>
            <w:r w:rsidR="00816825">
              <w:rPr>
                <w:rFonts w:ascii="Arial" w:hAnsi="Arial" w:cs="Arial"/>
                <w:color w:val="0000FF"/>
                <w:lang w:val="fr-FR"/>
              </w:rPr>
              <w:t xml:space="preserve"> </w:t>
            </w:r>
            <w:r w:rsidRPr="00816825">
              <w:rPr>
                <w:rFonts w:ascii="Arial" w:hAnsi="Arial" w:cs="Arial"/>
                <w:color w:val="0000FF"/>
                <w:lang w:val="fr-FR"/>
              </w:rPr>
              <w:t>anticipé, la procédure de demande particulière telle que prévue</w:t>
            </w:r>
            <w:r w:rsidR="00816825">
              <w:rPr>
                <w:rFonts w:ascii="Arial" w:hAnsi="Arial" w:cs="Arial"/>
                <w:color w:val="0000FF"/>
                <w:lang w:val="fr-FR"/>
              </w:rPr>
              <w:t xml:space="preserve"> </w:t>
            </w:r>
            <w:r w:rsidRPr="00816825">
              <w:rPr>
                <w:rFonts w:ascii="Arial" w:hAnsi="Arial" w:cs="Arial"/>
                <w:color w:val="0000FF"/>
                <w:lang w:val="fr-FR"/>
              </w:rPr>
              <w:t>au point I., 3.3.3. est toujours d’application.</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E46716" w:rsidP="00816825">
            <w:pPr>
              <w:spacing w:line="240" w:lineRule="atLeast"/>
              <w:jc w:val="both"/>
              <w:rPr>
                <w:rFonts w:ascii="Arial" w:hAnsi="Arial" w:cs="Arial"/>
                <w:color w:val="0000FF"/>
                <w:lang w:val="fr-FR"/>
              </w:rPr>
            </w:pPr>
            <w:r w:rsidRPr="00816825">
              <w:rPr>
                <w:rFonts w:ascii="Arial" w:hAnsi="Arial" w:cs="Arial"/>
                <w:color w:val="0000FF"/>
                <w:lang w:val="fr-FR"/>
              </w:rPr>
              <w:t>Endéans le délai de renouvellement, le médecin-conseil peut autoriser</w:t>
            </w:r>
            <w:r w:rsidR="00816825">
              <w:rPr>
                <w:rFonts w:ascii="Arial" w:hAnsi="Arial" w:cs="Arial"/>
                <w:color w:val="0000FF"/>
                <w:lang w:val="fr-FR"/>
              </w:rPr>
              <w:t xml:space="preserve"> </w:t>
            </w:r>
            <w:r w:rsidRPr="00816825">
              <w:rPr>
                <w:rFonts w:ascii="Arial" w:hAnsi="Arial" w:cs="Arial"/>
                <w:color w:val="0000FF"/>
                <w:lang w:val="fr-FR"/>
              </w:rPr>
              <w:t>une seule fois le remboursement d’un siège-coquille sur mesure sur</w:t>
            </w:r>
            <w:r w:rsidR="00816825">
              <w:rPr>
                <w:rFonts w:ascii="Arial" w:hAnsi="Arial" w:cs="Arial"/>
                <w:color w:val="0000FF"/>
                <w:lang w:val="fr-FR"/>
              </w:rPr>
              <w:t xml:space="preserve"> </w:t>
            </w:r>
            <w:r w:rsidRPr="00816825">
              <w:rPr>
                <w:rFonts w:ascii="Arial" w:hAnsi="Arial" w:cs="Arial"/>
                <w:color w:val="0000FF"/>
                <w:lang w:val="fr-FR"/>
              </w:rPr>
              <w:t>base d’une motivation détaillée par le médecin prescripteur qui décrit</w:t>
            </w:r>
            <w:r w:rsidR="00816825">
              <w:rPr>
                <w:rFonts w:ascii="Arial" w:hAnsi="Arial" w:cs="Arial"/>
                <w:color w:val="0000FF"/>
                <w:lang w:val="fr-FR"/>
              </w:rPr>
              <w:t xml:space="preserve"> </w:t>
            </w:r>
            <w:r w:rsidRPr="00816825">
              <w:rPr>
                <w:rFonts w:ascii="Arial" w:hAnsi="Arial" w:cs="Arial"/>
                <w:color w:val="0000FF"/>
                <w:lang w:val="fr-FR"/>
              </w:rPr>
              <w:t>clairement les arguments médicaux en fonction desquels il juge le</w:t>
            </w:r>
            <w:r w:rsidR="00816825">
              <w:rPr>
                <w:rFonts w:ascii="Arial" w:hAnsi="Arial" w:cs="Arial"/>
                <w:color w:val="0000FF"/>
                <w:lang w:val="fr-FR"/>
              </w:rPr>
              <w:t xml:space="preserve"> </w:t>
            </w:r>
            <w:r w:rsidRPr="00816825">
              <w:rPr>
                <w:rFonts w:ascii="Arial" w:hAnsi="Arial" w:cs="Arial"/>
                <w:color w:val="0000FF"/>
                <w:lang w:val="fr-FR"/>
              </w:rPr>
              <w:t>passage à une orthèse d’assise sur mesure nécessaire.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En cas de remplacement anticipé par un siège-coquille sur mesure, il</w:t>
            </w:r>
            <w:r>
              <w:rPr>
                <w:rFonts w:ascii="Arial" w:hAnsi="Arial" w:cs="Arial"/>
                <w:color w:val="0000FF"/>
                <w:lang w:val="fr-FR"/>
              </w:rPr>
              <w:t xml:space="preserve"> </w:t>
            </w:r>
            <w:r w:rsidRPr="00816825">
              <w:rPr>
                <w:rFonts w:ascii="Arial" w:hAnsi="Arial" w:cs="Arial"/>
                <w:color w:val="0000FF"/>
                <w:lang w:val="fr-FR"/>
              </w:rPr>
              <w:t>convient de suivre la procédure prévue à l’article 29 de la nomenclature</w:t>
            </w:r>
            <w:r>
              <w:rPr>
                <w:rFonts w:ascii="Arial" w:hAnsi="Arial" w:cs="Arial"/>
                <w:color w:val="0000FF"/>
                <w:lang w:val="fr-FR"/>
              </w:rPr>
              <w:t xml:space="preserve"> </w:t>
            </w:r>
            <w:r w:rsidRPr="00816825">
              <w:rPr>
                <w:rFonts w:ascii="Arial" w:hAnsi="Arial" w:cs="Arial"/>
                <w:color w:val="0000FF"/>
                <w:lang w:val="fr-FR"/>
              </w:rPr>
              <w:t>pour une première demande d’un siège-coquille sur mesure.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4.2. Cumuls autorisés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L’unité d’assise modulaire adaptable peut être cumulée avec les</w:t>
            </w:r>
            <w:r>
              <w:rPr>
                <w:rFonts w:ascii="Arial" w:hAnsi="Arial" w:cs="Arial"/>
                <w:color w:val="0000FF"/>
                <w:lang w:val="fr-FR"/>
              </w:rPr>
              <w:t xml:space="preserve"> </w:t>
            </w:r>
            <w:r w:rsidRPr="00816825">
              <w:rPr>
                <w:rFonts w:ascii="Arial" w:hAnsi="Arial" w:cs="Arial"/>
                <w:color w:val="0000FF"/>
                <w:lang w:val="fr-FR"/>
              </w:rPr>
              <w:t>prestations suivantes:</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 une voiturette électronique;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 un châssis pour unité d’assise modulaire adaptable;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 un coussin anti-escarres du sous-groupe 1, 3 ou 4.</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L’unité d’assise modulaire adaptable ne peut pas être cumulée avec</w:t>
            </w:r>
            <w:r>
              <w:rPr>
                <w:rFonts w:ascii="Arial" w:hAnsi="Arial" w:cs="Arial"/>
                <w:color w:val="0000FF"/>
                <w:lang w:val="fr-FR"/>
              </w:rPr>
              <w:t xml:space="preserve"> </w:t>
            </w:r>
            <w:r w:rsidRPr="00816825">
              <w:rPr>
                <w:rFonts w:ascii="Arial" w:hAnsi="Arial" w:cs="Arial"/>
                <w:color w:val="0000FF"/>
                <w:lang w:val="fr-FR"/>
              </w:rPr>
              <w:t>les prestations 646251 et 646273 de l’article 29 de la nomenclature.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4.3. Intervention de l’assurance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Une intervention de l’assurance peut être obtenue pour une unité</w:t>
            </w:r>
            <w:r>
              <w:rPr>
                <w:rFonts w:ascii="Arial" w:hAnsi="Arial" w:cs="Arial"/>
                <w:color w:val="0000FF"/>
                <w:lang w:val="fr-FR"/>
              </w:rPr>
              <w:t xml:space="preserve"> </w:t>
            </w:r>
            <w:r w:rsidRPr="00816825">
              <w:rPr>
                <w:rFonts w:ascii="Arial" w:hAnsi="Arial" w:cs="Arial"/>
                <w:color w:val="0000FF"/>
                <w:lang w:val="fr-FR"/>
              </w:rPr>
              <w:t>d’assise modulaire adaptable uniquement à condition que l’unité</w:t>
            </w:r>
            <w:r>
              <w:rPr>
                <w:rFonts w:ascii="Arial" w:hAnsi="Arial" w:cs="Arial"/>
                <w:color w:val="0000FF"/>
                <w:lang w:val="fr-FR"/>
              </w:rPr>
              <w:t xml:space="preserve"> </w:t>
            </w:r>
            <w:r w:rsidRPr="00816825">
              <w:rPr>
                <w:rFonts w:ascii="Arial" w:hAnsi="Arial" w:cs="Arial"/>
                <w:color w:val="0000FF"/>
                <w:lang w:val="fr-FR"/>
              </w:rPr>
              <w:t>d’assise figure dans la liste des produits admis au remboursement.</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4.4. Demande d’intervention</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L’intervention de l’assurance peut uniquement être octroyée sur</w:t>
            </w:r>
            <w:r>
              <w:rPr>
                <w:rFonts w:ascii="Arial" w:hAnsi="Arial" w:cs="Arial"/>
                <w:color w:val="0000FF"/>
                <w:lang w:val="fr-FR"/>
              </w:rPr>
              <w:t xml:space="preserve"> </w:t>
            </w:r>
            <w:r w:rsidRPr="00816825">
              <w:rPr>
                <w:rFonts w:ascii="Arial" w:hAnsi="Arial" w:cs="Arial"/>
                <w:color w:val="0000FF"/>
                <w:lang w:val="fr-FR"/>
              </w:rPr>
              <w:t>base :</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 de la prescription médicale remplie par le médecin prescripteur;</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4B0FC1">
            <w:pPr>
              <w:spacing w:line="240" w:lineRule="atLeast"/>
              <w:jc w:val="both"/>
              <w:rPr>
                <w:rFonts w:ascii="Arial" w:hAnsi="Arial" w:cs="Arial"/>
                <w:color w:val="0000FF"/>
                <w:lang w:val="fr-FR"/>
              </w:rPr>
            </w:pPr>
            <w:r w:rsidRPr="00816825">
              <w:rPr>
                <w:rFonts w:ascii="Arial" w:hAnsi="Arial" w:cs="Arial"/>
                <w:color w:val="0000FF"/>
                <w:lang w:val="fr-FR"/>
              </w:rPr>
              <w:t>— du rapport de fonctionnement élaboré de manière multidisciplinaire;</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 du rapport de motivation remplie par le dispensateur de soins</w:t>
            </w:r>
            <w:r>
              <w:rPr>
                <w:rFonts w:ascii="Arial" w:hAnsi="Arial" w:cs="Arial"/>
                <w:color w:val="0000FF"/>
                <w:lang w:val="fr-FR"/>
              </w:rPr>
              <w:t xml:space="preserve"> </w:t>
            </w:r>
            <w:r w:rsidRPr="00816825">
              <w:rPr>
                <w:rFonts w:ascii="Arial" w:hAnsi="Arial" w:cs="Arial"/>
                <w:color w:val="0000FF"/>
                <w:lang w:val="fr-FR"/>
              </w:rPr>
              <w:t>agréé;</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 de la demande d’intervention de l’assurance remplie par le</w:t>
            </w:r>
            <w:r>
              <w:rPr>
                <w:rFonts w:ascii="Arial" w:hAnsi="Arial" w:cs="Arial"/>
                <w:color w:val="0000FF"/>
                <w:lang w:val="fr-FR"/>
              </w:rPr>
              <w:t xml:space="preserve"> </w:t>
            </w:r>
            <w:r w:rsidRPr="00816825">
              <w:rPr>
                <w:rFonts w:ascii="Arial" w:hAnsi="Arial" w:cs="Arial"/>
                <w:color w:val="0000FF"/>
                <w:lang w:val="fr-FR"/>
              </w:rPr>
              <w:t>dispensateur de soins agréé.</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16825">
            <w:pPr>
              <w:spacing w:line="240" w:lineRule="atLeast"/>
              <w:jc w:val="both"/>
              <w:rPr>
                <w:rFonts w:ascii="Arial" w:hAnsi="Arial" w:cs="Arial"/>
                <w:color w:val="0000FF"/>
                <w:lang w:val="fr-FR"/>
              </w:rPr>
            </w:pPr>
            <w:r w:rsidRPr="00816825">
              <w:rPr>
                <w:rFonts w:ascii="Arial" w:hAnsi="Arial" w:cs="Arial"/>
                <w:color w:val="0000FF"/>
                <w:lang w:val="fr-FR"/>
              </w:rPr>
              <w:t>La procédure de demande à suivre tant pour la première demande</w:t>
            </w:r>
            <w:r>
              <w:rPr>
                <w:rFonts w:ascii="Arial" w:hAnsi="Arial" w:cs="Arial"/>
                <w:color w:val="0000FF"/>
                <w:lang w:val="fr-FR"/>
              </w:rPr>
              <w:t xml:space="preserve"> </w:t>
            </w:r>
            <w:r w:rsidRPr="00816825">
              <w:rPr>
                <w:rFonts w:ascii="Arial" w:hAnsi="Arial" w:cs="Arial"/>
                <w:color w:val="0000FF"/>
                <w:lang w:val="fr-FR"/>
              </w:rPr>
              <w:t>que pour le renouvellement figure à l’article 28, § 8, point I, 3.3.3..</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816825" w:rsidRDefault="00816825" w:rsidP="008A396A">
            <w:pPr>
              <w:spacing w:line="240" w:lineRule="atLeast"/>
              <w:jc w:val="both"/>
              <w:rPr>
                <w:rFonts w:ascii="Arial" w:hAnsi="Arial" w:cs="Arial"/>
                <w:color w:val="0000FF"/>
                <w:lang w:val="fr-FR"/>
              </w:rPr>
            </w:pPr>
            <w:r w:rsidRPr="00816825">
              <w:rPr>
                <w:rFonts w:ascii="Arial" w:hAnsi="Arial" w:cs="Arial"/>
                <w:color w:val="0000FF"/>
                <w:lang w:val="fr-FR"/>
              </w:rPr>
              <w:t>Aucune prescription médicale n’est exigée pour les forfaits annuels</w:t>
            </w:r>
            <w:r w:rsidR="008A396A">
              <w:rPr>
                <w:rFonts w:ascii="Arial" w:hAnsi="Arial" w:cs="Arial"/>
                <w:color w:val="0000FF"/>
                <w:lang w:val="fr-FR"/>
              </w:rPr>
              <w:t xml:space="preserve"> </w:t>
            </w:r>
            <w:r w:rsidRPr="00816825">
              <w:rPr>
                <w:rFonts w:ascii="Arial" w:hAnsi="Arial" w:cs="Arial"/>
                <w:color w:val="0000FF"/>
                <w:lang w:val="fr-FR"/>
              </w:rPr>
              <w:t>d’adaptation (prestations 523891-523902 et 523913-523924). L’intervention</w:t>
            </w:r>
            <w:r w:rsidR="008A396A">
              <w:rPr>
                <w:rFonts w:ascii="Arial" w:hAnsi="Arial" w:cs="Arial"/>
                <w:color w:val="0000FF"/>
                <w:lang w:val="fr-FR"/>
              </w:rPr>
              <w:t xml:space="preserve"> </w:t>
            </w:r>
            <w:r w:rsidRPr="00816825">
              <w:rPr>
                <w:rFonts w:ascii="Arial" w:hAnsi="Arial" w:cs="Arial"/>
                <w:color w:val="0000FF"/>
                <w:lang w:val="fr-FR"/>
              </w:rPr>
              <w:t>de l’assurance peut uniquement être octroyée sur base de</w:t>
            </w:r>
            <w:r w:rsidR="008A396A">
              <w:rPr>
                <w:rFonts w:ascii="Arial" w:hAnsi="Arial" w:cs="Arial"/>
                <w:color w:val="0000FF"/>
                <w:lang w:val="fr-FR"/>
              </w:rPr>
              <w:t xml:space="preserve"> </w:t>
            </w:r>
            <w:r w:rsidRPr="00816825">
              <w:rPr>
                <w:rFonts w:ascii="Arial" w:hAnsi="Arial" w:cs="Arial"/>
                <w:color w:val="0000FF"/>
                <w:lang w:val="fr-FR"/>
              </w:rPr>
              <w:t>l’attestation de délivrance complétée par le prestataire de soins agréé.</w:t>
            </w:r>
            <w:r w:rsidR="008A396A">
              <w:rPr>
                <w:rFonts w:ascii="Arial" w:hAnsi="Arial" w:cs="Arial"/>
                <w:color w:val="0000FF"/>
                <w:lang w:val="fr-FR"/>
              </w:rPr>
              <w:t xml:space="preserve"> </w:t>
            </w:r>
            <w:r w:rsidRPr="00816825">
              <w:rPr>
                <w:rFonts w:ascii="Arial" w:hAnsi="Arial" w:cs="Arial"/>
                <w:color w:val="0000FF"/>
                <w:lang w:val="fr-FR"/>
              </w:rPr>
              <w:t>La procédure à suivre, tant pour la première prestation que pour le</w:t>
            </w:r>
            <w:r w:rsidR="008A396A">
              <w:rPr>
                <w:rFonts w:ascii="Arial" w:hAnsi="Arial" w:cs="Arial"/>
                <w:color w:val="0000FF"/>
                <w:lang w:val="fr-FR"/>
              </w:rPr>
              <w:t xml:space="preserve"> </w:t>
            </w:r>
            <w:r w:rsidRPr="00816825">
              <w:rPr>
                <w:rFonts w:ascii="Arial" w:hAnsi="Arial" w:cs="Arial"/>
                <w:color w:val="0000FF"/>
                <w:lang w:val="fr-FR"/>
              </w:rPr>
              <w:t>renouvellement, est reprise à l’article 28, § 8, point I., 3.3.14..</w:t>
            </w:r>
          </w:p>
        </w:tc>
        <w:tc>
          <w:tcPr>
            <w:tcW w:w="290" w:type="dxa"/>
            <w:vAlign w:val="bottom"/>
          </w:tcPr>
          <w:p w:rsidR="00585086" w:rsidRPr="000D0A10" w:rsidRDefault="00585086" w:rsidP="004B0FC1">
            <w:pPr>
              <w:spacing w:line="240" w:lineRule="atLeast"/>
              <w:jc w:val="right"/>
              <w:rPr>
                <w:color w:val="0000FF"/>
                <w:lang w:val="fr-FR"/>
              </w:rPr>
            </w:pPr>
          </w:p>
        </w:tc>
      </w:tr>
      <w:tr w:rsidR="00585086" w:rsidRPr="00784911" w:rsidTr="004B0FC1">
        <w:trPr>
          <w:cantSplit/>
        </w:trPr>
        <w:tc>
          <w:tcPr>
            <w:tcW w:w="207" w:type="dxa"/>
          </w:tcPr>
          <w:p w:rsidR="00585086" w:rsidRPr="000D0A10" w:rsidRDefault="00585086" w:rsidP="004B0FC1">
            <w:pPr>
              <w:spacing w:line="240" w:lineRule="atLeast"/>
              <w:rPr>
                <w:color w:val="0000FF"/>
                <w:lang w:val="fr-FR"/>
              </w:rPr>
            </w:pPr>
          </w:p>
        </w:tc>
        <w:tc>
          <w:tcPr>
            <w:tcW w:w="9105" w:type="dxa"/>
            <w:gridSpan w:val="9"/>
          </w:tcPr>
          <w:p w:rsidR="00585086" w:rsidRPr="00736667" w:rsidRDefault="00585086" w:rsidP="004B0FC1">
            <w:pPr>
              <w:spacing w:line="240" w:lineRule="atLeast"/>
              <w:jc w:val="both"/>
              <w:rPr>
                <w:rFonts w:ascii="Arial" w:hAnsi="Arial" w:cs="Arial"/>
                <w:lang w:val="fr-BE"/>
              </w:rPr>
            </w:pPr>
          </w:p>
        </w:tc>
        <w:tc>
          <w:tcPr>
            <w:tcW w:w="290" w:type="dxa"/>
            <w:vAlign w:val="bottom"/>
          </w:tcPr>
          <w:p w:rsidR="00585086" w:rsidRPr="000D0A10" w:rsidRDefault="00585086" w:rsidP="004B0FC1">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8A396A" w:rsidRDefault="00585086">
            <w:pPr>
              <w:spacing w:line="240" w:lineRule="atLeast"/>
              <w:jc w:val="both"/>
              <w:rPr>
                <w:rFonts w:ascii="Arial" w:hAnsi="Arial" w:cs="Arial"/>
                <w:color w:val="0000FF"/>
                <w:lang w:val="fr-FR"/>
              </w:rPr>
            </w:pPr>
            <w:r w:rsidRPr="008A396A">
              <w:rPr>
                <w:rFonts w:ascii="Arial" w:hAnsi="Arial" w:cs="Arial"/>
                <w:color w:val="0000FF"/>
                <w:lang w:val="fr-FR"/>
              </w:rPr>
              <w:t>GROUPE PRINCIPAL 11 : Châssis"</w:t>
            </w: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736667" w:rsidRDefault="00585086">
            <w:pPr>
              <w:spacing w:line="240" w:lineRule="atLeast"/>
              <w:jc w:val="both"/>
              <w:rPr>
                <w:rFonts w:ascii="Arial" w:hAnsi="Arial" w:cs="Arial"/>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7857" w:type="dxa"/>
            <w:gridSpan w:val="7"/>
          </w:tcPr>
          <w:p w:rsidR="00585086" w:rsidRPr="000D0A10" w:rsidRDefault="00585086">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olor w:val="0000FF"/>
                <w:u w:val="single"/>
                <w:lang w:val="fr-BE"/>
              </w:rPr>
              <w:t>Sous-groupe 1</w:t>
            </w:r>
            <w:r w:rsidRPr="000D0A10">
              <w:rPr>
                <w:rFonts w:ascii="Arial" w:hAnsi="Arial"/>
                <w:color w:val="0000FF"/>
                <w:lang w:val="fr-BE"/>
              </w:rPr>
              <w:t xml:space="preserve"> : 520612-520623 Châssis pour siège-coquille </w:t>
            </w:r>
          </w:p>
        </w:tc>
        <w:tc>
          <w:tcPr>
            <w:tcW w:w="36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872</w:t>
            </w: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7857" w:type="dxa"/>
            <w:gridSpan w:val="7"/>
          </w:tcPr>
          <w:p w:rsidR="00585086" w:rsidRPr="000D0A10" w:rsidRDefault="00585086">
            <w:pPr>
              <w:spacing w:line="240" w:lineRule="atLeast"/>
              <w:jc w:val="both"/>
              <w:rPr>
                <w:rFonts w:ascii="Arial" w:hAnsi="Arial"/>
                <w:color w:val="0000FF"/>
                <w:lang w:val="fr-BE"/>
              </w:rPr>
            </w:pPr>
          </w:p>
        </w:tc>
        <w:tc>
          <w:tcPr>
            <w:tcW w:w="364" w:type="dxa"/>
            <w:vAlign w:val="bottom"/>
          </w:tcPr>
          <w:p w:rsidR="00585086" w:rsidRPr="000D0A10" w:rsidRDefault="00585086">
            <w:pPr>
              <w:spacing w:line="240" w:lineRule="atLeast"/>
              <w:jc w:val="right"/>
              <w:rPr>
                <w:rFonts w:ascii="Arial" w:hAnsi="Arial"/>
                <w:color w:val="0000FF"/>
                <w:lang w:val="fr-BE"/>
              </w:rPr>
            </w:pPr>
          </w:p>
        </w:tc>
        <w:tc>
          <w:tcPr>
            <w:tcW w:w="884" w:type="dxa"/>
            <w:vAlign w:val="bottom"/>
          </w:tcPr>
          <w:p w:rsidR="00585086" w:rsidRPr="000D0A10" w:rsidRDefault="00585086">
            <w:pPr>
              <w:spacing w:line="240" w:lineRule="atLeast"/>
              <w:jc w:val="right"/>
              <w:rPr>
                <w:rFonts w:ascii="Arial" w:hAnsi="Arial"/>
                <w:color w:val="0000FF"/>
                <w:lang w:val="fr-BE"/>
              </w:rPr>
            </w:pP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BE"/>
              </w:rPr>
              <w:t>1. Indications fonctionnelles pour l'utilisateur</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BE"/>
              </w:rPr>
              <w:t>1.1. Objectif d'utilisation</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est destiné à la fixation d'un siège-coquille et est utilisé pour se déplacer à l'intérieur et à l'extérieur, pour les utilisateurs à partir de leur deuxième anniversaire.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FF2F63" w:rsidRDefault="00585086">
            <w:pPr>
              <w:spacing w:line="240" w:lineRule="atLeast"/>
              <w:rPr>
                <w:color w:val="0000FF"/>
                <w:lang w:val="fr-BE"/>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1.2. Indications spécifiques</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la fixation d'un siège-coquille est uniquement remboursable pour les utilisateurs qui ont besoin d'un siège-coquille et qui ne peuvent se déplacer sans ce châssis.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2. Spécifications fonctionnelles du châssis</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2.1. Spécifications fonctionnelles des membres inférieurs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la fixation d'un siège-coquille peut être équipé de repose-jambes ou de repose-jambes escamotables avec une planche repose-pied réglable en inclinaison, fixés à la partie inclinable du châssis, qui peuvent être retirés ou escamotés par l'accompagnateur afin de faciliter le transfert vers et hors de la voiturette. Les repose-jambes doivent pouvoir être ajustés ou réglés individuellement en fonction de la longueur de la jambe de l'utilisateur et de la position générale d'assise.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2.2. Spécifications fonctionnelles des membres supérieurs</w:t>
            </w: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Le châssis pour la fixation d'un siège-coquille est équipé d'accoudoirs qui peuvent être retirés par l'utilisateur ou l'accompagnateur, afin de faciliter le transfert vers et hors de la voiturette. Les accoudoirs constituent un soutien pour les avant-bras de l'utilisateur. Ils sont réglables en hauteur et en largeur.</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2.3. Spécifications fonctionnelles de la position générale d'assise et du positionnement</w:t>
            </w: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Le châssis pour la fixation d'un siège-coquille est pourvu d'un système de fixation fiable qui permet le couplage et découplage de la coquille par l'accompagnateur sans utiliser d'outils. L'assise est inclinable au moins jusqu'à 15° au moyen d'un vérin pneumatique ou d'un système comparable. Le dossier est ajustable au moins jusqu'à 30°.</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2.4. Spécifications fonctionnelles de la propulsion/conduite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la fixation d'un siège-coquille peut être du type voiturette à pousser ou du type voiturette avec propulsion par cerceaux. Les deux types doivent êtres pourvus de poignées de conduite ou d'une barre de poussée réglable en hauteur pour l'accompagnateur.</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2.5. Spécifications fonctionnelles des objectifs d'utilisation</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la fixation d'un siège-coquille est réductible pour pouvoir être emportée dans la voiture.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2.6. Spécifications fonctionnelles - aspects techniques</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la fixation d'un siège-coquille possède des roues avant et arrière équipées de pneus gonflables ou de pneus pleins; les roues avant sont pivotantes. Il est équipé d'un système de freinage sur les deux roues arrière pouvant être actionné par l'utilisateur ou l'accompagnateur.</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4F7959" w:rsidRPr="00784911" w:rsidTr="00F74324">
        <w:trPr>
          <w:cantSplit/>
        </w:trPr>
        <w:tc>
          <w:tcPr>
            <w:tcW w:w="207" w:type="dxa"/>
          </w:tcPr>
          <w:p w:rsidR="004F7959" w:rsidRPr="000D0A10" w:rsidRDefault="004F7959">
            <w:pPr>
              <w:spacing w:line="240" w:lineRule="atLeast"/>
              <w:rPr>
                <w:color w:val="0000FF"/>
                <w:lang w:val="fr-FR"/>
              </w:rPr>
            </w:pPr>
          </w:p>
        </w:tc>
        <w:tc>
          <w:tcPr>
            <w:tcW w:w="9105" w:type="dxa"/>
            <w:gridSpan w:val="9"/>
          </w:tcPr>
          <w:p w:rsidR="004F7959" w:rsidRPr="000D0A10" w:rsidRDefault="004F7959">
            <w:pPr>
              <w:spacing w:line="240" w:lineRule="atLeast"/>
              <w:jc w:val="both"/>
              <w:rPr>
                <w:rFonts w:ascii="Arial" w:hAnsi="Arial"/>
                <w:color w:val="0000FF"/>
                <w:lang w:val="fr-BE"/>
              </w:rPr>
            </w:pPr>
          </w:p>
        </w:tc>
        <w:tc>
          <w:tcPr>
            <w:tcW w:w="290" w:type="dxa"/>
            <w:vAlign w:val="bottom"/>
          </w:tcPr>
          <w:p w:rsidR="004F7959" w:rsidRPr="000D0A10" w:rsidRDefault="004F7959">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3. Adaptations</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3.1. Membres inférieurs</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rPr>
            </w:pPr>
            <w:r w:rsidRPr="000D0A10">
              <w:rPr>
                <w:rFonts w:ascii="Arial" w:hAnsi="Arial"/>
                <w:color w:val="0000FF"/>
                <w:lang w:val="fr-BE"/>
              </w:rPr>
              <w:t>520634</w:t>
            </w:r>
          </w:p>
        </w:tc>
        <w:tc>
          <w:tcPr>
            <w:tcW w:w="864" w:type="dxa"/>
          </w:tcPr>
          <w:p w:rsidR="00585086" w:rsidRPr="000D0A10" w:rsidRDefault="00585086">
            <w:pPr>
              <w:spacing w:line="240" w:lineRule="atLeast"/>
              <w:rPr>
                <w:rFonts w:ascii="Arial" w:hAnsi="Arial"/>
                <w:color w:val="0000FF"/>
              </w:rPr>
            </w:pPr>
            <w:r w:rsidRPr="000D0A10">
              <w:rPr>
                <w:rFonts w:ascii="Arial" w:hAnsi="Arial"/>
                <w:color w:val="0000FF"/>
                <w:lang w:val="fr-BE"/>
              </w:rPr>
              <w:t>520645</w:t>
            </w:r>
          </w:p>
        </w:tc>
        <w:tc>
          <w:tcPr>
            <w:tcW w:w="5472" w:type="dxa"/>
            <w:gridSpan w:val="2"/>
          </w:tcPr>
          <w:p w:rsidR="00585086" w:rsidRPr="000D0A10" w:rsidRDefault="00585086">
            <w:pPr>
              <w:spacing w:line="240" w:lineRule="atLeast"/>
              <w:jc w:val="both"/>
              <w:rPr>
                <w:rFonts w:ascii="Arial" w:hAnsi="Arial"/>
                <w:color w:val="0000FF"/>
                <w:lang w:val="fr-FR"/>
              </w:rPr>
            </w:pPr>
            <w:r w:rsidRPr="000D0A10">
              <w:rPr>
                <w:rFonts w:ascii="Arial" w:hAnsi="Arial"/>
                <w:color w:val="0000FF"/>
                <w:lang w:val="fr-BE"/>
              </w:rPr>
              <w:t xml:space="preserve">Repose-jambes (mécanique - ajustable en longueur et réglable jusqu'à l'horizontale, par repose-jambe) </w:t>
            </w:r>
          </w:p>
        </w:tc>
        <w:tc>
          <w:tcPr>
            <w:tcW w:w="36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100</w:t>
            </w: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lang w:val="fr-BE"/>
              </w:rPr>
            </w:pPr>
          </w:p>
        </w:tc>
        <w:tc>
          <w:tcPr>
            <w:tcW w:w="864" w:type="dxa"/>
          </w:tcPr>
          <w:p w:rsidR="00585086" w:rsidRPr="000D0A10" w:rsidRDefault="00585086">
            <w:pPr>
              <w:spacing w:line="240" w:lineRule="atLeast"/>
              <w:rPr>
                <w:rFonts w:ascii="Arial" w:hAnsi="Arial"/>
                <w:color w:val="0000FF"/>
                <w:lang w:val="fr-BE"/>
              </w:rPr>
            </w:pPr>
          </w:p>
        </w:tc>
        <w:tc>
          <w:tcPr>
            <w:tcW w:w="5472" w:type="dxa"/>
            <w:gridSpan w:val="2"/>
          </w:tcPr>
          <w:p w:rsidR="00585086" w:rsidRPr="000D0A10" w:rsidRDefault="00585086">
            <w:pPr>
              <w:spacing w:line="240" w:lineRule="atLeast"/>
              <w:jc w:val="both"/>
              <w:rPr>
                <w:rFonts w:ascii="Arial" w:hAnsi="Arial"/>
                <w:color w:val="0000FF"/>
                <w:lang w:val="fr-BE"/>
              </w:rPr>
            </w:pPr>
          </w:p>
        </w:tc>
        <w:tc>
          <w:tcPr>
            <w:tcW w:w="364" w:type="dxa"/>
            <w:vAlign w:val="bottom"/>
          </w:tcPr>
          <w:p w:rsidR="00585086" w:rsidRPr="000D0A10" w:rsidRDefault="00585086">
            <w:pPr>
              <w:spacing w:line="240" w:lineRule="atLeast"/>
              <w:jc w:val="right"/>
              <w:rPr>
                <w:rFonts w:ascii="Arial" w:hAnsi="Arial"/>
                <w:color w:val="0000FF"/>
                <w:lang w:val="fr-BE"/>
              </w:rPr>
            </w:pPr>
          </w:p>
        </w:tc>
        <w:tc>
          <w:tcPr>
            <w:tcW w:w="884" w:type="dxa"/>
            <w:vAlign w:val="bottom"/>
          </w:tcPr>
          <w:p w:rsidR="00585086" w:rsidRPr="000D0A10" w:rsidRDefault="00585086">
            <w:pPr>
              <w:spacing w:line="240" w:lineRule="atLeast"/>
              <w:jc w:val="right"/>
              <w:rPr>
                <w:rFonts w:ascii="Arial" w:hAnsi="Arial"/>
                <w:color w:val="0000FF"/>
                <w:lang w:val="fr-BE"/>
              </w:rPr>
            </w:pP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lang w:val="fr-BE"/>
              </w:rPr>
            </w:pPr>
            <w:r w:rsidRPr="000D0A10">
              <w:rPr>
                <w:rFonts w:ascii="Arial" w:hAnsi="Arial"/>
                <w:color w:val="0000FF"/>
                <w:lang w:val="fr-BE"/>
              </w:rPr>
              <w:t>520671</w:t>
            </w:r>
          </w:p>
        </w:tc>
        <w:tc>
          <w:tcPr>
            <w:tcW w:w="864" w:type="dxa"/>
          </w:tcPr>
          <w:p w:rsidR="00585086" w:rsidRPr="000D0A10" w:rsidRDefault="00585086">
            <w:pPr>
              <w:spacing w:line="240" w:lineRule="atLeast"/>
              <w:rPr>
                <w:rFonts w:ascii="Arial" w:hAnsi="Arial"/>
                <w:color w:val="0000FF"/>
                <w:lang w:val="fr-BE"/>
              </w:rPr>
            </w:pPr>
            <w:r w:rsidRPr="000D0A10">
              <w:rPr>
                <w:rFonts w:ascii="Arial" w:hAnsi="Arial"/>
                <w:color w:val="0000FF"/>
                <w:lang w:val="fr-BE"/>
              </w:rPr>
              <w:t>520682</w:t>
            </w:r>
          </w:p>
        </w:tc>
        <w:tc>
          <w:tcPr>
            <w:tcW w:w="5472" w:type="dxa"/>
            <w:gridSpan w:val="2"/>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BE"/>
              </w:rPr>
              <w:t>Repose-jambes de confort (mécanique - correction de la longueur, par repose-jambe)</w:t>
            </w:r>
          </w:p>
        </w:tc>
        <w:tc>
          <w:tcPr>
            <w:tcW w:w="364" w:type="dxa"/>
            <w:vAlign w:val="bottom"/>
          </w:tcPr>
          <w:p w:rsidR="00585086" w:rsidRPr="000D0A10" w:rsidRDefault="00585086">
            <w:pPr>
              <w:spacing w:line="240" w:lineRule="atLeast"/>
              <w:jc w:val="right"/>
              <w:rPr>
                <w:rFonts w:ascii="Arial" w:hAnsi="Arial"/>
                <w:color w:val="0000FF"/>
                <w:lang w:val="fr-BE"/>
              </w:rPr>
            </w:pPr>
            <w:r w:rsidRPr="000D0A10">
              <w:rPr>
                <w:rFonts w:ascii="Arial" w:hAnsi="Arial"/>
                <w:color w:val="0000FF"/>
                <w:lang w:val="fr-BE"/>
              </w:rPr>
              <w:t>Y</w:t>
            </w:r>
          </w:p>
        </w:tc>
        <w:tc>
          <w:tcPr>
            <w:tcW w:w="884" w:type="dxa"/>
            <w:vAlign w:val="bottom"/>
          </w:tcPr>
          <w:p w:rsidR="00585086" w:rsidRPr="000D0A10" w:rsidRDefault="00585086">
            <w:pPr>
              <w:spacing w:line="240" w:lineRule="atLeast"/>
              <w:jc w:val="right"/>
              <w:rPr>
                <w:rFonts w:ascii="Arial" w:hAnsi="Arial"/>
                <w:color w:val="0000FF"/>
                <w:lang w:val="fr-BE"/>
              </w:rPr>
            </w:pPr>
            <w:r w:rsidRPr="000D0A10">
              <w:rPr>
                <w:rFonts w:ascii="Arial" w:hAnsi="Arial"/>
                <w:color w:val="0000FF"/>
                <w:lang w:val="fr-BE"/>
              </w:rPr>
              <w:t>115</w:t>
            </w:r>
          </w:p>
        </w:tc>
        <w:tc>
          <w:tcPr>
            <w:tcW w:w="290"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FR"/>
              </w:rPr>
              <w:t>"</w:t>
            </w: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lang w:val="fr-BE"/>
              </w:rPr>
            </w:pPr>
          </w:p>
        </w:tc>
        <w:tc>
          <w:tcPr>
            <w:tcW w:w="864" w:type="dxa"/>
          </w:tcPr>
          <w:p w:rsidR="00585086" w:rsidRPr="000D0A10" w:rsidRDefault="00585086">
            <w:pPr>
              <w:spacing w:line="240" w:lineRule="atLeast"/>
              <w:rPr>
                <w:rFonts w:ascii="Arial" w:hAnsi="Arial"/>
                <w:color w:val="0000FF"/>
                <w:lang w:val="fr-BE"/>
              </w:rPr>
            </w:pPr>
          </w:p>
        </w:tc>
        <w:tc>
          <w:tcPr>
            <w:tcW w:w="5472" w:type="dxa"/>
            <w:gridSpan w:val="2"/>
          </w:tcPr>
          <w:p w:rsidR="00585086" w:rsidRPr="000D0A10" w:rsidRDefault="00585086">
            <w:pPr>
              <w:spacing w:line="240" w:lineRule="atLeast"/>
              <w:jc w:val="both"/>
              <w:rPr>
                <w:rFonts w:ascii="Arial" w:hAnsi="Arial"/>
                <w:color w:val="0000FF"/>
                <w:lang w:val="fr-BE"/>
              </w:rPr>
            </w:pPr>
          </w:p>
        </w:tc>
        <w:tc>
          <w:tcPr>
            <w:tcW w:w="364" w:type="dxa"/>
            <w:vAlign w:val="bottom"/>
          </w:tcPr>
          <w:p w:rsidR="00585086" w:rsidRPr="000D0A10" w:rsidRDefault="00585086">
            <w:pPr>
              <w:spacing w:line="240" w:lineRule="atLeast"/>
              <w:jc w:val="right"/>
              <w:rPr>
                <w:rFonts w:ascii="Arial" w:hAnsi="Arial"/>
                <w:color w:val="0000FF"/>
                <w:lang w:val="fr-BE"/>
              </w:rPr>
            </w:pPr>
          </w:p>
        </w:tc>
        <w:tc>
          <w:tcPr>
            <w:tcW w:w="884" w:type="dxa"/>
            <w:vAlign w:val="bottom"/>
          </w:tcPr>
          <w:p w:rsidR="00585086" w:rsidRPr="000D0A10" w:rsidRDefault="00585086">
            <w:pPr>
              <w:spacing w:line="240" w:lineRule="atLeast"/>
              <w:jc w:val="right"/>
              <w:rPr>
                <w:rFonts w:ascii="Arial" w:hAnsi="Arial"/>
                <w:color w:val="0000FF"/>
                <w:lang w:val="fr-BE"/>
              </w:rPr>
            </w:pP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784911" w:rsidTr="00F74324">
        <w:trPr>
          <w:cantSplit/>
        </w:trPr>
        <w:tc>
          <w:tcPr>
            <w:tcW w:w="207" w:type="dxa"/>
          </w:tcPr>
          <w:p w:rsidR="00585086" w:rsidRPr="000D0A10" w:rsidRDefault="00585086" w:rsidP="001D0D19">
            <w:pPr>
              <w:spacing w:line="240" w:lineRule="atLeast"/>
              <w:rPr>
                <w:rFonts w:ascii="Arial" w:hAnsi="Arial"/>
                <w:color w:val="0000FF"/>
                <w:lang w:val="fr-FR"/>
              </w:rPr>
            </w:pPr>
          </w:p>
        </w:tc>
        <w:tc>
          <w:tcPr>
            <w:tcW w:w="9105" w:type="dxa"/>
            <w:gridSpan w:val="9"/>
          </w:tcPr>
          <w:p w:rsidR="00585086" w:rsidRPr="000D0A10" w:rsidRDefault="00585086"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585086" w:rsidRPr="000D0A10" w:rsidRDefault="00585086" w:rsidP="001D0D19">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rsidP="001D0D19">
            <w:pPr>
              <w:spacing w:line="240" w:lineRule="atLeast"/>
              <w:rPr>
                <w:color w:val="0000FF"/>
                <w:lang w:val="fr-FR"/>
              </w:rPr>
            </w:pPr>
            <w:r w:rsidRPr="000D0A10">
              <w:rPr>
                <w:rFonts w:ascii="Arial" w:hAnsi="Arial"/>
                <w:color w:val="0000FF"/>
                <w:lang w:val="fr-FR"/>
              </w:rPr>
              <w:t>"</w:t>
            </w:r>
          </w:p>
        </w:tc>
        <w:tc>
          <w:tcPr>
            <w:tcW w:w="657" w:type="dxa"/>
            <w:gridSpan w:val="2"/>
          </w:tcPr>
          <w:p w:rsidR="00585086" w:rsidRPr="000D0A10" w:rsidRDefault="00585086" w:rsidP="001D0D19">
            <w:pPr>
              <w:spacing w:line="240" w:lineRule="atLeast"/>
              <w:rPr>
                <w:color w:val="0000FF"/>
                <w:lang w:val="fr-FR"/>
              </w:rPr>
            </w:pPr>
          </w:p>
        </w:tc>
        <w:tc>
          <w:tcPr>
            <w:tcW w:w="864" w:type="dxa"/>
            <w:gridSpan w:val="2"/>
          </w:tcPr>
          <w:p w:rsidR="00585086" w:rsidRPr="000D0A10" w:rsidRDefault="00585086" w:rsidP="001D0D19">
            <w:pPr>
              <w:spacing w:line="240" w:lineRule="atLeast"/>
              <w:rPr>
                <w:rFonts w:ascii="Arial" w:hAnsi="Arial"/>
                <w:color w:val="0000FF"/>
                <w:lang w:val="fr-BE"/>
              </w:rPr>
            </w:pPr>
            <w:r w:rsidRPr="000D0A10">
              <w:rPr>
                <w:rFonts w:ascii="Arial" w:hAnsi="Arial" w:cs="Arial"/>
                <w:color w:val="0000FF"/>
                <w:lang w:val="fr-FR"/>
              </w:rPr>
              <w:t>522734</w:t>
            </w:r>
          </w:p>
        </w:tc>
        <w:tc>
          <w:tcPr>
            <w:tcW w:w="864" w:type="dxa"/>
          </w:tcPr>
          <w:p w:rsidR="00585086" w:rsidRPr="000D0A10" w:rsidRDefault="00585086" w:rsidP="001D0D19">
            <w:pPr>
              <w:spacing w:line="240" w:lineRule="atLeast"/>
              <w:rPr>
                <w:rFonts w:ascii="Arial" w:hAnsi="Arial"/>
                <w:color w:val="0000FF"/>
                <w:lang w:val="fr-BE"/>
              </w:rPr>
            </w:pPr>
            <w:r w:rsidRPr="000D0A10">
              <w:rPr>
                <w:rFonts w:ascii="Arial" w:hAnsi="Arial" w:cs="Arial"/>
                <w:color w:val="0000FF"/>
                <w:lang w:val="fr-FR"/>
              </w:rPr>
              <w:t>522745</w:t>
            </w:r>
          </w:p>
        </w:tc>
        <w:tc>
          <w:tcPr>
            <w:tcW w:w="5472" w:type="dxa"/>
            <w:gridSpan w:val="2"/>
          </w:tcPr>
          <w:p w:rsidR="00585086" w:rsidRPr="000D0A10" w:rsidRDefault="00585086" w:rsidP="001D0D19">
            <w:pPr>
              <w:spacing w:line="240" w:lineRule="atLeast"/>
              <w:jc w:val="both"/>
              <w:rPr>
                <w:rFonts w:ascii="Arial" w:hAnsi="Arial"/>
                <w:color w:val="0000FF"/>
                <w:lang w:val="fr-BE"/>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585086" w:rsidRPr="000D0A10" w:rsidRDefault="00585086" w:rsidP="001D0D19">
            <w:pPr>
              <w:spacing w:line="240" w:lineRule="atLeast"/>
              <w:jc w:val="right"/>
              <w:rPr>
                <w:rFonts w:ascii="Arial" w:hAnsi="Arial"/>
                <w:color w:val="0000FF"/>
                <w:lang w:val="fr-BE"/>
              </w:rPr>
            </w:pPr>
            <w:r w:rsidRPr="000D0A10">
              <w:rPr>
                <w:rFonts w:ascii="Arial" w:hAnsi="Arial" w:cs="Arial"/>
                <w:color w:val="0000FF"/>
                <w:lang w:val="fr-FR"/>
              </w:rPr>
              <w:t>Y</w:t>
            </w:r>
          </w:p>
        </w:tc>
        <w:tc>
          <w:tcPr>
            <w:tcW w:w="884" w:type="dxa"/>
            <w:vAlign w:val="bottom"/>
          </w:tcPr>
          <w:p w:rsidR="00585086" w:rsidRPr="000D0A10" w:rsidRDefault="00585086" w:rsidP="001D0D19">
            <w:pPr>
              <w:spacing w:line="240" w:lineRule="atLeast"/>
              <w:jc w:val="right"/>
              <w:rPr>
                <w:rFonts w:ascii="Arial" w:hAnsi="Arial"/>
                <w:color w:val="0000FF"/>
                <w:lang w:val="fr-BE"/>
              </w:rPr>
            </w:pPr>
            <w:r w:rsidRPr="000D0A10">
              <w:rPr>
                <w:rFonts w:ascii="Arial" w:hAnsi="Arial" w:cs="Arial"/>
                <w:color w:val="0000FF"/>
                <w:lang w:val="fr-FR"/>
              </w:rPr>
              <w:t>200</w:t>
            </w:r>
          </w:p>
        </w:tc>
        <w:tc>
          <w:tcPr>
            <w:tcW w:w="290" w:type="dxa"/>
            <w:vAlign w:val="bottom"/>
          </w:tcPr>
          <w:p w:rsidR="00585086" w:rsidRPr="000D0A10" w:rsidRDefault="00585086" w:rsidP="001D0D19">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rsidP="001D0D19">
            <w:pPr>
              <w:spacing w:line="240" w:lineRule="atLeast"/>
              <w:rPr>
                <w:color w:val="0000FF"/>
                <w:lang w:val="fr-FR"/>
              </w:rPr>
            </w:pPr>
          </w:p>
        </w:tc>
        <w:tc>
          <w:tcPr>
            <w:tcW w:w="657" w:type="dxa"/>
            <w:gridSpan w:val="2"/>
          </w:tcPr>
          <w:p w:rsidR="00585086" w:rsidRPr="000D0A10" w:rsidRDefault="00585086" w:rsidP="001D0D19">
            <w:pPr>
              <w:spacing w:line="240" w:lineRule="atLeast"/>
              <w:rPr>
                <w:color w:val="0000FF"/>
                <w:lang w:val="fr-FR"/>
              </w:rPr>
            </w:pPr>
          </w:p>
        </w:tc>
        <w:tc>
          <w:tcPr>
            <w:tcW w:w="864" w:type="dxa"/>
            <w:gridSpan w:val="2"/>
          </w:tcPr>
          <w:p w:rsidR="00585086" w:rsidRPr="000D0A10" w:rsidRDefault="00585086" w:rsidP="001D0D19">
            <w:pPr>
              <w:spacing w:line="240" w:lineRule="atLeast"/>
              <w:rPr>
                <w:rFonts w:ascii="Arial" w:hAnsi="Arial"/>
                <w:color w:val="0000FF"/>
                <w:lang w:val="fr-BE"/>
              </w:rPr>
            </w:pPr>
          </w:p>
        </w:tc>
        <w:tc>
          <w:tcPr>
            <w:tcW w:w="864" w:type="dxa"/>
          </w:tcPr>
          <w:p w:rsidR="00585086" w:rsidRPr="000D0A10" w:rsidRDefault="00585086" w:rsidP="001D0D19">
            <w:pPr>
              <w:spacing w:line="240" w:lineRule="atLeast"/>
              <w:rPr>
                <w:rFonts w:ascii="Arial" w:hAnsi="Arial"/>
                <w:color w:val="0000FF"/>
                <w:lang w:val="fr-BE"/>
              </w:rPr>
            </w:pPr>
          </w:p>
        </w:tc>
        <w:tc>
          <w:tcPr>
            <w:tcW w:w="5472" w:type="dxa"/>
            <w:gridSpan w:val="2"/>
          </w:tcPr>
          <w:p w:rsidR="00585086" w:rsidRPr="000D0A10" w:rsidRDefault="00585086" w:rsidP="001D0D19">
            <w:pPr>
              <w:spacing w:line="240" w:lineRule="atLeast"/>
              <w:jc w:val="both"/>
              <w:rPr>
                <w:rFonts w:ascii="Arial" w:hAnsi="Arial"/>
                <w:color w:val="0000FF"/>
                <w:lang w:val="fr-BE"/>
              </w:rPr>
            </w:pPr>
          </w:p>
        </w:tc>
        <w:tc>
          <w:tcPr>
            <w:tcW w:w="364" w:type="dxa"/>
            <w:vAlign w:val="bottom"/>
          </w:tcPr>
          <w:p w:rsidR="00585086" w:rsidRPr="000D0A10" w:rsidRDefault="00585086" w:rsidP="001D0D19">
            <w:pPr>
              <w:spacing w:line="240" w:lineRule="atLeast"/>
              <w:jc w:val="right"/>
              <w:rPr>
                <w:rFonts w:ascii="Arial" w:hAnsi="Arial"/>
                <w:color w:val="0000FF"/>
                <w:lang w:val="fr-BE"/>
              </w:rPr>
            </w:pPr>
          </w:p>
        </w:tc>
        <w:tc>
          <w:tcPr>
            <w:tcW w:w="884" w:type="dxa"/>
            <w:vAlign w:val="bottom"/>
          </w:tcPr>
          <w:p w:rsidR="00585086" w:rsidRPr="000D0A10" w:rsidRDefault="00585086" w:rsidP="001D0D19">
            <w:pPr>
              <w:spacing w:line="240" w:lineRule="atLeast"/>
              <w:jc w:val="right"/>
              <w:rPr>
                <w:rFonts w:ascii="Arial" w:hAnsi="Arial"/>
                <w:color w:val="0000FF"/>
                <w:lang w:val="fr-BE"/>
              </w:rPr>
            </w:pPr>
          </w:p>
        </w:tc>
        <w:tc>
          <w:tcPr>
            <w:tcW w:w="290" w:type="dxa"/>
            <w:vAlign w:val="bottom"/>
          </w:tcPr>
          <w:p w:rsidR="00585086" w:rsidRPr="000D0A10" w:rsidRDefault="00585086" w:rsidP="001D0D19">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rsidP="001D0D19">
            <w:pPr>
              <w:spacing w:line="240" w:lineRule="atLeast"/>
              <w:rPr>
                <w:color w:val="0000FF"/>
                <w:lang w:val="fr-FR"/>
              </w:rPr>
            </w:pPr>
          </w:p>
        </w:tc>
        <w:tc>
          <w:tcPr>
            <w:tcW w:w="657" w:type="dxa"/>
            <w:gridSpan w:val="2"/>
          </w:tcPr>
          <w:p w:rsidR="00585086" w:rsidRPr="000D0A10" w:rsidRDefault="00585086" w:rsidP="001D0D19">
            <w:pPr>
              <w:spacing w:line="240" w:lineRule="atLeast"/>
              <w:rPr>
                <w:color w:val="0000FF"/>
                <w:lang w:val="fr-FR"/>
              </w:rPr>
            </w:pPr>
          </w:p>
        </w:tc>
        <w:tc>
          <w:tcPr>
            <w:tcW w:w="864" w:type="dxa"/>
            <w:gridSpan w:val="2"/>
          </w:tcPr>
          <w:p w:rsidR="00585086" w:rsidRPr="000D0A10" w:rsidRDefault="00585086" w:rsidP="001D0D19">
            <w:pPr>
              <w:spacing w:line="240" w:lineRule="atLeast"/>
              <w:rPr>
                <w:rFonts w:ascii="Arial" w:hAnsi="Arial"/>
                <w:color w:val="0000FF"/>
                <w:lang w:val="fr-BE"/>
              </w:rPr>
            </w:pPr>
            <w:r w:rsidRPr="000D0A10">
              <w:rPr>
                <w:rFonts w:ascii="Arial" w:hAnsi="Arial" w:cs="Arial"/>
                <w:color w:val="0000FF"/>
                <w:lang w:val="fr-FR"/>
              </w:rPr>
              <w:t>522756</w:t>
            </w:r>
          </w:p>
        </w:tc>
        <w:tc>
          <w:tcPr>
            <w:tcW w:w="864" w:type="dxa"/>
          </w:tcPr>
          <w:p w:rsidR="00585086" w:rsidRPr="000D0A10" w:rsidRDefault="00585086" w:rsidP="001D0D19">
            <w:pPr>
              <w:spacing w:line="240" w:lineRule="atLeast"/>
              <w:rPr>
                <w:rFonts w:ascii="Arial" w:hAnsi="Arial"/>
                <w:color w:val="0000FF"/>
                <w:lang w:val="fr-BE"/>
              </w:rPr>
            </w:pPr>
            <w:r w:rsidRPr="000D0A10">
              <w:rPr>
                <w:rFonts w:ascii="Arial" w:hAnsi="Arial" w:cs="Arial"/>
                <w:color w:val="0000FF"/>
                <w:lang w:val="fr-FR"/>
              </w:rPr>
              <w:t>522760</w:t>
            </w:r>
          </w:p>
        </w:tc>
        <w:tc>
          <w:tcPr>
            <w:tcW w:w="5472" w:type="dxa"/>
            <w:gridSpan w:val="2"/>
          </w:tcPr>
          <w:p w:rsidR="00585086" w:rsidRPr="000D0A10" w:rsidRDefault="00585086" w:rsidP="001D0D19">
            <w:pPr>
              <w:spacing w:line="240" w:lineRule="atLeast"/>
              <w:jc w:val="both"/>
              <w:rPr>
                <w:rFonts w:ascii="Arial" w:hAnsi="Arial"/>
                <w:color w:val="0000FF"/>
                <w:lang w:val="fr-BE"/>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585086" w:rsidRPr="000D0A10" w:rsidRDefault="00585086" w:rsidP="001D0D19">
            <w:pPr>
              <w:spacing w:line="240" w:lineRule="atLeast"/>
              <w:jc w:val="right"/>
              <w:rPr>
                <w:rFonts w:ascii="Arial" w:hAnsi="Arial"/>
                <w:color w:val="0000FF"/>
                <w:lang w:val="fr-BE"/>
              </w:rPr>
            </w:pPr>
            <w:r w:rsidRPr="000D0A10">
              <w:rPr>
                <w:rFonts w:ascii="Arial" w:hAnsi="Arial" w:cs="Arial"/>
                <w:color w:val="0000FF"/>
                <w:lang w:val="fr-FR"/>
              </w:rPr>
              <w:t>Y</w:t>
            </w:r>
          </w:p>
        </w:tc>
        <w:tc>
          <w:tcPr>
            <w:tcW w:w="884" w:type="dxa"/>
            <w:vAlign w:val="bottom"/>
          </w:tcPr>
          <w:p w:rsidR="00585086" w:rsidRPr="000D0A10" w:rsidRDefault="00585086" w:rsidP="001D0D19">
            <w:pPr>
              <w:spacing w:line="240" w:lineRule="atLeast"/>
              <w:jc w:val="right"/>
              <w:rPr>
                <w:rFonts w:ascii="Arial" w:hAnsi="Arial"/>
                <w:color w:val="0000FF"/>
                <w:lang w:val="fr-BE"/>
              </w:rPr>
            </w:pPr>
            <w:r w:rsidRPr="000D0A10">
              <w:rPr>
                <w:rFonts w:ascii="Arial" w:hAnsi="Arial" w:cs="Arial"/>
                <w:color w:val="0000FF"/>
                <w:lang w:val="fr-FR"/>
              </w:rPr>
              <w:t>230</w:t>
            </w:r>
          </w:p>
        </w:tc>
        <w:tc>
          <w:tcPr>
            <w:tcW w:w="290" w:type="dxa"/>
            <w:vAlign w:val="bottom"/>
          </w:tcPr>
          <w:p w:rsidR="00585086" w:rsidRPr="000D0A10" w:rsidRDefault="00585086" w:rsidP="001D0D19">
            <w:pPr>
              <w:spacing w:line="240" w:lineRule="atLeast"/>
              <w:jc w:val="right"/>
              <w:rPr>
                <w:rFonts w:ascii="Arial" w:hAnsi="Arial"/>
                <w:color w:val="0000FF"/>
                <w:lang w:val="fr-FR"/>
              </w:rPr>
            </w:pPr>
            <w:r w:rsidRPr="000D0A10">
              <w:rPr>
                <w:rFonts w:ascii="Arial" w:hAnsi="Arial"/>
                <w:color w:val="0000FF"/>
                <w:lang w:val="fr-FR"/>
              </w:rPr>
              <w:t>"</w:t>
            </w:r>
          </w:p>
        </w:tc>
      </w:tr>
      <w:tr w:rsidR="00585086" w:rsidRPr="000D0A10" w:rsidTr="00F74324">
        <w:trPr>
          <w:cantSplit/>
        </w:trPr>
        <w:tc>
          <w:tcPr>
            <w:tcW w:w="207" w:type="dxa"/>
          </w:tcPr>
          <w:p w:rsidR="00585086" w:rsidRPr="000D0A10" w:rsidRDefault="00585086" w:rsidP="001D0D19">
            <w:pPr>
              <w:spacing w:line="240" w:lineRule="atLeast"/>
              <w:rPr>
                <w:color w:val="0000FF"/>
                <w:lang w:val="fr-FR"/>
              </w:rPr>
            </w:pPr>
          </w:p>
        </w:tc>
        <w:tc>
          <w:tcPr>
            <w:tcW w:w="657" w:type="dxa"/>
            <w:gridSpan w:val="2"/>
          </w:tcPr>
          <w:p w:rsidR="00585086" w:rsidRPr="000D0A10" w:rsidRDefault="00585086" w:rsidP="001D0D19">
            <w:pPr>
              <w:spacing w:line="240" w:lineRule="atLeast"/>
              <w:rPr>
                <w:color w:val="0000FF"/>
                <w:lang w:val="fr-FR"/>
              </w:rPr>
            </w:pPr>
          </w:p>
        </w:tc>
        <w:tc>
          <w:tcPr>
            <w:tcW w:w="864" w:type="dxa"/>
            <w:gridSpan w:val="2"/>
          </w:tcPr>
          <w:p w:rsidR="00585086" w:rsidRPr="000D0A10" w:rsidRDefault="00585086" w:rsidP="001D0D19">
            <w:pPr>
              <w:spacing w:line="240" w:lineRule="atLeast"/>
              <w:rPr>
                <w:rFonts w:ascii="Arial" w:hAnsi="Arial"/>
                <w:color w:val="0000FF"/>
                <w:lang w:val="fr-BE"/>
              </w:rPr>
            </w:pPr>
          </w:p>
        </w:tc>
        <w:tc>
          <w:tcPr>
            <w:tcW w:w="864" w:type="dxa"/>
          </w:tcPr>
          <w:p w:rsidR="00585086" w:rsidRPr="000D0A10" w:rsidRDefault="00585086" w:rsidP="001D0D19">
            <w:pPr>
              <w:spacing w:line="240" w:lineRule="atLeast"/>
              <w:rPr>
                <w:rFonts w:ascii="Arial" w:hAnsi="Arial"/>
                <w:color w:val="0000FF"/>
                <w:lang w:val="fr-BE"/>
              </w:rPr>
            </w:pPr>
          </w:p>
        </w:tc>
        <w:tc>
          <w:tcPr>
            <w:tcW w:w="5472" w:type="dxa"/>
            <w:gridSpan w:val="2"/>
          </w:tcPr>
          <w:p w:rsidR="00585086" w:rsidRPr="000D0A10" w:rsidRDefault="00585086" w:rsidP="001D0D19">
            <w:pPr>
              <w:spacing w:line="240" w:lineRule="atLeast"/>
              <w:jc w:val="both"/>
              <w:rPr>
                <w:rFonts w:ascii="Arial" w:hAnsi="Arial"/>
                <w:color w:val="0000FF"/>
                <w:lang w:val="fr-BE"/>
              </w:rPr>
            </w:pPr>
          </w:p>
        </w:tc>
        <w:tc>
          <w:tcPr>
            <w:tcW w:w="364" w:type="dxa"/>
            <w:vAlign w:val="bottom"/>
          </w:tcPr>
          <w:p w:rsidR="00585086" w:rsidRPr="000D0A10" w:rsidRDefault="00585086" w:rsidP="001D0D19">
            <w:pPr>
              <w:spacing w:line="240" w:lineRule="atLeast"/>
              <w:jc w:val="right"/>
              <w:rPr>
                <w:rFonts w:ascii="Arial" w:hAnsi="Arial"/>
                <w:color w:val="0000FF"/>
                <w:lang w:val="fr-BE"/>
              </w:rPr>
            </w:pPr>
          </w:p>
        </w:tc>
        <w:tc>
          <w:tcPr>
            <w:tcW w:w="884" w:type="dxa"/>
            <w:vAlign w:val="bottom"/>
          </w:tcPr>
          <w:p w:rsidR="00585086" w:rsidRPr="000D0A10" w:rsidRDefault="00585086" w:rsidP="001D0D19">
            <w:pPr>
              <w:spacing w:line="240" w:lineRule="atLeast"/>
              <w:jc w:val="right"/>
              <w:rPr>
                <w:rFonts w:ascii="Arial" w:hAnsi="Arial"/>
                <w:color w:val="0000FF"/>
                <w:lang w:val="fr-BE"/>
              </w:rPr>
            </w:pPr>
          </w:p>
        </w:tc>
        <w:tc>
          <w:tcPr>
            <w:tcW w:w="290" w:type="dxa"/>
            <w:vAlign w:val="bottom"/>
          </w:tcPr>
          <w:p w:rsidR="00585086" w:rsidRPr="000D0A10" w:rsidRDefault="00585086" w:rsidP="001D0D19">
            <w:pPr>
              <w:spacing w:line="240" w:lineRule="atLeast"/>
              <w:jc w:val="right"/>
              <w:rPr>
                <w:rFonts w:ascii="Arial" w:hAnsi="Arial"/>
                <w:color w:val="0000FF"/>
                <w:lang w:val="fr-FR"/>
              </w:rPr>
            </w:pPr>
          </w:p>
        </w:tc>
      </w:tr>
      <w:tr w:rsidR="00585086" w:rsidRPr="00784911" w:rsidTr="00F74324">
        <w:trPr>
          <w:cantSplit/>
        </w:trPr>
        <w:tc>
          <w:tcPr>
            <w:tcW w:w="207" w:type="dxa"/>
          </w:tcPr>
          <w:p w:rsidR="00585086" w:rsidRPr="000D0A10" w:rsidRDefault="00585086" w:rsidP="001D0D19">
            <w:pPr>
              <w:spacing w:line="240" w:lineRule="atLeast"/>
              <w:rPr>
                <w:rFonts w:ascii="Arial" w:hAnsi="Arial"/>
                <w:color w:val="0000FF"/>
                <w:lang w:val="fr-FR"/>
              </w:rPr>
            </w:pPr>
          </w:p>
        </w:tc>
        <w:tc>
          <w:tcPr>
            <w:tcW w:w="9105" w:type="dxa"/>
            <w:gridSpan w:val="9"/>
          </w:tcPr>
          <w:p w:rsidR="00585086" w:rsidRPr="000D0A10" w:rsidRDefault="00585086" w:rsidP="001D0D19">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 + Erratum M.B. 13.7.2007</w:t>
            </w:r>
          </w:p>
        </w:tc>
        <w:tc>
          <w:tcPr>
            <w:tcW w:w="290" w:type="dxa"/>
            <w:vAlign w:val="bottom"/>
          </w:tcPr>
          <w:p w:rsidR="00585086" w:rsidRPr="000D0A10" w:rsidRDefault="00585086" w:rsidP="001D0D19">
            <w:pPr>
              <w:spacing w:line="240" w:lineRule="atLeast"/>
              <w:jc w:val="right"/>
              <w:rPr>
                <w:rFonts w:ascii="Arial" w:hAnsi="Arial"/>
                <w:color w:val="0000FF"/>
                <w:lang w:val="fr-FR"/>
              </w:rPr>
            </w:pPr>
          </w:p>
        </w:tc>
      </w:tr>
      <w:tr w:rsidR="00585086" w:rsidRPr="00784911" w:rsidTr="00F74324">
        <w:trPr>
          <w:cantSplit/>
        </w:trPr>
        <w:tc>
          <w:tcPr>
            <w:tcW w:w="207" w:type="dxa"/>
          </w:tcPr>
          <w:p w:rsidR="00585086" w:rsidRPr="000D0A10" w:rsidRDefault="00585086" w:rsidP="001D0D19">
            <w:pPr>
              <w:spacing w:line="240" w:lineRule="atLeast"/>
              <w:rPr>
                <w:color w:val="0000FF"/>
                <w:lang w:val="fr-FR"/>
              </w:rPr>
            </w:pPr>
          </w:p>
        </w:tc>
        <w:tc>
          <w:tcPr>
            <w:tcW w:w="9105" w:type="dxa"/>
            <w:gridSpan w:val="9"/>
          </w:tcPr>
          <w:p w:rsidR="00585086" w:rsidRPr="000D0A10" w:rsidRDefault="00585086" w:rsidP="001D0D19">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olor w:val="0000FF"/>
                <w:lang w:val="fr-BE"/>
              </w:rPr>
              <w:t>Les prestations 520634 - 520645</w:t>
            </w:r>
            <w:r w:rsidRPr="000D0A10">
              <w:rPr>
                <w:rFonts w:ascii="Arial" w:hAnsi="Arial" w:cs="Arial"/>
                <w:color w:val="0000FF"/>
                <w:lang w:val="fr-FR"/>
              </w:rPr>
              <w:t xml:space="preserve">, 520671 - 520682, 522734 - 522745 et 522756 - 522760 </w:t>
            </w:r>
            <w:r w:rsidRPr="000D0A10">
              <w:rPr>
                <w:rFonts w:ascii="Arial" w:hAnsi="Arial"/>
                <w:color w:val="0000FF"/>
                <w:lang w:val="fr-BE"/>
              </w:rPr>
              <w:t>ne sont pas cumulables entre elles.</w:t>
            </w:r>
          </w:p>
        </w:tc>
        <w:tc>
          <w:tcPr>
            <w:tcW w:w="290" w:type="dxa"/>
            <w:vAlign w:val="bottom"/>
          </w:tcPr>
          <w:p w:rsidR="00585086" w:rsidRPr="000D0A10" w:rsidRDefault="00585086" w:rsidP="001D0D19">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657" w:type="dxa"/>
            <w:gridSpan w:val="2"/>
          </w:tcPr>
          <w:p w:rsidR="00585086" w:rsidRPr="000D0A10" w:rsidRDefault="00585086">
            <w:pPr>
              <w:spacing w:line="240" w:lineRule="atLeast"/>
              <w:rPr>
                <w:color w:val="0000FF"/>
                <w:lang w:val="fr-FR"/>
              </w:rPr>
            </w:pPr>
          </w:p>
        </w:tc>
        <w:tc>
          <w:tcPr>
            <w:tcW w:w="864" w:type="dxa"/>
            <w:gridSpan w:val="2"/>
          </w:tcPr>
          <w:p w:rsidR="00585086" w:rsidRPr="000D0A10" w:rsidRDefault="00585086">
            <w:pPr>
              <w:spacing w:line="240" w:lineRule="atLeast"/>
              <w:rPr>
                <w:rFonts w:ascii="Arial" w:hAnsi="Arial"/>
                <w:color w:val="0000FF"/>
                <w:lang w:val="fr-BE"/>
              </w:rPr>
            </w:pPr>
            <w:r w:rsidRPr="000D0A10">
              <w:rPr>
                <w:rFonts w:ascii="Arial" w:hAnsi="Arial"/>
                <w:color w:val="0000FF"/>
                <w:lang w:val="fr-BE"/>
              </w:rPr>
              <w:t>520752</w:t>
            </w:r>
          </w:p>
        </w:tc>
        <w:tc>
          <w:tcPr>
            <w:tcW w:w="864" w:type="dxa"/>
          </w:tcPr>
          <w:p w:rsidR="00585086" w:rsidRPr="000D0A10" w:rsidRDefault="00585086">
            <w:pPr>
              <w:spacing w:line="240" w:lineRule="atLeast"/>
              <w:rPr>
                <w:rFonts w:ascii="Arial" w:hAnsi="Arial"/>
                <w:color w:val="0000FF"/>
                <w:lang w:val="fr-BE"/>
              </w:rPr>
            </w:pPr>
            <w:r w:rsidRPr="000D0A10">
              <w:rPr>
                <w:rFonts w:ascii="Arial" w:hAnsi="Arial"/>
                <w:color w:val="0000FF"/>
                <w:lang w:val="fr-BE"/>
              </w:rPr>
              <w:t>520763</w:t>
            </w:r>
          </w:p>
        </w:tc>
        <w:tc>
          <w:tcPr>
            <w:tcW w:w="5472" w:type="dxa"/>
            <w:gridSpan w:val="2"/>
          </w:tcPr>
          <w:p w:rsidR="00585086" w:rsidRPr="000D0A10" w:rsidRDefault="00585086">
            <w:pPr>
              <w:spacing w:line="240" w:lineRule="atLeast"/>
              <w:jc w:val="both"/>
              <w:rPr>
                <w:rFonts w:ascii="Arial" w:hAnsi="Arial"/>
                <w:color w:val="0000FF"/>
                <w:lang w:val="fr-BE"/>
              </w:rPr>
            </w:pPr>
            <w:r w:rsidRPr="000D0A10">
              <w:rPr>
                <w:rFonts w:ascii="Arial" w:hAnsi="Arial" w:cs="Arial"/>
                <w:color w:val="0000FF"/>
                <w:lang w:val="fr-FR"/>
              </w:rPr>
              <w:t xml:space="preserve">Palettes pose-pieds </w:t>
            </w:r>
            <w:r w:rsidRPr="000D0A10">
              <w:rPr>
                <w:rFonts w:ascii="Arial" w:hAnsi="Arial"/>
                <w:color w:val="0000FF"/>
                <w:lang w:val="fr-BE"/>
              </w:rPr>
              <w:t xml:space="preserve">ajustables en inclinaison (la paire) (ou </w:t>
            </w:r>
            <w:r w:rsidRPr="000D0A10">
              <w:rPr>
                <w:rFonts w:ascii="Arial" w:hAnsi="Arial" w:cs="Arial"/>
                <w:color w:val="0000FF"/>
                <w:lang w:val="fr-FR"/>
              </w:rPr>
              <w:t xml:space="preserve">plaque pose-pieds </w:t>
            </w:r>
            <w:r w:rsidRPr="000D0A10">
              <w:rPr>
                <w:rFonts w:ascii="Arial" w:hAnsi="Arial"/>
                <w:color w:val="0000FF"/>
                <w:lang w:val="fr-BE"/>
              </w:rPr>
              <w:t xml:space="preserve">en une pièce ajustable en inclinaison ) </w:t>
            </w:r>
          </w:p>
        </w:tc>
        <w:tc>
          <w:tcPr>
            <w:tcW w:w="364" w:type="dxa"/>
            <w:vAlign w:val="bottom"/>
          </w:tcPr>
          <w:p w:rsidR="00585086" w:rsidRPr="000D0A10" w:rsidRDefault="00585086">
            <w:pPr>
              <w:spacing w:line="240" w:lineRule="atLeast"/>
              <w:jc w:val="right"/>
              <w:rPr>
                <w:rFonts w:ascii="Arial" w:hAnsi="Arial"/>
                <w:color w:val="0000FF"/>
                <w:lang w:val="fr-BE"/>
              </w:rPr>
            </w:pPr>
            <w:r w:rsidRPr="000D0A10">
              <w:rPr>
                <w:rFonts w:ascii="Arial" w:hAnsi="Arial"/>
                <w:color w:val="0000FF"/>
                <w:lang w:val="fr-BE"/>
              </w:rPr>
              <w:t>Y</w:t>
            </w:r>
          </w:p>
        </w:tc>
        <w:tc>
          <w:tcPr>
            <w:tcW w:w="884" w:type="dxa"/>
            <w:vAlign w:val="bottom"/>
          </w:tcPr>
          <w:p w:rsidR="00585086" w:rsidRPr="000D0A10" w:rsidRDefault="00585086">
            <w:pPr>
              <w:spacing w:line="240" w:lineRule="atLeast"/>
              <w:jc w:val="right"/>
              <w:rPr>
                <w:rFonts w:ascii="Arial" w:hAnsi="Arial"/>
                <w:color w:val="0000FF"/>
                <w:lang w:val="fr-BE"/>
              </w:rPr>
            </w:pPr>
            <w:r w:rsidRPr="000D0A10">
              <w:rPr>
                <w:rFonts w:ascii="Arial" w:hAnsi="Arial"/>
                <w:color w:val="0000FF"/>
                <w:lang w:val="fr-BE"/>
              </w:rPr>
              <w:t>90</w:t>
            </w:r>
          </w:p>
        </w:tc>
        <w:tc>
          <w:tcPr>
            <w:tcW w:w="290"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FR"/>
              </w:rPr>
              <w:t>"</w:t>
            </w: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lang w:val="fr-BE"/>
              </w:rPr>
            </w:pPr>
          </w:p>
        </w:tc>
        <w:tc>
          <w:tcPr>
            <w:tcW w:w="864" w:type="dxa"/>
          </w:tcPr>
          <w:p w:rsidR="00585086" w:rsidRPr="000D0A10" w:rsidRDefault="00585086">
            <w:pPr>
              <w:spacing w:line="240" w:lineRule="atLeast"/>
              <w:rPr>
                <w:rFonts w:ascii="Arial" w:hAnsi="Arial"/>
                <w:color w:val="0000FF"/>
                <w:lang w:val="fr-BE"/>
              </w:rPr>
            </w:pPr>
          </w:p>
        </w:tc>
        <w:tc>
          <w:tcPr>
            <w:tcW w:w="5472" w:type="dxa"/>
            <w:gridSpan w:val="2"/>
          </w:tcPr>
          <w:p w:rsidR="00585086" w:rsidRPr="000D0A10" w:rsidRDefault="00585086">
            <w:pPr>
              <w:spacing w:line="240" w:lineRule="atLeast"/>
              <w:jc w:val="both"/>
              <w:rPr>
                <w:rFonts w:ascii="Arial" w:hAnsi="Arial"/>
                <w:color w:val="0000FF"/>
                <w:lang w:val="fr-BE"/>
              </w:rPr>
            </w:pPr>
          </w:p>
        </w:tc>
        <w:tc>
          <w:tcPr>
            <w:tcW w:w="364" w:type="dxa"/>
            <w:vAlign w:val="bottom"/>
          </w:tcPr>
          <w:p w:rsidR="00585086" w:rsidRPr="000D0A10" w:rsidRDefault="00585086">
            <w:pPr>
              <w:spacing w:line="240" w:lineRule="atLeast"/>
              <w:jc w:val="right"/>
              <w:rPr>
                <w:rFonts w:ascii="Arial" w:hAnsi="Arial"/>
                <w:color w:val="0000FF"/>
                <w:lang w:val="fr-BE"/>
              </w:rPr>
            </w:pPr>
          </w:p>
        </w:tc>
        <w:tc>
          <w:tcPr>
            <w:tcW w:w="884" w:type="dxa"/>
            <w:vAlign w:val="bottom"/>
          </w:tcPr>
          <w:p w:rsidR="00585086" w:rsidRPr="000D0A10" w:rsidRDefault="00585086">
            <w:pPr>
              <w:spacing w:line="240" w:lineRule="atLeast"/>
              <w:jc w:val="right"/>
              <w:rPr>
                <w:rFonts w:ascii="Arial" w:hAnsi="Arial"/>
                <w:color w:val="0000FF"/>
                <w:lang w:val="fr-BE"/>
              </w:rPr>
            </w:pP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rsidP="00750B17">
            <w:pPr>
              <w:spacing w:line="240" w:lineRule="atLeast"/>
              <w:rPr>
                <w:rFonts w:ascii="Arial" w:hAnsi="Arial"/>
                <w:color w:val="0000FF"/>
                <w:lang w:val="fr-FR"/>
              </w:rPr>
            </w:pPr>
          </w:p>
        </w:tc>
        <w:tc>
          <w:tcPr>
            <w:tcW w:w="9105" w:type="dxa"/>
            <w:gridSpan w:val="9"/>
          </w:tcPr>
          <w:p w:rsidR="00585086" w:rsidRPr="000D0A10" w:rsidRDefault="00585086" w:rsidP="00750B17">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585086" w:rsidRPr="000D0A10" w:rsidRDefault="00585086" w:rsidP="00750B17">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lang w:val="fr-BE"/>
              </w:rPr>
              <w:t>3.2. Membres supérieurs</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Il n'y a pas d'adaptations prévues.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BE"/>
              </w:rPr>
              <w:t>3.3 Positionnement (siège-dossier)</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rPr>
            </w:pPr>
            <w:r w:rsidRPr="000D0A10">
              <w:rPr>
                <w:rFonts w:ascii="Arial" w:hAnsi="Arial"/>
                <w:color w:val="0000FF"/>
                <w:lang w:val="fr-BE"/>
              </w:rPr>
              <w:t>521290</w:t>
            </w:r>
          </w:p>
        </w:tc>
        <w:tc>
          <w:tcPr>
            <w:tcW w:w="864" w:type="dxa"/>
          </w:tcPr>
          <w:p w:rsidR="00585086" w:rsidRPr="000D0A10" w:rsidRDefault="00585086">
            <w:pPr>
              <w:spacing w:line="240" w:lineRule="atLeast"/>
              <w:rPr>
                <w:rFonts w:ascii="Arial" w:hAnsi="Arial"/>
                <w:color w:val="0000FF"/>
              </w:rPr>
            </w:pPr>
            <w:r w:rsidRPr="000D0A10">
              <w:rPr>
                <w:rFonts w:ascii="Arial" w:hAnsi="Arial"/>
                <w:color w:val="0000FF"/>
                <w:lang w:val="fr-BE"/>
              </w:rPr>
              <w:t>521301</w:t>
            </w:r>
          </w:p>
        </w:tc>
        <w:tc>
          <w:tcPr>
            <w:tcW w:w="5472" w:type="dxa"/>
            <w:gridSpan w:val="2"/>
          </w:tcPr>
          <w:p w:rsidR="00585086" w:rsidRPr="000D0A10" w:rsidRDefault="00585086">
            <w:pPr>
              <w:spacing w:line="240" w:lineRule="atLeast"/>
              <w:jc w:val="both"/>
              <w:rPr>
                <w:rFonts w:ascii="Arial" w:hAnsi="Arial"/>
                <w:color w:val="0000FF"/>
              </w:rPr>
            </w:pPr>
            <w:r w:rsidRPr="000D0A10">
              <w:rPr>
                <w:rFonts w:ascii="Arial" w:hAnsi="Arial"/>
                <w:color w:val="0000FF"/>
                <w:lang w:val="fr-BE"/>
              </w:rPr>
              <w:t xml:space="preserve">Tablette ou demi-tablette </w:t>
            </w:r>
          </w:p>
        </w:tc>
        <w:tc>
          <w:tcPr>
            <w:tcW w:w="36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85086" w:rsidRPr="000D0A10" w:rsidRDefault="00585086">
            <w:pPr>
              <w:spacing w:line="240" w:lineRule="atLeast"/>
              <w:jc w:val="right"/>
              <w:rPr>
                <w:rFonts w:ascii="Arial" w:hAnsi="Arial"/>
                <w:color w:val="0000FF"/>
              </w:rPr>
            </w:pPr>
            <w:r w:rsidRPr="000D0A10">
              <w:rPr>
                <w:rFonts w:ascii="Arial" w:hAnsi="Arial"/>
                <w:color w:val="0000FF"/>
                <w:lang w:val="fr-BE"/>
              </w:rPr>
              <w:t>160</w:t>
            </w: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657" w:type="dxa"/>
            <w:gridSpan w:val="2"/>
          </w:tcPr>
          <w:p w:rsidR="00585086" w:rsidRPr="000D0A10" w:rsidRDefault="00585086">
            <w:pPr>
              <w:spacing w:line="240" w:lineRule="atLeast"/>
              <w:rPr>
                <w:color w:val="0000FF"/>
              </w:rPr>
            </w:pPr>
          </w:p>
        </w:tc>
        <w:tc>
          <w:tcPr>
            <w:tcW w:w="864" w:type="dxa"/>
            <w:gridSpan w:val="2"/>
          </w:tcPr>
          <w:p w:rsidR="00585086" w:rsidRPr="000D0A10" w:rsidRDefault="00585086">
            <w:pPr>
              <w:spacing w:line="240" w:lineRule="atLeast"/>
              <w:rPr>
                <w:rFonts w:ascii="Arial" w:hAnsi="Arial"/>
                <w:color w:val="0000FF"/>
                <w:lang w:val="fr-BE"/>
              </w:rPr>
            </w:pPr>
          </w:p>
        </w:tc>
        <w:tc>
          <w:tcPr>
            <w:tcW w:w="864" w:type="dxa"/>
          </w:tcPr>
          <w:p w:rsidR="00585086" w:rsidRPr="000D0A10" w:rsidRDefault="00585086">
            <w:pPr>
              <w:spacing w:line="240" w:lineRule="atLeast"/>
              <w:rPr>
                <w:rFonts w:ascii="Arial" w:hAnsi="Arial"/>
                <w:color w:val="0000FF"/>
                <w:lang w:val="fr-BE"/>
              </w:rPr>
            </w:pPr>
          </w:p>
        </w:tc>
        <w:tc>
          <w:tcPr>
            <w:tcW w:w="5472" w:type="dxa"/>
            <w:gridSpan w:val="2"/>
          </w:tcPr>
          <w:p w:rsidR="00585086" w:rsidRPr="000D0A10" w:rsidRDefault="00585086">
            <w:pPr>
              <w:spacing w:line="240" w:lineRule="atLeast"/>
              <w:jc w:val="both"/>
              <w:rPr>
                <w:rFonts w:ascii="Arial" w:hAnsi="Arial"/>
                <w:color w:val="0000FF"/>
                <w:lang w:val="fr-BE"/>
              </w:rPr>
            </w:pPr>
          </w:p>
        </w:tc>
        <w:tc>
          <w:tcPr>
            <w:tcW w:w="364" w:type="dxa"/>
            <w:vAlign w:val="bottom"/>
          </w:tcPr>
          <w:p w:rsidR="00585086" w:rsidRPr="000D0A10" w:rsidRDefault="00585086">
            <w:pPr>
              <w:spacing w:line="240" w:lineRule="atLeast"/>
              <w:jc w:val="right"/>
              <w:rPr>
                <w:rFonts w:ascii="Arial" w:hAnsi="Arial"/>
                <w:color w:val="0000FF"/>
                <w:lang w:val="fr-BE"/>
              </w:rPr>
            </w:pPr>
          </w:p>
        </w:tc>
        <w:tc>
          <w:tcPr>
            <w:tcW w:w="884" w:type="dxa"/>
            <w:vAlign w:val="bottom"/>
          </w:tcPr>
          <w:p w:rsidR="00585086" w:rsidRPr="000D0A10" w:rsidRDefault="00585086">
            <w:pPr>
              <w:spacing w:line="240" w:lineRule="atLeast"/>
              <w:jc w:val="right"/>
              <w:rPr>
                <w:rFonts w:ascii="Arial" w:hAnsi="Arial"/>
                <w:color w:val="0000FF"/>
                <w:lang w:val="fr-BE"/>
              </w:rPr>
            </w:pPr>
          </w:p>
        </w:tc>
        <w:tc>
          <w:tcPr>
            <w:tcW w:w="290" w:type="dxa"/>
            <w:vAlign w:val="bottom"/>
          </w:tcPr>
          <w:p w:rsidR="00585086" w:rsidRPr="000D0A10" w:rsidRDefault="00585086">
            <w:pPr>
              <w:spacing w:line="240" w:lineRule="atLeast"/>
              <w:jc w:val="right"/>
              <w:rPr>
                <w:rFonts w:ascii="Arial" w:hAnsi="Arial"/>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3.4. Sécurité</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Il n'y a pas d'adaptations prévues.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3.5. Conduite/propulsion</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Il n'y a pas d'adaptations prévues.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4. Conditions spécifiques</w:t>
            </w:r>
            <w:r w:rsidRPr="000D0A10">
              <w:rPr>
                <w:rFonts w:ascii="Arial" w:hAnsi="Arial"/>
                <w:color w:val="0000FF"/>
                <w:lang w:val="fr-FR"/>
              </w:rPr>
              <w:t>"</w:t>
            </w:r>
          </w:p>
        </w:tc>
        <w:tc>
          <w:tcPr>
            <w:tcW w:w="290" w:type="dxa"/>
            <w:vAlign w:val="bottom"/>
          </w:tcPr>
          <w:p w:rsidR="00585086" w:rsidRPr="000D0A10" w:rsidRDefault="00585086">
            <w:pPr>
              <w:spacing w:line="240" w:lineRule="atLeast"/>
              <w:jc w:val="right"/>
              <w:rPr>
                <w:color w:val="0000FF"/>
              </w:rPr>
            </w:pPr>
          </w:p>
        </w:tc>
      </w:tr>
      <w:tr w:rsidR="00585086" w:rsidRPr="000D0A10"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rsidP="00750B17">
            <w:pPr>
              <w:spacing w:line="240" w:lineRule="atLeast"/>
              <w:rPr>
                <w:rFonts w:ascii="Arial" w:hAnsi="Arial"/>
                <w:color w:val="0000FF"/>
                <w:lang w:val="fr-FR"/>
              </w:rPr>
            </w:pPr>
          </w:p>
        </w:tc>
        <w:tc>
          <w:tcPr>
            <w:tcW w:w="9105" w:type="dxa"/>
            <w:gridSpan w:val="9"/>
          </w:tcPr>
          <w:p w:rsidR="00585086" w:rsidRPr="000D0A10" w:rsidRDefault="00585086" w:rsidP="00750B17">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585086" w:rsidRPr="000D0A10" w:rsidRDefault="00585086" w:rsidP="00750B17">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lang w:val="fr-BE"/>
              </w:rPr>
              <w:t>4.1. Délai de renouvellement</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olor w:val="0000FF"/>
                <w:lang w:val="fr-BE"/>
              </w:rPr>
              <w:t xml:space="preserve"> pour les utilisateurs jusqu'à leur 18</w:t>
            </w:r>
            <w:r w:rsidRPr="000D0A10">
              <w:rPr>
                <w:rFonts w:ascii="Arial" w:hAnsi="Arial"/>
                <w:color w:val="0000FF"/>
                <w:vertAlign w:val="superscript"/>
                <w:lang w:val="fr-BE"/>
              </w:rPr>
              <w:t>e</w:t>
            </w:r>
            <w:r w:rsidRPr="000D0A10">
              <w:rPr>
                <w:rFonts w:ascii="Arial" w:hAnsi="Arial"/>
                <w:color w:val="0000FF"/>
                <w:lang w:val="fr-BE"/>
              </w:rPr>
              <w:t xml:space="preserve"> anniversaire, le délai de renouvellement est fixé à 3 ans.</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olor w:val="0000FF"/>
                <w:lang w:val="fr-BE"/>
              </w:rPr>
              <w:t xml:space="preserve"> pour les utilisateurs à partir de leur 18</w:t>
            </w:r>
            <w:r w:rsidRPr="000D0A10">
              <w:rPr>
                <w:rFonts w:ascii="Arial" w:hAnsi="Arial"/>
                <w:color w:val="0000FF"/>
                <w:vertAlign w:val="superscript"/>
                <w:lang w:val="fr-BE"/>
              </w:rPr>
              <w:t>e</w:t>
            </w:r>
            <w:r w:rsidRPr="000D0A10">
              <w:rPr>
                <w:rFonts w:ascii="Arial" w:hAnsi="Arial"/>
                <w:color w:val="0000FF"/>
                <w:lang w:val="fr-BE"/>
              </w:rPr>
              <w:t xml:space="preserve"> anniversaire, le délai de renouvellement est fixé à 5 ans.</w:t>
            </w:r>
            <w:r w:rsidRPr="000D0A10">
              <w:rPr>
                <w:rFonts w:ascii="Arial" w:hAnsi="Arial"/>
                <w:color w:val="0000FF"/>
                <w:lang w:val="fr-FR"/>
              </w:rPr>
              <w:t>"</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FR"/>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rsidP="00750B17">
            <w:pPr>
              <w:spacing w:line="240" w:lineRule="atLeast"/>
              <w:rPr>
                <w:rFonts w:ascii="Arial" w:hAnsi="Arial"/>
                <w:color w:val="0000FF"/>
                <w:lang w:val="fr-FR"/>
              </w:rPr>
            </w:pPr>
          </w:p>
        </w:tc>
        <w:tc>
          <w:tcPr>
            <w:tcW w:w="9105" w:type="dxa"/>
            <w:gridSpan w:val="9"/>
          </w:tcPr>
          <w:p w:rsidR="00585086" w:rsidRPr="000D0A10" w:rsidRDefault="00585086" w:rsidP="00750B17">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585086" w:rsidRPr="000D0A10" w:rsidRDefault="00585086" w:rsidP="00750B17">
            <w:pPr>
              <w:spacing w:line="240" w:lineRule="atLeast"/>
              <w:jc w:val="right"/>
              <w:rPr>
                <w:rFonts w:ascii="Arial" w:hAnsi="Arial"/>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FR"/>
              </w:rPr>
              <w:t>"</w:t>
            </w:r>
            <w:r w:rsidRPr="000D0A10">
              <w:rPr>
                <w:rFonts w:ascii="Arial" w:hAnsi="Arial"/>
                <w:color w:val="0000FF"/>
                <w:lang w:val="fr-BE"/>
              </w:rPr>
              <w:t>4.2. Cumuls autorisés</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siège-coquille ne peut être cumulé avec une voiturette.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Le châssis pour siège-coquille ne peut être cumulé avec la prestation 646494 de l'article 29, § 1</w:t>
            </w:r>
            <w:r w:rsidRPr="000D0A10">
              <w:rPr>
                <w:rFonts w:ascii="Arial" w:hAnsi="Arial"/>
                <w:color w:val="0000FF"/>
                <w:vertAlign w:val="superscript"/>
                <w:lang w:val="fr-BE"/>
              </w:rPr>
              <w:t>er</w:t>
            </w:r>
            <w:r w:rsidRPr="000D0A10">
              <w:rPr>
                <w:rFonts w:ascii="Arial" w:hAnsi="Arial"/>
                <w:color w:val="0000FF"/>
                <w:lang w:val="fr-BE"/>
              </w:rPr>
              <w:t>, Chapitre XI de la nomenclature</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4.3. Intervention de l'assurance</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Une intervention de l'assurance peut être obtenue pour le châssis pour siège-coquille (prestation 520612-520623), à condition qu'il figure dans la liste des produits admis au remboursement.</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B2234E" w:rsidRPr="00784911" w:rsidTr="00F74324">
        <w:trPr>
          <w:cantSplit/>
        </w:trPr>
        <w:tc>
          <w:tcPr>
            <w:tcW w:w="207" w:type="dxa"/>
          </w:tcPr>
          <w:p w:rsidR="00B2234E" w:rsidRDefault="00B2234E">
            <w:pPr>
              <w:spacing w:line="240" w:lineRule="atLeast"/>
              <w:rPr>
                <w:color w:val="0000FF"/>
                <w:lang w:val="fr-FR"/>
              </w:rPr>
            </w:pPr>
          </w:p>
          <w:p w:rsidR="00B2234E" w:rsidRDefault="00B2234E">
            <w:pPr>
              <w:spacing w:line="240" w:lineRule="atLeast"/>
              <w:rPr>
                <w:color w:val="0000FF"/>
                <w:lang w:val="fr-FR"/>
              </w:rPr>
            </w:pPr>
          </w:p>
          <w:p w:rsidR="00B2234E" w:rsidRDefault="00B2234E">
            <w:pPr>
              <w:spacing w:line="240" w:lineRule="atLeast"/>
              <w:rPr>
                <w:color w:val="0000FF"/>
                <w:lang w:val="fr-FR"/>
              </w:rPr>
            </w:pPr>
          </w:p>
          <w:p w:rsidR="00B2234E" w:rsidRPr="000D0A10" w:rsidRDefault="00B2234E">
            <w:pPr>
              <w:spacing w:line="240" w:lineRule="atLeast"/>
              <w:rPr>
                <w:color w:val="0000FF"/>
                <w:lang w:val="fr-FR"/>
              </w:rPr>
            </w:pPr>
          </w:p>
        </w:tc>
        <w:tc>
          <w:tcPr>
            <w:tcW w:w="9105" w:type="dxa"/>
            <w:gridSpan w:val="9"/>
          </w:tcPr>
          <w:p w:rsidR="00B2234E" w:rsidRPr="000D0A10" w:rsidRDefault="00B2234E">
            <w:pPr>
              <w:spacing w:line="240" w:lineRule="atLeast"/>
              <w:jc w:val="both"/>
              <w:rPr>
                <w:rFonts w:ascii="Arial" w:hAnsi="Arial"/>
                <w:color w:val="0000FF"/>
                <w:lang w:val="fr-BE"/>
              </w:rPr>
            </w:pPr>
          </w:p>
        </w:tc>
        <w:tc>
          <w:tcPr>
            <w:tcW w:w="290" w:type="dxa"/>
            <w:vAlign w:val="bottom"/>
          </w:tcPr>
          <w:p w:rsidR="00B2234E" w:rsidRPr="000D0A10" w:rsidRDefault="00B2234E">
            <w:pPr>
              <w:spacing w:line="240" w:lineRule="atLeast"/>
              <w:jc w:val="right"/>
              <w:rPr>
                <w:color w:val="0000FF"/>
                <w:lang w:val="fr-FR"/>
              </w:rPr>
            </w:pPr>
          </w:p>
        </w:tc>
      </w:tr>
      <w:tr w:rsidR="00585086" w:rsidRPr="000D0A10"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rPr>
            </w:pPr>
            <w:r w:rsidRPr="000D0A10">
              <w:rPr>
                <w:rFonts w:ascii="Arial" w:hAnsi="Arial"/>
                <w:color w:val="0000FF"/>
                <w:lang w:val="fr-BE"/>
              </w:rPr>
              <w:t>4.4. Demande d'intervention</w:t>
            </w:r>
          </w:p>
        </w:tc>
        <w:tc>
          <w:tcPr>
            <w:tcW w:w="290" w:type="dxa"/>
            <w:vAlign w:val="bottom"/>
          </w:tcPr>
          <w:p w:rsidR="00585086" w:rsidRPr="000D0A10" w:rsidRDefault="00585086">
            <w:pPr>
              <w:spacing w:line="240" w:lineRule="atLeast"/>
              <w:jc w:val="right"/>
              <w:rPr>
                <w:color w:val="0000FF"/>
              </w:rPr>
            </w:pPr>
          </w:p>
        </w:tc>
      </w:tr>
      <w:tr w:rsidR="00585086" w:rsidRPr="00784911" w:rsidTr="00F74324">
        <w:trPr>
          <w:cantSplit/>
        </w:trPr>
        <w:tc>
          <w:tcPr>
            <w:tcW w:w="207" w:type="dxa"/>
          </w:tcPr>
          <w:p w:rsidR="00585086" w:rsidRPr="000D0A10" w:rsidRDefault="00585086">
            <w:pPr>
              <w:spacing w:line="240" w:lineRule="atLeast"/>
              <w:rPr>
                <w:color w:val="0000FF"/>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L'intervention de l'assurance peut uniquement être octroyée sur la base :</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olor w:val="0000FF"/>
                <w:lang w:val="fr-BE"/>
              </w:rPr>
              <w:t xml:space="preserve"> de la prescription médicale complétée par le médecin prescripteur;</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FR"/>
              </w:rPr>
              <w:t>—</w:t>
            </w:r>
            <w:r w:rsidRPr="000D0A10">
              <w:rPr>
                <w:rFonts w:ascii="Arial" w:hAnsi="Arial"/>
                <w:color w:val="0000FF"/>
                <w:lang w:val="fr-BE"/>
              </w:rPr>
              <w:t xml:space="preserve"> du rapport de motivation rempli par le dispensateur de soins agréé;</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r w:rsidRPr="000D0A10">
              <w:rPr>
                <w:rFonts w:ascii="Arial" w:hAnsi="Arial"/>
                <w:color w:val="0000FF"/>
                <w:lang w:val="fr-FR"/>
              </w:rPr>
              <w:t>—</w:t>
            </w:r>
            <w:r w:rsidRPr="000D0A10">
              <w:rPr>
                <w:rFonts w:ascii="Arial" w:hAnsi="Arial"/>
                <w:color w:val="0000FF"/>
                <w:lang w:val="fr-BE"/>
              </w:rPr>
              <w:t xml:space="preserve"> de la demande d'intervention de l'assurance complétée par le dispensateur de soins agréé.</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b/>
                <w:color w:val="0000FF"/>
                <w:lang w:val="fr-FR"/>
              </w:rPr>
            </w:pPr>
            <w:r w:rsidRPr="000D0A10">
              <w:rPr>
                <w:rFonts w:ascii="Arial" w:hAnsi="Arial"/>
                <w:color w:val="0000FF"/>
                <w:lang w:val="fr-BE"/>
              </w:rPr>
              <w:t>La procédure de demande à suivre est reprise dans le point I., 3.3.2.</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rsidP="004B0FC1">
            <w:pPr>
              <w:spacing w:line="240" w:lineRule="atLeast"/>
              <w:jc w:val="both"/>
              <w:rPr>
                <w:rFonts w:ascii="Arial" w:hAnsi="Arial"/>
                <w:b/>
                <w:color w:val="0000FF"/>
                <w:lang w:val="fr-FR"/>
              </w:rPr>
            </w:pPr>
            <w:r w:rsidRPr="000D0A10">
              <w:rPr>
                <w:rFonts w:ascii="Arial" w:hAnsi="Arial"/>
                <w:color w:val="0000FF"/>
                <w:lang w:val="fr-BE"/>
              </w:rPr>
              <w:t>Pour la demande du renouvellement anticipé d'une voiturette ou d'adaptations supplémentaires à la voiturette déjà délivrée, la procédure de demande reprise au point I., 3.3.5. ou I., 3.3.6. est d'application.</w:t>
            </w:r>
            <w:r w:rsidR="004B0FC1" w:rsidRPr="000D0A10">
              <w:rPr>
                <w:rFonts w:ascii="Arial" w:hAnsi="Arial"/>
                <w:color w:val="0000FF"/>
                <w:lang w:val="fr-FR"/>
              </w:rPr>
              <w:t>"</w:t>
            </w:r>
          </w:p>
        </w:tc>
        <w:tc>
          <w:tcPr>
            <w:tcW w:w="290" w:type="dxa"/>
            <w:vAlign w:val="bottom"/>
          </w:tcPr>
          <w:p w:rsidR="00585086" w:rsidRPr="000D0A10" w:rsidRDefault="00585086">
            <w:pPr>
              <w:spacing w:line="240" w:lineRule="atLeast"/>
              <w:jc w:val="right"/>
              <w:rPr>
                <w:color w:val="0000FF"/>
                <w:lang w:val="fr-FR"/>
              </w:rPr>
            </w:pPr>
          </w:p>
        </w:tc>
      </w:tr>
      <w:tr w:rsidR="00585086" w:rsidRPr="00784911" w:rsidTr="00F74324">
        <w:trPr>
          <w:cantSplit/>
        </w:trPr>
        <w:tc>
          <w:tcPr>
            <w:tcW w:w="207" w:type="dxa"/>
          </w:tcPr>
          <w:p w:rsidR="00585086" w:rsidRPr="000D0A10" w:rsidRDefault="00585086">
            <w:pPr>
              <w:spacing w:line="240" w:lineRule="atLeast"/>
              <w:rPr>
                <w:color w:val="0000FF"/>
                <w:lang w:val="fr-FR"/>
              </w:rPr>
            </w:pPr>
          </w:p>
        </w:tc>
        <w:tc>
          <w:tcPr>
            <w:tcW w:w="9105" w:type="dxa"/>
            <w:gridSpan w:val="9"/>
          </w:tcPr>
          <w:p w:rsidR="00585086" w:rsidRPr="000D0A10" w:rsidRDefault="00585086">
            <w:pPr>
              <w:spacing w:line="240" w:lineRule="atLeast"/>
              <w:jc w:val="both"/>
              <w:rPr>
                <w:rFonts w:ascii="Arial" w:hAnsi="Arial"/>
                <w:color w:val="0000FF"/>
                <w:lang w:val="fr-BE"/>
              </w:rPr>
            </w:pPr>
          </w:p>
        </w:tc>
        <w:tc>
          <w:tcPr>
            <w:tcW w:w="290" w:type="dxa"/>
            <w:vAlign w:val="bottom"/>
          </w:tcPr>
          <w:p w:rsidR="00585086" w:rsidRPr="000D0A10" w:rsidRDefault="00585086">
            <w:pPr>
              <w:spacing w:line="240" w:lineRule="atLeast"/>
              <w:jc w:val="right"/>
              <w:rPr>
                <w:color w:val="0000FF"/>
                <w:lang w:val="fr-FR"/>
              </w:rPr>
            </w:pPr>
          </w:p>
        </w:tc>
      </w:tr>
      <w:tr w:rsidR="004B0FC1" w:rsidRPr="00B360FC" w:rsidTr="004B0FC1">
        <w:trPr>
          <w:cantSplit/>
        </w:trPr>
        <w:tc>
          <w:tcPr>
            <w:tcW w:w="207" w:type="dxa"/>
          </w:tcPr>
          <w:p w:rsidR="004B0FC1" w:rsidRPr="00B360FC" w:rsidRDefault="004B0FC1" w:rsidP="004B0FC1">
            <w:pPr>
              <w:spacing w:line="240" w:lineRule="atLeast"/>
              <w:rPr>
                <w:rFonts w:ascii="Arial" w:hAnsi="Arial"/>
                <w:i/>
                <w:color w:val="0000FF"/>
                <w:sz w:val="18"/>
                <w:lang w:val="fr-FR"/>
              </w:rPr>
            </w:pPr>
          </w:p>
        </w:tc>
        <w:tc>
          <w:tcPr>
            <w:tcW w:w="9105" w:type="dxa"/>
            <w:gridSpan w:val="9"/>
          </w:tcPr>
          <w:p w:rsidR="004B0FC1" w:rsidRPr="00B360FC" w:rsidRDefault="009C7D6F"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4B0FC1" w:rsidRPr="00B360FC" w:rsidRDefault="004B0FC1" w:rsidP="00B360FC">
            <w:pPr>
              <w:spacing w:line="240" w:lineRule="atLeast"/>
              <w:rPr>
                <w:rFonts w:ascii="Arial" w:hAnsi="Arial"/>
                <w:i/>
                <w:color w:val="0000FF"/>
                <w:sz w:val="18"/>
                <w:lang w:val="fr-FR"/>
              </w:rPr>
            </w:pPr>
          </w:p>
        </w:tc>
      </w:tr>
      <w:tr w:rsidR="004B0FC1" w:rsidRPr="004B0FC1" w:rsidTr="00936E80">
        <w:trPr>
          <w:cantSplit/>
        </w:trPr>
        <w:tc>
          <w:tcPr>
            <w:tcW w:w="207" w:type="dxa"/>
          </w:tcPr>
          <w:p w:rsidR="004B0FC1" w:rsidRPr="000D0A10" w:rsidRDefault="004B0FC1" w:rsidP="004B0FC1">
            <w:pPr>
              <w:spacing w:line="240" w:lineRule="atLeast"/>
              <w:rPr>
                <w:color w:val="0000FF"/>
                <w:lang w:val="fr-FR"/>
              </w:rPr>
            </w:pPr>
          </w:p>
        </w:tc>
        <w:tc>
          <w:tcPr>
            <w:tcW w:w="7857" w:type="dxa"/>
            <w:gridSpan w:val="7"/>
          </w:tcPr>
          <w:p w:rsidR="004B0FC1" w:rsidRPr="00573268" w:rsidRDefault="00936E80" w:rsidP="00573268">
            <w:pPr>
              <w:spacing w:line="240" w:lineRule="atLeast"/>
              <w:jc w:val="both"/>
              <w:rPr>
                <w:rFonts w:ascii="Arial" w:hAnsi="Arial"/>
                <w:color w:val="0000FF"/>
                <w:lang w:val="fr-BE"/>
              </w:rPr>
            </w:pPr>
            <w:r w:rsidRPr="00573268">
              <w:rPr>
                <w:rFonts w:ascii="Arial" w:hAnsi="Arial"/>
                <w:color w:val="0000FF"/>
                <w:lang w:val="fr-BE"/>
              </w:rPr>
              <w:t>"</w:t>
            </w:r>
            <w:r w:rsidR="00DF7EE6" w:rsidRPr="00F56317">
              <w:rPr>
                <w:rFonts w:ascii="Arial" w:hAnsi="Arial"/>
                <w:color w:val="0000FF"/>
                <w:u w:val="single"/>
                <w:lang w:val="fr-BE"/>
              </w:rPr>
              <w:t>Sous-groupe 2 </w:t>
            </w:r>
            <w:r w:rsidR="00DF7EE6" w:rsidRPr="008B4119">
              <w:rPr>
                <w:rFonts w:ascii="Arial" w:hAnsi="Arial"/>
                <w:color w:val="0000FF"/>
                <w:u w:val="single"/>
                <w:lang w:val="fr-BE"/>
              </w:rPr>
              <w:t>:</w:t>
            </w:r>
            <w:r w:rsidR="00DF7EE6" w:rsidRPr="008B4119">
              <w:rPr>
                <w:rFonts w:ascii="Arial" w:hAnsi="Arial"/>
                <w:color w:val="0000FF"/>
                <w:lang w:val="fr-BE"/>
              </w:rPr>
              <w:t xml:space="preserve"> </w:t>
            </w:r>
            <w:r w:rsidR="00DF7EE6">
              <w:rPr>
                <w:rFonts w:ascii="Arial" w:hAnsi="Arial"/>
                <w:color w:val="0000FF"/>
                <w:lang w:val="fr-BE"/>
              </w:rPr>
              <w:t xml:space="preserve">524090-524101 </w:t>
            </w:r>
            <w:r w:rsidR="007A2CC7" w:rsidRPr="00573268">
              <w:rPr>
                <w:rFonts w:ascii="Arial" w:hAnsi="Arial"/>
                <w:color w:val="0000FF"/>
                <w:lang w:val="fr-BE"/>
              </w:rPr>
              <w:t>Châssis pour unité d’assise modulaire</w:t>
            </w:r>
            <w:r w:rsidR="00573268">
              <w:rPr>
                <w:rFonts w:ascii="Arial" w:hAnsi="Arial"/>
                <w:color w:val="0000FF"/>
                <w:lang w:val="fr-BE"/>
              </w:rPr>
              <w:t xml:space="preserve"> </w:t>
            </w:r>
            <w:r w:rsidR="007A2CC7" w:rsidRPr="00573268">
              <w:rPr>
                <w:rFonts w:ascii="Arial" w:hAnsi="Arial"/>
                <w:color w:val="0000FF"/>
                <w:lang w:val="fr-BE"/>
              </w:rPr>
              <w:t>adaptable</w:t>
            </w:r>
          </w:p>
        </w:tc>
        <w:tc>
          <w:tcPr>
            <w:tcW w:w="364" w:type="dxa"/>
            <w:vAlign w:val="bottom"/>
          </w:tcPr>
          <w:p w:rsidR="004B0FC1" w:rsidRPr="004B0FC1" w:rsidRDefault="004B0FC1" w:rsidP="00DA0540">
            <w:pPr>
              <w:spacing w:line="240" w:lineRule="atLeast"/>
              <w:jc w:val="right"/>
              <w:rPr>
                <w:rFonts w:ascii="Arial" w:hAnsi="Arial"/>
                <w:color w:val="0000FF"/>
                <w:lang w:val="fr-BE"/>
              </w:rPr>
            </w:pPr>
            <w:r w:rsidRPr="00DA0540">
              <w:rPr>
                <w:rFonts w:ascii="Arial" w:hAnsi="Arial"/>
                <w:color w:val="0000FF"/>
                <w:lang w:val="fr-BE"/>
              </w:rPr>
              <w:t>Y</w:t>
            </w:r>
          </w:p>
        </w:tc>
        <w:tc>
          <w:tcPr>
            <w:tcW w:w="884" w:type="dxa"/>
            <w:vAlign w:val="bottom"/>
          </w:tcPr>
          <w:p w:rsidR="004B0FC1" w:rsidRPr="004B0FC1" w:rsidRDefault="004B0FC1" w:rsidP="00DA0540">
            <w:pPr>
              <w:spacing w:line="240" w:lineRule="atLeast"/>
              <w:jc w:val="right"/>
              <w:rPr>
                <w:rFonts w:ascii="Arial" w:hAnsi="Arial"/>
                <w:color w:val="0000FF"/>
                <w:lang w:val="fr-BE"/>
              </w:rPr>
            </w:pPr>
            <w:r w:rsidRPr="00DA0540">
              <w:rPr>
                <w:rFonts w:ascii="Arial" w:hAnsi="Arial"/>
                <w:color w:val="0000FF"/>
                <w:lang w:val="fr-BE"/>
              </w:rPr>
              <w:t>1777</w:t>
            </w:r>
          </w:p>
        </w:tc>
        <w:tc>
          <w:tcPr>
            <w:tcW w:w="290" w:type="dxa"/>
            <w:vAlign w:val="bottom"/>
          </w:tcPr>
          <w:p w:rsidR="004B0FC1" w:rsidRPr="004B0FC1" w:rsidRDefault="004B0FC1" w:rsidP="00936E80">
            <w:pPr>
              <w:spacing w:line="240" w:lineRule="atLeast"/>
              <w:jc w:val="right"/>
              <w:rPr>
                <w:rFonts w:ascii="Arial" w:hAnsi="Arial"/>
                <w:color w:val="0000FF"/>
                <w:lang w:val="fr-BE"/>
              </w:rPr>
            </w:pPr>
          </w:p>
        </w:tc>
      </w:tr>
      <w:tr w:rsidR="004B0FC1" w:rsidRPr="00B14987" w:rsidTr="004B0FC1">
        <w:trPr>
          <w:cantSplit/>
        </w:trPr>
        <w:tc>
          <w:tcPr>
            <w:tcW w:w="207" w:type="dxa"/>
          </w:tcPr>
          <w:p w:rsidR="004B0FC1" w:rsidRPr="00B14987" w:rsidRDefault="004B0FC1" w:rsidP="00936E80">
            <w:pPr>
              <w:spacing w:line="240" w:lineRule="atLeast"/>
              <w:rPr>
                <w:color w:val="0000FF"/>
                <w:lang w:val="fr-BE"/>
              </w:rPr>
            </w:pPr>
          </w:p>
        </w:tc>
        <w:tc>
          <w:tcPr>
            <w:tcW w:w="657" w:type="dxa"/>
            <w:gridSpan w:val="2"/>
          </w:tcPr>
          <w:p w:rsidR="004B0FC1" w:rsidRPr="00B14987" w:rsidRDefault="004B0FC1" w:rsidP="00936E80">
            <w:pPr>
              <w:spacing w:line="240" w:lineRule="atLeast"/>
              <w:rPr>
                <w:color w:val="0000FF"/>
                <w:lang w:val="fr-BE"/>
              </w:rPr>
            </w:pPr>
          </w:p>
        </w:tc>
        <w:tc>
          <w:tcPr>
            <w:tcW w:w="864" w:type="dxa"/>
            <w:gridSpan w:val="2"/>
          </w:tcPr>
          <w:p w:rsidR="004B0FC1" w:rsidRPr="00B14987" w:rsidRDefault="004B0FC1" w:rsidP="00936E80">
            <w:pPr>
              <w:spacing w:line="240" w:lineRule="atLeast"/>
              <w:rPr>
                <w:rFonts w:ascii="Arial" w:hAnsi="Arial"/>
                <w:color w:val="0000FF"/>
                <w:lang w:val="fr-BE"/>
              </w:rPr>
            </w:pPr>
          </w:p>
        </w:tc>
        <w:tc>
          <w:tcPr>
            <w:tcW w:w="864" w:type="dxa"/>
          </w:tcPr>
          <w:p w:rsidR="004B0FC1" w:rsidRPr="00B14987" w:rsidRDefault="004B0FC1" w:rsidP="00936E80">
            <w:pPr>
              <w:spacing w:line="240" w:lineRule="atLeast"/>
              <w:rPr>
                <w:rFonts w:ascii="Arial" w:hAnsi="Arial"/>
                <w:color w:val="0000FF"/>
                <w:lang w:val="fr-BE"/>
              </w:rPr>
            </w:pPr>
          </w:p>
        </w:tc>
        <w:tc>
          <w:tcPr>
            <w:tcW w:w="5472" w:type="dxa"/>
            <w:gridSpan w:val="2"/>
          </w:tcPr>
          <w:p w:rsidR="004B0FC1" w:rsidRPr="00B14987" w:rsidRDefault="004B0FC1" w:rsidP="00936E80">
            <w:pPr>
              <w:spacing w:line="240" w:lineRule="atLeast"/>
              <w:jc w:val="both"/>
              <w:rPr>
                <w:rFonts w:ascii="Arial" w:hAnsi="Arial"/>
                <w:color w:val="0000FF"/>
                <w:lang w:val="fr-BE"/>
              </w:rPr>
            </w:pPr>
          </w:p>
        </w:tc>
        <w:tc>
          <w:tcPr>
            <w:tcW w:w="364" w:type="dxa"/>
            <w:vAlign w:val="bottom"/>
          </w:tcPr>
          <w:p w:rsidR="004B0FC1" w:rsidRPr="00B14987" w:rsidRDefault="004B0FC1" w:rsidP="00936E80">
            <w:pPr>
              <w:spacing w:line="240" w:lineRule="atLeast"/>
              <w:jc w:val="right"/>
              <w:rPr>
                <w:rFonts w:ascii="Arial" w:hAnsi="Arial"/>
                <w:color w:val="0000FF"/>
                <w:lang w:val="fr-BE"/>
              </w:rPr>
            </w:pPr>
          </w:p>
        </w:tc>
        <w:tc>
          <w:tcPr>
            <w:tcW w:w="884" w:type="dxa"/>
            <w:vAlign w:val="bottom"/>
          </w:tcPr>
          <w:p w:rsidR="004B0FC1" w:rsidRPr="00B14987" w:rsidRDefault="004B0FC1" w:rsidP="004B0FC1">
            <w:pPr>
              <w:spacing w:line="240" w:lineRule="atLeast"/>
              <w:jc w:val="right"/>
              <w:rPr>
                <w:rFonts w:ascii="Arial" w:hAnsi="Arial"/>
                <w:color w:val="0000FF"/>
                <w:lang w:val="fr-BE"/>
              </w:rPr>
            </w:pPr>
          </w:p>
        </w:tc>
        <w:tc>
          <w:tcPr>
            <w:tcW w:w="290" w:type="dxa"/>
            <w:vAlign w:val="bottom"/>
          </w:tcPr>
          <w:p w:rsidR="004B0FC1" w:rsidRPr="00B14987" w:rsidRDefault="004B0FC1" w:rsidP="004B0FC1">
            <w:pPr>
              <w:spacing w:line="240" w:lineRule="atLeast"/>
              <w:jc w:val="right"/>
              <w:rPr>
                <w:rFonts w:ascii="Arial" w:hAnsi="Arial"/>
                <w:color w:val="0000FF"/>
                <w:lang w:val="fr-BE"/>
              </w:rPr>
            </w:pPr>
          </w:p>
        </w:tc>
      </w:tr>
      <w:tr w:rsidR="004B0FC1" w:rsidRPr="004B0FC1" w:rsidTr="004B0FC1">
        <w:trPr>
          <w:cantSplit/>
        </w:trPr>
        <w:tc>
          <w:tcPr>
            <w:tcW w:w="207" w:type="dxa"/>
          </w:tcPr>
          <w:p w:rsidR="004B0FC1" w:rsidRPr="000D0A10" w:rsidRDefault="004B0FC1" w:rsidP="004B0FC1">
            <w:pPr>
              <w:spacing w:line="240" w:lineRule="atLeast"/>
              <w:rPr>
                <w:color w:val="0000FF"/>
                <w:lang w:val="fr-FR"/>
              </w:rPr>
            </w:pPr>
          </w:p>
        </w:tc>
        <w:tc>
          <w:tcPr>
            <w:tcW w:w="9105" w:type="dxa"/>
            <w:gridSpan w:val="9"/>
          </w:tcPr>
          <w:p w:rsidR="004B0FC1" w:rsidRPr="00573268" w:rsidRDefault="007A2CC7" w:rsidP="004B0FC1">
            <w:pPr>
              <w:spacing w:line="240" w:lineRule="atLeast"/>
              <w:jc w:val="both"/>
              <w:rPr>
                <w:rFonts w:ascii="Arial" w:hAnsi="Arial"/>
                <w:color w:val="0000FF"/>
                <w:lang w:val="fr-BE"/>
              </w:rPr>
            </w:pPr>
            <w:r w:rsidRPr="00573268">
              <w:rPr>
                <w:rFonts w:ascii="Arial" w:hAnsi="Arial"/>
                <w:color w:val="0000FF"/>
                <w:lang w:val="fr-BE"/>
              </w:rPr>
              <w:t>1. Indications fonctionnelles pour l’utilisateur</w:t>
            </w:r>
          </w:p>
        </w:tc>
        <w:tc>
          <w:tcPr>
            <w:tcW w:w="290" w:type="dxa"/>
            <w:vAlign w:val="bottom"/>
          </w:tcPr>
          <w:p w:rsidR="004B0FC1" w:rsidRPr="004B0FC1" w:rsidRDefault="004B0FC1" w:rsidP="004B0FC1">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7A2CC7" w:rsidP="00936E80">
            <w:pPr>
              <w:spacing w:line="240" w:lineRule="atLeast"/>
              <w:jc w:val="both"/>
              <w:rPr>
                <w:rFonts w:ascii="Arial" w:hAnsi="Arial"/>
                <w:color w:val="0000FF"/>
                <w:lang w:val="fr-BE"/>
              </w:rPr>
            </w:pPr>
            <w:r w:rsidRPr="00573268">
              <w:rPr>
                <w:rFonts w:ascii="Arial" w:hAnsi="Arial"/>
                <w:color w:val="0000FF"/>
                <w:lang w:val="fr-BE"/>
              </w:rPr>
              <w:t>1.1. Objectif d’utilisation</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Le châssis est destiné à la fixation d’une unité d’assise modulaire</w:t>
            </w:r>
            <w:r w:rsidR="00DA0540">
              <w:rPr>
                <w:rFonts w:ascii="Arial" w:hAnsi="Arial"/>
                <w:color w:val="0000FF"/>
                <w:lang w:val="fr-BE"/>
              </w:rPr>
              <w:t xml:space="preserve"> </w:t>
            </w:r>
            <w:r w:rsidRPr="00573268">
              <w:rPr>
                <w:rFonts w:ascii="Arial" w:hAnsi="Arial"/>
                <w:color w:val="0000FF"/>
                <w:lang w:val="fr-BE"/>
              </w:rPr>
              <w:t>adaptable et est utilisé pour se déplacer à l’intérieur et à l’extérieur.</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1.2. Indications spécifiques</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Le châssis pour la fixation d’une unité d’assise modulaire adaptable</w:t>
            </w:r>
            <w:r w:rsidR="00DA0540">
              <w:rPr>
                <w:rFonts w:ascii="Arial" w:hAnsi="Arial"/>
                <w:color w:val="0000FF"/>
                <w:lang w:val="fr-BE"/>
              </w:rPr>
              <w:t xml:space="preserve"> </w:t>
            </w:r>
            <w:r w:rsidRPr="00573268">
              <w:rPr>
                <w:rFonts w:ascii="Arial" w:hAnsi="Arial"/>
                <w:color w:val="0000FF"/>
                <w:lang w:val="fr-BE"/>
              </w:rPr>
              <w:t>est uniquement remboursable pour les utilisateurs qui ont besoin d’une</w:t>
            </w:r>
            <w:r w:rsidR="00DA0540">
              <w:rPr>
                <w:rFonts w:ascii="Arial" w:hAnsi="Arial"/>
                <w:color w:val="0000FF"/>
                <w:lang w:val="fr-BE"/>
              </w:rPr>
              <w:t xml:space="preserve"> </w:t>
            </w:r>
            <w:r w:rsidRPr="00573268">
              <w:rPr>
                <w:rFonts w:ascii="Arial" w:hAnsi="Arial"/>
                <w:color w:val="0000FF"/>
                <w:lang w:val="fr-BE"/>
              </w:rPr>
              <w:t>unité d’assise modulaire adaptable et qui ne peuvent se déplacer sans</w:t>
            </w:r>
            <w:r w:rsidR="00DA0540">
              <w:rPr>
                <w:rFonts w:ascii="Arial" w:hAnsi="Arial"/>
                <w:color w:val="0000FF"/>
                <w:lang w:val="fr-BE"/>
              </w:rPr>
              <w:t xml:space="preserve"> </w:t>
            </w:r>
            <w:r w:rsidRPr="00573268">
              <w:rPr>
                <w:rFonts w:ascii="Arial" w:hAnsi="Arial"/>
                <w:color w:val="0000FF"/>
                <w:lang w:val="fr-BE"/>
              </w:rPr>
              <w:t>ce châssis.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 Spécifications fonctionnelles du châssis</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936E80"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2.1. Spécifications fonctionnelles des membres inférieurs</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112F02" w:rsidP="00936E80">
            <w:pPr>
              <w:spacing w:line="240" w:lineRule="atLeast"/>
              <w:jc w:val="both"/>
              <w:rPr>
                <w:rFonts w:ascii="Arial" w:hAnsi="Arial"/>
                <w:i/>
                <w:sz w:val="18"/>
                <w:lang w:val="fr-FR"/>
              </w:rPr>
            </w:pPr>
            <w:r w:rsidRPr="00573268">
              <w:rPr>
                <w:rFonts w:ascii="Arial" w:hAnsi="Arial"/>
                <w:color w:val="0000FF"/>
                <w:lang w:val="fr-BE"/>
              </w:rPr>
              <w:t>Aucune</w:t>
            </w:r>
            <w:r w:rsidRPr="00736667">
              <w:rPr>
                <w:rFonts w:ascii="Arial" w:hAnsi="Arial" w:cs="Arial"/>
                <w:lang w:val="fr-BE"/>
              </w:rPr>
              <w:t>.</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2.2. Spécifications fonctionnelles des membres supérieurs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112F02" w:rsidP="00936E80">
            <w:pPr>
              <w:spacing w:line="240" w:lineRule="atLeast"/>
              <w:jc w:val="both"/>
              <w:rPr>
                <w:rFonts w:ascii="Arial" w:hAnsi="Arial"/>
                <w:i/>
                <w:sz w:val="18"/>
                <w:lang w:val="fr-FR"/>
              </w:rPr>
            </w:pPr>
            <w:r w:rsidRPr="00573268">
              <w:rPr>
                <w:rFonts w:ascii="Arial" w:hAnsi="Arial"/>
                <w:color w:val="0000FF"/>
                <w:lang w:val="fr-BE"/>
              </w:rPr>
              <w:t>Aucune</w:t>
            </w:r>
            <w:r w:rsidRPr="00736667">
              <w:rPr>
                <w:rFonts w:ascii="Arial" w:hAnsi="Arial" w:cs="Arial"/>
                <w:lang w:val="fr-BE"/>
              </w:rPr>
              <w:t>.</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936E80"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2.3. Spécifications fonctionnelles de la position générale d’assise et du</w:t>
            </w:r>
            <w:r w:rsidR="00DA0540">
              <w:rPr>
                <w:rFonts w:ascii="Arial" w:hAnsi="Arial"/>
                <w:color w:val="0000FF"/>
                <w:lang w:val="fr-BE"/>
              </w:rPr>
              <w:t xml:space="preserve"> </w:t>
            </w:r>
            <w:r w:rsidRPr="00573268">
              <w:rPr>
                <w:rFonts w:ascii="Arial" w:hAnsi="Arial"/>
                <w:color w:val="0000FF"/>
                <w:lang w:val="fr-BE"/>
              </w:rPr>
              <w:t>positionnement</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Le châssis est spécialement conçu pour le montage d’une unité</w:t>
            </w:r>
            <w:r w:rsidR="00DA0540">
              <w:rPr>
                <w:rFonts w:ascii="Arial" w:hAnsi="Arial"/>
                <w:color w:val="0000FF"/>
                <w:lang w:val="fr-BE"/>
              </w:rPr>
              <w:t xml:space="preserve"> </w:t>
            </w:r>
            <w:r w:rsidRPr="00573268">
              <w:rPr>
                <w:rFonts w:ascii="Arial" w:hAnsi="Arial"/>
                <w:color w:val="0000FF"/>
                <w:lang w:val="fr-BE"/>
              </w:rPr>
              <w:t>d’assise modulaire adaptable lesquels constituent ensemble une unité</w:t>
            </w:r>
            <w:r w:rsidR="00DA0540">
              <w:rPr>
                <w:rFonts w:ascii="Arial" w:hAnsi="Arial"/>
                <w:color w:val="0000FF"/>
                <w:lang w:val="fr-BE"/>
              </w:rPr>
              <w:t xml:space="preserve"> </w:t>
            </w:r>
            <w:r w:rsidRPr="00573268">
              <w:rPr>
                <w:rFonts w:ascii="Arial" w:hAnsi="Arial"/>
                <w:color w:val="0000FF"/>
                <w:lang w:val="fr-BE"/>
              </w:rPr>
              <w:t>fonctionnelle. Ce montage est réalisé à l’aide d’un système de fixation</w:t>
            </w:r>
            <w:r w:rsidR="00DA0540">
              <w:rPr>
                <w:rFonts w:ascii="Arial" w:hAnsi="Arial"/>
                <w:color w:val="0000FF"/>
                <w:lang w:val="fr-BE"/>
              </w:rPr>
              <w:t xml:space="preserve"> </w:t>
            </w:r>
            <w:r w:rsidRPr="00573268">
              <w:rPr>
                <w:rFonts w:ascii="Arial" w:hAnsi="Arial"/>
                <w:color w:val="0000FF"/>
                <w:lang w:val="fr-BE"/>
              </w:rPr>
              <w:t>fiable qui permet le couplage et découplage de l’unité d’assise par</w:t>
            </w:r>
            <w:r w:rsidR="00DA0540">
              <w:rPr>
                <w:rFonts w:ascii="Arial" w:hAnsi="Arial"/>
                <w:color w:val="0000FF"/>
                <w:lang w:val="fr-BE"/>
              </w:rPr>
              <w:t xml:space="preserve"> </w:t>
            </w:r>
            <w:r w:rsidRPr="00573268">
              <w:rPr>
                <w:rFonts w:ascii="Arial" w:hAnsi="Arial"/>
                <w:color w:val="0000FF"/>
                <w:lang w:val="fr-BE"/>
              </w:rPr>
              <w:t>l’accompagnateur sans utiliser d’outils. L’assise est inclinable au moins</w:t>
            </w:r>
            <w:r w:rsidR="00DA0540">
              <w:rPr>
                <w:rFonts w:ascii="Arial" w:hAnsi="Arial"/>
                <w:color w:val="0000FF"/>
                <w:lang w:val="fr-BE"/>
              </w:rPr>
              <w:t xml:space="preserve"> </w:t>
            </w:r>
            <w:r w:rsidRPr="00573268">
              <w:rPr>
                <w:rFonts w:ascii="Arial" w:hAnsi="Arial"/>
                <w:color w:val="0000FF"/>
                <w:lang w:val="fr-BE"/>
              </w:rPr>
              <w:t>jusqu’à 30° au moyen d’un vérin pneumatique ou d’un système</w:t>
            </w:r>
            <w:r w:rsidR="00DA0540">
              <w:rPr>
                <w:rFonts w:ascii="Arial" w:hAnsi="Arial"/>
                <w:color w:val="0000FF"/>
                <w:lang w:val="fr-BE"/>
              </w:rPr>
              <w:t xml:space="preserve"> </w:t>
            </w:r>
            <w:r w:rsidRPr="00573268">
              <w:rPr>
                <w:rFonts w:ascii="Arial" w:hAnsi="Arial"/>
                <w:color w:val="0000FF"/>
                <w:lang w:val="fr-BE"/>
              </w:rPr>
              <w:t>comparable.</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2.4. Spécifications fonctionnelles de la propulsion/conduite</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Le châssis pour la fixation d’une unité d’assise modulaire adaptable</w:t>
            </w:r>
            <w:r w:rsidR="00DA0540">
              <w:rPr>
                <w:rFonts w:ascii="Arial" w:hAnsi="Arial"/>
                <w:color w:val="0000FF"/>
                <w:lang w:val="fr-BE"/>
              </w:rPr>
              <w:t xml:space="preserve"> </w:t>
            </w:r>
            <w:r w:rsidRPr="00573268">
              <w:rPr>
                <w:rFonts w:ascii="Arial" w:hAnsi="Arial"/>
                <w:color w:val="0000FF"/>
                <w:lang w:val="fr-BE"/>
              </w:rPr>
              <w:t>peut être du type voiturette à pousser ou du type voiturette avec</w:t>
            </w:r>
            <w:r w:rsidR="00DA0540">
              <w:rPr>
                <w:rFonts w:ascii="Arial" w:hAnsi="Arial"/>
                <w:color w:val="0000FF"/>
                <w:lang w:val="fr-BE"/>
              </w:rPr>
              <w:t xml:space="preserve"> </w:t>
            </w:r>
            <w:r w:rsidRPr="00573268">
              <w:rPr>
                <w:rFonts w:ascii="Arial" w:hAnsi="Arial"/>
                <w:color w:val="0000FF"/>
                <w:lang w:val="fr-BE"/>
              </w:rPr>
              <w:t>propulsion par cerceaux. Les deux types doivent être pourvus de</w:t>
            </w:r>
            <w:r w:rsidR="00DA0540">
              <w:rPr>
                <w:rFonts w:ascii="Arial" w:hAnsi="Arial"/>
                <w:color w:val="0000FF"/>
                <w:lang w:val="fr-BE"/>
              </w:rPr>
              <w:t xml:space="preserve"> </w:t>
            </w:r>
            <w:r w:rsidRPr="00573268">
              <w:rPr>
                <w:rFonts w:ascii="Arial" w:hAnsi="Arial"/>
                <w:color w:val="0000FF"/>
                <w:lang w:val="fr-BE"/>
              </w:rPr>
              <w:t>poignées de conduite ou d’une barre de poussée réglable en hauteur</w:t>
            </w:r>
            <w:r w:rsidR="00DA0540">
              <w:rPr>
                <w:rFonts w:ascii="Arial" w:hAnsi="Arial"/>
                <w:color w:val="0000FF"/>
                <w:lang w:val="fr-BE"/>
              </w:rPr>
              <w:t xml:space="preserve"> </w:t>
            </w:r>
            <w:r w:rsidRPr="00573268">
              <w:rPr>
                <w:rFonts w:ascii="Arial" w:hAnsi="Arial"/>
                <w:color w:val="0000FF"/>
                <w:lang w:val="fr-BE"/>
              </w:rPr>
              <w:t>pour l’accompagnateur.</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2.5. Spécifications fonctionnelles des objectifs d’utilisation</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La combinaison « unité d’assise modulaire adaptable » et « châssis</w:t>
            </w:r>
            <w:r w:rsidR="00DA0540">
              <w:rPr>
                <w:rFonts w:ascii="Arial" w:hAnsi="Arial"/>
                <w:color w:val="0000FF"/>
                <w:lang w:val="fr-BE"/>
              </w:rPr>
              <w:t xml:space="preserve"> </w:t>
            </w:r>
            <w:r w:rsidRPr="00573268">
              <w:rPr>
                <w:rFonts w:ascii="Arial" w:hAnsi="Arial"/>
                <w:color w:val="0000FF"/>
                <w:lang w:val="fr-BE"/>
              </w:rPr>
              <w:t>pour unité d’assise modulaire adaptable » a été testée au crash-test</w:t>
            </w:r>
            <w:r w:rsidR="00DA0540">
              <w:rPr>
                <w:rFonts w:ascii="Arial" w:hAnsi="Arial"/>
                <w:color w:val="0000FF"/>
                <w:lang w:val="fr-BE"/>
              </w:rPr>
              <w:t xml:space="preserve"> </w:t>
            </w:r>
            <w:r w:rsidRPr="00573268">
              <w:rPr>
                <w:rFonts w:ascii="Arial" w:hAnsi="Arial"/>
                <w:color w:val="0000FF"/>
                <w:lang w:val="fr-BE"/>
              </w:rPr>
              <w:t>comme unité fonctionnelle (donc pas uniquement le châssis et l’unité</w:t>
            </w:r>
            <w:r w:rsidR="00DA0540">
              <w:rPr>
                <w:rFonts w:ascii="Arial" w:hAnsi="Arial"/>
                <w:color w:val="0000FF"/>
                <w:lang w:val="fr-BE"/>
              </w:rPr>
              <w:t xml:space="preserve"> </w:t>
            </w:r>
            <w:r w:rsidRPr="00573268">
              <w:rPr>
                <w:rFonts w:ascii="Arial" w:hAnsi="Arial"/>
                <w:color w:val="0000FF"/>
                <w:lang w:val="fr-BE"/>
              </w:rPr>
              <w:t>d’assise modulaire adaptable séparément mais les deux ensemble).</w:t>
            </w:r>
            <w:r w:rsidR="00DA0540">
              <w:rPr>
                <w:rFonts w:ascii="Arial" w:hAnsi="Arial"/>
                <w:color w:val="0000FF"/>
                <w:lang w:val="fr-BE"/>
              </w:rPr>
              <w:t xml:space="preserve"> </w:t>
            </w:r>
            <w:r w:rsidRPr="00573268">
              <w:rPr>
                <w:rFonts w:ascii="Arial" w:hAnsi="Arial"/>
                <w:color w:val="0000FF"/>
                <w:lang w:val="fr-BE"/>
              </w:rPr>
              <w:t>Cela implique que la combinaison des deux ensemble doit satisfaire à la</w:t>
            </w:r>
            <w:r w:rsidR="00DA0540">
              <w:rPr>
                <w:rFonts w:ascii="Arial" w:hAnsi="Arial"/>
                <w:color w:val="0000FF"/>
                <w:lang w:val="fr-BE"/>
              </w:rPr>
              <w:t xml:space="preserve"> </w:t>
            </w:r>
            <w:r w:rsidRPr="00573268">
              <w:rPr>
                <w:rFonts w:ascii="Arial" w:hAnsi="Arial"/>
                <w:color w:val="0000FF"/>
                <w:lang w:val="fr-BE"/>
              </w:rPr>
              <w:t>norme de transport sécurisé « ISO 7176-19 ».</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936E80"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2.6. Spécifications fonctionnelles – aspects techniques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Le châssis pour la fixation d’une unité d’assise modulaire adaptable</w:t>
            </w:r>
            <w:r w:rsidR="00DA0540">
              <w:rPr>
                <w:rFonts w:ascii="Arial" w:hAnsi="Arial"/>
                <w:color w:val="0000FF"/>
                <w:lang w:val="fr-BE"/>
              </w:rPr>
              <w:t xml:space="preserve"> </w:t>
            </w:r>
            <w:r w:rsidRPr="00573268">
              <w:rPr>
                <w:rFonts w:ascii="Arial" w:hAnsi="Arial"/>
                <w:color w:val="0000FF"/>
                <w:lang w:val="fr-BE"/>
              </w:rPr>
              <w:t>possède des roues avant et arrière équipées de pneus gonflables ou de</w:t>
            </w:r>
            <w:r w:rsidR="00DA0540">
              <w:rPr>
                <w:rFonts w:ascii="Arial" w:hAnsi="Arial"/>
                <w:color w:val="0000FF"/>
                <w:lang w:val="fr-BE"/>
              </w:rPr>
              <w:t xml:space="preserve"> </w:t>
            </w:r>
            <w:r w:rsidRPr="00573268">
              <w:rPr>
                <w:rFonts w:ascii="Arial" w:hAnsi="Arial"/>
                <w:color w:val="0000FF"/>
                <w:lang w:val="fr-BE"/>
              </w:rPr>
              <w:t>pneus pleins; les roues avant sont pivotantes. Il est équipé d’un système</w:t>
            </w:r>
            <w:r w:rsidR="00DA0540">
              <w:rPr>
                <w:rFonts w:ascii="Arial" w:hAnsi="Arial"/>
                <w:color w:val="0000FF"/>
                <w:lang w:val="fr-BE"/>
              </w:rPr>
              <w:t xml:space="preserve"> </w:t>
            </w:r>
            <w:r w:rsidRPr="00573268">
              <w:rPr>
                <w:rFonts w:ascii="Arial" w:hAnsi="Arial"/>
                <w:color w:val="0000FF"/>
                <w:lang w:val="fr-BE"/>
              </w:rPr>
              <w:t>de freinage sur les deux roues arrière.</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B2234E" w:rsidRPr="00784911" w:rsidTr="00936E80">
        <w:trPr>
          <w:cantSplit/>
        </w:trPr>
        <w:tc>
          <w:tcPr>
            <w:tcW w:w="207" w:type="dxa"/>
          </w:tcPr>
          <w:p w:rsidR="00B2234E" w:rsidRPr="000D0A10" w:rsidRDefault="00B2234E" w:rsidP="00936E80">
            <w:pPr>
              <w:spacing w:line="240" w:lineRule="atLeast"/>
              <w:rPr>
                <w:color w:val="0000FF"/>
                <w:lang w:val="fr-FR"/>
              </w:rPr>
            </w:pPr>
          </w:p>
        </w:tc>
        <w:tc>
          <w:tcPr>
            <w:tcW w:w="9105" w:type="dxa"/>
            <w:gridSpan w:val="9"/>
          </w:tcPr>
          <w:p w:rsidR="00B2234E" w:rsidRPr="00094A68" w:rsidRDefault="00B2234E" w:rsidP="00936E80">
            <w:pPr>
              <w:spacing w:line="240" w:lineRule="atLeast"/>
              <w:jc w:val="both"/>
              <w:rPr>
                <w:rFonts w:ascii="Arial" w:hAnsi="Arial"/>
                <w:i/>
                <w:sz w:val="18"/>
                <w:lang w:val="fr-FR"/>
              </w:rPr>
            </w:pPr>
          </w:p>
        </w:tc>
        <w:tc>
          <w:tcPr>
            <w:tcW w:w="290" w:type="dxa"/>
            <w:vAlign w:val="bottom"/>
          </w:tcPr>
          <w:p w:rsidR="00B2234E" w:rsidRPr="00936E80" w:rsidRDefault="00B2234E" w:rsidP="00936E80">
            <w:pPr>
              <w:spacing w:line="240" w:lineRule="atLeast"/>
              <w:jc w:val="right"/>
              <w:rPr>
                <w:color w:val="0000FF"/>
                <w:lang w:val="fr-BE"/>
              </w:rPr>
            </w:pPr>
          </w:p>
        </w:tc>
      </w:tr>
      <w:tr w:rsidR="00936E80" w:rsidRPr="00936E80"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3. Adaptations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Il n’y a pas d’adaptations prévues.</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936E80" w:rsidRDefault="00936E80"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4. Conditions spécifiques</w:t>
            </w:r>
          </w:p>
        </w:tc>
        <w:tc>
          <w:tcPr>
            <w:tcW w:w="290" w:type="dxa"/>
            <w:vAlign w:val="bottom"/>
          </w:tcPr>
          <w:p w:rsidR="00936E80" w:rsidRPr="004B0FC1" w:rsidRDefault="00936E80" w:rsidP="00936E80">
            <w:pPr>
              <w:spacing w:line="240" w:lineRule="atLeast"/>
              <w:jc w:val="right"/>
              <w:rPr>
                <w:color w:val="0000FF"/>
                <w:lang w:val="fr-BE"/>
              </w:rPr>
            </w:pPr>
          </w:p>
        </w:tc>
      </w:tr>
      <w:tr w:rsidR="00112F02" w:rsidRPr="004B0FC1" w:rsidTr="00936E80">
        <w:trPr>
          <w:cantSplit/>
        </w:trPr>
        <w:tc>
          <w:tcPr>
            <w:tcW w:w="207" w:type="dxa"/>
          </w:tcPr>
          <w:p w:rsidR="00112F02" w:rsidRPr="000D0A10" w:rsidRDefault="00112F02" w:rsidP="00936E80">
            <w:pPr>
              <w:spacing w:line="240" w:lineRule="atLeast"/>
              <w:rPr>
                <w:color w:val="0000FF"/>
                <w:lang w:val="fr-FR"/>
              </w:rPr>
            </w:pPr>
          </w:p>
        </w:tc>
        <w:tc>
          <w:tcPr>
            <w:tcW w:w="9105" w:type="dxa"/>
            <w:gridSpan w:val="9"/>
          </w:tcPr>
          <w:p w:rsidR="00112F02" w:rsidRPr="00736667" w:rsidRDefault="00112F02" w:rsidP="00936E80">
            <w:pPr>
              <w:spacing w:line="240" w:lineRule="atLeast"/>
              <w:jc w:val="both"/>
              <w:rPr>
                <w:rFonts w:ascii="Arial" w:hAnsi="Arial" w:cs="Arial"/>
                <w:lang w:val="fr-BE"/>
              </w:rPr>
            </w:pPr>
          </w:p>
        </w:tc>
        <w:tc>
          <w:tcPr>
            <w:tcW w:w="290" w:type="dxa"/>
            <w:vAlign w:val="bottom"/>
          </w:tcPr>
          <w:p w:rsidR="00112F02" w:rsidRPr="004B0FC1" w:rsidRDefault="00112F02" w:rsidP="00936E80">
            <w:pPr>
              <w:spacing w:line="240" w:lineRule="atLeast"/>
              <w:jc w:val="right"/>
              <w:rPr>
                <w:color w:val="0000FF"/>
                <w:lang w:val="fr-BE"/>
              </w:rPr>
            </w:pPr>
          </w:p>
        </w:tc>
      </w:tr>
      <w:tr w:rsidR="00936E80" w:rsidRPr="004B0FC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4.1. Délai de renouvellement</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 pour les utilisateurs jusqu’à leur 18</w:t>
            </w:r>
            <w:r w:rsidRPr="00CB18EA">
              <w:rPr>
                <w:rFonts w:ascii="Arial" w:hAnsi="Arial"/>
                <w:color w:val="0000FF"/>
                <w:vertAlign w:val="superscript"/>
                <w:lang w:val="fr-BE"/>
              </w:rPr>
              <w:t>ème</w:t>
            </w:r>
            <w:r w:rsidRPr="00573268">
              <w:rPr>
                <w:rFonts w:ascii="Arial" w:hAnsi="Arial"/>
                <w:color w:val="0000FF"/>
                <w:lang w:val="fr-BE"/>
              </w:rPr>
              <w:t xml:space="preserve"> anniversaire, le délai de</w:t>
            </w:r>
            <w:r w:rsidR="00DA0540">
              <w:rPr>
                <w:rFonts w:ascii="Arial" w:hAnsi="Arial"/>
                <w:color w:val="0000FF"/>
                <w:lang w:val="fr-BE"/>
              </w:rPr>
              <w:t xml:space="preserve"> </w:t>
            </w:r>
            <w:r w:rsidRPr="00573268">
              <w:rPr>
                <w:rFonts w:ascii="Arial" w:hAnsi="Arial"/>
                <w:color w:val="0000FF"/>
                <w:lang w:val="fr-BE"/>
              </w:rPr>
              <w:t>renouvellement est fixé à 3 ans.</w:t>
            </w:r>
          </w:p>
        </w:tc>
        <w:tc>
          <w:tcPr>
            <w:tcW w:w="290" w:type="dxa"/>
            <w:vAlign w:val="bottom"/>
          </w:tcPr>
          <w:p w:rsidR="00936E80" w:rsidRPr="004B0FC1"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DA0540">
            <w:pPr>
              <w:spacing w:line="240" w:lineRule="atLeast"/>
              <w:jc w:val="both"/>
              <w:rPr>
                <w:rFonts w:ascii="Arial" w:hAnsi="Arial"/>
                <w:color w:val="0000FF"/>
                <w:lang w:val="fr-BE"/>
              </w:rPr>
            </w:pPr>
            <w:r w:rsidRPr="00573268">
              <w:rPr>
                <w:rFonts w:ascii="Arial" w:hAnsi="Arial"/>
                <w:color w:val="0000FF"/>
                <w:lang w:val="fr-BE"/>
              </w:rPr>
              <w:t>— pour les utilisateurs à partir de leur 18</w:t>
            </w:r>
            <w:r w:rsidRPr="00CB18EA">
              <w:rPr>
                <w:rFonts w:ascii="Arial" w:hAnsi="Arial"/>
                <w:color w:val="0000FF"/>
                <w:vertAlign w:val="superscript"/>
                <w:lang w:val="fr-BE"/>
              </w:rPr>
              <w:t>ème</w:t>
            </w:r>
            <w:r w:rsidRPr="00573268">
              <w:rPr>
                <w:rFonts w:ascii="Arial" w:hAnsi="Arial"/>
                <w:color w:val="0000FF"/>
                <w:lang w:val="fr-BE"/>
              </w:rPr>
              <w:t xml:space="preserve"> anniversaire, le délai de</w:t>
            </w:r>
            <w:r w:rsidR="00DA0540">
              <w:rPr>
                <w:rFonts w:ascii="Arial" w:hAnsi="Arial"/>
                <w:color w:val="0000FF"/>
                <w:lang w:val="fr-BE"/>
              </w:rPr>
              <w:t xml:space="preserve"> </w:t>
            </w:r>
            <w:r w:rsidRPr="00573268">
              <w:rPr>
                <w:rFonts w:ascii="Arial" w:hAnsi="Arial"/>
                <w:color w:val="0000FF"/>
                <w:lang w:val="fr-BE"/>
              </w:rPr>
              <w:t>renouvellement est fixé à 4 ans.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936E80" w:rsidRPr="00936E80"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813A9C" w:rsidP="00936E80">
            <w:pPr>
              <w:spacing w:line="240" w:lineRule="atLeast"/>
              <w:jc w:val="both"/>
              <w:rPr>
                <w:rFonts w:ascii="Arial" w:hAnsi="Arial"/>
                <w:color w:val="0000FF"/>
                <w:lang w:val="fr-BE"/>
              </w:rPr>
            </w:pPr>
            <w:r w:rsidRPr="00573268">
              <w:rPr>
                <w:rFonts w:ascii="Arial" w:hAnsi="Arial"/>
                <w:color w:val="0000FF"/>
                <w:lang w:val="fr-BE"/>
              </w:rPr>
              <w:t>4.2. Cumuls autorisés</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573268" w:rsidRDefault="00573268" w:rsidP="00DA0540">
            <w:pPr>
              <w:spacing w:line="240" w:lineRule="atLeast"/>
              <w:jc w:val="both"/>
              <w:rPr>
                <w:rFonts w:ascii="Arial" w:hAnsi="Arial"/>
                <w:color w:val="0000FF"/>
                <w:lang w:val="fr-BE"/>
              </w:rPr>
            </w:pPr>
            <w:r w:rsidRPr="00573268">
              <w:rPr>
                <w:rFonts w:ascii="Arial" w:hAnsi="Arial"/>
                <w:color w:val="0000FF"/>
                <w:lang w:val="fr-BE"/>
              </w:rPr>
              <w:t>Le châssis pour unité d’assise modulaire adaptable ne peut être</w:t>
            </w:r>
            <w:r w:rsidR="00DA0540">
              <w:rPr>
                <w:rFonts w:ascii="Arial" w:hAnsi="Arial"/>
                <w:color w:val="0000FF"/>
                <w:lang w:val="fr-BE"/>
              </w:rPr>
              <w:t xml:space="preserve"> </w:t>
            </w:r>
            <w:r w:rsidRPr="00573268">
              <w:rPr>
                <w:rFonts w:ascii="Arial" w:hAnsi="Arial"/>
                <w:color w:val="0000FF"/>
                <w:lang w:val="fr-BE"/>
              </w:rPr>
              <w:t>cumulé avec une voiturette.</w:t>
            </w:r>
          </w:p>
        </w:tc>
        <w:tc>
          <w:tcPr>
            <w:tcW w:w="290" w:type="dxa"/>
            <w:vAlign w:val="bottom"/>
          </w:tcPr>
          <w:p w:rsidR="00936E80" w:rsidRPr="00936E80" w:rsidRDefault="00936E80" w:rsidP="00936E80">
            <w:pPr>
              <w:spacing w:line="240" w:lineRule="atLeast"/>
              <w:jc w:val="right"/>
              <w:rPr>
                <w:color w:val="0000FF"/>
                <w:lang w:val="fr-BE"/>
              </w:rPr>
            </w:pPr>
          </w:p>
        </w:tc>
      </w:tr>
      <w:tr w:rsidR="00936E80" w:rsidRPr="00784911" w:rsidTr="00936E80">
        <w:trPr>
          <w:cantSplit/>
        </w:trPr>
        <w:tc>
          <w:tcPr>
            <w:tcW w:w="207" w:type="dxa"/>
          </w:tcPr>
          <w:p w:rsidR="00936E80" w:rsidRPr="000D0A10" w:rsidRDefault="00936E80" w:rsidP="00936E80">
            <w:pPr>
              <w:spacing w:line="240" w:lineRule="atLeast"/>
              <w:rPr>
                <w:color w:val="0000FF"/>
                <w:lang w:val="fr-FR"/>
              </w:rPr>
            </w:pPr>
          </w:p>
        </w:tc>
        <w:tc>
          <w:tcPr>
            <w:tcW w:w="9105" w:type="dxa"/>
            <w:gridSpan w:val="9"/>
          </w:tcPr>
          <w:p w:rsidR="00936E80" w:rsidRPr="00094A68" w:rsidRDefault="00936E80" w:rsidP="00936E80">
            <w:pPr>
              <w:spacing w:line="240" w:lineRule="atLeast"/>
              <w:jc w:val="both"/>
              <w:rPr>
                <w:rFonts w:ascii="Arial" w:hAnsi="Arial"/>
                <w:i/>
                <w:sz w:val="18"/>
                <w:lang w:val="fr-FR"/>
              </w:rPr>
            </w:pPr>
          </w:p>
        </w:tc>
        <w:tc>
          <w:tcPr>
            <w:tcW w:w="290" w:type="dxa"/>
            <w:vAlign w:val="bottom"/>
          </w:tcPr>
          <w:p w:rsidR="00936E80" w:rsidRPr="004B0FC1" w:rsidRDefault="00936E80" w:rsidP="00936E80">
            <w:pPr>
              <w:spacing w:line="240" w:lineRule="atLeast"/>
              <w:jc w:val="right"/>
              <w:rPr>
                <w:color w:val="0000FF"/>
                <w:lang w:val="fr-BE"/>
              </w:rPr>
            </w:pPr>
          </w:p>
        </w:tc>
      </w:tr>
      <w:tr w:rsidR="00112F02" w:rsidRPr="004B0FC1" w:rsidTr="007D66C6">
        <w:trPr>
          <w:cantSplit/>
        </w:trPr>
        <w:tc>
          <w:tcPr>
            <w:tcW w:w="207" w:type="dxa"/>
          </w:tcPr>
          <w:p w:rsidR="00112F02" w:rsidRPr="000D0A10" w:rsidRDefault="00112F02" w:rsidP="007D66C6">
            <w:pPr>
              <w:spacing w:line="240" w:lineRule="atLeast"/>
              <w:rPr>
                <w:color w:val="0000FF"/>
                <w:lang w:val="fr-FR"/>
              </w:rPr>
            </w:pPr>
          </w:p>
        </w:tc>
        <w:tc>
          <w:tcPr>
            <w:tcW w:w="9105" w:type="dxa"/>
            <w:gridSpan w:val="9"/>
          </w:tcPr>
          <w:p w:rsidR="00112F02" w:rsidRPr="00573268" w:rsidRDefault="00573268" w:rsidP="007D66C6">
            <w:pPr>
              <w:spacing w:line="240" w:lineRule="atLeast"/>
              <w:jc w:val="both"/>
              <w:rPr>
                <w:rFonts w:ascii="Arial" w:hAnsi="Arial"/>
                <w:color w:val="0000FF"/>
                <w:lang w:val="fr-BE"/>
              </w:rPr>
            </w:pPr>
            <w:r w:rsidRPr="00573268">
              <w:rPr>
                <w:rFonts w:ascii="Arial" w:hAnsi="Arial"/>
                <w:color w:val="0000FF"/>
                <w:lang w:val="fr-BE"/>
              </w:rPr>
              <w:t>4.3. Intervention de l’assurance</w:t>
            </w:r>
          </w:p>
        </w:tc>
        <w:tc>
          <w:tcPr>
            <w:tcW w:w="290" w:type="dxa"/>
            <w:vAlign w:val="bottom"/>
          </w:tcPr>
          <w:p w:rsidR="00112F02" w:rsidRPr="004B0FC1" w:rsidRDefault="00112F02" w:rsidP="007D66C6">
            <w:pPr>
              <w:spacing w:line="240" w:lineRule="atLeast"/>
              <w:jc w:val="right"/>
              <w:rPr>
                <w:color w:val="0000FF"/>
                <w:lang w:val="fr-BE"/>
              </w:rPr>
            </w:pPr>
          </w:p>
        </w:tc>
      </w:tr>
      <w:tr w:rsidR="00112F02" w:rsidRPr="00784911" w:rsidTr="007D66C6">
        <w:trPr>
          <w:cantSplit/>
        </w:trPr>
        <w:tc>
          <w:tcPr>
            <w:tcW w:w="207" w:type="dxa"/>
          </w:tcPr>
          <w:p w:rsidR="00112F02" w:rsidRPr="000D0A10" w:rsidRDefault="00112F02" w:rsidP="007D66C6">
            <w:pPr>
              <w:spacing w:line="240" w:lineRule="atLeast"/>
              <w:rPr>
                <w:color w:val="0000FF"/>
                <w:lang w:val="fr-FR"/>
              </w:rPr>
            </w:pPr>
          </w:p>
        </w:tc>
        <w:tc>
          <w:tcPr>
            <w:tcW w:w="9105" w:type="dxa"/>
            <w:gridSpan w:val="9"/>
          </w:tcPr>
          <w:p w:rsidR="00112F02" w:rsidRPr="00573268" w:rsidRDefault="00573268" w:rsidP="00DA0540">
            <w:pPr>
              <w:spacing w:line="240" w:lineRule="atLeast"/>
              <w:jc w:val="both"/>
              <w:rPr>
                <w:rFonts w:ascii="Arial" w:hAnsi="Arial"/>
                <w:color w:val="0000FF"/>
                <w:lang w:val="fr-BE"/>
              </w:rPr>
            </w:pPr>
            <w:r w:rsidRPr="00573268">
              <w:rPr>
                <w:rFonts w:ascii="Arial" w:hAnsi="Arial"/>
                <w:color w:val="0000FF"/>
                <w:lang w:val="fr-BE"/>
              </w:rPr>
              <w:t>Une intervention de l’assurance peut être obtenue pour le châssis</w:t>
            </w:r>
            <w:r w:rsidR="00DA0540">
              <w:rPr>
                <w:rFonts w:ascii="Arial" w:hAnsi="Arial"/>
                <w:color w:val="0000FF"/>
                <w:lang w:val="fr-BE"/>
              </w:rPr>
              <w:t xml:space="preserve"> </w:t>
            </w:r>
            <w:r w:rsidRPr="00573268">
              <w:rPr>
                <w:rFonts w:ascii="Arial" w:hAnsi="Arial"/>
                <w:color w:val="0000FF"/>
                <w:lang w:val="fr-BE"/>
              </w:rPr>
              <w:t>pour unité d’assise modulaire adaptable (prestation 524090-524101), à</w:t>
            </w:r>
            <w:r w:rsidR="00DA0540">
              <w:rPr>
                <w:rFonts w:ascii="Arial" w:hAnsi="Arial"/>
                <w:color w:val="0000FF"/>
                <w:lang w:val="fr-BE"/>
              </w:rPr>
              <w:t xml:space="preserve"> </w:t>
            </w:r>
            <w:r w:rsidRPr="00573268">
              <w:rPr>
                <w:rFonts w:ascii="Arial" w:hAnsi="Arial"/>
                <w:color w:val="0000FF"/>
                <w:lang w:val="fr-BE"/>
              </w:rPr>
              <w:t>condition que le châssis figure dans la liste des produits admis au</w:t>
            </w:r>
            <w:r w:rsidR="00DA0540">
              <w:rPr>
                <w:rFonts w:ascii="Arial" w:hAnsi="Arial"/>
                <w:color w:val="0000FF"/>
                <w:lang w:val="fr-BE"/>
              </w:rPr>
              <w:t xml:space="preserve"> </w:t>
            </w:r>
            <w:r w:rsidRPr="00573268">
              <w:rPr>
                <w:rFonts w:ascii="Arial" w:hAnsi="Arial"/>
                <w:color w:val="0000FF"/>
                <w:lang w:val="fr-BE"/>
              </w:rPr>
              <w:t>remboursement.</w:t>
            </w:r>
          </w:p>
        </w:tc>
        <w:tc>
          <w:tcPr>
            <w:tcW w:w="290" w:type="dxa"/>
            <w:vAlign w:val="bottom"/>
          </w:tcPr>
          <w:p w:rsidR="00112F02" w:rsidRPr="00936E80" w:rsidRDefault="00112F02" w:rsidP="007D66C6">
            <w:pPr>
              <w:spacing w:line="240" w:lineRule="atLeast"/>
              <w:jc w:val="right"/>
              <w:rPr>
                <w:color w:val="0000FF"/>
                <w:lang w:val="fr-BE"/>
              </w:rPr>
            </w:pPr>
          </w:p>
        </w:tc>
      </w:tr>
      <w:tr w:rsidR="00112F02" w:rsidRPr="00784911" w:rsidTr="007D66C6">
        <w:trPr>
          <w:cantSplit/>
        </w:trPr>
        <w:tc>
          <w:tcPr>
            <w:tcW w:w="207" w:type="dxa"/>
          </w:tcPr>
          <w:p w:rsidR="00112F02" w:rsidRPr="000D0A10" w:rsidRDefault="00112F02" w:rsidP="007D66C6">
            <w:pPr>
              <w:spacing w:line="240" w:lineRule="atLeast"/>
              <w:rPr>
                <w:color w:val="0000FF"/>
                <w:lang w:val="fr-FR"/>
              </w:rPr>
            </w:pPr>
          </w:p>
        </w:tc>
        <w:tc>
          <w:tcPr>
            <w:tcW w:w="9105" w:type="dxa"/>
            <w:gridSpan w:val="9"/>
          </w:tcPr>
          <w:p w:rsidR="00112F02" w:rsidRPr="00094A68" w:rsidRDefault="00112F02" w:rsidP="007D66C6">
            <w:pPr>
              <w:spacing w:line="240" w:lineRule="atLeast"/>
              <w:jc w:val="both"/>
              <w:rPr>
                <w:rFonts w:ascii="Arial" w:hAnsi="Arial"/>
                <w:i/>
                <w:sz w:val="18"/>
                <w:lang w:val="fr-FR"/>
              </w:rPr>
            </w:pPr>
          </w:p>
        </w:tc>
        <w:tc>
          <w:tcPr>
            <w:tcW w:w="290" w:type="dxa"/>
            <w:vAlign w:val="bottom"/>
          </w:tcPr>
          <w:p w:rsidR="00112F02" w:rsidRPr="004B0FC1" w:rsidRDefault="00112F02" w:rsidP="007D66C6">
            <w:pPr>
              <w:spacing w:line="240" w:lineRule="atLeast"/>
              <w:jc w:val="right"/>
              <w:rPr>
                <w:color w:val="0000FF"/>
                <w:lang w:val="fr-BE"/>
              </w:rPr>
            </w:pPr>
          </w:p>
        </w:tc>
      </w:tr>
      <w:tr w:rsidR="00112F02" w:rsidRPr="00936E80" w:rsidTr="007D66C6">
        <w:trPr>
          <w:cantSplit/>
        </w:trPr>
        <w:tc>
          <w:tcPr>
            <w:tcW w:w="207" w:type="dxa"/>
          </w:tcPr>
          <w:p w:rsidR="00112F02" w:rsidRPr="000D0A10" w:rsidRDefault="00112F02" w:rsidP="007D66C6">
            <w:pPr>
              <w:spacing w:line="240" w:lineRule="atLeast"/>
              <w:rPr>
                <w:color w:val="0000FF"/>
                <w:lang w:val="fr-FR"/>
              </w:rPr>
            </w:pPr>
          </w:p>
        </w:tc>
        <w:tc>
          <w:tcPr>
            <w:tcW w:w="9105" w:type="dxa"/>
            <w:gridSpan w:val="9"/>
          </w:tcPr>
          <w:p w:rsidR="00112F02" w:rsidRPr="00573268" w:rsidRDefault="00573268" w:rsidP="007D66C6">
            <w:pPr>
              <w:spacing w:line="240" w:lineRule="atLeast"/>
              <w:jc w:val="both"/>
              <w:rPr>
                <w:rFonts w:ascii="Arial" w:hAnsi="Arial"/>
                <w:color w:val="0000FF"/>
                <w:lang w:val="fr-BE"/>
              </w:rPr>
            </w:pPr>
            <w:r w:rsidRPr="00573268">
              <w:rPr>
                <w:rFonts w:ascii="Arial" w:hAnsi="Arial"/>
                <w:color w:val="0000FF"/>
                <w:lang w:val="fr-BE"/>
              </w:rPr>
              <w:t>4.4. Demande d’intervention</w:t>
            </w:r>
          </w:p>
        </w:tc>
        <w:tc>
          <w:tcPr>
            <w:tcW w:w="290" w:type="dxa"/>
            <w:vAlign w:val="bottom"/>
          </w:tcPr>
          <w:p w:rsidR="00112F02" w:rsidRPr="00936E80" w:rsidRDefault="00112F02" w:rsidP="007D66C6">
            <w:pPr>
              <w:spacing w:line="240" w:lineRule="atLeast"/>
              <w:jc w:val="right"/>
              <w:rPr>
                <w:color w:val="0000FF"/>
                <w:lang w:val="fr-BE"/>
              </w:rPr>
            </w:pPr>
          </w:p>
        </w:tc>
      </w:tr>
      <w:tr w:rsidR="00112F02" w:rsidRPr="00784911" w:rsidTr="007D66C6">
        <w:trPr>
          <w:cantSplit/>
        </w:trPr>
        <w:tc>
          <w:tcPr>
            <w:tcW w:w="207" w:type="dxa"/>
          </w:tcPr>
          <w:p w:rsidR="00112F02" w:rsidRPr="000D0A10" w:rsidRDefault="00112F02" w:rsidP="007D66C6">
            <w:pPr>
              <w:spacing w:line="240" w:lineRule="atLeast"/>
              <w:rPr>
                <w:color w:val="0000FF"/>
                <w:lang w:val="fr-FR"/>
              </w:rPr>
            </w:pPr>
          </w:p>
        </w:tc>
        <w:tc>
          <w:tcPr>
            <w:tcW w:w="9105" w:type="dxa"/>
            <w:gridSpan w:val="9"/>
          </w:tcPr>
          <w:p w:rsidR="00112F02" w:rsidRPr="00573268" w:rsidRDefault="00573268" w:rsidP="00DA0540">
            <w:pPr>
              <w:spacing w:line="240" w:lineRule="atLeast"/>
              <w:jc w:val="both"/>
              <w:rPr>
                <w:rFonts w:ascii="Arial" w:hAnsi="Arial"/>
                <w:color w:val="0000FF"/>
                <w:lang w:val="fr-BE"/>
              </w:rPr>
            </w:pPr>
            <w:r w:rsidRPr="00573268">
              <w:rPr>
                <w:rFonts w:ascii="Arial" w:hAnsi="Arial"/>
                <w:color w:val="0000FF"/>
                <w:lang w:val="fr-BE"/>
              </w:rPr>
              <w:t>L’intervention de l’assurance peut uniquement être octroyée sur</w:t>
            </w:r>
            <w:r w:rsidR="00DA0540">
              <w:rPr>
                <w:rFonts w:ascii="Arial" w:hAnsi="Arial"/>
                <w:color w:val="0000FF"/>
                <w:lang w:val="fr-BE"/>
              </w:rPr>
              <w:t xml:space="preserve"> </w:t>
            </w:r>
            <w:r w:rsidRPr="00573268">
              <w:rPr>
                <w:rFonts w:ascii="Arial" w:hAnsi="Arial"/>
                <w:color w:val="0000FF"/>
                <w:lang w:val="fr-BE"/>
              </w:rPr>
              <w:t>base :</w:t>
            </w:r>
          </w:p>
        </w:tc>
        <w:tc>
          <w:tcPr>
            <w:tcW w:w="290" w:type="dxa"/>
            <w:vAlign w:val="bottom"/>
          </w:tcPr>
          <w:p w:rsidR="00112F02" w:rsidRPr="00936E80" w:rsidRDefault="00112F02" w:rsidP="007D66C6">
            <w:pPr>
              <w:spacing w:line="240" w:lineRule="atLeast"/>
              <w:jc w:val="right"/>
              <w:rPr>
                <w:color w:val="0000FF"/>
                <w:lang w:val="fr-BE"/>
              </w:rPr>
            </w:pPr>
          </w:p>
        </w:tc>
      </w:tr>
      <w:tr w:rsidR="00537268" w:rsidRPr="00784911" w:rsidTr="007D66C6">
        <w:trPr>
          <w:cantSplit/>
        </w:trPr>
        <w:tc>
          <w:tcPr>
            <w:tcW w:w="207" w:type="dxa"/>
          </w:tcPr>
          <w:p w:rsidR="00537268" w:rsidRPr="000D0A10" w:rsidRDefault="00537268" w:rsidP="007D66C6">
            <w:pPr>
              <w:spacing w:line="240" w:lineRule="atLeast"/>
              <w:rPr>
                <w:color w:val="0000FF"/>
                <w:lang w:val="fr-FR"/>
              </w:rPr>
            </w:pPr>
          </w:p>
        </w:tc>
        <w:tc>
          <w:tcPr>
            <w:tcW w:w="9105" w:type="dxa"/>
            <w:gridSpan w:val="9"/>
          </w:tcPr>
          <w:p w:rsidR="00537268" w:rsidRPr="00573268" w:rsidRDefault="00537268" w:rsidP="00F27ECD">
            <w:pPr>
              <w:spacing w:line="240" w:lineRule="atLeast"/>
              <w:jc w:val="both"/>
              <w:rPr>
                <w:rFonts w:ascii="Arial" w:hAnsi="Arial"/>
                <w:color w:val="0000FF"/>
                <w:lang w:val="fr-BE"/>
              </w:rPr>
            </w:pPr>
            <w:r w:rsidRPr="00573268">
              <w:rPr>
                <w:rFonts w:ascii="Arial" w:hAnsi="Arial"/>
                <w:color w:val="0000FF"/>
                <w:lang w:val="fr-BE"/>
              </w:rPr>
              <w:t>— de la prescription médicale complétée par le médecin prescripteur;</w:t>
            </w:r>
          </w:p>
        </w:tc>
        <w:tc>
          <w:tcPr>
            <w:tcW w:w="290" w:type="dxa"/>
            <w:vAlign w:val="bottom"/>
          </w:tcPr>
          <w:p w:rsidR="00537268" w:rsidRPr="00936E80" w:rsidRDefault="00537268" w:rsidP="007D66C6">
            <w:pPr>
              <w:spacing w:line="240" w:lineRule="atLeast"/>
              <w:jc w:val="right"/>
              <w:rPr>
                <w:color w:val="0000FF"/>
                <w:lang w:val="fr-BE"/>
              </w:rPr>
            </w:pPr>
          </w:p>
        </w:tc>
      </w:tr>
      <w:tr w:rsidR="00537268" w:rsidRPr="00784911" w:rsidTr="007D66C6">
        <w:trPr>
          <w:cantSplit/>
        </w:trPr>
        <w:tc>
          <w:tcPr>
            <w:tcW w:w="207" w:type="dxa"/>
          </w:tcPr>
          <w:p w:rsidR="00537268" w:rsidRPr="000D0A10" w:rsidRDefault="00537268" w:rsidP="007D66C6">
            <w:pPr>
              <w:spacing w:line="240" w:lineRule="atLeast"/>
              <w:rPr>
                <w:color w:val="0000FF"/>
                <w:lang w:val="fr-FR"/>
              </w:rPr>
            </w:pPr>
          </w:p>
        </w:tc>
        <w:tc>
          <w:tcPr>
            <w:tcW w:w="9105" w:type="dxa"/>
            <w:gridSpan w:val="9"/>
          </w:tcPr>
          <w:p w:rsidR="00537268" w:rsidRPr="00573268" w:rsidRDefault="00537268" w:rsidP="007D66C6">
            <w:pPr>
              <w:spacing w:line="240" w:lineRule="atLeast"/>
              <w:jc w:val="both"/>
              <w:rPr>
                <w:rFonts w:ascii="Arial" w:hAnsi="Arial"/>
                <w:color w:val="0000FF"/>
                <w:lang w:val="fr-BE"/>
              </w:rPr>
            </w:pPr>
            <w:r w:rsidRPr="00573268">
              <w:rPr>
                <w:rFonts w:ascii="Arial" w:hAnsi="Arial"/>
                <w:color w:val="0000FF"/>
                <w:lang w:val="fr-BE"/>
              </w:rPr>
              <w:t>— du rapport de fonctionnement établi de manière multidisciplinaire;</w:t>
            </w:r>
          </w:p>
        </w:tc>
        <w:tc>
          <w:tcPr>
            <w:tcW w:w="290" w:type="dxa"/>
            <w:vAlign w:val="bottom"/>
          </w:tcPr>
          <w:p w:rsidR="00537268" w:rsidRPr="00936E80" w:rsidRDefault="00537268" w:rsidP="007D66C6">
            <w:pPr>
              <w:spacing w:line="240" w:lineRule="atLeast"/>
              <w:jc w:val="right"/>
              <w:rPr>
                <w:color w:val="0000FF"/>
                <w:lang w:val="fr-BE"/>
              </w:rPr>
            </w:pPr>
          </w:p>
        </w:tc>
      </w:tr>
      <w:tr w:rsidR="00537268" w:rsidRPr="00784911" w:rsidTr="007D66C6">
        <w:trPr>
          <w:cantSplit/>
        </w:trPr>
        <w:tc>
          <w:tcPr>
            <w:tcW w:w="207" w:type="dxa"/>
          </w:tcPr>
          <w:p w:rsidR="00537268" w:rsidRPr="000D0A10" w:rsidRDefault="00537268" w:rsidP="007D66C6">
            <w:pPr>
              <w:spacing w:line="240" w:lineRule="atLeast"/>
              <w:rPr>
                <w:color w:val="0000FF"/>
                <w:lang w:val="fr-FR"/>
              </w:rPr>
            </w:pPr>
          </w:p>
        </w:tc>
        <w:tc>
          <w:tcPr>
            <w:tcW w:w="9105" w:type="dxa"/>
            <w:gridSpan w:val="9"/>
          </w:tcPr>
          <w:p w:rsidR="00537268" w:rsidRPr="00094A68" w:rsidRDefault="00537268" w:rsidP="00DA0540">
            <w:pPr>
              <w:spacing w:line="240" w:lineRule="atLeast"/>
              <w:jc w:val="both"/>
              <w:rPr>
                <w:rFonts w:ascii="Arial" w:hAnsi="Arial"/>
                <w:i/>
                <w:sz w:val="18"/>
                <w:lang w:val="fr-FR"/>
              </w:rPr>
            </w:pPr>
            <w:r w:rsidRPr="00573268">
              <w:rPr>
                <w:rFonts w:ascii="Arial" w:hAnsi="Arial"/>
                <w:color w:val="0000FF"/>
                <w:lang w:val="fr-BE"/>
              </w:rPr>
              <w:t>— du rapport de motivation rempli par le dispensateur de soins</w:t>
            </w:r>
            <w:r>
              <w:rPr>
                <w:rFonts w:ascii="Arial" w:hAnsi="Arial"/>
                <w:color w:val="0000FF"/>
                <w:lang w:val="fr-BE"/>
              </w:rPr>
              <w:t xml:space="preserve"> </w:t>
            </w:r>
            <w:r w:rsidRPr="00573268">
              <w:rPr>
                <w:rFonts w:ascii="Arial" w:hAnsi="Arial"/>
                <w:color w:val="0000FF"/>
                <w:lang w:val="fr-BE"/>
              </w:rPr>
              <w:t>agréé</w:t>
            </w:r>
            <w:r w:rsidRPr="00DA0540">
              <w:rPr>
                <w:rFonts w:ascii="Arial" w:hAnsi="Arial" w:cs="Arial"/>
                <w:lang w:val="fr-BE"/>
              </w:rPr>
              <w:t>;</w:t>
            </w:r>
          </w:p>
        </w:tc>
        <w:tc>
          <w:tcPr>
            <w:tcW w:w="290" w:type="dxa"/>
            <w:vAlign w:val="bottom"/>
          </w:tcPr>
          <w:p w:rsidR="00537268" w:rsidRPr="004B0FC1" w:rsidRDefault="00537268" w:rsidP="007D66C6">
            <w:pPr>
              <w:spacing w:line="240" w:lineRule="atLeast"/>
              <w:jc w:val="right"/>
              <w:rPr>
                <w:color w:val="0000FF"/>
                <w:lang w:val="fr-BE"/>
              </w:rPr>
            </w:pPr>
          </w:p>
        </w:tc>
      </w:tr>
      <w:tr w:rsidR="00537268" w:rsidRPr="00784911" w:rsidTr="007D66C6">
        <w:trPr>
          <w:cantSplit/>
        </w:trPr>
        <w:tc>
          <w:tcPr>
            <w:tcW w:w="207" w:type="dxa"/>
          </w:tcPr>
          <w:p w:rsidR="00537268" w:rsidRPr="000D0A10" w:rsidRDefault="00537268" w:rsidP="007D66C6">
            <w:pPr>
              <w:spacing w:line="240" w:lineRule="atLeast"/>
              <w:rPr>
                <w:color w:val="0000FF"/>
                <w:lang w:val="fr-FR"/>
              </w:rPr>
            </w:pPr>
          </w:p>
        </w:tc>
        <w:tc>
          <w:tcPr>
            <w:tcW w:w="9105" w:type="dxa"/>
            <w:gridSpan w:val="9"/>
          </w:tcPr>
          <w:p w:rsidR="00537268" w:rsidRPr="00573268" w:rsidRDefault="00537268" w:rsidP="00DA0540">
            <w:pPr>
              <w:spacing w:line="240" w:lineRule="atLeast"/>
              <w:jc w:val="both"/>
              <w:rPr>
                <w:rFonts w:ascii="Arial" w:hAnsi="Arial"/>
                <w:color w:val="0000FF"/>
                <w:lang w:val="fr-BE"/>
              </w:rPr>
            </w:pPr>
            <w:r w:rsidRPr="00573268">
              <w:rPr>
                <w:rFonts w:ascii="Arial" w:hAnsi="Arial"/>
                <w:color w:val="0000FF"/>
                <w:lang w:val="fr-BE"/>
              </w:rPr>
              <w:t>— de la demande d’intervention de l’assurance complétée par le</w:t>
            </w:r>
            <w:r>
              <w:rPr>
                <w:rFonts w:ascii="Arial" w:hAnsi="Arial"/>
                <w:color w:val="0000FF"/>
                <w:lang w:val="fr-BE"/>
              </w:rPr>
              <w:t xml:space="preserve"> </w:t>
            </w:r>
            <w:r w:rsidRPr="00573268">
              <w:rPr>
                <w:rFonts w:ascii="Arial" w:hAnsi="Arial"/>
                <w:color w:val="0000FF"/>
                <w:lang w:val="fr-BE"/>
              </w:rPr>
              <w:t>dispensateur de soins agréé.</w:t>
            </w:r>
          </w:p>
        </w:tc>
        <w:tc>
          <w:tcPr>
            <w:tcW w:w="290" w:type="dxa"/>
            <w:vAlign w:val="bottom"/>
          </w:tcPr>
          <w:p w:rsidR="00537268" w:rsidRPr="00936E80" w:rsidRDefault="00537268" w:rsidP="007D66C6">
            <w:pPr>
              <w:spacing w:line="240" w:lineRule="atLeast"/>
              <w:jc w:val="right"/>
              <w:rPr>
                <w:color w:val="0000FF"/>
                <w:lang w:val="fr-BE"/>
              </w:rPr>
            </w:pPr>
          </w:p>
        </w:tc>
      </w:tr>
      <w:tr w:rsidR="00537268" w:rsidRPr="00784911" w:rsidTr="007D66C6">
        <w:trPr>
          <w:cantSplit/>
        </w:trPr>
        <w:tc>
          <w:tcPr>
            <w:tcW w:w="207" w:type="dxa"/>
          </w:tcPr>
          <w:p w:rsidR="00537268" w:rsidRPr="000D0A10" w:rsidRDefault="00537268" w:rsidP="007D66C6">
            <w:pPr>
              <w:spacing w:line="240" w:lineRule="atLeast"/>
              <w:rPr>
                <w:color w:val="0000FF"/>
                <w:lang w:val="fr-FR"/>
              </w:rPr>
            </w:pPr>
          </w:p>
        </w:tc>
        <w:tc>
          <w:tcPr>
            <w:tcW w:w="9105" w:type="dxa"/>
            <w:gridSpan w:val="9"/>
          </w:tcPr>
          <w:p w:rsidR="00537268" w:rsidRPr="00573268" w:rsidRDefault="00537268" w:rsidP="00573268">
            <w:pPr>
              <w:spacing w:line="240" w:lineRule="atLeast"/>
              <w:jc w:val="both"/>
              <w:rPr>
                <w:rFonts w:ascii="Arial" w:hAnsi="Arial"/>
                <w:color w:val="0000FF"/>
                <w:lang w:val="fr-BE"/>
              </w:rPr>
            </w:pPr>
            <w:r w:rsidRPr="00573268">
              <w:rPr>
                <w:rFonts w:ascii="Arial" w:hAnsi="Arial"/>
                <w:color w:val="0000FF"/>
                <w:lang w:val="fr-BE"/>
              </w:rPr>
              <w:t>La procédure de demande à suivre est reprise dans le point I., 3.3.3."</w:t>
            </w:r>
          </w:p>
        </w:tc>
        <w:tc>
          <w:tcPr>
            <w:tcW w:w="290" w:type="dxa"/>
            <w:vAlign w:val="bottom"/>
          </w:tcPr>
          <w:p w:rsidR="00537268" w:rsidRPr="00936E80" w:rsidRDefault="00537268" w:rsidP="007D66C6">
            <w:pPr>
              <w:spacing w:line="240" w:lineRule="atLeast"/>
              <w:jc w:val="right"/>
              <w:rPr>
                <w:color w:val="0000FF"/>
                <w:lang w:val="fr-BE"/>
              </w:rPr>
            </w:pPr>
          </w:p>
        </w:tc>
      </w:tr>
      <w:tr w:rsidR="00537268" w:rsidRPr="00784911" w:rsidTr="00936E80">
        <w:trPr>
          <w:cantSplit/>
        </w:trPr>
        <w:tc>
          <w:tcPr>
            <w:tcW w:w="207" w:type="dxa"/>
          </w:tcPr>
          <w:p w:rsidR="00537268" w:rsidRPr="000D0A10" w:rsidRDefault="00537268" w:rsidP="00936E80">
            <w:pPr>
              <w:spacing w:line="240" w:lineRule="atLeast"/>
              <w:rPr>
                <w:color w:val="0000FF"/>
                <w:lang w:val="fr-FR"/>
              </w:rPr>
            </w:pPr>
          </w:p>
        </w:tc>
        <w:tc>
          <w:tcPr>
            <w:tcW w:w="9105" w:type="dxa"/>
            <w:gridSpan w:val="9"/>
          </w:tcPr>
          <w:p w:rsidR="00537268" w:rsidRPr="00094A68" w:rsidRDefault="00537268" w:rsidP="00936E80">
            <w:pPr>
              <w:spacing w:line="240" w:lineRule="atLeast"/>
              <w:jc w:val="both"/>
              <w:rPr>
                <w:rFonts w:ascii="Arial" w:hAnsi="Arial"/>
                <w:i/>
                <w:sz w:val="18"/>
                <w:lang w:val="fr-FR"/>
              </w:rPr>
            </w:pPr>
          </w:p>
        </w:tc>
        <w:tc>
          <w:tcPr>
            <w:tcW w:w="290" w:type="dxa"/>
            <w:vAlign w:val="bottom"/>
          </w:tcPr>
          <w:p w:rsidR="00537268" w:rsidRPr="00936E80" w:rsidRDefault="00537268" w:rsidP="00936E80">
            <w:pPr>
              <w:spacing w:line="240" w:lineRule="atLeast"/>
              <w:jc w:val="right"/>
              <w:rPr>
                <w:color w:val="0000FF"/>
                <w:lang w:val="fr-BE"/>
              </w:rPr>
            </w:pPr>
          </w:p>
        </w:tc>
      </w:tr>
      <w:tr w:rsidR="00537268" w:rsidRPr="000D0A10" w:rsidTr="004B0FC1">
        <w:trPr>
          <w:cantSplit/>
        </w:trPr>
        <w:tc>
          <w:tcPr>
            <w:tcW w:w="207" w:type="dxa"/>
          </w:tcPr>
          <w:p w:rsidR="00537268" w:rsidRPr="000D0A10" w:rsidRDefault="00537268" w:rsidP="004B0FC1">
            <w:pPr>
              <w:spacing w:line="240" w:lineRule="atLeast"/>
              <w:rPr>
                <w:rFonts w:ascii="Arial" w:hAnsi="Arial"/>
                <w:color w:val="0000FF"/>
                <w:lang w:val="fr-FR"/>
              </w:rPr>
            </w:pPr>
          </w:p>
        </w:tc>
        <w:tc>
          <w:tcPr>
            <w:tcW w:w="9105" w:type="dxa"/>
            <w:gridSpan w:val="9"/>
          </w:tcPr>
          <w:p w:rsidR="00537268" w:rsidRPr="000D0A10" w:rsidRDefault="00537268" w:rsidP="004B0FC1">
            <w:pPr>
              <w:spacing w:line="240" w:lineRule="atLeast"/>
              <w:rPr>
                <w:rFonts w:ascii="Arial" w:hAnsi="Arial"/>
                <w:color w:val="0000FF"/>
                <w:lang w:val="fr-FR"/>
              </w:rPr>
            </w:pPr>
            <w:r w:rsidRPr="000D0A10">
              <w:rPr>
                <w:rFonts w:ascii="Arial" w:hAnsi="Arial"/>
                <w:i/>
                <w:color w:val="0000FF"/>
                <w:sz w:val="18"/>
                <w:lang w:val="fr-FR"/>
              </w:rPr>
              <w:t>"A.R. 12.1.2005" (en vigueur 1.10.2005)</w:t>
            </w:r>
          </w:p>
        </w:tc>
        <w:tc>
          <w:tcPr>
            <w:tcW w:w="290" w:type="dxa"/>
            <w:vAlign w:val="bottom"/>
          </w:tcPr>
          <w:p w:rsidR="00537268" w:rsidRPr="000D0A10" w:rsidRDefault="00537268" w:rsidP="004B0FC1">
            <w:pPr>
              <w:spacing w:line="240" w:lineRule="atLeast"/>
              <w:jc w:val="right"/>
              <w:rPr>
                <w:rFonts w:ascii="Arial" w:hAnsi="Arial"/>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112F02">
              <w:rPr>
                <w:rFonts w:ascii="Arial" w:hAnsi="Arial"/>
                <w:b/>
                <w:color w:val="0000FF"/>
                <w:lang w:val="fr-FR"/>
              </w:rPr>
              <w:t>"</w:t>
            </w:r>
            <w:r w:rsidRPr="000D0A10">
              <w:rPr>
                <w:rFonts w:ascii="Arial" w:hAnsi="Arial"/>
                <w:b/>
                <w:color w:val="0000FF"/>
                <w:lang w:val="fr-BE"/>
              </w:rPr>
              <w:t>III. SPECIFICATIONS DES ADAPTATIONS DES AIDES A LA MOBILITE PREVUES DANS LA PARTIE II.</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rPr>
            </w:pPr>
            <w:r w:rsidRPr="000D0A10">
              <w:rPr>
                <w:rFonts w:ascii="Arial" w:hAnsi="Arial"/>
                <w:color w:val="0000FF"/>
                <w:lang w:val="fr-BE"/>
              </w:rPr>
              <w:t>1. Membres inférieurs</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520634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520645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Repose-jambe (mécanique - ajustable en longueur et réglable jusqu'à l'horizontale, par repose-jambe)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520656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520660</w:t>
            </w:r>
          </w:p>
        </w:tc>
        <w:tc>
          <w:tcPr>
            <w:tcW w:w="5472" w:type="dxa"/>
            <w:gridSpan w:val="2"/>
          </w:tcPr>
          <w:p w:rsidR="00537268" w:rsidRPr="000D0A10" w:rsidRDefault="00537268">
            <w:pPr>
              <w:spacing w:line="240" w:lineRule="atLeast"/>
              <w:jc w:val="both"/>
              <w:rPr>
                <w:rFonts w:ascii="Arial" w:hAnsi="Arial"/>
                <w:color w:val="0000FF"/>
                <w:lang w:val="fr-BE"/>
              </w:rPr>
            </w:pPr>
            <w:r w:rsidRPr="000D0A10">
              <w:rPr>
                <w:rFonts w:ascii="Arial" w:hAnsi="Arial"/>
                <w:color w:val="0000FF"/>
                <w:lang w:val="fr-BE"/>
              </w:rPr>
              <w:t>Repose-jambe (mécanique - ajustable en longueur et réglable jusqu'à l'horizontale, par repose-jambe) pour bénéficiaires jusqu'à leur 18</w:t>
            </w:r>
            <w:r w:rsidRPr="000D0A10">
              <w:rPr>
                <w:rFonts w:ascii="Arial" w:hAnsi="Arial"/>
                <w:color w:val="0000FF"/>
                <w:vertAlign w:val="superscript"/>
                <w:lang w:val="fr-BE"/>
              </w:rPr>
              <w:t>e</w:t>
            </w:r>
            <w:r w:rsidRPr="000D0A10">
              <w:rPr>
                <w:rFonts w:ascii="Arial" w:hAnsi="Arial"/>
                <w:color w:val="0000FF"/>
                <w:lang w:val="fr-BE"/>
              </w:rPr>
              <w:t xml:space="preserve"> anniversaire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120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des repose-jambes. Les repose-jambes doivent pouvoir être retirés ou escamotés par l'utilisateur ou l'accompagnateur afin de permettre à l'utilisateur de se lever et de s'asseoir plus facilement ou de faciliter le transfert vers et hors de la voiturette. Chaque repose-jambe doit être pourvu d'un repose-mollet. Les repose-jambes doivent pouvoir être ajustés mécaniquement en longueur et réglés progressivement jusqu'à l'horizontale (inclinaison du genou).</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520671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520682</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Repose-jambe de confort (mécanique - correction de la longueur, par repose-jambe)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115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520693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520704</w:t>
            </w:r>
          </w:p>
        </w:tc>
        <w:tc>
          <w:tcPr>
            <w:tcW w:w="5472" w:type="dxa"/>
            <w:gridSpan w:val="2"/>
          </w:tcPr>
          <w:p w:rsidR="00537268" w:rsidRPr="000D0A10" w:rsidRDefault="00537268" w:rsidP="000C4BE4">
            <w:pPr>
              <w:spacing w:line="240" w:lineRule="atLeast"/>
              <w:jc w:val="both"/>
              <w:rPr>
                <w:rFonts w:ascii="Arial" w:hAnsi="Arial"/>
                <w:color w:val="0000FF"/>
                <w:lang w:val="fr-FR"/>
              </w:rPr>
            </w:pPr>
            <w:r w:rsidRPr="000D0A10">
              <w:rPr>
                <w:rFonts w:ascii="Arial" w:hAnsi="Arial"/>
                <w:color w:val="0000FF"/>
                <w:lang w:val="fr-BE"/>
              </w:rPr>
              <w:t>Repose-jambes de confort (mécanique - correction de la longueur, par repose-jambe) pour bénéficiaires jusqu'à leur 18</w:t>
            </w:r>
            <w:r w:rsidRPr="000D0A10">
              <w:rPr>
                <w:rFonts w:ascii="Arial" w:hAnsi="Arial"/>
                <w:color w:val="0000FF"/>
                <w:vertAlign w:val="superscript"/>
                <w:lang w:val="fr-BE"/>
              </w:rPr>
              <w:t>e</w:t>
            </w:r>
            <w:r w:rsidRPr="000D0A10">
              <w:rPr>
                <w:rFonts w:ascii="Arial" w:hAnsi="Arial"/>
                <w:color w:val="0000FF"/>
                <w:lang w:val="fr-BE"/>
              </w:rPr>
              <w:t xml:space="preserve"> anniversaire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135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des repose-jambes de confort. Les repose-jambes de confort doivent pouvoir corriger la longueur, c.-à-d. qu'ils doivent pouvoir compenser automatiquement les différences de longueur des jambes qui apparaissent lors de la flexion et de l'extension de l'articulation du genou. Les repose-jambes de confort doivent pouvoir être retirés ou escamotés par l'utilisateur ou l'accompagnateur afin de permettre à l'utilisateur de se lever et de s'asseoir plus facilement ou de faciliter le transfert vers et hors de la voiturette. Les repose-jambes de confort doivent pouvoir être ajustés en fonction de la longueur de la jambe de l'utilisateur et de la position générale d'assise. Chaque repose-jambe de confort doit être pourvu d'un repose-mollet ajustable.</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rsidP="001D0D19">
            <w:pPr>
              <w:spacing w:line="240" w:lineRule="atLeast"/>
              <w:rPr>
                <w:rFonts w:ascii="Arial" w:hAnsi="Arial"/>
                <w:color w:val="0000FF"/>
                <w:lang w:val="fr-FR"/>
              </w:rPr>
            </w:pPr>
          </w:p>
        </w:tc>
        <w:tc>
          <w:tcPr>
            <w:tcW w:w="9105" w:type="dxa"/>
            <w:gridSpan w:val="9"/>
          </w:tcPr>
          <w:p w:rsidR="00537268" w:rsidRPr="000D0A10" w:rsidRDefault="00537268" w:rsidP="001D0D19">
            <w:pPr>
              <w:spacing w:line="240" w:lineRule="atLeast"/>
              <w:rPr>
                <w:rFonts w:ascii="Arial" w:hAnsi="Arial"/>
                <w:color w:val="0000FF"/>
                <w:lang w:val="fr-FR"/>
              </w:rPr>
            </w:pPr>
            <w:r w:rsidRPr="000D0A10">
              <w:rPr>
                <w:rFonts w:ascii="Arial" w:hAnsi="Arial"/>
                <w:i/>
                <w:color w:val="0000FF"/>
                <w:sz w:val="18"/>
                <w:lang w:val="fr-FR"/>
              </w:rPr>
              <w:t>"A.R. 26.4.2007" (en vigueur 1.7.2007) + Erratum M.B. 13.7.2007</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102"/>
        </w:trPr>
        <w:tc>
          <w:tcPr>
            <w:tcW w:w="207" w:type="dxa"/>
          </w:tcPr>
          <w:p w:rsidR="00537268" w:rsidRPr="000D0A10" w:rsidRDefault="00537268" w:rsidP="001D0D19">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522734</w:t>
            </w:r>
          </w:p>
        </w:tc>
        <w:tc>
          <w:tcPr>
            <w:tcW w:w="864" w:type="dxa"/>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522745</w:t>
            </w:r>
          </w:p>
        </w:tc>
        <w:tc>
          <w:tcPr>
            <w:tcW w:w="5472" w:type="dxa"/>
            <w:gridSpan w:val="2"/>
          </w:tcPr>
          <w:p w:rsidR="00537268" w:rsidRPr="000D0A10" w:rsidRDefault="00537268"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w:t>
            </w:r>
          </w:p>
        </w:tc>
        <w:tc>
          <w:tcPr>
            <w:tcW w:w="36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200</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102"/>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s="Arial"/>
                <w:color w:val="0000FF"/>
                <w:lang w:val="fr-FR"/>
              </w:rPr>
            </w:pPr>
          </w:p>
        </w:tc>
        <w:tc>
          <w:tcPr>
            <w:tcW w:w="864" w:type="dxa"/>
          </w:tcPr>
          <w:p w:rsidR="00537268" w:rsidRPr="000D0A10" w:rsidRDefault="00537268" w:rsidP="001D0D19">
            <w:pPr>
              <w:spacing w:line="240" w:lineRule="atLeast"/>
              <w:rPr>
                <w:rFonts w:ascii="Arial" w:hAnsi="Arial" w:cs="Arial"/>
                <w:color w:val="0000FF"/>
                <w:lang w:val="fr-FR"/>
              </w:rPr>
            </w:pPr>
          </w:p>
        </w:tc>
        <w:tc>
          <w:tcPr>
            <w:tcW w:w="5472" w:type="dxa"/>
            <w:gridSpan w:val="2"/>
          </w:tcPr>
          <w:p w:rsidR="00537268" w:rsidRPr="000D0A10" w:rsidRDefault="00537268" w:rsidP="001D0D19">
            <w:pPr>
              <w:spacing w:line="240" w:lineRule="atLeast"/>
              <w:jc w:val="both"/>
              <w:rPr>
                <w:rFonts w:ascii="Arial" w:hAnsi="Arial" w:cs="Arial"/>
                <w:color w:val="0000FF"/>
                <w:lang w:val="fr-FR"/>
              </w:rPr>
            </w:pPr>
          </w:p>
        </w:tc>
        <w:tc>
          <w:tcPr>
            <w:tcW w:w="364" w:type="dxa"/>
            <w:vAlign w:val="bottom"/>
          </w:tcPr>
          <w:p w:rsidR="00537268" w:rsidRPr="000D0A10" w:rsidRDefault="00537268" w:rsidP="001D0D19">
            <w:pPr>
              <w:spacing w:line="240" w:lineRule="atLeast"/>
              <w:jc w:val="right"/>
              <w:rPr>
                <w:rFonts w:ascii="Arial" w:hAnsi="Arial" w:cs="Arial"/>
                <w:color w:val="0000FF"/>
                <w:lang w:val="fr-FR"/>
              </w:rPr>
            </w:pPr>
          </w:p>
        </w:tc>
        <w:tc>
          <w:tcPr>
            <w:tcW w:w="884" w:type="dxa"/>
            <w:vAlign w:val="bottom"/>
          </w:tcPr>
          <w:p w:rsidR="00537268" w:rsidRPr="000D0A10" w:rsidRDefault="00537268" w:rsidP="001D0D19">
            <w:pPr>
              <w:spacing w:line="240" w:lineRule="atLeast"/>
              <w:jc w:val="right"/>
              <w:rPr>
                <w:rFonts w:ascii="Arial" w:hAnsi="Arial" w:cs="Arial"/>
                <w:color w:val="0000FF"/>
                <w:lang w:val="fr-FR"/>
              </w:rPr>
            </w:pP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78"/>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522771</w:t>
            </w:r>
          </w:p>
        </w:tc>
        <w:tc>
          <w:tcPr>
            <w:tcW w:w="864" w:type="dxa"/>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522782</w:t>
            </w:r>
          </w:p>
        </w:tc>
        <w:tc>
          <w:tcPr>
            <w:tcW w:w="5472" w:type="dxa"/>
            <w:gridSpan w:val="2"/>
          </w:tcPr>
          <w:p w:rsidR="00537268" w:rsidRPr="000D0A10" w:rsidRDefault="00537268"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240</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04"/>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p>
        </w:tc>
        <w:tc>
          <w:tcPr>
            <w:tcW w:w="864" w:type="dxa"/>
          </w:tcPr>
          <w:p w:rsidR="00537268" w:rsidRPr="000D0A10" w:rsidRDefault="00537268" w:rsidP="001D0D19">
            <w:pPr>
              <w:spacing w:line="240" w:lineRule="atLeast"/>
              <w:rPr>
                <w:rFonts w:ascii="Arial" w:hAnsi="Arial"/>
                <w:color w:val="0000FF"/>
                <w:lang w:val="fr-FR"/>
              </w:rPr>
            </w:pPr>
          </w:p>
        </w:tc>
        <w:tc>
          <w:tcPr>
            <w:tcW w:w="5472" w:type="dxa"/>
            <w:gridSpan w:val="2"/>
          </w:tcPr>
          <w:p w:rsidR="00537268" w:rsidRPr="000D0A10" w:rsidRDefault="00537268" w:rsidP="001D0D19">
            <w:pPr>
              <w:spacing w:line="240" w:lineRule="atLeast"/>
              <w:jc w:val="both"/>
              <w:rPr>
                <w:rFonts w:ascii="Arial" w:hAnsi="Arial"/>
                <w:color w:val="0000FF"/>
                <w:lang w:val="fr-FR"/>
              </w:rPr>
            </w:pPr>
          </w:p>
        </w:tc>
        <w:tc>
          <w:tcPr>
            <w:tcW w:w="364" w:type="dxa"/>
            <w:vAlign w:val="bottom"/>
          </w:tcPr>
          <w:p w:rsidR="00537268" w:rsidRPr="000D0A10" w:rsidRDefault="00537268" w:rsidP="001D0D19">
            <w:pPr>
              <w:spacing w:line="240" w:lineRule="atLeast"/>
              <w:jc w:val="right"/>
              <w:rPr>
                <w:rFonts w:ascii="Arial" w:hAnsi="Arial"/>
                <w:color w:val="0000FF"/>
                <w:lang w:val="fr-FR"/>
              </w:rPr>
            </w:pPr>
          </w:p>
        </w:tc>
        <w:tc>
          <w:tcPr>
            <w:tcW w:w="884" w:type="dxa"/>
            <w:vAlign w:val="bottom"/>
          </w:tcPr>
          <w:p w:rsidR="00537268" w:rsidRPr="000D0A10" w:rsidRDefault="00537268" w:rsidP="001D0D19">
            <w:pPr>
              <w:spacing w:line="240" w:lineRule="atLeast"/>
              <w:jc w:val="right"/>
              <w:rPr>
                <w:rFonts w:ascii="Arial" w:hAnsi="Arial"/>
                <w:color w:val="0000FF"/>
                <w:lang w:val="fr-FR"/>
              </w:rPr>
            </w:pP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784911" w:rsidTr="00F74324">
        <w:trPr>
          <w:cantSplit/>
          <w:trHeight w:val="204"/>
        </w:trPr>
        <w:tc>
          <w:tcPr>
            <w:tcW w:w="207" w:type="dxa"/>
          </w:tcPr>
          <w:p w:rsidR="00537268" w:rsidRPr="000D0A10" w:rsidRDefault="00537268" w:rsidP="001D0D19">
            <w:pPr>
              <w:spacing w:line="240" w:lineRule="atLeast"/>
              <w:rPr>
                <w:color w:val="0000FF"/>
                <w:lang w:val="fr-FR"/>
              </w:rPr>
            </w:pPr>
          </w:p>
        </w:tc>
        <w:tc>
          <w:tcPr>
            <w:tcW w:w="9105" w:type="dxa"/>
            <w:gridSpan w:val="9"/>
          </w:tcPr>
          <w:p w:rsidR="00537268" w:rsidRPr="000D0A10" w:rsidRDefault="00537268" w:rsidP="001D0D19">
            <w:pPr>
              <w:spacing w:line="240" w:lineRule="atLeast"/>
              <w:jc w:val="both"/>
              <w:rPr>
                <w:rFonts w:ascii="Arial" w:hAnsi="Arial"/>
                <w:color w:val="0000FF"/>
                <w:lang w:val="fr-FR"/>
              </w:rPr>
            </w:pPr>
            <w:r w:rsidRPr="000D0A10">
              <w:rPr>
                <w:rFonts w:ascii="Arial" w:hAnsi="Arial" w:cs="Arial"/>
                <w:color w:val="0000FF"/>
                <w:lang w:val="fr-FR"/>
              </w:rPr>
              <w:t>Adaptation de la voiturette avec un repose-jambes d'une pièce. Le repose-jambes doit pouvoir être retiré ou escamoté par l'utilisateur ou l'accompagnateur afin de permettre à l'utilisateur de se lever et de s'asseoir plus facilement ou de faciliter le transfert vers et hors de la voiturette. Le repose-jambes doit être pourvu d'un repose-mollet. Le repose-jambes doit pouvoir être ajusté mécaniquement en longueur et réglé progressivement jusqu'à l'horizontale (inclinaison du genou).</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784911" w:rsidTr="00F74324">
        <w:trPr>
          <w:cantSplit/>
          <w:trHeight w:val="204"/>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p>
        </w:tc>
        <w:tc>
          <w:tcPr>
            <w:tcW w:w="864" w:type="dxa"/>
          </w:tcPr>
          <w:p w:rsidR="00537268" w:rsidRPr="000D0A10" w:rsidRDefault="00537268" w:rsidP="001D0D19">
            <w:pPr>
              <w:spacing w:line="240" w:lineRule="atLeast"/>
              <w:rPr>
                <w:rFonts w:ascii="Arial" w:hAnsi="Arial"/>
                <w:color w:val="0000FF"/>
                <w:lang w:val="fr-FR"/>
              </w:rPr>
            </w:pPr>
          </w:p>
        </w:tc>
        <w:tc>
          <w:tcPr>
            <w:tcW w:w="5472" w:type="dxa"/>
            <w:gridSpan w:val="2"/>
          </w:tcPr>
          <w:p w:rsidR="00537268" w:rsidRPr="000D0A10" w:rsidRDefault="00537268" w:rsidP="001D0D19">
            <w:pPr>
              <w:spacing w:line="240" w:lineRule="atLeast"/>
              <w:jc w:val="both"/>
              <w:rPr>
                <w:rFonts w:ascii="Arial" w:hAnsi="Arial"/>
                <w:color w:val="0000FF"/>
                <w:lang w:val="fr-FR"/>
              </w:rPr>
            </w:pPr>
          </w:p>
        </w:tc>
        <w:tc>
          <w:tcPr>
            <w:tcW w:w="364" w:type="dxa"/>
            <w:vAlign w:val="bottom"/>
          </w:tcPr>
          <w:p w:rsidR="00537268" w:rsidRPr="000D0A10" w:rsidRDefault="00537268" w:rsidP="001D0D19">
            <w:pPr>
              <w:spacing w:line="240" w:lineRule="atLeast"/>
              <w:jc w:val="right"/>
              <w:rPr>
                <w:rFonts w:ascii="Arial" w:hAnsi="Arial"/>
                <w:color w:val="0000FF"/>
                <w:lang w:val="fr-FR"/>
              </w:rPr>
            </w:pPr>
          </w:p>
        </w:tc>
        <w:tc>
          <w:tcPr>
            <w:tcW w:w="884" w:type="dxa"/>
            <w:vAlign w:val="bottom"/>
          </w:tcPr>
          <w:p w:rsidR="00537268" w:rsidRPr="000D0A10" w:rsidRDefault="00537268" w:rsidP="001D0D19">
            <w:pPr>
              <w:spacing w:line="240" w:lineRule="atLeast"/>
              <w:jc w:val="right"/>
              <w:rPr>
                <w:rFonts w:ascii="Arial" w:hAnsi="Arial"/>
                <w:color w:val="0000FF"/>
                <w:lang w:val="fr-FR"/>
              </w:rPr>
            </w:pP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04"/>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522756</w:t>
            </w:r>
          </w:p>
        </w:tc>
        <w:tc>
          <w:tcPr>
            <w:tcW w:w="864" w:type="dxa"/>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522760</w:t>
            </w:r>
          </w:p>
        </w:tc>
        <w:tc>
          <w:tcPr>
            <w:tcW w:w="5472" w:type="dxa"/>
            <w:gridSpan w:val="2"/>
          </w:tcPr>
          <w:p w:rsidR="00537268" w:rsidRPr="000D0A10" w:rsidRDefault="00537268"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w:t>
            </w:r>
          </w:p>
        </w:tc>
        <w:tc>
          <w:tcPr>
            <w:tcW w:w="36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230</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04"/>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p>
        </w:tc>
        <w:tc>
          <w:tcPr>
            <w:tcW w:w="864" w:type="dxa"/>
          </w:tcPr>
          <w:p w:rsidR="00537268" w:rsidRPr="000D0A10" w:rsidRDefault="00537268" w:rsidP="001D0D19">
            <w:pPr>
              <w:spacing w:line="240" w:lineRule="atLeast"/>
              <w:rPr>
                <w:rFonts w:ascii="Arial" w:hAnsi="Arial"/>
                <w:color w:val="0000FF"/>
                <w:lang w:val="fr-FR"/>
              </w:rPr>
            </w:pPr>
          </w:p>
        </w:tc>
        <w:tc>
          <w:tcPr>
            <w:tcW w:w="5472" w:type="dxa"/>
            <w:gridSpan w:val="2"/>
          </w:tcPr>
          <w:p w:rsidR="00537268" w:rsidRPr="000D0A10" w:rsidRDefault="00537268" w:rsidP="001D0D19">
            <w:pPr>
              <w:spacing w:line="240" w:lineRule="atLeast"/>
              <w:jc w:val="both"/>
              <w:rPr>
                <w:rFonts w:ascii="Arial" w:hAnsi="Arial"/>
                <w:color w:val="0000FF"/>
                <w:lang w:val="fr-FR"/>
              </w:rPr>
            </w:pPr>
          </w:p>
        </w:tc>
        <w:tc>
          <w:tcPr>
            <w:tcW w:w="364" w:type="dxa"/>
            <w:vAlign w:val="bottom"/>
          </w:tcPr>
          <w:p w:rsidR="00537268" w:rsidRPr="000D0A10" w:rsidRDefault="00537268" w:rsidP="001D0D19">
            <w:pPr>
              <w:spacing w:line="240" w:lineRule="atLeast"/>
              <w:jc w:val="right"/>
              <w:rPr>
                <w:rFonts w:ascii="Arial" w:hAnsi="Arial"/>
                <w:color w:val="0000FF"/>
                <w:lang w:val="fr-FR"/>
              </w:rPr>
            </w:pPr>
          </w:p>
        </w:tc>
        <w:tc>
          <w:tcPr>
            <w:tcW w:w="884" w:type="dxa"/>
            <w:vAlign w:val="bottom"/>
          </w:tcPr>
          <w:p w:rsidR="00537268" w:rsidRPr="000D0A10" w:rsidRDefault="00537268" w:rsidP="001D0D19">
            <w:pPr>
              <w:spacing w:line="240" w:lineRule="atLeast"/>
              <w:jc w:val="right"/>
              <w:rPr>
                <w:rFonts w:ascii="Arial" w:hAnsi="Arial"/>
                <w:color w:val="0000FF"/>
                <w:lang w:val="fr-FR"/>
              </w:rPr>
            </w:pP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04"/>
        </w:trPr>
        <w:tc>
          <w:tcPr>
            <w:tcW w:w="207" w:type="dxa"/>
          </w:tcPr>
          <w:p w:rsidR="00537268" w:rsidRPr="000D0A10" w:rsidRDefault="00537268" w:rsidP="001D0D19">
            <w:pPr>
              <w:spacing w:line="240" w:lineRule="atLeast"/>
              <w:rPr>
                <w:color w:val="0000FF"/>
                <w:lang w:val="fr-FR"/>
              </w:rPr>
            </w:pPr>
          </w:p>
        </w:tc>
        <w:tc>
          <w:tcPr>
            <w:tcW w:w="657" w:type="dxa"/>
            <w:gridSpan w:val="2"/>
          </w:tcPr>
          <w:p w:rsidR="00537268" w:rsidRPr="000D0A10" w:rsidRDefault="00537268" w:rsidP="001D0D19">
            <w:pPr>
              <w:spacing w:line="240" w:lineRule="atLeast"/>
              <w:rPr>
                <w:color w:val="0000FF"/>
                <w:lang w:val="fr-FR"/>
              </w:rPr>
            </w:pPr>
          </w:p>
        </w:tc>
        <w:tc>
          <w:tcPr>
            <w:tcW w:w="864" w:type="dxa"/>
            <w:gridSpan w:val="2"/>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522793</w:t>
            </w:r>
          </w:p>
        </w:tc>
        <w:tc>
          <w:tcPr>
            <w:tcW w:w="864" w:type="dxa"/>
          </w:tcPr>
          <w:p w:rsidR="00537268" w:rsidRPr="000D0A10" w:rsidRDefault="00537268" w:rsidP="001D0D19">
            <w:pPr>
              <w:spacing w:line="240" w:lineRule="atLeast"/>
              <w:rPr>
                <w:rFonts w:ascii="Arial" w:hAnsi="Arial"/>
                <w:color w:val="0000FF"/>
                <w:lang w:val="fr-FR"/>
              </w:rPr>
            </w:pPr>
            <w:r w:rsidRPr="000D0A10">
              <w:rPr>
                <w:rFonts w:ascii="Arial" w:hAnsi="Arial" w:cs="Arial"/>
                <w:color w:val="0000FF"/>
                <w:lang w:val="fr-FR"/>
              </w:rPr>
              <w:t>522804</w:t>
            </w:r>
          </w:p>
        </w:tc>
        <w:tc>
          <w:tcPr>
            <w:tcW w:w="5472" w:type="dxa"/>
            <w:gridSpan w:val="2"/>
          </w:tcPr>
          <w:p w:rsidR="00537268" w:rsidRPr="000D0A10" w:rsidRDefault="00537268" w:rsidP="001D0D19">
            <w:pPr>
              <w:spacing w:line="240" w:lineRule="atLeast"/>
              <w:jc w:val="both"/>
              <w:rPr>
                <w:rFonts w:ascii="Arial" w:hAnsi="Arial"/>
                <w:color w:val="0000FF"/>
                <w:lang w:val="fr-FR"/>
              </w:rPr>
            </w:pPr>
            <w:r w:rsidRPr="000D0A10">
              <w:rPr>
                <w:rFonts w:ascii="Arial" w:hAnsi="Arial" w:cs="Arial"/>
                <w:color w:val="0000FF"/>
                <w:lang w:val="fr-FR"/>
              </w:rPr>
              <w:t>Repose-jambes d'une pièce avec côtés latéraux (mécanique - ajustable en longueur et réglable jusqu'à l'horizontale) pour bénéficiaires jusqu'à leur 18</w:t>
            </w:r>
            <w:r w:rsidRPr="000D0A10">
              <w:rPr>
                <w:rFonts w:ascii="Arial" w:hAnsi="Arial" w:cs="Arial"/>
                <w:color w:val="0000FF"/>
                <w:vertAlign w:val="superscript"/>
                <w:lang w:val="fr-FR"/>
              </w:rPr>
              <w:t>ème</w:t>
            </w:r>
            <w:r w:rsidRPr="000D0A10">
              <w:rPr>
                <w:rFonts w:ascii="Arial" w:hAnsi="Arial" w:cs="Arial"/>
                <w:color w:val="0000FF"/>
                <w:lang w:val="fr-FR"/>
              </w:rPr>
              <w:t xml:space="preserve"> anniversaire</w:t>
            </w:r>
          </w:p>
        </w:tc>
        <w:tc>
          <w:tcPr>
            <w:tcW w:w="36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537268" w:rsidRPr="000D0A10" w:rsidRDefault="00537268" w:rsidP="001D0D19">
            <w:pPr>
              <w:spacing w:line="240" w:lineRule="atLeast"/>
              <w:jc w:val="right"/>
              <w:rPr>
                <w:rFonts w:ascii="Arial" w:hAnsi="Arial"/>
                <w:color w:val="0000FF"/>
                <w:lang w:val="fr-FR"/>
              </w:rPr>
            </w:pPr>
            <w:r w:rsidRPr="000D0A10">
              <w:rPr>
                <w:rFonts w:ascii="Arial" w:hAnsi="Arial" w:cs="Arial"/>
                <w:color w:val="0000FF"/>
                <w:lang w:val="fr-FR"/>
              </w:rPr>
              <w:t>270</w:t>
            </w:r>
          </w:p>
        </w:tc>
        <w:tc>
          <w:tcPr>
            <w:tcW w:w="290" w:type="dxa"/>
            <w:vAlign w:val="bottom"/>
          </w:tcPr>
          <w:p w:rsidR="00537268" w:rsidRPr="000D0A10" w:rsidRDefault="00537268" w:rsidP="001D0D19">
            <w:pPr>
              <w:spacing w:line="240" w:lineRule="atLeast"/>
              <w:jc w:val="right"/>
              <w:rPr>
                <w:rFonts w:ascii="Arial" w:hAnsi="Arial"/>
                <w:color w:val="0000FF"/>
                <w:lang w:val="fr-FR"/>
              </w:rPr>
            </w:pPr>
          </w:p>
        </w:tc>
      </w:tr>
      <w:tr w:rsidR="00537268" w:rsidRPr="000D0A10" w:rsidTr="00F74324">
        <w:trPr>
          <w:cantSplit/>
          <w:trHeight w:val="204"/>
        </w:trPr>
        <w:tc>
          <w:tcPr>
            <w:tcW w:w="207" w:type="dxa"/>
          </w:tcPr>
          <w:p w:rsidR="00537268" w:rsidRPr="000D0A10" w:rsidRDefault="00537268" w:rsidP="00A53931">
            <w:pPr>
              <w:spacing w:line="240" w:lineRule="atLeast"/>
              <w:rPr>
                <w:color w:val="0000FF"/>
                <w:lang w:val="fr-FR"/>
              </w:rPr>
            </w:pPr>
          </w:p>
        </w:tc>
        <w:tc>
          <w:tcPr>
            <w:tcW w:w="657" w:type="dxa"/>
            <w:gridSpan w:val="2"/>
          </w:tcPr>
          <w:p w:rsidR="00537268" w:rsidRPr="000D0A10" w:rsidRDefault="00537268" w:rsidP="00A53931">
            <w:pPr>
              <w:spacing w:line="240" w:lineRule="atLeast"/>
              <w:rPr>
                <w:color w:val="0000FF"/>
                <w:lang w:val="fr-FR"/>
              </w:rPr>
            </w:pPr>
          </w:p>
        </w:tc>
        <w:tc>
          <w:tcPr>
            <w:tcW w:w="864" w:type="dxa"/>
            <w:gridSpan w:val="2"/>
          </w:tcPr>
          <w:p w:rsidR="00537268" w:rsidRPr="000D0A10" w:rsidRDefault="00537268" w:rsidP="00A53931">
            <w:pPr>
              <w:spacing w:line="240" w:lineRule="atLeast"/>
              <w:rPr>
                <w:rFonts w:ascii="Arial" w:hAnsi="Arial"/>
                <w:color w:val="0000FF"/>
                <w:lang w:val="fr-FR"/>
              </w:rPr>
            </w:pPr>
          </w:p>
        </w:tc>
        <w:tc>
          <w:tcPr>
            <w:tcW w:w="864" w:type="dxa"/>
          </w:tcPr>
          <w:p w:rsidR="00537268" w:rsidRPr="000D0A10" w:rsidRDefault="00537268" w:rsidP="00A53931">
            <w:pPr>
              <w:spacing w:line="240" w:lineRule="atLeast"/>
              <w:rPr>
                <w:rFonts w:ascii="Arial" w:hAnsi="Arial"/>
                <w:color w:val="0000FF"/>
                <w:lang w:val="fr-FR"/>
              </w:rPr>
            </w:pPr>
          </w:p>
        </w:tc>
        <w:tc>
          <w:tcPr>
            <w:tcW w:w="5472" w:type="dxa"/>
            <w:gridSpan w:val="2"/>
          </w:tcPr>
          <w:p w:rsidR="00537268" w:rsidRPr="000D0A10" w:rsidRDefault="00537268" w:rsidP="00A53931">
            <w:pPr>
              <w:spacing w:line="240" w:lineRule="atLeast"/>
              <w:jc w:val="both"/>
              <w:rPr>
                <w:rFonts w:ascii="Arial" w:hAnsi="Arial"/>
                <w:color w:val="0000FF"/>
                <w:lang w:val="fr-FR"/>
              </w:rPr>
            </w:pPr>
          </w:p>
        </w:tc>
        <w:tc>
          <w:tcPr>
            <w:tcW w:w="364" w:type="dxa"/>
            <w:vAlign w:val="bottom"/>
          </w:tcPr>
          <w:p w:rsidR="00537268" w:rsidRPr="000D0A10" w:rsidRDefault="00537268" w:rsidP="00A53931">
            <w:pPr>
              <w:spacing w:line="240" w:lineRule="atLeast"/>
              <w:jc w:val="right"/>
              <w:rPr>
                <w:rFonts w:ascii="Arial" w:hAnsi="Arial"/>
                <w:color w:val="0000FF"/>
                <w:lang w:val="fr-FR"/>
              </w:rPr>
            </w:pPr>
          </w:p>
        </w:tc>
        <w:tc>
          <w:tcPr>
            <w:tcW w:w="884" w:type="dxa"/>
            <w:vAlign w:val="bottom"/>
          </w:tcPr>
          <w:p w:rsidR="00537268" w:rsidRPr="000D0A10" w:rsidRDefault="00537268" w:rsidP="00A53931">
            <w:pPr>
              <w:spacing w:line="240" w:lineRule="atLeast"/>
              <w:jc w:val="right"/>
              <w:rPr>
                <w:rFonts w:ascii="Arial" w:hAnsi="Arial"/>
                <w:color w:val="0000FF"/>
                <w:lang w:val="fr-FR"/>
              </w:rPr>
            </w:pPr>
          </w:p>
        </w:tc>
        <w:tc>
          <w:tcPr>
            <w:tcW w:w="290" w:type="dxa"/>
            <w:vAlign w:val="bottom"/>
          </w:tcPr>
          <w:p w:rsidR="00537268" w:rsidRPr="000D0A10" w:rsidRDefault="00537268" w:rsidP="00A53931">
            <w:pPr>
              <w:spacing w:line="240" w:lineRule="atLeast"/>
              <w:jc w:val="right"/>
              <w:rPr>
                <w:rFonts w:ascii="Arial" w:hAnsi="Arial"/>
                <w:color w:val="0000FF"/>
                <w:lang w:val="fr-FR"/>
              </w:rPr>
            </w:pPr>
          </w:p>
        </w:tc>
      </w:tr>
      <w:tr w:rsidR="00537268" w:rsidRPr="00784911" w:rsidTr="00F74324">
        <w:trPr>
          <w:cantSplit/>
          <w:trHeight w:val="204"/>
        </w:trPr>
        <w:tc>
          <w:tcPr>
            <w:tcW w:w="207" w:type="dxa"/>
          </w:tcPr>
          <w:p w:rsidR="00537268" w:rsidRPr="000D0A10" w:rsidRDefault="00537268" w:rsidP="00A53931">
            <w:pPr>
              <w:spacing w:line="240" w:lineRule="atLeast"/>
              <w:rPr>
                <w:color w:val="0000FF"/>
                <w:lang w:val="fr-FR"/>
              </w:rPr>
            </w:pPr>
          </w:p>
        </w:tc>
        <w:tc>
          <w:tcPr>
            <w:tcW w:w="9105" w:type="dxa"/>
            <w:gridSpan w:val="9"/>
          </w:tcPr>
          <w:p w:rsidR="00537268" w:rsidRPr="000D0A10" w:rsidRDefault="00537268" w:rsidP="00240672">
            <w:pPr>
              <w:spacing w:line="240" w:lineRule="atLeast"/>
              <w:jc w:val="both"/>
              <w:rPr>
                <w:rFonts w:ascii="Arial" w:hAnsi="Arial"/>
                <w:color w:val="0000FF"/>
                <w:lang w:val="fr-FR"/>
              </w:rPr>
            </w:pPr>
            <w:r w:rsidRPr="000D0A10">
              <w:rPr>
                <w:rFonts w:ascii="Arial" w:hAnsi="Arial" w:cs="Arial"/>
                <w:color w:val="0000FF"/>
                <w:lang w:val="fr-FR"/>
              </w:rPr>
              <w:t>Adaptation de la voiturette avec un repose-jambes d'une pièce avec cotés latéraux. Le repose-jambes doit pouvoir être retiré ou escamoté par l'utilisateur ou l'accompagnateur afin de permettre à l'utilisateur de se lever et de s'asseoir plus facilement ou de faciliter le transfert vers et hors de la voiturette. Le repose-jambes doit être pourvu d'un repose-mollet. Le repose-jambes doit pouvoir être ajusté mécaniquement en longueur et réglé progressivement jusqu'à l'horizontale (inclinaison du genou).</w:t>
            </w:r>
            <w:r w:rsidRPr="000D0A10">
              <w:rPr>
                <w:rFonts w:ascii="Arial" w:hAnsi="Arial"/>
                <w:color w:val="0000FF"/>
                <w:lang w:val="fr-FR"/>
              </w:rPr>
              <w:t>"</w:t>
            </w:r>
          </w:p>
        </w:tc>
        <w:tc>
          <w:tcPr>
            <w:tcW w:w="290" w:type="dxa"/>
            <w:vAlign w:val="bottom"/>
          </w:tcPr>
          <w:p w:rsidR="00537268" w:rsidRPr="000D0A10" w:rsidRDefault="00537268" w:rsidP="00A53931">
            <w:pPr>
              <w:spacing w:line="240" w:lineRule="atLeast"/>
              <w:jc w:val="right"/>
              <w:rPr>
                <w:rFonts w:ascii="Arial" w:hAnsi="Arial"/>
                <w:color w:val="0000FF"/>
                <w:lang w:val="fr-FR"/>
              </w:rPr>
            </w:pPr>
          </w:p>
        </w:tc>
      </w:tr>
      <w:tr w:rsidR="00537268" w:rsidRPr="00784911" w:rsidTr="00F74324">
        <w:trPr>
          <w:cantSplit/>
          <w:trHeight w:val="204"/>
        </w:trPr>
        <w:tc>
          <w:tcPr>
            <w:tcW w:w="207" w:type="dxa"/>
          </w:tcPr>
          <w:p w:rsidR="00537268" w:rsidRPr="000D0A10" w:rsidRDefault="00537268" w:rsidP="00A53931">
            <w:pPr>
              <w:spacing w:line="240" w:lineRule="atLeast"/>
              <w:rPr>
                <w:color w:val="0000FF"/>
                <w:lang w:val="fr-FR"/>
              </w:rPr>
            </w:pPr>
          </w:p>
        </w:tc>
        <w:tc>
          <w:tcPr>
            <w:tcW w:w="657" w:type="dxa"/>
            <w:gridSpan w:val="2"/>
          </w:tcPr>
          <w:p w:rsidR="00537268" w:rsidRPr="000D0A10" w:rsidRDefault="00537268" w:rsidP="00A53931">
            <w:pPr>
              <w:spacing w:line="240" w:lineRule="atLeast"/>
              <w:rPr>
                <w:color w:val="0000FF"/>
                <w:lang w:val="fr-FR"/>
              </w:rPr>
            </w:pPr>
          </w:p>
        </w:tc>
        <w:tc>
          <w:tcPr>
            <w:tcW w:w="864" w:type="dxa"/>
            <w:gridSpan w:val="2"/>
          </w:tcPr>
          <w:p w:rsidR="00537268" w:rsidRPr="000D0A10" w:rsidRDefault="00537268" w:rsidP="00A53931">
            <w:pPr>
              <w:spacing w:line="240" w:lineRule="atLeast"/>
              <w:rPr>
                <w:rFonts w:ascii="Arial" w:hAnsi="Arial"/>
                <w:color w:val="0000FF"/>
                <w:lang w:val="fr-FR"/>
              </w:rPr>
            </w:pPr>
          </w:p>
        </w:tc>
        <w:tc>
          <w:tcPr>
            <w:tcW w:w="864" w:type="dxa"/>
          </w:tcPr>
          <w:p w:rsidR="00537268" w:rsidRPr="000D0A10" w:rsidRDefault="00537268" w:rsidP="00A53931">
            <w:pPr>
              <w:spacing w:line="240" w:lineRule="atLeast"/>
              <w:rPr>
                <w:rFonts w:ascii="Arial" w:hAnsi="Arial"/>
                <w:color w:val="0000FF"/>
                <w:lang w:val="fr-FR"/>
              </w:rPr>
            </w:pPr>
          </w:p>
        </w:tc>
        <w:tc>
          <w:tcPr>
            <w:tcW w:w="5472" w:type="dxa"/>
            <w:gridSpan w:val="2"/>
          </w:tcPr>
          <w:p w:rsidR="00537268" w:rsidRPr="000D0A10" w:rsidRDefault="00537268" w:rsidP="00A53931">
            <w:pPr>
              <w:spacing w:line="240" w:lineRule="atLeast"/>
              <w:jc w:val="both"/>
              <w:rPr>
                <w:rFonts w:ascii="Arial" w:hAnsi="Arial"/>
                <w:color w:val="0000FF"/>
                <w:lang w:val="fr-FR"/>
              </w:rPr>
            </w:pPr>
          </w:p>
        </w:tc>
        <w:tc>
          <w:tcPr>
            <w:tcW w:w="364" w:type="dxa"/>
            <w:vAlign w:val="bottom"/>
          </w:tcPr>
          <w:p w:rsidR="00537268" w:rsidRPr="000D0A10" w:rsidRDefault="00537268" w:rsidP="00A53931">
            <w:pPr>
              <w:spacing w:line="240" w:lineRule="atLeast"/>
              <w:jc w:val="right"/>
              <w:rPr>
                <w:rFonts w:ascii="Arial" w:hAnsi="Arial"/>
                <w:color w:val="0000FF"/>
                <w:lang w:val="fr-FR"/>
              </w:rPr>
            </w:pPr>
          </w:p>
        </w:tc>
        <w:tc>
          <w:tcPr>
            <w:tcW w:w="884" w:type="dxa"/>
            <w:vAlign w:val="bottom"/>
          </w:tcPr>
          <w:p w:rsidR="00537268" w:rsidRPr="000D0A10" w:rsidRDefault="00537268" w:rsidP="00A53931">
            <w:pPr>
              <w:spacing w:line="240" w:lineRule="atLeast"/>
              <w:jc w:val="right"/>
              <w:rPr>
                <w:rFonts w:ascii="Arial" w:hAnsi="Arial"/>
                <w:color w:val="0000FF"/>
                <w:lang w:val="fr-FR"/>
              </w:rPr>
            </w:pPr>
          </w:p>
        </w:tc>
        <w:tc>
          <w:tcPr>
            <w:tcW w:w="290" w:type="dxa"/>
            <w:vAlign w:val="bottom"/>
          </w:tcPr>
          <w:p w:rsidR="00537268" w:rsidRPr="000D0A10" w:rsidRDefault="00537268" w:rsidP="00A53931">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rsidP="00A53931">
            <w:pPr>
              <w:spacing w:line="240" w:lineRule="atLeast"/>
              <w:rPr>
                <w:rFonts w:ascii="Arial" w:hAnsi="Arial"/>
                <w:color w:val="0000FF"/>
                <w:lang w:val="fr-FR"/>
              </w:rPr>
            </w:pPr>
          </w:p>
        </w:tc>
        <w:tc>
          <w:tcPr>
            <w:tcW w:w="9105" w:type="dxa"/>
            <w:gridSpan w:val="9"/>
          </w:tcPr>
          <w:p w:rsidR="00537268" w:rsidRPr="000D0A10" w:rsidRDefault="00537268" w:rsidP="00A5393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A53931">
            <w:pPr>
              <w:spacing w:line="240" w:lineRule="atLeast"/>
              <w:jc w:val="right"/>
              <w:rPr>
                <w:rFonts w:ascii="Arial" w:hAnsi="Arial"/>
                <w:color w:val="0000FF"/>
                <w:lang w:val="fr-FR"/>
              </w:rPr>
            </w:pPr>
          </w:p>
        </w:tc>
      </w:tr>
      <w:tr w:rsidR="00537268" w:rsidRPr="000D0A10" w:rsidTr="00F74324">
        <w:trPr>
          <w:cantSplit/>
          <w:trHeight w:val="563"/>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520715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520726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Repose-jambes de confort réglables électriquement (avec correction de la longueur, la paire)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1000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Height w:val="185"/>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520730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520741</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Repose-jambes de confort réglables électriquement (avec correction de la longueur, la paire) pour bénéficiaires jusqu'à leur 18</w:t>
            </w:r>
            <w:r w:rsidRPr="000D0A10">
              <w:rPr>
                <w:rFonts w:ascii="Arial" w:hAnsi="Arial"/>
                <w:color w:val="0000FF"/>
                <w:vertAlign w:val="superscript"/>
                <w:lang w:val="fr-BE"/>
              </w:rPr>
              <w:t>e</w:t>
            </w:r>
            <w:r w:rsidRPr="000D0A10">
              <w:rPr>
                <w:rFonts w:ascii="Arial" w:hAnsi="Arial"/>
                <w:color w:val="0000FF"/>
                <w:lang w:val="fr-BE"/>
              </w:rPr>
              <w:t xml:space="preserve"> anniversaire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1100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364851">
            <w:pPr>
              <w:spacing w:line="240" w:lineRule="atLeast"/>
              <w:jc w:val="both"/>
              <w:rPr>
                <w:rFonts w:ascii="Arial" w:hAnsi="Arial"/>
                <w:b/>
                <w:color w:val="0000FF"/>
                <w:lang w:val="fr-FR"/>
              </w:rPr>
            </w:pPr>
            <w:r w:rsidRPr="000D0A10">
              <w:rPr>
                <w:rFonts w:ascii="Arial" w:hAnsi="Arial"/>
                <w:color w:val="0000FF"/>
                <w:lang w:val="fr-BE"/>
              </w:rPr>
              <w:t>Adaptation de la voiturette avec des repose-jambes de confort pour les utilisateurs chez lesquels un changement régulier de la position des membres inférieurs est indiqué médicalement. Les repose-jambes de confort réglables électriquement doivent pouvoir corriger la longueur, c.-à-d. qu'ils doivent pouvoir compenser automatiquement les différences de longueur des jambes qui apparaissent lors de la flexion et de l'extension de l'articulation du genou.</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Les repose-jambes de confort électriques doivent pouvoir être ajustés en fonction de la longueur de la jambe de l'utilisateur et de la position générale d'assise. Chaque repose-jambe doit être pourvu d'un repose-mollet, ajustable. Les repose-jambes de confort réglables électriquement doivent pouvoir être utilisés de façon indépendante par l'utilisateur au moyen de l'unité de commande.</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Default="00537268">
            <w:pPr>
              <w:spacing w:line="240" w:lineRule="atLeast"/>
              <w:rPr>
                <w:color w:val="0000FF"/>
                <w:lang w:val="fr-FR"/>
              </w:rPr>
            </w:pPr>
          </w:p>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rsidP="005D0EF1">
            <w:pPr>
              <w:spacing w:line="240" w:lineRule="atLeast"/>
              <w:rPr>
                <w:rFonts w:ascii="Arial" w:hAnsi="Arial"/>
                <w:color w:val="0000FF"/>
                <w:lang w:val="fr-FR"/>
              </w:rPr>
            </w:pPr>
          </w:p>
        </w:tc>
        <w:tc>
          <w:tcPr>
            <w:tcW w:w="9105" w:type="dxa"/>
            <w:gridSpan w:val="9"/>
          </w:tcPr>
          <w:p w:rsidR="00537268" w:rsidRPr="000D0A10" w:rsidRDefault="00537268" w:rsidP="005D0EF1">
            <w:pPr>
              <w:spacing w:line="240" w:lineRule="atLeast"/>
              <w:rPr>
                <w:rFonts w:ascii="Arial" w:hAnsi="Arial"/>
                <w:color w:val="0000FF"/>
                <w:lang w:val="fr-FR"/>
              </w:rPr>
            </w:pPr>
            <w:r w:rsidRPr="000D0A10">
              <w:rPr>
                <w:rFonts w:ascii="Arial" w:hAnsi="Arial"/>
                <w:i/>
                <w:color w:val="0000FF"/>
                <w:sz w:val="18"/>
                <w:lang w:val="fr-FR"/>
              </w:rPr>
              <w:t>"A.R. 12.1.2005" (en vigueur 1.10.2005) + "A.R. 26.4.2007" (en vigueur 1.7.2007)</w:t>
            </w:r>
          </w:p>
        </w:tc>
        <w:tc>
          <w:tcPr>
            <w:tcW w:w="290" w:type="dxa"/>
            <w:vAlign w:val="bottom"/>
          </w:tcPr>
          <w:p w:rsidR="00537268" w:rsidRPr="000D0A10" w:rsidRDefault="00537268" w:rsidP="005D0EF1">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520752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520763</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Palettes pose-pieds</w:t>
            </w:r>
            <w:r w:rsidRPr="000D0A10">
              <w:rPr>
                <w:rFonts w:ascii="Arial" w:hAnsi="Arial"/>
                <w:color w:val="0000FF"/>
                <w:lang w:val="fr-BE"/>
              </w:rPr>
              <w:t xml:space="preserve"> ajustables en inclinaison (la paire) (ou </w:t>
            </w:r>
            <w:r w:rsidRPr="000D0A10">
              <w:rPr>
                <w:rFonts w:ascii="Arial" w:hAnsi="Arial" w:cs="Arial"/>
                <w:color w:val="0000FF"/>
                <w:lang w:val="fr-FR"/>
              </w:rPr>
              <w:t xml:space="preserve">plaque pose-pieds </w:t>
            </w:r>
            <w:r w:rsidRPr="000D0A10">
              <w:rPr>
                <w:rFonts w:ascii="Arial" w:hAnsi="Arial"/>
                <w:color w:val="0000FF"/>
                <w:lang w:val="fr-BE"/>
              </w:rPr>
              <w:t xml:space="preserve">en une pièce ajustable en inclinaison )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90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 xml:space="preserve">Adaptation de la voiturette avec des </w:t>
            </w:r>
            <w:r w:rsidRPr="000D0A10">
              <w:rPr>
                <w:rFonts w:ascii="Arial" w:hAnsi="Arial" w:cs="Arial"/>
                <w:color w:val="0000FF"/>
                <w:lang w:val="fr-FR"/>
              </w:rPr>
              <w:t>palettes pose-pieds</w:t>
            </w:r>
            <w:r w:rsidRPr="000D0A10">
              <w:rPr>
                <w:rFonts w:ascii="Arial" w:hAnsi="Arial"/>
                <w:color w:val="0000FF"/>
                <w:lang w:val="fr-BE"/>
              </w:rPr>
              <w:t xml:space="preserve"> ajustables en inclinaison ou une </w:t>
            </w:r>
            <w:r w:rsidRPr="000D0A10">
              <w:rPr>
                <w:rFonts w:ascii="Arial" w:hAnsi="Arial" w:cs="Arial"/>
                <w:color w:val="0000FF"/>
                <w:lang w:val="fr-FR"/>
              </w:rPr>
              <w:t xml:space="preserve">plaque pose-pieds </w:t>
            </w:r>
            <w:r w:rsidRPr="000D0A10">
              <w:rPr>
                <w:rFonts w:ascii="Arial" w:hAnsi="Arial"/>
                <w:color w:val="0000FF"/>
                <w:lang w:val="fr-BE"/>
              </w:rPr>
              <w:t xml:space="preserve">en une pièce, ajustable en inclinaison. Les </w:t>
            </w:r>
            <w:r w:rsidRPr="000D0A10">
              <w:rPr>
                <w:rFonts w:ascii="Arial" w:hAnsi="Arial" w:cs="Arial"/>
                <w:color w:val="0000FF"/>
                <w:lang w:val="fr-FR"/>
              </w:rPr>
              <w:t>palettes pose-pieds</w:t>
            </w:r>
            <w:r w:rsidRPr="000D0A10">
              <w:rPr>
                <w:rFonts w:ascii="Arial" w:hAnsi="Arial"/>
                <w:color w:val="0000FF"/>
                <w:lang w:val="fr-BE"/>
              </w:rPr>
              <w:t xml:space="preserve"> ou la </w:t>
            </w:r>
            <w:r w:rsidRPr="000D0A10">
              <w:rPr>
                <w:rFonts w:ascii="Arial" w:hAnsi="Arial" w:cs="Arial"/>
                <w:color w:val="0000FF"/>
                <w:lang w:val="fr-FR"/>
              </w:rPr>
              <w:t xml:space="preserve">plaque pose-pieds </w:t>
            </w:r>
            <w:r w:rsidRPr="000D0A10">
              <w:rPr>
                <w:rFonts w:ascii="Arial" w:hAnsi="Arial"/>
                <w:color w:val="0000FF"/>
                <w:lang w:val="fr-BE"/>
              </w:rPr>
              <w:t>en une seule pièce sont réglables en hauteur et ajustable en fonction de l'angle de larticulation de la cheville.</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D840AC">
        <w:trPr>
          <w:cantSplit/>
        </w:trPr>
        <w:tc>
          <w:tcPr>
            <w:tcW w:w="207" w:type="dxa"/>
          </w:tcPr>
          <w:p w:rsidR="00537268" w:rsidRPr="000D0A10" w:rsidRDefault="00537268" w:rsidP="00D840AC">
            <w:pPr>
              <w:spacing w:line="240" w:lineRule="atLeast"/>
              <w:rPr>
                <w:color w:val="0000FF"/>
                <w:lang w:val="fr-FR"/>
              </w:rPr>
            </w:pPr>
          </w:p>
        </w:tc>
        <w:tc>
          <w:tcPr>
            <w:tcW w:w="9105" w:type="dxa"/>
            <w:gridSpan w:val="9"/>
          </w:tcPr>
          <w:p w:rsidR="00537268" w:rsidRPr="000D0A10" w:rsidRDefault="00537268" w:rsidP="00D840AC">
            <w:pPr>
              <w:spacing w:line="240" w:lineRule="atLeast"/>
              <w:jc w:val="both"/>
              <w:rPr>
                <w:rFonts w:ascii="Arial" w:hAnsi="Arial"/>
                <w:color w:val="0000FF"/>
                <w:lang w:val="fr-BE"/>
              </w:rPr>
            </w:pPr>
          </w:p>
        </w:tc>
        <w:tc>
          <w:tcPr>
            <w:tcW w:w="290" w:type="dxa"/>
            <w:vAlign w:val="bottom"/>
          </w:tcPr>
          <w:p w:rsidR="00537268" w:rsidRPr="000D0A10" w:rsidRDefault="00537268" w:rsidP="00D840AC">
            <w:pPr>
              <w:spacing w:line="240" w:lineRule="atLeast"/>
              <w:jc w:val="right"/>
              <w:rPr>
                <w:color w:val="0000FF"/>
                <w:lang w:val="fr-FR"/>
              </w:rPr>
            </w:pPr>
          </w:p>
        </w:tc>
      </w:tr>
      <w:tr w:rsidR="00537268" w:rsidRPr="00B360FC" w:rsidTr="00D840AC">
        <w:trPr>
          <w:cantSplit/>
        </w:trPr>
        <w:tc>
          <w:tcPr>
            <w:tcW w:w="207" w:type="dxa"/>
          </w:tcPr>
          <w:p w:rsidR="00537268" w:rsidRPr="00B360FC" w:rsidRDefault="00537268" w:rsidP="00D840AC">
            <w:pPr>
              <w:spacing w:line="240" w:lineRule="atLeast"/>
              <w:rPr>
                <w:rFonts w:ascii="Arial" w:hAnsi="Arial"/>
                <w:i/>
                <w:color w:val="0000FF"/>
                <w:sz w:val="18"/>
                <w:lang w:val="fr-FR"/>
              </w:rPr>
            </w:pPr>
          </w:p>
        </w:tc>
        <w:tc>
          <w:tcPr>
            <w:tcW w:w="9105" w:type="dxa"/>
            <w:gridSpan w:val="9"/>
          </w:tcPr>
          <w:p w:rsidR="00537268" w:rsidRPr="00B360FC" w:rsidRDefault="00537268"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537268" w:rsidRPr="00B360FC" w:rsidRDefault="00537268" w:rsidP="00B360FC">
            <w:pPr>
              <w:spacing w:line="240" w:lineRule="atLeast"/>
              <w:rPr>
                <w:rFonts w:ascii="Arial" w:hAnsi="Arial"/>
                <w:i/>
                <w:color w:val="0000FF"/>
                <w:sz w:val="18"/>
                <w:lang w:val="fr-FR"/>
              </w:rPr>
            </w:pPr>
          </w:p>
        </w:tc>
      </w:tr>
      <w:tr w:rsidR="00537268" w:rsidRPr="007F438E" w:rsidTr="00D840AC">
        <w:trPr>
          <w:cantSplit/>
        </w:trPr>
        <w:tc>
          <w:tcPr>
            <w:tcW w:w="207" w:type="dxa"/>
          </w:tcPr>
          <w:p w:rsidR="00537268" w:rsidRPr="007F438E" w:rsidRDefault="00537268" w:rsidP="00A4210D">
            <w:pPr>
              <w:spacing w:line="240" w:lineRule="atLeast"/>
              <w:jc w:val="both"/>
              <w:rPr>
                <w:rFonts w:ascii="Arial" w:hAnsi="Arial" w:cs="Arial"/>
              </w:rPr>
            </w:pPr>
            <w:r w:rsidRPr="00A4210D">
              <w:rPr>
                <w:rFonts w:ascii="Arial" w:hAnsi="Arial"/>
                <w:color w:val="0000FF"/>
                <w:lang w:val="fr-BE"/>
              </w:rPr>
              <w:t>"</w:t>
            </w:r>
          </w:p>
        </w:tc>
        <w:tc>
          <w:tcPr>
            <w:tcW w:w="657" w:type="dxa"/>
            <w:gridSpan w:val="2"/>
          </w:tcPr>
          <w:p w:rsidR="00537268" w:rsidRPr="007F438E" w:rsidRDefault="00537268" w:rsidP="00D840AC">
            <w:pPr>
              <w:spacing w:line="240" w:lineRule="atLeast"/>
              <w:rPr>
                <w:rFonts w:ascii="Arial" w:hAnsi="Arial" w:cs="Arial"/>
              </w:rPr>
            </w:pPr>
          </w:p>
        </w:tc>
        <w:tc>
          <w:tcPr>
            <w:tcW w:w="864" w:type="dxa"/>
            <w:gridSpan w:val="2"/>
          </w:tcPr>
          <w:p w:rsidR="00537268" w:rsidRPr="007F438E" w:rsidRDefault="00537268" w:rsidP="00A4210D">
            <w:pPr>
              <w:spacing w:line="240" w:lineRule="atLeast"/>
              <w:rPr>
                <w:rFonts w:ascii="Arial" w:hAnsi="Arial" w:cs="Arial"/>
                <w:lang w:val="fr-BE"/>
              </w:rPr>
            </w:pPr>
            <w:r w:rsidRPr="00A4210D">
              <w:rPr>
                <w:rFonts w:ascii="Arial" w:hAnsi="Arial"/>
                <w:color w:val="0000FF"/>
                <w:lang w:val="fr-BE"/>
              </w:rPr>
              <w:t>523051</w:t>
            </w:r>
          </w:p>
        </w:tc>
        <w:tc>
          <w:tcPr>
            <w:tcW w:w="864" w:type="dxa"/>
          </w:tcPr>
          <w:p w:rsidR="00537268" w:rsidRPr="007F438E" w:rsidRDefault="00537268" w:rsidP="00A4210D">
            <w:pPr>
              <w:spacing w:line="240" w:lineRule="atLeast"/>
              <w:rPr>
                <w:rFonts w:ascii="Arial" w:hAnsi="Arial" w:cs="Arial"/>
                <w:lang w:val="fr-BE"/>
              </w:rPr>
            </w:pPr>
            <w:r w:rsidRPr="00A4210D">
              <w:rPr>
                <w:rFonts w:ascii="Arial" w:hAnsi="Arial"/>
                <w:color w:val="0000FF"/>
                <w:lang w:val="fr-BE"/>
              </w:rPr>
              <w:t>523062</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Coussin pour genou sur repose</w:t>
            </w:r>
            <w:r w:rsidR="001377B2">
              <w:rPr>
                <w:rFonts w:ascii="Arial" w:hAnsi="Arial"/>
                <w:color w:val="0000FF"/>
                <w:lang w:val="fr-BE"/>
              </w:rPr>
              <w:t>-</w:t>
            </w:r>
            <w:r w:rsidRPr="00A4210D">
              <w:rPr>
                <w:rFonts w:ascii="Arial" w:hAnsi="Arial"/>
                <w:color w:val="0000FF"/>
                <w:lang w:val="fr-BE"/>
              </w:rPr>
              <w:t>jambe (par paire)</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41,06</w:t>
            </w:r>
          </w:p>
        </w:tc>
        <w:tc>
          <w:tcPr>
            <w:tcW w:w="290" w:type="dxa"/>
            <w:vAlign w:val="bottom"/>
          </w:tcPr>
          <w:p w:rsidR="00537268" w:rsidRPr="007F438E" w:rsidRDefault="00537268" w:rsidP="00D840AC">
            <w:pPr>
              <w:spacing w:line="240" w:lineRule="atLeast"/>
              <w:jc w:val="right"/>
              <w:rPr>
                <w:rFonts w:ascii="Arial" w:hAnsi="Arial" w:cs="Arial"/>
                <w:lang w:val="fr-BE"/>
              </w:rPr>
            </w:pPr>
          </w:p>
        </w:tc>
      </w:tr>
      <w:tr w:rsidR="00537268" w:rsidRPr="007F438E" w:rsidTr="00D840AC">
        <w:trPr>
          <w:cantSplit/>
        </w:trPr>
        <w:tc>
          <w:tcPr>
            <w:tcW w:w="207" w:type="dxa"/>
          </w:tcPr>
          <w:p w:rsidR="00537268" w:rsidRPr="007F438E" w:rsidRDefault="00537268" w:rsidP="00D840AC">
            <w:pPr>
              <w:spacing w:line="240" w:lineRule="atLeast"/>
              <w:rPr>
                <w:lang w:val="fr-BE"/>
              </w:rPr>
            </w:pPr>
          </w:p>
        </w:tc>
        <w:tc>
          <w:tcPr>
            <w:tcW w:w="657" w:type="dxa"/>
            <w:gridSpan w:val="2"/>
          </w:tcPr>
          <w:p w:rsidR="00537268" w:rsidRPr="007F438E" w:rsidRDefault="00537268" w:rsidP="00D840AC">
            <w:pPr>
              <w:spacing w:line="240" w:lineRule="atLeast"/>
              <w:rPr>
                <w:lang w:val="fr-BE"/>
              </w:rPr>
            </w:pPr>
          </w:p>
        </w:tc>
        <w:tc>
          <w:tcPr>
            <w:tcW w:w="864" w:type="dxa"/>
            <w:gridSpan w:val="2"/>
          </w:tcPr>
          <w:p w:rsidR="00537268" w:rsidRPr="007F438E" w:rsidRDefault="00537268" w:rsidP="00D840AC">
            <w:pPr>
              <w:spacing w:line="240" w:lineRule="atLeast"/>
              <w:rPr>
                <w:rFonts w:ascii="Arial" w:hAnsi="Arial"/>
                <w:lang w:val="fr-BE"/>
              </w:rPr>
            </w:pPr>
          </w:p>
        </w:tc>
        <w:tc>
          <w:tcPr>
            <w:tcW w:w="864" w:type="dxa"/>
          </w:tcPr>
          <w:p w:rsidR="00537268" w:rsidRPr="007F438E" w:rsidRDefault="00537268" w:rsidP="00D840AC">
            <w:pPr>
              <w:spacing w:line="240" w:lineRule="atLeast"/>
              <w:rPr>
                <w:rFonts w:ascii="Arial" w:hAnsi="Arial"/>
                <w:lang w:val="fr-BE"/>
              </w:rPr>
            </w:pPr>
          </w:p>
        </w:tc>
        <w:tc>
          <w:tcPr>
            <w:tcW w:w="5472" w:type="dxa"/>
            <w:gridSpan w:val="2"/>
          </w:tcPr>
          <w:p w:rsidR="00537268" w:rsidRPr="007F438E" w:rsidRDefault="00537268" w:rsidP="00D840AC">
            <w:pPr>
              <w:spacing w:line="240" w:lineRule="atLeast"/>
              <w:jc w:val="both"/>
              <w:rPr>
                <w:rFonts w:ascii="Arial" w:hAnsi="Arial"/>
                <w:lang w:val="fr-BE"/>
              </w:rPr>
            </w:pPr>
          </w:p>
        </w:tc>
        <w:tc>
          <w:tcPr>
            <w:tcW w:w="364" w:type="dxa"/>
            <w:vAlign w:val="bottom"/>
          </w:tcPr>
          <w:p w:rsidR="00537268" w:rsidRPr="007F438E" w:rsidRDefault="00537268" w:rsidP="00D840AC">
            <w:pPr>
              <w:spacing w:line="240" w:lineRule="atLeast"/>
              <w:jc w:val="right"/>
              <w:rPr>
                <w:rFonts w:ascii="Arial" w:hAnsi="Arial"/>
                <w:lang w:val="fr-BE"/>
              </w:rPr>
            </w:pPr>
          </w:p>
        </w:tc>
        <w:tc>
          <w:tcPr>
            <w:tcW w:w="884" w:type="dxa"/>
            <w:vAlign w:val="bottom"/>
          </w:tcPr>
          <w:p w:rsidR="00537268" w:rsidRPr="007F438E" w:rsidRDefault="00537268" w:rsidP="00D840AC">
            <w:pPr>
              <w:spacing w:line="240" w:lineRule="atLeast"/>
              <w:jc w:val="right"/>
              <w:rPr>
                <w:rFonts w:ascii="Arial" w:hAnsi="Arial"/>
                <w:lang w:val="fr-BE"/>
              </w:rPr>
            </w:pPr>
          </w:p>
        </w:tc>
        <w:tc>
          <w:tcPr>
            <w:tcW w:w="290" w:type="dxa"/>
            <w:vAlign w:val="bottom"/>
          </w:tcPr>
          <w:p w:rsidR="00537268" w:rsidRPr="007F438E" w:rsidRDefault="00537268" w:rsidP="00D840AC">
            <w:pPr>
              <w:spacing w:line="240" w:lineRule="atLeast"/>
              <w:jc w:val="right"/>
              <w:rPr>
                <w:rFonts w:ascii="Arial" w:hAnsi="Arial"/>
                <w:lang w:val="fr-BE"/>
              </w:rPr>
            </w:pPr>
          </w:p>
        </w:tc>
      </w:tr>
      <w:tr w:rsidR="00537268" w:rsidRPr="00784911" w:rsidTr="00F74324">
        <w:trPr>
          <w:cantSplit/>
        </w:trPr>
        <w:tc>
          <w:tcPr>
            <w:tcW w:w="207" w:type="dxa"/>
          </w:tcPr>
          <w:p w:rsidR="00537268" w:rsidRPr="007F438E" w:rsidRDefault="00537268">
            <w:pPr>
              <w:spacing w:line="240" w:lineRule="atLeast"/>
              <w:rPr>
                <w:lang w:val="fr-FR"/>
              </w:rPr>
            </w:pPr>
          </w:p>
        </w:tc>
        <w:tc>
          <w:tcPr>
            <w:tcW w:w="9105" w:type="dxa"/>
            <w:gridSpan w:val="9"/>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Adaptation du repose-jambe de la voiturette afin de prévenir les escarres latérales lors de l’abduction du genou. Lorsque le risque est modéré ou élevé, le coussin pour genou est fabriqué avec un matériau réducteur de pression.</w:t>
            </w:r>
          </w:p>
        </w:tc>
        <w:tc>
          <w:tcPr>
            <w:tcW w:w="290" w:type="dxa"/>
            <w:vAlign w:val="bottom"/>
          </w:tcPr>
          <w:p w:rsidR="00537268" w:rsidRPr="007F438E" w:rsidRDefault="00537268">
            <w:pPr>
              <w:spacing w:line="240" w:lineRule="atLeast"/>
              <w:jc w:val="right"/>
              <w:rPr>
                <w:lang w:val="fr-FR"/>
              </w:rPr>
            </w:pPr>
          </w:p>
        </w:tc>
      </w:tr>
      <w:tr w:rsidR="00537268" w:rsidRPr="00784911" w:rsidTr="00F74324">
        <w:trPr>
          <w:cantSplit/>
        </w:trPr>
        <w:tc>
          <w:tcPr>
            <w:tcW w:w="207" w:type="dxa"/>
          </w:tcPr>
          <w:p w:rsidR="00537268" w:rsidRPr="007F438E" w:rsidRDefault="00537268">
            <w:pPr>
              <w:spacing w:line="240" w:lineRule="atLeast"/>
              <w:rPr>
                <w:lang w:val="fr-FR"/>
              </w:rPr>
            </w:pPr>
          </w:p>
        </w:tc>
        <w:tc>
          <w:tcPr>
            <w:tcW w:w="9105" w:type="dxa"/>
            <w:gridSpan w:val="9"/>
          </w:tcPr>
          <w:p w:rsidR="00537268" w:rsidRPr="007F438E" w:rsidRDefault="00537268">
            <w:pPr>
              <w:spacing w:line="240" w:lineRule="atLeast"/>
              <w:jc w:val="both"/>
              <w:rPr>
                <w:rFonts w:ascii="Arial" w:hAnsi="Arial"/>
                <w:lang w:val="fr-BE"/>
              </w:rPr>
            </w:pPr>
          </w:p>
        </w:tc>
        <w:tc>
          <w:tcPr>
            <w:tcW w:w="290" w:type="dxa"/>
            <w:vAlign w:val="bottom"/>
          </w:tcPr>
          <w:p w:rsidR="00537268" w:rsidRPr="007F438E" w:rsidRDefault="00537268">
            <w:pPr>
              <w:spacing w:line="240" w:lineRule="atLeast"/>
              <w:jc w:val="right"/>
              <w:rPr>
                <w:lang w:val="fr-FR"/>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A4210D">
            <w:pPr>
              <w:spacing w:line="240" w:lineRule="atLeast"/>
              <w:jc w:val="both"/>
              <w:rPr>
                <w:rFonts w:ascii="Arial" w:hAnsi="Arial"/>
                <w:lang w:val="fr-BE"/>
              </w:rPr>
            </w:pPr>
            <w:r w:rsidRPr="00A4210D">
              <w:rPr>
                <w:rFonts w:ascii="Arial" w:hAnsi="Arial"/>
                <w:color w:val="0000FF"/>
                <w:lang w:val="fr-BE"/>
              </w:rPr>
              <w:t>523073</w:t>
            </w:r>
          </w:p>
        </w:tc>
        <w:tc>
          <w:tcPr>
            <w:tcW w:w="864" w:type="dxa"/>
          </w:tcPr>
          <w:p w:rsidR="00537268" w:rsidRPr="007F438E" w:rsidRDefault="00537268" w:rsidP="00A4210D">
            <w:pPr>
              <w:spacing w:line="240" w:lineRule="atLeast"/>
              <w:jc w:val="both"/>
              <w:rPr>
                <w:rFonts w:ascii="Arial" w:hAnsi="Arial"/>
                <w:lang w:val="fr-BE"/>
              </w:rPr>
            </w:pPr>
            <w:r w:rsidRPr="00A4210D">
              <w:rPr>
                <w:rFonts w:ascii="Arial" w:hAnsi="Arial"/>
                <w:color w:val="0000FF"/>
                <w:lang w:val="fr-BE"/>
              </w:rPr>
              <w:t>523084</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repose</w:t>
            </w:r>
            <w:r w:rsidR="001377B2">
              <w:rPr>
                <w:rFonts w:ascii="Arial" w:hAnsi="Arial"/>
                <w:color w:val="0000FF"/>
                <w:lang w:val="fr-BE"/>
              </w:rPr>
              <w:t>-</w:t>
            </w:r>
            <w:r w:rsidRPr="00A4210D">
              <w:rPr>
                <w:rFonts w:ascii="Arial" w:hAnsi="Arial"/>
                <w:color w:val="0000FF"/>
                <w:lang w:val="fr-BE"/>
              </w:rPr>
              <w:t>mollet pour repose-jambe central (par pièce)</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57,25</w:t>
            </w: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7F438E">
            <w:pPr>
              <w:spacing w:line="240" w:lineRule="atLeast"/>
              <w:rPr>
                <w:rFonts w:ascii="Arial" w:hAnsi="Arial"/>
                <w:lang w:val="fr-BE"/>
              </w:rPr>
            </w:pPr>
          </w:p>
        </w:tc>
        <w:tc>
          <w:tcPr>
            <w:tcW w:w="864" w:type="dxa"/>
          </w:tcPr>
          <w:p w:rsidR="00537268" w:rsidRPr="007F438E" w:rsidRDefault="00537268" w:rsidP="007F438E">
            <w:pPr>
              <w:spacing w:line="240" w:lineRule="atLeast"/>
              <w:rPr>
                <w:rFonts w:ascii="Arial" w:hAnsi="Arial"/>
                <w:lang w:val="fr-BE"/>
              </w:rPr>
            </w:pPr>
          </w:p>
        </w:tc>
        <w:tc>
          <w:tcPr>
            <w:tcW w:w="5472" w:type="dxa"/>
            <w:gridSpan w:val="2"/>
          </w:tcPr>
          <w:p w:rsidR="00537268" w:rsidRPr="007F438E" w:rsidRDefault="00537268" w:rsidP="007F438E">
            <w:pPr>
              <w:spacing w:line="240" w:lineRule="atLeast"/>
              <w:jc w:val="both"/>
              <w:rPr>
                <w:rFonts w:ascii="Arial" w:hAnsi="Arial"/>
                <w:lang w:val="fr-BE"/>
              </w:rPr>
            </w:pPr>
          </w:p>
        </w:tc>
        <w:tc>
          <w:tcPr>
            <w:tcW w:w="364" w:type="dxa"/>
            <w:vAlign w:val="bottom"/>
          </w:tcPr>
          <w:p w:rsidR="00537268" w:rsidRPr="007F438E" w:rsidRDefault="00537268" w:rsidP="007F438E">
            <w:pPr>
              <w:spacing w:line="240" w:lineRule="atLeast"/>
              <w:jc w:val="right"/>
              <w:rPr>
                <w:rFonts w:ascii="Arial" w:hAnsi="Arial"/>
                <w:lang w:val="fr-BE"/>
              </w:rPr>
            </w:pPr>
          </w:p>
        </w:tc>
        <w:tc>
          <w:tcPr>
            <w:tcW w:w="884" w:type="dxa"/>
            <w:vAlign w:val="bottom"/>
          </w:tcPr>
          <w:p w:rsidR="00537268" w:rsidRPr="007F438E" w:rsidRDefault="00537268" w:rsidP="007F438E">
            <w:pPr>
              <w:spacing w:line="240" w:lineRule="atLeast"/>
              <w:jc w:val="right"/>
              <w:rPr>
                <w:rFonts w:ascii="Arial" w:hAnsi="Arial"/>
                <w:lang w:val="fr-BE"/>
              </w:rPr>
            </w:pP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84911"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l’adaptation du repose-jambes central en une pièce de la voiturette. Le repose-mollet est en forme de gouttière et indéformable. Le repose-mollet doit être ajustable de façon tridimensionnelle en fonction de l’utilisateur, c’est-à-dire en hauteur, en largeur et en profondeur. Le repose-mollet est escamotable ou amovible en fonction du transfert de l’utilisateur dans et hors de la voiturette.</w:t>
            </w:r>
          </w:p>
        </w:tc>
        <w:tc>
          <w:tcPr>
            <w:tcW w:w="290" w:type="dxa"/>
            <w:vAlign w:val="bottom"/>
          </w:tcPr>
          <w:p w:rsidR="00537268" w:rsidRPr="007F438E" w:rsidRDefault="00537268" w:rsidP="007F438E">
            <w:pPr>
              <w:spacing w:line="240" w:lineRule="atLeast"/>
              <w:jc w:val="right"/>
              <w:rPr>
                <w:lang w:val="fr-FR"/>
              </w:rPr>
            </w:pPr>
          </w:p>
        </w:tc>
      </w:tr>
      <w:tr w:rsidR="00537268" w:rsidRPr="00784911"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7F438E" w:rsidRDefault="00537268" w:rsidP="007F438E">
            <w:pPr>
              <w:spacing w:line="240" w:lineRule="atLeast"/>
              <w:jc w:val="both"/>
              <w:rPr>
                <w:rFonts w:ascii="Arial" w:hAnsi="Arial"/>
                <w:lang w:val="fr-BE"/>
              </w:rPr>
            </w:pPr>
          </w:p>
        </w:tc>
        <w:tc>
          <w:tcPr>
            <w:tcW w:w="290" w:type="dxa"/>
            <w:vAlign w:val="bottom"/>
          </w:tcPr>
          <w:p w:rsidR="00537268" w:rsidRPr="007F438E" w:rsidRDefault="00537268" w:rsidP="007F438E">
            <w:pPr>
              <w:spacing w:line="240" w:lineRule="atLeast"/>
              <w:jc w:val="right"/>
              <w:rPr>
                <w:lang w:val="fr-FR"/>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A4210D">
            <w:pPr>
              <w:spacing w:line="240" w:lineRule="atLeast"/>
              <w:rPr>
                <w:rFonts w:ascii="Arial" w:hAnsi="Arial"/>
                <w:lang w:val="fr-BE"/>
              </w:rPr>
            </w:pPr>
            <w:r w:rsidRPr="00A4210D">
              <w:rPr>
                <w:rFonts w:ascii="Arial" w:hAnsi="Arial"/>
                <w:color w:val="0000FF"/>
                <w:lang w:val="fr-BE"/>
              </w:rPr>
              <w:t>523095</w:t>
            </w:r>
          </w:p>
        </w:tc>
        <w:tc>
          <w:tcPr>
            <w:tcW w:w="864" w:type="dxa"/>
          </w:tcPr>
          <w:p w:rsidR="00537268" w:rsidRPr="007F438E" w:rsidRDefault="00537268" w:rsidP="00A4210D">
            <w:pPr>
              <w:spacing w:line="240" w:lineRule="atLeast"/>
              <w:rPr>
                <w:rFonts w:ascii="Arial" w:hAnsi="Arial"/>
                <w:lang w:val="fr-BE"/>
              </w:rPr>
            </w:pPr>
            <w:r w:rsidRPr="00A4210D">
              <w:rPr>
                <w:rFonts w:ascii="Arial" w:hAnsi="Arial"/>
                <w:color w:val="0000FF"/>
                <w:lang w:val="fr-BE"/>
              </w:rPr>
              <w:t>523106</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système de fixation pour les deux genoux</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203,40</w:t>
            </w: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7F438E">
            <w:pPr>
              <w:spacing w:line="240" w:lineRule="atLeast"/>
              <w:rPr>
                <w:rFonts w:ascii="Arial" w:hAnsi="Arial"/>
                <w:lang w:val="fr-BE"/>
              </w:rPr>
            </w:pPr>
          </w:p>
        </w:tc>
        <w:tc>
          <w:tcPr>
            <w:tcW w:w="864" w:type="dxa"/>
          </w:tcPr>
          <w:p w:rsidR="00537268" w:rsidRPr="007F438E" w:rsidRDefault="00537268" w:rsidP="007F438E">
            <w:pPr>
              <w:spacing w:line="240" w:lineRule="atLeast"/>
              <w:rPr>
                <w:rFonts w:ascii="Arial" w:hAnsi="Arial"/>
                <w:lang w:val="fr-BE"/>
              </w:rPr>
            </w:pPr>
          </w:p>
        </w:tc>
        <w:tc>
          <w:tcPr>
            <w:tcW w:w="5472" w:type="dxa"/>
            <w:gridSpan w:val="2"/>
          </w:tcPr>
          <w:p w:rsidR="00537268" w:rsidRPr="007F438E" w:rsidRDefault="00537268" w:rsidP="007F438E">
            <w:pPr>
              <w:spacing w:line="240" w:lineRule="atLeast"/>
              <w:jc w:val="both"/>
              <w:rPr>
                <w:rFonts w:ascii="Arial" w:hAnsi="Arial"/>
                <w:lang w:val="fr-BE"/>
              </w:rPr>
            </w:pPr>
          </w:p>
        </w:tc>
        <w:tc>
          <w:tcPr>
            <w:tcW w:w="364" w:type="dxa"/>
            <w:vAlign w:val="bottom"/>
          </w:tcPr>
          <w:p w:rsidR="00537268" w:rsidRPr="007F438E" w:rsidRDefault="00537268" w:rsidP="007F438E">
            <w:pPr>
              <w:spacing w:line="240" w:lineRule="atLeast"/>
              <w:jc w:val="right"/>
              <w:rPr>
                <w:rFonts w:ascii="Arial" w:hAnsi="Arial"/>
                <w:lang w:val="fr-BE"/>
              </w:rPr>
            </w:pPr>
          </w:p>
        </w:tc>
        <w:tc>
          <w:tcPr>
            <w:tcW w:w="884" w:type="dxa"/>
            <w:vAlign w:val="bottom"/>
          </w:tcPr>
          <w:p w:rsidR="00537268" w:rsidRPr="007F438E" w:rsidRDefault="00537268" w:rsidP="007F438E">
            <w:pPr>
              <w:spacing w:line="240" w:lineRule="atLeast"/>
              <w:jc w:val="right"/>
              <w:rPr>
                <w:rFonts w:ascii="Arial" w:hAnsi="Arial"/>
                <w:lang w:val="fr-BE"/>
              </w:rPr>
            </w:pP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84911"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l’adaptation du repose-jambes central en une pièce de la voiturette. Le système de fixation du genou est ergonomique et indéformable. Le système de fixation du genou doit être ajustable de façon tridimensionnelle, c’est-à-dire en hauteur, en largeur et en profondeur. Le système de fixation du genou, avec ou indépendamment du repose-jambe, doit être escamotable ou amovible en fonction du transfert de l’utilisateur dans et hors de la voiturette.</w:t>
            </w:r>
          </w:p>
        </w:tc>
        <w:tc>
          <w:tcPr>
            <w:tcW w:w="290" w:type="dxa"/>
            <w:vAlign w:val="bottom"/>
          </w:tcPr>
          <w:p w:rsidR="00537268" w:rsidRPr="007F438E" w:rsidRDefault="00537268" w:rsidP="007F438E">
            <w:pPr>
              <w:spacing w:line="240" w:lineRule="atLeast"/>
              <w:jc w:val="right"/>
              <w:rPr>
                <w:lang w:val="fr-FR"/>
              </w:rPr>
            </w:pPr>
          </w:p>
        </w:tc>
      </w:tr>
      <w:tr w:rsidR="00537268" w:rsidRPr="00784911"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7F438E" w:rsidRDefault="00537268" w:rsidP="007F438E">
            <w:pPr>
              <w:spacing w:line="240" w:lineRule="atLeast"/>
              <w:jc w:val="both"/>
              <w:rPr>
                <w:rFonts w:ascii="Arial" w:hAnsi="Arial"/>
                <w:lang w:val="fr-BE"/>
              </w:rPr>
            </w:pPr>
          </w:p>
        </w:tc>
        <w:tc>
          <w:tcPr>
            <w:tcW w:w="290" w:type="dxa"/>
            <w:vAlign w:val="bottom"/>
          </w:tcPr>
          <w:p w:rsidR="00537268" w:rsidRPr="007F438E" w:rsidRDefault="00537268" w:rsidP="007F438E">
            <w:pPr>
              <w:spacing w:line="240" w:lineRule="atLeast"/>
              <w:jc w:val="right"/>
              <w:rPr>
                <w:lang w:val="fr-FR"/>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A4210D">
            <w:pPr>
              <w:spacing w:line="240" w:lineRule="atLeast"/>
              <w:rPr>
                <w:rFonts w:ascii="Arial" w:hAnsi="Arial"/>
                <w:lang w:val="fr-BE"/>
              </w:rPr>
            </w:pPr>
            <w:r w:rsidRPr="00A4210D">
              <w:rPr>
                <w:rFonts w:ascii="Arial" w:hAnsi="Arial"/>
                <w:color w:val="0000FF"/>
                <w:lang w:val="fr-BE"/>
              </w:rPr>
              <w:t>523110</w:t>
            </w:r>
          </w:p>
        </w:tc>
        <w:tc>
          <w:tcPr>
            <w:tcW w:w="864" w:type="dxa"/>
          </w:tcPr>
          <w:p w:rsidR="00537268" w:rsidRPr="00A4210D" w:rsidRDefault="00537268" w:rsidP="00A4210D">
            <w:pPr>
              <w:spacing w:line="240" w:lineRule="atLeast"/>
              <w:rPr>
                <w:rFonts w:ascii="Arial" w:hAnsi="Arial"/>
                <w:color w:val="0000FF"/>
                <w:lang w:val="fr-BE"/>
              </w:rPr>
            </w:pPr>
            <w:r w:rsidRPr="00A4210D">
              <w:rPr>
                <w:rFonts w:ascii="Arial" w:hAnsi="Arial"/>
                <w:color w:val="0000FF"/>
                <w:lang w:val="fr-BE"/>
              </w:rPr>
              <w:t>523121</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repose</w:t>
            </w:r>
            <w:r w:rsidR="001377B2">
              <w:rPr>
                <w:rFonts w:ascii="Arial" w:hAnsi="Arial"/>
                <w:color w:val="0000FF"/>
                <w:lang w:val="fr-BE"/>
              </w:rPr>
              <w:t>-</w:t>
            </w:r>
            <w:r w:rsidRPr="00A4210D">
              <w:rPr>
                <w:rFonts w:ascii="Arial" w:hAnsi="Arial"/>
                <w:color w:val="0000FF"/>
                <w:lang w:val="fr-BE"/>
              </w:rPr>
              <w:t>pied renforcé (par pièce)</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35,46</w:t>
            </w: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7F438E">
            <w:pPr>
              <w:spacing w:line="240" w:lineRule="atLeast"/>
              <w:rPr>
                <w:rFonts w:ascii="Arial" w:hAnsi="Arial"/>
                <w:lang w:val="fr-BE"/>
              </w:rPr>
            </w:pPr>
          </w:p>
        </w:tc>
        <w:tc>
          <w:tcPr>
            <w:tcW w:w="864" w:type="dxa"/>
          </w:tcPr>
          <w:p w:rsidR="00537268" w:rsidRPr="007F438E" w:rsidRDefault="00537268" w:rsidP="007F438E">
            <w:pPr>
              <w:spacing w:line="240" w:lineRule="atLeast"/>
              <w:rPr>
                <w:rFonts w:ascii="Arial" w:hAnsi="Arial"/>
                <w:lang w:val="fr-BE"/>
              </w:rPr>
            </w:pPr>
          </w:p>
        </w:tc>
        <w:tc>
          <w:tcPr>
            <w:tcW w:w="5472" w:type="dxa"/>
            <w:gridSpan w:val="2"/>
          </w:tcPr>
          <w:p w:rsidR="00537268" w:rsidRPr="007F438E" w:rsidRDefault="00537268" w:rsidP="007F438E">
            <w:pPr>
              <w:spacing w:line="240" w:lineRule="atLeast"/>
              <w:jc w:val="both"/>
              <w:rPr>
                <w:rFonts w:ascii="Arial" w:hAnsi="Arial"/>
                <w:lang w:val="fr-BE"/>
              </w:rPr>
            </w:pPr>
          </w:p>
        </w:tc>
        <w:tc>
          <w:tcPr>
            <w:tcW w:w="364" w:type="dxa"/>
            <w:vAlign w:val="bottom"/>
          </w:tcPr>
          <w:p w:rsidR="00537268" w:rsidRPr="007F438E" w:rsidRDefault="00537268" w:rsidP="007F438E">
            <w:pPr>
              <w:spacing w:line="240" w:lineRule="atLeast"/>
              <w:jc w:val="right"/>
              <w:rPr>
                <w:rFonts w:ascii="Arial" w:hAnsi="Arial"/>
                <w:lang w:val="fr-BE"/>
              </w:rPr>
            </w:pPr>
          </w:p>
        </w:tc>
        <w:tc>
          <w:tcPr>
            <w:tcW w:w="884" w:type="dxa"/>
            <w:vAlign w:val="bottom"/>
          </w:tcPr>
          <w:p w:rsidR="00537268" w:rsidRPr="007F438E" w:rsidRDefault="00537268" w:rsidP="007F438E">
            <w:pPr>
              <w:spacing w:line="240" w:lineRule="atLeast"/>
              <w:jc w:val="right"/>
              <w:rPr>
                <w:rFonts w:ascii="Arial" w:hAnsi="Arial"/>
                <w:lang w:val="fr-BE"/>
              </w:rPr>
            </w:pP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A4210D" w:rsidRDefault="00537268" w:rsidP="00CB18EA">
            <w:pPr>
              <w:spacing w:line="240" w:lineRule="atLeast"/>
              <w:jc w:val="both"/>
              <w:rPr>
                <w:rFonts w:ascii="Arial" w:hAnsi="Arial"/>
                <w:color w:val="0000FF"/>
                <w:lang w:val="fr-BE"/>
              </w:rPr>
            </w:pPr>
            <w:r w:rsidRPr="00A4210D">
              <w:rPr>
                <w:rFonts w:ascii="Arial" w:hAnsi="Arial"/>
                <w:color w:val="0000FF"/>
                <w:lang w:val="fr-BE"/>
              </w:rPr>
              <w:t>Intervention forfaitaire pour l’adaptation de la palette pose-pieds pour un repose-pied en une pièce ou en deux pièces, dans le but d’absorber les forces de pression notamment en cas de spasticité chez</w:t>
            </w:r>
          </w:p>
          <w:p w:rsidR="00537268" w:rsidRPr="00A4210D" w:rsidRDefault="00537268" w:rsidP="00CB18EA">
            <w:pPr>
              <w:spacing w:line="240" w:lineRule="atLeast"/>
              <w:jc w:val="both"/>
              <w:rPr>
                <w:rFonts w:ascii="Arial" w:hAnsi="Arial"/>
                <w:color w:val="0000FF"/>
                <w:lang w:val="fr-BE"/>
              </w:rPr>
            </w:pPr>
            <w:r w:rsidRPr="00A4210D">
              <w:rPr>
                <w:rFonts w:ascii="Arial" w:hAnsi="Arial"/>
                <w:color w:val="0000FF"/>
                <w:lang w:val="fr-BE"/>
              </w:rPr>
              <w:t>l’utilisateur.</w:t>
            </w:r>
          </w:p>
        </w:tc>
        <w:tc>
          <w:tcPr>
            <w:tcW w:w="290" w:type="dxa"/>
            <w:vAlign w:val="bottom"/>
          </w:tcPr>
          <w:p w:rsidR="00537268" w:rsidRPr="007F438E" w:rsidRDefault="00537268" w:rsidP="007F438E">
            <w:pPr>
              <w:spacing w:line="240" w:lineRule="atLeast"/>
              <w:jc w:val="right"/>
              <w:rPr>
                <w:lang w:val="fr-FR"/>
              </w:rPr>
            </w:pPr>
          </w:p>
        </w:tc>
      </w:tr>
      <w:tr w:rsidR="00537268" w:rsidRPr="007F438E"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7F438E" w:rsidRDefault="00537268" w:rsidP="007F438E">
            <w:pPr>
              <w:spacing w:line="240" w:lineRule="atLeast"/>
              <w:jc w:val="both"/>
              <w:rPr>
                <w:rFonts w:ascii="Arial" w:hAnsi="Arial"/>
                <w:lang w:val="fr-BE"/>
              </w:rPr>
            </w:pPr>
          </w:p>
        </w:tc>
        <w:tc>
          <w:tcPr>
            <w:tcW w:w="290" w:type="dxa"/>
            <w:vAlign w:val="bottom"/>
          </w:tcPr>
          <w:p w:rsidR="00537268" w:rsidRPr="007F438E" w:rsidRDefault="00537268" w:rsidP="007F438E">
            <w:pPr>
              <w:spacing w:line="240" w:lineRule="atLeast"/>
              <w:jc w:val="right"/>
              <w:rPr>
                <w:lang w:val="fr-FR"/>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A4210D">
            <w:pPr>
              <w:spacing w:line="240" w:lineRule="atLeast"/>
              <w:rPr>
                <w:rFonts w:ascii="Arial" w:hAnsi="Arial"/>
                <w:lang w:val="fr-BE"/>
              </w:rPr>
            </w:pPr>
            <w:r w:rsidRPr="00A4210D">
              <w:rPr>
                <w:rFonts w:ascii="Arial" w:hAnsi="Arial"/>
                <w:color w:val="0000FF"/>
                <w:lang w:val="fr-BE"/>
              </w:rPr>
              <w:t>523132</w:t>
            </w:r>
          </w:p>
        </w:tc>
        <w:tc>
          <w:tcPr>
            <w:tcW w:w="864" w:type="dxa"/>
          </w:tcPr>
          <w:p w:rsidR="00537268" w:rsidRPr="007F438E" w:rsidRDefault="00537268" w:rsidP="00A4210D">
            <w:pPr>
              <w:spacing w:line="240" w:lineRule="atLeast"/>
              <w:rPr>
                <w:rFonts w:ascii="Arial" w:hAnsi="Arial"/>
                <w:lang w:val="fr-BE"/>
              </w:rPr>
            </w:pPr>
            <w:r w:rsidRPr="00A4210D">
              <w:rPr>
                <w:rFonts w:ascii="Arial" w:hAnsi="Arial"/>
                <w:color w:val="0000FF"/>
                <w:lang w:val="fr-BE"/>
              </w:rPr>
              <w:t>523143</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repose</w:t>
            </w:r>
            <w:r w:rsidR="001377B2">
              <w:rPr>
                <w:rFonts w:ascii="Arial" w:hAnsi="Arial"/>
                <w:color w:val="0000FF"/>
                <w:lang w:val="fr-BE"/>
              </w:rPr>
              <w:t>-</w:t>
            </w:r>
            <w:r w:rsidRPr="00A4210D">
              <w:rPr>
                <w:rFonts w:ascii="Arial" w:hAnsi="Arial"/>
                <w:color w:val="0000FF"/>
                <w:lang w:val="fr-BE"/>
              </w:rPr>
              <w:t>jambe renforcé (par pièce)</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7F438E" w:rsidRDefault="00537268" w:rsidP="00A4210D">
            <w:pPr>
              <w:spacing w:line="240" w:lineRule="atLeast"/>
              <w:jc w:val="right"/>
              <w:rPr>
                <w:rFonts w:ascii="Arial" w:hAnsi="Arial"/>
                <w:lang w:val="fr-BE"/>
              </w:rPr>
            </w:pPr>
            <w:r w:rsidRPr="00A4210D">
              <w:rPr>
                <w:rFonts w:ascii="Arial" w:hAnsi="Arial"/>
                <w:color w:val="0000FF"/>
                <w:lang w:val="fr-BE"/>
              </w:rPr>
              <w:t>101,08</w:t>
            </w: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7F438E">
            <w:pPr>
              <w:spacing w:line="240" w:lineRule="atLeast"/>
              <w:rPr>
                <w:rFonts w:ascii="Arial" w:hAnsi="Arial"/>
                <w:lang w:val="fr-BE"/>
              </w:rPr>
            </w:pPr>
          </w:p>
        </w:tc>
        <w:tc>
          <w:tcPr>
            <w:tcW w:w="864" w:type="dxa"/>
          </w:tcPr>
          <w:p w:rsidR="00537268" w:rsidRPr="007F438E" w:rsidRDefault="00537268" w:rsidP="007F438E">
            <w:pPr>
              <w:spacing w:line="240" w:lineRule="atLeast"/>
              <w:rPr>
                <w:rFonts w:ascii="Arial" w:hAnsi="Arial"/>
                <w:lang w:val="fr-BE"/>
              </w:rPr>
            </w:pPr>
          </w:p>
        </w:tc>
        <w:tc>
          <w:tcPr>
            <w:tcW w:w="5472" w:type="dxa"/>
            <w:gridSpan w:val="2"/>
          </w:tcPr>
          <w:p w:rsidR="00537268" w:rsidRPr="007F438E" w:rsidRDefault="00537268" w:rsidP="007F438E">
            <w:pPr>
              <w:spacing w:line="240" w:lineRule="atLeast"/>
              <w:jc w:val="both"/>
              <w:rPr>
                <w:rFonts w:ascii="Arial" w:hAnsi="Arial"/>
                <w:lang w:val="fr-BE"/>
              </w:rPr>
            </w:pPr>
          </w:p>
        </w:tc>
        <w:tc>
          <w:tcPr>
            <w:tcW w:w="364" w:type="dxa"/>
            <w:vAlign w:val="bottom"/>
          </w:tcPr>
          <w:p w:rsidR="00537268" w:rsidRPr="007F438E" w:rsidRDefault="00537268" w:rsidP="007F438E">
            <w:pPr>
              <w:spacing w:line="240" w:lineRule="atLeast"/>
              <w:jc w:val="right"/>
              <w:rPr>
                <w:rFonts w:ascii="Arial" w:hAnsi="Arial"/>
                <w:lang w:val="fr-BE"/>
              </w:rPr>
            </w:pPr>
          </w:p>
        </w:tc>
        <w:tc>
          <w:tcPr>
            <w:tcW w:w="884" w:type="dxa"/>
            <w:vAlign w:val="bottom"/>
          </w:tcPr>
          <w:p w:rsidR="00537268" w:rsidRPr="007F438E" w:rsidRDefault="00537268" w:rsidP="007F438E">
            <w:pPr>
              <w:spacing w:line="240" w:lineRule="atLeast"/>
              <w:jc w:val="right"/>
              <w:rPr>
                <w:rFonts w:ascii="Arial" w:hAnsi="Arial"/>
                <w:lang w:val="fr-BE"/>
              </w:rPr>
            </w:pP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84911" w:rsidTr="007F438E">
        <w:trPr>
          <w:cantSplit/>
        </w:trPr>
        <w:tc>
          <w:tcPr>
            <w:tcW w:w="207" w:type="dxa"/>
          </w:tcPr>
          <w:p w:rsidR="00537268" w:rsidRPr="007F438E" w:rsidRDefault="00537268" w:rsidP="007F438E">
            <w:pPr>
              <w:spacing w:line="240" w:lineRule="atLeast"/>
              <w:rPr>
                <w:lang w:val="fr-FR"/>
              </w:rPr>
            </w:pPr>
          </w:p>
        </w:tc>
        <w:tc>
          <w:tcPr>
            <w:tcW w:w="9105" w:type="dxa"/>
            <w:gridSpan w:val="9"/>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Intervention forfaitaire pour l’adaptation de la plaque pose-pieds, pour un repose-jambe en une pièce ou en deux pièces, dans le but d’absorber les forces de pression notamment en cas de spasticité chez l’utilisateur.</w:t>
            </w:r>
          </w:p>
        </w:tc>
        <w:tc>
          <w:tcPr>
            <w:tcW w:w="290" w:type="dxa"/>
            <w:vAlign w:val="bottom"/>
          </w:tcPr>
          <w:p w:rsidR="00537268" w:rsidRPr="007F438E" w:rsidRDefault="00537268" w:rsidP="007F438E">
            <w:pPr>
              <w:spacing w:line="240" w:lineRule="atLeast"/>
              <w:jc w:val="right"/>
              <w:rPr>
                <w:lang w:val="fr-FR"/>
              </w:rPr>
            </w:pPr>
          </w:p>
        </w:tc>
      </w:tr>
      <w:tr w:rsidR="00537268" w:rsidRPr="00784911"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7F438E" w:rsidRDefault="00537268" w:rsidP="007F438E">
            <w:pPr>
              <w:spacing w:line="240" w:lineRule="atLeast"/>
              <w:rPr>
                <w:rFonts w:ascii="Arial" w:hAnsi="Arial"/>
                <w:lang w:val="fr-BE"/>
              </w:rPr>
            </w:pPr>
          </w:p>
        </w:tc>
        <w:tc>
          <w:tcPr>
            <w:tcW w:w="864" w:type="dxa"/>
          </w:tcPr>
          <w:p w:rsidR="00537268" w:rsidRPr="007F438E" w:rsidRDefault="00537268" w:rsidP="007F438E">
            <w:pPr>
              <w:spacing w:line="240" w:lineRule="atLeast"/>
              <w:rPr>
                <w:rFonts w:ascii="Arial" w:hAnsi="Arial"/>
                <w:lang w:val="fr-BE"/>
              </w:rPr>
            </w:pPr>
          </w:p>
        </w:tc>
        <w:tc>
          <w:tcPr>
            <w:tcW w:w="5472" w:type="dxa"/>
            <w:gridSpan w:val="2"/>
          </w:tcPr>
          <w:p w:rsidR="00537268" w:rsidRPr="007F438E" w:rsidRDefault="00537268" w:rsidP="007F438E">
            <w:pPr>
              <w:spacing w:line="240" w:lineRule="atLeast"/>
              <w:jc w:val="both"/>
              <w:rPr>
                <w:rFonts w:ascii="Arial" w:hAnsi="Arial"/>
                <w:lang w:val="fr-BE"/>
              </w:rPr>
            </w:pPr>
          </w:p>
        </w:tc>
        <w:tc>
          <w:tcPr>
            <w:tcW w:w="364" w:type="dxa"/>
            <w:vAlign w:val="bottom"/>
          </w:tcPr>
          <w:p w:rsidR="00537268" w:rsidRPr="007F438E" w:rsidRDefault="00537268" w:rsidP="007F438E">
            <w:pPr>
              <w:spacing w:line="240" w:lineRule="atLeast"/>
              <w:jc w:val="right"/>
              <w:rPr>
                <w:rFonts w:ascii="Arial" w:hAnsi="Arial"/>
                <w:lang w:val="fr-BE"/>
              </w:rPr>
            </w:pPr>
          </w:p>
        </w:tc>
        <w:tc>
          <w:tcPr>
            <w:tcW w:w="884" w:type="dxa"/>
            <w:vAlign w:val="bottom"/>
          </w:tcPr>
          <w:p w:rsidR="00537268" w:rsidRPr="007F438E" w:rsidRDefault="00537268" w:rsidP="007F438E">
            <w:pPr>
              <w:spacing w:line="240" w:lineRule="atLeast"/>
              <w:jc w:val="right"/>
              <w:rPr>
                <w:rFonts w:ascii="Arial" w:hAnsi="Arial"/>
                <w:lang w:val="fr-BE"/>
              </w:rPr>
            </w:pP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7F438E">
        <w:trPr>
          <w:cantSplit/>
        </w:trPr>
        <w:tc>
          <w:tcPr>
            <w:tcW w:w="207" w:type="dxa"/>
          </w:tcPr>
          <w:p w:rsidR="00537268" w:rsidRPr="007F438E" w:rsidRDefault="00537268" w:rsidP="007F438E">
            <w:pPr>
              <w:spacing w:line="240" w:lineRule="atLeast"/>
              <w:rPr>
                <w:lang w:val="fr-BE"/>
              </w:rPr>
            </w:pPr>
          </w:p>
        </w:tc>
        <w:tc>
          <w:tcPr>
            <w:tcW w:w="657" w:type="dxa"/>
            <w:gridSpan w:val="2"/>
          </w:tcPr>
          <w:p w:rsidR="00537268" w:rsidRPr="007F438E" w:rsidRDefault="00537268" w:rsidP="007F438E">
            <w:pPr>
              <w:spacing w:line="240" w:lineRule="atLeast"/>
              <w:rPr>
                <w:lang w:val="fr-BE"/>
              </w:rPr>
            </w:pPr>
          </w:p>
        </w:tc>
        <w:tc>
          <w:tcPr>
            <w:tcW w:w="864" w:type="dxa"/>
            <w:gridSpan w:val="2"/>
          </w:tcPr>
          <w:p w:rsidR="00537268" w:rsidRPr="00A4210D" w:rsidRDefault="00537268" w:rsidP="00A4210D">
            <w:pPr>
              <w:spacing w:line="240" w:lineRule="atLeast"/>
              <w:rPr>
                <w:rFonts w:ascii="Arial" w:hAnsi="Arial"/>
                <w:color w:val="0000FF"/>
                <w:lang w:val="fr-BE"/>
              </w:rPr>
            </w:pPr>
            <w:r w:rsidRPr="00A4210D">
              <w:rPr>
                <w:rFonts w:ascii="Arial" w:hAnsi="Arial"/>
                <w:color w:val="0000FF"/>
                <w:lang w:val="fr-BE"/>
              </w:rPr>
              <w:t>523154</w:t>
            </w:r>
          </w:p>
        </w:tc>
        <w:tc>
          <w:tcPr>
            <w:tcW w:w="864" w:type="dxa"/>
          </w:tcPr>
          <w:p w:rsidR="00537268" w:rsidRPr="00A4210D" w:rsidRDefault="00537268" w:rsidP="00A4210D">
            <w:pPr>
              <w:spacing w:line="240" w:lineRule="atLeast"/>
              <w:rPr>
                <w:rFonts w:ascii="Arial" w:hAnsi="Arial"/>
                <w:color w:val="0000FF"/>
                <w:lang w:val="fr-BE"/>
              </w:rPr>
            </w:pPr>
            <w:r w:rsidRPr="00A4210D">
              <w:rPr>
                <w:rFonts w:ascii="Arial" w:hAnsi="Arial"/>
                <w:color w:val="0000FF"/>
                <w:lang w:val="fr-BE"/>
              </w:rPr>
              <w:t>523165</w:t>
            </w:r>
          </w:p>
        </w:tc>
        <w:tc>
          <w:tcPr>
            <w:tcW w:w="5472" w:type="dxa"/>
            <w:gridSpan w:val="2"/>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Segment de pied/jambe, en ce compris la fixation réglable en hauteur et en inclinaison (la paire ou d’une seule pièce)</w:t>
            </w:r>
          </w:p>
        </w:tc>
        <w:tc>
          <w:tcPr>
            <w:tcW w:w="36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Y</w:t>
            </w:r>
          </w:p>
        </w:tc>
        <w:tc>
          <w:tcPr>
            <w:tcW w:w="884" w:type="dxa"/>
            <w:vAlign w:val="bottom"/>
          </w:tcPr>
          <w:p w:rsidR="00537268" w:rsidRPr="00A4210D" w:rsidRDefault="00537268" w:rsidP="00A4210D">
            <w:pPr>
              <w:spacing w:line="240" w:lineRule="atLeast"/>
              <w:jc w:val="right"/>
              <w:rPr>
                <w:rFonts w:ascii="Arial" w:hAnsi="Arial"/>
                <w:color w:val="0000FF"/>
                <w:lang w:val="fr-BE"/>
              </w:rPr>
            </w:pPr>
            <w:r w:rsidRPr="00A4210D">
              <w:rPr>
                <w:rFonts w:ascii="Arial" w:hAnsi="Arial"/>
                <w:color w:val="0000FF"/>
                <w:lang w:val="fr-BE"/>
              </w:rPr>
              <w:t>416,12</w:t>
            </w:r>
          </w:p>
        </w:tc>
        <w:tc>
          <w:tcPr>
            <w:tcW w:w="290" w:type="dxa"/>
            <w:vAlign w:val="bottom"/>
          </w:tcPr>
          <w:p w:rsidR="00537268" w:rsidRPr="007F438E" w:rsidRDefault="00537268" w:rsidP="007F438E">
            <w:pPr>
              <w:spacing w:line="240" w:lineRule="atLeast"/>
              <w:jc w:val="right"/>
              <w:rPr>
                <w:rFonts w:ascii="Arial" w:hAnsi="Arial"/>
                <w:lang w:val="fr-BE"/>
              </w:rPr>
            </w:pPr>
          </w:p>
        </w:tc>
      </w:tr>
      <w:tr w:rsidR="00537268" w:rsidRPr="007F438E" w:rsidTr="00F74324">
        <w:trPr>
          <w:cantSplit/>
        </w:trPr>
        <w:tc>
          <w:tcPr>
            <w:tcW w:w="207" w:type="dxa"/>
          </w:tcPr>
          <w:p w:rsidR="00537268" w:rsidRPr="007F438E" w:rsidRDefault="00537268">
            <w:pPr>
              <w:spacing w:line="240" w:lineRule="atLeast"/>
              <w:rPr>
                <w:lang w:val="fr-FR"/>
              </w:rPr>
            </w:pPr>
          </w:p>
        </w:tc>
        <w:tc>
          <w:tcPr>
            <w:tcW w:w="9105" w:type="dxa"/>
            <w:gridSpan w:val="9"/>
          </w:tcPr>
          <w:p w:rsidR="00537268" w:rsidRPr="007F438E" w:rsidRDefault="00537268">
            <w:pPr>
              <w:spacing w:line="240" w:lineRule="atLeast"/>
              <w:jc w:val="both"/>
              <w:rPr>
                <w:rFonts w:ascii="Arial" w:hAnsi="Arial"/>
                <w:lang w:val="fr-BE"/>
              </w:rPr>
            </w:pPr>
          </w:p>
        </w:tc>
        <w:tc>
          <w:tcPr>
            <w:tcW w:w="290" w:type="dxa"/>
            <w:vAlign w:val="bottom"/>
          </w:tcPr>
          <w:p w:rsidR="00537268" w:rsidRPr="007F438E" w:rsidRDefault="00537268">
            <w:pPr>
              <w:spacing w:line="240" w:lineRule="atLeast"/>
              <w:jc w:val="right"/>
              <w:rPr>
                <w:lang w:val="fr-FR"/>
              </w:rPr>
            </w:pPr>
          </w:p>
        </w:tc>
      </w:tr>
      <w:tr w:rsidR="00537268" w:rsidRPr="00784911" w:rsidTr="00F74324">
        <w:trPr>
          <w:cantSplit/>
        </w:trPr>
        <w:tc>
          <w:tcPr>
            <w:tcW w:w="207" w:type="dxa"/>
          </w:tcPr>
          <w:p w:rsidR="00537268" w:rsidRPr="007F438E" w:rsidRDefault="00537268">
            <w:pPr>
              <w:spacing w:line="240" w:lineRule="atLeast"/>
              <w:rPr>
                <w:lang w:val="fr-FR"/>
              </w:rPr>
            </w:pPr>
          </w:p>
        </w:tc>
        <w:tc>
          <w:tcPr>
            <w:tcW w:w="9105" w:type="dxa"/>
            <w:gridSpan w:val="9"/>
          </w:tcPr>
          <w:p w:rsidR="00537268" w:rsidRPr="00A4210D" w:rsidRDefault="00537268" w:rsidP="00A4210D">
            <w:pPr>
              <w:spacing w:line="240" w:lineRule="atLeast"/>
              <w:jc w:val="both"/>
              <w:rPr>
                <w:rFonts w:ascii="Arial" w:hAnsi="Arial"/>
                <w:color w:val="0000FF"/>
                <w:lang w:val="fr-BE"/>
              </w:rPr>
            </w:pPr>
            <w:r w:rsidRPr="00A4210D">
              <w:rPr>
                <w:rFonts w:ascii="Arial" w:hAnsi="Arial"/>
                <w:color w:val="0000FF"/>
                <w:lang w:val="fr-BE"/>
              </w:rPr>
              <w:t>Adaptation de l’unité d’assise avec un segment de pied/jambe d’une pièce ou 2 segments de pied/jambe individuels. La plaque cale-pied d’une pièce ou les plaques cale-pied individuelles doivent pouvoir être réglées progressivement en hauteur. L’angle de genou du segment de pied/jambe est simplement réglable de 90° à l’horizontale et peut être réglé sur plusieurs positions. La plaque cale-pied (d’une pièce ou individuelle) est réglable en inclinaison."</w:t>
            </w:r>
          </w:p>
        </w:tc>
        <w:tc>
          <w:tcPr>
            <w:tcW w:w="290" w:type="dxa"/>
            <w:vAlign w:val="bottom"/>
          </w:tcPr>
          <w:p w:rsidR="00537268" w:rsidRPr="007F438E" w:rsidRDefault="00537268">
            <w:pPr>
              <w:spacing w:line="240" w:lineRule="atLeast"/>
              <w:jc w:val="right"/>
              <w:rPr>
                <w:lang w:val="fr-FR"/>
              </w:rPr>
            </w:pPr>
          </w:p>
        </w:tc>
      </w:tr>
      <w:tr w:rsidR="00537268" w:rsidRPr="00784911" w:rsidTr="00F74324">
        <w:trPr>
          <w:cantSplit/>
        </w:trPr>
        <w:tc>
          <w:tcPr>
            <w:tcW w:w="207" w:type="dxa"/>
          </w:tcPr>
          <w:p w:rsidR="00537268" w:rsidRPr="007F438E" w:rsidRDefault="00537268">
            <w:pPr>
              <w:spacing w:line="240" w:lineRule="atLeast"/>
              <w:rPr>
                <w:lang w:val="fr-FR"/>
              </w:rPr>
            </w:pPr>
          </w:p>
        </w:tc>
        <w:tc>
          <w:tcPr>
            <w:tcW w:w="9105" w:type="dxa"/>
            <w:gridSpan w:val="9"/>
          </w:tcPr>
          <w:p w:rsidR="00537268" w:rsidRPr="007F438E" w:rsidRDefault="00537268" w:rsidP="007F438E">
            <w:pPr>
              <w:spacing w:line="240" w:lineRule="atLeast"/>
              <w:jc w:val="both"/>
              <w:rPr>
                <w:rFonts w:ascii="Arial" w:hAnsi="Arial"/>
                <w:lang w:val="fr-BE"/>
              </w:rPr>
            </w:pPr>
          </w:p>
        </w:tc>
        <w:tc>
          <w:tcPr>
            <w:tcW w:w="290" w:type="dxa"/>
            <w:vAlign w:val="bottom"/>
          </w:tcPr>
          <w:p w:rsidR="00537268" w:rsidRPr="007F438E" w:rsidRDefault="00537268">
            <w:pPr>
              <w:spacing w:line="240" w:lineRule="atLeast"/>
              <w:jc w:val="right"/>
              <w:rPr>
                <w:lang w:val="fr-FR"/>
              </w:rPr>
            </w:pPr>
          </w:p>
        </w:tc>
      </w:tr>
      <w:tr w:rsidR="00AD484D" w:rsidRPr="00784911" w:rsidTr="00F74324">
        <w:trPr>
          <w:cantSplit/>
        </w:trPr>
        <w:tc>
          <w:tcPr>
            <w:tcW w:w="207" w:type="dxa"/>
          </w:tcPr>
          <w:p w:rsidR="00AD484D" w:rsidRPr="007F438E" w:rsidRDefault="00AD484D">
            <w:pPr>
              <w:spacing w:line="240" w:lineRule="atLeast"/>
              <w:rPr>
                <w:lang w:val="fr-FR"/>
              </w:rPr>
            </w:pPr>
          </w:p>
        </w:tc>
        <w:tc>
          <w:tcPr>
            <w:tcW w:w="9105" w:type="dxa"/>
            <w:gridSpan w:val="9"/>
          </w:tcPr>
          <w:p w:rsidR="00AD484D" w:rsidRPr="007F438E" w:rsidRDefault="00AD484D" w:rsidP="007F438E">
            <w:pPr>
              <w:spacing w:line="240" w:lineRule="atLeast"/>
              <w:jc w:val="both"/>
              <w:rPr>
                <w:rFonts w:ascii="Arial" w:hAnsi="Arial"/>
                <w:lang w:val="fr-BE"/>
              </w:rPr>
            </w:pPr>
          </w:p>
        </w:tc>
        <w:tc>
          <w:tcPr>
            <w:tcW w:w="290" w:type="dxa"/>
            <w:vAlign w:val="bottom"/>
          </w:tcPr>
          <w:p w:rsidR="00AD484D" w:rsidRPr="007F438E" w:rsidRDefault="00AD484D">
            <w:pPr>
              <w:spacing w:line="240" w:lineRule="atLeast"/>
              <w:jc w:val="right"/>
              <w:rPr>
                <w:lang w:val="fr-FR"/>
              </w:rPr>
            </w:pPr>
          </w:p>
        </w:tc>
      </w:tr>
      <w:tr w:rsidR="00537268" w:rsidRPr="000D0A10" w:rsidTr="00F74324">
        <w:trPr>
          <w:cantSplit/>
        </w:trPr>
        <w:tc>
          <w:tcPr>
            <w:tcW w:w="207" w:type="dxa"/>
          </w:tcPr>
          <w:p w:rsidR="00537268" w:rsidRPr="000D0A10" w:rsidRDefault="00537268" w:rsidP="005D0EF1">
            <w:pPr>
              <w:spacing w:line="240" w:lineRule="atLeast"/>
              <w:rPr>
                <w:rFonts w:ascii="Arial" w:hAnsi="Arial"/>
                <w:color w:val="0000FF"/>
                <w:lang w:val="fr-FR"/>
              </w:rPr>
            </w:pPr>
          </w:p>
        </w:tc>
        <w:tc>
          <w:tcPr>
            <w:tcW w:w="9105" w:type="dxa"/>
            <w:gridSpan w:val="9"/>
          </w:tcPr>
          <w:p w:rsidR="00537268" w:rsidRPr="000D0A10" w:rsidRDefault="00537268" w:rsidP="005D0EF1">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5D0EF1">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520774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520785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Système de fixation du pied (la pièce)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11</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pédale du tricycle orthopédique avec un système de fixation pour le pied.</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520796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520800</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Plaque cale-pied (la pièce)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33</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pédale du tricycle orthopédique avec une plaque cale-pied soutenant tout le pied. Le bord de la plaque cale-pied peut être relevé pour un meilleur soutien du pied. La plaque cale-pied est pourvue d'un contrepoids afin que la pédale reste toujours à l'horizontale, tournée vers le haut.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520811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520822</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Attelle-cheville-pied (la pièce)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345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pédale du tricycle orthopédique avec une attelle-cheville-pied, pour fixer l'articulation de la cheville. La plaque cale-pied et le système de fixation du pied sont compris dans cette adaptation.</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520833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520844</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Adaptation de la longueur de la manivelle des pédales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longueur de la manivelle des pédales du tricycle orthopédique.</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rPr>
            </w:pPr>
            <w:r w:rsidRPr="000D0A10">
              <w:rPr>
                <w:rFonts w:ascii="Arial" w:hAnsi="Arial"/>
                <w:color w:val="0000FF"/>
                <w:lang w:val="fr-BE"/>
              </w:rPr>
              <w:t>2. Membres supérieurs</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520855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520866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Accoudoirs (ajustables en hauteur) (la paire)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241</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9240C7">
            <w:pPr>
              <w:spacing w:line="240" w:lineRule="atLeast"/>
              <w:jc w:val="both"/>
              <w:rPr>
                <w:rFonts w:ascii="Arial" w:hAnsi="Arial"/>
                <w:b/>
                <w:color w:val="0000FF"/>
              </w:rPr>
            </w:pPr>
            <w:r w:rsidRPr="000D0A10">
              <w:rPr>
                <w:rFonts w:ascii="Arial" w:hAnsi="Arial"/>
                <w:color w:val="0000FF"/>
                <w:lang w:val="fr-BE"/>
              </w:rPr>
              <w:t>Adaptation de la voiturette avec des accoudoirs ajustables en hauteur. Les accoudoirs sont amovibles ou escamotables.</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rPr>
            </w:pPr>
          </w:p>
        </w:tc>
      </w:tr>
      <w:tr w:rsidR="00537268" w:rsidRPr="00B360FC" w:rsidTr="0090227C">
        <w:trPr>
          <w:cantSplit/>
        </w:trPr>
        <w:tc>
          <w:tcPr>
            <w:tcW w:w="207" w:type="dxa"/>
          </w:tcPr>
          <w:p w:rsidR="00537268" w:rsidRPr="00B360FC" w:rsidRDefault="00537268" w:rsidP="0090227C">
            <w:pPr>
              <w:spacing w:line="240" w:lineRule="atLeast"/>
              <w:rPr>
                <w:rFonts w:ascii="Arial" w:hAnsi="Arial"/>
                <w:i/>
                <w:color w:val="0000FF"/>
                <w:sz w:val="18"/>
                <w:lang w:val="fr-FR"/>
              </w:rPr>
            </w:pPr>
          </w:p>
        </w:tc>
        <w:tc>
          <w:tcPr>
            <w:tcW w:w="9105" w:type="dxa"/>
            <w:gridSpan w:val="9"/>
          </w:tcPr>
          <w:p w:rsidR="00537268" w:rsidRPr="00B360FC" w:rsidRDefault="00537268"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537268" w:rsidRPr="00B360FC" w:rsidRDefault="00537268" w:rsidP="00B360FC">
            <w:pPr>
              <w:spacing w:line="240" w:lineRule="atLeast"/>
              <w:rPr>
                <w:rFonts w:ascii="Arial" w:hAnsi="Arial"/>
                <w:i/>
                <w:color w:val="0000FF"/>
                <w:sz w:val="18"/>
                <w:lang w:val="fr-FR"/>
              </w:rPr>
            </w:pPr>
          </w:p>
        </w:tc>
      </w:tr>
      <w:tr w:rsidR="00537268" w:rsidRPr="009240C7" w:rsidTr="0090227C">
        <w:trPr>
          <w:cantSplit/>
        </w:trPr>
        <w:tc>
          <w:tcPr>
            <w:tcW w:w="207" w:type="dxa"/>
          </w:tcPr>
          <w:p w:rsidR="00537268" w:rsidRPr="009240C7" w:rsidRDefault="00537268" w:rsidP="00B360FC">
            <w:pPr>
              <w:spacing w:line="240" w:lineRule="atLeast"/>
            </w:pPr>
            <w:r w:rsidRPr="00C44682">
              <w:rPr>
                <w:rFonts w:ascii="Arial" w:hAnsi="Arial"/>
                <w:color w:val="0000FF"/>
                <w:lang w:val="fr-BE"/>
              </w:rPr>
              <w:t>"</w:t>
            </w:r>
          </w:p>
        </w:tc>
        <w:tc>
          <w:tcPr>
            <w:tcW w:w="657" w:type="dxa"/>
            <w:gridSpan w:val="2"/>
          </w:tcPr>
          <w:p w:rsidR="00537268" w:rsidRPr="009240C7" w:rsidRDefault="00537268" w:rsidP="0090227C">
            <w:pPr>
              <w:spacing w:line="240" w:lineRule="atLeast"/>
            </w:pPr>
          </w:p>
        </w:tc>
        <w:tc>
          <w:tcPr>
            <w:tcW w:w="864" w:type="dxa"/>
            <w:gridSpan w:val="2"/>
          </w:tcPr>
          <w:p w:rsidR="00537268" w:rsidRPr="009240C7" w:rsidRDefault="00537268" w:rsidP="00C44682">
            <w:pPr>
              <w:spacing w:line="240" w:lineRule="atLeast"/>
              <w:rPr>
                <w:rFonts w:ascii="Arial" w:hAnsi="Arial"/>
                <w:lang w:val="fr-BE"/>
              </w:rPr>
            </w:pPr>
            <w:r w:rsidRPr="00C44682">
              <w:rPr>
                <w:rFonts w:ascii="Arial" w:hAnsi="Arial"/>
                <w:color w:val="0000FF"/>
                <w:lang w:val="fr-BE"/>
              </w:rPr>
              <w:t>523176</w:t>
            </w:r>
          </w:p>
        </w:tc>
        <w:tc>
          <w:tcPr>
            <w:tcW w:w="864" w:type="dxa"/>
          </w:tcPr>
          <w:p w:rsidR="00537268" w:rsidRPr="00C44682" w:rsidRDefault="00537268" w:rsidP="00C44682">
            <w:pPr>
              <w:spacing w:line="240" w:lineRule="atLeast"/>
              <w:rPr>
                <w:rFonts w:ascii="Arial" w:hAnsi="Arial"/>
                <w:color w:val="0000FF"/>
                <w:lang w:val="fr-BE"/>
              </w:rPr>
            </w:pPr>
            <w:r w:rsidRPr="00C44682">
              <w:rPr>
                <w:rFonts w:ascii="Arial" w:hAnsi="Arial"/>
                <w:color w:val="0000FF"/>
                <w:lang w:val="fr-BE"/>
              </w:rPr>
              <w:t>523180</w:t>
            </w:r>
          </w:p>
        </w:tc>
        <w:tc>
          <w:tcPr>
            <w:tcW w:w="5472" w:type="dxa"/>
            <w:gridSpan w:val="2"/>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Intervention forfaitaire pour coussin</w:t>
            </w:r>
            <w:r>
              <w:rPr>
                <w:rFonts w:ascii="Arial" w:hAnsi="Arial"/>
                <w:color w:val="0000FF"/>
                <w:lang w:val="fr-BE"/>
              </w:rPr>
              <w:t xml:space="preserve"> </w:t>
            </w:r>
            <w:r w:rsidRPr="00C44682">
              <w:rPr>
                <w:rFonts w:ascii="Arial" w:hAnsi="Arial"/>
                <w:color w:val="0000FF"/>
                <w:lang w:val="fr-BE"/>
              </w:rPr>
              <w:t>d’accoudoir en forme de gouttière,</w:t>
            </w:r>
            <w:r>
              <w:rPr>
                <w:rFonts w:ascii="Arial" w:hAnsi="Arial"/>
                <w:color w:val="0000FF"/>
                <w:lang w:val="fr-BE"/>
              </w:rPr>
              <w:t xml:space="preserve"> </w:t>
            </w:r>
            <w:r w:rsidRPr="00C44682">
              <w:rPr>
                <w:rFonts w:ascii="Arial" w:hAnsi="Arial"/>
                <w:color w:val="0000FF"/>
                <w:lang w:val="fr-BE"/>
              </w:rPr>
              <w:t>renforcé ou élargi (par pièce)</w:t>
            </w:r>
          </w:p>
        </w:tc>
        <w:tc>
          <w:tcPr>
            <w:tcW w:w="364" w:type="dxa"/>
            <w:vAlign w:val="bottom"/>
          </w:tcPr>
          <w:p w:rsidR="00537268" w:rsidRPr="00C44682" w:rsidRDefault="00537268" w:rsidP="00C44682">
            <w:pPr>
              <w:spacing w:line="240" w:lineRule="atLeast"/>
              <w:jc w:val="right"/>
              <w:rPr>
                <w:rFonts w:ascii="Arial" w:hAnsi="Arial"/>
                <w:color w:val="0000FF"/>
                <w:lang w:val="fr-BE"/>
              </w:rPr>
            </w:pPr>
            <w:r w:rsidRPr="00C44682">
              <w:rPr>
                <w:rFonts w:ascii="Arial" w:hAnsi="Arial"/>
                <w:color w:val="0000FF"/>
                <w:lang w:val="fr-BE"/>
              </w:rPr>
              <w:t>Y</w:t>
            </w:r>
          </w:p>
        </w:tc>
        <w:tc>
          <w:tcPr>
            <w:tcW w:w="884" w:type="dxa"/>
            <w:vAlign w:val="bottom"/>
          </w:tcPr>
          <w:p w:rsidR="00537268" w:rsidRPr="00C44682" w:rsidRDefault="00537268" w:rsidP="00C44682">
            <w:pPr>
              <w:spacing w:line="240" w:lineRule="atLeast"/>
              <w:jc w:val="right"/>
              <w:rPr>
                <w:rFonts w:ascii="Arial" w:hAnsi="Arial"/>
                <w:color w:val="0000FF"/>
                <w:lang w:val="fr-BE"/>
              </w:rPr>
            </w:pPr>
            <w:r w:rsidRPr="00C44682">
              <w:rPr>
                <w:rFonts w:ascii="Arial" w:hAnsi="Arial"/>
                <w:color w:val="0000FF"/>
                <w:lang w:val="fr-BE"/>
              </w:rPr>
              <w:t>110,83</w:t>
            </w: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9240C7" w:rsidTr="0090227C">
        <w:trPr>
          <w:cantSplit/>
        </w:trPr>
        <w:tc>
          <w:tcPr>
            <w:tcW w:w="207" w:type="dxa"/>
          </w:tcPr>
          <w:p w:rsidR="00537268" w:rsidRPr="009240C7" w:rsidRDefault="00537268" w:rsidP="0090227C">
            <w:pPr>
              <w:spacing w:line="240" w:lineRule="atLeast"/>
              <w:rPr>
                <w:lang w:val="fr-BE"/>
              </w:rPr>
            </w:pPr>
          </w:p>
        </w:tc>
        <w:tc>
          <w:tcPr>
            <w:tcW w:w="657" w:type="dxa"/>
            <w:gridSpan w:val="2"/>
          </w:tcPr>
          <w:p w:rsidR="00537268" w:rsidRPr="009240C7" w:rsidRDefault="00537268" w:rsidP="0090227C">
            <w:pPr>
              <w:spacing w:line="240" w:lineRule="atLeast"/>
              <w:rPr>
                <w:lang w:val="fr-BE"/>
              </w:rPr>
            </w:pPr>
          </w:p>
        </w:tc>
        <w:tc>
          <w:tcPr>
            <w:tcW w:w="864" w:type="dxa"/>
            <w:gridSpan w:val="2"/>
          </w:tcPr>
          <w:p w:rsidR="00537268" w:rsidRPr="009240C7" w:rsidRDefault="00537268" w:rsidP="0090227C">
            <w:pPr>
              <w:spacing w:line="240" w:lineRule="atLeast"/>
              <w:rPr>
                <w:rFonts w:ascii="Arial" w:hAnsi="Arial"/>
                <w:lang w:val="fr-BE"/>
              </w:rPr>
            </w:pPr>
          </w:p>
        </w:tc>
        <w:tc>
          <w:tcPr>
            <w:tcW w:w="864" w:type="dxa"/>
          </w:tcPr>
          <w:p w:rsidR="00537268" w:rsidRPr="009240C7" w:rsidRDefault="00537268" w:rsidP="0090227C">
            <w:pPr>
              <w:spacing w:line="240" w:lineRule="atLeast"/>
              <w:rPr>
                <w:rFonts w:ascii="Arial" w:hAnsi="Arial"/>
                <w:lang w:val="fr-BE"/>
              </w:rPr>
            </w:pPr>
          </w:p>
        </w:tc>
        <w:tc>
          <w:tcPr>
            <w:tcW w:w="5472" w:type="dxa"/>
            <w:gridSpan w:val="2"/>
          </w:tcPr>
          <w:p w:rsidR="00537268" w:rsidRPr="009240C7" w:rsidRDefault="00537268" w:rsidP="0090227C">
            <w:pPr>
              <w:spacing w:line="240" w:lineRule="atLeast"/>
              <w:jc w:val="both"/>
              <w:rPr>
                <w:rFonts w:ascii="Arial" w:hAnsi="Arial"/>
                <w:lang w:val="fr-BE"/>
              </w:rPr>
            </w:pPr>
          </w:p>
        </w:tc>
        <w:tc>
          <w:tcPr>
            <w:tcW w:w="364" w:type="dxa"/>
            <w:vAlign w:val="bottom"/>
          </w:tcPr>
          <w:p w:rsidR="00537268" w:rsidRPr="009240C7" w:rsidRDefault="00537268" w:rsidP="0090227C">
            <w:pPr>
              <w:spacing w:line="240" w:lineRule="atLeast"/>
              <w:jc w:val="right"/>
              <w:rPr>
                <w:rFonts w:ascii="Arial" w:hAnsi="Arial"/>
                <w:lang w:val="fr-BE"/>
              </w:rPr>
            </w:pPr>
          </w:p>
        </w:tc>
        <w:tc>
          <w:tcPr>
            <w:tcW w:w="884" w:type="dxa"/>
            <w:vAlign w:val="bottom"/>
          </w:tcPr>
          <w:p w:rsidR="00537268" w:rsidRPr="009240C7" w:rsidRDefault="00537268" w:rsidP="0090227C">
            <w:pPr>
              <w:spacing w:line="240" w:lineRule="atLeast"/>
              <w:jc w:val="right"/>
              <w:rPr>
                <w:rFonts w:ascii="Arial" w:hAnsi="Arial"/>
                <w:lang w:val="fr-BE"/>
              </w:rPr>
            </w:pP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Intervention forfaitaire pour l’adaptation du coussin d’accoudoir de</w:t>
            </w:r>
            <w:r>
              <w:rPr>
                <w:rFonts w:ascii="Arial" w:hAnsi="Arial"/>
                <w:color w:val="0000FF"/>
                <w:lang w:val="fr-BE"/>
              </w:rPr>
              <w:t xml:space="preserve"> </w:t>
            </w:r>
            <w:r w:rsidRPr="00C44682">
              <w:rPr>
                <w:rFonts w:ascii="Arial" w:hAnsi="Arial"/>
                <w:color w:val="0000FF"/>
                <w:lang w:val="fr-BE"/>
              </w:rPr>
              <w:t>la voiturette. Le coussin d’accoudoir est indéformable, en forme de</w:t>
            </w:r>
            <w:r>
              <w:rPr>
                <w:rFonts w:ascii="Arial" w:hAnsi="Arial"/>
                <w:color w:val="0000FF"/>
                <w:lang w:val="fr-BE"/>
              </w:rPr>
              <w:t xml:space="preserve"> </w:t>
            </w:r>
            <w:r w:rsidRPr="00C44682">
              <w:rPr>
                <w:rFonts w:ascii="Arial" w:hAnsi="Arial"/>
                <w:color w:val="0000FF"/>
                <w:lang w:val="fr-BE"/>
              </w:rPr>
              <w:t>gouttière ou de fabrication renforcée ou élargie. La fixation du coussin</w:t>
            </w:r>
            <w:r>
              <w:rPr>
                <w:rFonts w:ascii="Arial" w:hAnsi="Arial"/>
                <w:color w:val="0000FF"/>
                <w:lang w:val="fr-BE"/>
              </w:rPr>
              <w:t xml:space="preserve"> </w:t>
            </w:r>
            <w:r w:rsidRPr="00C44682">
              <w:rPr>
                <w:rFonts w:ascii="Arial" w:hAnsi="Arial"/>
                <w:color w:val="0000FF"/>
                <w:lang w:val="fr-BE"/>
              </w:rPr>
              <w:t>d’accoudoir doit être ajustable de façon tridimensionnelle en fonction</w:t>
            </w:r>
            <w:r>
              <w:rPr>
                <w:rFonts w:ascii="Arial" w:hAnsi="Arial"/>
                <w:color w:val="0000FF"/>
                <w:lang w:val="fr-BE"/>
              </w:rPr>
              <w:t xml:space="preserve"> </w:t>
            </w:r>
            <w:r w:rsidRPr="00C44682">
              <w:rPr>
                <w:rFonts w:ascii="Arial" w:hAnsi="Arial"/>
                <w:color w:val="0000FF"/>
                <w:lang w:val="fr-BE"/>
              </w:rPr>
              <w:t>de l’utilisateur, c’est-à-dire en hauteur, en largeur et en profondeur.</w:t>
            </w:r>
          </w:p>
        </w:tc>
        <w:tc>
          <w:tcPr>
            <w:tcW w:w="290" w:type="dxa"/>
            <w:vAlign w:val="bottom"/>
          </w:tcPr>
          <w:p w:rsidR="00537268" w:rsidRPr="009240C7" w:rsidRDefault="00537268" w:rsidP="0090227C">
            <w:pPr>
              <w:spacing w:line="240" w:lineRule="atLeast"/>
              <w:jc w:val="right"/>
              <w:rPr>
                <w:lang w:val="fr-FR"/>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9240C7" w:rsidRDefault="00537268" w:rsidP="0090227C">
            <w:pPr>
              <w:spacing w:line="240" w:lineRule="atLeast"/>
              <w:jc w:val="both"/>
              <w:rPr>
                <w:rFonts w:ascii="Arial" w:hAnsi="Arial"/>
                <w:lang w:val="fr-BE"/>
              </w:rPr>
            </w:pPr>
          </w:p>
        </w:tc>
        <w:tc>
          <w:tcPr>
            <w:tcW w:w="290" w:type="dxa"/>
            <w:vAlign w:val="bottom"/>
          </w:tcPr>
          <w:p w:rsidR="00537268" w:rsidRPr="009240C7" w:rsidRDefault="00537268" w:rsidP="0090227C">
            <w:pPr>
              <w:spacing w:line="240" w:lineRule="atLeast"/>
              <w:jc w:val="right"/>
              <w:rPr>
                <w:lang w:val="fr-FR"/>
              </w:rPr>
            </w:pPr>
          </w:p>
        </w:tc>
      </w:tr>
      <w:tr w:rsidR="00537268" w:rsidRPr="009240C7" w:rsidTr="0090227C">
        <w:trPr>
          <w:cantSplit/>
        </w:trPr>
        <w:tc>
          <w:tcPr>
            <w:tcW w:w="207" w:type="dxa"/>
          </w:tcPr>
          <w:p w:rsidR="00537268" w:rsidRPr="009240C7" w:rsidRDefault="00537268" w:rsidP="0090227C">
            <w:pPr>
              <w:spacing w:line="240" w:lineRule="atLeast"/>
              <w:rPr>
                <w:lang w:val="fr-BE"/>
              </w:rPr>
            </w:pPr>
          </w:p>
        </w:tc>
        <w:tc>
          <w:tcPr>
            <w:tcW w:w="657" w:type="dxa"/>
            <w:gridSpan w:val="2"/>
          </w:tcPr>
          <w:p w:rsidR="00537268" w:rsidRPr="009240C7" w:rsidRDefault="00537268" w:rsidP="0090227C">
            <w:pPr>
              <w:spacing w:line="240" w:lineRule="atLeast"/>
              <w:rPr>
                <w:lang w:val="fr-BE"/>
              </w:rPr>
            </w:pPr>
          </w:p>
        </w:tc>
        <w:tc>
          <w:tcPr>
            <w:tcW w:w="864" w:type="dxa"/>
            <w:gridSpan w:val="2"/>
          </w:tcPr>
          <w:p w:rsidR="00537268" w:rsidRPr="009240C7" w:rsidRDefault="00537268" w:rsidP="00C44682">
            <w:pPr>
              <w:spacing w:line="240" w:lineRule="atLeast"/>
              <w:rPr>
                <w:rFonts w:ascii="Arial" w:hAnsi="Arial"/>
                <w:lang w:val="fr-BE"/>
              </w:rPr>
            </w:pPr>
            <w:r w:rsidRPr="00C44682">
              <w:rPr>
                <w:rFonts w:ascii="Arial" w:hAnsi="Arial"/>
                <w:color w:val="0000FF"/>
                <w:lang w:val="fr-BE"/>
              </w:rPr>
              <w:t>523191</w:t>
            </w:r>
          </w:p>
        </w:tc>
        <w:tc>
          <w:tcPr>
            <w:tcW w:w="864" w:type="dxa"/>
          </w:tcPr>
          <w:p w:rsidR="00537268" w:rsidRPr="009240C7" w:rsidRDefault="00537268" w:rsidP="00C44682">
            <w:pPr>
              <w:spacing w:line="240" w:lineRule="atLeast"/>
              <w:rPr>
                <w:rFonts w:ascii="Arial" w:hAnsi="Arial"/>
                <w:lang w:val="fr-BE"/>
              </w:rPr>
            </w:pPr>
            <w:r w:rsidRPr="00C44682">
              <w:rPr>
                <w:rFonts w:ascii="Arial" w:hAnsi="Arial"/>
                <w:color w:val="0000FF"/>
                <w:lang w:val="fr-BE"/>
              </w:rPr>
              <w:t>523202</w:t>
            </w:r>
          </w:p>
        </w:tc>
        <w:tc>
          <w:tcPr>
            <w:tcW w:w="5472" w:type="dxa"/>
            <w:gridSpan w:val="2"/>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Intervention forfaitaire pour coussin</w:t>
            </w:r>
            <w:r>
              <w:rPr>
                <w:rFonts w:ascii="Arial" w:hAnsi="Arial"/>
                <w:color w:val="0000FF"/>
                <w:lang w:val="fr-BE"/>
              </w:rPr>
              <w:t xml:space="preserve"> </w:t>
            </w:r>
            <w:r w:rsidRPr="00C44682">
              <w:rPr>
                <w:rFonts w:ascii="Arial" w:hAnsi="Arial"/>
                <w:color w:val="0000FF"/>
                <w:lang w:val="fr-BE"/>
              </w:rPr>
              <w:t>d’accoudoir en forme de gouttière et</w:t>
            </w:r>
            <w:r>
              <w:rPr>
                <w:rFonts w:ascii="Arial" w:hAnsi="Arial"/>
                <w:color w:val="0000FF"/>
                <w:lang w:val="fr-BE"/>
              </w:rPr>
              <w:t xml:space="preserve"> </w:t>
            </w:r>
            <w:r w:rsidRPr="00C44682">
              <w:rPr>
                <w:rFonts w:ascii="Arial" w:hAnsi="Arial"/>
                <w:color w:val="0000FF"/>
                <w:lang w:val="fr-BE"/>
              </w:rPr>
              <w:t>articulé (par pièce)</w:t>
            </w:r>
          </w:p>
        </w:tc>
        <w:tc>
          <w:tcPr>
            <w:tcW w:w="364" w:type="dxa"/>
            <w:vAlign w:val="bottom"/>
          </w:tcPr>
          <w:p w:rsidR="00537268" w:rsidRPr="00C44682" w:rsidRDefault="00537268" w:rsidP="00C44682">
            <w:pPr>
              <w:spacing w:line="240" w:lineRule="atLeast"/>
              <w:jc w:val="right"/>
              <w:rPr>
                <w:rFonts w:ascii="Arial" w:hAnsi="Arial"/>
                <w:color w:val="0000FF"/>
                <w:lang w:val="fr-BE"/>
              </w:rPr>
            </w:pPr>
            <w:r w:rsidRPr="00C44682">
              <w:rPr>
                <w:rFonts w:ascii="Arial" w:hAnsi="Arial"/>
                <w:color w:val="0000FF"/>
                <w:lang w:val="fr-BE"/>
              </w:rPr>
              <w:t>Y</w:t>
            </w:r>
          </w:p>
        </w:tc>
        <w:tc>
          <w:tcPr>
            <w:tcW w:w="884" w:type="dxa"/>
            <w:vAlign w:val="bottom"/>
          </w:tcPr>
          <w:p w:rsidR="00537268" w:rsidRPr="00C44682" w:rsidRDefault="00537268" w:rsidP="00C44682">
            <w:pPr>
              <w:spacing w:line="240" w:lineRule="atLeast"/>
              <w:jc w:val="right"/>
              <w:rPr>
                <w:rFonts w:ascii="Arial" w:hAnsi="Arial"/>
                <w:color w:val="0000FF"/>
                <w:lang w:val="fr-BE"/>
              </w:rPr>
            </w:pPr>
            <w:r w:rsidRPr="00C44682">
              <w:rPr>
                <w:rFonts w:ascii="Arial" w:hAnsi="Arial"/>
                <w:color w:val="0000FF"/>
                <w:lang w:val="fr-BE"/>
              </w:rPr>
              <w:t>144,07</w:t>
            </w: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9240C7" w:rsidTr="0090227C">
        <w:trPr>
          <w:cantSplit/>
        </w:trPr>
        <w:tc>
          <w:tcPr>
            <w:tcW w:w="207" w:type="dxa"/>
          </w:tcPr>
          <w:p w:rsidR="00537268" w:rsidRPr="009240C7" w:rsidRDefault="00537268" w:rsidP="0090227C">
            <w:pPr>
              <w:spacing w:line="240" w:lineRule="atLeast"/>
              <w:rPr>
                <w:lang w:val="fr-BE"/>
              </w:rPr>
            </w:pPr>
          </w:p>
        </w:tc>
        <w:tc>
          <w:tcPr>
            <w:tcW w:w="657" w:type="dxa"/>
            <w:gridSpan w:val="2"/>
          </w:tcPr>
          <w:p w:rsidR="00537268" w:rsidRPr="009240C7" w:rsidRDefault="00537268" w:rsidP="0090227C">
            <w:pPr>
              <w:spacing w:line="240" w:lineRule="atLeast"/>
              <w:rPr>
                <w:lang w:val="fr-BE"/>
              </w:rPr>
            </w:pPr>
          </w:p>
        </w:tc>
        <w:tc>
          <w:tcPr>
            <w:tcW w:w="864" w:type="dxa"/>
            <w:gridSpan w:val="2"/>
          </w:tcPr>
          <w:p w:rsidR="00537268" w:rsidRPr="009240C7" w:rsidRDefault="00537268" w:rsidP="0090227C">
            <w:pPr>
              <w:spacing w:line="240" w:lineRule="atLeast"/>
              <w:rPr>
                <w:rFonts w:ascii="Arial" w:hAnsi="Arial"/>
                <w:lang w:val="fr-BE"/>
              </w:rPr>
            </w:pPr>
          </w:p>
        </w:tc>
        <w:tc>
          <w:tcPr>
            <w:tcW w:w="864" w:type="dxa"/>
          </w:tcPr>
          <w:p w:rsidR="00537268" w:rsidRPr="009240C7" w:rsidRDefault="00537268" w:rsidP="0090227C">
            <w:pPr>
              <w:spacing w:line="240" w:lineRule="atLeast"/>
              <w:rPr>
                <w:rFonts w:ascii="Arial" w:hAnsi="Arial"/>
                <w:lang w:val="fr-BE"/>
              </w:rPr>
            </w:pPr>
          </w:p>
        </w:tc>
        <w:tc>
          <w:tcPr>
            <w:tcW w:w="5472" w:type="dxa"/>
            <w:gridSpan w:val="2"/>
          </w:tcPr>
          <w:p w:rsidR="00537268" w:rsidRPr="009240C7" w:rsidRDefault="00537268" w:rsidP="0090227C">
            <w:pPr>
              <w:spacing w:line="240" w:lineRule="atLeast"/>
              <w:jc w:val="both"/>
              <w:rPr>
                <w:rFonts w:ascii="Arial" w:hAnsi="Arial"/>
                <w:lang w:val="fr-BE"/>
              </w:rPr>
            </w:pPr>
          </w:p>
        </w:tc>
        <w:tc>
          <w:tcPr>
            <w:tcW w:w="364" w:type="dxa"/>
            <w:vAlign w:val="bottom"/>
          </w:tcPr>
          <w:p w:rsidR="00537268" w:rsidRPr="009240C7" w:rsidRDefault="00537268" w:rsidP="0090227C">
            <w:pPr>
              <w:spacing w:line="240" w:lineRule="atLeast"/>
              <w:jc w:val="right"/>
              <w:rPr>
                <w:rFonts w:ascii="Arial" w:hAnsi="Arial"/>
                <w:lang w:val="fr-BE"/>
              </w:rPr>
            </w:pPr>
          </w:p>
        </w:tc>
        <w:tc>
          <w:tcPr>
            <w:tcW w:w="884" w:type="dxa"/>
            <w:vAlign w:val="bottom"/>
          </w:tcPr>
          <w:p w:rsidR="00537268" w:rsidRPr="009240C7" w:rsidRDefault="00537268" w:rsidP="0090227C">
            <w:pPr>
              <w:spacing w:line="240" w:lineRule="atLeast"/>
              <w:jc w:val="right"/>
              <w:rPr>
                <w:rFonts w:ascii="Arial" w:hAnsi="Arial"/>
                <w:lang w:val="fr-BE"/>
              </w:rPr>
            </w:pP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Intervention forfaitaire pour l’adaptation du coussin d’accoudoir de</w:t>
            </w:r>
            <w:r>
              <w:rPr>
                <w:rFonts w:ascii="Arial" w:hAnsi="Arial"/>
                <w:color w:val="0000FF"/>
                <w:lang w:val="fr-BE"/>
              </w:rPr>
              <w:t xml:space="preserve"> </w:t>
            </w:r>
            <w:r w:rsidRPr="00C44682">
              <w:rPr>
                <w:rFonts w:ascii="Arial" w:hAnsi="Arial"/>
                <w:color w:val="0000FF"/>
                <w:lang w:val="fr-BE"/>
              </w:rPr>
              <w:t>la voiturette. Le coussin d’accoudoir est indéformable, en forme de</w:t>
            </w:r>
            <w:r>
              <w:rPr>
                <w:rFonts w:ascii="Arial" w:hAnsi="Arial"/>
                <w:color w:val="0000FF"/>
                <w:lang w:val="fr-BE"/>
              </w:rPr>
              <w:t xml:space="preserve"> </w:t>
            </w:r>
            <w:r w:rsidRPr="00C44682">
              <w:rPr>
                <w:rFonts w:ascii="Arial" w:hAnsi="Arial"/>
                <w:color w:val="0000FF"/>
                <w:lang w:val="fr-BE"/>
              </w:rPr>
              <w:t>gouttière ou de fabrication renforcée ou élargie. La fixation du coussin</w:t>
            </w:r>
            <w:r>
              <w:rPr>
                <w:rFonts w:ascii="Arial" w:hAnsi="Arial"/>
                <w:color w:val="0000FF"/>
                <w:lang w:val="fr-BE"/>
              </w:rPr>
              <w:t xml:space="preserve"> </w:t>
            </w:r>
            <w:r w:rsidRPr="00C44682">
              <w:rPr>
                <w:rFonts w:ascii="Arial" w:hAnsi="Arial"/>
                <w:color w:val="0000FF"/>
                <w:lang w:val="fr-BE"/>
              </w:rPr>
              <w:t>d’accoudoir doit être articulée et réglable de façon tridimensionnelle en</w:t>
            </w:r>
            <w:r>
              <w:rPr>
                <w:rFonts w:ascii="Arial" w:hAnsi="Arial"/>
                <w:color w:val="0000FF"/>
                <w:lang w:val="fr-BE"/>
              </w:rPr>
              <w:t xml:space="preserve"> </w:t>
            </w:r>
            <w:r w:rsidRPr="00C44682">
              <w:rPr>
                <w:rFonts w:ascii="Arial" w:hAnsi="Arial"/>
                <w:color w:val="0000FF"/>
                <w:lang w:val="fr-BE"/>
              </w:rPr>
              <w:t>fonction de l’utilisateur, c’est-à-dire en hauteur, en largeur et en</w:t>
            </w:r>
            <w:r>
              <w:rPr>
                <w:rFonts w:ascii="Arial" w:hAnsi="Arial"/>
                <w:color w:val="0000FF"/>
                <w:lang w:val="fr-BE"/>
              </w:rPr>
              <w:t xml:space="preserve"> </w:t>
            </w:r>
            <w:r w:rsidRPr="00C44682">
              <w:rPr>
                <w:rFonts w:ascii="Arial" w:hAnsi="Arial"/>
                <w:color w:val="0000FF"/>
                <w:lang w:val="fr-BE"/>
              </w:rPr>
              <w:t>profondeur.</w:t>
            </w:r>
          </w:p>
        </w:tc>
        <w:tc>
          <w:tcPr>
            <w:tcW w:w="290" w:type="dxa"/>
            <w:vAlign w:val="bottom"/>
          </w:tcPr>
          <w:p w:rsidR="00537268" w:rsidRPr="009240C7" w:rsidRDefault="00537268" w:rsidP="0090227C">
            <w:pPr>
              <w:spacing w:line="240" w:lineRule="atLeast"/>
              <w:jc w:val="right"/>
              <w:rPr>
                <w:lang w:val="fr-FR"/>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9240C7" w:rsidRDefault="00537268" w:rsidP="0090227C">
            <w:pPr>
              <w:spacing w:line="240" w:lineRule="atLeast"/>
              <w:jc w:val="both"/>
              <w:rPr>
                <w:rFonts w:ascii="Arial" w:hAnsi="Arial"/>
                <w:lang w:val="fr-BE"/>
              </w:rPr>
            </w:pPr>
          </w:p>
        </w:tc>
        <w:tc>
          <w:tcPr>
            <w:tcW w:w="290" w:type="dxa"/>
            <w:vAlign w:val="bottom"/>
          </w:tcPr>
          <w:p w:rsidR="00537268" w:rsidRPr="009240C7" w:rsidRDefault="00537268" w:rsidP="0090227C">
            <w:pPr>
              <w:spacing w:line="240" w:lineRule="atLeast"/>
              <w:jc w:val="right"/>
              <w:rPr>
                <w:lang w:val="fr-FR"/>
              </w:rPr>
            </w:pPr>
          </w:p>
        </w:tc>
      </w:tr>
      <w:tr w:rsidR="00537268" w:rsidRPr="009240C7" w:rsidTr="0090227C">
        <w:trPr>
          <w:cantSplit/>
        </w:trPr>
        <w:tc>
          <w:tcPr>
            <w:tcW w:w="207" w:type="dxa"/>
          </w:tcPr>
          <w:p w:rsidR="00537268" w:rsidRPr="009240C7" w:rsidRDefault="00537268" w:rsidP="0090227C">
            <w:pPr>
              <w:spacing w:line="240" w:lineRule="atLeast"/>
              <w:rPr>
                <w:lang w:val="fr-BE"/>
              </w:rPr>
            </w:pPr>
          </w:p>
        </w:tc>
        <w:tc>
          <w:tcPr>
            <w:tcW w:w="657" w:type="dxa"/>
            <w:gridSpan w:val="2"/>
          </w:tcPr>
          <w:p w:rsidR="00537268" w:rsidRPr="009240C7" w:rsidRDefault="00537268" w:rsidP="0090227C">
            <w:pPr>
              <w:spacing w:line="240" w:lineRule="atLeast"/>
              <w:rPr>
                <w:lang w:val="fr-BE"/>
              </w:rPr>
            </w:pPr>
          </w:p>
        </w:tc>
        <w:tc>
          <w:tcPr>
            <w:tcW w:w="864" w:type="dxa"/>
            <w:gridSpan w:val="2"/>
          </w:tcPr>
          <w:p w:rsidR="00537268" w:rsidRPr="009240C7" w:rsidRDefault="00537268" w:rsidP="00C44682">
            <w:pPr>
              <w:spacing w:line="240" w:lineRule="atLeast"/>
              <w:rPr>
                <w:rFonts w:ascii="Arial" w:hAnsi="Arial"/>
                <w:lang w:val="fr-BE"/>
              </w:rPr>
            </w:pPr>
            <w:r w:rsidRPr="00C44682">
              <w:rPr>
                <w:rFonts w:ascii="Arial" w:hAnsi="Arial"/>
                <w:color w:val="0000FF"/>
                <w:lang w:val="fr-BE"/>
              </w:rPr>
              <w:t>523213</w:t>
            </w:r>
          </w:p>
        </w:tc>
        <w:tc>
          <w:tcPr>
            <w:tcW w:w="864" w:type="dxa"/>
          </w:tcPr>
          <w:p w:rsidR="00537268" w:rsidRPr="009240C7" w:rsidRDefault="00537268" w:rsidP="00C44682">
            <w:pPr>
              <w:spacing w:line="240" w:lineRule="atLeast"/>
              <w:rPr>
                <w:rFonts w:ascii="Arial" w:hAnsi="Arial"/>
                <w:lang w:val="fr-BE"/>
              </w:rPr>
            </w:pPr>
            <w:r w:rsidRPr="00C44682">
              <w:rPr>
                <w:rFonts w:ascii="Arial" w:hAnsi="Arial"/>
                <w:color w:val="0000FF"/>
                <w:lang w:val="fr-BE"/>
              </w:rPr>
              <w:t>523224</w:t>
            </w:r>
          </w:p>
        </w:tc>
        <w:tc>
          <w:tcPr>
            <w:tcW w:w="5472" w:type="dxa"/>
            <w:gridSpan w:val="2"/>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Accoudoirs, réglables en hauteur, en</w:t>
            </w:r>
            <w:r>
              <w:rPr>
                <w:rFonts w:ascii="Arial" w:hAnsi="Arial"/>
                <w:color w:val="0000FF"/>
                <w:lang w:val="fr-BE"/>
              </w:rPr>
              <w:t xml:space="preserve"> </w:t>
            </w:r>
            <w:r w:rsidRPr="00C44682">
              <w:rPr>
                <w:rFonts w:ascii="Arial" w:hAnsi="Arial"/>
                <w:color w:val="0000FF"/>
                <w:lang w:val="fr-BE"/>
              </w:rPr>
              <w:t>largeur et en inclinaison (la paire)</w:t>
            </w:r>
          </w:p>
        </w:tc>
        <w:tc>
          <w:tcPr>
            <w:tcW w:w="364" w:type="dxa"/>
            <w:vAlign w:val="bottom"/>
          </w:tcPr>
          <w:p w:rsidR="00537268" w:rsidRPr="009240C7" w:rsidRDefault="00537268" w:rsidP="00C44682">
            <w:pPr>
              <w:spacing w:line="240" w:lineRule="atLeast"/>
              <w:jc w:val="right"/>
              <w:rPr>
                <w:rFonts w:ascii="Arial" w:hAnsi="Arial"/>
                <w:lang w:val="fr-BE"/>
              </w:rPr>
            </w:pPr>
            <w:r w:rsidRPr="00C44682">
              <w:rPr>
                <w:rFonts w:ascii="Arial" w:hAnsi="Arial"/>
                <w:color w:val="0000FF"/>
                <w:lang w:val="fr-BE"/>
              </w:rPr>
              <w:t>Y</w:t>
            </w:r>
          </w:p>
        </w:tc>
        <w:tc>
          <w:tcPr>
            <w:tcW w:w="884" w:type="dxa"/>
            <w:vAlign w:val="bottom"/>
          </w:tcPr>
          <w:p w:rsidR="00537268" w:rsidRPr="009240C7" w:rsidRDefault="00537268" w:rsidP="00C44682">
            <w:pPr>
              <w:spacing w:line="240" w:lineRule="atLeast"/>
              <w:jc w:val="right"/>
              <w:rPr>
                <w:rFonts w:ascii="Arial" w:hAnsi="Arial"/>
                <w:lang w:val="fr-BE"/>
              </w:rPr>
            </w:pPr>
            <w:r w:rsidRPr="00C44682">
              <w:rPr>
                <w:rFonts w:ascii="Arial" w:hAnsi="Arial"/>
                <w:color w:val="0000FF"/>
                <w:lang w:val="fr-BE"/>
              </w:rPr>
              <w:t>284,97</w:t>
            </w: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9240C7" w:rsidTr="0090227C">
        <w:trPr>
          <w:cantSplit/>
        </w:trPr>
        <w:tc>
          <w:tcPr>
            <w:tcW w:w="207" w:type="dxa"/>
          </w:tcPr>
          <w:p w:rsidR="00537268" w:rsidRPr="009240C7" w:rsidRDefault="00537268" w:rsidP="0090227C">
            <w:pPr>
              <w:spacing w:line="240" w:lineRule="atLeast"/>
              <w:rPr>
                <w:lang w:val="fr-BE"/>
              </w:rPr>
            </w:pPr>
          </w:p>
        </w:tc>
        <w:tc>
          <w:tcPr>
            <w:tcW w:w="657" w:type="dxa"/>
            <w:gridSpan w:val="2"/>
          </w:tcPr>
          <w:p w:rsidR="00537268" w:rsidRPr="009240C7" w:rsidRDefault="00537268" w:rsidP="0090227C">
            <w:pPr>
              <w:spacing w:line="240" w:lineRule="atLeast"/>
              <w:rPr>
                <w:lang w:val="fr-BE"/>
              </w:rPr>
            </w:pPr>
          </w:p>
        </w:tc>
        <w:tc>
          <w:tcPr>
            <w:tcW w:w="864" w:type="dxa"/>
            <w:gridSpan w:val="2"/>
          </w:tcPr>
          <w:p w:rsidR="00537268" w:rsidRPr="009240C7" w:rsidRDefault="00537268" w:rsidP="0090227C">
            <w:pPr>
              <w:spacing w:line="240" w:lineRule="atLeast"/>
              <w:rPr>
                <w:rFonts w:ascii="Arial" w:hAnsi="Arial"/>
                <w:lang w:val="fr-BE"/>
              </w:rPr>
            </w:pPr>
          </w:p>
        </w:tc>
        <w:tc>
          <w:tcPr>
            <w:tcW w:w="864" w:type="dxa"/>
          </w:tcPr>
          <w:p w:rsidR="00537268" w:rsidRPr="009240C7" w:rsidRDefault="00537268" w:rsidP="0090227C">
            <w:pPr>
              <w:spacing w:line="240" w:lineRule="atLeast"/>
              <w:rPr>
                <w:rFonts w:ascii="Arial" w:hAnsi="Arial"/>
                <w:lang w:val="fr-BE"/>
              </w:rPr>
            </w:pPr>
          </w:p>
        </w:tc>
        <w:tc>
          <w:tcPr>
            <w:tcW w:w="5472" w:type="dxa"/>
            <w:gridSpan w:val="2"/>
          </w:tcPr>
          <w:p w:rsidR="00537268" w:rsidRPr="009240C7" w:rsidRDefault="00537268" w:rsidP="0090227C">
            <w:pPr>
              <w:spacing w:line="240" w:lineRule="atLeast"/>
              <w:jc w:val="both"/>
              <w:rPr>
                <w:rFonts w:ascii="Arial" w:hAnsi="Arial"/>
                <w:lang w:val="fr-BE"/>
              </w:rPr>
            </w:pPr>
          </w:p>
        </w:tc>
        <w:tc>
          <w:tcPr>
            <w:tcW w:w="364" w:type="dxa"/>
            <w:vAlign w:val="bottom"/>
          </w:tcPr>
          <w:p w:rsidR="00537268" w:rsidRPr="009240C7" w:rsidRDefault="00537268" w:rsidP="0090227C">
            <w:pPr>
              <w:spacing w:line="240" w:lineRule="atLeast"/>
              <w:jc w:val="right"/>
              <w:rPr>
                <w:rFonts w:ascii="Arial" w:hAnsi="Arial"/>
                <w:lang w:val="fr-BE"/>
              </w:rPr>
            </w:pPr>
          </w:p>
        </w:tc>
        <w:tc>
          <w:tcPr>
            <w:tcW w:w="884" w:type="dxa"/>
            <w:vAlign w:val="bottom"/>
          </w:tcPr>
          <w:p w:rsidR="00537268" w:rsidRPr="009240C7" w:rsidRDefault="00537268" w:rsidP="0090227C">
            <w:pPr>
              <w:spacing w:line="240" w:lineRule="atLeast"/>
              <w:jc w:val="right"/>
              <w:rPr>
                <w:rFonts w:ascii="Arial" w:hAnsi="Arial"/>
                <w:lang w:val="fr-BE"/>
              </w:rPr>
            </w:pPr>
          </w:p>
        </w:tc>
        <w:tc>
          <w:tcPr>
            <w:tcW w:w="290" w:type="dxa"/>
            <w:vAlign w:val="bottom"/>
          </w:tcPr>
          <w:p w:rsidR="00537268" w:rsidRPr="009240C7"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C44682" w:rsidRDefault="00537268" w:rsidP="00C44682">
            <w:pPr>
              <w:spacing w:line="240" w:lineRule="atLeast"/>
              <w:jc w:val="both"/>
              <w:rPr>
                <w:rFonts w:ascii="Arial" w:hAnsi="Arial"/>
                <w:color w:val="0000FF"/>
                <w:lang w:val="fr-BE"/>
              </w:rPr>
            </w:pPr>
            <w:r w:rsidRPr="00C44682">
              <w:rPr>
                <w:rFonts w:ascii="Arial" w:hAnsi="Arial"/>
                <w:color w:val="0000FF"/>
                <w:lang w:val="fr-BE"/>
              </w:rPr>
              <w:t>Adaptation de l’unité d’assise avec des accoudoirs réglables en</w:t>
            </w:r>
            <w:r>
              <w:rPr>
                <w:rFonts w:ascii="Arial" w:hAnsi="Arial"/>
                <w:color w:val="0000FF"/>
                <w:lang w:val="fr-BE"/>
              </w:rPr>
              <w:t xml:space="preserve"> </w:t>
            </w:r>
            <w:r w:rsidRPr="00C44682">
              <w:rPr>
                <w:rFonts w:ascii="Arial" w:hAnsi="Arial"/>
                <w:color w:val="0000FF"/>
                <w:lang w:val="fr-BE"/>
              </w:rPr>
              <w:t>hauteur, en largeur et en inclinaison, ce qui offre un soutien optimal des</w:t>
            </w:r>
            <w:r>
              <w:rPr>
                <w:rFonts w:ascii="Arial" w:hAnsi="Arial"/>
                <w:color w:val="0000FF"/>
                <w:lang w:val="fr-BE"/>
              </w:rPr>
              <w:t xml:space="preserve"> </w:t>
            </w:r>
            <w:r w:rsidRPr="00C44682">
              <w:rPr>
                <w:rFonts w:ascii="Arial" w:hAnsi="Arial"/>
                <w:color w:val="0000FF"/>
                <w:lang w:val="fr-BE"/>
              </w:rPr>
              <w:t>bras."</w:t>
            </w:r>
          </w:p>
        </w:tc>
        <w:tc>
          <w:tcPr>
            <w:tcW w:w="290" w:type="dxa"/>
            <w:vAlign w:val="bottom"/>
          </w:tcPr>
          <w:p w:rsidR="00537268" w:rsidRPr="009240C7" w:rsidRDefault="00537268" w:rsidP="0090227C">
            <w:pPr>
              <w:spacing w:line="240" w:lineRule="atLeast"/>
              <w:jc w:val="right"/>
              <w:rPr>
                <w:lang w:val="fr-FR"/>
              </w:rPr>
            </w:pPr>
          </w:p>
        </w:tc>
      </w:tr>
      <w:tr w:rsidR="00537268" w:rsidRPr="00784911" w:rsidTr="0090227C">
        <w:trPr>
          <w:cantSplit/>
        </w:trPr>
        <w:tc>
          <w:tcPr>
            <w:tcW w:w="207" w:type="dxa"/>
          </w:tcPr>
          <w:p w:rsidR="00537268" w:rsidRPr="009240C7" w:rsidRDefault="00537268" w:rsidP="0090227C">
            <w:pPr>
              <w:spacing w:line="240" w:lineRule="atLeast"/>
              <w:rPr>
                <w:lang w:val="fr-FR"/>
              </w:rPr>
            </w:pPr>
          </w:p>
        </w:tc>
        <w:tc>
          <w:tcPr>
            <w:tcW w:w="9105" w:type="dxa"/>
            <w:gridSpan w:val="9"/>
          </w:tcPr>
          <w:p w:rsidR="00537268" w:rsidRPr="009240C7" w:rsidRDefault="00537268" w:rsidP="0090227C">
            <w:pPr>
              <w:spacing w:line="240" w:lineRule="atLeast"/>
              <w:jc w:val="both"/>
              <w:rPr>
                <w:rFonts w:ascii="Arial" w:hAnsi="Arial"/>
                <w:lang w:val="fr-BE"/>
              </w:rPr>
            </w:pPr>
          </w:p>
        </w:tc>
        <w:tc>
          <w:tcPr>
            <w:tcW w:w="290" w:type="dxa"/>
            <w:vAlign w:val="bottom"/>
          </w:tcPr>
          <w:p w:rsidR="00537268" w:rsidRPr="009240C7" w:rsidRDefault="00537268" w:rsidP="0090227C">
            <w:pPr>
              <w:spacing w:line="240" w:lineRule="atLeast"/>
              <w:jc w:val="right"/>
              <w:rPr>
                <w:lang w:val="fr-FR"/>
              </w:rPr>
            </w:pPr>
          </w:p>
        </w:tc>
      </w:tr>
      <w:tr w:rsidR="00537268" w:rsidRPr="000D0A10" w:rsidTr="0090227C">
        <w:trPr>
          <w:cantSplit/>
        </w:trPr>
        <w:tc>
          <w:tcPr>
            <w:tcW w:w="207" w:type="dxa"/>
          </w:tcPr>
          <w:p w:rsidR="00537268" w:rsidRPr="000D0A10" w:rsidRDefault="00537268" w:rsidP="0090227C">
            <w:pPr>
              <w:spacing w:line="240" w:lineRule="atLeast"/>
              <w:rPr>
                <w:rFonts w:ascii="Arial" w:hAnsi="Arial"/>
                <w:color w:val="0000FF"/>
                <w:lang w:val="fr-FR"/>
              </w:rPr>
            </w:pPr>
          </w:p>
        </w:tc>
        <w:tc>
          <w:tcPr>
            <w:tcW w:w="9105" w:type="dxa"/>
            <w:gridSpan w:val="9"/>
          </w:tcPr>
          <w:p w:rsidR="00537268" w:rsidRPr="000D0A10" w:rsidRDefault="00537268" w:rsidP="0090227C">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90227C">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520870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520881</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Guidon adapté</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53</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du tricycle orthopédique avec un guidon de forme particulière, spécialement adapté aux troubles des membres supérieurs.</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784911" w:rsidRDefault="00537268">
            <w:pPr>
              <w:spacing w:line="240" w:lineRule="atLeast"/>
              <w:rPr>
                <w:color w:val="0000FF"/>
                <w:lang w:val="fr-BE"/>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rPr>
            </w:pPr>
            <w:r w:rsidRPr="000D0A10">
              <w:rPr>
                <w:rFonts w:ascii="Arial" w:hAnsi="Arial"/>
                <w:color w:val="0000FF"/>
                <w:lang w:val="fr-BE"/>
              </w:rPr>
              <w:t>3. Positionnement (siège-dossier)</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520892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520903</w:t>
            </w:r>
          </w:p>
        </w:tc>
        <w:tc>
          <w:tcPr>
            <w:tcW w:w="5472" w:type="dxa"/>
            <w:gridSpan w:val="2"/>
          </w:tcPr>
          <w:p w:rsidR="00537268" w:rsidRPr="000D0A10" w:rsidRDefault="00537268">
            <w:pPr>
              <w:spacing w:line="240" w:lineRule="atLeast"/>
              <w:jc w:val="both"/>
              <w:rPr>
                <w:rFonts w:ascii="Arial" w:hAnsi="Arial"/>
                <w:color w:val="0000FF"/>
                <w:lang w:val="fr-BE"/>
              </w:rPr>
            </w:pPr>
            <w:r w:rsidRPr="000D0A10">
              <w:rPr>
                <w:rFonts w:ascii="Arial" w:hAnsi="Arial"/>
                <w:color w:val="0000FF"/>
                <w:lang w:val="fr-BE"/>
              </w:rPr>
              <w:t xml:space="preserve">Plaque de base réglable pour coussin anti-escarres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87</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une plaque de base réglable pour coussin anti-escarres</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EA1D03">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20.9.2012</w:t>
            </w:r>
            <w:r w:rsidRPr="000D0A10">
              <w:rPr>
                <w:rFonts w:ascii="Arial" w:hAnsi="Arial"/>
                <w:i/>
                <w:color w:val="0000FF"/>
                <w:sz w:val="18"/>
                <w:lang w:val="fr-FR"/>
              </w:rPr>
              <w:t>" (en vigueur 1.1</w:t>
            </w:r>
            <w:r>
              <w:rPr>
                <w:rFonts w:ascii="Arial" w:hAnsi="Arial"/>
                <w:i/>
                <w:color w:val="0000FF"/>
                <w:sz w:val="18"/>
                <w:lang w:val="fr-FR"/>
              </w:rPr>
              <w:t>1.2012</w:t>
            </w:r>
            <w:r w:rsidRPr="000D0A10">
              <w:rPr>
                <w:rFonts w:ascii="Arial" w:hAnsi="Arial"/>
                <w:i/>
                <w:color w:val="0000FF"/>
                <w:sz w:val="18"/>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EA1D03" w:rsidTr="00F74324">
        <w:trPr>
          <w:cantSplit/>
        </w:trPr>
        <w:tc>
          <w:tcPr>
            <w:tcW w:w="207" w:type="dxa"/>
          </w:tcPr>
          <w:p w:rsidR="00537268" w:rsidRPr="00EA1D03"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EA1D03" w:rsidRDefault="00537268">
            <w:pPr>
              <w:spacing w:line="240" w:lineRule="atLeast"/>
              <w:rPr>
                <w:color w:val="0000FF"/>
                <w:lang w:val="fr-FR"/>
              </w:rPr>
            </w:pPr>
          </w:p>
        </w:tc>
        <w:tc>
          <w:tcPr>
            <w:tcW w:w="864" w:type="dxa"/>
            <w:gridSpan w:val="2"/>
          </w:tcPr>
          <w:p w:rsidR="00537268" w:rsidRPr="00EA1D03" w:rsidRDefault="00537268">
            <w:pPr>
              <w:spacing w:line="240" w:lineRule="atLeast"/>
              <w:rPr>
                <w:rFonts w:ascii="Arial" w:hAnsi="Arial"/>
                <w:color w:val="0000FF"/>
              </w:rPr>
            </w:pPr>
            <w:r w:rsidRPr="00EA1D03">
              <w:rPr>
                <w:rFonts w:ascii="Arial" w:hAnsi="Arial"/>
                <w:color w:val="0000FF"/>
                <w:lang w:val="fr-BE"/>
              </w:rPr>
              <w:t>520914</w:t>
            </w:r>
          </w:p>
        </w:tc>
        <w:tc>
          <w:tcPr>
            <w:tcW w:w="864" w:type="dxa"/>
          </w:tcPr>
          <w:p w:rsidR="00537268" w:rsidRPr="00EA1D03" w:rsidRDefault="00537268">
            <w:pPr>
              <w:spacing w:line="240" w:lineRule="atLeast"/>
              <w:rPr>
                <w:rFonts w:ascii="Arial" w:hAnsi="Arial"/>
                <w:color w:val="0000FF"/>
              </w:rPr>
            </w:pPr>
            <w:r w:rsidRPr="00EA1D03">
              <w:rPr>
                <w:rFonts w:ascii="Arial" w:hAnsi="Arial"/>
                <w:color w:val="0000FF"/>
                <w:lang w:val="fr-BE"/>
              </w:rPr>
              <w:t>520925</w:t>
            </w:r>
          </w:p>
        </w:tc>
        <w:tc>
          <w:tcPr>
            <w:tcW w:w="5472" w:type="dxa"/>
            <w:gridSpan w:val="2"/>
          </w:tcPr>
          <w:p w:rsidR="00537268" w:rsidRPr="00EA1D03" w:rsidRDefault="00537268">
            <w:pPr>
              <w:spacing w:line="240" w:lineRule="atLeast"/>
              <w:jc w:val="both"/>
              <w:rPr>
                <w:rFonts w:ascii="Arial" w:hAnsi="Arial"/>
                <w:color w:val="0000FF"/>
              </w:rPr>
            </w:pPr>
            <w:r w:rsidRPr="00EA1D03">
              <w:rPr>
                <w:rFonts w:ascii="Arial" w:hAnsi="Arial" w:cs="Arial"/>
                <w:color w:val="0000FF"/>
                <w:lang w:val="fr-BE" w:eastAsia="nl-BE"/>
              </w:rPr>
              <w:t>Siège préformé</w:t>
            </w:r>
          </w:p>
        </w:tc>
        <w:tc>
          <w:tcPr>
            <w:tcW w:w="364" w:type="dxa"/>
            <w:vAlign w:val="bottom"/>
          </w:tcPr>
          <w:p w:rsidR="00537268" w:rsidRPr="00EA1D03" w:rsidRDefault="00537268">
            <w:pPr>
              <w:spacing w:line="240" w:lineRule="atLeast"/>
              <w:jc w:val="right"/>
              <w:rPr>
                <w:rFonts w:ascii="Arial" w:hAnsi="Arial"/>
                <w:color w:val="0000FF"/>
              </w:rPr>
            </w:pPr>
            <w:r w:rsidRPr="00EA1D03">
              <w:rPr>
                <w:rFonts w:ascii="Arial" w:hAnsi="Arial"/>
                <w:color w:val="0000FF"/>
                <w:lang w:val="fr-BE"/>
              </w:rPr>
              <w:t>Y</w:t>
            </w:r>
          </w:p>
        </w:tc>
        <w:tc>
          <w:tcPr>
            <w:tcW w:w="884" w:type="dxa"/>
            <w:vAlign w:val="bottom"/>
          </w:tcPr>
          <w:p w:rsidR="00537268" w:rsidRPr="00EA1D03" w:rsidRDefault="00537268">
            <w:pPr>
              <w:spacing w:line="240" w:lineRule="atLeast"/>
              <w:jc w:val="right"/>
              <w:rPr>
                <w:rFonts w:ascii="Arial" w:hAnsi="Arial"/>
                <w:color w:val="0000FF"/>
              </w:rPr>
            </w:pPr>
            <w:r w:rsidRPr="00EA1D03">
              <w:rPr>
                <w:rFonts w:ascii="Arial" w:hAnsi="Arial"/>
                <w:color w:val="0000FF"/>
                <w:lang w:val="fr-BE"/>
              </w:rPr>
              <w:t>175</w:t>
            </w:r>
          </w:p>
        </w:tc>
        <w:tc>
          <w:tcPr>
            <w:tcW w:w="290" w:type="dxa"/>
            <w:vAlign w:val="bottom"/>
          </w:tcPr>
          <w:p w:rsidR="00537268" w:rsidRPr="00EA1D03" w:rsidRDefault="00537268">
            <w:pPr>
              <w:spacing w:line="240" w:lineRule="atLeast"/>
              <w:jc w:val="right"/>
              <w:rPr>
                <w:rFonts w:ascii="Arial" w:hAnsi="Arial"/>
                <w:color w:val="0000FF"/>
              </w:rPr>
            </w:pPr>
          </w:p>
        </w:tc>
      </w:tr>
      <w:tr w:rsidR="00537268" w:rsidRPr="00EA1D03" w:rsidTr="00F74324">
        <w:trPr>
          <w:cantSplit/>
        </w:trPr>
        <w:tc>
          <w:tcPr>
            <w:tcW w:w="207" w:type="dxa"/>
          </w:tcPr>
          <w:p w:rsidR="00537268" w:rsidRPr="00EA1D03" w:rsidRDefault="00537268">
            <w:pPr>
              <w:spacing w:line="240" w:lineRule="atLeast"/>
              <w:rPr>
                <w:color w:val="0000FF"/>
              </w:rPr>
            </w:pPr>
          </w:p>
        </w:tc>
        <w:tc>
          <w:tcPr>
            <w:tcW w:w="657" w:type="dxa"/>
            <w:gridSpan w:val="2"/>
          </w:tcPr>
          <w:p w:rsidR="00537268" w:rsidRPr="00EA1D03" w:rsidRDefault="00537268">
            <w:pPr>
              <w:spacing w:line="240" w:lineRule="atLeast"/>
              <w:rPr>
                <w:color w:val="0000FF"/>
              </w:rPr>
            </w:pPr>
          </w:p>
        </w:tc>
        <w:tc>
          <w:tcPr>
            <w:tcW w:w="864" w:type="dxa"/>
            <w:gridSpan w:val="2"/>
          </w:tcPr>
          <w:p w:rsidR="00537268" w:rsidRPr="00EA1D03" w:rsidRDefault="00537268">
            <w:pPr>
              <w:spacing w:line="240" w:lineRule="atLeast"/>
              <w:rPr>
                <w:rFonts w:ascii="Arial" w:hAnsi="Arial"/>
                <w:color w:val="0000FF"/>
                <w:lang w:val="fr-BE"/>
              </w:rPr>
            </w:pPr>
          </w:p>
        </w:tc>
        <w:tc>
          <w:tcPr>
            <w:tcW w:w="864" w:type="dxa"/>
          </w:tcPr>
          <w:p w:rsidR="00537268" w:rsidRPr="00EA1D03" w:rsidRDefault="00537268">
            <w:pPr>
              <w:spacing w:line="240" w:lineRule="atLeast"/>
              <w:rPr>
                <w:rFonts w:ascii="Arial" w:hAnsi="Arial"/>
                <w:color w:val="0000FF"/>
                <w:lang w:val="fr-BE"/>
              </w:rPr>
            </w:pPr>
          </w:p>
        </w:tc>
        <w:tc>
          <w:tcPr>
            <w:tcW w:w="5472" w:type="dxa"/>
            <w:gridSpan w:val="2"/>
          </w:tcPr>
          <w:p w:rsidR="00537268" w:rsidRPr="00EA1D03" w:rsidRDefault="00537268">
            <w:pPr>
              <w:spacing w:line="240" w:lineRule="atLeast"/>
              <w:jc w:val="both"/>
              <w:rPr>
                <w:rFonts w:ascii="Arial" w:hAnsi="Arial"/>
                <w:color w:val="0000FF"/>
                <w:lang w:val="fr-BE"/>
              </w:rPr>
            </w:pPr>
          </w:p>
        </w:tc>
        <w:tc>
          <w:tcPr>
            <w:tcW w:w="364" w:type="dxa"/>
            <w:vAlign w:val="bottom"/>
          </w:tcPr>
          <w:p w:rsidR="00537268" w:rsidRPr="00EA1D03" w:rsidRDefault="00537268">
            <w:pPr>
              <w:spacing w:line="240" w:lineRule="atLeast"/>
              <w:jc w:val="right"/>
              <w:rPr>
                <w:rFonts w:ascii="Arial" w:hAnsi="Arial"/>
                <w:color w:val="0000FF"/>
                <w:lang w:val="fr-BE"/>
              </w:rPr>
            </w:pPr>
          </w:p>
        </w:tc>
        <w:tc>
          <w:tcPr>
            <w:tcW w:w="884" w:type="dxa"/>
            <w:vAlign w:val="bottom"/>
          </w:tcPr>
          <w:p w:rsidR="00537268" w:rsidRPr="00EA1D03" w:rsidRDefault="00537268">
            <w:pPr>
              <w:spacing w:line="240" w:lineRule="atLeast"/>
              <w:jc w:val="right"/>
              <w:rPr>
                <w:rFonts w:ascii="Arial" w:hAnsi="Arial"/>
                <w:color w:val="0000FF"/>
                <w:lang w:val="fr-BE"/>
              </w:rPr>
            </w:pPr>
          </w:p>
        </w:tc>
        <w:tc>
          <w:tcPr>
            <w:tcW w:w="290" w:type="dxa"/>
            <w:vAlign w:val="bottom"/>
          </w:tcPr>
          <w:p w:rsidR="00537268" w:rsidRPr="00EA1D03"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EA1D03" w:rsidRDefault="00537268">
            <w:pPr>
              <w:spacing w:line="240" w:lineRule="atLeast"/>
              <w:rPr>
                <w:color w:val="0000FF"/>
              </w:rPr>
            </w:pPr>
          </w:p>
        </w:tc>
        <w:tc>
          <w:tcPr>
            <w:tcW w:w="9105" w:type="dxa"/>
            <w:gridSpan w:val="9"/>
          </w:tcPr>
          <w:p w:rsidR="00537268" w:rsidRPr="00EA1D03" w:rsidRDefault="00537268" w:rsidP="00EA1D03">
            <w:pPr>
              <w:spacing w:line="240" w:lineRule="atLeast"/>
              <w:jc w:val="both"/>
              <w:rPr>
                <w:rFonts w:ascii="Arial" w:hAnsi="Arial"/>
                <w:b/>
                <w:color w:val="0000FF"/>
                <w:lang w:val="fr-FR"/>
              </w:rPr>
            </w:pPr>
            <w:r w:rsidRPr="00EA1D03">
              <w:rPr>
                <w:rFonts w:ascii="Arial" w:hAnsi="Arial" w:cs="Arial"/>
                <w:color w:val="0000FF"/>
                <w:lang w:val="fr-BE" w:eastAsia="nl-BE"/>
              </w:rPr>
              <w:t>Adaptation de la voiturette avec une plaque de base rigide rembourrée et recouverte, intégrée dans le coussin, ou avec une plaque de base rigide pourvue d'un coussin préformé qui y est fixé. Le siège préformé est délivré avec le matériel de fixation de sorte qu'il remplace le siège standard.</w:t>
            </w:r>
            <w:r w:rsidRPr="00EA1D03">
              <w:rPr>
                <w:rFonts w:ascii="Arial" w:hAnsi="Arial"/>
                <w:color w:val="0000FF"/>
                <w:lang w:val="fr-FR"/>
              </w:rPr>
              <w:t>"</w:t>
            </w:r>
          </w:p>
        </w:tc>
        <w:tc>
          <w:tcPr>
            <w:tcW w:w="290" w:type="dxa"/>
            <w:vAlign w:val="bottom"/>
          </w:tcPr>
          <w:p w:rsidR="00537268" w:rsidRPr="00EA1D03"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520936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520940</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Dossier préformé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185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dossier préformé amovible ou un dossier anatomique indéformable (avec une base rigide préformée ou un rembourrage indéformable).</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FF2F63" w:rsidRDefault="00537268">
            <w:pPr>
              <w:spacing w:line="240" w:lineRule="atLeast"/>
              <w:rPr>
                <w:color w:val="0000FF"/>
                <w:lang w:val="fr-BE"/>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EA1D03" w:rsidTr="00F74324">
        <w:trPr>
          <w:cantSplit/>
        </w:trPr>
        <w:tc>
          <w:tcPr>
            <w:tcW w:w="207" w:type="dxa"/>
          </w:tcPr>
          <w:p w:rsidR="00537268" w:rsidRPr="00EA1D03" w:rsidRDefault="00537268">
            <w:pPr>
              <w:spacing w:line="240" w:lineRule="atLeast"/>
              <w:rPr>
                <w:color w:val="0000FF"/>
                <w:lang w:val="fr-FR"/>
              </w:rPr>
            </w:pPr>
          </w:p>
        </w:tc>
        <w:tc>
          <w:tcPr>
            <w:tcW w:w="9105" w:type="dxa"/>
            <w:gridSpan w:val="9"/>
          </w:tcPr>
          <w:p w:rsidR="00537268" w:rsidRPr="00EA1D03" w:rsidRDefault="00537268">
            <w:pPr>
              <w:spacing w:line="240" w:lineRule="atLeast"/>
              <w:jc w:val="both"/>
              <w:rPr>
                <w:rFonts w:ascii="Arial" w:hAnsi="Arial"/>
                <w:color w:val="0000FF"/>
                <w:lang w:val="fr-BE"/>
              </w:rPr>
            </w:pPr>
            <w:r w:rsidRPr="00EA1D03">
              <w:rPr>
                <w:rFonts w:ascii="Arial" w:hAnsi="Arial"/>
                <w:i/>
                <w:color w:val="0000FF"/>
                <w:sz w:val="18"/>
                <w:lang w:val="fr-FR"/>
              </w:rPr>
              <w:t>"A.R. 20.9.2012" (en vigueur 1.11.2012)</w:t>
            </w:r>
          </w:p>
        </w:tc>
        <w:tc>
          <w:tcPr>
            <w:tcW w:w="290" w:type="dxa"/>
            <w:vAlign w:val="bottom"/>
          </w:tcPr>
          <w:p w:rsidR="00537268" w:rsidRPr="00EA1D03" w:rsidRDefault="00537268">
            <w:pPr>
              <w:spacing w:line="240" w:lineRule="atLeast"/>
              <w:jc w:val="right"/>
              <w:rPr>
                <w:color w:val="0000FF"/>
                <w:lang w:val="fr-FR"/>
              </w:rPr>
            </w:pPr>
          </w:p>
        </w:tc>
      </w:tr>
      <w:tr w:rsidR="00537268" w:rsidRPr="00EA1D03" w:rsidTr="00F74324">
        <w:trPr>
          <w:cantSplit/>
        </w:trPr>
        <w:tc>
          <w:tcPr>
            <w:tcW w:w="207" w:type="dxa"/>
          </w:tcPr>
          <w:p w:rsidR="00537268" w:rsidRPr="00EA1D03" w:rsidRDefault="00537268" w:rsidP="005C4BAB">
            <w:pPr>
              <w:spacing w:line="240" w:lineRule="atLeast"/>
              <w:rPr>
                <w:color w:val="0000FF"/>
                <w:lang w:val="fr-BE"/>
              </w:rPr>
            </w:pPr>
            <w:r w:rsidRPr="00EA1D03">
              <w:rPr>
                <w:rFonts w:ascii="Arial" w:hAnsi="Arial"/>
                <w:color w:val="0000FF"/>
                <w:lang w:val="fr-FR"/>
              </w:rPr>
              <w:t>"</w:t>
            </w:r>
          </w:p>
        </w:tc>
        <w:tc>
          <w:tcPr>
            <w:tcW w:w="657" w:type="dxa"/>
            <w:gridSpan w:val="2"/>
          </w:tcPr>
          <w:p w:rsidR="00537268" w:rsidRPr="00EA1D03" w:rsidRDefault="00537268" w:rsidP="005C4BAB">
            <w:pPr>
              <w:spacing w:line="240" w:lineRule="atLeast"/>
              <w:rPr>
                <w:color w:val="0000FF"/>
                <w:lang w:val="fr-BE"/>
              </w:rPr>
            </w:pPr>
          </w:p>
        </w:tc>
        <w:tc>
          <w:tcPr>
            <w:tcW w:w="864" w:type="dxa"/>
            <w:gridSpan w:val="2"/>
          </w:tcPr>
          <w:p w:rsidR="00537268" w:rsidRPr="00EA1D03" w:rsidRDefault="00537268" w:rsidP="005C4BAB">
            <w:pPr>
              <w:spacing w:line="240" w:lineRule="atLeast"/>
              <w:rPr>
                <w:rFonts w:ascii="Arial" w:hAnsi="Arial"/>
                <w:color w:val="0000FF"/>
                <w:lang w:val="fr-BE"/>
              </w:rPr>
            </w:pPr>
            <w:r w:rsidRPr="00EA1D03">
              <w:rPr>
                <w:rFonts w:ascii="Arial" w:hAnsi="Arial" w:cs="Arial"/>
                <w:color w:val="0000FF"/>
                <w:lang w:val="fr-BE" w:eastAsia="nl-BE"/>
              </w:rPr>
              <w:t>523014</w:t>
            </w:r>
          </w:p>
        </w:tc>
        <w:tc>
          <w:tcPr>
            <w:tcW w:w="864" w:type="dxa"/>
          </w:tcPr>
          <w:p w:rsidR="00537268" w:rsidRPr="00EA1D03" w:rsidRDefault="00537268" w:rsidP="005C4BAB">
            <w:pPr>
              <w:spacing w:line="240" w:lineRule="atLeast"/>
              <w:rPr>
                <w:rFonts w:ascii="Arial" w:hAnsi="Arial"/>
                <w:color w:val="0000FF"/>
                <w:lang w:val="fr-BE"/>
              </w:rPr>
            </w:pPr>
            <w:r w:rsidRPr="00EA1D03">
              <w:rPr>
                <w:rFonts w:ascii="Arial" w:hAnsi="Arial" w:cs="Arial"/>
                <w:color w:val="0000FF"/>
                <w:lang w:val="fr-BE" w:eastAsia="nl-BE"/>
              </w:rPr>
              <w:t>523025</w:t>
            </w:r>
          </w:p>
        </w:tc>
        <w:tc>
          <w:tcPr>
            <w:tcW w:w="5472" w:type="dxa"/>
            <w:gridSpan w:val="2"/>
          </w:tcPr>
          <w:p w:rsidR="00537268" w:rsidRPr="00EA1D03" w:rsidRDefault="00537268" w:rsidP="005C4BAB">
            <w:pPr>
              <w:spacing w:line="240" w:lineRule="atLeast"/>
              <w:jc w:val="both"/>
              <w:rPr>
                <w:rFonts w:ascii="Arial" w:hAnsi="Arial"/>
                <w:color w:val="0000FF"/>
                <w:lang w:val="fr-BE"/>
              </w:rPr>
            </w:pPr>
            <w:r w:rsidRPr="00EA1D03">
              <w:rPr>
                <w:rFonts w:ascii="Arial" w:hAnsi="Arial" w:cs="Arial"/>
                <w:color w:val="0000FF"/>
                <w:lang w:val="fr-BE" w:eastAsia="nl-BE"/>
              </w:rPr>
              <w:t>Siège réglable par sangles</w:t>
            </w:r>
          </w:p>
        </w:tc>
        <w:tc>
          <w:tcPr>
            <w:tcW w:w="364" w:type="dxa"/>
            <w:vAlign w:val="bottom"/>
          </w:tcPr>
          <w:p w:rsidR="00537268" w:rsidRPr="00EA1D03" w:rsidRDefault="00537268" w:rsidP="005C4BAB">
            <w:pPr>
              <w:spacing w:line="240" w:lineRule="atLeast"/>
              <w:jc w:val="right"/>
              <w:rPr>
                <w:rFonts w:ascii="Arial" w:hAnsi="Arial"/>
                <w:color w:val="0000FF"/>
                <w:lang w:val="fr-BE"/>
              </w:rPr>
            </w:pPr>
            <w:r w:rsidRPr="00EA1D03">
              <w:rPr>
                <w:rFonts w:ascii="Arial" w:hAnsi="Arial" w:cs="Arial"/>
                <w:color w:val="0000FF"/>
                <w:lang w:val="fr-BE" w:eastAsia="nl-BE"/>
              </w:rPr>
              <w:t>Y</w:t>
            </w:r>
          </w:p>
        </w:tc>
        <w:tc>
          <w:tcPr>
            <w:tcW w:w="884" w:type="dxa"/>
            <w:vAlign w:val="bottom"/>
          </w:tcPr>
          <w:p w:rsidR="00537268" w:rsidRPr="00EA1D03" w:rsidRDefault="00537268" w:rsidP="005C4BAB">
            <w:pPr>
              <w:spacing w:line="240" w:lineRule="atLeast"/>
              <w:jc w:val="right"/>
              <w:rPr>
                <w:rFonts w:ascii="Arial" w:hAnsi="Arial"/>
                <w:color w:val="0000FF"/>
                <w:lang w:val="fr-BE"/>
              </w:rPr>
            </w:pPr>
            <w:r w:rsidRPr="00EA1D03">
              <w:rPr>
                <w:rFonts w:ascii="Arial" w:hAnsi="Arial" w:cs="Arial"/>
                <w:color w:val="0000FF"/>
                <w:lang w:val="fr-BE" w:eastAsia="nl-BE"/>
              </w:rPr>
              <w:t>120</w:t>
            </w: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EA1D03" w:rsidTr="00F74324">
        <w:trPr>
          <w:cantSplit/>
        </w:trPr>
        <w:tc>
          <w:tcPr>
            <w:tcW w:w="207" w:type="dxa"/>
          </w:tcPr>
          <w:p w:rsidR="00537268" w:rsidRPr="00EA1D03" w:rsidRDefault="00537268" w:rsidP="005C4BAB">
            <w:pPr>
              <w:spacing w:line="240" w:lineRule="atLeast"/>
              <w:rPr>
                <w:color w:val="0000FF"/>
                <w:lang w:val="fr-BE"/>
              </w:rPr>
            </w:pPr>
          </w:p>
        </w:tc>
        <w:tc>
          <w:tcPr>
            <w:tcW w:w="657" w:type="dxa"/>
            <w:gridSpan w:val="2"/>
          </w:tcPr>
          <w:p w:rsidR="00537268" w:rsidRPr="00EA1D03" w:rsidRDefault="00537268" w:rsidP="005C4BAB">
            <w:pPr>
              <w:spacing w:line="240" w:lineRule="atLeast"/>
              <w:rPr>
                <w:color w:val="0000FF"/>
                <w:lang w:val="fr-BE"/>
              </w:rPr>
            </w:pPr>
          </w:p>
        </w:tc>
        <w:tc>
          <w:tcPr>
            <w:tcW w:w="864" w:type="dxa"/>
            <w:gridSpan w:val="2"/>
          </w:tcPr>
          <w:p w:rsidR="00537268" w:rsidRPr="00EA1D03" w:rsidRDefault="00537268" w:rsidP="005C4BAB">
            <w:pPr>
              <w:spacing w:line="240" w:lineRule="atLeast"/>
              <w:rPr>
                <w:rFonts w:ascii="Arial" w:hAnsi="Arial" w:cs="Arial"/>
                <w:color w:val="0000FF"/>
                <w:lang w:val="fr-BE" w:eastAsia="nl-BE"/>
              </w:rPr>
            </w:pPr>
          </w:p>
        </w:tc>
        <w:tc>
          <w:tcPr>
            <w:tcW w:w="864" w:type="dxa"/>
          </w:tcPr>
          <w:p w:rsidR="00537268" w:rsidRPr="00EA1D03" w:rsidRDefault="00537268" w:rsidP="005C4BAB">
            <w:pPr>
              <w:spacing w:line="240" w:lineRule="atLeast"/>
              <w:rPr>
                <w:rFonts w:ascii="Arial" w:hAnsi="Arial" w:cs="Arial"/>
                <w:color w:val="0000FF"/>
                <w:lang w:val="fr-BE" w:eastAsia="nl-BE"/>
              </w:rPr>
            </w:pPr>
          </w:p>
        </w:tc>
        <w:tc>
          <w:tcPr>
            <w:tcW w:w="5472" w:type="dxa"/>
            <w:gridSpan w:val="2"/>
          </w:tcPr>
          <w:p w:rsidR="00537268" w:rsidRPr="00EA1D03" w:rsidRDefault="00537268" w:rsidP="005C4BAB">
            <w:pPr>
              <w:spacing w:line="240" w:lineRule="atLeast"/>
              <w:jc w:val="both"/>
              <w:rPr>
                <w:rFonts w:ascii="Arial" w:hAnsi="Arial" w:cs="Arial"/>
                <w:color w:val="0000FF"/>
                <w:lang w:val="fr-BE" w:eastAsia="nl-BE"/>
              </w:rPr>
            </w:pPr>
          </w:p>
        </w:tc>
        <w:tc>
          <w:tcPr>
            <w:tcW w:w="364" w:type="dxa"/>
            <w:vAlign w:val="bottom"/>
          </w:tcPr>
          <w:p w:rsidR="00537268" w:rsidRPr="00EA1D03" w:rsidRDefault="00537268" w:rsidP="005C4BAB">
            <w:pPr>
              <w:spacing w:line="240" w:lineRule="atLeast"/>
              <w:jc w:val="right"/>
              <w:rPr>
                <w:rFonts w:ascii="Arial" w:hAnsi="Arial" w:cs="Arial"/>
                <w:color w:val="0000FF"/>
                <w:lang w:val="fr-BE" w:eastAsia="nl-BE"/>
              </w:rPr>
            </w:pPr>
          </w:p>
        </w:tc>
        <w:tc>
          <w:tcPr>
            <w:tcW w:w="884" w:type="dxa"/>
            <w:vAlign w:val="bottom"/>
          </w:tcPr>
          <w:p w:rsidR="00537268" w:rsidRPr="00EA1D03" w:rsidRDefault="00537268" w:rsidP="005C4BAB">
            <w:pPr>
              <w:spacing w:line="240" w:lineRule="atLeast"/>
              <w:jc w:val="right"/>
              <w:rPr>
                <w:rFonts w:ascii="Arial" w:hAnsi="Arial" w:cs="Arial"/>
                <w:color w:val="0000FF"/>
                <w:lang w:val="fr-BE" w:eastAsia="nl-BE"/>
              </w:rPr>
            </w:pP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EA1D03" w:rsidRDefault="00537268" w:rsidP="005C4BAB">
            <w:pPr>
              <w:spacing w:line="240" w:lineRule="atLeast"/>
              <w:rPr>
                <w:color w:val="0000FF"/>
              </w:rPr>
            </w:pPr>
          </w:p>
        </w:tc>
        <w:tc>
          <w:tcPr>
            <w:tcW w:w="9105" w:type="dxa"/>
            <w:gridSpan w:val="9"/>
          </w:tcPr>
          <w:p w:rsidR="00537268" w:rsidRPr="00EA1D03" w:rsidRDefault="00537268" w:rsidP="005C4BAB">
            <w:pPr>
              <w:spacing w:line="240" w:lineRule="atLeast"/>
              <w:jc w:val="both"/>
              <w:rPr>
                <w:rFonts w:ascii="Arial" w:hAnsi="Arial"/>
                <w:color w:val="0000FF"/>
                <w:lang w:val="fr-BE"/>
              </w:rPr>
            </w:pPr>
            <w:r w:rsidRPr="00EA1D03">
              <w:rPr>
                <w:rFonts w:ascii="Arial" w:hAnsi="Arial" w:cs="Arial"/>
                <w:color w:val="0000FF"/>
                <w:lang w:val="fr-BE" w:eastAsia="nl-BE"/>
              </w:rPr>
              <w:t>Adaptation de la voiturette avec un siège à tension réglable (le siège souple doit être soutenu par minimum 4 sangles à tension réglable et un recouvrement).</w:t>
            </w:r>
          </w:p>
        </w:tc>
        <w:tc>
          <w:tcPr>
            <w:tcW w:w="290" w:type="dxa"/>
            <w:vAlign w:val="bottom"/>
          </w:tcPr>
          <w:p w:rsidR="00537268" w:rsidRPr="00EA1D03" w:rsidRDefault="00537268" w:rsidP="005C4BAB">
            <w:pPr>
              <w:spacing w:line="240" w:lineRule="atLeast"/>
              <w:jc w:val="right"/>
              <w:rPr>
                <w:color w:val="0000FF"/>
                <w:lang w:val="fr-FR"/>
              </w:rPr>
            </w:pPr>
          </w:p>
        </w:tc>
      </w:tr>
      <w:tr w:rsidR="00537268" w:rsidRPr="00784911" w:rsidTr="00F74324">
        <w:trPr>
          <w:cantSplit/>
        </w:trPr>
        <w:tc>
          <w:tcPr>
            <w:tcW w:w="207" w:type="dxa"/>
          </w:tcPr>
          <w:p w:rsidR="00537268" w:rsidRPr="00FF2F63" w:rsidRDefault="00537268" w:rsidP="005C4BAB">
            <w:pPr>
              <w:spacing w:line="240" w:lineRule="atLeast"/>
              <w:rPr>
                <w:color w:val="0000FF"/>
                <w:lang w:val="fr-BE"/>
              </w:rPr>
            </w:pPr>
          </w:p>
        </w:tc>
        <w:tc>
          <w:tcPr>
            <w:tcW w:w="9105" w:type="dxa"/>
            <w:gridSpan w:val="9"/>
          </w:tcPr>
          <w:p w:rsidR="00537268" w:rsidRPr="00EA1D03" w:rsidRDefault="00537268" w:rsidP="005C4BAB">
            <w:pPr>
              <w:spacing w:line="240" w:lineRule="atLeast"/>
              <w:jc w:val="both"/>
              <w:rPr>
                <w:rFonts w:ascii="Arial" w:hAnsi="Arial" w:cs="Arial"/>
                <w:color w:val="0000FF"/>
                <w:lang w:val="fr-BE" w:eastAsia="nl-BE"/>
              </w:rPr>
            </w:pPr>
          </w:p>
        </w:tc>
        <w:tc>
          <w:tcPr>
            <w:tcW w:w="290" w:type="dxa"/>
            <w:vAlign w:val="bottom"/>
          </w:tcPr>
          <w:p w:rsidR="00537268" w:rsidRPr="00EA1D03" w:rsidRDefault="00537268" w:rsidP="005C4BAB">
            <w:pPr>
              <w:spacing w:line="240" w:lineRule="atLeast"/>
              <w:jc w:val="right"/>
              <w:rPr>
                <w:color w:val="0000FF"/>
                <w:lang w:val="fr-FR"/>
              </w:rPr>
            </w:pPr>
          </w:p>
        </w:tc>
      </w:tr>
      <w:tr w:rsidR="00537268" w:rsidRPr="00EA1D03" w:rsidTr="00F74324">
        <w:trPr>
          <w:cantSplit/>
        </w:trPr>
        <w:tc>
          <w:tcPr>
            <w:tcW w:w="207" w:type="dxa"/>
          </w:tcPr>
          <w:p w:rsidR="00537268" w:rsidRPr="00EA1D03" w:rsidRDefault="00537268" w:rsidP="005C4BAB">
            <w:pPr>
              <w:spacing w:line="240" w:lineRule="atLeast"/>
              <w:rPr>
                <w:color w:val="0000FF"/>
                <w:lang w:val="fr-BE"/>
              </w:rPr>
            </w:pPr>
          </w:p>
        </w:tc>
        <w:tc>
          <w:tcPr>
            <w:tcW w:w="657" w:type="dxa"/>
            <w:gridSpan w:val="2"/>
          </w:tcPr>
          <w:p w:rsidR="00537268" w:rsidRPr="00EA1D03" w:rsidRDefault="00537268" w:rsidP="005C4BAB">
            <w:pPr>
              <w:spacing w:line="240" w:lineRule="atLeast"/>
              <w:rPr>
                <w:color w:val="0000FF"/>
                <w:lang w:val="fr-BE"/>
              </w:rPr>
            </w:pPr>
          </w:p>
        </w:tc>
        <w:tc>
          <w:tcPr>
            <w:tcW w:w="864" w:type="dxa"/>
            <w:gridSpan w:val="2"/>
          </w:tcPr>
          <w:p w:rsidR="00537268" w:rsidRPr="00EA1D03" w:rsidRDefault="00537268" w:rsidP="005C4BAB">
            <w:pPr>
              <w:spacing w:line="240" w:lineRule="atLeast"/>
              <w:rPr>
                <w:rFonts w:ascii="Arial" w:hAnsi="Arial"/>
                <w:color w:val="0000FF"/>
                <w:lang w:val="fr-BE"/>
              </w:rPr>
            </w:pPr>
            <w:r w:rsidRPr="00EA1D03">
              <w:rPr>
                <w:rFonts w:ascii="Arial" w:hAnsi="Arial" w:cs="Arial"/>
                <w:color w:val="0000FF"/>
                <w:lang w:val="fr-BE" w:eastAsia="nl-BE"/>
              </w:rPr>
              <w:t>523036</w:t>
            </w:r>
          </w:p>
        </w:tc>
        <w:tc>
          <w:tcPr>
            <w:tcW w:w="864" w:type="dxa"/>
          </w:tcPr>
          <w:p w:rsidR="00537268" w:rsidRPr="00EA1D03" w:rsidRDefault="00537268" w:rsidP="005C4BAB">
            <w:pPr>
              <w:spacing w:line="240" w:lineRule="atLeast"/>
              <w:rPr>
                <w:rFonts w:ascii="Arial" w:hAnsi="Arial"/>
                <w:color w:val="0000FF"/>
                <w:lang w:val="fr-BE"/>
              </w:rPr>
            </w:pPr>
            <w:r w:rsidRPr="00EA1D03">
              <w:rPr>
                <w:rFonts w:ascii="Arial" w:hAnsi="Arial" w:cs="Arial"/>
                <w:color w:val="0000FF"/>
                <w:lang w:val="fr-BE" w:eastAsia="nl-BE"/>
              </w:rPr>
              <w:t>523040</w:t>
            </w:r>
          </w:p>
        </w:tc>
        <w:tc>
          <w:tcPr>
            <w:tcW w:w="5472" w:type="dxa"/>
            <w:gridSpan w:val="2"/>
          </w:tcPr>
          <w:p w:rsidR="00537268" w:rsidRPr="00EA1D03" w:rsidRDefault="00537268" w:rsidP="00EA1D03">
            <w:pPr>
              <w:spacing w:line="240" w:lineRule="atLeast"/>
              <w:jc w:val="both"/>
              <w:rPr>
                <w:rFonts w:ascii="Arial" w:hAnsi="Arial"/>
                <w:color w:val="0000FF"/>
                <w:lang w:val="fr-BE"/>
              </w:rPr>
            </w:pPr>
            <w:r w:rsidRPr="00EA1D03">
              <w:rPr>
                <w:rFonts w:ascii="Arial" w:hAnsi="Arial" w:cs="Arial"/>
                <w:color w:val="0000FF"/>
                <w:lang w:val="fr-BE" w:eastAsia="nl-BE"/>
              </w:rPr>
              <w:t>Dossier réglable par sangles</w:t>
            </w:r>
          </w:p>
        </w:tc>
        <w:tc>
          <w:tcPr>
            <w:tcW w:w="364" w:type="dxa"/>
            <w:vAlign w:val="bottom"/>
          </w:tcPr>
          <w:p w:rsidR="00537268" w:rsidRPr="00EA1D03" w:rsidRDefault="00537268" w:rsidP="005C4BAB">
            <w:pPr>
              <w:spacing w:line="240" w:lineRule="atLeast"/>
              <w:jc w:val="right"/>
              <w:rPr>
                <w:rFonts w:ascii="Arial" w:hAnsi="Arial"/>
                <w:color w:val="0000FF"/>
                <w:lang w:val="fr-BE"/>
              </w:rPr>
            </w:pPr>
            <w:r w:rsidRPr="00EA1D03">
              <w:rPr>
                <w:rFonts w:ascii="Arial" w:hAnsi="Arial" w:cs="Arial"/>
                <w:color w:val="0000FF"/>
                <w:lang w:val="fr-BE" w:eastAsia="nl-BE"/>
              </w:rPr>
              <w:t>Y</w:t>
            </w:r>
          </w:p>
        </w:tc>
        <w:tc>
          <w:tcPr>
            <w:tcW w:w="884" w:type="dxa"/>
            <w:vAlign w:val="bottom"/>
          </w:tcPr>
          <w:p w:rsidR="00537268" w:rsidRPr="00EA1D03" w:rsidRDefault="00537268" w:rsidP="005C4BAB">
            <w:pPr>
              <w:spacing w:line="240" w:lineRule="atLeast"/>
              <w:jc w:val="right"/>
              <w:rPr>
                <w:rFonts w:ascii="Arial" w:hAnsi="Arial"/>
                <w:color w:val="0000FF"/>
                <w:lang w:val="fr-BE"/>
              </w:rPr>
            </w:pPr>
            <w:r w:rsidRPr="00EA1D03">
              <w:rPr>
                <w:rFonts w:ascii="Arial" w:hAnsi="Arial" w:cs="Arial"/>
                <w:color w:val="0000FF"/>
                <w:lang w:val="fr-BE" w:eastAsia="nl-BE"/>
              </w:rPr>
              <w:t>120</w:t>
            </w: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EA1D03" w:rsidTr="00F74324">
        <w:trPr>
          <w:cantSplit/>
        </w:trPr>
        <w:tc>
          <w:tcPr>
            <w:tcW w:w="207" w:type="dxa"/>
          </w:tcPr>
          <w:p w:rsidR="00537268" w:rsidRPr="00EA1D03" w:rsidRDefault="00537268" w:rsidP="005C4BAB">
            <w:pPr>
              <w:spacing w:line="240" w:lineRule="atLeast"/>
              <w:rPr>
                <w:color w:val="0000FF"/>
                <w:lang w:val="fr-BE"/>
              </w:rPr>
            </w:pPr>
          </w:p>
        </w:tc>
        <w:tc>
          <w:tcPr>
            <w:tcW w:w="657" w:type="dxa"/>
            <w:gridSpan w:val="2"/>
          </w:tcPr>
          <w:p w:rsidR="00537268" w:rsidRPr="00EA1D03" w:rsidRDefault="00537268" w:rsidP="005C4BAB">
            <w:pPr>
              <w:spacing w:line="240" w:lineRule="atLeast"/>
              <w:rPr>
                <w:color w:val="0000FF"/>
                <w:lang w:val="fr-BE"/>
              </w:rPr>
            </w:pPr>
          </w:p>
        </w:tc>
        <w:tc>
          <w:tcPr>
            <w:tcW w:w="864" w:type="dxa"/>
            <w:gridSpan w:val="2"/>
          </w:tcPr>
          <w:p w:rsidR="00537268" w:rsidRPr="00EA1D03" w:rsidRDefault="00537268" w:rsidP="005C4BAB">
            <w:pPr>
              <w:spacing w:line="240" w:lineRule="atLeast"/>
              <w:rPr>
                <w:rFonts w:ascii="Arial" w:hAnsi="Arial" w:cs="Arial"/>
                <w:color w:val="0000FF"/>
                <w:lang w:val="fr-BE" w:eastAsia="nl-BE"/>
              </w:rPr>
            </w:pPr>
          </w:p>
        </w:tc>
        <w:tc>
          <w:tcPr>
            <w:tcW w:w="864" w:type="dxa"/>
          </w:tcPr>
          <w:p w:rsidR="00537268" w:rsidRPr="00EA1D03" w:rsidRDefault="00537268" w:rsidP="005C4BAB">
            <w:pPr>
              <w:spacing w:line="240" w:lineRule="atLeast"/>
              <w:rPr>
                <w:rFonts w:ascii="Arial" w:hAnsi="Arial" w:cs="Arial"/>
                <w:color w:val="0000FF"/>
                <w:lang w:val="fr-BE" w:eastAsia="nl-BE"/>
              </w:rPr>
            </w:pPr>
          </w:p>
        </w:tc>
        <w:tc>
          <w:tcPr>
            <w:tcW w:w="5472" w:type="dxa"/>
            <w:gridSpan w:val="2"/>
          </w:tcPr>
          <w:p w:rsidR="00537268" w:rsidRPr="00EA1D03" w:rsidRDefault="00537268" w:rsidP="00EA1D03">
            <w:pPr>
              <w:spacing w:line="240" w:lineRule="atLeast"/>
              <w:jc w:val="both"/>
              <w:rPr>
                <w:rFonts w:ascii="Arial" w:hAnsi="Arial" w:cs="Arial"/>
                <w:color w:val="0000FF"/>
                <w:lang w:val="fr-BE" w:eastAsia="nl-BE"/>
              </w:rPr>
            </w:pPr>
          </w:p>
        </w:tc>
        <w:tc>
          <w:tcPr>
            <w:tcW w:w="364" w:type="dxa"/>
            <w:vAlign w:val="bottom"/>
          </w:tcPr>
          <w:p w:rsidR="00537268" w:rsidRPr="00EA1D03" w:rsidRDefault="00537268" w:rsidP="005C4BAB">
            <w:pPr>
              <w:spacing w:line="240" w:lineRule="atLeast"/>
              <w:jc w:val="right"/>
              <w:rPr>
                <w:rFonts w:ascii="Arial" w:hAnsi="Arial" w:cs="Arial"/>
                <w:color w:val="0000FF"/>
                <w:lang w:val="fr-BE" w:eastAsia="nl-BE"/>
              </w:rPr>
            </w:pPr>
          </w:p>
        </w:tc>
        <w:tc>
          <w:tcPr>
            <w:tcW w:w="884" w:type="dxa"/>
            <w:vAlign w:val="bottom"/>
          </w:tcPr>
          <w:p w:rsidR="00537268" w:rsidRPr="00EA1D03" w:rsidRDefault="00537268" w:rsidP="005C4BAB">
            <w:pPr>
              <w:spacing w:line="240" w:lineRule="atLeast"/>
              <w:jc w:val="right"/>
              <w:rPr>
                <w:rFonts w:ascii="Arial" w:hAnsi="Arial" w:cs="Arial"/>
                <w:color w:val="0000FF"/>
                <w:lang w:val="fr-BE" w:eastAsia="nl-BE"/>
              </w:rPr>
            </w:pP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EA1D03" w:rsidRDefault="00537268" w:rsidP="005C4BAB">
            <w:pPr>
              <w:spacing w:line="240" w:lineRule="atLeast"/>
              <w:rPr>
                <w:color w:val="0000FF"/>
                <w:lang w:val="fr-BE"/>
              </w:rPr>
            </w:pPr>
          </w:p>
        </w:tc>
        <w:tc>
          <w:tcPr>
            <w:tcW w:w="9105" w:type="dxa"/>
            <w:gridSpan w:val="9"/>
          </w:tcPr>
          <w:p w:rsidR="00537268" w:rsidRPr="00EA1D03" w:rsidRDefault="00537268" w:rsidP="00EA1D03">
            <w:pPr>
              <w:spacing w:line="240" w:lineRule="atLeast"/>
              <w:jc w:val="both"/>
              <w:rPr>
                <w:rFonts w:ascii="Arial" w:hAnsi="Arial"/>
                <w:color w:val="0000FF"/>
                <w:lang w:val="fr-BE"/>
              </w:rPr>
            </w:pPr>
            <w:r w:rsidRPr="00EA1D03">
              <w:rPr>
                <w:rFonts w:ascii="Arial" w:hAnsi="Arial" w:cs="Arial"/>
                <w:color w:val="0000FF"/>
                <w:lang w:val="fr-BE" w:eastAsia="nl-BE"/>
              </w:rPr>
              <w:t>Adaptation de la voiturette avec un dossier à tension réglable (le dossier souple doit être soutenu par minimum 4 sangles à tension réglable et un recouvrement).</w:t>
            </w:r>
            <w:r w:rsidRPr="00EA1D03">
              <w:rPr>
                <w:rFonts w:ascii="Arial" w:hAnsi="Arial"/>
                <w:color w:val="0000FF"/>
                <w:lang w:val="fr-FR"/>
              </w:rPr>
              <w:t>"</w:t>
            </w: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EA1D03" w:rsidRDefault="00537268" w:rsidP="005C4BAB">
            <w:pPr>
              <w:spacing w:line="240" w:lineRule="atLeast"/>
              <w:rPr>
                <w:color w:val="0000FF"/>
                <w:lang w:val="fr-BE"/>
              </w:rPr>
            </w:pPr>
          </w:p>
        </w:tc>
        <w:tc>
          <w:tcPr>
            <w:tcW w:w="657" w:type="dxa"/>
            <w:gridSpan w:val="2"/>
          </w:tcPr>
          <w:p w:rsidR="00537268" w:rsidRPr="00EA1D03" w:rsidRDefault="00537268" w:rsidP="005C4BAB">
            <w:pPr>
              <w:spacing w:line="240" w:lineRule="atLeast"/>
              <w:rPr>
                <w:color w:val="0000FF"/>
                <w:lang w:val="fr-BE"/>
              </w:rPr>
            </w:pPr>
          </w:p>
        </w:tc>
        <w:tc>
          <w:tcPr>
            <w:tcW w:w="864" w:type="dxa"/>
            <w:gridSpan w:val="2"/>
          </w:tcPr>
          <w:p w:rsidR="00537268" w:rsidRPr="00EA1D03" w:rsidRDefault="00537268" w:rsidP="005C4BAB">
            <w:pPr>
              <w:spacing w:line="240" w:lineRule="atLeast"/>
              <w:rPr>
                <w:rFonts w:ascii="Arial" w:hAnsi="Arial"/>
                <w:color w:val="0000FF"/>
                <w:lang w:val="fr-BE"/>
              </w:rPr>
            </w:pPr>
          </w:p>
        </w:tc>
        <w:tc>
          <w:tcPr>
            <w:tcW w:w="864" w:type="dxa"/>
          </w:tcPr>
          <w:p w:rsidR="00537268" w:rsidRPr="00EA1D03" w:rsidRDefault="00537268" w:rsidP="005C4BAB">
            <w:pPr>
              <w:spacing w:line="240" w:lineRule="atLeast"/>
              <w:rPr>
                <w:rFonts w:ascii="Arial" w:hAnsi="Arial"/>
                <w:color w:val="0000FF"/>
                <w:lang w:val="fr-BE"/>
              </w:rPr>
            </w:pPr>
          </w:p>
        </w:tc>
        <w:tc>
          <w:tcPr>
            <w:tcW w:w="5472" w:type="dxa"/>
            <w:gridSpan w:val="2"/>
          </w:tcPr>
          <w:p w:rsidR="00537268" w:rsidRPr="00EA1D03" w:rsidRDefault="00537268" w:rsidP="005C4BAB">
            <w:pPr>
              <w:spacing w:line="240" w:lineRule="atLeast"/>
              <w:jc w:val="both"/>
              <w:rPr>
                <w:rFonts w:ascii="Arial" w:hAnsi="Arial"/>
                <w:color w:val="0000FF"/>
                <w:lang w:val="fr-BE"/>
              </w:rPr>
            </w:pPr>
          </w:p>
        </w:tc>
        <w:tc>
          <w:tcPr>
            <w:tcW w:w="364" w:type="dxa"/>
            <w:vAlign w:val="bottom"/>
          </w:tcPr>
          <w:p w:rsidR="00537268" w:rsidRPr="00EA1D03" w:rsidRDefault="00537268" w:rsidP="005C4BAB">
            <w:pPr>
              <w:spacing w:line="240" w:lineRule="atLeast"/>
              <w:jc w:val="right"/>
              <w:rPr>
                <w:rFonts w:ascii="Arial" w:hAnsi="Arial"/>
                <w:color w:val="0000FF"/>
                <w:lang w:val="fr-BE"/>
              </w:rPr>
            </w:pPr>
          </w:p>
        </w:tc>
        <w:tc>
          <w:tcPr>
            <w:tcW w:w="884" w:type="dxa"/>
            <w:vAlign w:val="bottom"/>
          </w:tcPr>
          <w:p w:rsidR="00537268" w:rsidRPr="00EA1D03" w:rsidRDefault="00537268" w:rsidP="005C4BAB">
            <w:pPr>
              <w:spacing w:line="240" w:lineRule="atLeast"/>
              <w:jc w:val="right"/>
              <w:rPr>
                <w:rFonts w:ascii="Arial" w:hAnsi="Arial"/>
                <w:color w:val="0000FF"/>
                <w:lang w:val="fr-BE"/>
              </w:rPr>
            </w:pPr>
          </w:p>
        </w:tc>
        <w:tc>
          <w:tcPr>
            <w:tcW w:w="290" w:type="dxa"/>
            <w:vAlign w:val="bottom"/>
          </w:tcPr>
          <w:p w:rsidR="00537268" w:rsidRPr="00EA1D03" w:rsidRDefault="00537268" w:rsidP="005C4BAB">
            <w:pPr>
              <w:spacing w:line="240" w:lineRule="atLeast"/>
              <w:jc w:val="right"/>
              <w:rPr>
                <w:rFonts w:ascii="Arial" w:hAnsi="Arial"/>
                <w:color w:val="0000FF"/>
                <w:lang w:val="fr-BE"/>
              </w:rPr>
            </w:pPr>
          </w:p>
        </w:tc>
      </w:tr>
      <w:tr w:rsidR="00537268" w:rsidRPr="00B360FC" w:rsidTr="0090227C">
        <w:trPr>
          <w:cantSplit/>
        </w:trPr>
        <w:tc>
          <w:tcPr>
            <w:tcW w:w="207" w:type="dxa"/>
          </w:tcPr>
          <w:p w:rsidR="00537268" w:rsidRPr="00B360FC" w:rsidRDefault="00537268" w:rsidP="0090227C">
            <w:pPr>
              <w:spacing w:line="240" w:lineRule="atLeast"/>
              <w:rPr>
                <w:rFonts w:ascii="Arial" w:hAnsi="Arial"/>
                <w:i/>
                <w:color w:val="0000FF"/>
                <w:sz w:val="18"/>
                <w:lang w:val="fr-FR"/>
              </w:rPr>
            </w:pPr>
          </w:p>
        </w:tc>
        <w:tc>
          <w:tcPr>
            <w:tcW w:w="9105" w:type="dxa"/>
            <w:gridSpan w:val="9"/>
          </w:tcPr>
          <w:p w:rsidR="00537268" w:rsidRPr="00B360FC" w:rsidRDefault="00537268"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537268" w:rsidRPr="00B360FC" w:rsidRDefault="00537268" w:rsidP="00B360FC">
            <w:pPr>
              <w:spacing w:line="240" w:lineRule="atLeast"/>
              <w:rPr>
                <w:rFonts w:ascii="Arial" w:hAnsi="Arial"/>
                <w:i/>
                <w:color w:val="0000FF"/>
                <w:sz w:val="18"/>
                <w:lang w:val="fr-FR"/>
              </w:rPr>
            </w:pPr>
          </w:p>
        </w:tc>
      </w:tr>
      <w:tr w:rsidR="00537268" w:rsidRPr="0090227C" w:rsidTr="0090227C">
        <w:trPr>
          <w:cantSplit/>
        </w:trPr>
        <w:tc>
          <w:tcPr>
            <w:tcW w:w="207" w:type="dxa"/>
          </w:tcPr>
          <w:p w:rsidR="00537268" w:rsidRPr="0090227C" w:rsidRDefault="00537268" w:rsidP="0090227C">
            <w:pPr>
              <w:spacing w:line="240" w:lineRule="atLeast"/>
              <w:rPr>
                <w:lang w:val="fr-BE"/>
              </w:rPr>
            </w:pPr>
            <w:r w:rsidRPr="00EA1D03">
              <w:rPr>
                <w:rFonts w:ascii="Arial" w:hAnsi="Arial"/>
                <w:color w:val="0000FF"/>
                <w:lang w:val="fr-FR"/>
              </w:rPr>
              <w:t>"</w:t>
            </w: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523235</w:t>
            </w:r>
          </w:p>
        </w:tc>
        <w:tc>
          <w:tcPr>
            <w:tcW w:w="864" w:type="dxa"/>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523246</w:t>
            </w:r>
          </w:p>
        </w:tc>
        <w:tc>
          <w:tcPr>
            <w:tcW w:w="5472" w:type="dxa"/>
            <w:gridSpan w:val="2"/>
          </w:tcPr>
          <w:p w:rsidR="00537268" w:rsidRPr="00065D98" w:rsidRDefault="00537268" w:rsidP="0090227C">
            <w:pPr>
              <w:spacing w:line="240" w:lineRule="atLeast"/>
              <w:jc w:val="both"/>
              <w:rPr>
                <w:rFonts w:ascii="Arial" w:hAnsi="Arial" w:cs="Arial"/>
                <w:color w:val="0000FF"/>
                <w:lang w:val="fr-BE" w:eastAsia="nl-BE"/>
              </w:rPr>
            </w:pPr>
            <w:r w:rsidRPr="00065D98">
              <w:rPr>
                <w:rFonts w:ascii="Arial" w:hAnsi="Arial" w:cs="Arial"/>
                <w:color w:val="0000FF"/>
                <w:lang w:val="fr-BE" w:eastAsia="nl-BE"/>
              </w:rPr>
              <w:t>Support fémoral (par paire)</w:t>
            </w:r>
          </w:p>
        </w:tc>
        <w:tc>
          <w:tcPr>
            <w:tcW w:w="36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Y</w:t>
            </w:r>
          </w:p>
        </w:tc>
        <w:tc>
          <w:tcPr>
            <w:tcW w:w="88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221,67</w:t>
            </w: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90227C"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90227C">
            <w:pPr>
              <w:spacing w:line="240" w:lineRule="atLeast"/>
              <w:rPr>
                <w:rFonts w:ascii="Arial" w:hAnsi="Arial"/>
                <w:lang w:val="fr-BE"/>
              </w:rPr>
            </w:pPr>
          </w:p>
        </w:tc>
        <w:tc>
          <w:tcPr>
            <w:tcW w:w="864" w:type="dxa"/>
          </w:tcPr>
          <w:p w:rsidR="00537268" w:rsidRPr="0090227C" w:rsidRDefault="00537268" w:rsidP="0090227C">
            <w:pPr>
              <w:spacing w:line="240" w:lineRule="atLeast"/>
              <w:rPr>
                <w:rFonts w:ascii="Arial" w:hAnsi="Arial"/>
                <w:lang w:val="fr-BE"/>
              </w:rPr>
            </w:pPr>
          </w:p>
        </w:tc>
        <w:tc>
          <w:tcPr>
            <w:tcW w:w="5472" w:type="dxa"/>
            <w:gridSpan w:val="2"/>
          </w:tcPr>
          <w:p w:rsidR="00537268" w:rsidRPr="0090227C" w:rsidRDefault="00537268" w:rsidP="0090227C">
            <w:pPr>
              <w:spacing w:line="240" w:lineRule="atLeast"/>
              <w:jc w:val="both"/>
              <w:rPr>
                <w:rFonts w:ascii="Arial" w:hAnsi="Arial"/>
                <w:lang w:val="fr-BE"/>
              </w:rPr>
            </w:pPr>
          </w:p>
        </w:tc>
        <w:tc>
          <w:tcPr>
            <w:tcW w:w="364" w:type="dxa"/>
            <w:vAlign w:val="bottom"/>
          </w:tcPr>
          <w:p w:rsidR="00537268" w:rsidRPr="0090227C" w:rsidRDefault="00537268" w:rsidP="0090227C">
            <w:pPr>
              <w:spacing w:line="240" w:lineRule="atLeast"/>
              <w:jc w:val="right"/>
              <w:rPr>
                <w:rFonts w:ascii="Arial" w:hAnsi="Arial"/>
                <w:lang w:val="fr-BE"/>
              </w:rPr>
            </w:pPr>
          </w:p>
        </w:tc>
        <w:tc>
          <w:tcPr>
            <w:tcW w:w="884" w:type="dxa"/>
            <w:vAlign w:val="bottom"/>
          </w:tcPr>
          <w:p w:rsidR="00537268" w:rsidRPr="0090227C" w:rsidRDefault="00537268" w:rsidP="0090227C">
            <w:pPr>
              <w:spacing w:line="240" w:lineRule="atLeast"/>
              <w:jc w:val="right"/>
              <w:rPr>
                <w:rFonts w:ascii="Arial" w:hAnsi="Arial"/>
                <w:lang w:val="fr-BE"/>
              </w:rPr>
            </w:pP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9105" w:type="dxa"/>
            <w:gridSpan w:val="9"/>
          </w:tcPr>
          <w:p w:rsidR="00537268" w:rsidRPr="00065D98" w:rsidRDefault="00537268" w:rsidP="00065D98">
            <w:pPr>
              <w:spacing w:line="240" w:lineRule="atLeast"/>
              <w:jc w:val="both"/>
              <w:rPr>
                <w:rFonts w:ascii="Arial" w:hAnsi="Arial" w:cs="Arial"/>
                <w:color w:val="0000FF"/>
                <w:lang w:val="fr-BE" w:eastAsia="nl-BE"/>
              </w:rPr>
            </w:pPr>
            <w:r w:rsidRPr="00065D98">
              <w:rPr>
                <w:rFonts w:ascii="Arial" w:hAnsi="Arial" w:cs="Arial"/>
                <w:color w:val="0000FF"/>
                <w:lang w:val="fr-BE" w:eastAsia="nl-BE"/>
              </w:rPr>
              <w:t>Adaptation du siège de la voiturette au moyen de supports</w:t>
            </w:r>
            <w:r>
              <w:rPr>
                <w:rFonts w:ascii="Arial" w:hAnsi="Arial" w:cs="Arial"/>
                <w:color w:val="0000FF"/>
                <w:lang w:val="fr-BE" w:eastAsia="nl-BE"/>
              </w:rPr>
              <w:t xml:space="preserve"> </w:t>
            </w:r>
            <w:r w:rsidRPr="00065D98">
              <w:rPr>
                <w:rFonts w:ascii="Arial" w:hAnsi="Arial" w:cs="Arial"/>
                <w:color w:val="0000FF"/>
                <w:lang w:val="fr-BE" w:eastAsia="nl-BE"/>
              </w:rPr>
              <w:t>fémoraux. Le support fémoral est indéformable et soutient la position</w:t>
            </w:r>
            <w:r>
              <w:rPr>
                <w:rFonts w:ascii="Arial" w:hAnsi="Arial" w:cs="Arial"/>
                <w:color w:val="0000FF"/>
                <w:lang w:val="fr-BE" w:eastAsia="nl-BE"/>
              </w:rPr>
              <w:t xml:space="preserve"> </w:t>
            </w:r>
            <w:r w:rsidRPr="00065D98">
              <w:rPr>
                <w:rFonts w:ascii="Arial" w:hAnsi="Arial" w:cs="Arial"/>
                <w:color w:val="0000FF"/>
                <w:lang w:val="fr-BE" w:eastAsia="nl-BE"/>
              </w:rPr>
              <w:t>du fémur de l’utilisateur. Le support fémoral doit être ajustable de</w:t>
            </w:r>
            <w:r>
              <w:rPr>
                <w:rFonts w:ascii="Arial" w:hAnsi="Arial" w:cs="Arial"/>
                <w:color w:val="0000FF"/>
                <w:lang w:val="fr-BE" w:eastAsia="nl-BE"/>
              </w:rPr>
              <w:t xml:space="preserve"> </w:t>
            </w:r>
            <w:r w:rsidRPr="00065D98">
              <w:rPr>
                <w:rFonts w:ascii="Arial" w:hAnsi="Arial" w:cs="Arial"/>
                <w:color w:val="0000FF"/>
                <w:lang w:val="fr-BE" w:eastAsia="nl-BE"/>
              </w:rPr>
              <w:t>façon tridimensionnelle en fonction de l’utilisateur, c’est-à-dire en</w:t>
            </w:r>
            <w:r>
              <w:rPr>
                <w:rFonts w:ascii="Arial" w:hAnsi="Arial" w:cs="Arial"/>
                <w:color w:val="0000FF"/>
                <w:lang w:val="fr-BE" w:eastAsia="nl-BE"/>
              </w:rPr>
              <w:t xml:space="preserve"> </w:t>
            </w:r>
            <w:r w:rsidRPr="00065D98">
              <w:rPr>
                <w:rFonts w:ascii="Arial" w:hAnsi="Arial" w:cs="Arial"/>
                <w:color w:val="0000FF"/>
                <w:lang w:val="fr-BE" w:eastAsia="nl-BE"/>
              </w:rPr>
              <w:t>hauteur, en largeur et en profondeur.</w:t>
            </w:r>
          </w:p>
        </w:tc>
        <w:tc>
          <w:tcPr>
            <w:tcW w:w="290" w:type="dxa"/>
            <w:vAlign w:val="bottom"/>
          </w:tcPr>
          <w:p w:rsidR="00537268" w:rsidRPr="0090227C" w:rsidRDefault="00537268" w:rsidP="0090227C">
            <w:pPr>
              <w:spacing w:line="240" w:lineRule="atLeast"/>
              <w:jc w:val="right"/>
              <w:rPr>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90227C">
            <w:pPr>
              <w:spacing w:line="240" w:lineRule="atLeast"/>
              <w:rPr>
                <w:rFonts w:ascii="Arial" w:hAnsi="Arial"/>
                <w:lang w:val="fr-BE"/>
              </w:rPr>
            </w:pPr>
          </w:p>
        </w:tc>
        <w:tc>
          <w:tcPr>
            <w:tcW w:w="864" w:type="dxa"/>
          </w:tcPr>
          <w:p w:rsidR="00537268" w:rsidRPr="0090227C" w:rsidRDefault="00537268" w:rsidP="0090227C">
            <w:pPr>
              <w:spacing w:line="240" w:lineRule="atLeast"/>
              <w:rPr>
                <w:rFonts w:ascii="Arial" w:hAnsi="Arial"/>
                <w:lang w:val="fr-BE"/>
              </w:rPr>
            </w:pPr>
          </w:p>
        </w:tc>
        <w:tc>
          <w:tcPr>
            <w:tcW w:w="5472" w:type="dxa"/>
            <w:gridSpan w:val="2"/>
          </w:tcPr>
          <w:p w:rsidR="00537268" w:rsidRPr="0090227C" w:rsidRDefault="00537268" w:rsidP="0090227C">
            <w:pPr>
              <w:spacing w:line="240" w:lineRule="atLeast"/>
              <w:jc w:val="both"/>
              <w:rPr>
                <w:rFonts w:ascii="Arial" w:hAnsi="Arial"/>
                <w:lang w:val="fr-BE"/>
              </w:rPr>
            </w:pPr>
          </w:p>
        </w:tc>
        <w:tc>
          <w:tcPr>
            <w:tcW w:w="364" w:type="dxa"/>
            <w:vAlign w:val="bottom"/>
          </w:tcPr>
          <w:p w:rsidR="00537268" w:rsidRPr="0090227C" w:rsidRDefault="00537268" w:rsidP="0090227C">
            <w:pPr>
              <w:spacing w:line="240" w:lineRule="atLeast"/>
              <w:jc w:val="right"/>
              <w:rPr>
                <w:rFonts w:ascii="Arial" w:hAnsi="Arial"/>
                <w:lang w:val="fr-BE"/>
              </w:rPr>
            </w:pPr>
          </w:p>
        </w:tc>
        <w:tc>
          <w:tcPr>
            <w:tcW w:w="884" w:type="dxa"/>
            <w:vAlign w:val="bottom"/>
          </w:tcPr>
          <w:p w:rsidR="00537268" w:rsidRPr="0090227C" w:rsidRDefault="00537268" w:rsidP="0090227C">
            <w:pPr>
              <w:spacing w:line="240" w:lineRule="atLeast"/>
              <w:jc w:val="right"/>
              <w:rPr>
                <w:rFonts w:ascii="Arial" w:hAnsi="Arial"/>
                <w:lang w:val="fr-BE"/>
              </w:rPr>
            </w:pP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90227C"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523250</w:t>
            </w:r>
          </w:p>
        </w:tc>
        <w:tc>
          <w:tcPr>
            <w:tcW w:w="864" w:type="dxa"/>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523261</w:t>
            </w:r>
          </w:p>
        </w:tc>
        <w:tc>
          <w:tcPr>
            <w:tcW w:w="5472" w:type="dxa"/>
            <w:gridSpan w:val="2"/>
          </w:tcPr>
          <w:p w:rsidR="00537268" w:rsidRPr="00065D98" w:rsidRDefault="00537268" w:rsidP="0090227C">
            <w:pPr>
              <w:spacing w:line="240" w:lineRule="atLeast"/>
              <w:jc w:val="both"/>
              <w:rPr>
                <w:rFonts w:ascii="Arial" w:hAnsi="Arial" w:cs="Arial"/>
                <w:color w:val="0000FF"/>
                <w:lang w:val="fr-BE" w:eastAsia="nl-BE"/>
              </w:rPr>
            </w:pPr>
            <w:r w:rsidRPr="00065D98">
              <w:rPr>
                <w:rFonts w:ascii="Arial" w:hAnsi="Arial" w:cs="Arial"/>
                <w:color w:val="0000FF"/>
                <w:lang w:val="fr-BE" w:eastAsia="nl-BE"/>
              </w:rPr>
              <w:t>Dossier biomécanique</w:t>
            </w:r>
          </w:p>
        </w:tc>
        <w:tc>
          <w:tcPr>
            <w:tcW w:w="36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Y</w:t>
            </w:r>
          </w:p>
        </w:tc>
        <w:tc>
          <w:tcPr>
            <w:tcW w:w="88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212,81</w:t>
            </w: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90227C"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90227C">
            <w:pPr>
              <w:spacing w:line="240" w:lineRule="atLeast"/>
              <w:rPr>
                <w:rFonts w:ascii="Arial" w:hAnsi="Arial"/>
                <w:lang w:val="fr-BE"/>
              </w:rPr>
            </w:pPr>
          </w:p>
        </w:tc>
        <w:tc>
          <w:tcPr>
            <w:tcW w:w="864" w:type="dxa"/>
          </w:tcPr>
          <w:p w:rsidR="00537268" w:rsidRPr="0090227C" w:rsidRDefault="00537268" w:rsidP="0090227C">
            <w:pPr>
              <w:spacing w:line="240" w:lineRule="atLeast"/>
              <w:rPr>
                <w:rFonts w:ascii="Arial" w:hAnsi="Arial"/>
                <w:lang w:val="fr-BE"/>
              </w:rPr>
            </w:pPr>
          </w:p>
        </w:tc>
        <w:tc>
          <w:tcPr>
            <w:tcW w:w="5472" w:type="dxa"/>
            <w:gridSpan w:val="2"/>
          </w:tcPr>
          <w:p w:rsidR="00537268" w:rsidRPr="0081584E" w:rsidRDefault="00537268" w:rsidP="0090227C">
            <w:pPr>
              <w:spacing w:line="240" w:lineRule="atLeast"/>
              <w:jc w:val="both"/>
              <w:rPr>
                <w:rFonts w:ascii="Arial" w:hAnsi="Arial" w:cs="Arial"/>
                <w:lang w:val="fr-BE"/>
              </w:rPr>
            </w:pPr>
          </w:p>
        </w:tc>
        <w:tc>
          <w:tcPr>
            <w:tcW w:w="364" w:type="dxa"/>
            <w:vAlign w:val="bottom"/>
          </w:tcPr>
          <w:p w:rsidR="00537268" w:rsidRPr="0090227C" w:rsidRDefault="00537268" w:rsidP="0090227C">
            <w:pPr>
              <w:spacing w:line="240" w:lineRule="atLeast"/>
              <w:jc w:val="right"/>
              <w:rPr>
                <w:rFonts w:ascii="Arial" w:hAnsi="Arial"/>
                <w:lang w:val="fr-BE"/>
              </w:rPr>
            </w:pPr>
          </w:p>
        </w:tc>
        <w:tc>
          <w:tcPr>
            <w:tcW w:w="884" w:type="dxa"/>
            <w:vAlign w:val="bottom"/>
          </w:tcPr>
          <w:p w:rsidR="00537268" w:rsidRPr="0090227C" w:rsidRDefault="00537268" w:rsidP="0090227C">
            <w:pPr>
              <w:spacing w:line="240" w:lineRule="atLeast"/>
              <w:jc w:val="right"/>
              <w:rPr>
                <w:rFonts w:ascii="Arial" w:hAnsi="Arial"/>
                <w:lang w:val="fr-BE"/>
              </w:rPr>
            </w:pP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9105" w:type="dxa"/>
            <w:gridSpan w:val="9"/>
          </w:tcPr>
          <w:p w:rsidR="00537268" w:rsidRPr="00065D98" w:rsidRDefault="00537268" w:rsidP="00065D98">
            <w:pPr>
              <w:spacing w:line="240" w:lineRule="atLeast"/>
              <w:jc w:val="both"/>
              <w:rPr>
                <w:rFonts w:ascii="Arial" w:hAnsi="Arial" w:cs="Arial"/>
                <w:color w:val="0000FF"/>
                <w:lang w:val="fr-BE" w:eastAsia="nl-BE"/>
              </w:rPr>
            </w:pPr>
            <w:r w:rsidRPr="00065D98">
              <w:rPr>
                <w:rFonts w:ascii="Arial" w:hAnsi="Arial" w:cs="Arial"/>
                <w:color w:val="0000FF"/>
                <w:lang w:val="fr-BE" w:eastAsia="nl-BE"/>
              </w:rPr>
              <w:t>Adaptation du dossier de la voiturette de sorte que le dossier suive</w:t>
            </w:r>
            <w:r>
              <w:rPr>
                <w:rFonts w:ascii="Arial" w:hAnsi="Arial" w:cs="Arial"/>
                <w:color w:val="0000FF"/>
                <w:lang w:val="fr-BE" w:eastAsia="nl-BE"/>
              </w:rPr>
              <w:t xml:space="preserve"> </w:t>
            </w:r>
            <w:r w:rsidRPr="00065D98">
              <w:rPr>
                <w:rFonts w:ascii="Arial" w:hAnsi="Arial" w:cs="Arial"/>
                <w:color w:val="0000FF"/>
                <w:lang w:val="fr-BE" w:eastAsia="nl-BE"/>
              </w:rPr>
              <w:t>le mouvement de l’utilisateur lorsqu’il utilise un réglage électrique.</w:t>
            </w:r>
            <w:r>
              <w:rPr>
                <w:rFonts w:ascii="Arial" w:hAnsi="Arial" w:cs="Arial"/>
                <w:color w:val="0000FF"/>
                <w:lang w:val="fr-BE" w:eastAsia="nl-BE"/>
              </w:rPr>
              <w:t xml:space="preserve"> </w:t>
            </w:r>
            <w:r w:rsidRPr="00065D98">
              <w:rPr>
                <w:rFonts w:ascii="Arial" w:hAnsi="Arial" w:cs="Arial"/>
                <w:color w:val="0000FF"/>
                <w:lang w:val="fr-BE" w:eastAsia="nl-BE"/>
              </w:rPr>
              <w:t>Lors du changement de position, le dossier doit s’adapter automatiquement</w:t>
            </w:r>
            <w:r>
              <w:rPr>
                <w:rFonts w:ascii="Arial" w:hAnsi="Arial" w:cs="Arial"/>
                <w:color w:val="0000FF"/>
                <w:lang w:val="fr-BE" w:eastAsia="nl-BE"/>
              </w:rPr>
              <w:t xml:space="preserve"> </w:t>
            </w:r>
            <w:r w:rsidRPr="00065D98">
              <w:rPr>
                <w:rFonts w:ascii="Arial" w:hAnsi="Arial" w:cs="Arial"/>
                <w:color w:val="0000FF"/>
                <w:lang w:val="fr-BE" w:eastAsia="nl-BE"/>
              </w:rPr>
              <w:t>au changement de posture, de sorte que l’appui-tête et le</w:t>
            </w:r>
            <w:r>
              <w:rPr>
                <w:rFonts w:ascii="Arial" w:hAnsi="Arial" w:cs="Arial"/>
                <w:color w:val="0000FF"/>
                <w:lang w:val="fr-BE" w:eastAsia="nl-BE"/>
              </w:rPr>
              <w:t xml:space="preserve"> </w:t>
            </w:r>
            <w:r w:rsidRPr="00065D98">
              <w:rPr>
                <w:rFonts w:ascii="Arial" w:hAnsi="Arial" w:cs="Arial"/>
                <w:color w:val="0000FF"/>
                <w:lang w:val="fr-BE" w:eastAsia="nl-BE"/>
              </w:rPr>
              <w:t>dossier offrent toujours le même appui à l’utilisateur (cervical, dorsal et</w:t>
            </w:r>
            <w:r>
              <w:rPr>
                <w:rFonts w:ascii="Arial" w:hAnsi="Arial" w:cs="Arial"/>
                <w:color w:val="0000FF"/>
                <w:lang w:val="fr-BE" w:eastAsia="nl-BE"/>
              </w:rPr>
              <w:t xml:space="preserve"> </w:t>
            </w:r>
            <w:r w:rsidRPr="00065D98">
              <w:rPr>
                <w:rFonts w:ascii="Arial" w:hAnsi="Arial" w:cs="Arial"/>
                <w:color w:val="0000FF"/>
                <w:lang w:val="fr-BE" w:eastAsia="nl-BE"/>
              </w:rPr>
              <w:t>lombaire).</w:t>
            </w:r>
          </w:p>
        </w:tc>
        <w:tc>
          <w:tcPr>
            <w:tcW w:w="290" w:type="dxa"/>
            <w:vAlign w:val="bottom"/>
          </w:tcPr>
          <w:p w:rsidR="00537268" w:rsidRPr="0090227C" w:rsidRDefault="00537268" w:rsidP="0090227C">
            <w:pPr>
              <w:spacing w:line="240" w:lineRule="atLeast"/>
              <w:jc w:val="right"/>
              <w:rPr>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9105" w:type="dxa"/>
            <w:gridSpan w:val="9"/>
          </w:tcPr>
          <w:p w:rsidR="00537268" w:rsidRPr="0081584E" w:rsidRDefault="00537268" w:rsidP="0090227C">
            <w:pPr>
              <w:spacing w:line="240" w:lineRule="atLeast"/>
              <w:jc w:val="both"/>
              <w:rPr>
                <w:rFonts w:ascii="Arial" w:hAnsi="Arial" w:cs="Arial"/>
                <w:lang w:val="fr-BE"/>
              </w:rPr>
            </w:pPr>
          </w:p>
        </w:tc>
        <w:tc>
          <w:tcPr>
            <w:tcW w:w="290" w:type="dxa"/>
            <w:vAlign w:val="bottom"/>
          </w:tcPr>
          <w:p w:rsidR="00537268" w:rsidRPr="0090227C" w:rsidRDefault="00537268" w:rsidP="0090227C">
            <w:pPr>
              <w:spacing w:line="240" w:lineRule="atLeast"/>
              <w:jc w:val="right"/>
              <w:rPr>
                <w:lang w:val="fr-BE"/>
              </w:rPr>
            </w:pPr>
          </w:p>
        </w:tc>
      </w:tr>
      <w:tr w:rsidR="00537268" w:rsidRPr="0090227C"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523272</w:t>
            </w:r>
          </w:p>
        </w:tc>
        <w:tc>
          <w:tcPr>
            <w:tcW w:w="864" w:type="dxa"/>
          </w:tcPr>
          <w:p w:rsidR="00537268" w:rsidRPr="0090227C" w:rsidRDefault="00537268" w:rsidP="00065D98">
            <w:pPr>
              <w:spacing w:line="240" w:lineRule="atLeast"/>
              <w:rPr>
                <w:rFonts w:ascii="Arial" w:hAnsi="Arial"/>
                <w:lang w:val="fr-BE"/>
              </w:rPr>
            </w:pPr>
            <w:r w:rsidRPr="00065D98">
              <w:rPr>
                <w:rFonts w:ascii="Arial" w:hAnsi="Arial" w:cs="Arial"/>
                <w:color w:val="0000FF"/>
                <w:lang w:val="fr-BE" w:eastAsia="nl-BE"/>
              </w:rPr>
              <w:t>523283</w:t>
            </w:r>
          </w:p>
        </w:tc>
        <w:tc>
          <w:tcPr>
            <w:tcW w:w="5472" w:type="dxa"/>
            <w:gridSpan w:val="2"/>
          </w:tcPr>
          <w:p w:rsidR="00537268" w:rsidRPr="00065D98" w:rsidRDefault="00537268" w:rsidP="0090227C">
            <w:pPr>
              <w:spacing w:line="240" w:lineRule="atLeast"/>
              <w:jc w:val="both"/>
              <w:rPr>
                <w:rFonts w:ascii="Arial" w:hAnsi="Arial" w:cs="Arial"/>
                <w:color w:val="0000FF"/>
                <w:lang w:val="fr-BE" w:eastAsia="nl-BE"/>
              </w:rPr>
            </w:pPr>
            <w:r w:rsidRPr="00065D98">
              <w:rPr>
                <w:rFonts w:ascii="Arial" w:hAnsi="Arial" w:cs="Arial"/>
                <w:color w:val="0000FF"/>
                <w:lang w:val="fr-BE" w:eastAsia="nl-BE"/>
              </w:rPr>
              <w:t>Support coxal (par paire)</w:t>
            </w:r>
          </w:p>
        </w:tc>
        <w:tc>
          <w:tcPr>
            <w:tcW w:w="36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Y</w:t>
            </w:r>
          </w:p>
        </w:tc>
        <w:tc>
          <w:tcPr>
            <w:tcW w:w="884" w:type="dxa"/>
            <w:vAlign w:val="bottom"/>
          </w:tcPr>
          <w:p w:rsidR="00537268" w:rsidRPr="00065D98" w:rsidRDefault="00537268" w:rsidP="00065D98">
            <w:pPr>
              <w:spacing w:line="240" w:lineRule="atLeast"/>
              <w:jc w:val="right"/>
              <w:rPr>
                <w:rFonts w:ascii="Arial" w:hAnsi="Arial" w:cs="Arial"/>
                <w:color w:val="0000FF"/>
                <w:lang w:val="fr-BE" w:eastAsia="nl-BE"/>
              </w:rPr>
            </w:pPr>
            <w:r w:rsidRPr="00065D98">
              <w:rPr>
                <w:rFonts w:ascii="Arial" w:hAnsi="Arial" w:cs="Arial"/>
                <w:color w:val="0000FF"/>
                <w:lang w:val="fr-BE" w:eastAsia="nl-BE"/>
              </w:rPr>
              <w:t>221,67</w:t>
            </w: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90227C" w:rsidTr="0090227C">
        <w:trPr>
          <w:cantSplit/>
        </w:trPr>
        <w:tc>
          <w:tcPr>
            <w:tcW w:w="207" w:type="dxa"/>
          </w:tcPr>
          <w:p w:rsidR="00537268" w:rsidRPr="0090227C" w:rsidRDefault="00537268" w:rsidP="0090227C">
            <w:pPr>
              <w:spacing w:line="240" w:lineRule="atLeast"/>
              <w:rPr>
                <w:lang w:val="fr-BE"/>
              </w:rPr>
            </w:pPr>
          </w:p>
        </w:tc>
        <w:tc>
          <w:tcPr>
            <w:tcW w:w="657" w:type="dxa"/>
            <w:gridSpan w:val="2"/>
          </w:tcPr>
          <w:p w:rsidR="00537268" w:rsidRPr="0090227C" w:rsidRDefault="00537268" w:rsidP="0090227C">
            <w:pPr>
              <w:spacing w:line="240" w:lineRule="atLeast"/>
              <w:rPr>
                <w:lang w:val="fr-BE"/>
              </w:rPr>
            </w:pPr>
          </w:p>
        </w:tc>
        <w:tc>
          <w:tcPr>
            <w:tcW w:w="864" w:type="dxa"/>
            <w:gridSpan w:val="2"/>
          </w:tcPr>
          <w:p w:rsidR="00537268" w:rsidRPr="0090227C" w:rsidRDefault="00537268" w:rsidP="0090227C">
            <w:pPr>
              <w:spacing w:line="240" w:lineRule="atLeast"/>
              <w:rPr>
                <w:rFonts w:ascii="Arial" w:hAnsi="Arial"/>
                <w:lang w:val="fr-BE"/>
              </w:rPr>
            </w:pPr>
          </w:p>
        </w:tc>
        <w:tc>
          <w:tcPr>
            <w:tcW w:w="864" w:type="dxa"/>
          </w:tcPr>
          <w:p w:rsidR="00537268" w:rsidRPr="0090227C" w:rsidRDefault="00537268" w:rsidP="0090227C">
            <w:pPr>
              <w:spacing w:line="240" w:lineRule="atLeast"/>
              <w:rPr>
                <w:rFonts w:ascii="Arial" w:hAnsi="Arial"/>
                <w:lang w:val="fr-BE"/>
              </w:rPr>
            </w:pPr>
          </w:p>
        </w:tc>
        <w:tc>
          <w:tcPr>
            <w:tcW w:w="5472" w:type="dxa"/>
            <w:gridSpan w:val="2"/>
          </w:tcPr>
          <w:p w:rsidR="00537268" w:rsidRPr="0090227C" w:rsidRDefault="00537268" w:rsidP="0090227C">
            <w:pPr>
              <w:spacing w:line="240" w:lineRule="atLeast"/>
              <w:jc w:val="both"/>
              <w:rPr>
                <w:rFonts w:ascii="Arial" w:hAnsi="Arial"/>
                <w:lang w:val="fr-BE"/>
              </w:rPr>
            </w:pPr>
          </w:p>
        </w:tc>
        <w:tc>
          <w:tcPr>
            <w:tcW w:w="364" w:type="dxa"/>
            <w:vAlign w:val="bottom"/>
          </w:tcPr>
          <w:p w:rsidR="00537268" w:rsidRPr="0090227C" w:rsidRDefault="00537268" w:rsidP="0090227C">
            <w:pPr>
              <w:spacing w:line="240" w:lineRule="atLeast"/>
              <w:jc w:val="right"/>
              <w:rPr>
                <w:rFonts w:ascii="Arial" w:hAnsi="Arial"/>
                <w:lang w:val="fr-BE"/>
              </w:rPr>
            </w:pPr>
          </w:p>
        </w:tc>
        <w:tc>
          <w:tcPr>
            <w:tcW w:w="884" w:type="dxa"/>
            <w:vAlign w:val="bottom"/>
          </w:tcPr>
          <w:p w:rsidR="00537268" w:rsidRPr="0090227C" w:rsidRDefault="00537268" w:rsidP="0090227C">
            <w:pPr>
              <w:spacing w:line="240" w:lineRule="atLeast"/>
              <w:jc w:val="right"/>
              <w:rPr>
                <w:rFonts w:ascii="Arial" w:hAnsi="Arial"/>
                <w:lang w:val="fr-BE"/>
              </w:rPr>
            </w:pPr>
          </w:p>
        </w:tc>
        <w:tc>
          <w:tcPr>
            <w:tcW w:w="290" w:type="dxa"/>
            <w:vAlign w:val="bottom"/>
          </w:tcPr>
          <w:p w:rsidR="00537268" w:rsidRPr="0090227C" w:rsidRDefault="00537268" w:rsidP="0090227C">
            <w:pPr>
              <w:spacing w:line="240" w:lineRule="atLeast"/>
              <w:jc w:val="right"/>
              <w:rPr>
                <w:rFonts w:ascii="Arial" w:hAnsi="Arial"/>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9105" w:type="dxa"/>
            <w:gridSpan w:val="9"/>
          </w:tcPr>
          <w:p w:rsidR="00537268" w:rsidRPr="00065D98" w:rsidRDefault="00537268" w:rsidP="00065D98">
            <w:pPr>
              <w:spacing w:line="240" w:lineRule="atLeast"/>
              <w:jc w:val="both"/>
              <w:rPr>
                <w:rFonts w:ascii="Arial" w:hAnsi="Arial" w:cs="Arial"/>
                <w:color w:val="0000FF"/>
                <w:lang w:val="fr-BE" w:eastAsia="nl-BE"/>
              </w:rPr>
            </w:pPr>
            <w:r w:rsidRPr="00065D98">
              <w:rPr>
                <w:rFonts w:ascii="Arial" w:hAnsi="Arial" w:cs="Arial"/>
                <w:color w:val="0000FF"/>
                <w:lang w:val="fr-BE" w:eastAsia="nl-BE"/>
              </w:rPr>
              <w:t>Adaptation du siège ou du dossier de la voiturette au moyen de</w:t>
            </w:r>
            <w:r>
              <w:rPr>
                <w:rFonts w:ascii="Arial" w:hAnsi="Arial" w:cs="Arial"/>
                <w:color w:val="0000FF"/>
                <w:lang w:val="fr-BE" w:eastAsia="nl-BE"/>
              </w:rPr>
              <w:t xml:space="preserve"> </w:t>
            </w:r>
            <w:r w:rsidRPr="00065D98">
              <w:rPr>
                <w:rFonts w:ascii="Arial" w:hAnsi="Arial" w:cs="Arial"/>
                <w:color w:val="0000FF"/>
                <w:lang w:val="fr-BE" w:eastAsia="nl-BE"/>
              </w:rPr>
              <w:t>supports coxaux. Le support coxal est indéformable et soutient la</w:t>
            </w:r>
            <w:r>
              <w:rPr>
                <w:rFonts w:ascii="Arial" w:hAnsi="Arial" w:cs="Arial"/>
                <w:color w:val="0000FF"/>
                <w:lang w:val="fr-BE" w:eastAsia="nl-BE"/>
              </w:rPr>
              <w:t xml:space="preserve"> </w:t>
            </w:r>
            <w:r w:rsidRPr="00065D98">
              <w:rPr>
                <w:rFonts w:ascii="Arial" w:hAnsi="Arial" w:cs="Arial"/>
                <w:color w:val="0000FF"/>
                <w:lang w:val="fr-BE" w:eastAsia="nl-BE"/>
              </w:rPr>
              <w:t>position de la hanche de l’utilisateur. Le support coxal doit être</w:t>
            </w:r>
            <w:r>
              <w:rPr>
                <w:rFonts w:ascii="Arial" w:hAnsi="Arial" w:cs="Arial"/>
                <w:color w:val="0000FF"/>
                <w:lang w:val="fr-BE" w:eastAsia="nl-BE"/>
              </w:rPr>
              <w:t xml:space="preserve"> </w:t>
            </w:r>
            <w:r w:rsidRPr="00065D98">
              <w:rPr>
                <w:rFonts w:ascii="Arial" w:hAnsi="Arial" w:cs="Arial"/>
                <w:color w:val="0000FF"/>
                <w:lang w:val="fr-BE" w:eastAsia="nl-BE"/>
              </w:rPr>
              <w:t>ajustable de façon tridimensionnelle en fonction de l’utilisateur,</w:t>
            </w:r>
            <w:r>
              <w:rPr>
                <w:rFonts w:ascii="Arial" w:hAnsi="Arial" w:cs="Arial"/>
                <w:color w:val="0000FF"/>
                <w:lang w:val="fr-BE" w:eastAsia="nl-BE"/>
              </w:rPr>
              <w:t xml:space="preserve"> </w:t>
            </w:r>
            <w:r w:rsidRPr="00065D98">
              <w:rPr>
                <w:rFonts w:ascii="Arial" w:hAnsi="Arial" w:cs="Arial"/>
                <w:color w:val="0000FF"/>
                <w:lang w:val="fr-BE" w:eastAsia="nl-BE"/>
              </w:rPr>
              <w:t>c’est-à-dire en hauteur, en largeur et en profondeur.</w:t>
            </w:r>
            <w:r w:rsidR="00392962" w:rsidRPr="00EA1D03">
              <w:rPr>
                <w:rFonts w:ascii="Arial" w:hAnsi="Arial"/>
                <w:color w:val="0000FF"/>
                <w:lang w:val="fr-FR"/>
              </w:rPr>
              <w:t>"</w:t>
            </w:r>
          </w:p>
        </w:tc>
        <w:tc>
          <w:tcPr>
            <w:tcW w:w="290" w:type="dxa"/>
            <w:vAlign w:val="bottom"/>
          </w:tcPr>
          <w:p w:rsidR="00537268" w:rsidRPr="0090227C" w:rsidRDefault="00537268" w:rsidP="0090227C">
            <w:pPr>
              <w:spacing w:line="240" w:lineRule="atLeast"/>
              <w:jc w:val="right"/>
              <w:rPr>
                <w:lang w:val="fr-BE"/>
              </w:rPr>
            </w:pPr>
          </w:p>
        </w:tc>
      </w:tr>
      <w:tr w:rsidR="00537268" w:rsidRPr="00784911" w:rsidTr="0090227C">
        <w:trPr>
          <w:cantSplit/>
        </w:trPr>
        <w:tc>
          <w:tcPr>
            <w:tcW w:w="207" w:type="dxa"/>
          </w:tcPr>
          <w:p w:rsidR="00537268" w:rsidRPr="0090227C" w:rsidRDefault="00537268" w:rsidP="0090227C">
            <w:pPr>
              <w:spacing w:line="240" w:lineRule="atLeast"/>
              <w:rPr>
                <w:lang w:val="fr-BE"/>
              </w:rPr>
            </w:pPr>
          </w:p>
        </w:tc>
        <w:tc>
          <w:tcPr>
            <w:tcW w:w="9105" w:type="dxa"/>
            <w:gridSpan w:val="9"/>
          </w:tcPr>
          <w:p w:rsidR="00537268" w:rsidRPr="0081584E" w:rsidRDefault="00537268" w:rsidP="0090227C">
            <w:pPr>
              <w:spacing w:line="240" w:lineRule="atLeast"/>
              <w:jc w:val="both"/>
              <w:rPr>
                <w:rFonts w:ascii="Arial" w:hAnsi="Arial" w:cs="Arial"/>
                <w:lang w:val="fr-BE"/>
              </w:rPr>
            </w:pPr>
          </w:p>
        </w:tc>
        <w:tc>
          <w:tcPr>
            <w:tcW w:w="290" w:type="dxa"/>
            <w:vAlign w:val="bottom"/>
          </w:tcPr>
          <w:p w:rsidR="00537268" w:rsidRPr="0090227C" w:rsidRDefault="00537268" w:rsidP="0090227C">
            <w:pPr>
              <w:spacing w:line="240" w:lineRule="atLeast"/>
              <w:jc w:val="right"/>
              <w:rPr>
                <w:lang w:val="fr-BE"/>
              </w:rPr>
            </w:pPr>
          </w:p>
        </w:tc>
      </w:tr>
      <w:tr w:rsidR="00537268" w:rsidRPr="00EA1D03" w:rsidTr="00F74324">
        <w:trPr>
          <w:cantSplit/>
        </w:trPr>
        <w:tc>
          <w:tcPr>
            <w:tcW w:w="207" w:type="dxa"/>
          </w:tcPr>
          <w:p w:rsidR="00537268" w:rsidRPr="00EA1D03" w:rsidRDefault="00537268" w:rsidP="005C4BAB">
            <w:pPr>
              <w:spacing w:line="240" w:lineRule="atLeast"/>
              <w:rPr>
                <w:color w:val="0000FF"/>
                <w:lang w:val="fr-FR"/>
              </w:rPr>
            </w:pPr>
          </w:p>
        </w:tc>
        <w:tc>
          <w:tcPr>
            <w:tcW w:w="9105" w:type="dxa"/>
            <w:gridSpan w:val="9"/>
          </w:tcPr>
          <w:p w:rsidR="00537268" w:rsidRPr="00EA1D03" w:rsidRDefault="00537268" w:rsidP="00EA1D03">
            <w:pPr>
              <w:spacing w:line="240" w:lineRule="atLeast"/>
              <w:jc w:val="both"/>
              <w:rPr>
                <w:rFonts w:ascii="Arial" w:hAnsi="Arial"/>
                <w:color w:val="0000FF"/>
                <w:lang w:val="fr-BE"/>
              </w:rPr>
            </w:pPr>
            <w:r w:rsidRPr="00EA1D03">
              <w:rPr>
                <w:rFonts w:ascii="Arial" w:hAnsi="Arial"/>
                <w:i/>
                <w:color w:val="0000FF"/>
                <w:sz w:val="18"/>
                <w:lang w:val="fr-FR"/>
              </w:rPr>
              <w:t>"A.R. 12.1.2005" (en vigueur 1.10.2005)</w:t>
            </w:r>
          </w:p>
        </w:tc>
        <w:tc>
          <w:tcPr>
            <w:tcW w:w="290" w:type="dxa"/>
            <w:vAlign w:val="bottom"/>
          </w:tcPr>
          <w:p w:rsidR="00537268" w:rsidRPr="00EA1D03" w:rsidRDefault="00537268" w:rsidP="005C4BAB">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520951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520962</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Réglage de l'inclinaison du dossier (angle du dossier ajustable ou réglable jusqu'à minimum 30°)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dossier à angle ajustable ou réglable jusqu'à minimum 30°.</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520973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520984</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Réglage de l'inclinaison du dossier (angle du dossier ajustable ou réglable jusqu'à 90°)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566</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angle du dossier ajustable ou réglable jusqu'à 90°.</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520995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521006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Réglage de l'inclinaison du dossier (angle du dossier ajustable ou réglable)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pour enfants avec un angle du dossier ajustable jusqu'à minimum 10° ou avec un angle du dossier réglable jusqu'à minimum 30°.</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521010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521021</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Réglage de l'inclinaison du siège (angle du siège ajustable)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122</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siège à angle ajustable jusqu'à minimum 5°.</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521032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521043</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Siège basculant électriquement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950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une assise fixe, inclinable électriquement et de manière progressive afin de varier la position assise de l'utilisateur. Le siège est indépendant du dossier et est inclinable électriquement et de manière progressive jusqu'à minimum 10°. L'inclinaison électrique de l'assise doit pouvoir être actionnée de manière autonome par l'utilisateur au moyen de l'unité de commande.</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521054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521065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Réglage électrique de l'inclinaison du dossier (angle du dossier réglable)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950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90227C">
            <w:pPr>
              <w:spacing w:line="240" w:lineRule="atLeast"/>
              <w:jc w:val="both"/>
              <w:rPr>
                <w:rFonts w:ascii="Arial" w:hAnsi="Arial"/>
                <w:b/>
                <w:color w:val="0000FF"/>
                <w:lang w:val="fr-FR"/>
              </w:rPr>
            </w:pPr>
            <w:r w:rsidRPr="000D0A10">
              <w:rPr>
                <w:rFonts w:ascii="Arial" w:hAnsi="Arial"/>
                <w:color w:val="0000FF"/>
                <w:lang w:val="fr-BE"/>
              </w:rPr>
              <w:t>Adaptation de la voiturette avec un dossier fixe réglable électriquement et progressivement afin de modifier la position d'assise de l'utilisateur. Le dossier est indépendant du siège et réglable de manière électrique et progressive jusqu'à minimum 30°. Le réglage électrique du dossier doit pouvoir être utilisé de manière autonome par l'utilisateur au moyen de l'unité de commande.</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90227C">
        <w:trPr>
          <w:cantSplit/>
        </w:trPr>
        <w:tc>
          <w:tcPr>
            <w:tcW w:w="207" w:type="dxa"/>
          </w:tcPr>
          <w:p w:rsidR="00537268" w:rsidRPr="00EA1D03" w:rsidRDefault="00537268" w:rsidP="0090227C">
            <w:pPr>
              <w:spacing w:line="240" w:lineRule="atLeast"/>
              <w:rPr>
                <w:color w:val="0000FF"/>
                <w:lang w:val="fr-BE"/>
              </w:rPr>
            </w:pPr>
          </w:p>
        </w:tc>
        <w:tc>
          <w:tcPr>
            <w:tcW w:w="657" w:type="dxa"/>
            <w:gridSpan w:val="2"/>
          </w:tcPr>
          <w:p w:rsidR="00537268" w:rsidRPr="00EA1D03" w:rsidRDefault="00537268" w:rsidP="0090227C">
            <w:pPr>
              <w:spacing w:line="240" w:lineRule="atLeast"/>
              <w:rPr>
                <w:color w:val="0000FF"/>
                <w:lang w:val="fr-BE"/>
              </w:rPr>
            </w:pPr>
          </w:p>
        </w:tc>
        <w:tc>
          <w:tcPr>
            <w:tcW w:w="864" w:type="dxa"/>
            <w:gridSpan w:val="2"/>
          </w:tcPr>
          <w:p w:rsidR="00537268" w:rsidRPr="00EA1D03" w:rsidRDefault="00537268" w:rsidP="0090227C">
            <w:pPr>
              <w:spacing w:line="240" w:lineRule="atLeast"/>
              <w:rPr>
                <w:rFonts w:ascii="Arial" w:hAnsi="Arial"/>
                <w:color w:val="0000FF"/>
                <w:lang w:val="fr-BE"/>
              </w:rPr>
            </w:pPr>
          </w:p>
        </w:tc>
        <w:tc>
          <w:tcPr>
            <w:tcW w:w="864" w:type="dxa"/>
          </w:tcPr>
          <w:p w:rsidR="00537268" w:rsidRPr="00EA1D03" w:rsidRDefault="00537268" w:rsidP="0090227C">
            <w:pPr>
              <w:spacing w:line="240" w:lineRule="atLeast"/>
              <w:rPr>
                <w:rFonts w:ascii="Arial" w:hAnsi="Arial"/>
                <w:color w:val="0000FF"/>
                <w:lang w:val="fr-BE"/>
              </w:rPr>
            </w:pPr>
          </w:p>
        </w:tc>
        <w:tc>
          <w:tcPr>
            <w:tcW w:w="5472" w:type="dxa"/>
            <w:gridSpan w:val="2"/>
          </w:tcPr>
          <w:p w:rsidR="00537268" w:rsidRPr="00EA1D03" w:rsidRDefault="00537268" w:rsidP="0090227C">
            <w:pPr>
              <w:spacing w:line="240" w:lineRule="atLeast"/>
              <w:jc w:val="both"/>
              <w:rPr>
                <w:rFonts w:ascii="Arial" w:hAnsi="Arial"/>
                <w:color w:val="0000FF"/>
                <w:lang w:val="fr-BE"/>
              </w:rPr>
            </w:pPr>
          </w:p>
        </w:tc>
        <w:tc>
          <w:tcPr>
            <w:tcW w:w="364" w:type="dxa"/>
            <w:vAlign w:val="bottom"/>
          </w:tcPr>
          <w:p w:rsidR="00537268" w:rsidRPr="00EA1D03" w:rsidRDefault="00537268" w:rsidP="0090227C">
            <w:pPr>
              <w:spacing w:line="240" w:lineRule="atLeast"/>
              <w:jc w:val="right"/>
              <w:rPr>
                <w:rFonts w:ascii="Arial" w:hAnsi="Arial"/>
                <w:color w:val="0000FF"/>
                <w:lang w:val="fr-BE"/>
              </w:rPr>
            </w:pPr>
          </w:p>
        </w:tc>
        <w:tc>
          <w:tcPr>
            <w:tcW w:w="884" w:type="dxa"/>
            <w:vAlign w:val="bottom"/>
          </w:tcPr>
          <w:p w:rsidR="00537268" w:rsidRPr="00EA1D03" w:rsidRDefault="00537268" w:rsidP="0090227C">
            <w:pPr>
              <w:spacing w:line="240" w:lineRule="atLeast"/>
              <w:jc w:val="right"/>
              <w:rPr>
                <w:rFonts w:ascii="Arial" w:hAnsi="Arial"/>
                <w:color w:val="0000FF"/>
                <w:lang w:val="fr-BE"/>
              </w:rPr>
            </w:pPr>
          </w:p>
        </w:tc>
        <w:tc>
          <w:tcPr>
            <w:tcW w:w="290" w:type="dxa"/>
            <w:vAlign w:val="bottom"/>
          </w:tcPr>
          <w:p w:rsidR="00537268" w:rsidRPr="00EA1D03" w:rsidRDefault="00537268" w:rsidP="0090227C">
            <w:pPr>
              <w:spacing w:line="240" w:lineRule="atLeast"/>
              <w:jc w:val="right"/>
              <w:rPr>
                <w:rFonts w:ascii="Arial" w:hAnsi="Arial"/>
                <w:color w:val="0000FF"/>
                <w:lang w:val="fr-BE"/>
              </w:rPr>
            </w:pPr>
          </w:p>
        </w:tc>
      </w:tr>
      <w:tr w:rsidR="00537268" w:rsidRPr="00B360FC" w:rsidTr="0090227C">
        <w:trPr>
          <w:cantSplit/>
        </w:trPr>
        <w:tc>
          <w:tcPr>
            <w:tcW w:w="207" w:type="dxa"/>
          </w:tcPr>
          <w:p w:rsidR="00537268" w:rsidRPr="00B360FC" w:rsidRDefault="00537268" w:rsidP="0090227C">
            <w:pPr>
              <w:spacing w:line="240" w:lineRule="atLeast"/>
              <w:rPr>
                <w:rFonts w:ascii="Arial" w:hAnsi="Arial"/>
                <w:i/>
                <w:color w:val="0000FF"/>
                <w:sz w:val="18"/>
                <w:lang w:val="fr-FR"/>
              </w:rPr>
            </w:pPr>
          </w:p>
        </w:tc>
        <w:tc>
          <w:tcPr>
            <w:tcW w:w="9105" w:type="dxa"/>
            <w:gridSpan w:val="9"/>
          </w:tcPr>
          <w:p w:rsidR="00537268" w:rsidRPr="00B360FC" w:rsidRDefault="00537268"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537268" w:rsidRPr="00B360FC" w:rsidRDefault="00537268" w:rsidP="00B360FC">
            <w:pPr>
              <w:spacing w:line="240" w:lineRule="atLeast"/>
              <w:rPr>
                <w:rFonts w:ascii="Arial" w:hAnsi="Arial"/>
                <w:i/>
                <w:color w:val="0000FF"/>
                <w:sz w:val="18"/>
                <w:lang w:val="fr-FR"/>
              </w:rPr>
            </w:pPr>
          </w:p>
        </w:tc>
      </w:tr>
      <w:tr w:rsidR="00537268" w:rsidRPr="0090227C"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rsidP="00D34054">
            <w:pPr>
              <w:spacing w:line="240" w:lineRule="atLeast"/>
              <w:rPr>
                <w:rFonts w:ascii="Arial" w:hAnsi="Arial"/>
                <w:color w:val="0000FF"/>
              </w:rPr>
            </w:pPr>
            <w:r w:rsidRPr="00D34054">
              <w:rPr>
                <w:rFonts w:ascii="Arial" w:hAnsi="Arial"/>
                <w:color w:val="0000FF"/>
                <w:lang w:val="fr-BE"/>
              </w:rPr>
              <w:t>521076</w:t>
            </w:r>
          </w:p>
        </w:tc>
        <w:tc>
          <w:tcPr>
            <w:tcW w:w="864" w:type="dxa"/>
          </w:tcPr>
          <w:p w:rsidR="00537268" w:rsidRPr="000D0A10" w:rsidRDefault="00537268" w:rsidP="00D34054">
            <w:pPr>
              <w:spacing w:line="240" w:lineRule="atLeast"/>
              <w:rPr>
                <w:rFonts w:ascii="Arial" w:hAnsi="Arial"/>
                <w:color w:val="0000FF"/>
              </w:rPr>
            </w:pPr>
            <w:r w:rsidRPr="00D34054">
              <w:rPr>
                <w:rFonts w:ascii="Arial" w:hAnsi="Arial"/>
                <w:color w:val="0000FF"/>
                <w:lang w:val="fr-BE"/>
              </w:rPr>
              <w:t>521080</w:t>
            </w:r>
          </w:p>
        </w:tc>
        <w:tc>
          <w:tcPr>
            <w:tcW w:w="5472" w:type="dxa"/>
            <w:gridSpan w:val="2"/>
          </w:tcPr>
          <w:p w:rsidR="00537268" w:rsidRPr="00D34054" w:rsidRDefault="00537268" w:rsidP="00D34054">
            <w:pPr>
              <w:spacing w:line="240" w:lineRule="atLeast"/>
              <w:jc w:val="both"/>
              <w:rPr>
                <w:rFonts w:ascii="Arial" w:hAnsi="Arial"/>
                <w:color w:val="0000FF"/>
                <w:lang w:val="fr-BE"/>
              </w:rPr>
            </w:pPr>
            <w:r w:rsidRPr="00D34054">
              <w:rPr>
                <w:rFonts w:ascii="Arial" w:hAnsi="Arial"/>
                <w:color w:val="0000FF"/>
                <w:lang w:val="fr-BE"/>
              </w:rPr>
              <w:t>Unité d’assise électrique réglable en</w:t>
            </w:r>
            <w:r>
              <w:rPr>
                <w:rFonts w:ascii="Arial" w:hAnsi="Arial"/>
                <w:color w:val="0000FF"/>
                <w:lang w:val="fr-BE"/>
              </w:rPr>
              <w:t xml:space="preserve"> </w:t>
            </w:r>
            <w:r w:rsidRPr="00D34054">
              <w:rPr>
                <w:rFonts w:ascii="Arial" w:hAnsi="Arial"/>
                <w:color w:val="0000FF"/>
                <w:lang w:val="fr-BE"/>
              </w:rPr>
              <w:t>hauteur</w:t>
            </w:r>
          </w:p>
        </w:tc>
        <w:tc>
          <w:tcPr>
            <w:tcW w:w="364" w:type="dxa"/>
            <w:vAlign w:val="bottom"/>
          </w:tcPr>
          <w:p w:rsidR="00537268" w:rsidRPr="0090227C" w:rsidRDefault="00537268" w:rsidP="00D34054">
            <w:pPr>
              <w:spacing w:line="240" w:lineRule="atLeast"/>
              <w:jc w:val="right"/>
              <w:rPr>
                <w:rFonts w:ascii="Arial" w:hAnsi="Arial"/>
                <w:color w:val="0000FF"/>
                <w:lang w:val="fr-BE"/>
              </w:rPr>
            </w:pPr>
            <w:r w:rsidRPr="00D34054">
              <w:rPr>
                <w:rFonts w:ascii="Arial" w:hAnsi="Arial"/>
                <w:color w:val="0000FF"/>
                <w:lang w:val="fr-BE"/>
              </w:rPr>
              <w:t>Y</w:t>
            </w:r>
          </w:p>
        </w:tc>
        <w:tc>
          <w:tcPr>
            <w:tcW w:w="884" w:type="dxa"/>
            <w:vAlign w:val="bottom"/>
          </w:tcPr>
          <w:p w:rsidR="00537268" w:rsidRPr="0090227C" w:rsidRDefault="00537268" w:rsidP="00D34054">
            <w:pPr>
              <w:spacing w:line="240" w:lineRule="atLeast"/>
              <w:jc w:val="right"/>
              <w:rPr>
                <w:rFonts w:ascii="Arial" w:hAnsi="Arial"/>
                <w:color w:val="0000FF"/>
                <w:lang w:val="fr-BE"/>
              </w:rPr>
            </w:pPr>
            <w:r w:rsidRPr="00D34054">
              <w:rPr>
                <w:rFonts w:ascii="Arial" w:hAnsi="Arial"/>
                <w:color w:val="0000FF"/>
                <w:lang w:val="fr-BE"/>
              </w:rPr>
              <w:t>2200</w:t>
            </w:r>
          </w:p>
        </w:tc>
        <w:tc>
          <w:tcPr>
            <w:tcW w:w="290" w:type="dxa"/>
            <w:vAlign w:val="bottom"/>
          </w:tcPr>
          <w:p w:rsidR="00537268" w:rsidRPr="0090227C" w:rsidRDefault="00537268">
            <w:pPr>
              <w:spacing w:line="240" w:lineRule="atLeast"/>
              <w:jc w:val="right"/>
              <w:rPr>
                <w:rFonts w:ascii="Arial" w:hAnsi="Arial"/>
                <w:color w:val="0000FF"/>
                <w:lang w:val="fr-BE"/>
              </w:rPr>
            </w:pPr>
          </w:p>
        </w:tc>
      </w:tr>
      <w:tr w:rsidR="00537268" w:rsidRPr="0090227C" w:rsidTr="00F74324">
        <w:trPr>
          <w:cantSplit/>
        </w:trPr>
        <w:tc>
          <w:tcPr>
            <w:tcW w:w="207" w:type="dxa"/>
          </w:tcPr>
          <w:p w:rsidR="00537268" w:rsidRPr="0090227C" w:rsidRDefault="00537268">
            <w:pPr>
              <w:spacing w:line="240" w:lineRule="atLeast"/>
              <w:rPr>
                <w:color w:val="0000FF"/>
                <w:lang w:val="fr-BE"/>
              </w:rPr>
            </w:pPr>
          </w:p>
        </w:tc>
        <w:tc>
          <w:tcPr>
            <w:tcW w:w="657" w:type="dxa"/>
            <w:gridSpan w:val="2"/>
          </w:tcPr>
          <w:p w:rsidR="00537268" w:rsidRPr="0090227C" w:rsidRDefault="00537268">
            <w:pPr>
              <w:spacing w:line="240" w:lineRule="atLeast"/>
              <w:rPr>
                <w:color w:val="0000FF"/>
                <w:lang w:val="fr-BE"/>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90227C" w:rsidRDefault="00537268">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90227C" w:rsidRDefault="00537268">
            <w:pPr>
              <w:spacing w:line="240" w:lineRule="atLeast"/>
              <w:rPr>
                <w:lang w:val="fr-BE"/>
              </w:rPr>
            </w:pPr>
          </w:p>
        </w:tc>
        <w:tc>
          <w:tcPr>
            <w:tcW w:w="9105" w:type="dxa"/>
            <w:gridSpan w:val="9"/>
          </w:tcPr>
          <w:p w:rsidR="00537268" w:rsidRPr="00D34054" w:rsidRDefault="00537268" w:rsidP="00D34054">
            <w:pPr>
              <w:spacing w:line="240" w:lineRule="atLeast"/>
              <w:jc w:val="both"/>
              <w:rPr>
                <w:rFonts w:ascii="Arial" w:hAnsi="Arial"/>
                <w:color w:val="0000FF"/>
                <w:lang w:val="fr-BE"/>
              </w:rPr>
            </w:pPr>
            <w:r w:rsidRPr="00D34054">
              <w:rPr>
                <w:rFonts w:ascii="Arial" w:hAnsi="Arial"/>
                <w:color w:val="0000FF"/>
                <w:lang w:val="fr-BE"/>
              </w:rPr>
              <w:t>Adaptation de la voiturette électronique avec une unité d’assise</w:t>
            </w:r>
            <w:r>
              <w:rPr>
                <w:rFonts w:ascii="Arial" w:hAnsi="Arial"/>
                <w:color w:val="0000FF"/>
                <w:lang w:val="fr-BE"/>
              </w:rPr>
              <w:t xml:space="preserve"> </w:t>
            </w:r>
            <w:r w:rsidRPr="00D34054">
              <w:rPr>
                <w:rFonts w:ascii="Arial" w:hAnsi="Arial"/>
                <w:color w:val="0000FF"/>
                <w:lang w:val="fr-BE"/>
              </w:rPr>
              <w:t>électrique réglable en hauteur de manière progressive : l’unité d’assise</w:t>
            </w:r>
            <w:r>
              <w:rPr>
                <w:rFonts w:ascii="Arial" w:hAnsi="Arial"/>
                <w:color w:val="0000FF"/>
                <w:lang w:val="fr-BE"/>
              </w:rPr>
              <w:t xml:space="preserve"> </w:t>
            </w:r>
            <w:r w:rsidRPr="00D34054">
              <w:rPr>
                <w:rFonts w:ascii="Arial" w:hAnsi="Arial"/>
                <w:color w:val="0000FF"/>
                <w:lang w:val="fr-BE"/>
              </w:rPr>
              <w:t>complète amène l’utilisateur en position assise grâce à un système</w:t>
            </w:r>
            <w:r>
              <w:rPr>
                <w:rFonts w:ascii="Arial" w:hAnsi="Arial"/>
                <w:color w:val="0000FF"/>
                <w:lang w:val="fr-BE"/>
              </w:rPr>
              <w:t xml:space="preserve"> </w:t>
            </w:r>
            <w:r w:rsidRPr="00D34054">
              <w:rPr>
                <w:rFonts w:ascii="Arial" w:hAnsi="Arial"/>
                <w:color w:val="0000FF"/>
                <w:lang w:val="fr-BE"/>
              </w:rPr>
              <w:t>élévateur, au moins 20 cm plus haut que la hauteur normale de l’unité</w:t>
            </w:r>
            <w:r>
              <w:rPr>
                <w:rFonts w:ascii="Arial" w:hAnsi="Arial"/>
                <w:color w:val="0000FF"/>
                <w:lang w:val="fr-BE"/>
              </w:rPr>
              <w:t xml:space="preserve"> </w:t>
            </w:r>
            <w:r w:rsidRPr="00D34054">
              <w:rPr>
                <w:rFonts w:ascii="Arial" w:hAnsi="Arial"/>
                <w:color w:val="0000FF"/>
                <w:lang w:val="fr-BE"/>
              </w:rPr>
              <w:t>d’assise. L’unité d’assise réglable de manière électrique en hauteur doit</w:t>
            </w:r>
            <w:r>
              <w:rPr>
                <w:rFonts w:ascii="Arial" w:hAnsi="Arial"/>
                <w:color w:val="0000FF"/>
                <w:lang w:val="fr-BE"/>
              </w:rPr>
              <w:t xml:space="preserve"> </w:t>
            </w:r>
            <w:r w:rsidRPr="00D34054">
              <w:rPr>
                <w:rFonts w:ascii="Arial" w:hAnsi="Arial"/>
                <w:color w:val="0000FF"/>
                <w:lang w:val="fr-BE"/>
              </w:rPr>
              <w:t>pouvoir être actionnée de manière autonome par l’utilisateur au moyen</w:t>
            </w:r>
            <w:r>
              <w:rPr>
                <w:rFonts w:ascii="Arial" w:hAnsi="Arial"/>
                <w:color w:val="0000FF"/>
                <w:lang w:val="fr-BE"/>
              </w:rPr>
              <w:t xml:space="preserve"> </w:t>
            </w:r>
            <w:r w:rsidRPr="00D34054">
              <w:rPr>
                <w:rFonts w:ascii="Arial" w:hAnsi="Arial"/>
                <w:color w:val="0000FF"/>
                <w:lang w:val="fr-BE"/>
              </w:rPr>
              <w:t>de l’unité de commande.</w:t>
            </w:r>
          </w:p>
        </w:tc>
        <w:tc>
          <w:tcPr>
            <w:tcW w:w="290" w:type="dxa"/>
            <w:vAlign w:val="bottom"/>
          </w:tcPr>
          <w:p w:rsidR="00537268" w:rsidRPr="0090227C" w:rsidRDefault="00537268">
            <w:pPr>
              <w:spacing w:line="240" w:lineRule="atLeast"/>
              <w:jc w:val="right"/>
              <w:rPr>
                <w:lang w:val="fr-FR"/>
              </w:rPr>
            </w:pPr>
          </w:p>
        </w:tc>
      </w:tr>
      <w:tr w:rsidR="00537268" w:rsidRPr="00784911" w:rsidTr="00F74324">
        <w:trPr>
          <w:cantSplit/>
        </w:trPr>
        <w:tc>
          <w:tcPr>
            <w:tcW w:w="207" w:type="dxa"/>
          </w:tcPr>
          <w:p w:rsidR="00537268" w:rsidRPr="00E25306" w:rsidRDefault="00537268">
            <w:pPr>
              <w:spacing w:line="240" w:lineRule="atLeast"/>
              <w:rPr>
                <w:lang w:val="fr-FR"/>
              </w:rPr>
            </w:pPr>
          </w:p>
        </w:tc>
        <w:tc>
          <w:tcPr>
            <w:tcW w:w="9105" w:type="dxa"/>
            <w:gridSpan w:val="9"/>
          </w:tcPr>
          <w:p w:rsidR="00537268" w:rsidRPr="00E25306" w:rsidRDefault="00537268">
            <w:pPr>
              <w:spacing w:line="240" w:lineRule="atLeast"/>
              <w:jc w:val="both"/>
              <w:rPr>
                <w:rFonts w:ascii="Arial" w:hAnsi="Arial"/>
                <w:lang w:val="fr-BE"/>
              </w:rPr>
            </w:pPr>
          </w:p>
        </w:tc>
        <w:tc>
          <w:tcPr>
            <w:tcW w:w="290" w:type="dxa"/>
            <w:vAlign w:val="bottom"/>
          </w:tcPr>
          <w:p w:rsidR="00537268" w:rsidRPr="00E25306" w:rsidRDefault="00537268">
            <w:pPr>
              <w:spacing w:line="240" w:lineRule="atLeast"/>
              <w:jc w:val="right"/>
              <w:rPr>
                <w:lang w:val="fr-FR"/>
              </w:rPr>
            </w:pPr>
          </w:p>
        </w:tc>
      </w:tr>
      <w:tr w:rsidR="00537268" w:rsidRPr="00E25306" w:rsidTr="00F74324">
        <w:trPr>
          <w:cantSplit/>
        </w:trPr>
        <w:tc>
          <w:tcPr>
            <w:tcW w:w="207" w:type="dxa"/>
          </w:tcPr>
          <w:p w:rsidR="00537268" w:rsidRPr="00E25306" w:rsidRDefault="00537268">
            <w:pPr>
              <w:spacing w:line="240" w:lineRule="atLeast"/>
              <w:rPr>
                <w:lang w:val="fr-FR"/>
              </w:rPr>
            </w:pPr>
          </w:p>
        </w:tc>
        <w:tc>
          <w:tcPr>
            <w:tcW w:w="657" w:type="dxa"/>
            <w:gridSpan w:val="2"/>
          </w:tcPr>
          <w:p w:rsidR="00537268" w:rsidRPr="00E25306" w:rsidRDefault="00537268">
            <w:pPr>
              <w:spacing w:line="240" w:lineRule="atLeast"/>
              <w:rPr>
                <w:lang w:val="fr-FR"/>
              </w:rPr>
            </w:pPr>
          </w:p>
        </w:tc>
        <w:tc>
          <w:tcPr>
            <w:tcW w:w="864" w:type="dxa"/>
            <w:gridSpan w:val="2"/>
          </w:tcPr>
          <w:p w:rsidR="00537268" w:rsidRPr="00E25306" w:rsidRDefault="00537268" w:rsidP="00D34054">
            <w:pPr>
              <w:spacing w:line="240" w:lineRule="atLeast"/>
              <w:rPr>
                <w:rFonts w:ascii="Arial" w:hAnsi="Arial"/>
              </w:rPr>
            </w:pPr>
            <w:r w:rsidRPr="00D34054">
              <w:rPr>
                <w:rFonts w:ascii="Arial" w:hAnsi="Arial"/>
                <w:color w:val="0000FF"/>
                <w:lang w:val="fr-BE"/>
              </w:rPr>
              <w:t>521091</w:t>
            </w:r>
          </w:p>
        </w:tc>
        <w:tc>
          <w:tcPr>
            <w:tcW w:w="864" w:type="dxa"/>
          </w:tcPr>
          <w:p w:rsidR="00537268" w:rsidRPr="00E25306" w:rsidRDefault="00537268" w:rsidP="00D34054">
            <w:pPr>
              <w:spacing w:line="240" w:lineRule="atLeast"/>
              <w:rPr>
                <w:rFonts w:ascii="Arial" w:hAnsi="Arial"/>
              </w:rPr>
            </w:pPr>
            <w:r w:rsidRPr="00D34054">
              <w:rPr>
                <w:rFonts w:ascii="Arial" w:hAnsi="Arial"/>
                <w:color w:val="0000FF"/>
                <w:lang w:val="fr-BE"/>
              </w:rPr>
              <w:t>521102</w:t>
            </w:r>
          </w:p>
        </w:tc>
        <w:tc>
          <w:tcPr>
            <w:tcW w:w="5472" w:type="dxa"/>
            <w:gridSpan w:val="2"/>
          </w:tcPr>
          <w:p w:rsidR="00537268" w:rsidRPr="00D34054" w:rsidRDefault="00537268" w:rsidP="00D34054">
            <w:pPr>
              <w:spacing w:line="240" w:lineRule="atLeast"/>
              <w:jc w:val="both"/>
              <w:rPr>
                <w:rFonts w:ascii="Arial" w:hAnsi="Arial"/>
                <w:color w:val="0000FF"/>
                <w:lang w:val="fr-BE"/>
              </w:rPr>
            </w:pPr>
            <w:r w:rsidRPr="00D34054">
              <w:rPr>
                <w:rFonts w:ascii="Arial" w:hAnsi="Arial"/>
                <w:color w:val="0000FF"/>
                <w:lang w:val="fr-BE"/>
              </w:rPr>
              <w:t>Unité d’assise électrique réglable en</w:t>
            </w:r>
            <w:r>
              <w:rPr>
                <w:rFonts w:ascii="Arial" w:hAnsi="Arial"/>
                <w:color w:val="0000FF"/>
                <w:lang w:val="fr-BE"/>
              </w:rPr>
              <w:t xml:space="preserve"> </w:t>
            </w:r>
            <w:r w:rsidRPr="00D34054">
              <w:rPr>
                <w:rFonts w:ascii="Arial" w:hAnsi="Arial"/>
                <w:color w:val="0000FF"/>
                <w:lang w:val="fr-BE"/>
              </w:rPr>
              <w:t>hauteur et jusqu’au sol</w:t>
            </w:r>
          </w:p>
        </w:tc>
        <w:tc>
          <w:tcPr>
            <w:tcW w:w="364" w:type="dxa"/>
            <w:vAlign w:val="bottom"/>
          </w:tcPr>
          <w:p w:rsidR="00537268" w:rsidRPr="00D34054" w:rsidRDefault="00537268" w:rsidP="00D34054">
            <w:pPr>
              <w:spacing w:line="240" w:lineRule="atLeast"/>
              <w:jc w:val="right"/>
              <w:rPr>
                <w:rFonts w:ascii="Arial" w:hAnsi="Arial"/>
                <w:color w:val="0000FF"/>
                <w:lang w:val="fr-BE"/>
              </w:rPr>
            </w:pPr>
            <w:r w:rsidRPr="00D34054">
              <w:rPr>
                <w:rFonts w:ascii="Arial" w:hAnsi="Arial"/>
                <w:color w:val="0000FF"/>
                <w:lang w:val="fr-BE"/>
              </w:rPr>
              <w:t>Y</w:t>
            </w:r>
          </w:p>
        </w:tc>
        <w:tc>
          <w:tcPr>
            <w:tcW w:w="884" w:type="dxa"/>
            <w:vAlign w:val="bottom"/>
          </w:tcPr>
          <w:p w:rsidR="00537268" w:rsidRPr="00D34054" w:rsidRDefault="00537268" w:rsidP="00D34054">
            <w:pPr>
              <w:spacing w:line="240" w:lineRule="atLeast"/>
              <w:jc w:val="right"/>
              <w:rPr>
                <w:rFonts w:ascii="Arial" w:hAnsi="Arial"/>
                <w:color w:val="0000FF"/>
                <w:lang w:val="fr-BE"/>
              </w:rPr>
            </w:pPr>
            <w:r w:rsidRPr="00D34054">
              <w:rPr>
                <w:rFonts w:ascii="Arial" w:hAnsi="Arial"/>
                <w:color w:val="0000FF"/>
                <w:lang w:val="fr-BE"/>
              </w:rPr>
              <w:t>2200</w:t>
            </w:r>
          </w:p>
        </w:tc>
        <w:tc>
          <w:tcPr>
            <w:tcW w:w="290" w:type="dxa"/>
            <w:vAlign w:val="bottom"/>
          </w:tcPr>
          <w:p w:rsidR="00537268" w:rsidRPr="00E25306" w:rsidRDefault="00537268">
            <w:pPr>
              <w:spacing w:line="240" w:lineRule="atLeast"/>
              <w:jc w:val="right"/>
              <w:rPr>
                <w:rFonts w:ascii="Arial" w:hAnsi="Arial"/>
                <w:lang w:val="fr-BE"/>
              </w:rPr>
            </w:pPr>
          </w:p>
        </w:tc>
      </w:tr>
      <w:tr w:rsidR="00537268" w:rsidRPr="00E25306" w:rsidTr="00F74324">
        <w:trPr>
          <w:cantSplit/>
        </w:trPr>
        <w:tc>
          <w:tcPr>
            <w:tcW w:w="207" w:type="dxa"/>
          </w:tcPr>
          <w:p w:rsidR="00537268" w:rsidRPr="00E25306" w:rsidRDefault="00537268">
            <w:pPr>
              <w:spacing w:line="240" w:lineRule="atLeast"/>
              <w:rPr>
                <w:lang w:val="fr-BE"/>
              </w:rPr>
            </w:pPr>
          </w:p>
        </w:tc>
        <w:tc>
          <w:tcPr>
            <w:tcW w:w="657" w:type="dxa"/>
            <w:gridSpan w:val="2"/>
          </w:tcPr>
          <w:p w:rsidR="00537268" w:rsidRPr="00E25306" w:rsidRDefault="00537268">
            <w:pPr>
              <w:spacing w:line="240" w:lineRule="atLeast"/>
              <w:rPr>
                <w:lang w:val="fr-BE"/>
              </w:rPr>
            </w:pPr>
          </w:p>
        </w:tc>
        <w:tc>
          <w:tcPr>
            <w:tcW w:w="864" w:type="dxa"/>
            <w:gridSpan w:val="2"/>
          </w:tcPr>
          <w:p w:rsidR="00537268" w:rsidRPr="00E25306" w:rsidRDefault="00537268">
            <w:pPr>
              <w:spacing w:line="240" w:lineRule="atLeast"/>
              <w:rPr>
                <w:rFonts w:ascii="Arial" w:hAnsi="Arial"/>
                <w:lang w:val="fr-BE"/>
              </w:rPr>
            </w:pPr>
          </w:p>
        </w:tc>
        <w:tc>
          <w:tcPr>
            <w:tcW w:w="864" w:type="dxa"/>
          </w:tcPr>
          <w:p w:rsidR="00537268" w:rsidRPr="00E25306" w:rsidRDefault="00537268">
            <w:pPr>
              <w:spacing w:line="240" w:lineRule="atLeast"/>
              <w:rPr>
                <w:rFonts w:ascii="Arial" w:hAnsi="Arial"/>
                <w:lang w:val="fr-BE"/>
              </w:rPr>
            </w:pPr>
          </w:p>
        </w:tc>
        <w:tc>
          <w:tcPr>
            <w:tcW w:w="5472" w:type="dxa"/>
            <w:gridSpan w:val="2"/>
          </w:tcPr>
          <w:p w:rsidR="00537268" w:rsidRPr="00E25306" w:rsidRDefault="00537268">
            <w:pPr>
              <w:spacing w:line="240" w:lineRule="atLeast"/>
              <w:jc w:val="both"/>
              <w:rPr>
                <w:rFonts w:ascii="Arial" w:hAnsi="Arial"/>
                <w:lang w:val="fr-BE"/>
              </w:rPr>
            </w:pPr>
          </w:p>
        </w:tc>
        <w:tc>
          <w:tcPr>
            <w:tcW w:w="364" w:type="dxa"/>
            <w:vAlign w:val="bottom"/>
          </w:tcPr>
          <w:p w:rsidR="00537268" w:rsidRPr="00E25306" w:rsidRDefault="00537268">
            <w:pPr>
              <w:spacing w:line="240" w:lineRule="atLeast"/>
              <w:jc w:val="right"/>
              <w:rPr>
                <w:rFonts w:ascii="Arial" w:hAnsi="Arial"/>
                <w:lang w:val="fr-BE"/>
              </w:rPr>
            </w:pPr>
          </w:p>
        </w:tc>
        <w:tc>
          <w:tcPr>
            <w:tcW w:w="884" w:type="dxa"/>
            <w:vAlign w:val="bottom"/>
          </w:tcPr>
          <w:p w:rsidR="00537268" w:rsidRPr="00E25306" w:rsidRDefault="00537268">
            <w:pPr>
              <w:spacing w:line="240" w:lineRule="atLeast"/>
              <w:jc w:val="right"/>
              <w:rPr>
                <w:rFonts w:ascii="Arial" w:hAnsi="Arial"/>
                <w:lang w:val="fr-BE"/>
              </w:rPr>
            </w:pPr>
          </w:p>
        </w:tc>
        <w:tc>
          <w:tcPr>
            <w:tcW w:w="290" w:type="dxa"/>
            <w:vAlign w:val="bottom"/>
          </w:tcPr>
          <w:p w:rsidR="00537268" w:rsidRPr="00E25306" w:rsidRDefault="00537268">
            <w:pPr>
              <w:spacing w:line="240" w:lineRule="atLeast"/>
              <w:jc w:val="right"/>
              <w:rPr>
                <w:rFonts w:ascii="Arial" w:hAnsi="Arial"/>
                <w:lang w:val="fr-BE"/>
              </w:rPr>
            </w:pPr>
          </w:p>
        </w:tc>
      </w:tr>
      <w:tr w:rsidR="00537268" w:rsidRPr="00784911" w:rsidTr="00F74324">
        <w:trPr>
          <w:cantSplit/>
        </w:trPr>
        <w:tc>
          <w:tcPr>
            <w:tcW w:w="207" w:type="dxa"/>
          </w:tcPr>
          <w:p w:rsidR="00537268" w:rsidRPr="00E25306" w:rsidRDefault="00537268">
            <w:pPr>
              <w:spacing w:line="240" w:lineRule="atLeast"/>
              <w:rPr>
                <w:lang w:val="fr-BE"/>
              </w:rPr>
            </w:pPr>
          </w:p>
        </w:tc>
        <w:tc>
          <w:tcPr>
            <w:tcW w:w="9105" w:type="dxa"/>
            <w:gridSpan w:val="9"/>
          </w:tcPr>
          <w:p w:rsidR="00537268" w:rsidRPr="00D34054" w:rsidRDefault="00537268" w:rsidP="00D34054">
            <w:pPr>
              <w:spacing w:line="240" w:lineRule="atLeast"/>
              <w:jc w:val="both"/>
              <w:rPr>
                <w:rFonts w:ascii="Arial" w:hAnsi="Arial"/>
                <w:color w:val="0000FF"/>
                <w:lang w:val="fr-BE"/>
              </w:rPr>
            </w:pPr>
            <w:r w:rsidRPr="00D34054">
              <w:rPr>
                <w:rFonts w:ascii="Arial" w:hAnsi="Arial"/>
                <w:color w:val="0000FF"/>
                <w:lang w:val="fr-BE"/>
              </w:rPr>
              <w:t>Adaptation de la voiturette électronique pour enfants avec une unité</w:t>
            </w:r>
            <w:r>
              <w:rPr>
                <w:rFonts w:ascii="Arial" w:hAnsi="Arial"/>
                <w:color w:val="0000FF"/>
                <w:lang w:val="fr-BE"/>
              </w:rPr>
              <w:t xml:space="preserve"> </w:t>
            </w:r>
            <w:r w:rsidRPr="00D34054">
              <w:rPr>
                <w:rFonts w:ascii="Arial" w:hAnsi="Arial"/>
                <w:color w:val="0000FF"/>
                <w:lang w:val="fr-BE"/>
              </w:rPr>
              <w:t>d’assise électrique réglable en hauteur de manière progressive : l’unité</w:t>
            </w:r>
            <w:r>
              <w:rPr>
                <w:rFonts w:ascii="Arial" w:hAnsi="Arial"/>
                <w:color w:val="0000FF"/>
                <w:lang w:val="fr-BE"/>
              </w:rPr>
              <w:t xml:space="preserve"> </w:t>
            </w:r>
            <w:r w:rsidRPr="00D34054">
              <w:rPr>
                <w:rFonts w:ascii="Arial" w:hAnsi="Arial"/>
                <w:color w:val="0000FF"/>
                <w:lang w:val="fr-BE"/>
              </w:rPr>
              <w:t>d’assise complète amène l’enfant en position assise grâce à un système</w:t>
            </w:r>
            <w:r>
              <w:rPr>
                <w:rFonts w:ascii="Arial" w:hAnsi="Arial"/>
                <w:color w:val="0000FF"/>
                <w:lang w:val="fr-BE"/>
              </w:rPr>
              <w:t xml:space="preserve"> </w:t>
            </w:r>
            <w:r w:rsidRPr="00D34054">
              <w:rPr>
                <w:rFonts w:ascii="Arial" w:hAnsi="Arial"/>
                <w:color w:val="0000FF"/>
                <w:lang w:val="fr-BE"/>
              </w:rPr>
              <w:t>élévateur, au moins 20 cm plus haut que la hauteur normale de l’unité</w:t>
            </w:r>
            <w:r>
              <w:rPr>
                <w:rFonts w:ascii="Arial" w:hAnsi="Arial"/>
                <w:color w:val="0000FF"/>
                <w:lang w:val="fr-BE"/>
              </w:rPr>
              <w:t xml:space="preserve"> </w:t>
            </w:r>
            <w:r w:rsidRPr="00D34054">
              <w:rPr>
                <w:rFonts w:ascii="Arial" w:hAnsi="Arial"/>
                <w:color w:val="0000FF"/>
                <w:lang w:val="fr-BE"/>
              </w:rPr>
              <w:t>d’assise ou amène l’enfant de la position assise dans la voiturette</w:t>
            </w:r>
            <w:r>
              <w:rPr>
                <w:rFonts w:ascii="Arial" w:hAnsi="Arial"/>
                <w:color w:val="0000FF"/>
                <w:lang w:val="fr-BE"/>
              </w:rPr>
              <w:t xml:space="preserve"> </w:t>
            </w:r>
            <w:r w:rsidRPr="00D34054">
              <w:rPr>
                <w:rFonts w:ascii="Arial" w:hAnsi="Arial"/>
                <w:color w:val="0000FF"/>
                <w:lang w:val="fr-BE"/>
              </w:rPr>
              <w:t>jusqu’au sol. L’unité d’assise réglable de manière électrique en hauteur</w:t>
            </w:r>
            <w:r>
              <w:rPr>
                <w:rFonts w:ascii="Arial" w:hAnsi="Arial"/>
                <w:color w:val="0000FF"/>
                <w:lang w:val="fr-BE"/>
              </w:rPr>
              <w:t xml:space="preserve"> </w:t>
            </w:r>
            <w:r w:rsidRPr="00D34054">
              <w:rPr>
                <w:rFonts w:ascii="Arial" w:hAnsi="Arial"/>
                <w:color w:val="0000FF"/>
                <w:lang w:val="fr-BE"/>
              </w:rPr>
              <w:t>doit pouvoir être actionnée de manière autonome par l’enfant au</w:t>
            </w:r>
            <w:r>
              <w:rPr>
                <w:rFonts w:ascii="Arial" w:hAnsi="Arial"/>
                <w:color w:val="0000FF"/>
                <w:lang w:val="fr-BE"/>
              </w:rPr>
              <w:t xml:space="preserve"> </w:t>
            </w:r>
            <w:r w:rsidRPr="00D34054">
              <w:rPr>
                <w:rFonts w:ascii="Arial" w:hAnsi="Arial"/>
                <w:color w:val="0000FF"/>
                <w:lang w:val="fr-BE"/>
              </w:rPr>
              <w:t>moyen de l’unité de commande.</w:t>
            </w:r>
          </w:p>
        </w:tc>
        <w:tc>
          <w:tcPr>
            <w:tcW w:w="290" w:type="dxa"/>
            <w:vAlign w:val="bottom"/>
          </w:tcPr>
          <w:p w:rsidR="00537268" w:rsidRPr="00E25306" w:rsidRDefault="00537268">
            <w:pPr>
              <w:spacing w:line="240" w:lineRule="atLeast"/>
              <w:jc w:val="right"/>
              <w:rPr>
                <w:lang w:val="fr-FR"/>
              </w:rPr>
            </w:pPr>
          </w:p>
        </w:tc>
      </w:tr>
      <w:tr w:rsidR="00537268" w:rsidRPr="00784911" w:rsidTr="00F74324">
        <w:trPr>
          <w:cantSplit/>
        </w:trPr>
        <w:tc>
          <w:tcPr>
            <w:tcW w:w="207" w:type="dxa"/>
          </w:tcPr>
          <w:p w:rsidR="00537268" w:rsidRPr="00E25306" w:rsidRDefault="00537268">
            <w:pPr>
              <w:spacing w:line="240" w:lineRule="atLeast"/>
              <w:rPr>
                <w:lang w:val="fr-FR"/>
              </w:rPr>
            </w:pPr>
          </w:p>
        </w:tc>
        <w:tc>
          <w:tcPr>
            <w:tcW w:w="9105" w:type="dxa"/>
            <w:gridSpan w:val="9"/>
          </w:tcPr>
          <w:p w:rsidR="00537268" w:rsidRPr="00E25306" w:rsidRDefault="00537268">
            <w:pPr>
              <w:spacing w:line="240" w:lineRule="atLeast"/>
              <w:jc w:val="both"/>
              <w:rPr>
                <w:rFonts w:ascii="Arial" w:hAnsi="Arial"/>
                <w:lang w:val="fr-FR"/>
              </w:rPr>
            </w:pPr>
          </w:p>
        </w:tc>
        <w:tc>
          <w:tcPr>
            <w:tcW w:w="290" w:type="dxa"/>
            <w:vAlign w:val="bottom"/>
          </w:tcPr>
          <w:p w:rsidR="00537268" w:rsidRPr="00E25306" w:rsidRDefault="00537268">
            <w:pPr>
              <w:spacing w:line="240" w:lineRule="atLeast"/>
              <w:jc w:val="right"/>
              <w:rPr>
                <w:lang w:val="fr-FR"/>
              </w:rPr>
            </w:pPr>
          </w:p>
        </w:tc>
      </w:tr>
      <w:tr w:rsidR="00537268" w:rsidRPr="00E25306" w:rsidTr="00F74324">
        <w:trPr>
          <w:cantSplit/>
        </w:trPr>
        <w:tc>
          <w:tcPr>
            <w:tcW w:w="207" w:type="dxa"/>
          </w:tcPr>
          <w:p w:rsidR="00537268" w:rsidRPr="00E25306" w:rsidRDefault="00537268">
            <w:pPr>
              <w:spacing w:line="240" w:lineRule="atLeast"/>
              <w:rPr>
                <w:lang w:val="fr-FR"/>
              </w:rPr>
            </w:pPr>
          </w:p>
        </w:tc>
        <w:tc>
          <w:tcPr>
            <w:tcW w:w="657" w:type="dxa"/>
            <w:gridSpan w:val="2"/>
          </w:tcPr>
          <w:p w:rsidR="00537268" w:rsidRPr="00E25306" w:rsidRDefault="00537268">
            <w:pPr>
              <w:spacing w:line="240" w:lineRule="atLeast"/>
              <w:rPr>
                <w:lang w:val="fr-FR"/>
              </w:rPr>
            </w:pPr>
          </w:p>
        </w:tc>
        <w:tc>
          <w:tcPr>
            <w:tcW w:w="864" w:type="dxa"/>
            <w:gridSpan w:val="2"/>
          </w:tcPr>
          <w:p w:rsidR="00537268" w:rsidRPr="00E25306" w:rsidRDefault="00537268" w:rsidP="00D34054">
            <w:pPr>
              <w:spacing w:line="240" w:lineRule="atLeast"/>
              <w:rPr>
                <w:rFonts w:ascii="Arial" w:hAnsi="Arial"/>
                <w:lang w:val="fr-BE"/>
              </w:rPr>
            </w:pPr>
            <w:r w:rsidRPr="00D34054">
              <w:rPr>
                <w:rFonts w:ascii="Arial" w:hAnsi="Arial"/>
                <w:color w:val="0000FF"/>
                <w:lang w:val="fr-BE"/>
              </w:rPr>
              <w:t>521113</w:t>
            </w:r>
          </w:p>
        </w:tc>
        <w:tc>
          <w:tcPr>
            <w:tcW w:w="864" w:type="dxa"/>
          </w:tcPr>
          <w:p w:rsidR="00537268" w:rsidRPr="00E25306" w:rsidRDefault="00537268" w:rsidP="00D34054">
            <w:pPr>
              <w:spacing w:line="240" w:lineRule="atLeast"/>
              <w:rPr>
                <w:rFonts w:ascii="Arial" w:hAnsi="Arial"/>
                <w:lang w:val="fr-BE"/>
              </w:rPr>
            </w:pPr>
            <w:r w:rsidRPr="00D34054">
              <w:rPr>
                <w:rFonts w:ascii="Arial" w:hAnsi="Arial"/>
                <w:color w:val="0000FF"/>
                <w:lang w:val="fr-BE"/>
              </w:rPr>
              <w:t>521124</w:t>
            </w:r>
          </w:p>
        </w:tc>
        <w:tc>
          <w:tcPr>
            <w:tcW w:w="5472" w:type="dxa"/>
            <w:gridSpan w:val="2"/>
          </w:tcPr>
          <w:p w:rsidR="00537268" w:rsidRPr="00D34054" w:rsidRDefault="00537268" w:rsidP="00E25306">
            <w:pPr>
              <w:spacing w:line="240" w:lineRule="atLeast"/>
              <w:jc w:val="both"/>
              <w:rPr>
                <w:rFonts w:ascii="Arial" w:hAnsi="Arial"/>
                <w:color w:val="0000FF"/>
                <w:lang w:val="fr-BE"/>
              </w:rPr>
            </w:pPr>
            <w:r w:rsidRPr="00D34054">
              <w:rPr>
                <w:rFonts w:ascii="Arial" w:hAnsi="Arial"/>
                <w:color w:val="0000FF"/>
                <w:lang w:val="fr-BE"/>
              </w:rPr>
              <w:t>Fonction électrique de station debout</w:t>
            </w:r>
          </w:p>
        </w:tc>
        <w:tc>
          <w:tcPr>
            <w:tcW w:w="364" w:type="dxa"/>
            <w:vAlign w:val="bottom"/>
          </w:tcPr>
          <w:p w:rsidR="00537268" w:rsidRPr="00D34054" w:rsidRDefault="00537268" w:rsidP="00D34054">
            <w:pPr>
              <w:spacing w:line="240" w:lineRule="atLeast"/>
              <w:jc w:val="right"/>
              <w:rPr>
                <w:rFonts w:ascii="Arial" w:hAnsi="Arial"/>
                <w:color w:val="0000FF"/>
                <w:lang w:val="fr-BE"/>
              </w:rPr>
            </w:pPr>
            <w:r w:rsidRPr="00D34054">
              <w:rPr>
                <w:rFonts w:ascii="Arial" w:hAnsi="Arial"/>
                <w:color w:val="0000FF"/>
                <w:lang w:val="fr-BE"/>
              </w:rPr>
              <w:t>Y</w:t>
            </w:r>
          </w:p>
        </w:tc>
        <w:tc>
          <w:tcPr>
            <w:tcW w:w="884" w:type="dxa"/>
            <w:vAlign w:val="bottom"/>
          </w:tcPr>
          <w:p w:rsidR="00537268" w:rsidRPr="00D34054" w:rsidRDefault="00537268" w:rsidP="00D34054">
            <w:pPr>
              <w:spacing w:line="240" w:lineRule="atLeast"/>
              <w:jc w:val="right"/>
              <w:rPr>
                <w:rFonts w:ascii="Arial" w:hAnsi="Arial"/>
                <w:color w:val="0000FF"/>
                <w:lang w:val="fr-BE"/>
              </w:rPr>
            </w:pPr>
            <w:r w:rsidRPr="00D34054">
              <w:rPr>
                <w:rFonts w:ascii="Arial" w:hAnsi="Arial"/>
                <w:color w:val="0000FF"/>
                <w:lang w:val="fr-BE"/>
              </w:rPr>
              <w:t>2200</w:t>
            </w:r>
          </w:p>
        </w:tc>
        <w:tc>
          <w:tcPr>
            <w:tcW w:w="290" w:type="dxa"/>
            <w:vAlign w:val="bottom"/>
          </w:tcPr>
          <w:p w:rsidR="00537268" w:rsidRPr="00E25306" w:rsidRDefault="00537268">
            <w:pPr>
              <w:spacing w:line="240" w:lineRule="atLeast"/>
              <w:jc w:val="right"/>
              <w:rPr>
                <w:rFonts w:ascii="Arial" w:hAnsi="Arial"/>
                <w:lang w:val="fr-BE"/>
              </w:rPr>
            </w:pPr>
          </w:p>
        </w:tc>
      </w:tr>
      <w:tr w:rsidR="00537268" w:rsidRPr="00E25306" w:rsidTr="00F74324">
        <w:trPr>
          <w:cantSplit/>
        </w:trPr>
        <w:tc>
          <w:tcPr>
            <w:tcW w:w="207" w:type="dxa"/>
          </w:tcPr>
          <w:p w:rsidR="00537268" w:rsidRPr="00E25306" w:rsidRDefault="00537268">
            <w:pPr>
              <w:spacing w:line="240" w:lineRule="atLeast"/>
              <w:rPr>
                <w:lang w:val="fr-BE"/>
              </w:rPr>
            </w:pPr>
          </w:p>
        </w:tc>
        <w:tc>
          <w:tcPr>
            <w:tcW w:w="657" w:type="dxa"/>
            <w:gridSpan w:val="2"/>
          </w:tcPr>
          <w:p w:rsidR="00537268" w:rsidRPr="00E25306" w:rsidRDefault="00537268">
            <w:pPr>
              <w:spacing w:line="240" w:lineRule="atLeast"/>
              <w:rPr>
                <w:lang w:val="fr-BE"/>
              </w:rPr>
            </w:pPr>
          </w:p>
        </w:tc>
        <w:tc>
          <w:tcPr>
            <w:tcW w:w="864" w:type="dxa"/>
            <w:gridSpan w:val="2"/>
          </w:tcPr>
          <w:p w:rsidR="00537268" w:rsidRPr="00E25306" w:rsidRDefault="00537268">
            <w:pPr>
              <w:spacing w:line="240" w:lineRule="atLeast"/>
              <w:rPr>
                <w:rFonts w:ascii="Arial" w:hAnsi="Arial"/>
                <w:lang w:val="fr-BE"/>
              </w:rPr>
            </w:pPr>
          </w:p>
        </w:tc>
        <w:tc>
          <w:tcPr>
            <w:tcW w:w="864" w:type="dxa"/>
          </w:tcPr>
          <w:p w:rsidR="00537268" w:rsidRPr="00E25306" w:rsidRDefault="00537268">
            <w:pPr>
              <w:spacing w:line="240" w:lineRule="atLeast"/>
              <w:rPr>
                <w:rFonts w:ascii="Arial" w:hAnsi="Arial"/>
                <w:lang w:val="fr-BE"/>
              </w:rPr>
            </w:pPr>
          </w:p>
        </w:tc>
        <w:tc>
          <w:tcPr>
            <w:tcW w:w="5472" w:type="dxa"/>
            <w:gridSpan w:val="2"/>
          </w:tcPr>
          <w:p w:rsidR="00537268" w:rsidRPr="00E25306" w:rsidRDefault="00537268">
            <w:pPr>
              <w:spacing w:line="240" w:lineRule="atLeast"/>
              <w:jc w:val="both"/>
              <w:rPr>
                <w:rFonts w:ascii="Arial" w:hAnsi="Arial"/>
                <w:lang w:val="fr-BE"/>
              </w:rPr>
            </w:pPr>
          </w:p>
        </w:tc>
        <w:tc>
          <w:tcPr>
            <w:tcW w:w="364" w:type="dxa"/>
            <w:vAlign w:val="bottom"/>
          </w:tcPr>
          <w:p w:rsidR="00537268" w:rsidRPr="00E25306" w:rsidRDefault="00537268">
            <w:pPr>
              <w:spacing w:line="240" w:lineRule="atLeast"/>
              <w:jc w:val="right"/>
              <w:rPr>
                <w:rFonts w:ascii="Arial" w:hAnsi="Arial"/>
                <w:lang w:val="fr-BE"/>
              </w:rPr>
            </w:pPr>
          </w:p>
        </w:tc>
        <w:tc>
          <w:tcPr>
            <w:tcW w:w="884" w:type="dxa"/>
            <w:vAlign w:val="bottom"/>
          </w:tcPr>
          <w:p w:rsidR="00537268" w:rsidRPr="00E25306" w:rsidRDefault="00537268">
            <w:pPr>
              <w:spacing w:line="240" w:lineRule="atLeast"/>
              <w:jc w:val="right"/>
              <w:rPr>
                <w:rFonts w:ascii="Arial" w:hAnsi="Arial"/>
                <w:lang w:val="fr-BE"/>
              </w:rPr>
            </w:pPr>
          </w:p>
        </w:tc>
        <w:tc>
          <w:tcPr>
            <w:tcW w:w="290" w:type="dxa"/>
            <w:vAlign w:val="bottom"/>
          </w:tcPr>
          <w:p w:rsidR="00537268" w:rsidRPr="00E25306" w:rsidRDefault="00537268">
            <w:pPr>
              <w:spacing w:line="240" w:lineRule="atLeast"/>
              <w:jc w:val="right"/>
              <w:rPr>
                <w:rFonts w:ascii="Arial" w:hAnsi="Arial"/>
                <w:lang w:val="fr-BE"/>
              </w:rPr>
            </w:pPr>
          </w:p>
        </w:tc>
      </w:tr>
      <w:tr w:rsidR="00537268" w:rsidRPr="00784911" w:rsidTr="00F74324">
        <w:trPr>
          <w:cantSplit/>
        </w:trPr>
        <w:tc>
          <w:tcPr>
            <w:tcW w:w="207" w:type="dxa"/>
          </w:tcPr>
          <w:p w:rsidR="00537268" w:rsidRPr="00E25306" w:rsidRDefault="00537268">
            <w:pPr>
              <w:spacing w:line="240" w:lineRule="atLeast"/>
              <w:rPr>
                <w:lang w:val="fr-BE"/>
              </w:rPr>
            </w:pPr>
          </w:p>
        </w:tc>
        <w:tc>
          <w:tcPr>
            <w:tcW w:w="9105" w:type="dxa"/>
            <w:gridSpan w:val="9"/>
          </w:tcPr>
          <w:p w:rsidR="00537268" w:rsidRPr="00D34054" w:rsidRDefault="00537268" w:rsidP="00D34054">
            <w:pPr>
              <w:spacing w:line="240" w:lineRule="atLeast"/>
              <w:jc w:val="both"/>
              <w:rPr>
                <w:rFonts w:ascii="Arial" w:hAnsi="Arial"/>
                <w:color w:val="0000FF"/>
                <w:lang w:val="fr-BE"/>
              </w:rPr>
            </w:pPr>
            <w:r w:rsidRPr="00D34054">
              <w:rPr>
                <w:rFonts w:ascii="Arial" w:hAnsi="Arial"/>
                <w:color w:val="0000FF"/>
                <w:lang w:val="fr-BE"/>
              </w:rPr>
              <w:t>Adaptation de la voiturette électronique avec une unité d’assise</w:t>
            </w:r>
            <w:r>
              <w:rPr>
                <w:rFonts w:ascii="Arial" w:hAnsi="Arial"/>
                <w:color w:val="0000FF"/>
                <w:lang w:val="fr-BE"/>
              </w:rPr>
              <w:t xml:space="preserve"> </w:t>
            </w:r>
            <w:r w:rsidRPr="00D34054">
              <w:rPr>
                <w:rFonts w:ascii="Arial" w:hAnsi="Arial"/>
                <w:color w:val="0000FF"/>
                <w:lang w:val="fr-BE"/>
              </w:rPr>
              <w:t>réglable électriquement de manière progressive avec fonction de mise</w:t>
            </w:r>
            <w:r>
              <w:rPr>
                <w:rFonts w:ascii="Arial" w:hAnsi="Arial"/>
                <w:color w:val="0000FF"/>
                <w:lang w:val="fr-BE"/>
              </w:rPr>
              <w:t xml:space="preserve"> </w:t>
            </w:r>
            <w:r w:rsidRPr="00D34054">
              <w:rPr>
                <w:rFonts w:ascii="Arial" w:hAnsi="Arial"/>
                <w:color w:val="0000FF"/>
                <w:lang w:val="fr-BE"/>
              </w:rPr>
              <w:t>en position debout : l’unité d’assise complète amène l’utilisateur de la</w:t>
            </w:r>
            <w:r>
              <w:rPr>
                <w:rFonts w:ascii="Arial" w:hAnsi="Arial"/>
                <w:color w:val="0000FF"/>
                <w:lang w:val="fr-BE"/>
              </w:rPr>
              <w:t xml:space="preserve"> </w:t>
            </w:r>
            <w:r w:rsidRPr="00D34054">
              <w:rPr>
                <w:rFonts w:ascii="Arial" w:hAnsi="Arial"/>
                <w:color w:val="0000FF"/>
                <w:lang w:val="fr-BE"/>
              </w:rPr>
              <w:t>position assise à la position debout dans la voiturette, grâce à un</w:t>
            </w:r>
            <w:r>
              <w:rPr>
                <w:rFonts w:ascii="Arial" w:hAnsi="Arial"/>
                <w:color w:val="0000FF"/>
                <w:lang w:val="fr-BE"/>
              </w:rPr>
              <w:t xml:space="preserve"> </w:t>
            </w:r>
            <w:r w:rsidRPr="00D34054">
              <w:rPr>
                <w:rFonts w:ascii="Arial" w:hAnsi="Arial"/>
                <w:color w:val="0000FF"/>
                <w:lang w:val="fr-BE"/>
              </w:rPr>
              <w:t>système élévateur. La fonction électrique de mise en position debout</w:t>
            </w:r>
            <w:r>
              <w:rPr>
                <w:rFonts w:ascii="Arial" w:hAnsi="Arial"/>
                <w:color w:val="0000FF"/>
                <w:lang w:val="fr-BE"/>
              </w:rPr>
              <w:t xml:space="preserve"> </w:t>
            </w:r>
            <w:r w:rsidRPr="00D34054">
              <w:rPr>
                <w:rFonts w:ascii="Arial" w:hAnsi="Arial"/>
                <w:color w:val="0000FF"/>
                <w:lang w:val="fr-BE"/>
              </w:rPr>
              <w:t>doit pouvoir être actionnée de manière autonome par l’utilisateur au</w:t>
            </w:r>
            <w:r>
              <w:rPr>
                <w:rFonts w:ascii="Arial" w:hAnsi="Arial"/>
                <w:color w:val="0000FF"/>
                <w:lang w:val="fr-BE"/>
              </w:rPr>
              <w:t xml:space="preserve"> </w:t>
            </w:r>
            <w:r w:rsidRPr="00D34054">
              <w:rPr>
                <w:rFonts w:ascii="Arial" w:hAnsi="Arial"/>
                <w:color w:val="0000FF"/>
                <w:lang w:val="fr-BE"/>
              </w:rPr>
              <w:t>moyen de l’unité de commande."</w:t>
            </w:r>
          </w:p>
        </w:tc>
        <w:tc>
          <w:tcPr>
            <w:tcW w:w="290" w:type="dxa"/>
            <w:vAlign w:val="bottom"/>
          </w:tcPr>
          <w:p w:rsidR="00537268" w:rsidRPr="00E25306" w:rsidRDefault="00537268">
            <w:pPr>
              <w:spacing w:line="240" w:lineRule="atLeast"/>
              <w:jc w:val="right"/>
              <w:rPr>
                <w:lang w:val="fr-FR"/>
              </w:rPr>
            </w:pPr>
          </w:p>
        </w:tc>
      </w:tr>
      <w:tr w:rsidR="00537268" w:rsidRPr="00784911" w:rsidTr="00F74324">
        <w:trPr>
          <w:cantSplit/>
        </w:trPr>
        <w:tc>
          <w:tcPr>
            <w:tcW w:w="207" w:type="dxa"/>
          </w:tcPr>
          <w:p w:rsidR="00537268" w:rsidRPr="00E25306" w:rsidRDefault="00537268">
            <w:pPr>
              <w:spacing w:line="240" w:lineRule="atLeast"/>
              <w:rPr>
                <w:lang w:val="fr-BE"/>
              </w:rPr>
            </w:pPr>
          </w:p>
        </w:tc>
        <w:tc>
          <w:tcPr>
            <w:tcW w:w="9105" w:type="dxa"/>
            <w:gridSpan w:val="9"/>
          </w:tcPr>
          <w:p w:rsidR="00537268" w:rsidRPr="00E25306" w:rsidRDefault="00537268" w:rsidP="00E25306">
            <w:pPr>
              <w:spacing w:line="240" w:lineRule="atLeast"/>
              <w:jc w:val="both"/>
              <w:rPr>
                <w:rFonts w:ascii="Arial" w:hAnsi="Arial"/>
                <w:lang w:val="fr-FR"/>
              </w:rPr>
            </w:pPr>
          </w:p>
        </w:tc>
        <w:tc>
          <w:tcPr>
            <w:tcW w:w="290" w:type="dxa"/>
            <w:vAlign w:val="bottom"/>
          </w:tcPr>
          <w:p w:rsidR="00537268" w:rsidRPr="00E25306" w:rsidRDefault="00537268">
            <w:pPr>
              <w:spacing w:line="240" w:lineRule="atLeast"/>
              <w:jc w:val="right"/>
              <w:rPr>
                <w:lang w:val="fr-FR"/>
              </w:rPr>
            </w:pPr>
          </w:p>
        </w:tc>
      </w:tr>
      <w:tr w:rsidR="00537268" w:rsidRPr="00784911" w:rsidTr="00F74324">
        <w:trPr>
          <w:cantSplit/>
        </w:trPr>
        <w:tc>
          <w:tcPr>
            <w:tcW w:w="207" w:type="dxa"/>
          </w:tcPr>
          <w:p w:rsidR="00537268" w:rsidRPr="00E25306" w:rsidRDefault="00537268">
            <w:pPr>
              <w:spacing w:line="240" w:lineRule="atLeast"/>
              <w:rPr>
                <w:lang w:val="fr-FR"/>
              </w:rPr>
            </w:pPr>
          </w:p>
        </w:tc>
        <w:tc>
          <w:tcPr>
            <w:tcW w:w="9105" w:type="dxa"/>
            <w:gridSpan w:val="9"/>
          </w:tcPr>
          <w:p w:rsidR="00537268" w:rsidRPr="00E25306" w:rsidRDefault="00537268">
            <w:pPr>
              <w:spacing w:line="240" w:lineRule="atLeast"/>
              <w:jc w:val="both"/>
              <w:rPr>
                <w:rFonts w:ascii="Arial" w:hAnsi="Arial"/>
                <w:lang w:val="fr-FR"/>
              </w:rPr>
            </w:pPr>
          </w:p>
        </w:tc>
        <w:tc>
          <w:tcPr>
            <w:tcW w:w="290" w:type="dxa"/>
            <w:vAlign w:val="bottom"/>
          </w:tcPr>
          <w:p w:rsidR="00537268" w:rsidRPr="00E25306" w:rsidRDefault="00537268">
            <w:pPr>
              <w:spacing w:line="240" w:lineRule="atLeast"/>
              <w:jc w:val="right"/>
              <w:rPr>
                <w:lang w:val="fr-FR"/>
              </w:rPr>
            </w:pPr>
          </w:p>
        </w:tc>
      </w:tr>
      <w:tr w:rsidR="00537268" w:rsidRPr="00EA1D03" w:rsidTr="00E25306">
        <w:trPr>
          <w:cantSplit/>
        </w:trPr>
        <w:tc>
          <w:tcPr>
            <w:tcW w:w="207" w:type="dxa"/>
          </w:tcPr>
          <w:p w:rsidR="00537268" w:rsidRPr="00EA1D03" w:rsidRDefault="00537268" w:rsidP="00E25306">
            <w:pPr>
              <w:spacing w:line="240" w:lineRule="atLeast"/>
              <w:rPr>
                <w:color w:val="0000FF"/>
                <w:lang w:val="fr-FR"/>
              </w:rPr>
            </w:pPr>
          </w:p>
        </w:tc>
        <w:tc>
          <w:tcPr>
            <w:tcW w:w="9105" w:type="dxa"/>
            <w:gridSpan w:val="9"/>
          </w:tcPr>
          <w:p w:rsidR="00537268" w:rsidRPr="00EA1D03" w:rsidRDefault="00537268" w:rsidP="00E25306">
            <w:pPr>
              <w:spacing w:line="240" w:lineRule="atLeast"/>
              <w:jc w:val="both"/>
              <w:rPr>
                <w:rFonts w:ascii="Arial" w:hAnsi="Arial"/>
                <w:color w:val="0000FF"/>
                <w:lang w:val="fr-BE"/>
              </w:rPr>
            </w:pPr>
            <w:r w:rsidRPr="00EA1D03">
              <w:rPr>
                <w:rFonts w:ascii="Arial" w:hAnsi="Arial"/>
                <w:i/>
                <w:color w:val="0000FF"/>
                <w:sz w:val="18"/>
                <w:lang w:val="fr-FR"/>
              </w:rPr>
              <w:t>"A.R. 12.1.2005" (en vigueur 1.10.2005)</w:t>
            </w:r>
          </w:p>
        </w:tc>
        <w:tc>
          <w:tcPr>
            <w:tcW w:w="290" w:type="dxa"/>
            <w:vAlign w:val="bottom"/>
          </w:tcPr>
          <w:p w:rsidR="00537268" w:rsidRPr="00EA1D03" w:rsidRDefault="00537268" w:rsidP="00E25306">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521135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521146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Appui-tête (réglable en hauteur, en profondeur et en inclinaison)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E25306">
            <w:pPr>
              <w:spacing w:line="240" w:lineRule="atLeast"/>
              <w:jc w:val="both"/>
              <w:rPr>
                <w:rFonts w:ascii="Arial" w:hAnsi="Arial"/>
                <w:b/>
                <w:color w:val="0000FF"/>
                <w:lang w:val="fr-FR"/>
              </w:rPr>
            </w:pPr>
            <w:r w:rsidRPr="000D0A10">
              <w:rPr>
                <w:rFonts w:ascii="Arial" w:hAnsi="Arial"/>
                <w:color w:val="0000FF"/>
                <w:lang w:val="fr-BE"/>
              </w:rPr>
              <w:t>Adaptation de la voiturette avec un appui-tête réglable en hauteur et en profondeur; l'appui-tête est également réglable en inclinaison.</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E25306">
        <w:trPr>
          <w:cantSplit/>
        </w:trPr>
        <w:tc>
          <w:tcPr>
            <w:tcW w:w="207" w:type="dxa"/>
          </w:tcPr>
          <w:p w:rsidR="00537268" w:rsidRPr="00EA1D03" w:rsidRDefault="00537268" w:rsidP="00E25306">
            <w:pPr>
              <w:spacing w:line="240" w:lineRule="atLeast"/>
              <w:rPr>
                <w:color w:val="0000FF"/>
                <w:lang w:val="fr-BE"/>
              </w:rPr>
            </w:pPr>
          </w:p>
        </w:tc>
        <w:tc>
          <w:tcPr>
            <w:tcW w:w="657" w:type="dxa"/>
            <w:gridSpan w:val="2"/>
          </w:tcPr>
          <w:p w:rsidR="00537268" w:rsidRPr="00EA1D03" w:rsidRDefault="00537268" w:rsidP="00E25306">
            <w:pPr>
              <w:spacing w:line="240" w:lineRule="atLeast"/>
              <w:rPr>
                <w:color w:val="0000FF"/>
                <w:lang w:val="fr-BE"/>
              </w:rPr>
            </w:pPr>
          </w:p>
        </w:tc>
        <w:tc>
          <w:tcPr>
            <w:tcW w:w="864" w:type="dxa"/>
            <w:gridSpan w:val="2"/>
          </w:tcPr>
          <w:p w:rsidR="00537268" w:rsidRPr="00EA1D03" w:rsidRDefault="00537268" w:rsidP="00E25306">
            <w:pPr>
              <w:spacing w:line="240" w:lineRule="atLeast"/>
              <w:rPr>
                <w:rFonts w:ascii="Arial" w:hAnsi="Arial"/>
                <w:color w:val="0000FF"/>
                <w:lang w:val="fr-BE"/>
              </w:rPr>
            </w:pPr>
          </w:p>
        </w:tc>
        <w:tc>
          <w:tcPr>
            <w:tcW w:w="864" w:type="dxa"/>
          </w:tcPr>
          <w:p w:rsidR="00537268" w:rsidRPr="00EA1D03" w:rsidRDefault="00537268" w:rsidP="00E25306">
            <w:pPr>
              <w:spacing w:line="240" w:lineRule="atLeast"/>
              <w:rPr>
                <w:rFonts w:ascii="Arial" w:hAnsi="Arial"/>
                <w:color w:val="0000FF"/>
                <w:lang w:val="fr-BE"/>
              </w:rPr>
            </w:pPr>
          </w:p>
        </w:tc>
        <w:tc>
          <w:tcPr>
            <w:tcW w:w="5472" w:type="dxa"/>
            <w:gridSpan w:val="2"/>
          </w:tcPr>
          <w:p w:rsidR="00537268" w:rsidRPr="00EA1D03" w:rsidRDefault="00537268" w:rsidP="00E25306">
            <w:pPr>
              <w:spacing w:line="240" w:lineRule="atLeast"/>
              <w:jc w:val="both"/>
              <w:rPr>
                <w:rFonts w:ascii="Arial" w:hAnsi="Arial"/>
                <w:color w:val="0000FF"/>
                <w:lang w:val="fr-BE"/>
              </w:rPr>
            </w:pPr>
          </w:p>
        </w:tc>
        <w:tc>
          <w:tcPr>
            <w:tcW w:w="364" w:type="dxa"/>
            <w:vAlign w:val="bottom"/>
          </w:tcPr>
          <w:p w:rsidR="00537268" w:rsidRPr="00EA1D03" w:rsidRDefault="00537268" w:rsidP="00E25306">
            <w:pPr>
              <w:spacing w:line="240" w:lineRule="atLeast"/>
              <w:jc w:val="right"/>
              <w:rPr>
                <w:rFonts w:ascii="Arial" w:hAnsi="Arial"/>
                <w:color w:val="0000FF"/>
                <w:lang w:val="fr-BE"/>
              </w:rPr>
            </w:pPr>
          </w:p>
        </w:tc>
        <w:tc>
          <w:tcPr>
            <w:tcW w:w="884" w:type="dxa"/>
            <w:vAlign w:val="bottom"/>
          </w:tcPr>
          <w:p w:rsidR="00537268" w:rsidRPr="00EA1D03" w:rsidRDefault="00537268" w:rsidP="00E25306">
            <w:pPr>
              <w:spacing w:line="240" w:lineRule="atLeast"/>
              <w:jc w:val="right"/>
              <w:rPr>
                <w:rFonts w:ascii="Arial" w:hAnsi="Arial"/>
                <w:color w:val="0000FF"/>
                <w:lang w:val="fr-BE"/>
              </w:rPr>
            </w:pPr>
          </w:p>
        </w:tc>
        <w:tc>
          <w:tcPr>
            <w:tcW w:w="290" w:type="dxa"/>
            <w:vAlign w:val="bottom"/>
          </w:tcPr>
          <w:p w:rsidR="00537268" w:rsidRPr="00EA1D03" w:rsidRDefault="00537268" w:rsidP="00E25306">
            <w:pPr>
              <w:spacing w:line="240" w:lineRule="atLeast"/>
              <w:jc w:val="right"/>
              <w:rPr>
                <w:rFonts w:ascii="Arial" w:hAnsi="Arial"/>
                <w:color w:val="0000FF"/>
                <w:lang w:val="fr-BE"/>
              </w:rPr>
            </w:pPr>
          </w:p>
        </w:tc>
      </w:tr>
      <w:tr w:rsidR="00537268" w:rsidRPr="00B360FC" w:rsidTr="00E25306">
        <w:trPr>
          <w:cantSplit/>
        </w:trPr>
        <w:tc>
          <w:tcPr>
            <w:tcW w:w="207" w:type="dxa"/>
          </w:tcPr>
          <w:p w:rsidR="00537268" w:rsidRPr="00B360FC" w:rsidRDefault="00537268" w:rsidP="00E25306">
            <w:pPr>
              <w:spacing w:line="240" w:lineRule="atLeast"/>
              <w:rPr>
                <w:rFonts w:ascii="Arial" w:hAnsi="Arial"/>
                <w:i/>
                <w:color w:val="0000FF"/>
                <w:sz w:val="18"/>
                <w:lang w:val="fr-FR"/>
              </w:rPr>
            </w:pPr>
          </w:p>
        </w:tc>
        <w:tc>
          <w:tcPr>
            <w:tcW w:w="9105" w:type="dxa"/>
            <w:gridSpan w:val="9"/>
          </w:tcPr>
          <w:p w:rsidR="00537268" w:rsidRPr="00B360FC" w:rsidRDefault="00537268" w:rsidP="00B360FC">
            <w:pPr>
              <w:spacing w:line="240" w:lineRule="atLeast"/>
              <w:rPr>
                <w:rFonts w:ascii="Arial" w:hAnsi="Arial"/>
                <w:i/>
                <w:color w:val="0000FF"/>
                <w:sz w:val="18"/>
                <w:lang w:val="fr-FR"/>
              </w:rPr>
            </w:pPr>
            <w:r w:rsidRPr="00B360FC">
              <w:rPr>
                <w:rFonts w:ascii="Arial" w:hAnsi="Arial"/>
                <w:i/>
                <w:color w:val="0000FF"/>
                <w:sz w:val="18"/>
                <w:lang w:val="fr-FR"/>
              </w:rPr>
              <w:t>"A.R. 27.5.2014" (en vigueur 1.10.2014)</w:t>
            </w:r>
          </w:p>
        </w:tc>
        <w:tc>
          <w:tcPr>
            <w:tcW w:w="290" w:type="dxa"/>
            <w:vAlign w:val="bottom"/>
          </w:tcPr>
          <w:p w:rsidR="00537268" w:rsidRPr="00B360FC" w:rsidRDefault="00537268" w:rsidP="00B360FC">
            <w:pPr>
              <w:spacing w:line="240" w:lineRule="atLeast"/>
              <w:rPr>
                <w:rFonts w:ascii="Arial" w:hAnsi="Arial"/>
                <w:i/>
                <w:color w:val="0000FF"/>
                <w:sz w:val="18"/>
                <w:lang w:val="fr-FR"/>
              </w:rPr>
            </w:pPr>
          </w:p>
        </w:tc>
      </w:tr>
      <w:tr w:rsidR="00537268" w:rsidRPr="00E25306" w:rsidTr="00E25306">
        <w:trPr>
          <w:cantSplit/>
        </w:trPr>
        <w:tc>
          <w:tcPr>
            <w:tcW w:w="207" w:type="dxa"/>
          </w:tcPr>
          <w:p w:rsidR="00537268" w:rsidRPr="00E25306" w:rsidRDefault="00537268" w:rsidP="00E25306">
            <w:pPr>
              <w:spacing w:line="240" w:lineRule="atLeast"/>
              <w:rPr>
                <w:lang w:val="fr-BE"/>
              </w:rPr>
            </w:pPr>
            <w:r w:rsidRPr="00E25306">
              <w:rPr>
                <w:rFonts w:ascii="Arial" w:hAnsi="Arial"/>
                <w:lang w:val="fr-FR"/>
              </w:rPr>
              <w:t>"</w:t>
            </w: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6F2BC6">
            <w:pPr>
              <w:spacing w:line="240" w:lineRule="atLeast"/>
              <w:rPr>
                <w:rFonts w:ascii="Arial" w:hAnsi="Arial"/>
                <w:lang w:val="fr-BE"/>
              </w:rPr>
            </w:pPr>
            <w:r w:rsidRPr="00CE2773">
              <w:rPr>
                <w:rFonts w:ascii="Arial" w:hAnsi="Arial"/>
                <w:color w:val="0000FF"/>
                <w:lang w:val="fr-BE"/>
              </w:rPr>
              <w:t>523294</w:t>
            </w:r>
          </w:p>
        </w:tc>
        <w:tc>
          <w:tcPr>
            <w:tcW w:w="864" w:type="dxa"/>
          </w:tcPr>
          <w:p w:rsidR="00537268" w:rsidRPr="00E25306" w:rsidRDefault="00537268" w:rsidP="006F2BC6">
            <w:pPr>
              <w:spacing w:line="240" w:lineRule="atLeast"/>
              <w:rPr>
                <w:rFonts w:ascii="Arial" w:hAnsi="Arial"/>
                <w:lang w:val="fr-BE"/>
              </w:rPr>
            </w:pPr>
            <w:r w:rsidRPr="00CE2773">
              <w:rPr>
                <w:rFonts w:ascii="Arial" w:hAnsi="Arial"/>
                <w:color w:val="0000FF"/>
                <w:lang w:val="fr-BE"/>
              </w:rPr>
              <w:t>523305</w:t>
            </w:r>
          </w:p>
        </w:tc>
        <w:tc>
          <w:tcPr>
            <w:tcW w:w="5472" w:type="dxa"/>
            <w:gridSpan w:val="2"/>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Appui-tête avec positionnement</w:t>
            </w:r>
            <w:r>
              <w:rPr>
                <w:rFonts w:ascii="Arial" w:hAnsi="Arial"/>
                <w:color w:val="0000FF"/>
                <w:lang w:val="fr-BE"/>
              </w:rPr>
              <w:t xml:space="preserve"> </w:t>
            </w:r>
            <w:r w:rsidRPr="00CE2773">
              <w:rPr>
                <w:rFonts w:ascii="Arial" w:hAnsi="Arial"/>
                <w:color w:val="0000FF"/>
                <w:lang w:val="fr-BE"/>
              </w:rPr>
              <w:t>fonctionnel</w:t>
            </w:r>
          </w:p>
        </w:tc>
        <w:tc>
          <w:tcPr>
            <w:tcW w:w="36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Y</w:t>
            </w:r>
          </w:p>
        </w:tc>
        <w:tc>
          <w:tcPr>
            <w:tcW w:w="88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1367,46</w:t>
            </w: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E25306" w:rsidTr="00E25306">
        <w:trPr>
          <w:cantSplit/>
        </w:trPr>
        <w:tc>
          <w:tcPr>
            <w:tcW w:w="207" w:type="dxa"/>
          </w:tcPr>
          <w:p w:rsidR="00537268" w:rsidRPr="00E25306" w:rsidRDefault="00537268" w:rsidP="00E25306">
            <w:pPr>
              <w:spacing w:line="240" w:lineRule="atLeast"/>
              <w:rPr>
                <w:rFonts w:ascii="Arial" w:hAnsi="Arial"/>
                <w:lang w:val="fr-FR"/>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E25306">
            <w:pPr>
              <w:spacing w:line="240" w:lineRule="atLeast"/>
              <w:rPr>
                <w:rFonts w:ascii="Arial" w:hAnsi="Arial"/>
                <w:lang w:val="fr-BE"/>
              </w:rPr>
            </w:pPr>
          </w:p>
        </w:tc>
        <w:tc>
          <w:tcPr>
            <w:tcW w:w="864" w:type="dxa"/>
          </w:tcPr>
          <w:p w:rsidR="00537268" w:rsidRPr="00E25306" w:rsidRDefault="00537268" w:rsidP="00E25306">
            <w:pPr>
              <w:spacing w:line="240" w:lineRule="atLeast"/>
              <w:rPr>
                <w:rFonts w:ascii="Arial" w:hAnsi="Arial"/>
                <w:lang w:val="fr-BE"/>
              </w:rPr>
            </w:pPr>
          </w:p>
        </w:tc>
        <w:tc>
          <w:tcPr>
            <w:tcW w:w="5472" w:type="dxa"/>
            <w:gridSpan w:val="2"/>
          </w:tcPr>
          <w:p w:rsidR="00537268" w:rsidRPr="00E25306" w:rsidRDefault="00537268" w:rsidP="00E25306">
            <w:pPr>
              <w:spacing w:line="240" w:lineRule="atLeast"/>
              <w:jc w:val="both"/>
              <w:rPr>
                <w:rFonts w:ascii="Arial" w:hAnsi="Arial"/>
                <w:lang w:val="fr-BE"/>
              </w:rPr>
            </w:pPr>
          </w:p>
        </w:tc>
        <w:tc>
          <w:tcPr>
            <w:tcW w:w="364" w:type="dxa"/>
            <w:vAlign w:val="bottom"/>
          </w:tcPr>
          <w:p w:rsidR="00537268" w:rsidRPr="00E25306" w:rsidRDefault="00537268" w:rsidP="00E25306">
            <w:pPr>
              <w:spacing w:line="240" w:lineRule="atLeast"/>
              <w:jc w:val="right"/>
              <w:rPr>
                <w:rFonts w:ascii="Arial" w:hAnsi="Arial"/>
                <w:lang w:val="fr-BE"/>
              </w:rPr>
            </w:pPr>
          </w:p>
        </w:tc>
        <w:tc>
          <w:tcPr>
            <w:tcW w:w="884" w:type="dxa"/>
            <w:vAlign w:val="bottom"/>
          </w:tcPr>
          <w:p w:rsidR="00537268" w:rsidRPr="00E25306" w:rsidRDefault="00537268" w:rsidP="00E25306">
            <w:pPr>
              <w:spacing w:line="240" w:lineRule="atLeast"/>
              <w:jc w:val="right"/>
              <w:rPr>
                <w:rFonts w:ascii="Arial" w:hAnsi="Arial"/>
                <w:lang w:val="fr-BE"/>
              </w:rPr>
            </w:pP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784911" w:rsidTr="00F74324">
        <w:trPr>
          <w:cantSplit/>
        </w:trPr>
        <w:tc>
          <w:tcPr>
            <w:tcW w:w="207" w:type="dxa"/>
          </w:tcPr>
          <w:p w:rsidR="00537268" w:rsidRPr="00E25306" w:rsidRDefault="00537268">
            <w:pPr>
              <w:spacing w:line="240" w:lineRule="atLeast"/>
              <w:rPr>
                <w:lang w:val="fr-FR"/>
              </w:rPr>
            </w:pPr>
          </w:p>
        </w:tc>
        <w:tc>
          <w:tcPr>
            <w:tcW w:w="9105" w:type="dxa"/>
            <w:gridSpan w:val="9"/>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Adaptation de la voiturette avec un appui-tête, y compris système de</w:t>
            </w:r>
            <w:r>
              <w:rPr>
                <w:rFonts w:ascii="Arial" w:hAnsi="Arial"/>
                <w:color w:val="0000FF"/>
                <w:lang w:val="fr-BE"/>
              </w:rPr>
              <w:t xml:space="preserve"> </w:t>
            </w:r>
            <w:r w:rsidRPr="00CE2773">
              <w:rPr>
                <w:rFonts w:ascii="Arial" w:hAnsi="Arial"/>
                <w:color w:val="0000FF"/>
                <w:lang w:val="fr-BE"/>
              </w:rPr>
              <w:t>fixation escamotable, dans le but d’obtenir un positionnement stable et</w:t>
            </w:r>
            <w:r>
              <w:rPr>
                <w:rFonts w:ascii="Arial" w:hAnsi="Arial"/>
                <w:color w:val="0000FF"/>
                <w:lang w:val="fr-BE"/>
              </w:rPr>
              <w:t xml:space="preserve"> </w:t>
            </w:r>
            <w:r w:rsidRPr="00CE2773">
              <w:rPr>
                <w:rFonts w:ascii="Arial" w:hAnsi="Arial"/>
                <w:color w:val="0000FF"/>
                <w:lang w:val="fr-BE"/>
              </w:rPr>
              <w:t>encore fonctionnel de la tête dans une position qui soit la plus normale</w:t>
            </w:r>
            <w:r>
              <w:rPr>
                <w:rFonts w:ascii="Arial" w:hAnsi="Arial"/>
                <w:color w:val="0000FF"/>
                <w:lang w:val="fr-BE"/>
              </w:rPr>
              <w:t xml:space="preserve"> </w:t>
            </w:r>
            <w:r w:rsidRPr="00CE2773">
              <w:rPr>
                <w:rFonts w:ascii="Arial" w:hAnsi="Arial"/>
                <w:color w:val="0000FF"/>
                <w:lang w:val="fr-BE"/>
              </w:rPr>
              <w:t>possible. L’appui-tête est constitué d’un appui avant, arrière ou latéral</w:t>
            </w:r>
            <w:r>
              <w:rPr>
                <w:rFonts w:ascii="Arial" w:hAnsi="Arial"/>
                <w:color w:val="0000FF"/>
                <w:lang w:val="fr-BE"/>
              </w:rPr>
              <w:t xml:space="preserve"> </w:t>
            </w:r>
            <w:r w:rsidRPr="00CE2773">
              <w:rPr>
                <w:rFonts w:ascii="Arial" w:hAnsi="Arial"/>
                <w:color w:val="0000FF"/>
                <w:lang w:val="fr-BE"/>
              </w:rPr>
              <w:t>(ou une combinaison de ceux-ci) ou d’un appui complet de la tête, du</w:t>
            </w:r>
            <w:r>
              <w:rPr>
                <w:rFonts w:ascii="Arial" w:hAnsi="Arial"/>
                <w:color w:val="0000FF"/>
                <w:lang w:val="fr-BE"/>
              </w:rPr>
              <w:t xml:space="preserve"> </w:t>
            </w:r>
            <w:r w:rsidRPr="00CE2773">
              <w:rPr>
                <w:rFonts w:ascii="Arial" w:hAnsi="Arial"/>
                <w:color w:val="0000FF"/>
                <w:lang w:val="fr-BE"/>
              </w:rPr>
              <w:t>cou ou du menton. Les réglages doivent être progressivement ajustables</w:t>
            </w:r>
            <w:r>
              <w:rPr>
                <w:rFonts w:ascii="Arial" w:hAnsi="Arial"/>
                <w:color w:val="0000FF"/>
                <w:lang w:val="fr-BE"/>
              </w:rPr>
              <w:t xml:space="preserve"> </w:t>
            </w:r>
            <w:r w:rsidRPr="00CE2773">
              <w:rPr>
                <w:rFonts w:ascii="Arial" w:hAnsi="Arial"/>
                <w:color w:val="0000FF"/>
                <w:lang w:val="fr-BE"/>
              </w:rPr>
              <w:t>dans les 3 dimensions et finement réglables.</w:t>
            </w:r>
          </w:p>
        </w:tc>
        <w:tc>
          <w:tcPr>
            <w:tcW w:w="290" w:type="dxa"/>
            <w:vAlign w:val="bottom"/>
          </w:tcPr>
          <w:p w:rsidR="00537268" w:rsidRPr="00E25306" w:rsidRDefault="00537268">
            <w:pPr>
              <w:spacing w:line="240" w:lineRule="atLeast"/>
              <w:jc w:val="right"/>
              <w:rPr>
                <w:lang w:val="fr-FR"/>
              </w:rPr>
            </w:pPr>
          </w:p>
        </w:tc>
      </w:tr>
      <w:tr w:rsidR="00537268" w:rsidRPr="00784911" w:rsidTr="00F74324">
        <w:trPr>
          <w:cantSplit/>
        </w:trPr>
        <w:tc>
          <w:tcPr>
            <w:tcW w:w="207" w:type="dxa"/>
          </w:tcPr>
          <w:p w:rsidR="00537268" w:rsidRPr="00E25306" w:rsidRDefault="00537268">
            <w:pPr>
              <w:spacing w:line="240" w:lineRule="atLeast"/>
              <w:rPr>
                <w:lang w:val="fr-FR"/>
              </w:rPr>
            </w:pPr>
          </w:p>
        </w:tc>
        <w:tc>
          <w:tcPr>
            <w:tcW w:w="9105" w:type="dxa"/>
            <w:gridSpan w:val="9"/>
          </w:tcPr>
          <w:p w:rsidR="00537268" w:rsidRPr="00E25306" w:rsidRDefault="00537268">
            <w:pPr>
              <w:spacing w:line="240" w:lineRule="atLeast"/>
              <w:jc w:val="both"/>
              <w:rPr>
                <w:rFonts w:ascii="Arial" w:hAnsi="Arial"/>
                <w:lang w:val="fr-BE"/>
              </w:rPr>
            </w:pPr>
          </w:p>
        </w:tc>
        <w:tc>
          <w:tcPr>
            <w:tcW w:w="290" w:type="dxa"/>
            <w:vAlign w:val="bottom"/>
          </w:tcPr>
          <w:p w:rsidR="00537268" w:rsidRPr="00E25306" w:rsidRDefault="00537268">
            <w:pPr>
              <w:spacing w:line="240" w:lineRule="atLeast"/>
              <w:jc w:val="right"/>
              <w:rPr>
                <w:lang w:val="fr-FR"/>
              </w:rPr>
            </w:pPr>
          </w:p>
        </w:tc>
      </w:tr>
      <w:tr w:rsidR="00537268" w:rsidRPr="00E25306" w:rsidTr="00E25306">
        <w:trPr>
          <w:cantSplit/>
        </w:trPr>
        <w:tc>
          <w:tcPr>
            <w:tcW w:w="207" w:type="dxa"/>
          </w:tcPr>
          <w:p w:rsidR="00537268" w:rsidRPr="00E25306" w:rsidRDefault="00537268" w:rsidP="00E25306">
            <w:pPr>
              <w:spacing w:line="240" w:lineRule="atLeast"/>
              <w:rPr>
                <w:lang w:val="fr-BE"/>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523316</w:t>
            </w:r>
          </w:p>
        </w:tc>
        <w:tc>
          <w:tcPr>
            <w:tcW w:w="864" w:type="dxa"/>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523320</w:t>
            </w:r>
          </w:p>
        </w:tc>
        <w:tc>
          <w:tcPr>
            <w:tcW w:w="5472" w:type="dxa"/>
            <w:gridSpan w:val="2"/>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Appui-tête pour soutien lombo</w:t>
            </w:r>
            <w:r w:rsidR="009F6CAA">
              <w:rPr>
                <w:rFonts w:ascii="Arial" w:hAnsi="Arial"/>
                <w:color w:val="0000FF"/>
                <w:lang w:val="fr-BE"/>
              </w:rPr>
              <w:t>-</w:t>
            </w:r>
            <w:r w:rsidRPr="00CE2773">
              <w:rPr>
                <w:rFonts w:ascii="Arial" w:hAnsi="Arial"/>
                <w:color w:val="0000FF"/>
                <w:lang w:val="fr-BE"/>
              </w:rPr>
              <w:t>thoracique</w:t>
            </w:r>
            <w:r>
              <w:rPr>
                <w:rFonts w:ascii="Arial" w:hAnsi="Arial"/>
                <w:color w:val="0000FF"/>
                <w:lang w:val="fr-BE"/>
              </w:rPr>
              <w:t xml:space="preserve"> </w:t>
            </w:r>
            <w:r w:rsidRPr="00CE2773">
              <w:rPr>
                <w:rFonts w:ascii="Arial" w:hAnsi="Arial"/>
                <w:color w:val="0000FF"/>
                <w:lang w:val="fr-BE"/>
              </w:rPr>
              <w:t>rigide</w:t>
            </w:r>
          </w:p>
        </w:tc>
        <w:tc>
          <w:tcPr>
            <w:tcW w:w="36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Y</w:t>
            </w:r>
          </w:p>
        </w:tc>
        <w:tc>
          <w:tcPr>
            <w:tcW w:w="88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150</w:t>
            </w: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E25306" w:rsidTr="00E25306">
        <w:trPr>
          <w:cantSplit/>
        </w:trPr>
        <w:tc>
          <w:tcPr>
            <w:tcW w:w="207" w:type="dxa"/>
          </w:tcPr>
          <w:p w:rsidR="00537268" w:rsidRPr="00E25306" w:rsidRDefault="00537268" w:rsidP="00E25306">
            <w:pPr>
              <w:spacing w:line="240" w:lineRule="atLeast"/>
              <w:rPr>
                <w:rFonts w:ascii="Arial" w:hAnsi="Arial"/>
                <w:lang w:val="fr-FR"/>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E25306">
            <w:pPr>
              <w:spacing w:line="240" w:lineRule="atLeast"/>
              <w:rPr>
                <w:rFonts w:ascii="Arial" w:hAnsi="Arial"/>
                <w:lang w:val="fr-BE"/>
              </w:rPr>
            </w:pPr>
          </w:p>
        </w:tc>
        <w:tc>
          <w:tcPr>
            <w:tcW w:w="864" w:type="dxa"/>
          </w:tcPr>
          <w:p w:rsidR="00537268" w:rsidRPr="00E25306" w:rsidRDefault="00537268" w:rsidP="00E25306">
            <w:pPr>
              <w:spacing w:line="240" w:lineRule="atLeast"/>
              <w:rPr>
                <w:rFonts w:ascii="Arial" w:hAnsi="Arial"/>
                <w:lang w:val="fr-BE"/>
              </w:rPr>
            </w:pPr>
          </w:p>
        </w:tc>
        <w:tc>
          <w:tcPr>
            <w:tcW w:w="5472" w:type="dxa"/>
            <w:gridSpan w:val="2"/>
          </w:tcPr>
          <w:p w:rsidR="00537268" w:rsidRPr="00E25306" w:rsidRDefault="00537268" w:rsidP="00E25306">
            <w:pPr>
              <w:spacing w:line="240" w:lineRule="atLeast"/>
              <w:jc w:val="both"/>
              <w:rPr>
                <w:rFonts w:ascii="Arial" w:hAnsi="Arial"/>
                <w:lang w:val="fr-BE"/>
              </w:rPr>
            </w:pPr>
          </w:p>
        </w:tc>
        <w:tc>
          <w:tcPr>
            <w:tcW w:w="364" w:type="dxa"/>
            <w:vAlign w:val="bottom"/>
          </w:tcPr>
          <w:p w:rsidR="00537268" w:rsidRPr="00E25306" w:rsidRDefault="00537268" w:rsidP="00E25306">
            <w:pPr>
              <w:spacing w:line="240" w:lineRule="atLeast"/>
              <w:jc w:val="right"/>
              <w:rPr>
                <w:rFonts w:ascii="Arial" w:hAnsi="Arial"/>
                <w:lang w:val="fr-BE"/>
              </w:rPr>
            </w:pPr>
          </w:p>
        </w:tc>
        <w:tc>
          <w:tcPr>
            <w:tcW w:w="884" w:type="dxa"/>
            <w:vAlign w:val="bottom"/>
          </w:tcPr>
          <w:p w:rsidR="00537268" w:rsidRPr="00E25306" w:rsidRDefault="00537268" w:rsidP="00E25306">
            <w:pPr>
              <w:spacing w:line="240" w:lineRule="atLeast"/>
              <w:jc w:val="right"/>
              <w:rPr>
                <w:rFonts w:ascii="Arial" w:hAnsi="Arial"/>
                <w:lang w:val="fr-BE"/>
              </w:rPr>
            </w:pP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Adaptation du soutien lombo-thoracique rigide avec un appui-tête</w:t>
            </w:r>
            <w:r>
              <w:rPr>
                <w:rFonts w:ascii="Arial" w:hAnsi="Arial"/>
                <w:color w:val="0000FF"/>
                <w:lang w:val="fr-BE"/>
              </w:rPr>
              <w:t xml:space="preserve"> </w:t>
            </w:r>
            <w:r w:rsidRPr="00CE2773">
              <w:rPr>
                <w:rFonts w:ascii="Arial" w:hAnsi="Arial"/>
                <w:color w:val="0000FF"/>
                <w:lang w:val="fr-BE"/>
              </w:rPr>
              <w:t>qui est fixé sur le soutien lombo-thoracique ou sur la voiturette et est</w:t>
            </w:r>
            <w:r>
              <w:rPr>
                <w:rFonts w:ascii="Arial" w:hAnsi="Arial"/>
                <w:color w:val="0000FF"/>
                <w:lang w:val="fr-BE"/>
              </w:rPr>
              <w:t xml:space="preserve"> </w:t>
            </w:r>
            <w:r w:rsidRPr="00CE2773">
              <w:rPr>
                <w:rFonts w:ascii="Arial" w:hAnsi="Arial"/>
                <w:color w:val="0000FF"/>
                <w:lang w:val="fr-BE"/>
              </w:rPr>
              <w:t>réglable individuellement.</w:t>
            </w:r>
          </w:p>
        </w:tc>
        <w:tc>
          <w:tcPr>
            <w:tcW w:w="290" w:type="dxa"/>
            <w:vAlign w:val="bottom"/>
          </w:tcPr>
          <w:p w:rsidR="00537268" w:rsidRPr="00E25306" w:rsidRDefault="00537268" w:rsidP="00E25306">
            <w:pPr>
              <w:spacing w:line="240" w:lineRule="atLeast"/>
              <w:jc w:val="right"/>
              <w:rPr>
                <w:lang w:val="fr-FR"/>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E25306" w:rsidRDefault="00537268" w:rsidP="00E25306">
            <w:pPr>
              <w:spacing w:line="240" w:lineRule="atLeast"/>
              <w:jc w:val="both"/>
              <w:rPr>
                <w:rFonts w:ascii="Arial" w:hAnsi="Arial"/>
                <w:lang w:val="fr-BE"/>
              </w:rPr>
            </w:pPr>
          </w:p>
        </w:tc>
        <w:tc>
          <w:tcPr>
            <w:tcW w:w="290" w:type="dxa"/>
            <w:vAlign w:val="bottom"/>
          </w:tcPr>
          <w:p w:rsidR="00537268" w:rsidRPr="00E25306" w:rsidRDefault="00537268" w:rsidP="00E25306">
            <w:pPr>
              <w:spacing w:line="240" w:lineRule="atLeast"/>
              <w:jc w:val="right"/>
              <w:rPr>
                <w:lang w:val="fr-FR"/>
              </w:rPr>
            </w:pPr>
          </w:p>
        </w:tc>
      </w:tr>
      <w:tr w:rsidR="00537268" w:rsidRPr="00E25306" w:rsidTr="00E25306">
        <w:trPr>
          <w:cantSplit/>
        </w:trPr>
        <w:tc>
          <w:tcPr>
            <w:tcW w:w="207" w:type="dxa"/>
          </w:tcPr>
          <w:p w:rsidR="00537268" w:rsidRPr="00E25306" w:rsidRDefault="00537268" w:rsidP="00E25306">
            <w:pPr>
              <w:spacing w:line="240" w:lineRule="atLeast"/>
              <w:rPr>
                <w:lang w:val="fr-BE"/>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523331</w:t>
            </w:r>
          </w:p>
        </w:tc>
        <w:tc>
          <w:tcPr>
            <w:tcW w:w="864" w:type="dxa"/>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523342</w:t>
            </w:r>
          </w:p>
        </w:tc>
        <w:tc>
          <w:tcPr>
            <w:tcW w:w="5472" w:type="dxa"/>
            <w:gridSpan w:val="2"/>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Appui-tête/nuque réglable, modèle</w:t>
            </w:r>
            <w:r>
              <w:rPr>
                <w:rFonts w:ascii="Arial" w:hAnsi="Arial"/>
                <w:color w:val="0000FF"/>
                <w:lang w:val="fr-BE"/>
              </w:rPr>
              <w:t xml:space="preserve"> </w:t>
            </w:r>
            <w:r w:rsidRPr="00CE2773">
              <w:rPr>
                <w:rFonts w:ascii="Arial" w:hAnsi="Arial"/>
                <w:color w:val="0000FF"/>
                <w:lang w:val="fr-BE"/>
              </w:rPr>
              <w:t>anatomique, ajustable progressivement</w:t>
            </w:r>
          </w:p>
        </w:tc>
        <w:tc>
          <w:tcPr>
            <w:tcW w:w="36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Y</w:t>
            </w:r>
          </w:p>
        </w:tc>
        <w:tc>
          <w:tcPr>
            <w:tcW w:w="88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357,40</w:t>
            </w: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E25306" w:rsidTr="00E25306">
        <w:trPr>
          <w:cantSplit/>
        </w:trPr>
        <w:tc>
          <w:tcPr>
            <w:tcW w:w="207" w:type="dxa"/>
          </w:tcPr>
          <w:p w:rsidR="00537268" w:rsidRPr="00E25306" w:rsidRDefault="00537268" w:rsidP="00E25306">
            <w:pPr>
              <w:spacing w:line="240" w:lineRule="atLeast"/>
              <w:rPr>
                <w:rFonts w:ascii="Arial" w:hAnsi="Arial"/>
                <w:lang w:val="fr-FR"/>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E25306">
            <w:pPr>
              <w:spacing w:line="240" w:lineRule="atLeast"/>
              <w:rPr>
                <w:rFonts w:ascii="Arial" w:hAnsi="Arial"/>
                <w:lang w:val="fr-BE"/>
              </w:rPr>
            </w:pPr>
          </w:p>
        </w:tc>
        <w:tc>
          <w:tcPr>
            <w:tcW w:w="864" w:type="dxa"/>
          </w:tcPr>
          <w:p w:rsidR="00537268" w:rsidRPr="00E25306" w:rsidRDefault="00537268" w:rsidP="00E25306">
            <w:pPr>
              <w:spacing w:line="240" w:lineRule="atLeast"/>
              <w:rPr>
                <w:rFonts w:ascii="Arial" w:hAnsi="Arial"/>
                <w:lang w:val="fr-BE"/>
              </w:rPr>
            </w:pPr>
          </w:p>
        </w:tc>
        <w:tc>
          <w:tcPr>
            <w:tcW w:w="5472" w:type="dxa"/>
            <w:gridSpan w:val="2"/>
          </w:tcPr>
          <w:p w:rsidR="00537268" w:rsidRPr="00E25306" w:rsidRDefault="00537268" w:rsidP="00E25306">
            <w:pPr>
              <w:spacing w:line="240" w:lineRule="atLeast"/>
              <w:jc w:val="both"/>
              <w:rPr>
                <w:rFonts w:ascii="Arial" w:hAnsi="Arial"/>
                <w:lang w:val="fr-BE"/>
              </w:rPr>
            </w:pPr>
          </w:p>
        </w:tc>
        <w:tc>
          <w:tcPr>
            <w:tcW w:w="364" w:type="dxa"/>
            <w:vAlign w:val="bottom"/>
          </w:tcPr>
          <w:p w:rsidR="00537268" w:rsidRPr="00E25306" w:rsidRDefault="00537268" w:rsidP="00E25306">
            <w:pPr>
              <w:spacing w:line="240" w:lineRule="atLeast"/>
              <w:jc w:val="right"/>
              <w:rPr>
                <w:rFonts w:ascii="Arial" w:hAnsi="Arial"/>
                <w:lang w:val="fr-BE"/>
              </w:rPr>
            </w:pPr>
          </w:p>
        </w:tc>
        <w:tc>
          <w:tcPr>
            <w:tcW w:w="884" w:type="dxa"/>
            <w:vAlign w:val="bottom"/>
          </w:tcPr>
          <w:p w:rsidR="00537268" w:rsidRPr="00E25306" w:rsidRDefault="00537268" w:rsidP="00E25306">
            <w:pPr>
              <w:spacing w:line="240" w:lineRule="atLeast"/>
              <w:jc w:val="right"/>
              <w:rPr>
                <w:rFonts w:ascii="Arial" w:hAnsi="Arial"/>
                <w:lang w:val="fr-BE"/>
              </w:rPr>
            </w:pP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Adaptation de l’unité d’assise avec un appui-tête réglable en hauteur,</w:t>
            </w:r>
            <w:r>
              <w:rPr>
                <w:rFonts w:ascii="Arial" w:hAnsi="Arial"/>
                <w:color w:val="0000FF"/>
                <w:lang w:val="fr-BE"/>
              </w:rPr>
              <w:t xml:space="preserve"> </w:t>
            </w:r>
            <w:r w:rsidRPr="00CE2773">
              <w:rPr>
                <w:rFonts w:ascii="Arial" w:hAnsi="Arial"/>
                <w:color w:val="0000FF"/>
                <w:lang w:val="fr-BE"/>
              </w:rPr>
              <w:t>en profondeur et en inclinaison. Cet appui-tête est un modèle</w:t>
            </w:r>
            <w:r>
              <w:rPr>
                <w:rFonts w:ascii="Arial" w:hAnsi="Arial"/>
                <w:color w:val="0000FF"/>
                <w:lang w:val="fr-BE"/>
              </w:rPr>
              <w:t xml:space="preserve"> </w:t>
            </w:r>
            <w:r w:rsidRPr="00CE2773">
              <w:rPr>
                <w:rFonts w:ascii="Arial" w:hAnsi="Arial"/>
                <w:color w:val="0000FF"/>
                <w:lang w:val="fr-BE"/>
              </w:rPr>
              <w:t>anatomique afin d’offrir un soutien complet de la tête, c’est-à-dire tant</w:t>
            </w:r>
            <w:r>
              <w:rPr>
                <w:rFonts w:ascii="Arial" w:hAnsi="Arial"/>
                <w:color w:val="0000FF"/>
                <w:lang w:val="fr-BE"/>
              </w:rPr>
              <w:t xml:space="preserve"> </w:t>
            </w:r>
            <w:r w:rsidRPr="00CE2773">
              <w:rPr>
                <w:rFonts w:ascii="Arial" w:hAnsi="Arial"/>
                <w:color w:val="0000FF"/>
                <w:lang w:val="fr-BE"/>
              </w:rPr>
              <w:t>occipital que cervical et latéral.</w:t>
            </w:r>
          </w:p>
        </w:tc>
        <w:tc>
          <w:tcPr>
            <w:tcW w:w="290" w:type="dxa"/>
            <w:vAlign w:val="bottom"/>
          </w:tcPr>
          <w:p w:rsidR="00537268" w:rsidRPr="00E25306" w:rsidRDefault="00537268" w:rsidP="00E25306">
            <w:pPr>
              <w:spacing w:line="240" w:lineRule="atLeast"/>
              <w:jc w:val="right"/>
              <w:rPr>
                <w:lang w:val="fr-FR"/>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E25306" w:rsidRDefault="00537268" w:rsidP="00E25306">
            <w:pPr>
              <w:spacing w:line="240" w:lineRule="atLeast"/>
              <w:jc w:val="both"/>
              <w:rPr>
                <w:rFonts w:ascii="Arial" w:hAnsi="Arial"/>
                <w:lang w:val="fr-BE"/>
              </w:rPr>
            </w:pPr>
          </w:p>
        </w:tc>
        <w:tc>
          <w:tcPr>
            <w:tcW w:w="290" w:type="dxa"/>
            <w:vAlign w:val="bottom"/>
          </w:tcPr>
          <w:p w:rsidR="00537268" w:rsidRPr="00E25306" w:rsidRDefault="00537268" w:rsidP="00E25306">
            <w:pPr>
              <w:spacing w:line="240" w:lineRule="atLeast"/>
              <w:jc w:val="right"/>
              <w:rPr>
                <w:lang w:val="fr-FR"/>
              </w:rPr>
            </w:pPr>
          </w:p>
        </w:tc>
      </w:tr>
      <w:tr w:rsidR="00537268" w:rsidRPr="00E25306" w:rsidTr="00E25306">
        <w:trPr>
          <w:cantSplit/>
        </w:trPr>
        <w:tc>
          <w:tcPr>
            <w:tcW w:w="207" w:type="dxa"/>
          </w:tcPr>
          <w:p w:rsidR="00537268" w:rsidRPr="00E25306" w:rsidRDefault="00537268" w:rsidP="00E25306">
            <w:pPr>
              <w:spacing w:line="240" w:lineRule="atLeast"/>
              <w:rPr>
                <w:lang w:val="fr-BE"/>
              </w:rPr>
            </w:pPr>
          </w:p>
        </w:tc>
        <w:tc>
          <w:tcPr>
            <w:tcW w:w="657" w:type="dxa"/>
            <w:gridSpan w:val="2"/>
          </w:tcPr>
          <w:p w:rsidR="00537268" w:rsidRPr="00E25306" w:rsidRDefault="00537268" w:rsidP="00E25306">
            <w:pPr>
              <w:spacing w:line="240" w:lineRule="atLeast"/>
              <w:rPr>
                <w:lang w:val="fr-BE"/>
              </w:rPr>
            </w:pPr>
          </w:p>
        </w:tc>
        <w:tc>
          <w:tcPr>
            <w:tcW w:w="864" w:type="dxa"/>
            <w:gridSpan w:val="2"/>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523353</w:t>
            </w:r>
          </w:p>
        </w:tc>
        <w:tc>
          <w:tcPr>
            <w:tcW w:w="864" w:type="dxa"/>
          </w:tcPr>
          <w:p w:rsidR="00537268" w:rsidRPr="00E25306" w:rsidRDefault="00537268" w:rsidP="00CE2773">
            <w:pPr>
              <w:spacing w:line="240" w:lineRule="atLeast"/>
              <w:jc w:val="both"/>
              <w:rPr>
                <w:rFonts w:ascii="Arial" w:hAnsi="Arial"/>
                <w:lang w:val="fr-BE"/>
              </w:rPr>
            </w:pPr>
            <w:r w:rsidRPr="00CE2773">
              <w:rPr>
                <w:rFonts w:ascii="Arial" w:hAnsi="Arial"/>
                <w:color w:val="0000FF"/>
                <w:lang w:val="fr-BE"/>
              </w:rPr>
              <w:t>523364</w:t>
            </w:r>
          </w:p>
        </w:tc>
        <w:tc>
          <w:tcPr>
            <w:tcW w:w="5472" w:type="dxa"/>
            <w:gridSpan w:val="2"/>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Système de bandeau pour un appui</w:t>
            </w:r>
            <w:r w:rsidR="009F6CAA">
              <w:rPr>
                <w:rFonts w:ascii="Arial" w:hAnsi="Arial"/>
                <w:color w:val="0000FF"/>
                <w:lang w:val="fr-BE"/>
              </w:rPr>
              <w:t>-</w:t>
            </w:r>
            <w:r w:rsidRPr="00CE2773">
              <w:rPr>
                <w:rFonts w:ascii="Arial" w:hAnsi="Arial"/>
                <w:color w:val="0000FF"/>
                <w:lang w:val="fr-BE"/>
              </w:rPr>
              <w:t>tête/nuque anatomique</w:t>
            </w:r>
          </w:p>
        </w:tc>
        <w:tc>
          <w:tcPr>
            <w:tcW w:w="36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Y</w:t>
            </w:r>
          </w:p>
        </w:tc>
        <w:tc>
          <w:tcPr>
            <w:tcW w:w="884" w:type="dxa"/>
            <w:vAlign w:val="bottom"/>
          </w:tcPr>
          <w:p w:rsidR="00537268" w:rsidRPr="00CE2773" w:rsidRDefault="00537268" w:rsidP="00E25306">
            <w:pPr>
              <w:spacing w:line="240" w:lineRule="atLeast"/>
              <w:jc w:val="right"/>
              <w:rPr>
                <w:rFonts w:ascii="Arial" w:hAnsi="Arial"/>
                <w:color w:val="0000FF"/>
                <w:lang w:val="fr-BE"/>
              </w:rPr>
            </w:pPr>
            <w:r w:rsidRPr="00CE2773">
              <w:rPr>
                <w:rFonts w:ascii="Arial" w:hAnsi="Arial"/>
                <w:color w:val="0000FF"/>
                <w:lang w:val="fr-BE"/>
              </w:rPr>
              <w:t>147,73</w:t>
            </w:r>
          </w:p>
        </w:tc>
        <w:tc>
          <w:tcPr>
            <w:tcW w:w="290" w:type="dxa"/>
            <w:vAlign w:val="bottom"/>
          </w:tcPr>
          <w:p w:rsidR="00537268" w:rsidRPr="00E25306" w:rsidRDefault="00537268" w:rsidP="00E25306">
            <w:pPr>
              <w:spacing w:line="240" w:lineRule="atLeast"/>
              <w:jc w:val="right"/>
              <w:rPr>
                <w:rFonts w:ascii="Arial" w:hAnsi="Arial"/>
                <w:lang w:val="fr-BE"/>
              </w:rPr>
            </w:pPr>
          </w:p>
        </w:tc>
      </w:tr>
      <w:tr w:rsidR="00537268" w:rsidRPr="00E25306"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E25306" w:rsidRDefault="00537268" w:rsidP="00E25306">
            <w:pPr>
              <w:spacing w:line="240" w:lineRule="atLeast"/>
              <w:jc w:val="both"/>
              <w:rPr>
                <w:rFonts w:ascii="Arial" w:hAnsi="Arial"/>
                <w:lang w:val="fr-BE"/>
              </w:rPr>
            </w:pPr>
          </w:p>
        </w:tc>
        <w:tc>
          <w:tcPr>
            <w:tcW w:w="290" w:type="dxa"/>
            <w:vAlign w:val="bottom"/>
          </w:tcPr>
          <w:p w:rsidR="00537268" w:rsidRPr="00E25306" w:rsidRDefault="00537268" w:rsidP="00E25306">
            <w:pPr>
              <w:spacing w:line="240" w:lineRule="atLeast"/>
              <w:jc w:val="right"/>
              <w:rPr>
                <w:lang w:val="fr-FR"/>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CE2773" w:rsidRDefault="00537268" w:rsidP="00CE2773">
            <w:pPr>
              <w:spacing w:line="240" w:lineRule="atLeast"/>
              <w:jc w:val="both"/>
              <w:rPr>
                <w:rFonts w:ascii="Arial" w:hAnsi="Arial"/>
                <w:color w:val="0000FF"/>
                <w:lang w:val="fr-BE"/>
              </w:rPr>
            </w:pPr>
            <w:r w:rsidRPr="00CE2773">
              <w:rPr>
                <w:rFonts w:ascii="Arial" w:hAnsi="Arial"/>
                <w:color w:val="0000FF"/>
                <w:lang w:val="fr-BE"/>
              </w:rPr>
              <w:t>Bandeau réglable progressivement pour l’appui tête/nuque anatomique,</w:t>
            </w:r>
            <w:r>
              <w:rPr>
                <w:rFonts w:ascii="Arial" w:hAnsi="Arial"/>
                <w:color w:val="0000FF"/>
                <w:lang w:val="fr-BE"/>
              </w:rPr>
              <w:t xml:space="preserve"> </w:t>
            </w:r>
            <w:r w:rsidRPr="00CE2773">
              <w:rPr>
                <w:rFonts w:ascii="Arial" w:hAnsi="Arial"/>
                <w:color w:val="0000FF"/>
                <w:lang w:val="fr-BE"/>
              </w:rPr>
              <w:t>qui empêche la tête de tomber en avant."</w:t>
            </w:r>
          </w:p>
        </w:tc>
        <w:tc>
          <w:tcPr>
            <w:tcW w:w="290" w:type="dxa"/>
            <w:vAlign w:val="bottom"/>
          </w:tcPr>
          <w:p w:rsidR="00537268" w:rsidRPr="00E25306" w:rsidRDefault="00537268" w:rsidP="00E25306">
            <w:pPr>
              <w:spacing w:line="240" w:lineRule="atLeast"/>
              <w:jc w:val="right"/>
              <w:rPr>
                <w:lang w:val="fr-FR"/>
              </w:rPr>
            </w:pPr>
          </w:p>
        </w:tc>
      </w:tr>
      <w:tr w:rsidR="00537268" w:rsidRPr="00784911" w:rsidTr="00E25306">
        <w:trPr>
          <w:cantSplit/>
        </w:trPr>
        <w:tc>
          <w:tcPr>
            <w:tcW w:w="207" w:type="dxa"/>
          </w:tcPr>
          <w:p w:rsidR="00537268" w:rsidRPr="00E25306" w:rsidRDefault="00537268" w:rsidP="00E25306">
            <w:pPr>
              <w:spacing w:line="240" w:lineRule="atLeast"/>
              <w:rPr>
                <w:lang w:val="fr-FR"/>
              </w:rPr>
            </w:pPr>
          </w:p>
        </w:tc>
        <w:tc>
          <w:tcPr>
            <w:tcW w:w="9105" w:type="dxa"/>
            <w:gridSpan w:val="9"/>
          </w:tcPr>
          <w:p w:rsidR="00537268" w:rsidRPr="00E25306" w:rsidRDefault="00537268" w:rsidP="00E25306">
            <w:pPr>
              <w:spacing w:line="240" w:lineRule="atLeast"/>
              <w:jc w:val="both"/>
              <w:rPr>
                <w:rFonts w:ascii="Arial" w:hAnsi="Arial"/>
                <w:lang w:val="fr-FR"/>
              </w:rPr>
            </w:pPr>
          </w:p>
        </w:tc>
        <w:tc>
          <w:tcPr>
            <w:tcW w:w="290" w:type="dxa"/>
            <w:vAlign w:val="bottom"/>
          </w:tcPr>
          <w:p w:rsidR="00537268" w:rsidRPr="00E25306" w:rsidRDefault="00537268" w:rsidP="00E25306">
            <w:pPr>
              <w:spacing w:line="240" w:lineRule="atLeast"/>
              <w:jc w:val="right"/>
              <w:rPr>
                <w:lang w:val="fr-FR"/>
              </w:rPr>
            </w:pPr>
          </w:p>
        </w:tc>
      </w:tr>
      <w:tr w:rsidR="00537268" w:rsidRPr="00EA1D03" w:rsidTr="00E25306">
        <w:trPr>
          <w:cantSplit/>
        </w:trPr>
        <w:tc>
          <w:tcPr>
            <w:tcW w:w="207" w:type="dxa"/>
          </w:tcPr>
          <w:p w:rsidR="00537268" w:rsidRPr="00EA1D03" w:rsidRDefault="00537268" w:rsidP="00E25306">
            <w:pPr>
              <w:spacing w:line="240" w:lineRule="atLeast"/>
              <w:rPr>
                <w:color w:val="0000FF"/>
                <w:lang w:val="fr-FR"/>
              </w:rPr>
            </w:pPr>
          </w:p>
        </w:tc>
        <w:tc>
          <w:tcPr>
            <w:tcW w:w="9105" w:type="dxa"/>
            <w:gridSpan w:val="9"/>
          </w:tcPr>
          <w:p w:rsidR="00537268" w:rsidRPr="00EA1D03" w:rsidRDefault="00537268" w:rsidP="00E25306">
            <w:pPr>
              <w:spacing w:line="240" w:lineRule="atLeast"/>
              <w:jc w:val="both"/>
              <w:rPr>
                <w:rFonts w:ascii="Arial" w:hAnsi="Arial"/>
                <w:color w:val="0000FF"/>
                <w:lang w:val="fr-BE"/>
              </w:rPr>
            </w:pPr>
            <w:r w:rsidRPr="00EA1D03">
              <w:rPr>
                <w:rFonts w:ascii="Arial" w:hAnsi="Arial"/>
                <w:i/>
                <w:color w:val="0000FF"/>
                <w:sz w:val="18"/>
                <w:lang w:val="fr-FR"/>
              </w:rPr>
              <w:t>"A.R. 12.1.2005" (en vigueur 1.10.2005)</w:t>
            </w:r>
          </w:p>
        </w:tc>
        <w:tc>
          <w:tcPr>
            <w:tcW w:w="290" w:type="dxa"/>
            <w:vAlign w:val="bottom"/>
          </w:tcPr>
          <w:p w:rsidR="00537268" w:rsidRPr="00EA1D03" w:rsidRDefault="00537268" w:rsidP="00E25306">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rsidP="00CE2773">
            <w:pPr>
              <w:spacing w:line="240" w:lineRule="atLeast"/>
              <w:jc w:val="both"/>
              <w:rPr>
                <w:color w:val="0000FF"/>
                <w:lang w:val="fr-FR"/>
              </w:rPr>
            </w:pPr>
            <w:r w:rsidRPr="00CE2773">
              <w:rPr>
                <w:rFonts w:ascii="Arial" w:hAnsi="Arial"/>
                <w:color w:val="0000FF"/>
                <w:lang w:val="fr-BE"/>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521150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521161</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Pelotes du dossier (la pelote) </w:t>
            </w:r>
          </w:p>
        </w:tc>
        <w:tc>
          <w:tcPr>
            <w:tcW w:w="364" w:type="dxa"/>
            <w:vAlign w:val="bottom"/>
          </w:tcPr>
          <w:p w:rsidR="00537268" w:rsidRPr="00CE2773" w:rsidRDefault="00537268">
            <w:pPr>
              <w:spacing w:line="240" w:lineRule="atLeast"/>
              <w:jc w:val="right"/>
              <w:rPr>
                <w:rFonts w:ascii="Arial" w:hAnsi="Arial"/>
                <w:color w:val="0000FF"/>
                <w:lang w:val="fr-BE"/>
              </w:rPr>
            </w:pPr>
            <w:r w:rsidRPr="000D0A10">
              <w:rPr>
                <w:rFonts w:ascii="Arial" w:hAnsi="Arial"/>
                <w:color w:val="0000FF"/>
                <w:lang w:val="fr-BE"/>
              </w:rPr>
              <w:t>Y</w:t>
            </w:r>
          </w:p>
        </w:tc>
        <w:tc>
          <w:tcPr>
            <w:tcW w:w="884" w:type="dxa"/>
            <w:vAlign w:val="bottom"/>
          </w:tcPr>
          <w:p w:rsidR="00537268" w:rsidRPr="00CE2773" w:rsidRDefault="00537268">
            <w:pPr>
              <w:spacing w:line="240" w:lineRule="atLeast"/>
              <w:jc w:val="right"/>
              <w:rPr>
                <w:rFonts w:ascii="Arial" w:hAnsi="Arial"/>
                <w:color w:val="0000FF"/>
                <w:lang w:val="fr-BE"/>
              </w:rPr>
            </w:pPr>
            <w:r w:rsidRPr="000D0A10">
              <w:rPr>
                <w:rFonts w:ascii="Arial" w:hAnsi="Arial"/>
                <w:color w:val="0000FF"/>
                <w:lang w:val="fr-BE"/>
              </w:rPr>
              <w:t>81</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7363B1">
            <w:pPr>
              <w:spacing w:line="240" w:lineRule="atLeast"/>
              <w:jc w:val="both"/>
              <w:rPr>
                <w:rFonts w:ascii="Arial" w:hAnsi="Arial"/>
                <w:b/>
                <w:color w:val="0000FF"/>
              </w:rPr>
            </w:pPr>
            <w:r w:rsidRPr="000D0A10">
              <w:rPr>
                <w:rFonts w:ascii="Arial" w:hAnsi="Arial"/>
                <w:color w:val="0000FF"/>
                <w:lang w:val="fr-BE"/>
              </w:rPr>
              <w:t>Adaptation de la voiturette avec des pelotes qui soutiennent le thorax de l'utilisateur. Les pelotes doivent pouvoir être fixées sur la voiturette.</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rPr>
            </w:pPr>
          </w:p>
        </w:tc>
      </w:tr>
      <w:tr w:rsidR="00537268" w:rsidRPr="0015205D" w:rsidTr="007363B1">
        <w:trPr>
          <w:cantSplit/>
        </w:trPr>
        <w:tc>
          <w:tcPr>
            <w:tcW w:w="207" w:type="dxa"/>
          </w:tcPr>
          <w:p w:rsidR="00537268" w:rsidRPr="0015205D" w:rsidRDefault="00537268" w:rsidP="007363B1">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7363B1" w:rsidTr="007363B1">
        <w:trPr>
          <w:cantSplit/>
        </w:trPr>
        <w:tc>
          <w:tcPr>
            <w:tcW w:w="207" w:type="dxa"/>
          </w:tcPr>
          <w:p w:rsidR="00537268" w:rsidRPr="007363B1" w:rsidRDefault="00537268" w:rsidP="00FF35B1">
            <w:pPr>
              <w:spacing w:line="240" w:lineRule="atLeast"/>
              <w:jc w:val="both"/>
              <w:rPr>
                <w:lang w:val="fr-BE"/>
              </w:rPr>
            </w:pPr>
            <w:r w:rsidRPr="00FF35B1">
              <w:rPr>
                <w:rFonts w:ascii="Arial" w:hAnsi="Arial"/>
                <w:color w:val="0000FF"/>
                <w:lang w:val="fr-BE"/>
              </w:rPr>
              <w:t>"</w:t>
            </w: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6F2BC6">
            <w:pPr>
              <w:spacing w:line="240" w:lineRule="atLeast"/>
              <w:rPr>
                <w:rFonts w:ascii="Arial" w:hAnsi="Arial"/>
                <w:lang w:val="fr-BE"/>
              </w:rPr>
            </w:pPr>
            <w:r w:rsidRPr="00FF35B1">
              <w:rPr>
                <w:rFonts w:ascii="Arial" w:hAnsi="Arial"/>
                <w:color w:val="0000FF"/>
                <w:lang w:val="fr-BE"/>
              </w:rPr>
              <w:t>523375</w:t>
            </w:r>
          </w:p>
        </w:tc>
        <w:tc>
          <w:tcPr>
            <w:tcW w:w="864" w:type="dxa"/>
          </w:tcPr>
          <w:p w:rsidR="00537268" w:rsidRPr="007363B1" w:rsidRDefault="00537268" w:rsidP="006F2BC6">
            <w:pPr>
              <w:spacing w:line="240" w:lineRule="atLeast"/>
              <w:rPr>
                <w:rFonts w:ascii="Arial" w:hAnsi="Arial"/>
                <w:lang w:val="fr-BE"/>
              </w:rPr>
            </w:pPr>
            <w:r w:rsidRPr="00FF35B1">
              <w:rPr>
                <w:rFonts w:ascii="Arial" w:hAnsi="Arial"/>
                <w:color w:val="0000FF"/>
                <w:lang w:val="fr-BE"/>
              </w:rPr>
              <w:t>523386</w:t>
            </w:r>
          </w:p>
        </w:tc>
        <w:tc>
          <w:tcPr>
            <w:tcW w:w="5472" w:type="dxa"/>
            <w:gridSpan w:val="2"/>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Soutien latéral bilatéral intégré sur le</w:t>
            </w:r>
            <w:r>
              <w:rPr>
                <w:rFonts w:ascii="Arial" w:hAnsi="Arial"/>
                <w:color w:val="0000FF"/>
                <w:lang w:val="fr-BE"/>
              </w:rPr>
              <w:t xml:space="preserve"> </w:t>
            </w:r>
            <w:r w:rsidRPr="00FF35B1">
              <w:rPr>
                <w:rFonts w:ascii="Arial" w:hAnsi="Arial"/>
                <w:color w:val="0000FF"/>
                <w:lang w:val="fr-BE"/>
              </w:rPr>
              <w:t>soutien lombaire rigide (par paire) –</w:t>
            </w:r>
            <w:r>
              <w:rPr>
                <w:rFonts w:ascii="Arial" w:hAnsi="Arial"/>
                <w:color w:val="0000FF"/>
                <w:lang w:val="fr-BE"/>
              </w:rPr>
              <w:t xml:space="preserve"> </w:t>
            </w:r>
            <w:r w:rsidRPr="00FF35B1">
              <w:rPr>
                <w:rFonts w:ascii="Arial" w:hAnsi="Arial"/>
                <w:color w:val="0000FF"/>
                <w:lang w:val="fr-BE"/>
              </w:rPr>
              <w:t>au maximum 1 set</w:t>
            </w:r>
          </w:p>
        </w:tc>
        <w:tc>
          <w:tcPr>
            <w:tcW w:w="36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100</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du soutien lombaire rigide avec un soutien latéral</w:t>
            </w:r>
            <w:r>
              <w:rPr>
                <w:rFonts w:ascii="Arial" w:hAnsi="Arial"/>
                <w:color w:val="0000FF"/>
                <w:lang w:val="fr-BE"/>
              </w:rPr>
              <w:t xml:space="preserve"> </w:t>
            </w:r>
            <w:r w:rsidRPr="00FF35B1">
              <w:rPr>
                <w:rFonts w:ascii="Arial" w:hAnsi="Arial"/>
                <w:color w:val="0000FF"/>
                <w:lang w:val="fr-BE"/>
              </w:rPr>
              <w:t>bilatéral intégré qui offre une stabilité latérale suffisante de la position</w:t>
            </w:r>
            <w:r>
              <w:rPr>
                <w:rFonts w:ascii="Arial" w:hAnsi="Arial"/>
                <w:color w:val="0000FF"/>
                <w:lang w:val="fr-BE"/>
              </w:rPr>
              <w:t xml:space="preserve"> </w:t>
            </w:r>
            <w:r w:rsidRPr="00FF35B1">
              <w:rPr>
                <w:rFonts w:ascii="Arial" w:hAnsi="Arial"/>
                <w:color w:val="0000FF"/>
                <w:lang w:val="fr-BE"/>
              </w:rPr>
              <w:t>assise dans la voiturette.</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523390</w:t>
            </w:r>
          </w:p>
        </w:tc>
        <w:tc>
          <w:tcPr>
            <w:tcW w:w="864" w:type="dxa"/>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523401</w:t>
            </w:r>
          </w:p>
        </w:tc>
        <w:tc>
          <w:tcPr>
            <w:tcW w:w="5472" w:type="dxa"/>
            <w:gridSpan w:val="2"/>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Soutien latéral bilatéral intégré sur</w:t>
            </w:r>
            <w:r>
              <w:rPr>
                <w:rFonts w:ascii="Arial" w:hAnsi="Arial"/>
                <w:color w:val="0000FF"/>
                <w:lang w:val="fr-BE"/>
              </w:rPr>
              <w:t xml:space="preserve"> </w:t>
            </w:r>
            <w:r w:rsidRPr="00FF35B1">
              <w:rPr>
                <w:rFonts w:ascii="Arial" w:hAnsi="Arial"/>
                <w:color w:val="0000FF"/>
                <w:lang w:val="fr-BE"/>
              </w:rPr>
              <w:t>soutien lombo-thoracique rigide (par</w:t>
            </w:r>
            <w:r>
              <w:rPr>
                <w:rFonts w:ascii="Arial" w:hAnsi="Arial"/>
                <w:color w:val="0000FF"/>
                <w:lang w:val="fr-BE"/>
              </w:rPr>
              <w:t xml:space="preserve"> </w:t>
            </w:r>
            <w:r w:rsidRPr="00FF35B1">
              <w:rPr>
                <w:rFonts w:ascii="Arial" w:hAnsi="Arial"/>
                <w:color w:val="0000FF"/>
                <w:lang w:val="fr-BE"/>
              </w:rPr>
              <w:t>paire) – au maximum 1 set</w:t>
            </w:r>
          </w:p>
        </w:tc>
        <w:tc>
          <w:tcPr>
            <w:tcW w:w="36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100</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du soutien lombo-thoracique rigide avec un soutien</w:t>
            </w:r>
            <w:r>
              <w:rPr>
                <w:rFonts w:ascii="Arial" w:hAnsi="Arial"/>
                <w:color w:val="0000FF"/>
                <w:lang w:val="fr-BE"/>
              </w:rPr>
              <w:t xml:space="preserve"> </w:t>
            </w:r>
            <w:r w:rsidRPr="00FF35B1">
              <w:rPr>
                <w:rFonts w:ascii="Arial" w:hAnsi="Arial"/>
                <w:color w:val="0000FF"/>
                <w:lang w:val="fr-BE"/>
              </w:rPr>
              <w:t>latéral bilatéral intégré qui offre un soutien latéral suffisant pour être</w:t>
            </w:r>
            <w:r>
              <w:rPr>
                <w:rFonts w:ascii="Arial" w:hAnsi="Arial"/>
                <w:color w:val="0000FF"/>
                <w:lang w:val="fr-BE"/>
              </w:rPr>
              <w:t xml:space="preserve"> </w:t>
            </w:r>
            <w:r w:rsidRPr="00FF35B1">
              <w:rPr>
                <w:rFonts w:ascii="Arial" w:hAnsi="Arial"/>
                <w:color w:val="0000FF"/>
                <w:lang w:val="fr-BE"/>
              </w:rPr>
              <w:t>assis de façon stable dans la voiturette.</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Default="00537268" w:rsidP="007363B1">
            <w:pPr>
              <w:spacing w:line="240" w:lineRule="atLeast"/>
              <w:rPr>
                <w:lang w:val="fr-FR"/>
              </w:rPr>
            </w:pPr>
          </w:p>
          <w:p w:rsidR="00537268" w:rsidRDefault="00537268" w:rsidP="007363B1">
            <w:pPr>
              <w:spacing w:line="240" w:lineRule="atLeast"/>
              <w:rPr>
                <w:lang w:val="fr-FR"/>
              </w:rPr>
            </w:pPr>
          </w:p>
          <w:p w:rsidR="00537268" w:rsidRDefault="00537268" w:rsidP="007363B1">
            <w:pPr>
              <w:spacing w:line="240" w:lineRule="atLeast"/>
              <w:rPr>
                <w:lang w:val="fr-FR"/>
              </w:rPr>
            </w:pPr>
          </w:p>
          <w:p w:rsidR="00537268" w:rsidRDefault="00537268" w:rsidP="007363B1">
            <w:pPr>
              <w:spacing w:line="240" w:lineRule="atLeast"/>
              <w:rPr>
                <w:lang w:val="fr-FR"/>
              </w:rPr>
            </w:pPr>
          </w:p>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523412</w:t>
            </w:r>
          </w:p>
        </w:tc>
        <w:tc>
          <w:tcPr>
            <w:tcW w:w="864" w:type="dxa"/>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523423</w:t>
            </w:r>
          </w:p>
        </w:tc>
        <w:tc>
          <w:tcPr>
            <w:tcW w:w="5472" w:type="dxa"/>
            <w:gridSpan w:val="2"/>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Soutien latéral bilatéral sur le soutien</w:t>
            </w:r>
            <w:r>
              <w:rPr>
                <w:rFonts w:ascii="Arial" w:hAnsi="Arial"/>
                <w:color w:val="0000FF"/>
                <w:lang w:val="fr-BE"/>
              </w:rPr>
              <w:t xml:space="preserve"> </w:t>
            </w:r>
            <w:r w:rsidRPr="00FF35B1">
              <w:rPr>
                <w:rFonts w:ascii="Arial" w:hAnsi="Arial"/>
                <w:color w:val="0000FF"/>
                <w:lang w:val="fr-BE"/>
              </w:rPr>
              <w:t>lombo-thoracique rigide</w:t>
            </w:r>
          </w:p>
        </w:tc>
        <w:tc>
          <w:tcPr>
            <w:tcW w:w="36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B85FAA" w:rsidRDefault="00537268" w:rsidP="007363B1">
            <w:pPr>
              <w:spacing w:line="240" w:lineRule="atLeast"/>
              <w:jc w:val="right"/>
              <w:rPr>
                <w:rFonts w:ascii="Arial" w:hAnsi="Arial"/>
                <w:color w:val="0000FF"/>
                <w:lang w:val="fr-BE"/>
              </w:rPr>
            </w:pPr>
            <w:r w:rsidRPr="00B85FAA">
              <w:rPr>
                <w:rFonts w:ascii="Arial" w:hAnsi="Arial"/>
                <w:color w:val="0000FF"/>
                <w:lang w:val="fr-BE"/>
              </w:rPr>
              <w:t>150</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du soutien lombo-thoracique rigide avec un soutien</w:t>
            </w:r>
            <w:r>
              <w:rPr>
                <w:rFonts w:ascii="Arial" w:hAnsi="Arial"/>
                <w:color w:val="0000FF"/>
                <w:lang w:val="fr-BE"/>
              </w:rPr>
              <w:t xml:space="preserve"> </w:t>
            </w:r>
            <w:r w:rsidRPr="00FF35B1">
              <w:rPr>
                <w:rFonts w:ascii="Arial" w:hAnsi="Arial"/>
                <w:color w:val="0000FF"/>
                <w:lang w:val="fr-BE"/>
              </w:rPr>
              <w:t>latéral bilatéral qui est fixé sur le soutien lombo-thoracique ou sur la</w:t>
            </w:r>
            <w:r>
              <w:rPr>
                <w:rFonts w:ascii="Arial" w:hAnsi="Arial"/>
                <w:color w:val="0000FF"/>
                <w:lang w:val="fr-BE"/>
              </w:rPr>
              <w:t xml:space="preserve"> </w:t>
            </w:r>
            <w:r w:rsidRPr="00FF35B1">
              <w:rPr>
                <w:rFonts w:ascii="Arial" w:hAnsi="Arial"/>
                <w:color w:val="0000FF"/>
                <w:lang w:val="fr-BE"/>
              </w:rPr>
              <w:t>voiturette. Cette adaptation offre un soutien latéral suffisant pour être</w:t>
            </w:r>
            <w:r>
              <w:rPr>
                <w:rFonts w:ascii="Arial" w:hAnsi="Arial"/>
                <w:color w:val="0000FF"/>
                <w:lang w:val="fr-BE"/>
              </w:rPr>
              <w:t xml:space="preserve"> </w:t>
            </w:r>
            <w:r w:rsidRPr="00FF35B1">
              <w:rPr>
                <w:rFonts w:ascii="Arial" w:hAnsi="Arial"/>
                <w:color w:val="0000FF"/>
                <w:lang w:val="fr-BE"/>
              </w:rPr>
              <w:t>assis de façon stable dans la voiturette et empêcher le tronc de s’incliner</w:t>
            </w:r>
            <w:r>
              <w:rPr>
                <w:rFonts w:ascii="Arial" w:hAnsi="Arial"/>
                <w:color w:val="0000FF"/>
                <w:lang w:val="fr-BE"/>
              </w:rPr>
              <w:t xml:space="preserve"> </w:t>
            </w:r>
            <w:r w:rsidRPr="00FF35B1">
              <w:rPr>
                <w:rFonts w:ascii="Arial" w:hAnsi="Arial"/>
                <w:color w:val="0000FF"/>
                <w:lang w:val="fr-BE"/>
              </w:rPr>
              <w:t>pour ainsi stabiliser la position assise dans la voiturette.</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523434</w:t>
            </w:r>
          </w:p>
        </w:tc>
        <w:tc>
          <w:tcPr>
            <w:tcW w:w="864" w:type="dxa"/>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523445</w:t>
            </w:r>
          </w:p>
        </w:tc>
        <w:tc>
          <w:tcPr>
            <w:tcW w:w="5472" w:type="dxa"/>
            <w:gridSpan w:val="2"/>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Soutien répartiteur de pression des</w:t>
            </w:r>
            <w:r>
              <w:rPr>
                <w:rFonts w:ascii="Arial" w:hAnsi="Arial"/>
                <w:color w:val="0000FF"/>
                <w:lang w:val="fr-BE"/>
              </w:rPr>
              <w:t xml:space="preserve"> </w:t>
            </w:r>
            <w:r w:rsidRPr="00FF35B1">
              <w:rPr>
                <w:rFonts w:ascii="Arial" w:hAnsi="Arial"/>
                <w:color w:val="0000FF"/>
                <w:lang w:val="fr-BE"/>
              </w:rPr>
              <w:t>vertèbres spinales pour le soutien</w:t>
            </w:r>
            <w:r>
              <w:rPr>
                <w:rFonts w:ascii="Arial" w:hAnsi="Arial"/>
                <w:color w:val="0000FF"/>
                <w:lang w:val="fr-BE"/>
              </w:rPr>
              <w:t xml:space="preserve"> </w:t>
            </w:r>
            <w:r w:rsidRPr="00FF35B1">
              <w:rPr>
                <w:rFonts w:ascii="Arial" w:hAnsi="Arial"/>
                <w:color w:val="0000FF"/>
                <w:lang w:val="fr-BE"/>
              </w:rPr>
              <w:t>lombo-sacré</w:t>
            </w:r>
          </w:p>
        </w:tc>
        <w:tc>
          <w:tcPr>
            <w:tcW w:w="36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50</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du soutien lombo-thoracique rigide avec un soutien</w:t>
            </w:r>
            <w:r>
              <w:rPr>
                <w:rFonts w:ascii="Arial" w:hAnsi="Arial"/>
                <w:color w:val="0000FF"/>
                <w:lang w:val="fr-BE"/>
              </w:rPr>
              <w:t xml:space="preserve"> </w:t>
            </w:r>
            <w:r w:rsidRPr="00FF35B1">
              <w:rPr>
                <w:rFonts w:ascii="Arial" w:hAnsi="Arial"/>
                <w:color w:val="0000FF"/>
                <w:lang w:val="fr-BE"/>
              </w:rPr>
              <w:t>répartiteur de pression intégré ou ajouté au moyen d’une fixation</w:t>
            </w:r>
            <w:r>
              <w:rPr>
                <w:rFonts w:ascii="Arial" w:hAnsi="Arial"/>
                <w:color w:val="0000FF"/>
                <w:lang w:val="fr-BE"/>
              </w:rPr>
              <w:t xml:space="preserve"> </w:t>
            </w:r>
            <w:r w:rsidRPr="00FF35B1">
              <w:rPr>
                <w:rFonts w:ascii="Arial" w:hAnsi="Arial"/>
                <w:color w:val="0000FF"/>
                <w:lang w:val="fr-BE"/>
              </w:rPr>
              <w:t>correcte, d’utilisation aisée et s’intégrant dans l’ensemble.</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523456</w:t>
            </w:r>
          </w:p>
        </w:tc>
        <w:tc>
          <w:tcPr>
            <w:tcW w:w="864" w:type="dxa"/>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523460</w:t>
            </w:r>
          </w:p>
        </w:tc>
        <w:tc>
          <w:tcPr>
            <w:tcW w:w="5472" w:type="dxa"/>
            <w:gridSpan w:val="2"/>
          </w:tcPr>
          <w:p w:rsidR="00537268" w:rsidRPr="00FF35B1" w:rsidRDefault="00537268" w:rsidP="007363B1">
            <w:pPr>
              <w:spacing w:line="240" w:lineRule="atLeast"/>
              <w:jc w:val="both"/>
              <w:rPr>
                <w:rFonts w:ascii="Arial" w:hAnsi="Arial"/>
                <w:color w:val="0000FF"/>
                <w:lang w:val="fr-BE"/>
              </w:rPr>
            </w:pPr>
            <w:r w:rsidRPr="00FF35B1">
              <w:rPr>
                <w:rFonts w:ascii="Arial" w:hAnsi="Arial"/>
                <w:color w:val="0000FF"/>
                <w:lang w:val="fr-BE"/>
              </w:rPr>
              <w:t>Pelotes du dossier (la paire)</w:t>
            </w:r>
          </w:p>
        </w:tc>
        <w:tc>
          <w:tcPr>
            <w:tcW w:w="364" w:type="dxa"/>
            <w:vAlign w:val="bottom"/>
          </w:tcPr>
          <w:p w:rsidR="00537268" w:rsidRPr="00B85FAA" w:rsidRDefault="00537268" w:rsidP="007363B1">
            <w:pPr>
              <w:spacing w:line="240" w:lineRule="atLeast"/>
              <w:jc w:val="right"/>
              <w:rPr>
                <w:rFonts w:ascii="Arial" w:hAnsi="Arial"/>
                <w:color w:val="0000FF"/>
                <w:lang w:val="fr-BE"/>
              </w:rPr>
            </w:pPr>
            <w:r w:rsidRPr="00B85FAA">
              <w:rPr>
                <w:rFonts w:ascii="Arial" w:hAnsi="Arial"/>
                <w:color w:val="0000FF"/>
                <w:lang w:val="fr-BE"/>
              </w:rPr>
              <w:t>Y</w:t>
            </w:r>
          </w:p>
        </w:tc>
        <w:tc>
          <w:tcPr>
            <w:tcW w:w="884" w:type="dxa"/>
            <w:vAlign w:val="bottom"/>
          </w:tcPr>
          <w:p w:rsidR="00537268" w:rsidRPr="00B85FAA" w:rsidRDefault="00537268" w:rsidP="007363B1">
            <w:pPr>
              <w:spacing w:line="240" w:lineRule="atLeast"/>
              <w:jc w:val="right"/>
              <w:rPr>
                <w:rFonts w:ascii="Arial" w:hAnsi="Arial"/>
                <w:color w:val="0000FF"/>
                <w:lang w:val="fr-BE"/>
              </w:rPr>
            </w:pPr>
            <w:r w:rsidRPr="00B85FAA">
              <w:rPr>
                <w:rFonts w:ascii="Arial" w:hAnsi="Arial"/>
                <w:color w:val="0000FF"/>
                <w:lang w:val="fr-BE"/>
              </w:rPr>
              <w:t>100</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de l’unité d’assise modulaire avec des pelotes qui</w:t>
            </w:r>
            <w:r>
              <w:rPr>
                <w:rFonts w:ascii="Arial" w:hAnsi="Arial"/>
                <w:color w:val="0000FF"/>
                <w:lang w:val="fr-BE"/>
              </w:rPr>
              <w:t xml:space="preserve"> </w:t>
            </w:r>
            <w:r w:rsidRPr="00FF35B1">
              <w:rPr>
                <w:rFonts w:ascii="Arial" w:hAnsi="Arial"/>
                <w:color w:val="0000FF"/>
                <w:lang w:val="fr-BE"/>
              </w:rPr>
              <w:t>soutiennent le thorax de l’utilisateur. Les pelotes doivent pouvoir être</w:t>
            </w:r>
            <w:r>
              <w:rPr>
                <w:rFonts w:ascii="Arial" w:hAnsi="Arial"/>
                <w:color w:val="0000FF"/>
                <w:lang w:val="fr-BE"/>
              </w:rPr>
              <w:t xml:space="preserve"> </w:t>
            </w:r>
            <w:r w:rsidRPr="00FF35B1">
              <w:rPr>
                <w:rFonts w:ascii="Arial" w:hAnsi="Arial"/>
                <w:color w:val="0000FF"/>
                <w:lang w:val="fr-BE"/>
              </w:rPr>
              <w:t>fixées sur l’unité d’assise et sont réglables en hauteur et en largeur.</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FF35B1">
            <w:pPr>
              <w:spacing w:line="240" w:lineRule="atLeast"/>
              <w:jc w:val="both"/>
              <w:rPr>
                <w:rFonts w:ascii="Arial" w:hAnsi="Arial"/>
                <w:lang w:val="fr-BE"/>
              </w:rPr>
            </w:pPr>
            <w:r w:rsidRPr="00FF35B1">
              <w:rPr>
                <w:rFonts w:ascii="Arial" w:hAnsi="Arial"/>
                <w:color w:val="0000FF"/>
                <w:lang w:val="fr-BE"/>
              </w:rPr>
              <w:t>523471</w:t>
            </w:r>
          </w:p>
        </w:tc>
        <w:tc>
          <w:tcPr>
            <w:tcW w:w="864" w:type="dxa"/>
          </w:tcPr>
          <w:p w:rsidR="00537268" w:rsidRPr="00FF35B1" w:rsidRDefault="00537268" w:rsidP="00FF35B1">
            <w:pPr>
              <w:spacing w:line="240" w:lineRule="atLeast"/>
              <w:jc w:val="both"/>
              <w:rPr>
                <w:rFonts w:ascii="Arial" w:hAnsi="Arial"/>
                <w:color w:val="0000FF"/>
                <w:lang w:val="fr-BE"/>
              </w:rPr>
            </w:pPr>
            <w:r w:rsidRPr="00FF35B1">
              <w:rPr>
                <w:rFonts w:ascii="Arial" w:hAnsi="Arial"/>
                <w:color w:val="0000FF"/>
                <w:lang w:val="fr-BE"/>
              </w:rPr>
              <w:t>523482</w:t>
            </w:r>
          </w:p>
        </w:tc>
        <w:tc>
          <w:tcPr>
            <w:tcW w:w="5472" w:type="dxa"/>
            <w:gridSpan w:val="2"/>
          </w:tcPr>
          <w:p w:rsidR="00537268" w:rsidRPr="00FF35B1" w:rsidRDefault="00537268" w:rsidP="007363B1">
            <w:pPr>
              <w:spacing w:line="240" w:lineRule="atLeast"/>
              <w:jc w:val="both"/>
              <w:rPr>
                <w:rFonts w:ascii="Arial" w:hAnsi="Arial"/>
                <w:color w:val="0000FF"/>
                <w:lang w:val="fr-BE"/>
              </w:rPr>
            </w:pPr>
            <w:r w:rsidRPr="00FF35B1">
              <w:rPr>
                <w:rFonts w:ascii="Arial" w:hAnsi="Arial"/>
                <w:color w:val="0000FF"/>
                <w:lang w:val="fr-BE"/>
              </w:rPr>
              <w:t>Soutien pelvien escamotable (la paire)</w:t>
            </w:r>
          </w:p>
        </w:tc>
        <w:tc>
          <w:tcPr>
            <w:tcW w:w="364" w:type="dxa"/>
            <w:vAlign w:val="bottom"/>
          </w:tcPr>
          <w:p w:rsidR="00537268" w:rsidRPr="007363B1" w:rsidRDefault="00537268" w:rsidP="007363B1">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B85FAA" w:rsidRDefault="00537268" w:rsidP="007363B1">
            <w:pPr>
              <w:spacing w:line="240" w:lineRule="atLeast"/>
              <w:jc w:val="right"/>
              <w:rPr>
                <w:rFonts w:ascii="Arial" w:hAnsi="Arial"/>
                <w:color w:val="0000FF"/>
                <w:lang w:val="fr-BE"/>
              </w:rPr>
            </w:pPr>
            <w:r w:rsidRPr="00B85FAA">
              <w:rPr>
                <w:rFonts w:ascii="Arial" w:hAnsi="Arial"/>
                <w:color w:val="0000FF"/>
                <w:lang w:val="fr-BE"/>
              </w:rPr>
              <w:t>362,17</w:t>
            </w: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363B1" w:rsidTr="007363B1">
        <w:trPr>
          <w:cantSplit/>
        </w:trPr>
        <w:tc>
          <w:tcPr>
            <w:tcW w:w="207" w:type="dxa"/>
          </w:tcPr>
          <w:p w:rsidR="00537268" w:rsidRPr="007363B1" w:rsidRDefault="00537268" w:rsidP="007363B1">
            <w:pPr>
              <w:spacing w:line="240" w:lineRule="atLeast"/>
              <w:rPr>
                <w:lang w:val="fr-BE"/>
              </w:rPr>
            </w:pPr>
          </w:p>
        </w:tc>
        <w:tc>
          <w:tcPr>
            <w:tcW w:w="657" w:type="dxa"/>
            <w:gridSpan w:val="2"/>
          </w:tcPr>
          <w:p w:rsidR="00537268" w:rsidRPr="007363B1" w:rsidRDefault="00537268" w:rsidP="007363B1">
            <w:pPr>
              <w:spacing w:line="240" w:lineRule="atLeast"/>
              <w:rPr>
                <w:lang w:val="fr-BE"/>
              </w:rPr>
            </w:pPr>
          </w:p>
        </w:tc>
        <w:tc>
          <w:tcPr>
            <w:tcW w:w="864" w:type="dxa"/>
            <w:gridSpan w:val="2"/>
          </w:tcPr>
          <w:p w:rsidR="00537268" w:rsidRPr="007363B1" w:rsidRDefault="00537268" w:rsidP="007363B1">
            <w:pPr>
              <w:spacing w:line="240" w:lineRule="atLeast"/>
              <w:rPr>
                <w:rFonts w:ascii="Arial" w:hAnsi="Arial"/>
                <w:lang w:val="fr-BE"/>
              </w:rPr>
            </w:pPr>
          </w:p>
        </w:tc>
        <w:tc>
          <w:tcPr>
            <w:tcW w:w="864" w:type="dxa"/>
          </w:tcPr>
          <w:p w:rsidR="00537268" w:rsidRPr="007363B1" w:rsidRDefault="00537268" w:rsidP="007363B1">
            <w:pPr>
              <w:spacing w:line="240" w:lineRule="atLeast"/>
              <w:rPr>
                <w:rFonts w:ascii="Arial" w:hAnsi="Arial"/>
                <w:lang w:val="fr-BE"/>
              </w:rPr>
            </w:pPr>
          </w:p>
        </w:tc>
        <w:tc>
          <w:tcPr>
            <w:tcW w:w="5472" w:type="dxa"/>
            <w:gridSpan w:val="2"/>
          </w:tcPr>
          <w:p w:rsidR="00537268" w:rsidRPr="007363B1" w:rsidRDefault="00537268" w:rsidP="007363B1">
            <w:pPr>
              <w:spacing w:line="240" w:lineRule="atLeast"/>
              <w:jc w:val="both"/>
              <w:rPr>
                <w:rFonts w:ascii="Arial" w:hAnsi="Arial"/>
                <w:lang w:val="fr-BE"/>
              </w:rPr>
            </w:pPr>
          </w:p>
        </w:tc>
        <w:tc>
          <w:tcPr>
            <w:tcW w:w="364" w:type="dxa"/>
            <w:vAlign w:val="bottom"/>
          </w:tcPr>
          <w:p w:rsidR="00537268" w:rsidRPr="007363B1" w:rsidRDefault="00537268" w:rsidP="007363B1">
            <w:pPr>
              <w:spacing w:line="240" w:lineRule="atLeast"/>
              <w:jc w:val="right"/>
              <w:rPr>
                <w:rFonts w:ascii="Arial" w:hAnsi="Arial"/>
                <w:lang w:val="fr-BE"/>
              </w:rPr>
            </w:pPr>
          </w:p>
        </w:tc>
        <w:tc>
          <w:tcPr>
            <w:tcW w:w="884" w:type="dxa"/>
            <w:vAlign w:val="bottom"/>
          </w:tcPr>
          <w:p w:rsidR="00537268" w:rsidRPr="007363B1" w:rsidRDefault="00537268" w:rsidP="007363B1">
            <w:pPr>
              <w:spacing w:line="240" w:lineRule="atLeast"/>
              <w:jc w:val="right"/>
              <w:rPr>
                <w:rFonts w:ascii="Arial" w:hAnsi="Arial"/>
                <w:lang w:val="fr-BE"/>
              </w:rPr>
            </w:pPr>
          </w:p>
        </w:tc>
        <w:tc>
          <w:tcPr>
            <w:tcW w:w="290" w:type="dxa"/>
            <w:vAlign w:val="bottom"/>
          </w:tcPr>
          <w:p w:rsidR="00537268" w:rsidRPr="007363B1" w:rsidRDefault="00537268" w:rsidP="007363B1">
            <w:pPr>
              <w:spacing w:line="240" w:lineRule="atLeast"/>
              <w:jc w:val="right"/>
              <w:rPr>
                <w:rFonts w:ascii="Arial" w:hAnsi="Arial"/>
                <w:lang w:val="fr-BE"/>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Adaptation de l’unité d’assise avec un système de fixation du bassin</w:t>
            </w:r>
            <w:r>
              <w:rPr>
                <w:rFonts w:ascii="Arial" w:hAnsi="Arial"/>
                <w:color w:val="0000FF"/>
                <w:lang w:val="fr-BE"/>
              </w:rPr>
              <w:t xml:space="preserve"> </w:t>
            </w:r>
            <w:r w:rsidRPr="00FF35B1">
              <w:rPr>
                <w:rFonts w:ascii="Arial" w:hAnsi="Arial"/>
                <w:color w:val="0000FF"/>
                <w:lang w:val="fr-BE"/>
              </w:rPr>
              <w:t>composé de 2 soutiens pelviens indéformables individuels, qui sont</w:t>
            </w:r>
            <w:r>
              <w:rPr>
                <w:rFonts w:ascii="Arial" w:hAnsi="Arial"/>
                <w:color w:val="0000FF"/>
                <w:lang w:val="fr-BE"/>
              </w:rPr>
              <w:t xml:space="preserve"> </w:t>
            </w:r>
            <w:r w:rsidRPr="00FF35B1">
              <w:rPr>
                <w:rFonts w:ascii="Arial" w:hAnsi="Arial"/>
                <w:color w:val="0000FF"/>
                <w:lang w:val="fr-BE"/>
              </w:rPr>
              <w:t>réglables dans 3 dimensions et qui peuvent être escamotés pour les</w:t>
            </w:r>
            <w:r>
              <w:rPr>
                <w:rFonts w:ascii="Arial" w:hAnsi="Arial"/>
                <w:color w:val="0000FF"/>
                <w:lang w:val="fr-BE"/>
              </w:rPr>
              <w:t xml:space="preserve"> </w:t>
            </w:r>
            <w:r w:rsidRPr="00FF35B1">
              <w:rPr>
                <w:rFonts w:ascii="Arial" w:hAnsi="Arial"/>
                <w:color w:val="0000FF"/>
                <w:lang w:val="fr-BE"/>
              </w:rPr>
              <w:t>transferts. Les soutiens pelviens empêchent la rotation du bassin et</w:t>
            </w:r>
            <w:r>
              <w:rPr>
                <w:rFonts w:ascii="Arial" w:hAnsi="Arial"/>
                <w:color w:val="0000FF"/>
                <w:lang w:val="fr-BE"/>
              </w:rPr>
              <w:t xml:space="preserve"> </w:t>
            </w:r>
            <w:r w:rsidRPr="00FF35B1">
              <w:rPr>
                <w:rFonts w:ascii="Arial" w:hAnsi="Arial"/>
                <w:color w:val="0000FF"/>
                <w:lang w:val="fr-BE"/>
              </w:rPr>
              <w:t>positionnent la bascule du bassin vers l’avant ou vers l’arrière."</w:t>
            </w:r>
          </w:p>
        </w:tc>
        <w:tc>
          <w:tcPr>
            <w:tcW w:w="290" w:type="dxa"/>
            <w:vAlign w:val="bottom"/>
          </w:tcPr>
          <w:p w:rsidR="00537268" w:rsidRPr="007363B1" w:rsidRDefault="00537268" w:rsidP="007363B1">
            <w:pPr>
              <w:spacing w:line="240" w:lineRule="atLeast"/>
              <w:jc w:val="right"/>
              <w:rPr>
                <w:lang w:val="fr-FR"/>
              </w:rPr>
            </w:pPr>
          </w:p>
        </w:tc>
      </w:tr>
      <w:tr w:rsidR="00537268" w:rsidRPr="00784911" w:rsidTr="007363B1">
        <w:trPr>
          <w:cantSplit/>
        </w:trPr>
        <w:tc>
          <w:tcPr>
            <w:tcW w:w="207" w:type="dxa"/>
          </w:tcPr>
          <w:p w:rsidR="00537268" w:rsidRPr="007363B1" w:rsidRDefault="00537268" w:rsidP="007363B1">
            <w:pPr>
              <w:spacing w:line="240" w:lineRule="atLeast"/>
              <w:rPr>
                <w:lang w:val="fr-FR"/>
              </w:rPr>
            </w:pPr>
          </w:p>
        </w:tc>
        <w:tc>
          <w:tcPr>
            <w:tcW w:w="9105" w:type="dxa"/>
            <w:gridSpan w:val="9"/>
          </w:tcPr>
          <w:p w:rsidR="00537268" w:rsidRPr="007363B1" w:rsidRDefault="00537268" w:rsidP="007363B1">
            <w:pPr>
              <w:spacing w:line="240" w:lineRule="atLeast"/>
              <w:jc w:val="both"/>
              <w:rPr>
                <w:rFonts w:ascii="Arial" w:hAnsi="Arial"/>
                <w:lang w:val="fr-FR"/>
              </w:rPr>
            </w:pPr>
          </w:p>
        </w:tc>
        <w:tc>
          <w:tcPr>
            <w:tcW w:w="290" w:type="dxa"/>
            <w:vAlign w:val="bottom"/>
          </w:tcPr>
          <w:p w:rsidR="00537268" w:rsidRPr="007363B1" w:rsidRDefault="00537268" w:rsidP="007363B1">
            <w:pPr>
              <w:spacing w:line="240" w:lineRule="atLeast"/>
              <w:jc w:val="right"/>
              <w:rPr>
                <w:lang w:val="fr-FR"/>
              </w:rPr>
            </w:pPr>
          </w:p>
        </w:tc>
      </w:tr>
      <w:tr w:rsidR="00537268" w:rsidRPr="00EA1D03" w:rsidTr="007363B1">
        <w:trPr>
          <w:cantSplit/>
        </w:trPr>
        <w:tc>
          <w:tcPr>
            <w:tcW w:w="207" w:type="dxa"/>
          </w:tcPr>
          <w:p w:rsidR="00537268" w:rsidRPr="00EA1D03" w:rsidRDefault="00537268" w:rsidP="007363B1">
            <w:pPr>
              <w:spacing w:line="240" w:lineRule="atLeast"/>
              <w:rPr>
                <w:color w:val="0000FF"/>
                <w:lang w:val="fr-FR"/>
              </w:rPr>
            </w:pPr>
          </w:p>
        </w:tc>
        <w:tc>
          <w:tcPr>
            <w:tcW w:w="9105" w:type="dxa"/>
            <w:gridSpan w:val="9"/>
          </w:tcPr>
          <w:p w:rsidR="00537268" w:rsidRPr="00EA1D03" w:rsidRDefault="00537268" w:rsidP="007363B1">
            <w:pPr>
              <w:spacing w:line="240" w:lineRule="atLeast"/>
              <w:jc w:val="both"/>
              <w:rPr>
                <w:rFonts w:ascii="Arial" w:hAnsi="Arial"/>
                <w:color w:val="0000FF"/>
                <w:lang w:val="fr-BE"/>
              </w:rPr>
            </w:pPr>
            <w:r w:rsidRPr="00EA1D03">
              <w:rPr>
                <w:rFonts w:ascii="Arial" w:hAnsi="Arial"/>
                <w:i/>
                <w:color w:val="0000FF"/>
                <w:sz w:val="18"/>
                <w:lang w:val="fr-FR"/>
              </w:rPr>
              <w:t>"A.R. 12.1.2005" (en vigueur 1.10.2005)</w:t>
            </w:r>
          </w:p>
        </w:tc>
        <w:tc>
          <w:tcPr>
            <w:tcW w:w="290" w:type="dxa"/>
            <w:vAlign w:val="bottom"/>
          </w:tcPr>
          <w:p w:rsidR="00537268" w:rsidRPr="00EA1D03" w:rsidRDefault="00537268" w:rsidP="007363B1">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521172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521183</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Selle d'abduction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62</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p>
        </w:tc>
        <w:tc>
          <w:tcPr>
            <w:tcW w:w="864" w:type="dxa"/>
          </w:tcPr>
          <w:p w:rsidR="00537268" w:rsidRPr="000D0A10" w:rsidRDefault="00537268">
            <w:pPr>
              <w:spacing w:line="240" w:lineRule="atLeast"/>
              <w:rPr>
                <w:rFonts w:ascii="Arial" w:hAnsi="Arial"/>
                <w:color w:val="0000FF"/>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F96F90">
            <w:pPr>
              <w:spacing w:line="240" w:lineRule="atLeast"/>
              <w:jc w:val="both"/>
              <w:rPr>
                <w:rFonts w:ascii="Arial" w:hAnsi="Arial"/>
                <w:b/>
                <w:color w:val="0000FF"/>
                <w:lang w:val="fr-FR"/>
              </w:rPr>
            </w:pPr>
            <w:r w:rsidRPr="000D0A10">
              <w:rPr>
                <w:rFonts w:ascii="Arial" w:hAnsi="Arial"/>
                <w:color w:val="0000FF"/>
                <w:lang w:val="fr-BE"/>
              </w:rPr>
              <w:t>Adaptation de la voiturette avec une selle d'abduction soutenant ou corrigeant la position des jambes de l'utilisateur. La selle d'abduction doit pouvoir être fixée sur la voiturette.</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CB2D17">
        <w:trPr>
          <w:cantSplit/>
        </w:trPr>
        <w:tc>
          <w:tcPr>
            <w:tcW w:w="207" w:type="dxa"/>
          </w:tcPr>
          <w:p w:rsidR="00537268" w:rsidRPr="00097031" w:rsidRDefault="00537268" w:rsidP="00CB2D17">
            <w:pPr>
              <w:spacing w:line="240" w:lineRule="atLeast"/>
              <w:rPr>
                <w:color w:val="0000FF"/>
                <w:lang w:val="fr-BE"/>
              </w:rPr>
            </w:pPr>
          </w:p>
        </w:tc>
        <w:tc>
          <w:tcPr>
            <w:tcW w:w="9105" w:type="dxa"/>
            <w:gridSpan w:val="9"/>
          </w:tcPr>
          <w:p w:rsidR="00537268" w:rsidRPr="000D0A10" w:rsidRDefault="00537268" w:rsidP="00CB2D17">
            <w:pPr>
              <w:spacing w:line="240" w:lineRule="atLeast"/>
              <w:jc w:val="both"/>
              <w:rPr>
                <w:rFonts w:ascii="Arial" w:hAnsi="Arial"/>
                <w:color w:val="0000FF"/>
                <w:lang w:val="fr-BE"/>
              </w:rPr>
            </w:pPr>
          </w:p>
        </w:tc>
        <w:tc>
          <w:tcPr>
            <w:tcW w:w="290" w:type="dxa"/>
            <w:vAlign w:val="bottom"/>
          </w:tcPr>
          <w:p w:rsidR="00537268" w:rsidRPr="00097031" w:rsidRDefault="00537268" w:rsidP="00CB2D17">
            <w:pPr>
              <w:spacing w:line="240" w:lineRule="atLeast"/>
              <w:jc w:val="right"/>
              <w:rPr>
                <w:color w:val="0000FF"/>
                <w:lang w:val="fr-BE"/>
              </w:rPr>
            </w:pPr>
          </w:p>
        </w:tc>
      </w:tr>
      <w:tr w:rsidR="00537268" w:rsidRPr="0015205D" w:rsidTr="00CB2D17">
        <w:trPr>
          <w:cantSplit/>
        </w:trPr>
        <w:tc>
          <w:tcPr>
            <w:tcW w:w="207" w:type="dxa"/>
          </w:tcPr>
          <w:p w:rsidR="00537268" w:rsidRPr="0015205D" w:rsidRDefault="00537268" w:rsidP="00CB2D17">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CB2D17" w:rsidTr="00F74324">
        <w:trPr>
          <w:cantSplit/>
        </w:trPr>
        <w:tc>
          <w:tcPr>
            <w:tcW w:w="207" w:type="dxa"/>
          </w:tcPr>
          <w:p w:rsidR="00537268" w:rsidRPr="00CB2D17" w:rsidRDefault="00537268">
            <w:pPr>
              <w:spacing w:line="240" w:lineRule="atLeast"/>
              <w:rPr>
                <w:lang w:val="fr-FR"/>
              </w:rPr>
            </w:pPr>
            <w:r w:rsidRPr="00EA1D03">
              <w:rPr>
                <w:rFonts w:ascii="Arial" w:hAnsi="Arial"/>
                <w:color w:val="0000FF"/>
                <w:lang w:val="fr-FR"/>
              </w:rPr>
              <w:t>"</w:t>
            </w:r>
          </w:p>
        </w:tc>
        <w:tc>
          <w:tcPr>
            <w:tcW w:w="657" w:type="dxa"/>
            <w:gridSpan w:val="2"/>
          </w:tcPr>
          <w:p w:rsidR="00537268" w:rsidRPr="00CB2D17" w:rsidRDefault="00537268">
            <w:pPr>
              <w:spacing w:line="240" w:lineRule="atLeast"/>
              <w:rPr>
                <w:lang w:val="fr-FR"/>
              </w:rPr>
            </w:pPr>
          </w:p>
        </w:tc>
        <w:tc>
          <w:tcPr>
            <w:tcW w:w="864" w:type="dxa"/>
            <w:gridSpan w:val="2"/>
          </w:tcPr>
          <w:p w:rsidR="00537268" w:rsidRPr="00CB2D17" w:rsidRDefault="00537268" w:rsidP="006F2BC6">
            <w:pPr>
              <w:spacing w:line="240" w:lineRule="atLeast"/>
              <w:rPr>
                <w:rFonts w:ascii="Arial" w:hAnsi="Arial"/>
                <w:lang w:val="fr-BE"/>
              </w:rPr>
            </w:pPr>
            <w:r w:rsidRPr="00FF35B1">
              <w:rPr>
                <w:rFonts w:ascii="Arial" w:hAnsi="Arial"/>
                <w:color w:val="0000FF"/>
                <w:lang w:val="fr-BE"/>
              </w:rPr>
              <w:t>523493</w:t>
            </w:r>
          </w:p>
        </w:tc>
        <w:tc>
          <w:tcPr>
            <w:tcW w:w="864" w:type="dxa"/>
          </w:tcPr>
          <w:p w:rsidR="00537268" w:rsidRPr="00CB2D17" w:rsidRDefault="00537268" w:rsidP="006F2BC6">
            <w:pPr>
              <w:spacing w:line="240" w:lineRule="atLeast"/>
              <w:rPr>
                <w:rFonts w:ascii="Arial" w:hAnsi="Arial"/>
                <w:lang w:val="fr-BE"/>
              </w:rPr>
            </w:pPr>
            <w:r w:rsidRPr="00FF35B1">
              <w:rPr>
                <w:rFonts w:ascii="Arial" w:hAnsi="Arial"/>
                <w:color w:val="0000FF"/>
                <w:lang w:val="fr-BE"/>
              </w:rPr>
              <w:t>523504</w:t>
            </w:r>
          </w:p>
        </w:tc>
        <w:tc>
          <w:tcPr>
            <w:tcW w:w="5472" w:type="dxa"/>
            <w:gridSpan w:val="2"/>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Intervention forfaitaire pour selle</w:t>
            </w:r>
            <w:r>
              <w:rPr>
                <w:rFonts w:ascii="Arial" w:hAnsi="Arial"/>
                <w:color w:val="0000FF"/>
                <w:lang w:val="fr-BE"/>
              </w:rPr>
              <w:t xml:space="preserve"> </w:t>
            </w:r>
            <w:r w:rsidRPr="00FF35B1">
              <w:rPr>
                <w:rFonts w:ascii="Arial" w:hAnsi="Arial"/>
                <w:color w:val="0000FF"/>
                <w:lang w:val="fr-BE"/>
              </w:rPr>
              <w:t>d’abduction sur-mesure</w:t>
            </w:r>
          </w:p>
        </w:tc>
        <w:tc>
          <w:tcPr>
            <w:tcW w:w="364" w:type="dxa"/>
            <w:vAlign w:val="bottom"/>
          </w:tcPr>
          <w:p w:rsidR="00537268" w:rsidRPr="00CB2D17" w:rsidRDefault="00537268">
            <w:pPr>
              <w:spacing w:line="240" w:lineRule="atLeast"/>
              <w:jc w:val="right"/>
              <w:rPr>
                <w:rFonts w:ascii="Arial" w:hAnsi="Arial"/>
                <w:lang w:val="fr-BE"/>
              </w:rPr>
            </w:pPr>
            <w:r w:rsidRPr="00B85FAA">
              <w:rPr>
                <w:rFonts w:ascii="Arial" w:hAnsi="Arial"/>
                <w:color w:val="0000FF"/>
                <w:lang w:val="fr-BE"/>
              </w:rPr>
              <w:t>Y</w:t>
            </w:r>
          </w:p>
        </w:tc>
        <w:tc>
          <w:tcPr>
            <w:tcW w:w="884" w:type="dxa"/>
            <w:vAlign w:val="bottom"/>
          </w:tcPr>
          <w:p w:rsidR="00537268" w:rsidRPr="00B85FAA" w:rsidRDefault="00537268">
            <w:pPr>
              <w:spacing w:line="240" w:lineRule="atLeast"/>
              <w:jc w:val="right"/>
              <w:rPr>
                <w:rFonts w:ascii="Arial" w:hAnsi="Arial"/>
                <w:color w:val="0000FF"/>
                <w:lang w:val="fr-BE"/>
              </w:rPr>
            </w:pPr>
            <w:r w:rsidRPr="00B85FAA">
              <w:rPr>
                <w:rFonts w:ascii="Arial" w:hAnsi="Arial"/>
                <w:color w:val="0000FF"/>
                <w:lang w:val="fr-BE"/>
              </w:rPr>
              <w:t>109,95</w:t>
            </w:r>
          </w:p>
        </w:tc>
        <w:tc>
          <w:tcPr>
            <w:tcW w:w="290" w:type="dxa"/>
            <w:vAlign w:val="bottom"/>
          </w:tcPr>
          <w:p w:rsidR="00537268" w:rsidRPr="00CB2D17" w:rsidRDefault="00537268">
            <w:pPr>
              <w:spacing w:line="240" w:lineRule="atLeast"/>
              <w:jc w:val="right"/>
              <w:rPr>
                <w:rFonts w:ascii="Arial" w:hAnsi="Arial"/>
                <w:lang w:val="fr-BE"/>
              </w:rPr>
            </w:pPr>
          </w:p>
        </w:tc>
      </w:tr>
      <w:tr w:rsidR="00537268" w:rsidRPr="002E0B1F" w:rsidTr="00F74324">
        <w:trPr>
          <w:cantSplit/>
        </w:trPr>
        <w:tc>
          <w:tcPr>
            <w:tcW w:w="207" w:type="dxa"/>
          </w:tcPr>
          <w:p w:rsidR="00537268" w:rsidRPr="002E0B1F" w:rsidRDefault="00537268">
            <w:pPr>
              <w:spacing w:line="240" w:lineRule="atLeast"/>
              <w:rPr>
                <w:lang w:val="fr-FR"/>
              </w:rPr>
            </w:pPr>
          </w:p>
        </w:tc>
        <w:tc>
          <w:tcPr>
            <w:tcW w:w="657" w:type="dxa"/>
            <w:gridSpan w:val="2"/>
          </w:tcPr>
          <w:p w:rsidR="00537268" w:rsidRPr="002E0B1F" w:rsidRDefault="00537268">
            <w:pPr>
              <w:spacing w:line="240" w:lineRule="atLeast"/>
              <w:rPr>
                <w:lang w:val="fr-FR"/>
              </w:rPr>
            </w:pPr>
          </w:p>
        </w:tc>
        <w:tc>
          <w:tcPr>
            <w:tcW w:w="864" w:type="dxa"/>
            <w:gridSpan w:val="2"/>
          </w:tcPr>
          <w:p w:rsidR="00537268" w:rsidRPr="002E0B1F" w:rsidRDefault="00537268">
            <w:pPr>
              <w:spacing w:line="240" w:lineRule="atLeast"/>
              <w:rPr>
                <w:rFonts w:ascii="Arial" w:hAnsi="Arial"/>
                <w:lang w:val="fr-BE"/>
              </w:rPr>
            </w:pPr>
          </w:p>
        </w:tc>
        <w:tc>
          <w:tcPr>
            <w:tcW w:w="864" w:type="dxa"/>
          </w:tcPr>
          <w:p w:rsidR="00537268" w:rsidRPr="002E0B1F" w:rsidRDefault="00537268">
            <w:pPr>
              <w:spacing w:line="240" w:lineRule="atLeast"/>
              <w:rPr>
                <w:rFonts w:ascii="Arial" w:hAnsi="Arial"/>
                <w:lang w:val="fr-BE"/>
              </w:rPr>
            </w:pPr>
          </w:p>
        </w:tc>
        <w:tc>
          <w:tcPr>
            <w:tcW w:w="5472" w:type="dxa"/>
            <w:gridSpan w:val="2"/>
          </w:tcPr>
          <w:p w:rsidR="00537268" w:rsidRPr="002E0B1F" w:rsidRDefault="00537268">
            <w:pPr>
              <w:spacing w:line="240" w:lineRule="atLeast"/>
              <w:jc w:val="both"/>
              <w:rPr>
                <w:rFonts w:ascii="Arial" w:hAnsi="Arial"/>
                <w:lang w:val="fr-BE"/>
              </w:rPr>
            </w:pPr>
          </w:p>
        </w:tc>
        <w:tc>
          <w:tcPr>
            <w:tcW w:w="364" w:type="dxa"/>
            <w:vAlign w:val="bottom"/>
          </w:tcPr>
          <w:p w:rsidR="00537268" w:rsidRPr="002E0B1F" w:rsidRDefault="00537268">
            <w:pPr>
              <w:spacing w:line="240" w:lineRule="atLeast"/>
              <w:jc w:val="right"/>
              <w:rPr>
                <w:rFonts w:ascii="Arial" w:hAnsi="Arial"/>
                <w:lang w:val="fr-BE"/>
              </w:rPr>
            </w:pPr>
          </w:p>
        </w:tc>
        <w:tc>
          <w:tcPr>
            <w:tcW w:w="884" w:type="dxa"/>
            <w:vAlign w:val="bottom"/>
          </w:tcPr>
          <w:p w:rsidR="00537268" w:rsidRPr="002E0B1F" w:rsidRDefault="00537268">
            <w:pPr>
              <w:spacing w:line="240" w:lineRule="atLeast"/>
              <w:jc w:val="right"/>
              <w:rPr>
                <w:rFonts w:ascii="Arial" w:hAnsi="Arial"/>
                <w:lang w:val="fr-BE"/>
              </w:rPr>
            </w:pPr>
          </w:p>
        </w:tc>
        <w:tc>
          <w:tcPr>
            <w:tcW w:w="290" w:type="dxa"/>
            <w:vAlign w:val="bottom"/>
          </w:tcPr>
          <w:p w:rsidR="00537268" w:rsidRPr="002E0B1F" w:rsidRDefault="00537268">
            <w:pPr>
              <w:spacing w:line="240" w:lineRule="atLeast"/>
              <w:jc w:val="right"/>
              <w:rPr>
                <w:rFonts w:ascii="Arial" w:hAnsi="Arial"/>
                <w:lang w:val="fr-BE"/>
              </w:rPr>
            </w:pPr>
          </w:p>
        </w:tc>
      </w:tr>
      <w:tr w:rsidR="00537268" w:rsidRPr="00784911" w:rsidTr="00CB2D17">
        <w:trPr>
          <w:cantSplit/>
        </w:trPr>
        <w:tc>
          <w:tcPr>
            <w:tcW w:w="207" w:type="dxa"/>
          </w:tcPr>
          <w:p w:rsidR="00537268" w:rsidRPr="002E0B1F" w:rsidRDefault="00537268" w:rsidP="00CB2D17">
            <w:pPr>
              <w:spacing w:line="240" w:lineRule="atLeast"/>
              <w:rPr>
                <w:lang w:val="fr-FR"/>
              </w:rPr>
            </w:pPr>
          </w:p>
        </w:tc>
        <w:tc>
          <w:tcPr>
            <w:tcW w:w="9105" w:type="dxa"/>
            <w:gridSpan w:val="9"/>
          </w:tcPr>
          <w:p w:rsidR="00537268" w:rsidRPr="00FF35B1" w:rsidRDefault="00537268" w:rsidP="00B85FAA">
            <w:pPr>
              <w:spacing w:line="240" w:lineRule="atLeast"/>
              <w:jc w:val="both"/>
              <w:rPr>
                <w:rFonts w:ascii="Arial" w:hAnsi="Arial"/>
                <w:color w:val="0000FF"/>
                <w:lang w:val="fr-BE"/>
              </w:rPr>
            </w:pPr>
            <w:r w:rsidRPr="00FF35B1">
              <w:rPr>
                <w:rFonts w:ascii="Arial" w:hAnsi="Arial"/>
                <w:color w:val="0000FF"/>
                <w:lang w:val="fr-BE"/>
              </w:rPr>
              <w:t>Intervention forfaitaire pour l’adaptation de la selle d’abduction en</w:t>
            </w:r>
            <w:r>
              <w:rPr>
                <w:rFonts w:ascii="Arial" w:hAnsi="Arial"/>
                <w:color w:val="0000FF"/>
                <w:lang w:val="fr-BE"/>
              </w:rPr>
              <w:t xml:space="preserve"> </w:t>
            </w:r>
            <w:r w:rsidRPr="00FF35B1">
              <w:rPr>
                <w:rFonts w:ascii="Arial" w:hAnsi="Arial"/>
                <w:color w:val="0000FF"/>
                <w:lang w:val="fr-BE"/>
              </w:rPr>
              <w:t>fonction des caractéristiques anatomiques de l’utilisateur, système de</w:t>
            </w:r>
            <w:r>
              <w:rPr>
                <w:rFonts w:ascii="Arial" w:hAnsi="Arial"/>
                <w:color w:val="0000FF"/>
                <w:lang w:val="fr-BE"/>
              </w:rPr>
              <w:t xml:space="preserve"> </w:t>
            </w:r>
            <w:r w:rsidRPr="00FF35B1">
              <w:rPr>
                <w:rFonts w:ascii="Arial" w:hAnsi="Arial"/>
                <w:color w:val="0000FF"/>
                <w:lang w:val="fr-BE"/>
              </w:rPr>
              <w:t>fixation inclus."</w:t>
            </w:r>
          </w:p>
        </w:tc>
        <w:tc>
          <w:tcPr>
            <w:tcW w:w="290" w:type="dxa"/>
            <w:vAlign w:val="bottom"/>
          </w:tcPr>
          <w:p w:rsidR="00537268" w:rsidRPr="002E0B1F" w:rsidRDefault="00537268" w:rsidP="00CB2D17">
            <w:pPr>
              <w:spacing w:line="240" w:lineRule="atLeast"/>
              <w:jc w:val="right"/>
              <w:rPr>
                <w:lang w:val="fr-FR"/>
              </w:rPr>
            </w:pPr>
          </w:p>
        </w:tc>
      </w:tr>
      <w:tr w:rsidR="00537268" w:rsidRPr="00784911" w:rsidTr="00CB2D17">
        <w:trPr>
          <w:cantSplit/>
        </w:trPr>
        <w:tc>
          <w:tcPr>
            <w:tcW w:w="207" w:type="dxa"/>
          </w:tcPr>
          <w:p w:rsidR="00537268" w:rsidRPr="002E0B1F" w:rsidRDefault="00537268" w:rsidP="00CB2D17">
            <w:pPr>
              <w:spacing w:line="240" w:lineRule="atLeast"/>
              <w:rPr>
                <w:lang w:val="fr-FR"/>
              </w:rPr>
            </w:pPr>
          </w:p>
        </w:tc>
        <w:tc>
          <w:tcPr>
            <w:tcW w:w="9105" w:type="dxa"/>
            <w:gridSpan w:val="9"/>
          </w:tcPr>
          <w:p w:rsidR="00537268" w:rsidRPr="002E0B1F" w:rsidRDefault="00537268" w:rsidP="00CB2D17">
            <w:pPr>
              <w:spacing w:line="240" w:lineRule="atLeast"/>
              <w:jc w:val="both"/>
              <w:rPr>
                <w:rFonts w:ascii="Arial" w:hAnsi="Arial"/>
                <w:lang w:val="fr-FR"/>
              </w:rPr>
            </w:pPr>
          </w:p>
        </w:tc>
        <w:tc>
          <w:tcPr>
            <w:tcW w:w="290" w:type="dxa"/>
            <w:vAlign w:val="bottom"/>
          </w:tcPr>
          <w:p w:rsidR="00537268" w:rsidRPr="002E0B1F" w:rsidRDefault="00537268" w:rsidP="00CB2D17">
            <w:pPr>
              <w:spacing w:line="240" w:lineRule="atLeast"/>
              <w:jc w:val="right"/>
              <w:rPr>
                <w:lang w:val="fr-FR"/>
              </w:rPr>
            </w:pPr>
          </w:p>
        </w:tc>
      </w:tr>
      <w:tr w:rsidR="00537268" w:rsidRPr="00EA1D03" w:rsidTr="00CB2D17">
        <w:trPr>
          <w:cantSplit/>
        </w:trPr>
        <w:tc>
          <w:tcPr>
            <w:tcW w:w="207" w:type="dxa"/>
          </w:tcPr>
          <w:p w:rsidR="00537268" w:rsidRPr="00EA1D03" w:rsidRDefault="00537268" w:rsidP="00CB2D17">
            <w:pPr>
              <w:spacing w:line="240" w:lineRule="atLeast"/>
              <w:rPr>
                <w:color w:val="0000FF"/>
                <w:lang w:val="fr-FR"/>
              </w:rPr>
            </w:pPr>
          </w:p>
        </w:tc>
        <w:tc>
          <w:tcPr>
            <w:tcW w:w="9105" w:type="dxa"/>
            <w:gridSpan w:val="9"/>
          </w:tcPr>
          <w:p w:rsidR="00537268" w:rsidRPr="00EA1D03" w:rsidRDefault="00537268" w:rsidP="00CB2D17">
            <w:pPr>
              <w:spacing w:line="240" w:lineRule="atLeast"/>
              <w:jc w:val="both"/>
              <w:rPr>
                <w:rFonts w:ascii="Arial" w:hAnsi="Arial"/>
                <w:color w:val="0000FF"/>
                <w:lang w:val="fr-BE"/>
              </w:rPr>
            </w:pPr>
            <w:r w:rsidRPr="00EA1D03">
              <w:rPr>
                <w:rFonts w:ascii="Arial" w:hAnsi="Arial"/>
                <w:i/>
                <w:color w:val="0000FF"/>
                <w:sz w:val="18"/>
                <w:lang w:val="fr-FR"/>
              </w:rPr>
              <w:t>"A.R. 12.1.2005" (en vigueur 1.10.2005)</w:t>
            </w:r>
          </w:p>
        </w:tc>
        <w:tc>
          <w:tcPr>
            <w:tcW w:w="290" w:type="dxa"/>
            <w:vAlign w:val="bottom"/>
          </w:tcPr>
          <w:p w:rsidR="00537268" w:rsidRPr="00EA1D03" w:rsidRDefault="00537268" w:rsidP="00CB2D17">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521216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521220</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Adaptation du châssis de la voiturette, largeur du siège de plus de 48 cm à 52 cm inclus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185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0C4BE4">
            <w:pPr>
              <w:spacing w:line="240" w:lineRule="atLeast"/>
              <w:jc w:val="both"/>
              <w:rPr>
                <w:rFonts w:ascii="Arial" w:hAnsi="Arial"/>
                <w:b/>
                <w:color w:val="0000FF"/>
                <w:lang w:val="fr-FR"/>
              </w:rPr>
            </w:pPr>
            <w:r w:rsidRPr="000D0A10">
              <w:rPr>
                <w:rFonts w:ascii="Arial" w:hAnsi="Arial"/>
                <w:color w:val="0000FF"/>
                <w:lang w:val="fr-BE"/>
              </w:rPr>
              <w:t>Adaptation du châssis de la voiturette pour une largeur de siège de plus de 48 cm jusque maximum 52 cm.</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521231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521242</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Adaptation du châssis de la voiturette, largeur du siège de plus de 52 cm à 58 cm inclus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400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6C2F95">
            <w:pPr>
              <w:spacing w:line="240" w:lineRule="atLeast"/>
              <w:rPr>
                <w:rFonts w:ascii="Arial" w:hAnsi="Arial"/>
                <w:color w:val="0000FF"/>
                <w:lang w:val="fr-BE"/>
              </w:rPr>
            </w:pPr>
            <w:r w:rsidRPr="000D0A10">
              <w:rPr>
                <w:rFonts w:ascii="Arial" w:hAnsi="Arial"/>
                <w:color w:val="0000FF"/>
                <w:lang w:val="fr-BE"/>
              </w:rPr>
              <w:t>Adaptation du châssis de la voiturette pour une largeur de siège de plus de 52 cm jusque maximum 58 cm.</w:t>
            </w:r>
            <w:r w:rsidRPr="00F01A2A">
              <w:rPr>
                <w:rFonts w:ascii="Arial" w:hAnsi="Arial"/>
                <w:color w:val="0000FF"/>
                <w:lang w:val="fr-FR"/>
              </w:rPr>
              <w:t>"</w:t>
            </w:r>
          </w:p>
        </w:tc>
        <w:tc>
          <w:tcPr>
            <w:tcW w:w="290" w:type="dxa"/>
            <w:vAlign w:val="bottom"/>
          </w:tcPr>
          <w:p w:rsidR="00537268" w:rsidRPr="006C2F95" w:rsidRDefault="00537268">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6C2F95" w:rsidRDefault="00537268">
            <w:pPr>
              <w:spacing w:line="240" w:lineRule="atLeast"/>
              <w:jc w:val="right"/>
              <w:rPr>
                <w:rFonts w:ascii="Arial" w:hAnsi="Arial"/>
                <w:color w:val="0000FF"/>
                <w:lang w:val="fr-BE"/>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F01A2A">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r w:rsidRPr="00884CDC">
              <w:rPr>
                <w:rFonts w:ascii="Arial" w:hAnsi="Arial" w:cs="Arial"/>
                <w:color w:val="0000FF"/>
                <w:lang w:val="fr-FR"/>
              </w:rPr>
              <w:t>"</w:t>
            </w: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522874</w:t>
            </w:r>
          </w:p>
        </w:tc>
        <w:tc>
          <w:tcPr>
            <w:tcW w:w="864" w:type="dxa"/>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522885</w:t>
            </w:r>
          </w:p>
        </w:tc>
        <w:tc>
          <w:tcPr>
            <w:tcW w:w="5472" w:type="dxa"/>
            <w:gridSpan w:val="2"/>
          </w:tcPr>
          <w:p w:rsidR="00537268" w:rsidRPr="00884CDC" w:rsidRDefault="00537268">
            <w:pPr>
              <w:spacing w:line="240" w:lineRule="atLeast"/>
              <w:jc w:val="both"/>
              <w:rPr>
                <w:rFonts w:ascii="Arial" w:hAnsi="Arial" w:cs="Arial"/>
                <w:color w:val="0000FF"/>
                <w:lang w:val="fr-BE"/>
              </w:rPr>
            </w:pPr>
            <w:r w:rsidRPr="00B23AD6">
              <w:rPr>
                <w:rFonts w:ascii="Arial" w:hAnsi="Arial"/>
                <w:color w:val="0000FF"/>
                <w:lang w:val="fr-BE"/>
              </w:rPr>
              <w:t>Adaptation du châssis de la voiturette, largeur du siège de plus de 58 cm à 62 cm inclus</w:t>
            </w:r>
          </w:p>
        </w:tc>
        <w:tc>
          <w:tcPr>
            <w:tcW w:w="36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Y</w:t>
            </w:r>
          </w:p>
        </w:tc>
        <w:tc>
          <w:tcPr>
            <w:tcW w:w="88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855</w:t>
            </w:r>
          </w:p>
        </w:tc>
        <w:tc>
          <w:tcPr>
            <w:tcW w:w="290" w:type="dxa"/>
            <w:vAlign w:val="bottom"/>
          </w:tcPr>
          <w:p w:rsidR="00537268" w:rsidRPr="00884CDC" w:rsidRDefault="00537268">
            <w:pPr>
              <w:spacing w:line="240" w:lineRule="atLeast"/>
              <w:jc w:val="right"/>
              <w:rPr>
                <w:rFonts w:ascii="Arial" w:hAnsi="Arial" w:cs="Arial"/>
                <w:color w:val="0000FF"/>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p>
        </w:tc>
        <w:tc>
          <w:tcPr>
            <w:tcW w:w="864" w:type="dxa"/>
          </w:tcPr>
          <w:p w:rsidR="00537268" w:rsidRPr="00884CDC" w:rsidRDefault="00537268">
            <w:pPr>
              <w:spacing w:line="240" w:lineRule="atLeast"/>
              <w:rPr>
                <w:rFonts w:ascii="Arial" w:hAnsi="Arial" w:cs="Arial"/>
                <w:color w:val="0000FF"/>
                <w:lang w:val="fr-BE"/>
              </w:rPr>
            </w:pPr>
          </w:p>
        </w:tc>
        <w:tc>
          <w:tcPr>
            <w:tcW w:w="5472" w:type="dxa"/>
            <w:gridSpan w:val="2"/>
          </w:tcPr>
          <w:p w:rsidR="00537268" w:rsidRPr="00884CDC" w:rsidRDefault="00537268">
            <w:pPr>
              <w:spacing w:line="240" w:lineRule="atLeast"/>
              <w:jc w:val="both"/>
              <w:rPr>
                <w:rFonts w:ascii="Arial" w:hAnsi="Arial" w:cs="Arial"/>
                <w:color w:val="0000FF"/>
                <w:lang w:val="fr-BE"/>
              </w:rPr>
            </w:pPr>
          </w:p>
        </w:tc>
        <w:tc>
          <w:tcPr>
            <w:tcW w:w="364" w:type="dxa"/>
            <w:vAlign w:val="bottom"/>
          </w:tcPr>
          <w:p w:rsidR="00537268" w:rsidRPr="00884CDC" w:rsidRDefault="00537268">
            <w:pPr>
              <w:spacing w:line="240" w:lineRule="atLeast"/>
              <w:jc w:val="right"/>
              <w:rPr>
                <w:rFonts w:ascii="Arial" w:hAnsi="Arial" w:cs="Arial"/>
                <w:color w:val="0000FF"/>
                <w:lang w:val="fr-BE"/>
              </w:rPr>
            </w:pPr>
          </w:p>
        </w:tc>
        <w:tc>
          <w:tcPr>
            <w:tcW w:w="884" w:type="dxa"/>
            <w:vAlign w:val="bottom"/>
          </w:tcPr>
          <w:p w:rsidR="00537268" w:rsidRPr="00884CDC" w:rsidRDefault="00537268">
            <w:pPr>
              <w:spacing w:line="240" w:lineRule="atLeast"/>
              <w:jc w:val="right"/>
              <w:rPr>
                <w:rFonts w:ascii="Arial" w:hAnsi="Arial" w:cs="Arial"/>
                <w:color w:val="0000FF"/>
                <w:lang w:val="fr-BE"/>
              </w:rPr>
            </w:pPr>
          </w:p>
        </w:tc>
        <w:tc>
          <w:tcPr>
            <w:tcW w:w="290" w:type="dxa"/>
            <w:vAlign w:val="bottom"/>
          </w:tcPr>
          <w:p w:rsidR="00537268" w:rsidRPr="00884CDC" w:rsidRDefault="00537268">
            <w:pPr>
              <w:spacing w:line="240" w:lineRule="atLeast"/>
              <w:jc w:val="right"/>
              <w:rPr>
                <w:rFonts w:ascii="Arial" w:hAnsi="Arial" w:cs="Arial"/>
                <w:color w:val="0000FF"/>
              </w:rPr>
            </w:pPr>
          </w:p>
        </w:tc>
      </w:tr>
      <w:tr w:rsidR="00537268" w:rsidRPr="00784911"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9105" w:type="dxa"/>
            <w:gridSpan w:val="9"/>
          </w:tcPr>
          <w:p w:rsidR="00537268" w:rsidRPr="00884CDC" w:rsidRDefault="00537268" w:rsidP="00F01A2A">
            <w:pPr>
              <w:spacing w:line="240" w:lineRule="atLeast"/>
              <w:jc w:val="both"/>
              <w:rPr>
                <w:rFonts w:ascii="Arial" w:hAnsi="Arial" w:cs="Arial"/>
                <w:color w:val="0000FF"/>
                <w:lang w:val="fr-BE"/>
              </w:rPr>
            </w:pPr>
            <w:r w:rsidRPr="00B23AD6">
              <w:rPr>
                <w:rFonts w:ascii="Arial" w:hAnsi="Arial"/>
                <w:color w:val="0000FF"/>
                <w:lang w:val="fr-BE"/>
              </w:rPr>
              <w:t>Adaptation et renforcement du châssis de la voiturette pour une largeur de siège de plus de 58 cm et jusque maximum 62 cm, équipée de façon standard d'un siège et d'un dossier préformé et de freins pour l'accompagnateur, avec ou sans arrière amovibles à l'aide de demi-essieux (système quick release).</w:t>
            </w: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784911"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9105" w:type="dxa"/>
            <w:gridSpan w:val="9"/>
          </w:tcPr>
          <w:p w:rsidR="00537268" w:rsidRPr="00884CDC" w:rsidRDefault="00537268" w:rsidP="00F01A2A">
            <w:pPr>
              <w:spacing w:line="240" w:lineRule="atLeast"/>
              <w:jc w:val="both"/>
              <w:rPr>
                <w:rFonts w:ascii="Arial" w:hAnsi="Arial" w:cs="Arial"/>
                <w:color w:val="0000FF"/>
                <w:lang w:val="fr-BE"/>
              </w:rPr>
            </w:pP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522896</w:t>
            </w:r>
          </w:p>
        </w:tc>
        <w:tc>
          <w:tcPr>
            <w:tcW w:w="864" w:type="dxa"/>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522900</w:t>
            </w:r>
          </w:p>
        </w:tc>
        <w:tc>
          <w:tcPr>
            <w:tcW w:w="5472" w:type="dxa"/>
            <w:gridSpan w:val="2"/>
          </w:tcPr>
          <w:p w:rsidR="00537268" w:rsidRPr="00884CDC" w:rsidRDefault="00537268">
            <w:pPr>
              <w:spacing w:line="240" w:lineRule="atLeast"/>
              <w:jc w:val="both"/>
              <w:rPr>
                <w:rFonts w:ascii="Arial" w:hAnsi="Arial" w:cs="Arial"/>
                <w:color w:val="0000FF"/>
                <w:lang w:val="fr-BE"/>
              </w:rPr>
            </w:pPr>
            <w:r w:rsidRPr="00B23AD6">
              <w:rPr>
                <w:rFonts w:ascii="Arial" w:hAnsi="Arial"/>
                <w:color w:val="0000FF"/>
                <w:lang w:val="fr-BE"/>
              </w:rPr>
              <w:t>Adaptation du châssis de la voiturette, largeur du siège de plus de 62 cm à 70 cm inclus</w:t>
            </w:r>
          </w:p>
        </w:tc>
        <w:tc>
          <w:tcPr>
            <w:tcW w:w="36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Y</w:t>
            </w:r>
          </w:p>
        </w:tc>
        <w:tc>
          <w:tcPr>
            <w:tcW w:w="88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2084</w:t>
            </w: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p>
        </w:tc>
        <w:tc>
          <w:tcPr>
            <w:tcW w:w="864" w:type="dxa"/>
          </w:tcPr>
          <w:p w:rsidR="00537268" w:rsidRPr="00884CDC" w:rsidRDefault="00537268">
            <w:pPr>
              <w:spacing w:line="240" w:lineRule="atLeast"/>
              <w:rPr>
                <w:rFonts w:ascii="Arial" w:hAnsi="Arial" w:cs="Arial"/>
                <w:color w:val="0000FF"/>
                <w:lang w:val="fr-BE"/>
              </w:rPr>
            </w:pPr>
          </w:p>
        </w:tc>
        <w:tc>
          <w:tcPr>
            <w:tcW w:w="5472" w:type="dxa"/>
            <w:gridSpan w:val="2"/>
          </w:tcPr>
          <w:p w:rsidR="00537268" w:rsidRPr="00884CDC" w:rsidRDefault="00537268">
            <w:pPr>
              <w:spacing w:line="240" w:lineRule="atLeast"/>
              <w:jc w:val="both"/>
              <w:rPr>
                <w:rFonts w:ascii="Arial" w:hAnsi="Arial" w:cs="Arial"/>
                <w:color w:val="0000FF"/>
                <w:lang w:val="fr-BE"/>
              </w:rPr>
            </w:pPr>
          </w:p>
        </w:tc>
        <w:tc>
          <w:tcPr>
            <w:tcW w:w="364" w:type="dxa"/>
            <w:vAlign w:val="bottom"/>
          </w:tcPr>
          <w:p w:rsidR="00537268" w:rsidRPr="00884CDC" w:rsidRDefault="00537268">
            <w:pPr>
              <w:spacing w:line="240" w:lineRule="atLeast"/>
              <w:jc w:val="right"/>
              <w:rPr>
                <w:rFonts w:ascii="Arial" w:hAnsi="Arial" w:cs="Arial"/>
                <w:color w:val="0000FF"/>
                <w:lang w:val="fr-BE"/>
              </w:rPr>
            </w:pPr>
          </w:p>
        </w:tc>
        <w:tc>
          <w:tcPr>
            <w:tcW w:w="884" w:type="dxa"/>
            <w:vAlign w:val="bottom"/>
          </w:tcPr>
          <w:p w:rsidR="00537268" w:rsidRPr="00884CDC" w:rsidRDefault="00537268">
            <w:pPr>
              <w:spacing w:line="240" w:lineRule="atLeast"/>
              <w:jc w:val="right"/>
              <w:rPr>
                <w:rFonts w:ascii="Arial" w:hAnsi="Arial" w:cs="Arial"/>
                <w:color w:val="0000FF"/>
                <w:lang w:val="fr-BE"/>
              </w:rPr>
            </w:pP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784911" w:rsidTr="00F74324">
        <w:trPr>
          <w:cantSplit/>
        </w:trPr>
        <w:tc>
          <w:tcPr>
            <w:tcW w:w="207" w:type="dxa"/>
          </w:tcPr>
          <w:p w:rsidR="00537268" w:rsidRPr="00884CDC" w:rsidRDefault="00537268" w:rsidP="00AB5D6A">
            <w:pPr>
              <w:spacing w:line="240" w:lineRule="atLeast"/>
              <w:rPr>
                <w:rFonts w:ascii="Arial" w:hAnsi="Arial" w:cs="Arial"/>
                <w:color w:val="0000FF"/>
                <w:lang w:val="fr-FR"/>
              </w:rPr>
            </w:pPr>
          </w:p>
        </w:tc>
        <w:tc>
          <w:tcPr>
            <w:tcW w:w="9105" w:type="dxa"/>
            <w:gridSpan w:val="9"/>
          </w:tcPr>
          <w:p w:rsidR="00537268" w:rsidRPr="00884CDC" w:rsidRDefault="00537268" w:rsidP="00AB5D6A">
            <w:pPr>
              <w:spacing w:line="240" w:lineRule="atLeast"/>
              <w:jc w:val="both"/>
              <w:rPr>
                <w:rFonts w:ascii="Arial" w:hAnsi="Arial" w:cs="Arial"/>
                <w:color w:val="0000FF"/>
                <w:lang w:val="fr-BE"/>
              </w:rPr>
            </w:pPr>
            <w:r w:rsidRPr="00B23AD6">
              <w:rPr>
                <w:rFonts w:ascii="Arial" w:hAnsi="Arial"/>
                <w:color w:val="0000FF"/>
                <w:lang w:val="fr-BE"/>
              </w:rPr>
              <w:t>Adaptation et renforcement du châssis de la voiturette pour une largeur de siège de plus de 62 cm et jusque maximum 70 cm, équipée de façon standard d'un siège et d'un dossier préformé et de freins pour l'accompagnateur, avec ou sans arrière amovibles à l'aide de demi-essieux (système quick release).</w:t>
            </w:r>
          </w:p>
        </w:tc>
        <w:tc>
          <w:tcPr>
            <w:tcW w:w="290" w:type="dxa"/>
            <w:vAlign w:val="bottom"/>
          </w:tcPr>
          <w:p w:rsidR="00537268" w:rsidRPr="00884CDC" w:rsidRDefault="00537268" w:rsidP="00AB5D6A">
            <w:pPr>
              <w:spacing w:line="240" w:lineRule="atLeast"/>
              <w:jc w:val="right"/>
              <w:rPr>
                <w:rFonts w:ascii="Arial" w:hAnsi="Arial" w:cs="Arial"/>
                <w:color w:val="0000FF"/>
                <w:lang w:val="fr-BE"/>
              </w:rPr>
            </w:pPr>
          </w:p>
        </w:tc>
      </w:tr>
      <w:tr w:rsidR="00537268" w:rsidRPr="00784911" w:rsidTr="00F74324">
        <w:trPr>
          <w:cantSplit/>
        </w:trPr>
        <w:tc>
          <w:tcPr>
            <w:tcW w:w="207" w:type="dxa"/>
          </w:tcPr>
          <w:p w:rsidR="00537268" w:rsidRPr="00884CDC" w:rsidRDefault="00537268" w:rsidP="00AB5D6A">
            <w:pPr>
              <w:spacing w:line="240" w:lineRule="atLeast"/>
              <w:rPr>
                <w:rFonts w:ascii="Arial" w:hAnsi="Arial" w:cs="Arial"/>
                <w:color w:val="0000FF"/>
                <w:lang w:val="fr-FR"/>
              </w:rPr>
            </w:pPr>
          </w:p>
        </w:tc>
        <w:tc>
          <w:tcPr>
            <w:tcW w:w="9105" w:type="dxa"/>
            <w:gridSpan w:val="9"/>
          </w:tcPr>
          <w:p w:rsidR="00537268" w:rsidRPr="00B23AD6" w:rsidRDefault="00537268" w:rsidP="00AB5D6A">
            <w:pPr>
              <w:spacing w:line="240" w:lineRule="atLeast"/>
              <w:jc w:val="both"/>
              <w:rPr>
                <w:rFonts w:ascii="Arial" w:hAnsi="Arial"/>
                <w:color w:val="0000FF"/>
                <w:lang w:val="fr-BE"/>
              </w:rPr>
            </w:pPr>
          </w:p>
        </w:tc>
        <w:tc>
          <w:tcPr>
            <w:tcW w:w="290" w:type="dxa"/>
            <w:vAlign w:val="bottom"/>
          </w:tcPr>
          <w:p w:rsidR="00537268" w:rsidRPr="00884CDC" w:rsidRDefault="00537268" w:rsidP="00AB5D6A">
            <w:pPr>
              <w:spacing w:line="240" w:lineRule="atLeast"/>
              <w:jc w:val="right"/>
              <w:rPr>
                <w:rFonts w:ascii="Arial" w:hAnsi="Arial" w:cs="Arial"/>
                <w:color w:val="0000FF"/>
                <w:lang w:val="fr-BE"/>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522911</w:t>
            </w:r>
          </w:p>
        </w:tc>
        <w:tc>
          <w:tcPr>
            <w:tcW w:w="864" w:type="dxa"/>
          </w:tcPr>
          <w:p w:rsidR="00537268" w:rsidRPr="00884CDC" w:rsidRDefault="00537268">
            <w:pPr>
              <w:spacing w:line="240" w:lineRule="atLeast"/>
              <w:rPr>
                <w:rFonts w:ascii="Arial" w:hAnsi="Arial" w:cs="Arial"/>
                <w:color w:val="0000FF"/>
                <w:lang w:val="fr-BE"/>
              </w:rPr>
            </w:pPr>
            <w:r w:rsidRPr="00884CDC">
              <w:rPr>
                <w:rFonts w:ascii="Arial" w:hAnsi="Arial" w:cs="Arial"/>
                <w:color w:val="0000FF"/>
                <w:lang w:val="fr-BE"/>
              </w:rPr>
              <w:t>522922</w:t>
            </w:r>
          </w:p>
        </w:tc>
        <w:tc>
          <w:tcPr>
            <w:tcW w:w="5472" w:type="dxa"/>
            <w:gridSpan w:val="2"/>
          </w:tcPr>
          <w:p w:rsidR="00537268" w:rsidRPr="00884CDC" w:rsidRDefault="00537268">
            <w:pPr>
              <w:spacing w:line="240" w:lineRule="atLeast"/>
              <w:jc w:val="both"/>
              <w:rPr>
                <w:rFonts w:ascii="Arial" w:hAnsi="Arial" w:cs="Arial"/>
                <w:color w:val="0000FF"/>
                <w:lang w:val="fr-BE"/>
              </w:rPr>
            </w:pPr>
            <w:r w:rsidRPr="00B23AD6">
              <w:rPr>
                <w:rFonts w:ascii="Arial" w:hAnsi="Arial"/>
                <w:color w:val="0000FF"/>
                <w:lang w:val="fr-BE"/>
              </w:rPr>
              <w:t>Adaptation du châssis de la voiturette, largeur du siège de plus de 70 cm à 75 cm inclus</w:t>
            </w:r>
          </w:p>
        </w:tc>
        <w:tc>
          <w:tcPr>
            <w:tcW w:w="36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Y</w:t>
            </w:r>
          </w:p>
        </w:tc>
        <w:tc>
          <w:tcPr>
            <w:tcW w:w="884" w:type="dxa"/>
            <w:vAlign w:val="bottom"/>
          </w:tcPr>
          <w:p w:rsidR="00537268" w:rsidRPr="00884CDC" w:rsidRDefault="00537268">
            <w:pPr>
              <w:spacing w:line="240" w:lineRule="atLeast"/>
              <w:jc w:val="right"/>
              <w:rPr>
                <w:rFonts w:ascii="Arial" w:hAnsi="Arial" w:cs="Arial"/>
                <w:color w:val="0000FF"/>
                <w:lang w:val="fr-BE"/>
              </w:rPr>
            </w:pPr>
            <w:r w:rsidRPr="00884CDC">
              <w:rPr>
                <w:rFonts w:ascii="Arial" w:hAnsi="Arial" w:cs="Arial"/>
                <w:color w:val="0000FF"/>
                <w:lang w:val="fr-BE"/>
              </w:rPr>
              <w:t>2852</w:t>
            </w: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884CDC" w:rsidTr="00F74324">
        <w:trPr>
          <w:cantSplit/>
        </w:trPr>
        <w:tc>
          <w:tcPr>
            <w:tcW w:w="207" w:type="dxa"/>
          </w:tcPr>
          <w:p w:rsidR="00537268" w:rsidRPr="00884CDC" w:rsidRDefault="00537268">
            <w:pPr>
              <w:spacing w:line="240" w:lineRule="atLeast"/>
              <w:rPr>
                <w:rFonts w:ascii="Arial" w:hAnsi="Arial" w:cs="Arial"/>
                <w:color w:val="0000FF"/>
                <w:lang w:val="fr-FR"/>
              </w:rPr>
            </w:pPr>
          </w:p>
        </w:tc>
        <w:tc>
          <w:tcPr>
            <w:tcW w:w="657" w:type="dxa"/>
            <w:gridSpan w:val="2"/>
          </w:tcPr>
          <w:p w:rsidR="00537268" w:rsidRPr="00884CDC" w:rsidRDefault="00537268">
            <w:pPr>
              <w:spacing w:line="240" w:lineRule="atLeast"/>
              <w:rPr>
                <w:rFonts w:ascii="Arial" w:hAnsi="Arial" w:cs="Arial"/>
                <w:color w:val="0000FF"/>
                <w:lang w:val="fr-FR"/>
              </w:rPr>
            </w:pPr>
          </w:p>
        </w:tc>
        <w:tc>
          <w:tcPr>
            <w:tcW w:w="864" w:type="dxa"/>
            <w:gridSpan w:val="2"/>
          </w:tcPr>
          <w:p w:rsidR="00537268" w:rsidRPr="00884CDC" w:rsidRDefault="00537268">
            <w:pPr>
              <w:spacing w:line="240" w:lineRule="atLeast"/>
              <w:rPr>
                <w:rFonts w:ascii="Arial" w:hAnsi="Arial" w:cs="Arial"/>
                <w:color w:val="0000FF"/>
                <w:lang w:val="fr-BE"/>
              </w:rPr>
            </w:pPr>
          </w:p>
        </w:tc>
        <w:tc>
          <w:tcPr>
            <w:tcW w:w="864" w:type="dxa"/>
          </w:tcPr>
          <w:p w:rsidR="00537268" w:rsidRPr="00884CDC" w:rsidRDefault="00537268">
            <w:pPr>
              <w:spacing w:line="240" w:lineRule="atLeast"/>
              <w:rPr>
                <w:rFonts w:ascii="Arial" w:hAnsi="Arial" w:cs="Arial"/>
                <w:color w:val="0000FF"/>
                <w:lang w:val="fr-BE"/>
              </w:rPr>
            </w:pPr>
          </w:p>
        </w:tc>
        <w:tc>
          <w:tcPr>
            <w:tcW w:w="5472" w:type="dxa"/>
            <w:gridSpan w:val="2"/>
          </w:tcPr>
          <w:p w:rsidR="00537268" w:rsidRPr="00884CDC" w:rsidRDefault="00537268">
            <w:pPr>
              <w:spacing w:line="240" w:lineRule="atLeast"/>
              <w:jc w:val="both"/>
              <w:rPr>
                <w:rFonts w:ascii="Arial" w:hAnsi="Arial" w:cs="Arial"/>
                <w:color w:val="0000FF"/>
                <w:lang w:val="fr-BE"/>
              </w:rPr>
            </w:pPr>
          </w:p>
        </w:tc>
        <w:tc>
          <w:tcPr>
            <w:tcW w:w="364" w:type="dxa"/>
            <w:vAlign w:val="bottom"/>
          </w:tcPr>
          <w:p w:rsidR="00537268" w:rsidRPr="00884CDC" w:rsidRDefault="00537268">
            <w:pPr>
              <w:spacing w:line="240" w:lineRule="atLeast"/>
              <w:jc w:val="right"/>
              <w:rPr>
                <w:rFonts w:ascii="Arial" w:hAnsi="Arial" w:cs="Arial"/>
                <w:color w:val="0000FF"/>
                <w:lang w:val="fr-BE"/>
              </w:rPr>
            </w:pPr>
          </w:p>
        </w:tc>
        <w:tc>
          <w:tcPr>
            <w:tcW w:w="884" w:type="dxa"/>
            <w:vAlign w:val="bottom"/>
          </w:tcPr>
          <w:p w:rsidR="00537268" w:rsidRPr="00884CDC" w:rsidRDefault="00537268">
            <w:pPr>
              <w:spacing w:line="240" w:lineRule="atLeast"/>
              <w:jc w:val="right"/>
              <w:rPr>
                <w:rFonts w:ascii="Arial" w:hAnsi="Arial" w:cs="Arial"/>
                <w:color w:val="0000FF"/>
                <w:lang w:val="fr-BE"/>
              </w:rPr>
            </w:pPr>
          </w:p>
        </w:tc>
        <w:tc>
          <w:tcPr>
            <w:tcW w:w="290" w:type="dxa"/>
            <w:vAlign w:val="bottom"/>
          </w:tcPr>
          <w:p w:rsidR="00537268" w:rsidRPr="00884CDC" w:rsidRDefault="00537268">
            <w:pPr>
              <w:spacing w:line="240" w:lineRule="atLeast"/>
              <w:jc w:val="right"/>
              <w:rPr>
                <w:rFonts w:ascii="Arial" w:hAnsi="Arial" w:cs="Arial"/>
                <w:color w:val="0000FF"/>
                <w:lang w:val="fr-BE"/>
              </w:rPr>
            </w:pPr>
          </w:p>
        </w:tc>
      </w:tr>
      <w:tr w:rsidR="00537268" w:rsidRPr="00784911" w:rsidTr="00F74324">
        <w:trPr>
          <w:cantSplit/>
        </w:trPr>
        <w:tc>
          <w:tcPr>
            <w:tcW w:w="207" w:type="dxa"/>
          </w:tcPr>
          <w:p w:rsidR="00537268" w:rsidRPr="00884CDC" w:rsidRDefault="00537268" w:rsidP="00AB5D6A">
            <w:pPr>
              <w:spacing w:line="240" w:lineRule="atLeast"/>
              <w:rPr>
                <w:rFonts w:ascii="Arial" w:hAnsi="Arial" w:cs="Arial"/>
                <w:color w:val="0000FF"/>
                <w:lang w:val="fr-FR"/>
              </w:rPr>
            </w:pPr>
          </w:p>
        </w:tc>
        <w:tc>
          <w:tcPr>
            <w:tcW w:w="9105" w:type="dxa"/>
            <w:gridSpan w:val="9"/>
          </w:tcPr>
          <w:p w:rsidR="00537268" w:rsidRPr="00884CDC" w:rsidRDefault="00537268" w:rsidP="00AB5D6A">
            <w:pPr>
              <w:spacing w:line="240" w:lineRule="atLeast"/>
              <w:jc w:val="both"/>
              <w:rPr>
                <w:rFonts w:ascii="Arial" w:hAnsi="Arial" w:cs="Arial"/>
                <w:color w:val="0000FF"/>
                <w:lang w:val="fr-BE"/>
              </w:rPr>
            </w:pPr>
            <w:r w:rsidRPr="00B23AD6">
              <w:rPr>
                <w:rFonts w:ascii="Arial" w:hAnsi="Arial"/>
                <w:color w:val="0000FF"/>
                <w:lang w:val="fr-BE"/>
              </w:rPr>
              <w:t>Adaptation et renforcement du châssis de la voiturette pour une largeur de siège de plus de 70 cm et jusque maximum 75 cm, équipée de façon standard d'un siège et d'un dossier préformé et de freins pour l'accompagnateur, avec ou sans arrière amovibles à l'aide de demi-essieux (système quick release)."</w:t>
            </w:r>
          </w:p>
        </w:tc>
        <w:tc>
          <w:tcPr>
            <w:tcW w:w="290" w:type="dxa"/>
            <w:vAlign w:val="bottom"/>
          </w:tcPr>
          <w:p w:rsidR="00537268" w:rsidRPr="00884CDC" w:rsidRDefault="00537268" w:rsidP="00AB5D6A">
            <w:pPr>
              <w:spacing w:line="240" w:lineRule="atLeast"/>
              <w:jc w:val="right"/>
              <w:rPr>
                <w:rFonts w:ascii="Arial" w:hAnsi="Arial" w:cs="Arial"/>
                <w:color w:val="0000FF"/>
                <w:lang w:val="fr-BE"/>
              </w:rPr>
            </w:pPr>
          </w:p>
        </w:tc>
      </w:tr>
      <w:tr w:rsidR="00537268" w:rsidRPr="00784911" w:rsidTr="00F74324">
        <w:trPr>
          <w:cantSplit/>
        </w:trPr>
        <w:tc>
          <w:tcPr>
            <w:tcW w:w="207" w:type="dxa"/>
          </w:tcPr>
          <w:p w:rsidR="00537268" w:rsidRPr="003E1D9F" w:rsidRDefault="00537268">
            <w:pPr>
              <w:spacing w:line="240" w:lineRule="atLeast"/>
              <w:rPr>
                <w:color w:val="0000FF"/>
                <w:lang w:val="fr-BE"/>
              </w:rPr>
            </w:pPr>
          </w:p>
        </w:tc>
        <w:tc>
          <w:tcPr>
            <w:tcW w:w="657" w:type="dxa"/>
            <w:gridSpan w:val="2"/>
          </w:tcPr>
          <w:p w:rsidR="00537268" w:rsidRPr="003E1D9F" w:rsidRDefault="00537268">
            <w:pPr>
              <w:spacing w:line="240" w:lineRule="atLeast"/>
              <w:rPr>
                <w:color w:val="0000FF"/>
                <w:lang w:val="fr-BE"/>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3E1D9F" w:rsidRDefault="00537268">
            <w:pPr>
              <w:spacing w:line="240" w:lineRule="atLeast"/>
              <w:jc w:val="right"/>
              <w:rPr>
                <w:rFonts w:ascii="Arial" w:hAnsi="Arial"/>
                <w:color w:val="0000FF"/>
                <w:lang w:val="fr-BE"/>
              </w:rPr>
            </w:pPr>
          </w:p>
        </w:tc>
      </w:tr>
      <w:tr w:rsidR="00537268" w:rsidRPr="000D0A10" w:rsidTr="00F74324">
        <w:trPr>
          <w:cantSplit/>
        </w:trPr>
        <w:tc>
          <w:tcPr>
            <w:tcW w:w="207" w:type="dxa"/>
          </w:tcPr>
          <w:p w:rsidR="00537268" w:rsidRPr="000D0A10" w:rsidRDefault="00537268" w:rsidP="00F01A2A">
            <w:pPr>
              <w:spacing w:line="240" w:lineRule="atLeast"/>
              <w:rPr>
                <w:rFonts w:ascii="Arial" w:hAnsi="Arial"/>
                <w:color w:val="0000FF"/>
                <w:lang w:val="fr-FR"/>
              </w:rPr>
            </w:pPr>
          </w:p>
        </w:tc>
        <w:tc>
          <w:tcPr>
            <w:tcW w:w="9105" w:type="dxa"/>
            <w:gridSpan w:val="9"/>
          </w:tcPr>
          <w:p w:rsidR="00537268" w:rsidRPr="000D0A10" w:rsidRDefault="00537268" w:rsidP="00F01A2A">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F01A2A">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B23AD6">
              <w:rPr>
                <w:rFonts w:ascii="Arial" w:hAnsi="Arial"/>
                <w:color w:val="0000FF"/>
                <w:lang w:val="fr-BE"/>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521275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521286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Adaptation dans le cadre d'une amputation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87</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en fonction de l'équilibre de la position assise suite à l'amputation d'un ou des deux membres inférieurs de l'utilisateur. Cette adaptation permet un allongement de l'axe postérieur des roues d'au moins 4 cm.</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521290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521301</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Tablette ou demi-tablette</w:t>
            </w:r>
          </w:p>
        </w:tc>
        <w:tc>
          <w:tcPr>
            <w:tcW w:w="364" w:type="dxa"/>
            <w:vAlign w:val="bottom"/>
          </w:tcPr>
          <w:p w:rsidR="00537268" w:rsidRPr="000D0A10" w:rsidRDefault="00537268" w:rsidP="00B85FAA">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160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2E0B1F">
            <w:pPr>
              <w:spacing w:line="240" w:lineRule="atLeast"/>
              <w:jc w:val="both"/>
              <w:rPr>
                <w:rFonts w:ascii="Arial" w:hAnsi="Arial"/>
                <w:b/>
                <w:color w:val="0000FF"/>
              </w:rPr>
            </w:pPr>
            <w:r w:rsidRPr="000D0A10">
              <w:rPr>
                <w:rFonts w:ascii="Arial" w:hAnsi="Arial"/>
                <w:color w:val="0000FF"/>
                <w:lang w:val="fr-BE"/>
              </w:rPr>
              <w:t>Adaptation de la voiturette avec une tablette ou une demi-tablette qui peut être fixée sur la voiturette. Cette tablette doit être amovible ou escamotable.</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rPr>
            </w:pPr>
          </w:p>
        </w:tc>
      </w:tr>
      <w:tr w:rsidR="00537268" w:rsidRPr="000D0A10" w:rsidTr="002E0B1F">
        <w:trPr>
          <w:cantSplit/>
        </w:trPr>
        <w:tc>
          <w:tcPr>
            <w:tcW w:w="207" w:type="dxa"/>
          </w:tcPr>
          <w:p w:rsidR="00537268" w:rsidRPr="000D0A10" w:rsidRDefault="00537268" w:rsidP="002E0B1F">
            <w:pPr>
              <w:spacing w:line="240" w:lineRule="atLeast"/>
              <w:rPr>
                <w:color w:val="0000FF"/>
              </w:rPr>
            </w:pPr>
          </w:p>
        </w:tc>
        <w:tc>
          <w:tcPr>
            <w:tcW w:w="9105" w:type="dxa"/>
            <w:gridSpan w:val="9"/>
          </w:tcPr>
          <w:p w:rsidR="00537268" w:rsidRPr="000D0A10" w:rsidRDefault="00537268" w:rsidP="002E0B1F">
            <w:pPr>
              <w:spacing w:line="240" w:lineRule="atLeast"/>
              <w:jc w:val="both"/>
              <w:rPr>
                <w:rFonts w:ascii="Arial" w:hAnsi="Arial"/>
                <w:color w:val="0000FF"/>
                <w:lang w:val="fr-BE"/>
              </w:rPr>
            </w:pPr>
          </w:p>
        </w:tc>
        <w:tc>
          <w:tcPr>
            <w:tcW w:w="290" w:type="dxa"/>
            <w:vAlign w:val="bottom"/>
          </w:tcPr>
          <w:p w:rsidR="00537268" w:rsidRPr="000D0A10" w:rsidRDefault="00537268" w:rsidP="002E0B1F">
            <w:pPr>
              <w:spacing w:line="240" w:lineRule="atLeast"/>
              <w:jc w:val="right"/>
              <w:rPr>
                <w:color w:val="0000FF"/>
              </w:rPr>
            </w:pPr>
          </w:p>
        </w:tc>
      </w:tr>
      <w:tr w:rsidR="00537268" w:rsidRPr="0015205D" w:rsidTr="002E0B1F">
        <w:trPr>
          <w:cantSplit/>
        </w:trPr>
        <w:tc>
          <w:tcPr>
            <w:tcW w:w="207" w:type="dxa"/>
          </w:tcPr>
          <w:p w:rsidR="00537268" w:rsidRPr="0015205D" w:rsidRDefault="00537268" w:rsidP="002E0B1F">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2E0B1F" w:rsidTr="002E0B1F">
        <w:trPr>
          <w:cantSplit/>
        </w:trPr>
        <w:tc>
          <w:tcPr>
            <w:tcW w:w="207" w:type="dxa"/>
          </w:tcPr>
          <w:p w:rsidR="00537268" w:rsidRPr="002E0B1F" w:rsidRDefault="00537268" w:rsidP="002E0B1F">
            <w:pPr>
              <w:spacing w:line="240" w:lineRule="atLeast"/>
              <w:rPr>
                <w:rFonts w:ascii="Arial" w:hAnsi="Arial" w:cs="Arial"/>
                <w:color w:val="0000FF"/>
                <w:lang w:val="fr-BE"/>
              </w:rPr>
            </w:pPr>
            <w:r w:rsidRPr="002E0B1F">
              <w:rPr>
                <w:rFonts w:ascii="Arial" w:hAnsi="Arial" w:cs="Arial"/>
                <w:color w:val="0000FF"/>
                <w:lang w:val="fr-FR"/>
              </w:rPr>
              <w:t>"</w:t>
            </w:r>
          </w:p>
        </w:tc>
        <w:tc>
          <w:tcPr>
            <w:tcW w:w="657" w:type="dxa"/>
            <w:gridSpan w:val="2"/>
          </w:tcPr>
          <w:p w:rsidR="00537268" w:rsidRPr="002E0B1F" w:rsidRDefault="00537268" w:rsidP="002E0B1F">
            <w:pPr>
              <w:spacing w:line="240" w:lineRule="atLeast"/>
              <w:rPr>
                <w:rFonts w:ascii="Arial" w:hAnsi="Arial" w:cs="Arial"/>
                <w:color w:val="0000FF"/>
                <w:lang w:val="fr-BE"/>
              </w:rPr>
            </w:pPr>
          </w:p>
        </w:tc>
        <w:tc>
          <w:tcPr>
            <w:tcW w:w="864" w:type="dxa"/>
            <w:gridSpan w:val="2"/>
          </w:tcPr>
          <w:p w:rsidR="00537268" w:rsidRPr="002E0B1F" w:rsidRDefault="00537268" w:rsidP="006F2BC6">
            <w:pPr>
              <w:spacing w:line="240" w:lineRule="atLeast"/>
              <w:rPr>
                <w:rFonts w:ascii="Arial" w:hAnsi="Arial" w:cs="Arial"/>
                <w:color w:val="0000FF"/>
                <w:lang w:val="fr-BE"/>
              </w:rPr>
            </w:pPr>
            <w:r w:rsidRPr="00B85FAA">
              <w:rPr>
                <w:rFonts w:ascii="Arial" w:hAnsi="Arial"/>
                <w:color w:val="0000FF"/>
                <w:lang w:val="fr-BE"/>
              </w:rPr>
              <w:t>523515</w:t>
            </w:r>
          </w:p>
        </w:tc>
        <w:tc>
          <w:tcPr>
            <w:tcW w:w="864" w:type="dxa"/>
          </w:tcPr>
          <w:p w:rsidR="00537268" w:rsidRPr="002E0B1F" w:rsidRDefault="00537268" w:rsidP="006F2BC6">
            <w:pPr>
              <w:spacing w:line="240" w:lineRule="atLeast"/>
              <w:rPr>
                <w:rFonts w:ascii="Arial" w:hAnsi="Arial" w:cs="Arial"/>
                <w:color w:val="0000FF"/>
                <w:lang w:val="fr-BE"/>
              </w:rPr>
            </w:pPr>
            <w:r w:rsidRPr="00B85FAA">
              <w:rPr>
                <w:rFonts w:ascii="Arial" w:hAnsi="Arial"/>
                <w:color w:val="0000FF"/>
                <w:lang w:val="fr-BE"/>
              </w:rPr>
              <w:t>523526</w:t>
            </w:r>
          </w:p>
        </w:tc>
        <w:tc>
          <w:tcPr>
            <w:tcW w:w="5472" w:type="dxa"/>
            <w:gridSpan w:val="2"/>
          </w:tcPr>
          <w:p w:rsidR="00537268" w:rsidRPr="00B85FAA" w:rsidRDefault="00537268" w:rsidP="00B85FAA">
            <w:pPr>
              <w:spacing w:line="240" w:lineRule="atLeast"/>
              <w:jc w:val="both"/>
              <w:rPr>
                <w:rFonts w:ascii="Arial" w:hAnsi="Arial"/>
                <w:color w:val="0000FF"/>
                <w:lang w:val="fr-BE"/>
              </w:rPr>
            </w:pPr>
            <w:r w:rsidRPr="00B85FAA">
              <w:rPr>
                <w:rFonts w:ascii="Arial" w:hAnsi="Arial"/>
                <w:color w:val="0000FF"/>
                <w:lang w:val="fr-BE"/>
              </w:rPr>
              <w:t>Intervention forfaitaire pour support</w:t>
            </w:r>
            <w:r>
              <w:rPr>
                <w:rFonts w:ascii="Arial" w:hAnsi="Arial"/>
                <w:color w:val="0000FF"/>
                <w:lang w:val="fr-BE"/>
              </w:rPr>
              <w:t xml:space="preserve"> </w:t>
            </w:r>
            <w:r w:rsidRPr="00B85FAA">
              <w:rPr>
                <w:rFonts w:ascii="Arial" w:hAnsi="Arial"/>
                <w:color w:val="0000FF"/>
                <w:lang w:val="fr-BE"/>
              </w:rPr>
              <w:t>de thorax pour tablette</w:t>
            </w:r>
          </w:p>
        </w:tc>
        <w:tc>
          <w:tcPr>
            <w:tcW w:w="364" w:type="dxa"/>
            <w:vAlign w:val="bottom"/>
          </w:tcPr>
          <w:p w:rsidR="00537268" w:rsidRPr="002E0B1F" w:rsidRDefault="00537268" w:rsidP="002E0B1F">
            <w:pPr>
              <w:spacing w:line="240" w:lineRule="atLeast"/>
              <w:jc w:val="right"/>
              <w:rPr>
                <w:rFonts w:ascii="Arial" w:hAnsi="Arial" w:cs="Arial"/>
                <w:color w:val="0000FF"/>
                <w:lang w:val="fr-BE"/>
              </w:rPr>
            </w:pPr>
            <w:r w:rsidRPr="00B85FAA">
              <w:rPr>
                <w:rFonts w:ascii="Arial" w:hAnsi="Arial"/>
                <w:color w:val="0000FF"/>
                <w:lang w:val="fr-BE"/>
              </w:rPr>
              <w:t>Y</w:t>
            </w:r>
          </w:p>
        </w:tc>
        <w:tc>
          <w:tcPr>
            <w:tcW w:w="884" w:type="dxa"/>
            <w:vAlign w:val="bottom"/>
          </w:tcPr>
          <w:p w:rsidR="00537268" w:rsidRPr="00B85FAA" w:rsidRDefault="00537268" w:rsidP="002E0B1F">
            <w:pPr>
              <w:spacing w:line="240" w:lineRule="atLeast"/>
              <w:jc w:val="right"/>
              <w:rPr>
                <w:rFonts w:ascii="Arial" w:hAnsi="Arial"/>
                <w:color w:val="0000FF"/>
                <w:lang w:val="fr-BE"/>
              </w:rPr>
            </w:pPr>
            <w:r w:rsidRPr="00B85FAA">
              <w:rPr>
                <w:rFonts w:ascii="Arial" w:hAnsi="Arial"/>
                <w:color w:val="0000FF"/>
                <w:lang w:val="fr-BE"/>
              </w:rPr>
              <w:t>66,45</w:t>
            </w:r>
          </w:p>
        </w:tc>
        <w:tc>
          <w:tcPr>
            <w:tcW w:w="290" w:type="dxa"/>
            <w:vAlign w:val="bottom"/>
          </w:tcPr>
          <w:p w:rsidR="00537268" w:rsidRPr="002E0B1F" w:rsidRDefault="00537268" w:rsidP="002E0B1F">
            <w:pPr>
              <w:spacing w:line="240" w:lineRule="atLeast"/>
              <w:jc w:val="right"/>
              <w:rPr>
                <w:rFonts w:ascii="Arial" w:hAnsi="Arial" w:cs="Arial"/>
                <w:color w:val="0000FF"/>
                <w:lang w:val="fr-BE"/>
              </w:rPr>
            </w:pPr>
          </w:p>
        </w:tc>
      </w:tr>
      <w:tr w:rsidR="00537268" w:rsidRPr="007F438E" w:rsidTr="002E0B1F">
        <w:trPr>
          <w:cantSplit/>
        </w:trPr>
        <w:tc>
          <w:tcPr>
            <w:tcW w:w="207" w:type="dxa"/>
          </w:tcPr>
          <w:p w:rsidR="00537268" w:rsidRPr="003E1D9F" w:rsidRDefault="00537268" w:rsidP="002E0B1F">
            <w:pPr>
              <w:spacing w:line="240" w:lineRule="atLeast"/>
              <w:rPr>
                <w:color w:val="0000FF"/>
                <w:lang w:val="fr-BE"/>
              </w:rPr>
            </w:pPr>
          </w:p>
        </w:tc>
        <w:tc>
          <w:tcPr>
            <w:tcW w:w="657" w:type="dxa"/>
            <w:gridSpan w:val="2"/>
          </w:tcPr>
          <w:p w:rsidR="00537268" w:rsidRPr="003E1D9F" w:rsidRDefault="00537268" w:rsidP="002E0B1F">
            <w:pPr>
              <w:spacing w:line="240" w:lineRule="atLeast"/>
              <w:rPr>
                <w:color w:val="0000FF"/>
                <w:lang w:val="fr-BE"/>
              </w:rPr>
            </w:pPr>
          </w:p>
        </w:tc>
        <w:tc>
          <w:tcPr>
            <w:tcW w:w="864" w:type="dxa"/>
            <w:gridSpan w:val="2"/>
          </w:tcPr>
          <w:p w:rsidR="00537268" w:rsidRPr="000D0A10" w:rsidRDefault="00537268" w:rsidP="002E0B1F">
            <w:pPr>
              <w:spacing w:line="240" w:lineRule="atLeast"/>
              <w:rPr>
                <w:rFonts w:ascii="Arial" w:hAnsi="Arial"/>
                <w:color w:val="0000FF"/>
                <w:lang w:val="fr-BE"/>
              </w:rPr>
            </w:pPr>
          </w:p>
        </w:tc>
        <w:tc>
          <w:tcPr>
            <w:tcW w:w="864" w:type="dxa"/>
          </w:tcPr>
          <w:p w:rsidR="00537268" w:rsidRPr="000D0A10" w:rsidRDefault="00537268" w:rsidP="002E0B1F">
            <w:pPr>
              <w:spacing w:line="240" w:lineRule="atLeast"/>
              <w:rPr>
                <w:rFonts w:ascii="Arial" w:hAnsi="Arial"/>
                <w:color w:val="0000FF"/>
                <w:lang w:val="fr-BE"/>
              </w:rPr>
            </w:pPr>
          </w:p>
        </w:tc>
        <w:tc>
          <w:tcPr>
            <w:tcW w:w="5472" w:type="dxa"/>
            <w:gridSpan w:val="2"/>
          </w:tcPr>
          <w:p w:rsidR="00537268" w:rsidRPr="000D0A10" w:rsidRDefault="00537268" w:rsidP="002E0B1F">
            <w:pPr>
              <w:spacing w:line="240" w:lineRule="atLeast"/>
              <w:jc w:val="both"/>
              <w:rPr>
                <w:rFonts w:ascii="Arial" w:hAnsi="Arial"/>
                <w:color w:val="0000FF"/>
                <w:lang w:val="fr-BE"/>
              </w:rPr>
            </w:pPr>
          </w:p>
        </w:tc>
        <w:tc>
          <w:tcPr>
            <w:tcW w:w="364" w:type="dxa"/>
            <w:vAlign w:val="bottom"/>
          </w:tcPr>
          <w:p w:rsidR="00537268" w:rsidRPr="000D0A10" w:rsidRDefault="00537268" w:rsidP="002E0B1F">
            <w:pPr>
              <w:spacing w:line="240" w:lineRule="atLeast"/>
              <w:jc w:val="right"/>
              <w:rPr>
                <w:rFonts w:ascii="Arial" w:hAnsi="Arial"/>
                <w:color w:val="0000FF"/>
                <w:lang w:val="fr-BE"/>
              </w:rPr>
            </w:pPr>
          </w:p>
        </w:tc>
        <w:tc>
          <w:tcPr>
            <w:tcW w:w="884" w:type="dxa"/>
            <w:vAlign w:val="bottom"/>
          </w:tcPr>
          <w:p w:rsidR="00537268" w:rsidRPr="000D0A10" w:rsidRDefault="00537268" w:rsidP="002E0B1F">
            <w:pPr>
              <w:spacing w:line="240" w:lineRule="atLeast"/>
              <w:jc w:val="right"/>
              <w:rPr>
                <w:rFonts w:ascii="Arial" w:hAnsi="Arial"/>
                <w:color w:val="0000FF"/>
                <w:lang w:val="fr-BE"/>
              </w:rPr>
            </w:pPr>
          </w:p>
        </w:tc>
        <w:tc>
          <w:tcPr>
            <w:tcW w:w="290" w:type="dxa"/>
            <w:vAlign w:val="bottom"/>
          </w:tcPr>
          <w:p w:rsidR="00537268" w:rsidRPr="003E1D9F" w:rsidRDefault="00537268" w:rsidP="002E0B1F">
            <w:pPr>
              <w:spacing w:line="240" w:lineRule="atLeast"/>
              <w:jc w:val="right"/>
              <w:rPr>
                <w:rFonts w:ascii="Arial" w:hAnsi="Arial"/>
                <w:color w:val="0000FF"/>
                <w:lang w:val="fr-BE"/>
              </w:rPr>
            </w:pPr>
          </w:p>
        </w:tc>
      </w:tr>
      <w:tr w:rsidR="00537268" w:rsidRPr="00784911" w:rsidTr="002E0B1F">
        <w:trPr>
          <w:cantSplit/>
        </w:trPr>
        <w:tc>
          <w:tcPr>
            <w:tcW w:w="207" w:type="dxa"/>
          </w:tcPr>
          <w:p w:rsidR="00537268" w:rsidRPr="002E0B1F" w:rsidRDefault="00537268" w:rsidP="002E0B1F">
            <w:pPr>
              <w:spacing w:line="240" w:lineRule="atLeast"/>
            </w:pPr>
          </w:p>
        </w:tc>
        <w:tc>
          <w:tcPr>
            <w:tcW w:w="9105" w:type="dxa"/>
            <w:gridSpan w:val="9"/>
          </w:tcPr>
          <w:p w:rsidR="00537268" w:rsidRPr="00B85FAA" w:rsidRDefault="00537268" w:rsidP="00B85FAA">
            <w:pPr>
              <w:spacing w:line="240" w:lineRule="atLeast"/>
              <w:jc w:val="both"/>
              <w:rPr>
                <w:rFonts w:ascii="Arial" w:hAnsi="Arial"/>
                <w:color w:val="0000FF"/>
                <w:lang w:val="fr-BE"/>
              </w:rPr>
            </w:pPr>
            <w:r w:rsidRPr="00B85FAA">
              <w:rPr>
                <w:rFonts w:ascii="Arial" w:hAnsi="Arial"/>
                <w:color w:val="0000FF"/>
                <w:lang w:val="fr-BE"/>
              </w:rPr>
              <w:t>Intervention forfaitaire pour l’adaptation de la tablette de la voiturette</w:t>
            </w:r>
            <w:r>
              <w:rPr>
                <w:rFonts w:ascii="Arial" w:hAnsi="Arial"/>
                <w:color w:val="0000FF"/>
                <w:lang w:val="fr-BE"/>
              </w:rPr>
              <w:t xml:space="preserve"> </w:t>
            </w:r>
            <w:r w:rsidRPr="00B85FAA">
              <w:rPr>
                <w:rFonts w:ascii="Arial" w:hAnsi="Arial"/>
                <w:color w:val="0000FF"/>
                <w:lang w:val="fr-BE"/>
              </w:rPr>
              <w:t>au moyen de supports de thorax. Le support de thorax est</w:t>
            </w:r>
            <w:r>
              <w:rPr>
                <w:rFonts w:ascii="Arial" w:hAnsi="Arial"/>
                <w:color w:val="0000FF"/>
                <w:lang w:val="fr-BE"/>
              </w:rPr>
              <w:t xml:space="preserve"> </w:t>
            </w:r>
            <w:r w:rsidRPr="00B85FAA">
              <w:rPr>
                <w:rFonts w:ascii="Arial" w:hAnsi="Arial"/>
                <w:color w:val="0000FF"/>
                <w:lang w:val="fr-BE"/>
              </w:rPr>
              <w:t>indéformable et soutient la position du thorax de l’utilisateur."</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color w:val="0000FF"/>
                <w:lang w:val="fr-BE"/>
              </w:rPr>
            </w:pPr>
          </w:p>
        </w:tc>
        <w:tc>
          <w:tcPr>
            <w:tcW w:w="9105" w:type="dxa"/>
            <w:gridSpan w:val="9"/>
          </w:tcPr>
          <w:p w:rsidR="00537268" w:rsidRPr="000D0A10" w:rsidRDefault="00537268" w:rsidP="002E0B1F">
            <w:pPr>
              <w:spacing w:line="240" w:lineRule="atLeast"/>
              <w:jc w:val="both"/>
              <w:rPr>
                <w:rFonts w:ascii="Arial" w:hAnsi="Arial"/>
                <w:color w:val="0000FF"/>
                <w:lang w:val="fr-BE"/>
              </w:rPr>
            </w:pPr>
          </w:p>
        </w:tc>
        <w:tc>
          <w:tcPr>
            <w:tcW w:w="290" w:type="dxa"/>
            <w:vAlign w:val="bottom"/>
          </w:tcPr>
          <w:p w:rsidR="00537268" w:rsidRPr="002E0B1F" w:rsidRDefault="00537268" w:rsidP="002E0B1F">
            <w:pPr>
              <w:spacing w:line="240" w:lineRule="atLeast"/>
              <w:jc w:val="right"/>
              <w:rPr>
                <w:color w:val="0000FF"/>
                <w:lang w:val="fr-BE"/>
              </w:rPr>
            </w:pPr>
          </w:p>
        </w:tc>
      </w:tr>
      <w:tr w:rsidR="00537268" w:rsidRPr="000D0A10" w:rsidTr="002E0B1F">
        <w:trPr>
          <w:cantSplit/>
        </w:trPr>
        <w:tc>
          <w:tcPr>
            <w:tcW w:w="207" w:type="dxa"/>
          </w:tcPr>
          <w:p w:rsidR="00537268" w:rsidRPr="000D0A10" w:rsidRDefault="00537268" w:rsidP="002E0B1F">
            <w:pPr>
              <w:spacing w:line="240" w:lineRule="atLeast"/>
              <w:rPr>
                <w:rFonts w:ascii="Arial" w:hAnsi="Arial"/>
                <w:color w:val="0000FF"/>
                <w:lang w:val="fr-FR"/>
              </w:rPr>
            </w:pPr>
          </w:p>
        </w:tc>
        <w:tc>
          <w:tcPr>
            <w:tcW w:w="9105" w:type="dxa"/>
            <w:gridSpan w:val="9"/>
          </w:tcPr>
          <w:p w:rsidR="00537268" w:rsidRPr="000D0A10" w:rsidRDefault="00537268" w:rsidP="002E0B1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2E0B1F">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521253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521264</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Adaptation de la largeur du siège (plus de 36 cm) et de la profondeur du siège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360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 xml:space="preserve">Adaptation de la voiturette ou réalisation particulière afin d'obtenir une largeur de siège de plus de </w:t>
            </w:r>
            <w:r w:rsidRPr="000D0A10">
              <w:rPr>
                <w:rFonts w:ascii="Arial" w:hAnsi="Arial"/>
                <w:color w:val="0000FF"/>
                <w:lang w:val="fr-BE"/>
              </w:rPr>
              <w:br/>
              <w:t>36 cm.</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lang w:val="fr-FR"/>
              </w:rPr>
            </w:pPr>
            <w:r w:rsidRPr="000D0A10">
              <w:rPr>
                <w:rFonts w:ascii="Arial" w:hAnsi="Arial"/>
                <w:color w:val="0000FF"/>
                <w:lang w:val="fr-BE"/>
              </w:rPr>
              <w:t>521194</w:t>
            </w:r>
          </w:p>
        </w:tc>
        <w:tc>
          <w:tcPr>
            <w:tcW w:w="864" w:type="dxa"/>
          </w:tcPr>
          <w:p w:rsidR="00537268" w:rsidRPr="000D0A10" w:rsidRDefault="00537268">
            <w:pPr>
              <w:spacing w:line="240" w:lineRule="atLeast"/>
              <w:rPr>
                <w:rFonts w:ascii="Arial" w:hAnsi="Arial"/>
                <w:color w:val="0000FF"/>
                <w:lang w:val="fr-FR"/>
              </w:rPr>
            </w:pPr>
            <w:r w:rsidRPr="000D0A10">
              <w:rPr>
                <w:rFonts w:ascii="Arial" w:hAnsi="Arial"/>
                <w:color w:val="0000FF"/>
                <w:lang w:val="fr-BE"/>
              </w:rPr>
              <w:t>521205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Cadre d'abduction </w:t>
            </w:r>
          </w:p>
        </w:tc>
        <w:tc>
          <w:tcPr>
            <w:tcW w:w="364" w:type="dxa"/>
            <w:vAlign w:val="bottom"/>
          </w:tcPr>
          <w:p w:rsidR="00537268" w:rsidRPr="000D0A10" w:rsidRDefault="00537268">
            <w:pPr>
              <w:spacing w:line="240" w:lineRule="atLeast"/>
              <w:jc w:val="right"/>
              <w:rPr>
                <w:rFonts w:ascii="Arial" w:hAnsi="Arial"/>
                <w:color w:val="0000FF"/>
                <w:lang w:val="fr-FR"/>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lang w:val="fr-FR"/>
              </w:rPr>
            </w:pPr>
            <w:r w:rsidRPr="000D0A10">
              <w:rPr>
                <w:rFonts w:ascii="Arial" w:hAnsi="Arial"/>
                <w:color w:val="0000FF"/>
                <w:lang w:val="fr-BE"/>
              </w:rPr>
              <w:t>180</w:t>
            </w:r>
          </w:p>
        </w:tc>
        <w:tc>
          <w:tcPr>
            <w:tcW w:w="290" w:type="dxa"/>
            <w:vAlign w:val="bottom"/>
          </w:tcPr>
          <w:p w:rsidR="00537268" w:rsidRPr="000D0A10" w:rsidRDefault="00537268">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cadre d'abduction. L'angle d'abduction doit être réglable.</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521312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521323</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Support dorsolombaire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143</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rPr>
            </w:pPr>
            <w:r w:rsidRPr="000D0A10">
              <w:rPr>
                <w:rFonts w:ascii="Arial" w:hAnsi="Arial"/>
                <w:color w:val="0000FF"/>
                <w:lang w:val="fr-BE"/>
              </w:rPr>
              <w:t>Adaptation du tricycle orthopédique avec un soutien lombaire en vue de fixer ou de soutenir l'utilisateur. Le support dorsolombaire est équipé d'une sangle de fixation.</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Default="00537268">
            <w:pPr>
              <w:spacing w:line="240" w:lineRule="atLeast"/>
              <w:rPr>
                <w:color w:val="0000FF"/>
              </w:rPr>
            </w:pPr>
          </w:p>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color w:val="0000FF"/>
                <w:lang w:val="fr-BE"/>
              </w:rPr>
            </w:pPr>
            <w:r w:rsidRPr="000D0A10">
              <w:rPr>
                <w:rFonts w:ascii="Arial" w:hAnsi="Arial"/>
                <w:color w:val="0000FF"/>
                <w:lang w:val="fr-BE"/>
              </w:rPr>
              <w:t>4. Sécurité</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521334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521345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Arrête-talon ou sangle cale-pied (pièce)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11</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2E0B1F">
            <w:pPr>
              <w:spacing w:line="240" w:lineRule="atLeast"/>
              <w:jc w:val="both"/>
              <w:rPr>
                <w:rFonts w:ascii="Arial" w:hAnsi="Arial"/>
                <w:b/>
                <w:color w:val="0000FF"/>
                <w:lang w:val="fr-FR"/>
              </w:rPr>
            </w:pPr>
            <w:r w:rsidRPr="000D0A10">
              <w:rPr>
                <w:rFonts w:ascii="Arial" w:hAnsi="Arial"/>
                <w:color w:val="0000FF"/>
                <w:lang w:val="fr-BE"/>
              </w:rPr>
              <w:t>Adaptation de la voiturette avec un arrête-talon ou une sangle cale-pied pour fixer les pieds de l'utilisateur sur les repose-pieds.</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2E0B1F">
        <w:trPr>
          <w:cantSplit/>
        </w:trPr>
        <w:tc>
          <w:tcPr>
            <w:tcW w:w="207" w:type="dxa"/>
          </w:tcPr>
          <w:p w:rsidR="00537268" w:rsidRPr="002E0B1F" w:rsidRDefault="00537268" w:rsidP="002E0B1F">
            <w:pPr>
              <w:spacing w:line="240" w:lineRule="atLeast"/>
              <w:rPr>
                <w:color w:val="0000FF"/>
                <w:lang w:val="fr-BE"/>
              </w:rPr>
            </w:pPr>
          </w:p>
        </w:tc>
        <w:tc>
          <w:tcPr>
            <w:tcW w:w="9105" w:type="dxa"/>
            <w:gridSpan w:val="9"/>
          </w:tcPr>
          <w:p w:rsidR="00537268" w:rsidRPr="000D0A10" w:rsidRDefault="00537268" w:rsidP="002E0B1F">
            <w:pPr>
              <w:spacing w:line="240" w:lineRule="atLeast"/>
              <w:jc w:val="both"/>
              <w:rPr>
                <w:rFonts w:ascii="Arial" w:hAnsi="Arial"/>
                <w:color w:val="0000FF"/>
                <w:lang w:val="fr-BE"/>
              </w:rPr>
            </w:pPr>
          </w:p>
        </w:tc>
        <w:tc>
          <w:tcPr>
            <w:tcW w:w="290" w:type="dxa"/>
            <w:vAlign w:val="bottom"/>
          </w:tcPr>
          <w:p w:rsidR="00537268" w:rsidRPr="002E0B1F" w:rsidRDefault="00537268" w:rsidP="002E0B1F">
            <w:pPr>
              <w:spacing w:line="240" w:lineRule="atLeast"/>
              <w:jc w:val="right"/>
              <w:rPr>
                <w:color w:val="0000FF"/>
                <w:lang w:val="fr-BE"/>
              </w:rPr>
            </w:pPr>
          </w:p>
        </w:tc>
      </w:tr>
      <w:tr w:rsidR="00537268" w:rsidRPr="0015205D" w:rsidTr="002E0B1F">
        <w:trPr>
          <w:cantSplit/>
        </w:trPr>
        <w:tc>
          <w:tcPr>
            <w:tcW w:w="207" w:type="dxa"/>
          </w:tcPr>
          <w:p w:rsidR="00537268" w:rsidRPr="0015205D" w:rsidRDefault="00537268" w:rsidP="002E0B1F">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2E0B1F" w:rsidTr="002E0B1F">
        <w:trPr>
          <w:cantSplit/>
        </w:trPr>
        <w:tc>
          <w:tcPr>
            <w:tcW w:w="207" w:type="dxa"/>
          </w:tcPr>
          <w:p w:rsidR="00537268" w:rsidRPr="002E0B1F" w:rsidRDefault="00537268" w:rsidP="002E0B1F">
            <w:pPr>
              <w:spacing w:line="240" w:lineRule="atLeast"/>
              <w:rPr>
                <w:rFonts w:ascii="Arial" w:hAnsi="Arial" w:cs="Arial"/>
                <w:color w:val="0000FF"/>
                <w:lang w:val="fr-BE"/>
              </w:rPr>
            </w:pPr>
            <w:r w:rsidRPr="002E0B1F">
              <w:rPr>
                <w:rFonts w:ascii="Arial" w:hAnsi="Arial" w:cs="Arial"/>
                <w:color w:val="0000FF"/>
                <w:lang w:val="fr-FR"/>
              </w:rPr>
              <w:t>"</w:t>
            </w:r>
          </w:p>
        </w:tc>
        <w:tc>
          <w:tcPr>
            <w:tcW w:w="657" w:type="dxa"/>
            <w:gridSpan w:val="2"/>
          </w:tcPr>
          <w:p w:rsidR="00537268" w:rsidRPr="002E0B1F" w:rsidRDefault="00537268" w:rsidP="002E0B1F">
            <w:pPr>
              <w:spacing w:line="240" w:lineRule="atLeast"/>
              <w:rPr>
                <w:rFonts w:ascii="Arial" w:hAnsi="Arial" w:cs="Arial"/>
                <w:color w:val="0000FF"/>
                <w:lang w:val="fr-BE"/>
              </w:rPr>
            </w:pPr>
          </w:p>
        </w:tc>
        <w:tc>
          <w:tcPr>
            <w:tcW w:w="864" w:type="dxa"/>
            <w:gridSpan w:val="2"/>
          </w:tcPr>
          <w:p w:rsidR="00537268" w:rsidRPr="002E0B1F" w:rsidRDefault="00537268" w:rsidP="006F2BC6">
            <w:pPr>
              <w:spacing w:line="240" w:lineRule="atLeast"/>
              <w:rPr>
                <w:rFonts w:ascii="Arial" w:hAnsi="Arial" w:cs="Arial"/>
                <w:color w:val="0000FF"/>
                <w:lang w:val="fr-BE"/>
              </w:rPr>
            </w:pPr>
            <w:r w:rsidRPr="00B85FAA">
              <w:rPr>
                <w:rFonts w:ascii="Arial" w:hAnsi="Arial"/>
                <w:color w:val="0000FF"/>
                <w:lang w:val="fr-BE"/>
              </w:rPr>
              <w:t>523530</w:t>
            </w:r>
          </w:p>
        </w:tc>
        <w:tc>
          <w:tcPr>
            <w:tcW w:w="864" w:type="dxa"/>
          </w:tcPr>
          <w:p w:rsidR="00537268" w:rsidRPr="002E0B1F" w:rsidRDefault="00537268" w:rsidP="006F2BC6">
            <w:pPr>
              <w:spacing w:line="240" w:lineRule="atLeast"/>
              <w:rPr>
                <w:rFonts w:ascii="Arial" w:hAnsi="Arial" w:cs="Arial"/>
                <w:color w:val="0000FF"/>
                <w:lang w:val="fr-BE"/>
              </w:rPr>
            </w:pPr>
            <w:r w:rsidRPr="00B85FAA">
              <w:rPr>
                <w:rFonts w:ascii="Arial" w:hAnsi="Arial"/>
                <w:color w:val="0000FF"/>
                <w:lang w:val="fr-BE"/>
              </w:rPr>
              <w:t>523541</w:t>
            </w:r>
          </w:p>
        </w:tc>
        <w:tc>
          <w:tcPr>
            <w:tcW w:w="5472" w:type="dxa"/>
            <w:gridSpan w:val="2"/>
          </w:tcPr>
          <w:p w:rsidR="00537268" w:rsidRPr="00B85FAA" w:rsidRDefault="00537268" w:rsidP="002E0B1F">
            <w:pPr>
              <w:spacing w:line="240" w:lineRule="atLeast"/>
              <w:jc w:val="both"/>
              <w:rPr>
                <w:rFonts w:ascii="Arial" w:hAnsi="Arial"/>
                <w:color w:val="0000FF"/>
                <w:lang w:val="fr-BE"/>
              </w:rPr>
            </w:pPr>
            <w:r w:rsidRPr="00B85FAA">
              <w:rPr>
                <w:rFonts w:ascii="Arial" w:hAnsi="Arial"/>
                <w:color w:val="0000FF"/>
                <w:lang w:val="fr-BE"/>
              </w:rPr>
              <w:t>Coquille pour pied (par pièce)</w:t>
            </w:r>
          </w:p>
        </w:tc>
        <w:tc>
          <w:tcPr>
            <w:tcW w:w="364" w:type="dxa"/>
            <w:vAlign w:val="bottom"/>
          </w:tcPr>
          <w:p w:rsidR="00537268" w:rsidRPr="00B85FAA" w:rsidRDefault="00537268" w:rsidP="002E0B1F">
            <w:pPr>
              <w:spacing w:line="240" w:lineRule="atLeast"/>
              <w:jc w:val="right"/>
              <w:rPr>
                <w:rFonts w:ascii="Arial" w:hAnsi="Arial"/>
                <w:color w:val="0000FF"/>
                <w:lang w:val="fr-BE"/>
              </w:rPr>
            </w:pPr>
            <w:r w:rsidRPr="00B85FAA">
              <w:rPr>
                <w:rFonts w:ascii="Arial" w:hAnsi="Arial"/>
                <w:color w:val="0000FF"/>
                <w:lang w:val="fr-BE"/>
              </w:rPr>
              <w:t>Y</w:t>
            </w:r>
          </w:p>
        </w:tc>
        <w:tc>
          <w:tcPr>
            <w:tcW w:w="88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29,26</w:t>
            </w:r>
          </w:p>
        </w:tc>
        <w:tc>
          <w:tcPr>
            <w:tcW w:w="290" w:type="dxa"/>
            <w:vAlign w:val="bottom"/>
          </w:tcPr>
          <w:p w:rsidR="00537268" w:rsidRPr="002E0B1F" w:rsidRDefault="00537268" w:rsidP="002E0B1F">
            <w:pPr>
              <w:spacing w:line="240" w:lineRule="atLeast"/>
              <w:jc w:val="right"/>
              <w:rPr>
                <w:rFonts w:ascii="Arial" w:hAnsi="Arial" w:cs="Arial"/>
                <w:color w:val="0000FF"/>
                <w:lang w:val="fr-BE"/>
              </w:rPr>
            </w:pPr>
          </w:p>
        </w:tc>
      </w:tr>
      <w:tr w:rsidR="00537268" w:rsidRPr="007F438E" w:rsidTr="002E0B1F">
        <w:trPr>
          <w:cantSplit/>
        </w:trPr>
        <w:tc>
          <w:tcPr>
            <w:tcW w:w="207" w:type="dxa"/>
          </w:tcPr>
          <w:p w:rsidR="00537268" w:rsidRPr="003E1D9F" w:rsidRDefault="00537268" w:rsidP="002E0B1F">
            <w:pPr>
              <w:spacing w:line="240" w:lineRule="atLeast"/>
              <w:rPr>
                <w:color w:val="0000FF"/>
                <w:lang w:val="fr-BE"/>
              </w:rPr>
            </w:pPr>
          </w:p>
        </w:tc>
        <w:tc>
          <w:tcPr>
            <w:tcW w:w="657" w:type="dxa"/>
            <w:gridSpan w:val="2"/>
          </w:tcPr>
          <w:p w:rsidR="00537268" w:rsidRPr="003E1D9F" w:rsidRDefault="00537268" w:rsidP="002E0B1F">
            <w:pPr>
              <w:spacing w:line="240" w:lineRule="atLeast"/>
              <w:rPr>
                <w:color w:val="0000FF"/>
                <w:lang w:val="fr-BE"/>
              </w:rPr>
            </w:pPr>
          </w:p>
        </w:tc>
        <w:tc>
          <w:tcPr>
            <w:tcW w:w="864" w:type="dxa"/>
            <w:gridSpan w:val="2"/>
          </w:tcPr>
          <w:p w:rsidR="00537268" w:rsidRPr="000D0A10" w:rsidRDefault="00537268" w:rsidP="002E0B1F">
            <w:pPr>
              <w:spacing w:line="240" w:lineRule="atLeast"/>
              <w:rPr>
                <w:rFonts w:ascii="Arial" w:hAnsi="Arial"/>
                <w:color w:val="0000FF"/>
                <w:lang w:val="fr-BE"/>
              </w:rPr>
            </w:pPr>
          </w:p>
        </w:tc>
        <w:tc>
          <w:tcPr>
            <w:tcW w:w="864" w:type="dxa"/>
          </w:tcPr>
          <w:p w:rsidR="00537268" w:rsidRPr="000D0A10" w:rsidRDefault="00537268" w:rsidP="002E0B1F">
            <w:pPr>
              <w:spacing w:line="240" w:lineRule="atLeast"/>
              <w:rPr>
                <w:rFonts w:ascii="Arial" w:hAnsi="Arial"/>
                <w:color w:val="0000FF"/>
                <w:lang w:val="fr-BE"/>
              </w:rPr>
            </w:pPr>
          </w:p>
        </w:tc>
        <w:tc>
          <w:tcPr>
            <w:tcW w:w="5472" w:type="dxa"/>
            <w:gridSpan w:val="2"/>
          </w:tcPr>
          <w:p w:rsidR="00537268" w:rsidRPr="000D0A10" w:rsidRDefault="00537268" w:rsidP="002E0B1F">
            <w:pPr>
              <w:spacing w:line="240" w:lineRule="atLeast"/>
              <w:jc w:val="both"/>
              <w:rPr>
                <w:rFonts w:ascii="Arial" w:hAnsi="Arial"/>
                <w:color w:val="0000FF"/>
                <w:lang w:val="fr-BE"/>
              </w:rPr>
            </w:pPr>
          </w:p>
        </w:tc>
        <w:tc>
          <w:tcPr>
            <w:tcW w:w="364" w:type="dxa"/>
            <w:vAlign w:val="bottom"/>
          </w:tcPr>
          <w:p w:rsidR="00537268" w:rsidRPr="000D0A10" w:rsidRDefault="00537268" w:rsidP="002E0B1F">
            <w:pPr>
              <w:spacing w:line="240" w:lineRule="atLeast"/>
              <w:jc w:val="right"/>
              <w:rPr>
                <w:rFonts w:ascii="Arial" w:hAnsi="Arial"/>
                <w:color w:val="0000FF"/>
                <w:lang w:val="fr-BE"/>
              </w:rPr>
            </w:pPr>
          </w:p>
        </w:tc>
        <w:tc>
          <w:tcPr>
            <w:tcW w:w="884" w:type="dxa"/>
            <w:vAlign w:val="bottom"/>
          </w:tcPr>
          <w:p w:rsidR="00537268" w:rsidRPr="000D0A10" w:rsidRDefault="00537268" w:rsidP="002E0B1F">
            <w:pPr>
              <w:spacing w:line="240" w:lineRule="atLeast"/>
              <w:jc w:val="right"/>
              <w:rPr>
                <w:rFonts w:ascii="Arial" w:hAnsi="Arial"/>
                <w:color w:val="0000FF"/>
                <w:lang w:val="fr-BE"/>
              </w:rPr>
            </w:pPr>
          </w:p>
        </w:tc>
        <w:tc>
          <w:tcPr>
            <w:tcW w:w="290" w:type="dxa"/>
            <w:vAlign w:val="bottom"/>
          </w:tcPr>
          <w:p w:rsidR="00537268" w:rsidRPr="003E1D9F" w:rsidRDefault="00537268" w:rsidP="002E0B1F">
            <w:pPr>
              <w:spacing w:line="240" w:lineRule="atLeast"/>
              <w:jc w:val="right"/>
              <w:rPr>
                <w:rFonts w:ascii="Arial" w:hAnsi="Arial"/>
                <w:color w:val="0000FF"/>
                <w:lang w:val="fr-BE"/>
              </w:rPr>
            </w:pPr>
          </w:p>
        </w:tc>
      </w:tr>
      <w:tr w:rsidR="00537268" w:rsidRPr="00784911" w:rsidTr="002E0B1F">
        <w:trPr>
          <w:cantSplit/>
        </w:trPr>
        <w:tc>
          <w:tcPr>
            <w:tcW w:w="207" w:type="dxa"/>
          </w:tcPr>
          <w:p w:rsidR="00537268" w:rsidRPr="002E0B1F" w:rsidRDefault="00537268" w:rsidP="002E0B1F">
            <w:pPr>
              <w:spacing w:line="240" w:lineRule="atLeast"/>
            </w:pPr>
          </w:p>
        </w:tc>
        <w:tc>
          <w:tcPr>
            <w:tcW w:w="9105" w:type="dxa"/>
            <w:gridSpan w:val="9"/>
          </w:tcPr>
          <w:p w:rsidR="00537268" w:rsidRPr="00A6344D" w:rsidRDefault="00537268" w:rsidP="00A6344D">
            <w:pPr>
              <w:spacing w:line="240" w:lineRule="atLeast"/>
              <w:jc w:val="both"/>
              <w:rPr>
                <w:rFonts w:ascii="Arial" w:hAnsi="Arial"/>
                <w:color w:val="0000FF"/>
                <w:lang w:val="fr-BE"/>
              </w:rPr>
            </w:pPr>
            <w:r w:rsidRPr="00A6344D">
              <w:rPr>
                <w:rFonts w:ascii="Arial" w:hAnsi="Arial"/>
                <w:color w:val="0000FF"/>
                <w:lang w:val="fr-BE"/>
              </w:rPr>
              <w:t>Adaptation du repose-pied ou de la plaque repose-pieds avec des</w:t>
            </w:r>
            <w:r>
              <w:rPr>
                <w:rFonts w:ascii="Arial" w:hAnsi="Arial"/>
                <w:color w:val="0000FF"/>
                <w:lang w:val="fr-BE"/>
              </w:rPr>
              <w:t xml:space="preserve"> </w:t>
            </w:r>
            <w:r w:rsidRPr="00A6344D">
              <w:rPr>
                <w:rFonts w:ascii="Arial" w:hAnsi="Arial"/>
                <w:color w:val="0000FF"/>
                <w:lang w:val="fr-BE"/>
              </w:rPr>
              <w:t>coquilles de pied afin de pouvoir fixer les pieds de l’utilisateur."</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color w:val="0000FF"/>
                <w:lang w:val="fr-BE"/>
              </w:rPr>
            </w:pPr>
          </w:p>
        </w:tc>
        <w:tc>
          <w:tcPr>
            <w:tcW w:w="9105" w:type="dxa"/>
            <w:gridSpan w:val="9"/>
          </w:tcPr>
          <w:p w:rsidR="00537268" w:rsidRPr="000D0A10" w:rsidRDefault="00537268" w:rsidP="002E0B1F">
            <w:pPr>
              <w:spacing w:line="240" w:lineRule="atLeast"/>
              <w:jc w:val="both"/>
              <w:rPr>
                <w:rFonts w:ascii="Arial" w:hAnsi="Arial"/>
                <w:color w:val="0000FF"/>
                <w:lang w:val="fr-BE"/>
              </w:rPr>
            </w:pPr>
          </w:p>
        </w:tc>
        <w:tc>
          <w:tcPr>
            <w:tcW w:w="290" w:type="dxa"/>
            <w:vAlign w:val="bottom"/>
          </w:tcPr>
          <w:p w:rsidR="00537268" w:rsidRPr="002E0B1F" w:rsidRDefault="00537268" w:rsidP="002E0B1F">
            <w:pPr>
              <w:spacing w:line="240" w:lineRule="atLeast"/>
              <w:jc w:val="right"/>
              <w:rPr>
                <w:color w:val="0000FF"/>
                <w:lang w:val="fr-BE"/>
              </w:rPr>
            </w:pPr>
          </w:p>
        </w:tc>
      </w:tr>
      <w:tr w:rsidR="00537268" w:rsidRPr="000D0A10" w:rsidTr="002E0B1F">
        <w:trPr>
          <w:cantSplit/>
        </w:trPr>
        <w:tc>
          <w:tcPr>
            <w:tcW w:w="207" w:type="dxa"/>
          </w:tcPr>
          <w:p w:rsidR="00537268" w:rsidRPr="000D0A10" w:rsidRDefault="00537268" w:rsidP="002E0B1F">
            <w:pPr>
              <w:spacing w:line="240" w:lineRule="atLeast"/>
              <w:rPr>
                <w:rFonts w:ascii="Arial" w:hAnsi="Arial"/>
                <w:color w:val="0000FF"/>
                <w:lang w:val="fr-FR"/>
              </w:rPr>
            </w:pPr>
          </w:p>
        </w:tc>
        <w:tc>
          <w:tcPr>
            <w:tcW w:w="9105" w:type="dxa"/>
            <w:gridSpan w:val="9"/>
          </w:tcPr>
          <w:p w:rsidR="00537268" w:rsidRPr="000D0A10" w:rsidRDefault="00537268" w:rsidP="002E0B1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2E0B1F">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521356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521360</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Ceinture de sécurité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30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2E0B1F">
            <w:pPr>
              <w:spacing w:line="240" w:lineRule="atLeast"/>
              <w:jc w:val="both"/>
              <w:rPr>
                <w:rFonts w:ascii="Arial" w:hAnsi="Arial"/>
                <w:b/>
                <w:color w:val="0000FF"/>
                <w:lang w:val="fr-FR"/>
              </w:rPr>
            </w:pPr>
            <w:r w:rsidRPr="000D0A10">
              <w:rPr>
                <w:rFonts w:ascii="Arial" w:hAnsi="Arial"/>
                <w:color w:val="0000FF"/>
                <w:lang w:val="fr-BE"/>
              </w:rPr>
              <w:t>Adaptation de la voiturette avec une ceinture de sécurité.</w:t>
            </w:r>
            <w:r w:rsidRPr="00EA1D03">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2E0B1F">
        <w:trPr>
          <w:cantSplit/>
        </w:trPr>
        <w:tc>
          <w:tcPr>
            <w:tcW w:w="207" w:type="dxa"/>
          </w:tcPr>
          <w:p w:rsidR="00537268" w:rsidRPr="002E0B1F" w:rsidRDefault="00537268" w:rsidP="002E0B1F">
            <w:pPr>
              <w:spacing w:line="240" w:lineRule="atLeast"/>
              <w:rPr>
                <w:color w:val="0000FF"/>
                <w:lang w:val="fr-BE"/>
              </w:rPr>
            </w:pPr>
          </w:p>
        </w:tc>
        <w:tc>
          <w:tcPr>
            <w:tcW w:w="9105" w:type="dxa"/>
            <w:gridSpan w:val="9"/>
          </w:tcPr>
          <w:p w:rsidR="00537268" w:rsidRPr="000D0A10" w:rsidRDefault="00537268" w:rsidP="002E0B1F">
            <w:pPr>
              <w:spacing w:line="240" w:lineRule="atLeast"/>
              <w:jc w:val="both"/>
              <w:rPr>
                <w:rFonts w:ascii="Arial" w:hAnsi="Arial"/>
                <w:color w:val="0000FF"/>
                <w:lang w:val="fr-BE"/>
              </w:rPr>
            </w:pPr>
          </w:p>
        </w:tc>
        <w:tc>
          <w:tcPr>
            <w:tcW w:w="290" w:type="dxa"/>
            <w:vAlign w:val="bottom"/>
          </w:tcPr>
          <w:p w:rsidR="00537268" w:rsidRPr="002E0B1F" w:rsidRDefault="00537268" w:rsidP="002E0B1F">
            <w:pPr>
              <w:spacing w:line="240" w:lineRule="atLeast"/>
              <w:jc w:val="right"/>
              <w:rPr>
                <w:color w:val="0000FF"/>
                <w:lang w:val="fr-BE"/>
              </w:rPr>
            </w:pPr>
          </w:p>
        </w:tc>
      </w:tr>
      <w:tr w:rsidR="00537268" w:rsidRPr="0015205D" w:rsidTr="002E0B1F">
        <w:trPr>
          <w:cantSplit/>
        </w:trPr>
        <w:tc>
          <w:tcPr>
            <w:tcW w:w="207" w:type="dxa"/>
          </w:tcPr>
          <w:p w:rsidR="00537268" w:rsidRPr="0015205D" w:rsidRDefault="00537268" w:rsidP="002E0B1F">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2E0B1F" w:rsidTr="002E0B1F">
        <w:trPr>
          <w:cantSplit/>
        </w:trPr>
        <w:tc>
          <w:tcPr>
            <w:tcW w:w="207" w:type="dxa"/>
          </w:tcPr>
          <w:p w:rsidR="00537268" w:rsidRPr="002E0B1F" w:rsidRDefault="00537268" w:rsidP="00A6344D">
            <w:pPr>
              <w:spacing w:line="240" w:lineRule="atLeast"/>
              <w:jc w:val="both"/>
              <w:rPr>
                <w:lang w:val="fr-BE"/>
              </w:rPr>
            </w:pPr>
            <w:r w:rsidRPr="00A6344D">
              <w:rPr>
                <w:rFonts w:ascii="Arial" w:hAnsi="Arial"/>
                <w:color w:val="0000FF"/>
                <w:lang w:val="fr-BE"/>
              </w:rPr>
              <w:t>"</w:t>
            </w: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A6344D" w:rsidRDefault="00537268" w:rsidP="006F2BC6">
            <w:pPr>
              <w:spacing w:line="240" w:lineRule="atLeast"/>
              <w:rPr>
                <w:rFonts w:ascii="Arial" w:hAnsi="Arial"/>
                <w:color w:val="0000FF"/>
                <w:lang w:val="fr-BE"/>
              </w:rPr>
            </w:pPr>
            <w:r w:rsidRPr="00A6344D">
              <w:rPr>
                <w:rFonts w:ascii="Arial" w:hAnsi="Arial"/>
                <w:color w:val="0000FF"/>
                <w:lang w:val="fr-BE"/>
              </w:rPr>
              <w:t>523552</w:t>
            </w:r>
          </w:p>
        </w:tc>
        <w:tc>
          <w:tcPr>
            <w:tcW w:w="864" w:type="dxa"/>
          </w:tcPr>
          <w:p w:rsidR="00537268" w:rsidRPr="00A6344D" w:rsidRDefault="00537268" w:rsidP="006F2BC6">
            <w:pPr>
              <w:spacing w:line="240" w:lineRule="atLeast"/>
              <w:rPr>
                <w:rFonts w:ascii="Arial" w:hAnsi="Arial"/>
                <w:color w:val="0000FF"/>
                <w:lang w:val="fr-BE"/>
              </w:rPr>
            </w:pPr>
            <w:r w:rsidRPr="00A6344D">
              <w:rPr>
                <w:rFonts w:ascii="Arial" w:hAnsi="Arial"/>
                <w:color w:val="0000FF"/>
                <w:lang w:val="fr-BE"/>
              </w:rPr>
              <w:t>523563</w:t>
            </w:r>
          </w:p>
        </w:tc>
        <w:tc>
          <w:tcPr>
            <w:tcW w:w="5472" w:type="dxa"/>
            <w:gridSpan w:val="2"/>
          </w:tcPr>
          <w:p w:rsidR="00537268" w:rsidRPr="00A6344D" w:rsidRDefault="00537268" w:rsidP="00A6344D">
            <w:pPr>
              <w:spacing w:line="240" w:lineRule="atLeast"/>
              <w:jc w:val="both"/>
              <w:rPr>
                <w:rFonts w:ascii="Arial" w:hAnsi="Arial"/>
                <w:color w:val="0000FF"/>
                <w:lang w:val="fr-BE"/>
              </w:rPr>
            </w:pPr>
            <w:r w:rsidRPr="00A6344D">
              <w:rPr>
                <w:rFonts w:ascii="Arial" w:hAnsi="Arial"/>
                <w:color w:val="0000FF"/>
                <w:lang w:val="fr-BE"/>
              </w:rPr>
              <w:t>Ceinture de sécurité à quatre ou cinq</w:t>
            </w:r>
            <w:r>
              <w:rPr>
                <w:rFonts w:ascii="Arial" w:hAnsi="Arial"/>
                <w:color w:val="0000FF"/>
                <w:lang w:val="fr-BE"/>
              </w:rPr>
              <w:t xml:space="preserve"> </w:t>
            </w:r>
            <w:r w:rsidRPr="00A6344D">
              <w:rPr>
                <w:rFonts w:ascii="Arial" w:hAnsi="Arial"/>
                <w:color w:val="0000FF"/>
                <w:lang w:val="fr-BE"/>
              </w:rPr>
              <w:t>points, avec autoclip</w:t>
            </w:r>
          </w:p>
        </w:tc>
        <w:tc>
          <w:tcPr>
            <w:tcW w:w="364" w:type="dxa"/>
            <w:vAlign w:val="bottom"/>
          </w:tcPr>
          <w:p w:rsidR="00537268" w:rsidRPr="002E0B1F" w:rsidRDefault="00537268" w:rsidP="002E0B1F">
            <w:pPr>
              <w:spacing w:line="240" w:lineRule="atLeast"/>
              <w:jc w:val="right"/>
              <w:rPr>
                <w:rFonts w:ascii="Arial" w:hAnsi="Arial"/>
                <w:lang w:val="fr-BE"/>
              </w:rPr>
            </w:pPr>
            <w:r w:rsidRPr="00486AD0">
              <w:rPr>
                <w:rFonts w:ascii="Arial" w:hAnsi="Arial"/>
                <w:color w:val="0000FF"/>
                <w:lang w:val="fr-BE"/>
              </w:rPr>
              <w:t>Y</w:t>
            </w:r>
          </w:p>
        </w:tc>
        <w:tc>
          <w:tcPr>
            <w:tcW w:w="88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154,80</w:t>
            </w: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2E0B1F">
            <w:pPr>
              <w:spacing w:line="240" w:lineRule="atLeast"/>
              <w:rPr>
                <w:rFonts w:ascii="Arial" w:hAnsi="Arial"/>
                <w:lang w:val="fr-BE"/>
              </w:rPr>
            </w:pPr>
          </w:p>
        </w:tc>
        <w:tc>
          <w:tcPr>
            <w:tcW w:w="864" w:type="dxa"/>
          </w:tcPr>
          <w:p w:rsidR="00537268" w:rsidRPr="002E0B1F" w:rsidRDefault="00537268" w:rsidP="002E0B1F">
            <w:pPr>
              <w:spacing w:line="240" w:lineRule="atLeast"/>
              <w:rPr>
                <w:rFonts w:ascii="Arial" w:hAnsi="Arial"/>
                <w:lang w:val="fr-BE"/>
              </w:rPr>
            </w:pPr>
          </w:p>
        </w:tc>
        <w:tc>
          <w:tcPr>
            <w:tcW w:w="5472" w:type="dxa"/>
            <w:gridSpan w:val="2"/>
          </w:tcPr>
          <w:p w:rsidR="00537268" w:rsidRPr="002E0B1F" w:rsidRDefault="00537268" w:rsidP="002E0B1F">
            <w:pPr>
              <w:spacing w:line="240" w:lineRule="atLeast"/>
              <w:jc w:val="both"/>
              <w:rPr>
                <w:rFonts w:ascii="Arial" w:hAnsi="Arial"/>
                <w:lang w:val="fr-BE"/>
              </w:rPr>
            </w:pPr>
          </w:p>
        </w:tc>
        <w:tc>
          <w:tcPr>
            <w:tcW w:w="364" w:type="dxa"/>
            <w:vAlign w:val="bottom"/>
          </w:tcPr>
          <w:p w:rsidR="00537268" w:rsidRPr="002E0B1F" w:rsidRDefault="00537268" w:rsidP="002E0B1F">
            <w:pPr>
              <w:spacing w:line="240" w:lineRule="atLeast"/>
              <w:jc w:val="right"/>
              <w:rPr>
                <w:rFonts w:ascii="Arial" w:hAnsi="Arial"/>
                <w:lang w:val="fr-BE"/>
              </w:rPr>
            </w:pPr>
          </w:p>
        </w:tc>
        <w:tc>
          <w:tcPr>
            <w:tcW w:w="884" w:type="dxa"/>
            <w:vAlign w:val="bottom"/>
          </w:tcPr>
          <w:p w:rsidR="00537268" w:rsidRPr="002E0B1F" w:rsidRDefault="00537268" w:rsidP="002E0B1F">
            <w:pPr>
              <w:spacing w:line="240" w:lineRule="atLeast"/>
              <w:jc w:val="right"/>
              <w:rPr>
                <w:rFonts w:ascii="Arial" w:hAnsi="Arial"/>
                <w:lang w:val="fr-BE"/>
              </w:rPr>
            </w:pP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A6344D" w:rsidRDefault="00537268" w:rsidP="00A6344D">
            <w:pPr>
              <w:spacing w:line="240" w:lineRule="atLeast"/>
              <w:jc w:val="both"/>
              <w:rPr>
                <w:rFonts w:ascii="Arial" w:hAnsi="Arial"/>
                <w:color w:val="0000FF"/>
                <w:lang w:val="fr-BE"/>
              </w:rPr>
            </w:pPr>
            <w:r w:rsidRPr="00A6344D">
              <w:rPr>
                <w:rFonts w:ascii="Arial" w:hAnsi="Arial"/>
                <w:color w:val="0000FF"/>
                <w:lang w:val="fr-BE"/>
              </w:rPr>
              <w:t>Adaptation de la voiturette avec une ceinture à 4 ou 5 points de</w:t>
            </w:r>
            <w:r>
              <w:rPr>
                <w:rFonts w:ascii="Arial" w:hAnsi="Arial"/>
                <w:color w:val="0000FF"/>
                <w:lang w:val="fr-BE"/>
              </w:rPr>
              <w:t xml:space="preserve"> </w:t>
            </w:r>
            <w:r w:rsidRPr="00A6344D">
              <w:rPr>
                <w:rFonts w:ascii="Arial" w:hAnsi="Arial"/>
                <w:color w:val="0000FF"/>
                <w:lang w:val="fr-BE"/>
              </w:rPr>
              <w:t>fixation, avec fermeture par autoclip. La ceinture recouvre l’entièreté du</w:t>
            </w:r>
            <w:r>
              <w:rPr>
                <w:rFonts w:ascii="Arial" w:hAnsi="Arial"/>
                <w:color w:val="0000FF"/>
                <w:lang w:val="fr-BE"/>
              </w:rPr>
              <w:t xml:space="preserve"> </w:t>
            </w:r>
            <w:r w:rsidRPr="00A6344D">
              <w:rPr>
                <w:rFonts w:ascii="Arial" w:hAnsi="Arial"/>
                <w:color w:val="0000FF"/>
                <w:lang w:val="fr-BE"/>
              </w:rPr>
              <w:t>thorax de l’utilisateur. La ceinture n’est pas conçue comme ceinture de</w:t>
            </w:r>
            <w:r>
              <w:rPr>
                <w:rFonts w:ascii="Arial" w:hAnsi="Arial"/>
                <w:color w:val="0000FF"/>
                <w:lang w:val="fr-BE"/>
              </w:rPr>
              <w:t xml:space="preserve"> </w:t>
            </w:r>
            <w:r w:rsidRPr="00A6344D">
              <w:rPr>
                <w:rFonts w:ascii="Arial" w:hAnsi="Arial"/>
                <w:color w:val="0000FF"/>
                <w:lang w:val="fr-BE"/>
              </w:rPr>
              <w:t>fixation pour la voiturette ni comme ceinture de sécurité pour</w:t>
            </w:r>
            <w:r>
              <w:rPr>
                <w:rFonts w:ascii="Arial" w:hAnsi="Arial"/>
                <w:color w:val="0000FF"/>
                <w:lang w:val="fr-BE"/>
              </w:rPr>
              <w:t xml:space="preserve"> </w:t>
            </w:r>
            <w:r w:rsidRPr="00A6344D">
              <w:rPr>
                <w:rFonts w:ascii="Arial" w:hAnsi="Arial"/>
                <w:color w:val="0000FF"/>
                <w:lang w:val="fr-BE"/>
              </w:rPr>
              <w:t>l’utilisateur en voiture.</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2E0B1F" w:rsidRDefault="00537268" w:rsidP="002E0B1F">
            <w:pPr>
              <w:spacing w:line="240" w:lineRule="atLeast"/>
              <w:jc w:val="both"/>
              <w:rPr>
                <w:rFonts w:ascii="Arial" w:hAnsi="Arial"/>
                <w:lang w:val="fr-BE"/>
              </w:rPr>
            </w:pPr>
          </w:p>
        </w:tc>
        <w:tc>
          <w:tcPr>
            <w:tcW w:w="290" w:type="dxa"/>
            <w:vAlign w:val="bottom"/>
          </w:tcPr>
          <w:p w:rsidR="00537268" w:rsidRPr="002E0B1F" w:rsidRDefault="00537268" w:rsidP="002E0B1F">
            <w:pPr>
              <w:spacing w:line="240" w:lineRule="atLeast"/>
              <w:jc w:val="right"/>
              <w:rPr>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523574</w:t>
            </w:r>
          </w:p>
        </w:tc>
        <w:tc>
          <w:tcPr>
            <w:tcW w:w="864" w:type="dxa"/>
          </w:tcPr>
          <w:p w:rsidR="00537268" w:rsidRPr="00A6344D" w:rsidRDefault="00537268" w:rsidP="006F2BC6">
            <w:pPr>
              <w:spacing w:line="240" w:lineRule="atLeast"/>
              <w:rPr>
                <w:rFonts w:ascii="Arial" w:hAnsi="Arial"/>
                <w:color w:val="0000FF"/>
                <w:lang w:val="fr-BE"/>
              </w:rPr>
            </w:pPr>
            <w:r w:rsidRPr="00A6344D">
              <w:rPr>
                <w:rFonts w:ascii="Arial" w:hAnsi="Arial"/>
                <w:color w:val="0000FF"/>
                <w:lang w:val="fr-BE"/>
              </w:rPr>
              <w:t>523585</w:t>
            </w:r>
          </w:p>
        </w:tc>
        <w:tc>
          <w:tcPr>
            <w:tcW w:w="5472" w:type="dxa"/>
            <w:gridSpan w:val="2"/>
          </w:tcPr>
          <w:p w:rsidR="00537268" w:rsidRPr="00A6344D" w:rsidRDefault="00537268" w:rsidP="00A6344D">
            <w:pPr>
              <w:spacing w:line="240" w:lineRule="atLeast"/>
              <w:jc w:val="both"/>
              <w:rPr>
                <w:rFonts w:ascii="Arial" w:hAnsi="Arial"/>
                <w:color w:val="0000FF"/>
                <w:lang w:val="fr-BE"/>
              </w:rPr>
            </w:pPr>
            <w:r w:rsidRPr="00A6344D">
              <w:rPr>
                <w:rFonts w:ascii="Arial" w:hAnsi="Arial"/>
                <w:color w:val="0000FF"/>
                <w:lang w:val="fr-BE"/>
              </w:rPr>
              <w:t>Ceinture de sécurité à quatre ou cinq</w:t>
            </w:r>
            <w:r>
              <w:rPr>
                <w:rFonts w:ascii="Arial" w:hAnsi="Arial"/>
                <w:color w:val="0000FF"/>
                <w:lang w:val="fr-BE"/>
              </w:rPr>
              <w:t xml:space="preserve"> </w:t>
            </w:r>
            <w:r w:rsidRPr="00A6344D">
              <w:rPr>
                <w:rFonts w:ascii="Arial" w:hAnsi="Arial"/>
                <w:color w:val="0000FF"/>
                <w:lang w:val="fr-BE"/>
              </w:rPr>
              <w:t>points pour voiturette électronique</w:t>
            </w:r>
          </w:p>
        </w:tc>
        <w:tc>
          <w:tcPr>
            <w:tcW w:w="36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Y</w:t>
            </w:r>
          </w:p>
        </w:tc>
        <w:tc>
          <w:tcPr>
            <w:tcW w:w="88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55,12</w:t>
            </w: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2E0B1F">
            <w:pPr>
              <w:spacing w:line="240" w:lineRule="atLeast"/>
              <w:rPr>
                <w:rFonts w:ascii="Arial" w:hAnsi="Arial"/>
                <w:lang w:val="fr-BE"/>
              </w:rPr>
            </w:pPr>
          </w:p>
        </w:tc>
        <w:tc>
          <w:tcPr>
            <w:tcW w:w="864" w:type="dxa"/>
          </w:tcPr>
          <w:p w:rsidR="00537268" w:rsidRPr="002E0B1F" w:rsidRDefault="00537268" w:rsidP="002E0B1F">
            <w:pPr>
              <w:spacing w:line="240" w:lineRule="atLeast"/>
              <w:rPr>
                <w:rFonts w:ascii="Arial" w:hAnsi="Arial"/>
                <w:lang w:val="fr-BE"/>
              </w:rPr>
            </w:pPr>
          </w:p>
        </w:tc>
        <w:tc>
          <w:tcPr>
            <w:tcW w:w="5472" w:type="dxa"/>
            <w:gridSpan w:val="2"/>
          </w:tcPr>
          <w:p w:rsidR="00537268" w:rsidRPr="002E0B1F" w:rsidRDefault="00537268" w:rsidP="002E0B1F">
            <w:pPr>
              <w:spacing w:line="240" w:lineRule="atLeast"/>
              <w:jc w:val="both"/>
              <w:rPr>
                <w:rFonts w:ascii="Arial" w:hAnsi="Arial"/>
                <w:lang w:val="fr-BE"/>
              </w:rPr>
            </w:pPr>
          </w:p>
        </w:tc>
        <w:tc>
          <w:tcPr>
            <w:tcW w:w="364" w:type="dxa"/>
            <w:vAlign w:val="bottom"/>
          </w:tcPr>
          <w:p w:rsidR="00537268" w:rsidRPr="002E0B1F" w:rsidRDefault="00537268" w:rsidP="002E0B1F">
            <w:pPr>
              <w:spacing w:line="240" w:lineRule="atLeast"/>
              <w:jc w:val="right"/>
              <w:rPr>
                <w:rFonts w:ascii="Arial" w:hAnsi="Arial"/>
                <w:lang w:val="fr-BE"/>
              </w:rPr>
            </w:pPr>
          </w:p>
        </w:tc>
        <w:tc>
          <w:tcPr>
            <w:tcW w:w="884" w:type="dxa"/>
            <w:vAlign w:val="bottom"/>
          </w:tcPr>
          <w:p w:rsidR="00537268" w:rsidRPr="002E0B1F" w:rsidRDefault="00537268" w:rsidP="002E0B1F">
            <w:pPr>
              <w:spacing w:line="240" w:lineRule="atLeast"/>
              <w:jc w:val="right"/>
              <w:rPr>
                <w:rFonts w:ascii="Arial" w:hAnsi="Arial"/>
                <w:lang w:val="fr-BE"/>
              </w:rPr>
            </w:pP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la voiturette au moyen d’une ceinture à 4 ou 5 points</w:t>
            </w:r>
            <w:r>
              <w:rPr>
                <w:rFonts w:ascii="Arial" w:hAnsi="Arial"/>
                <w:color w:val="0000FF"/>
                <w:lang w:val="fr-BE"/>
              </w:rPr>
              <w:t xml:space="preserve"> </w:t>
            </w:r>
            <w:r w:rsidRPr="00A6344D">
              <w:rPr>
                <w:rFonts w:ascii="Arial" w:hAnsi="Arial"/>
                <w:color w:val="0000FF"/>
                <w:lang w:val="fr-BE"/>
              </w:rPr>
              <w:t>de fixation, en remplacement de la ceinture de sécurité prévue dans la</w:t>
            </w:r>
            <w:r>
              <w:rPr>
                <w:rFonts w:ascii="Arial" w:hAnsi="Arial"/>
                <w:color w:val="0000FF"/>
                <w:lang w:val="fr-BE"/>
              </w:rPr>
              <w:t xml:space="preserve"> </w:t>
            </w:r>
            <w:r w:rsidRPr="00A6344D">
              <w:rPr>
                <w:rFonts w:ascii="Arial" w:hAnsi="Arial"/>
                <w:color w:val="0000FF"/>
                <w:lang w:val="fr-BE"/>
              </w:rPr>
              <w:t>configuration de base de la voiturette électronique. La ceinture recouvre</w:t>
            </w:r>
            <w:r>
              <w:rPr>
                <w:rFonts w:ascii="Arial" w:hAnsi="Arial"/>
                <w:color w:val="0000FF"/>
                <w:lang w:val="fr-BE"/>
              </w:rPr>
              <w:t xml:space="preserve"> </w:t>
            </w:r>
            <w:r w:rsidRPr="00A6344D">
              <w:rPr>
                <w:rFonts w:ascii="Arial" w:hAnsi="Arial"/>
                <w:color w:val="0000FF"/>
                <w:lang w:val="fr-BE"/>
              </w:rPr>
              <w:t>l’entièreté du thorax de l’utilisateur. La ceinture n’est pas conçue</w:t>
            </w:r>
            <w:r>
              <w:rPr>
                <w:rFonts w:ascii="Arial" w:hAnsi="Arial"/>
                <w:color w:val="0000FF"/>
                <w:lang w:val="fr-BE"/>
              </w:rPr>
              <w:t xml:space="preserve"> </w:t>
            </w:r>
            <w:r w:rsidRPr="00A6344D">
              <w:rPr>
                <w:rFonts w:ascii="Arial" w:hAnsi="Arial"/>
                <w:color w:val="0000FF"/>
                <w:lang w:val="fr-BE"/>
              </w:rPr>
              <w:t>comme ceinture de fixation pour la voiturette, pas plus qu’elle ne fait</w:t>
            </w:r>
            <w:r>
              <w:rPr>
                <w:rFonts w:ascii="Arial" w:hAnsi="Arial"/>
                <w:color w:val="0000FF"/>
                <w:lang w:val="fr-BE"/>
              </w:rPr>
              <w:t xml:space="preserve"> </w:t>
            </w:r>
            <w:r w:rsidRPr="00A6344D">
              <w:rPr>
                <w:rFonts w:ascii="Arial" w:hAnsi="Arial"/>
                <w:color w:val="0000FF"/>
                <w:lang w:val="fr-BE"/>
              </w:rPr>
              <w:t>office de ceinture de sécurité pour l’utilisateur en voiture.</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2E0B1F" w:rsidRDefault="00537268" w:rsidP="002E0B1F">
            <w:pPr>
              <w:spacing w:line="240" w:lineRule="atLeast"/>
              <w:jc w:val="both"/>
              <w:rPr>
                <w:rFonts w:ascii="Arial" w:hAnsi="Arial"/>
                <w:lang w:val="fr-BE"/>
              </w:rPr>
            </w:pPr>
          </w:p>
        </w:tc>
        <w:tc>
          <w:tcPr>
            <w:tcW w:w="290" w:type="dxa"/>
            <w:vAlign w:val="bottom"/>
          </w:tcPr>
          <w:p w:rsidR="00537268" w:rsidRPr="002E0B1F" w:rsidRDefault="00537268" w:rsidP="002E0B1F">
            <w:pPr>
              <w:spacing w:line="240" w:lineRule="atLeast"/>
              <w:jc w:val="right"/>
              <w:rPr>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523596</w:t>
            </w:r>
          </w:p>
        </w:tc>
        <w:tc>
          <w:tcPr>
            <w:tcW w:w="864" w:type="dxa"/>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523600</w:t>
            </w:r>
          </w:p>
        </w:tc>
        <w:tc>
          <w:tcPr>
            <w:tcW w:w="5472" w:type="dxa"/>
            <w:gridSpan w:val="2"/>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Ceinture de sécurité à quatre ou cinq</w:t>
            </w:r>
            <w:r>
              <w:rPr>
                <w:rFonts w:ascii="Arial" w:hAnsi="Arial"/>
                <w:color w:val="0000FF"/>
                <w:lang w:val="fr-BE"/>
              </w:rPr>
              <w:t xml:space="preserve"> </w:t>
            </w:r>
            <w:r w:rsidRPr="00A6344D">
              <w:rPr>
                <w:rFonts w:ascii="Arial" w:hAnsi="Arial"/>
                <w:color w:val="0000FF"/>
                <w:lang w:val="fr-BE"/>
              </w:rPr>
              <w:t>points pour voiturette manuelle</w:t>
            </w:r>
          </w:p>
        </w:tc>
        <w:tc>
          <w:tcPr>
            <w:tcW w:w="364" w:type="dxa"/>
            <w:vAlign w:val="bottom"/>
          </w:tcPr>
          <w:p w:rsidR="00537268" w:rsidRPr="002E0B1F" w:rsidRDefault="00537268" w:rsidP="002E0B1F">
            <w:pPr>
              <w:spacing w:line="240" w:lineRule="atLeast"/>
              <w:jc w:val="right"/>
              <w:rPr>
                <w:rFonts w:ascii="Arial" w:hAnsi="Arial"/>
                <w:lang w:val="fr-BE"/>
              </w:rPr>
            </w:pPr>
            <w:r w:rsidRPr="00486AD0">
              <w:rPr>
                <w:rFonts w:ascii="Arial" w:hAnsi="Arial"/>
                <w:color w:val="0000FF"/>
                <w:lang w:val="fr-BE"/>
              </w:rPr>
              <w:t>Y</w:t>
            </w:r>
          </w:p>
        </w:tc>
        <w:tc>
          <w:tcPr>
            <w:tcW w:w="88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81,73</w:t>
            </w: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2E0B1F">
            <w:pPr>
              <w:spacing w:line="240" w:lineRule="atLeast"/>
              <w:rPr>
                <w:rFonts w:ascii="Arial" w:hAnsi="Arial"/>
                <w:lang w:val="fr-BE"/>
              </w:rPr>
            </w:pPr>
          </w:p>
        </w:tc>
        <w:tc>
          <w:tcPr>
            <w:tcW w:w="864" w:type="dxa"/>
          </w:tcPr>
          <w:p w:rsidR="00537268" w:rsidRPr="002E0B1F" w:rsidRDefault="00537268" w:rsidP="002E0B1F">
            <w:pPr>
              <w:spacing w:line="240" w:lineRule="atLeast"/>
              <w:rPr>
                <w:rFonts w:ascii="Arial" w:hAnsi="Arial"/>
                <w:lang w:val="fr-BE"/>
              </w:rPr>
            </w:pPr>
          </w:p>
        </w:tc>
        <w:tc>
          <w:tcPr>
            <w:tcW w:w="5472" w:type="dxa"/>
            <w:gridSpan w:val="2"/>
          </w:tcPr>
          <w:p w:rsidR="00537268" w:rsidRPr="002E0B1F" w:rsidRDefault="00537268" w:rsidP="002E0B1F">
            <w:pPr>
              <w:spacing w:line="240" w:lineRule="atLeast"/>
              <w:jc w:val="both"/>
              <w:rPr>
                <w:rFonts w:ascii="Arial" w:hAnsi="Arial"/>
                <w:lang w:val="fr-BE"/>
              </w:rPr>
            </w:pPr>
          </w:p>
        </w:tc>
        <w:tc>
          <w:tcPr>
            <w:tcW w:w="364" w:type="dxa"/>
            <w:vAlign w:val="bottom"/>
          </w:tcPr>
          <w:p w:rsidR="00537268" w:rsidRPr="002E0B1F" w:rsidRDefault="00537268" w:rsidP="002E0B1F">
            <w:pPr>
              <w:spacing w:line="240" w:lineRule="atLeast"/>
              <w:jc w:val="right"/>
              <w:rPr>
                <w:rFonts w:ascii="Arial" w:hAnsi="Arial"/>
                <w:lang w:val="fr-BE"/>
              </w:rPr>
            </w:pPr>
          </w:p>
        </w:tc>
        <w:tc>
          <w:tcPr>
            <w:tcW w:w="884" w:type="dxa"/>
            <w:vAlign w:val="bottom"/>
          </w:tcPr>
          <w:p w:rsidR="00537268" w:rsidRPr="002E0B1F" w:rsidRDefault="00537268" w:rsidP="002E0B1F">
            <w:pPr>
              <w:spacing w:line="240" w:lineRule="atLeast"/>
              <w:jc w:val="right"/>
              <w:rPr>
                <w:rFonts w:ascii="Arial" w:hAnsi="Arial"/>
                <w:lang w:val="fr-BE"/>
              </w:rPr>
            </w:pP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la voiturette au moyen d’une ceinture à 4 ou 5 points</w:t>
            </w:r>
            <w:r>
              <w:rPr>
                <w:rFonts w:ascii="Arial" w:hAnsi="Arial"/>
                <w:color w:val="0000FF"/>
                <w:lang w:val="fr-BE"/>
              </w:rPr>
              <w:t xml:space="preserve"> </w:t>
            </w:r>
            <w:r w:rsidRPr="00A6344D">
              <w:rPr>
                <w:rFonts w:ascii="Arial" w:hAnsi="Arial"/>
                <w:color w:val="0000FF"/>
                <w:lang w:val="fr-BE"/>
              </w:rPr>
              <w:t>de fixation. La ceinture recouvre l’entièreté du thorax de l’utilisateur. La</w:t>
            </w:r>
            <w:r>
              <w:rPr>
                <w:rFonts w:ascii="Arial" w:hAnsi="Arial"/>
                <w:color w:val="0000FF"/>
                <w:lang w:val="fr-BE"/>
              </w:rPr>
              <w:t xml:space="preserve"> </w:t>
            </w:r>
            <w:r w:rsidRPr="00A6344D">
              <w:rPr>
                <w:rFonts w:ascii="Arial" w:hAnsi="Arial"/>
                <w:color w:val="0000FF"/>
                <w:lang w:val="fr-BE"/>
              </w:rPr>
              <w:t>ceinture n’est pas conçue comme ceinture de fixation pour la voiturette,</w:t>
            </w:r>
            <w:r>
              <w:rPr>
                <w:rFonts w:ascii="Arial" w:hAnsi="Arial"/>
                <w:color w:val="0000FF"/>
                <w:lang w:val="fr-BE"/>
              </w:rPr>
              <w:t xml:space="preserve"> </w:t>
            </w:r>
            <w:r w:rsidRPr="00A6344D">
              <w:rPr>
                <w:rFonts w:ascii="Arial" w:hAnsi="Arial"/>
                <w:color w:val="0000FF"/>
                <w:lang w:val="fr-BE"/>
              </w:rPr>
              <w:t>pas plus qu’elle ne fait office de ceinture de sécurité pour l’utilisateur en</w:t>
            </w:r>
            <w:r>
              <w:rPr>
                <w:rFonts w:ascii="Arial" w:hAnsi="Arial"/>
                <w:color w:val="0000FF"/>
                <w:lang w:val="fr-BE"/>
              </w:rPr>
              <w:t xml:space="preserve"> </w:t>
            </w:r>
            <w:r w:rsidRPr="00A6344D">
              <w:rPr>
                <w:rFonts w:ascii="Arial" w:hAnsi="Arial"/>
                <w:color w:val="0000FF"/>
                <w:lang w:val="fr-BE"/>
              </w:rPr>
              <w:t>voiture.</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2E0B1F" w:rsidRDefault="00537268" w:rsidP="002E0B1F">
            <w:pPr>
              <w:spacing w:line="240" w:lineRule="atLeast"/>
              <w:jc w:val="both"/>
              <w:rPr>
                <w:rFonts w:ascii="Arial" w:hAnsi="Arial"/>
                <w:lang w:val="fr-BE"/>
              </w:rPr>
            </w:pPr>
          </w:p>
        </w:tc>
        <w:tc>
          <w:tcPr>
            <w:tcW w:w="290" w:type="dxa"/>
            <w:vAlign w:val="bottom"/>
          </w:tcPr>
          <w:p w:rsidR="00537268" w:rsidRPr="002E0B1F" w:rsidRDefault="00537268" w:rsidP="002E0B1F">
            <w:pPr>
              <w:spacing w:line="240" w:lineRule="atLeast"/>
              <w:jc w:val="right"/>
              <w:rPr>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523611</w:t>
            </w:r>
          </w:p>
        </w:tc>
        <w:tc>
          <w:tcPr>
            <w:tcW w:w="864" w:type="dxa"/>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523622</w:t>
            </w:r>
          </w:p>
        </w:tc>
        <w:tc>
          <w:tcPr>
            <w:tcW w:w="5472" w:type="dxa"/>
            <w:gridSpan w:val="2"/>
          </w:tcPr>
          <w:p w:rsidR="00537268" w:rsidRPr="00A6344D" w:rsidRDefault="00537268" w:rsidP="00C1083A">
            <w:pPr>
              <w:spacing w:line="240" w:lineRule="atLeast"/>
              <w:jc w:val="both"/>
              <w:rPr>
                <w:rFonts w:ascii="Arial" w:hAnsi="Arial"/>
                <w:color w:val="0000FF"/>
                <w:lang w:val="fr-BE"/>
              </w:rPr>
            </w:pPr>
            <w:r w:rsidRPr="00A6344D">
              <w:rPr>
                <w:rFonts w:ascii="Arial" w:hAnsi="Arial"/>
                <w:color w:val="0000FF"/>
                <w:lang w:val="fr-BE"/>
              </w:rPr>
              <w:t>Ceinture à enrouleur automatique</w:t>
            </w:r>
          </w:p>
        </w:tc>
        <w:tc>
          <w:tcPr>
            <w:tcW w:w="36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Y</w:t>
            </w:r>
          </w:p>
        </w:tc>
        <w:tc>
          <w:tcPr>
            <w:tcW w:w="884" w:type="dxa"/>
            <w:vAlign w:val="bottom"/>
          </w:tcPr>
          <w:p w:rsidR="00537268" w:rsidRPr="00486AD0" w:rsidRDefault="00537268" w:rsidP="002E0B1F">
            <w:pPr>
              <w:spacing w:line="240" w:lineRule="atLeast"/>
              <w:jc w:val="right"/>
              <w:rPr>
                <w:rFonts w:ascii="Arial" w:hAnsi="Arial"/>
                <w:color w:val="0000FF"/>
                <w:lang w:val="fr-BE"/>
              </w:rPr>
            </w:pPr>
            <w:r w:rsidRPr="00486AD0">
              <w:rPr>
                <w:rFonts w:ascii="Arial" w:hAnsi="Arial"/>
                <w:color w:val="0000FF"/>
                <w:lang w:val="fr-BE"/>
              </w:rPr>
              <w:t>55,12</w:t>
            </w: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2E0B1F">
            <w:pPr>
              <w:spacing w:line="240" w:lineRule="atLeast"/>
              <w:rPr>
                <w:rFonts w:ascii="Arial" w:hAnsi="Arial"/>
                <w:lang w:val="fr-BE"/>
              </w:rPr>
            </w:pPr>
          </w:p>
        </w:tc>
        <w:tc>
          <w:tcPr>
            <w:tcW w:w="864" w:type="dxa"/>
          </w:tcPr>
          <w:p w:rsidR="00537268" w:rsidRPr="002E0B1F" w:rsidRDefault="00537268" w:rsidP="002E0B1F">
            <w:pPr>
              <w:spacing w:line="240" w:lineRule="atLeast"/>
              <w:rPr>
                <w:rFonts w:ascii="Arial" w:hAnsi="Arial"/>
                <w:lang w:val="fr-BE"/>
              </w:rPr>
            </w:pPr>
          </w:p>
        </w:tc>
        <w:tc>
          <w:tcPr>
            <w:tcW w:w="5472" w:type="dxa"/>
            <w:gridSpan w:val="2"/>
          </w:tcPr>
          <w:p w:rsidR="00537268" w:rsidRPr="002E0B1F" w:rsidRDefault="00537268" w:rsidP="002E0B1F">
            <w:pPr>
              <w:spacing w:line="240" w:lineRule="atLeast"/>
              <w:jc w:val="both"/>
              <w:rPr>
                <w:rFonts w:ascii="Arial" w:hAnsi="Arial"/>
                <w:lang w:val="fr-BE"/>
              </w:rPr>
            </w:pPr>
          </w:p>
        </w:tc>
        <w:tc>
          <w:tcPr>
            <w:tcW w:w="364" w:type="dxa"/>
            <w:vAlign w:val="bottom"/>
          </w:tcPr>
          <w:p w:rsidR="00537268" w:rsidRPr="002E0B1F" w:rsidRDefault="00537268" w:rsidP="002E0B1F">
            <w:pPr>
              <w:spacing w:line="240" w:lineRule="atLeast"/>
              <w:jc w:val="right"/>
              <w:rPr>
                <w:rFonts w:ascii="Arial" w:hAnsi="Arial"/>
                <w:lang w:val="fr-BE"/>
              </w:rPr>
            </w:pPr>
          </w:p>
        </w:tc>
        <w:tc>
          <w:tcPr>
            <w:tcW w:w="884" w:type="dxa"/>
            <w:vAlign w:val="bottom"/>
          </w:tcPr>
          <w:p w:rsidR="00537268" w:rsidRPr="002E0B1F" w:rsidRDefault="00537268" w:rsidP="002E0B1F">
            <w:pPr>
              <w:spacing w:line="240" w:lineRule="atLeast"/>
              <w:jc w:val="right"/>
              <w:rPr>
                <w:rFonts w:ascii="Arial" w:hAnsi="Arial"/>
                <w:lang w:val="fr-BE"/>
              </w:rPr>
            </w:pP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la voiturette au moyen d’une ceinture de hanche</w:t>
            </w:r>
            <w:r>
              <w:rPr>
                <w:rFonts w:ascii="Arial" w:hAnsi="Arial"/>
                <w:color w:val="0000FF"/>
                <w:lang w:val="fr-BE"/>
              </w:rPr>
              <w:t xml:space="preserve"> </w:t>
            </w:r>
            <w:r w:rsidRPr="00A6344D">
              <w:rPr>
                <w:rFonts w:ascii="Arial" w:hAnsi="Arial"/>
                <w:color w:val="0000FF"/>
                <w:lang w:val="fr-BE"/>
              </w:rPr>
              <w:t>pourvue d’un enrouleur automatique et d’une fermeture par autoclip.</w:t>
            </w:r>
            <w:r>
              <w:rPr>
                <w:rFonts w:ascii="Arial" w:hAnsi="Arial"/>
                <w:color w:val="0000FF"/>
                <w:lang w:val="fr-BE"/>
              </w:rPr>
              <w:t xml:space="preserve"> </w:t>
            </w:r>
            <w:r w:rsidRPr="00A6344D">
              <w:rPr>
                <w:rFonts w:ascii="Arial" w:hAnsi="Arial"/>
                <w:color w:val="0000FF"/>
                <w:lang w:val="fr-BE"/>
              </w:rPr>
              <w:t>La ceinture n’est pas conçue comme ceinture de fixation pour la</w:t>
            </w:r>
            <w:r>
              <w:rPr>
                <w:rFonts w:ascii="Arial" w:hAnsi="Arial"/>
                <w:color w:val="0000FF"/>
                <w:lang w:val="fr-BE"/>
              </w:rPr>
              <w:t xml:space="preserve"> </w:t>
            </w:r>
            <w:r w:rsidRPr="00A6344D">
              <w:rPr>
                <w:rFonts w:ascii="Arial" w:hAnsi="Arial"/>
                <w:color w:val="0000FF"/>
                <w:lang w:val="fr-BE"/>
              </w:rPr>
              <w:t>voiturette, pas plus qu’elle ne fait office de ceinture de sécurité pour</w:t>
            </w:r>
            <w:r>
              <w:rPr>
                <w:rFonts w:ascii="Arial" w:hAnsi="Arial"/>
                <w:color w:val="0000FF"/>
                <w:lang w:val="fr-BE"/>
              </w:rPr>
              <w:t xml:space="preserve"> </w:t>
            </w:r>
            <w:r w:rsidRPr="00A6344D">
              <w:rPr>
                <w:rFonts w:ascii="Arial" w:hAnsi="Arial"/>
                <w:color w:val="0000FF"/>
                <w:lang w:val="fr-BE"/>
              </w:rPr>
              <w:t>l’utilisateur en voiture.</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2E0B1F" w:rsidRDefault="00537268" w:rsidP="002E0B1F">
            <w:pPr>
              <w:spacing w:line="240" w:lineRule="atLeast"/>
              <w:jc w:val="both"/>
              <w:rPr>
                <w:rFonts w:ascii="Arial" w:hAnsi="Arial"/>
                <w:lang w:val="fr-BE"/>
              </w:rPr>
            </w:pPr>
          </w:p>
        </w:tc>
        <w:tc>
          <w:tcPr>
            <w:tcW w:w="290" w:type="dxa"/>
            <w:vAlign w:val="bottom"/>
          </w:tcPr>
          <w:p w:rsidR="00537268" w:rsidRPr="002E0B1F" w:rsidRDefault="00537268" w:rsidP="002E0B1F">
            <w:pPr>
              <w:spacing w:line="240" w:lineRule="atLeast"/>
              <w:jc w:val="right"/>
              <w:rPr>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523633</w:t>
            </w:r>
          </w:p>
        </w:tc>
        <w:tc>
          <w:tcPr>
            <w:tcW w:w="864" w:type="dxa"/>
          </w:tcPr>
          <w:p w:rsidR="00537268" w:rsidRPr="002E0B1F" w:rsidRDefault="00537268" w:rsidP="006F2BC6">
            <w:pPr>
              <w:spacing w:line="240" w:lineRule="atLeast"/>
              <w:rPr>
                <w:rFonts w:ascii="Arial" w:hAnsi="Arial"/>
                <w:lang w:val="fr-BE"/>
              </w:rPr>
            </w:pPr>
            <w:r w:rsidRPr="00A6344D">
              <w:rPr>
                <w:rFonts w:ascii="Arial" w:hAnsi="Arial"/>
                <w:color w:val="0000FF"/>
                <w:lang w:val="fr-BE"/>
              </w:rPr>
              <w:t>523644</w:t>
            </w:r>
          </w:p>
        </w:tc>
        <w:tc>
          <w:tcPr>
            <w:tcW w:w="5472" w:type="dxa"/>
            <w:gridSpan w:val="2"/>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Veste de type harnais ou ceinture en</w:t>
            </w:r>
            <w:r>
              <w:rPr>
                <w:rFonts w:ascii="Arial" w:hAnsi="Arial"/>
                <w:color w:val="0000FF"/>
                <w:lang w:val="fr-BE"/>
              </w:rPr>
              <w:t xml:space="preserve"> </w:t>
            </w:r>
            <w:r w:rsidRPr="00A6344D">
              <w:rPr>
                <w:rFonts w:ascii="Arial" w:hAnsi="Arial"/>
                <w:color w:val="0000FF"/>
                <w:lang w:val="fr-BE"/>
              </w:rPr>
              <w:t>H à 4 ou 5 points, avec ou sans</w:t>
            </w:r>
            <w:r>
              <w:rPr>
                <w:rFonts w:ascii="Arial" w:hAnsi="Arial"/>
                <w:color w:val="0000FF"/>
                <w:lang w:val="fr-BE"/>
              </w:rPr>
              <w:t xml:space="preserve"> </w:t>
            </w:r>
            <w:r w:rsidRPr="00A6344D">
              <w:rPr>
                <w:rFonts w:ascii="Arial" w:hAnsi="Arial"/>
                <w:color w:val="0000FF"/>
                <w:lang w:val="fr-BE"/>
              </w:rPr>
              <w:t>fermeture à glissière ou sangles</w:t>
            </w:r>
          </w:p>
        </w:tc>
        <w:tc>
          <w:tcPr>
            <w:tcW w:w="364" w:type="dxa"/>
            <w:vAlign w:val="bottom"/>
          </w:tcPr>
          <w:p w:rsidR="00537268" w:rsidRPr="00325A25" w:rsidRDefault="00537268" w:rsidP="002E0B1F">
            <w:pPr>
              <w:spacing w:line="240" w:lineRule="atLeast"/>
              <w:jc w:val="right"/>
              <w:rPr>
                <w:rFonts w:ascii="Arial" w:hAnsi="Arial"/>
                <w:color w:val="0000FF"/>
                <w:lang w:val="fr-BE"/>
              </w:rPr>
            </w:pPr>
            <w:r w:rsidRPr="00325A25">
              <w:rPr>
                <w:rFonts w:ascii="Arial" w:hAnsi="Arial"/>
                <w:color w:val="0000FF"/>
                <w:lang w:val="fr-BE"/>
              </w:rPr>
              <w:t>Y</w:t>
            </w:r>
          </w:p>
        </w:tc>
        <w:tc>
          <w:tcPr>
            <w:tcW w:w="884" w:type="dxa"/>
            <w:vAlign w:val="bottom"/>
          </w:tcPr>
          <w:p w:rsidR="00537268" w:rsidRPr="00325A25" w:rsidRDefault="00537268" w:rsidP="002E0B1F">
            <w:pPr>
              <w:spacing w:line="240" w:lineRule="atLeast"/>
              <w:jc w:val="right"/>
              <w:rPr>
                <w:rFonts w:ascii="Arial" w:hAnsi="Arial"/>
                <w:color w:val="0000FF"/>
                <w:lang w:val="fr-BE"/>
              </w:rPr>
            </w:pPr>
            <w:r w:rsidRPr="00325A25">
              <w:rPr>
                <w:rFonts w:ascii="Arial" w:hAnsi="Arial"/>
                <w:color w:val="0000FF"/>
                <w:lang w:val="fr-BE"/>
              </w:rPr>
              <w:t>155,35</w:t>
            </w: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2E0B1F" w:rsidTr="002E0B1F">
        <w:trPr>
          <w:cantSplit/>
        </w:trPr>
        <w:tc>
          <w:tcPr>
            <w:tcW w:w="207" w:type="dxa"/>
          </w:tcPr>
          <w:p w:rsidR="00537268" w:rsidRPr="002E0B1F" w:rsidRDefault="00537268" w:rsidP="002E0B1F">
            <w:pPr>
              <w:spacing w:line="240" w:lineRule="atLeast"/>
              <w:rPr>
                <w:lang w:val="fr-BE"/>
              </w:rPr>
            </w:pPr>
          </w:p>
        </w:tc>
        <w:tc>
          <w:tcPr>
            <w:tcW w:w="657" w:type="dxa"/>
            <w:gridSpan w:val="2"/>
          </w:tcPr>
          <w:p w:rsidR="00537268" w:rsidRPr="002E0B1F" w:rsidRDefault="00537268" w:rsidP="002E0B1F">
            <w:pPr>
              <w:spacing w:line="240" w:lineRule="atLeast"/>
              <w:rPr>
                <w:lang w:val="fr-BE"/>
              </w:rPr>
            </w:pPr>
          </w:p>
        </w:tc>
        <w:tc>
          <w:tcPr>
            <w:tcW w:w="864" w:type="dxa"/>
            <w:gridSpan w:val="2"/>
          </w:tcPr>
          <w:p w:rsidR="00537268" w:rsidRPr="002E0B1F" w:rsidRDefault="00537268" w:rsidP="002E0B1F">
            <w:pPr>
              <w:spacing w:line="240" w:lineRule="atLeast"/>
              <w:rPr>
                <w:rFonts w:ascii="Arial" w:hAnsi="Arial"/>
                <w:lang w:val="fr-BE"/>
              </w:rPr>
            </w:pPr>
          </w:p>
        </w:tc>
        <w:tc>
          <w:tcPr>
            <w:tcW w:w="864" w:type="dxa"/>
          </w:tcPr>
          <w:p w:rsidR="00537268" w:rsidRPr="002E0B1F" w:rsidRDefault="00537268" w:rsidP="002E0B1F">
            <w:pPr>
              <w:spacing w:line="240" w:lineRule="atLeast"/>
              <w:rPr>
                <w:rFonts w:ascii="Arial" w:hAnsi="Arial"/>
                <w:lang w:val="fr-BE"/>
              </w:rPr>
            </w:pPr>
          </w:p>
        </w:tc>
        <w:tc>
          <w:tcPr>
            <w:tcW w:w="5472" w:type="dxa"/>
            <w:gridSpan w:val="2"/>
          </w:tcPr>
          <w:p w:rsidR="00537268" w:rsidRPr="002E0B1F" w:rsidRDefault="00537268" w:rsidP="002E0B1F">
            <w:pPr>
              <w:spacing w:line="240" w:lineRule="atLeast"/>
              <w:jc w:val="both"/>
              <w:rPr>
                <w:rFonts w:ascii="Arial" w:hAnsi="Arial"/>
                <w:lang w:val="fr-BE"/>
              </w:rPr>
            </w:pPr>
          </w:p>
        </w:tc>
        <w:tc>
          <w:tcPr>
            <w:tcW w:w="364" w:type="dxa"/>
            <w:vAlign w:val="bottom"/>
          </w:tcPr>
          <w:p w:rsidR="00537268" w:rsidRPr="002E0B1F" w:rsidRDefault="00537268" w:rsidP="002E0B1F">
            <w:pPr>
              <w:spacing w:line="240" w:lineRule="atLeast"/>
              <w:jc w:val="right"/>
              <w:rPr>
                <w:rFonts w:ascii="Arial" w:hAnsi="Arial"/>
                <w:lang w:val="fr-BE"/>
              </w:rPr>
            </w:pPr>
          </w:p>
        </w:tc>
        <w:tc>
          <w:tcPr>
            <w:tcW w:w="884" w:type="dxa"/>
            <w:vAlign w:val="bottom"/>
          </w:tcPr>
          <w:p w:rsidR="00537268" w:rsidRPr="002E0B1F" w:rsidRDefault="00537268" w:rsidP="002E0B1F">
            <w:pPr>
              <w:spacing w:line="240" w:lineRule="atLeast"/>
              <w:jc w:val="right"/>
              <w:rPr>
                <w:rFonts w:ascii="Arial" w:hAnsi="Arial"/>
                <w:lang w:val="fr-BE"/>
              </w:rPr>
            </w:pPr>
          </w:p>
        </w:tc>
        <w:tc>
          <w:tcPr>
            <w:tcW w:w="290" w:type="dxa"/>
            <w:vAlign w:val="bottom"/>
          </w:tcPr>
          <w:p w:rsidR="00537268" w:rsidRPr="002E0B1F" w:rsidRDefault="00537268" w:rsidP="002E0B1F">
            <w:pPr>
              <w:spacing w:line="240" w:lineRule="atLeast"/>
              <w:jc w:val="right"/>
              <w:rPr>
                <w:rFonts w:ascii="Arial" w:hAnsi="Arial"/>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l’unité d’assise avec une veste de fixation du buste ou</w:t>
            </w:r>
            <w:r>
              <w:rPr>
                <w:rFonts w:ascii="Arial" w:hAnsi="Arial"/>
                <w:color w:val="0000FF"/>
                <w:lang w:val="fr-BE"/>
              </w:rPr>
              <w:t xml:space="preserve"> </w:t>
            </w:r>
            <w:r w:rsidRPr="00A6344D">
              <w:rPr>
                <w:rFonts w:ascii="Arial" w:hAnsi="Arial"/>
                <w:color w:val="0000FF"/>
                <w:lang w:val="fr-BE"/>
              </w:rPr>
              <w:t>harnais en H composé d’au moins 4 points de fixation réglables</w:t>
            </w:r>
            <w:r>
              <w:rPr>
                <w:rFonts w:ascii="Arial" w:hAnsi="Arial"/>
                <w:color w:val="0000FF"/>
                <w:lang w:val="fr-BE"/>
              </w:rPr>
              <w:t xml:space="preserve"> </w:t>
            </w:r>
            <w:r w:rsidRPr="00A6344D">
              <w:rPr>
                <w:rFonts w:ascii="Arial" w:hAnsi="Arial"/>
                <w:color w:val="0000FF"/>
                <w:lang w:val="fr-BE"/>
              </w:rPr>
              <w:t>progressivement avec fixation par clips, qui assure le soutien de</w:t>
            </w:r>
            <w:r>
              <w:rPr>
                <w:rFonts w:ascii="Arial" w:hAnsi="Arial"/>
                <w:color w:val="0000FF"/>
                <w:lang w:val="fr-BE"/>
              </w:rPr>
              <w:t xml:space="preserve"> </w:t>
            </w:r>
            <w:r w:rsidRPr="00A6344D">
              <w:rPr>
                <w:rFonts w:ascii="Arial" w:hAnsi="Arial"/>
                <w:color w:val="0000FF"/>
                <w:lang w:val="fr-BE"/>
              </w:rPr>
              <w:t>l’ensemble du thorax."</w:t>
            </w:r>
          </w:p>
        </w:tc>
        <w:tc>
          <w:tcPr>
            <w:tcW w:w="290" w:type="dxa"/>
            <w:vAlign w:val="bottom"/>
          </w:tcPr>
          <w:p w:rsidR="00537268" w:rsidRPr="002E0B1F" w:rsidRDefault="00537268" w:rsidP="002E0B1F">
            <w:pPr>
              <w:spacing w:line="240" w:lineRule="atLeast"/>
              <w:jc w:val="right"/>
              <w:rPr>
                <w:lang w:val="fr-BE"/>
              </w:rPr>
            </w:pPr>
          </w:p>
        </w:tc>
      </w:tr>
      <w:tr w:rsidR="00537268" w:rsidRPr="00784911" w:rsidTr="002E0B1F">
        <w:trPr>
          <w:cantSplit/>
        </w:trPr>
        <w:tc>
          <w:tcPr>
            <w:tcW w:w="207" w:type="dxa"/>
          </w:tcPr>
          <w:p w:rsidR="00537268" w:rsidRPr="002E0B1F" w:rsidRDefault="00537268" w:rsidP="002E0B1F">
            <w:pPr>
              <w:spacing w:line="240" w:lineRule="atLeast"/>
              <w:rPr>
                <w:lang w:val="fr-BE"/>
              </w:rPr>
            </w:pPr>
          </w:p>
        </w:tc>
        <w:tc>
          <w:tcPr>
            <w:tcW w:w="9105" w:type="dxa"/>
            <w:gridSpan w:val="9"/>
          </w:tcPr>
          <w:p w:rsidR="00537268" w:rsidRPr="002E0B1F" w:rsidRDefault="00537268" w:rsidP="002E0B1F">
            <w:pPr>
              <w:spacing w:line="240" w:lineRule="atLeast"/>
              <w:jc w:val="both"/>
              <w:rPr>
                <w:rFonts w:ascii="Arial" w:hAnsi="Arial"/>
                <w:lang w:val="fr-BE"/>
              </w:rPr>
            </w:pPr>
          </w:p>
        </w:tc>
        <w:tc>
          <w:tcPr>
            <w:tcW w:w="290" w:type="dxa"/>
            <w:vAlign w:val="bottom"/>
          </w:tcPr>
          <w:p w:rsidR="00537268" w:rsidRPr="002E0B1F" w:rsidRDefault="00537268" w:rsidP="002E0B1F">
            <w:pPr>
              <w:spacing w:line="240" w:lineRule="atLeast"/>
              <w:jc w:val="right"/>
              <w:rPr>
                <w:lang w:val="fr-BE"/>
              </w:rPr>
            </w:pPr>
          </w:p>
        </w:tc>
      </w:tr>
      <w:tr w:rsidR="00537268" w:rsidRPr="000D0A10" w:rsidTr="002E0B1F">
        <w:trPr>
          <w:cantSplit/>
        </w:trPr>
        <w:tc>
          <w:tcPr>
            <w:tcW w:w="207" w:type="dxa"/>
          </w:tcPr>
          <w:p w:rsidR="00537268" w:rsidRPr="000D0A10" w:rsidRDefault="00537268" w:rsidP="002E0B1F">
            <w:pPr>
              <w:spacing w:line="240" w:lineRule="atLeast"/>
              <w:rPr>
                <w:rFonts w:ascii="Arial" w:hAnsi="Arial"/>
                <w:color w:val="0000FF"/>
                <w:lang w:val="fr-FR"/>
              </w:rPr>
            </w:pPr>
          </w:p>
        </w:tc>
        <w:tc>
          <w:tcPr>
            <w:tcW w:w="9105" w:type="dxa"/>
            <w:gridSpan w:val="9"/>
          </w:tcPr>
          <w:p w:rsidR="00537268" w:rsidRPr="000D0A10" w:rsidRDefault="00537268" w:rsidP="002E0B1F">
            <w:pPr>
              <w:spacing w:line="240" w:lineRule="atLeast"/>
              <w:rPr>
                <w:rFonts w:ascii="Arial" w:hAnsi="Arial"/>
                <w:color w:val="0000FF"/>
                <w:lang w:val="fr-FR"/>
              </w:rPr>
            </w:pPr>
            <w:r w:rsidRPr="000D0A10">
              <w:rPr>
                <w:rFonts w:ascii="Arial" w:hAnsi="Arial"/>
                <w:i/>
                <w:color w:val="0000FF"/>
                <w:sz w:val="18"/>
                <w:lang w:val="fr-FR"/>
              </w:rPr>
              <w:t xml:space="preserve">"A.R. 12.1.2005" (en vigueur 1.10.2005) </w:t>
            </w:r>
          </w:p>
        </w:tc>
        <w:tc>
          <w:tcPr>
            <w:tcW w:w="290" w:type="dxa"/>
            <w:vAlign w:val="bottom"/>
          </w:tcPr>
          <w:p w:rsidR="00537268" w:rsidRPr="000D0A10" w:rsidRDefault="00537268" w:rsidP="002E0B1F">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EA1D03">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521371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521382</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Siège-culotte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69</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siège-culotte pour empêcher le glissement vers l'avant</w:t>
            </w:r>
            <w:r w:rsidRPr="00AB5D6A">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784911" w:rsidTr="00F74324">
        <w:trPr>
          <w:cantSplit/>
        </w:trPr>
        <w:tc>
          <w:tcPr>
            <w:tcW w:w="207" w:type="dxa"/>
          </w:tcPr>
          <w:p w:rsidR="00537268" w:rsidRPr="000D0A10" w:rsidRDefault="00537268" w:rsidP="00AB5D6A">
            <w:pPr>
              <w:spacing w:line="240" w:lineRule="atLeast"/>
              <w:rPr>
                <w:rFonts w:ascii="Arial" w:hAnsi="Arial"/>
                <w:color w:val="0000FF"/>
                <w:lang w:val="fr-FR"/>
              </w:rPr>
            </w:pPr>
          </w:p>
        </w:tc>
        <w:tc>
          <w:tcPr>
            <w:tcW w:w="9105" w:type="dxa"/>
            <w:gridSpan w:val="9"/>
          </w:tcPr>
          <w:p w:rsidR="00537268" w:rsidRPr="000D0A10" w:rsidRDefault="00537268" w:rsidP="00AB5D6A">
            <w:pPr>
              <w:spacing w:line="240" w:lineRule="atLeast"/>
              <w:rPr>
                <w:rFonts w:ascii="Arial" w:hAnsi="Arial"/>
                <w:color w:val="0000FF"/>
                <w:lang w:val="fr-FR"/>
              </w:rPr>
            </w:pPr>
            <w:r w:rsidRPr="000D0A10">
              <w:rPr>
                <w:rFonts w:ascii="Arial" w:hAnsi="Arial"/>
                <w:i/>
                <w:color w:val="0000FF"/>
                <w:sz w:val="18"/>
                <w:lang w:val="fr-FR"/>
              </w:rPr>
              <w:t>"A.R. 12.1.2005" (en vigueur 1.10.2005)</w:t>
            </w:r>
            <w:r>
              <w:rPr>
                <w:rFonts w:ascii="Arial" w:hAnsi="Arial"/>
                <w:i/>
                <w:color w:val="0000FF"/>
                <w:sz w:val="18"/>
                <w:lang w:val="fr-FR"/>
              </w:rPr>
              <w:t xml:space="preserve"> +</w:t>
            </w:r>
            <w:r w:rsidRPr="000D0A10">
              <w:rPr>
                <w:rFonts w:ascii="Arial" w:hAnsi="Arial"/>
                <w:i/>
                <w:color w:val="0000FF"/>
                <w:sz w:val="18"/>
                <w:lang w:val="fr-FR"/>
              </w:rPr>
              <w:t xml:space="preserve"> "A.R.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537268" w:rsidRPr="000D0A10" w:rsidRDefault="00537268" w:rsidP="00AB5D6A">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AB5D6A">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521393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521404</w:t>
            </w:r>
          </w:p>
        </w:tc>
        <w:tc>
          <w:tcPr>
            <w:tcW w:w="5472" w:type="dxa"/>
            <w:gridSpan w:val="2"/>
          </w:tcPr>
          <w:p w:rsidR="00537268" w:rsidRPr="000D0A10" w:rsidRDefault="00537268">
            <w:pPr>
              <w:spacing w:line="240" w:lineRule="atLeast"/>
              <w:jc w:val="both"/>
              <w:rPr>
                <w:rFonts w:ascii="Arial" w:hAnsi="Arial"/>
                <w:color w:val="0000FF"/>
              </w:rPr>
            </w:pPr>
            <w:r w:rsidRPr="00B23AD6">
              <w:rPr>
                <w:rFonts w:ascii="Arial" w:hAnsi="Arial"/>
                <w:color w:val="0000FF"/>
                <w:lang w:val="fr-BE"/>
              </w:rPr>
              <w:t>Système anti-bascule</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FE5E03" w:rsidRDefault="00537268">
            <w:pPr>
              <w:spacing w:line="240" w:lineRule="atLeast"/>
              <w:rPr>
                <w:color w:val="0000FF"/>
              </w:rPr>
            </w:pPr>
          </w:p>
        </w:tc>
        <w:tc>
          <w:tcPr>
            <w:tcW w:w="9105" w:type="dxa"/>
            <w:gridSpan w:val="9"/>
          </w:tcPr>
          <w:p w:rsidR="00537268" w:rsidRPr="00FE5E03" w:rsidRDefault="00537268" w:rsidP="00FE5E03">
            <w:pPr>
              <w:spacing w:line="240" w:lineRule="atLeast"/>
              <w:jc w:val="both"/>
              <w:rPr>
                <w:rFonts w:ascii="Arial" w:hAnsi="Arial"/>
                <w:b/>
                <w:color w:val="0000FF"/>
                <w:lang w:val="fr-FR"/>
              </w:rPr>
            </w:pPr>
            <w:r w:rsidRPr="00B23AD6">
              <w:rPr>
                <w:rFonts w:ascii="Arial" w:hAnsi="Arial"/>
                <w:color w:val="0000FF"/>
                <w:lang w:val="fr-BE"/>
              </w:rPr>
              <w:t>Adaptation de la voiturette avec un système anti-bascule amovible ou escamotable. Il s'agit d'un système anti-bascule simple de 'tube à tube' et amovible.</w:t>
            </w:r>
            <w:r w:rsidRPr="00FE5E03">
              <w:rPr>
                <w:rFonts w:ascii="Arial" w:hAnsi="Arial"/>
                <w:color w:val="0000FF"/>
                <w:lang w:val="fr-BE"/>
              </w:rPr>
              <w:t>"</w:t>
            </w:r>
          </w:p>
        </w:tc>
        <w:tc>
          <w:tcPr>
            <w:tcW w:w="290" w:type="dxa"/>
            <w:vAlign w:val="bottom"/>
          </w:tcPr>
          <w:p w:rsidR="00537268" w:rsidRPr="00FE5E03" w:rsidRDefault="00537268">
            <w:pPr>
              <w:spacing w:line="240" w:lineRule="atLeast"/>
              <w:jc w:val="right"/>
              <w:rPr>
                <w:color w:val="0000FF"/>
                <w:lang w:val="fr-FR"/>
              </w:rPr>
            </w:pPr>
          </w:p>
        </w:tc>
      </w:tr>
      <w:tr w:rsidR="00537268" w:rsidRPr="00784911" w:rsidTr="00F74324">
        <w:trPr>
          <w:cantSplit/>
        </w:trPr>
        <w:tc>
          <w:tcPr>
            <w:tcW w:w="207" w:type="dxa"/>
          </w:tcPr>
          <w:p w:rsidR="00537268" w:rsidRPr="00FE5E03" w:rsidRDefault="00537268">
            <w:pPr>
              <w:spacing w:line="240" w:lineRule="atLeast"/>
              <w:rPr>
                <w:color w:val="0000FF"/>
                <w:lang w:val="fr-FR"/>
              </w:rPr>
            </w:pPr>
          </w:p>
        </w:tc>
        <w:tc>
          <w:tcPr>
            <w:tcW w:w="9105" w:type="dxa"/>
            <w:gridSpan w:val="9"/>
          </w:tcPr>
          <w:p w:rsidR="00537268" w:rsidRPr="00FE5E03" w:rsidRDefault="00537268">
            <w:pPr>
              <w:spacing w:line="240" w:lineRule="atLeast"/>
              <w:jc w:val="both"/>
              <w:rPr>
                <w:rFonts w:ascii="Arial" w:hAnsi="Arial"/>
                <w:color w:val="0000FF"/>
                <w:lang w:val="fr-BE"/>
              </w:rPr>
            </w:pPr>
          </w:p>
        </w:tc>
        <w:tc>
          <w:tcPr>
            <w:tcW w:w="290" w:type="dxa"/>
            <w:vAlign w:val="bottom"/>
          </w:tcPr>
          <w:p w:rsidR="00537268" w:rsidRPr="00FE5E03" w:rsidRDefault="00537268">
            <w:pPr>
              <w:spacing w:line="240" w:lineRule="atLeast"/>
              <w:jc w:val="right"/>
              <w:rPr>
                <w:color w:val="0000FF"/>
                <w:lang w:val="fr-FR"/>
              </w:rPr>
            </w:pPr>
          </w:p>
        </w:tc>
      </w:tr>
      <w:tr w:rsidR="00537268" w:rsidRPr="00FE5E03" w:rsidTr="00F74324">
        <w:trPr>
          <w:cantSplit/>
        </w:trPr>
        <w:tc>
          <w:tcPr>
            <w:tcW w:w="207" w:type="dxa"/>
          </w:tcPr>
          <w:p w:rsidR="00537268" w:rsidRPr="00FE5E03" w:rsidRDefault="00537268" w:rsidP="00630A6A">
            <w:pPr>
              <w:spacing w:line="240" w:lineRule="atLeast"/>
              <w:rPr>
                <w:color w:val="0000FF"/>
                <w:lang w:val="fr-BE"/>
              </w:rPr>
            </w:pPr>
          </w:p>
        </w:tc>
        <w:tc>
          <w:tcPr>
            <w:tcW w:w="9105" w:type="dxa"/>
            <w:gridSpan w:val="9"/>
          </w:tcPr>
          <w:p w:rsidR="00537268" w:rsidRPr="00FE5E03" w:rsidRDefault="00537268" w:rsidP="00FE5E03">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537268" w:rsidRPr="00FE5E03" w:rsidRDefault="00537268" w:rsidP="00630A6A">
            <w:pPr>
              <w:spacing w:line="240" w:lineRule="atLeast"/>
              <w:jc w:val="right"/>
              <w:rPr>
                <w:rFonts w:ascii="Arial" w:hAnsi="Arial"/>
                <w:color w:val="0000FF"/>
              </w:rPr>
            </w:pPr>
          </w:p>
        </w:tc>
      </w:tr>
      <w:tr w:rsidR="00537268" w:rsidRPr="00FE5E03" w:rsidTr="00F74324">
        <w:trPr>
          <w:cantSplit/>
        </w:trPr>
        <w:tc>
          <w:tcPr>
            <w:tcW w:w="207" w:type="dxa"/>
          </w:tcPr>
          <w:p w:rsidR="00537268" w:rsidRPr="00FE5E03" w:rsidRDefault="00537268" w:rsidP="00630A6A">
            <w:pPr>
              <w:spacing w:line="240" w:lineRule="atLeast"/>
              <w:rPr>
                <w:color w:val="0000FF"/>
              </w:rPr>
            </w:pPr>
            <w:r w:rsidRPr="00FE5E03">
              <w:rPr>
                <w:rFonts w:ascii="Arial" w:hAnsi="Arial"/>
                <w:color w:val="0000FF"/>
                <w:lang w:val="fr-FR"/>
              </w:rPr>
              <w:t>"</w:t>
            </w:r>
          </w:p>
        </w:tc>
        <w:tc>
          <w:tcPr>
            <w:tcW w:w="657" w:type="dxa"/>
            <w:gridSpan w:val="2"/>
          </w:tcPr>
          <w:p w:rsidR="00537268" w:rsidRPr="00FE5E03" w:rsidRDefault="00537268" w:rsidP="00630A6A">
            <w:pPr>
              <w:spacing w:line="240" w:lineRule="atLeast"/>
              <w:rPr>
                <w:color w:val="0000FF"/>
              </w:rPr>
            </w:pPr>
          </w:p>
        </w:tc>
        <w:tc>
          <w:tcPr>
            <w:tcW w:w="864" w:type="dxa"/>
            <w:gridSpan w:val="2"/>
          </w:tcPr>
          <w:p w:rsidR="00537268" w:rsidRPr="00FE5E03" w:rsidRDefault="00537268" w:rsidP="00630A6A">
            <w:pPr>
              <w:spacing w:line="240" w:lineRule="atLeast"/>
              <w:rPr>
                <w:rFonts w:ascii="Arial" w:hAnsi="Arial"/>
                <w:color w:val="0000FF"/>
                <w:lang w:val="fr-BE"/>
              </w:rPr>
            </w:pPr>
            <w:r w:rsidRPr="00FE5E03">
              <w:rPr>
                <w:rFonts w:ascii="Arial" w:hAnsi="Arial"/>
                <w:color w:val="0000FF"/>
                <w:lang w:val="fr-BE"/>
              </w:rPr>
              <w:t>522933</w:t>
            </w:r>
          </w:p>
        </w:tc>
        <w:tc>
          <w:tcPr>
            <w:tcW w:w="864" w:type="dxa"/>
          </w:tcPr>
          <w:p w:rsidR="00537268" w:rsidRPr="00FE5E03" w:rsidRDefault="00537268" w:rsidP="00630A6A">
            <w:pPr>
              <w:spacing w:line="240" w:lineRule="atLeast"/>
              <w:rPr>
                <w:rFonts w:ascii="Arial" w:hAnsi="Arial"/>
                <w:color w:val="0000FF"/>
                <w:lang w:val="fr-BE"/>
              </w:rPr>
            </w:pPr>
            <w:r w:rsidRPr="00FE5E03">
              <w:rPr>
                <w:rFonts w:ascii="Arial" w:hAnsi="Arial"/>
                <w:color w:val="0000FF"/>
                <w:lang w:val="fr-BE"/>
              </w:rPr>
              <w:t>522944</w:t>
            </w:r>
          </w:p>
        </w:tc>
        <w:tc>
          <w:tcPr>
            <w:tcW w:w="5472" w:type="dxa"/>
            <w:gridSpan w:val="2"/>
          </w:tcPr>
          <w:p w:rsidR="00537268" w:rsidRPr="00FE5E03" w:rsidRDefault="00537268" w:rsidP="00FE5E03">
            <w:pPr>
              <w:spacing w:line="240" w:lineRule="atLeast"/>
              <w:jc w:val="both"/>
              <w:rPr>
                <w:rFonts w:ascii="Arial" w:hAnsi="Arial"/>
                <w:color w:val="0000FF"/>
                <w:lang w:val="fr-BE"/>
              </w:rPr>
            </w:pPr>
            <w:r w:rsidRPr="00B23AD6">
              <w:rPr>
                <w:rFonts w:ascii="Arial" w:hAnsi="Arial"/>
                <w:color w:val="0000FF"/>
                <w:lang w:val="fr-BE"/>
              </w:rPr>
              <w:t>Système anti-bascule escamotable ou système anti-bascule central amovible, pour voiturette active</w:t>
            </w:r>
          </w:p>
        </w:tc>
        <w:tc>
          <w:tcPr>
            <w:tcW w:w="364" w:type="dxa"/>
            <w:vAlign w:val="bottom"/>
          </w:tcPr>
          <w:p w:rsidR="00537268" w:rsidRPr="00FE5E03" w:rsidRDefault="00537268" w:rsidP="00630A6A">
            <w:pPr>
              <w:spacing w:line="240" w:lineRule="atLeast"/>
              <w:jc w:val="right"/>
              <w:rPr>
                <w:rFonts w:ascii="Arial" w:hAnsi="Arial"/>
                <w:color w:val="0000FF"/>
                <w:lang w:val="fr-BE"/>
              </w:rPr>
            </w:pPr>
            <w:r w:rsidRPr="00FE5E03">
              <w:rPr>
                <w:rFonts w:ascii="Arial" w:hAnsi="Arial"/>
                <w:color w:val="0000FF"/>
                <w:lang w:val="fr-BE"/>
              </w:rPr>
              <w:t>Y</w:t>
            </w:r>
          </w:p>
        </w:tc>
        <w:tc>
          <w:tcPr>
            <w:tcW w:w="884" w:type="dxa"/>
            <w:vAlign w:val="bottom"/>
          </w:tcPr>
          <w:p w:rsidR="00537268" w:rsidRPr="00FE5E03" w:rsidRDefault="00537268" w:rsidP="00630A6A">
            <w:pPr>
              <w:spacing w:line="240" w:lineRule="atLeast"/>
              <w:jc w:val="right"/>
              <w:rPr>
                <w:rFonts w:ascii="Arial" w:hAnsi="Arial"/>
                <w:color w:val="0000FF"/>
                <w:lang w:val="fr-BE"/>
              </w:rPr>
            </w:pPr>
            <w:r w:rsidRPr="00FE5E03">
              <w:rPr>
                <w:rFonts w:ascii="Arial" w:hAnsi="Arial"/>
                <w:color w:val="0000FF"/>
                <w:lang w:val="fr-BE"/>
              </w:rPr>
              <w:t>137</w:t>
            </w:r>
          </w:p>
        </w:tc>
        <w:tc>
          <w:tcPr>
            <w:tcW w:w="290" w:type="dxa"/>
            <w:vAlign w:val="bottom"/>
          </w:tcPr>
          <w:p w:rsidR="00537268" w:rsidRPr="00FE5E03" w:rsidRDefault="00537268" w:rsidP="00630A6A">
            <w:pPr>
              <w:spacing w:line="240" w:lineRule="atLeast"/>
              <w:jc w:val="right"/>
              <w:rPr>
                <w:rFonts w:ascii="Arial" w:hAnsi="Arial"/>
                <w:color w:val="0000FF"/>
                <w:lang w:val="fr-BE"/>
              </w:rPr>
            </w:pPr>
          </w:p>
        </w:tc>
      </w:tr>
      <w:tr w:rsidR="00537268" w:rsidRPr="00FE5E03" w:rsidTr="00F74324">
        <w:trPr>
          <w:cantSplit/>
        </w:trPr>
        <w:tc>
          <w:tcPr>
            <w:tcW w:w="207" w:type="dxa"/>
          </w:tcPr>
          <w:p w:rsidR="00537268" w:rsidRPr="00FE5E03" w:rsidRDefault="00537268" w:rsidP="00630A6A">
            <w:pPr>
              <w:spacing w:line="240" w:lineRule="atLeast"/>
              <w:rPr>
                <w:color w:val="0000FF"/>
                <w:lang w:val="fr-BE"/>
              </w:rPr>
            </w:pPr>
          </w:p>
        </w:tc>
        <w:tc>
          <w:tcPr>
            <w:tcW w:w="657" w:type="dxa"/>
            <w:gridSpan w:val="2"/>
          </w:tcPr>
          <w:p w:rsidR="00537268" w:rsidRPr="00FE5E03" w:rsidRDefault="00537268" w:rsidP="00FE5E03">
            <w:pPr>
              <w:spacing w:line="240" w:lineRule="atLeast"/>
              <w:jc w:val="both"/>
              <w:rPr>
                <w:color w:val="0000FF"/>
                <w:lang w:val="fr-BE"/>
              </w:rPr>
            </w:pPr>
          </w:p>
        </w:tc>
        <w:tc>
          <w:tcPr>
            <w:tcW w:w="864" w:type="dxa"/>
            <w:gridSpan w:val="2"/>
          </w:tcPr>
          <w:p w:rsidR="00537268" w:rsidRPr="00FE5E03" w:rsidRDefault="00537268" w:rsidP="00630A6A">
            <w:pPr>
              <w:spacing w:line="240" w:lineRule="atLeast"/>
              <w:rPr>
                <w:rFonts w:ascii="Arial" w:hAnsi="Arial"/>
                <w:color w:val="0000FF"/>
                <w:lang w:val="fr-BE"/>
              </w:rPr>
            </w:pPr>
          </w:p>
        </w:tc>
        <w:tc>
          <w:tcPr>
            <w:tcW w:w="864" w:type="dxa"/>
          </w:tcPr>
          <w:p w:rsidR="00537268" w:rsidRPr="00FE5E03" w:rsidRDefault="00537268" w:rsidP="00630A6A">
            <w:pPr>
              <w:spacing w:line="240" w:lineRule="atLeast"/>
              <w:rPr>
                <w:rFonts w:ascii="Arial" w:hAnsi="Arial"/>
                <w:color w:val="0000FF"/>
                <w:lang w:val="fr-BE"/>
              </w:rPr>
            </w:pPr>
          </w:p>
        </w:tc>
        <w:tc>
          <w:tcPr>
            <w:tcW w:w="5472" w:type="dxa"/>
            <w:gridSpan w:val="2"/>
          </w:tcPr>
          <w:p w:rsidR="00537268" w:rsidRPr="00FE5E03" w:rsidRDefault="00537268" w:rsidP="00FE5E03">
            <w:pPr>
              <w:spacing w:line="240" w:lineRule="atLeast"/>
              <w:jc w:val="both"/>
              <w:rPr>
                <w:rFonts w:ascii="Arial" w:hAnsi="Arial"/>
                <w:color w:val="0000FF"/>
                <w:lang w:val="fr-BE"/>
              </w:rPr>
            </w:pPr>
          </w:p>
        </w:tc>
        <w:tc>
          <w:tcPr>
            <w:tcW w:w="364" w:type="dxa"/>
            <w:vAlign w:val="bottom"/>
          </w:tcPr>
          <w:p w:rsidR="00537268" w:rsidRPr="00FE5E03" w:rsidRDefault="00537268" w:rsidP="00630A6A">
            <w:pPr>
              <w:spacing w:line="240" w:lineRule="atLeast"/>
              <w:jc w:val="right"/>
              <w:rPr>
                <w:rFonts w:ascii="Arial" w:hAnsi="Arial"/>
                <w:color w:val="0000FF"/>
                <w:lang w:val="fr-BE"/>
              </w:rPr>
            </w:pPr>
          </w:p>
        </w:tc>
        <w:tc>
          <w:tcPr>
            <w:tcW w:w="884" w:type="dxa"/>
            <w:vAlign w:val="bottom"/>
          </w:tcPr>
          <w:p w:rsidR="00537268" w:rsidRPr="00FE5E03" w:rsidRDefault="00537268" w:rsidP="00630A6A">
            <w:pPr>
              <w:spacing w:line="240" w:lineRule="atLeast"/>
              <w:jc w:val="right"/>
              <w:rPr>
                <w:rFonts w:ascii="Arial" w:hAnsi="Arial"/>
                <w:color w:val="0000FF"/>
                <w:lang w:val="fr-BE"/>
              </w:rPr>
            </w:pPr>
          </w:p>
        </w:tc>
        <w:tc>
          <w:tcPr>
            <w:tcW w:w="290" w:type="dxa"/>
            <w:vAlign w:val="bottom"/>
          </w:tcPr>
          <w:p w:rsidR="00537268" w:rsidRPr="00FE5E03" w:rsidRDefault="00537268" w:rsidP="00630A6A">
            <w:pPr>
              <w:spacing w:line="240" w:lineRule="atLeast"/>
              <w:jc w:val="right"/>
              <w:rPr>
                <w:rFonts w:ascii="Arial" w:hAnsi="Arial"/>
                <w:color w:val="0000FF"/>
                <w:lang w:val="fr-BE"/>
              </w:rPr>
            </w:pPr>
          </w:p>
        </w:tc>
      </w:tr>
      <w:tr w:rsidR="00537268" w:rsidRPr="00784911" w:rsidTr="00F74324">
        <w:trPr>
          <w:cantSplit/>
        </w:trPr>
        <w:tc>
          <w:tcPr>
            <w:tcW w:w="207" w:type="dxa"/>
          </w:tcPr>
          <w:p w:rsidR="00537268" w:rsidRPr="00FE5E03" w:rsidRDefault="00537268" w:rsidP="00FE5E03">
            <w:pPr>
              <w:spacing w:line="240" w:lineRule="atLeast"/>
              <w:rPr>
                <w:color w:val="0000FF"/>
                <w:lang w:val="fr-FR"/>
              </w:rPr>
            </w:pPr>
          </w:p>
        </w:tc>
        <w:tc>
          <w:tcPr>
            <w:tcW w:w="9105" w:type="dxa"/>
            <w:gridSpan w:val="9"/>
          </w:tcPr>
          <w:p w:rsidR="00537268" w:rsidRPr="00FE5E03" w:rsidRDefault="00537268" w:rsidP="00B23AD6">
            <w:pPr>
              <w:spacing w:line="240" w:lineRule="atLeast"/>
              <w:jc w:val="both"/>
              <w:rPr>
                <w:rFonts w:ascii="Arial" w:hAnsi="Arial"/>
                <w:color w:val="0000FF"/>
                <w:lang w:val="fr-BE"/>
              </w:rPr>
            </w:pPr>
            <w:r w:rsidRPr="00B23AD6">
              <w:rPr>
                <w:rFonts w:ascii="Arial" w:hAnsi="Arial"/>
                <w:color w:val="0000FF"/>
                <w:lang w:val="fr-BE"/>
              </w:rPr>
              <w:t>Adaptation de la voiturette active avec un système anti-bascule escamotable monté sur le côté du cadre ou avec un système anti-bascule central amovible (il s'agit d'un système anti-bascule fixé sur l'essieu central et qui est uniquement amovible mais pas escamotable).</w:t>
            </w:r>
            <w:r w:rsidRPr="00FE5E03">
              <w:rPr>
                <w:rFonts w:ascii="Arial" w:hAnsi="Arial"/>
                <w:color w:val="0000FF"/>
                <w:lang w:val="fr-BE"/>
              </w:rPr>
              <w:t>"</w:t>
            </w:r>
          </w:p>
        </w:tc>
        <w:tc>
          <w:tcPr>
            <w:tcW w:w="290" w:type="dxa"/>
            <w:vAlign w:val="bottom"/>
          </w:tcPr>
          <w:p w:rsidR="00537268" w:rsidRPr="00FE5E03" w:rsidRDefault="00537268" w:rsidP="00FE5E03">
            <w:pPr>
              <w:spacing w:line="240" w:lineRule="atLeast"/>
              <w:jc w:val="right"/>
              <w:rPr>
                <w:color w:val="0000FF"/>
                <w:lang w:val="fr-FR"/>
              </w:rPr>
            </w:pPr>
          </w:p>
        </w:tc>
      </w:tr>
      <w:tr w:rsidR="00537268" w:rsidRPr="00784911" w:rsidTr="00F74324">
        <w:trPr>
          <w:cantSplit/>
        </w:trPr>
        <w:tc>
          <w:tcPr>
            <w:tcW w:w="207" w:type="dxa"/>
          </w:tcPr>
          <w:p w:rsidR="00537268" w:rsidRPr="00FE5E03" w:rsidRDefault="00537268" w:rsidP="00630A6A">
            <w:pPr>
              <w:spacing w:line="240" w:lineRule="atLeast"/>
              <w:rPr>
                <w:color w:val="0000FF"/>
                <w:lang w:val="fr-BE"/>
              </w:rPr>
            </w:pPr>
          </w:p>
        </w:tc>
        <w:tc>
          <w:tcPr>
            <w:tcW w:w="657" w:type="dxa"/>
            <w:gridSpan w:val="2"/>
          </w:tcPr>
          <w:p w:rsidR="00537268" w:rsidRPr="00FE5E03" w:rsidRDefault="00537268" w:rsidP="00630A6A">
            <w:pPr>
              <w:spacing w:line="240" w:lineRule="atLeast"/>
              <w:rPr>
                <w:color w:val="0000FF"/>
                <w:lang w:val="fr-BE"/>
              </w:rPr>
            </w:pPr>
          </w:p>
        </w:tc>
        <w:tc>
          <w:tcPr>
            <w:tcW w:w="864" w:type="dxa"/>
            <w:gridSpan w:val="2"/>
          </w:tcPr>
          <w:p w:rsidR="00537268" w:rsidRPr="000D0A10" w:rsidRDefault="00537268" w:rsidP="00630A6A">
            <w:pPr>
              <w:spacing w:line="240" w:lineRule="atLeast"/>
              <w:rPr>
                <w:rFonts w:ascii="Arial" w:hAnsi="Arial"/>
                <w:color w:val="0000FF"/>
                <w:lang w:val="fr-BE"/>
              </w:rPr>
            </w:pPr>
          </w:p>
        </w:tc>
        <w:tc>
          <w:tcPr>
            <w:tcW w:w="864" w:type="dxa"/>
          </w:tcPr>
          <w:p w:rsidR="00537268" w:rsidRPr="000D0A10" w:rsidRDefault="00537268" w:rsidP="00630A6A">
            <w:pPr>
              <w:spacing w:line="240" w:lineRule="atLeast"/>
              <w:rPr>
                <w:rFonts w:ascii="Arial" w:hAnsi="Arial"/>
                <w:color w:val="0000FF"/>
                <w:lang w:val="fr-BE"/>
              </w:rPr>
            </w:pPr>
          </w:p>
        </w:tc>
        <w:tc>
          <w:tcPr>
            <w:tcW w:w="5472" w:type="dxa"/>
            <w:gridSpan w:val="2"/>
          </w:tcPr>
          <w:p w:rsidR="00537268" w:rsidRPr="000D0A10" w:rsidRDefault="00537268" w:rsidP="00630A6A">
            <w:pPr>
              <w:spacing w:line="240" w:lineRule="atLeast"/>
              <w:jc w:val="both"/>
              <w:rPr>
                <w:rFonts w:ascii="Arial" w:hAnsi="Arial"/>
                <w:color w:val="0000FF"/>
                <w:lang w:val="fr-BE"/>
              </w:rPr>
            </w:pPr>
          </w:p>
        </w:tc>
        <w:tc>
          <w:tcPr>
            <w:tcW w:w="364" w:type="dxa"/>
            <w:vAlign w:val="bottom"/>
          </w:tcPr>
          <w:p w:rsidR="00537268" w:rsidRPr="000D0A10" w:rsidRDefault="00537268" w:rsidP="00630A6A">
            <w:pPr>
              <w:spacing w:line="240" w:lineRule="atLeast"/>
              <w:jc w:val="right"/>
              <w:rPr>
                <w:rFonts w:ascii="Arial" w:hAnsi="Arial"/>
                <w:color w:val="0000FF"/>
                <w:lang w:val="fr-BE"/>
              </w:rPr>
            </w:pPr>
          </w:p>
        </w:tc>
        <w:tc>
          <w:tcPr>
            <w:tcW w:w="884" w:type="dxa"/>
            <w:vAlign w:val="bottom"/>
          </w:tcPr>
          <w:p w:rsidR="00537268" w:rsidRPr="000D0A10" w:rsidRDefault="00537268" w:rsidP="00630A6A">
            <w:pPr>
              <w:spacing w:line="240" w:lineRule="atLeast"/>
              <w:jc w:val="right"/>
              <w:rPr>
                <w:rFonts w:ascii="Arial" w:hAnsi="Arial"/>
                <w:color w:val="0000FF"/>
                <w:lang w:val="fr-BE"/>
              </w:rPr>
            </w:pPr>
          </w:p>
        </w:tc>
        <w:tc>
          <w:tcPr>
            <w:tcW w:w="290" w:type="dxa"/>
            <w:vAlign w:val="bottom"/>
          </w:tcPr>
          <w:p w:rsidR="00537268" w:rsidRPr="00FE5E03" w:rsidRDefault="00537268" w:rsidP="00630A6A">
            <w:pPr>
              <w:spacing w:line="240" w:lineRule="atLeast"/>
              <w:jc w:val="right"/>
              <w:rPr>
                <w:rFonts w:ascii="Arial" w:hAnsi="Arial"/>
                <w:color w:val="0000FF"/>
                <w:lang w:val="fr-BE"/>
              </w:rPr>
            </w:pPr>
          </w:p>
        </w:tc>
      </w:tr>
      <w:tr w:rsidR="00537268" w:rsidRPr="00FE5E03" w:rsidTr="00F74324">
        <w:trPr>
          <w:cantSplit/>
        </w:trPr>
        <w:tc>
          <w:tcPr>
            <w:tcW w:w="207" w:type="dxa"/>
          </w:tcPr>
          <w:p w:rsidR="00537268" w:rsidRPr="00FE5E03" w:rsidRDefault="00537268" w:rsidP="00FE5E03">
            <w:pPr>
              <w:spacing w:line="240" w:lineRule="atLeast"/>
              <w:rPr>
                <w:color w:val="0000FF"/>
                <w:lang w:val="fr-FR"/>
              </w:rPr>
            </w:pPr>
          </w:p>
        </w:tc>
        <w:tc>
          <w:tcPr>
            <w:tcW w:w="9105" w:type="dxa"/>
            <w:gridSpan w:val="9"/>
          </w:tcPr>
          <w:p w:rsidR="00537268" w:rsidRPr="00FE5E03" w:rsidRDefault="00537268" w:rsidP="00FE5E03">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FE5E03" w:rsidRDefault="00537268" w:rsidP="00FE5E03">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AB5D6A">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521415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521426</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Monte-trottoir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335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784911"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C1083A">
            <w:pPr>
              <w:spacing w:line="240" w:lineRule="atLeast"/>
              <w:jc w:val="both"/>
              <w:rPr>
                <w:rFonts w:ascii="Arial" w:hAnsi="Arial"/>
                <w:b/>
                <w:color w:val="0000FF"/>
                <w:lang w:val="fr-FR"/>
              </w:rPr>
            </w:pPr>
            <w:r w:rsidRPr="000D0A10">
              <w:rPr>
                <w:rFonts w:ascii="Arial" w:hAnsi="Arial"/>
                <w:color w:val="0000FF"/>
                <w:lang w:val="fr-BE"/>
              </w:rPr>
              <w:t>Adaptation de la voiturette avec un monte-trottoir de façon à ce que l'utilisateur puisse surmonter de manière autonome et sûre des différences de niveau à l'extérieur.</w:t>
            </w:r>
            <w:r w:rsidRPr="00AB5D6A">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784911" w:rsidTr="00C1083A">
        <w:trPr>
          <w:cantSplit/>
        </w:trPr>
        <w:tc>
          <w:tcPr>
            <w:tcW w:w="207" w:type="dxa"/>
          </w:tcPr>
          <w:p w:rsidR="00537268" w:rsidRPr="002E0B1F" w:rsidRDefault="00537268" w:rsidP="00C1083A">
            <w:pPr>
              <w:spacing w:line="240" w:lineRule="atLeast"/>
              <w:rPr>
                <w:color w:val="0000FF"/>
                <w:lang w:val="fr-BE"/>
              </w:rPr>
            </w:pPr>
          </w:p>
        </w:tc>
        <w:tc>
          <w:tcPr>
            <w:tcW w:w="9105" w:type="dxa"/>
            <w:gridSpan w:val="9"/>
          </w:tcPr>
          <w:p w:rsidR="00537268" w:rsidRPr="000D0A10" w:rsidRDefault="00537268" w:rsidP="00C1083A">
            <w:pPr>
              <w:spacing w:line="240" w:lineRule="atLeast"/>
              <w:jc w:val="both"/>
              <w:rPr>
                <w:rFonts w:ascii="Arial" w:hAnsi="Arial"/>
                <w:color w:val="0000FF"/>
                <w:lang w:val="fr-BE"/>
              </w:rPr>
            </w:pPr>
          </w:p>
        </w:tc>
        <w:tc>
          <w:tcPr>
            <w:tcW w:w="290" w:type="dxa"/>
            <w:vAlign w:val="bottom"/>
          </w:tcPr>
          <w:p w:rsidR="00537268" w:rsidRPr="002E0B1F" w:rsidRDefault="00537268" w:rsidP="00C1083A">
            <w:pPr>
              <w:spacing w:line="240" w:lineRule="atLeast"/>
              <w:jc w:val="right"/>
              <w:rPr>
                <w:color w:val="0000FF"/>
                <w:lang w:val="fr-BE"/>
              </w:rPr>
            </w:pPr>
          </w:p>
        </w:tc>
      </w:tr>
      <w:tr w:rsidR="00537268" w:rsidRPr="0015205D" w:rsidTr="00C1083A">
        <w:trPr>
          <w:cantSplit/>
        </w:trPr>
        <w:tc>
          <w:tcPr>
            <w:tcW w:w="207" w:type="dxa"/>
          </w:tcPr>
          <w:p w:rsidR="00537268" w:rsidRPr="0015205D" w:rsidRDefault="00537268" w:rsidP="00C1083A">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C1083A" w:rsidTr="00C1083A">
        <w:trPr>
          <w:cantSplit/>
        </w:trPr>
        <w:tc>
          <w:tcPr>
            <w:tcW w:w="207" w:type="dxa"/>
          </w:tcPr>
          <w:p w:rsidR="00537268" w:rsidRPr="00C1083A" w:rsidRDefault="00537268" w:rsidP="0015205D">
            <w:pPr>
              <w:spacing w:line="240" w:lineRule="atLeast"/>
            </w:pPr>
            <w:r w:rsidRPr="006F2BC6">
              <w:rPr>
                <w:rFonts w:ascii="Arial" w:hAnsi="Arial"/>
                <w:color w:val="0000FF"/>
                <w:lang w:val="fr-BE"/>
              </w:rPr>
              <w:t>"</w:t>
            </w:r>
          </w:p>
        </w:tc>
        <w:tc>
          <w:tcPr>
            <w:tcW w:w="657" w:type="dxa"/>
            <w:gridSpan w:val="2"/>
          </w:tcPr>
          <w:p w:rsidR="00537268" w:rsidRPr="00C1083A" w:rsidRDefault="00537268" w:rsidP="00C1083A">
            <w:pPr>
              <w:spacing w:line="240" w:lineRule="atLeast"/>
            </w:pPr>
          </w:p>
        </w:tc>
        <w:tc>
          <w:tcPr>
            <w:tcW w:w="864" w:type="dxa"/>
            <w:gridSpan w:val="2"/>
          </w:tcPr>
          <w:p w:rsidR="00537268" w:rsidRPr="00C1083A" w:rsidRDefault="00537268" w:rsidP="006F2BC6">
            <w:pPr>
              <w:spacing w:line="240" w:lineRule="atLeast"/>
              <w:rPr>
                <w:rFonts w:ascii="Arial" w:hAnsi="Arial"/>
                <w:lang w:val="fr-BE"/>
              </w:rPr>
            </w:pPr>
            <w:r w:rsidRPr="00A6344D">
              <w:rPr>
                <w:rFonts w:ascii="Arial" w:hAnsi="Arial"/>
                <w:color w:val="0000FF"/>
                <w:lang w:val="fr-BE"/>
              </w:rPr>
              <w:t>523655</w:t>
            </w:r>
          </w:p>
        </w:tc>
        <w:tc>
          <w:tcPr>
            <w:tcW w:w="864" w:type="dxa"/>
          </w:tcPr>
          <w:p w:rsidR="00537268" w:rsidRPr="00A6344D" w:rsidRDefault="00537268" w:rsidP="006F2BC6">
            <w:pPr>
              <w:spacing w:line="240" w:lineRule="atLeast"/>
              <w:rPr>
                <w:rFonts w:ascii="Arial" w:hAnsi="Arial"/>
                <w:color w:val="0000FF"/>
                <w:lang w:val="fr-BE"/>
              </w:rPr>
            </w:pPr>
            <w:r w:rsidRPr="00A6344D">
              <w:rPr>
                <w:rFonts w:ascii="Arial" w:hAnsi="Arial"/>
                <w:color w:val="0000FF"/>
                <w:lang w:val="fr-BE"/>
              </w:rPr>
              <w:t>523666</w:t>
            </w:r>
          </w:p>
        </w:tc>
        <w:tc>
          <w:tcPr>
            <w:tcW w:w="5472" w:type="dxa"/>
            <w:gridSpan w:val="2"/>
          </w:tcPr>
          <w:p w:rsidR="00537268" w:rsidRPr="00A6344D" w:rsidRDefault="00537268" w:rsidP="00C1083A">
            <w:pPr>
              <w:spacing w:line="240" w:lineRule="atLeast"/>
              <w:jc w:val="both"/>
              <w:rPr>
                <w:rFonts w:ascii="Arial" w:hAnsi="Arial"/>
                <w:color w:val="0000FF"/>
                <w:lang w:val="fr-BE"/>
              </w:rPr>
            </w:pPr>
            <w:r w:rsidRPr="00A6344D">
              <w:rPr>
                <w:rFonts w:ascii="Arial" w:hAnsi="Arial"/>
                <w:color w:val="0000FF"/>
                <w:lang w:val="fr-BE"/>
              </w:rPr>
              <w:t>Rétroviseur (1 pièce)</w:t>
            </w:r>
          </w:p>
        </w:tc>
        <w:tc>
          <w:tcPr>
            <w:tcW w:w="364" w:type="dxa"/>
            <w:vAlign w:val="bottom"/>
          </w:tcPr>
          <w:p w:rsidR="00537268" w:rsidRPr="00325A25" w:rsidRDefault="00537268" w:rsidP="00C1083A">
            <w:pPr>
              <w:spacing w:line="240" w:lineRule="atLeast"/>
              <w:jc w:val="right"/>
              <w:rPr>
                <w:rFonts w:ascii="Arial" w:hAnsi="Arial"/>
                <w:color w:val="0000FF"/>
                <w:lang w:val="fr-BE"/>
              </w:rPr>
            </w:pPr>
            <w:r w:rsidRPr="00325A25">
              <w:rPr>
                <w:rFonts w:ascii="Arial" w:hAnsi="Arial"/>
                <w:color w:val="0000FF"/>
                <w:lang w:val="fr-BE"/>
              </w:rPr>
              <w:t>Y</w:t>
            </w:r>
          </w:p>
        </w:tc>
        <w:tc>
          <w:tcPr>
            <w:tcW w:w="884" w:type="dxa"/>
            <w:vAlign w:val="bottom"/>
          </w:tcPr>
          <w:p w:rsidR="00537268" w:rsidRPr="00325A25" w:rsidRDefault="00537268" w:rsidP="00C1083A">
            <w:pPr>
              <w:spacing w:line="240" w:lineRule="atLeast"/>
              <w:jc w:val="right"/>
              <w:rPr>
                <w:rFonts w:ascii="Arial" w:hAnsi="Arial"/>
                <w:color w:val="0000FF"/>
                <w:lang w:val="fr-BE"/>
              </w:rPr>
            </w:pPr>
            <w:r w:rsidRPr="00325A25">
              <w:rPr>
                <w:rFonts w:ascii="Arial" w:hAnsi="Arial"/>
                <w:color w:val="0000FF"/>
                <w:lang w:val="fr-BE"/>
              </w:rPr>
              <w:t>17,73</w:t>
            </w:r>
          </w:p>
        </w:tc>
        <w:tc>
          <w:tcPr>
            <w:tcW w:w="290" w:type="dxa"/>
            <w:vAlign w:val="bottom"/>
          </w:tcPr>
          <w:p w:rsidR="00537268" w:rsidRPr="00C1083A" w:rsidRDefault="00537268" w:rsidP="00C1083A">
            <w:pPr>
              <w:spacing w:line="240" w:lineRule="atLeast"/>
              <w:jc w:val="right"/>
              <w:rPr>
                <w:rFonts w:ascii="Arial" w:hAnsi="Arial"/>
              </w:rPr>
            </w:pPr>
          </w:p>
        </w:tc>
      </w:tr>
      <w:tr w:rsidR="00537268" w:rsidRPr="00C1083A" w:rsidTr="00C1083A">
        <w:trPr>
          <w:cantSplit/>
        </w:trPr>
        <w:tc>
          <w:tcPr>
            <w:tcW w:w="207" w:type="dxa"/>
          </w:tcPr>
          <w:p w:rsidR="00537268" w:rsidRPr="00C1083A" w:rsidRDefault="00537268" w:rsidP="00C1083A">
            <w:pPr>
              <w:spacing w:line="240" w:lineRule="atLeast"/>
              <w:rPr>
                <w:rFonts w:ascii="Arial" w:hAnsi="Arial"/>
                <w:lang w:val="fr-FR"/>
              </w:rPr>
            </w:pPr>
          </w:p>
        </w:tc>
        <w:tc>
          <w:tcPr>
            <w:tcW w:w="657" w:type="dxa"/>
            <w:gridSpan w:val="2"/>
          </w:tcPr>
          <w:p w:rsidR="00537268" w:rsidRPr="00C1083A" w:rsidRDefault="00537268" w:rsidP="00C1083A">
            <w:pPr>
              <w:spacing w:line="240" w:lineRule="atLeast"/>
            </w:pPr>
          </w:p>
        </w:tc>
        <w:tc>
          <w:tcPr>
            <w:tcW w:w="864" w:type="dxa"/>
            <w:gridSpan w:val="2"/>
          </w:tcPr>
          <w:p w:rsidR="00537268" w:rsidRPr="00C1083A" w:rsidRDefault="00537268" w:rsidP="00C1083A">
            <w:pPr>
              <w:spacing w:line="240" w:lineRule="atLeast"/>
              <w:rPr>
                <w:rFonts w:ascii="Arial" w:hAnsi="Arial"/>
                <w:lang w:val="fr-BE"/>
              </w:rPr>
            </w:pPr>
          </w:p>
        </w:tc>
        <w:tc>
          <w:tcPr>
            <w:tcW w:w="864" w:type="dxa"/>
          </w:tcPr>
          <w:p w:rsidR="00537268" w:rsidRPr="00C1083A" w:rsidRDefault="00537268" w:rsidP="00C1083A">
            <w:pPr>
              <w:spacing w:line="240" w:lineRule="atLeast"/>
              <w:rPr>
                <w:rFonts w:ascii="Arial" w:hAnsi="Arial"/>
                <w:lang w:val="fr-BE"/>
              </w:rPr>
            </w:pPr>
          </w:p>
        </w:tc>
        <w:tc>
          <w:tcPr>
            <w:tcW w:w="5472" w:type="dxa"/>
            <w:gridSpan w:val="2"/>
          </w:tcPr>
          <w:p w:rsidR="00537268" w:rsidRPr="00C1083A" w:rsidRDefault="00537268" w:rsidP="00C1083A">
            <w:pPr>
              <w:spacing w:line="240" w:lineRule="atLeast"/>
              <w:jc w:val="both"/>
              <w:rPr>
                <w:rFonts w:ascii="Arial" w:hAnsi="Arial"/>
                <w:lang w:val="fr-BE"/>
              </w:rPr>
            </w:pPr>
          </w:p>
        </w:tc>
        <w:tc>
          <w:tcPr>
            <w:tcW w:w="364" w:type="dxa"/>
            <w:vAlign w:val="bottom"/>
          </w:tcPr>
          <w:p w:rsidR="00537268" w:rsidRPr="00C1083A" w:rsidRDefault="00537268" w:rsidP="00C1083A">
            <w:pPr>
              <w:spacing w:line="240" w:lineRule="atLeast"/>
              <w:jc w:val="right"/>
              <w:rPr>
                <w:rFonts w:ascii="Arial" w:hAnsi="Arial"/>
                <w:lang w:val="fr-BE"/>
              </w:rPr>
            </w:pPr>
          </w:p>
        </w:tc>
        <w:tc>
          <w:tcPr>
            <w:tcW w:w="884" w:type="dxa"/>
            <w:vAlign w:val="bottom"/>
          </w:tcPr>
          <w:p w:rsidR="00537268" w:rsidRPr="00C1083A" w:rsidRDefault="00537268" w:rsidP="00C1083A">
            <w:pPr>
              <w:spacing w:line="240" w:lineRule="atLeast"/>
              <w:jc w:val="right"/>
              <w:rPr>
                <w:rFonts w:ascii="Arial" w:hAnsi="Arial"/>
                <w:lang w:val="fr-BE"/>
              </w:rPr>
            </w:pPr>
          </w:p>
        </w:tc>
        <w:tc>
          <w:tcPr>
            <w:tcW w:w="290" w:type="dxa"/>
            <w:vAlign w:val="bottom"/>
          </w:tcPr>
          <w:p w:rsidR="00537268" w:rsidRPr="00C1083A" w:rsidRDefault="00537268" w:rsidP="00C1083A">
            <w:pPr>
              <w:spacing w:line="240" w:lineRule="atLeast"/>
              <w:jc w:val="right"/>
              <w:rPr>
                <w:rFonts w:ascii="Arial" w:hAnsi="Arial"/>
              </w:rPr>
            </w:pPr>
          </w:p>
        </w:tc>
      </w:tr>
      <w:tr w:rsidR="00537268" w:rsidRPr="00784911"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la voiturette et du scooter au moyen d’un rétroviseur.</w:t>
            </w:r>
            <w:r>
              <w:rPr>
                <w:rFonts w:ascii="Arial" w:hAnsi="Arial"/>
                <w:color w:val="0000FF"/>
                <w:lang w:val="fr-BE"/>
              </w:rPr>
              <w:t xml:space="preserve"> </w:t>
            </w:r>
            <w:r w:rsidRPr="00A6344D">
              <w:rPr>
                <w:rFonts w:ascii="Arial" w:hAnsi="Arial"/>
                <w:color w:val="0000FF"/>
                <w:lang w:val="fr-BE"/>
              </w:rPr>
              <w:t>Cette adaptation est conçue pour les utilisateurs qui ne sont pas en</w:t>
            </w:r>
            <w:r>
              <w:rPr>
                <w:rFonts w:ascii="Arial" w:hAnsi="Arial"/>
                <w:color w:val="0000FF"/>
                <w:lang w:val="fr-BE"/>
              </w:rPr>
              <w:t xml:space="preserve"> </w:t>
            </w:r>
            <w:r w:rsidRPr="00A6344D">
              <w:rPr>
                <w:rFonts w:ascii="Arial" w:hAnsi="Arial"/>
                <w:color w:val="0000FF"/>
                <w:lang w:val="fr-BE"/>
              </w:rPr>
              <w:t>mesure de regarder derrière eux.</w:t>
            </w:r>
          </w:p>
        </w:tc>
        <w:tc>
          <w:tcPr>
            <w:tcW w:w="290" w:type="dxa"/>
            <w:vAlign w:val="bottom"/>
          </w:tcPr>
          <w:p w:rsidR="00537268" w:rsidRPr="00C1083A" w:rsidRDefault="00537268">
            <w:pPr>
              <w:spacing w:line="240" w:lineRule="atLeast"/>
              <w:jc w:val="right"/>
              <w:rPr>
                <w:lang w:val="fr-FR"/>
              </w:rPr>
            </w:pPr>
          </w:p>
        </w:tc>
      </w:tr>
      <w:tr w:rsidR="00537268" w:rsidRPr="00784911"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C1083A" w:rsidRDefault="00537268">
            <w:pPr>
              <w:spacing w:line="240" w:lineRule="atLeast"/>
              <w:jc w:val="both"/>
              <w:rPr>
                <w:rFonts w:ascii="Arial" w:hAnsi="Arial"/>
                <w:lang w:val="fr-FR"/>
              </w:rPr>
            </w:pPr>
          </w:p>
        </w:tc>
        <w:tc>
          <w:tcPr>
            <w:tcW w:w="290" w:type="dxa"/>
            <w:vAlign w:val="bottom"/>
          </w:tcPr>
          <w:p w:rsidR="00537268" w:rsidRPr="00C1083A" w:rsidRDefault="00537268">
            <w:pPr>
              <w:spacing w:line="240" w:lineRule="atLeast"/>
              <w:jc w:val="right"/>
              <w:rPr>
                <w:lang w:val="fr-FR"/>
              </w:rPr>
            </w:pPr>
          </w:p>
        </w:tc>
      </w:tr>
      <w:tr w:rsidR="00537268" w:rsidRPr="00C1083A" w:rsidTr="00C1083A">
        <w:trPr>
          <w:cantSplit/>
        </w:trPr>
        <w:tc>
          <w:tcPr>
            <w:tcW w:w="207" w:type="dxa"/>
          </w:tcPr>
          <w:p w:rsidR="00537268" w:rsidRPr="00C1083A" w:rsidRDefault="00537268" w:rsidP="00C1083A">
            <w:pPr>
              <w:spacing w:line="240" w:lineRule="atLeast"/>
              <w:rPr>
                <w:lang w:val="fr-BE"/>
              </w:rPr>
            </w:pPr>
          </w:p>
        </w:tc>
        <w:tc>
          <w:tcPr>
            <w:tcW w:w="657" w:type="dxa"/>
            <w:gridSpan w:val="2"/>
          </w:tcPr>
          <w:p w:rsidR="00537268" w:rsidRPr="00C1083A" w:rsidRDefault="00537268" w:rsidP="00C1083A">
            <w:pPr>
              <w:spacing w:line="240" w:lineRule="atLeast"/>
              <w:rPr>
                <w:lang w:val="fr-BE"/>
              </w:rPr>
            </w:pPr>
          </w:p>
        </w:tc>
        <w:tc>
          <w:tcPr>
            <w:tcW w:w="864" w:type="dxa"/>
            <w:gridSpan w:val="2"/>
          </w:tcPr>
          <w:p w:rsidR="00537268" w:rsidRPr="00C1083A" w:rsidRDefault="00537268" w:rsidP="006F2BC6">
            <w:pPr>
              <w:spacing w:line="240" w:lineRule="atLeast"/>
              <w:rPr>
                <w:rFonts w:ascii="Arial" w:hAnsi="Arial"/>
                <w:lang w:val="fr-BE"/>
              </w:rPr>
            </w:pPr>
            <w:r w:rsidRPr="00A6344D">
              <w:rPr>
                <w:rFonts w:ascii="Arial" w:hAnsi="Arial"/>
                <w:color w:val="0000FF"/>
                <w:lang w:val="fr-BE"/>
              </w:rPr>
              <w:t>523670</w:t>
            </w:r>
          </w:p>
        </w:tc>
        <w:tc>
          <w:tcPr>
            <w:tcW w:w="864" w:type="dxa"/>
          </w:tcPr>
          <w:p w:rsidR="00537268" w:rsidRPr="00A6344D" w:rsidRDefault="00537268" w:rsidP="006F2BC6">
            <w:pPr>
              <w:spacing w:line="240" w:lineRule="atLeast"/>
              <w:rPr>
                <w:rFonts w:ascii="Arial" w:hAnsi="Arial"/>
                <w:color w:val="0000FF"/>
                <w:lang w:val="fr-BE"/>
              </w:rPr>
            </w:pPr>
            <w:r w:rsidRPr="00A6344D">
              <w:rPr>
                <w:rFonts w:ascii="Arial" w:hAnsi="Arial"/>
                <w:color w:val="0000FF"/>
                <w:lang w:val="fr-BE"/>
              </w:rPr>
              <w:t>523681</w:t>
            </w:r>
          </w:p>
        </w:tc>
        <w:tc>
          <w:tcPr>
            <w:tcW w:w="5472" w:type="dxa"/>
            <w:gridSpan w:val="2"/>
          </w:tcPr>
          <w:p w:rsidR="00537268" w:rsidRPr="00A6344D" w:rsidRDefault="00537268" w:rsidP="006F2BC6">
            <w:pPr>
              <w:spacing w:line="240" w:lineRule="atLeast"/>
              <w:jc w:val="both"/>
              <w:rPr>
                <w:rFonts w:ascii="Arial" w:hAnsi="Arial"/>
                <w:color w:val="0000FF"/>
                <w:lang w:val="fr-BE"/>
              </w:rPr>
            </w:pPr>
            <w:r w:rsidRPr="00A6344D">
              <w:rPr>
                <w:rFonts w:ascii="Arial" w:hAnsi="Arial"/>
                <w:color w:val="0000FF"/>
                <w:lang w:val="fr-BE"/>
              </w:rPr>
              <w:t>Interrupteur d’arrêt d’urgence</w:t>
            </w:r>
          </w:p>
        </w:tc>
        <w:tc>
          <w:tcPr>
            <w:tcW w:w="364" w:type="dxa"/>
            <w:vAlign w:val="bottom"/>
          </w:tcPr>
          <w:p w:rsidR="00537268" w:rsidRPr="006F2BC6" w:rsidRDefault="00537268" w:rsidP="00C1083A">
            <w:pPr>
              <w:spacing w:line="240" w:lineRule="atLeast"/>
              <w:jc w:val="right"/>
              <w:rPr>
                <w:rFonts w:ascii="Arial" w:hAnsi="Arial"/>
                <w:color w:val="0000FF"/>
                <w:lang w:val="fr-BE"/>
              </w:rPr>
            </w:pPr>
            <w:r w:rsidRPr="006F2BC6">
              <w:rPr>
                <w:rFonts w:ascii="Arial" w:hAnsi="Arial"/>
                <w:color w:val="0000FF"/>
                <w:lang w:val="fr-BE"/>
              </w:rPr>
              <w:t>Y</w:t>
            </w:r>
          </w:p>
        </w:tc>
        <w:tc>
          <w:tcPr>
            <w:tcW w:w="884" w:type="dxa"/>
            <w:vAlign w:val="bottom"/>
          </w:tcPr>
          <w:p w:rsidR="00537268" w:rsidRPr="006F2BC6" w:rsidRDefault="00537268" w:rsidP="00C1083A">
            <w:pPr>
              <w:spacing w:line="240" w:lineRule="atLeast"/>
              <w:jc w:val="right"/>
              <w:rPr>
                <w:rFonts w:ascii="Arial" w:hAnsi="Arial"/>
                <w:color w:val="0000FF"/>
                <w:lang w:val="fr-BE"/>
              </w:rPr>
            </w:pPr>
            <w:r w:rsidRPr="006F2BC6">
              <w:rPr>
                <w:rFonts w:ascii="Arial" w:hAnsi="Arial"/>
                <w:color w:val="0000FF"/>
                <w:lang w:val="fr-BE"/>
              </w:rPr>
              <w:t>228,55</w:t>
            </w:r>
          </w:p>
        </w:tc>
        <w:tc>
          <w:tcPr>
            <w:tcW w:w="290" w:type="dxa"/>
            <w:vAlign w:val="bottom"/>
          </w:tcPr>
          <w:p w:rsidR="00537268" w:rsidRPr="00C1083A" w:rsidRDefault="00537268" w:rsidP="00C1083A">
            <w:pPr>
              <w:spacing w:line="240" w:lineRule="atLeast"/>
              <w:jc w:val="right"/>
              <w:rPr>
                <w:rFonts w:ascii="Arial" w:hAnsi="Arial"/>
                <w:lang w:val="fr-BE"/>
              </w:rPr>
            </w:pPr>
          </w:p>
        </w:tc>
      </w:tr>
      <w:tr w:rsidR="00537268" w:rsidRPr="00C1083A"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C1083A" w:rsidRDefault="00537268" w:rsidP="00C1083A">
            <w:pPr>
              <w:spacing w:line="240" w:lineRule="atLeast"/>
              <w:jc w:val="both"/>
              <w:rPr>
                <w:rFonts w:ascii="Arial" w:hAnsi="Arial"/>
                <w:lang w:val="fr-FR"/>
              </w:rPr>
            </w:pPr>
          </w:p>
        </w:tc>
        <w:tc>
          <w:tcPr>
            <w:tcW w:w="290" w:type="dxa"/>
            <w:vAlign w:val="bottom"/>
          </w:tcPr>
          <w:p w:rsidR="00537268" w:rsidRPr="00C1083A" w:rsidRDefault="00537268" w:rsidP="00C1083A">
            <w:pPr>
              <w:spacing w:line="240" w:lineRule="atLeast"/>
              <w:jc w:val="right"/>
              <w:rPr>
                <w:lang w:val="fr-FR"/>
              </w:rPr>
            </w:pPr>
          </w:p>
        </w:tc>
      </w:tr>
      <w:tr w:rsidR="00537268" w:rsidRPr="00784911"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A6344D" w:rsidRDefault="00537268" w:rsidP="00486AD0">
            <w:pPr>
              <w:spacing w:line="240" w:lineRule="atLeast"/>
              <w:jc w:val="both"/>
              <w:rPr>
                <w:rFonts w:ascii="Arial" w:hAnsi="Arial"/>
                <w:color w:val="0000FF"/>
                <w:lang w:val="fr-BE"/>
              </w:rPr>
            </w:pPr>
            <w:r w:rsidRPr="00A6344D">
              <w:rPr>
                <w:rFonts w:ascii="Arial" w:hAnsi="Arial"/>
                <w:color w:val="0000FF"/>
                <w:lang w:val="fr-BE"/>
              </w:rPr>
              <w:t>Adaptation de la voiturette au moyen d’un système d’arrêt d’urgence,</w:t>
            </w:r>
            <w:r>
              <w:rPr>
                <w:rFonts w:ascii="Arial" w:hAnsi="Arial"/>
                <w:color w:val="0000FF"/>
                <w:lang w:val="fr-BE"/>
              </w:rPr>
              <w:t xml:space="preserve"> </w:t>
            </w:r>
            <w:r w:rsidRPr="00A6344D">
              <w:rPr>
                <w:rFonts w:ascii="Arial" w:hAnsi="Arial"/>
                <w:color w:val="0000FF"/>
                <w:lang w:val="fr-BE"/>
              </w:rPr>
              <w:t>intégré comme interrupteur supplémentaire ou intégré dans le système</w:t>
            </w:r>
            <w:r>
              <w:rPr>
                <w:rFonts w:ascii="Arial" w:hAnsi="Arial"/>
                <w:color w:val="0000FF"/>
                <w:lang w:val="fr-BE"/>
              </w:rPr>
              <w:t xml:space="preserve"> </w:t>
            </w:r>
            <w:r w:rsidRPr="00A6344D">
              <w:rPr>
                <w:rFonts w:ascii="Arial" w:hAnsi="Arial"/>
                <w:color w:val="0000FF"/>
                <w:lang w:val="fr-BE"/>
              </w:rPr>
              <w:t>de conduite pour l’accompagnateur ou par commande à distance. Le</w:t>
            </w:r>
            <w:r>
              <w:rPr>
                <w:rFonts w:ascii="Arial" w:hAnsi="Arial"/>
                <w:color w:val="0000FF"/>
                <w:lang w:val="fr-BE"/>
              </w:rPr>
              <w:t xml:space="preserve"> </w:t>
            </w:r>
            <w:r w:rsidRPr="00A6344D">
              <w:rPr>
                <w:rFonts w:ascii="Arial" w:hAnsi="Arial"/>
                <w:color w:val="0000FF"/>
                <w:lang w:val="fr-BE"/>
              </w:rPr>
              <w:t>système est conçu pour pouvoir arrêter la voiturette dans des situations</w:t>
            </w:r>
            <w:r>
              <w:rPr>
                <w:rFonts w:ascii="Arial" w:hAnsi="Arial"/>
                <w:color w:val="0000FF"/>
                <w:lang w:val="fr-BE"/>
              </w:rPr>
              <w:t xml:space="preserve"> </w:t>
            </w:r>
            <w:r w:rsidRPr="00A6344D">
              <w:rPr>
                <w:rFonts w:ascii="Arial" w:hAnsi="Arial"/>
                <w:color w:val="0000FF"/>
                <w:lang w:val="fr-BE"/>
              </w:rPr>
              <w:t>de nécessité extrême, en cas de dystonie par exemple."</w:t>
            </w:r>
          </w:p>
        </w:tc>
        <w:tc>
          <w:tcPr>
            <w:tcW w:w="290" w:type="dxa"/>
            <w:vAlign w:val="bottom"/>
          </w:tcPr>
          <w:p w:rsidR="00537268" w:rsidRPr="00C1083A" w:rsidRDefault="00537268">
            <w:pPr>
              <w:spacing w:line="240" w:lineRule="atLeast"/>
              <w:jc w:val="right"/>
              <w:rPr>
                <w:lang w:val="fr-FR"/>
              </w:rPr>
            </w:pPr>
          </w:p>
        </w:tc>
      </w:tr>
      <w:tr w:rsidR="00537268" w:rsidRPr="00784911"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C1083A" w:rsidRDefault="00537268">
            <w:pPr>
              <w:spacing w:line="240" w:lineRule="atLeast"/>
              <w:jc w:val="both"/>
              <w:rPr>
                <w:rFonts w:ascii="Arial" w:hAnsi="Arial"/>
                <w:lang w:val="fr-FR"/>
              </w:rPr>
            </w:pPr>
          </w:p>
        </w:tc>
        <w:tc>
          <w:tcPr>
            <w:tcW w:w="290" w:type="dxa"/>
            <w:vAlign w:val="bottom"/>
          </w:tcPr>
          <w:p w:rsidR="00537268" w:rsidRPr="00C1083A" w:rsidRDefault="00537268">
            <w:pPr>
              <w:spacing w:line="240" w:lineRule="atLeast"/>
              <w:jc w:val="right"/>
              <w:rPr>
                <w:lang w:val="fr-FR"/>
              </w:rPr>
            </w:pPr>
          </w:p>
        </w:tc>
      </w:tr>
      <w:tr w:rsidR="00537268" w:rsidRPr="00FE5E03" w:rsidTr="00C1083A">
        <w:trPr>
          <w:cantSplit/>
        </w:trPr>
        <w:tc>
          <w:tcPr>
            <w:tcW w:w="207" w:type="dxa"/>
          </w:tcPr>
          <w:p w:rsidR="00537268" w:rsidRPr="00FE5E03" w:rsidRDefault="00537268" w:rsidP="00C1083A">
            <w:pPr>
              <w:spacing w:line="240" w:lineRule="atLeast"/>
              <w:rPr>
                <w:color w:val="0000FF"/>
                <w:lang w:val="fr-FR"/>
              </w:rPr>
            </w:pPr>
          </w:p>
        </w:tc>
        <w:tc>
          <w:tcPr>
            <w:tcW w:w="9105" w:type="dxa"/>
            <w:gridSpan w:val="9"/>
          </w:tcPr>
          <w:p w:rsidR="00537268" w:rsidRPr="00FE5E03" w:rsidRDefault="00537268" w:rsidP="00C1083A">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FE5E03" w:rsidRDefault="00537268" w:rsidP="00C1083A">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r w:rsidRPr="00AB5D6A">
              <w:rPr>
                <w:rFonts w:ascii="Arial" w:hAnsi="Arial"/>
                <w:color w:val="0000FF"/>
                <w:lang w:val="fr-FR"/>
              </w:rPr>
              <w:t>"</w:t>
            </w:r>
            <w:r w:rsidRPr="000D0A10">
              <w:rPr>
                <w:rFonts w:ascii="Arial" w:hAnsi="Arial"/>
                <w:color w:val="0000FF"/>
                <w:lang w:val="fr-BE"/>
              </w:rPr>
              <w:t>5. Conduite / propulsion</w:t>
            </w:r>
          </w:p>
        </w:tc>
        <w:tc>
          <w:tcPr>
            <w:tcW w:w="290" w:type="dxa"/>
            <w:vAlign w:val="bottom"/>
          </w:tcPr>
          <w:p w:rsidR="00537268" w:rsidRPr="000D0A10" w:rsidRDefault="00537268">
            <w:pPr>
              <w:spacing w:line="240" w:lineRule="atLeast"/>
              <w:jc w:val="right"/>
              <w:rPr>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521430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521441</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Système de propulsion et de conduite à «double cerceau»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700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F96F90">
            <w:pPr>
              <w:spacing w:line="240" w:lineRule="atLeast"/>
              <w:jc w:val="both"/>
              <w:rPr>
                <w:rFonts w:ascii="Arial" w:hAnsi="Arial"/>
                <w:b/>
                <w:color w:val="0000FF"/>
                <w:lang w:val="fr-FR"/>
              </w:rPr>
            </w:pPr>
            <w:r w:rsidRPr="000D0A10">
              <w:rPr>
                <w:rFonts w:ascii="Arial" w:hAnsi="Arial"/>
                <w:color w:val="0000FF"/>
                <w:lang w:val="fr-BE"/>
              </w:rPr>
              <w:t xml:space="preserve">Adaptation de la voiturette avec un système mécanique de propulsion et de conduite pour un actionnement unilatéral au moyen d'un double cerceau de propulsion placé sur les grandes roues arrière. Destiné à un utilisateur qui a perdu l'usage d'un des membres supérieurs et qui ne peut ni propulser ni conduire la voiturette avec les cerceaux de propulsion standard. Aussi bien la propulsion que la conduite unilatérales de la voiturette doivent être possibles avec le système. La voiturette est équipée, dans le cadre de </w:t>
            </w:r>
            <w:r w:rsidRPr="0084500D">
              <w:rPr>
                <w:rFonts w:ascii="Arial" w:hAnsi="Arial"/>
                <w:color w:val="0000FF"/>
                <w:lang w:val="fr-BE"/>
              </w:rPr>
              <w:t>cette</w:t>
            </w:r>
            <w:r w:rsidRPr="000D0A10">
              <w:rPr>
                <w:rFonts w:ascii="Arial" w:hAnsi="Arial"/>
                <w:color w:val="0000FF"/>
                <w:lang w:val="fr-BE"/>
              </w:rPr>
              <w:t xml:space="preserve"> adaptation, d'un système de freinage sur les deux roues arrière, pouvant être actionné d'une seule main par l'utilisateur.</w:t>
            </w:r>
            <w:r w:rsidRPr="00C1083A">
              <w:rPr>
                <w:rFonts w:ascii="Arial" w:hAnsi="Arial"/>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C1083A">
        <w:trPr>
          <w:cantSplit/>
        </w:trPr>
        <w:tc>
          <w:tcPr>
            <w:tcW w:w="207" w:type="dxa"/>
          </w:tcPr>
          <w:p w:rsidR="00537268" w:rsidRPr="002E0B1F" w:rsidRDefault="00537268" w:rsidP="00C1083A">
            <w:pPr>
              <w:spacing w:line="240" w:lineRule="atLeast"/>
              <w:rPr>
                <w:color w:val="0000FF"/>
                <w:lang w:val="fr-BE"/>
              </w:rPr>
            </w:pPr>
          </w:p>
        </w:tc>
        <w:tc>
          <w:tcPr>
            <w:tcW w:w="9105" w:type="dxa"/>
            <w:gridSpan w:val="9"/>
          </w:tcPr>
          <w:p w:rsidR="00537268" w:rsidRPr="000D0A10" w:rsidRDefault="00537268" w:rsidP="00C1083A">
            <w:pPr>
              <w:spacing w:line="240" w:lineRule="atLeast"/>
              <w:jc w:val="both"/>
              <w:rPr>
                <w:rFonts w:ascii="Arial" w:hAnsi="Arial"/>
                <w:color w:val="0000FF"/>
                <w:lang w:val="fr-BE"/>
              </w:rPr>
            </w:pPr>
          </w:p>
        </w:tc>
        <w:tc>
          <w:tcPr>
            <w:tcW w:w="290" w:type="dxa"/>
            <w:vAlign w:val="bottom"/>
          </w:tcPr>
          <w:p w:rsidR="00537268" w:rsidRPr="002E0B1F" w:rsidRDefault="00537268" w:rsidP="00C1083A">
            <w:pPr>
              <w:spacing w:line="240" w:lineRule="atLeast"/>
              <w:jc w:val="right"/>
              <w:rPr>
                <w:color w:val="0000FF"/>
                <w:lang w:val="fr-BE"/>
              </w:rPr>
            </w:pPr>
          </w:p>
        </w:tc>
      </w:tr>
      <w:tr w:rsidR="00537268" w:rsidRPr="0015205D" w:rsidTr="00C1083A">
        <w:trPr>
          <w:cantSplit/>
        </w:trPr>
        <w:tc>
          <w:tcPr>
            <w:tcW w:w="207" w:type="dxa"/>
          </w:tcPr>
          <w:p w:rsidR="00537268" w:rsidRPr="0015205D" w:rsidRDefault="00537268" w:rsidP="00C1083A">
            <w:pPr>
              <w:spacing w:line="240" w:lineRule="atLeast"/>
              <w:rPr>
                <w:rFonts w:ascii="Arial" w:hAnsi="Arial"/>
                <w:i/>
                <w:color w:val="0000FF"/>
                <w:sz w:val="18"/>
                <w:lang w:val="fr-FR"/>
              </w:rPr>
            </w:pPr>
          </w:p>
        </w:tc>
        <w:tc>
          <w:tcPr>
            <w:tcW w:w="9105" w:type="dxa"/>
            <w:gridSpan w:val="9"/>
          </w:tcPr>
          <w:p w:rsidR="00537268" w:rsidRPr="0015205D" w:rsidRDefault="00537268" w:rsidP="0015205D">
            <w:pPr>
              <w:spacing w:line="240" w:lineRule="atLeast"/>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rPr>
                <w:rFonts w:ascii="Arial" w:hAnsi="Arial"/>
                <w:i/>
                <w:color w:val="0000FF"/>
                <w:sz w:val="18"/>
                <w:lang w:val="fr-FR"/>
              </w:rPr>
            </w:pPr>
          </w:p>
        </w:tc>
      </w:tr>
      <w:tr w:rsidR="00537268" w:rsidRPr="00C1083A" w:rsidTr="00F74324">
        <w:trPr>
          <w:cantSplit/>
        </w:trPr>
        <w:tc>
          <w:tcPr>
            <w:tcW w:w="207" w:type="dxa"/>
          </w:tcPr>
          <w:p w:rsidR="00537268" w:rsidRPr="00C1083A" w:rsidRDefault="00537268">
            <w:pPr>
              <w:spacing w:line="240" w:lineRule="atLeast"/>
              <w:rPr>
                <w:lang w:val="fr-FR"/>
              </w:rPr>
            </w:pPr>
            <w:r w:rsidRPr="0015205D">
              <w:rPr>
                <w:rFonts w:ascii="Arial" w:hAnsi="Arial"/>
                <w:color w:val="0000FF"/>
                <w:lang w:val="fr-BE"/>
              </w:rPr>
              <w:t>"</w:t>
            </w:r>
          </w:p>
        </w:tc>
        <w:tc>
          <w:tcPr>
            <w:tcW w:w="657" w:type="dxa"/>
            <w:gridSpan w:val="2"/>
          </w:tcPr>
          <w:p w:rsidR="00537268" w:rsidRPr="00C1083A" w:rsidRDefault="00537268">
            <w:pPr>
              <w:spacing w:line="240" w:lineRule="atLeast"/>
              <w:rPr>
                <w:lang w:val="fr-FR"/>
              </w:rPr>
            </w:pPr>
          </w:p>
        </w:tc>
        <w:tc>
          <w:tcPr>
            <w:tcW w:w="864" w:type="dxa"/>
            <w:gridSpan w:val="2"/>
          </w:tcPr>
          <w:p w:rsidR="00537268" w:rsidRPr="00C1083A" w:rsidRDefault="00537268">
            <w:pPr>
              <w:spacing w:line="240" w:lineRule="atLeast"/>
              <w:rPr>
                <w:rFonts w:ascii="Arial" w:hAnsi="Arial"/>
                <w:lang w:val="fr-BE"/>
              </w:rPr>
            </w:pPr>
            <w:r w:rsidRPr="006F2BC6">
              <w:rPr>
                <w:rFonts w:ascii="Arial" w:hAnsi="Arial"/>
                <w:color w:val="0000FF"/>
                <w:lang w:val="fr-BE"/>
              </w:rPr>
              <w:t>523692</w:t>
            </w:r>
          </w:p>
        </w:tc>
        <w:tc>
          <w:tcPr>
            <w:tcW w:w="864" w:type="dxa"/>
          </w:tcPr>
          <w:p w:rsidR="00537268" w:rsidRPr="00C1083A" w:rsidRDefault="00537268">
            <w:pPr>
              <w:spacing w:line="240" w:lineRule="atLeast"/>
              <w:rPr>
                <w:rFonts w:ascii="Arial" w:hAnsi="Arial"/>
                <w:lang w:val="fr-BE"/>
              </w:rPr>
            </w:pPr>
            <w:r w:rsidRPr="006F2BC6">
              <w:rPr>
                <w:rFonts w:ascii="Arial" w:hAnsi="Arial"/>
                <w:color w:val="0000FF"/>
                <w:lang w:val="fr-BE"/>
              </w:rPr>
              <w:t>523703</w:t>
            </w:r>
          </w:p>
        </w:tc>
        <w:tc>
          <w:tcPr>
            <w:tcW w:w="5472" w:type="dxa"/>
            <w:gridSpan w:val="2"/>
          </w:tcPr>
          <w:p w:rsidR="00537268" w:rsidRPr="006F2BC6" w:rsidRDefault="00537268" w:rsidP="006F2BC6">
            <w:pPr>
              <w:spacing w:line="240" w:lineRule="atLeast"/>
              <w:jc w:val="both"/>
              <w:rPr>
                <w:rFonts w:ascii="Arial" w:hAnsi="Arial"/>
                <w:color w:val="0000FF"/>
                <w:lang w:val="fr-BE"/>
              </w:rPr>
            </w:pPr>
            <w:r w:rsidRPr="006F2BC6">
              <w:rPr>
                <w:rFonts w:ascii="Arial" w:hAnsi="Arial"/>
                <w:color w:val="0000FF"/>
                <w:lang w:val="fr-BE"/>
              </w:rPr>
              <w:t>Système de propulsion et de conduite</w:t>
            </w:r>
            <w:r>
              <w:rPr>
                <w:rFonts w:ascii="Arial" w:hAnsi="Arial"/>
                <w:color w:val="0000FF"/>
                <w:lang w:val="fr-BE"/>
              </w:rPr>
              <w:t xml:space="preserve"> </w:t>
            </w:r>
            <w:r w:rsidRPr="006F2BC6">
              <w:rPr>
                <w:rFonts w:ascii="Arial" w:hAnsi="Arial"/>
                <w:color w:val="0000FF"/>
                <w:lang w:val="fr-BE"/>
              </w:rPr>
              <w:t>à « double cerceau », pour voiturette</w:t>
            </w:r>
            <w:r>
              <w:rPr>
                <w:rFonts w:ascii="Arial" w:hAnsi="Arial"/>
                <w:color w:val="0000FF"/>
                <w:lang w:val="fr-BE"/>
              </w:rPr>
              <w:t xml:space="preserve"> </w:t>
            </w:r>
            <w:r w:rsidRPr="006F2BC6">
              <w:rPr>
                <w:rFonts w:ascii="Arial" w:hAnsi="Arial"/>
                <w:color w:val="0000FF"/>
                <w:lang w:val="fr-BE"/>
              </w:rPr>
              <w:t>active</w:t>
            </w:r>
          </w:p>
        </w:tc>
        <w:tc>
          <w:tcPr>
            <w:tcW w:w="364" w:type="dxa"/>
            <w:vAlign w:val="bottom"/>
          </w:tcPr>
          <w:p w:rsidR="00537268" w:rsidRPr="0084500D" w:rsidRDefault="00537268">
            <w:pPr>
              <w:spacing w:line="240" w:lineRule="atLeast"/>
              <w:jc w:val="right"/>
              <w:rPr>
                <w:rFonts w:ascii="Arial" w:hAnsi="Arial"/>
                <w:color w:val="0000FF"/>
                <w:lang w:val="fr-BE"/>
              </w:rPr>
            </w:pPr>
            <w:r w:rsidRPr="0084500D">
              <w:rPr>
                <w:rFonts w:ascii="Arial" w:hAnsi="Arial"/>
                <w:color w:val="0000FF"/>
                <w:lang w:val="fr-BE"/>
              </w:rPr>
              <w:t>Y</w:t>
            </w:r>
          </w:p>
        </w:tc>
        <w:tc>
          <w:tcPr>
            <w:tcW w:w="884" w:type="dxa"/>
            <w:vAlign w:val="bottom"/>
          </w:tcPr>
          <w:p w:rsidR="00537268" w:rsidRPr="0084500D" w:rsidRDefault="00537268">
            <w:pPr>
              <w:spacing w:line="240" w:lineRule="atLeast"/>
              <w:jc w:val="right"/>
              <w:rPr>
                <w:rFonts w:ascii="Arial" w:hAnsi="Arial"/>
                <w:color w:val="0000FF"/>
                <w:lang w:val="fr-BE"/>
              </w:rPr>
            </w:pPr>
            <w:r w:rsidRPr="0084500D">
              <w:rPr>
                <w:rFonts w:ascii="Arial" w:hAnsi="Arial"/>
                <w:color w:val="0000FF"/>
                <w:lang w:val="fr-BE"/>
              </w:rPr>
              <w:t>700</w:t>
            </w:r>
          </w:p>
        </w:tc>
        <w:tc>
          <w:tcPr>
            <w:tcW w:w="290" w:type="dxa"/>
            <w:vAlign w:val="bottom"/>
          </w:tcPr>
          <w:p w:rsidR="00537268" w:rsidRPr="00C1083A" w:rsidRDefault="00537268">
            <w:pPr>
              <w:spacing w:line="240" w:lineRule="atLeast"/>
              <w:jc w:val="right"/>
              <w:rPr>
                <w:rFonts w:ascii="Arial" w:hAnsi="Arial"/>
                <w:lang w:val="fr-BE"/>
              </w:rPr>
            </w:pPr>
          </w:p>
        </w:tc>
      </w:tr>
      <w:tr w:rsidR="00537268" w:rsidRPr="00C1083A" w:rsidTr="00F74324">
        <w:trPr>
          <w:cantSplit/>
        </w:trPr>
        <w:tc>
          <w:tcPr>
            <w:tcW w:w="207" w:type="dxa"/>
          </w:tcPr>
          <w:p w:rsidR="00537268" w:rsidRPr="00C1083A" w:rsidRDefault="00537268">
            <w:pPr>
              <w:spacing w:line="240" w:lineRule="atLeast"/>
              <w:rPr>
                <w:rFonts w:ascii="Arial" w:hAnsi="Arial"/>
                <w:lang w:val="fr-FR"/>
              </w:rPr>
            </w:pPr>
          </w:p>
        </w:tc>
        <w:tc>
          <w:tcPr>
            <w:tcW w:w="657" w:type="dxa"/>
            <w:gridSpan w:val="2"/>
          </w:tcPr>
          <w:p w:rsidR="00537268" w:rsidRPr="00C1083A" w:rsidRDefault="00537268">
            <w:pPr>
              <w:spacing w:line="240" w:lineRule="atLeast"/>
              <w:rPr>
                <w:lang w:val="fr-FR"/>
              </w:rPr>
            </w:pPr>
          </w:p>
        </w:tc>
        <w:tc>
          <w:tcPr>
            <w:tcW w:w="864" w:type="dxa"/>
            <w:gridSpan w:val="2"/>
          </w:tcPr>
          <w:p w:rsidR="00537268" w:rsidRPr="00C1083A" w:rsidRDefault="00537268">
            <w:pPr>
              <w:spacing w:line="240" w:lineRule="atLeast"/>
              <w:rPr>
                <w:rFonts w:ascii="Arial" w:hAnsi="Arial"/>
                <w:lang w:val="fr-BE"/>
              </w:rPr>
            </w:pPr>
          </w:p>
        </w:tc>
        <w:tc>
          <w:tcPr>
            <w:tcW w:w="864" w:type="dxa"/>
          </w:tcPr>
          <w:p w:rsidR="00537268" w:rsidRPr="00C1083A" w:rsidRDefault="00537268">
            <w:pPr>
              <w:spacing w:line="240" w:lineRule="atLeast"/>
              <w:rPr>
                <w:rFonts w:ascii="Arial" w:hAnsi="Arial"/>
                <w:lang w:val="fr-BE"/>
              </w:rPr>
            </w:pPr>
          </w:p>
        </w:tc>
        <w:tc>
          <w:tcPr>
            <w:tcW w:w="5472" w:type="dxa"/>
            <w:gridSpan w:val="2"/>
          </w:tcPr>
          <w:p w:rsidR="00537268" w:rsidRPr="00C1083A" w:rsidRDefault="00537268">
            <w:pPr>
              <w:spacing w:line="240" w:lineRule="atLeast"/>
              <w:jc w:val="both"/>
              <w:rPr>
                <w:rFonts w:ascii="Arial" w:hAnsi="Arial"/>
                <w:lang w:val="fr-BE"/>
              </w:rPr>
            </w:pPr>
          </w:p>
        </w:tc>
        <w:tc>
          <w:tcPr>
            <w:tcW w:w="364" w:type="dxa"/>
            <w:vAlign w:val="bottom"/>
          </w:tcPr>
          <w:p w:rsidR="00537268" w:rsidRPr="00C1083A" w:rsidRDefault="00537268">
            <w:pPr>
              <w:spacing w:line="240" w:lineRule="atLeast"/>
              <w:jc w:val="right"/>
              <w:rPr>
                <w:rFonts w:ascii="Arial" w:hAnsi="Arial"/>
                <w:lang w:val="fr-BE"/>
              </w:rPr>
            </w:pPr>
          </w:p>
        </w:tc>
        <w:tc>
          <w:tcPr>
            <w:tcW w:w="884" w:type="dxa"/>
            <w:vAlign w:val="bottom"/>
          </w:tcPr>
          <w:p w:rsidR="00537268" w:rsidRPr="00C1083A" w:rsidRDefault="00537268">
            <w:pPr>
              <w:spacing w:line="240" w:lineRule="atLeast"/>
              <w:jc w:val="right"/>
              <w:rPr>
                <w:rFonts w:ascii="Arial" w:hAnsi="Arial"/>
                <w:lang w:val="fr-BE"/>
              </w:rPr>
            </w:pPr>
          </w:p>
        </w:tc>
        <w:tc>
          <w:tcPr>
            <w:tcW w:w="290" w:type="dxa"/>
            <w:vAlign w:val="bottom"/>
          </w:tcPr>
          <w:p w:rsidR="00537268" w:rsidRPr="00C1083A" w:rsidRDefault="00537268">
            <w:pPr>
              <w:spacing w:line="240" w:lineRule="atLeast"/>
              <w:jc w:val="right"/>
              <w:rPr>
                <w:rFonts w:ascii="Arial" w:hAnsi="Arial"/>
                <w:lang w:val="fr-BE"/>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6F2BC6" w:rsidRDefault="00537268" w:rsidP="006F2BC6">
            <w:pPr>
              <w:spacing w:line="240" w:lineRule="atLeast"/>
              <w:jc w:val="both"/>
              <w:rPr>
                <w:rFonts w:ascii="Arial" w:hAnsi="Arial"/>
                <w:color w:val="0000FF"/>
                <w:lang w:val="fr-BE"/>
              </w:rPr>
            </w:pPr>
            <w:r w:rsidRPr="006F2BC6">
              <w:rPr>
                <w:rFonts w:ascii="Arial" w:hAnsi="Arial"/>
                <w:color w:val="0000FF"/>
                <w:lang w:val="fr-BE"/>
              </w:rPr>
              <w:t>Adaptation de la voiturette active avec un système mécanique de</w:t>
            </w:r>
            <w:r>
              <w:rPr>
                <w:rFonts w:ascii="Arial" w:hAnsi="Arial"/>
                <w:color w:val="0000FF"/>
                <w:lang w:val="fr-BE"/>
              </w:rPr>
              <w:t xml:space="preserve"> </w:t>
            </w:r>
            <w:r w:rsidRPr="006F2BC6">
              <w:rPr>
                <w:rFonts w:ascii="Arial" w:hAnsi="Arial"/>
                <w:color w:val="0000FF"/>
                <w:lang w:val="fr-BE"/>
              </w:rPr>
              <w:t>propulsion et de conduite pour un actionnement unilatéral au moyen</w:t>
            </w:r>
            <w:r>
              <w:rPr>
                <w:rFonts w:ascii="Arial" w:hAnsi="Arial"/>
                <w:color w:val="0000FF"/>
                <w:lang w:val="fr-BE"/>
              </w:rPr>
              <w:t xml:space="preserve"> </w:t>
            </w:r>
            <w:r w:rsidRPr="006F2BC6">
              <w:rPr>
                <w:rFonts w:ascii="Arial" w:hAnsi="Arial"/>
                <w:color w:val="0000FF"/>
                <w:lang w:val="fr-BE"/>
              </w:rPr>
              <w:t>d’un double cerceau de propulsion placé sur les grandes roues arrière.</w:t>
            </w:r>
            <w:r>
              <w:rPr>
                <w:rFonts w:ascii="Arial" w:hAnsi="Arial"/>
                <w:color w:val="0000FF"/>
                <w:lang w:val="fr-BE"/>
              </w:rPr>
              <w:t xml:space="preserve"> </w:t>
            </w:r>
            <w:r w:rsidRPr="006F2BC6">
              <w:rPr>
                <w:rFonts w:ascii="Arial" w:hAnsi="Arial"/>
                <w:color w:val="0000FF"/>
                <w:lang w:val="fr-BE"/>
              </w:rPr>
              <w:t>Destiné à un utilisateur qui a perdu l’usage d’un des membres</w:t>
            </w:r>
            <w:r>
              <w:rPr>
                <w:rFonts w:ascii="Arial" w:hAnsi="Arial"/>
                <w:color w:val="0000FF"/>
                <w:lang w:val="fr-BE"/>
              </w:rPr>
              <w:t xml:space="preserve"> </w:t>
            </w:r>
            <w:r w:rsidRPr="006F2BC6">
              <w:rPr>
                <w:rFonts w:ascii="Arial" w:hAnsi="Arial"/>
                <w:color w:val="0000FF"/>
                <w:lang w:val="fr-BE"/>
              </w:rPr>
              <w:t>supérieurs et qui ne peut ni propulser ni conduire la voiturette avec les</w:t>
            </w:r>
            <w:r>
              <w:rPr>
                <w:rFonts w:ascii="Arial" w:hAnsi="Arial"/>
                <w:color w:val="0000FF"/>
                <w:lang w:val="fr-BE"/>
              </w:rPr>
              <w:t xml:space="preserve"> </w:t>
            </w:r>
            <w:r w:rsidRPr="006F2BC6">
              <w:rPr>
                <w:rFonts w:ascii="Arial" w:hAnsi="Arial"/>
                <w:color w:val="0000FF"/>
                <w:lang w:val="fr-BE"/>
              </w:rPr>
              <w:t>cerceaux de propulsion standard. Aussi bien la propulsion que la</w:t>
            </w:r>
            <w:r>
              <w:rPr>
                <w:rFonts w:ascii="Arial" w:hAnsi="Arial"/>
                <w:color w:val="0000FF"/>
                <w:lang w:val="fr-BE"/>
              </w:rPr>
              <w:t xml:space="preserve"> </w:t>
            </w:r>
            <w:r w:rsidRPr="006F2BC6">
              <w:rPr>
                <w:rFonts w:ascii="Arial" w:hAnsi="Arial"/>
                <w:color w:val="0000FF"/>
                <w:lang w:val="fr-BE"/>
              </w:rPr>
              <w:t>conduite unilatérales de la voiturette doivent être possibles avec le</w:t>
            </w:r>
            <w:r>
              <w:rPr>
                <w:rFonts w:ascii="Arial" w:hAnsi="Arial"/>
                <w:color w:val="0000FF"/>
                <w:lang w:val="fr-BE"/>
              </w:rPr>
              <w:t xml:space="preserve"> </w:t>
            </w:r>
            <w:r w:rsidRPr="006F2BC6">
              <w:rPr>
                <w:rFonts w:ascii="Arial" w:hAnsi="Arial"/>
                <w:color w:val="0000FF"/>
                <w:lang w:val="fr-BE"/>
              </w:rPr>
              <w:t>système."</w:t>
            </w:r>
          </w:p>
        </w:tc>
        <w:tc>
          <w:tcPr>
            <w:tcW w:w="290" w:type="dxa"/>
            <w:vAlign w:val="bottom"/>
          </w:tcPr>
          <w:p w:rsidR="00537268" w:rsidRPr="00C1083A" w:rsidRDefault="00537268" w:rsidP="00C1083A">
            <w:pPr>
              <w:spacing w:line="240" w:lineRule="atLeast"/>
              <w:jc w:val="right"/>
              <w:rPr>
                <w:lang w:val="fr-FR"/>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C1083A" w:rsidRDefault="00537268" w:rsidP="00C1083A">
            <w:pPr>
              <w:spacing w:line="240" w:lineRule="atLeast"/>
              <w:jc w:val="both"/>
              <w:rPr>
                <w:rFonts w:ascii="Arial" w:hAnsi="Arial"/>
                <w:lang w:val="fr-FR"/>
              </w:rPr>
            </w:pPr>
          </w:p>
        </w:tc>
        <w:tc>
          <w:tcPr>
            <w:tcW w:w="290" w:type="dxa"/>
            <w:vAlign w:val="bottom"/>
          </w:tcPr>
          <w:p w:rsidR="00537268" w:rsidRPr="00C1083A" w:rsidRDefault="00537268" w:rsidP="00C1083A">
            <w:pPr>
              <w:spacing w:line="240" w:lineRule="atLeast"/>
              <w:jc w:val="right"/>
              <w:rPr>
                <w:lang w:val="fr-FR"/>
              </w:rPr>
            </w:pPr>
          </w:p>
        </w:tc>
      </w:tr>
      <w:tr w:rsidR="00537268" w:rsidRPr="00A1728D" w:rsidTr="00C1083A">
        <w:trPr>
          <w:cantSplit/>
        </w:trPr>
        <w:tc>
          <w:tcPr>
            <w:tcW w:w="207" w:type="dxa"/>
          </w:tcPr>
          <w:p w:rsidR="00537268" w:rsidRDefault="00537268" w:rsidP="00C1083A">
            <w:pPr>
              <w:spacing w:line="240" w:lineRule="atLeast"/>
              <w:rPr>
                <w:lang w:val="fr-FR"/>
              </w:rPr>
            </w:pPr>
          </w:p>
          <w:p w:rsidR="00537268" w:rsidRPr="00C1083A" w:rsidRDefault="00537268" w:rsidP="00C1083A">
            <w:pPr>
              <w:spacing w:line="240" w:lineRule="atLeast"/>
              <w:rPr>
                <w:lang w:val="fr-FR"/>
              </w:rPr>
            </w:pPr>
          </w:p>
        </w:tc>
        <w:tc>
          <w:tcPr>
            <w:tcW w:w="9105" w:type="dxa"/>
            <w:gridSpan w:val="9"/>
          </w:tcPr>
          <w:p w:rsidR="00537268" w:rsidRPr="00C1083A" w:rsidRDefault="00537268" w:rsidP="00C1083A">
            <w:pPr>
              <w:spacing w:line="240" w:lineRule="atLeast"/>
              <w:jc w:val="both"/>
              <w:rPr>
                <w:rFonts w:ascii="Arial" w:hAnsi="Arial"/>
                <w:lang w:val="fr-FR"/>
              </w:rPr>
            </w:pPr>
          </w:p>
        </w:tc>
        <w:tc>
          <w:tcPr>
            <w:tcW w:w="290" w:type="dxa"/>
            <w:vAlign w:val="bottom"/>
          </w:tcPr>
          <w:p w:rsidR="00537268" w:rsidRPr="00C1083A" w:rsidRDefault="00537268" w:rsidP="00C1083A">
            <w:pPr>
              <w:spacing w:line="240" w:lineRule="atLeast"/>
              <w:jc w:val="right"/>
              <w:rPr>
                <w:lang w:val="fr-FR"/>
              </w:rPr>
            </w:pPr>
          </w:p>
        </w:tc>
      </w:tr>
      <w:tr w:rsidR="00537268" w:rsidRPr="00FE5E03" w:rsidTr="00C1083A">
        <w:trPr>
          <w:cantSplit/>
        </w:trPr>
        <w:tc>
          <w:tcPr>
            <w:tcW w:w="207" w:type="dxa"/>
          </w:tcPr>
          <w:p w:rsidR="00537268" w:rsidRPr="00FE5E03" w:rsidRDefault="00537268" w:rsidP="00C1083A">
            <w:pPr>
              <w:spacing w:line="240" w:lineRule="atLeast"/>
              <w:rPr>
                <w:color w:val="0000FF"/>
                <w:lang w:val="fr-FR"/>
              </w:rPr>
            </w:pPr>
          </w:p>
        </w:tc>
        <w:tc>
          <w:tcPr>
            <w:tcW w:w="9105" w:type="dxa"/>
            <w:gridSpan w:val="9"/>
          </w:tcPr>
          <w:p w:rsidR="00537268" w:rsidRPr="00FE5E03" w:rsidRDefault="00537268" w:rsidP="00C1083A">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FE5E03" w:rsidRDefault="00537268" w:rsidP="00C1083A">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521452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521463</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Système de propulsion et de conduite «à levier de propulsion»</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1000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bookmarkStart w:id="2" w:name="_GoBack"/>
            <w:bookmarkEnd w:id="2"/>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un système mécanique de propulsion et de conduite pour la conduite unilatérale au moyen d'un levier de propulsion. Destiné à un utilisateur qui a perdu l'usage d'un des membres supérieurs et qui ne peut ni propulser ni conduire la voiturette au moyen des cerceaux de propulsion standard. Aussi bien la propulsion que la conduite unilatérales de la voiturette doivent être possibles avec le système de propulsion. La voiturette manuelle modulaire est équipée, dans le cadre de cette adaptation, d'un système de freinage sur les deux roues arrière, pouvant être actionné d'une seule main par l'utilisateur.</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r w:rsidRPr="000D0A10">
              <w:rPr>
                <w:rFonts w:ascii="Arial" w:hAnsi="Arial"/>
                <w:i/>
                <w:color w:val="0000FF"/>
                <w:sz w:val="18"/>
                <w:lang w:val="fr-FR"/>
              </w:rPr>
              <w:t>"A.R. 12.1.2005" (en vigueur 1.10.2005) + "A.R. 27.9.2009" (en vigueur 1.11.2009)</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521474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521485</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Abaissement de la hauteur de siège (voiturette à propulsion podale)</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157</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Adaptation de la voiturette en abaissant la hauteur du siège afin de permettre la propulsion de la voiturette par l'utilisateur à l'aide du (des) pied(s). Cette adaptation est atteinte à l'aide de roues arrière plus petites (maximum 22'') et de roues avant plus petites (maximum 7'') ou à l'aide d'un cadre adapté sur lequel un axe fixe des roues arrière est placé plus haut (l'axe des roues ne peut pas être déplacé).</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r w:rsidRPr="000D0A10">
              <w:rPr>
                <w:rFonts w:ascii="Arial" w:hAnsi="Arial"/>
                <w:i/>
                <w:color w:val="0000FF"/>
                <w:sz w:val="18"/>
                <w:lang w:val="fr-FR"/>
              </w:rPr>
              <w:t xml:space="preserve">"A.R. 12.1.2005" (en vigueur 1.10.2005) </w:t>
            </w:r>
            <w:r>
              <w:rPr>
                <w:rFonts w:ascii="Arial" w:hAnsi="Arial"/>
                <w:i/>
                <w:color w:val="0000FF"/>
                <w:sz w:val="18"/>
                <w:lang w:val="fr-FR"/>
              </w:rPr>
              <w:t xml:space="preserve">+ </w:t>
            </w: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521496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521500</w:t>
            </w:r>
          </w:p>
        </w:tc>
        <w:tc>
          <w:tcPr>
            <w:tcW w:w="5472" w:type="dxa"/>
            <w:gridSpan w:val="2"/>
          </w:tcPr>
          <w:p w:rsidR="00537268" w:rsidRPr="000D0A10" w:rsidRDefault="00537268" w:rsidP="00FE5E03">
            <w:pPr>
              <w:spacing w:line="240" w:lineRule="atLeast"/>
              <w:jc w:val="both"/>
              <w:rPr>
                <w:rFonts w:ascii="Arial" w:hAnsi="Arial"/>
                <w:color w:val="0000FF"/>
                <w:lang w:val="fr-FR"/>
              </w:rPr>
            </w:pPr>
            <w:r w:rsidRPr="00163312">
              <w:rPr>
                <w:rFonts w:ascii="Arial" w:hAnsi="Arial" w:cs="Arial"/>
                <w:color w:val="0000FF"/>
                <w:lang w:val="fr-FR"/>
              </w:rPr>
              <w:t>Adaptation des cerceaux en cas de diminution de la fonction de préhension (la paire)</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75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844A0C" w:rsidRDefault="00537268">
            <w:pPr>
              <w:spacing w:line="240" w:lineRule="atLeast"/>
              <w:jc w:val="both"/>
              <w:rPr>
                <w:rFonts w:ascii="Arial" w:hAnsi="Arial" w:cs="Arial"/>
                <w:color w:val="0000FF"/>
                <w:lang w:val="fr-FR"/>
              </w:rPr>
            </w:pPr>
            <w:r w:rsidRPr="00163312">
              <w:rPr>
                <w:rFonts w:ascii="Arial" w:hAnsi="Arial" w:cs="Arial"/>
                <w:color w:val="0000FF"/>
                <w:lang w:val="fr-FR"/>
              </w:rPr>
              <w:t>Adaptation de la voiturette avec des cerceaux de propulsion adaptés pour les utilisateurs dont la fonction de préhension est diminuée. Il s'agit d'une housse antidérapante amovible, qui recouvre le cerceau existant."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FE5E03" w:rsidTr="00F74324">
        <w:trPr>
          <w:cantSplit/>
        </w:trPr>
        <w:tc>
          <w:tcPr>
            <w:tcW w:w="207" w:type="dxa"/>
          </w:tcPr>
          <w:p w:rsidR="00537268" w:rsidRPr="00FE5E03" w:rsidRDefault="00537268" w:rsidP="00FE5E03">
            <w:pPr>
              <w:spacing w:line="240" w:lineRule="atLeast"/>
              <w:rPr>
                <w:color w:val="0000FF"/>
                <w:lang w:val="fr-BE"/>
              </w:rPr>
            </w:pPr>
          </w:p>
        </w:tc>
        <w:tc>
          <w:tcPr>
            <w:tcW w:w="9105" w:type="dxa"/>
            <w:gridSpan w:val="9"/>
          </w:tcPr>
          <w:p w:rsidR="00537268" w:rsidRPr="00FE5E03" w:rsidRDefault="00537268" w:rsidP="00FE5E03">
            <w:pPr>
              <w:spacing w:line="240" w:lineRule="atLeast"/>
              <w:jc w:val="both"/>
              <w:rPr>
                <w:rFonts w:ascii="Arial" w:hAnsi="Arial"/>
                <w:color w:val="0000FF"/>
                <w:lang w:val="fr-BE"/>
              </w:rPr>
            </w:pPr>
            <w:r w:rsidRPr="000D0A10">
              <w:rPr>
                <w:rFonts w:ascii="Arial" w:hAnsi="Arial"/>
                <w:i/>
                <w:color w:val="0000FF"/>
                <w:sz w:val="18"/>
                <w:lang w:val="fr-FR"/>
              </w:rPr>
              <w:t xml:space="preserve">"A.R. </w:t>
            </w:r>
            <w:r>
              <w:rPr>
                <w:rFonts w:ascii="Arial" w:hAnsi="Arial"/>
                <w:i/>
                <w:color w:val="0000FF"/>
                <w:sz w:val="18"/>
                <w:lang w:val="fr-FR"/>
              </w:rPr>
              <w:t>14.9.2011</w:t>
            </w:r>
            <w:r w:rsidRPr="000D0A10">
              <w:rPr>
                <w:rFonts w:ascii="Arial" w:hAnsi="Arial"/>
                <w:i/>
                <w:color w:val="0000FF"/>
                <w:sz w:val="18"/>
                <w:lang w:val="fr-FR"/>
              </w:rPr>
              <w:t>" (en vigueur 1.1.20</w:t>
            </w:r>
            <w:r>
              <w:rPr>
                <w:rFonts w:ascii="Arial" w:hAnsi="Arial"/>
                <w:i/>
                <w:color w:val="0000FF"/>
                <w:sz w:val="18"/>
                <w:lang w:val="fr-FR"/>
              </w:rPr>
              <w:t>12</w:t>
            </w:r>
            <w:r w:rsidRPr="000D0A10">
              <w:rPr>
                <w:rFonts w:ascii="Arial" w:hAnsi="Arial"/>
                <w:i/>
                <w:color w:val="0000FF"/>
                <w:sz w:val="18"/>
                <w:lang w:val="fr-FR"/>
              </w:rPr>
              <w:t>)</w:t>
            </w:r>
          </w:p>
        </w:tc>
        <w:tc>
          <w:tcPr>
            <w:tcW w:w="290" w:type="dxa"/>
            <w:vAlign w:val="bottom"/>
          </w:tcPr>
          <w:p w:rsidR="00537268" w:rsidRPr="00FE5E03" w:rsidRDefault="00537268" w:rsidP="00FE5E03">
            <w:pPr>
              <w:spacing w:line="240" w:lineRule="atLeast"/>
              <w:jc w:val="right"/>
              <w:rPr>
                <w:rFonts w:ascii="Arial" w:hAnsi="Arial"/>
                <w:color w:val="0000FF"/>
              </w:rPr>
            </w:pPr>
          </w:p>
        </w:tc>
      </w:tr>
      <w:tr w:rsidR="00537268" w:rsidRPr="00844A0C" w:rsidTr="00F74324">
        <w:trPr>
          <w:cantSplit/>
        </w:trPr>
        <w:tc>
          <w:tcPr>
            <w:tcW w:w="207" w:type="dxa"/>
          </w:tcPr>
          <w:p w:rsidR="00537268" w:rsidRPr="000D0A10" w:rsidRDefault="00537268" w:rsidP="00FE5E03">
            <w:pPr>
              <w:spacing w:line="240" w:lineRule="atLeast"/>
              <w:rPr>
                <w:color w:val="0000FF"/>
              </w:rPr>
            </w:pPr>
            <w:r w:rsidRPr="000D0A10">
              <w:rPr>
                <w:rFonts w:ascii="Arial" w:hAnsi="Arial"/>
                <w:color w:val="0000FF"/>
                <w:lang w:val="fr-FR"/>
              </w:rPr>
              <w:t>"</w:t>
            </w:r>
          </w:p>
        </w:tc>
        <w:tc>
          <w:tcPr>
            <w:tcW w:w="657" w:type="dxa"/>
            <w:gridSpan w:val="2"/>
          </w:tcPr>
          <w:p w:rsidR="00537268" w:rsidRPr="00844A0C" w:rsidRDefault="00537268" w:rsidP="00844A0C">
            <w:pPr>
              <w:spacing w:line="240" w:lineRule="atLeast"/>
              <w:jc w:val="both"/>
              <w:rPr>
                <w:rFonts w:ascii="Arial" w:hAnsi="Arial" w:cs="Arial"/>
                <w:color w:val="0000FF"/>
                <w:lang w:val="fr-FR"/>
              </w:rPr>
            </w:pPr>
          </w:p>
        </w:tc>
        <w:tc>
          <w:tcPr>
            <w:tcW w:w="864" w:type="dxa"/>
            <w:gridSpan w:val="2"/>
          </w:tcPr>
          <w:p w:rsidR="00537268" w:rsidRPr="00844A0C" w:rsidRDefault="00537268" w:rsidP="00844A0C">
            <w:pPr>
              <w:spacing w:line="240" w:lineRule="atLeast"/>
              <w:jc w:val="both"/>
              <w:rPr>
                <w:rFonts w:ascii="Arial" w:hAnsi="Arial" w:cs="Arial"/>
                <w:color w:val="0000FF"/>
                <w:lang w:val="fr-FR"/>
              </w:rPr>
            </w:pPr>
            <w:r w:rsidRPr="00844A0C">
              <w:rPr>
                <w:rFonts w:ascii="Arial" w:hAnsi="Arial" w:cs="Arial"/>
                <w:color w:val="0000FF"/>
                <w:lang w:val="fr-FR"/>
              </w:rPr>
              <w:t>522955</w:t>
            </w:r>
          </w:p>
        </w:tc>
        <w:tc>
          <w:tcPr>
            <w:tcW w:w="864" w:type="dxa"/>
          </w:tcPr>
          <w:p w:rsidR="00537268" w:rsidRPr="00844A0C" w:rsidRDefault="00537268" w:rsidP="00844A0C">
            <w:pPr>
              <w:spacing w:line="240" w:lineRule="atLeast"/>
              <w:jc w:val="both"/>
              <w:rPr>
                <w:rFonts w:ascii="Arial" w:hAnsi="Arial" w:cs="Arial"/>
                <w:color w:val="0000FF"/>
                <w:lang w:val="fr-FR"/>
              </w:rPr>
            </w:pPr>
            <w:r w:rsidRPr="00844A0C">
              <w:rPr>
                <w:rFonts w:ascii="Arial" w:hAnsi="Arial" w:cs="Arial"/>
                <w:color w:val="0000FF"/>
                <w:lang w:val="fr-FR"/>
              </w:rPr>
              <w:t>522966</w:t>
            </w:r>
          </w:p>
        </w:tc>
        <w:tc>
          <w:tcPr>
            <w:tcW w:w="5472" w:type="dxa"/>
            <w:gridSpan w:val="2"/>
          </w:tcPr>
          <w:p w:rsidR="00537268" w:rsidRPr="00844A0C" w:rsidRDefault="00537268" w:rsidP="00844A0C">
            <w:pPr>
              <w:spacing w:line="240" w:lineRule="atLeast"/>
              <w:jc w:val="both"/>
              <w:rPr>
                <w:rFonts w:ascii="Arial" w:hAnsi="Arial" w:cs="Arial"/>
                <w:color w:val="0000FF"/>
                <w:lang w:val="fr-FR"/>
              </w:rPr>
            </w:pPr>
            <w:r w:rsidRPr="00163312">
              <w:rPr>
                <w:rFonts w:ascii="Arial" w:hAnsi="Arial" w:cs="Arial"/>
                <w:color w:val="0000FF"/>
                <w:lang w:val="fr-FR"/>
              </w:rPr>
              <w:t>Adaptation des cerceaux de la voiturette active en cas de diminution de la fonction de préhension (la paire)</w:t>
            </w:r>
          </w:p>
        </w:tc>
        <w:tc>
          <w:tcPr>
            <w:tcW w:w="364" w:type="dxa"/>
            <w:vAlign w:val="bottom"/>
          </w:tcPr>
          <w:p w:rsidR="00537268" w:rsidRPr="00844A0C" w:rsidRDefault="00537268" w:rsidP="00844A0C">
            <w:pPr>
              <w:spacing w:line="240" w:lineRule="atLeast"/>
              <w:jc w:val="right"/>
              <w:rPr>
                <w:rFonts w:ascii="Arial" w:hAnsi="Arial" w:cs="Arial"/>
                <w:color w:val="0000FF"/>
                <w:lang w:val="fr-FR"/>
              </w:rPr>
            </w:pPr>
            <w:r w:rsidRPr="00844A0C">
              <w:rPr>
                <w:rFonts w:ascii="Arial" w:hAnsi="Arial" w:cs="Arial"/>
                <w:color w:val="0000FF"/>
                <w:lang w:val="fr-FR"/>
              </w:rPr>
              <w:t>Y</w:t>
            </w:r>
          </w:p>
        </w:tc>
        <w:tc>
          <w:tcPr>
            <w:tcW w:w="884" w:type="dxa"/>
            <w:vAlign w:val="bottom"/>
          </w:tcPr>
          <w:p w:rsidR="00537268" w:rsidRPr="00844A0C" w:rsidRDefault="00537268" w:rsidP="00844A0C">
            <w:pPr>
              <w:spacing w:line="240" w:lineRule="atLeast"/>
              <w:jc w:val="right"/>
              <w:rPr>
                <w:rFonts w:ascii="Arial" w:hAnsi="Arial" w:cs="Arial"/>
                <w:color w:val="0000FF"/>
                <w:lang w:val="fr-FR"/>
              </w:rPr>
            </w:pPr>
            <w:r w:rsidRPr="00844A0C">
              <w:rPr>
                <w:rFonts w:ascii="Arial" w:hAnsi="Arial" w:cs="Arial"/>
                <w:color w:val="0000FF"/>
                <w:lang w:val="fr-FR"/>
              </w:rPr>
              <w:t>155</w:t>
            </w:r>
          </w:p>
        </w:tc>
        <w:tc>
          <w:tcPr>
            <w:tcW w:w="290" w:type="dxa"/>
            <w:vAlign w:val="bottom"/>
          </w:tcPr>
          <w:p w:rsidR="00537268" w:rsidRPr="00844A0C" w:rsidRDefault="00537268" w:rsidP="00FE5E03">
            <w:pPr>
              <w:spacing w:line="240" w:lineRule="atLeast"/>
              <w:jc w:val="right"/>
              <w:rPr>
                <w:rFonts w:ascii="Arial" w:hAnsi="Arial"/>
                <w:color w:val="0000FF"/>
                <w:lang w:val="fr-BE"/>
              </w:rPr>
            </w:pPr>
          </w:p>
        </w:tc>
      </w:tr>
      <w:tr w:rsidR="00537268" w:rsidRPr="00844A0C" w:rsidTr="00F74324">
        <w:trPr>
          <w:cantSplit/>
        </w:trPr>
        <w:tc>
          <w:tcPr>
            <w:tcW w:w="207" w:type="dxa"/>
          </w:tcPr>
          <w:p w:rsidR="00537268" w:rsidRPr="00844A0C" w:rsidRDefault="00537268" w:rsidP="00FE5E03">
            <w:pPr>
              <w:spacing w:line="240" w:lineRule="atLeast"/>
              <w:rPr>
                <w:color w:val="0000FF"/>
                <w:lang w:val="fr-BE"/>
              </w:rPr>
            </w:pPr>
          </w:p>
        </w:tc>
        <w:tc>
          <w:tcPr>
            <w:tcW w:w="657" w:type="dxa"/>
            <w:gridSpan w:val="2"/>
          </w:tcPr>
          <w:p w:rsidR="00537268" w:rsidRPr="00844A0C" w:rsidRDefault="00537268" w:rsidP="00844A0C">
            <w:pPr>
              <w:spacing w:line="240" w:lineRule="atLeast"/>
              <w:jc w:val="both"/>
              <w:rPr>
                <w:rFonts w:ascii="Arial" w:hAnsi="Arial" w:cs="Arial"/>
                <w:color w:val="0000FF"/>
                <w:lang w:val="fr-FR"/>
              </w:rPr>
            </w:pPr>
          </w:p>
        </w:tc>
        <w:tc>
          <w:tcPr>
            <w:tcW w:w="864" w:type="dxa"/>
            <w:gridSpan w:val="2"/>
          </w:tcPr>
          <w:p w:rsidR="00537268" w:rsidRPr="00844A0C" w:rsidRDefault="00537268" w:rsidP="00844A0C">
            <w:pPr>
              <w:spacing w:line="240" w:lineRule="atLeast"/>
              <w:jc w:val="both"/>
              <w:rPr>
                <w:rFonts w:ascii="Arial" w:hAnsi="Arial" w:cs="Arial"/>
                <w:color w:val="0000FF"/>
                <w:lang w:val="fr-FR"/>
              </w:rPr>
            </w:pPr>
          </w:p>
        </w:tc>
        <w:tc>
          <w:tcPr>
            <w:tcW w:w="864" w:type="dxa"/>
          </w:tcPr>
          <w:p w:rsidR="00537268" w:rsidRPr="00844A0C" w:rsidRDefault="00537268" w:rsidP="00844A0C">
            <w:pPr>
              <w:spacing w:line="240" w:lineRule="atLeast"/>
              <w:jc w:val="both"/>
              <w:rPr>
                <w:rFonts w:ascii="Arial" w:hAnsi="Arial" w:cs="Arial"/>
                <w:color w:val="0000FF"/>
                <w:lang w:val="fr-FR"/>
              </w:rPr>
            </w:pPr>
          </w:p>
        </w:tc>
        <w:tc>
          <w:tcPr>
            <w:tcW w:w="5472" w:type="dxa"/>
            <w:gridSpan w:val="2"/>
          </w:tcPr>
          <w:p w:rsidR="00537268" w:rsidRPr="00844A0C" w:rsidRDefault="00537268" w:rsidP="00844A0C">
            <w:pPr>
              <w:spacing w:line="240" w:lineRule="atLeast"/>
              <w:jc w:val="both"/>
              <w:rPr>
                <w:rFonts w:ascii="Arial" w:hAnsi="Arial" w:cs="Arial"/>
                <w:color w:val="0000FF"/>
                <w:lang w:val="fr-FR"/>
              </w:rPr>
            </w:pPr>
          </w:p>
        </w:tc>
        <w:tc>
          <w:tcPr>
            <w:tcW w:w="364" w:type="dxa"/>
            <w:vAlign w:val="bottom"/>
          </w:tcPr>
          <w:p w:rsidR="00537268" w:rsidRPr="00844A0C" w:rsidRDefault="00537268" w:rsidP="00844A0C">
            <w:pPr>
              <w:spacing w:line="240" w:lineRule="atLeast"/>
              <w:jc w:val="both"/>
              <w:rPr>
                <w:rFonts w:ascii="Arial" w:hAnsi="Arial" w:cs="Arial"/>
                <w:color w:val="0000FF"/>
                <w:lang w:val="fr-FR"/>
              </w:rPr>
            </w:pPr>
          </w:p>
        </w:tc>
        <w:tc>
          <w:tcPr>
            <w:tcW w:w="884" w:type="dxa"/>
            <w:vAlign w:val="bottom"/>
          </w:tcPr>
          <w:p w:rsidR="00537268" w:rsidRPr="00844A0C" w:rsidRDefault="00537268" w:rsidP="00844A0C">
            <w:pPr>
              <w:spacing w:line="240" w:lineRule="atLeast"/>
              <w:jc w:val="both"/>
              <w:rPr>
                <w:rFonts w:ascii="Arial" w:hAnsi="Arial" w:cs="Arial"/>
                <w:color w:val="0000FF"/>
                <w:lang w:val="fr-FR"/>
              </w:rPr>
            </w:pPr>
          </w:p>
        </w:tc>
        <w:tc>
          <w:tcPr>
            <w:tcW w:w="290" w:type="dxa"/>
            <w:vAlign w:val="bottom"/>
          </w:tcPr>
          <w:p w:rsidR="00537268" w:rsidRPr="00844A0C" w:rsidRDefault="00537268" w:rsidP="00FE5E03">
            <w:pPr>
              <w:spacing w:line="240" w:lineRule="atLeast"/>
              <w:jc w:val="right"/>
              <w:rPr>
                <w:rFonts w:ascii="Arial" w:hAnsi="Arial"/>
                <w:color w:val="0000FF"/>
                <w:lang w:val="fr-BE"/>
              </w:rPr>
            </w:pPr>
          </w:p>
        </w:tc>
      </w:tr>
      <w:tr w:rsidR="00537268" w:rsidRPr="00A1728D" w:rsidTr="00F74324">
        <w:trPr>
          <w:cantSplit/>
        </w:trPr>
        <w:tc>
          <w:tcPr>
            <w:tcW w:w="207" w:type="dxa"/>
          </w:tcPr>
          <w:p w:rsidR="00537268" w:rsidRPr="000D0A10" w:rsidRDefault="00537268" w:rsidP="00FE5E03">
            <w:pPr>
              <w:spacing w:line="240" w:lineRule="atLeast"/>
              <w:rPr>
                <w:color w:val="0000FF"/>
                <w:lang w:val="fr-FR"/>
              </w:rPr>
            </w:pPr>
          </w:p>
        </w:tc>
        <w:tc>
          <w:tcPr>
            <w:tcW w:w="9105" w:type="dxa"/>
            <w:gridSpan w:val="9"/>
          </w:tcPr>
          <w:p w:rsidR="00537268" w:rsidRPr="00844A0C" w:rsidRDefault="00537268">
            <w:pPr>
              <w:spacing w:line="240" w:lineRule="atLeast"/>
              <w:jc w:val="both"/>
              <w:rPr>
                <w:rFonts w:ascii="Arial" w:hAnsi="Arial" w:cs="Arial"/>
                <w:color w:val="0000FF"/>
                <w:lang w:val="fr-FR"/>
              </w:rPr>
            </w:pPr>
            <w:r w:rsidRPr="00163312">
              <w:rPr>
                <w:rFonts w:ascii="Arial" w:hAnsi="Arial" w:cs="Arial"/>
                <w:color w:val="0000FF"/>
                <w:lang w:val="fr-FR"/>
              </w:rPr>
              <w:t>Adaptation de la voiturette active avec des cerceaux de propulsion adaptés pour les utilisateurs dont la fonction de préhension est diminuée. La couche antidérapante et le cerceau forment un tout (donc la housse antidérapante n'est pas amovible).</w:t>
            </w:r>
            <w:r w:rsidRPr="00844A0C">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rsidP="00FE5E03">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rsidP="00FE5E03">
            <w:pPr>
              <w:spacing w:line="240" w:lineRule="atLeast"/>
              <w:rPr>
                <w:color w:val="0000FF"/>
                <w:lang w:val="fr-FR"/>
              </w:rPr>
            </w:pPr>
          </w:p>
        </w:tc>
        <w:tc>
          <w:tcPr>
            <w:tcW w:w="9105" w:type="dxa"/>
            <w:gridSpan w:val="9"/>
          </w:tcPr>
          <w:p w:rsidR="00537268" w:rsidRPr="000D0A10" w:rsidRDefault="00537268" w:rsidP="00FE5E03">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0D0A10" w:rsidRDefault="00537268" w:rsidP="00FE5E03">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521511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521522</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Commande dans la tablette (incorporée dans la tablette - tablette comprise)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1550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joystick intégré dans la tablette. L'unité de commande doit pouvoir être escamotée dans la tablette (sur ou sous la tablette) ou retirée de la tablette. Cette commande spécifique doit pouvoir être ajustée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p w:rsidR="00537268" w:rsidRPr="00784911" w:rsidRDefault="00537268">
            <w:pPr>
              <w:spacing w:line="240" w:lineRule="atLeast"/>
              <w:rPr>
                <w:color w:val="0000FF"/>
                <w:lang w:val="fr-BE"/>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521533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521544</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Joystick externe supplémentaire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595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joystick externe supplémentaire lui permettant de conduire la voiturette malgré des fonctions musculaires minimales. Cette adaptation permet de convertir dans le contrôle de la voiturette les mouvements minimaux ou mal coordonnés de l'utilisateur. Le joystick supplémentaire peut être intégré dans la tablette ou dans l'accoudoir. La commande normale par joystick peut être conservée comme commande supplémentaire pour l'accompagnateur.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FF2F63" w:rsidRDefault="00537268">
            <w:pPr>
              <w:spacing w:line="240" w:lineRule="atLeast"/>
              <w:jc w:val="right"/>
              <w:rPr>
                <w:rFonts w:ascii="Arial" w:hAnsi="Arial"/>
                <w:color w:val="0000FF"/>
                <w:lang w:val="fr-BE"/>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521555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521566</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Commande au menton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1300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joystick monté sur un bras de fixation pivotant mécaniquement ou sur un harnais dépaule adapté individuellement. La conduite doit pouvoir être commandée aussi bien en position couchée qu'en position assise.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521570</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521581</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Commande au menton (pivotant électriquement)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1675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joystick monté sur un bras de fixation pivotant électriquement. La conduite doit pouvoir être commandée aussi bien en position couchée qu'en position assise.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521592</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521603</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Commande centrale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496</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joystick monté sur un bras de fixation pivotant mécaniquement, positionnant l'unité de commande juste devant l'utilisateur.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521614</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521625</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Commande au doigt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2100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système de commande au doigt, grâce à des mouvements légers du bout du doigt de l'utilisateur.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521636</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521640</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Commande à la tête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2000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système de commande par l'occiput. Cette commande, qui se fait à l'aide de capteurs incorporés dans ou sur l'appui-tête, convient aux utilisateurs ayant un bon contrôle de la tête. Cette adaptation permet de convertir les mouvements de la tête en commande et contrôle de la voiturette.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521651</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521662</w:t>
            </w:r>
          </w:p>
        </w:tc>
        <w:tc>
          <w:tcPr>
            <w:tcW w:w="5472" w:type="dxa"/>
            <w:gridSpan w:val="2"/>
          </w:tcPr>
          <w:p w:rsidR="00537268" w:rsidRPr="000D0A10" w:rsidRDefault="00537268">
            <w:pPr>
              <w:spacing w:line="240" w:lineRule="atLeast"/>
              <w:jc w:val="both"/>
              <w:rPr>
                <w:rFonts w:ascii="Arial" w:hAnsi="Arial"/>
                <w:color w:val="0000FF"/>
              </w:rPr>
            </w:pPr>
            <w:r w:rsidRPr="000D0A10">
              <w:rPr>
                <w:rFonts w:ascii="Arial" w:hAnsi="Arial"/>
                <w:color w:val="0000FF"/>
                <w:lang w:val="fr-BE"/>
              </w:rPr>
              <w:t xml:space="preserve">Commande au pied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1500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d'un système de commande au pied. Cette commande convient aux utilisateurs ayant des problèmes au niveau de la fonction des mains ou des bras mais ayant un assez bon contrôle au niveau des pieds. Cette adaptation permet de convertir les mouvements du pied en commande et contrôle de la voiturette. Cette commande spécifique doit pouvoir être réglée en fonction des besoins et des aptitudes de chaque utilisateur. La commande doit permettre à l'utilisateur d'actionner toutes les fonctions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521673</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521684</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Remboursement forfaitaire pour une commande de voiturette au moyen d'interrupteurs particuliers adaptés à l'utilisateur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2000</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rsidP="00C1083A">
            <w:pPr>
              <w:spacing w:line="240" w:lineRule="atLeast"/>
              <w:jc w:val="both"/>
              <w:rPr>
                <w:rFonts w:ascii="Arial" w:hAnsi="Arial"/>
                <w:b/>
                <w:color w:val="0000FF"/>
                <w:lang w:val="fr-FR"/>
              </w:rPr>
            </w:pPr>
            <w:r w:rsidRPr="000D0A10">
              <w:rPr>
                <w:rFonts w:ascii="Arial" w:hAnsi="Arial"/>
                <w:color w:val="0000FF"/>
                <w:lang w:val="fr-BE"/>
              </w:rPr>
              <w:t>Adaptation de la commande afin que la voiturette électronique soit actionnée par l'utilisateur à l'aide d'interrupteurs particuliers. Cette commande spécifique doit pouvoir être réglée en fonction des besoins et des aptitudes de chaque utilisateur. La commande doit permettre à l'utilisateur d'actionner toutes les fonctions de la voiturette.</w:t>
            </w:r>
            <w:r w:rsidRPr="000D0A10">
              <w:rPr>
                <w:rFonts w:ascii="Arial" w:hAnsi="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C1083A">
        <w:trPr>
          <w:cantSplit/>
        </w:trPr>
        <w:tc>
          <w:tcPr>
            <w:tcW w:w="207" w:type="dxa"/>
          </w:tcPr>
          <w:p w:rsidR="00537268" w:rsidRPr="002E0B1F" w:rsidRDefault="00537268" w:rsidP="00C1083A">
            <w:pPr>
              <w:spacing w:line="240" w:lineRule="atLeast"/>
              <w:rPr>
                <w:color w:val="0000FF"/>
                <w:lang w:val="fr-BE"/>
              </w:rPr>
            </w:pPr>
          </w:p>
        </w:tc>
        <w:tc>
          <w:tcPr>
            <w:tcW w:w="9105" w:type="dxa"/>
            <w:gridSpan w:val="9"/>
          </w:tcPr>
          <w:p w:rsidR="00537268" w:rsidRPr="000D0A10" w:rsidRDefault="00537268" w:rsidP="00C1083A">
            <w:pPr>
              <w:spacing w:line="240" w:lineRule="atLeast"/>
              <w:jc w:val="both"/>
              <w:rPr>
                <w:rFonts w:ascii="Arial" w:hAnsi="Arial"/>
                <w:color w:val="0000FF"/>
                <w:lang w:val="fr-BE"/>
              </w:rPr>
            </w:pPr>
          </w:p>
        </w:tc>
        <w:tc>
          <w:tcPr>
            <w:tcW w:w="290" w:type="dxa"/>
            <w:vAlign w:val="bottom"/>
          </w:tcPr>
          <w:p w:rsidR="00537268" w:rsidRPr="002E0B1F" w:rsidRDefault="00537268" w:rsidP="00C1083A">
            <w:pPr>
              <w:spacing w:line="240" w:lineRule="atLeast"/>
              <w:jc w:val="right"/>
              <w:rPr>
                <w:color w:val="0000FF"/>
                <w:lang w:val="fr-BE"/>
              </w:rPr>
            </w:pPr>
          </w:p>
        </w:tc>
      </w:tr>
      <w:tr w:rsidR="00537268" w:rsidRPr="0015205D" w:rsidTr="00C1083A">
        <w:trPr>
          <w:cantSplit/>
        </w:trPr>
        <w:tc>
          <w:tcPr>
            <w:tcW w:w="207" w:type="dxa"/>
          </w:tcPr>
          <w:p w:rsidR="00537268" w:rsidRPr="0015205D" w:rsidRDefault="00537268" w:rsidP="0015205D">
            <w:pPr>
              <w:spacing w:line="240" w:lineRule="atLeast"/>
              <w:jc w:val="both"/>
              <w:rPr>
                <w:rFonts w:ascii="Arial" w:hAnsi="Arial"/>
                <w:i/>
                <w:color w:val="0000FF"/>
                <w:sz w:val="18"/>
                <w:lang w:val="fr-FR"/>
              </w:rPr>
            </w:pPr>
          </w:p>
        </w:tc>
        <w:tc>
          <w:tcPr>
            <w:tcW w:w="9105" w:type="dxa"/>
            <w:gridSpan w:val="9"/>
          </w:tcPr>
          <w:p w:rsidR="00537268" w:rsidRPr="0015205D" w:rsidRDefault="00537268" w:rsidP="00C1083A">
            <w:pPr>
              <w:spacing w:line="240" w:lineRule="atLeast"/>
              <w:jc w:val="both"/>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jc w:val="both"/>
              <w:rPr>
                <w:rFonts w:ascii="Arial" w:hAnsi="Arial"/>
                <w:i/>
                <w:color w:val="0000FF"/>
                <w:sz w:val="18"/>
                <w:lang w:val="fr-FR"/>
              </w:rPr>
            </w:pPr>
          </w:p>
        </w:tc>
      </w:tr>
      <w:tr w:rsidR="00537268" w:rsidRPr="00C1083A" w:rsidTr="00C1083A">
        <w:trPr>
          <w:cantSplit/>
        </w:trPr>
        <w:tc>
          <w:tcPr>
            <w:tcW w:w="207" w:type="dxa"/>
          </w:tcPr>
          <w:p w:rsidR="00537268" w:rsidRPr="00C1083A" w:rsidRDefault="00537268" w:rsidP="00C1083A">
            <w:pPr>
              <w:spacing w:line="240" w:lineRule="atLeast"/>
              <w:rPr>
                <w:rFonts w:ascii="Arial" w:hAnsi="Arial" w:cs="Arial"/>
                <w:color w:val="0000FF"/>
              </w:rPr>
            </w:pPr>
            <w:r w:rsidRPr="00C1083A">
              <w:rPr>
                <w:rFonts w:ascii="Arial" w:hAnsi="Arial" w:cs="Arial"/>
                <w:color w:val="0000FF"/>
                <w:lang w:val="fr-FR"/>
              </w:rPr>
              <w:t>"</w:t>
            </w:r>
          </w:p>
        </w:tc>
        <w:tc>
          <w:tcPr>
            <w:tcW w:w="657" w:type="dxa"/>
            <w:gridSpan w:val="2"/>
          </w:tcPr>
          <w:p w:rsidR="00537268" w:rsidRPr="00C1083A" w:rsidRDefault="00537268" w:rsidP="00C1083A">
            <w:pPr>
              <w:spacing w:line="240" w:lineRule="atLeast"/>
              <w:rPr>
                <w:rFonts w:ascii="Arial" w:hAnsi="Arial" w:cs="Arial"/>
                <w:color w:val="0000FF"/>
              </w:rPr>
            </w:pPr>
          </w:p>
        </w:tc>
        <w:tc>
          <w:tcPr>
            <w:tcW w:w="864" w:type="dxa"/>
            <w:gridSpan w:val="2"/>
          </w:tcPr>
          <w:p w:rsidR="00537268" w:rsidRPr="00C1083A" w:rsidRDefault="00537268" w:rsidP="00C1083A">
            <w:pPr>
              <w:spacing w:line="240" w:lineRule="atLeast"/>
              <w:rPr>
                <w:rFonts w:ascii="Arial" w:hAnsi="Arial" w:cs="Arial"/>
                <w:color w:val="0000FF"/>
                <w:lang w:val="fr-BE"/>
              </w:rPr>
            </w:pPr>
            <w:r w:rsidRPr="00E9535E">
              <w:rPr>
                <w:rFonts w:ascii="Arial" w:hAnsi="Arial"/>
                <w:color w:val="0000FF"/>
                <w:lang w:val="fr-BE"/>
              </w:rPr>
              <w:t>523714</w:t>
            </w:r>
          </w:p>
        </w:tc>
        <w:tc>
          <w:tcPr>
            <w:tcW w:w="864" w:type="dxa"/>
          </w:tcPr>
          <w:p w:rsidR="00537268" w:rsidRPr="00C1083A" w:rsidRDefault="00537268" w:rsidP="00C1083A">
            <w:pPr>
              <w:spacing w:line="240" w:lineRule="atLeast"/>
              <w:rPr>
                <w:rFonts w:ascii="Arial" w:hAnsi="Arial" w:cs="Arial"/>
                <w:color w:val="0000FF"/>
                <w:lang w:val="fr-BE"/>
              </w:rPr>
            </w:pPr>
            <w:r w:rsidRPr="00E9535E">
              <w:rPr>
                <w:rFonts w:ascii="Arial" w:hAnsi="Arial"/>
                <w:color w:val="0000FF"/>
                <w:lang w:val="fr-BE"/>
              </w:rPr>
              <w:t>523725</w:t>
            </w:r>
          </w:p>
        </w:tc>
        <w:tc>
          <w:tcPr>
            <w:tcW w:w="5472" w:type="dxa"/>
            <w:gridSpan w:val="2"/>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Elément chauffant pour le bras ou la</w:t>
            </w:r>
            <w:r>
              <w:rPr>
                <w:rFonts w:ascii="Arial" w:hAnsi="Arial"/>
                <w:color w:val="0000FF"/>
                <w:lang w:val="fr-BE"/>
              </w:rPr>
              <w:t xml:space="preserve"> </w:t>
            </w:r>
            <w:r w:rsidRPr="00E9535E">
              <w:rPr>
                <w:rFonts w:ascii="Arial" w:hAnsi="Arial"/>
                <w:color w:val="0000FF"/>
                <w:lang w:val="fr-BE"/>
              </w:rPr>
              <w:t>main de commande</w:t>
            </w:r>
          </w:p>
        </w:tc>
        <w:tc>
          <w:tcPr>
            <w:tcW w:w="36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Y</w:t>
            </w:r>
          </w:p>
        </w:tc>
        <w:tc>
          <w:tcPr>
            <w:tcW w:w="88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678,23</w:t>
            </w:r>
          </w:p>
        </w:tc>
        <w:tc>
          <w:tcPr>
            <w:tcW w:w="290" w:type="dxa"/>
            <w:vAlign w:val="bottom"/>
          </w:tcPr>
          <w:p w:rsidR="00537268" w:rsidRPr="00C1083A" w:rsidRDefault="00537268" w:rsidP="00C1083A">
            <w:pPr>
              <w:spacing w:line="240" w:lineRule="atLeast"/>
              <w:jc w:val="right"/>
              <w:rPr>
                <w:rFonts w:ascii="Arial" w:hAnsi="Arial" w:cs="Arial"/>
                <w:color w:val="0000FF"/>
                <w:lang w:val="fr-BE"/>
              </w:rPr>
            </w:pPr>
          </w:p>
        </w:tc>
      </w:tr>
      <w:tr w:rsidR="00537268" w:rsidRPr="00C1083A" w:rsidTr="00C1083A">
        <w:trPr>
          <w:cantSplit/>
        </w:trPr>
        <w:tc>
          <w:tcPr>
            <w:tcW w:w="207" w:type="dxa"/>
          </w:tcPr>
          <w:p w:rsidR="00537268" w:rsidRPr="00C1083A" w:rsidRDefault="00537268" w:rsidP="00C1083A">
            <w:pPr>
              <w:spacing w:line="240" w:lineRule="atLeast"/>
              <w:rPr>
                <w:color w:val="0000FF"/>
                <w:lang w:val="fr-BE"/>
              </w:rPr>
            </w:pPr>
          </w:p>
        </w:tc>
        <w:tc>
          <w:tcPr>
            <w:tcW w:w="657" w:type="dxa"/>
            <w:gridSpan w:val="2"/>
          </w:tcPr>
          <w:p w:rsidR="00537268" w:rsidRPr="00C1083A" w:rsidRDefault="00537268" w:rsidP="00C1083A">
            <w:pPr>
              <w:spacing w:line="240" w:lineRule="atLeast"/>
              <w:rPr>
                <w:color w:val="0000FF"/>
                <w:lang w:val="fr-BE"/>
              </w:rPr>
            </w:pPr>
          </w:p>
        </w:tc>
        <w:tc>
          <w:tcPr>
            <w:tcW w:w="864" w:type="dxa"/>
            <w:gridSpan w:val="2"/>
          </w:tcPr>
          <w:p w:rsidR="00537268" w:rsidRPr="000D0A10" w:rsidRDefault="00537268" w:rsidP="00C1083A">
            <w:pPr>
              <w:spacing w:line="240" w:lineRule="atLeast"/>
              <w:rPr>
                <w:rFonts w:ascii="Arial" w:hAnsi="Arial"/>
                <w:color w:val="0000FF"/>
                <w:lang w:val="fr-BE"/>
              </w:rPr>
            </w:pPr>
          </w:p>
        </w:tc>
        <w:tc>
          <w:tcPr>
            <w:tcW w:w="864" w:type="dxa"/>
          </w:tcPr>
          <w:p w:rsidR="00537268" w:rsidRPr="000D0A10" w:rsidRDefault="00537268" w:rsidP="00C1083A">
            <w:pPr>
              <w:spacing w:line="240" w:lineRule="atLeast"/>
              <w:rPr>
                <w:rFonts w:ascii="Arial" w:hAnsi="Arial"/>
                <w:color w:val="0000FF"/>
                <w:lang w:val="fr-BE"/>
              </w:rPr>
            </w:pPr>
          </w:p>
        </w:tc>
        <w:tc>
          <w:tcPr>
            <w:tcW w:w="5472" w:type="dxa"/>
            <w:gridSpan w:val="2"/>
          </w:tcPr>
          <w:p w:rsidR="00537268" w:rsidRPr="000D0A10" w:rsidRDefault="00537268" w:rsidP="00C1083A">
            <w:pPr>
              <w:spacing w:line="240" w:lineRule="atLeast"/>
              <w:jc w:val="both"/>
              <w:rPr>
                <w:rFonts w:ascii="Arial" w:hAnsi="Arial"/>
                <w:color w:val="0000FF"/>
                <w:lang w:val="fr-BE"/>
              </w:rPr>
            </w:pPr>
          </w:p>
        </w:tc>
        <w:tc>
          <w:tcPr>
            <w:tcW w:w="364" w:type="dxa"/>
            <w:vAlign w:val="bottom"/>
          </w:tcPr>
          <w:p w:rsidR="00537268" w:rsidRPr="000D0A10" w:rsidRDefault="00537268" w:rsidP="00C1083A">
            <w:pPr>
              <w:spacing w:line="240" w:lineRule="atLeast"/>
              <w:jc w:val="right"/>
              <w:rPr>
                <w:rFonts w:ascii="Arial" w:hAnsi="Arial"/>
                <w:color w:val="0000FF"/>
                <w:lang w:val="fr-BE"/>
              </w:rPr>
            </w:pPr>
          </w:p>
        </w:tc>
        <w:tc>
          <w:tcPr>
            <w:tcW w:w="884" w:type="dxa"/>
            <w:vAlign w:val="bottom"/>
          </w:tcPr>
          <w:p w:rsidR="00537268" w:rsidRPr="000D0A10" w:rsidRDefault="00537268" w:rsidP="00C1083A">
            <w:pPr>
              <w:spacing w:line="240" w:lineRule="atLeast"/>
              <w:jc w:val="right"/>
              <w:rPr>
                <w:rFonts w:ascii="Arial" w:hAnsi="Arial"/>
                <w:color w:val="0000FF"/>
                <w:lang w:val="fr-BE"/>
              </w:rPr>
            </w:pPr>
          </w:p>
        </w:tc>
        <w:tc>
          <w:tcPr>
            <w:tcW w:w="290" w:type="dxa"/>
            <w:vAlign w:val="bottom"/>
          </w:tcPr>
          <w:p w:rsidR="00537268" w:rsidRPr="00C1083A" w:rsidRDefault="00537268" w:rsidP="00C1083A">
            <w:pPr>
              <w:spacing w:line="240" w:lineRule="atLeast"/>
              <w:jc w:val="right"/>
              <w:rPr>
                <w:rFonts w:ascii="Arial" w:hAnsi="Arial"/>
                <w:color w:val="0000FF"/>
                <w:lang w:val="fr-BE"/>
              </w:rPr>
            </w:pPr>
          </w:p>
        </w:tc>
      </w:tr>
      <w:tr w:rsidR="00537268" w:rsidRPr="00C1083A"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Adaptation de la commande au moyen d’un élément chauffant</w:t>
            </w:r>
            <w:r>
              <w:rPr>
                <w:rFonts w:ascii="Arial" w:hAnsi="Arial"/>
                <w:color w:val="0000FF"/>
                <w:lang w:val="fr-BE"/>
              </w:rPr>
              <w:t xml:space="preserve"> </w:t>
            </w:r>
            <w:r w:rsidRPr="00E9535E">
              <w:rPr>
                <w:rFonts w:ascii="Arial" w:hAnsi="Arial"/>
                <w:color w:val="0000FF"/>
                <w:lang w:val="fr-BE"/>
              </w:rPr>
              <w:t>électrique pour la fonction de main ou de bras de l’utilisateur. L’élément</w:t>
            </w:r>
            <w:r>
              <w:rPr>
                <w:rFonts w:ascii="Arial" w:hAnsi="Arial"/>
                <w:color w:val="0000FF"/>
                <w:lang w:val="fr-BE"/>
              </w:rPr>
              <w:t xml:space="preserve"> </w:t>
            </w:r>
            <w:r w:rsidRPr="00E9535E">
              <w:rPr>
                <w:rFonts w:ascii="Arial" w:hAnsi="Arial"/>
                <w:color w:val="0000FF"/>
                <w:lang w:val="fr-BE"/>
              </w:rPr>
              <w:t>chauffant peut être intégré dans l’accoudoir ou sur la tablette. Lors de</w:t>
            </w:r>
            <w:r>
              <w:rPr>
                <w:rFonts w:ascii="Arial" w:hAnsi="Arial"/>
                <w:color w:val="0000FF"/>
                <w:lang w:val="fr-BE"/>
              </w:rPr>
              <w:t xml:space="preserve"> </w:t>
            </w:r>
            <w:r w:rsidRPr="00E9535E">
              <w:rPr>
                <w:rFonts w:ascii="Arial" w:hAnsi="Arial"/>
                <w:color w:val="0000FF"/>
                <w:lang w:val="fr-BE"/>
              </w:rPr>
              <w:t>l’adaptation, il est prévu une protection (ex. tunnel en plexi). La</w:t>
            </w:r>
            <w:r>
              <w:rPr>
                <w:rFonts w:ascii="Arial" w:hAnsi="Arial"/>
                <w:color w:val="0000FF"/>
                <w:lang w:val="fr-BE"/>
              </w:rPr>
              <w:t xml:space="preserve"> </w:t>
            </w:r>
            <w:r w:rsidRPr="00E9535E">
              <w:rPr>
                <w:rFonts w:ascii="Arial" w:hAnsi="Arial"/>
                <w:color w:val="0000FF"/>
                <w:lang w:val="fr-BE"/>
              </w:rPr>
              <w:t>connexion à la batterie est incluse.</w:t>
            </w:r>
          </w:p>
        </w:tc>
        <w:tc>
          <w:tcPr>
            <w:tcW w:w="290" w:type="dxa"/>
            <w:vAlign w:val="bottom"/>
          </w:tcPr>
          <w:p w:rsidR="00537268" w:rsidRPr="00C1083A" w:rsidRDefault="00537268">
            <w:pPr>
              <w:spacing w:line="240" w:lineRule="atLeast"/>
              <w:jc w:val="right"/>
              <w:rPr>
                <w:lang w:val="fr-FR"/>
              </w:rPr>
            </w:pPr>
          </w:p>
        </w:tc>
      </w:tr>
      <w:tr w:rsidR="00537268" w:rsidRPr="00C1083A" w:rsidTr="00F74324">
        <w:trPr>
          <w:cantSplit/>
        </w:trPr>
        <w:tc>
          <w:tcPr>
            <w:tcW w:w="207" w:type="dxa"/>
          </w:tcPr>
          <w:p w:rsidR="00537268" w:rsidRPr="00C1083A" w:rsidRDefault="00537268">
            <w:pPr>
              <w:spacing w:line="240" w:lineRule="atLeast"/>
              <w:rPr>
                <w:lang w:val="fr-FR"/>
              </w:rPr>
            </w:pPr>
          </w:p>
        </w:tc>
        <w:tc>
          <w:tcPr>
            <w:tcW w:w="9105" w:type="dxa"/>
            <w:gridSpan w:val="9"/>
          </w:tcPr>
          <w:p w:rsidR="00537268" w:rsidRPr="00C1083A" w:rsidRDefault="00537268">
            <w:pPr>
              <w:spacing w:line="240" w:lineRule="atLeast"/>
              <w:jc w:val="both"/>
              <w:rPr>
                <w:rFonts w:ascii="Arial" w:hAnsi="Arial"/>
                <w:lang w:val="fr-BE"/>
              </w:rPr>
            </w:pPr>
          </w:p>
        </w:tc>
        <w:tc>
          <w:tcPr>
            <w:tcW w:w="290" w:type="dxa"/>
            <w:vAlign w:val="bottom"/>
          </w:tcPr>
          <w:p w:rsidR="00537268" w:rsidRPr="00C1083A" w:rsidRDefault="00537268">
            <w:pPr>
              <w:spacing w:line="240" w:lineRule="atLeast"/>
              <w:jc w:val="right"/>
              <w:rPr>
                <w:lang w:val="fr-FR"/>
              </w:rPr>
            </w:pPr>
          </w:p>
        </w:tc>
      </w:tr>
      <w:tr w:rsidR="00537268" w:rsidRPr="00C1083A" w:rsidTr="00C1083A">
        <w:trPr>
          <w:cantSplit/>
        </w:trPr>
        <w:tc>
          <w:tcPr>
            <w:tcW w:w="207" w:type="dxa"/>
          </w:tcPr>
          <w:p w:rsidR="00537268" w:rsidRPr="00C1083A" w:rsidRDefault="00537268" w:rsidP="00C1083A">
            <w:pPr>
              <w:spacing w:line="240" w:lineRule="atLeast"/>
              <w:rPr>
                <w:lang w:val="fr-BE"/>
              </w:rPr>
            </w:pPr>
          </w:p>
        </w:tc>
        <w:tc>
          <w:tcPr>
            <w:tcW w:w="657" w:type="dxa"/>
            <w:gridSpan w:val="2"/>
          </w:tcPr>
          <w:p w:rsidR="00537268" w:rsidRPr="00C1083A" w:rsidRDefault="00537268" w:rsidP="00C1083A">
            <w:pPr>
              <w:spacing w:line="240" w:lineRule="atLeast"/>
              <w:rPr>
                <w:lang w:val="fr-BE"/>
              </w:rPr>
            </w:pPr>
          </w:p>
        </w:tc>
        <w:tc>
          <w:tcPr>
            <w:tcW w:w="864" w:type="dxa"/>
            <w:gridSpan w:val="2"/>
          </w:tcPr>
          <w:p w:rsidR="00537268" w:rsidRPr="00C1083A" w:rsidRDefault="00537268" w:rsidP="00C1083A">
            <w:pPr>
              <w:spacing w:line="240" w:lineRule="atLeast"/>
              <w:rPr>
                <w:rFonts w:ascii="Arial" w:hAnsi="Arial"/>
                <w:lang w:val="fr-BE"/>
              </w:rPr>
            </w:pPr>
            <w:r w:rsidRPr="00E9535E">
              <w:rPr>
                <w:rFonts w:ascii="Arial" w:hAnsi="Arial"/>
                <w:color w:val="0000FF"/>
                <w:lang w:val="fr-BE"/>
              </w:rPr>
              <w:t>523736</w:t>
            </w:r>
          </w:p>
        </w:tc>
        <w:tc>
          <w:tcPr>
            <w:tcW w:w="864" w:type="dxa"/>
          </w:tcPr>
          <w:p w:rsidR="00537268" w:rsidRPr="00C1083A" w:rsidRDefault="00537268" w:rsidP="00C1083A">
            <w:pPr>
              <w:spacing w:line="240" w:lineRule="atLeast"/>
              <w:rPr>
                <w:rFonts w:ascii="Arial" w:hAnsi="Arial"/>
                <w:lang w:val="fr-BE"/>
              </w:rPr>
            </w:pPr>
            <w:r w:rsidRPr="00E9535E">
              <w:rPr>
                <w:rFonts w:ascii="Arial" w:hAnsi="Arial"/>
                <w:color w:val="0000FF"/>
                <w:lang w:val="fr-BE"/>
              </w:rPr>
              <w:t>523740</w:t>
            </w:r>
          </w:p>
        </w:tc>
        <w:tc>
          <w:tcPr>
            <w:tcW w:w="5472" w:type="dxa"/>
            <w:gridSpan w:val="2"/>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Système de commande pour</w:t>
            </w:r>
            <w:r>
              <w:rPr>
                <w:rFonts w:ascii="Arial" w:hAnsi="Arial"/>
                <w:color w:val="0000FF"/>
                <w:lang w:val="fr-BE"/>
              </w:rPr>
              <w:t xml:space="preserve"> </w:t>
            </w:r>
            <w:r w:rsidRPr="00E9535E">
              <w:rPr>
                <w:rFonts w:ascii="Arial" w:hAnsi="Arial"/>
                <w:color w:val="0000FF"/>
                <w:lang w:val="fr-BE"/>
              </w:rPr>
              <w:t>l’accompagnateur</w:t>
            </w:r>
          </w:p>
        </w:tc>
        <w:tc>
          <w:tcPr>
            <w:tcW w:w="36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Y</w:t>
            </w:r>
          </w:p>
        </w:tc>
        <w:tc>
          <w:tcPr>
            <w:tcW w:w="88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541,08</w:t>
            </w:r>
          </w:p>
        </w:tc>
        <w:tc>
          <w:tcPr>
            <w:tcW w:w="290" w:type="dxa"/>
            <w:vAlign w:val="bottom"/>
          </w:tcPr>
          <w:p w:rsidR="00537268" w:rsidRPr="00C1083A" w:rsidRDefault="00537268" w:rsidP="00C1083A">
            <w:pPr>
              <w:spacing w:line="240" w:lineRule="atLeast"/>
              <w:jc w:val="right"/>
              <w:rPr>
                <w:rFonts w:ascii="Arial" w:hAnsi="Arial"/>
                <w:lang w:val="fr-BE"/>
              </w:rPr>
            </w:pPr>
          </w:p>
        </w:tc>
      </w:tr>
      <w:tr w:rsidR="00537268" w:rsidRPr="00C1083A" w:rsidTr="00C1083A">
        <w:trPr>
          <w:cantSplit/>
        </w:trPr>
        <w:tc>
          <w:tcPr>
            <w:tcW w:w="207" w:type="dxa"/>
          </w:tcPr>
          <w:p w:rsidR="00537268" w:rsidRPr="00C1083A" w:rsidRDefault="00537268" w:rsidP="00C1083A">
            <w:pPr>
              <w:spacing w:line="240" w:lineRule="atLeast"/>
              <w:rPr>
                <w:lang w:val="fr-BE"/>
              </w:rPr>
            </w:pPr>
          </w:p>
        </w:tc>
        <w:tc>
          <w:tcPr>
            <w:tcW w:w="657" w:type="dxa"/>
            <w:gridSpan w:val="2"/>
          </w:tcPr>
          <w:p w:rsidR="00537268" w:rsidRPr="00C1083A" w:rsidRDefault="00537268" w:rsidP="00C1083A">
            <w:pPr>
              <w:spacing w:line="240" w:lineRule="atLeast"/>
              <w:rPr>
                <w:lang w:val="fr-BE"/>
              </w:rPr>
            </w:pPr>
          </w:p>
        </w:tc>
        <w:tc>
          <w:tcPr>
            <w:tcW w:w="864" w:type="dxa"/>
            <w:gridSpan w:val="2"/>
          </w:tcPr>
          <w:p w:rsidR="00537268" w:rsidRPr="00C1083A" w:rsidRDefault="00537268" w:rsidP="00C1083A">
            <w:pPr>
              <w:spacing w:line="240" w:lineRule="atLeast"/>
              <w:rPr>
                <w:rFonts w:ascii="Arial" w:hAnsi="Arial"/>
                <w:lang w:val="fr-BE"/>
              </w:rPr>
            </w:pPr>
          </w:p>
        </w:tc>
        <w:tc>
          <w:tcPr>
            <w:tcW w:w="864" w:type="dxa"/>
          </w:tcPr>
          <w:p w:rsidR="00537268" w:rsidRPr="00C1083A" w:rsidRDefault="00537268" w:rsidP="00C1083A">
            <w:pPr>
              <w:spacing w:line="240" w:lineRule="atLeast"/>
              <w:rPr>
                <w:rFonts w:ascii="Arial" w:hAnsi="Arial"/>
                <w:lang w:val="fr-BE"/>
              </w:rPr>
            </w:pPr>
          </w:p>
        </w:tc>
        <w:tc>
          <w:tcPr>
            <w:tcW w:w="5472" w:type="dxa"/>
            <w:gridSpan w:val="2"/>
          </w:tcPr>
          <w:p w:rsidR="00537268" w:rsidRPr="00C1083A" w:rsidRDefault="00537268" w:rsidP="00C1083A">
            <w:pPr>
              <w:spacing w:line="240" w:lineRule="atLeast"/>
              <w:jc w:val="both"/>
              <w:rPr>
                <w:rFonts w:ascii="Arial" w:hAnsi="Arial"/>
                <w:lang w:val="fr-BE"/>
              </w:rPr>
            </w:pPr>
          </w:p>
        </w:tc>
        <w:tc>
          <w:tcPr>
            <w:tcW w:w="364" w:type="dxa"/>
            <w:vAlign w:val="bottom"/>
          </w:tcPr>
          <w:p w:rsidR="00537268" w:rsidRPr="00C1083A" w:rsidRDefault="00537268" w:rsidP="00C1083A">
            <w:pPr>
              <w:spacing w:line="240" w:lineRule="atLeast"/>
              <w:jc w:val="right"/>
              <w:rPr>
                <w:rFonts w:ascii="Arial" w:hAnsi="Arial"/>
                <w:lang w:val="fr-BE"/>
              </w:rPr>
            </w:pPr>
          </w:p>
        </w:tc>
        <w:tc>
          <w:tcPr>
            <w:tcW w:w="884" w:type="dxa"/>
            <w:vAlign w:val="bottom"/>
          </w:tcPr>
          <w:p w:rsidR="00537268" w:rsidRPr="00C1083A" w:rsidRDefault="00537268" w:rsidP="00C1083A">
            <w:pPr>
              <w:spacing w:line="240" w:lineRule="atLeast"/>
              <w:jc w:val="right"/>
              <w:rPr>
                <w:rFonts w:ascii="Arial" w:hAnsi="Arial"/>
                <w:lang w:val="fr-BE"/>
              </w:rPr>
            </w:pPr>
          </w:p>
        </w:tc>
        <w:tc>
          <w:tcPr>
            <w:tcW w:w="290" w:type="dxa"/>
            <w:vAlign w:val="bottom"/>
          </w:tcPr>
          <w:p w:rsidR="00537268" w:rsidRPr="00C1083A" w:rsidRDefault="00537268" w:rsidP="00C1083A">
            <w:pPr>
              <w:spacing w:line="240" w:lineRule="atLeast"/>
              <w:jc w:val="right"/>
              <w:rPr>
                <w:rFonts w:ascii="Arial" w:hAnsi="Arial"/>
                <w:lang w:val="fr-BE"/>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Adaptation de la voiturette au moyen d’un système de commande</w:t>
            </w:r>
            <w:r>
              <w:rPr>
                <w:rFonts w:ascii="Arial" w:hAnsi="Arial"/>
                <w:color w:val="0000FF"/>
                <w:lang w:val="fr-BE"/>
              </w:rPr>
              <w:t xml:space="preserve"> </w:t>
            </w:r>
            <w:r w:rsidRPr="00E9535E">
              <w:rPr>
                <w:rFonts w:ascii="Arial" w:hAnsi="Arial"/>
                <w:color w:val="0000FF"/>
                <w:lang w:val="fr-BE"/>
              </w:rPr>
              <w:t>supplémentaire qui doit être utilisé par l’accompagnateur. Le système</w:t>
            </w:r>
            <w:r>
              <w:rPr>
                <w:rFonts w:ascii="Arial" w:hAnsi="Arial"/>
                <w:color w:val="0000FF"/>
                <w:lang w:val="fr-BE"/>
              </w:rPr>
              <w:t xml:space="preserve"> </w:t>
            </w:r>
            <w:r w:rsidRPr="00E9535E">
              <w:rPr>
                <w:rFonts w:ascii="Arial" w:hAnsi="Arial"/>
                <w:color w:val="0000FF"/>
                <w:lang w:val="fr-BE"/>
              </w:rPr>
              <w:t>de commande est équipé d’un interrupteur prioritaire permettant à tout</w:t>
            </w:r>
            <w:r>
              <w:rPr>
                <w:rFonts w:ascii="Arial" w:hAnsi="Arial"/>
                <w:color w:val="0000FF"/>
                <w:lang w:val="fr-BE"/>
              </w:rPr>
              <w:t xml:space="preserve"> </w:t>
            </w:r>
            <w:r w:rsidRPr="00E9535E">
              <w:rPr>
                <w:rFonts w:ascii="Arial" w:hAnsi="Arial"/>
                <w:color w:val="0000FF"/>
                <w:lang w:val="fr-BE"/>
              </w:rPr>
              <w:t>moment à l’accompagnateur de reprendre à l’utilisateur la commande</w:t>
            </w:r>
            <w:r>
              <w:rPr>
                <w:rFonts w:ascii="Arial" w:hAnsi="Arial"/>
                <w:color w:val="0000FF"/>
                <w:lang w:val="fr-BE"/>
              </w:rPr>
              <w:t xml:space="preserve"> </w:t>
            </w:r>
            <w:r w:rsidRPr="00E9535E">
              <w:rPr>
                <w:rFonts w:ascii="Arial" w:hAnsi="Arial"/>
                <w:color w:val="0000FF"/>
                <w:lang w:val="fr-BE"/>
              </w:rPr>
              <w:t>de la voiturette.</w:t>
            </w:r>
          </w:p>
        </w:tc>
        <w:tc>
          <w:tcPr>
            <w:tcW w:w="290" w:type="dxa"/>
            <w:vAlign w:val="bottom"/>
          </w:tcPr>
          <w:p w:rsidR="00537268" w:rsidRPr="00C1083A" w:rsidRDefault="00537268" w:rsidP="00C1083A">
            <w:pPr>
              <w:spacing w:line="240" w:lineRule="atLeast"/>
              <w:jc w:val="right"/>
              <w:rPr>
                <w:lang w:val="fr-FR"/>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C1083A" w:rsidRDefault="00537268" w:rsidP="00C1083A">
            <w:pPr>
              <w:spacing w:line="240" w:lineRule="atLeast"/>
              <w:jc w:val="both"/>
              <w:rPr>
                <w:rFonts w:ascii="Arial" w:hAnsi="Arial"/>
                <w:lang w:val="fr-BE"/>
              </w:rPr>
            </w:pPr>
          </w:p>
        </w:tc>
        <w:tc>
          <w:tcPr>
            <w:tcW w:w="290" w:type="dxa"/>
            <w:vAlign w:val="bottom"/>
          </w:tcPr>
          <w:p w:rsidR="00537268" w:rsidRPr="00C1083A" w:rsidRDefault="00537268" w:rsidP="00C1083A">
            <w:pPr>
              <w:spacing w:line="240" w:lineRule="atLeast"/>
              <w:jc w:val="right"/>
              <w:rPr>
                <w:lang w:val="fr-FR"/>
              </w:rPr>
            </w:pPr>
          </w:p>
        </w:tc>
      </w:tr>
      <w:tr w:rsidR="00537268" w:rsidRPr="00C1083A" w:rsidTr="00C1083A">
        <w:trPr>
          <w:cantSplit/>
        </w:trPr>
        <w:tc>
          <w:tcPr>
            <w:tcW w:w="207" w:type="dxa"/>
          </w:tcPr>
          <w:p w:rsidR="00537268" w:rsidRPr="00C1083A" w:rsidRDefault="00537268" w:rsidP="00C1083A">
            <w:pPr>
              <w:spacing w:line="240" w:lineRule="atLeast"/>
              <w:rPr>
                <w:lang w:val="fr-BE"/>
              </w:rPr>
            </w:pPr>
          </w:p>
        </w:tc>
        <w:tc>
          <w:tcPr>
            <w:tcW w:w="657" w:type="dxa"/>
            <w:gridSpan w:val="2"/>
          </w:tcPr>
          <w:p w:rsidR="00537268" w:rsidRPr="00C1083A" w:rsidRDefault="00537268" w:rsidP="00C1083A">
            <w:pPr>
              <w:spacing w:line="240" w:lineRule="atLeast"/>
              <w:rPr>
                <w:lang w:val="fr-BE"/>
              </w:rPr>
            </w:pPr>
          </w:p>
        </w:tc>
        <w:tc>
          <w:tcPr>
            <w:tcW w:w="864" w:type="dxa"/>
            <w:gridSpan w:val="2"/>
          </w:tcPr>
          <w:p w:rsidR="00537268" w:rsidRPr="00C1083A" w:rsidRDefault="00537268" w:rsidP="00C1083A">
            <w:pPr>
              <w:spacing w:line="240" w:lineRule="atLeast"/>
              <w:rPr>
                <w:rFonts w:ascii="Arial" w:hAnsi="Arial"/>
                <w:lang w:val="fr-BE"/>
              </w:rPr>
            </w:pPr>
            <w:r w:rsidRPr="00E9535E">
              <w:rPr>
                <w:rFonts w:ascii="Arial" w:hAnsi="Arial"/>
                <w:color w:val="0000FF"/>
                <w:lang w:val="fr-BE"/>
              </w:rPr>
              <w:t>523751</w:t>
            </w:r>
          </w:p>
        </w:tc>
        <w:tc>
          <w:tcPr>
            <w:tcW w:w="864" w:type="dxa"/>
          </w:tcPr>
          <w:p w:rsidR="00537268" w:rsidRPr="00C1083A" w:rsidRDefault="00537268" w:rsidP="00C1083A">
            <w:pPr>
              <w:spacing w:line="240" w:lineRule="atLeast"/>
              <w:rPr>
                <w:rFonts w:ascii="Arial" w:hAnsi="Arial"/>
                <w:lang w:val="fr-BE"/>
              </w:rPr>
            </w:pPr>
            <w:r w:rsidRPr="00E9535E">
              <w:rPr>
                <w:rFonts w:ascii="Arial" w:hAnsi="Arial"/>
                <w:color w:val="0000FF"/>
                <w:lang w:val="fr-BE"/>
              </w:rPr>
              <w:t>523762</w:t>
            </w:r>
          </w:p>
        </w:tc>
        <w:tc>
          <w:tcPr>
            <w:tcW w:w="5472" w:type="dxa"/>
            <w:gridSpan w:val="2"/>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Bras de fixation pivotant – à commande</w:t>
            </w:r>
            <w:r>
              <w:rPr>
                <w:rFonts w:ascii="Arial" w:hAnsi="Arial"/>
                <w:color w:val="0000FF"/>
                <w:lang w:val="fr-BE"/>
              </w:rPr>
              <w:t xml:space="preserve"> </w:t>
            </w:r>
            <w:r w:rsidRPr="00E9535E">
              <w:rPr>
                <w:rFonts w:ascii="Arial" w:hAnsi="Arial"/>
                <w:color w:val="0000FF"/>
                <w:lang w:val="fr-BE"/>
              </w:rPr>
              <w:t>mécanique</w:t>
            </w:r>
          </w:p>
        </w:tc>
        <w:tc>
          <w:tcPr>
            <w:tcW w:w="36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Y</w:t>
            </w:r>
          </w:p>
        </w:tc>
        <w:tc>
          <w:tcPr>
            <w:tcW w:w="884" w:type="dxa"/>
            <w:vAlign w:val="bottom"/>
          </w:tcPr>
          <w:p w:rsidR="00537268" w:rsidRPr="00E9535E" w:rsidRDefault="00537268" w:rsidP="00C1083A">
            <w:pPr>
              <w:spacing w:line="240" w:lineRule="atLeast"/>
              <w:jc w:val="right"/>
              <w:rPr>
                <w:rFonts w:ascii="Arial" w:hAnsi="Arial"/>
                <w:color w:val="0000FF"/>
                <w:lang w:val="fr-BE"/>
              </w:rPr>
            </w:pPr>
            <w:r w:rsidRPr="00E9535E">
              <w:rPr>
                <w:rFonts w:ascii="Arial" w:hAnsi="Arial"/>
                <w:color w:val="0000FF"/>
                <w:lang w:val="fr-BE"/>
              </w:rPr>
              <w:t>203,94</w:t>
            </w:r>
          </w:p>
        </w:tc>
        <w:tc>
          <w:tcPr>
            <w:tcW w:w="290" w:type="dxa"/>
            <w:vAlign w:val="bottom"/>
          </w:tcPr>
          <w:p w:rsidR="00537268" w:rsidRPr="00C1083A" w:rsidRDefault="00537268" w:rsidP="00C1083A">
            <w:pPr>
              <w:spacing w:line="240" w:lineRule="atLeast"/>
              <w:jc w:val="right"/>
              <w:rPr>
                <w:rFonts w:ascii="Arial" w:hAnsi="Arial"/>
                <w:lang w:val="fr-BE"/>
              </w:rPr>
            </w:pPr>
          </w:p>
        </w:tc>
      </w:tr>
      <w:tr w:rsidR="00537268" w:rsidRPr="00C1083A" w:rsidTr="00C1083A">
        <w:trPr>
          <w:cantSplit/>
        </w:trPr>
        <w:tc>
          <w:tcPr>
            <w:tcW w:w="207" w:type="dxa"/>
          </w:tcPr>
          <w:p w:rsidR="00537268" w:rsidRPr="00C1083A" w:rsidRDefault="00537268" w:rsidP="00C1083A">
            <w:pPr>
              <w:spacing w:line="240" w:lineRule="atLeast"/>
              <w:rPr>
                <w:lang w:val="fr-BE"/>
              </w:rPr>
            </w:pPr>
          </w:p>
        </w:tc>
        <w:tc>
          <w:tcPr>
            <w:tcW w:w="657" w:type="dxa"/>
            <w:gridSpan w:val="2"/>
          </w:tcPr>
          <w:p w:rsidR="00537268" w:rsidRPr="00C1083A" w:rsidRDefault="00537268" w:rsidP="00C1083A">
            <w:pPr>
              <w:spacing w:line="240" w:lineRule="atLeast"/>
              <w:rPr>
                <w:lang w:val="fr-BE"/>
              </w:rPr>
            </w:pPr>
          </w:p>
        </w:tc>
        <w:tc>
          <w:tcPr>
            <w:tcW w:w="864" w:type="dxa"/>
            <w:gridSpan w:val="2"/>
          </w:tcPr>
          <w:p w:rsidR="00537268" w:rsidRPr="00C1083A" w:rsidRDefault="00537268" w:rsidP="00C1083A">
            <w:pPr>
              <w:spacing w:line="240" w:lineRule="atLeast"/>
              <w:rPr>
                <w:rFonts w:ascii="Arial" w:hAnsi="Arial"/>
                <w:lang w:val="fr-BE"/>
              </w:rPr>
            </w:pPr>
          </w:p>
        </w:tc>
        <w:tc>
          <w:tcPr>
            <w:tcW w:w="864" w:type="dxa"/>
          </w:tcPr>
          <w:p w:rsidR="00537268" w:rsidRPr="00C1083A" w:rsidRDefault="00537268" w:rsidP="00C1083A">
            <w:pPr>
              <w:spacing w:line="240" w:lineRule="atLeast"/>
              <w:rPr>
                <w:rFonts w:ascii="Arial" w:hAnsi="Arial"/>
                <w:lang w:val="fr-BE"/>
              </w:rPr>
            </w:pPr>
          </w:p>
        </w:tc>
        <w:tc>
          <w:tcPr>
            <w:tcW w:w="5472" w:type="dxa"/>
            <w:gridSpan w:val="2"/>
          </w:tcPr>
          <w:p w:rsidR="00537268" w:rsidRPr="00C1083A" w:rsidRDefault="00537268" w:rsidP="00C1083A">
            <w:pPr>
              <w:spacing w:line="240" w:lineRule="atLeast"/>
              <w:jc w:val="both"/>
              <w:rPr>
                <w:rFonts w:ascii="Arial" w:hAnsi="Arial"/>
                <w:lang w:val="fr-BE"/>
              </w:rPr>
            </w:pPr>
          </w:p>
        </w:tc>
        <w:tc>
          <w:tcPr>
            <w:tcW w:w="364" w:type="dxa"/>
            <w:vAlign w:val="bottom"/>
          </w:tcPr>
          <w:p w:rsidR="00537268" w:rsidRPr="00C1083A" w:rsidRDefault="00537268" w:rsidP="00C1083A">
            <w:pPr>
              <w:spacing w:line="240" w:lineRule="atLeast"/>
              <w:jc w:val="right"/>
              <w:rPr>
                <w:rFonts w:ascii="Arial" w:hAnsi="Arial"/>
                <w:lang w:val="fr-BE"/>
              </w:rPr>
            </w:pPr>
          </w:p>
        </w:tc>
        <w:tc>
          <w:tcPr>
            <w:tcW w:w="884" w:type="dxa"/>
            <w:vAlign w:val="bottom"/>
          </w:tcPr>
          <w:p w:rsidR="00537268" w:rsidRPr="00C1083A" w:rsidRDefault="00537268" w:rsidP="00C1083A">
            <w:pPr>
              <w:spacing w:line="240" w:lineRule="atLeast"/>
              <w:jc w:val="right"/>
              <w:rPr>
                <w:rFonts w:ascii="Arial" w:hAnsi="Arial"/>
                <w:lang w:val="fr-BE"/>
              </w:rPr>
            </w:pPr>
          </w:p>
        </w:tc>
        <w:tc>
          <w:tcPr>
            <w:tcW w:w="290" w:type="dxa"/>
            <w:vAlign w:val="bottom"/>
          </w:tcPr>
          <w:p w:rsidR="00537268" w:rsidRPr="00C1083A" w:rsidRDefault="00537268" w:rsidP="00C1083A">
            <w:pPr>
              <w:spacing w:line="240" w:lineRule="atLeast"/>
              <w:jc w:val="right"/>
              <w:rPr>
                <w:rFonts w:ascii="Arial" w:hAnsi="Arial"/>
                <w:lang w:val="fr-BE"/>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E9535E" w:rsidRDefault="00537268" w:rsidP="00E9535E">
            <w:pPr>
              <w:spacing w:line="240" w:lineRule="atLeast"/>
              <w:jc w:val="both"/>
              <w:rPr>
                <w:rFonts w:ascii="Arial" w:hAnsi="Arial"/>
                <w:color w:val="0000FF"/>
                <w:lang w:val="fr-BE"/>
              </w:rPr>
            </w:pPr>
            <w:r w:rsidRPr="00E9535E">
              <w:rPr>
                <w:rFonts w:ascii="Arial" w:hAnsi="Arial"/>
                <w:color w:val="0000FF"/>
                <w:lang w:val="fr-BE"/>
              </w:rPr>
              <w:t>Adaptation de la voiturette au moyen d’un bras de fixation pour des</w:t>
            </w:r>
            <w:r>
              <w:rPr>
                <w:rFonts w:ascii="Arial" w:hAnsi="Arial"/>
                <w:color w:val="0000FF"/>
                <w:lang w:val="fr-BE"/>
              </w:rPr>
              <w:t xml:space="preserve"> </w:t>
            </w:r>
            <w:r w:rsidRPr="00E9535E">
              <w:rPr>
                <w:rFonts w:ascii="Arial" w:hAnsi="Arial"/>
                <w:color w:val="0000FF"/>
                <w:lang w:val="fr-BE"/>
              </w:rPr>
              <w:t>objets légers, par exemple pour fixer l’embout du respirateur. Le bras de</w:t>
            </w:r>
            <w:r>
              <w:rPr>
                <w:rFonts w:ascii="Arial" w:hAnsi="Arial"/>
                <w:color w:val="0000FF"/>
                <w:lang w:val="fr-BE"/>
              </w:rPr>
              <w:t xml:space="preserve"> </w:t>
            </w:r>
            <w:r w:rsidRPr="00E9535E">
              <w:rPr>
                <w:rFonts w:ascii="Arial" w:hAnsi="Arial"/>
                <w:color w:val="0000FF"/>
                <w:lang w:val="fr-BE"/>
              </w:rPr>
              <w:t>fixation est pivotant et doit être réglable de façon tridimensionnelle en</w:t>
            </w:r>
            <w:r>
              <w:rPr>
                <w:rFonts w:ascii="Arial" w:hAnsi="Arial"/>
                <w:color w:val="0000FF"/>
                <w:lang w:val="fr-BE"/>
              </w:rPr>
              <w:t xml:space="preserve"> </w:t>
            </w:r>
            <w:r w:rsidRPr="00E9535E">
              <w:rPr>
                <w:rFonts w:ascii="Arial" w:hAnsi="Arial"/>
                <w:color w:val="0000FF"/>
                <w:lang w:val="fr-BE"/>
              </w:rPr>
              <w:t>fonction de l’utilisateur, c’est-à-dire en hauteur, en largeur et en</w:t>
            </w:r>
            <w:r>
              <w:rPr>
                <w:rFonts w:ascii="Arial" w:hAnsi="Arial"/>
                <w:color w:val="0000FF"/>
                <w:lang w:val="fr-BE"/>
              </w:rPr>
              <w:t xml:space="preserve"> </w:t>
            </w:r>
            <w:r w:rsidRPr="00E9535E">
              <w:rPr>
                <w:rFonts w:ascii="Arial" w:hAnsi="Arial"/>
                <w:color w:val="0000FF"/>
                <w:lang w:val="fr-BE"/>
              </w:rPr>
              <w:t>profondeur.</w:t>
            </w:r>
            <w:r w:rsidR="00395D1E" w:rsidRPr="000D0A10">
              <w:rPr>
                <w:rFonts w:ascii="Arial" w:hAnsi="Arial"/>
                <w:color w:val="0000FF"/>
                <w:lang w:val="fr-FR"/>
              </w:rPr>
              <w:t>"</w:t>
            </w:r>
          </w:p>
        </w:tc>
        <w:tc>
          <w:tcPr>
            <w:tcW w:w="290" w:type="dxa"/>
            <w:vAlign w:val="bottom"/>
          </w:tcPr>
          <w:p w:rsidR="00537268" w:rsidRPr="00C1083A" w:rsidRDefault="00537268" w:rsidP="00C1083A">
            <w:pPr>
              <w:spacing w:line="240" w:lineRule="atLeast"/>
              <w:jc w:val="right"/>
              <w:rPr>
                <w:lang w:val="fr-FR"/>
              </w:rPr>
            </w:pPr>
          </w:p>
        </w:tc>
      </w:tr>
      <w:tr w:rsidR="00537268" w:rsidRPr="00A1728D" w:rsidTr="00C1083A">
        <w:trPr>
          <w:cantSplit/>
        </w:trPr>
        <w:tc>
          <w:tcPr>
            <w:tcW w:w="207" w:type="dxa"/>
          </w:tcPr>
          <w:p w:rsidR="00537268" w:rsidRPr="00C1083A" w:rsidRDefault="00537268" w:rsidP="00C1083A">
            <w:pPr>
              <w:spacing w:line="240" w:lineRule="atLeast"/>
              <w:rPr>
                <w:lang w:val="fr-FR"/>
              </w:rPr>
            </w:pPr>
          </w:p>
        </w:tc>
        <w:tc>
          <w:tcPr>
            <w:tcW w:w="9105" w:type="dxa"/>
            <w:gridSpan w:val="9"/>
          </w:tcPr>
          <w:p w:rsidR="00537268" w:rsidRPr="00C1083A" w:rsidRDefault="00537268" w:rsidP="00C1083A">
            <w:pPr>
              <w:spacing w:line="240" w:lineRule="atLeast"/>
              <w:jc w:val="both"/>
              <w:rPr>
                <w:rFonts w:ascii="Arial" w:hAnsi="Arial"/>
                <w:lang w:val="fr-BE"/>
              </w:rPr>
            </w:pPr>
          </w:p>
        </w:tc>
        <w:tc>
          <w:tcPr>
            <w:tcW w:w="290" w:type="dxa"/>
            <w:vAlign w:val="bottom"/>
          </w:tcPr>
          <w:p w:rsidR="00537268" w:rsidRPr="00C1083A" w:rsidRDefault="00537268" w:rsidP="00C1083A">
            <w:pPr>
              <w:spacing w:line="240" w:lineRule="atLeast"/>
              <w:jc w:val="right"/>
              <w:rPr>
                <w:lang w:val="fr-FR"/>
              </w:rPr>
            </w:pPr>
          </w:p>
        </w:tc>
      </w:tr>
      <w:tr w:rsidR="00537268" w:rsidRPr="000D0A10" w:rsidTr="00C1083A">
        <w:trPr>
          <w:cantSplit/>
        </w:trPr>
        <w:tc>
          <w:tcPr>
            <w:tcW w:w="207" w:type="dxa"/>
          </w:tcPr>
          <w:p w:rsidR="00537268" w:rsidRPr="000D0A10" w:rsidRDefault="00537268" w:rsidP="00C1083A">
            <w:pPr>
              <w:spacing w:line="240" w:lineRule="atLeast"/>
              <w:rPr>
                <w:color w:val="0000FF"/>
                <w:lang w:val="fr-FR"/>
              </w:rPr>
            </w:pPr>
          </w:p>
        </w:tc>
        <w:tc>
          <w:tcPr>
            <w:tcW w:w="9105" w:type="dxa"/>
            <w:gridSpan w:val="9"/>
          </w:tcPr>
          <w:p w:rsidR="00537268" w:rsidRPr="000D0A10" w:rsidRDefault="00537268" w:rsidP="00C1083A">
            <w:pPr>
              <w:spacing w:line="240" w:lineRule="atLeast"/>
              <w:jc w:val="both"/>
              <w:rPr>
                <w:rFonts w:ascii="Arial" w:hAnsi="Arial"/>
                <w:color w:val="0000FF"/>
                <w:lang w:val="fr-BE"/>
              </w:rPr>
            </w:pPr>
            <w:r w:rsidRPr="000D0A10">
              <w:rPr>
                <w:rFonts w:ascii="Arial" w:hAnsi="Arial"/>
                <w:i/>
                <w:color w:val="0000FF"/>
                <w:sz w:val="18"/>
                <w:lang w:val="fr-FR"/>
              </w:rPr>
              <w:t>"A.R. 12.1.2005" (en vigueur 1.10.2005)</w:t>
            </w:r>
          </w:p>
        </w:tc>
        <w:tc>
          <w:tcPr>
            <w:tcW w:w="290" w:type="dxa"/>
            <w:vAlign w:val="bottom"/>
          </w:tcPr>
          <w:p w:rsidR="00537268" w:rsidRPr="000D0A10" w:rsidRDefault="00537268" w:rsidP="00C1083A">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r w:rsidRPr="000D0A10">
              <w:rPr>
                <w:rFonts w:ascii="Arial" w:hAnsi="Arial"/>
                <w:color w:val="0000FF"/>
                <w:lang w:val="fr-FR"/>
              </w:rPr>
              <w:t>"</w:t>
            </w:r>
          </w:p>
        </w:tc>
        <w:tc>
          <w:tcPr>
            <w:tcW w:w="657" w:type="dxa"/>
            <w:gridSpan w:val="2"/>
          </w:tcPr>
          <w:p w:rsidR="00537268" w:rsidRPr="000D0A10" w:rsidRDefault="00537268">
            <w:pPr>
              <w:spacing w:line="240" w:lineRule="atLeast"/>
              <w:rPr>
                <w:color w:val="0000FF"/>
                <w:lang w:val="fr-FR"/>
              </w:rPr>
            </w:pPr>
          </w:p>
        </w:tc>
        <w:tc>
          <w:tcPr>
            <w:tcW w:w="864" w:type="dxa"/>
            <w:gridSpan w:val="2"/>
          </w:tcPr>
          <w:p w:rsidR="00537268" w:rsidRPr="000D0A10" w:rsidRDefault="00537268">
            <w:pPr>
              <w:spacing w:line="240" w:lineRule="atLeast"/>
              <w:rPr>
                <w:rFonts w:ascii="Arial" w:hAnsi="Arial"/>
                <w:color w:val="0000FF"/>
              </w:rPr>
            </w:pPr>
            <w:r w:rsidRPr="000D0A10">
              <w:rPr>
                <w:rFonts w:ascii="Arial" w:hAnsi="Arial"/>
                <w:color w:val="0000FF"/>
                <w:lang w:val="fr-BE"/>
              </w:rPr>
              <w:t>521695</w:t>
            </w:r>
          </w:p>
        </w:tc>
        <w:tc>
          <w:tcPr>
            <w:tcW w:w="864" w:type="dxa"/>
          </w:tcPr>
          <w:p w:rsidR="00537268" w:rsidRPr="000D0A10" w:rsidRDefault="00537268">
            <w:pPr>
              <w:spacing w:line="240" w:lineRule="atLeast"/>
              <w:rPr>
                <w:rFonts w:ascii="Arial" w:hAnsi="Arial"/>
                <w:color w:val="0000FF"/>
              </w:rPr>
            </w:pPr>
            <w:r w:rsidRPr="000D0A10">
              <w:rPr>
                <w:rFonts w:ascii="Arial" w:hAnsi="Arial"/>
                <w:color w:val="0000FF"/>
                <w:lang w:val="fr-BE"/>
              </w:rPr>
              <w:t>521706</w:t>
            </w:r>
          </w:p>
        </w:tc>
        <w:tc>
          <w:tcPr>
            <w:tcW w:w="5472" w:type="dxa"/>
            <w:gridSpan w:val="2"/>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 xml:space="preserve">Prolongeurs de frein (la paire </w:t>
            </w:r>
          </w:p>
        </w:tc>
        <w:tc>
          <w:tcPr>
            <w:tcW w:w="36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Y</w:t>
            </w:r>
          </w:p>
        </w:tc>
        <w:tc>
          <w:tcPr>
            <w:tcW w:w="884" w:type="dxa"/>
            <w:vAlign w:val="bottom"/>
          </w:tcPr>
          <w:p w:rsidR="00537268" w:rsidRPr="000D0A10" w:rsidRDefault="00537268">
            <w:pPr>
              <w:spacing w:line="240" w:lineRule="atLeast"/>
              <w:jc w:val="right"/>
              <w:rPr>
                <w:rFonts w:ascii="Arial" w:hAnsi="Arial"/>
                <w:color w:val="0000FF"/>
              </w:rPr>
            </w:pPr>
            <w:r w:rsidRPr="000D0A10">
              <w:rPr>
                <w:rFonts w:ascii="Arial" w:hAnsi="Arial"/>
                <w:color w:val="0000FF"/>
                <w:lang w:val="fr-BE"/>
              </w:rPr>
              <w:t>15</w:t>
            </w: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0D0A10" w:rsidTr="00F74324">
        <w:trPr>
          <w:cantSplit/>
        </w:trPr>
        <w:tc>
          <w:tcPr>
            <w:tcW w:w="207" w:type="dxa"/>
          </w:tcPr>
          <w:p w:rsidR="00537268" w:rsidRPr="000D0A10" w:rsidRDefault="00537268">
            <w:pPr>
              <w:spacing w:line="240" w:lineRule="atLeast"/>
              <w:rPr>
                <w:color w:val="0000FF"/>
              </w:rPr>
            </w:pPr>
          </w:p>
        </w:tc>
        <w:tc>
          <w:tcPr>
            <w:tcW w:w="657" w:type="dxa"/>
            <w:gridSpan w:val="2"/>
          </w:tcPr>
          <w:p w:rsidR="00537268" w:rsidRPr="000D0A10" w:rsidRDefault="00537268">
            <w:pPr>
              <w:spacing w:line="240" w:lineRule="atLeast"/>
              <w:rPr>
                <w:color w:val="0000FF"/>
              </w:rPr>
            </w:pPr>
          </w:p>
        </w:tc>
        <w:tc>
          <w:tcPr>
            <w:tcW w:w="864" w:type="dxa"/>
            <w:gridSpan w:val="2"/>
          </w:tcPr>
          <w:p w:rsidR="00537268" w:rsidRPr="000D0A10" w:rsidRDefault="00537268">
            <w:pPr>
              <w:spacing w:line="240" w:lineRule="atLeast"/>
              <w:rPr>
                <w:rFonts w:ascii="Arial" w:hAnsi="Arial"/>
                <w:color w:val="0000FF"/>
                <w:lang w:val="fr-BE"/>
              </w:rPr>
            </w:pPr>
          </w:p>
        </w:tc>
        <w:tc>
          <w:tcPr>
            <w:tcW w:w="864" w:type="dxa"/>
          </w:tcPr>
          <w:p w:rsidR="00537268" w:rsidRPr="000D0A10" w:rsidRDefault="00537268">
            <w:pPr>
              <w:spacing w:line="240" w:lineRule="atLeast"/>
              <w:rPr>
                <w:rFonts w:ascii="Arial" w:hAnsi="Arial"/>
                <w:color w:val="0000FF"/>
                <w:lang w:val="fr-BE"/>
              </w:rPr>
            </w:pPr>
          </w:p>
        </w:tc>
        <w:tc>
          <w:tcPr>
            <w:tcW w:w="5472" w:type="dxa"/>
            <w:gridSpan w:val="2"/>
          </w:tcPr>
          <w:p w:rsidR="00537268" w:rsidRPr="000D0A10" w:rsidRDefault="00537268">
            <w:pPr>
              <w:spacing w:line="240" w:lineRule="atLeast"/>
              <w:jc w:val="both"/>
              <w:rPr>
                <w:rFonts w:ascii="Arial" w:hAnsi="Arial"/>
                <w:color w:val="0000FF"/>
                <w:lang w:val="fr-BE"/>
              </w:rPr>
            </w:pPr>
          </w:p>
        </w:tc>
        <w:tc>
          <w:tcPr>
            <w:tcW w:w="364" w:type="dxa"/>
            <w:vAlign w:val="bottom"/>
          </w:tcPr>
          <w:p w:rsidR="00537268" w:rsidRPr="000D0A10" w:rsidRDefault="00537268">
            <w:pPr>
              <w:spacing w:line="240" w:lineRule="atLeast"/>
              <w:jc w:val="right"/>
              <w:rPr>
                <w:rFonts w:ascii="Arial" w:hAnsi="Arial"/>
                <w:color w:val="0000FF"/>
                <w:lang w:val="fr-BE"/>
              </w:rPr>
            </w:pPr>
          </w:p>
        </w:tc>
        <w:tc>
          <w:tcPr>
            <w:tcW w:w="884" w:type="dxa"/>
            <w:vAlign w:val="bottom"/>
          </w:tcPr>
          <w:p w:rsidR="00537268" w:rsidRPr="000D0A10" w:rsidRDefault="00537268">
            <w:pPr>
              <w:spacing w:line="240" w:lineRule="atLeast"/>
              <w:jc w:val="right"/>
              <w:rPr>
                <w:rFonts w:ascii="Arial" w:hAnsi="Arial"/>
                <w:color w:val="0000FF"/>
                <w:lang w:val="fr-BE"/>
              </w:rPr>
            </w:pPr>
          </w:p>
        </w:tc>
        <w:tc>
          <w:tcPr>
            <w:tcW w:w="290" w:type="dxa"/>
            <w:vAlign w:val="bottom"/>
          </w:tcPr>
          <w:p w:rsidR="00537268" w:rsidRPr="000D0A10" w:rsidRDefault="00537268">
            <w:pPr>
              <w:spacing w:line="240" w:lineRule="atLeast"/>
              <w:jc w:val="right"/>
              <w:rPr>
                <w:rFonts w:ascii="Arial" w:hAnsi="Arial"/>
                <w:color w:val="0000FF"/>
              </w:rPr>
            </w:pPr>
          </w:p>
        </w:tc>
      </w:tr>
      <w:tr w:rsidR="00537268" w:rsidRPr="00A1728D" w:rsidTr="00F74324">
        <w:trPr>
          <w:cantSplit/>
        </w:trPr>
        <w:tc>
          <w:tcPr>
            <w:tcW w:w="207" w:type="dxa"/>
          </w:tcPr>
          <w:p w:rsidR="00537268" w:rsidRPr="000D0A10" w:rsidRDefault="00537268">
            <w:pPr>
              <w:spacing w:line="240" w:lineRule="atLeast"/>
              <w:rPr>
                <w:color w:val="0000FF"/>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BE"/>
              </w:rPr>
              <w:t>Adaptation de la voiturette avec des prolongeurs de freins."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097031">
        <w:trPr>
          <w:cantSplit/>
        </w:trPr>
        <w:tc>
          <w:tcPr>
            <w:tcW w:w="207" w:type="dxa"/>
          </w:tcPr>
          <w:p w:rsidR="00537268" w:rsidRPr="002E0B1F" w:rsidRDefault="00537268" w:rsidP="005F48BB">
            <w:pPr>
              <w:spacing w:line="240" w:lineRule="atLeast"/>
              <w:rPr>
                <w:color w:val="0000FF"/>
                <w:lang w:val="fr-BE"/>
              </w:rPr>
            </w:pPr>
          </w:p>
        </w:tc>
        <w:tc>
          <w:tcPr>
            <w:tcW w:w="9105" w:type="dxa"/>
            <w:gridSpan w:val="9"/>
          </w:tcPr>
          <w:p w:rsidR="00537268" w:rsidRPr="000D0A10" w:rsidRDefault="00537268" w:rsidP="005F48BB">
            <w:pPr>
              <w:spacing w:line="240" w:lineRule="atLeast"/>
              <w:jc w:val="both"/>
              <w:rPr>
                <w:rFonts w:ascii="Arial" w:hAnsi="Arial"/>
                <w:color w:val="0000FF"/>
                <w:lang w:val="fr-BE"/>
              </w:rPr>
            </w:pPr>
          </w:p>
        </w:tc>
        <w:tc>
          <w:tcPr>
            <w:tcW w:w="290" w:type="dxa"/>
            <w:vAlign w:val="bottom"/>
          </w:tcPr>
          <w:p w:rsidR="00537268" w:rsidRPr="002E0B1F" w:rsidRDefault="00537268" w:rsidP="005F48BB">
            <w:pPr>
              <w:spacing w:line="240" w:lineRule="atLeast"/>
              <w:jc w:val="right"/>
              <w:rPr>
                <w:color w:val="0000FF"/>
                <w:lang w:val="fr-BE"/>
              </w:rPr>
            </w:pPr>
          </w:p>
        </w:tc>
      </w:tr>
      <w:tr w:rsidR="00537268" w:rsidRPr="0015205D" w:rsidTr="005F48BB">
        <w:trPr>
          <w:cantSplit/>
        </w:trPr>
        <w:tc>
          <w:tcPr>
            <w:tcW w:w="207" w:type="dxa"/>
          </w:tcPr>
          <w:p w:rsidR="00537268" w:rsidRPr="0015205D" w:rsidRDefault="00537268" w:rsidP="0015205D">
            <w:pPr>
              <w:spacing w:line="240" w:lineRule="atLeast"/>
              <w:jc w:val="both"/>
              <w:rPr>
                <w:rFonts w:ascii="Arial" w:hAnsi="Arial"/>
                <w:i/>
                <w:color w:val="0000FF"/>
                <w:sz w:val="18"/>
                <w:lang w:val="fr-FR"/>
              </w:rPr>
            </w:pPr>
          </w:p>
        </w:tc>
        <w:tc>
          <w:tcPr>
            <w:tcW w:w="9105" w:type="dxa"/>
            <w:gridSpan w:val="9"/>
          </w:tcPr>
          <w:p w:rsidR="00537268" w:rsidRPr="0015205D" w:rsidRDefault="00537268" w:rsidP="005F48BB">
            <w:pPr>
              <w:spacing w:line="240" w:lineRule="atLeast"/>
              <w:jc w:val="both"/>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jc w:val="both"/>
              <w:rPr>
                <w:rFonts w:ascii="Arial" w:hAnsi="Arial"/>
                <w:i/>
                <w:color w:val="0000FF"/>
                <w:sz w:val="18"/>
                <w:lang w:val="fr-FR"/>
              </w:rPr>
            </w:pPr>
          </w:p>
        </w:tc>
      </w:tr>
      <w:tr w:rsidR="00537268" w:rsidRPr="00097031" w:rsidTr="005F48BB">
        <w:trPr>
          <w:cantSplit/>
        </w:trPr>
        <w:tc>
          <w:tcPr>
            <w:tcW w:w="207" w:type="dxa"/>
          </w:tcPr>
          <w:p w:rsidR="00537268" w:rsidRPr="00097031" w:rsidRDefault="00537268" w:rsidP="005F48BB">
            <w:pPr>
              <w:spacing w:line="240" w:lineRule="atLeast"/>
              <w:rPr>
                <w:lang w:val="fr-FR"/>
              </w:rPr>
            </w:pPr>
          </w:p>
        </w:tc>
        <w:tc>
          <w:tcPr>
            <w:tcW w:w="9105" w:type="dxa"/>
            <w:gridSpan w:val="9"/>
          </w:tcPr>
          <w:p w:rsidR="00537268" w:rsidRPr="00023AE8" w:rsidRDefault="00537268" w:rsidP="005F48BB">
            <w:pPr>
              <w:spacing w:line="240" w:lineRule="atLeast"/>
              <w:jc w:val="both"/>
              <w:rPr>
                <w:rFonts w:ascii="Arial" w:hAnsi="Arial"/>
                <w:color w:val="0000FF"/>
                <w:lang w:val="fr-BE"/>
              </w:rPr>
            </w:pPr>
            <w:r w:rsidRPr="00023AE8">
              <w:rPr>
                <w:rFonts w:ascii="Arial" w:hAnsi="Arial"/>
                <w:color w:val="0000FF"/>
                <w:lang w:val="fr-BE"/>
              </w:rPr>
              <w:t>"6. Adaptations spécifiques</w:t>
            </w:r>
          </w:p>
        </w:tc>
        <w:tc>
          <w:tcPr>
            <w:tcW w:w="290" w:type="dxa"/>
            <w:vAlign w:val="bottom"/>
          </w:tcPr>
          <w:p w:rsidR="00537268" w:rsidRPr="00097031" w:rsidRDefault="00537268" w:rsidP="005F48BB">
            <w:pPr>
              <w:spacing w:line="240" w:lineRule="atLeast"/>
              <w:jc w:val="right"/>
            </w:pPr>
          </w:p>
        </w:tc>
      </w:tr>
      <w:tr w:rsidR="00537268" w:rsidRPr="00097031" w:rsidTr="005F48BB">
        <w:trPr>
          <w:cantSplit/>
        </w:trPr>
        <w:tc>
          <w:tcPr>
            <w:tcW w:w="207" w:type="dxa"/>
          </w:tcPr>
          <w:p w:rsidR="00537268" w:rsidRPr="00097031" w:rsidRDefault="00537268" w:rsidP="005F48BB">
            <w:pPr>
              <w:spacing w:line="240" w:lineRule="atLeast"/>
            </w:pPr>
          </w:p>
        </w:tc>
        <w:tc>
          <w:tcPr>
            <w:tcW w:w="657" w:type="dxa"/>
            <w:gridSpan w:val="2"/>
          </w:tcPr>
          <w:p w:rsidR="00537268" w:rsidRPr="00097031" w:rsidRDefault="00537268" w:rsidP="005F48BB">
            <w:pPr>
              <w:spacing w:line="240" w:lineRule="atLeast"/>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523773</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523784</w:t>
            </w:r>
          </w:p>
        </w:tc>
        <w:tc>
          <w:tcPr>
            <w:tcW w:w="5472" w:type="dxa"/>
            <w:gridSpan w:val="2"/>
          </w:tcPr>
          <w:p w:rsidR="00537268" w:rsidRPr="00023AE8" w:rsidRDefault="00537268" w:rsidP="00097031">
            <w:pPr>
              <w:spacing w:line="240" w:lineRule="atLeast"/>
              <w:jc w:val="both"/>
              <w:rPr>
                <w:rFonts w:ascii="Arial" w:hAnsi="Arial"/>
                <w:color w:val="0000FF"/>
                <w:lang w:val="fr-BE"/>
              </w:rPr>
            </w:pPr>
            <w:r w:rsidRPr="00023AE8">
              <w:rPr>
                <w:rFonts w:ascii="Arial" w:hAnsi="Arial"/>
                <w:color w:val="0000FF"/>
                <w:lang w:val="fr-BE"/>
              </w:rPr>
              <w:t>Porte-sérum</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87,78</w:t>
            </w:r>
          </w:p>
        </w:tc>
        <w:tc>
          <w:tcPr>
            <w:tcW w:w="290" w:type="dxa"/>
            <w:vAlign w:val="bottom"/>
          </w:tcPr>
          <w:p w:rsidR="00537268" w:rsidRPr="00097031" w:rsidRDefault="00537268" w:rsidP="005F48BB">
            <w:pPr>
              <w:spacing w:line="240" w:lineRule="atLeast"/>
              <w:jc w:val="right"/>
              <w:rPr>
                <w:rFonts w:ascii="Arial" w:hAnsi="Arial"/>
              </w:rPr>
            </w:pPr>
          </w:p>
        </w:tc>
      </w:tr>
      <w:tr w:rsidR="00537268" w:rsidRPr="00097031" w:rsidTr="005F48BB">
        <w:trPr>
          <w:cantSplit/>
        </w:trPr>
        <w:tc>
          <w:tcPr>
            <w:tcW w:w="207" w:type="dxa"/>
          </w:tcPr>
          <w:p w:rsidR="00537268" w:rsidRPr="00097031" w:rsidRDefault="00537268" w:rsidP="005F48BB">
            <w:pPr>
              <w:spacing w:line="240" w:lineRule="atLeast"/>
            </w:pPr>
          </w:p>
        </w:tc>
        <w:tc>
          <w:tcPr>
            <w:tcW w:w="657" w:type="dxa"/>
            <w:gridSpan w:val="2"/>
          </w:tcPr>
          <w:p w:rsidR="00537268" w:rsidRPr="00097031" w:rsidRDefault="00537268" w:rsidP="005F48BB">
            <w:pPr>
              <w:spacing w:line="240" w:lineRule="atLeast"/>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rPr>
            </w:pPr>
          </w:p>
        </w:tc>
      </w:tr>
      <w:tr w:rsidR="00537268" w:rsidRPr="00A1728D" w:rsidTr="00F74324">
        <w:trPr>
          <w:cantSplit/>
        </w:trPr>
        <w:tc>
          <w:tcPr>
            <w:tcW w:w="207" w:type="dxa"/>
          </w:tcPr>
          <w:p w:rsidR="00537268" w:rsidRPr="00097031" w:rsidRDefault="00537268">
            <w:pPr>
              <w:spacing w:line="240" w:lineRule="atLeast"/>
              <w:rPr>
                <w:lang w:val="fr-BE"/>
              </w:rPr>
            </w:pPr>
          </w:p>
        </w:tc>
        <w:tc>
          <w:tcPr>
            <w:tcW w:w="9105" w:type="dxa"/>
            <w:gridSpan w:val="9"/>
          </w:tcPr>
          <w:p w:rsidR="00537268" w:rsidRPr="00023AE8" w:rsidRDefault="00537268">
            <w:pPr>
              <w:spacing w:line="240" w:lineRule="atLeast"/>
              <w:jc w:val="both"/>
              <w:rPr>
                <w:rFonts w:ascii="Arial" w:hAnsi="Arial"/>
                <w:color w:val="0000FF"/>
                <w:lang w:val="fr-BE"/>
              </w:rPr>
            </w:pPr>
            <w:r w:rsidRPr="00023AE8">
              <w:rPr>
                <w:rFonts w:ascii="Arial" w:hAnsi="Arial"/>
                <w:color w:val="0000FF"/>
                <w:lang w:val="fr-BE"/>
              </w:rPr>
              <w:t>Adaptation de la voiturette au moyen d’un porte-sérum.</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BE"/>
              </w:rPr>
            </w:pPr>
          </w:p>
        </w:tc>
        <w:tc>
          <w:tcPr>
            <w:tcW w:w="9105" w:type="dxa"/>
            <w:gridSpan w:val="9"/>
          </w:tcPr>
          <w:p w:rsidR="00537268" w:rsidRPr="00097031" w:rsidRDefault="00537268">
            <w:pPr>
              <w:spacing w:line="240" w:lineRule="atLeast"/>
              <w:jc w:val="both"/>
              <w:rPr>
                <w:rFonts w:ascii="Arial" w:hAnsi="Arial"/>
                <w:lang w:val="fr-BE"/>
              </w:rPr>
            </w:pPr>
          </w:p>
        </w:tc>
        <w:tc>
          <w:tcPr>
            <w:tcW w:w="290" w:type="dxa"/>
            <w:vAlign w:val="bottom"/>
          </w:tcPr>
          <w:p w:rsidR="00537268" w:rsidRPr="00097031" w:rsidRDefault="00537268">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523795</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523806</w:t>
            </w:r>
          </w:p>
        </w:tc>
        <w:tc>
          <w:tcPr>
            <w:tcW w:w="5472" w:type="dxa"/>
            <w:gridSpan w:val="2"/>
          </w:tcPr>
          <w:p w:rsidR="00537268" w:rsidRPr="00023AE8" w:rsidRDefault="00537268" w:rsidP="00097031">
            <w:pPr>
              <w:spacing w:line="240" w:lineRule="atLeast"/>
              <w:jc w:val="both"/>
              <w:rPr>
                <w:rFonts w:ascii="Arial" w:hAnsi="Arial"/>
                <w:color w:val="0000FF"/>
                <w:lang w:val="fr-BE"/>
              </w:rPr>
            </w:pPr>
            <w:r w:rsidRPr="00023AE8">
              <w:rPr>
                <w:rFonts w:ascii="Arial" w:hAnsi="Arial"/>
                <w:color w:val="0000FF"/>
                <w:lang w:val="fr-BE"/>
              </w:rPr>
              <w:t>Support pour bouteille à oxygène</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172,90</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023AE8">
            <w:pPr>
              <w:spacing w:line="240" w:lineRule="atLeast"/>
              <w:jc w:val="both"/>
              <w:rPr>
                <w:rFonts w:ascii="Arial" w:hAnsi="Arial"/>
                <w:lang w:val="fr-BE"/>
              </w:rPr>
            </w:pPr>
            <w:r w:rsidRPr="00023AE8">
              <w:rPr>
                <w:rFonts w:ascii="Arial" w:hAnsi="Arial"/>
                <w:color w:val="0000FF"/>
                <w:lang w:val="fr-BE"/>
              </w:rPr>
              <w:t>Adaptation de la voiturette au moyen d’un support pour bouteilles à</w:t>
            </w:r>
            <w:r>
              <w:rPr>
                <w:rFonts w:ascii="Arial" w:hAnsi="Arial"/>
                <w:color w:val="0000FF"/>
                <w:lang w:val="fr-BE"/>
              </w:rPr>
              <w:t xml:space="preserve"> </w:t>
            </w:r>
            <w:r w:rsidRPr="00023AE8">
              <w:rPr>
                <w:rFonts w:ascii="Arial" w:hAnsi="Arial"/>
                <w:color w:val="0000FF"/>
                <w:lang w:val="fr-BE"/>
              </w:rPr>
              <w:t>oxygène</w:t>
            </w:r>
            <w:r w:rsidRPr="00023AE8">
              <w:rPr>
                <w:rFonts w:ascii="Arial" w:hAnsi="Arial"/>
                <w:lang w:val="fr-BE"/>
              </w:rPr>
              <w:t>.</w:t>
            </w:r>
          </w:p>
        </w:tc>
        <w:tc>
          <w:tcPr>
            <w:tcW w:w="290" w:type="dxa"/>
            <w:vAlign w:val="bottom"/>
          </w:tcPr>
          <w:p w:rsidR="00537268" w:rsidRPr="00097031" w:rsidRDefault="00537268" w:rsidP="005F48BB">
            <w:pPr>
              <w:spacing w:line="240" w:lineRule="atLeast"/>
              <w:jc w:val="right"/>
              <w:rPr>
                <w:lang w:val="fr-FR"/>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5F48BB">
            <w:pPr>
              <w:spacing w:line="240" w:lineRule="atLeast"/>
              <w:jc w:val="both"/>
              <w:rPr>
                <w:rFonts w:ascii="Arial" w:hAnsi="Arial"/>
                <w:lang w:val="fr-BE"/>
              </w:rPr>
            </w:pP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523810</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523821</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plate</w:t>
            </w:r>
            <w:r>
              <w:rPr>
                <w:rFonts w:ascii="Arial" w:hAnsi="Arial"/>
                <w:color w:val="0000FF"/>
                <w:lang w:val="fr-BE"/>
              </w:rPr>
              <w:t>-</w:t>
            </w:r>
            <w:r w:rsidRPr="00023AE8">
              <w:rPr>
                <w:rFonts w:ascii="Arial" w:hAnsi="Arial"/>
                <w:color w:val="0000FF"/>
                <w:lang w:val="fr-BE"/>
              </w:rPr>
              <w:t>forme</w:t>
            </w:r>
            <w:r>
              <w:rPr>
                <w:rFonts w:ascii="Arial" w:hAnsi="Arial"/>
                <w:color w:val="0000FF"/>
                <w:lang w:val="fr-BE"/>
              </w:rPr>
              <w:t xml:space="preserve"> </w:t>
            </w:r>
            <w:r w:rsidRPr="00023AE8">
              <w:rPr>
                <w:rFonts w:ascii="Arial" w:hAnsi="Arial"/>
                <w:color w:val="0000FF"/>
                <w:lang w:val="fr-BE"/>
              </w:rPr>
              <w:t>pour appareillage médical</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302,41</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23AE8" w:rsidRDefault="00537268" w:rsidP="005F48BB">
            <w:pPr>
              <w:spacing w:line="240" w:lineRule="atLeast"/>
              <w:jc w:val="both"/>
              <w:rPr>
                <w:rFonts w:ascii="Arial" w:hAnsi="Arial"/>
                <w:color w:val="0000FF"/>
                <w:lang w:val="fr-BE"/>
              </w:rPr>
            </w:pPr>
            <w:r w:rsidRPr="00023AE8">
              <w:rPr>
                <w:rFonts w:ascii="Arial" w:hAnsi="Arial"/>
                <w:color w:val="0000FF"/>
                <w:lang w:val="fr-BE"/>
              </w:rPr>
              <w:t>Intervention forfaitaire pour l’adaptation de la voiturette pour les utilisateurs nécessitant une ventilation continue ou une aspiration . La plate-forme est montée sur la voiturette.</w:t>
            </w: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5F48BB">
            <w:pPr>
              <w:spacing w:line="240" w:lineRule="atLeast"/>
              <w:jc w:val="both"/>
              <w:rPr>
                <w:rFonts w:ascii="Arial" w:hAnsi="Arial"/>
                <w:lang w:val="fr-BE"/>
              </w:rPr>
            </w:pP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523832</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523843</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plate</w:t>
            </w:r>
            <w:r>
              <w:rPr>
                <w:rFonts w:ascii="Arial" w:hAnsi="Arial"/>
                <w:color w:val="0000FF"/>
                <w:lang w:val="fr-BE"/>
              </w:rPr>
              <w:t>-</w:t>
            </w:r>
            <w:r w:rsidRPr="00023AE8">
              <w:rPr>
                <w:rFonts w:ascii="Arial" w:hAnsi="Arial"/>
                <w:color w:val="0000FF"/>
                <w:lang w:val="fr-BE"/>
              </w:rPr>
              <w:t>forme</w:t>
            </w:r>
            <w:r>
              <w:rPr>
                <w:rFonts w:ascii="Arial" w:hAnsi="Arial"/>
                <w:color w:val="0000FF"/>
                <w:lang w:val="fr-BE"/>
              </w:rPr>
              <w:t xml:space="preserve"> </w:t>
            </w:r>
            <w:r w:rsidRPr="00023AE8">
              <w:rPr>
                <w:rFonts w:ascii="Arial" w:hAnsi="Arial"/>
                <w:color w:val="0000FF"/>
                <w:lang w:val="fr-BE"/>
              </w:rPr>
              <w:t>articulée pour appareillage</w:t>
            </w:r>
            <w:r>
              <w:rPr>
                <w:rFonts w:ascii="Arial" w:hAnsi="Arial"/>
                <w:color w:val="0000FF"/>
                <w:lang w:val="fr-BE"/>
              </w:rPr>
              <w:t xml:space="preserve"> </w:t>
            </w:r>
            <w:r w:rsidRPr="00023AE8">
              <w:rPr>
                <w:rFonts w:ascii="Arial" w:hAnsi="Arial"/>
                <w:color w:val="0000FF"/>
                <w:lang w:val="fr-BE"/>
              </w:rPr>
              <w:t>médical</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417,24</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l’adaptation de la voiturette pour les</w:t>
            </w:r>
            <w:r>
              <w:rPr>
                <w:rFonts w:ascii="Arial" w:hAnsi="Arial"/>
                <w:color w:val="0000FF"/>
                <w:lang w:val="fr-BE"/>
              </w:rPr>
              <w:t xml:space="preserve"> </w:t>
            </w:r>
            <w:r w:rsidRPr="00023AE8">
              <w:rPr>
                <w:rFonts w:ascii="Arial" w:hAnsi="Arial"/>
                <w:color w:val="0000FF"/>
                <w:lang w:val="fr-BE"/>
              </w:rPr>
              <w:t>utilisateurs nécessitant une ventilation continue ou une aspiration. La</w:t>
            </w:r>
            <w:r>
              <w:rPr>
                <w:rFonts w:ascii="Arial" w:hAnsi="Arial"/>
                <w:color w:val="0000FF"/>
                <w:lang w:val="fr-BE"/>
              </w:rPr>
              <w:t xml:space="preserve"> </w:t>
            </w:r>
            <w:r w:rsidRPr="00023AE8">
              <w:rPr>
                <w:rFonts w:ascii="Arial" w:hAnsi="Arial"/>
                <w:color w:val="0000FF"/>
                <w:lang w:val="fr-BE"/>
              </w:rPr>
              <w:t>plate-forme est montée sur la voiturette. La plate-forme de ventilation</w:t>
            </w:r>
            <w:r>
              <w:rPr>
                <w:rFonts w:ascii="Arial" w:hAnsi="Arial"/>
                <w:color w:val="0000FF"/>
                <w:lang w:val="fr-BE"/>
              </w:rPr>
              <w:t xml:space="preserve"> </w:t>
            </w:r>
            <w:r w:rsidRPr="00023AE8">
              <w:rPr>
                <w:rFonts w:ascii="Arial" w:hAnsi="Arial"/>
                <w:color w:val="0000FF"/>
                <w:lang w:val="fr-BE"/>
              </w:rPr>
              <w:t>est articulée avec les réglages siège/dossier de la voiturette.</w:t>
            </w:r>
          </w:p>
        </w:tc>
        <w:tc>
          <w:tcPr>
            <w:tcW w:w="290" w:type="dxa"/>
            <w:vAlign w:val="bottom"/>
          </w:tcPr>
          <w:p w:rsidR="00537268" w:rsidRPr="00097031" w:rsidRDefault="00537268" w:rsidP="005F48BB">
            <w:pPr>
              <w:spacing w:line="240" w:lineRule="atLeast"/>
              <w:jc w:val="right"/>
              <w:rPr>
                <w:lang w:val="fr-FR"/>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5F48BB">
            <w:pPr>
              <w:spacing w:line="240" w:lineRule="atLeast"/>
              <w:jc w:val="both"/>
              <w:rPr>
                <w:rFonts w:ascii="Arial" w:hAnsi="Arial"/>
                <w:lang w:val="fr-BE"/>
              </w:rPr>
            </w:pP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523854</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523865</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batterie</w:t>
            </w:r>
            <w:r>
              <w:rPr>
                <w:rFonts w:ascii="Arial" w:hAnsi="Arial"/>
                <w:color w:val="0000FF"/>
                <w:lang w:val="fr-BE"/>
              </w:rPr>
              <w:t xml:space="preserve"> </w:t>
            </w:r>
            <w:r w:rsidRPr="00023AE8">
              <w:rPr>
                <w:rFonts w:ascii="Arial" w:hAnsi="Arial"/>
                <w:color w:val="0000FF"/>
                <w:lang w:val="fr-BE"/>
              </w:rPr>
              <w:t>supplémentaire</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353,79</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l’adaptation de la voiturette au moyen</w:t>
            </w:r>
            <w:r>
              <w:rPr>
                <w:rFonts w:ascii="Arial" w:hAnsi="Arial"/>
                <w:color w:val="0000FF"/>
                <w:lang w:val="fr-BE"/>
              </w:rPr>
              <w:t xml:space="preserve"> </w:t>
            </w:r>
            <w:r w:rsidRPr="00023AE8">
              <w:rPr>
                <w:rFonts w:ascii="Arial" w:hAnsi="Arial"/>
                <w:color w:val="0000FF"/>
                <w:lang w:val="fr-BE"/>
              </w:rPr>
              <w:t>d’une batterie supplémentaire (avec chargeur), cumulée à une plate</w:t>
            </w:r>
            <w:r>
              <w:rPr>
                <w:rFonts w:ascii="Arial" w:hAnsi="Arial"/>
                <w:color w:val="0000FF"/>
                <w:lang w:val="fr-BE"/>
              </w:rPr>
              <w:t>-</w:t>
            </w:r>
            <w:r w:rsidRPr="00023AE8">
              <w:rPr>
                <w:rFonts w:ascii="Arial" w:hAnsi="Arial"/>
                <w:color w:val="0000FF"/>
                <w:lang w:val="fr-BE"/>
              </w:rPr>
              <w:t>forme</w:t>
            </w:r>
            <w:r>
              <w:rPr>
                <w:rFonts w:ascii="Arial" w:hAnsi="Arial"/>
                <w:color w:val="0000FF"/>
                <w:lang w:val="fr-BE"/>
              </w:rPr>
              <w:t xml:space="preserve"> </w:t>
            </w:r>
            <w:r w:rsidRPr="00023AE8">
              <w:rPr>
                <w:rFonts w:ascii="Arial" w:hAnsi="Arial"/>
                <w:color w:val="0000FF"/>
                <w:lang w:val="fr-BE"/>
              </w:rPr>
              <w:t>de connexion pour l’appareillage médical (523810-523821 ou</w:t>
            </w:r>
            <w:r>
              <w:rPr>
                <w:rFonts w:ascii="Arial" w:hAnsi="Arial"/>
                <w:color w:val="0000FF"/>
                <w:lang w:val="fr-BE"/>
              </w:rPr>
              <w:t xml:space="preserve"> </w:t>
            </w:r>
            <w:r w:rsidRPr="00023AE8">
              <w:rPr>
                <w:rFonts w:ascii="Arial" w:hAnsi="Arial"/>
                <w:color w:val="0000FF"/>
                <w:lang w:val="fr-BE"/>
              </w:rPr>
              <w:t>523832-523843). La capacité de la batterie s’élève au minimum à 36Ah.</w:t>
            </w:r>
          </w:p>
        </w:tc>
        <w:tc>
          <w:tcPr>
            <w:tcW w:w="290" w:type="dxa"/>
            <w:vAlign w:val="bottom"/>
          </w:tcPr>
          <w:p w:rsidR="00537268" w:rsidRPr="00097031" w:rsidRDefault="00537268" w:rsidP="005F48BB">
            <w:pPr>
              <w:spacing w:line="240" w:lineRule="atLeast"/>
              <w:jc w:val="right"/>
              <w:rPr>
                <w:lang w:val="fr-FR"/>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5F48BB">
            <w:pPr>
              <w:spacing w:line="240" w:lineRule="atLeast"/>
              <w:jc w:val="both"/>
              <w:rPr>
                <w:rFonts w:ascii="Arial" w:hAnsi="Arial"/>
                <w:lang w:val="fr-BE"/>
              </w:rPr>
            </w:pP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523876</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523880</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Adaptateur de montage pour châssis</w:t>
            </w:r>
            <w:r>
              <w:rPr>
                <w:rFonts w:ascii="Arial" w:hAnsi="Arial"/>
                <w:color w:val="0000FF"/>
                <w:lang w:val="fr-BE"/>
              </w:rPr>
              <w:t xml:space="preserve"> </w:t>
            </w:r>
            <w:r w:rsidRPr="00023AE8">
              <w:rPr>
                <w:rFonts w:ascii="Arial" w:hAnsi="Arial"/>
                <w:color w:val="0000FF"/>
                <w:lang w:val="fr-BE"/>
              </w:rPr>
              <w:t>ou voiturette</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434,21</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Adaptation du châssis ou de la voiturette avec un adaptateur de</w:t>
            </w:r>
            <w:r>
              <w:rPr>
                <w:rFonts w:ascii="Arial" w:hAnsi="Arial"/>
                <w:color w:val="0000FF"/>
                <w:lang w:val="fr-BE"/>
              </w:rPr>
              <w:t xml:space="preserve"> </w:t>
            </w:r>
            <w:r w:rsidRPr="00023AE8">
              <w:rPr>
                <w:rFonts w:ascii="Arial" w:hAnsi="Arial"/>
                <w:color w:val="0000FF"/>
                <w:lang w:val="fr-BE"/>
              </w:rPr>
              <w:t>montage.</w:t>
            </w:r>
          </w:p>
        </w:tc>
        <w:tc>
          <w:tcPr>
            <w:tcW w:w="290" w:type="dxa"/>
            <w:vAlign w:val="bottom"/>
          </w:tcPr>
          <w:p w:rsidR="00537268" w:rsidRPr="00097031" w:rsidRDefault="00537268" w:rsidP="005F48BB">
            <w:pPr>
              <w:spacing w:line="240" w:lineRule="atLeast"/>
              <w:jc w:val="right"/>
              <w:rPr>
                <w:lang w:val="fr-FR"/>
              </w:rPr>
            </w:pPr>
          </w:p>
        </w:tc>
      </w:tr>
      <w:tr w:rsidR="00537268" w:rsidRPr="00A1728D" w:rsidTr="005F48BB">
        <w:trPr>
          <w:cantSplit/>
        </w:trPr>
        <w:tc>
          <w:tcPr>
            <w:tcW w:w="207" w:type="dxa"/>
          </w:tcPr>
          <w:p w:rsidR="00537268" w:rsidRPr="00097031" w:rsidRDefault="00537268" w:rsidP="005F48BB">
            <w:pPr>
              <w:spacing w:line="240" w:lineRule="atLeast"/>
              <w:rPr>
                <w:lang w:val="fr-BE"/>
              </w:rPr>
            </w:pPr>
          </w:p>
        </w:tc>
        <w:tc>
          <w:tcPr>
            <w:tcW w:w="9105" w:type="dxa"/>
            <w:gridSpan w:val="9"/>
          </w:tcPr>
          <w:p w:rsidR="00537268" w:rsidRPr="00097031" w:rsidRDefault="00537268" w:rsidP="005F48BB">
            <w:pPr>
              <w:spacing w:line="240" w:lineRule="atLeast"/>
              <w:jc w:val="both"/>
              <w:rPr>
                <w:rFonts w:ascii="Arial" w:hAnsi="Arial"/>
                <w:lang w:val="fr-BE"/>
              </w:rPr>
            </w:pPr>
          </w:p>
        </w:tc>
        <w:tc>
          <w:tcPr>
            <w:tcW w:w="290" w:type="dxa"/>
            <w:vAlign w:val="bottom"/>
          </w:tcPr>
          <w:p w:rsidR="00537268" w:rsidRPr="00097031" w:rsidRDefault="00537268" w:rsidP="005F48BB">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523891</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523902</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Forfait d’adaptation, par an et pour</w:t>
            </w:r>
            <w:r>
              <w:rPr>
                <w:rFonts w:ascii="Arial" w:hAnsi="Arial"/>
                <w:color w:val="0000FF"/>
                <w:lang w:val="fr-BE"/>
              </w:rPr>
              <w:t xml:space="preserve"> </w:t>
            </w:r>
            <w:r w:rsidRPr="00023AE8">
              <w:rPr>
                <w:rFonts w:ascii="Arial" w:hAnsi="Arial"/>
                <w:color w:val="0000FF"/>
                <w:lang w:val="fr-BE"/>
              </w:rPr>
              <w:t>un utilisateur jusqu’au 12</w:t>
            </w:r>
            <w:r w:rsidRPr="008A7631">
              <w:rPr>
                <w:rFonts w:ascii="Arial" w:hAnsi="Arial"/>
                <w:color w:val="0000FF"/>
                <w:vertAlign w:val="superscript"/>
                <w:lang w:val="fr-BE"/>
              </w:rPr>
              <w:t>ème</w:t>
            </w:r>
            <w:r w:rsidRPr="00023AE8">
              <w:rPr>
                <w:rFonts w:ascii="Arial" w:hAnsi="Arial"/>
                <w:color w:val="0000FF"/>
                <w:lang w:val="fr-BE"/>
              </w:rPr>
              <w:t xml:space="preserve"> anniversaire</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373,59</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F74324">
        <w:trPr>
          <w:cantSplit/>
        </w:trPr>
        <w:tc>
          <w:tcPr>
            <w:tcW w:w="207" w:type="dxa"/>
          </w:tcPr>
          <w:p w:rsidR="00537268" w:rsidRPr="00097031" w:rsidRDefault="00537268">
            <w:pPr>
              <w:spacing w:line="240" w:lineRule="atLeast"/>
              <w:rPr>
                <w:lang w:val="fr-BE"/>
              </w:rPr>
            </w:pPr>
          </w:p>
        </w:tc>
        <w:tc>
          <w:tcPr>
            <w:tcW w:w="9105" w:type="dxa"/>
            <w:gridSpan w:val="9"/>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l’adaptation d’une unité d’assise modulaire</w:t>
            </w:r>
            <w:r>
              <w:rPr>
                <w:rFonts w:ascii="Arial" w:hAnsi="Arial"/>
                <w:color w:val="0000FF"/>
                <w:lang w:val="fr-BE"/>
              </w:rPr>
              <w:t xml:space="preserve"> </w:t>
            </w:r>
            <w:r w:rsidRPr="00023AE8">
              <w:rPr>
                <w:rFonts w:ascii="Arial" w:hAnsi="Arial"/>
                <w:color w:val="0000FF"/>
                <w:lang w:val="fr-BE"/>
              </w:rPr>
              <w:t>adaptable suite à la croissance de l’utilisateur, pour un utilisateur</w:t>
            </w:r>
            <w:r>
              <w:rPr>
                <w:rFonts w:ascii="Arial" w:hAnsi="Arial"/>
                <w:color w:val="0000FF"/>
                <w:lang w:val="fr-BE"/>
              </w:rPr>
              <w:t xml:space="preserve"> </w:t>
            </w:r>
            <w:r w:rsidRPr="00023AE8">
              <w:rPr>
                <w:rFonts w:ascii="Arial" w:hAnsi="Arial"/>
                <w:color w:val="0000FF"/>
                <w:lang w:val="fr-BE"/>
              </w:rPr>
              <w:t>jusqu’au 12</w:t>
            </w:r>
            <w:r w:rsidRPr="008A7631">
              <w:rPr>
                <w:rFonts w:ascii="Arial" w:hAnsi="Arial"/>
                <w:color w:val="0000FF"/>
                <w:vertAlign w:val="superscript"/>
                <w:lang w:val="fr-BE"/>
              </w:rPr>
              <w:t>ème</w:t>
            </w:r>
            <w:r w:rsidRPr="00023AE8">
              <w:rPr>
                <w:rFonts w:ascii="Arial" w:hAnsi="Arial"/>
                <w:color w:val="0000FF"/>
                <w:lang w:val="fr-BE"/>
              </w:rPr>
              <w:t xml:space="preserve"> anniversaire. Cette intervention peut être attestée une</w:t>
            </w:r>
            <w:r>
              <w:rPr>
                <w:rFonts w:ascii="Arial" w:hAnsi="Arial"/>
                <w:color w:val="0000FF"/>
                <w:lang w:val="fr-BE"/>
              </w:rPr>
              <w:t xml:space="preserve"> </w:t>
            </w:r>
            <w:r w:rsidRPr="00023AE8">
              <w:rPr>
                <w:rFonts w:ascii="Arial" w:hAnsi="Arial"/>
                <w:color w:val="0000FF"/>
                <w:lang w:val="fr-BE"/>
              </w:rPr>
              <w:t>fois par an maximum et couvre tant les heures de travail que les pièces.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BE"/>
              </w:rPr>
            </w:pPr>
          </w:p>
        </w:tc>
        <w:tc>
          <w:tcPr>
            <w:tcW w:w="9105" w:type="dxa"/>
            <w:gridSpan w:val="9"/>
          </w:tcPr>
          <w:p w:rsidR="00537268" w:rsidRPr="00097031" w:rsidRDefault="00537268">
            <w:pPr>
              <w:spacing w:line="240" w:lineRule="atLeast"/>
              <w:jc w:val="both"/>
              <w:rPr>
                <w:rFonts w:ascii="Arial" w:hAnsi="Arial"/>
                <w:lang w:val="fr-BE"/>
              </w:rPr>
            </w:pPr>
          </w:p>
        </w:tc>
        <w:tc>
          <w:tcPr>
            <w:tcW w:w="290" w:type="dxa"/>
            <w:vAlign w:val="bottom"/>
          </w:tcPr>
          <w:p w:rsidR="00537268" w:rsidRPr="00097031" w:rsidRDefault="00537268">
            <w:pPr>
              <w:spacing w:line="240" w:lineRule="atLeast"/>
              <w:jc w:val="right"/>
              <w:rPr>
                <w:lang w:val="fr-FR"/>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523913</w:t>
            </w:r>
          </w:p>
        </w:tc>
        <w:tc>
          <w:tcPr>
            <w:tcW w:w="864" w:type="dxa"/>
          </w:tcPr>
          <w:p w:rsidR="00537268" w:rsidRPr="00097031" w:rsidRDefault="00537268" w:rsidP="005F48BB">
            <w:pPr>
              <w:spacing w:line="240" w:lineRule="atLeast"/>
              <w:rPr>
                <w:rFonts w:ascii="Arial" w:hAnsi="Arial"/>
                <w:lang w:val="fr-BE"/>
              </w:rPr>
            </w:pPr>
            <w:r w:rsidRPr="00921DEE">
              <w:rPr>
                <w:rFonts w:ascii="Arial" w:hAnsi="Arial"/>
                <w:color w:val="0000FF"/>
                <w:lang w:val="fr-BE"/>
              </w:rPr>
              <w:t>523924</w:t>
            </w:r>
          </w:p>
        </w:tc>
        <w:tc>
          <w:tcPr>
            <w:tcW w:w="5472" w:type="dxa"/>
            <w:gridSpan w:val="2"/>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Forfait d’adaptation, par an et pour</w:t>
            </w:r>
            <w:r>
              <w:rPr>
                <w:rFonts w:ascii="Arial" w:hAnsi="Arial"/>
                <w:color w:val="0000FF"/>
                <w:lang w:val="fr-BE"/>
              </w:rPr>
              <w:t xml:space="preserve"> </w:t>
            </w:r>
            <w:r w:rsidRPr="00023AE8">
              <w:rPr>
                <w:rFonts w:ascii="Arial" w:hAnsi="Arial"/>
                <w:color w:val="0000FF"/>
                <w:lang w:val="fr-BE"/>
              </w:rPr>
              <w:t>un utilisateur à partir du 12</w:t>
            </w:r>
            <w:r w:rsidRPr="008A7631">
              <w:rPr>
                <w:rFonts w:ascii="Arial" w:hAnsi="Arial"/>
                <w:color w:val="0000FF"/>
                <w:vertAlign w:val="superscript"/>
                <w:lang w:val="fr-BE"/>
              </w:rPr>
              <w:t>ème</w:t>
            </w:r>
            <w:r w:rsidRPr="00023AE8">
              <w:rPr>
                <w:rFonts w:ascii="Arial" w:hAnsi="Arial"/>
                <w:color w:val="0000FF"/>
                <w:lang w:val="fr-BE"/>
              </w:rPr>
              <w:t xml:space="preserve"> anniversaire</w:t>
            </w:r>
          </w:p>
        </w:tc>
        <w:tc>
          <w:tcPr>
            <w:tcW w:w="36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Y</w:t>
            </w:r>
          </w:p>
        </w:tc>
        <w:tc>
          <w:tcPr>
            <w:tcW w:w="884" w:type="dxa"/>
            <w:vAlign w:val="bottom"/>
          </w:tcPr>
          <w:p w:rsidR="00537268" w:rsidRPr="00921DEE" w:rsidRDefault="00537268" w:rsidP="005F48BB">
            <w:pPr>
              <w:spacing w:line="240" w:lineRule="atLeast"/>
              <w:jc w:val="right"/>
              <w:rPr>
                <w:rFonts w:ascii="Arial" w:hAnsi="Arial"/>
                <w:color w:val="0000FF"/>
                <w:lang w:val="fr-BE"/>
              </w:rPr>
            </w:pPr>
            <w:r w:rsidRPr="00921DEE">
              <w:rPr>
                <w:rFonts w:ascii="Arial" w:hAnsi="Arial"/>
                <w:color w:val="0000FF"/>
                <w:lang w:val="fr-BE"/>
              </w:rPr>
              <w:t>424,48</w:t>
            </w: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097031" w:rsidTr="005F48BB">
        <w:trPr>
          <w:cantSplit/>
        </w:trPr>
        <w:tc>
          <w:tcPr>
            <w:tcW w:w="207" w:type="dxa"/>
          </w:tcPr>
          <w:p w:rsidR="00537268" w:rsidRPr="00097031" w:rsidRDefault="00537268" w:rsidP="005F48BB">
            <w:pPr>
              <w:spacing w:line="240" w:lineRule="atLeast"/>
              <w:rPr>
                <w:lang w:val="fr-BE"/>
              </w:rPr>
            </w:pPr>
          </w:p>
        </w:tc>
        <w:tc>
          <w:tcPr>
            <w:tcW w:w="657" w:type="dxa"/>
            <w:gridSpan w:val="2"/>
          </w:tcPr>
          <w:p w:rsidR="00537268" w:rsidRPr="00097031" w:rsidRDefault="00537268" w:rsidP="005F48BB">
            <w:pPr>
              <w:spacing w:line="240" w:lineRule="atLeast"/>
              <w:rPr>
                <w:lang w:val="fr-BE"/>
              </w:rPr>
            </w:pPr>
          </w:p>
        </w:tc>
        <w:tc>
          <w:tcPr>
            <w:tcW w:w="864" w:type="dxa"/>
            <w:gridSpan w:val="2"/>
          </w:tcPr>
          <w:p w:rsidR="00537268" w:rsidRPr="00097031" w:rsidRDefault="00537268" w:rsidP="005F48BB">
            <w:pPr>
              <w:spacing w:line="240" w:lineRule="atLeast"/>
              <w:rPr>
                <w:rFonts w:ascii="Arial" w:hAnsi="Arial"/>
                <w:lang w:val="fr-BE"/>
              </w:rPr>
            </w:pPr>
          </w:p>
        </w:tc>
        <w:tc>
          <w:tcPr>
            <w:tcW w:w="864" w:type="dxa"/>
          </w:tcPr>
          <w:p w:rsidR="00537268" w:rsidRPr="00097031" w:rsidRDefault="00537268" w:rsidP="005F48BB">
            <w:pPr>
              <w:spacing w:line="240" w:lineRule="atLeast"/>
              <w:rPr>
                <w:rFonts w:ascii="Arial" w:hAnsi="Arial"/>
                <w:lang w:val="fr-BE"/>
              </w:rPr>
            </w:pPr>
          </w:p>
        </w:tc>
        <w:tc>
          <w:tcPr>
            <w:tcW w:w="5472" w:type="dxa"/>
            <w:gridSpan w:val="2"/>
          </w:tcPr>
          <w:p w:rsidR="00537268" w:rsidRPr="00097031" w:rsidRDefault="00537268" w:rsidP="005F48BB">
            <w:pPr>
              <w:spacing w:line="240" w:lineRule="atLeast"/>
              <w:jc w:val="both"/>
              <w:rPr>
                <w:rFonts w:ascii="Arial" w:hAnsi="Arial"/>
                <w:lang w:val="fr-BE"/>
              </w:rPr>
            </w:pPr>
          </w:p>
        </w:tc>
        <w:tc>
          <w:tcPr>
            <w:tcW w:w="364" w:type="dxa"/>
            <w:vAlign w:val="bottom"/>
          </w:tcPr>
          <w:p w:rsidR="00537268" w:rsidRPr="00097031" w:rsidRDefault="00537268" w:rsidP="005F48BB">
            <w:pPr>
              <w:spacing w:line="240" w:lineRule="atLeast"/>
              <w:jc w:val="right"/>
              <w:rPr>
                <w:rFonts w:ascii="Arial" w:hAnsi="Arial"/>
                <w:lang w:val="fr-BE"/>
              </w:rPr>
            </w:pPr>
          </w:p>
        </w:tc>
        <w:tc>
          <w:tcPr>
            <w:tcW w:w="884" w:type="dxa"/>
            <w:vAlign w:val="bottom"/>
          </w:tcPr>
          <w:p w:rsidR="00537268" w:rsidRPr="00097031" w:rsidRDefault="00537268" w:rsidP="005F48BB">
            <w:pPr>
              <w:spacing w:line="240" w:lineRule="atLeast"/>
              <w:jc w:val="right"/>
              <w:rPr>
                <w:rFonts w:ascii="Arial" w:hAnsi="Arial"/>
                <w:lang w:val="fr-BE"/>
              </w:rPr>
            </w:pPr>
          </w:p>
        </w:tc>
        <w:tc>
          <w:tcPr>
            <w:tcW w:w="290" w:type="dxa"/>
            <w:vAlign w:val="bottom"/>
          </w:tcPr>
          <w:p w:rsidR="00537268" w:rsidRPr="00097031" w:rsidRDefault="00537268" w:rsidP="005F48BB">
            <w:pPr>
              <w:spacing w:line="240" w:lineRule="atLeast"/>
              <w:jc w:val="right"/>
              <w:rPr>
                <w:rFonts w:ascii="Arial" w:hAnsi="Arial"/>
                <w:lang w:val="fr-BE"/>
              </w:rPr>
            </w:pPr>
          </w:p>
        </w:tc>
      </w:tr>
      <w:tr w:rsidR="00537268" w:rsidRPr="00A1728D" w:rsidTr="00F74324">
        <w:trPr>
          <w:cantSplit/>
        </w:trPr>
        <w:tc>
          <w:tcPr>
            <w:tcW w:w="207" w:type="dxa"/>
          </w:tcPr>
          <w:p w:rsidR="00537268" w:rsidRPr="00097031" w:rsidRDefault="00537268" w:rsidP="00097031">
            <w:pPr>
              <w:spacing w:line="240" w:lineRule="atLeast"/>
              <w:rPr>
                <w:lang w:val="fr-BE"/>
              </w:rPr>
            </w:pPr>
          </w:p>
        </w:tc>
        <w:tc>
          <w:tcPr>
            <w:tcW w:w="9105" w:type="dxa"/>
            <w:gridSpan w:val="9"/>
          </w:tcPr>
          <w:p w:rsidR="00537268" w:rsidRPr="00023AE8" w:rsidRDefault="00537268" w:rsidP="00023AE8">
            <w:pPr>
              <w:spacing w:line="240" w:lineRule="atLeast"/>
              <w:jc w:val="both"/>
              <w:rPr>
                <w:rFonts w:ascii="Arial" w:hAnsi="Arial"/>
                <w:color w:val="0000FF"/>
                <w:lang w:val="fr-BE"/>
              </w:rPr>
            </w:pPr>
            <w:r w:rsidRPr="00023AE8">
              <w:rPr>
                <w:rFonts w:ascii="Arial" w:hAnsi="Arial"/>
                <w:color w:val="0000FF"/>
                <w:lang w:val="fr-BE"/>
              </w:rPr>
              <w:t>Intervention forfaitaire pour l’adaptation d’une unité d’assise modulaire</w:t>
            </w:r>
            <w:r>
              <w:rPr>
                <w:rFonts w:ascii="Arial" w:hAnsi="Arial"/>
                <w:color w:val="0000FF"/>
                <w:lang w:val="fr-BE"/>
              </w:rPr>
              <w:t xml:space="preserve"> </w:t>
            </w:r>
            <w:r w:rsidRPr="00023AE8">
              <w:rPr>
                <w:rFonts w:ascii="Arial" w:hAnsi="Arial"/>
                <w:color w:val="0000FF"/>
                <w:lang w:val="fr-BE"/>
              </w:rPr>
              <w:t>adaptable suite à la croissance de l’utilisateur, pour un utilisateur</w:t>
            </w:r>
            <w:r>
              <w:rPr>
                <w:rFonts w:ascii="Arial" w:hAnsi="Arial"/>
                <w:color w:val="0000FF"/>
                <w:lang w:val="fr-BE"/>
              </w:rPr>
              <w:t xml:space="preserve"> </w:t>
            </w:r>
            <w:r w:rsidRPr="00023AE8">
              <w:rPr>
                <w:rFonts w:ascii="Arial" w:hAnsi="Arial"/>
                <w:color w:val="0000FF"/>
                <w:lang w:val="fr-BE"/>
              </w:rPr>
              <w:t>à partir du 12</w:t>
            </w:r>
            <w:r w:rsidRPr="008A7631">
              <w:rPr>
                <w:rFonts w:ascii="Arial" w:hAnsi="Arial"/>
                <w:color w:val="0000FF"/>
                <w:vertAlign w:val="superscript"/>
                <w:lang w:val="fr-BE"/>
              </w:rPr>
              <w:t>ème</w:t>
            </w:r>
            <w:r w:rsidRPr="00023AE8">
              <w:rPr>
                <w:rFonts w:ascii="Arial" w:hAnsi="Arial"/>
                <w:color w:val="0000FF"/>
                <w:lang w:val="fr-BE"/>
              </w:rPr>
              <w:t xml:space="preserve"> anniversaire et jusqu’au 21</w:t>
            </w:r>
            <w:r w:rsidRPr="008A7631">
              <w:rPr>
                <w:rFonts w:ascii="Arial" w:hAnsi="Arial"/>
                <w:color w:val="0000FF"/>
                <w:vertAlign w:val="superscript"/>
                <w:lang w:val="fr-BE"/>
              </w:rPr>
              <w:t>ème</w:t>
            </w:r>
            <w:r w:rsidRPr="00023AE8">
              <w:rPr>
                <w:rFonts w:ascii="Arial" w:hAnsi="Arial"/>
                <w:color w:val="0000FF"/>
                <w:lang w:val="fr-BE"/>
              </w:rPr>
              <w:t xml:space="preserve"> anniversaire. Cette</w:t>
            </w:r>
            <w:r>
              <w:rPr>
                <w:rFonts w:ascii="Arial" w:hAnsi="Arial"/>
                <w:color w:val="0000FF"/>
                <w:lang w:val="fr-BE"/>
              </w:rPr>
              <w:t xml:space="preserve"> </w:t>
            </w:r>
            <w:r w:rsidRPr="00023AE8">
              <w:rPr>
                <w:rFonts w:ascii="Arial" w:hAnsi="Arial"/>
                <w:color w:val="0000FF"/>
                <w:lang w:val="fr-BE"/>
              </w:rPr>
              <w:t>intervention peut être attestée une fois par an maximum et couvre tant</w:t>
            </w:r>
            <w:r>
              <w:rPr>
                <w:rFonts w:ascii="Arial" w:hAnsi="Arial"/>
                <w:color w:val="0000FF"/>
                <w:lang w:val="fr-BE"/>
              </w:rPr>
              <w:t xml:space="preserve"> </w:t>
            </w:r>
            <w:r w:rsidRPr="00023AE8">
              <w:rPr>
                <w:rFonts w:ascii="Arial" w:hAnsi="Arial"/>
                <w:color w:val="0000FF"/>
                <w:lang w:val="fr-BE"/>
              </w:rPr>
              <w:t>les heures de travail que les pièces."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rsidP="00097031">
            <w:pPr>
              <w:spacing w:line="240" w:lineRule="atLeast"/>
              <w:rPr>
                <w:lang w:val="fr-BE"/>
              </w:rPr>
            </w:pPr>
          </w:p>
        </w:tc>
        <w:tc>
          <w:tcPr>
            <w:tcW w:w="9105" w:type="dxa"/>
            <w:gridSpan w:val="9"/>
          </w:tcPr>
          <w:p w:rsidR="00537268" w:rsidRPr="00097031" w:rsidRDefault="00537268">
            <w:pPr>
              <w:spacing w:line="240" w:lineRule="atLeast"/>
              <w:jc w:val="both"/>
              <w:rPr>
                <w:rFonts w:ascii="Arial" w:hAnsi="Arial"/>
                <w:lang w:val="fr-BE"/>
              </w:rPr>
            </w:pP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b/>
                <w:color w:val="0000FF"/>
                <w:lang w:val="fr-BE"/>
              </w:rPr>
              <w:t>"</w:t>
            </w:r>
            <w:r w:rsidRPr="000D0A10">
              <w:rPr>
                <w:rFonts w:ascii="Arial" w:hAnsi="Arial" w:cs="Arial"/>
                <w:b/>
                <w:color w:val="0000FF"/>
                <w:lang w:val="fr-FR"/>
              </w:rPr>
              <w:t>IV. FORFAIT MENSUEL DE LOCATION POUR LA LOCATION D’UNE AIDE A LA MOBILITE POUR LES BENEFICIAIRES ADMIS DANS UNE MAISON DE REPOS POUR PERSONNES AGEES OU UNE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1. Dispositions générales</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1.1. Généralités</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Par forfait mensuel de location au sens du point IV, on entend : l'intervention forfaitaire mensuelle de l'assurance pour la location d'une aide à la mobilité aux bénéficiaires admis dans une maison de repos pour personnes âgées ou une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Entrent en ligne de compte pour un forfait de location d'une aide à la mobilité figurant au point 6 : les bénéficiaires qui présentent une limitation de la mobilité, et qui sont admis dans une maison de repos pour personnes âgées ou une maison de repos et de soins, comme stipulé à l'article 34, 11° et 12° de la loi relative à l'assurance obligatoire soins de santé et indemnités, coordonnée le 14 juillet 1994. Cette limitation de la mobilité découle d'une déficience physique, mentale, cognitive ou psychologique. De ce fait, le bénéficiaire n'est pas capable d'accomplir des activités ou des tâches de manière autonome ou sans aide, et des problèmes de participation à la vie sociale se posent.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Les limitations de la mobilité découlent de déficiences fonctionnelles de l'appareil locomoteur ou de déficiences des structures anatomiques quelle qu'en soit la cause.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Les déficiences fonctionnelles de l'appareil locomoteur peuvent aussi découler de déficiences fonctionnelles d'autres systèmes, comme le système cardio-vasculaire, le système nerveux, le système respiratoire, etc.</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limitations de la mobilité doivent être de nature définitive.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140D4C">
            <w:pPr>
              <w:spacing w:line="240" w:lineRule="atLeast"/>
              <w:jc w:val="both"/>
              <w:rPr>
                <w:rFonts w:ascii="Arial" w:hAnsi="Arial" w:cs="Arial"/>
                <w:color w:val="0000FF"/>
                <w:lang w:val="fr-FR"/>
              </w:rPr>
            </w:pPr>
            <w:r w:rsidRPr="000D0A10">
              <w:rPr>
                <w:rFonts w:ascii="Arial" w:hAnsi="Arial" w:cs="Arial"/>
                <w:color w:val="0000FF"/>
                <w:lang w:val="fr-FR"/>
              </w:rPr>
              <w:t>Pour les bénéficiaires qui selon leurs besoins fonctionnels ont besoin d'une aide à la mobilité, autre que celle prévue au point 6, une demande peut être introduite selon les dispositions reprises sous les points I à III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140D4C">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avoir droit au forfait mensuel de location au sens du point IV, un contrat de location, qui répond aux dispositions du point 1.3.2., doit être conclu entre le dispensateur et le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1.2. Définition des concepts repris sous ce point du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s="Arial"/>
                <w:color w:val="0000FF"/>
                <w:lang w:val="fr-FR"/>
              </w:rPr>
              <w:t>Par "entretien, réparation et reconditionnement" de la voiturette au sens du point IV de ce paragraphe, on entend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s="Arial"/>
                <w:color w:val="0000FF"/>
                <w:lang w:val="fr-FR"/>
              </w:rPr>
              <w:t xml:space="preserve"> entretien : la révision planifiée nécessaire et les interventions techniques assurant le fonctionnement optimal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FR"/>
              </w:rPr>
              <w:t>—</w:t>
            </w:r>
            <w:r w:rsidRPr="000D0A10">
              <w:rPr>
                <w:rFonts w:ascii="Arial" w:hAnsi="Arial" w:cs="Arial"/>
                <w:color w:val="0000FF"/>
                <w:lang w:val="fr-FR"/>
              </w:rPr>
              <w:t xml:space="preserve"> réparation : les interventions techniques nécessaires pour remédier au(x) problème(s), moyennant le remplacement éventuel des pièces défectueuses ou usées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cs="Arial"/>
                <w:color w:val="0000FF"/>
                <w:lang w:val="fr-FR"/>
              </w:rPr>
              <w:t>reconditionnement : la reprise de la voiturette et sa préparation afin de la mettre à disposition d'un autre patient (nettoyage, entretien, réparation et éventuellement désinfection)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b/>
                <w:color w:val="0000FF"/>
                <w:lang w:val="fr-FR"/>
              </w:rPr>
            </w:pPr>
            <w:r w:rsidRPr="000D0A10">
              <w:rPr>
                <w:rFonts w:ascii="Arial" w:hAnsi="Arial"/>
                <w:color w:val="0000FF"/>
                <w:lang w:val="fr-FR"/>
              </w:rPr>
              <w:t xml:space="preserve">— </w:t>
            </w:r>
            <w:r w:rsidRPr="000D0A10">
              <w:rPr>
                <w:rFonts w:ascii="Arial" w:hAnsi="Arial" w:cs="Arial"/>
                <w:color w:val="0000FF"/>
                <w:lang w:val="fr-FR"/>
              </w:rPr>
              <w:t>nettoyage : la suppression de la saleté visible et des matières organiques invisibles afin de prévenir le maintien, la multiplication et la dispersion des micro-organismes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désinfection : la suppression, l'inactivation ou la réduction de micro-organismes nuisibles</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1.3. Dispositions spécifiques pour le forfait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1.3.1. Formule de location</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forfait de location de l'organisme assureur au prestataire couvre la location mensuelle d'une voiturette manuelle pour un bénéficiaire qui séjourne dans une maison de repos pour personnes âgées ou une maison de repos et de soins. Un forfait mensuel de location par type de voiturette est fixé au point 6.</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forfait de location couvre tous les frais liés à la délivrance, à l'entretien, à la réparation et au reconditionnement de la voiturette, ainsi que les adaptations requises, telles que déterminées, par type de voiturettes, au point 6 et les frais de déplacement. Aucun supplément ne peut être porté en compte au bénéficiaire pour les coûts couverts par le forfait.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1.3.2. Contrat de location dispensateur-bénéficiaire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Height w:val="255"/>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Height w:val="255"/>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1.3.2.1. Modèle de contrat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Un forfait de location pour la voiturette et les adaptations nécessaires peut être octroyé à condition qu'un contrat de location d'une durée indéterminée ait été établi entre le dispensateur et le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Une copie du contrat de location dispensateur-bénéficiaire est conservée dans le dossier du patient, dans la maison de repos pour personnes âgées ou une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modèle du contrat de location dispensateur - bénéficiaire est fixé par le Comité de l'assurance soins de santé sur proposition du Conseil technique des voiturettes et après avis de la Commission de conventions bandagistes - organismes assureurs.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contrat de location doit reprendre les conditions de délivrance suivantes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lang w:val="fr-FR"/>
              </w:rPr>
              <w:t xml:space="preserve"> Obligations du dispensateur :</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lang w:val="fr-FR"/>
              </w:rPr>
              <w:t xml:space="preserve"> pour chaque voiturette un entretien est effectué au moins une fois par an;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w:t>
            </w:r>
            <w:r w:rsidRPr="000D0A10">
              <w:rPr>
                <w:rFonts w:ascii="Arial" w:hAnsi="Arial" w:cs="Arial"/>
                <w:color w:val="0000FF"/>
                <w:lang w:val="fr-FR"/>
              </w:rPr>
              <w:t xml:space="preserve"> la délivrance d'une voiturette s'effectue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après avoir remis la prescription médicale au dispensateur pour la voiturette manuelle standard;</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après accord du médecin-conseil pour la voiturette manuelle modulaire ou la voiturette manuelle de maintien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dans un délai de 30 jours maximum pour une voiturette de mesure standard (largeur du siège entre 38 cm et 48 cm)</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284" w:type="dxa"/>
            <w:gridSpan w:val="2"/>
          </w:tcPr>
          <w:p w:rsidR="00537268" w:rsidRPr="000D0A10" w:rsidRDefault="00537268">
            <w:pPr>
              <w:spacing w:line="240" w:lineRule="atLeast"/>
              <w:jc w:val="both"/>
              <w:rPr>
                <w:rFonts w:ascii="Arial" w:hAnsi="Arial"/>
                <w:color w:val="0000FF"/>
                <w:lang w:val="fr-FR"/>
              </w:rPr>
            </w:pPr>
          </w:p>
        </w:tc>
        <w:tc>
          <w:tcPr>
            <w:tcW w:w="8396" w:type="dxa"/>
            <w:gridSpan w:val="6"/>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la réparation de la voiturette s'effectue dans les 5 jours ouvrables après que le problème ait été signalé par écrit;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en cas de problèmes techniques ne pouvant être résolus dans les 5 jours ouvrables, le dispensateur doit pouvoir immédiatement fournir au bénéficiaire une voiturette de remplacement adéquate;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le dispensateur est responsable de la délivrance de tous les types de voiturettes mentionnés au point 6. Il doit trouver la solution la plus adéquate qui satisfait à tous les besoins fonctionnels du bénéficiaire. Cette obligation est également d'application lorsqu'une modification de la situation du bénéficiaire se produit, nécessitant l'utilisation d'un autre type de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si le dispensateur n'est pas en mesure de fournir la voiturette adaptée ou de garantir la continuité du service, il s'engage à en avertir le bénéficiaire et à désigner dans les 5 jours ouvrables un autre dispensateur qui s'engage à délivrer ou adapter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Obligations du bénéficiaire :</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faire un usage normal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veiller à la propreté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ne pas céder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permettre l'entretien de la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pour les adaptations, l'entretien ou les réparations, ne contacter que le dispensateur propriétaire de la voiturette.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Pr="000D0A10" w:rsidRDefault="00537268">
            <w:pPr>
              <w:spacing w:line="240" w:lineRule="atLeast"/>
              <w:rPr>
                <w:color w:val="0000FF"/>
                <w:lang w:val="fr-FR"/>
              </w:rPr>
            </w:pPr>
          </w:p>
        </w:tc>
        <w:tc>
          <w:tcPr>
            <w:tcW w:w="425" w:type="dxa"/>
          </w:tcPr>
          <w:p w:rsidR="00537268" w:rsidRPr="000D0A10" w:rsidRDefault="00537268">
            <w:pPr>
              <w:spacing w:line="240" w:lineRule="atLeast"/>
              <w:jc w:val="both"/>
              <w:rPr>
                <w:rFonts w:ascii="Arial" w:hAnsi="Arial"/>
                <w:color w:val="0000FF"/>
                <w:lang w:val="fr-FR"/>
              </w:rPr>
            </w:pPr>
          </w:p>
        </w:tc>
        <w:tc>
          <w:tcPr>
            <w:tcW w:w="8680" w:type="dxa"/>
            <w:gridSpan w:val="8"/>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rsidP="00284994">
            <w:pPr>
              <w:spacing w:line="240" w:lineRule="atLeast"/>
              <w:rPr>
                <w:color w:val="0000FF"/>
                <w:lang w:val="fr-FR"/>
              </w:rPr>
            </w:pPr>
          </w:p>
        </w:tc>
        <w:tc>
          <w:tcPr>
            <w:tcW w:w="9105" w:type="dxa"/>
            <w:gridSpan w:val="9"/>
          </w:tcPr>
          <w:p w:rsidR="00537268" w:rsidRPr="000D0A10" w:rsidRDefault="00537268" w:rsidP="00284994">
            <w:pPr>
              <w:spacing w:line="240" w:lineRule="atLeast"/>
              <w:jc w:val="both"/>
              <w:rPr>
                <w:rFonts w:ascii="Arial" w:hAnsi="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rsidP="00284994">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BE"/>
              </w:rPr>
              <w:t>"</w:t>
            </w:r>
            <w:r w:rsidRPr="000D0A10">
              <w:rPr>
                <w:rFonts w:ascii="Arial" w:hAnsi="Arial" w:cs="Arial"/>
                <w:color w:val="0000FF"/>
                <w:lang w:val="fr-FR"/>
              </w:rPr>
              <w:t>1.3.2.2. Résiliation du contrat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contrat de location peut être résilié à tout moment par le bénéficiaire, au moyen d'une lettre recommandée, moyennant un préavis d'un mois qui prend cours le 1</w:t>
            </w:r>
            <w:r w:rsidRPr="000D0A10">
              <w:rPr>
                <w:rFonts w:ascii="Arial" w:hAnsi="Arial" w:cs="Arial"/>
                <w:color w:val="0000FF"/>
                <w:vertAlign w:val="superscript"/>
                <w:lang w:val="fr-FR"/>
              </w:rPr>
              <w:t>er</w:t>
            </w:r>
            <w:r w:rsidRPr="000D0A10">
              <w:rPr>
                <w:rFonts w:ascii="Arial" w:hAnsi="Arial" w:cs="Arial"/>
                <w:color w:val="0000FF"/>
                <w:lang w:val="fr-FR"/>
              </w:rPr>
              <w:t xml:space="preserve"> jour du mois qui suit le mois de la notification.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Si le bénéficiaire résilie le contrat pour conclure un nouveau contrat avec un autre dispensateur, une période de préavis de 3 mois doit être respectée, prenant cours le premier jour du mois qui suit le mois de la notification.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contrat est résilié de plein droit dans les cas suivants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en cas de décès du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le besoin d'utilisation de la voiturette cesse d'exister;</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le dispensateur ne respecte pas les modalités au niveau fonctionnel, hygiénique et technique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dispensateur peut mettre un terme au contrat de location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Lorsque des dommages à la voiturette, résultant du comportement non responsable ou inadéquat du bénéficiaire sont constatés. Sur base de ces constations écrites, les frais relatifs aux dommages constatés sont à la charge du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olor w:val="0000FF"/>
                <w:lang w:val="fr-FR"/>
              </w:rPr>
              <w:t xml:space="preserve">— </w:t>
            </w:r>
            <w:r w:rsidRPr="000D0A10">
              <w:rPr>
                <w:rFonts w:ascii="Arial" w:hAnsi="Arial" w:cs="Arial"/>
                <w:color w:val="0000FF"/>
                <w:lang w:val="fr-FR"/>
              </w:rPr>
              <w:t>Lorsque le bénéficiaire déménage vers une autre maison de repos pour personnes âgées ou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Si le bénéficiaire est admis dans un hôpital pour un séjour prolongé (un établissement de soins agréé pour soins aigus ou chroniques comme mentionné à l'article 34, 6°, de la loi relative à l'assurance obligatoire soins de santé et indemnités, coordonnée le 14 juillet 1994), le contrat de location reste encore valable pendant 3 mois. Si le bénéficiaire séjourne toujours à l'hôpital après ce délai, le contrat est résilié de plein droit à partir du premier jour du quatrième mois qui suit son admission.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1.4. Dispositions spécifiques pour le dispensateur</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FR"/>
              </w:rPr>
            </w:pPr>
            <w:r w:rsidRPr="000D0A10">
              <w:rPr>
                <w:rFonts w:ascii="Arial" w:hAnsi="Arial" w:cs="Arial"/>
                <w:color w:val="0000FF"/>
                <w:lang w:val="fr-FR"/>
              </w:rPr>
              <w:t>Le dispensateur doit effectuer lui-même la délivrance et la prise de mesures pour les produits prévus au point 6. Ces produits doivent être adaptés au bénéficiaire lors de la délivrance.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Toutes les indications relatives à l'utilisation et à l'entretien du produit doivent être fournies au bénéficiaire et à la maison de repos pour personnes âgées ou à la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de soins doit disposer de l'installation nécessaire et de l'outillage permettant l'adaptation des prestations et l'exécution de petites réparations, tel que stipulé à l'article 85bis de l'arrêté royal du 3 juillet 1996 portant exécution de la loi relative à l'assurance obligatoire soins de santé et indemnités, coordonnée le 14 juillet 1994.</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l'exécution de ses activités, le dispensateur ou sa firme doit disposer des permis d'exploitation légaux nécessaires ou de contrats de coopération conclus avec des tiers possédant les permis d'exploitation requis.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ou son entreprise dispose d'une assurance qui couvre les responsabilités prévues dans le contrat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veille à assurer une délivrance de qualité de la voiturette, conformément à la prescription médicale et adaptée aux besoins individuels du patient.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garantit l'échange de la voiturette en fonction de l'augmentation des besoins en soins. En cas d'échange de la voiturette par une voiturette d'un autre type en raison d'une modification des besoins du bénéficiaire, un nouveau contrat est établi.</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1.5. Dispositions spécifiques pour la délivrance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DA6159">
            <w:pPr>
              <w:spacing w:line="240" w:lineRule="atLeast"/>
              <w:jc w:val="both"/>
              <w:rPr>
                <w:rFonts w:ascii="Arial" w:hAnsi="Arial" w:cs="Arial"/>
                <w:color w:val="0000FF"/>
                <w:lang w:val="fr-FR"/>
              </w:rPr>
            </w:pPr>
            <w:r w:rsidRPr="000D0A10">
              <w:rPr>
                <w:rFonts w:ascii="Arial" w:hAnsi="Arial" w:cs="Arial"/>
                <w:color w:val="0000FF"/>
                <w:lang w:val="fr-FR"/>
              </w:rPr>
              <w:t>Chaque délivrance ou adaptation de la voiturette doit être réalisée par un dispensateur agréé; l'entretien et la réparation peuvent être effectués sous la responsabilité du dispensateur agréé.</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La voiturette délivrée doit être entièrement adaptée en fonction du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peut effectuer une adaptation à la voiturette à tout moment.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doit veiller à ce que les voiturettes soient en ordre sur le plan technique et hygiénique lors de chaque délivrance.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EF0969">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w:t>
            </w:r>
            <w:r>
              <w:rPr>
                <w:rFonts w:ascii="Arial" w:hAnsi="Arial"/>
                <w:i/>
                <w:color w:val="0000FF"/>
                <w:sz w:val="18"/>
                <w:lang w:val="fr-FR"/>
              </w:rPr>
              <w:t xml:space="preserve"> + </w:t>
            </w:r>
            <w:r w:rsidRPr="000D0A10">
              <w:rPr>
                <w:rFonts w:ascii="Arial" w:hAnsi="Arial"/>
                <w:i/>
                <w:color w:val="0000FF"/>
                <w:sz w:val="18"/>
                <w:lang w:val="fr-FR"/>
              </w:rPr>
              <w:t xml:space="preserve">"A.R. </w:t>
            </w:r>
            <w:r>
              <w:rPr>
                <w:rFonts w:ascii="Arial" w:hAnsi="Arial"/>
                <w:i/>
                <w:color w:val="0000FF"/>
                <w:sz w:val="18"/>
                <w:lang w:val="fr-FR"/>
              </w:rPr>
              <w:t>26</w:t>
            </w:r>
            <w:r w:rsidRPr="000D0A10">
              <w:rPr>
                <w:rFonts w:ascii="Arial" w:hAnsi="Arial"/>
                <w:i/>
                <w:color w:val="0000FF"/>
                <w:sz w:val="18"/>
                <w:lang w:val="fr-FR"/>
              </w:rPr>
              <w:t>.</w:t>
            </w:r>
            <w:r>
              <w:rPr>
                <w:rFonts w:ascii="Arial" w:hAnsi="Arial"/>
                <w:i/>
                <w:color w:val="0000FF"/>
                <w:sz w:val="18"/>
                <w:lang w:val="fr-FR"/>
              </w:rPr>
              <w:t>9</w:t>
            </w:r>
            <w:r w:rsidRPr="000D0A10">
              <w:rPr>
                <w:rFonts w:ascii="Arial" w:hAnsi="Arial"/>
                <w:i/>
                <w:color w:val="0000FF"/>
                <w:sz w:val="18"/>
                <w:lang w:val="fr-FR"/>
              </w:rPr>
              <w:t>.20</w:t>
            </w:r>
            <w:r>
              <w:rPr>
                <w:rFonts w:ascii="Arial" w:hAnsi="Arial"/>
                <w:i/>
                <w:color w:val="0000FF"/>
                <w:sz w:val="18"/>
                <w:lang w:val="fr-FR"/>
              </w:rPr>
              <w:t>10</w:t>
            </w:r>
            <w:r w:rsidRPr="000D0A10">
              <w:rPr>
                <w:rFonts w:ascii="Arial" w:hAnsi="Arial"/>
                <w:i/>
                <w:color w:val="0000FF"/>
                <w:sz w:val="18"/>
                <w:lang w:val="fr-FR"/>
              </w:rPr>
              <w:t xml:space="preserve">" (en vigueur </w:t>
            </w:r>
            <w:r>
              <w:rPr>
                <w:rFonts w:ascii="Arial" w:hAnsi="Arial"/>
                <w:i/>
                <w:color w:val="0000FF"/>
                <w:sz w:val="18"/>
                <w:lang w:val="fr-FR"/>
              </w:rPr>
              <w:t>1</w:t>
            </w:r>
            <w:r w:rsidRPr="000D0A10">
              <w:rPr>
                <w:rFonts w:ascii="Arial" w:hAnsi="Arial"/>
                <w:i/>
                <w:color w:val="0000FF"/>
                <w:sz w:val="18"/>
                <w:lang w:val="fr-FR"/>
              </w:rPr>
              <w:t>.</w:t>
            </w:r>
            <w:r>
              <w:rPr>
                <w:rFonts w:ascii="Arial" w:hAnsi="Arial"/>
                <w:i/>
                <w:color w:val="0000FF"/>
                <w:sz w:val="18"/>
                <w:lang w:val="fr-FR"/>
              </w:rPr>
              <w:t>1</w:t>
            </w:r>
            <w:r w:rsidRPr="000D0A10">
              <w:rPr>
                <w:rFonts w:ascii="Arial" w:hAnsi="Arial"/>
                <w:i/>
                <w:color w:val="0000FF"/>
                <w:sz w:val="18"/>
                <w:lang w:val="fr-FR"/>
              </w:rPr>
              <w:t>.20</w:t>
            </w:r>
            <w:r>
              <w:rPr>
                <w:rFonts w:ascii="Arial" w:hAnsi="Arial"/>
                <w:i/>
                <w:color w:val="0000FF"/>
                <w:sz w:val="18"/>
                <w:lang w:val="fr-FR"/>
              </w:rPr>
              <w:t>11</w:t>
            </w:r>
            <w:r w:rsidRPr="000D0A10">
              <w:rPr>
                <w:rFonts w:ascii="Arial" w:hAnsi="Arial"/>
                <w:i/>
                <w:color w:val="0000FF"/>
                <w:sz w:val="18"/>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 xml:space="preserve">Les voiturettes délivrées selon les dispositions du point IV de ce paragraphe, sont nouvelles lors de la première mise en location. </w:t>
            </w:r>
            <w:r w:rsidRPr="00303739">
              <w:rPr>
                <w:rFonts w:ascii="Arial" w:hAnsi="Arial" w:cs="Arial"/>
                <w:color w:val="0000FF"/>
                <w:lang w:val="fr-FR"/>
              </w:rPr>
              <w:t>De plus la date de production de la voiturette lors de la première mise en location ne remonte pas à plus de 12 mois</w:t>
            </w:r>
            <w:r w:rsidRPr="000D0A10">
              <w:rPr>
                <w:rFonts w:ascii="Arial" w:hAnsi="Arial" w:cs="Arial"/>
                <w:color w:val="0000FF"/>
                <w:lang w:val="fr-FR"/>
              </w:rPr>
              <w:t>. La preuve du caractère "nouveau" et de la date de production de la voiturette se trouve chez le bandagiste.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EF0969">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Une voiturette de 6 ans ou plus ne peut plus être délivrée à un autre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agréé ou son entreprise doit disposer à tout moment de suffisamment de voiturettes, des pièces et adaptations pour effectuer les prestations, les adaptations, l'entretien et les réparations.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données relatives à la voiturette louée sont conservées dans le dossier du patient dans la maison de repos pour personnes âgées ou la maison de repos et de soins. Par "données relatives à la voiturette louée", on entend : le contrat de location, le numéro de série de la voiturette délivrée, les adaptations prévues à la voiturette délivrée, la date de la première mise en service, la date de délivrance, la date d'entretien et de réparation de la voiturette.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 xml:space="preserve">"A.R. </w:t>
            </w:r>
            <w:r>
              <w:rPr>
                <w:rFonts w:ascii="Arial" w:hAnsi="Arial"/>
                <w:i/>
                <w:color w:val="0000FF"/>
                <w:sz w:val="18"/>
                <w:lang w:val="fr-FR"/>
              </w:rPr>
              <w:t>26</w:t>
            </w:r>
            <w:r w:rsidRPr="000D0A10">
              <w:rPr>
                <w:rFonts w:ascii="Arial" w:hAnsi="Arial"/>
                <w:i/>
                <w:color w:val="0000FF"/>
                <w:sz w:val="18"/>
                <w:lang w:val="fr-FR"/>
              </w:rPr>
              <w:t>.</w:t>
            </w:r>
            <w:r>
              <w:rPr>
                <w:rFonts w:ascii="Arial" w:hAnsi="Arial"/>
                <w:i/>
                <w:color w:val="0000FF"/>
                <w:sz w:val="18"/>
                <w:lang w:val="fr-FR"/>
              </w:rPr>
              <w:t>9</w:t>
            </w:r>
            <w:r w:rsidRPr="000D0A10">
              <w:rPr>
                <w:rFonts w:ascii="Arial" w:hAnsi="Arial"/>
                <w:i/>
                <w:color w:val="0000FF"/>
                <w:sz w:val="18"/>
                <w:lang w:val="fr-FR"/>
              </w:rPr>
              <w:t>.20</w:t>
            </w:r>
            <w:r>
              <w:rPr>
                <w:rFonts w:ascii="Arial" w:hAnsi="Arial"/>
                <w:i/>
                <w:color w:val="0000FF"/>
                <w:sz w:val="18"/>
                <w:lang w:val="fr-FR"/>
              </w:rPr>
              <w:t>10</w:t>
            </w:r>
            <w:r w:rsidRPr="000D0A10">
              <w:rPr>
                <w:rFonts w:ascii="Arial" w:hAnsi="Arial"/>
                <w:i/>
                <w:color w:val="0000FF"/>
                <w:sz w:val="18"/>
                <w:lang w:val="fr-FR"/>
              </w:rPr>
              <w:t xml:space="preserve">" (en vigueur </w:t>
            </w:r>
            <w:r>
              <w:rPr>
                <w:rFonts w:ascii="Arial" w:hAnsi="Arial"/>
                <w:i/>
                <w:color w:val="0000FF"/>
                <w:sz w:val="18"/>
                <w:lang w:val="fr-FR"/>
              </w:rPr>
              <w:t>1</w:t>
            </w:r>
            <w:r w:rsidRPr="000D0A10">
              <w:rPr>
                <w:rFonts w:ascii="Arial" w:hAnsi="Arial"/>
                <w:i/>
                <w:color w:val="0000FF"/>
                <w:sz w:val="18"/>
                <w:lang w:val="fr-FR"/>
              </w:rPr>
              <w:t>.</w:t>
            </w:r>
            <w:r>
              <w:rPr>
                <w:rFonts w:ascii="Arial" w:hAnsi="Arial"/>
                <w:i/>
                <w:color w:val="0000FF"/>
                <w:sz w:val="18"/>
                <w:lang w:val="fr-FR"/>
              </w:rPr>
              <w:t>1</w:t>
            </w:r>
            <w:r w:rsidRPr="000D0A10">
              <w:rPr>
                <w:rFonts w:ascii="Arial" w:hAnsi="Arial"/>
                <w:i/>
                <w:color w:val="0000FF"/>
                <w:sz w:val="18"/>
                <w:lang w:val="fr-FR"/>
              </w:rPr>
              <w:t>.20</w:t>
            </w:r>
            <w:r>
              <w:rPr>
                <w:rFonts w:ascii="Arial" w:hAnsi="Arial"/>
                <w:i/>
                <w:color w:val="0000FF"/>
                <w:sz w:val="18"/>
                <w:lang w:val="fr-FR"/>
              </w:rPr>
              <w:t>11</w:t>
            </w:r>
            <w:r w:rsidRPr="000D0A10">
              <w:rPr>
                <w:rFonts w:ascii="Arial" w:hAnsi="Arial"/>
                <w:i/>
                <w:color w:val="0000FF"/>
                <w:sz w:val="18"/>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463901">
              <w:rPr>
                <w:rFonts w:ascii="Arial" w:hAnsi="Arial" w:cs="Arial"/>
                <w:color w:val="0000FF"/>
                <w:lang w:val="fr-FR"/>
              </w:rPr>
              <w:t>"Les données précitées sont également conservées par voiturette par dispensateur. Ces données comportent également la date de production de la voiturette, l’identification du bénéficiaire, l’identification de l’établissement où séjourne le bénéficiaire, la date de fin d’utilisation auprès du bénéficiaire et la date de sortie de la voiturette du système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782428">
            <w:pPr>
              <w:spacing w:line="240" w:lineRule="atLeast"/>
              <w:jc w:val="both"/>
              <w:rPr>
                <w:rFonts w:ascii="Arial" w:hAnsi="Arial"/>
                <w:color w:val="0000FF"/>
                <w:lang w:val="fr-BE"/>
              </w:rPr>
            </w:pPr>
            <w:r w:rsidRPr="00463901">
              <w:rPr>
                <w:rFonts w:ascii="Arial" w:hAnsi="Arial" w:cs="Arial"/>
                <w:color w:val="0000FF"/>
                <w:lang w:val="fr-FR"/>
              </w:rPr>
              <w:t>En vue d’évaluer le système de location, le dispensateur doit transmettre, par voie électronique au Service des soins de santé de l’I</w:t>
            </w:r>
            <w:r>
              <w:rPr>
                <w:rFonts w:ascii="Arial" w:hAnsi="Arial" w:cs="Arial"/>
                <w:color w:val="0000FF"/>
                <w:lang w:val="fr-FR"/>
              </w:rPr>
              <w:t>NAMI</w:t>
            </w:r>
            <w:r w:rsidRPr="00463901">
              <w:rPr>
                <w:rFonts w:ascii="Arial" w:hAnsi="Arial" w:cs="Arial"/>
                <w:color w:val="0000FF"/>
                <w:lang w:val="fr-FR"/>
              </w:rPr>
              <w:t>, selon les modalités fixées par le Comité de l’assurance, les données suivantes par numéro de série et par bénéficiaire successif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782428">
            <w:pPr>
              <w:spacing w:line="240" w:lineRule="atLeast"/>
              <w:jc w:val="both"/>
              <w:rPr>
                <w:rFonts w:ascii="Arial" w:hAnsi="Arial"/>
                <w:color w:val="0000FF"/>
                <w:lang w:val="fr-BE"/>
              </w:rPr>
            </w:pPr>
            <w:r>
              <w:rPr>
                <w:rFonts w:ascii="Arial" w:hAnsi="Arial"/>
                <w:color w:val="0000FF"/>
                <w:lang w:val="fr-FR"/>
              </w:rPr>
              <w:t>-</w:t>
            </w:r>
            <w:r w:rsidRPr="000D0A10">
              <w:rPr>
                <w:rFonts w:ascii="Arial" w:hAnsi="Arial"/>
                <w:color w:val="0000FF"/>
                <w:lang w:val="fr-FR"/>
              </w:rPr>
              <w:t xml:space="preserve"> </w:t>
            </w:r>
            <w:r w:rsidRPr="00463901">
              <w:rPr>
                <w:rFonts w:ascii="Arial" w:hAnsi="Arial" w:cs="Arial"/>
                <w:color w:val="0000FF"/>
                <w:lang w:val="fr-FR"/>
              </w:rPr>
              <w:t>date de production</w:t>
            </w:r>
            <w:r>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E95D39" w:rsidRDefault="00537268" w:rsidP="00E95D39">
            <w:pPr>
              <w:spacing w:line="240" w:lineRule="atLeast"/>
              <w:jc w:val="both"/>
              <w:rPr>
                <w:rFonts w:ascii="Arial" w:hAnsi="Arial" w:cs="Arial"/>
                <w:color w:val="0000FF"/>
                <w:lang w:val="fr-FR"/>
              </w:rPr>
            </w:pPr>
          </w:p>
        </w:tc>
        <w:tc>
          <w:tcPr>
            <w:tcW w:w="9105" w:type="dxa"/>
            <w:gridSpan w:val="9"/>
          </w:tcPr>
          <w:p w:rsidR="00537268" w:rsidRPr="00E95D39" w:rsidRDefault="00537268">
            <w:pPr>
              <w:spacing w:line="240" w:lineRule="atLeast"/>
              <w:jc w:val="both"/>
              <w:rPr>
                <w:rFonts w:ascii="Arial" w:hAnsi="Arial" w:cs="Arial"/>
                <w:color w:val="0000FF"/>
                <w:lang w:val="fr-FR"/>
              </w:rPr>
            </w:pPr>
            <w:r w:rsidRPr="00E95D39">
              <w:rPr>
                <w:rFonts w:ascii="Arial" w:hAnsi="Arial" w:cs="Arial"/>
                <w:color w:val="0000FF"/>
                <w:lang w:val="fr-FR"/>
              </w:rPr>
              <w:t>- code d'identification sur la liste des produits admis au remboursement, pour la voiturette et les adaptations;</w:t>
            </w:r>
          </w:p>
        </w:tc>
        <w:tc>
          <w:tcPr>
            <w:tcW w:w="290" w:type="dxa"/>
            <w:vAlign w:val="bottom"/>
          </w:tcPr>
          <w:p w:rsidR="00537268" w:rsidRPr="00E95D39" w:rsidRDefault="00537268" w:rsidP="00E95D39">
            <w:pPr>
              <w:spacing w:line="240" w:lineRule="atLeast"/>
              <w:jc w:val="both"/>
              <w:rPr>
                <w:rFonts w:ascii="Arial" w:hAnsi="Arial" w:cs="Arial"/>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782428" w:rsidRDefault="00537268">
            <w:pPr>
              <w:spacing w:line="240" w:lineRule="atLeast"/>
              <w:jc w:val="both"/>
              <w:rPr>
                <w:rFonts w:ascii="Arial" w:hAnsi="Arial" w:cs="Arial"/>
                <w:color w:val="0000FF"/>
                <w:lang w:val="fr-FR"/>
              </w:rPr>
            </w:pPr>
            <w:r>
              <w:rPr>
                <w:rFonts w:ascii="Arial" w:hAnsi="Arial"/>
                <w:color w:val="0000FF"/>
                <w:lang w:val="fr-FR"/>
              </w:rPr>
              <w:t>-</w:t>
            </w:r>
            <w:r w:rsidRPr="000D0A10">
              <w:rPr>
                <w:rFonts w:ascii="Arial" w:hAnsi="Arial"/>
                <w:color w:val="0000FF"/>
                <w:lang w:val="fr-FR"/>
              </w:rPr>
              <w:t xml:space="preserve"> </w:t>
            </w:r>
            <w:r w:rsidRPr="00463901">
              <w:rPr>
                <w:rFonts w:ascii="Arial" w:hAnsi="Arial" w:cs="Arial"/>
                <w:color w:val="0000FF"/>
                <w:lang w:val="fr-FR"/>
              </w:rPr>
              <w:t>date de délivrance</w:t>
            </w:r>
            <w:r>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rsidP="00782428">
            <w:pPr>
              <w:spacing w:line="240" w:lineRule="atLeast"/>
              <w:jc w:val="both"/>
              <w:rPr>
                <w:rFonts w:ascii="Arial" w:hAnsi="Arial"/>
                <w:color w:val="0000FF"/>
                <w:lang w:val="fr-FR"/>
              </w:rPr>
            </w:pPr>
            <w:r>
              <w:rPr>
                <w:rFonts w:ascii="Arial" w:hAnsi="Arial"/>
                <w:color w:val="0000FF"/>
                <w:lang w:val="fr-FR"/>
              </w:rPr>
              <w:t>-</w:t>
            </w:r>
            <w:r w:rsidRPr="000D0A10">
              <w:rPr>
                <w:rFonts w:ascii="Arial" w:hAnsi="Arial"/>
                <w:color w:val="0000FF"/>
                <w:lang w:val="fr-FR"/>
              </w:rPr>
              <w:t xml:space="preserve"> </w:t>
            </w:r>
            <w:r w:rsidRPr="00463901">
              <w:rPr>
                <w:rFonts w:ascii="Arial" w:hAnsi="Arial" w:cs="Arial"/>
                <w:color w:val="0000FF"/>
                <w:lang w:val="fr-FR"/>
              </w:rPr>
              <w:t>dates d’entretien et de réparation</w:t>
            </w:r>
            <w:r>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rsidP="00782428">
            <w:pPr>
              <w:spacing w:line="240" w:lineRule="atLeast"/>
              <w:jc w:val="both"/>
              <w:rPr>
                <w:rFonts w:ascii="Arial" w:hAnsi="Arial"/>
                <w:color w:val="0000FF"/>
                <w:lang w:val="fr-FR"/>
              </w:rPr>
            </w:pPr>
            <w:r>
              <w:rPr>
                <w:rFonts w:ascii="Arial" w:hAnsi="Arial"/>
                <w:color w:val="0000FF"/>
                <w:lang w:val="fr-FR"/>
              </w:rPr>
              <w:t>-</w:t>
            </w:r>
            <w:r w:rsidRPr="000D0A10">
              <w:rPr>
                <w:rFonts w:ascii="Arial" w:hAnsi="Arial"/>
                <w:color w:val="0000FF"/>
                <w:lang w:val="fr-FR"/>
              </w:rPr>
              <w:t xml:space="preserve"> </w:t>
            </w:r>
            <w:r w:rsidRPr="00463901">
              <w:rPr>
                <w:rFonts w:ascii="Arial" w:hAnsi="Arial" w:cs="Arial"/>
                <w:color w:val="0000FF"/>
                <w:lang w:val="fr-FR"/>
              </w:rPr>
              <w:t>date de fin d’utilisation</w:t>
            </w:r>
            <w:r>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rsidP="0078242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rsidP="00782428">
            <w:pPr>
              <w:spacing w:line="240" w:lineRule="atLeast"/>
              <w:jc w:val="both"/>
              <w:rPr>
                <w:rFonts w:ascii="Arial" w:hAnsi="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Default="00537268" w:rsidP="00782428">
            <w:pPr>
              <w:spacing w:line="240" w:lineRule="atLeast"/>
              <w:jc w:val="both"/>
              <w:rPr>
                <w:rFonts w:ascii="Arial" w:hAnsi="Arial"/>
                <w:color w:val="0000FF"/>
                <w:lang w:val="fr-FR"/>
              </w:rPr>
            </w:pPr>
            <w:r>
              <w:rPr>
                <w:rFonts w:ascii="Arial" w:hAnsi="Arial"/>
                <w:color w:val="0000FF"/>
                <w:lang w:val="fr-FR"/>
              </w:rPr>
              <w:t>-</w:t>
            </w:r>
            <w:r w:rsidRPr="000D0A10">
              <w:rPr>
                <w:rFonts w:ascii="Arial" w:hAnsi="Arial"/>
                <w:color w:val="0000FF"/>
                <w:lang w:val="fr-FR"/>
              </w:rPr>
              <w:t xml:space="preserve"> </w:t>
            </w:r>
            <w:r w:rsidRPr="00463901">
              <w:rPr>
                <w:rFonts w:ascii="Arial" w:hAnsi="Arial" w:cs="Arial"/>
                <w:color w:val="0000FF"/>
                <w:lang w:val="fr-FR"/>
              </w:rPr>
              <w:t>date de sortie du système de location</w:t>
            </w:r>
            <w:r>
              <w:rPr>
                <w:rFonts w:ascii="Arial" w:hAnsi="Arial" w:cs="Arial"/>
                <w:color w:val="0000FF"/>
                <w:lang w:val="fr-FR"/>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r w:rsidRPr="00463901">
              <w:rPr>
                <w:rFonts w:ascii="Arial" w:hAnsi="Arial" w:cs="Arial"/>
                <w:color w:val="0000FF"/>
                <w:lang w:val="fr-FR"/>
              </w:rPr>
              <w:t>Les modalités de transmission garantiront le caractère anonyme des données, tant au niveau des bénéficiaires que des dispensateurs.</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olor w:val="0000FF"/>
                <w:lang w:val="fr-BE"/>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2. Définition des aides à la mobilité visées au présent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Seules la voiturette manuelle standard, la voiturette manuelle modulaire et la voiturette manuelle de maintien et de soins comme stipulé au point 6, entrent en ligne de compte pour la location aux bénéficiaires résidant en maison de repos pour personnes âgées ou en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Ces aides à la mobilité et les adaptations doivent apparaître sur les listes de produits admis au remboursement, comme le prévoit la partie 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Toutes les autres aides à la mobilité, mentionnées sous le point II de ce paragraphe tombent sous le régime des prestations définitives, telles que décrites au point I de ce paragraphe.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3. Procédures pour l'obtention d'un forfait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produits prévus au point 6 ne peuvent être fournis que sur prescription médicale et conformément à celle-ci aux bénéficiaires séjournant dans une maison de repos pour personnes âgées ou une maison de repos et de soins. La prescription reste valable pendant un mois à compter de la date de la prescription.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un bénéficiaire admis dans un hôpital et dont la date de sortie est connue ou dans le cadre d'un programme de rééducation qui prépare cette sortie, une demande d'intervention dans le forfait de location peut être introduite pour une voiturette manuelle standard, une voiturette manuelle modulaire ou une voiturette manuelle de maintien et de soins. Par sortie, on entend : les accords concrets visant la sortie, la date de sortie supposée ainsi que la procédure de sortie.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Lors de l'admission du bénéficiaire dans une maison de repos pour personnes âgées ou une maison de repos et de soins, toute prescription médicale est annulée ainsi que les demandes qui ont déjà été introduites auprès du médecin-conseil selon la procédure définie dans la partie I de ce paragraphe. Les demandes pour lesquelles le médecin-conseil a déjà donné son accord sont délivrées selon la procédure définie dans la partie 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3.1. Procédure lors d'une première délivrance d'une voiturette dans un système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3.1.1. Voiturette manuelle standard</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 + "A.R. 27.9.2009" (en vigueur 1.11.2009)</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Le dispensateur agréé notifie dans les 15 jours ouvrables la délivrance d'une voiturette manuelle standard au médecin-conseil. La notification comprend la prescription médicale (annexe 19) et une copie du contrat de location.</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3.1.2. Voiturette manuelle modulaire ou voiturette manuelle de maintien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dispensateur agréé adresse la demande d'octroi du forfait de location pour une voiturette manuelle modulaire ou une voiturette manuelle de maintien et de soins au médecin-conseil.</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médecin-conseil évalue la demande sur la base de la prescription médicale (annexe 19) et du rapport de motivation (annexe 19ter ).</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médecin-conseil prend une décision quant à la demande introduite dans les quinze jours ouvrables. Si la demande est refusée, la décision doit contenir les motifs qui sont à l’origine du refus;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A défaut d'une décision du médecin-conseil dans le délai susmentionné, la demande introduite est acceptée.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En cas de décision positive, le dispensateur envoie une copie du contrat de location à l'organisme assureur du bénéficiaire.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3.2. Procédure lors du remplacement d'une voiturette dans le système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3.2.1. Procédure lors du remplacement d'une voiturette délivrée dans le système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Lorsque l'état du bénéficiaire reste inchangé, mais que la voiturette doit être renouvelée, le dispensateur doit le notifier au médecin-conseil. Cette notification comprend une copie du contrat de location sur lequel figure le numéro de série de la nouvelle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3.2.2. Procédure lors du remplacement d'une voiturette louée par un autre type de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remplacement d'une voiturette délivrée dans le système de location par un autre type de voiturette prévu au point IV, 6 peut être demandé à tout moment par le dispensateur agréé. La procédure à suivre est définie au point IV, 3.1.</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3.3. Procédure en cas de renouvellement d'une aide à la mobilité, délivrée selon les dispositions du point 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3.3.1. Procédure en cas de renouvellement d'une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une voiturette délivrée avant la date d'admission du bénéficiaire dans la maison de repos pour personnes âgées ou la maison de repos et de soins, les délais de renouvellement définis au point I de ce paragraphe, sont d'application.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En cas de renouvellement, les dispositions prévues sous le point IV sont d'application. La procédure à suivre est définie au point IV, 3.1.</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les bénéficiaires dont les besoins fonctionnels sont tels qu'ils ont besoin d'une autre aide à la mobilité que celles prévues sous le point IV, 6, une demande peut être introduite selon les dispositions prévues sous les points I à III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3.3.2. Procédure en cas de renouvellement anticipé d'une voiturette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La procédure en cas de renouvellement anticipé est valable en cas de modifications imprévisibles et importantes au niveau de l'appareil locomoteur ou des structures anatomiques du bénéficiaire.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une voiturette manuelle standard, une voiturette manuelle modulaire ou une voiturette manuelle de maintien et de soins qui a été délivrée avant la date d'admission du bénéficiaire dans la maison de repos pour personnes âgées ou la maison de repos et de soins, le dispensateur agréé peut introduire une demande pour l'octroi du forfait de location auprès du médecin-conseil. Cette demande être doit établie selon la procédure fixée au point IV, 3.1.</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les bénéficiaires dont les besoins fonctionnels sont tels qu'ils ont besoin d'une autre aide à la mobilité que celles prévues sous le point IV, 6, une demande peut être introduite selon les dispositions prévues sous les points I à III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Default="00537268">
            <w:pPr>
              <w:spacing w:line="240" w:lineRule="atLeast"/>
              <w:rPr>
                <w:color w:val="0000FF"/>
                <w:lang w:val="fr-FR"/>
              </w:rPr>
            </w:pPr>
          </w:p>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3.3.3. Procédure en cas de demande d'adaptations anticipées à une voiturette déjà délivrée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 xml:space="preserve">Pour une voiturette manuelle standard, une voiturette manuelle modulaire ou une voiturette manuelle de maintien et de soins et pour toutes les autres aides à la mobilité qui ont été délivrées avant la date d'admission du bénéficiaire dans la maison de repos pour personnes âgées ou dans la maison de repos et de soins, le dispensateur agréé peut adresser une demande d'intervention pour adaptations anticipées au médecin-conseil. La procédure d'adaptations anticipées telle que décrite au </w:t>
            </w:r>
            <w:r w:rsidRPr="000D0A10">
              <w:rPr>
                <w:rFonts w:ascii="Arial" w:hAnsi="Arial" w:cs="Arial"/>
                <w:color w:val="0000FF"/>
                <w:lang w:val="fr-FR"/>
              </w:rPr>
              <w:br/>
              <w:t>point I., 3.3.6 de ce paragraphe, est d'application.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DC19A5">
            <w:pPr>
              <w:spacing w:line="240" w:lineRule="atLeast"/>
              <w:rPr>
                <w:rFonts w:ascii="Arial" w:hAnsi="Arial" w:cs="Arial"/>
                <w:color w:val="0000FF"/>
                <w:lang w:val="fr-FR"/>
              </w:rPr>
            </w:pPr>
            <w:r w:rsidRPr="000D0A10">
              <w:rPr>
                <w:rFonts w:ascii="Arial" w:hAnsi="Arial" w:cs="Arial"/>
                <w:color w:val="0000FF"/>
                <w:lang w:val="fr-FR"/>
              </w:rPr>
              <w:t>3.4. Procédure de demande pour les bénéficiaires ne pouvant être correctement équipés avec les aides à la mobilité prévues pour ce groupe cible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DC19A5">
            <w:pPr>
              <w:spacing w:line="240" w:lineRule="atLeast"/>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les bénéficiaires qui ont besoin d'une aide à la mobilité, autre que celle prévue au point 6, une demande peut être introduite selon les dispositions prévues sous les points I à III de ce paragraphe.</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3.5. Règles de cumul</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règles de cumul sont définies, par type de forfait de location, au point IV, 6.</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4. Documents de la demande</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4.1. La prescription médicale</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La prescription médicale, comme décrite au point I de ce paragraphe (annexe 19), s'applique également à la prescription d'une voiturette à un bénéficiaire séjournant dans une maison de repos pour personnes âgées ou dans une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4.2. Le rapport de motivation</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Dans le rapport de motivation, l'aide à la mobilité demandée et les adaptations individuelles sont décrites et motivées sur la base des déficiences fonctionnelles du bénéficiaire. Ce document doit toujours être rédigé par le dispensateur de soins agréé.</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 rapport de motivation défini au point I de ce paragraphe, est d'application (annexe 19ter ).</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 + "A.R. 9.5.2008" (en vigueur 1.7.2008)</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4.3. La notification</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La notification s'effectue à l'aide d'une copie du contrat de location, établi en triple exemplaire par le dispensateur. Ces documents sont signés par le bénéficiaire lors de la délivrance. Le numéro de série de la voiturette doit être mentionné sur le contrat.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5. Liste des produits admis au remboursement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Afin d'entrer en ligne de compte pour une intervention de l'assurance, la voiturette manuelle standard, la voiturette manuelle modulaire et la voiturette manuelle de maintien et de soins doivent figurer sur la liste des produits admis au remboursement prévus respectivement sous les numéros de nomenclature 520015-520026, 520030-520041 en 520052-520063. (Cf. I, 4.)</w:t>
            </w: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En cas de suppression d'un produit de la liste, la voiturette peut encore être louée jusqu'à six ans maximum après la date de suppression, sous réserve des dispositions du point IV, 1.5. de ce paragraphe.</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Default="00537268">
            <w:pPr>
              <w:spacing w:line="240" w:lineRule="atLeast"/>
              <w:rPr>
                <w:color w:val="0000FF"/>
                <w:lang w:val="fr-FR"/>
              </w:rPr>
            </w:pPr>
          </w:p>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i/>
                <w:color w:val="0000FF"/>
                <w:sz w:val="18"/>
                <w:lang w:val="fr-FR"/>
              </w:rPr>
              <w:t>"A.R. 7.6.2007" (en vigueur 1.9.2007)</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olor w:val="0000FF"/>
                <w:lang w:val="fr-BE"/>
              </w:rPr>
              <w:t>"</w:t>
            </w:r>
            <w:r w:rsidRPr="000D0A10">
              <w:rPr>
                <w:rFonts w:ascii="Arial" w:hAnsi="Arial" w:cs="Arial"/>
                <w:color w:val="0000FF"/>
                <w:lang w:val="fr-FR"/>
              </w:rPr>
              <w:t>6. Système de location d'aides à la mobilité et leurs adaptations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les aides à la mobilité et leurs adaptations définies ci-dessous, un forfait de location peut être accordée à condition que les indications fonctionnelles et conditions générales et spécifiques y afférentes telles que décrites au point II de ce paragraphe, soient remplies.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Groupe cible bénéficiaires séjournant dans une maison de repos pour personnes âgées ou une maison de repos et de soins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0D0A10" w:rsidTr="00F74324">
        <w:trPr>
          <w:cantSplit/>
        </w:trPr>
        <w:tc>
          <w:tcPr>
            <w:tcW w:w="207" w:type="dxa"/>
          </w:tcPr>
          <w:p w:rsidR="00537268" w:rsidRPr="007F438E" w:rsidRDefault="00537268" w:rsidP="00475739">
            <w:pPr>
              <w:spacing w:line="240" w:lineRule="atLeast"/>
              <w:rPr>
                <w:rFonts w:ascii="Arial" w:hAnsi="Arial"/>
                <w:color w:val="0000FF"/>
                <w:lang w:val="fr-BE"/>
              </w:rPr>
            </w:pPr>
          </w:p>
        </w:tc>
        <w:tc>
          <w:tcPr>
            <w:tcW w:w="657" w:type="dxa"/>
            <w:gridSpan w:val="2"/>
          </w:tcPr>
          <w:p w:rsidR="00537268" w:rsidRPr="007F438E" w:rsidRDefault="00537268" w:rsidP="00475739">
            <w:pPr>
              <w:spacing w:line="240" w:lineRule="atLeast"/>
              <w:rPr>
                <w:rFonts w:ascii="Arial" w:hAnsi="Arial"/>
                <w:color w:val="0000FF"/>
                <w:lang w:val="fr-BE"/>
              </w:rPr>
            </w:pPr>
          </w:p>
        </w:tc>
        <w:tc>
          <w:tcPr>
            <w:tcW w:w="864" w:type="dxa"/>
            <w:gridSpan w:val="2"/>
          </w:tcPr>
          <w:p w:rsidR="00537268" w:rsidRPr="000D0A10" w:rsidRDefault="00537268" w:rsidP="00475739">
            <w:pPr>
              <w:spacing w:line="240" w:lineRule="atLeast"/>
              <w:rPr>
                <w:rFonts w:ascii="Arial" w:hAnsi="Arial"/>
                <w:color w:val="0000FF"/>
              </w:rPr>
            </w:pPr>
            <w:r w:rsidRPr="000D0A10">
              <w:rPr>
                <w:rFonts w:ascii="Arial" w:hAnsi="Arial" w:cs="Arial"/>
                <w:color w:val="0000FF"/>
                <w:lang w:val="fr-FR"/>
              </w:rPr>
              <w:t>522572</w:t>
            </w:r>
          </w:p>
        </w:tc>
        <w:tc>
          <w:tcPr>
            <w:tcW w:w="864" w:type="dxa"/>
          </w:tcPr>
          <w:p w:rsidR="00537268" w:rsidRPr="000D0A10" w:rsidRDefault="00537268" w:rsidP="00475739">
            <w:pPr>
              <w:spacing w:line="240" w:lineRule="atLeast"/>
              <w:rPr>
                <w:rFonts w:ascii="Arial" w:hAnsi="Arial"/>
                <w:color w:val="0000FF"/>
              </w:rPr>
            </w:pPr>
            <w:r w:rsidRPr="000D0A10">
              <w:rPr>
                <w:rFonts w:ascii="Arial" w:hAnsi="Arial" w:cs="Arial"/>
                <w:color w:val="0000FF"/>
                <w:lang w:val="fr-FR"/>
              </w:rPr>
              <w:t>522583</w:t>
            </w:r>
          </w:p>
        </w:tc>
        <w:tc>
          <w:tcPr>
            <w:tcW w:w="5472" w:type="dxa"/>
            <w:gridSpan w:val="2"/>
          </w:tcPr>
          <w:p w:rsidR="00537268" w:rsidRPr="000D0A10" w:rsidRDefault="00537268" w:rsidP="00475739">
            <w:pPr>
              <w:spacing w:line="240" w:lineRule="atLeast"/>
              <w:jc w:val="both"/>
              <w:rPr>
                <w:rFonts w:ascii="Arial" w:hAnsi="Arial"/>
                <w:color w:val="0000FF"/>
                <w:lang w:val="fr-FR"/>
              </w:rPr>
            </w:pPr>
            <w:r w:rsidRPr="000D0A10">
              <w:rPr>
                <w:rFonts w:ascii="Arial" w:hAnsi="Arial" w:cs="Arial"/>
                <w:color w:val="0000FF"/>
                <w:lang w:val="fr-FR"/>
              </w:rPr>
              <w:t>Forfait de location pour la location d'une voiturette manuelle standard</w:t>
            </w:r>
          </w:p>
        </w:tc>
        <w:tc>
          <w:tcPr>
            <w:tcW w:w="364" w:type="dxa"/>
            <w:vAlign w:val="bottom"/>
          </w:tcPr>
          <w:p w:rsidR="00537268" w:rsidRPr="000D0A10" w:rsidRDefault="00537268" w:rsidP="00475739">
            <w:pPr>
              <w:spacing w:line="240" w:lineRule="atLeast"/>
              <w:jc w:val="right"/>
              <w:rPr>
                <w:rFonts w:ascii="Arial" w:hAnsi="Arial"/>
                <w:color w:val="0000FF"/>
                <w:lang w:val="fr-FR"/>
              </w:rPr>
            </w:pPr>
            <w:r w:rsidRPr="000D0A10">
              <w:rPr>
                <w:rFonts w:ascii="Arial" w:hAnsi="Arial" w:cs="Arial"/>
                <w:color w:val="0000FF"/>
                <w:lang w:val="fr-FR"/>
              </w:rPr>
              <w:t>Y</w:t>
            </w:r>
          </w:p>
        </w:tc>
        <w:tc>
          <w:tcPr>
            <w:tcW w:w="884" w:type="dxa"/>
            <w:vAlign w:val="bottom"/>
          </w:tcPr>
          <w:p w:rsidR="00537268" w:rsidRPr="000D0A10" w:rsidRDefault="00537268" w:rsidP="00475739">
            <w:pPr>
              <w:spacing w:line="240" w:lineRule="atLeast"/>
              <w:jc w:val="right"/>
              <w:rPr>
                <w:rFonts w:ascii="Arial" w:hAnsi="Arial"/>
                <w:color w:val="0000FF"/>
                <w:lang w:val="fr-FR"/>
              </w:rPr>
            </w:pPr>
            <w:r w:rsidRPr="000D0A10">
              <w:rPr>
                <w:rFonts w:ascii="Arial" w:hAnsi="Arial" w:cs="Arial"/>
                <w:color w:val="0000FF"/>
                <w:lang w:val="fr-FR"/>
              </w:rPr>
              <w:t>28,17</w:t>
            </w:r>
          </w:p>
        </w:tc>
        <w:tc>
          <w:tcPr>
            <w:tcW w:w="290" w:type="dxa"/>
            <w:vAlign w:val="bottom"/>
          </w:tcPr>
          <w:p w:rsidR="00537268" w:rsidRPr="000D0A10" w:rsidRDefault="00537268" w:rsidP="00475739">
            <w:pPr>
              <w:spacing w:line="240" w:lineRule="atLeast"/>
              <w:jc w:val="right"/>
              <w:rPr>
                <w:rFonts w:ascii="Arial" w:hAnsi="Arial"/>
                <w:color w:val="0000FF"/>
                <w:lang w:val="fr-FR"/>
              </w:rPr>
            </w:pPr>
          </w:p>
        </w:tc>
      </w:tr>
      <w:tr w:rsidR="00537268" w:rsidRPr="000D0A10"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dispositions des indications fonctionnelles pour l'utilisateur, les spécifications fonctionnelles de la voiturette et les adaptations, comme stipulées à la prestation 520015-520026 au point II, 1°, groupe principal 1, sous-groupe 1 de ce paragraphe ainsi que la liste des produits admis sont applicables.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Les adaptations reprises sous la prestation 521231-521242 (adaptation du châssis de la voiturette, largeur du siège de plus de 52 cm à 58 cm inclus) ne sont pas couvertes par le forfait de location.</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 bénéficiaire dont les besoins fonctionnels sont tels qu'il a besoin d'une adaptation reprise sous la prestation 521231-521242, les dispositions prévues sous les points I à III de ce paragraphe sont d'application pour l'aide à la mobilité délivrée et ses adaptations.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r w:rsidRPr="000D0A10">
              <w:rPr>
                <w:rFonts w:ascii="Arial" w:hAnsi="Arial" w:cs="Arial"/>
                <w:color w:val="0000FF"/>
                <w:lang w:val="fr-FR"/>
              </w:rPr>
              <w:t>Pour le bénéficiaire qui satisfait aux indications fonctionnelles comme stipulées à la prestation 520015-520026, mais pour lequel une voiturette avec une largeur de siège de moins de 36 cm est nécessaire, les dispositions prévues sous les points I à III de ce paragraphe sont d'application pour l'aide à la mobilité délivrée et ses adaptations.</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rsidP="00097031">
            <w:pPr>
              <w:spacing w:line="240" w:lineRule="atLeast"/>
              <w:jc w:val="both"/>
              <w:rPr>
                <w:rFonts w:ascii="Arial" w:hAnsi="Arial" w:cs="Arial"/>
                <w:color w:val="0000FF"/>
                <w:lang w:val="fr-FR"/>
              </w:rPr>
            </w:pPr>
            <w:r w:rsidRPr="000D0A10">
              <w:rPr>
                <w:rFonts w:ascii="Arial" w:hAnsi="Arial" w:cs="Arial"/>
                <w:color w:val="0000FF"/>
                <w:lang w:val="fr-FR"/>
              </w:rPr>
              <w:t xml:space="preserve">Le forfait de location pour une voiturette manuelle standard (prestation 522572-522583) peut être cumulé avec l'intervention de l'assurance pour un cadre de marche prévu au point II, </w:t>
            </w:r>
            <w:r w:rsidRPr="000D0A10">
              <w:rPr>
                <w:rFonts w:ascii="Arial" w:hAnsi="Arial" w:cs="Arial"/>
                <w:color w:val="0000FF"/>
                <w:lang w:val="fr-FR"/>
              </w:rPr>
              <w:br/>
              <w:t>groupe principal 8 de ce paragraphe (prestations 520413-520424, 520435-520446, 520450-520461, 520472-520483 ou 520494-520505).</w:t>
            </w:r>
            <w:r w:rsidRPr="000D0A10">
              <w:rPr>
                <w:rFonts w:ascii="Arial" w:hAnsi="Arial"/>
                <w:color w:val="0000FF"/>
                <w:lang w:val="fr-BE"/>
              </w:rPr>
              <w:t>"</w:t>
            </w:r>
          </w:p>
        </w:tc>
        <w:tc>
          <w:tcPr>
            <w:tcW w:w="290" w:type="dxa"/>
            <w:vAlign w:val="bottom"/>
          </w:tcPr>
          <w:p w:rsidR="00537268" w:rsidRPr="000D0A10" w:rsidRDefault="00537268">
            <w:pPr>
              <w:spacing w:line="240" w:lineRule="atLeast"/>
              <w:jc w:val="right"/>
              <w:rPr>
                <w:color w:val="0000FF"/>
                <w:lang w:val="fr-FR"/>
              </w:rPr>
            </w:pPr>
          </w:p>
        </w:tc>
      </w:tr>
      <w:tr w:rsidR="00537268" w:rsidRPr="00A1728D" w:rsidTr="00F74324">
        <w:trPr>
          <w:cantSplit/>
        </w:trPr>
        <w:tc>
          <w:tcPr>
            <w:tcW w:w="207" w:type="dxa"/>
          </w:tcPr>
          <w:p w:rsidR="00537268" w:rsidRPr="000D0A10" w:rsidRDefault="00537268">
            <w:pPr>
              <w:spacing w:line="240" w:lineRule="atLeast"/>
              <w:rPr>
                <w:color w:val="0000FF"/>
                <w:lang w:val="fr-FR"/>
              </w:rPr>
            </w:pPr>
          </w:p>
        </w:tc>
        <w:tc>
          <w:tcPr>
            <w:tcW w:w="9105" w:type="dxa"/>
            <w:gridSpan w:val="9"/>
          </w:tcPr>
          <w:p w:rsidR="00537268" w:rsidRPr="000D0A10" w:rsidRDefault="00537268">
            <w:pPr>
              <w:spacing w:line="240" w:lineRule="atLeast"/>
              <w:jc w:val="both"/>
              <w:rPr>
                <w:rFonts w:ascii="Arial" w:hAnsi="Arial" w:cs="Arial"/>
                <w:color w:val="0000FF"/>
                <w:lang w:val="fr-FR"/>
              </w:rPr>
            </w:pPr>
          </w:p>
        </w:tc>
        <w:tc>
          <w:tcPr>
            <w:tcW w:w="290" w:type="dxa"/>
            <w:vAlign w:val="bottom"/>
          </w:tcPr>
          <w:p w:rsidR="00537268" w:rsidRPr="000D0A10" w:rsidRDefault="00537268">
            <w:pPr>
              <w:spacing w:line="240" w:lineRule="atLeast"/>
              <w:jc w:val="right"/>
              <w:rPr>
                <w:color w:val="0000FF"/>
                <w:lang w:val="fr-FR"/>
              </w:rPr>
            </w:pPr>
          </w:p>
        </w:tc>
      </w:tr>
      <w:tr w:rsidR="00537268" w:rsidRPr="0015205D" w:rsidTr="005F48BB">
        <w:trPr>
          <w:cantSplit/>
        </w:trPr>
        <w:tc>
          <w:tcPr>
            <w:tcW w:w="207" w:type="dxa"/>
          </w:tcPr>
          <w:p w:rsidR="00537268" w:rsidRPr="0015205D" w:rsidRDefault="00537268" w:rsidP="0015205D">
            <w:pPr>
              <w:spacing w:line="240" w:lineRule="atLeast"/>
              <w:jc w:val="both"/>
              <w:rPr>
                <w:rFonts w:ascii="Arial" w:hAnsi="Arial"/>
                <w:i/>
                <w:color w:val="0000FF"/>
                <w:sz w:val="18"/>
                <w:lang w:val="fr-FR"/>
              </w:rPr>
            </w:pPr>
          </w:p>
        </w:tc>
        <w:tc>
          <w:tcPr>
            <w:tcW w:w="9105" w:type="dxa"/>
            <w:gridSpan w:val="9"/>
          </w:tcPr>
          <w:p w:rsidR="00537268" w:rsidRPr="0015205D" w:rsidRDefault="00537268" w:rsidP="005F48BB">
            <w:pPr>
              <w:spacing w:line="240" w:lineRule="atLeast"/>
              <w:jc w:val="both"/>
              <w:rPr>
                <w:rFonts w:ascii="Arial" w:hAnsi="Arial"/>
                <w:i/>
                <w:color w:val="0000FF"/>
                <w:sz w:val="18"/>
                <w:lang w:val="fr-FR"/>
              </w:rPr>
            </w:pPr>
            <w:r w:rsidRPr="0015205D">
              <w:rPr>
                <w:rFonts w:ascii="Arial" w:hAnsi="Arial"/>
                <w:i/>
                <w:color w:val="0000FF"/>
                <w:sz w:val="18"/>
                <w:lang w:val="fr-FR"/>
              </w:rPr>
              <w:t>"A.R. 27.5.2014" (en vigueur 1.10.2014)</w:t>
            </w:r>
          </w:p>
        </w:tc>
        <w:tc>
          <w:tcPr>
            <w:tcW w:w="290" w:type="dxa"/>
            <w:vAlign w:val="bottom"/>
          </w:tcPr>
          <w:p w:rsidR="00537268" w:rsidRPr="0015205D" w:rsidRDefault="00537268" w:rsidP="0015205D">
            <w:pPr>
              <w:spacing w:line="240" w:lineRule="atLeast"/>
              <w:jc w:val="both"/>
              <w:rPr>
                <w:rFonts w:ascii="Arial" w:hAnsi="Arial"/>
                <w:i/>
                <w:color w:val="0000FF"/>
                <w:sz w:val="18"/>
                <w:lang w:val="fr-FR"/>
              </w:rPr>
            </w:pPr>
          </w:p>
        </w:tc>
      </w:tr>
      <w:tr w:rsidR="00537268" w:rsidRPr="00097031" w:rsidTr="00F74324">
        <w:trPr>
          <w:cantSplit/>
        </w:trPr>
        <w:tc>
          <w:tcPr>
            <w:tcW w:w="207" w:type="dxa"/>
          </w:tcPr>
          <w:p w:rsidR="00537268" w:rsidRPr="00097031" w:rsidRDefault="00537268" w:rsidP="00475739">
            <w:pPr>
              <w:spacing w:line="240" w:lineRule="atLeast"/>
              <w:rPr>
                <w:rFonts w:ascii="Arial" w:hAnsi="Arial"/>
                <w:lang w:val="fr-FR"/>
              </w:rPr>
            </w:pPr>
            <w:r w:rsidRPr="0015205D">
              <w:rPr>
                <w:rFonts w:ascii="Arial" w:hAnsi="Arial" w:cs="Arial"/>
                <w:color w:val="0000FF"/>
                <w:lang w:val="fr-FR"/>
              </w:rPr>
              <w:t>"</w:t>
            </w:r>
          </w:p>
        </w:tc>
        <w:tc>
          <w:tcPr>
            <w:tcW w:w="657" w:type="dxa"/>
            <w:gridSpan w:val="2"/>
          </w:tcPr>
          <w:p w:rsidR="00537268" w:rsidRPr="00097031" w:rsidRDefault="00537268" w:rsidP="00475739">
            <w:pPr>
              <w:spacing w:line="240" w:lineRule="atLeast"/>
              <w:rPr>
                <w:rFonts w:ascii="Arial" w:hAnsi="Arial"/>
                <w:lang w:val="fr-FR"/>
              </w:rPr>
            </w:pPr>
          </w:p>
        </w:tc>
        <w:tc>
          <w:tcPr>
            <w:tcW w:w="864" w:type="dxa"/>
            <w:gridSpan w:val="2"/>
          </w:tcPr>
          <w:p w:rsidR="00537268" w:rsidRPr="00097031" w:rsidRDefault="00537268" w:rsidP="00AA02E9">
            <w:pPr>
              <w:spacing w:line="240" w:lineRule="atLeast"/>
              <w:rPr>
                <w:rFonts w:ascii="Arial" w:hAnsi="Arial" w:cs="Arial"/>
                <w:lang w:val="fr-FR"/>
              </w:rPr>
            </w:pPr>
            <w:r w:rsidRPr="00AA02E9">
              <w:rPr>
                <w:rFonts w:ascii="Arial" w:hAnsi="Arial" w:cs="Arial"/>
                <w:color w:val="0000FF"/>
                <w:lang w:val="fr-FR"/>
              </w:rPr>
              <w:t>522594</w:t>
            </w:r>
          </w:p>
        </w:tc>
        <w:tc>
          <w:tcPr>
            <w:tcW w:w="864" w:type="dxa"/>
          </w:tcPr>
          <w:p w:rsidR="00537268" w:rsidRPr="00097031" w:rsidRDefault="00537268" w:rsidP="00AA02E9">
            <w:pPr>
              <w:spacing w:line="240" w:lineRule="atLeast"/>
              <w:rPr>
                <w:rFonts w:ascii="Arial" w:hAnsi="Arial" w:cs="Arial"/>
                <w:lang w:val="fr-FR"/>
              </w:rPr>
            </w:pPr>
            <w:r w:rsidRPr="00AA02E9">
              <w:rPr>
                <w:rFonts w:ascii="Arial" w:hAnsi="Arial" w:cs="Arial"/>
                <w:color w:val="0000FF"/>
                <w:lang w:val="fr-FR"/>
              </w:rPr>
              <w:t>522605</w:t>
            </w:r>
          </w:p>
        </w:tc>
        <w:tc>
          <w:tcPr>
            <w:tcW w:w="5472" w:type="dxa"/>
            <w:gridSpan w:val="2"/>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Forfait de location pour la location</w:t>
            </w:r>
            <w:r>
              <w:rPr>
                <w:rFonts w:ascii="Arial" w:hAnsi="Arial" w:cs="Arial"/>
                <w:color w:val="0000FF"/>
                <w:lang w:val="fr-FR"/>
              </w:rPr>
              <w:t xml:space="preserve"> </w:t>
            </w:r>
            <w:r w:rsidRPr="00AA02E9">
              <w:rPr>
                <w:rFonts w:ascii="Arial" w:hAnsi="Arial" w:cs="Arial"/>
                <w:color w:val="0000FF"/>
                <w:lang w:val="fr-FR"/>
              </w:rPr>
              <w:t>d’une voiturette manuelle modulaire</w:t>
            </w:r>
          </w:p>
        </w:tc>
        <w:tc>
          <w:tcPr>
            <w:tcW w:w="364" w:type="dxa"/>
            <w:vAlign w:val="bottom"/>
          </w:tcPr>
          <w:p w:rsidR="00537268" w:rsidRPr="00AA02E9" w:rsidRDefault="00537268" w:rsidP="00AA02E9">
            <w:pPr>
              <w:spacing w:line="240" w:lineRule="atLeast"/>
              <w:jc w:val="right"/>
              <w:rPr>
                <w:rFonts w:ascii="Arial" w:hAnsi="Arial" w:cs="Arial"/>
                <w:color w:val="0000FF"/>
                <w:lang w:val="fr-FR"/>
              </w:rPr>
            </w:pPr>
            <w:r w:rsidRPr="00AA02E9">
              <w:rPr>
                <w:rFonts w:ascii="Arial" w:hAnsi="Arial" w:cs="Arial"/>
                <w:color w:val="0000FF"/>
                <w:lang w:val="fr-FR"/>
              </w:rPr>
              <w:t>Y</w:t>
            </w:r>
          </w:p>
        </w:tc>
        <w:tc>
          <w:tcPr>
            <w:tcW w:w="884" w:type="dxa"/>
            <w:vAlign w:val="bottom"/>
          </w:tcPr>
          <w:p w:rsidR="00537268" w:rsidRPr="00AA02E9" w:rsidRDefault="00537268" w:rsidP="00AA02E9">
            <w:pPr>
              <w:spacing w:line="240" w:lineRule="atLeast"/>
              <w:jc w:val="right"/>
              <w:rPr>
                <w:rFonts w:ascii="Arial" w:hAnsi="Arial" w:cs="Arial"/>
                <w:color w:val="0000FF"/>
                <w:lang w:val="fr-FR"/>
              </w:rPr>
            </w:pPr>
            <w:r w:rsidRPr="00AA02E9">
              <w:rPr>
                <w:rFonts w:ascii="Arial" w:hAnsi="Arial" w:cs="Arial"/>
                <w:color w:val="0000FF"/>
                <w:lang w:val="fr-FR"/>
              </w:rPr>
              <w:t>40,18</w:t>
            </w:r>
          </w:p>
        </w:tc>
        <w:tc>
          <w:tcPr>
            <w:tcW w:w="290" w:type="dxa"/>
            <w:vAlign w:val="bottom"/>
          </w:tcPr>
          <w:p w:rsidR="00537268" w:rsidRPr="00097031" w:rsidRDefault="00537268" w:rsidP="00475739">
            <w:pPr>
              <w:spacing w:line="240" w:lineRule="atLeast"/>
              <w:jc w:val="right"/>
              <w:rPr>
                <w:rFonts w:ascii="Arial" w:hAnsi="Arial"/>
                <w:lang w:val="fr-FR"/>
              </w:rPr>
            </w:pPr>
          </w:p>
        </w:tc>
      </w:tr>
      <w:tr w:rsidR="00537268" w:rsidRPr="00097031"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097031" w:rsidRDefault="00537268">
            <w:pPr>
              <w:spacing w:line="240" w:lineRule="atLeast"/>
              <w:jc w:val="both"/>
              <w:rPr>
                <w:rFonts w:ascii="Arial" w:hAnsi="Arial" w:cs="Arial"/>
                <w:lang w:val="fr-FR"/>
              </w:rPr>
            </w:pP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Les dispositions des indications fonctionnelles pour l’utilisateur, les</w:t>
            </w:r>
            <w:r>
              <w:rPr>
                <w:rFonts w:ascii="Arial" w:hAnsi="Arial" w:cs="Arial"/>
                <w:color w:val="0000FF"/>
                <w:lang w:val="fr-FR"/>
              </w:rPr>
              <w:t xml:space="preserve"> </w:t>
            </w:r>
            <w:r w:rsidRPr="00AA02E9">
              <w:rPr>
                <w:rFonts w:ascii="Arial" w:hAnsi="Arial" w:cs="Arial"/>
                <w:color w:val="0000FF"/>
                <w:lang w:val="fr-FR"/>
              </w:rPr>
              <w:t>spécifications fonctionnelles de la voiturette et les adaptations, comme</w:t>
            </w:r>
            <w:r>
              <w:rPr>
                <w:rFonts w:ascii="Arial" w:hAnsi="Arial" w:cs="Arial"/>
                <w:color w:val="0000FF"/>
                <w:lang w:val="fr-FR"/>
              </w:rPr>
              <w:t xml:space="preserve"> </w:t>
            </w:r>
            <w:r w:rsidRPr="00AA02E9">
              <w:rPr>
                <w:rFonts w:ascii="Arial" w:hAnsi="Arial" w:cs="Arial"/>
                <w:color w:val="0000FF"/>
                <w:lang w:val="fr-FR"/>
              </w:rPr>
              <w:t>stipulées à la prestation 520030-520041 au point II, 1°, groupe principal</w:t>
            </w:r>
            <w:r>
              <w:rPr>
                <w:rFonts w:ascii="Arial" w:hAnsi="Arial" w:cs="Arial"/>
                <w:color w:val="0000FF"/>
                <w:lang w:val="fr-FR"/>
              </w:rPr>
              <w:t xml:space="preserve"> </w:t>
            </w:r>
            <w:r w:rsidRPr="00AA02E9">
              <w:rPr>
                <w:rFonts w:ascii="Arial" w:hAnsi="Arial" w:cs="Arial"/>
                <w:color w:val="0000FF"/>
                <w:lang w:val="fr-FR"/>
              </w:rPr>
              <w:t>1, sous-groupe 2 de ce paragraphe ainsi que la liste de produits</w:t>
            </w:r>
            <w:r>
              <w:rPr>
                <w:rFonts w:ascii="Arial" w:hAnsi="Arial" w:cs="Arial"/>
                <w:color w:val="0000FF"/>
                <w:lang w:val="fr-FR"/>
              </w:rPr>
              <w:t xml:space="preserve"> </w:t>
            </w:r>
            <w:r w:rsidRPr="00AA02E9">
              <w:rPr>
                <w:rFonts w:ascii="Arial" w:hAnsi="Arial" w:cs="Arial"/>
                <w:color w:val="0000FF"/>
                <w:lang w:val="fr-FR"/>
              </w:rPr>
              <w:t>admis sont applicables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rsidP="00466323">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Les adaptations reprises sous les prestations 523051-523062 (coussin</w:t>
            </w:r>
            <w:r>
              <w:rPr>
                <w:rFonts w:ascii="Arial" w:hAnsi="Arial" w:cs="Arial"/>
                <w:color w:val="0000FF"/>
                <w:lang w:val="fr-FR"/>
              </w:rPr>
              <w:t xml:space="preserve"> </w:t>
            </w:r>
            <w:r w:rsidRPr="00AA02E9">
              <w:rPr>
                <w:rFonts w:ascii="Arial" w:hAnsi="Arial" w:cs="Arial"/>
                <w:color w:val="0000FF"/>
                <w:lang w:val="fr-FR"/>
              </w:rPr>
              <w:t>pour genou), 523095-523106 (système de fixation pour genoux), 523110-</w:t>
            </w:r>
            <w:r>
              <w:rPr>
                <w:rFonts w:ascii="Arial" w:hAnsi="Arial" w:cs="Arial"/>
                <w:color w:val="0000FF"/>
                <w:lang w:val="fr-FR"/>
              </w:rPr>
              <w:t xml:space="preserve"> </w:t>
            </w:r>
            <w:r w:rsidRPr="00AA02E9">
              <w:rPr>
                <w:rFonts w:ascii="Arial" w:hAnsi="Arial" w:cs="Arial"/>
                <w:color w:val="0000FF"/>
                <w:lang w:val="fr-FR"/>
              </w:rPr>
              <w:t>523121 (repose-pied renforcé), 523132-523143 (repose-jambe renforcé),</w:t>
            </w:r>
            <w:r>
              <w:rPr>
                <w:rFonts w:ascii="Arial" w:hAnsi="Arial" w:cs="Arial"/>
                <w:color w:val="0000FF"/>
                <w:lang w:val="fr-FR"/>
              </w:rPr>
              <w:t xml:space="preserve"> </w:t>
            </w:r>
            <w:r w:rsidRPr="00AA02E9">
              <w:rPr>
                <w:rFonts w:ascii="Arial" w:hAnsi="Arial" w:cs="Arial"/>
                <w:color w:val="0000FF"/>
                <w:lang w:val="fr-FR"/>
              </w:rPr>
              <w:t>523176-523180 (coussin d’accoudoir), 523191-523202 (coussin d’accoudoir</w:t>
            </w:r>
            <w:r>
              <w:rPr>
                <w:rFonts w:ascii="Arial" w:hAnsi="Arial" w:cs="Arial"/>
                <w:color w:val="0000FF"/>
                <w:lang w:val="fr-FR"/>
              </w:rPr>
              <w:t xml:space="preserve"> </w:t>
            </w:r>
            <w:r w:rsidRPr="00AA02E9">
              <w:rPr>
                <w:rFonts w:ascii="Arial" w:hAnsi="Arial" w:cs="Arial"/>
                <w:color w:val="0000FF"/>
                <w:lang w:val="fr-FR"/>
              </w:rPr>
              <w:t>articulé), 520973-520984 (inclinaison du dossier 90° ), 521231-521242 (adaptation du châssis de la voiturette, largeur du siège de plus</w:t>
            </w:r>
            <w:r>
              <w:rPr>
                <w:rFonts w:ascii="Arial" w:hAnsi="Arial" w:cs="Arial"/>
                <w:color w:val="0000FF"/>
                <w:lang w:val="fr-FR"/>
              </w:rPr>
              <w:t xml:space="preserve"> </w:t>
            </w:r>
            <w:r w:rsidRPr="00AA02E9">
              <w:rPr>
                <w:rFonts w:ascii="Arial" w:hAnsi="Arial" w:cs="Arial"/>
                <w:color w:val="0000FF"/>
                <w:lang w:val="fr-FR"/>
              </w:rPr>
              <w:t>de 52 cm à 58 cm inclus), 522874-522885 (adaptation du châssis de la</w:t>
            </w:r>
            <w:r>
              <w:rPr>
                <w:rFonts w:ascii="Arial" w:hAnsi="Arial" w:cs="Arial"/>
                <w:color w:val="0000FF"/>
                <w:lang w:val="fr-FR"/>
              </w:rPr>
              <w:t xml:space="preserve"> </w:t>
            </w:r>
            <w:r w:rsidRPr="00AA02E9">
              <w:rPr>
                <w:rFonts w:ascii="Arial" w:hAnsi="Arial" w:cs="Arial"/>
                <w:color w:val="0000FF"/>
                <w:lang w:val="fr-FR"/>
              </w:rPr>
              <w:t>voiturette, largeur du siège de plus de 58 cm à 62 cm inclus),</w:t>
            </w:r>
            <w:r>
              <w:rPr>
                <w:rFonts w:ascii="Arial" w:hAnsi="Arial" w:cs="Arial"/>
                <w:color w:val="0000FF"/>
                <w:lang w:val="fr-FR"/>
              </w:rPr>
              <w:t xml:space="preserve"> </w:t>
            </w:r>
            <w:r w:rsidRPr="00AA02E9">
              <w:rPr>
                <w:rFonts w:ascii="Arial" w:hAnsi="Arial" w:cs="Arial"/>
                <w:color w:val="0000FF"/>
                <w:lang w:val="fr-FR"/>
              </w:rPr>
              <w:t>522896-522900 (adaptation du châssis de la voiturette, largeur du siège</w:t>
            </w:r>
            <w:r>
              <w:rPr>
                <w:rFonts w:ascii="Arial" w:hAnsi="Arial" w:cs="Arial"/>
                <w:color w:val="0000FF"/>
                <w:lang w:val="fr-FR"/>
              </w:rPr>
              <w:t xml:space="preserve"> </w:t>
            </w:r>
            <w:r w:rsidRPr="00AA02E9">
              <w:rPr>
                <w:rFonts w:ascii="Arial" w:hAnsi="Arial" w:cs="Arial"/>
                <w:color w:val="0000FF"/>
                <w:lang w:val="fr-FR"/>
              </w:rPr>
              <w:t>de plus de 62 cm à 70 cm inclus), 522911-522922 (adaptation du châssis</w:t>
            </w:r>
            <w:r>
              <w:rPr>
                <w:rFonts w:ascii="Arial" w:hAnsi="Arial" w:cs="Arial"/>
                <w:color w:val="0000FF"/>
                <w:lang w:val="fr-FR"/>
              </w:rPr>
              <w:t xml:space="preserve"> </w:t>
            </w:r>
            <w:r w:rsidRPr="00AA02E9">
              <w:rPr>
                <w:rFonts w:ascii="Arial" w:hAnsi="Arial" w:cs="Arial"/>
                <w:color w:val="0000FF"/>
                <w:lang w:val="fr-FR"/>
              </w:rPr>
              <w:t>de la voiturette, largeur du siège de plus de 70 cm à 75 cm inclus),</w:t>
            </w:r>
            <w:r>
              <w:rPr>
                <w:rFonts w:ascii="Arial" w:hAnsi="Arial" w:cs="Arial"/>
                <w:color w:val="0000FF"/>
                <w:lang w:val="fr-FR"/>
              </w:rPr>
              <w:t xml:space="preserve"> </w:t>
            </w:r>
            <w:r w:rsidRPr="00AA02E9">
              <w:rPr>
                <w:rFonts w:ascii="Arial" w:hAnsi="Arial" w:cs="Arial"/>
                <w:color w:val="0000FF"/>
                <w:lang w:val="fr-FR"/>
              </w:rPr>
              <w:t>521275-521286 (adaptation en cas d’amputation), 523530-523541 (coquille</w:t>
            </w:r>
            <w:r>
              <w:rPr>
                <w:rFonts w:ascii="Arial" w:hAnsi="Arial" w:cs="Arial"/>
                <w:color w:val="0000FF"/>
                <w:lang w:val="fr-FR"/>
              </w:rPr>
              <w:t xml:space="preserve"> </w:t>
            </w:r>
            <w:r w:rsidRPr="00AA02E9">
              <w:rPr>
                <w:rFonts w:ascii="Arial" w:hAnsi="Arial" w:cs="Arial"/>
                <w:color w:val="0000FF"/>
                <w:lang w:val="fr-FR"/>
              </w:rPr>
              <w:t>pour pied), 523596-523600 (ceinture de sécurité à 4 ou 5 points),</w:t>
            </w:r>
            <w:r>
              <w:rPr>
                <w:rFonts w:ascii="Arial" w:hAnsi="Arial" w:cs="Arial"/>
                <w:color w:val="0000FF"/>
                <w:lang w:val="fr-FR"/>
              </w:rPr>
              <w:t xml:space="preserve"> </w:t>
            </w:r>
            <w:r w:rsidRPr="00AA02E9">
              <w:rPr>
                <w:rFonts w:ascii="Arial" w:hAnsi="Arial" w:cs="Arial"/>
                <w:color w:val="0000FF"/>
                <w:lang w:val="fr-FR"/>
              </w:rPr>
              <w:t>521430-521441 (système de propulsion et de conduite à double cerceau),</w:t>
            </w:r>
            <w:r>
              <w:rPr>
                <w:rFonts w:ascii="Arial" w:hAnsi="Arial" w:cs="Arial"/>
                <w:color w:val="0000FF"/>
                <w:lang w:val="fr-FR"/>
              </w:rPr>
              <w:t xml:space="preserve"> </w:t>
            </w:r>
            <w:r w:rsidRPr="00AA02E9">
              <w:rPr>
                <w:rFonts w:ascii="Arial" w:hAnsi="Arial" w:cs="Arial"/>
                <w:color w:val="0000FF"/>
                <w:lang w:val="fr-FR"/>
              </w:rPr>
              <w:t>521452-521463 (système de propulsion et de conduite à levier de</w:t>
            </w:r>
            <w:r>
              <w:rPr>
                <w:rFonts w:ascii="Arial" w:hAnsi="Arial" w:cs="Arial"/>
                <w:color w:val="0000FF"/>
                <w:lang w:val="fr-FR"/>
              </w:rPr>
              <w:t xml:space="preserve"> </w:t>
            </w:r>
            <w:r w:rsidRPr="00AA02E9">
              <w:rPr>
                <w:rFonts w:ascii="Arial" w:hAnsi="Arial" w:cs="Arial"/>
                <w:color w:val="0000FF"/>
                <w:lang w:val="fr-FR"/>
              </w:rPr>
              <w:t>propulsion), 523773-523784 (porte-sérum) et 523795-523806 (support</w:t>
            </w:r>
            <w:r>
              <w:rPr>
                <w:rFonts w:ascii="Arial" w:hAnsi="Arial" w:cs="Arial"/>
                <w:color w:val="0000FF"/>
                <w:lang w:val="fr-FR"/>
              </w:rPr>
              <w:t xml:space="preserve"> </w:t>
            </w:r>
            <w:r w:rsidRPr="00AA02E9">
              <w:rPr>
                <w:rFonts w:ascii="Arial" w:hAnsi="Arial" w:cs="Arial"/>
                <w:color w:val="0000FF"/>
                <w:lang w:val="fr-FR"/>
              </w:rPr>
              <w:t>pour bouteille à oxygène) ne sont pas couvertes par le forfait de</w:t>
            </w:r>
            <w:r>
              <w:rPr>
                <w:rFonts w:ascii="Arial" w:hAnsi="Arial" w:cs="Arial"/>
                <w:color w:val="0000FF"/>
                <w:lang w:val="fr-FR"/>
              </w:rPr>
              <w:t xml:space="preserve"> </w:t>
            </w:r>
            <w:r w:rsidRPr="00AA02E9">
              <w:rPr>
                <w:rFonts w:ascii="Arial" w:hAnsi="Arial" w:cs="Arial"/>
                <w:color w:val="0000FF"/>
                <w:lang w:val="fr-FR"/>
              </w:rPr>
              <w:t>location.</w:t>
            </w:r>
          </w:p>
        </w:tc>
        <w:tc>
          <w:tcPr>
            <w:tcW w:w="290" w:type="dxa"/>
            <w:vAlign w:val="bottom"/>
          </w:tcPr>
          <w:p w:rsidR="00537268" w:rsidRPr="00097031" w:rsidRDefault="00537268" w:rsidP="00466323">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Pour le bénéficiaire dont les besoins fonctionnels sont tels qu’il a</w:t>
            </w:r>
            <w:r>
              <w:rPr>
                <w:rFonts w:ascii="Arial" w:hAnsi="Arial" w:cs="Arial"/>
                <w:color w:val="0000FF"/>
                <w:lang w:val="fr-FR"/>
              </w:rPr>
              <w:t xml:space="preserve"> </w:t>
            </w:r>
            <w:r w:rsidRPr="00AA02E9">
              <w:rPr>
                <w:rFonts w:ascii="Arial" w:hAnsi="Arial" w:cs="Arial"/>
                <w:color w:val="0000FF"/>
                <w:lang w:val="fr-FR"/>
              </w:rPr>
              <w:t>besoin d’une ou plusieurs adaptations reprises sous les prestations</w:t>
            </w:r>
            <w:r>
              <w:rPr>
                <w:rFonts w:ascii="Arial" w:hAnsi="Arial" w:cs="Arial"/>
                <w:color w:val="0000FF"/>
                <w:lang w:val="fr-FR"/>
              </w:rPr>
              <w:t xml:space="preserve"> </w:t>
            </w:r>
            <w:r w:rsidRPr="00AA02E9">
              <w:rPr>
                <w:rFonts w:ascii="Arial" w:hAnsi="Arial" w:cs="Arial"/>
                <w:color w:val="0000FF"/>
                <w:lang w:val="fr-FR"/>
              </w:rPr>
              <w:t>mentionnées à l’alinéa précédent, les dispositions prévues sous les</w:t>
            </w:r>
            <w:r>
              <w:rPr>
                <w:rFonts w:ascii="Arial" w:hAnsi="Arial" w:cs="Arial"/>
                <w:color w:val="0000FF"/>
                <w:lang w:val="fr-FR"/>
              </w:rPr>
              <w:t xml:space="preserve"> </w:t>
            </w:r>
            <w:r w:rsidRPr="00AA02E9">
              <w:rPr>
                <w:rFonts w:ascii="Arial" w:hAnsi="Arial" w:cs="Arial"/>
                <w:color w:val="0000FF"/>
                <w:lang w:val="fr-FR"/>
              </w:rPr>
              <w:t>points I à III de ce paragraphe sont d’application pour l’aide à la</w:t>
            </w:r>
            <w:r>
              <w:rPr>
                <w:rFonts w:ascii="Arial" w:hAnsi="Arial" w:cs="Arial"/>
                <w:color w:val="0000FF"/>
                <w:lang w:val="fr-FR"/>
              </w:rPr>
              <w:t xml:space="preserve"> </w:t>
            </w:r>
            <w:r w:rsidRPr="00AA02E9">
              <w:rPr>
                <w:rFonts w:ascii="Arial" w:hAnsi="Arial" w:cs="Arial"/>
                <w:color w:val="0000FF"/>
                <w:lang w:val="fr-FR"/>
              </w:rPr>
              <w:t>mobilité délivrée et ses adaptations.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Pour le bénéficiaire qui satisfait aux indications fonctionnelles telles</w:t>
            </w:r>
            <w:r>
              <w:rPr>
                <w:rFonts w:ascii="Arial" w:hAnsi="Arial" w:cs="Arial"/>
                <w:color w:val="0000FF"/>
                <w:lang w:val="fr-FR"/>
              </w:rPr>
              <w:t xml:space="preserve"> </w:t>
            </w:r>
            <w:r w:rsidRPr="00AA02E9">
              <w:rPr>
                <w:rFonts w:ascii="Arial" w:hAnsi="Arial" w:cs="Arial"/>
                <w:color w:val="0000FF"/>
                <w:lang w:val="fr-FR"/>
              </w:rPr>
              <w:t>que stipulées à la prestation 520030-520041, mais pour lequel une</w:t>
            </w:r>
            <w:r>
              <w:rPr>
                <w:rFonts w:ascii="Arial" w:hAnsi="Arial" w:cs="Arial"/>
                <w:color w:val="0000FF"/>
                <w:lang w:val="fr-FR"/>
              </w:rPr>
              <w:t xml:space="preserve"> </w:t>
            </w:r>
            <w:r w:rsidRPr="00AA02E9">
              <w:rPr>
                <w:rFonts w:ascii="Arial" w:hAnsi="Arial" w:cs="Arial"/>
                <w:color w:val="0000FF"/>
                <w:lang w:val="fr-FR"/>
              </w:rPr>
              <w:t>voiturette avec une largeur de siège de moins de 36 cm est nécessaire,</w:t>
            </w:r>
            <w:r>
              <w:rPr>
                <w:rFonts w:ascii="Arial" w:hAnsi="Arial" w:cs="Arial"/>
                <w:color w:val="0000FF"/>
                <w:lang w:val="fr-FR"/>
              </w:rPr>
              <w:t xml:space="preserve"> </w:t>
            </w:r>
            <w:r w:rsidRPr="00AA02E9">
              <w:rPr>
                <w:rFonts w:ascii="Arial" w:hAnsi="Arial" w:cs="Arial"/>
                <w:color w:val="0000FF"/>
                <w:lang w:val="fr-FR"/>
              </w:rPr>
              <w:t>les dispositions prévues sous les points I à III de ce paragraphe sont</w:t>
            </w:r>
            <w:r>
              <w:rPr>
                <w:rFonts w:ascii="Arial" w:hAnsi="Arial" w:cs="Arial"/>
                <w:color w:val="0000FF"/>
                <w:lang w:val="fr-FR"/>
              </w:rPr>
              <w:t xml:space="preserve"> </w:t>
            </w:r>
            <w:r w:rsidRPr="00AA02E9">
              <w:rPr>
                <w:rFonts w:ascii="Arial" w:hAnsi="Arial" w:cs="Arial"/>
                <w:color w:val="0000FF"/>
                <w:lang w:val="fr-FR"/>
              </w:rPr>
              <w:t>d’application pour l’aide à la mobilité délivrée et ses adaptations.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 forfait de location pour une voiturette manuelle modulaire</w:t>
            </w:r>
            <w:r>
              <w:rPr>
                <w:rFonts w:ascii="Arial" w:hAnsi="Arial" w:cs="Arial"/>
                <w:color w:val="0000FF"/>
                <w:lang w:val="fr-FR"/>
              </w:rPr>
              <w:t xml:space="preserve"> </w:t>
            </w:r>
            <w:r w:rsidRPr="00AA02E9">
              <w:rPr>
                <w:rFonts w:ascii="Arial" w:hAnsi="Arial" w:cs="Arial"/>
                <w:color w:val="0000FF"/>
                <w:lang w:val="fr-FR"/>
              </w:rPr>
              <w:t>(prestation 522594-522605) peut être cumulé avec l’intervention de</w:t>
            </w:r>
            <w:r>
              <w:rPr>
                <w:rFonts w:ascii="Arial" w:hAnsi="Arial" w:cs="Arial"/>
                <w:color w:val="0000FF"/>
                <w:lang w:val="fr-FR"/>
              </w:rPr>
              <w:t xml:space="preserve"> </w:t>
            </w:r>
            <w:r w:rsidRPr="00AA02E9">
              <w:rPr>
                <w:rFonts w:ascii="Arial" w:hAnsi="Arial" w:cs="Arial"/>
                <w:color w:val="0000FF"/>
                <w:lang w:val="fr-FR"/>
              </w:rPr>
              <w:t>l’assurance pour un cadre de marche prévu au point II, groupe</w:t>
            </w:r>
            <w:r>
              <w:rPr>
                <w:rFonts w:ascii="Arial" w:hAnsi="Arial" w:cs="Arial"/>
                <w:color w:val="0000FF"/>
                <w:lang w:val="fr-FR"/>
              </w:rPr>
              <w:t xml:space="preserve"> </w:t>
            </w:r>
            <w:r w:rsidRPr="00AA02E9">
              <w:rPr>
                <w:rFonts w:ascii="Arial" w:hAnsi="Arial" w:cs="Arial"/>
                <w:color w:val="0000FF"/>
                <w:lang w:val="fr-FR"/>
              </w:rPr>
              <w:t>principal 8 de ce paragraphe (prestations 520413-520424, 520435-520446, 520450-520461, 520472-520483 of 520494-520505) et/ou avec</w:t>
            </w:r>
            <w:r>
              <w:rPr>
                <w:rFonts w:ascii="Arial" w:hAnsi="Arial" w:cs="Arial"/>
                <w:color w:val="0000FF"/>
                <w:lang w:val="fr-FR"/>
              </w:rPr>
              <w:t xml:space="preserve"> </w:t>
            </w:r>
            <w:r w:rsidRPr="00AA02E9">
              <w:rPr>
                <w:rFonts w:ascii="Arial" w:hAnsi="Arial" w:cs="Arial"/>
                <w:color w:val="0000FF"/>
                <w:lang w:val="fr-FR"/>
              </w:rPr>
              <w:t>l’intervention de l’assurance pour un coussin anti-escarres prévu au</w:t>
            </w:r>
            <w:r>
              <w:rPr>
                <w:rFonts w:ascii="Arial" w:hAnsi="Arial" w:cs="Arial"/>
                <w:color w:val="0000FF"/>
                <w:lang w:val="fr-FR"/>
              </w:rPr>
              <w:t xml:space="preserve"> </w:t>
            </w:r>
            <w:r w:rsidRPr="00AA02E9">
              <w:rPr>
                <w:rFonts w:ascii="Arial" w:hAnsi="Arial" w:cs="Arial"/>
                <w:color w:val="0000FF"/>
                <w:lang w:val="fr-FR"/>
              </w:rPr>
              <w:t>point II, groupe principal 9, de ce paragraphe (prestations 520516-520520, 520531-520542, 520553-520564 ou 520575-520586).</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097031" w:rsidRDefault="00537268">
            <w:pPr>
              <w:spacing w:line="240" w:lineRule="atLeast"/>
              <w:jc w:val="both"/>
              <w:rPr>
                <w:rFonts w:ascii="Arial" w:hAnsi="Arial" w:cs="Arial"/>
                <w:lang w:val="fr-FR"/>
              </w:rPr>
            </w:pPr>
          </w:p>
        </w:tc>
        <w:tc>
          <w:tcPr>
            <w:tcW w:w="290" w:type="dxa"/>
            <w:vAlign w:val="bottom"/>
          </w:tcPr>
          <w:p w:rsidR="00537268" w:rsidRPr="00097031" w:rsidRDefault="00537268">
            <w:pPr>
              <w:spacing w:line="240" w:lineRule="atLeast"/>
              <w:jc w:val="right"/>
              <w:rPr>
                <w:lang w:val="fr-FR"/>
              </w:rPr>
            </w:pPr>
          </w:p>
        </w:tc>
      </w:tr>
      <w:tr w:rsidR="00537268" w:rsidRPr="00097031" w:rsidTr="00F74324">
        <w:trPr>
          <w:cantSplit/>
        </w:trPr>
        <w:tc>
          <w:tcPr>
            <w:tcW w:w="207" w:type="dxa"/>
          </w:tcPr>
          <w:p w:rsidR="00537268" w:rsidRPr="00097031" w:rsidRDefault="00537268" w:rsidP="00475739">
            <w:pPr>
              <w:spacing w:line="240" w:lineRule="atLeast"/>
              <w:rPr>
                <w:rFonts w:ascii="Arial" w:hAnsi="Arial"/>
                <w:lang w:val="fr-FR"/>
              </w:rPr>
            </w:pPr>
          </w:p>
        </w:tc>
        <w:tc>
          <w:tcPr>
            <w:tcW w:w="657" w:type="dxa"/>
            <w:gridSpan w:val="2"/>
          </w:tcPr>
          <w:p w:rsidR="00537268" w:rsidRPr="00097031" w:rsidRDefault="00537268" w:rsidP="00475739">
            <w:pPr>
              <w:spacing w:line="240" w:lineRule="atLeast"/>
              <w:rPr>
                <w:rFonts w:ascii="Arial" w:hAnsi="Arial"/>
                <w:lang w:val="fr-FR"/>
              </w:rPr>
            </w:pPr>
          </w:p>
        </w:tc>
        <w:tc>
          <w:tcPr>
            <w:tcW w:w="864" w:type="dxa"/>
            <w:gridSpan w:val="2"/>
          </w:tcPr>
          <w:p w:rsidR="00537268" w:rsidRPr="00097031" w:rsidRDefault="00537268" w:rsidP="00395435">
            <w:pPr>
              <w:spacing w:line="240" w:lineRule="atLeast"/>
              <w:rPr>
                <w:rFonts w:ascii="Arial" w:hAnsi="Arial" w:cs="Arial"/>
                <w:lang w:val="fr-FR"/>
              </w:rPr>
            </w:pPr>
            <w:r w:rsidRPr="00395435">
              <w:rPr>
                <w:rFonts w:ascii="Arial" w:hAnsi="Arial" w:cs="Arial"/>
                <w:color w:val="0000FF"/>
                <w:lang w:val="fr-FR"/>
              </w:rPr>
              <w:t>522616</w:t>
            </w:r>
          </w:p>
        </w:tc>
        <w:tc>
          <w:tcPr>
            <w:tcW w:w="864" w:type="dxa"/>
          </w:tcPr>
          <w:p w:rsidR="00537268" w:rsidRPr="00097031" w:rsidRDefault="00537268" w:rsidP="00395435">
            <w:pPr>
              <w:spacing w:line="240" w:lineRule="atLeast"/>
              <w:rPr>
                <w:rFonts w:ascii="Arial" w:hAnsi="Arial" w:cs="Arial"/>
                <w:lang w:val="fr-FR"/>
              </w:rPr>
            </w:pPr>
            <w:r w:rsidRPr="00395435">
              <w:rPr>
                <w:rFonts w:ascii="Arial" w:hAnsi="Arial" w:cs="Arial"/>
                <w:color w:val="0000FF"/>
                <w:lang w:val="fr-FR"/>
              </w:rPr>
              <w:t>522620</w:t>
            </w:r>
          </w:p>
        </w:tc>
        <w:tc>
          <w:tcPr>
            <w:tcW w:w="5472" w:type="dxa"/>
            <w:gridSpan w:val="2"/>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Forfait de location pour la location</w:t>
            </w:r>
            <w:r>
              <w:rPr>
                <w:rFonts w:ascii="Arial" w:hAnsi="Arial" w:cs="Arial"/>
                <w:color w:val="0000FF"/>
                <w:lang w:val="fr-FR"/>
              </w:rPr>
              <w:t xml:space="preserve"> </w:t>
            </w:r>
            <w:r w:rsidRPr="00AA02E9">
              <w:rPr>
                <w:rFonts w:ascii="Arial" w:hAnsi="Arial" w:cs="Arial"/>
                <w:color w:val="0000FF"/>
                <w:lang w:val="fr-FR"/>
              </w:rPr>
              <w:t>d’une voiturette manuelle de maintien</w:t>
            </w:r>
            <w:r>
              <w:rPr>
                <w:rFonts w:ascii="Arial" w:hAnsi="Arial" w:cs="Arial"/>
                <w:color w:val="0000FF"/>
                <w:lang w:val="fr-FR"/>
              </w:rPr>
              <w:t xml:space="preserve"> </w:t>
            </w:r>
            <w:r w:rsidRPr="00AA02E9">
              <w:rPr>
                <w:rFonts w:ascii="Arial" w:hAnsi="Arial" w:cs="Arial"/>
                <w:color w:val="0000FF"/>
                <w:lang w:val="fr-FR"/>
              </w:rPr>
              <w:t>et de soins</w:t>
            </w:r>
          </w:p>
        </w:tc>
        <w:tc>
          <w:tcPr>
            <w:tcW w:w="364" w:type="dxa"/>
            <w:vAlign w:val="bottom"/>
          </w:tcPr>
          <w:p w:rsidR="00537268" w:rsidRPr="00395435" w:rsidRDefault="00537268" w:rsidP="00395435">
            <w:pPr>
              <w:spacing w:line="240" w:lineRule="atLeast"/>
              <w:jc w:val="right"/>
              <w:rPr>
                <w:rFonts w:ascii="Arial" w:hAnsi="Arial" w:cs="Arial"/>
                <w:color w:val="0000FF"/>
                <w:lang w:val="fr-FR"/>
              </w:rPr>
            </w:pPr>
            <w:r w:rsidRPr="00395435">
              <w:rPr>
                <w:rFonts w:ascii="Arial" w:hAnsi="Arial" w:cs="Arial"/>
                <w:color w:val="0000FF"/>
                <w:lang w:val="fr-FR"/>
              </w:rPr>
              <w:t>Y</w:t>
            </w:r>
          </w:p>
        </w:tc>
        <w:tc>
          <w:tcPr>
            <w:tcW w:w="884" w:type="dxa"/>
            <w:vAlign w:val="bottom"/>
          </w:tcPr>
          <w:p w:rsidR="00537268" w:rsidRPr="00395435" w:rsidRDefault="00537268" w:rsidP="00395435">
            <w:pPr>
              <w:spacing w:line="240" w:lineRule="atLeast"/>
              <w:jc w:val="right"/>
              <w:rPr>
                <w:rFonts w:ascii="Arial" w:hAnsi="Arial" w:cs="Arial"/>
                <w:color w:val="0000FF"/>
                <w:lang w:val="fr-FR"/>
              </w:rPr>
            </w:pPr>
            <w:r w:rsidRPr="00395435">
              <w:rPr>
                <w:rFonts w:ascii="Arial" w:hAnsi="Arial" w:cs="Arial"/>
                <w:color w:val="0000FF"/>
                <w:lang w:val="fr-FR"/>
              </w:rPr>
              <w:t>66,85</w:t>
            </w:r>
          </w:p>
        </w:tc>
        <w:tc>
          <w:tcPr>
            <w:tcW w:w="290" w:type="dxa"/>
            <w:vAlign w:val="bottom"/>
          </w:tcPr>
          <w:p w:rsidR="00537268" w:rsidRPr="00097031" w:rsidRDefault="00537268" w:rsidP="00475739">
            <w:pPr>
              <w:spacing w:line="240" w:lineRule="atLeast"/>
              <w:jc w:val="right"/>
              <w:rPr>
                <w:rFonts w:ascii="Arial" w:hAnsi="Arial"/>
                <w:lang w:val="fr-FR"/>
              </w:rPr>
            </w:pPr>
          </w:p>
        </w:tc>
      </w:tr>
      <w:tr w:rsidR="00537268" w:rsidRPr="00097031"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097031" w:rsidRDefault="00537268">
            <w:pPr>
              <w:spacing w:line="240" w:lineRule="atLeast"/>
              <w:jc w:val="both"/>
              <w:rPr>
                <w:rFonts w:ascii="Arial" w:hAnsi="Arial" w:cs="Arial"/>
                <w:lang w:val="fr-FR"/>
              </w:rPr>
            </w:pP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Les dispositions des indications fonctionnelles pour l’utilisateur, les</w:t>
            </w:r>
            <w:r>
              <w:rPr>
                <w:rFonts w:ascii="Arial" w:hAnsi="Arial" w:cs="Arial"/>
                <w:color w:val="0000FF"/>
                <w:lang w:val="fr-FR"/>
              </w:rPr>
              <w:t xml:space="preserve"> </w:t>
            </w:r>
            <w:r w:rsidRPr="00AA02E9">
              <w:rPr>
                <w:rFonts w:ascii="Arial" w:hAnsi="Arial" w:cs="Arial"/>
                <w:color w:val="0000FF"/>
                <w:lang w:val="fr-FR"/>
              </w:rPr>
              <w:t>spécifications fonctionnelles de la voiturette et les adaptations comme</w:t>
            </w:r>
            <w:r>
              <w:rPr>
                <w:rFonts w:ascii="Arial" w:hAnsi="Arial" w:cs="Arial"/>
                <w:color w:val="0000FF"/>
                <w:lang w:val="fr-FR"/>
              </w:rPr>
              <w:t xml:space="preserve"> </w:t>
            </w:r>
            <w:r w:rsidRPr="00AA02E9">
              <w:rPr>
                <w:rFonts w:ascii="Arial" w:hAnsi="Arial" w:cs="Arial"/>
                <w:color w:val="0000FF"/>
                <w:lang w:val="fr-FR"/>
              </w:rPr>
              <w:t>stipulées à la prestation 520052-520063 au point II, 1°, groupe principal</w:t>
            </w:r>
            <w:r>
              <w:rPr>
                <w:rFonts w:ascii="Arial" w:hAnsi="Arial" w:cs="Arial"/>
                <w:color w:val="0000FF"/>
                <w:lang w:val="fr-FR"/>
              </w:rPr>
              <w:t xml:space="preserve"> </w:t>
            </w:r>
            <w:r w:rsidRPr="00AA02E9">
              <w:rPr>
                <w:rFonts w:ascii="Arial" w:hAnsi="Arial" w:cs="Arial"/>
                <w:color w:val="0000FF"/>
                <w:lang w:val="fr-FR"/>
              </w:rPr>
              <w:t>1, sous-groupe 3 de ce paragraphe ainsi que la liste des produits admis</w:t>
            </w:r>
            <w:r>
              <w:rPr>
                <w:rFonts w:ascii="Arial" w:hAnsi="Arial" w:cs="Arial"/>
                <w:color w:val="0000FF"/>
                <w:lang w:val="fr-FR"/>
              </w:rPr>
              <w:t xml:space="preserve"> </w:t>
            </w:r>
            <w:r w:rsidRPr="00AA02E9">
              <w:rPr>
                <w:rFonts w:ascii="Arial" w:hAnsi="Arial" w:cs="Arial"/>
                <w:color w:val="0000FF"/>
                <w:lang w:val="fr-FR"/>
              </w:rPr>
              <w:t>sont applicables.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Les adaptations reprises sous les prestations 523051-523062 (coussin</w:t>
            </w:r>
            <w:r>
              <w:rPr>
                <w:rFonts w:ascii="Arial" w:hAnsi="Arial" w:cs="Arial"/>
                <w:color w:val="0000FF"/>
                <w:lang w:val="fr-FR"/>
              </w:rPr>
              <w:t xml:space="preserve"> </w:t>
            </w:r>
            <w:r w:rsidRPr="00AA02E9">
              <w:rPr>
                <w:rFonts w:ascii="Arial" w:hAnsi="Arial" w:cs="Arial"/>
                <w:color w:val="0000FF"/>
                <w:lang w:val="fr-FR"/>
              </w:rPr>
              <w:t>pour genou), 523095-523106 (système de fixation pour genoux), 523110-</w:t>
            </w:r>
            <w:r>
              <w:rPr>
                <w:rFonts w:ascii="Arial" w:hAnsi="Arial" w:cs="Arial"/>
                <w:color w:val="0000FF"/>
                <w:lang w:val="fr-FR"/>
              </w:rPr>
              <w:t xml:space="preserve"> </w:t>
            </w:r>
            <w:r w:rsidRPr="00AA02E9">
              <w:rPr>
                <w:rFonts w:ascii="Arial" w:hAnsi="Arial" w:cs="Arial"/>
                <w:color w:val="0000FF"/>
                <w:lang w:val="fr-FR"/>
              </w:rPr>
              <w:t>523121 (repose-pied renforcé), 523132-523143 (repose-jambe renforcé),</w:t>
            </w:r>
            <w:r>
              <w:rPr>
                <w:rFonts w:ascii="Arial" w:hAnsi="Arial" w:cs="Arial"/>
                <w:color w:val="0000FF"/>
                <w:lang w:val="fr-FR"/>
              </w:rPr>
              <w:t xml:space="preserve"> </w:t>
            </w:r>
            <w:r w:rsidRPr="00AA02E9">
              <w:rPr>
                <w:rFonts w:ascii="Arial" w:hAnsi="Arial" w:cs="Arial"/>
                <w:color w:val="0000FF"/>
                <w:lang w:val="fr-FR"/>
              </w:rPr>
              <w:t>523176-523180 (coussin d’accoudoir), 523191-523202 (coussin d’accoudoir</w:t>
            </w:r>
            <w:r>
              <w:rPr>
                <w:rFonts w:ascii="Arial" w:hAnsi="Arial" w:cs="Arial"/>
                <w:color w:val="0000FF"/>
                <w:lang w:val="fr-FR"/>
              </w:rPr>
              <w:t xml:space="preserve"> </w:t>
            </w:r>
            <w:r w:rsidRPr="00AA02E9">
              <w:rPr>
                <w:rFonts w:ascii="Arial" w:hAnsi="Arial" w:cs="Arial"/>
                <w:color w:val="0000FF"/>
                <w:lang w:val="fr-FR"/>
              </w:rPr>
              <w:t>articulé), 521216-521220 (adaptation du châssis de la voiturette,</w:t>
            </w:r>
            <w:r>
              <w:rPr>
                <w:rFonts w:ascii="Arial" w:hAnsi="Arial" w:cs="Arial"/>
                <w:color w:val="0000FF"/>
                <w:lang w:val="fr-FR"/>
              </w:rPr>
              <w:t xml:space="preserve"> </w:t>
            </w:r>
            <w:r w:rsidRPr="00AA02E9">
              <w:rPr>
                <w:rFonts w:ascii="Arial" w:hAnsi="Arial" w:cs="Arial"/>
                <w:color w:val="0000FF"/>
                <w:lang w:val="fr-FR"/>
              </w:rPr>
              <w:t>largeur du siège de plus de 48 cm à 52 cm inclus), 521231-521242</w:t>
            </w:r>
            <w:r>
              <w:rPr>
                <w:rFonts w:ascii="Arial" w:hAnsi="Arial" w:cs="Arial"/>
                <w:color w:val="0000FF"/>
                <w:lang w:val="fr-FR"/>
              </w:rPr>
              <w:t xml:space="preserve"> </w:t>
            </w:r>
            <w:r w:rsidRPr="00AA02E9">
              <w:rPr>
                <w:rFonts w:ascii="Arial" w:hAnsi="Arial" w:cs="Arial"/>
                <w:color w:val="0000FF"/>
                <w:lang w:val="fr-FR"/>
              </w:rPr>
              <w:t>(adaptation du châssis de la voiturette, largeur du siège de plus de 52</w:t>
            </w:r>
            <w:r>
              <w:rPr>
                <w:rFonts w:ascii="Arial" w:hAnsi="Arial" w:cs="Arial"/>
                <w:color w:val="0000FF"/>
                <w:lang w:val="fr-FR"/>
              </w:rPr>
              <w:t xml:space="preserve"> </w:t>
            </w:r>
            <w:r w:rsidRPr="00AA02E9">
              <w:rPr>
                <w:rFonts w:ascii="Arial" w:hAnsi="Arial" w:cs="Arial"/>
                <w:color w:val="0000FF"/>
                <w:lang w:val="fr-FR"/>
              </w:rPr>
              <w:t>cm à 58 cm inclus), 523530-523541 (coquille pour pied), 523773-523784</w:t>
            </w:r>
            <w:r>
              <w:rPr>
                <w:rFonts w:ascii="Arial" w:hAnsi="Arial" w:cs="Arial"/>
                <w:color w:val="0000FF"/>
                <w:lang w:val="fr-FR"/>
              </w:rPr>
              <w:t xml:space="preserve"> </w:t>
            </w:r>
            <w:r w:rsidRPr="00AA02E9">
              <w:rPr>
                <w:rFonts w:ascii="Arial" w:hAnsi="Arial" w:cs="Arial"/>
                <w:color w:val="0000FF"/>
                <w:lang w:val="fr-FR"/>
              </w:rPr>
              <w:t>(porte-sérum) et 523795-523806 (support pour bouteille à oxygène) ne</w:t>
            </w:r>
            <w:r>
              <w:rPr>
                <w:rFonts w:ascii="Arial" w:hAnsi="Arial" w:cs="Arial"/>
                <w:color w:val="0000FF"/>
                <w:lang w:val="fr-FR"/>
              </w:rPr>
              <w:t xml:space="preserve"> </w:t>
            </w:r>
            <w:r w:rsidRPr="00AA02E9">
              <w:rPr>
                <w:rFonts w:ascii="Arial" w:hAnsi="Arial" w:cs="Arial"/>
                <w:color w:val="0000FF"/>
                <w:lang w:val="fr-FR"/>
              </w:rPr>
              <w:t>sont pas couvertes par le forfait de location.</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Pour le bénéficiaire dont les besoins fonctionnels sont tels qu’il a</w:t>
            </w:r>
            <w:r>
              <w:rPr>
                <w:rFonts w:ascii="Arial" w:hAnsi="Arial" w:cs="Arial"/>
                <w:color w:val="0000FF"/>
                <w:lang w:val="fr-FR"/>
              </w:rPr>
              <w:t xml:space="preserve"> </w:t>
            </w:r>
            <w:r w:rsidRPr="00AA02E9">
              <w:rPr>
                <w:rFonts w:ascii="Arial" w:hAnsi="Arial" w:cs="Arial"/>
                <w:color w:val="0000FF"/>
                <w:lang w:val="fr-FR"/>
              </w:rPr>
              <w:t>besoin d’une ou plusieurs adaptations reprises sous les prestations</w:t>
            </w:r>
            <w:r>
              <w:rPr>
                <w:rFonts w:ascii="Arial" w:hAnsi="Arial" w:cs="Arial"/>
                <w:color w:val="0000FF"/>
                <w:lang w:val="fr-FR"/>
              </w:rPr>
              <w:t xml:space="preserve"> </w:t>
            </w:r>
            <w:r w:rsidRPr="00AA02E9">
              <w:rPr>
                <w:rFonts w:ascii="Arial" w:hAnsi="Arial" w:cs="Arial"/>
                <w:color w:val="0000FF"/>
                <w:lang w:val="fr-FR"/>
              </w:rPr>
              <w:t>mentionnées à l’alinéa précédent, les dispositions prévues sous les</w:t>
            </w:r>
            <w:r>
              <w:rPr>
                <w:rFonts w:ascii="Arial" w:hAnsi="Arial" w:cs="Arial"/>
                <w:color w:val="0000FF"/>
                <w:lang w:val="fr-FR"/>
              </w:rPr>
              <w:t xml:space="preserve"> </w:t>
            </w:r>
            <w:r w:rsidRPr="00AA02E9">
              <w:rPr>
                <w:rFonts w:ascii="Arial" w:hAnsi="Arial" w:cs="Arial"/>
                <w:color w:val="0000FF"/>
                <w:lang w:val="fr-FR"/>
              </w:rPr>
              <w:t>points I à III de ce paragraphe sont d’application pour l’aide à la</w:t>
            </w:r>
            <w:r>
              <w:rPr>
                <w:rFonts w:ascii="Arial" w:hAnsi="Arial" w:cs="Arial"/>
                <w:color w:val="0000FF"/>
                <w:lang w:val="fr-FR"/>
              </w:rPr>
              <w:t xml:space="preserve"> </w:t>
            </w:r>
            <w:r w:rsidRPr="00AA02E9">
              <w:rPr>
                <w:rFonts w:ascii="Arial" w:hAnsi="Arial" w:cs="Arial"/>
                <w:color w:val="0000FF"/>
                <w:lang w:val="fr-FR"/>
              </w:rPr>
              <w:t>mobilité délivrée et ses adaptations.</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rsidP="00466323">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Pour le bénéficiaire qui satisfait aux indications fonctionnelles telles</w:t>
            </w:r>
            <w:r>
              <w:rPr>
                <w:rFonts w:ascii="Arial" w:hAnsi="Arial" w:cs="Arial"/>
                <w:color w:val="0000FF"/>
                <w:lang w:val="fr-FR"/>
              </w:rPr>
              <w:t xml:space="preserve"> </w:t>
            </w:r>
            <w:r w:rsidRPr="00AA02E9">
              <w:rPr>
                <w:rFonts w:ascii="Arial" w:hAnsi="Arial" w:cs="Arial"/>
                <w:color w:val="0000FF"/>
                <w:lang w:val="fr-FR"/>
              </w:rPr>
              <w:t>que stipulées à la prestation 520052-520063, mais pour lequel une</w:t>
            </w:r>
            <w:r>
              <w:rPr>
                <w:rFonts w:ascii="Arial" w:hAnsi="Arial" w:cs="Arial"/>
                <w:color w:val="0000FF"/>
                <w:lang w:val="fr-FR"/>
              </w:rPr>
              <w:t xml:space="preserve"> </w:t>
            </w:r>
            <w:r w:rsidRPr="00AA02E9">
              <w:rPr>
                <w:rFonts w:ascii="Arial" w:hAnsi="Arial" w:cs="Arial"/>
                <w:color w:val="0000FF"/>
                <w:lang w:val="fr-FR"/>
              </w:rPr>
              <w:t>voiturette avec une largeur de siège de moins de 36 cm est nécessaire,</w:t>
            </w:r>
            <w:r>
              <w:rPr>
                <w:rFonts w:ascii="Arial" w:hAnsi="Arial" w:cs="Arial"/>
                <w:color w:val="0000FF"/>
                <w:lang w:val="fr-FR"/>
              </w:rPr>
              <w:t xml:space="preserve"> </w:t>
            </w:r>
            <w:r w:rsidRPr="00AA02E9">
              <w:rPr>
                <w:rFonts w:ascii="Arial" w:hAnsi="Arial" w:cs="Arial"/>
                <w:color w:val="0000FF"/>
                <w:lang w:val="fr-FR"/>
              </w:rPr>
              <w:t>les dispositions prévues sous les points I à III de ce paragraphe sont</w:t>
            </w:r>
            <w:r>
              <w:rPr>
                <w:rFonts w:ascii="Arial" w:hAnsi="Arial" w:cs="Arial"/>
                <w:color w:val="0000FF"/>
                <w:lang w:val="fr-FR"/>
              </w:rPr>
              <w:t xml:space="preserve"> </w:t>
            </w:r>
            <w:r w:rsidRPr="00AA02E9">
              <w:rPr>
                <w:rFonts w:ascii="Arial" w:hAnsi="Arial" w:cs="Arial"/>
                <w:color w:val="0000FF"/>
                <w:lang w:val="fr-FR"/>
              </w:rPr>
              <w:t>d’application pour l’aide à la mobilité délivrée et ses adaptations.</w:t>
            </w:r>
          </w:p>
        </w:tc>
        <w:tc>
          <w:tcPr>
            <w:tcW w:w="290" w:type="dxa"/>
            <w:vAlign w:val="bottom"/>
          </w:tcPr>
          <w:p w:rsidR="00537268" w:rsidRPr="00097031" w:rsidRDefault="00537268" w:rsidP="00466323">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AA02E9" w:rsidRDefault="00537268" w:rsidP="00AA02E9">
            <w:pPr>
              <w:spacing w:line="240" w:lineRule="atLeast"/>
              <w:jc w:val="both"/>
              <w:rPr>
                <w:rFonts w:ascii="Arial" w:hAnsi="Arial" w:cs="Arial"/>
                <w:color w:val="0000FF"/>
                <w:lang w:val="fr-FR"/>
              </w:rPr>
            </w:pPr>
            <w:r w:rsidRPr="00AA02E9">
              <w:rPr>
                <w:rFonts w:ascii="Arial" w:hAnsi="Arial" w:cs="Arial"/>
                <w:color w:val="0000FF"/>
                <w:lang w:val="fr-FR"/>
              </w:rPr>
              <w:t>Le forfait de location pour la voiturette manuelle de maintien et de</w:t>
            </w:r>
            <w:r>
              <w:rPr>
                <w:rFonts w:ascii="Arial" w:hAnsi="Arial" w:cs="Arial"/>
                <w:color w:val="0000FF"/>
                <w:lang w:val="fr-FR"/>
              </w:rPr>
              <w:t xml:space="preserve"> </w:t>
            </w:r>
            <w:r w:rsidRPr="00AA02E9">
              <w:rPr>
                <w:rFonts w:ascii="Arial" w:hAnsi="Arial" w:cs="Arial"/>
                <w:color w:val="0000FF"/>
                <w:lang w:val="fr-FR"/>
              </w:rPr>
              <w:t>soins (prestation 522616-522620) peut être cumulé avec l’intervention</w:t>
            </w:r>
            <w:r>
              <w:rPr>
                <w:rFonts w:ascii="Arial" w:hAnsi="Arial" w:cs="Arial"/>
                <w:color w:val="0000FF"/>
                <w:lang w:val="fr-FR"/>
              </w:rPr>
              <w:t xml:space="preserve"> </w:t>
            </w:r>
            <w:r w:rsidRPr="00AA02E9">
              <w:rPr>
                <w:rFonts w:ascii="Arial" w:hAnsi="Arial" w:cs="Arial"/>
                <w:color w:val="0000FF"/>
                <w:lang w:val="fr-FR"/>
              </w:rPr>
              <w:t>de l’assurance pour un coussin anti-escarres prévu au point II, groupe</w:t>
            </w:r>
            <w:r>
              <w:rPr>
                <w:rFonts w:ascii="Arial" w:hAnsi="Arial" w:cs="Arial"/>
                <w:color w:val="0000FF"/>
                <w:lang w:val="fr-FR"/>
              </w:rPr>
              <w:t xml:space="preserve"> </w:t>
            </w:r>
            <w:r w:rsidRPr="00AA02E9">
              <w:rPr>
                <w:rFonts w:ascii="Arial" w:hAnsi="Arial" w:cs="Arial"/>
                <w:color w:val="0000FF"/>
                <w:lang w:val="fr-FR"/>
              </w:rPr>
              <w:t>principal 9, sous-groupes 1, 3 et 4 de ce paragraphe et ce pour les</w:t>
            </w:r>
            <w:r>
              <w:rPr>
                <w:rFonts w:ascii="Arial" w:hAnsi="Arial" w:cs="Arial"/>
                <w:color w:val="0000FF"/>
                <w:lang w:val="fr-FR"/>
              </w:rPr>
              <w:t xml:space="preserve"> </w:t>
            </w:r>
            <w:r w:rsidRPr="00AA02E9">
              <w:rPr>
                <w:rFonts w:ascii="Arial" w:hAnsi="Arial" w:cs="Arial"/>
                <w:color w:val="0000FF"/>
                <w:lang w:val="fr-FR"/>
              </w:rPr>
              <w:t>utilisateurs souffrant d’une maladie neuromusculaire évolutive, d’une</w:t>
            </w:r>
            <w:r>
              <w:rPr>
                <w:rFonts w:ascii="Arial" w:hAnsi="Arial" w:cs="Arial"/>
                <w:color w:val="0000FF"/>
                <w:lang w:val="fr-FR"/>
              </w:rPr>
              <w:t xml:space="preserve"> </w:t>
            </w:r>
            <w:r w:rsidRPr="00AA02E9">
              <w:rPr>
                <w:rFonts w:ascii="Arial" w:hAnsi="Arial" w:cs="Arial"/>
                <w:color w:val="0000FF"/>
                <w:lang w:val="fr-FR"/>
              </w:rPr>
              <w:t>myopathie évolutive, de sclérose en plaques, d’une polyarthrite</w:t>
            </w:r>
            <w:r>
              <w:rPr>
                <w:rFonts w:ascii="Arial" w:hAnsi="Arial" w:cs="Arial"/>
                <w:color w:val="0000FF"/>
                <w:lang w:val="fr-FR"/>
              </w:rPr>
              <w:t xml:space="preserve"> </w:t>
            </w:r>
            <w:r w:rsidRPr="00AA02E9">
              <w:rPr>
                <w:rFonts w:ascii="Arial" w:hAnsi="Arial" w:cs="Arial"/>
                <w:color w:val="0000FF"/>
                <w:lang w:val="fr-FR"/>
              </w:rPr>
              <w:t>inflammatoire auto-immune chronique selon la définition acceptée par</w:t>
            </w:r>
            <w:r>
              <w:rPr>
                <w:rFonts w:ascii="Arial" w:hAnsi="Arial" w:cs="Arial"/>
                <w:color w:val="0000FF"/>
                <w:lang w:val="fr-FR"/>
              </w:rPr>
              <w:t xml:space="preserve"> </w:t>
            </w:r>
            <w:r w:rsidRPr="00AA02E9">
              <w:rPr>
                <w:rFonts w:ascii="Arial" w:hAnsi="Arial" w:cs="Arial"/>
                <w:color w:val="0000FF"/>
                <w:lang w:val="fr-FR"/>
              </w:rPr>
              <w:t>la Société Royale Belge de Rhumatologie (arthrite rhumatoïde, spondyloarthropathie,</w:t>
            </w:r>
            <w:r>
              <w:rPr>
                <w:rFonts w:ascii="Arial" w:hAnsi="Arial" w:cs="Arial"/>
                <w:color w:val="0000FF"/>
                <w:lang w:val="fr-FR"/>
              </w:rPr>
              <w:t xml:space="preserve"> </w:t>
            </w:r>
            <w:r w:rsidRPr="00AA02E9">
              <w:rPr>
                <w:rFonts w:ascii="Arial" w:hAnsi="Arial" w:cs="Arial"/>
                <w:color w:val="0000FF"/>
                <w:lang w:val="fr-FR"/>
              </w:rPr>
              <w:t>arthrite chronique juvénile, lupus érythémateux et</w:t>
            </w:r>
            <w:r>
              <w:rPr>
                <w:rFonts w:ascii="Arial" w:hAnsi="Arial" w:cs="Arial"/>
                <w:color w:val="0000FF"/>
                <w:lang w:val="fr-FR"/>
              </w:rPr>
              <w:t xml:space="preserve"> </w:t>
            </w:r>
            <w:r w:rsidRPr="00AA02E9">
              <w:rPr>
                <w:rFonts w:ascii="Arial" w:hAnsi="Arial" w:cs="Arial"/>
                <w:color w:val="0000FF"/>
                <w:lang w:val="fr-FR"/>
              </w:rPr>
              <w:t>sclérodermie) ou pour les utilisateurs avec tétraparésie ou quadriparésie</w:t>
            </w:r>
            <w:r>
              <w:rPr>
                <w:rFonts w:ascii="Arial" w:hAnsi="Arial" w:cs="Arial"/>
                <w:color w:val="0000FF"/>
                <w:lang w:val="fr-FR"/>
              </w:rPr>
              <w:t xml:space="preserve"> </w:t>
            </w:r>
            <w:r w:rsidRPr="00AA02E9">
              <w:rPr>
                <w:rFonts w:ascii="Arial" w:hAnsi="Arial" w:cs="Arial"/>
                <w:color w:val="0000FF"/>
                <w:lang w:val="fr-FR"/>
              </w:rPr>
              <w:t>(prestations 520516-520520, 520553-520564 ou 520575-520586)."</w:t>
            </w:r>
          </w:p>
        </w:tc>
        <w:tc>
          <w:tcPr>
            <w:tcW w:w="290" w:type="dxa"/>
            <w:vAlign w:val="bottom"/>
          </w:tcPr>
          <w:p w:rsidR="00537268" w:rsidRPr="00097031" w:rsidRDefault="00537268">
            <w:pPr>
              <w:spacing w:line="240" w:lineRule="atLeast"/>
              <w:jc w:val="right"/>
              <w:rPr>
                <w:lang w:val="fr-FR"/>
              </w:rPr>
            </w:pPr>
          </w:p>
        </w:tc>
      </w:tr>
      <w:tr w:rsidR="00537268" w:rsidRPr="00A1728D" w:rsidTr="00F74324">
        <w:trPr>
          <w:cantSplit/>
        </w:trPr>
        <w:tc>
          <w:tcPr>
            <w:tcW w:w="207" w:type="dxa"/>
          </w:tcPr>
          <w:p w:rsidR="00537268" w:rsidRPr="00097031" w:rsidRDefault="00537268">
            <w:pPr>
              <w:spacing w:line="240" w:lineRule="atLeast"/>
              <w:rPr>
                <w:lang w:val="fr-FR"/>
              </w:rPr>
            </w:pPr>
          </w:p>
        </w:tc>
        <w:tc>
          <w:tcPr>
            <w:tcW w:w="9105" w:type="dxa"/>
            <w:gridSpan w:val="9"/>
          </w:tcPr>
          <w:p w:rsidR="00537268" w:rsidRPr="00097031" w:rsidRDefault="00537268">
            <w:pPr>
              <w:spacing w:line="240" w:lineRule="atLeast"/>
              <w:jc w:val="both"/>
              <w:rPr>
                <w:rFonts w:ascii="Arial" w:hAnsi="Arial" w:cs="Arial"/>
                <w:lang w:val="fr-FR"/>
              </w:rPr>
            </w:pPr>
          </w:p>
        </w:tc>
        <w:tc>
          <w:tcPr>
            <w:tcW w:w="290" w:type="dxa"/>
            <w:vAlign w:val="bottom"/>
          </w:tcPr>
          <w:p w:rsidR="00537268" w:rsidRPr="00097031" w:rsidRDefault="00537268">
            <w:pPr>
              <w:spacing w:line="240" w:lineRule="atLeast"/>
              <w:jc w:val="right"/>
              <w:rPr>
                <w:lang w:val="fr-FR"/>
              </w:rPr>
            </w:pPr>
          </w:p>
        </w:tc>
      </w:tr>
    </w:tbl>
    <w:p w:rsidR="00342D17" w:rsidRPr="000D0A10" w:rsidRDefault="00342D17">
      <w:pPr>
        <w:spacing w:line="240" w:lineRule="atLeast"/>
        <w:rPr>
          <w:color w:val="0000FF"/>
          <w:lang w:val="fr-FR"/>
        </w:rPr>
      </w:pPr>
    </w:p>
    <w:sectPr w:rsidR="00342D17" w:rsidRPr="000D0A10" w:rsidSect="00A1728D">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E9C" w:rsidRDefault="004D0E9C">
      <w:r>
        <w:separator/>
      </w:r>
    </w:p>
  </w:endnote>
  <w:endnote w:type="continuationSeparator" w:id="0">
    <w:p w:rsidR="004D0E9C" w:rsidRDefault="004D0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52D" w:rsidRPr="00B14121" w:rsidRDefault="00FD752D">
    <w:pPr>
      <w:pStyle w:val="Voettekst"/>
      <w:rPr>
        <w:b/>
        <w:lang w:val="fr-FR"/>
      </w:rPr>
    </w:pPr>
    <w:r w:rsidRPr="00B14121">
      <w:rPr>
        <w:spacing w:val="-2"/>
        <w:lang w:val="fr-FR"/>
      </w:rPr>
      <w:t>__________________________________________________________________________________________________</w:t>
    </w:r>
    <w:r>
      <w:rPr>
        <w:spacing w:val="-2"/>
      </w:rPr>
      <w:fldChar w:fldCharType="begin"/>
    </w:r>
    <w:r w:rsidRPr="00B14121">
      <w:rPr>
        <w:spacing w:val="-2"/>
        <w:lang w:val="fr-FR"/>
      </w:rPr>
      <w:instrText>ADVANCE \D 5.60</w:instrText>
    </w:r>
    <w:r>
      <w:rPr>
        <w:spacing w:val="-2"/>
      </w:rPr>
      <w:fldChar w:fldCharType="end"/>
    </w:r>
  </w:p>
  <w:p w:rsidR="00FD752D" w:rsidRDefault="00FD752D">
    <w:pPr>
      <w:pStyle w:val="Voettekst"/>
      <w:jc w:val="center"/>
      <w:rPr>
        <w:b/>
        <w:lang w:val="fr-FR"/>
      </w:rPr>
    </w:pPr>
    <w:r w:rsidRPr="00B14121">
      <w:rPr>
        <w:b/>
        <w:lang w:val="fr-FR"/>
      </w:rPr>
      <w:t xml:space="preserve">Texte en vigueur depuis le </w:t>
    </w:r>
    <w:r>
      <w:rPr>
        <w:b/>
        <w:lang w:val="fr-FR"/>
      </w:rPr>
      <w:t>01/10/2014</w:t>
    </w:r>
  </w:p>
  <w:p w:rsidR="00FD752D" w:rsidRPr="00B14121" w:rsidRDefault="00FD752D">
    <w:pPr>
      <w:pStyle w:val="Voettekst"/>
      <w:jc w:val="center"/>
      <w:rPr>
        <w:i/>
        <w:vanish/>
        <w:lang w:val="fr-FR"/>
      </w:rPr>
    </w:pPr>
    <w:r w:rsidRPr="00B1412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E9C" w:rsidRDefault="004D0E9C">
      <w:r>
        <w:separator/>
      </w:r>
    </w:p>
  </w:footnote>
  <w:footnote w:type="continuationSeparator" w:id="0">
    <w:p w:rsidR="004D0E9C" w:rsidRDefault="004D0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52D" w:rsidRDefault="00FD752D">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9E3C40">
      <w:rPr>
        <w:rFonts w:ascii="Arial" w:hAnsi="Arial"/>
        <w:b/>
        <w:lang w:val="fr-FR"/>
      </w:rPr>
      <w:t>BANDAGISTES</w:t>
    </w:r>
    <w:r>
      <w:rPr>
        <w:rFonts w:ascii="Arial" w:hAnsi="Arial"/>
        <w:b/>
        <w:lang w:val="fr-FR"/>
      </w:rPr>
      <w:t xml:space="preserve"> : AIDES A LA MOBILITE</w:t>
    </w:r>
    <w:r w:rsidRPr="009E3C40">
      <w:rPr>
        <w:rFonts w:ascii="Arial" w:hAnsi="Arial"/>
        <w:b/>
        <w:lang w:val="fr-FR"/>
      </w:rPr>
      <w:tab/>
      <w:t xml:space="preserve">Art. 28 </w:t>
    </w:r>
    <w:r>
      <w:rPr>
        <w:rFonts w:ascii="Arial" w:hAnsi="Arial"/>
        <w:b/>
        <w:lang w:val="fr-FR"/>
      </w:rPr>
      <w:t xml:space="preserve">§ 8 </w:t>
    </w:r>
    <w:r w:rsidRPr="009E3C40">
      <w:rPr>
        <w:rFonts w:ascii="Arial" w:hAnsi="Arial"/>
        <w:b/>
        <w:lang w:val="fr-FR"/>
      </w:rPr>
      <w:t xml:space="preserve">pag. </w:t>
    </w:r>
    <w:r>
      <w:rPr>
        <w:rStyle w:val="Paginanummer"/>
        <w:rFonts w:ascii="Arial" w:hAnsi="Arial"/>
        <w:b/>
      </w:rPr>
      <w:fldChar w:fldCharType="begin"/>
    </w:r>
    <w:r w:rsidRPr="009E3C40">
      <w:rPr>
        <w:rStyle w:val="Paginanummer"/>
        <w:rFonts w:ascii="Arial" w:hAnsi="Arial"/>
        <w:b/>
        <w:lang w:val="fr-FR"/>
      </w:rPr>
      <w:instrText xml:space="preserve"> PAGE </w:instrText>
    </w:r>
    <w:r>
      <w:rPr>
        <w:rStyle w:val="Paginanummer"/>
        <w:rFonts w:ascii="Arial" w:hAnsi="Arial"/>
        <w:b/>
      </w:rPr>
      <w:fldChar w:fldCharType="separate"/>
    </w:r>
    <w:r w:rsidR="00A1728D">
      <w:rPr>
        <w:rStyle w:val="Paginanummer"/>
        <w:rFonts w:ascii="Arial" w:hAnsi="Arial"/>
        <w:b/>
        <w:noProof/>
        <w:lang w:val="fr-FR"/>
      </w:rPr>
      <w:t>124</w:t>
    </w:r>
    <w:r>
      <w:rPr>
        <w:rStyle w:val="Paginanummer"/>
        <w:rFonts w:ascii="Arial" w:hAnsi="Arial"/>
        <w:b/>
      </w:rPr>
      <w:fldChar w:fldCharType="end"/>
    </w:r>
  </w:p>
  <w:p w:rsidR="00FD752D" w:rsidRDefault="00FD752D">
    <w:pPr>
      <w:pStyle w:val="Koptekst"/>
      <w:rPr>
        <w:spacing w:val="-2"/>
      </w:rPr>
    </w:pPr>
    <w:r>
      <w:rPr>
        <w:rFonts w:ascii="Arial" w:hAnsi="Arial"/>
        <w:i/>
      </w:rPr>
      <w:t>coordination officieuse</w:t>
    </w:r>
    <w:r>
      <w:rPr>
        <w:spacing w:val="-2"/>
      </w:rPr>
      <w:t xml:space="preserve"> </w:t>
    </w:r>
  </w:p>
  <w:p w:rsidR="00FD752D" w:rsidRDefault="00FD752D">
    <w:pPr>
      <w:pStyle w:val="Koptekst"/>
      <w:rPr>
        <w:spacing w:val="-2"/>
      </w:rPr>
    </w:pPr>
    <w:r>
      <w:rPr>
        <w:spacing w:val="-2"/>
      </w:rPr>
      <w:t>__________________________________________________________________________________________________</w:t>
    </w:r>
  </w:p>
  <w:p w:rsidR="00FD752D" w:rsidRDefault="00FD752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550A"/>
    <w:multiLevelType w:val="hybridMultilevel"/>
    <w:tmpl w:val="46686B1E"/>
    <w:lvl w:ilvl="0" w:tplc="0C849A0C">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9417E6"/>
    <w:multiLevelType w:val="hybridMultilevel"/>
    <w:tmpl w:val="D3389282"/>
    <w:lvl w:ilvl="0" w:tplc="07DCD59A">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C16219D"/>
    <w:multiLevelType w:val="hybridMultilevel"/>
    <w:tmpl w:val="63ECDB76"/>
    <w:lvl w:ilvl="0" w:tplc="BB589C8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021E8B"/>
    <w:multiLevelType w:val="hybridMultilevel"/>
    <w:tmpl w:val="A456128E"/>
    <w:lvl w:ilvl="0" w:tplc="67861854">
      <w:start w:val="2"/>
      <w:numFmt w:val="bullet"/>
      <w:lvlText w:val="-"/>
      <w:lvlJc w:val="left"/>
      <w:pPr>
        <w:ind w:left="1440" w:hanging="360"/>
      </w:pPr>
      <w:rPr>
        <w:rFonts w:ascii="Arial" w:eastAsia="Times New Roman" w:hAnsi="Arial" w:cs="Arial" w:hint="default"/>
        <w:i/>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nsid w:val="29B9537B"/>
    <w:multiLevelType w:val="hybridMultilevel"/>
    <w:tmpl w:val="8CE833E2"/>
    <w:lvl w:ilvl="0" w:tplc="C13A6BD0">
      <w:start w:val="2"/>
      <w:numFmt w:val="bullet"/>
      <w:lvlText w:val="-"/>
      <w:lvlJc w:val="left"/>
      <w:pPr>
        <w:ind w:left="720" w:hanging="360"/>
      </w:pPr>
      <w:rPr>
        <w:rFonts w:ascii="Arial" w:eastAsia="Times New Roman" w:hAnsi="Arial" w:cs="Arial" w:hint="default"/>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2BEE746D"/>
    <w:multiLevelType w:val="hybridMultilevel"/>
    <w:tmpl w:val="4D0C255C"/>
    <w:lvl w:ilvl="0" w:tplc="5CAA4F9A">
      <w:start w:val="2"/>
      <w:numFmt w:val="bullet"/>
      <w:lvlText w:val="-"/>
      <w:lvlJc w:val="left"/>
      <w:pPr>
        <w:ind w:left="720" w:hanging="360"/>
      </w:pPr>
      <w:rPr>
        <w:rFonts w:ascii="Arial" w:eastAsia="Times New Roman" w:hAnsi="Arial" w:cs="Arial" w:hint="default"/>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3B5C6AD7"/>
    <w:multiLevelType w:val="hybridMultilevel"/>
    <w:tmpl w:val="F688718E"/>
    <w:lvl w:ilvl="0" w:tplc="E9841CD2">
      <w:numFmt w:val="bullet"/>
      <w:lvlText w:val="—"/>
      <w:lvlJc w:val="left"/>
      <w:pPr>
        <w:ind w:left="420" w:hanging="360"/>
      </w:pPr>
      <w:rPr>
        <w:rFonts w:ascii="Arial" w:eastAsia="Times New Roman" w:hAnsi="Arial" w:cs="Arial" w:hint="default"/>
      </w:rPr>
    </w:lvl>
    <w:lvl w:ilvl="1" w:tplc="08130003" w:tentative="1">
      <w:start w:val="1"/>
      <w:numFmt w:val="bullet"/>
      <w:lvlText w:val="o"/>
      <w:lvlJc w:val="left"/>
      <w:pPr>
        <w:ind w:left="1140" w:hanging="360"/>
      </w:pPr>
      <w:rPr>
        <w:rFonts w:ascii="Courier New" w:hAnsi="Courier New" w:cs="Courier New" w:hint="default"/>
      </w:rPr>
    </w:lvl>
    <w:lvl w:ilvl="2" w:tplc="08130005" w:tentative="1">
      <w:start w:val="1"/>
      <w:numFmt w:val="bullet"/>
      <w:lvlText w:val=""/>
      <w:lvlJc w:val="left"/>
      <w:pPr>
        <w:ind w:left="1860" w:hanging="360"/>
      </w:pPr>
      <w:rPr>
        <w:rFonts w:ascii="Wingdings" w:hAnsi="Wingdings" w:hint="default"/>
      </w:rPr>
    </w:lvl>
    <w:lvl w:ilvl="3" w:tplc="08130001" w:tentative="1">
      <w:start w:val="1"/>
      <w:numFmt w:val="bullet"/>
      <w:lvlText w:val=""/>
      <w:lvlJc w:val="left"/>
      <w:pPr>
        <w:ind w:left="2580" w:hanging="360"/>
      </w:pPr>
      <w:rPr>
        <w:rFonts w:ascii="Symbol" w:hAnsi="Symbol" w:hint="default"/>
      </w:rPr>
    </w:lvl>
    <w:lvl w:ilvl="4" w:tplc="08130003" w:tentative="1">
      <w:start w:val="1"/>
      <w:numFmt w:val="bullet"/>
      <w:lvlText w:val="o"/>
      <w:lvlJc w:val="left"/>
      <w:pPr>
        <w:ind w:left="3300" w:hanging="360"/>
      </w:pPr>
      <w:rPr>
        <w:rFonts w:ascii="Courier New" w:hAnsi="Courier New" w:cs="Courier New" w:hint="default"/>
      </w:rPr>
    </w:lvl>
    <w:lvl w:ilvl="5" w:tplc="08130005" w:tentative="1">
      <w:start w:val="1"/>
      <w:numFmt w:val="bullet"/>
      <w:lvlText w:val=""/>
      <w:lvlJc w:val="left"/>
      <w:pPr>
        <w:ind w:left="4020" w:hanging="360"/>
      </w:pPr>
      <w:rPr>
        <w:rFonts w:ascii="Wingdings" w:hAnsi="Wingdings" w:hint="default"/>
      </w:rPr>
    </w:lvl>
    <w:lvl w:ilvl="6" w:tplc="08130001" w:tentative="1">
      <w:start w:val="1"/>
      <w:numFmt w:val="bullet"/>
      <w:lvlText w:val=""/>
      <w:lvlJc w:val="left"/>
      <w:pPr>
        <w:ind w:left="4740" w:hanging="360"/>
      </w:pPr>
      <w:rPr>
        <w:rFonts w:ascii="Symbol" w:hAnsi="Symbol" w:hint="default"/>
      </w:rPr>
    </w:lvl>
    <w:lvl w:ilvl="7" w:tplc="08130003" w:tentative="1">
      <w:start w:val="1"/>
      <w:numFmt w:val="bullet"/>
      <w:lvlText w:val="o"/>
      <w:lvlJc w:val="left"/>
      <w:pPr>
        <w:ind w:left="5460" w:hanging="360"/>
      </w:pPr>
      <w:rPr>
        <w:rFonts w:ascii="Courier New" w:hAnsi="Courier New" w:cs="Courier New" w:hint="default"/>
      </w:rPr>
    </w:lvl>
    <w:lvl w:ilvl="8" w:tplc="08130005" w:tentative="1">
      <w:start w:val="1"/>
      <w:numFmt w:val="bullet"/>
      <w:lvlText w:val=""/>
      <w:lvlJc w:val="left"/>
      <w:pPr>
        <w:ind w:left="6180" w:hanging="360"/>
      </w:pPr>
      <w:rPr>
        <w:rFonts w:ascii="Wingdings" w:hAnsi="Wingdings" w:hint="default"/>
      </w:rPr>
    </w:lvl>
  </w:abstractNum>
  <w:abstractNum w:abstractNumId="7">
    <w:nsid w:val="3C996BF6"/>
    <w:multiLevelType w:val="hybridMultilevel"/>
    <w:tmpl w:val="1A8E2DDC"/>
    <w:lvl w:ilvl="0" w:tplc="EBFCD2F2">
      <w:start w:val="2"/>
      <w:numFmt w:val="bullet"/>
      <w:lvlText w:val="-"/>
      <w:lvlJc w:val="left"/>
      <w:pPr>
        <w:ind w:left="1080" w:hanging="360"/>
      </w:pPr>
      <w:rPr>
        <w:rFonts w:ascii="Times New Roman" w:eastAsia="Times New Roman" w:hAnsi="Times New Roman" w:cs="Times New Roman" w:hint="default"/>
        <w:i/>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8">
    <w:nsid w:val="3ED10809"/>
    <w:multiLevelType w:val="hybridMultilevel"/>
    <w:tmpl w:val="A75C1D5C"/>
    <w:lvl w:ilvl="0" w:tplc="320EB23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AB55647"/>
    <w:multiLevelType w:val="hybridMultilevel"/>
    <w:tmpl w:val="8B06F73A"/>
    <w:lvl w:ilvl="0" w:tplc="E064E99C">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4D575977"/>
    <w:multiLevelType w:val="hybridMultilevel"/>
    <w:tmpl w:val="46546284"/>
    <w:lvl w:ilvl="0" w:tplc="3DAA2A6E">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5BAC3039"/>
    <w:multiLevelType w:val="hybridMultilevel"/>
    <w:tmpl w:val="DFEA8EA2"/>
    <w:lvl w:ilvl="0" w:tplc="6FD4B492">
      <w:start w:val="2"/>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6C083977"/>
    <w:multiLevelType w:val="hybridMultilevel"/>
    <w:tmpl w:val="1F2E95B8"/>
    <w:lvl w:ilvl="0" w:tplc="A3906200">
      <w:start w:val="2"/>
      <w:numFmt w:val="bullet"/>
      <w:lvlText w:val="-"/>
      <w:lvlJc w:val="left"/>
      <w:pPr>
        <w:ind w:left="1080" w:hanging="360"/>
      </w:pPr>
      <w:rPr>
        <w:rFonts w:ascii="Arial" w:eastAsia="Times New Roman" w:hAnsi="Arial" w:cs="Arial" w:hint="default"/>
        <w:i/>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3">
    <w:nsid w:val="74C57516"/>
    <w:multiLevelType w:val="hybridMultilevel"/>
    <w:tmpl w:val="6D561B30"/>
    <w:lvl w:ilvl="0" w:tplc="02E211C0">
      <w:start w:val="2"/>
      <w:numFmt w:val="bullet"/>
      <w:lvlText w:val="-"/>
      <w:lvlJc w:val="left"/>
      <w:pPr>
        <w:ind w:left="720" w:hanging="360"/>
      </w:pPr>
      <w:rPr>
        <w:rFonts w:ascii="Arial" w:eastAsia="Times New Roman" w:hAnsi="Arial" w:cs="Arial" w:hint="default"/>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7FF53D7A"/>
    <w:multiLevelType w:val="hybridMultilevel"/>
    <w:tmpl w:val="17080EDA"/>
    <w:lvl w:ilvl="0" w:tplc="75F6FCA0">
      <w:start w:val="2"/>
      <w:numFmt w:val="bullet"/>
      <w:lvlText w:val="-"/>
      <w:lvlJc w:val="left"/>
      <w:pPr>
        <w:ind w:left="720" w:hanging="360"/>
      </w:pPr>
      <w:rPr>
        <w:rFonts w:ascii="Arial" w:eastAsia="Times New Roman" w:hAnsi="Arial" w:cs="Arial" w:hint="default"/>
        <w:i/>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2"/>
  </w:num>
  <w:num w:numId="4">
    <w:abstractNumId w:val="3"/>
  </w:num>
  <w:num w:numId="5">
    <w:abstractNumId w:val="5"/>
  </w:num>
  <w:num w:numId="6">
    <w:abstractNumId w:val="9"/>
  </w:num>
  <w:num w:numId="7">
    <w:abstractNumId w:val="0"/>
  </w:num>
  <w:num w:numId="8">
    <w:abstractNumId w:val="14"/>
  </w:num>
  <w:num w:numId="9">
    <w:abstractNumId w:val="4"/>
  </w:num>
  <w:num w:numId="10">
    <w:abstractNumId w:val="13"/>
  </w:num>
  <w:num w:numId="11">
    <w:abstractNumId w:val="10"/>
  </w:num>
  <w:num w:numId="12">
    <w:abstractNumId w:val="11"/>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n-US" w:vendorID="64" w:dllVersion="131078" w:nlCheck="1" w:checkStyle="0"/>
  <w:activeWritingStyle w:appName="MSWord" w:lang="fr-FR"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17"/>
    <w:rsid w:val="0000647F"/>
    <w:rsid w:val="00006E9B"/>
    <w:rsid w:val="00012FEC"/>
    <w:rsid w:val="00015F33"/>
    <w:rsid w:val="00023AE8"/>
    <w:rsid w:val="00023C9E"/>
    <w:rsid w:val="00031D43"/>
    <w:rsid w:val="00032789"/>
    <w:rsid w:val="00034C9A"/>
    <w:rsid w:val="00036448"/>
    <w:rsid w:val="00037FCA"/>
    <w:rsid w:val="0004652F"/>
    <w:rsid w:val="0005023B"/>
    <w:rsid w:val="00050EFC"/>
    <w:rsid w:val="00051E93"/>
    <w:rsid w:val="00053445"/>
    <w:rsid w:val="00056FFA"/>
    <w:rsid w:val="00060319"/>
    <w:rsid w:val="00060B09"/>
    <w:rsid w:val="000644AA"/>
    <w:rsid w:val="00065D98"/>
    <w:rsid w:val="00067427"/>
    <w:rsid w:val="00070126"/>
    <w:rsid w:val="00070E2A"/>
    <w:rsid w:val="000716F1"/>
    <w:rsid w:val="00073013"/>
    <w:rsid w:val="0007355D"/>
    <w:rsid w:val="00075450"/>
    <w:rsid w:val="00076C7F"/>
    <w:rsid w:val="00077686"/>
    <w:rsid w:val="00081844"/>
    <w:rsid w:val="00090C24"/>
    <w:rsid w:val="0009141A"/>
    <w:rsid w:val="00094733"/>
    <w:rsid w:val="00094A68"/>
    <w:rsid w:val="00095899"/>
    <w:rsid w:val="00095D2A"/>
    <w:rsid w:val="00097031"/>
    <w:rsid w:val="000A2C64"/>
    <w:rsid w:val="000A50DA"/>
    <w:rsid w:val="000A74BF"/>
    <w:rsid w:val="000B09F3"/>
    <w:rsid w:val="000B3DB0"/>
    <w:rsid w:val="000C2933"/>
    <w:rsid w:val="000C2BB9"/>
    <w:rsid w:val="000C4B5C"/>
    <w:rsid w:val="000C4BE4"/>
    <w:rsid w:val="000C67CF"/>
    <w:rsid w:val="000D0A10"/>
    <w:rsid w:val="000D157E"/>
    <w:rsid w:val="000E2C2D"/>
    <w:rsid w:val="000E374D"/>
    <w:rsid w:val="000E4E7E"/>
    <w:rsid w:val="000F0A8C"/>
    <w:rsid w:val="000F3D69"/>
    <w:rsid w:val="000F5455"/>
    <w:rsid w:val="000F5FCA"/>
    <w:rsid w:val="00101DEF"/>
    <w:rsid w:val="001026F0"/>
    <w:rsid w:val="0010432B"/>
    <w:rsid w:val="001060E3"/>
    <w:rsid w:val="00112CE0"/>
    <w:rsid w:val="00112DA0"/>
    <w:rsid w:val="00112F02"/>
    <w:rsid w:val="00113C81"/>
    <w:rsid w:val="001259FD"/>
    <w:rsid w:val="00131326"/>
    <w:rsid w:val="00136209"/>
    <w:rsid w:val="001377B2"/>
    <w:rsid w:val="00140D4C"/>
    <w:rsid w:val="00140D79"/>
    <w:rsid w:val="00141E73"/>
    <w:rsid w:val="0014403C"/>
    <w:rsid w:val="00146279"/>
    <w:rsid w:val="001513E4"/>
    <w:rsid w:val="0015205D"/>
    <w:rsid w:val="00152C56"/>
    <w:rsid w:val="00154CF2"/>
    <w:rsid w:val="00155792"/>
    <w:rsid w:val="001578F1"/>
    <w:rsid w:val="00161151"/>
    <w:rsid w:val="00163312"/>
    <w:rsid w:val="0016736E"/>
    <w:rsid w:val="0016757A"/>
    <w:rsid w:val="00170A9F"/>
    <w:rsid w:val="0017237B"/>
    <w:rsid w:val="00173E88"/>
    <w:rsid w:val="0017458F"/>
    <w:rsid w:val="001751C5"/>
    <w:rsid w:val="00177015"/>
    <w:rsid w:val="00182F7B"/>
    <w:rsid w:val="00185393"/>
    <w:rsid w:val="00187773"/>
    <w:rsid w:val="00190FA1"/>
    <w:rsid w:val="0019795F"/>
    <w:rsid w:val="001A0568"/>
    <w:rsid w:val="001A1783"/>
    <w:rsid w:val="001A589B"/>
    <w:rsid w:val="001A6AB1"/>
    <w:rsid w:val="001B3536"/>
    <w:rsid w:val="001C011B"/>
    <w:rsid w:val="001D0B69"/>
    <w:rsid w:val="001D0D19"/>
    <w:rsid w:val="001D12D7"/>
    <w:rsid w:val="001D2EEF"/>
    <w:rsid w:val="001D2F94"/>
    <w:rsid w:val="001D47B9"/>
    <w:rsid w:val="001D4A38"/>
    <w:rsid w:val="001D666B"/>
    <w:rsid w:val="001D6C58"/>
    <w:rsid w:val="001D707E"/>
    <w:rsid w:val="001E01BB"/>
    <w:rsid w:val="001E0323"/>
    <w:rsid w:val="001E2236"/>
    <w:rsid w:val="001E26F9"/>
    <w:rsid w:val="001E3124"/>
    <w:rsid w:val="001E3731"/>
    <w:rsid w:val="001F06E1"/>
    <w:rsid w:val="001F2DFE"/>
    <w:rsid w:val="001F5EAA"/>
    <w:rsid w:val="001F66DC"/>
    <w:rsid w:val="001F7FD7"/>
    <w:rsid w:val="00200AF1"/>
    <w:rsid w:val="0020591F"/>
    <w:rsid w:val="00205CE4"/>
    <w:rsid w:val="00206D9D"/>
    <w:rsid w:val="002070BF"/>
    <w:rsid w:val="00214918"/>
    <w:rsid w:val="0021583A"/>
    <w:rsid w:val="00220420"/>
    <w:rsid w:val="0023244E"/>
    <w:rsid w:val="002329EF"/>
    <w:rsid w:val="002330E8"/>
    <w:rsid w:val="002353DB"/>
    <w:rsid w:val="00240672"/>
    <w:rsid w:val="0025264D"/>
    <w:rsid w:val="00257EEF"/>
    <w:rsid w:val="002627F7"/>
    <w:rsid w:val="00262CB2"/>
    <w:rsid w:val="002674EC"/>
    <w:rsid w:val="00271D40"/>
    <w:rsid w:val="00272101"/>
    <w:rsid w:val="00275FB5"/>
    <w:rsid w:val="00276A3F"/>
    <w:rsid w:val="0027711A"/>
    <w:rsid w:val="002800C0"/>
    <w:rsid w:val="00284035"/>
    <w:rsid w:val="00284994"/>
    <w:rsid w:val="002864B8"/>
    <w:rsid w:val="002933A1"/>
    <w:rsid w:val="00293959"/>
    <w:rsid w:val="002943D2"/>
    <w:rsid w:val="00294926"/>
    <w:rsid w:val="00294CCA"/>
    <w:rsid w:val="002B57D4"/>
    <w:rsid w:val="002B5A64"/>
    <w:rsid w:val="002B7E86"/>
    <w:rsid w:val="002C17C6"/>
    <w:rsid w:val="002C42DC"/>
    <w:rsid w:val="002C478B"/>
    <w:rsid w:val="002C7ACD"/>
    <w:rsid w:val="002D0EB7"/>
    <w:rsid w:val="002D28F6"/>
    <w:rsid w:val="002D6915"/>
    <w:rsid w:val="002D7B11"/>
    <w:rsid w:val="002E0B1F"/>
    <w:rsid w:val="002E4253"/>
    <w:rsid w:val="002E5792"/>
    <w:rsid w:val="002E7CBD"/>
    <w:rsid w:val="002F4C22"/>
    <w:rsid w:val="002F7AEF"/>
    <w:rsid w:val="00303051"/>
    <w:rsid w:val="00303739"/>
    <w:rsid w:val="0030450E"/>
    <w:rsid w:val="00312382"/>
    <w:rsid w:val="00312BCB"/>
    <w:rsid w:val="003176FC"/>
    <w:rsid w:val="00321130"/>
    <w:rsid w:val="003251A4"/>
    <w:rsid w:val="00325A25"/>
    <w:rsid w:val="00332538"/>
    <w:rsid w:val="00332584"/>
    <w:rsid w:val="00334490"/>
    <w:rsid w:val="00334C14"/>
    <w:rsid w:val="00336811"/>
    <w:rsid w:val="00342D17"/>
    <w:rsid w:val="00342D3F"/>
    <w:rsid w:val="00343429"/>
    <w:rsid w:val="003456AD"/>
    <w:rsid w:val="0034570E"/>
    <w:rsid w:val="00351D0B"/>
    <w:rsid w:val="003537DE"/>
    <w:rsid w:val="00355579"/>
    <w:rsid w:val="00355AD1"/>
    <w:rsid w:val="00355E5C"/>
    <w:rsid w:val="0035696D"/>
    <w:rsid w:val="003601CA"/>
    <w:rsid w:val="00361409"/>
    <w:rsid w:val="003616A5"/>
    <w:rsid w:val="00364851"/>
    <w:rsid w:val="00370134"/>
    <w:rsid w:val="00370420"/>
    <w:rsid w:val="003716FB"/>
    <w:rsid w:val="00371FF2"/>
    <w:rsid w:val="0037349E"/>
    <w:rsid w:val="0038160C"/>
    <w:rsid w:val="00382316"/>
    <w:rsid w:val="00385E09"/>
    <w:rsid w:val="00385EF7"/>
    <w:rsid w:val="00386E21"/>
    <w:rsid w:val="003873D3"/>
    <w:rsid w:val="0038741C"/>
    <w:rsid w:val="003876D2"/>
    <w:rsid w:val="00391246"/>
    <w:rsid w:val="00392962"/>
    <w:rsid w:val="0039476F"/>
    <w:rsid w:val="00395435"/>
    <w:rsid w:val="00395CF8"/>
    <w:rsid w:val="00395D1E"/>
    <w:rsid w:val="00395DC6"/>
    <w:rsid w:val="00396CEA"/>
    <w:rsid w:val="003A04A2"/>
    <w:rsid w:val="003A0B84"/>
    <w:rsid w:val="003A5452"/>
    <w:rsid w:val="003B2F04"/>
    <w:rsid w:val="003B3FDC"/>
    <w:rsid w:val="003C08A0"/>
    <w:rsid w:val="003C1E0E"/>
    <w:rsid w:val="003C7106"/>
    <w:rsid w:val="003D336E"/>
    <w:rsid w:val="003D3EF9"/>
    <w:rsid w:val="003E1D9F"/>
    <w:rsid w:val="003E45D3"/>
    <w:rsid w:val="003E5DF3"/>
    <w:rsid w:val="003F0B85"/>
    <w:rsid w:val="003F1C57"/>
    <w:rsid w:val="003F6364"/>
    <w:rsid w:val="003F7C0D"/>
    <w:rsid w:val="00400818"/>
    <w:rsid w:val="00400B44"/>
    <w:rsid w:val="00400FCB"/>
    <w:rsid w:val="00407548"/>
    <w:rsid w:val="004124D7"/>
    <w:rsid w:val="0041365D"/>
    <w:rsid w:val="00423711"/>
    <w:rsid w:val="004325C2"/>
    <w:rsid w:val="00432D34"/>
    <w:rsid w:val="00433CFF"/>
    <w:rsid w:val="004350D3"/>
    <w:rsid w:val="00443125"/>
    <w:rsid w:val="0044350F"/>
    <w:rsid w:val="004439AA"/>
    <w:rsid w:val="00444AB4"/>
    <w:rsid w:val="004454DB"/>
    <w:rsid w:val="00451044"/>
    <w:rsid w:val="00454159"/>
    <w:rsid w:val="004560A0"/>
    <w:rsid w:val="0046063F"/>
    <w:rsid w:val="00460A4F"/>
    <w:rsid w:val="00463901"/>
    <w:rsid w:val="0046457C"/>
    <w:rsid w:val="004655AB"/>
    <w:rsid w:val="00466323"/>
    <w:rsid w:val="00467529"/>
    <w:rsid w:val="00470EAE"/>
    <w:rsid w:val="00471BEF"/>
    <w:rsid w:val="00473180"/>
    <w:rsid w:val="00475739"/>
    <w:rsid w:val="004757DB"/>
    <w:rsid w:val="00476C2B"/>
    <w:rsid w:val="00480BF9"/>
    <w:rsid w:val="00484B3A"/>
    <w:rsid w:val="00485824"/>
    <w:rsid w:val="004867CF"/>
    <w:rsid w:val="00486AD0"/>
    <w:rsid w:val="00491CF2"/>
    <w:rsid w:val="0049538B"/>
    <w:rsid w:val="00496113"/>
    <w:rsid w:val="00496F21"/>
    <w:rsid w:val="004976C5"/>
    <w:rsid w:val="00497CE4"/>
    <w:rsid w:val="004A0B46"/>
    <w:rsid w:val="004A3976"/>
    <w:rsid w:val="004A530A"/>
    <w:rsid w:val="004B04A9"/>
    <w:rsid w:val="004B0FC1"/>
    <w:rsid w:val="004B5564"/>
    <w:rsid w:val="004B7D2F"/>
    <w:rsid w:val="004C01AD"/>
    <w:rsid w:val="004C3374"/>
    <w:rsid w:val="004D01CB"/>
    <w:rsid w:val="004D0447"/>
    <w:rsid w:val="004D0E9C"/>
    <w:rsid w:val="004D1E4B"/>
    <w:rsid w:val="004D7A11"/>
    <w:rsid w:val="004E06EA"/>
    <w:rsid w:val="004E1F95"/>
    <w:rsid w:val="004E3589"/>
    <w:rsid w:val="004E50FE"/>
    <w:rsid w:val="004E527E"/>
    <w:rsid w:val="004E5C27"/>
    <w:rsid w:val="004E64F7"/>
    <w:rsid w:val="004F0285"/>
    <w:rsid w:val="004F0EEF"/>
    <w:rsid w:val="004F2453"/>
    <w:rsid w:val="004F5E6E"/>
    <w:rsid w:val="004F7959"/>
    <w:rsid w:val="00504522"/>
    <w:rsid w:val="00504C8D"/>
    <w:rsid w:val="005050F9"/>
    <w:rsid w:val="005070A0"/>
    <w:rsid w:val="00507D95"/>
    <w:rsid w:val="00511233"/>
    <w:rsid w:val="005137CF"/>
    <w:rsid w:val="005151E0"/>
    <w:rsid w:val="00521524"/>
    <w:rsid w:val="005231C1"/>
    <w:rsid w:val="00523E02"/>
    <w:rsid w:val="00527773"/>
    <w:rsid w:val="005325FB"/>
    <w:rsid w:val="0053338D"/>
    <w:rsid w:val="00533D30"/>
    <w:rsid w:val="00535AFC"/>
    <w:rsid w:val="00537268"/>
    <w:rsid w:val="00543FA0"/>
    <w:rsid w:val="00546353"/>
    <w:rsid w:val="0054728E"/>
    <w:rsid w:val="00550C7F"/>
    <w:rsid w:val="005526EC"/>
    <w:rsid w:val="00553693"/>
    <w:rsid w:val="00556EDE"/>
    <w:rsid w:val="00562980"/>
    <w:rsid w:val="005708CC"/>
    <w:rsid w:val="00570D66"/>
    <w:rsid w:val="0057121A"/>
    <w:rsid w:val="00573268"/>
    <w:rsid w:val="005740BE"/>
    <w:rsid w:val="00574B51"/>
    <w:rsid w:val="00576086"/>
    <w:rsid w:val="005764AC"/>
    <w:rsid w:val="00577FC2"/>
    <w:rsid w:val="00584F47"/>
    <w:rsid w:val="00585086"/>
    <w:rsid w:val="00593ADA"/>
    <w:rsid w:val="005942A2"/>
    <w:rsid w:val="00594369"/>
    <w:rsid w:val="00597358"/>
    <w:rsid w:val="005A0F22"/>
    <w:rsid w:val="005A48B9"/>
    <w:rsid w:val="005A5035"/>
    <w:rsid w:val="005A6CAE"/>
    <w:rsid w:val="005A7F23"/>
    <w:rsid w:val="005B024F"/>
    <w:rsid w:val="005B5A8E"/>
    <w:rsid w:val="005B5B48"/>
    <w:rsid w:val="005C023B"/>
    <w:rsid w:val="005C3D48"/>
    <w:rsid w:val="005C4B99"/>
    <w:rsid w:val="005C4BAB"/>
    <w:rsid w:val="005D0EF1"/>
    <w:rsid w:val="005D133A"/>
    <w:rsid w:val="005D294D"/>
    <w:rsid w:val="005D2F56"/>
    <w:rsid w:val="005D3C77"/>
    <w:rsid w:val="005D3D4A"/>
    <w:rsid w:val="005D626C"/>
    <w:rsid w:val="005E0F1D"/>
    <w:rsid w:val="005E43E6"/>
    <w:rsid w:val="005E54E7"/>
    <w:rsid w:val="005E68D6"/>
    <w:rsid w:val="005F12AB"/>
    <w:rsid w:val="005F3BA0"/>
    <w:rsid w:val="005F3F50"/>
    <w:rsid w:val="005F48BB"/>
    <w:rsid w:val="00605A04"/>
    <w:rsid w:val="0061197A"/>
    <w:rsid w:val="00612A57"/>
    <w:rsid w:val="00612FFC"/>
    <w:rsid w:val="0061352C"/>
    <w:rsid w:val="006136EA"/>
    <w:rsid w:val="0061746B"/>
    <w:rsid w:val="006207F4"/>
    <w:rsid w:val="0062169E"/>
    <w:rsid w:val="0062448E"/>
    <w:rsid w:val="00630A6A"/>
    <w:rsid w:val="00636700"/>
    <w:rsid w:val="00640055"/>
    <w:rsid w:val="00640089"/>
    <w:rsid w:val="0064171C"/>
    <w:rsid w:val="0064746B"/>
    <w:rsid w:val="00651C2E"/>
    <w:rsid w:val="0065324A"/>
    <w:rsid w:val="0065622E"/>
    <w:rsid w:val="0066461F"/>
    <w:rsid w:val="006706C4"/>
    <w:rsid w:val="00670945"/>
    <w:rsid w:val="00670C94"/>
    <w:rsid w:val="00670E1A"/>
    <w:rsid w:val="006730B5"/>
    <w:rsid w:val="00683811"/>
    <w:rsid w:val="0068507B"/>
    <w:rsid w:val="0069293F"/>
    <w:rsid w:val="00692B45"/>
    <w:rsid w:val="006936C2"/>
    <w:rsid w:val="0069487A"/>
    <w:rsid w:val="006A605D"/>
    <w:rsid w:val="006B6415"/>
    <w:rsid w:val="006B663B"/>
    <w:rsid w:val="006B7BF0"/>
    <w:rsid w:val="006C2F95"/>
    <w:rsid w:val="006C4280"/>
    <w:rsid w:val="006D0195"/>
    <w:rsid w:val="006D256A"/>
    <w:rsid w:val="006D3870"/>
    <w:rsid w:val="006D4E7D"/>
    <w:rsid w:val="006D5414"/>
    <w:rsid w:val="006D5D2A"/>
    <w:rsid w:val="006D6C57"/>
    <w:rsid w:val="006E0145"/>
    <w:rsid w:val="006E1D65"/>
    <w:rsid w:val="006E1F6E"/>
    <w:rsid w:val="006E2398"/>
    <w:rsid w:val="006E6EF1"/>
    <w:rsid w:val="006E7C60"/>
    <w:rsid w:val="006F2063"/>
    <w:rsid w:val="006F25C3"/>
    <w:rsid w:val="006F2BC6"/>
    <w:rsid w:val="006F7B4D"/>
    <w:rsid w:val="00701925"/>
    <w:rsid w:val="007050F9"/>
    <w:rsid w:val="007068A0"/>
    <w:rsid w:val="00706E82"/>
    <w:rsid w:val="007146BF"/>
    <w:rsid w:val="00714726"/>
    <w:rsid w:val="0071481E"/>
    <w:rsid w:val="00716E61"/>
    <w:rsid w:val="007204B0"/>
    <w:rsid w:val="007237D8"/>
    <w:rsid w:val="00725329"/>
    <w:rsid w:val="007256BB"/>
    <w:rsid w:val="007274F1"/>
    <w:rsid w:val="00734AA3"/>
    <w:rsid w:val="007363B1"/>
    <w:rsid w:val="0073683E"/>
    <w:rsid w:val="00736D69"/>
    <w:rsid w:val="00736DEF"/>
    <w:rsid w:val="007413BE"/>
    <w:rsid w:val="0074770C"/>
    <w:rsid w:val="00750B17"/>
    <w:rsid w:val="007514BD"/>
    <w:rsid w:val="00751A25"/>
    <w:rsid w:val="00751EFA"/>
    <w:rsid w:val="0075299D"/>
    <w:rsid w:val="00752D8F"/>
    <w:rsid w:val="0075369E"/>
    <w:rsid w:val="00755CF4"/>
    <w:rsid w:val="007577B7"/>
    <w:rsid w:val="00761C39"/>
    <w:rsid w:val="007625B9"/>
    <w:rsid w:val="0077139C"/>
    <w:rsid w:val="00772141"/>
    <w:rsid w:val="007738C1"/>
    <w:rsid w:val="00775908"/>
    <w:rsid w:val="007761A6"/>
    <w:rsid w:val="00782428"/>
    <w:rsid w:val="00784911"/>
    <w:rsid w:val="00790991"/>
    <w:rsid w:val="00791F99"/>
    <w:rsid w:val="007940F4"/>
    <w:rsid w:val="007A2CC7"/>
    <w:rsid w:val="007A66A1"/>
    <w:rsid w:val="007B482A"/>
    <w:rsid w:val="007C03DD"/>
    <w:rsid w:val="007C06E1"/>
    <w:rsid w:val="007C1C48"/>
    <w:rsid w:val="007C1CFA"/>
    <w:rsid w:val="007C1E07"/>
    <w:rsid w:val="007C4336"/>
    <w:rsid w:val="007C4850"/>
    <w:rsid w:val="007C65C4"/>
    <w:rsid w:val="007D0FA2"/>
    <w:rsid w:val="007D2787"/>
    <w:rsid w:val="007D2879"/>
    <w:rsid w:val="007D3A76"/>
    <w:rsid w:val="007D5671"/>
    <w:rsid w:val="007D66C6"/>
    <w:rsid w:val="007D786C"/>
    <w:rsid w:val="007E2E3C"/>
    <w:rsid w:val="007E3DBF"/>
    <w:rsid w:val="007E5F63"/>
    <w:rsid w:val="007E716A"/>
    <w:rsid w:val="007E7DF9"/>
    <w:rsid w:val="007F1FF4"/>
    <w:rsid w:val="007F438E"/>
    <w:rsid w:val="007F444C"/>
    <w:rsid w:val="007F4B51"/>
    <w:rsid w:val="00802AFB"/>
    <w:rsid w:val="00803F72"/>
    <w:rsid w:val="008074FC"/>
    <w:rsid w:val="00812B5A"/>
    <w:rsid w:val="00813029"/>
    <w:rsid w:val="00813A9C"/>
    <w:rsid w:val="00814DCB"/>
    <w:rsid w:val="008161E5"/>
    <w:rsid w:val="00816825"/>
    <w:rsid w:val="0082378F"/>
    <w:rsid w:val="0082742C"/>
    <w:rsid w:val="00827D03"/>
    <w:rsid w:val="00830F3F"/>
    <w:rsid w:val="00835A25"/>
    <w:rsid w:val="00840151"/>
    <w:rsid w:val="008433D5"/>
    <w:rsid w:val="008441D4"/>
    <w:rsid w:val="00844A0C"/>
    <w:rsid w:val="0084500D"/>
    <w:rsid w:val="008475AA"/>
    <w:rsid w:val="00852335"/>
    <w:rsid w:val="00855065"/>
    <w:rsid w:val="0086073A"/>
    <w:rsid w:val="00864DF9"/>
    <w:rsid w:val="008650F3"/>
    <w:rsid w:val="00865E7B"/>
    <w:rsid w:val="008662E8"/>
    <w:rsid w:val="00870713"/>
    <w:rsid w:val="00871827"/>
    <w:rsid w:val="00881076"/>
    <w:rsid w:val="00881745"/>
    <w:rsid w:val="00884CDC"/>
    <w:rsid w:val="008914D8"/>
    <w:rsid w:val="00893750"/>
    <w:rsid w:val="008A0BE0"/>
    <w:rsid w:val="008A0F01"/>
    <w:rsid w:val="008A396A"/>
    <w:rsid w:val="008A510B"/>
    <w:rsid w:val="008A7631"/>
    <w:rsid w:val="008B0907"/>
    <w:rsid w:val="008B21CD"/>
    <w:rsid w:val="008B2DCB"/>
    <w:rsid w:val="008B4119"/>
    <w:rsid w:val="008B4783"/>
    <w:rsid w:val="008B5155"/>
    <w:rsid w:val="008B6B3B"/>
    <w:rsid w:val="008C0685"/>
    <w:rsid w:val="008C1058"/>
    <w:rsid w:val="008C2C87"/>
    <w:rsid w:val="008C707F"/>
    <w:rsid w:val="008D2512"/>
    <w:rsid w:val="008D4409"/>
    <w:rsid w:val="008D5102"/>
    <w:rsid w:val="008D6F53"/>
    <w:rsid w:val="008E1E98"/>
    <w:rsid w:val="008E1EF4"/>
    <w:rsid w:val="008E5157"/>
    <w:rsid w:val="008E56F5"/>
    <w:rsid w:val="008F0094"/>
    <w:rsid w:val="008F2263"/>
    <w:rsid w:val="0090227C"/>
    <w:rsid w:val="00902E89"/>
    <w:rsid w:val="009041EE"/>
    <w:rsid w:val="009065C5"/>
    <w:rsid w:val="00906818"/>
    <w:rsid w:val="00910459"/>
    <w:rsid w:val="00921DEE"/>
    <w:rsid w:val="00923E69"/>
    <w:rsid w:val="009240C7"/>
    <w:rsid w:val="0093095D"/>
    <w:rsid w:val="009317B0"/>
    <w:rsid w:val="00933A25"/>
    <w:rsid w:val="00935488"/>
    <w:rsid w:val="009358CA"/>
    <w:rsid w:val="0093632C"/>
    <w:rsid w:val="00936E80"/>
    <w:rsid w:val="0094088A"/>
    <w:rsid w:val="009422B0"/>
    <w:rsid w:val="00946F6A"/>
    <w:rsid w:val="00951132"/>
    <w:rsid w:val="0095299C"/>
    <w:rsid w:val="00956243"/>
    <w:rsid w:val="00956D55"/>
    <w:rsid w:val="0095701F"/>
    <w:rsid w:val="0095715E"/>
    <w:rsid w:val="009625A8"/>
    <w:rsid w:val="00962C3E"/>
    <w:rsid w:val="00974EF7"/>
    <w:rsid w:val="0098311B"/>
    <w:rsid w:val="00983D2A"/>
    <w:rsid w:val="0098446D"/>
    <w:rsid w:val="0098785B"/>
    <w:rsid w:val="00990E53"/>
    <w:rsid w:val="00991C09"/>
    <w:rsid w:val="0099578A"/>
    <w:rsid w:val="009A092E"/>
    <w:rsid w:val="009A1B2F"/>
    <w:rsid w:val="009A2858"/>
    <w:rsid w:val="009A3BA6"/>
    <w:rsid w:val="009A4DD7"/>
    <w:rsid w:val="009A4E7E"/>
    <w:rsid w:val="009A5447"/>
    <w:rsid w:val="009A67DD"/>
    <w:rsid w:val="009A6973"/>
    <w:rsid w:val="009A7A2B"/>
    <w:rsid w:val="009B1C80"/>
    <w:rsid w:val="009B602F"/>
    <w:rsid w:val="009C33B3"/>
    <w:rsid w:val="009C7D6F"/>
    <w:rsid w:val="009D0C66"/>
    <w:rsid w:val="009D22F0"/>
    <w:rsid w:val="009D55B4"/>
    <w:rsid w:val="009E225F"/>
    <w:rsid w:val="009E3119"/>
    <w:rsid w:val="009E3B41"/>
    <w:rsid w:val="009E3C40"/>
    <w:rsid w:val="009F16EB"/>
    <w:rsid w:val="009F6B19"/>
    <w:rsid w:val="009F6CAA"/>
    <w:rsid w:val="00A00D66"/>
    <w:rsid w:val="00A01367"/>
    <w:rsid w:val="00A02515"/>
    <w:rsid w:val="00A02D5C"/>
    <w:rsid w:val="00A03A8D"/>
    <w:rsid w:val="00A03CD9"/>
    <w:rsid w:val="00A049E8"/>
    <w:rsid w:val="00A04A3C"/>
    <w:rsid w:val="00A05501"/>
    <w:rsid w:val="00A07FE7"/>
    <w:rsid w:val="00A122FD"/>
    <w:rsid w:val="00A12E73"/>
    <w:rsid w:val="00A1381A"/>
    <w:rsid w:val="00A153F7"/>
    <w:rsid w:val="00A1728D"/>
    <w:rsid w:val="00A17F97"/>
    <w:rsid w:val="00A220EC"/>
    <w:rsid w:val="00A22BA0"/>
    <w:rsid w:val="00A40175"/>
    <w:rsid w:val="00A40BF4"/>
    <w:rsid w:val="00A4127F"/>
    <w:rsid w:val="00A4210D"/>
    <w:rsid w:val="00A43062"/>
    <w:rsid w:val="00A462F3"/>
    <w:rsid w:val="00A51D21"/>
    <w:rsid w:val="00A53931"/>
    <w:rsid w:val="00A5416D"/>
    <w:rsid w:val="00A55327"/>
    <w:rsid w:val="00A5679E"/>
    <w:rsid w:val="00A579C0"/>
    <w:rsid w:val="00A606BC"/>
    <w:rsid w:val="00A6344D"/>
    <w:rsid w:val="00A70B33"/>
    <w:rsid w:val="00A71127"/>
    <w:rsid w:val="00A712A8"/>
    <w:rsid w:val="00A73282"/>
    <w:rsid w:val="00A7414E"/>
    <w:rsid w:val="00A87539"/>
    <w:rsid w:val="00AA02E9"/>
    <w:rsid w:val="00AA1BC8"/>
    <w:rsid w:val="00AA33D6"/>
    <w:rsid w:val="00AA4413"/>
    <w:rsid w:val="00AA6F3C"/>
    <w:rsid w:val="00AA7012"/>
    <w:rsid w:val="00AB2C19"/>
    <w:rsid w:val="00AB5D6A"/>
    <w:rsid w:val="00AB691D"/>
    <w:rsid w:val="00AC0519"/>
    <w:rsid w:val="00AC2B9B"/>
    <w:rsid w:val="00AC43EA"/>
    <w:rsid w:val="00AC4C8D"/>
    <w:rsid w:val="00AC5B2B"/>
    <w:rsid w:val="00AC74B5"/>
    <w:rsid w:val="00AC7E11"/>
    <w:rsid w:val="00AD14EE"/>
    <w:rsid w:val="00AD37F8"/>
    <w:rsid w:val="00AD484D"/>
    <w:rsid w:val="00AE1681"/>
    <w:rsid w:val="00AE2FEC"/>
    <w:rsid w:val="00AF043E"/>
    <w:rsid w:val="00AF0A50"/>
    <w:rsid w:val="00AF3D38"/>
    <w:rsid w:val="00AF6281"/>
    <w:rsid w:val="00AF71E6"/>
    <w:rsid w:val="00AF73DB"/>
    <w:rsid w:val="00AF79F1"/>
    <w:rsid w:val="00B04A44"/>
    <w:rsid w:val="00B05F03"/>
    <w:rsid w:val="00B10C43"/>
    <w:rsid w:val="00B10C8A"/>
    <w:rsid w:val="00B1259B"/>
    <w:rsid w:val="00B14121"/>
    <w:rsid w:val="00B14537"/>
    <w:rsid w:val="00B14987"/>
    <w:rsid w:val="00B14C5F"/>
    <w:rsid w:val="00B15B18"/>
    <w:rsid w:val="00B1633D"/>
    <w:rsid w:val="00B202D2"/>
    <w:rsid w:val="00B214F6"/>
    <w:rsid w:val="00B2234E"/>
    <w:rsid w:val="00B239A4"/>
    <w:rsid w:val="00B23AD6"/>
    <w:rsid w:val="00B27998"/>
    <w:rsid w:val="00B3011B"/>
    <w:rsid w:val="00B30940"/>
    <w:rsid w:val="00B346FA"/>
    <w:rsid w:val="00B34926"/>
    <w:rsid w:val="00B34F17"/>
    <w:rsid w:val="00B360FC"/>
    <w:rsid w:val="00B4159C"/>
    <w:rsid w:val="00B426B4"/>
    <w:rsid w:val="00B4366C"/>
    <w:rsid w:val="00B43946"/>
    <w:rsid w:val="00B44670"/>
    <w:rsid w:val="00B50407"/>
    <w:rsid w:val="00B53C52"/>
    <w:rsid w:val="00B545FD"/>
    <w:rsid w:val="00B55A93"/>
    <w:rsid w:val="00B568F6"/>
    <w:rsid w:val="00B64A37"/>
    <w:rsid w:val="00B725DB"/>
    <w:rsid w:val="00B73830"/>
    <w:rsid w:val="00B745AB"/>
    <w:rsid w:val="00B74625"/>
    <w:rsid w:val="00B75CFF"/>
    <w:rsid w:val="00B762D8"/>
    <w:rsid w:val="00B803F2"/>
    <w:rsid w:val="00B80655"/>
    <w:rsid w:val="00B80D5F"/>
    <w:rsid w:val="00B85FAA"/>
    <w:rsid w:val="00B86970"/>
    <w:rsid w:val="00B86CC7"/>
    <w:rsid w:val="00B929B2"/>
    <w:rsid w:val="00B960EE"/>
    <w:rsid w:val="00B96C57"/>
    <w:rsid w:val="00BA2996"/>
    <w:rsid w:val="00BA2FA8"/>
    <w:rsid w:val="00BB2555"/>
    <w:rsid w:val="00BB3663"/>
    <w:rsid w:val="00BC01D4"/>
    <w:rsid w:val="00BC0BD8"/>
    <w:rsid w:val="00BC5716"/>
    <w:rsid w:val="00BD1A4E"/>
    <w:rsid w:val="00BD27C1"/>
    <w:rsid w:val="00BD3976"/>
    <w:rsid w:val="00BD4AE0"/>
    <w:rsid w:val="00BD7905"/>
    <w:rsid w:val="00BD7931"/>
    <w:rsid w:val="00BD79A9"/>
    <w:rsid w:val="00BE0A0A"/>
    <w:rsid w:val="00BE0FA2"/>
    <w:rsid w:val="00BE364B"/>
    <w:rsid w:val="00BE49A9"/>
    <w:rsid w:val="00BE75A5"/>
    <w:rsid w:val="00BF026F"/>
    <w:rsid w:val="00BF0A8C"/>
    <w:rsid w:val="00BF2AD2"/>
    <w:rsid w:val="00BF2E55"/>
    <w:rsid w:val="00BF4B77"/>
    <w:rsid w:val="00C00AD1"/>
    <w:rsid w:val="00C0117C"/>
    <w:rsid w:val="00C0310D"/>
    <w:rsid w:val="00C038FC"/>
    <w:rsid w:val="00C046ED"/>
    <w:rsid w:val="00C04C87"/>
    <w:rsid w:val="00C05BBC"/>
    <w:rsid w:val="00C07628"/>
    <w:rsid w:val="00C10531"/>
    <w:rsid w:val="00C1083A"/>
    <w:rsid w:val="00C14E30"/>
    <w:rsid w:val="00C15EAD"/>
    <w:rsid w:val="00C15F9D"/>
    <w:rsid w:val="00C162BB"/>
    <w:rsid w:val="00C22E02"/>
    <w:rsid w:val="00C23537"/>
    <w:rsid w:val="00C2658B"/>
    <w:rsid w:val="00C31E0A"/>
    <w:rsid w:val="00C322D7"/>
    <w:rsid w:val="00C427E9"/>
    <w:rsid w:val="00C43F37"/>
    <w:rsid w:val="00C44682"/>
    <w:rsid w:val="00C450D0"/>
    <w:rsid w:val="00C46A83"/>
    <w:rsid w:val="00C51B62"/>
    <w:rsid w:val="00C5252E"/>
    <w:rsid w:val="00C52702"/>
    <w:rsid w:val="00C52EC2"/>
    <w:rsid w:val="00C5408B"/>
    <w:rsid w:val="00C54F99"/>
    <w:rsid w:val="00C5509F"/>
    <w:rsid w:val="00C555E7"/>
    <w:rsid w:val="00C55697"/>
    <w:rsid w:val="00C575EB"/>
    <w:rsid w:val="00C60A60"/>
    <w:rsid w:val="00C6288C"/>
    <w:rsid w:val="00C66EB7"/>
    <w:rsid w:val="00C67733"/>
    <w:rsid w:val="00C7020A"/>
    <w:rsid w:val="00C7086E"/>
    <w:rsid w:val="00C70A4B"/>
    <w:rsid w:val="00C718FF"/>
    <w:rsid w:val="00C73743"/>
    <w:rsid w:val="00C75F17"/>
    <w:rsid w:val="00C803BB"/>
    <w:rsid w:val="00C81281"/>
    <w:rsid w:val="00C825CB"/>
    <w:rsid w:val="00C83D71"/>
    <w:rsid w:val="00C87D2C"/>
    <w:rsid w:val="00C901DC"/>
    <w:rsid w:val="00C91D86"/>
    <w:rsid w:val="00C95288"/>
    <w:rsid w:val="00C95EE0"/>
    <w:rsid w:val="00C973E6"/>
    <w:rsid w:val="00CA2BB3"/>
    <w:rsid w:val="00CA4D72"/>
    <w:rsid w:val="00CA6FA3"/>
    <w:rsid w:val="00CB18EA"/>
    <w:rsid w:val="00CB2D17"/>
    <w:rsid w:val="00CB3DC1"/>
    <w:rsid w:val="00CB4256"/>
    <w:rsid w:val="00CB512A"/>
    <w:rsid w:val="00CC2A76"/>
    <w:rsid w:val="00CC638C"/>
    <w:rsid w:val="00CD3118"/>
    <w:rsid w:val="00CD32E3"/>
    <w:rsid w:val="00CE19CD"/>
    <w:rsid w:val="00CE1DCA"/>
    <w:rsid w:val="00CE2773"/>
    <w:rsid w:val="00CE3CB3"/>
    <w:rsid w:val="00CE4F5A"/>
    <w:rsid w:val="00CE5295"/>
    <w:rsid w:val="00CF6708"/>
    <w:rsid w:val="00D0001D"/>
    <w:rsid w:val="00D009F9"/>
    <w:rsid w:val="00D01124"/>
    <w:rsid w:val="00D02795"/>
    <w:rsid w:val="00D045BE"/>
    <w:rsid w:val="00D06D68"/>
    <w:rsid w:val="00D12194"/>
    <w:rsid w:val="00D13FD0"/>
    <w:rsid w:val="00D142FC"/>
    <w:rsid w:val="00D20687"/>
    <w:rsid w:val="00D25030"/>
    <w:rsid w:val="00D27C95"/>
    <w:rsid w:val="00D32975"/>
    <w:rsid w:val="00D34054"/>
    <w:rsid w:val="00D341CF"/>
    <w:rsid w:val="00D41942"/>
    <w:rsid w:val="00D439F7"/>
    <w:rsid w:val="00D45B79"/>
    <w:rsid w:val="00D46485"/>
    <w:rsid w:val="00D46D9B"/>
    <w:rsid w:val="00D5074A"/>
    <w:rsid w:val="00D52C96"/>
    <w:rsid w:val="00D567CE"/>
    <w:rsid w:val="00D60739"/>
    <w:rsid w:val="00D61BC2"/>
    <w:rsid w:val="00D61C3F"/>
    <w:rsid w:val="00D6335E"/>
    <w:rsid w:val="00D6457A"/>
    <w:rsid w:val="00D65DE5"/>
    <w:rsid w:val="00D668DF"/>
    <w:rsid w:val="00D66C65"/>
    <w:rsid w:val="00D748FD"/>
    <w:rsid w:val="00D74F07"/>
    <w:rsid w:val="00D77ED4"/>
    <w:rsid w:val="00D80377"/>
    <w:rsid w:val="00D81759"/>
    <w:rsid w:val="00D82741"/>
    <w:rsid w:val="00D840AC"/>
    <w:rsid w:val="00D84D4A"/>
    <w:rsid w:val="00D855AA"/>
    <w:rsid w:val="00D90C67"/>
    <w:rsid w:val="00D93B14"/>
    <w:rsid w:val="00D9709D"/>
    <w:rsid w:val="00DA0540"/>
    <w:rsid w:val="00DA2146"/>
    <w:rsid w:val="00DA494C"/>
    <w:rsid w:val="00DA59D2"/>
    <w:rsid w:val="00DA6159"/>
    <w:rsid w:val="00DB008B"/>
    <w:rsid w:val="00DB7CB8"/>
    <w:rsid w:val="00DC19A5"/>
    <w:rsid w:val="00DC291B"/>
    <w:rsid w:val="00DC2A08"/>
    <w:rsid w:val="00DC349A"/>
    <w:rsid w:val="00DC6520"/>
    <w:rsid w:val="00DC744D"/>
    <w:rsid w:val="00DD14F2"/>
    <w:rsid w:val="00DD3B7F"/>
    <w:rsid w:val="00DD4BCC"/>
    <w:rsid w:val="00DD526A"/>
    <w:rsid w:val="00DD7335"/>
    <w:rsid w:val="00DE175A"/>
    <w:rsid w:val="00DE27A7"/>
    <w:rsid w:val="00DE3154"/>
    <w:rsid w:val="00DE548D"/>
    <w:rsid w:val="00DE6C0B"/>
    <w:rsid w:val="00DE77C3"/>
    <w:rsid w:val="00DF20FB"/>
    <w:rsid w:val="00DF7EE6"/>
    <w:rsid w:val="00E03710"/>
    <w:rsid w:val="00E05B49"/>
    <w:rsid w:val="00E06F3A"/>
    <w:rsid w:val="00E12032"/>
    <w:rsid w:val="00E16544"/>
    <w:rsid w:val="00E17CF0"/>
    <w:rsid w:val="00E22D6C"/>
    <w:rsid w:val="00E24DC8"/>
    <w:rsid w:val="00E25306"/>
    <w:rsid w:val="00E30B40"/>
    <w:rsid w:val="00E366D0"/>
    <w:rsid w:val="00E40DE3"/>
    <w:rsid w:val="00E4533C"/>
    <w:rsid w:val="00E46716"/>
    <w:rsid w:val="00E50465"/>
    <w:rsid w:val="00E54966"/>
    <w:rsid w:val="00E56B7B"/>
    <w:rsid w:val="00E56E37"/>
    <w:rsid w:val="00E60966"/>
    <w:rsid w:val="00E64B4E"/>
    <w:rsid w:val="00E65118"/>
    <w:rsid w:val="00E666AF"/>
    <w:rsid w:val="00E6717F"/>
    <w:rsid w:val="00E71568"/>
    <w:rsid w:val="00E734A5"/>
    <w:rsid w:val="00E735B7"/>
    <w:rsid w:val="00E77103"/>
    <w:rsid w:val="00E77348"/>
    <w:rsid w:val="00E819EE"/>
    <w:rsid w:val="00E81D13"/>
    <w:rsid w:val="00E9078F"/>
    <w:rsid w:val="00E90ED1"/>
    <w:rsid w:val="00E926DD"/>
    <w:rsid w:val="00E9535E"/>
    <w:rsid w:val="00E95D39"/>
    <w:rsid w:val="00E96ED8"/>
    <w:rsid w:val="00EA111A"/>
    <w:rsid w:val="00EA1D03"/>
    <w:rsid w:val="00EA37FF"/>
    <w:rsid w:val="00EA42A4"/>
    <w:rsid w:val="00EA5D76"/>
    <w:rsid w:val="00EB0704"/>
    <w:rsid w:val="00EB18B6"/>
    <w:rsid w:val="00EC0151"/>
    <w:rsid w:val="00EC10BA"/>
    <w:rsid w:val="00EC307C"/>
    <w:rsid w:val="00EC5399"/>
    <w:rsid w:val="00EC653B"/>
    <w:rsid w:val="00ED37BD"/>
    <w:rsid w:val="00ED5030"/>
    <w:rsid w:val="00ED5741"/>
    <w:rsid w:val="00ED7256"/>
    <w:rsid w:val="00ED7F32"/>
    <w:rsid w:val="00EE084D"/>
    <w:rsid w:val="00EE346F"/>
    <w:rsid w:val="00EE6C74"/>
    <w:rsid w:val="00EE72BD"/>
    <w:rsid w:val="00EF0969"/>
    <w:rsid w:val="00EF0AA3"/>
    <w:rsid w:val="00EF48C1"/>
    <w:rsid w:val="00EF6CE4"/>
    <w:rsid w:val="00EF70C9"/>
    <w:rsid w:val="00F000E5"/>
    <w:rsid w:val="00F01A2A"/>
    <w:rsid w:val="00F029CB"/>
    <w:rsid w:val="00F03F90"/>
    <w:rsid w:val="00F07BA6"/>
    <w:rsid w:val="00F1509D"/>
    <w:rsid w:val="00F17221"/>
    <w:rsid w:val="00F223AB"/>
    <w:rsid w:val="00F247AD"/>
    <w:rsid w:val="00F2486F"/>
    <w:rsid w:val="00F24D01"/>
    <w:rsid w:val="00F2701B"/>
    <w:rsid w:val="00F27ECD"/>
    <w:rsid w:val="00F30302"/>
    <w:rsid w:val="00F3124A"/>
    <w:rsid w:val="00F322B9"/>
    <w:rsid w:val="00F33C52"/>
    <w:rsid w:val="00F4022F"/>
    <w:rsid w:val="00F4313F"/>
    <w:rsid w:val="00F45379"/>
    <w:rsid w:val="00F453DC"/>
    <w:rsid w:val="00F45524"/>
    <w:rsid w:val="00F51138"/>
    <w:rsid w:val="00F56317"/>
    <w:rsid w:val="00F56672"/>
    <w:rsid w:val="00F56CBB"/>
    <w:rsid w:val="00F62836"/>
    <w:rsid w:val="00F63C89"/>
    <w:rsid w:val="00F74324"/>
    <w:rsid w:val="00F755CE"/>
    <w:rsid w:val="00F77955"/>
    <w:rsid w:val="00F83A9D"/>
    <w:rsid w:val="00F848B0"/>
    <w:rsid w:val="00F86D74"/>
    <w:rsid w:val="00F87BF5"/>
    <w:rsid w:val="00F90F37"/>
    <w:rsid w:val="00F93174"/>
    <w:rsid w:val="00F96C87"/>
    <w:rsid w:val="00F96F90"/>
    <w:rsid w:val="00FA439A"/>
    <w:rsid w:val="00FA710E"/>
    <w:rsid w:val="00FB06D4"/>
    <w:rsid w:val="00FB3D27"/>
    <w:rsid w:val="00FB4332"/>
    <w:rsid w:val="00FC05DC"/>
    <w:rsid w:val="00FC2E48"/>
    <w:rsid w:val="00FC51ED"/>
    <w:rsid w:val="00FC5359"/>
    <w:rsid w:val="00FC7CE7"/>
    <w:rsid w:val="00FD0590"/>
    <w:rsid w:val="00FD1660"/>
    <w:rsid w:val="00FD2A30"/>
    <w:rsid w:val="00FD40A4"/>
    <w:rsid w:val="00FD4C0D"/>
    <w:rsid w:val="00FD51B2"/>
    <w:rsid w:val="00FD752D"/>
    <w:rsid w:val="00FE11D4"/>
    <w:rsid w:val="00FE3007"/>
    <w:rsid w:val="00FE5E03"/>
    <w:rsid w:val="00FE716D"/>
    <w:rsid w:val="00FE7A20"/>
    <w:rsid w:val="00FF2F63"/>
    <w:rsid w:val="00FF3161"/>
    <w:rsid w:val="00FF35B1"/>
    <w:rsid w:val="00FF4BC6"/>
    <w:rsid w:val="00FF7466"/>
    <w:rsid w:val="00FF7F9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1083A"/>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jc w:val="both"/>
    </w:pPr>
    <w:rPr>
      <w:rFonts w:ascii="Arial" w:hAnsi="Arial"/>
      <w:lang w:val="nl-NL"/>
    </w:rPr>
  </w:style>
  <w:style w:type="paragraph" w:styleId="Plattetekst">
    <w:name w:val="Body Text"/>
    <w:basedOn w:val="Standaard"/>
    <w:pPr>
      <w:tabs>
        <w:tab w:val="right" w:pos="9356"/>
      </w:tabs>
      <w:jc w:val="both"/>
    </w:pPr>
    <w:rPr>
      <w:rFonts w:ascii="Arial" w:hAnsi="Arial"/>
      <w:sz w:val="22"/>
      <w:lang w:val="fr-BE"/>
    </w:rPr>
  </w:style>
  <w:style w:type="paragraph" w:styleId="Plattetekstinspringen2">
    <w:name w:val="Body Text Indent 2"/>
    <w:basedOn w:val="Standaard"/>
    <w:pPr>
      <w:tabs>
        <w:tab w:val="left" w:pos="284"/>
      </w:tabs>
      <w:suppressAutoHyphens/>
      <w:ind w:left="284"/>
      <w:jc w:val="both"/>
    </w:pPr>
    <w:rPr>
      <w:rFonts w:ascii="Arial" w:hAnsi="Arial"/>
      <w:b/>
      <w:i/>
      <w:color w:val="FF000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1083A"/>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Plattetekst2">
    <w:name w:val="Body Text 2"/>
    <w:basedOn w:val="Standaard"/>
    <w:pPr>
      <w:jc w:val="both"/>
    </w:pPr>
    <w:rPr>
      <w:rFonts w:ascii="Arial" w:hAnsi="Arial"/>
      <w:lang w:val="nl-NL"/>
    </w:rPr>
  </w:style>
  <w:style w:type="paragraph" w:styleId="Plattetekst">
    <w:name w:val="Body Text"/>
    <w:basedOn w:val="Standaard"/>
    <w:pPr>
      <w:tabs>
        <w:tab w:val="right" w:pos="9356"/>
      </w:tabs>
      <w:jc w:val="both"/>
    </w:pPr>
    <w:rPr>
      <w:rFonts w:ascii="Arial" w:hAnsi="Arial"/>
      <w:sz w:val="22"/>
      <w:lang w:val="fr-BE"/>
    </w:rPr>
  </w:style>
  <w:style w:type="paragraph" w:styleId="Plattetekstinspringen2">
    <w:name w:val="Body Text Indent 2"/>
    <w:basedOn w:val="Standaard"/>
    <w:pPr>
      <w:tabs>
        <w:tab w:val="left" w:pos="284"/>
      </w:tabs>
      <w:suppressAutoHyphens/>
      <w:ind w:left="284"/>
      <w:jc w:val="both"/>
    </w:pPr>
    <w:rPr>
      <w:rFonts w:ascii="Arial" w:hAnsi="Arial"/>
      <w:b/>
      <w:i/>
      <w:color w:val="FF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B5ED4-8F47-4D0D-A588-140EEFA1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133</Pages>
  <Words>61811</Words>
  <Characters>359124</Characters>
  <Application>Microsoft Office Word</Application>
  <DocSecurity>0</DocSecurity>
  <Lines>25651</Lines>
  <Paragraphs>7257</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413678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Lisette Ausloos</cp:lastModifiedBy>
  <cp:revision>6</cp:revision>
  <cp:lastPrinted>2015-01-07T10:12:00Z</cp:lastPrinted>
  <dcterms:created xsi:type="dcterms:W3CDTF">2014-11-06T13:32:00Z</dcterms:created>
  <dcterms:modified xsi:type="dcterms:W3CDTF">2015-01-07T10:12:00Z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