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562" w:type="dxa"/>
        <w:tblInd w:w="105" w:type="dxa"/>
        <w:tblLayout w:type="fixed"/>
        <w:tblCellMar>
          <w:left w:w="28" w:type="dxa"/>
          <w:right w:w="28" w:type="dxa"/>
        </w:tblCellMar>
        <w:tblLook w:val="0000" w:firstRow="0" w:lastRow="0" w:firstColumn="0" w:lastColumn="0" w:noHBand="0" w:noVBand="0"/>
      </w:tblPr>
      <w:tblGrid>
        <w:gridCol w:w="207"/>
        <w:gridCol w:w="850"/>
        <w:gridCol w:w="851"/>
        <w:gridCol w:w="6156"/>
        <w:gridCol w:w="364"/>
        <w:gridCol w:w="886"/>
        <w:gridCol w:w="248"/>
      </w:tblGrid>
      <w:tr w:rsidR="00F07264" w:rsidRPr="007B187E" w:rsidTr="00F07264">
        <w:trPr>
          <w:cantSplit/>
        </w:trPr>
        <w:tc>
          <w:tcPr>
            <w:tcW w:w="9562" w:type="dxa"/>
            <w:gridSpan w:val="7"/>
            <w:tcBorders>
              <w:top w:val="single" w:sz="4" w:space="0" w:color="auto"/>
              <w:left w:val="single" w:sz="4" w:space="0" w:color="auto"/>
              <w:bottom w:val="single" w:sz="4" w:space="0" w:color="auto"/>
              <w:right w:val="single" w:sz="4" w:space="0" w:color="auto"/>
            </w:tcBorders>
          </w:tcPr>
          <w:p w:rsidR="007B187E" w:rsidRPr="007B187E" w:rsidRDefault="007B187E" w:rsidP="007B187E">
            <w:pPr>
              <w:spacing w:line="240" w:lineRule="atLeast"/>
              <w:jc w:val="center"/>
              <w:rPr>
                <w:rFonts w:ascii="Arial" w:hAnsi="Arial" w:cs="Arial"/>
                <w:i/>
                <w:color w:val="0000FF"/>
                <w:lang w:val="fr-BE"/>
              </w:rPr>
            </w:pPr>
            <w:r w:rsidRPr="007B187E">
              <w:rPr>
                <w:rFonts w:ascii="Arial" w:hAnsi="Arial" w:cs="Arial"/>
                <w:i/>
                <w:color w:val="0000FF"/>
                <w:lang w:val="fr-BE" w:eastAsia="nl-BE"/>
              </w:rPr>
              <w:t>Les dossiers de demandes d'intervention de l'assurance sont traités suivant la nomenclature d'application au moment de la réception par le médecin conseil. La date du cachet de la poste fait foi.</w:t>
            </w:r>
            <w:r w:rsidRPr="007B187E">
              <w:rPr>
                <w:rFonts w:ascii="Arial" w:hAnsi="Arial" w:cs="Arial"/>
                <w:i/>
                <w:color w:val="0000FF"/>
                <w:lang w:val="fr-BE" w:eastAsia="nl-BE"/>
              </w:rPr>
              <w:br/>
              <w:t>Si la prescription des tests a lieu avant l'entrée en vigueur (1.12.2012) du A.R. 22.10.2012 - M.B. 29.10.2012, le questionnaire COSI ne doit pas obligatoirement être établi. La date de la prescription des tests fait foi.</w:t>
            </w:r>
          </w:p>
        </w:tc>
      </w:tr>
      <w:tr w:rsidR="006006C7" w:rsidRPr="00426AE8" w:rsidTr="00F07264">
        <w:trPr>
          <w:cantSplit/>
        </w:trPr>
        <w:tc>
          <w:tcPr>
            <w:tcW w:w="207" w:type="dxa"/>
            <w:tcBorders>
              <w:top w:val="single" w:sz="4" w:space="0" w:color="auto"/>
            </w:tcBorders>
          </w:tcPr>
          <w:p w:rsidR="006006C7" w:rsidRPr="00764277" w:rsidRDefault="006006C7">
            <w:pPr>
              <w:spacing w:line="240" w:lineRule="atLeast"/>
              <w:rPr>
                <w:rFonts w:ascii="Arial" w:hAnsi="Arial"/>
                <w:color w:val="0000FF"/>
                <w:sz w:val="18"/>
                <w:szCs w:val="18"/>
                <w:lang w:val="fr-BE"/>
              </w:rPr>
            </w:pPr>
          </w:p>
        </w:tc>
        <w:tc>
          <w:tcPr>
            <w:tcW w:w="9107" w:type="dxa"/>
            <w:gridSpan w:val="5"/>
            <w:tcBorders>
              <w:top w:val="single" w:sz="4" w:space="0" w:color="auto"/>
            </w:tcBorders>
          </w:tcPr>
          <w:p w:rsidR="006006C7" w:rsidRPr="00426AE8" w:rsidRDefault="00426AE8" w:rsidP="00426AE8">
            <w:pPr>
              <w:spacing w:line="240" w:lineRule="atLeast"/>
              <w:rPr>
                <w:rFonts w:ascii="Arial" w:hAnsi="Arial"/>
                <w:i/>
                <w:color w:val="0000FF"/>
                <w:sz w:val="18"/>
                <w:szCs w:val="18"/>
                <w:lang w:val="nl-BE"/>
              </w:rPr>
            </w:pPr>
            <w:r w:rsidRPr="00B644D9">
              <w:rPr>
                <w:rFonts w:ascii="Arial" w:hAnsi="Arial"/>
                <w:i/>
                <w:color w:val="0000FF"/>
                <w:sz w:val="18"/>
                <w:szCs w:val="18"/>
                <w:lang w:val="nl-BE"/>
              </w:rPr>
              <w:t>"</w:t>
            </w:r>
            <w:r>
              <w:rPr>
                <w:rFonts w:ascii="Arial" w:hAnsi="Arial"/>
                <w:i/>
                <w:color w:val="0000FF"/>
                <w:sz w:val="18"/>
                <w:szCs w:val="18"/>
                <w:lang w:val="nl-BE"/>
              </w:rPr>
              <w:t>A.R. 22.10</w:t>
            </w:r>
            <w:r w:rsidRPr="00B644D9">
              <w:rPr>
                <w:rFonts w:ascii="Arial" w:hAnsi="Arial"/>
                <w:i/>
                <w:color w:val="0000FF"/>
                <w:sz w:val="18"/>
                <w:szCs w:val="18"/>
                <w:lang w:val="nl-BE"/>
              </w:rPr>
              <w:t>.2012" (</w:t>
            </w:r>
            <w:r>
              <w:rPr>
                <w:rFonts w:ascii="Arial" w:hAnsi="Arial"/>
                <w:i/>
                <w:color w:val="0000FF"/>
                <w:sz w:val="18"/>
                <w:szCs w:val="18"/>
                <w:lang w:val="nl-BE"/>
              </w:rPr>
              <w:t xml:space="preserve">en </w:t>
            </w:r>
            <w:proofErr w:type="spellStart"/>
            <w:r>
              <w:rPr>
                <w:rFonts w:ascii="Arial" w:hAnsi="Arial"/>
                <w:i/>
                <w:color w:val="0000FF"/>
                <w:sz w:val="18"/>
                <w:szCs w:val="18"/>
                <w:lang w:val="nl-BE"/>
              </w:rPr>
              <w:t>vigueur</w:t>
            </w:r>
            <w:proofErr w:type="spellEnd"/>
            <w:r>
              <w:rPr>
                <w:rFonts w:ascii="Arial" w:hAnsi="Arial"/>
                <w:i/>
                <w:color w:val="0000FF"/>
                <w:sz w:val="18"/>
                <w:szCs w:val="18"/>
                <w:lang w:val="nl-BE"/>
              </w:rPr>
              <w:t xml:space="preserve"> </w:t>
            </w:r>
            <w:r w:rsidRPr="00B644D9">
              <w:rPr>
                <w:rFonts w:ascii="Arial" w:hAnsi="Arial"/>
                <w:i/>
                <w:color w:val="0000FF"/>
                <w:sz w:val="18"/>
                <w:szCs w:val="18"/>
                <w:lang w:val="nl-BE"/>
              </w:rPr>
              <w:t>1.12.2012)</w:t>
            </w:r>
          </w:p>
        </w:tc>
        <w:tc>
          <w:tcPr>
            <w:tcW w:w="248" w:type="dxa"/>
            <w:tcBorders>
              <w:top w:val="single" w:sz="4" w:space="0" w:color="auto"/>
            </w:tcBorders>
            <w:vAlign w:val="bottom"/>
          </w:tcPr>
          <w:p w:rsidR="006006C7" w:rsidRPr="00426AE8" w:rsidRDefault="006006C7">
            <w:pPr>
              <w:spacing w:line="240" w:lineRule="atLeast"/>
              <w:jc w:val="right"/>
              <w:rPr>
                <w:rFonts w:ascii="Arial" w:hAnsi="Arial"/>
                <w:i/>
                <w:color w:val="0000FF"/>
                <w:sz w:val="18"/>
                <w:szCs w:val="18"/>
                <w:lang w:val="nl-BE"/>
              </w:rPr>
            </w:pPr>
          </w:p>
        </w:tc>
      </w:tr>
      <w:tr w:rsidR="006006C7" w:rsidRPr="00EA6C27" w:rsidTr="0073274D">
        <w:trPr>
          <w:cantSplit/>
        </w:trPr>
        <w:tc>
          <w:tcPr>
            <w:tcW w:w="207" w:type="dxa"/>
          </w:tcPr>
          <w:p w:rsidR="006006C7" w:rsidRPr="00764277" w:rsidRDefault="006006C7">
            <w:pPr>
              <w:spacing w:line="240" w:lineRule="atLeast"/>
              <w:rPr>
                <w:rFonts w:ascii="Arial" w:hAnsi="Arial"/>
                <w:color w:val="0000FF"/>
                <w:lang w:val="nl-BE"/>
              </w:rPr>
            </w:pPr>
          </w:p>
        </w:tc>
        <w:tc>
          <w:tcPr>
            <w:tcW w:w="9107" w:type="dxa"/>
            <w:gridSpan w:val="5"/>
            <w:vAlign w:val="bottom"/>
          </w:tcPr>
          <w:p w:rsidR="006006C7" w:rsidRPr="009E6F63" w:rsidRDefault="00426AE8" w:rsidP="0073274D">
            <w:pPr>
              <w:rPr>
                <w:rFonts w:ascii="Arial" w:hAnsi="Arial" w:cs="Arial"/>
                <w:color w:val="0000FF"/>
                <w:szCs w:val="24"/>
                <w:lang w:val="fr-BE"/>
              </w:rPr>
            </w:pPr>
            <w:r w:rsidRPr="00764277">
              <w:rPr>
                <w:rFonts w:ascii="Arial" w:hAnsi="Arial"/>
                <w:b/>
                <w:color w:val="0000FF"/>
                <w:lang w:val="fr-BE"/>
              </w:rPr>
              <w:t>"</w:t>
            </w:r>
            <w:r w:rsidR="007B187E" w:rsidRPr="009E6F63">
              <w:rPr>
                <w:rFonts w:ascii="Arial" w:hAnsi="Arial" w:cs="Arial"/>
                <w:b/>
                <w:color w:val="0000FF"/>
                <w:lang w:val="fr-BE" w:eastAsia="nl-BE"/>
              </w:rPr>
              <w:t>Article 31.</w:t>
            </w:r>
            <w:r w:rsidR="007B187E" w:rsidRPr="009E6F63">
              <w:rPr>
                <w:rFonts w:ascii="Arial" w:hAnsi="Arial" w:cs="Arial"/>
                <w:color w:val="0000FF"/>
                <w:lang w:val="fr-BE" w:eastAsia="nl-BE"/>
              </w:rPr>
              <w:t xml:space="preserve"> Sont considérés comme relevant de la compétence des </w:t>
            </w:r>
            <w:proofErr w:type="spellStart"/>
            <w:r w:rsidR="007B187E" w:rsidRPr="009E6F63">
              <w:rPr>
                <w:rFonts w:ascii="Arial" w:hAnsi="Arial" w:cs="Arial"/>
                <w:color w:val="0000FF"/>
                <w:lang w:val="fr-BE" w:eastAsia="nl-BE"/>
              </w:rPr>
              <w:t>audiciens</w:t>
            </w:r>
            <w:proofErr w:type="spellEnd"/>
            <w:r w:rsidR="007B187E" w:rsidRPr="009E6F63">
              <w:rPr>
                <w:rFonts w:ascii="Arial" w:hAnsi="Arial" w:cs="Arial"/>
                <w:color w:val="0000FF"/>
                <w:lang w:val="fr-BE" w:eastAsia="nl-BE"/>
              </w:rPr>
              <w:t xml:space="preserve"> (S) :</w:t>
            </w:r>
          </w:p>
        </w:tc>
        <w:tc>
          <w:tcPr>
            <w:tcW w:w="248" w:type="dxa"/>
            <w:vAlign w:val="bottom"/>
          </w:tcPr>
          <w:p w:rsidR="006006C7" w:rsidRPr="009E6F63" w:rsidRDefault="006006C7">
            <w:pPr>
              <w:spacing w:line="240" w:lineRule="atLeast"/>
              <w:rPr>
                <w:rFonts w:ascii="Arial" w:hAnsi="Arial"/>
                <w:color w:val="0000FF"/>
                <w:lang w:val="fr-BE"/>
              </w:rPr>
            </w:pPr>
          </w:p>
        </w:tc>
      </w:tr>
      <w:tr w:rsidR="00C479E9" w:rsidRPr="00EA6C27" w:rsidTr="00DD494D">
        <w:trPr>
          <w:cantSplit/>
        </w:trPr>
        <w:tc>
          <w:tcPr>
            <w:tcW w:w="207" w:type="dxa"/>
          </w:tcPr>
          <w:p w:rsidR="00C479E9" w:rsidRPr="00764277" w:rsidRDefault="00C479E9">
            <w:pPr>
              <w:spacing w:line="240" w:lineRule="atLeast"/>
              <w:rPr>
                <w:rFonts w:ascii="Arial" w:hAnsi="Arial"/>
                <w:b/>
                <w:color w:val="0000FF"/>
                <w:lang w:val="fr-BE"/>
              </w:rPr>
            </w:pPr>
          </w:p>
        </w:tc>
        <w:tc>
          <w:tcPr>
            <w:tcW w:w="9107" w:type="dxa"/>
            <w:gridSpan w:val="5"/>
          </w:tcPr>
          <w:p w:rsidR="00C479E9" w:rsidRPr="00764277" w:rsidRDefault="00C479E9" w:rsidP="00B644D9">
            <w:pPr>
              <w:rPr>
                <w:rFonts w:ascii="Arial" w:hAnsi="Arial"/>
                <w:color w:val="0000FF"/>
                <w:sz w:val="18"/>
                <w:szCs w:val="18"/>
                <w:lang w:val="fr-BE"/>
              </w:rPr>
            </w:pPr>
          </w:p>
        </w:tc>
        <w:tc>
          <w:tcPr>
            <w:tcW w:w="248" w:type="dxa"/>
            <w:vAlign w:val="bottom"/>
          </w:tcPr>
          <w:p w:rsidR="00C479E9" w:rsidRPr="009E6F63" w:rsidRDefault="00C479E9">
            <w:pPr>
              <w:spacing w:line="240" w:lineRule="atLeast"/>
              <w:rPr>
                <w:rFonts w:ascii="Arial" w:hAnsi="Arial"/>
                <w:b/>
                <w:color w:val="0000FF"/>
                <w:u w:val="single"/>
                <w:lang w:val="fr-BE"/>
              </w:rPr>
            </w:pPr>
          </w:p>
        </w:tc>
      </w:tr>
      <w:tr w:rsidR="006006C7" w:rsidRPr="00EA6C27" w:rsidTr="00DD494D">
        <w:trPr>
          <w:cantSplit/>
        </w:trPr>
        <w:tc>
          <w:tcPr>
            <w:tcW w:w="207" w:type="dxa"/>
          </w:tcPr>
          <w:p w:rsidR="006006C7" w:rsidRPr="00764277" w:rsidRDefault="006006C7">
            <w:pPr>
              <w:spacing w:line="240" w:lineRule="atLeast"/>
              <w:jc w:val="both"/>
              <w:rPr>
                <w:rFonts w:ascii="Arial" w:hAnsi="Arial"/>
                <w:b/>
                <w:color w:val="0000FF"/>
                <w:lang w:val="fr-BE"/>
              </w:rPr>
            </w:pPr>
          </w:p>
        </w:tc>
        <w:tc>
          <w:tcPr>
            <w:tcW w:w="9107" w:type="dxa"/>
            <w:gridSpan w:val="5"/>
          </w:tcPr>
          <w:p w:rsidR="006006C7" w:rsidRPr="009E6F63" w:rsidRDefault="007B187E" w:rsidP="00212C60">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b/>
                <w:bCs/>
                <w:color w:val="0000FF"/>
                <w:u w:val="single"/>
                <w:lang w:val="fr-BE"/>
              </w:rPr>
            </w:pPr>
            <w:r w:rsidRPr="009E6F63">
              <w:rPr>
                <w:rFonts w:ascii="Arial" w:hAnsi="Arial" w:cs="Arial"/>
                <w:b/>
                <w:color w:val="0000FF"/>
                <w:u w:val="single"/>
                <w:lang w:val="fr-BE" w:eastAsia="nl-BE"/>
              </w:rPr>
              <w:t>I. LISTE DES PRESTATIONS ENTRANT EN LIGNE DE COMPTE POUR UN REMBOURSEMENT</w:t>
            </w:r>
          </w:p>
        </w:tc>
        <w:tc>
          <w:tcPr>
            <w:tcW w:w="248" w:type="dxa"/>
            <w:vAlign w:val="bottom"/>
          </w:tcPr>
          <w:p w:rsidR="006006C7" w:rsidRPr="009E6F63" w:rsidRDefault="006006C7">
            <w:pPr>
              <w:spacing w:line="240" w:lineRule="atLeast"/>
              <w:jc w:val="both"/>
              <w:rPr>
                <w:rFonts w:ascii="Arial" w:hAnsi="Arial"/>
                <w:b/>
                <w:color w:val="0000FF"/>
                <w:u w:val="single"/>
                <w:lang w:val="fr-BE"/>
              </w:rPr>
            </w:pPr>
          </w:p>
        </w:tc>
      </w:tr>
      <w:tr w:rsidR="00C479E9" w:rsidRPr="00EA6C27" w:rsidTr="00DD494D">
        <w:trPr>
          <w:cantSplit/>
        </w:trPr>
        <w:tc>
          <w:tcPr>
            <w:tcW w:w="207" w:type="dxa"/>
          </w:tcPr>
          <w:p w:rsidR="00C479E9" w:rsidRPr="00764277" w:rsidRDefault="00C479E9">
            <w:pPr>
              <w:spacing w:line="240" w:lineRule="atLeast"/>
              <w:jc w:val="both"/>
              <w:rPr>
                <w:rFonts w:ascii="Arial" w:hAnsi="Arial"/>
                <w:color w:val="0000FF"/>
                <w:lang w:val="fr-BE"/>
              </w:rPr>
            </w:pPr>
          </w:p>
        </w:tc>
        <w:tc>
          <w:tcPr>
            <w:tcW w:w="9107" w:type="dxa"/>
            <w:gridSpan w:val="5"/>
          </w:tcPr>
          <w:p w:rsidR="00C479E9" w:rsidRPr="00764277" w:rsidRDefault="00C479E9" w:rsidP="00212C60">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color w:val="0000FF"/>
                <w:lang w:val="fr-BE" w:eastAsia="nl-BE"/>
              </w:rPr>
            </w:pPr>
          </w:p>
        </w:tc>
        <w:tc>
          <w:tcPr>
            <w:tcW w:w="248" w:type="dxa"/>
            <w:vAlign w:val="bottom"/>
          </w:tcPr>
          <w:p w:rsidR="00C479E9" w:rsidRPr="009E6F63" w:rsidRDefault="00C479E9">
            <w:pPr>
              <w:spacing w:line="240" w:lineRule="atLeast"/>
              <w:jc w:val="both"/>
              <w:rPr>
                <w:rFonts w:ascii="Arial" w:hAnsi="Arial"/>
                <w:color w:val="0000FF"/>
                <w:u w:val="single"/>
                <w:lang w:val="fr-BE"/>
              </w:rPr>
            </w:pPr>
          </w:p>
        </w:tc>
      </w:tr>
      <w:tr w:rsidR="006006C7" w:rsidRPr="00EA6C27" w:rsidTr="00DD494D">
        <w:trPr>
          <w:cantSplit/>
        </w:trPr>
        <w:tc>
          <w:tcPr>
            <w:tcW w:w="207" w:type="dxa"/>
          </w:tcPr>
          <w:p w:rsidR="006006C7" w:rsidRPr="00764277" w:rsidRDefault="006006C7">
            <w:pPr>
              <w:spacing w:line="240" w:lineRule="atLeast"/>
              <w:jc w:val="both"/>
              <w:rPr>
                <w:rFonts w:ascii="Arial" w:hAnsi="Arial"/>
                <w:color w:val="0000FF"/>
                <w:lang w:val="fr-BE"/>
              </w:rPr>
            </w:pPr>
          </w:p>
        </w:tc>
        <w:tc>
          <w:tcPr>
            <w:tcW w:w="9107" w:type="dxa"/>
            <w:gridSpan w:val="5"/>
          </w:tcPr>
          <w:p w:rsidR="006006C7" w:rsidRPr="009E6F63" w:rsidRDefault="007B187E" w:rsidP="00212C60">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color w:val="0000FF"/>
                <w:u w:val="single"/>
                <w:lang w:val="fr-BE"/>
              </w:rPr>
            </w:pPr>
            <w:r w:rsidRPr="009E6F63">
              <w:rPr>
                <w:rFonts w:ascii="Arial" w:hAnsi="Arial" w:cs="Arial"/>
                <w:color w:val="0000FF"/>
                <w:u w:val="single"/>
                <w:lang w:val="fr-BE" w:eastAsia="nl-BE"/>
              </w:rPr>
              <w:t>1.1. Bénéficiaires ayant une perte auditive d'au moins 40 dB (moyenne des mesures aux fréquences de 1 000, 2 000 et 4 000 Hz) (règle générale 2.1.1).</w:t>
            </w:r>
          </w:p>
        </w:tc>
        <w:tc>
          <w:tcPr>
            <w:tcW w:w="248" w:type="dxa"/>
            <w:vAlign w:val="bottom"/>
          </w:tcPr>
          <w:p w:rsidR="006006C7" w:rsidRPr="009E6F63" w:rsidRDefault="006006C7">
            <w:pPr>
              <w:spacing w:line="240" w:lineRule="atLeast"/>
              <w:jc w:val="both"/>
              <w:rPr>
                <w:rFonts w:ascii="Arial" w:hAnsi="Arial"/>
                <w:color w:val="0000FF"/>
                <w:u w:val="single"/>
                <w:lang w:val="fr-BE"/>
              </w:rPr>
            </w:pPr>
          </w:p>
        </w:tc>
      </w:tr>
      <w:tr w:rsidR="00C479E9" w:rsidRPr="00EA6C27" w:rsidTr="00DD494D">
        <w:trPr>
          <w:cantSplit/>
        </w:trPr>
        <w:tc>
          <w:tcPr>
            <w:tcW w:w="207" w:type="dxa"/>
          </w:tcPr>
          <w:p w:rsidR="00C479E9" w:rsidRPr="00764277" w:rsidRDefault="00C479E9">
            <w:pPr>
              <w:spacing w:line="240" w:lineRule="atLeast"/>
              <w:jc w:val="both"/>
              <w:rPr>
                <w:rFonts w:ascii="Arial" w:hAnsi="Arial"/>
                <w:color w:val="0000FF"/>
                <w:lang w:val="fr-BE"/>
              </w:rPr>
            </w:pPr>
          </w:p>
        </w:tc>
        <w:tc>
          <w:tcPr>
            <w:tcW w:w="9107" w:type="dxa"/>
            <w:gridSpan w:val="5"/>
          </w:tcPr>
          <w:p w:rsidR="00C479E9" w:rsidRPr="00764277" w:rsidRDefault="00C479E9" w:rsidP="00212C60">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color w:val="0000FF"/>
                <w:lang w:val="fr-BE" w:eastAsia="nl-BE"/>
              </w:rPr>
            </w:pPr>
          </w:p>
        </w:tc>
        <w:tc>
          <w:tcPr>
            <w:tcW w:w="248" w:type="dxa"/>
            <w:vAlign w:val="bottom"/>
          </w:tcPr>
          <w:p w:rsidR="00C479E9" w:rsidRPr="009E6F63" w:rsidRDefault="00C479E9">
            <w:pPr>
              <w:spacing w:line="240" w:lineRule="atLeast"/>
              <w:jc w:val="both"/>
              <w:rPr>
                <w:rFonts w:ascii="Arial" w:hAnsi="Arial"/>
                <w:color w:val="0000FF"/>
                <w:lang w:val="fr-BE"/>
              </w:rPr>
            </w:pPr>
          </w:p>
        </w:tc>
      </w:tr>
      <w:tr w:rsidR="006006C7" w:rsidRPr="00EA6C27" w:rsidTr="00DD494D">
        <w:trPr>
          <w:cantSplit/>
        </w:trPr>
        <w:tc>
          <w:tcPr>
            <w:tcW w:w="207" w:type="dxa"/>
          </w:tcPr>
          <w:p w:rsidR="006006C7" w:rsidRPr="00764277" w:rsidRDefault="006006C7">
            <w:pPr>
              <w:spacing w:line="240" w:lineRule="atLeast"/>
              <w:jc w:val="both"/>
              <w:rPr>
                <w:rFonts w:ascii="Arial" w:hAnsi="Arial"/>
                <w:color w:val="0000FF"/>
                <w:lang w:val="fr-BE"/>
              </w:rPr>
            </w:pPr>
          </w:p>
        </w:tc>
        <w:tc>
          <w:tcPr>
            <w:tcW w:w="9107" w:type="dxa"/>
            <w:gridSpan w:val="5"/>
          </w:tcPr>
          <w:p w:rsidR="006006C7" w:rsidRPr="009E6F63" w:rsidRDefault="007B187E" w:rsidP="007B187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firstLine="397"/>
              <w:rPr>
                <w:rFonts w:ascii="Arial" w:hAnsi="Arial" w:cs="Arial"/>
                <w:b/>
                <w:bCs/>
                <w:color w:val="0000FF"/>
                <w:lang w:val="fr-BE"/>
              </w:rPr>
            </w:pPr>
            <w:r w:rsidRPr="009E6F63">
              <w:rPr>
                <w:rFonts w:ascii="Arial" w:hAnsi="Arial" w:cs="Arial"/>
                <w:color w:val="0000FF"/>
                <w:lang w:val="fr-BE" w:eastAsia="nl-BE"/>
              </w:rPr>
              <w:t>1.1.1. Appareillage de correction auditive en cas de possibilité d'audiométrie vocale</w:t>
            </w:r>
          </w:p>
        </w:tc>
        <w:tc>
          <w:tcPr>
            <w:tcW w:w="248" w:type="dxa"/>
            <w:vAlign w:val="bottom"/>
          </w:tcPr>
          <w:p w:rsidR="006006C7" w:rsidRPr="009E6F63" w:rsidRDefault="006006C7">
            <w:pPr>
              <w:spacing w:line="240" w:lineRule="atLeast"/>
              <w:jc w:val="both"/>
              <w:rPr>
                <w:rFonts w:ascii="Arial" w:hAnsi="Arial"/>
                <w:color w:val="0000FF"/>
                <w:lang w:val="fr-BE"/>
              </w:rPr>
            </w:pPr>
          </w:p>
        </w:tc>
      </w:tr>
      <w:tr w:rsidR="00C479E9" w:rsidRPr="00EA6C27" w:rsidTr="00DD494D">
        <w:trPr>
          <w:cantSplit/>
        </w:trPr>
        <w:tc>
          <w:tcPr>
            <w:tcW w:w="207" w:type="dxa"/>
          </w:tcPr>
          <w:p w:rsidR="00C479E9" w:rsidRPr="00764277" w:rsidRDefault="00C479E9">
            <w:pPr>
              <w:spacing w:line="240" w:lineRule="atLeast"/>
              <w:jc w:val="both"/>
              <w:rPr>
                <w:rFonts w:ascii="Arial" w:hAnsi="Arial"/>
                <w:color w:val="0000FF"/>
                <w:lang w:val="fr-BE"/>
              </w:rPr>
            </w:pPr>
          </w:p>
        </w:tc>
        <w:tc>
          <w:tcPr>
            <w:tcW w:w="9107" w:type="dxa"/>
            <w:gridSpan w:val="5"/>
          </w:tcPr>
          <w:p w:rsidR="00C479E9" w:rsidRPr="00764277" w:rsidRDefault="00C479E9" w:rsidP="00212C60">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color w:val="0000FF"/>
                <w:lang w:val="fr-BE" w:eastAsia="nl-BE"/>
              </w:rPr>
            </w:pPr>
          </w:p>
        </w:tc>
        <w:tc>
          <w:tcPr>
            <w:tcW w:w="248" w:type="dxa"/>
            <w:vAlign w:val="bottom"/>
          </w:tcPr>
          <w:p w:rsidR="00C479E9" w:rsidRPr="009E6F63" w:rsidRDefault="00C479E9">
            <w:pPr>
              <w:spacing w:line="240" w:lineRule="atLeast"/>
              <w:jc w:val="both"/>
              <w:rPr>
                <w:rFonts w:ascii="Arial" w:hAnsi="Arial"/>
                <w:color w:val="0000FF"/>
                <w:lang w:val="fr-BE"/>
              </w:rPr>
            </w:pPr>
          </w:p>
        </w:tc>
      </w:tr>
      <w:tr w:rsidR="0073274D" w:rsidRPr="009E6F63" w:rsidTr="0073274D">
        <w:trPr>
          <w:cantSplit/>
        </w:trPr>
        <w:tc>
          <w:tcPr>
            <w:tcW w:w="207" w:type="dxa"/>
          </w:tcPr>
          <w:p w:rsidR="0073274D" w:rsidRPr="00764277" w:rsidRDefault="0073274D" w:rsidP="00850D84">
            <w:pPr>
              <w:spacing w:line="240" w:lineRule="atLeast"/>
              <w:jc w:val="both"/>
              <w:rPr>
                <w:rFonts w:ascii="Arial" w:hAnsi="Arial"/>
                <w:color w:val="0000FF"/>
                <w:spacing w:val="-3"/>
                <w:lang w:val="fr-BE"/>
              </w:rPr>
            </w:pPr>
          </w:p>
        </w:tc>
        <w:tc>
          <w:tcPr>
            <w:tcW w:w="850" w:type="dxa"/>
          </w:tcPr>
          <w:p w:rsidR="0073274D" w:rsidRPr="009E6F63" w:rsidRDefault="007B187E" w:rsidP="00850D84">
            <w:pPr>
              <w:spacing w:line="240" w:lineRule="atLeast"/>
              <w:rPr>
                <w:rFonts w:ascii="Arial" w:hAnsi="Arial"/>
                <w:color w:val="0000FF"/>
                <w:spacing w:val="-3"/>
                <w:lang w:val="nl-BE"/>
              </w:rPr>
            </w:pPr>
            <w:r w:rsidRPr="009E6F63">
              <w:rPr>
                <w:rFonts w:ascii="Arial" w:hAnsi="Arial" w:cs="Arial"/>
                <w:color w:val="0000FF"/>
                <w:lang w:val="nl-BE" w:eastAsia="nl-BE"/>
              </w:rPr>
              <w:t>679136</w:t>
            </w:r>
          </w:p>
        </w:tc>
        <w:tc>
          <w:tcPr>
            <w:tcW w:w="851" w:type="dxa"/>
          </w:tcPr>
          <w:p w:rsidR="0073274D" w:rsidRPr="009E6F63" w:rsidRDefault="007B187E" w:rsidP="00850D84">
            <w:pPr>
              <w:spacing w:line="240" w:lineRule="atLeast"/>
              <w:jc w:val="both"/>
              <w:rPr>
                <w:rFonts w:ascii="Arial" w:hAnsi="Arial"/>
                <w:color w:val="0000FF"/>
                <w:spacing w:val="-3"/>
                <w:lang w:val="nl-BE"/>
              </w:rPr>
            </w:pPr>
            <w:r w:rsidRPr="009E6F63">
              <w:rPr>
                <w:rFonts w:ascii="Arial" w:hAnsi="Arial" w:cs="Arial"/>
                <w:color w:val="0000FF"/>
                <w:lang w:val="nl-BE" w:eastAsia="nl-BE"/>
              </w:rPr>
              <w:t>679140</w:t>
            </w:r>
          </w:p>
        </w:tc>
        <w:tc>
          <w:tcPr>
            <w:tcW w:w="6156" w:type="dxa"/>
          </w:tcPr>
          <w:p w:rsidR="0073274D" w:rsidRPr="009E6F63" w:rsidRDefault="007B187E" w:rsidP="00850D84">
            <w:pPr>
              <w:spacing w:line="240" w:lineRule="atLeast"/>
              <w:jc w:val="both"/>
              <w:rPr>
                <w:rFonts w:ascii="Arial" w:hAnsi="Arial"/>
                <w:color w:val="0000FF"/>
                <w:spacing w:val="-3"/>
                <w:lang w:val="fr-BE"/>
              </w:rPr>
            </w:pPr>
            <w:r w:rsidRPr="009E6F63">
              <w:rPr>
                <w:rFonts w:ascii="Arial" w:hAnsi="Arial" w:cs="Arial"/>
                <w:color w:val="0000FF"/>
                <w:lang w:val="fr-BE" w:eastAsia="nl-BE"/>
              </w:rPr>
              <w:t xml:space="preserve">Appareillage </w:t>
            </w:r>
            <w:r w:rsidRPr="006470E3">
              <w:rPr>
                <w:rFonts w:ascii="Arial" w:hAnsi="Arial" w:cs="Arial"/>
                <w:color w:val="0000FF"/>
                <w:lang w:val="fr-BE" w:eastAsia="nl-BE"/>
              </w:rPr>
              <w:t>monophonique</w:t>
            </w:r>
            <w:r w:rsidRPr="009E6F63">
              <w:rPr>
                <w:rFonts w:ascii="Arial" w:hAnsi="Arial" w:cs="Arial"/>
                <w:color w:val="0000FF"/>
                <w:lang w:val="fr-BE" w:eastAsia="nl-BE"/>
              </w:rPr>
              <w:t xml:space="preserve"> pour les bénéficiaires de 18 ans et plus</w:t>
            </w:r>
          </w:p>
        </w:tc>
        <w:tc>
          <w:tcPr>
            <w:tcW w:w="364" w:type="dxa"/>
            <w:vAlign w:val="bottom"/>
          </w:tcPr>
          <w:p w:rsidR="0073274D" w:rsidRPr="009E6F63" w:rsidRDefault="007B187E" w:rsidP="00850D84">
            <w:pPr>
              <w:spacing w:line="240" w:lineRule="atLeast"/>
              <w:jc w:val="right"/>
              <w:rPr>
                <w:rFonts w:ascii="Arial" w:hAnsi="Arial"/>
                <w:color w:val="0000FF"/>
                <w:spacing w:val="-3"/>
                <w:lang w:val="nl-BE"/>
              </w:rPr>
            </w:pPr>
            <w:r w:rsidRPr="009E6F63">
              <w:rPr>
                <w:rFonts w:ascii="Arial" w:hAnsi="Arial" w:cs="Arial"/>
                <w:color w:val="0000FF"/>
                <w:lang w:val="nl-BE" w:eastAsia="nl-BE"/>
              </w:rPr>
              <w:t>S</w:t>
            </w:r>
          </w:p>
        </w:tc>
        <w:tc>
          <w:tcPr>
            <w:tcW w:w="886" w:type="dxa"/>
            <w:vAlign w:val="bottom"/>
          </w:tcPr>
          <w:p w:rsidR="0073274D" w:rsidRPr="009E6F63" w:rsidRDefault="007B187E" w:rsidP="00850D84">
            <w:pPr>
              <w:spacing w:line="240" w:lineRule="atLeast"/>
              <w:jc w:val="right"/>
              <w:rPr>
                <w:rFonts w:ascii="Arial" w:hAnsi="Arial"/>
                <w:color w:val="0000FF"/>
                <w:spacing w:val="-3"/>
                <w:lang w:val="nl-BE"/>
              </w:rPr>
            </w:pPr>
            <w:r w:rsidRPr="009E6F63">
              <w:rPr>
                <w:rFonts w:ascii="Arial" w:hAnsi="Arial" w:cs="Arial"/>
                <w:color w:val="0000FF"/>
                <w:lang w:val="nl-BE" w:eastAsia="nl-BE"/>
              </w:rPr>
              <w:t>416</w:t>
            </w:r>
          </w:p>
        </w:tc>
        <w:tc>
          <w:tcPr>
            <w:tcW w:w="248" w:type="dxa"/>
            <w:vAlign w:val="bottom"/>
          </w:tcPr>
          <w:p w:rsidR="0073274D" w:rsidRPr="009E6F63" w:rsidRDefault="0073274D" w:rsidP="00850D84">
            <w:pPr>
              <w:spacing w:line="240" w:lineRule="atLeast"/>
              <w:jc w:val="right"/>
              <w:rPr>
                <w:rFonts w:ascii="Arial" w:hAnsi="Arial"/>
                <w:color w:val="0000FF"/>
                <w:lang w:val="nl-BE"/>
              </w:rPr>
            </w:pPr>
          </w:p>
        </w:tc>
      </w:tr>
      <w:tr w:rsidR="0073274D" w:rsidRPr="009E6F63" w:rsidTr="0073274D">
        <w:trPr>
          <w:cantSplit/>
        </w:trPr>
        <w:tc>
          <w:tcPr>
            <w:tcW w:w="207" w:type="dxa"/>
          </w:tcPr>
          <w:p w:rsidR="0073274D" w:rsidRPr="00764277" w:rsidRDefault="0073274D" w:rsidP="00850D84">
            <w:pPr>
              <w:spacing w:line="240" w:lineRule="atLeast"/>
              <w:jc w:val="both"/>
              <w:rPr>
                <w:rFonts w:ascii="Arial" w:hAnsi="Arial"/>
                <w:color w:val="0000FF"/>
                <w:spacing w:val="-3"/>
                <w:lang w:val="nl-BE"/>
              </w:rPr>
            </w:pPr>
          </w:p>
        </w:tc>
        <w:tc>
          <w:tcPr>
            <w:tcW w:w="850" w:type="dxa"/>
          </w:tcPr>
          <w:p w:rsidR="0073274D" w:rsidRPr="009E6F63" w:rsidRDefault="0073274D" w:rsidP="00850D84">
            <w:pPr>
              <w:spacing w:line="240" w:lineRule="atLeast"/>
              <w:rPr>
                <w:rFonts w:ascii="Arial" w:hAnsi="Arial" w:cs="Arial"/>
                <w:color w:val="0000FF"/>
                <w:lang w:val="nl-BE" w:eastAsia="nl-BE"/>
              </w:rPr>
            </w:pPr>
          </w:p>
        </w:tc>
        <w:tc>
          <w:tcPr>
            <w:tcW w:w="851" w:type="dxa"/>
          </w:tcPr>
          <w:p w:rsidR="0073274D" w:rsidRPr="009E6F63" w:rsidRDefault="0073274D" w:rsidP="00850D84">
            <w:pPr>
              <w:spacing w:line="240" w:lineRule="atLeast"/>
              <w:jc w:val="both"/>
              <w:rPr>
                <w:rFonts w:ascii="Arial" w:hAnsi="Arial" w:cs="Arial"/>
                <w:color w:val="0000FF"/>
                <w:lang w:val="nl-BE" w:eastAsia="nl-BE"/>
              </w:rPr>
            </w:pPr>
          </w:p>
        </w:tc>
        <w:tc>
          <w:tcPr>
            <w:tcW w:w="6156" w:type="dxa"/>
          </w:tcPr>
          <w:p w:rsidR="0073274D" w:rsidRPr="009E6F63" w:rsidRDefault="0073274D" w:rsidP="00850D84">
            <w:pPr>
              <w:spacing w:line="240" w:lineRule="atLeast"/>
              <w:jc w:val="both"/>
              <w:rPr>
                <w:rFonts w:ascii="Arial" w:hAnsi="Arial" w:cs="Arial"/>
                <w:color w:val="0000FF"/>
                <w:lang w:val="nl-BE" w:eastAsia="nl-BE"/>
              </w:rPr>
            </w:pPr>
          </w:p>
        </w:tc>
        <w:tc>
          <w:tcPr>
            <w:tcW w:w="364" w:type="dxa"/>
            <w:vAlign w:val="bottom"/>
          </w:tcPr>
          <w:p w:rsidR="0073274D" w:rsidRPr="009E6F63" w:rsidRDefault="0073274D" w:rsidP="00850D84">
            <w:pPr>
              <w:spacing w:line="240" w:lineRule="atLeast"/>
              <w:jc w:val="right"/>
              <w:rPr>
                <w:rFonts w:ascii="Arial" w:hAnsi="Arial" w:cs="Arial"/>
                <w:color w:val="0000FF"/>
                <w:lang w:val="nl-BE" w:eastAsia="nl-BE"/>
              </w:rPr>
            </w:pPr>
          </w:p>
        </w:tc>
        <w:tc>
          <w:tcPr>
            <w:tcW w:w="886" w:type="dxa"/>
            <w:vAlign w:val="bottom"/>
          </w:tcPr>
          <w:p w:rsidR="0073274D" w:rsidRPr="009E6F63" w:rsidRDefault="0073274D" w:rsidP="00850D84">
            <w:pPr>
              <w:spacing w:line="240" w:lineRule="atLeast"/>
              <w:jc w:val="right"/>
              <w:rPr>
                <w:rFonts w:ascii="Arial" w:hAnsi="Arial" w:cs="Arial"/>
                <w:color w:val="0000FF"/>
                <w:lang w:val="nl-BE" w:eastAsia="nl-BE"/>
              </w:rPr>
            </w:pPr>
          </w:p>
        </w:tc>
        <w:tc>
          <w:tcPr>
            <w:tcW w:w="248" w:type="dxa"/>
            <w:vAlign w:val="bottom"/>
          </w:tcPr>
          <w:p w:rsidR="0073274D" w:rsidRPr="009E6F63" w:rsidRDefault="0073274D" w:rsidP="00850D84">
            <w:pPr>
              <w:spacing w:line="240" w:lineRule="atLeast"/>
              <w:jc w:val="right"/>
              <w:rPr>
                <w:rFonts w:ascii="Arial" w:hAnsi="Arial"/>
                <w:color w:val="0000FF"/>
                <w:lang w:val="nl-BE"/>
              </w:rPr>
            </w:pPr>
          </w:p>
        </w:tc>
      </w:tr>
      <w:tr w:rsidR="0073274D" w:rsidRPr="009E6F63" w:rsidTr="0073274D">
        <w:trPr>
          <w:cantSplit/>
        </w:trPr>
        <w:tc>
          <w:tcPr>
            <w:tcW w:w="207" w:type="dxa"/>
          </w:tcPr>
          <w:p w:rsidR="0073274D" w:rsidRPr="00764277" w:rsidRDefault="0073274D" w:rsidP="00850D84">
            <w:pPr>
              <w:spacing w:line="240" w:lineRule="atLeast"/>
              <w:jc w:val="both"/>
              <w:rPr>
                <w:rFonts w:ascii="Arial" w:hAnsi="Arial"/>
                <w:color w:val="0000FF"/>
                <w:spacing w:val="-3"/>
                <w:lang w:val="nl-BE"/>
              </w:rPr>
            </w:pPr>
          </w:p>
        </w:tc>
        <w:tc>
          <w:tcPr>
            <w:tcW w:w="850" w:type="dxa"/>
          </w:tcPr>
          <w:p w:rsidR="0073274D" w:rsidRPr="009E6F63" w:rsidRDefault="007B187E" w:rsidP="00850D84">
            <w:pPr>
              <w:spacing w:line="240" w:lineRule="atLeast"/>
              <w:rPr>
                <w:rFonts w:ascii="Arial" w:hAnsi="Arial" w:cs="Arial"/>
                <w:color w:val="0000FF"/>
                <w:lang w:val="nl-BE" w:eastAsia="nl-BE"/>
              </w:rPr>
            </w:pPr>
            <w:r w:rsidRPr="009E6F63">
              <w:rPr>
                <w:rFonts w:ascii="Arial" w:hAnsi="Arial" w:cs="Arial"/>
                <w:color w:val="0000FF"/>
                <w:lang w:val="nl-BE" w:eastAsia="nl-BE"/>
              </w:rPr>
              <w:t>679151</w:t>
            </w:r>
          </w:p>
        </w:tc>
        <w:tc>
          <w:tcPr>
            <w:tcW w:w="851" w:type="dxa"/>
          </w:tcPr>
          <w:p w:rsidR="0073274D" w:rsidRPr="009E6F63" w:rsidRDefault="007B187E" w:rsidP="00850D84">
            <w:pPr>
              <w:spacing w:line="240" w:lineRule="atLeast"/>
              <w:jc w:val="both"/>
              <w:rPr>
                <w:rFonts w:ascii="Arial" w:hAnsi="Arial" w:cs="Arial"/>
                <w:color w:val="0000FF"/>
                <w:lang w:val="nl-BE" w:eastAsia="nl-BE"/>
              </w:rPr>
            </w:pPr>
            <w:r w:rsidRPr="009E6F63">
              <w:rPr>
                <w:rFonts w:ascii="Arial" w:hAnsi="Arial" w:cs="Arial"/>
                <w:color w:val="0000FF"/>
                <w:lang w:val="nl-BE" w:eastAsia="nl-BE"/>
              </w:rPr>
              <w:t>679162</w:t>
            </w:r>
          </w:p>
        </w:tc>
        <w:tc>
          <w:tcPr>
            <w:tcW w:w="6156" w:type="dxa"/>
          </w:tcPr>
          <w:p w:rsidR="0073274D" w:rsidRPr="009E6F63" w:rsidRDefault="007B187E" w:rsidP="00850D84">
            <w:pPr>
              <w:spacing w:line="240" w:lineRule="atLeast"/>
              <w:jc w:val="both"/>
              <w:rPr>
                <w:rFonts w:ascii="Arial" w:hAnsi="Arial" w:cs="Arial"/>
                <w:color w:val="0000FF"/>
                <w:lang w:val="fr-BE" w:eastAsia="nl-BE"/>
              </w:rPr>
            </w:pPr>
            <w:r w:rsidRPr="009E6F63">
              <w:rPr>
                <w:rFonts w:ascii="Arial" w:hAnsi="Arial" w:cs="Arial"/>
                <w:color w:val="0000FF"/>
                <w:lang w:val="fr-BE" w:eastAsia="nl-BE"/>
              </w:rPr>
              <w:t>Appareillage monophonique pour les bénéficiaires de moins de 18 ans</w:t>
            </w:r>
          </w:p>
        </w:tc>
        <w:tc>
          <w:tcPr>
            <w:tcW w:w="364" w:type="dxa"/>
            <w:vAlign w:val="bottom"/>
          </w:tcPr>
          <w:p w:rsidR="0073274D" w:rsidRPr="009E6F63" w:rsidRDefault="007B187E" w:rsidP="00850D84">
            <w:pPr>
              <w:spacing w:line="240" w:lineRule="atLeast"/>
              <w:jc w:val="right"/>
              <w:rPr>
                <w:rFonts w:ascii="Arial" w:hAnsi="Arial" w:cs="Arial"/>
                <w:color w:val="0000FF"/>
                <w:lang w:val="nl-BE" w:eastAsia="nl-BE"/>
              </w:rPr>
            </w:pPr>
            <w:r w:rsidRPr="009E6F63">
              <w:rPr>
                <w:rFonts w:ascii="Arial" w:hAnsi="Arial" w:cs="Arial"/>
                <w:color w:val="0000FF"/>
                <w:lang w:val="nl-BE" w:eastAsia="nl-BE"/>
              </w:rPr>
              <w:t>S</w:t>
            </w:r>
          </w:p>
        </w:tc>
        <w:tc>
          <w:tcPr>
            <w:tcW w:w="886" w:type="dxa"/>
            <w:vAlign w:val="bottom"/>
          </w:tcPr>
          <w:p w:rsidR="0073274D" w:rsidRPr="009E6F63" w:rsidRDefault="007B187E" w:rsidP="00850D84">
            <w:pPr>
              <w:spacing w:line="240" w:lineRule="atLeast"/>
              <w:jc w:val="right"/>
              <w:rPr>
                <w:rFonts w:ascii="Arial" w:hAnsi="Arial" w:cs="Arial"/>
                <w:color w:val="0000FF"/>
                <w:lang w:val="nl-BE" w:eastAsia="nl-BE"/>
              </w:rPr>
            </w:pPr>
            <w:r w:rsidRPr="009E6F63">
              <w:rPr>
                <w:rFonts w:ascii="Arial" w:hAnsi="Arial" w:cs="Arial"/>
                <w:color w:val="0000FF"/>
                <w:lang w:val="nl-BE" w:eastAsia="nl-BE"/>
              </w:rPr>
              <w:t>416</w:t>
            </w:r>
          </w:p>
        </w:tc>
        <w:tc>
          <w:tcPr>
            <w:tcW w:w="248" w:type="dxa"/>
            <w:vAlign w:val="bottom"/>
          </w:tcPr>
          <w:p w:rsidR="0073274D" w:rsidRPr="009E6F63" w:rsidRDefault="0073274D" w:rsidP="00850D84">
            <w:pPr>
              <w:spacing w:line="240" w:lineRule="atLeast"/>
              <w:jc w:val="right"/>
              <w:rPr>
                <w:rFonts w:ascii="Arial" w:hAnsi="Arial"/>
                <w:color w:val="0000FF"/>
                <w:lang w:val="nl-BE"/>
              </w:rPr>
            </w:pPr>
          </w:p>
        </w:tc>
      </w:tr>
      <w:tr w:rsidR="008E77C5" w:rsidRPr="009E6F63" w:rsidTr="0073274D">
        <w:trPr>
          <w:cantSplit/>
        </w:trPr>
        <w:tc>
          <w:tcPr>
            <w:tcW w:w="207" w:type="dxa"/>
          </w:tcPr>
          <w:p w:rsidR="008E77C5" w:rsidRPr="00764277" w:rsidRDefault="008E77C5" w:rsidP="00850D84">
            <w:pPr>
              <w:spacing w:line="240" w:lineRule="atLeast"/>
              <w:jc w:val="both"/>
              <w:rPr>
                <w:rFonts w:ascii="Arial" w:hAnsi="Arial"/>
                <w:color w:val="0000FF"/>
                <w:spacing w:val="-3"/>
                <w:lang w:val="nl-BE"/>
              </w:rPr>
            </w:pPr>
          </w:p>
        </w:tc>
        <w:tc>
          <w:tcPr>
            <w:tcW w:w="850" w:type="dxa"/>
          </w:tcPr>
          <w:p w:rsidR="008E77C5" w:rsidRPr="009E6F63" w:rsidRDefault="008E77C5" w:rsidP="00850D84">
            <w:pPr>
              <w:spacing w:line="240" w:lineRule="atLeast"/>
              <w:rPr>
                <w:rFonts w:ascii="Arial" w:hAnsi="Arial" w:cs="Arial"/>
                <w:color w:val="0000FF"/>
                <w:lang w:val="nl-BE" w:eastAsia="nl-BE"/>
              </w:rPr>
            </w:pPr>
          </w:p>
        </w:tc>
        <w:tc>
          <w:tcPr>
            <w:tcW w:w="851" w:type="dxa"/>
          </w:tcPr>
          <w:p w:rsidR="008E77C5" w:rsidRPr="009E6F63" w:rsidRDefault="008E77C5" w:rsidP="00850D84">
            <w:pPr>
              <w:spacing w:line="240" w:lineRule="atLeast"/>
              <w:jc w:val="both"/>
              <w:rPr>
                <w:rFonts w:ascii="Arial" w:hAnsi="Arial" w:cs="Arial"/>
                <w:color w:val="0000FF"/>
                <w:lang w:val="nl-BE" w:eastAsia="nl-BE"/>
              </w:rPr>
            </w:pPr>
          </w:p>
        </w:tc>
        <w:tc>
          <w:tcPr>
            <w:tcW w:w="6156" w:type="dxa"/>
          </w:tcPr>
          <w:p w:rsidR="008E77C5" w:rsidRPr="009E6F63" w:rsidRDefault="008E77C5" w:rsidP="00850D84">
            <w:pPr>
              <w:spacing w:line="240" w:lineRule="atLeast"/>
              <w:jc w:val="both"/>
              <w:rPr>
                <w:rFonts w:ascii="Arial" w:hAnsi="Arial" w:cs="Arial"/>
                <w:color w:val="0000FF"/>
                <w:lang w:val="nl-BE" w:eastAsia="nl-BE"/>
              </w:rPr>
            </w:pPr>
          </w:p>
        </w:tc>
        <w:tc>
          <w:tcPr>
            <w:tcW w:w="364" w:type="dxa"/>
            <w:vAlign w:val="bottom"/>
          </w:tcPr>
          <w:p w:rsidR="008E77C5" w:rsidRPr="009E6F63" w:rsidRDefault="008E77C5" w:rsidP="00850D84">
            <w:pPr>
              <w:spacing w:line="240" w:lineRule="atLeast"/>
              <w:jc w:val="right"/>
              <w:rPr>
                <w:rFonts w:ascii="Arial" w:hAnsi="Arial" w:cs="Arial"/>
                <w:color w:val="0000FF"/>
                <w:lang w:val="nl-BE" w:eastAsia="nl-BE"/>
              </w:rPr>
            </w:pPr>
          </w:p>
        </w:tc>
        <w:tc>
          <w:tcPr>
            <w:tcW w:w="886" w:type="dxa"/>
            <w:vAlign w:val="bottom"/>
          </w:tcPr>
          <w:p w:rsidR="008E77C5" w:rsidRPr="009E6F63" w:rsidRDefault="008E77C5" w:rsidP="00850D84">
            <w:pPr>
              <w:spacing w:line="240" w:lineRule="atLeast"/>
              <w:jc w:val="right"/>
              <w:rPr>
                <w:rFonts w:ascii="Arial" w:hAnsi="Arial" w:cs="Arial"/>
                <w:color w:val="0000FF"/>
                <w:lang w:val="nl-BE" w:eastAsia="nl-BE"/>
              </w:rPr>
            </w:pPr>
          </w:p>
        </w:tc>
        <w:tc>
          <w:tcPr>
            <w:tcW w:w="248" w:type="dxa"/>
            <w:vAlign w:val="bottom"/>
          </w:tcPr>
          <w:p w:rsidR="008E77C5" w:rsidRPr="009E6F63" w:rsidRDefault="008E77C5" w:rsidP="00850D84">
            <w:pPr>
              <w:spacing w:line="240" w:lineRule="atLeast"/>
              <w:jc w:val="right"/>
              <w:rPr>
                <w:rFonts w:ascii="Arial" w:hAnsi="Arial"/>
                <w:color w:val="0000FF"/>
                <w:lang w:val="nl-BE"/>
              </w:rPr>
            </w:pPr>
          </w:p>
        </w:tc>
      </w:tr>
      <w:tr w:rsidR="0073274D" w:rsidRPr="009E6F63" w:rsidTr="0073274D">
        <w:trPr>
          <w:cantSplit/>
        </w:trPr>
        <w:tc>
          <w:tcPr>
            <w:tcW w:w="207" w:type="dxa"/>
          </w:tcPr>
          <w:p w:rsidR="0073274D" w:rsidRPr="00764277" w:rsidRDefault="0073274D" w:rsidP="00850D84">
            <w:pPr>
              <w:spacing w:line="240" w:lineRule="atLeast"/>
              <w:jc w:val="both"/>
              <w:rPr>
                <w:rFonts w:ascii="Arial" w:hAnsi="Arial"/>
                <w:color w:val="0000FF"/>
                <w:spacing w:val="-3"/>
                <w:lang w:val="nl-BE"/>
              </w:rPr>
            </w:pPr>
          </w:p>
        </w:tc>
        <w:tc>
          <w:tcPr>
            <w:tcW w:w="850" w:type="dxa"/>
          </w:tcPr>
          <w:p w:rsidR="0073274D" w:rsidRPr="009E6F63" w:rsidRDefault="007B187E" w:rsidP="00850D84">
            <w:pPr>
              <w:spacing w:line="240" w:lineRule="atLeast"/>
              <w:rPr>
                <w:rFonts w:ascii="Arial" w:hAnsi="Arial" w:cs="Arial"/>
                <w:color w:val="0000FF"/>
                <w:lang w:val="nl-BE" w:eastAsia="nl-BE"/>
              </w:rPr>
            </w:pPr>
            <w:r w:rsidRPr="009E6F63">
              <w:rPr>
                <w:rFonts w:ascii="Arial" w:hAnsi="Arial" w:cs="Arial"/>
                <w:color w:val="0000FF"/>
                <w:lang w:val="nl-BE" w:eastAsia="nl-BE"/>
              </w:rPr>
              <w:t>679173</w:t>
            </w:r>
          </w:p>
        </w:tc>
        <w:tc>
          <w:tcPr>
            <w:tcW w:w="851" w:type="dxa"/>
          </w:tcPr>
          <w:p w:rsidR="0073274D" w:rsidRPr="009E6F63" w:rsidRDefault="009E6F63" w:rsidP="00850D84">
            <w:pPr>
              <w:spacing w:line="240" w:lineRule="atLeast"/>
              <w:jc w:val="both"/>
              <w:rPr>
                <w:rFonts w:ascii="Arial" w:hAnsi="Arial" w:cs="Arial"/>
                <w:color w:val="0000FF"/>
                <w:lang w:val="nl-BE" w:eastAsia="nl-BE"/>
              </w:rPr>
            </w:pPr>
            <w:r w:rsidRPr="009E6F63">
              <w:rPr>
                <w:rFonts w:ascii="Arial" w:hAnsi="Arial" w:cs="Arial"/>
                <w:color w:val="0000FF"/>
                <w:lang w:val="nl-BE" w:eastAsia="nl-BE"/>
              </w:rPr>
              <w:t>679184</w:t>
            </w:r>
          </w:p>
        </w:tc>
        <w:tc>
          <w:tcPr>
            <w:tcW w:w="6156" w:type="dxa"/>
          </w:tcPr>
          <w:p w:rsidR="0073274D" w:rsidRPr="009E6F63" w:rsidRDefault="007B187E" w:rsidP="00850D84">
            <w:pPr>
              <w:spacing w:line="240" w:lineRule="atLeast"/>
              <w:jc w:val="both"/>
              <w:rPr>
                <w:rFonts w:ascii="Arial" w:hAnsi="Arial" w:cs="Arial"/>
                <w:color w:val="0000FF"/>
                <w:lang w:val="fr-BE" w:eastAsia="nl-BE"/>
              </w:rPr>
            </w:pPr>
            <w:r w:rsidRPr="009E6F63">
              <w:rPr>
                <w:rFonts w:ascii="Arial" w:hAnsi="Arial" w:cs="Arial"/>
                <w:color w:val="0000FF"/>
                <w:lang w:val="fr-BE" w:eastAsia="nl-BE"/>
              </w:rPr>
              <w:t>Appareillage stéréophonique pour les bénéficiaires de 18 ans et plus</w:t>
            </w:r>
          </w:p>
        </w:tc>
        <w:tc>
          <w:tcPr>
            <w:tcW w:w="364" w:type="dxa"/>
            <w:vAlign w:val="bottom"/>
          </w:tcPr>
          <w:p w:rsidR="0073274D" w:rsidRPr="009E6F63" w:rsidRDefault="007B187E" w:rsidP="00850D84">
            <w:pPr>
              <w:spacing w:line="240" w:lineRule="atLeast"/>
              <w:jc w:val="right"/>
              <w:rPr>
                <w:rFonts w:ascii="Arial" w:hAnsi="Arial" w:cs="Arial"/>
                <w:color w:val="0000FF"/>
                <w:lang w:val="fr-BE" w:eastAsia="nl-BE"/>
              </w:rPr>
            </w:pPr>
            <w:r w:rsidRPr="009E6F63">
              <w:rPr>
                <w:rFonts w:ascii="Arial" w:hAnsi="Arial" w:cs="Arial"/>
                <w:color w:val="0000FF"/>
                <w:lang w:val="nl-BE" w:eastAsia="nl-BE"/>
              </w:rPr>
              <w:t>S</w:t>
            </w:r>
          </w:p>
        </w:tc>
        <w:tc>
          <w:tcPr>
            <w:tcW w:w="886" w:type="dxa"/>
            <w:vAlign w:val="bottom"/>
          </w:tcPr>
          <w:p w:rsidR="0073274D" w:rsidRPr="009E6F63" w:rsidRDefault="007B187E" w:rsidP="00850D84">
            <w:pPr>
              <w:spacing w:line="240" w:lineRule="atLeast"/>
              <w:jc w:val="right"/>
              <w:rPr>
                <w:rFonts w:ascii="Arial" w:hAnsi="Arial" w:cs="Arial"/>
                <w:color w:val="0000FF"/>
                <w:lang w:val="fr-BE" w:eastAsia="nl-BE"/>
              </w:rPr>
            </w:pPr>
            <w:r w:rsidRPr="009E6F63">
              <w:rPr>
                <w:rFonts w:ascii="Arial" w:hAnsi="Arial" w:cs="Arial"/>
                <w:color w:val="0000FF"/>
                <w:lang w:val="nl-BE" w:eastAsia="nl-BE"/>
              </w:rPr>
              <w:t>824</w:t>
            </w:r>
          </w:p>
        </w:tc>
        <w:tc>
          <w:tcPr>
            <w:tcW w:w="248" w:type="dxa"/>
            <w:vAlign w:val="bottom"/>
          </w:tcPr>
          <w:p w:rsidR="0073274D" w:rsidRPr="009E6F63" w:rsidRDefault="0073274D" w:rsidP="00850D84">
            <w:pPr>
              <w:spacing w:line="240" w:lineRule="atLeast"/>
              <w:jc w:val="right"/>
              <w:rPr>
                <w:rFonts w:ascii="Arial" w:hAnsi="Arial"/>
                <w:color w:val="0000FF"/>
                <w:lang w:val="fr-BE"/>
              </w:rPr>
            </w:pPr>
          </w:p>
        </w:tc>
      </w:tr>
      <w:tr w:rsidR="008E77C5" w:rsidRPr="009E6F63" w:rsidTr="0073274D">
        <w:trPr>
          <w:cantSplit/>
        </w:trPr>
        <w:tc>
          <w:tcPr>
            <w:tcW w:w="207" w:type="dxa"/>
          </w:tcPr>
          <w:p w:rsidR="008E77C5" w:rsidRPr="00764277" w:rsidRDefault="008E77C5" w:rsidP="00850D84">
            <w:pPr>
              <w:spacing w:line="240" w:lineRule="atLeast"/>
              <w:jc w:val="both"/>
              <w:rPr>
                <w:rFonts w:ascii="Arial" w:hAnsi="Arial"/>
                <w:color w:val="0000FF"/>
                <w:spacing w:val="-3"/>
                <w:lang w:val="fr-BE"/>
              </w:rPr>
            </w:pPr>
          </w:p>
        </w:tc>
        <w:tc>
          <w:tcPr>
            <w:tcW w:w="850" w:type="dxa"/>
          </w:tcPr>
          <w:p w:rsidR="008E77C5" w:rsidRPr="009E6F63" w:rsidRDefault="008E77C5" w:rsidP="00850D84">
            <w:pPr>
              <w:spacing w:line="240" w:lineRule="atLeast"/>
              <w:rPr>
                <w:rFonts w:ascii="Arial" w:hAnsi="Arial" w:cs="Arial"/>
                <w:color w:val="0000FF"/>
                <w:lang w:val="fr-BE" w:eastAsia="nl-BE"/>
              </w:rPr>
            </w:pPr>
          </w:p>
        </w:tc>
        <w:tc>
          <w:tcPr>
            <w:tcW w:w="851" w:type="dxa"/>
          </w:tcPr>
          <w:p w:rsidR="008E77C5" w:rsidRPr="009E6F63" w:rsidRDefault="008E77C5" w:rsidP="00850D84">
            <w:pPr>
              <w:spacing w:line="240" w:lineRule="atLeast"/>
              <w:jc w:val="both"/>
              <w:rPr>
                <w:rFonts w:ascii="Arial" w:hAnsi="Arial" w:cs="Arial"/>
                <w:color w:val="0000FF"/>
                <w:lang w:val="fr-BE" w:eastAsia="nl-BE"/>
              </w:rPr>
            </w:pPr>
          </w:p>
        </w:tc>
        <w:tc>
          <w:tcPr>
            <w:tcW w:w="6156" w:type="dxa"/>
          </w:tcPr>
          <w:p w:rsidR="008E77C5" w:rsidRPr="009E6F63" w:rsidRDefault="008E77C5" w:rsidP="00850D84">
            <w:pPr>
              <w:spacing w:line="240" w:lineRule="atLeast"/>
              <w:jc w:val="both"/>
              <w:rPr>
                <w:rFonts w:ascii="Arial" w:hAnsi="Arial" w:cs="Arial"/>
                <w:color w:val="0000FF"/>
                <w:lang w:val="fr-BE" w:eastAsia="nl-BE"/>
              </w:rPr>
            </w:pPr>
          </w:p>
        </w:tc>
        <w:tc>
          <w:tcPr>
            <w:tcW w:w="364" w:type="dxa"/>
            <w:vAlign w:val="bottom"/>
          </w:tcPr>
          <w:p w:rsidR="008E77C5" w:rsidRPr="009E6F63" w:rsidRDefault="008E77C5" w:rsidP="00850D84">
            <w:pPr>
              <w:spacing w:line="240" w:lineRule="atLeast"/>
              <w:jc w:val="right"/>
              <w:rPr>
                <w:rFonts w:ascii="Arial" w:hAnsi="Arial" w:cs="Arial"/>
                <w:color w:val="0000FF"/>
                <w:lang w:val="fr-BE" w:eastAsia="nl-BE"/>
              </w:rPr>
            </w:pPr>
          </w:p>
        </w:tc>
        <w:tc>
          <w:tcPr>
            <w:tcW w:w="886" w:type="dxa"/>
            <w:vAlign w:val="bottom"/>
          </w:tcPr>
          <w:p w:rsidR="008E77C5" w:rsidRPr="009E6F63" w:rsidRDefault="008E77C5" w:rsidP="00850D84">
            <w:pPr>
              <w:spacing w:line="240" w:lineRule="atLeast"/>
              <w:jc w:val="right"/>
              <w:rPr>
                <w:rFonts w:ascii="Arial" w:hAnsi="Arial" w:cs="Arial"/>
                <w:color w:val="0000FF"/>
                <w:lang w:val="fr-BE" w:eastAsia="nl-BE"/>
              </w:rPr>
            </w:pPr>
          </w:p>
        </w:tc>
        <w:tc>
          <w:tcPr>
            <w:tcW w:w="248" w:type="dxa"/>
            <w:vAlign w:val="bottom"/>
          </w:tcPr>
          <w:p w:rsidR="008E77C5" w:rsidRPr="009E6F63" w:rsidRDefault="008E77C5" w:rsidP="00850D84">
            <w:pPr>
              <w:spacing w:line="240" w:lineRule="atLeast"/>
              <w:jc w:val="right"/>
              <w:rPr>
                <w:rFonts w:ascii="Arial" w:hAnsi="Arial"/>
                <w:color w:val="0000FF"/>
                <w:lang w:val="fr-BE"/>
              </w:rPr>
            </w:pPr>
          </w:p>
        </w:tc>
      </w:tr>
      <w:tr w:rsidR="0073274D" w:rsidRPr="009E6F63" w:rsidTr="007B187E">
        <w:trPr>
          <w:cantSplit/>
          <w:trHeight w:val="308"/>
        </w:trPr>
        <w:tc>
          <w:tcPr>
            <w:tcW w:w="207" w:type="dxa"/>
          </w:tcPr>
          <w:p w:rsidR="0073274D" w:rsidRPr="00764277" w:rsidRDefault="0073274D" w:rsidP="00850D84">
            <w:pPr>
              <w:spacing w:line="240" w:lineRule="atLeast"/>
              <w:jc w:val="both"/>
              <w:rPr>
                <w:rFonts w:ascii="Arial" w:hAnsi="Arial"/>
                <w:color w:val="0000FF"/>
                <w:spacing w:val="-3"/>
                <w:lang w:val="fr-BE"/>
              </w:rPr>
            </w:pPr>
          </w:p>
        </w:tc>
        <w:tc>
          <w:tcPr>
            <w:tcW w:w="850" w:type="dxa"/>
          </w:tcPr>
          <w:p w:rsidR="0073274D" w:rsidRPr="009E6F63" w:rsidRDefault="007B187E" w:rsidP="00850D84">
            <w:pPr>
              <w:spacing w:line="240" w:lineRule="atLeast"/>
              <w:rPr>
                <w:rFonts w:ascii="Arial" w:hAnsi="Arial" w:cs="Arial"/>
                <w:color w:val="0000FF"/>
                <w:lang w:val="fr-BE" w:eastAsia="nl-BE"/>
              </w:rPr>
            </w:pPr>
            <w:r w:rsidRPr="009E6F63">
              <w:rPr>
                <w:rFonts w:ascii="Arial" w:hAnsi="Arial" w:cs="Arial"/>
                <w:color w:val="0000FF"/>
                <w:lang w:val="nl-BE" w:eastAsia="nl-BE"/>
              </w:rPr>
              <w:t>679195</w:t>
            </w:r>
          </w:p>
        </w:tc>
        <w:tc>
          <w:tcPr>
            <w:tcW w:w="851" w:type="dxa"/>
          </w:tcPr>
          <w:p w:rsidR="0073274D" w:rsidRPr="009E6F63" w:rsidRDefault="009E6F63" w:rsidP="00850D84">
            <w:pPr>
              <w:spacing w:line="240" w:lineRule="atLeast"/>
              <w:jc w:val="both"/>
              <w:rPr>
                <w:rFonts w:ascii="Arial" w:hAnsi="Arial" w:cs="Arial"/>
                <w:color w:val="0000FF"/>
                <w:lang w:val="fr-BE" w:eastAsia="nl-BE"/>
              </w:rPr>
            </w:pPr>
            <w:r w:rsidRPr="009E6F63">
              <w:rPr>
                <w:rFonts w:ascii="Arial" w:hAnsi="Arial" w:cs="Arial"/>
                <w:color w:val="0000FF"/>
                <w:lang w:val="nl-BE" w:eastAsia="nl-BE"/>
              </w:rPr>
              <w:t>679206</w:t>
            </w:r>
          </w:p>
        </w:tc>
        <w:tc>
          <w:tcPr>
            <w:tcW w:w="6156" w:type="dxa"/>
          </w:tcPr>
          <w:p w:rsidR="0073274D" w:rsidRPr="009E6F63" w:rsidRDefault="007B187E" w:rsidP="00850D84">
            <w:pPr>
              <w:spacing w:line="240" w:lineRule="atLeast"/>
              <w:jc w:val="both"/>
              <w:rPr>
                <w:rFonts w:ascii="Arial" w:hAnsi="Arial" w:cs="Arial"/>
                <w:color w:val="0000FF"/>
                <w:lang w:val="fr-BE" w:eastAsia="nl-BE"/>
              </w:rPr>
            </w:pPr>
            <w:r w:rsidRPr="009E6F63">
              <w:rPr>
                <w:rFonts w:ascii="Arial" w:hAnsi="Arial" w:cs="Arial"/>
                <w:color w:val="0000FF"/>
                <w:lang w:val="fr-BE" w:eastAsia="nl-BE"/>
              </w:rPr>
              <w:t>Appareillage stéréophonique pour les bénéficiaires de moins de 18 ans</w:t>
            </w:r>
          </w:p>
        </w:tc>
        <w:tc>
          <w:tcPr>
            <w:tcW w:w="364" w:type="dxa"/>
            <w:vAlign w:val="bottom"/>
          </w:tcPr>
          <w:p w:rsidR="0073274D" w:rsidRPr="009E6F63" w:rsidRDefault="007B187E" w:rsidP="00850D84">
            <w:pPr>
              <w:spacing w:line="240" w:lineRule="atLeast"/>
              <w:jc w:val="right"/>
              <w:rPr>
                <w:rFonts w:ascii="Arial" w:hAnsi="Arial" w:cs="Arial"/>
                <w:color w:val="0000FF"/>
                <w:lang w:val="fr-BE" w:eastAsia="nl-BE"/>
              </w:rPr>
            </w:pPr>
            <w:r w:rsidRPr="009E6F63">
              <w:rPr>
                <w:rFonts w:ascii="Arial" w:hAnsi="Arial" w:cs="Arial"/>
                <w:color w:val="0000FF"/>
                <w:lang w:val="nl-BE" w:eastAsia="nl-BE"/>
              </w:rPr>
              <w:t>S</w:t>
            </w:r>
          </w:p>
        </w:tc>
        <w:tc>
          <w:tcPr>
            <w:tcW w:w="886" w:type="dxa"/>
            <w:vAlign w:val="bottom"/>
          </w:tcPr>
          <w:p w:rsidR="0073274D" w:rsidRPr="009E6F63" w:rsidRDefault="007B187E" w:rsidP="00850D84">
            <w:pPr>
              <w:spacing w:line="240" w:lineRule="atLeast"/>
              <w:jc w:val="right"/>
              <w:rPr>
                <w:rFonts w:ascii="Arial" w:hAnsi="Arial" w:cs="Arial"/>
                <w:color w:val="0000FF"/>
                <w:lang w:val="fr-BE" w:eastAsia="nl-BE"/>
              </w:rPr>
            </w:pPr>
            <w:r w:rsidRPr="009E6F63">
              <w:rPr>
                <w:rFonts w:ascii="Arial" w:hAnsi="Arial" w:cs="Arial"/>
                <w:color w:val="0000FF"/>
                <w:lang w:val="nl-BE" w:eastAsia="nl-BE"/>
              </w:rPr>
              <w:t>824</w:t>
            </w:r>
          </w:p>
        </w:tc>
        <w:tc>
          <w:tcPr>
            <w:tcW w:w="248" w:type="dxa"/>
            <w:vAlign w:val="bottom"/>
          </w:tcPr>
          <w:p w:rsidR="0073274D" w:rsidRPr="009E6F63" w:rsidRDefault="0073274D" w:rsidP="00850D84">
            <w:pPr>
              <w:spacing w:line="240" w:lineRule="atLeast"/>
              <w:jc w:val="right"/>
              <w:rPr>
                <w:rFonts w:ascii="Arial" w:hAnsi="Arial"/>
                <w:color w:val="0000FF"/>
                <w:lang w:val="fr-BE"/>
              </w:rPr>
            </w:pPr>
          </w:p>
        </w:tc>
      </w:tr>
      <w:tr w:rsidR="008E77C5" w:rsidRPr="009E6F63" w:rsidTr="0073274D">
        <w:trPr>
          <w:cantSplit/>
        </w:trPr>
        <w:tc>
          <w:tcPr>
            <w:tcW w:w="207" w:type="dxa"/>
          </w:tcPr>
          <w:p w:rsidR="008E77C5" w:rsidRPr="00764277" w:rsidRDefault="008E77C5" w:rsidP="00850D84">
            <w:pPr>
              <w:spacing w:line="240" w:lineRule="atLeast"/>
              <w:jc w:val="both"/>
              <w:rPr>
                <w:rFonts w:ascii="Arial" w:hAnsi="Arial"/>
                <w:color w:val="0000FF"/>
                <w:spacing w:val="-3"/>
                <w:lang w:val="fr-BE"/>
              </w:rPr>
            </w:pPr>
          </w:p>
        </w:tc>
        <w:tc>
          <w:tcPr>
            <w:tcW w:w="850" w:type="dxa"/>
          </w:tcPr>
          <w:p w:rsidR="008E77C5" w:rsidRPr="009E6F63" w:rsidRDefault="008E77C5" w:rsidP="00850D84">
            <w:pPr>
              <w:spacing w:line="240" w:lineRule="atLeast"/>
              <w:rPr>
                <w:rFonts w:ascii="Arial" w:hAnsi="Arial" w:cs="Arial"/>
                <w:color w:val="0000FF"/>
                <w:lang w:val="fr-BE" w:eastAsia="nl-BE"/>
              </w:rPr>
            </w:pPr>
          </w:p>
        </w:tc>
        <w:tc>
          <w:tcPr>
            <w:tcW w:w="851" w:type="dxa"/>
          </w:tcPr>
          <w:p w:rsidR="008E77C5" w:rsidRPr="009E6F63" w:rsidRDefault="008E77C5" w:rsidP="00850D84">
            <w:pPr>
              <w:spacing w:line="240" w:lineRule="atLeast"/>
              <w:jc w:val="both"/>
              <w:rPr>
                <w:rFonts w:ascii="Arial" w:hAnsi="Arial" w:cs="Arial"/>
                <w:color w:val="0000FF"/>
                <w:lang w:val="fr-BE" w:eastAsia="nl-BE"/>
              </w:rPr>
            </w:pPr>
          </w:p>
        </w:tc>
        <w:tc>
          <w:tcPr>
            <w:tcW w:w="6156" w:type="dxa"/>
          </w:tcPr>
          <w:p w:rsidR="008E77C5" w:rsidRPr="009E6F63" w:rsidRDefault="008E77C5" w:rsidP="00850D84">
            <w:pPr>
              <w:spacing w:line="240" w:lineRule="atLeast"/>
              <w:jc w:val="both"/>
              <w:rPr>
                <w:rFonts w:ascii="Arial" w:hAnsi="Arial" w:cs="Arial"/>
                <w:color w:val="0000FF"/>
                <w:lang w:val="fr-BE" w:eastAsia="nl-BE"/>
              </w:rPr>
            </w:pPr>
          </w:p>
        </w:tc>
        <w:tc>
          <w:tcPr>
            <w:tcW w:w="364" w:type="dxa"/>
            <w:vAlign w:val="bottom"/>
          </w:tcPr>
          <w:p w:rsidR="008E77C5" w:rsidRPr="009E6F63" w:rsidRDefault="008E77C5" w:rsidP="00850D84">
            <w:pPr>
              <w:spacing w:line="240" w:lineRule="atLeast"/>
              <w:jc w:val="right"/>
              <w:rPr>
                <w:rFonts w:ascii="Arial" w:hAnsi="Arial" w:cs="Arial"/>
                <w:color w:val="0000FF"/>
                <w:lang w:val="fr-BE" w:eastAsia="nl-BE"/>
              </w:rPr>
            </w:pPr>
          </w:p>
        </w:tc>
        <w:tc>
          <w:tcPr>
            <w:tcW w:w="886" w:type="dxa"/>
            <w:vAlign w:val="bottom"/>
          </w:tcPr>
          <w:p w:rsidR="008E77C5" w:rsidRPr="009E6F63" w:rsidRDefault="008E77C5" w:rsidP="00850D84">
            <w:pPr>
              <w:spacing w:line="240" w:lineRule="atLeast"/>
              <w:jc w:val="right"/>
              <w:rPr>
                <w:rFonts w:ascii="Arial" w:hAnsi="Arial" w:cs="Arial"/>
                <w:color w:val="0000FF"/>
                <w:lang w:val="fr-BE" w:eastAsia="nl-BE"/>
              </w:rPr>
            </w:pPr>
          </w:p>
        </w:tc>
        <w:tc>
          <w:tcPr>
            <w:tcW w:w="248" w:type="dxa"/>
            <w:vAlign w:val="bottom"/>
          </w:tcPr>
          <w:p w:rsidR="008E77C5" w:rsidRPr="009E6F63" w:rsidRDefault="008E77C5" w:rsidP="00850D84">
            <w:pPr>
              <w:spacing w:line="240" w:lineRule="atLeast"/>
              <w:jc w:val="right"/>
              <w:rPr>
                <w:rFonts w:ascii="Arial" w:hAnsi="Arial"/>
                <w:color w:val="0000FF"/>
                <w:lang w:val="fr-BE"/>
              </w:rPr>
            </w:pPr>
          </w:p>
        </w:tc>
      </w:tr>
      <w:tr w:rsidR="0073274D" w:rsidRPr="009E6F63" w:rsidTr="0073274D">
        <w:trPr>
          <w:cantSplit/>
        </w:trPr>
        <w:tc>
          <w:tcPr>
            <w:tcW w:w="207" w:type="dxa"/>
          </w:tcPr>
          <w:p w:rsidR="0073274D" w:rsidRPr="00764277" w:rsidRDefault="0073274D" w:rsidP="00850D84">
            <w:pPr>
              <w:spacing w:line="240" w:lineRule="atLeast"/>
              <w:jc w:val="both"/>
              <w:rPr>
                <w:rFonts w:ascii="Arial" w:hAnsi="Arial"/>
                <w:color w:val="0000FF"/>
                <w:spacing w:val="-3"/>
                <w:lang w:val="fr-BE"/>
              </w:rPr>
            </w:pPr>
          </w:p>
        </w:tc>
        <w:tc>
          <w:tcPr>
            <w:tcW w:w="850" w:type="dxa"/>
          </w:tcPr>
          <w:p w:rsidR="0073274D" w:rsidRPr="009E6F63" w:rsidRDefault="007B187E" w:rsidP="00850D84">
            <w:pPr>
              <w:spacing w:line="240" w:lineRule="atLeast"/>
              <w:rPr>
                <w:rFonts w:ascii="Arial" w:hAnsi="Arial" w:cs="Arial"/>
                <w:color w:val="0000FF"/>
                <w:lang w:val="fr-BE" w:eastAsia="nl-BE"/>
              </w:rPr>
            </w:pPr>
            <w:r w:rsidRPr="009E6F63">
              <w:rPr>
                <w:rFonts w:ascii="Arial" w:hAnsi="Arial" w:cs="Arial"/>
                <w:color w:val="0000FF"/>
                <w:lang w:val="nl-BE" w:eastAsia="nl-BE"/>
              </w:rPr>
              <w:t>679210</w:t>
            </w:r>
          </w:p>
        </w:tc>
        <w:tc>
          <w:tcPr>
            <w:tcW w:w="851" w:type="dxa"/>
          </w:tcPr>
          <w:p w:rsidR="0073274D" w:rsidRPr="009E6F63" w:rsidRDefault="009E6F63" w:rsidP="00850D84">
            <w:pPr>
              <w:spacing w:line="240" w:lineRule="atLeast"/>
              <w:jc w:val="both"/>
              <w:rPr>
                <w:rFonts w:ascii="Arial" w:hAnsi="Arial" w:cs="Arial"/>
                <w:color w:val="0000FF"/>
                <w:lang w:val="fr-BE" w:eastAsia="nl-BE"/>
              </w:rPr>
            </w:pPr>
            <w:r w:rsidRPr="009E6F63">
              <w:rPr>
                <w:rFonts w:ascii="Arial" w:hAnsi="Arial" w:cs="Arial"/>
                <w:color w:val="0000FF"/>
                <w:lang w:val="nl-BE" w:eastAsia="nl-BE"/>
              </w:rPr>
              <w:t>679221</w:t>
            </w:r>
          </w:p>
        </w:tc>
        <w:tc>
          <w:tcPr>
            <w:tcW w:w="6156" w:type="dxa"/>
          </w:tcPr>
          <w:p w:rsidR="0073274D" w:rsidRPr="009E6F63" w:rsidRDefault="007B187E" w:rsidP="00850D84">
            <w:pPr>
              <w:spacing w:line="240" w:lineRule="atLeast"/>
              <w:jc w:val="both"/>
              <w:rPr>
                <w:rFonts w:ascii="Arial" w:hAnsi="Arial" w:cs="Arial"/>
                <w:color w:val="0000FF"/>
                <w:lang w:val="fr-BE" w:eastAsia="nl-BE"/>
              </w:rPr>
            </w:pPr>
            <w:r w:rsidRPr="009E6F63">
              <w:rPr>
                <w:rFonts w:ascii="Arial" w:hAnsi="Arial" w:cs="Arial"/>
                <w:color w:val="0000FF"/>
                <w:lang w:val="fr-BE" w:eastAsia="nl-BE"/>
              </w:rPr>
              <w:t>Appareillage controlatéral par rapport à la fourniture précédente pour passage à l'appareillage stéréophonique pour les bénéficiaires de 18 ans et plus</w:t>
            </w:r>
          </w:p>
        </w:tc>
        <w:tc>
          <w:tcPr>
            <w:tcW w:w="364" w:type="dxa"/>
            <w:vAlign w:val="bottom"/>
          </w:tcPr>
          <w:p w:rsidR="0073274D" w:rsidRPr="009E6F63" w:rsidRDefault="007B187E" w:rsidP="00850D84">
            <w:pPr>
              <w:spacing w:line="240" w:lineRule="atLeast"/>
              <w:jc w:val="right"/>
              <w:rPr>
                <w:rFonts w:ascii="Arial" w:hAnsi="Arial" w:cs="Arial"/>
                <w:color w:val="0000FF"/>
                <w:lang w:val="fr-BE" w:eastAsia="nl-BE"/>
              </w:rPr>
            </w:pPr>
            <w:r w:rsidRPr="009E6F63">
              <w:rPr>
                <w:rFonts w:ascii="Arial" w:hAnsi="Arial" w:cs="Arial"/>
                <w:color w:val="0000FF"/>
                <w:lang w:val="nl-BE" w:eastAsia="nl-BE"/>
              </w:rPr>
              <w:t>S</w:t>
            </w:r>
          </w:p>
        </w:tc>
        <w:tc>
          <w:tcPr>
            <w:tcW w:w="886" w:type="dxa"/>
            <w:vAlign w:val="bottom"/>
          </w:tcPr>
          <w:p w:rsidR="0073274D" w:rsidRPr="009E6F63" w:rsidRDefault="007B187E" w:rsidP="00850D84">
            <w:pPr>
              <w:spacing w:line="240" w:lineRule="atLeast"/>
              <w:jc w:val="right"/>
              <w:rPr>
                <w:rFonts w:ascii="Arial" w:hAnsi="Arial" w:cs="Arial"/>
                <w:color w:val="0000FF"/>
                <w:lang w:val="fr-BE" w:eastAsia="nl-BE"/>
              </w:rPr>
            </w:pPr>
            <w:r w:rsidRPr="009E6F63">
              <w:rPr>
                <w:rFonts w:ascii="Arial" w:hAnsi="Arial" w:cs="Arial"/>
                <w:color w:val="0000FF"/>
                <w:lang w:val="nl-BE" w:eastAsia="nl-BE"/>
              </w:rPr>
              <w:t>408</w:t>
            </w:r>
          </w:p>
        </w:tc>
        <w:tc>
          <w:tcPr>
            <w:tcW w:w="248" w:type="dxa"/>
            <w:vAlign w:val="bottom"/>
          </w:tcPr>
          <w:p w:rsidR="0073274D" w:rsidRPr="009E6F63" w:rsidRDefault="0073274D" w:rsidP="00850D84">
            <w:pPr>
              <w:spacing w:line="240" w:lineRule="atLeast"/>
              <w:jc w:val="right"/>
              <w:rPr>
                <w:rFonts w:ascii="Arial" w:hAnsi="Arial"/>
                <w:color w:val="0000FF"/>
                <w:lang w:val="fr-BE"/>
              </w:rPr>
            </w:pPr>
          </w:p>
        </w:tc>
      </w:tr>
      <w:tr w:rsidR="008E77C5" w:rsidRPr="009E6F63" w:rsidTr="0073274D">
        <w:trPr>
          <w:cantSplit/>
        </w:trPr>
        <w:tc>
          <w:tcPr>
            <w:tcW w:w="207" w:type="dxa"/>
          </w:tcPr>
          <w:p w:rsidR="008E77C5" w:rsidRPr="00764277" w:rsidRDefault="008E77C5" w:rsidP="00850D84">
            <w:pPr>
              <w:spacing w:line="240" w:lineRule="atLeast"/>
              <w:jc w:val="both"/>
              <w:rPr>
                <w:rFonts w:ascii="Arial" w:hAnsi="Arial"/>
                <w:color w:val="0000FF"/>
                <w:spacing w:val="-3"/>
                <w:lang w:val="fr-BE"/>
              </w:rPr>
            </w:pPr>
          </w:p>
        </w:tc>
        <w:tc>
          <w:tcPr>
            <w:tcW w:w="850" w:type="dxa"/>
          </w:tcPr>
          <w:p w:rsidR="008E77C5" w:rsidRPr="009E6F63" w:rsidRDefault="008E77C5" w:rsidP="00850D84">
            <w:pPr>
              <w:spacing w:line="240" w:lineRule="atLeast"/>
              <w:rPr>
                <w:rFonts w:ascii="Arial" w:hAnsi="Arial" w:cs="Arial"/>
                <w:color w:val="0000FF"/>
                <w:lang w:val="fr-BE" w:eastAsia="nl-BE"/>
              </w:rPr>
            </w:pPr>
          </w:p>
        </w:tc>
        <w:tc>
          <w:tcPr>
            <w:tcW w:w="851" w:type="dxa"/>
          </w:tcPr>
          <w:p w:rsidR="008E77C5" w:rsidRPr="009E6F63" w:rsidRDefault="008E77C5" w:rsidP="00850D84">
            <w:pPr>
              <w:spacing w:line="240" w:lineRule="atLeast"/>
              <w:jc w:val="both"/>
              <w:rPr>
                <w:rFonts w:ascii="Arial" w:hAnsi="Arial" w:cs="Arial"/>
                <w:color w:val="0000FF"/>
                <w:lang w:val="fr-BE" w:eastAsia="nl-BE"/>
              </w:rPr>
            </w:pPr>
          </w:p>
        </w:tc>
        <w:tc>
          <w:tcPr>
            <w:tcW w:w="6156" w:type="dxa"/>
          </w:tcPr>
          <w:p w:rsidR="008E77C5" w:rsidRPr="009E6F63" w:rsidRDefault="008E77C5" w:rsidP="00850D84">
            <w:pPr>
              <w:spacing w:line="240" w:lineRule="atLeast"/>
              <w:jc w:val="both"/>
              <w:rPr>
                <w:rFonts w:ascii="Arial" w:hAnsi="Arial" w:cs="Arial"/>
                <w:color w:val="0000FF"/>
                <w:lang w:val="fr-BE" w:eastAsia="nl-BE"/>
              </w:rPr>
            </w:pPr>
          </w:p>
        </w:tc>
        <w:tc>
          <w:tcPr>
            <w:tcW w:w="364" w:type="dxa"/>
            <w:vAlign w:val="bottom"/>
          </w:tcPr>
          <w:p w:rsidR="008E77C5" w:rsidRPr="009E6F63" w:rsidRDefault="008E77C5" w:rsidP="00850D84">
            <w:pPr>
              <w:spacing w:line="240" w:lineRule="atLeast"/>
              <w:jc w:val="right"/>
              <w:rPr>
                <w:rFonts w:ascii="Arial" w:hAnsi="Arial" w:cs="Arial"/>
                <w:color w:val="0000FF"/>
                <w:lang w:val="fr-BE" w:eastAsia="nl-BE"/>
              </w:rPr>
            </w:pPr>
          </w:p>
        </w:tc>
        <w:tc>
          <w:tcPr>
            <w:tcW w:w="886" w:type="dxa"/>
            <w:vAlign w:val="bottom"/>
          </w:tcPr>
          <w:p w:rsidR="008E77C5" w:rsidRPr="009E6F63" w:rsidRDefault="008E77C5" w:rsidP="00850D84">
            <w:pPr>
              <w:spacing w:line="240" w:lineRule="atLeast"/>
              <w:jc w:val="right"/>
              <w:rPr>
                <w:rFonts w:ascii="Arial" w:hAnsi="Arial" w:cs="Arial"/>
                <w:color w:val="0000FF"/>
                <w:lang w:val="fr-BE" w:eastAsia="nl-BE"/>
              </w:rPr>
            </w:pPr>
          </w:p>
        </w:tc>
        <w:tc>
          <w:tcPr>
            <w:tcW w:w="248" w:type="dxa"/>
            <w:vAlign w:val="bottom"/>
          </w:tcPr>
          <w:p w:rsidR="008E77C5" w:rsidRPr="009E6F63" w:rsidRDefault="008E77C5" w:rsidP="00850D84">
            <w:pPr>
              <w:spacing w:line="240" w:lineRule="atLeast"/>
              <w:jc w:val="right"/>
              <w:rPr>
                <w:rFonts w:ascii="Arial" w:hAnsi="Arial"/>
                <w:color w:val="0000FF"/>
                <w:lang w:val="fr-BE"/>
              </w:rPr>
            </w:pPr>
          </w:p>
        </w:tc>
      </w:tr>
      <w:tr w:rsidR="0073274D" w:rsidRPr="009E6F63" w:rsidTr="0073274D">
        <w:trPr>
          <w:cantSplit/>
        </w:trPr>
        <w:tc>
          <w:tcPr>
            <w:tcW w:w="207" w:type="dxa"/>
          </w:tcPr>
          <w:p w:rsidR="0073274D" w:rsidRPr="00764277" w:rsidRDefault="0073274D" w:rsidP="00850D84">
            <w:pPr>
              <w:spacing w:line="240" w:lineRule="atLeast"/>
              <w:jc w:val="both"/>
              <w:rPr>
                <w:rFonts w:ascii="Arial" w:hAnsi="Arial"/>
                <w:color w:val="0000FF"/>
                <w:spacing w:val="-3"/>
                <w:lang w:val="fr-BE"/>
              </w:rPr>
            </w:pPr>
          </w:p>
        </w:tc>
        <w:tc>
          <w:tcPr>
            <w:tcW w:w="850" w:type="dxa"/>
          </w:tcPr>
          <w:p w:rsidR="0073274D" w:rsidRPr="009E6F63" w:rsidRDefault="007B187E" w:rsidP="00850D84">
            <w:pPr>
              <w:spacing w:line="240" w:lineRule="atLeast"/>
              <w:rPr>
                <w:rFonts w:ascii="Arial" w:hAnsi="Arial" w:cs="Arial"/>
                <w:color w:val="0000FF"/>
                <w:lang w:val="fr-BE" w:eastAsia="nl-BE"/>
              </w:rPr>
            </w:pPr>
            <w:r w:rsidRPr="009E6F63">
              <w:rPr>
                <w:rFonts w:ascii="Arial" w:hAnsi="Arial" w:cs="Arial"/>
                <w:color w:val="0000FF"/>
                <w:lang w:val="nl-BE" w:eastAsia="nl-BE"/>
              </w:rPr>
              <w:t>679232</w:t>
            </w:r>
          </w:p>
        </w:tc>
        <w:tc>
          <w:tcPr>
            <w:tcW w:w="851" w:type="dxa"/>
          </w:tcPr>
          <w:p w:rsidR="0073274D" w:rsidRPr="009E6F63" w:rsidRDefault="009E6F63" w:rsidP="00850D84">
            <w:pPr>
              <w:spacing w:line="240" w:lineRule="atLeast"/>
              <w:jc w:val="both"/>
              <w:rPr>
                <w:rFonts w:ascii="Arial" w:hAnsi="Arial" w:cs="Arial"/>
                <w:color w:val="0000FF"/>
                <w:lang w:val="fr-BE" w:eastAsia="nl-BE"/>
              </w:rPr>
            </w:pPr>
            <w:r w:rsidRPr="009E6F63">
              <w:rPr>
                <w:rFonts w:ascii="Arial" w:hAnsi="Arial" w:cs="Arial"/>
                <w:color w:val="0000FF"/>
                <w:lang w:val="nl-BE" w:eastAsia="nl-BE"/>
              </w:rPr>
              <w:t>679243</w:t>
            </w:r>
          </w:p>
        </w:tc>
        <w:tc>
          <w:tcPr>
            <w:tcW w:w="6156" w:type="dxa"/>
          </w:tcPr>
          <w:p w:rsidR="0073274D" w:rsidRPr="009E6F63" w:rsidRDefault="007B187E" w:rsidP="00850D84">
            <w:pPr>
              <w:spacing w:line="240" w:lineRule="atLeast"/>
              <w:jc w:val="both"/>
              <w:rPr>
                <w:rFonts w:ascii="Arial" w:hAnsi="Arial" w:cs="Arial"/>
                <w:color w:val="0000FF"/>
                <w:lang w:val="fr-BE" w:eastAsia="nl-BE"/>
              </w:rPr>
            </w:pPr>
            <w:r w:rsidRPr="009E6F63">
              <w:rPr>
                <w:rFonts w:ascii="Arial" w:hAnsi="Arial" w:cs="Arial"/>
                <w:color w:val="0000FF"/>
                <w:lang w:val="fr-BE" w:eastAsia="nl-BE"/>
              </w:rPr>
              <w:t>Appareillage controlatéral par rapport à la fourniture précédente pour passage à l'appareillage stéréophonique pour les bénéficiaires de moins de 18 ans</w:t>
            </w:r>
          </w:p>
        </w:tc>
        <w:tc>
          <w:tcPr>
            <w:tcW w:w="364" w:type="dxa"/>
            <w:vAlign w:val="bottom"/>
          </w:tcPr>
          <w:p w:rsidR="0073274D" w:rsidRPr="009E6F63" w:rsidRDefault="007B187E" w:rsidP="00850D84">
            <w:pPr>
              <w:spacing w:line="240" w:lineRule="atLeast"/>
              <w:jc w:val="right"/>
              <w:rPr>
                <w:rFonts w:ascii="Arial" w:hAnsi="Arial" w:cs="Arial"/>
                <w:color w:val="0000FF"/>
                <w:lang w:val="fr-BE" w:eastAsia="nl-BE"/>
              </w:rPr>
            </w:pPr>
            <w:r w:rsidRPr="009E6F63">
              <w:rPr>
                <w:rFonts w:ascii="Arial" w:hAnsi="Arial" w:cs="Arial"/>
                <w:color w:val="0000FF"/>
                <w:lang w:val="nl-BE" w:eastAsia="nl-BE"/>
              </w:rPr>
              <w:t>S</w:t>
            </w:r>
          </w:p>
        </w:tc>
        <w:tc>
          <w:tcPr>
            <w:tcW w:w="886" w:type="dxa"/>
            <w:vAlign w:val="bottom"/>
          </w:tcPr>
          <w:p w:rsidR="0073274D" w:rsidRPr="009E6F63" w:rsidRDefault="007B187E" w:rsidP="00850D84">
            <w:pPr>
              <w:spacing w:line="240" w:lineRule="atLeast"/>
              <w:jc w:val="right"/>
              <w:rPr>
                <w:rFonts w:ascii="Arial" w:hAnsi="Arial" w:cs="Arial"/>
                <w:color w:val="0000FF"/>
                <w:lang w:val="fr-BE" w:eastAsia="nl-BE"/>
              </w:rPr>
            </w:pPr>
            <w:r w:rsidRPr="009E6F63">
              <w:rPr>
                <w:rFonts w:ascii="Arial" w:hAnsi="Arial" w:cs="Arial"/>
                <w:color w:val="0000FF"/>
                <w:lang w:val="nl-BE" w:eastAsia="nl-BE"/>
              </w:rPr>
              <w:t>408</w:t>
            </w:r>
          </w:p>
        </w:tc>
        <w:tc>
          <w:tcPr>
            <w:tcW w:w="248" w:type="dxa"/>
            <w:vAlign w:val="bottom"/>
          </w:tcPr>
          <w:p w:rsidR="0073274D" w:rsidRPr="009E6F63" w:rsidRDefault="0073274D" w:rsidP="00850D84">
            <w:pPr>
              <w:spacing w:line="240" w:lineRule="atLeast"/>
              <w:jc w:val="right"/>
              <w:rPr>
                <w:rFonts w:ascii="Arial" w:hAnsi="Arial"/>
                <w:color w:val="0000FF"/>
                <w:lang w:val="fr-BE"/>
              </w:rPr>
            </w:pPr>
          </w:p>
        </w:tc>
      </w:tr>
      <w:tr w:rsidR="008E77C5" w:rsidRPr="009E6F63" w:rsidTr="0073274D">
        <w:trPr>
          <w:cantSplit/>
        </w:trPr>
        <w:tc>
          <w:tcPr>
            <w:tcW w:w="207" w:type="dxa"/>
          </w:tcPr>
          <w:p w:rsidR="008E77C5" w:rsidRPr="00764277" w:rsidRDefault="008E77C5" w:rsidP="00850D84">
            <w:pPr>
              <w:spacing w:line="240" w:lineRule="atLeast"/>
              <w:jc w:val="both"/>
              <w:rPr>
                <w:rFonts w:ascii="Arial" w:hAnsi="Arial"/>
                <w:color w:val="0000FF"/>
                <w:spacing w:val="-3"/>
                <w:lang w:val="fr-BE"/>
              </w:rPr>
            </w:pPr>
          </w:p>
        </w:tc>
        <w:tc>
          <w:tcPr>
            <w:tcW w:w="850" w:type="dxa"/>
          </w:tcPr>
          <w:p w:rsidR="008E77C5" w:rsidRPr="009E6F63" w:rsidRDefault="008E77C5" w:rsidP="00850D84">
            <w:pPr>
              <w:spacing w:line="240" w:lineRule="atLeast"/>
              <w:rPr>
                <w:rFonts w:ascii="Arial" w:hAnsi="Arial" w:cs="Arial"/>
                <w:color w:val="0000FF"/>
                <w:lang w:val="fr-BE" w:eastAsia="nl-BE"/>
              </w:rPr>
            </w:pPr>
          </w:p>
        </w:tc>
        <w:tc>
          <w:tcPr>
            <w:tcW w:w="851" w:type="dxa"/>
          </w:tcPr>
          <w:p w:rsidR="008E77C5" w:rsidRPr="009E6F63" w:rsidRDefault="008E77C5" w:rsidP="00850D84">
            <w:pPr>
              <w:spacing w:line="240" w:lineRule="atLeast"/>
              <w:jc w:val="both"/>
              <w:rPr>
                <w:rFonts w:ascii="Arial" w:hAnsi="Arial" w:cs="Arial"/>
                <w:color w:val="0000FF"/>
                <w:lang w:val="fr-BE" w:eastAsia="nl-BE"/>
              </w:rPr>
            </w:pPr>
          </w:p>
        </w:tc>
        <w:tc>
          <w:tcPr>
            <w:tcW w:w="6156" w:type="dxa"/>
          </w:tcPr>
          <w:p w:rsidR="008E77C5" w:rsidRPr="009E6F63" w:rsidRDefault="008E77C5" w:rsidP="00850D84">
            <w:pPr>
              <w:spacing w:line="240" w:lineRule="atLeast"/>
              <w:jc w:val="both"/>
              <w:rPr>
                <w:rFonts w:ascii="Arial" w:hAnsi="Arial" w:cs="Arial"/>
                <w:color w:val="0000FF"/>
                <w:lang w:val="fr-BE" w:eastAsia="nl-BE"/>
              </w:rPr>
            </w:pPr>
          </w:p>
        </w:tc>
        <w:tc>
          <w:tcPr>
            <w:tcW w:w="364" w:type="dxa"/>
            <w:vAlign w:val="bottom"/>
          </w:tcPr>
          <w:p w:rsidR="008E77C5" w:rsidRPr="009E6F63" w:rsidRDefault="008E77C5" w:rsidP="00850D84">
            <w:pPr>
              <w:spacing w:line="240" w:lineRule="atLeast"/>
              <w:jc w:val="right"/>
              <w:rPr>
                <w:rFonts w:ascii="Arial" w:hAnsi="Arial" w:cs="Arial"/>
                <w:color w:val="0000FF"/>
                <w:lang w:val="fr-BE" w:eastAsia="nl-BE"/>
              </w:rPr>
            </w:pPr>
          </w:p>
        </w:tc>
        <w:tc>
          <w:tcPr>
            <w:tcW w:w="886" w:type="dxa"/>
            <w:vAlign w:val="bottom"/>
          </w:tcPr>
          <w:p w:rsidR="008E77C5" w:rsidRPr="009E6F63" w:rsidRDefault="008E77C5" w:rsidP="00850D84">
            <w:pPr>
              <w:spacing w:line="240" w:lineRule="atLeast"/>
              <w:jc w:val="right"/>
              <w:rPr>
                <w:rFonts w:ascii="Arial" w:hAnsi="Arial" w:cs="Arial"/>
                <w:color w:val="0000FF"/>
                <w:lang w:val="fr-BE" w:eastAsia="nl-BE"/>
              </w:rPr>
            </w:pPr>
          </w:p>
        </w:tc>
        <w:tc>
          <w:tcPr>
            <w:tcW w:w="248" w:type="dxa"/>
            <w:vAlign w:val="bottom"/>
          </w:tcPr>
          <w:p w:rsidR="008E77C5" w:rsidRPr="009E6F63" w:rsidRDefault="008E77C5" w:rsidP="00850D84">
            <w:pPr>
              <w:spacing w:line="240" w:lineRule="atLeast"/>
              <w:jc w:val="right"/>
              <w:rPr>
                <w:rFonts w:ascii="Arial" w:hAnsi="Arial"/>
                <w:color w:val="0000FF"/>
                <w:lang w:val="fr-BE"/>
              </w:rPr>
            </w:pPr>
          </w:p>
        </w:tc>
      </w:tr>
      <w:tr w:rsidR="0073274D" w:rsidRPr="009E6F63" w:rsidTr="0073274D">
        <w:trPr>
          <w:cantSplit/>
        </w:trPr>
        <w:tc>
          <w:tcPr>
            <w:tcW w:w="207" w:type="dxa"/>
          </w:tcPr>
          <w:p w:rsidR="0073274D" w:rsidRPr="00764277" w:rsidRDefault="0073274D" w:rsidP="00850D84">
            <w:pPr>
              <w:spacing w:line="240" w:lineRule="atLeast"/>
              <w:jc w:val="both"/>
              <w:rPr>
                <w:rFonts w:ascii="Arial" w:hAnsi="Arial"/>
                <w:color w:val="0000FF"/>
                <w:spacing w:val="-3"/>
                <w:lang w:val="fr-BE"/>
              </w:rPr>
            </w:pPr>
          </w:p>
        </w:tc>
        <w:tc>
          <w:tcPr>
            <w:tcW w:w="850" w:type="dxa"/>
          </w:tcPr>
          <w:p w:rsidR="0073274D" w:rsidRPr="009E6F63" w:rsidRDefault="007B187E" w:rsidP="00850D84">
            <w:pPr>
              <w:spacing w:line="240" w:lineRule="atLeast"/>
              <w:rPr>
                <w:rFonts w:ascii="Arial" w:hAnsi="Arial" w:cs="Arial"/>
                <w:color w:val="0000FF"/>
                <w:lang w:val="fr-BE" w:eastAsia="nl-BE"/>
              </w:rPr>
            </w:pPr>
            <w:r w:rsidRPr="009E6F63">
              <w:rPr>
                <w:rFonts w:ascii="Arial" w:hAnsi="Arial" w:cs="Arial"/>
                <w:color w:val="0000FF"/>
                <w:lang w:val="nl-BE" w:eastAsia="nl-BE"/>
              </w:rPr>
              <w:t>679070</w:t>
            </w:r>
          </w:p>
        </w:tc>
        <w:tc>
          <w:tcPr>
            <w:tcW w:w="851" w:type="dxa"/>
          </w:tcPr>
          <w:p w:rsidR="0073274D" w:rsidRPr="009E6F63" w:rsidRDefault="009E6F63" w:rsidP="00850D84">
            <w:pPr>
              <w:spacing w:line="240" w:lineRule="atLeast"/>
              <w:jc w:val="both"/>
              <w:rPr>
                <w:rFonts w:ascii="Arial" w:hAnsi="Arial" w:cs="Arial"/>
                <w:color w:val="0000FF"/>
                <w:lang w:val="fr-BE" w:eastAsia="nl-BE"/>
              </w:rPr>
            </w:pPr>
            <w:r w:rsidRPr="009E6F63">
              <w:rPr>
                <w:rFonts w:ascii="Arial" w:hAnsi="Arial" w:cs="Arial"/>
                <w:color w:val="0000FF"/>
                <w:lang w:val="nl-BE" w:eastAsia="nl-BE"/>
              </w:rPr>
              <w:t>679081</w:t>
            </w:r>
          </w:p>
        </w:tc>
        <w:tc>
          <w:tcPr>
            <w:tcW w:w="6156" w:type="dxa"/>
          </w:tcPr>
          <w:p w:rsidR="0073274D" w:rsidRPr="009E6F63" w:rsidRDefault="007B187E" w:rsidP="00850D84">
            <w:pPr>
              <w:spacing w:line="240" w:lineRule="atLeast"/>
              <w:jc w:val="both"/>
              <w:rPr>
                <w:rFonts w:ascii="Arial" w:hAnsi="Arial"/>
                <w:color w:val="0000FF"/>
                <w:spacing w:val="-3"/>
                <w:lang w:val="fr-BE"/>
              </w:rPr>
            </w:pPr>
            <w:r w:rsidRPr="009E6F63">
              <w:rPr>
                <w:rFonts w:ascii="Arial" w:hAnsi="Arial" w:cs="Arial"/>
                <w:color w:val="0000FF"/>
                <w:lang w:val="fr-BE" w:eastAsia="nl-BE"/>
              </w:rPr>
              <w:t>Intervention complémentaire de l'assurance par oreille appareillée en conduction osseuse</w:t>
            </w:r>
          </w:p>
        </w:tc>
        <w:tc>
          <w:tcPr>
            <w:tcW w:w="364" w:type="dxa"/>
            <w:vAlign w:val="bottom"/>
          </w:tcPr>
          <w:p w:rsidR="0073274D" w:rsidRPr="009E6F63" w:rsidRDefault="007B187E" w:rsidP="00850D84">
            <w:pPr>
              <w:spacing w:line="240" w:lineRule="atLeast"/>
              <w:jc w:val="right"/>
              <w:rPr>
                <w:rFonts w:ascii="Arial" w:hAnsi="Arial"/>
                <w:color w:val="0000FF"/>
                <w:spacing w:val="-3"/>
                <w:lang w:val="fr-BE"/>
              </w:rPr>
            </w:pPr>
            <w:r w:rsidRPr="009E6F63">
              <w:rPr>
                <w:rFonts w:ascii="Arial" w:hAnsi="Arial" w:cs="Arial"/>
                <w:color w:val="0000FF"/>
                <w:lang w:val="nl-BE" w:eastAsia="nl-BE"/>
              </w:rPr>
              <w:t>S</w:t>
            </w:r>
          </w:p>
        </w:tc>
        <w:tc>
          <w:tcPr>
            <w:tcW w:w="886" w:type="dxa"/>
            <w:vAlign w:val="bottom"/>
          </w:tcPr>
          <w:p w:rsidR="0073274D" w:rsidRPr="009E6F63" w:rsidRDefault="007B187E" w:rsidP="00850D84">
            <w:pPr>
              <w:spacing w:line="240" w:lineRule="atLeast"/>
              <w:jc w:val="right"/>
              <w:rPr>
                <w:rFonts w:ascii="Arial" w:hAnsi="Arial"/>
                <w:color w:val="0000FF"/>
                <w:spacing w:val="-3"/>
                <w:lang w:val="fr-BE"/>
              </w:rPr>
            </w:pPr>
            <w:r w:rsidRPr="009E6F63">
              <w:rPr>
                <w:rFonts w:ascii="Arial" w:hAnsi="Arial" w:cs="Arial"/>
                <w:color w:val="0000FF"/>
                <w:lang w:val="nl-BE" w:eastAsia="nl-BE"/>
              </w:rPr>
              <w:t>56</w:t>
            </w:r>
          </w:p>
        </w:tc>
        <w:tc>
          <w:tcPr>
            <w:tcW w:w="248" w:type="dxa"/>
            <w:vAlign w:val="bottom"/>
          </w:tcPr>
          <w:p w:rsidR="0073274D" w:rsidRPr="00FB7932" w:rsidRDefault="00FB7932" w:rsidP="00850D84">
            <w:pPr>
              <w:spacing w:line="240" w:lineRule="atLeast"/>
              <w:jc w:val="right"/>
              <w:rPr>
                <w:rFonts w:ascii="Arial" w:hAnsi="Arial"/>
                <w:color w:val="0000FF"/>
                <w:lang w:val="fr-BE"/>
              </w:rPr>
            </w:pPr>
            <w:r w:rsidRPr="00FB7932">
              <w:rPr>
                <w:rFonts w:ascii="Arial" w:hAnsi="Arial"/>
                <w:color w:val="0000FF"/>
                <w:lang w:val="fr-BE"/>
              </w:rPr>
              <w:t>"</w:t>
            </w:r>
          </w:p>
        </w:tc>
      </w:tr>
      <w:tr w:rsidR="000A4E7E" w:rsidRPr="009E6F63" w:rsidTr="0073274D">
        <w:trPr>
          <w:cantSplit/>
        </w:trPr>
        <w:tc>
          <w:tcPr>
            <w:tcW w:w="207" w:type="dxa"/>
          </w:tcPr>
          <w:p w:rsidR="000A4E7E" w:rsidRPr="00764277" w:rsidRDefault="000A4E7E" w:rsidP="00850D84">
            <w:pPr>
              <w:spacing w:line="240" w:lineRule="atLeast"/>
              <w:jc w:val="both"/>
              <w:rPr>
                <w:rFonts w:ascii="Arial" w:hAnsi="Arial"/>
                <w:color w:val="0000FF"/>
                <w:spacing w:val="-3"/>
                <w:lang w:val="fr-BE"/>
              </w:rPr>
            </w:pPr>
          </w:p>
        </w:tc>
        <w:tc>
          <w:tcPr>
            <w:tcW w:w="850" w:type="dxa"/>
          </w:tcPr>
          <w:p w:rsidR="000A4E7E" w:rsidRPr="009E6F63" w:rsidRDefault="000A4E7E" w:rsidP="00850D84">
            <w:pPr>
              <w:spacing w:line="240" w:lineRule="atLeast"/>
              <w:rPr>
                <w:rFonts w:ascii="Arial" w:hAnsi="Arial" w:cs="Arial"/>
                <w:color w:val="0000FF"/>
                <w:lang w:val="nl-BE" w:eastAsia="nl-BE"/>
              </w:rPr>
            </w:pPr>
          </w:p>
        </w:tc>
        <w:tc>
          <w:tcPr>
            <w:tcW w:w="851" w:type="dxa"/>
          </w:tcPr>
          <w:p w:rsidR="000A4E7E" w:rsidRPr="009E6F63" w:rsidRDefault="000A4E7E" w:rsidP="00850D84">
            <w:pPr>
              <w:spacing w:line="240" w:lineRule="atLeast"/>
              <w:jc w:val="both"/>
              <w:rPr>
                <w:rFonts w:ascii="Arial" w:hAnsi="Arial" w:cs="Arial"/>
                <w:color w:val="0000FF"/>
                <w:lang w:val="nl-BE" w:eastAsia="nl-BE"/>
              </w:rPr>
            </w:pPr>
          </w:p>
        </w:tc>
        <w:tc>
          <w:tcPr>
            <w:tcW w:w="6156" w:type="dxa"/>
          </w:tcPr>
          <w:p w:rsidR="000A4E7E" w:rsidRPr="009E6F63" w:rsidRDefault="000A4E7E" w:rsidP="00850D84">
            <w:pPr>
              <w:spacing w:line="240" w:lineRule="atLeast"/>
              <w:jc w:val="both"/>
              <w:rPr>
                <w:rFonts w:ascii="Arial" w:hAnsi="Arial" w:cs="Arial"/>
                <w:color w:val="0000FF"/>
                <w:lang w:val="fr-BE" w:eastAsia="nl-BE"/>
              </w:rPr>
            </w:pPr>
          </w:p>
        </w:tc>
        <w:tc>
          <w:tcPr>
            <w:tcW w:w="364" w:type="dxa"/>
            <w:vAlign w:val="bottom"/>
          </w:tcPr>
          <w:p w:rsidR="000A4E7E" w:rsidRPr="009E6F63" w:rsidRDefault="000A4E7E" w:rsidP="00850D84">
            <w:pPr>
              <w:spacing w:line="240" w:lineRule="atLeast"/>
              <w:jc w:val="right"/>
              <w:rPr>
                <w:rFonts w:ascii="Arial" w:hAnsi="Arial" w:cs="Arial"/>
                <w:color w:val="0000FF"/>
                <w:lang w:val="nl-BE" w:eastAsia="nl-BE"/>
              </w:rPr>
            </w:pPr>
          </w:p>
        </w:tc>
        <w:tc>
          <w:tcPr>
            <w:tcW w:w="886" w:type="dxa"/>
            <w:vAlign w:val="bottom"/>
          </w:tcPr>
          <w:p w:rsidR="000A4E7E" w:rsidRPr="009E6F63" w:rsidRDefault="000A4E7E" w:rsidP="00850D84">
            <w:pPr>
              <w:spacing w:line="240" w:lineRule="atLeast"/>
              <w:jc w:val="right"/>
              <w:rPr>
                <w:rFonts w:ascii="Arial" w:hAnsi="Arial" w:cs="Arial"/>
                <w:color w:val="0000FF"/>
                <w:lang w:val="nl-BE" w:eastAsia="nl-BE"/>
              </w:rPr>
            </w:pPr>
          </w:p>
        </w:tc>
        <w:tc>
          <w:tcPr>
            <w:tcW w:w="248" w:type="dxa"/>
            <w:vAlign w:val="bottom"/>
          </w:tcPr>
          <w:p w:rsidR="000A4E7E" w:rsidRPr="009E6F63" w:rsidRDefault="000A4E7E" w:rsidP="00850D84">
            <w:pPr>
              <w:spacing w:line="240" w:lineRule="atLeast"/>
              <w:jc w:val="right"/>
              <w:rPr>
                <w:rFonts w:ascii="Arial" w:hAnsi="Arial"/>
                <w:color w:val="0000FF"/>
                <w:lang w:val="fr-BE"/>
              </w:rPr>
            </w:pPr>
          </w:p>
        </w:tc>
      </w:tr>
      <w:tr w:rsidR="004D519E" w:rsidRPr="009E6F63" w:rsidTr="0073274D">
        <w:trPr>
          <w:cantSplit/>
        </w:trPr>
        <w:tc>
          <w:tcPr>
            <w:tcW w:w="207" w:type="dxa"/>
          </w:tcPr>
          <w:p w:rsidR="004D519E" w:rsidRPr="00764277" w:rsidRDefault="004D519E" w:rsidP="00850D84">
            <w:pPr>
              <w:spacing w:line="240" w:lineRule="atLeast"/>
              <w:jc w:val="both"/>
              <w:rPr>
                <w:rFonts w:ascii="Arial" w:hAnsi="Arial"/>
                <w:color w:val="0000FF"/>
                <w:spacing w:val="-3"/>
                <w:lang w:val="fr-BE"/>
              </w:rPr>
            </w:pPr>
          </w:p>
        </w:tc>
        <w:tc>
          <w:tcPr>
            <w:tcW w:w="850" w:type="dxa"/>
          </w:tcPr>
          <w:p w:rsidR="004D519E" w:rsidRPr="009E6F63" w:rsidRDefault="004D519E" w:rsidP="00850D84">
            <w:pPr>
              <w:spacing w:line="240" w:lineRule="atLeast"/>
              <w:rPr>
                <w:rFonts w:ascii="Arial" w:hAnsi="Arial" w:cs="Arial"/>
                <w:color w:val="0000FF"/>
                <w:lang w:val="nl-BE" w:eastAsia="nl-BE"/>
              </w:rPr>
            </w:pPr>
          </w:p>
        </w:tc>
        <w:tc>
          <w:tcPr>
            <w:tcW w:w="851" w:type="dxa"/>
          </w:tcPr>
          <w:p w:rsidR="004D519E" w:rsidRPr="009E6F63" w:rsidRDefault="004D519E" w:rsidP="00850D84">
            <w:pPr>
              <w:spacing w:line="240" w:lineRule="atLeast"/>
              <w:jc w:val="both"/>
              <w:rPr>
                <w:rFonts w:ascii="Arial" w:hAnsi="Arial" w:cs="Arial"/>
                <w:color w:val="0000FF"/>
                <w:lang w:val="nl-BE" w:eastAsia="nl-BE"/>
              </w:rPr>
            </w:pPr>
          </w:p>
        </w:tc>
        <w:tc>
          <w:tcPr>
            <w:tcW w:w="6156" w:type="dxa"/>
          </w:tcPr>
          <w:p w:rsidR="004D519E" w:rsidRPr="009E6F63" w:rsidRDefault="004D519E" w:rsidP="00850D84">
            <w:pPr>
              <w:spacing w:line="240" w:lineRule="atLeast"/>
              <w:jc w:val="both"/>
              <w:rPr>
                <w:rFonts w:ascii="Arial" w:hAnsi="Arial" w:cs="Arial"/>
                <w:color w:val="0000FF"/>
                <w:lang w:val="fr-BE" w:eastAsia="nl-BE"/>
              </w:rPr>
            </w:pPr>
            <w:r w:rsidRPr="00B644D9">
              <w:rPr>
                <w:rFonts w:ascii="Arial" w:hAnsi="Arial"/>
                <w:i/>
                <w:color w:val="0000FF"/>
                <w:sz w:val="18"/>
                <w:szCs w:val="18"/>
                <w:lang w:val="nl-BE"/>
              </w:rPr>
              <w:t>"</w:t>
            </w:r>
            <w:r>
              <w:rPr>
                <w:rFonts w:ascii="Arial" w:hAnsi="Arial"/>
                <w:i/>
                <w:color w:val="0000FF"/>
                <w:sz w:val="18"/>
                <w:szCs w:val="18"/>
                <w:lang w:val="nl-BE"/>
              </w:rPr>
              <w:t>A.R. 26.5</w:t>
            </w:r>
            <w:r w:rsidRPr="00B644D9">
              <w:rPr>
                <w:rFonts w:ascii="Arial" w:hAnsi="Arial"/>
                <w:i/>
                <w:color w:val="0000FF"/>
                <w:sz w:val="18"/>
                <w:szCs w:val="18"/>
                <w:lang w:val="nl-BE"/>
              </w:rPr>
              <w:t>.201</w:t>
            </w:r>
            <w:r>
              <w:rPr>
                <w:rFonts w:ascii="Arial" w:hAnsi="Arial"/>
                <w:i/>
                <w:color w:val="0000FF"/>
                <w:sz w:val="18"/>
                <w:szCs w:val="18"/>
                <w:lang w:val="nl-BE"/>
              </w:rPr>
              <w:t>5</w:t>
            </w:r>
            <w:r w:rsidRPr="00B644D9">
              <w:rPr>
                <w:rFonts w:ascii="Arial" w:hAnsi="Arial"/>
                <w:i/>
                <w:color w:val="0000FF"/>
                <w:sz w:val="18"/>
                <w:szCs w:val="18"/>
                <w:lang w:val="nl-BE"/>
              </w:rPr>
              <w:t>" (</w:t>
            </w:r>
            <w:r>
              <w:rPr>
                <w:rFonts w:ascii="Arial" w:hAnsi="Arial"/>
                <w:i/>
                <w:color w:val="0000FF"/>
                <w:sz w:val="18"/>
                <w:szCs w:val="18"/>
                <w:lang w:val="nl-BE"/>
              </w:rPr>
              <w:t xml:space="preserve">en </w:t>
            </w:r>
            <w:proofErr w:type="spellStart"/>
            <w:r>
              <w:rPr>
                <w:rFonts w:ascii="Arial" w:hAnsi="Arial"/>
                <w:i/>
                <w:color w:val="0000FF"/>
                <w:sz w:val="18"/>
                <w:szCs w:val="18"/>
                <w:lang w:val="nl-BE"/>
              </w:rPr>
              <w:t>vigueur</w:t>
            </w:r>
            <w:proofErr w:type="spellEnd"/>
            <w:r w:rsidRPr="00B644D9">
              <w:rPr>
                <w:rFonts w:ascii="Arial" w:hAnsi="Arial"/>
                <w:i/>
                <w:color w:val="0000FF"/>
                <w:sz w:val="18"/>
                <w:szCs w:val="18"/>
                <w:lang w:val="nl-BE"/>
              </w:rPr>
              <w:t xml:space="preserve"> 1.</w:t>
            </w:r>
            <w:r>
              <w:rPr>
                <w:rFonts w:ascii="Arial" w:hAnsi="Arial"/>
                <w:i/>
                <w:color w:val="0000FF"/>
                <w:sz w:val="18"/>
                <w:szCs w:val="18"/>
                <w:lang w:val="nl-BE"/>
              </w:rPr>
              <w:t>8</w:t>
            </w:r>
            <w:r w:rsidRPr="00B644D9">
              <w:rPr>
                <w:rFonts w:ascii="Arial" w:hAnsi="Arial"/>
                <w:i/>
                <w:color w:val="0000FF"/>
                <w:sz w:val="18"/>
                <w:szCs w:val="18"/>
                <w:lang w:val="nl-BE"/>
              </w:rPr>
              <w:t>.201</w:t>
            </w:r>
            <w:r>
              <w:rPr>
                <w:rFonts w:ascii="Arial" w:hAnsi="Arial"/>
                <w:i/>
                <w:color w:val="0000FF"/>
                <w:sz w:val="18"/>
                <w:szCs w:val="18"/>
                <w:lang w:val="nl-BE"/>
              </w:rPr>
              <w:t>5</w:t>
            </w:r>
            <w:r w:rsidRPr="00B644D9">
              <w:rPr>
                <w:rFonts w:ascii="Arial" w:hAnsi="Arial"/>
                <w:i/>
                <w:color w:val="0000FF"/>
                <w:sz w:val="18"/>
                <w:szCs w:val="18"/>
                <w:lang w:val="nl-BE"/>
              </w:rPr>
              <w:t>)</w:t>
            </w:r>
          </w:p>
        </w:tc>
        <w:tc>
          <w:tcPr>
            <w:tcW w:w="364" w:type="dxa"/>
            <w:vAlign w:val="bottom"/>
          </w:tcPr>
          <w:p w:rsidR="004D519E" w:rsidRPr="009E6F63" w:rsidRDefault="004D519E" w:rsidP="00850D84">
            <w:pPr>
              <w:spacing w:line="240" w:lineRule="atLeast"/>
              <w:jc w:val="right"/>
              <w:rPr>
                <w:rFonts w:ascii="Arial" w:hAnsi="Arial" w:cs="Arial"/>
                <w:color w:val="0000FF"/>
                <w:lang w:val="nl-BE" w:eastAsia="nl-BE"/>
              </w:rPr>
            </w:pPr>
          </w:p>
        </w:tc>
        <w:tc>
          <w:tcPr>
            <w:tcW w:w="886" w:type="dxa"/>
            <w:vAlign w:val="bottom"/>
          </w:tcPr>
          <w:p w:rsidR="004D519E" w:rsidRPr="009E6F63" w:rsidRDefault="004D519E" w:rsidP="00850D84">
            <w:pPr>
              <w:spacing w:line="240" w:lineRule="atLeast"/>
              <w:jc w:val="right"/>
              <w:rPr>
                <w:rFonts w:ascii="Arial" w:hAnsi="Arial" w:cs="Arial"/>
                <w:color w:val="0000FF"/>
                <w:lang w:val="nl-BE" w:eastAsia="nl-BE"/>
              </w:rPr>
            </w:pPr>
          </w:p>
        </w:tc>
        <w:tc>
          <w:tcPr>
            <w:tcW w:w="248" w:type="dxa"/>
            <w:vAlign w:val="bottom"/>
          </w:tcPr>
          <w:p w:rsidR="004D519E" w:rsidRPr="009E6F63" w:rsidRDefault="004D519E" w:rsidP="00850D84">
            <w:pPr>
              <w:spacing w:line="240" w:lineRule="atLeast"/>
              <w:jc w:val="right"/>
              <w:rPr>
                <w:rFonts w:ascii="Arial" w:hAnsi="Arial"/>
                <w:color w:val="0000FF"/>
                <w:lang w:val="fr-BE"/>
              </w:rPr>
            </w:pPr>
          </w:p>
        </w:tc>
      </w:tr>
      <w:tr w:rsidR="008E77C5" w:rsidRPr="006470E3" w:rsidTr="0073274D">
        <w:trPr>
          <w:cantSplit/>
        </w:trPr>
        <w:tc>
          <w:tcPr>
            <w:tcW w:w="207" w:type="dxa"/>
          </w:tcPr>
          <w:p w:rsidR="008E77C5" w:rsidRPr="006470E3" w:rsidRDefault="00FB7932" w:rsidP="00850D84">
            <w:pPr>
              <w:spacing w:line="240" w:lineRule="atLeast"/>
              <w:jc w:val="both"/>
              <w:rPr>
                <w:rFonts w:ascii="Arial" w:hAnsi="Arial"/>
                <w:color w:val="0000FF"/>
                <w:spacing w:val="-3"/>
                <w:lang w:val="fr-BE"/>
              </w:rPr>
            </w:pPr>
            <w:r w:rsidRPr="006470E3">
              <w:rPr>
                <w:rFonts w:ascii="Arial" w:hAnsi="Arial"/>
                <w:color w:val="0000FF"/>
                <w:lang w:val="fr-BE"/>
              </w:rPr>
              <w:t>"</w:t>
            </w:r>
          </w:p>
        </w:tc>
        <w:tc>
          <w:tcPr>
            <w:tcW w:w="850" w:type="dxa"/>
          </w:tcPr>
          <w:p w:rsidR="008E77C5" w:rsidRPr="006470E3" w:rsidRDefault="00892B9B" w:rsidP="00850D84">
            <w:pPr>
              <w:spacing w:line="240" w:lineRule="atLeast"/>
              <w:rPr>
                <w:rFonts w:ascii="Arial" w:hAnsi="Arial" w:cs="Arial"/>
                <w:color w:val="0000FF"/>
                <w:lang w:val="fr-BE" w:eastAsia="nl-BE"/>
              </w:rPr>
            </w:pPr>
            <w:r w:rsidRPr="006470E3">
              <w:rPr>
                <w:rFonts w:ascii="Arial" w:hAnsi="Arial" w:cs="Arial"/>
                <w:color w:val="0000FF"/>
                <w:lang w:val="fr-BE"/>
              </w:rPr>
              <w:t>679416</w:t>
            </w:r>
          </w:p>
        </w:tc>
        <w:tc>
          <w:tcPr>
            <w:tcW w:w="851" w:type="dxa"/>
          </w:tcPr>
          <w:p w:rsidR="008E77C5" w:rsidRPr="006470E3" w:rsidRDefault="00892B9B" w:rsidP="00850D84">
            <w:pPr>
              <w:spacing w:line="240" w:lineRule="atLeast"/>
              <w:jc w:val="both"/>
              <w:rPr>
                <w:rFonts w:ascii="Arial" w:hAnsi="Arial" w:cs="Arial"/>
                <w:color w:val="0000FF"/>
                <w:lang w:val="fr-BE" w:eastAsia="nl-BE"/>
              </w:rPr>
            </w:pPr>
            <w:r w:rsidRPr="006470E3">
              <w:rPr>
                <w:rFonts w:ascii="Arial" w:hAnsi="Arial" w:cs="Arial"/>
                <w:color w:val="0000FF"/>
                <w:lang w:val="fr-BE"/>
              </w:rPr>
              <w:t>679420</w:t>
            </w:r>
          </w:p>
        </w:tc>
        <w:tc>
          <w:tcPr>
            <w:tcW w:w="6156" w:type="dxa"/>
          </w:tcPr>
          <w:p w:rsidR="008E77C5" w:rsidRPr="006470E3" w:rsidRDefault="00892B9B" w:rsidP="00892B9B">
            <w:pPr>
              <w:spacing w:line="240" w:lineRule="atLeast"/>
              <w:jc w:val="both"/>
              <w:rPr>
                <w:rFonts w:ascii="Arial" w:hAnsi="Arial" w:cs="Arial"/>
                <w:color w:val="0000FF"/>
                <w:lang w:val="fr-BE" w:eastAsia="nl-BE"/>
              </w:rPr>
            </w:pPr>
            <w:r w:rsidRPr="006470E3">
              <w:rPr>
                <w:rFonts w:ascii="Arial" w:hAnsi="Arial" w:cs="Arial"/>
                <w:color w:val="0000FF"/>
                <w:lang w:val="fr-BE"/>
              </w:rPr>
              <w:t xml:space="preserve">Intervention complémentaire de l'assurance pour le microphone (avec ou sans fil) pour une adaptation CROS/BICROS </w:t>
            </w:r>
          </w:p>
        </w:tc>
        <w:tc>
          <w:tcPr>
            <w:tcW w:w="364" w:type="dxa"/>
            <w:vAlign w:val="bottom"/>
          </w:tcPr>
          <w:p w:rsidR="008E77C5" w:rsidRPr="006470E3" w:rsidRDefault="00892B9B" w:rsidP="00850D84">
            <w:pPr>
              <w:spacing w:line="240" w:lineRule="atLeast"/>
              <w:jc w:val="right"/>
              <w:rPr>
                <w:rFonts w:ascii="Arial" w:hAnsi="Arial" w:cs="Arial"/>
                <w:color w:val="0000FF"/>
                <w:lang w:val="fr-BE" w:eastAsia="nl-BE"/>
              </w:rPr>
            </w:pPr>
            <w:r w:rsidRPr="006470E3">
              <w:rPr>
                <w:rFonts w:ascii="Arial" w:hAnsi="Arial" w:cs="Arial"/>
                <w:color w:val="0000FF"/>
                <w:lang w:val="fr-BE"/>
              </w:rPr>
              <w:t>S</w:t>
            </w:r>
          </w:p>
        </w:tc>
        <w:tc>
          <w:tcPr>
            <w:tcW w:w="886" w:type="dxa"/>
            <w:vAlign w:val="bottom"/>
          </w:tcPr>
          <w:p w:rsidR="008E77C5" w:rsidRPr="006470E3" w:rsidRDefault="00892B9B" w:rsidP="00850D84">
            <w:pPr>
              <w:spacing w:line="240" w:lineRule="atLeast"/>
              <w:jc w:val="right"/>
              <w:rPr>
                <w:rFonts w:ascii="Arial" w:hAnsi="Arial" w:cs="Arial"/>
                <w:color w:val="0000FF"/>
                <w:lang w:val="fr-BE" w:eastAsia="nl-BE"/>
              </w:rPr>
            </w:pPr>
            <w:r w:rsidRPr="006470E3">
              <w:rPr>
                <w:rFonts w:ascii="Arial" w:hAnsi="Arial" w:cs="Arial"/>
                <w:color w:val="0000FF"/>
                <w:lang w:val="fr-BE"/>
              </w:rPr>
              <w:t>73</w:t>
            </w:r>
          </w:p>
        </w:tc>
        <w:tc>
          <w:tcPr>
            <w:tcW w:w="248" w:type="dxa"/>
            <w:vAlign w:val="bottom"/>
          </w:tcPr>
          <w:p w:rsidR="008E77C5" w:rsidRPr="006470E3" w:rsidRDefault="006470E3" w:rsidP="00850D84">
            <w:pPr>
              <w:spacing w:line="240" w:lineRule="atLeast"/>
              <w:jc w:val="right"/>
              <w:rPr>
                <w:rFonts w:ascii="Arial" w:hAnsi="Arial"/>
                <w:color w:val="0000FF"/>
                <w:lang w:val="fr-BE"/>
              </w:rPr>
            </w:pPr>
            <w:r w:rsidRPr="00FB7932">
              <w:rPr>
                <w:rFonts w:ascii="Arial" w:hAnsi="Arial"/>
                <w:color w:val="0000FF"/>
                <w:lang w:val="fr-BE"/>
              </w:rPr>
              <w:t>"</w:t>
            </w:r>
          </w:p>
        </w:tc>
      </w:tr>
      <w:tr w:rsidR="000A4E7E" w:rsidRPr="00892B9B" w:rsidTr="0073274D">
        <w:trPr>
          <w:cantSplit/>
        </w:trPr>
        <w:tc>
          <w:tcPr>
            <w:tcW w:w="207" w:type="dxa"/>
          </w:tcPr>
          <w:p w:rsidR="000A4E7E" w:rsidRPr="00764277" w:rsidRDefault="000A4E7E" w:rsidP="00850D84">
            <w:pPr>
              <w:spacing w:line="240" w:lineRule="atLeast"/>
              <w:jc w:val="both"/>
              <w:rPr>
                <w:rFonts w:ascii="Arial" w:hAnsi="Arial"/>
                <w:color w:val="0000FF"/>
                <w:spacing w:val="-3"/>
                <w:lang w:val="fr-BE"/>
              </w:rPr>
            </w:pPr>
          </w:p>
        </w:tc>
        <w:tc>
          <w:tcPr>
            <w:tcW w:w="850" w:type="dxa"/>
          </w:tcPr>
          <w:p w:rsidR="000A4E7E" w:rsidRPr="009E6F63" w:rsidRDefault="000A4E7E" w:rsidP="00850D84">
            <w:pPr>
              <w:spacing w:line="240" w:lineRule="atLeast"/>
              <w:rPr>
                <w:rFonts w:ascii="Arial" w:hAnsi="Arial" w:cs="Arial"/>
                <w:color w:val="0000FF"/>
                <w:lang w:val="fr-BE" w:eastAsia="nl-BE"/>
              </w:rPr>
            </w:pPr>
          </w:p>
        </w:tc>
        <w:tc>
          <w:tcPr>
            <w:tcW w:w="851" w:type="dxa"/>
          </w:tcPr>
          <w:p w:rsidR="000A4E7E" w:rsidRPr="009E6F63" w:rsidRDefault="000A4E7E" w:rsidP="00850D84">
            <w:pPr>
              <w:spacing w:line="240" w:lineRule="atLeast"/>
              <w:jc w:val="both"/>
              <w:rPr>
                <w:rFonts w:ascii="Arial" w:hAnsi="Arial" w:cs="Arial"/>
                <w:color w:val="0000FF"/>
                <w:lang w:val="fr-BE" w:eastAsia="nl-BE"/>
              </w:rPr>
            </w:pPr>
          </w:p>
        </w:tc>
        <w:tc>
          <w:tcPr>
            <w:tcW w:w="6156" w:type="dxa"/>
          </w:tcPr>
          <w:p w:rsidR="000A4E7E" w:rsidRPr="009E6F63" w:rsidRDefault="000A4E7E" w:rsidP="00850D84">
            <w:pPr>
              <w:spacing w:line="240" w:lineRule="atLeast"/>
              <w:jc w:val="both"/>
              <w:rPr>
                <w:rFonts w:ascii="Arial" w:hAnsi="Arial" w:cs="Arial"/>
                <w:color w:val="0000FF"/>
                <w:lang w:val="fr-BE" w:eastAsia="nl-BE"/>
              </w:rPr>
            </w:pPr>
          </w:p>
        </w:tc>
        <w:tc>
          <w:tcPr>
            <w:tcW w:w="364" w:type="dxa"/>
            <w:vAlign w:val="bottom"/>
          </w:tcPr>
          <w:p w:rsidR="000A4E7E" w:rsidRPr="009E6F63" w:rsidRDefault="000A4E7E" w:rsidP="00850D84">
            <w:pPr>
              <w:spacing w:line="240" w:lineRule="atLeast"/>
              <w:jc w:val="right"/>
              <w:rPr>
                <w:rFonts w:ascii="Arial" w:hAnsi="Arial" w:cs="Arial"/>
                <w:color w:val="0000FF"/>
                <w:lang w:val="fr-BE" w:eastAsia="nl-BE"/>
              </w:rPr>
            </w:pPr>
          </w:p>
        </w:tc>
        <w:tc>
          <w:tcPr>
            <w:tcW w:w="886" w:type="dxa"/>
            <w:vAlign w:val="bottom"/>
          </w:tcPr>
          <w:p w:rsidR="000A4E7E" w:rsidRPr="009E6F63" w:rsidRDefault="000A4E7E" w:rsidP="00850D84">
            <w:pPr>
              <w:spacing w:line="240" w:lineRule="atLeast"/>
              <w:jc w:val="right"/>
              <w:rPr>
                <w:rFonts w:ascii="Arial" w:hAnsi="Arial" w:cs="Arial"/>
                <w:color w:val="0000FF"/>
                <w:lang w:val="fr-BE" w:eastAsia="nl-BE"/>
              </w:rPr>
            </w:pPr>
          </w:p>
        </w:tc>
        <w:tc>
          <w:tcPr>
            <w:tcW w:w="248" w:type="dxa"/>
            <w:vAlign w:val="bottom"/>
          </w:tcPr>
          <w:p w:rsidR="000A4E7E" w:rsidRPr="009E6F63" w:rsidRDefault="000A4E7E" w:rsidP="00850D84">
            <w:pPr>
              <w:spacing w:line="240" w:lineRule="atLeast"/>
              <w:jc w:val="right"/>
              <w:rPr>
                <w:rFonts w:ascii="Arial" w:hAnsi="Arial"/>
                <w:color w:val="0000FF"/>
                <w:lang w:val="fr-BE"/>
              </w:rPr>
            </w:pPr>
          </w:p>
        </w:tc>
      </w:tr>
      <w:tr w:rsidR="000A4E7E" w:rsidRPr="00F472D3" w:rsidTr="000A4E7E">
        <w:trPr>
          <w:cantSplit/>
        </w:trPr>
        <w:tc>
          <w:tcPr>
            <w:tcW w:w="207" w:type="dxa"/>
          </w:tcPr>
          <w:p w:rsidR="000A4E7E" w:rsidRPr="00764277" w:rsidRDefault="000A4E7E" w:rsidP="000A4E7E">
            <w:pPr>
              <w:spacing w:line="240" w:lineRule="atLeast"/>
              <w:jc w:val="both"/>
              <w:rPr>
                <w:rFonts w:ascii="Arial" w:hAnsi="Arial"/>
                <w:color w:val="0000FF"/>
                <w:lang w:val="fr-BE"/>
              </w:rPr>
            </w:pPr>
          </w:p>
        </w:tc>
        <w:tc>
          <w:tcPr>
            <w:tcW w:w="9107" w:type="dxa"/>
            <w:gridSpan w:val="5"/>
          </w:tcPr>
          <w:p w:rsidR="000A4E7E" w:rsidRPr="00764277" w:rsidRDefault="000A4E7E" w:rsidP="000A4E7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olor w:val="0000FF"/>
                <w:lang w:val="fr-BE"/>
              </w:rPr>
            </w:pPr>
            <w:r w:rsidRPr="00B644D9">
              <w:rPr>
                <w:rFonts w:ascii="Arial" w:hAnsi="Arial"/>
                <w:i/>
                <w:color w:val="0000FF"/>
                <w:sz w:val="18"/>
                <w:szCs w:val="18"/>
                <w:lang w:val="nl-BE"/>
              </w:rPr>
              <w:t>"</w:t>
            </w:r>
            <w:r>
              <w:rPr>
                <w:rFonts w:ascii="Arial" w:hAnsi="Arial"/>
                <w:i/>
                <w:color w:val="0000FF"/>
                <w:sz w:val="18"/>
                <w:szCs w:val="18"/>
                <w:lang w:val="nl-BE"/>
              </w:rPr>
              <w:t>A.R. 22.10</w:t>
            </w:r>
            <w:r w:rsidRPr="00B644D9">
              <w:rPr>
                <w:rFonts w:ascii="Arial" w:hAnsi="Arial"/>
                <w:i/>
                <w:color w:val="0000FF"/>
                <w:sz w:val="18"/>
                <w:szCs w:val="18"/>
                <w:lang w:val="nl-BE"/>
              </w:rPr>
              <w:t>.2012" (</w:t>
            </w:r>
            <w:r>
              <w:rPr>
                <w:rFonts w:ascii="Arial" w:hAnsi="Arial"/>
                <w:i/>
                <w:color w:val="0000FF"/>
                <w:sz w:val="18"/>
                <w:szCs w:val="18"/>
                <w:lang w:val="nl-BE"/>
              </w:rPr>
              <w:t xml:space="preserve">en </w:t>
            </w:r>
            <w:proofErr w:type="spellStart"/>
            <w:r>
              <w:rPr>
                <w:rFonts w:ascii="Arial" w:hAnsi="Arial"/>
                <w:i/>
                <w:color w:val="0000FF"/>
                <w:sz w:val="18"/>
                <w:szCs w:val="18"/>
                <w:lang w:val="nl-BE"/>
              </w:rPr>
              <w:t>vigueur</w:t>
            </w:r>
            <w:proofErr w:type="spellEnd"/>
            <w:r>
              <w:rPr>
                <w:rFonts w:ascii="Arial" w:hAnsi="Arial"/>
                <w:i/>
                <w:color w:val="0000FF"/>
                <w:sz w:val="18"/>
                <w:szCs w:val="18"/>
                <w:lang w:val="nl-BE"/>
              </w:rPr>
              <w:t xml:space="preserve"> </w:t>
            </w:r>
            <w:r w:rsidRPr="00B644D9">
              <w:rPr>
                <w:rFonts w:ascii="Arial" w:hAnsi="Arial"/>
                <w:i/>
                <w:color w:val="0000FF"/>
                <w:sz w:val="18"/>
                <w:szCs w:val="18"/>
                <w:lang w:val="nl-BE"/>
              </w:rPr>
              <w:t>1.12.2012)</w:t>
            </w:r>
          </w:p>
        </w:tc>
        <w:tc>
          <w:tcPr>
            <w:tcW w:w="248" w:type="dxa"/>
            <w:vAlign w:val="bottom"/>
          </w:tcPr>
          <w:p w:rsidR="000A4E7E" w:rsidRPr="00F472D3" w:rsidRDefault="000A4E7E" w:rsidP="000A4E7E">
            <w:pPr>
              <w:spacing w:line="240" w:lineRule="atLeast"/>
              <w:jc w:val="both"/>
              <w:rPr>
                <w:rFonts w:ascii="Arial" w:hAnsi="Arial"/>
                <w:color w:val="0000FF"/>
                <w:lang w:val="fr-BE"/>
              </w:rPr>
            </w:pPr>
          </w:p>
        </w:tc>
      </w:tr>
      <w:tr w:rsidR="006006C7" w:rsidRPr="00EA6C27" w:rsidTr="00DD494D">
        <w:trPr>
          <w:cantSplit/>
        </w:trPr>
        <w:tc>
          <w:tcPr>
            <w:tcW w:w="207" w:type="dxa"/>
          </w:tcPr>
          <w:p w:rsidR="006006C7" w:rsidRPr="00764277" w:rsidRDefault="006006C7">
            <w:pPr>
              <w:spacing w:line="240" w:lineRule="atLeast"/>
              <w:jc w:val="both"/>
              <w:rPr>
                <w:rFonts w:ascii="Arial" w:hAnsi="Arial"/>
                <w:color w:val="0000FF"/>
                <w:lang w:val="fr-BE"/>
              </w:rPr>
            </w:pPr>
          </w:p>
        </w:tc>
        <w:tc>
          <w:tcPr>
            <w:tcW w:w="9107" w:type="dxa"/>
            <w:gridSpan w:val="5"/>
          </w:tcPr>
          <w:p w:rsidR="006006C7" w:rsidRPr="009E6F63" w:rsidRDefault="002E2BF3" w:rsidP="007B187E">
            <w:pPr>
              <w:spacing w:line="240" w:lineRule="atLeast"/>
              <w:ind w:left="397"/>
              <w:jc w:val="both"/>
              <w:rPr>
                <w:rFonts w:ascii="Arial" w:hAnsi="Arial"/>
                <w:i/>
                <w:color w:val="0000FF"/>
                <w:lang w:val="fr-BE"/>
              </w:rPr>
            </w:pPr>
            <w:r w:rsidRPr="00FB7932">
              <w:rPr>
                <w:rFonts w:ascii="Arial" w:hAnsi="Arial"/>
                <w:color w:val="0000FF"/>
                <w:lang w:val="fr-BE"/>
              </w:rPr>
              <w:t>"</w:t>
            </w:r>
            <w:r w:rsidR="007B187E" w:rsidRPr="009E6F63">
              <w:rPr>
                <w:rFonts w:ascii="Arial" w:hAnsi="Arial" w:cs="Arial"/>
                <w:color w:val="0000FF"/>
                <w:lang w:val="fr-BE" w:eastAsia="nl-BE"/>
              </w:rPr>
              <w:t>1.1.2. Appareillage de correction auditive en cas d'impossibilité d'audiométrie vocale pour des raisons médicales</w:t>
            </w:r>
          </w:p>
        </w:tc>
        <w:tc>
          <w:tcPr>
            <w:tcW w:w="248" w:type="dxa"/>
            <w:vAlign w:val="bottom"/>
          </w:tcPr>
          <w:p w:rsidR="006006C7" w:rsidRPr="009E6F63" w:rsidRDefault="006006C7">
            <w:pPr>
              <w:spacing w:line="240" w:lineRule="atLeast"/>
              <w:jc w:val="both"/>
              <w:rPr>
                <w:rFonts w:ascii="Arial" w:hAnsi="Arial"/>
                <w:i/>
                <w:color w:val="0000FF"/>
                <w:lang w:val="fr-BE"/>
              </w:rPr>
            </w:pPr>
          </w:p>
        </w:tc>
      </w:tr>
      <w:tr w:rsidR="00C479E9" w:rsidRPr="00EA6C27" w:rsidTr="00DD494D">
        <w:trPr>
          <w:cantSplit/>
        </w:trPr>
        <w:tc>
          <w:tcPr>
            <w:tcW w:w="207" w:type="dxa"/>
          </w:tcPr>
          <w:p w:rsidR="00C479E9" w:rsidRPr="00764277" w:rsidRDefault="00C479E9">
            <w:pPr>
              <w:spacing w:line="240" w:lineRule="atLeast"/>
              <w:jc w:val="both"/>
              <w:rPr>
                <w:rFonts w:ascii="Arial" w:hAnsi="Arial"/>
                <w:color w:val="0000FF"/>
                <w:lang w:val="fr-BE"/>
              </w:rPr>
            </w:pPr>
          </w:p>
        </w:tc>
        <w:tc>
          <w:tcPr>
            <w:tcW w:w="9107" w:type="dxa"/>
            <w:gridSpan w:val="5"/>
          </w:tcPr>
          <w:p w:rsidR="00C479E9" w:rsidRPr="009E6F63" w:rsidRDefault="00C479E9" w:rsidP="00C479E9">
            <w:pPr>
              <w:spacing w:line="240" w:lineRule="atLeast"/>
              <w:jc w:val="both"/>
              <w:rPr>
                <w:rFonts w:ascii="Arial" w:hAnsi="Arial"/>
                <w:i/>
                <w:color w:val="0000FF"/>
                <w:lang w:val="fr-BE"/>
              </w:rPr>
            </w:pPr>
          </w:p>
        </w:tc>
        <w:tc>
          <w:tcPr>
            <w:tcW w:w="248" w:type="dxa"/>
            <w:vAlign w:val="bottom"/>
          </w:tcPr>
          <w:p w:rsidR="00C479E9" w:rsidRPr="009E6F63" w:rsidRDefault="00C479E9">
            <w:pPr>
              <w:spacing w:line="240" w:lineRule="atLeast"/>
              <w:jc w:val="both"/>
              <w:rPr>
                <w:rFonts w:ascii="Arial" w:hAnsi="Arial"/>
                <w:i/>
                <w:color w:val="0000FF"/>
                <w:lang w:val="fr-BE"/>
              </w:rPr>
            </w:pPr>
          </w:p>
        </w:tc>
      </w:tr>
      <w:tr w:rsidR="008E77C5" w:rsidRPr="009E6F63" w:rsidTr="008E77C5">
        <w:trPr>
          <w:cantSplit/>
        </w:trPr>
        <w:tc>
          <w:tcPr>
            <w:tcW w:w="207" w:type="dxa"/>
          </w:tcPr>
          <w:p w:rsidR="008E77C5" w:rsidRPr="00764277" w:rsidRDefault="008E77C5" w:rsidP="008E77C5">
            <w:pPr>
              <w:spacing w:line="240" w:lineRule="atLeast"/>
              <w:jc w:val="both"/>
              <w:rPr>
                <w:rFonts w:ascii="Arial" w:hAnsi="Arial"/>
                <w:color w:val="0000FF"/>
                <w:spacing w:val="-3"/>
                <w:lang w:val="fr-BE"/>
              </w:rPr>
            </w:pPr>
          </w:p>
        </w:tc>
        <w:tc>
          <w:tcPr>
            <w:tcW w:w="850" w:type="dxa"/>
          </w:tcPr>
          <w:p w:rsidR="008E77C5" w:rsidRPr="009E6F63" w:rsidRDefault="009E6F63" w:rsidP="008E77C5">
            <w:pPr>
              <w:spacing w:line="240" w:lineRule="atLeast"/>
              <w:rPr>
                <w:rFonts w:ascii="Arial" w:hAnsi="Arial" w:cs="Arial"/>
                <w:color w:val="0000FF"/>
                <w:lang w:val="fr-BE" w:eastAsia="nl-BE"/>
              </w:rPr>
            </w:pPr>
            <w:r w:rsidRPr="009E6F63">
              <w:rPr>
                <w:rFonts w:ascii="Arial" w:hAnsi="Arial" w:cs="Arial"/>
                <w:color w:val="0000FF"/>
                <w:lang w:val="nl-BE" w:eastAsia="nl-BE"/>
              </w:rPr>
              <w:t>679254</w:t>
            </w:r>
          </w:p>
        </w:tc>
        <w:tc>
          <w:tcPr>
            <w:tcW w:w="851" w:type="dxa"/>
          </w:tcPr>
          <w:p w:rsidR="008E77C5" w:rsidRPr="009E6F63" w:rsidRDefault="009E6F63" w:rsidP="008E77C5">
            <w:pPr>
              <w:spacing w:line="240" w:lineRule="atLeast"/>
              <w:jc w:val="both"/>
              <w:rPr>
                <w:rFonts w:ascii="Arial" w:hAnsi="Arial" w:cs="Arial"/>
                <w:color w:val="0000FF"/>
                <w:lang w:val="fr-BE" w:eastAsia="nl-BE"/>
              </w:rPr>
            </w:pPr>
            <w:r w:rsidRPr="009E6F63">
              <w:rPr>
                <w:rFonts w:ascii="Arial" w:hAnsi="Arial" w:cs="Arial"/>
                <w:color w:val="0000FF"/>
                <w:lang w:val="nl-BE" w:eastAsia="nl-BE"/>
              </w:rPr>
              <w:t>679265</w:t>
            </w:r>
          </w:p>
        </w:tc>
        <w:tc>
          <w:tcPr>
            <w:tcW w:w="6156" w:type="dxa"/>
          </w:tcPr>
          <w:p w:rsidR="008E77C5" w:rsidRPr="009E6F63" w:rsidRDefault="009E6F63" w:rsidP="008E77C5">
            <w:pPr>
              <w:spacing w:line="240" w:lineRule="atLeast"/>
              <w:jc w:val="both"/>
              <w:rPr>
                <w:rFonts w:ascii="Arial" w:hAnsi="Arial" w:cs="Arial"/>
                <w:color w:val="0000FF"/>
                <w:lang w:val="fr-BE" w:eastAsia="nl-BE"/>
              </w:rPr>
            </w:pPr>
            <w:r w:rsidRPr="009E6F63">
              <w:rPr>
                <w:rFonts w:ascii="Arial" w:hAnsi="Arial" w:cs="Arial"/>
                <w:color w:val="0000FF"/>
                <w:lang w:val="fr-BE" w:eastAsia="nl-BE"/>
              </w:rPr>
              <w:t>Appareillage monophonique pour les bénéficiaires de 18 ans et plus</w:t>
            </w:r>
          </w:p>
        </w:tc>
        <w:tc>
          <w:tcPr>
            <w:tcW w:w="364" w:type="dxa"/>
            <w:vAlign w:val="bottom"/>
          </w:tcPr>
          <w:p w:rsidR="008E77C5" w:rsidRPr="009E6F63" w:rsidRDefault="009E6F63" w:rsidP="008E77C5">
            <w:pPr>
              <w:spacing w:line="240" w:lineRule="atLeast"/>
              <w:jc w:val="right"/>
              <w:rPr>
                <w:rFonts w:ascii="Arial" w:hAnsi="Arial" w:cs="Arial"/>
                <w:color w:val="0000FF"/>
                <w:lang w:val="fr-BE" w:eastAsia="nl-BE"/>
              </w:rPr>
            </w:pPr>
            <w:r w:rsidRPr="009E6F63">
              <w:rPr>
                <w:rFonts w:ascii="Arial" w:hAnsi="Arial" w:cs="Arial"/>
                <w:color w:val="0000FF"/>
                <w:lang w:val="nl-BE" w:eastAsia="nl-BE"/>
              </w:rPr>
              <w:t>S</w:t>
            </w:r>
          </w:p>
        </w:tc>
        <w:tc>
          <w:tcPr>
            <w:tcW w:w="886" w:type="dxa"/>
            <w:vAlign w:val="bottom"/>
          </w:tcPr>
          <w:p w:rsidR="008E77C5" w:rsidRPr="009E6F63" w:rsidRDefault="009E6F63" w:rsidP="008E77C5">
            <w:pPr>
              <w:spacing w:line="240" w:lineRule="atLeast"/>
              <w:jc w:val="right"/>
              <w:rPr>
                <w:rFonts w:ascii="Arial" w:hAnsi="Arial" w:cs="Arial"/>
                <w:color w:val="0000FF"/>
                <w:lang w:val="fr-BE" w:eastAsia="nl-BE"/>
              </w:rPr>
            </w:pPr>
            <w:r w:rsidRPr="009E6F63">
              <w:rPr>
                <w:rFonts w:ascii="Arial" w:hAnsi="Arial" w:cs="Arial"/>
                <w:color w:val="0000FF"/>
                <w:lang w:val="nl-BE" w:eastAsia="nl-BE"/>
              </w:rPr>
              <w:t>416</w:t>
            </w:r>
          </w:p>
        </w:tc>
        <w:tc>
          <w:tcPr>
            <w:tcW w:w="248" w:type="dxa"/>
            <w:vAlign w:val="bottom"/>
          </w:tcPr>
          <w:p w:rsidR="008E77C5" w:rsidRPr="009E6F63" w:rsidRDefault="008E77C5" w:rsidP="008E77C5">
            <w:pPr>
              <w:spacing w:line="240" w:lineRule="atLeast"/>
              <w:jc w:val="right"/>
              <w:rPr>
                <w:rFonts w:ascii="Arial" w:hAnsi="Arial"/>
                <w:color w:val="0000FF"/>
                <w:lang w:val="fr-BE"/>
              </w:rPr>
            </w:pPr>
          </w:p>
        </w:tc>
      </w:tr>
      <w:tr w:rsidR="008E77C5" w:rsidRPr="009E6F63" w:rsidTr="008E77C5">
        <w:trPr>
          <w:cantSplit/>
        </w:trPr>
        <w:tc>
          <w:tcPr>
            <w:tcW w:w="207" w:type="dxa"/>
          </w:tcPr>
          <w:p w:rsidR="008E77C5" w:rsidRPr="00764277" w:rsidRDefault="008E77C5" w:rsidP="008E77C5">
            <w:pPr>
              <w:spacing w:line="240" w:lineRule="atLeast"/>
              <w:jc w:val="both"/>
              <w:rPr>
                <w:rFonts w:ascii="Arial" w:hAnsi="Arial"/>
                <w:color w:val="0000FF"/>
                <w:spacing w:val="-3"/>
                <w:lang w:val="fr-BE"/>
              </w:rPr>
            </w:pPr>
          </w:p>
        </w:tc>
        <w:tc>
          <w:tcPr>
            <w:tcW w:w="850" w:type="dxa"/>
          </w:tcPr>
          <w:p w:rsidR="008E77C5" w:rsidRPr="009E6F63" w:rsidRDefault="008E77C5" w:rsidP="008E77C5">
            <w:pPr>
              <w:spacing w:line="240" w:lineRule="atLeast"/>
              <w:rPr>
                <w:rFonts w:ascii="Arial" w:hAnsi="Arial" w:cs="Arial"/>
                <w:color w:val="0000FF"/>
                <w:lang w:val="fr-BE" w:eastAsia="nl-BE"/>
              </w:rPr>
            </w:pPr>
          </w:p>
        </w:tc>
        <w:tc>
          <w:tcPr>
            <w:tcW w:w="851" w:type="dxa"/>
          </w:tcPr>
          <w:p w:rsidR="008E77C5" w:rsidRPr="009E6F63" w:rsidRDefault="008E77C5" w:rsidP="008E77C5">
            <w:pPr>
              <w:spacing w:line="240" w:lineRule="atLeast"/>
              <w:jc w:val="both"/>
              <w:rPr>
                <w:rFonts w:ascii="Arial" w:hAnsi="Arial" w:cs="Arial"/>
                <w:color w:val="0000FF"/>
                <w:lang w:val="fr-BE" w:eastAsia="nl-BE"/>
              </w:rPr>
            </w:pPr>
          </w:p>
        </w:tc>
        <w:tc>
          <w:tcPr>
            <w:tcW w:w="6156" w:type="dxa"/>
          </w:tcPr>
          <w:p w:rsidR="008E77C5" w:rsidRPr="009E6F63" w:rsidRDefault="008E77C5" w:rsidP="008E77C5">
            <w:pPr>
              <w:spacing w:line="240" w:lineRule="atLeast"/>
              <w:jc w:val="both"/>
              <w:rPr>
                <w:rFonts w:ascii="Arial" w:hAnsi="Arial" w:cs="Arial"/>
                <w:color w:val="0000FF"/>
                <w:lang w:val="fr-BE" w:eastAsia="nl-BE"/>
              </w:rPr>
            </w:pPr>
          </w:p>
        </w:tc>
        <w:tc>
          <w:tcPr>
            <w:tcW w:w="364" w:type="dxa"/>
            <w:vAlign w:val="bottom"/>
          </w:tcPr>
          <w:p w:rsidR="008E77C5" w:rsidRPr="009E6F63" w:rsidRDefault="008E77C5" w:rsidP="008E77C5">
            <w:pPr>
              <w:spacing w:line="240" w:lineRule="atLeast"/>
              <w:jc w:val="right"/>
              <w:rPr>
                <w:rFonts w:ascii="Arial" w:hAnsi="Arial" w:cs="Arial"/>
                <w:color w:val="0000FF"/>
                <w:lang w:val="fr-BE" w:eastAsia="nl-BE"/>
              </w:rPr>
            </w:pPr>
          </w:p>
        </w:tc>
        <w:tc>
          <w:tcPr>
            <w:tcW w:w="886" w:type="dxa"/>
            <w:vAlign w:val="bottom"/>
          </w:tcPr>
          <w:p w:rsidR="008E77C5" w:rsidRPr="009E6F63" w:rsidRDefault="008E77C5" w:rsidP="008E77C5">
            <w:pPr>
              <w:spacing w:line="240" w:lineRule="atLeast"/>
              <w:jc w:val="right"/>
              <w:rPr>
                <w:rFonts w:ascii="Arial" w:hAnsi="Arial" w:cs="Arial"/>
                <w:color w:val="0000FF"/>
                <w:lang w:val="fr-BE" w:eastAsia="nl-BE"/>
              </w:rPr>
            </w:pPr>
          </w:p>
        </w:tc>
        <w:tc>
          <w:tcPr>
            <w:tcW w:w="248" w:type="dxa"/>
            <w:vAlign w:val="bottom"/>
          </w:tcPr>
          <w:p w:rsidR="008E77C5" w:rsidRPr="009E6F63" w:rsidRDefault="008E77C5" w:rsidP="008E77C5">
            <w:pPr>
              <w:spacing w:line="240" w:lineRule="atLeast"/>
              <w:jc w:val="right"/>
              <w:rPr>
                <w:rFonts w:ascii="Arial" w:hAnsi="Arial"/>
                <w:color w:val="0000FF"/>
                <w:lang w:val="fr-BE"/>
              </w:rPr>
            </w:pPr>
          </w:p>
        </w:tc>
      </w:tr>
      <w:tr w:rsidR="008E77C5" w:rsidRPr="009E6F63" w:rsidTr="008E77C5">
        <w:trPr>
          <w:cantSplit/>
        </w:trPr>
        <w:tc>
          <w:tcPr>
            <w:tcW w:w="207" w:type="dxa"/>
          </w:tcPr>
          <w:p w:rsidR="008E77C5" w:rsidRPr="00764277" w:rsidRDefault="008E77C5" w:rsidP="008E77C5">
            <w:pPr>
              <w:spacing w:line="240" w:lineRule="atLeast"/>
              <w:jc w:val="both"/>
              <w:rPr>
                <w:rFonts w:ascii="Arial" w:hAnsi="Arial"/>
                <w:color w:val="0000FF"/>
                <w:spacing w:val="-3"/>
                <w:lang w:val="fr-BE"/>
              </w:rPr>
            </w:pPr>
          </w:p>
        </w:tc>
        <w:tc>
          <w:tcPr>
            <w:tcW w:w="850" w:type="dxa"/>
          </w:tcPr>
          <w:p w:rsidR="008E77C5" w:rsidRPr="009E6F63" w:rsidRDefault="009E6F63" w:rsidP="008E77C5">
            <w:pPr>
              <w:spacing w:line="240" w:lineRule="atLeast"/>
              <w:rPr>
                <w:rFonts w:ascii="Arial" w:hAnsi="Arial" w:cs="Arial"/>
                <w:color w:val="0000FF"/>
                <w:lang w:val="fr-BE" w:eastAsia="nl-BE"/>
              </w:rPr>
            </w:pPr>
            <w:r w:rsidRPr="009E6F63">
              <w:rPr>
                <w:rFonts w:ascii="Arial" w:hAnsi="Arial" w:cs="Arial"/>
                <w:color w:val="0000FF"/>
                <w:lang w:val="nl-BE" w:eastAsia="nl-BE"/>
              </w:rPr>
              <w:t>679276</w:t>
            </w:r>
          </w:p>
        </w:tc>
        <w:tc>
          <w:tcPr>
            <w:tcW w:w="851" w:type="dxa"/>
          </w:tcPr>
          <w:p w:rsidR="008E77C5" w:rsidRPr="009E6F63" w:rsidRDefault="00426AE8" w:rsidP="008E77C5">
            <w:pPr>
              <w:spacing w:line="240" w:lineRule="atLeast"/>
              <w:jc w:val="both"/>
              <w:rPr>
                <w:rFonts w:ascii="Arial" w:hAnsi="Arial" w:cs="Arial"/>
                <w:color w:val="0000FF"/>
                <w:lang w:val="fr-BE" w:eastAsia="nl-BE"/>
              </w:rPr>
            </w:pPr>
            <w:r w:rsidRPr="002C44F0">
              <w:rPr>
                <w:rFonts w:ascii="Arial" w:hAnsi="Arial" w:cs="Arial"/>
                <w:color w:val="0000FF"/>
                <w:lang w:val="nl-BE" w:eastAsia="nl-BE"/>
              </w:rPr>
              <w:t>679280</w:t>
            </w:r>
          </w:p>
        </w:tc>
        <w:tc>
          <w:tcPr>
            <w:tcW w:w="6156" w:type="dxa"/>
          </w:tcPr>
          <w:p w:rsidR="008E77C5" w:rsidRPr="009E6F63" w:rsidRDefault="009E6F63" w:rsidP="008E77C5">
            <w:pPr>
              <w:spacing w:line="240" w:lineRule="atLeast"/>
              <w:jc w:val="both"/>
              <w:rPr>
                <w:rFonts w:ascii="Arial" w:hAnsi="Arial" w:cs="Arial"/>
                <w:color w:val="0000FF"/>
                <w:lang w:val="fr-BE" w:eastAsia="nl-BE"/>
              </w:rPr>
            </w:pPr>
            <w:r w:rsidRPr="009E6F63">
              <w:rPr>
                <w:rFonts w:ascii="Arial" w:hAnsi="Arial" w:cs="Arial"/>
                <w:color w:val="0000FF"/>
                <w:lang w:val="fr-BE" w:eastAsia="nl-BE"/>
              </w:rPr>
              <w:t>Appareillage monophonique pour les bénéficiaires de moins de 18 ans</w:t>
            </w:r>
          </w:p>
        </w:tc>
        <w:tc>
          <w:tcPr>
            <w:tcW w:w="364" w:type="dxa"/>
            <w:vAlign w:val="bottom"/>
          </w:tcPr>
          <w:p w:rsidR="008E77C5" w:rsidRPr="009E6F63" w:rsidRDefault="009E6F63" w:rsidP="008E77C5">
            <w:pPr>
              <w:spacing w:line="240" w:lineRule="atLeast"/>
              <w:jc w:val="right"/>
              <w:rPr>
                <w:rFonts w:ascii="Arial" w:hAnsi="Arial" w:cs="Arial"/>
                <w:color w:val="0000FF"/>
                <w:lang w:val="fr-BE" w:eastAsia="nl-BE"/>
              </w:rPr>
            </w:pPr>
            <w:r w:rsidRPr="009E6F63">
              <w:rPr>
                <w:rFonts w:ascii="Arial" w:hAnsi="Arial" w:cs="Arial"/>
                <w:color w:val="0000FF"/>
                <w:lang w:val="nl-BE" w:eastAsia="nl-BE"/>
              </w:rPr>
              <w:t>S</w:t>
            </w:r>
          </w:p>
        </w:tc>
        <w:tc>
          <w:tcPr>
            <w:tcW w:w="886" w:type="dxa"/>
            <w:vAlign w:val="bottom"/>
          </w:tcPr>
          <w:p w:rsidR="008E77C5" w:rsidRPr="009E6F63" w:rsidRDefault="009E6F63" w:rsidP="008E77C5">
            <w:pPr>
              <w:spacing w:line="240" w:lineRule="atLeast"/>
              <w:jc w:val="right"/>
              <w:rPr>
                <w:rFonts w:ascii="Arial" w:hAnsi="Arial" w:cs="Arial"/>
                <w:color w:val="0000FF"/>
                <w:lang w:val="fr-BE" w:eastAsia="nl-BE"/>
              </w:rPr>
            </w:pPr>
            <w:r w:rsidRPr="009E6F63">
              <w:rPr>
                <w:rFonts w:ascii="Arial" w:hAnsi="Arial" w:cs="Arial"/>
                <w:color w:val="0000FF"/>
                <w:lang w:val="nl-BE" w:eastAsia="nl-BE"/>
              </w:rPr>
              <w:t>416</w:t>
            </w:r>
          </w:p>
        </w:tc>
        <w:tc>
          <w:tcPr>
            <w:tcW w:w="248" w:type="dxa"/>
            <w:vAlign w:val="bottom"/>
          </w:tcPr>
          <w:p w:rsidR="008E77C5" w:rsidRPr="009E6F63" w:rsidRDefault="008E77C5" w:rsidP="008E77C5">
            <w:pPr>
              <w:spacing w:line="240" w:lineRule="atLeast"/>
              <w:jc w:val="right"/>
              <w:rPr>
                <w:rFonts w:ascii="Arial" w:hAnsi="Arial"/>
                <w:color w:val="0000FF"/>
                <w:lang w:val="fr-BE"/>
              </w:rPr>
            </w:pPr>
          </w:p>
        </w:tc>
      </w:tr>
      <w:tr w:rsidR="008E77C5" w:rsidRPr="009E6F63" w:rsidTr="008E77C5">
        <w:trPr>
          <w:cantSplit/>
        </w:trPr>
        <w:tc>
          <w:tcPr>
            <w:tcW w:w="207" w:type="dxa"/>
          </w:tcPr>
          <w:p w:rsidR="008E77C5" w:rsidRPr="00764277" w:rsidRDefault="008E77C5" w:rsidP="008E77C5">
            <w:pPr>
              <w:spacing w:line="240" w:lineRule="atLeast"/>
              <w:jc w:val="both"/>
              <w:rPr>
                <w:rFonts w:ascii="Arial" w:hAnsi="Arial"/>
                <w:color w:val="0000FF"/>
                <w:spacing w:val="-3"/>
                <w:lang w:val="fr-BE"/>
              </w:rPr>
            </w:pPr>
          </w:p>
        </w:tc>
        <w:tc>
          <w:tcPr>
            <w:tcW w:w="850" w:type="dxa"/>
          </w:tcPr>
          <w:p w:rsidR="008E77C5" w:rsidRPr="009E6F63" w:rsidRDefault="008E77C5" w:rsidP="008E77C5">
            <w:pPr>
              <w:spacing w:line="240" w:lineRule="atLeast"/>
              <w:rPr>
                <w:rFonts w:ascii="Arial" w:hAnsi="Arial" w:cs="Arial"/>
                <w:color w:val="0000FF"/>
                <w:lang w:val="fr-BE" w:eastAsia="nl-BE"/>
              </w:rPr>
            </w:pPr>
          </w:p>
        </w:tc>
        <w:tc>
          <w:tcPr>
            <w:tcW w:w="851" w:type="dxa"/>
          </w:tcPr>
          <w:p w:rsidR="008E77C5" w:rsidRPr="009E6F63" w:rsidRDefault="008E77C5" w:rsidP="008E77C5">
            <w:pPr>
              <w:spacing w:line="240" w:lineRule="atLeast"/>
              <w:jc w:val="both"/>
              <w:rPr>
                <w:rFonts w:ascii="Arial" w:hAnsi="Arial" w:cs="Arial"/>
                <w:color w:val="0000FF"/>
                <w:lang w:val="fr-BE" w:eastAsia="nl-BE"/>
              </w:rPr>
            </w:pPr>
          </w:p>
        </w:tc>
        <w:tc>
          <w:tcPr>
            <w:tcW w:w="6156" w:type="dxa"/>
          </w:tcPr>
          <w:p w:rsidR="008E77C5" w:rsidRPr="009E6F63" w:rsidRDefault="008E77C5" w:rsidP="008E77C5">
            <w:pPr>
              <w:spacing w:line="240" w:lineRule="atLeast"/>
              <w:jc w:val="both"/>
              <w:rPr>
                <w:rFonts w:ascii="Arial" w:hAnsi="Arial" w:cs="Arial"/>
                <w:color w:val="0000FF"/>
                <w:lang w:val="fr-BE" w:eastAsia="nl-BE"/>
              </w:rPr>
            </w:pPr>
          </w:p>
        </w:tc>
        <w:tc>
          <w:tcPr>
            <w:tcW w:w="364" w:type="dxa"/>
            <w:vAlign w:val="bottom"/>
          </w:tcPr>
          <w:p w:rsidR="008E77C5" w:rsidRPr="009E6F63" w:rsidRDefault="008E77C5" w:rsidP="008E77C5">
            <w:pPr>
              <w:spacing w:line="240" w:lineRule="atLeast"/>
              <w:jc w:val="right"/>
              <w:rPr>
                <w:rFonts w:ascii="Arial" w:hAnsi="Arial" w:cs="Arial"/>
                <w:color w:val="0000FF"/>
                <w:lang w:val="fr-BE" w:eastAsia="nl-BE"/>
              </w:rPr>
            </w:pPr>
          </w:p>
        </w:tc>
        <w:tc>
          <w:tcPr>
            <w:tcW w:w="886" w:type="dxa"/>
            <w:vAlign w:val="bottom"/>
          </w:tcPr>
          <w:p w:rsidR="008E77C5" w:rsidRPr="009E6F63" w:rsidRDefault="008E77C5" w:rsidP="008E77C5">
            <w:pPr>
              <w:spacing w:line="240" w:lineRule="atLeast"/>
              <w:jc w:val="right"/>
              <w:rPr>
                <w:rFonts w:ascii="Arial" w:hAnsi="Arial" w:cs="Arial"/>
                <w:color w:val="0000FF"/>
                <w:lang w:val="fr-BE" w:eastAsia="nl-BE"/>
              </w:rPr>
            </w:pPr>
          </w:p>
        </w:tc>
        <w:tc>
          <w:tcPr>
            <w:tcW w:w="248" w:type="dxa"/>
            <w:vAlign w:val="bottom"/>
          </w:tcPr>
          <w:p w:rsidR="008E77C5" w:rsidRPr="009E6F63" w:rsidRDefault="008E77C5" w:rsidP="008E77C5">
            <w:pPr>
              <w:spacing w:line="240" w:lineRule="atLeast"/>
              <w:jc w:val="right"/>
              <w:rPr>
                <w:rFonts w:ascii="Arial" w:hAnsi="Arial"/>
                <w:color w:val="0000FF"/>
                <w:lang w:val="fr-BE"/>
              </w:rPr>
            </w:pPr>
          </w:p>
        </w:tc>
      </w:tr>
      <w:tr w:rsidR="002C44F0" w:rsidRPr="009E6F63" w:rsidTr="002C44F0">
        <w:trPr>
          <w:cantSplit/>
        </w:trPr>
        <w:tc>
          <w:tcPr>
            <w:tcW w:w="207" w:type="dxa"/>
          </w:tcPr>
          <w:p w:rsidR="002C44F0" w:rsidRPr="00764277" w:rsidRDefault="002C44F0" w:rsidP="008E77C5">
            <w:pPr>
              <w:spacing w:line="240" w:lineRule="atLeast"/>
              <w:jc w:val="both"/>
              <w:rPr>
                <w:rFonts w:ascii="Arial" w:hAnsi="Arial"/>
                <w:color w:val="0000FF"/>
                <w:spacing w:val="-3"/>
                <w:lang w:val="fr-BE"/>
              </w:rPr>
            </w:pPr>
          </w:p>
        </w:tc>
        <w:tc>
          <w:tcPr>
            <w:tcW w:w="850" w:type="dxa"/>
          </w:tcPr>
          <w:p w:rsidR="002C44F0" w:rsidRPr="009E6F63" w:rsidRDefault="009E6F63" w:rsidP="002C44F0">
            <w:pPr>
              <w:rPr>
                <w:rFonts w:ascii="Arial" w:hAnsi="Arial" w:cs="Arial"/>
                <w:color w:val="0000FF"/>
                <w:lang w:val="fr-BE" w:eastAsia="nl-BE"/>
              </w:rPr>
            </w:pPr>
            <w:r w:rsidRPr="009E6F63">
              <w:rPr>
                <w:rFonts w:ascii="Arial" w:hAnsi="Arial" w:cs="Arial"/>
                <w:color w:val="0000FF"/>
                <w:lang w:val="nl-BE" w:eastAsia="nl-BE"/>
              </w:rPr>
              <w:t>679291</w:t>
            </w:r>
          </w:p>
        </w:tc>
        <w:tc>
          <w:tcPr>
            <w:tcW w:w="851" w:type="dxa"/>
          </w:tcPr>
          <w:p w:rsidR="002C44F0" w:rsidRPr="009E6F63" w:rsidRDefault="009E6F63" w:rsidP="008E77C5">
            <w:pPr>
              <w:spacing w:line="240" w:lineRule="atLeast"/>
              <w:jc w:val="both"/>
              <w:rPr>
                <w:rFonts w:ascii="Arial" w:hAnsi="Arial" w:cs="Arial"/>
                <w:color w:val="0000FF"/>
                <w:lang w:val="fr-BE" w:eastAsia="nl-BE"/>
              </w:rPr>
            </w:pPr>
            <w:r w:rsidRPr="009E6F63">
              <w:rPr>
                <w:rFonts w:ascii="Arial" w:hAnsi="Arial" w:cs="Arial"/>
                <w:color w:val="0000FF"/>
                <w:lang w:val="nl-BE" w:eastAsia="nl-BE"/>
              </w:rPr>
              <w:t>679302</w:t>
            </w:r>
          </w:p>
        </w:tc>
        <w:tc>
          <w:tcPr>
            <w:tcW w:w="6156" w:type="dxa"/>
          </w:tcPr>
          <w:p w:rsidR="002C44F0" w:rsidRPr="009E6F63" w:rsidRDefault="009E6F63" w:rsidP="008E77C5">
            <w:pPr>
              <w:spacing w:line="240" w:lineRule="atLeast"/>
              <w:jc w:val="both"/>
              <w:rPr>
                <w:rFonts w:ascii="Arial" w:hAnsi="Arial" w:cs="Arial"/>
                <w:color w:val="0000FF"/>
                <w:lang w:val="fr-BE" w:eastAsia="nl-BE"/>
              </w:rPr>
            </w:pPr>
            <w:r w:rsidRPr="009E6F63">
              <w:rPr>
                <w:rFonts w:ascii="Arial" w:hAnsi="Arial" w:cs="Arial"/>
                <w:color w:val="0000FF"/>
                <w:lang w:val="fr-BE" w:eastAsia="nl-BE"/>
              </w:rPr>
              <w:t>Appareillage stéréophonique pour les bénéficiaires de 18 ans et plus</w:t>
            </w:r>
          </w:p>
        </w:tc>
        <w:tc>
          <w:tcPr>
            <w:tcW w:w="364" w:type="dxa"/>
            <w:vAlign w:val="bottom"/>
          </w:tcPr>
          <w:p w:rsidR="002C44F0" w:rsidRPr="009E6F63" w:rsidRDefault="009E6F63" w:rsidP="008E77C5">
            <w:pPr>
              <w:spacing w:line="240" w:lineRule="atLeast"/>
              <w:jc w:val="right"/>
              <w:rPr>
                <w:rFonts w:ascii="Arial" w:hAnsi="Arial" w:cs="Arial"/>
                <w:color w:val="0000FF"/>
                <w:lang w:val="fr-BE" w:eastAsia="nl-BE"/>
              </w:rPr>
            </w:pPr>
            <w:r w:rsidRPr="009E6F63">
              <w:rPr>
                <w:rFonts w:ascii="Arial" w:hAnsi="Arial" w:cs="Arial"/>
                <w:color w:val="0000FF"/>
                <w:lang w:val="nl-BE" w:eastAsia="nl-BE"/>
              </w:rPr>
              <w:t>S</w:t>
            </w:r>
          </w:p>
        </w:tc>
        <w:tc>
          <w:tcPr>
            <w:tcW w:w="886" w:type="dxa"/>
            <w:vAlign w:val="bottom"/>
          </w:tcPr>
          <w:p w:rsidR="002C44F0" w:rsidRPr="009E6F63" w:rsidRDefault="009E6F63" w:rsidP="008E77C5">
            <w:pPr>
              <w:spacing w:line="240" w:lineRule="atLeast"/>
              <w:jc w:val="right"/>
              <w:rPr>
                <w:rFonts w:ascii="Arial" w:hAnsi="Arial" w:cs="Arial"/>
                <w:color w:val="0000FF"/>
                <w:lang w:val="fr-BE" w:eastAsia="nl-BE"/>
              </w:rPr>
            </w:pPr>
            <w:r w:rsidRPr="009E6F63">
              <w:rPr>
                <w:rFonts w:ascii="Arial" w:hAnsi="Arial" w:cs="Arial"/>
                <w:color w:val="0000FF"/>
                <w:lang w:val="nl-BE" w:eastAsia="nl-BE"/>
              </w:rPr>
              <w:t>824</w:t>
            </w:r>
          </w:p>
        </w:tc>
        <w:tc>
          <w:tcPr>
            <w:tcW w:w="248" w:type="dxa"/>
            <w:vAlign w:val="bottom"/>
          </w:tcPr>
          <w:p w:rsidR="002C44F0" w:rsidRPr="009E6F63" w:rsidRDefault="002C44F0" w:rsidP="008E77C5">
            <w:pPr>
              <w:spacing w:line="240" w:lineRule="atLeast"/>
              <w:jc w:val="right"/>
              <w:rPr>
                <w:rFonts w:ascii="Arial" w:hAnsi="Arial"/>
                <w:color w:val="0000FF"/>
                <w:lang w:val="fr-BE"/>
              </w:rPr>
            </w:pPr>
          </w:p>
        </w:tc>
      </w:tr>
      <w:tr w:rsidR="002C44F0" w:rsidRPr="009E6F63" w:rsidTr="008E77C5">
        <w:trPr>
          <w:cantSplit/>
        </w:trPr>
        <w:tc>
          <w:tcPr>
            <w:tcW w:w="207" w:type="dxa"/>
          </w:tcPr>
          <w:p w:rsidR="002C44F0" w:rsidRPr="00764277" w:rsidRDefault="002C44F0" w:rsidP="008E77C5">
            <w:pPr>
              <w:spacing w:line="240" w:lineRule="atLeast"/>
              <w:jc w:val="both"/>
              <w:rPr>
                <w:rFonts w:ascii="Arial" w:hAnsi="Arial"/>
                <w:color w:val="0000FF"/>
                <w:spacing w:val="-3"/>
                <w:lang w:val="fr-BE"/>
              </w:rPr>
            </w:pPr>
          </w:p>
        </w:tc>
        <w:tc>
          <w:tcPr>
            <w:tcW w:w="850" w:type="dxa"/>
          </w:tcPr>
          <w:p w:rsidR="002C44F0" w:rsidRPr="009E6F63" w:rsidRDefault="002C44F0" w:rsidP="008E77C5">
            <w:pPr>
              <w:spacing w:line="240" w:lineRule="atLeast"/>
              <w:rPr>
                <w:rFonts w:ascii="Arial" w:hAnsi="Arial" w:cs="Arial"/>
                <w:color w:val="0000FF"/>
                <w:lang w:val="fr-BE" w:eastAsia="nl-BE"/>
              </w:rPr>
            </w:pPr>
          </w:p>
        </w:tc>
        <w:tc>
          <w:tcPr>
            <w:tcW w:w="851" w:type="dxa"/>
          </w:tcPr>
          <w:p w:rsidR="002C44F0" w:rsidRPr="009E6F63" w:rsidRDefault="002C44F0" w:rsidP="008E77C5">
            <w:pPr>
              <w:spacing w:line="240" w:lineRule="atLeast"/>
              <w:jc w:val="both"/>
              <w:rPr>
                <w:rFonts w:ascii="Arial" w:hAnsi="Arial" w:cs="Arial"/>
                <w:color w:val="0000FF"/>
                <w:lang w:val="fr-BE" w:eastAsia="nl-BE"/>
              </w:rPr>
            </w:pPr>
          </w:p>
        </w:tc>
        <w:tc>
          <w:tcPr>
            <w:tcW w:w="6156" w:type="dxa"/>
          </w:tcPr>
          <w:p w:rsidR="002C44F0" w:rsidRPr="009E6F63" w:rsidRDefault="002C44F0" w:rsidP="008E77C5">
            <w:pPr>
              <w:spacing w:line="240" w:lineRule="atLeast"/>
              <w:jc w:val="both"/>
              <w:rPr>
                <w:rFonts w:ascii="Arial" w:hAnsi="Arial" w:cs="Arial"/>
                <w:color w:val="0000FF"/>
                <w:lang w:val="fr-BE" w:eastAsia="nl-BE"/>
              </w:rPr>
            </w:pPr>
          </w:p>
        </w:tc>
        <w:tc>
          <w:tcPr>
            <w:tcW w:w="364" w:type="dxa"/>
            <w:vAlign w:val="bottom"/>
          </w:tcPr>
          <w:p w:rsidR="002C44F0" w:rsidRPr="009E6F63" w:rsidRDefault="002C44F0" w:rsidP="008E77C5">
            <w:pPr>
              <w:spacing w:line="240" w:lineRule="atLeast"/>
              <w:jc w:val="right"/>
              <w:rPr>
                <w:rFonts w:ascii="Arial" w:hAnsi="Arial" w:cs="Arial"/>
                <w:color w:val="0000FF"/>
                <w:lang w:val="fr-BE" w:eastAsia="nl-BE"/>
              </w:rPr>
            </w:pPr>
          </w:p>
        </w:tc>
        <w:tc>
          <w:tcPr>
            <w:tcW w:w="886" w:type="dxa"/>
            <w:vAlign w:val="bottom"/>
          </w:tcPr>
          <w:p w:rsidR="002C44F0" w:rsidRPr="009E6F63" w:rsidRDefault="002C44F0" w:rsidP="008E77C5">
            <w:pPr>
              <w:spacing w:line="240" w:lineRule="atLeast"/>
              <w:jc w:val="right"/>
              <w:rPr>
                <w:rFonts w:ascii="Arial" w:hAnsi="Arial" w:cs="Arial"/>
                <w:color w:val="0000FF"/>
                <w:lang w:val="fr-BE" w:eastAsia="nl-BE"/>
              </w:rPr>
            </w:pPr>
          </w:p>
        </w:tc>
        <w:tc>
          <w:tcPr>
            <w:tcW w:w="248" w:type="dxa"/>
            <w:vAlign w:val="bottom"/>
          </w:tcPr>
          <w:p w:rsidR="002C44F0" w:rsidRPr="009E6F63" w:rsidRDefault="002C44F0" w:rsidP="008E77C5">
            <w:pPr>
              <w:spacing w:line="240" w:lineRule="atLeast"/>
              <w:jc w:val="right"/>
              <w:rPr>
                <w:rFonts w:ascii="Arial" w:hAnsi="Arial"/>
                <w:color w:val="0000FF"/>
                <w:lang w:val="fr-BE"/>
              </w:rPr>
            </w:pPr>
          </w:p>
        </w:tc>
      </w:tr>
      <w:tr w:rsidR="002C44F0" w:rsidRPr="009E6F63" w:rsidTr="008E77C5">
        <w:trPr>
          <w:cantSplit/>
        </w:trPr>
        <w:tc>
          <w:tcPr>
            <w:tcW w:w="207" w:type="dxa"/>
          </w:tcPr>
          <w:p w:rsidR="002C44F0" w:rsidRPr="00764277" w:rsidRDefault="002C44F0" w:rsidP="008E77C5">
            <w:pPr>
              <w:spacing w:line="240" w:lineRule="atLeast"/>
              <w:jc w:val="both"/>
              <w:rPr>
                <w:rFonts w:ascii="Arial" w:hAnsi="Arial"/>
                <w:color w:val="0000FF"/>
                <w:spacing w:val="-3"/>
                <w:lang w:val="fr-BE"/>
              </w:rPr>
            </w:pPr>
          </w:p>
        </w:tc>
        <w:tc>
          <w:tcPr>
            <w:tcW w:w="850" w:type="dxa"/>
          </w:tcPr>
          <w:p w:rsidR="002C44F0" w:rsidRPr="009E6F63" w:rsidRDefault="009E6F63" w:rsidP="008E77C5">
            <w:pPr>
              <w:spacing w:line="240" w:lineRule="atLeast"/>
              <w:rPr>
                <w:rFonts w:ascii="Arial" w:hAnsi="Arial" w:cs="Arial"/>
                <w:color w:val="0000FF"/>
                <w:lang w:val="fr-BE" w:eastAsia="nl-BE"/>
              </w:rPr>
            </w:pPr>
            <w:r w:rsidRPr="009E6F63">
              <w:rPr>
                <w:rFonts w:ascii="Arial" w:hAnsi="Arial" w:cs="Arial"/>
                <w:color w:val="0000FF"/>
                <w:lang w:val="nl-BE" w:eastAsia="nl-BE"/>
              </w:rPr>
              <w:t>679313</w:t>
            </w:r>
          </w:p>
        </w:tc>
        <w:tc>
          <w:tcPr>
            <w:tcW w:w="851" w:type="dxa"/>
          </w:tcPr>
          <w:p w:rsidR="002C44F0" w:rsidRPr="009E6F63" w:rsidRDefault="009E6F63" w:rsidP="008E77C5">
            <w:pPr>
              <w:spacing w:line="240" w:lineRule="atLeast"/>
              <w:jc w:val="both"/>
              <w:rPr>
                <w:rFonts w:ascii="Arial" w:hAnsi="Arial" w:cs="Arial"/>
                <w:color w:val="0000FF"/>
                <w:lang w:val="fr-BE" w:eastAsia="nl-BE"/>
              </w:rPr>
            </w:pPr>
            <w:r w:rsidRPr="009E6F63">
              <w:rPr>
                <w:rFonts w:ascii="Arial" w:hAnsi="Arial" w:cs="Arial"/>
                <w:color w:val="0000FF"/>
                <w:lang w:val="nl-BE" w:eastAsia="nl-BE"/>
              </w:rPr>
              <w:t>679324</w:t>
            </w:r>
          </w:p>
        </w:tc>
        <w:tc>
          <w:tcPr>
            <w:tcW w:w="6156" w:type="dxa"/>
          </w:tcPr>
          <w:p w:rsidR="002C44F0" w:rsidRPr="009E6F63" w:rsidRDefault="009E6F63" w:rsidP="008E77C5">
            <w:pPr>
              <w:spacing w:line="240" w:lineRule="atLeast"/>
              <w:jc w:val="both"/>
              <w:rPr>
                <w:rFonts w:ascii="Arial" w:hAnsi="Arial" w:cs="Arial"/>
                <w:color w:val="0000FF"/>
                <w:lang w:val="fr-BE" w:eastAsia="nl-BE"/>
              </w:rPr>
            </w:pPr>
            <w:r w:rsidRPr="009E6F63">
              <w:rPr>
                <w:rFonts w:ascii="Arial" w:hAnsi="Arial" w:cs="Arial"/>
                <w:color w:val="0000FF"/>
                <w:lang w:val="fr-BE" w:eastAsia="nl-BE"/>
              </w:rPr>
              <w:t>Appareillage stéréophonique pour les bénéficiaires de moins de 18 ans</w:t>
            </w:r>
          </w:p>
        </w:tc>
        <w:tc>
          <w:tcPr>
            <w:tcW w:w="364" w:type="dxa"/>
            <w:vAlign w:val="bottom"/>
          </w:tcPr>
          <w:p w:rsidR="002C44F0" w:rsidRPr="009E6F63" w:rsidRDefault="009E6F63" w:rsidP="008E77C5">
            <w:pPr>
              <w:spacing w:line="240" w:lineRule="atLeast"/>
              <w:jc w:val="right"/>
              <w:rPr>
                <w:rFonts w:ascii="Arial" w:hAnsi="Arial" w:cs="Arial"/>
                <w:color w:val="0000FF"/>
                <w:lang w:val="fr-BE" w:eastAsia="nl-BE"/>
              </w:rPr>
            </w:pPr>
            <w:r w:rsidRPr="009E6F63">
              <w:rPr>
                <w:rFonts w:ascii="Arial" w:hAnsi="Arial" w:cs="Arial"/>
                <w:color w:val="0000FF"/>
                <w:lang w:val="nl-BE" w:eastAsia="nl-BE"/>
              </w:rPr>
              <w:t>S</w:t>
            </w:r>
          </w:p>
        </w:tc>
        <w:tc>
          <w:tcPr>
            <w:tcW w:w="886" w:type="dxa"/>
            <w:vAlign w:val="bottom"/>
          </w:tcPr>
          <w:p w:rsidR="002C44F0" w:rsidRPr="009E6F63" w:rsidRDefault="009E6F63" w:rsidP="008E77C5">
            <w:pPr>
              <w:spacing w:line="240" w:lineRule="atLeast"/>
              <w:jc w:val="right"/>
              <w:rPr>
                <w:rFonts w:ascii="Arial" w:hAnsi="Arial" w:cs="Arial"/>
                <w:color w:val="0000FF"/>
                <w:lang w:val="fr-BE" w:eastAsia="nl-BE"/>
              </w:rPr>
            </w:pPr>
            <w:r w:rsidRPr="009E6F63">
              <w:rPr>
                <w:rFonts w:ascii="Arial" w:hAnsi="Arial" w:cs="Arial"/>
                <w:color w:val="0000FF"/>
                <w:lang w:val="nl-BE" w:eastAsia="nl-BE"/>
              </w:rPr>
              <w:t>824</w:t>
            </w:r>
          </w:p>
        </w:tc>
        <w:tc>
          <w:tcPr>
            <w:tcW w:w="248" w:type="dxa"/>
            <w:vAlign w:val="bottom"/>
          </w:tcPr>
          <w:p w:rsidR="002C44F0" w:rsidRPr="009E6F63" w:rsidRDefault="002C44F0" w:rsidP="008E77C5">
            <w:pPr>
              <w:spacing w:line="240" w:lineRule="atLeast"/>
              <w:jc w:val="right"/>
              <w:rPr>
                <w:rFonts w:ascii="Arial" w:hAnsi="Arial"/>
                <w:color w:val="0000FF"/>
                <w:lang w:val="fr-BE"/>
              </w:rPr>
            </w:pPr>
          </w:p>
        </w:tc>
      </w:tr>
      <w:tr w:rsidR="002C44F0" w:rsidRPr="009E6F63" w:rsidTr="008E77C5">
        <w:trPr>
          <w:cantSplit/>
        </w:trPr>
        <w:tc>
          <w:tcPr>
            <w:tcW w:w="207" w:type="dxa"/>
          </w:tcPr>
          <w:p w:rsidR="002C44F0" w:rsidRPr="00764277" w:rsidRDefault="002C44F0" w:rsidP="008E77C5">
            <w:pPr>
              <w:spacing w:line="240" w:lineRule="atLeast"/>
              <w:jc w:val="both"/>
              <w:rPr>
                <w:rFonts w:ascii="Arial" w:hAnsi="Arial"/>
                <w:color w:val="0000FF"/>
                <w:spacing w:val="-3"/>
                <w:lang w:val="fr-BE"/>
              </w:rPr>
            </w:pPr>
          </w:p>
        </w:tc>
        <w:tc>
          <w:tcPr>
            <w:tcW w:w="850" w:type="dxa"/>
          </w:tcPr>
          <w:p w:rsidR="002C44F0" w:rsidRPr="009E6F63" w:rsidRDefault="002C44F0" w:rsidP="008E77C5">
            <w:pPr>
              <w:spacing w:line="240" w:lineRule="atLeast"/>
              <w:rPr>
                <w:rFonts w:ascii="Arial" w:hAnsi="Arial" w:cs="Arial"/>
                <w:color w:val="0000FF"/>
                <w:lang w:val="fr-BE" w:eastAsia="nl-BE"/>
              </w:rPr>
            </w:pPr>
          </w:p>
        </w:tc>
        <w:tc>
          <w:tcPr>
            <w:tcW w:w="851" w:type="dxa"/>
          </w:tcPr>
          <w:p w:rsidR="002C44F0" w:rsidRPr="009E6F63" w:rsidRDefault="002C44F0" w:rsidP="008E77C5">
            <w:pPr>
              <w:spacing w:line="240" w:lineRule="atLeast"/>
              <w:jc w:val="both"/>
              <w:rPr>
                <w:rFonts w:ascii="Arial" w:hAnsi="Arial" w:cs="Arial"/>
                <w:color w:val="0000FF"/>
                <w:lang w:val="fr-BE" w:eastAsia="nl-BE"/>
              </w:rPr>
            </w:pPr>
          </w:p>
        </w:tc>
        <w:tc>
          <w:tcPr>
            <w:tcW w:w="6156" w:type="dxa"/>
          </w:tcPr>
          <w:p w:rsidR="002C44F0" w:rsidRPr="009E6F63" w:rsidRDefault="002C44F0" w:rsidP="008E77C5">
            <w:pPr>
              <w:spacing w:line="240" w:lineRule="atLeast"/>
              <w:jc w:val="both"/>
              <w:rPr>
                <w:rFonts w:ascii="Arial" w:hAnsi="Arial" w:cs="Arial"/>
                <w:color w:val="0000FF"/>
                <w:lang w:val="fr-BE" w:eastAsia="nl-BE"/>
              </w:rPr>
            </w:pPr>
          </w:p>
        </w:tc>
        <w:tc>
          <w:tcPr>
            <w:tcW w:w="364" w:type="dxa"/>
            <w:vAlign w:val="bottom"/>
          </w:tcPr>
          <w:p w:rsidR="002C44F0" w:rsidRPr="009E6F63" w:rsidRDefault="002C44F0" w:rsidP="008E77C5">
            <w:pPr>
              <w:spacing w:line="240" w:lineRule="atLeast"/>
              <w:jc w:val="right"/>
              <w:rPr>
                <w:rFonts w:ascii="Arial" w:hAnsi="Arial" w:cs="Arial"/>
                <w:color w:val="0000FF"/>
                <w:lang w:val="fr-BE" w:eastAsia="nl-BE"/>
              </w:rPr>
            </w:pPr>
          </w:p>
        </w:tc>
        <w:tc>
          <w:tcPr>
            <w:tcW w:w="886" w:type="dxa"/>
            <w:vAlign w:val="bottom"/>
          </w:tcPr>
          <w:p w:rsidR="002C44F0" w:rsidRPr="009E6F63" w:rsidRDefault="002C44F0" w:rsidP="008E77C5">
            <w:pPr>
              <w:spacing w:line="240" w:lineRule="atLeast"/>
              <w:jc w:val="right"/>
              <w:rPr>
                <w:rFonts w:ascii="Arial" w:hAnsi="Arial" w:cs="Arial"/>
                <w:color w:val="0000FF"/>
                <w:lang w:val="fr-BE" w:eastAsia="nl-BE"/>
              </w:rPr>
            </w:pPr>
          </w:p>
        </w:tc>
        <w:tc>
          <w:tcPr>
            <w:tcW w:w="248" w:type="dxa"/>
            <w:vAlign w:val="bottom"/>
          </w:tcPr>
          <w:p w:rsidR="002C44F0" w:rsidRPr="009E6F63" w:rsidRDefault="002C44F0" w:rsidP="008E77C5">
            <w:pPr>
              <w:spacing w:line="240" w:lineRule="atLeast"/>
              <w:jc w:val="right"/>
              <w:rPr>
                <w:rFonts w:ascii="Arial" w:hAnsi="Arial"/>
                <w:color w:val="0000FF"/>
                <w:lang w:val="fr-BE"/>
              </w:rPr>
            </w:pPr>
          </w:p>
        </w:tc>
      </w:tr>
      <w:tr w:rsidR="002C44F0" w:rsidRPr="009E6F63" w:rsidTr="008E77C5">
        <w:trPr>
          <w:cantSplit/>
          <w:trHeight w:val="170"/>
        </w:trPr>
        <w:tc>
          <w:tcPr>
            <w:tcW w:w="207" w:type="dxa"/>
          </w:tcPr>
          <w:p w:rsidR="002C44F0" w:rsidRPr="00764277" w:rsidRDefault="002C44F0" w:rsidP="008E77C5">
            <w:pPr>
              <w:spacing w:line="240" w:lineRule="atLeast"/>
              <w:jc w:val="both"/>
              <w:rPr>
                <w:rFonts w:ascii="Arial" w:hAnsi="Arial"/>
                <w:color w:val="0000FF"/>
                <w:spacing w:val="-3"/>
                <w:lang w:val="fr-BE"/>
              </w:rPr>
            </w:pPr>
          </w:p>
        </w:tc>
        <w:tc>
          <w:tcPr>
            <w:tcW w:w="850" w:type="dxa"/>
          </w:tcPr>
          <w:p w:rsidR="002C44F0" w:rsidRPr="009E6F63" w:rsidRDefault="009E6F63" w:rsidP="008E77C5">
            <w:pPr>
              <w:spacing w:line="240" w:lineRule="atLeast"/>
              <w:rPr>
                <w:rFonts w:ascii="Arial" w:hAnsi="Arial" w:cs="Arial"/>
                <w:color w:val="0000FF"/>
                <w:lang w:val="fr-BE" w:eastAsia="nl-BE"/>
              </w:rPr>
            </w:pPr>
            <w:r w:rsidRPr="009E6F63">
              <w:rPr>
                <w:rFonts w:ascii="Arial" w:hAnsi="Arial" w:cs="Arial"/>
                <w:color w:val="0000FF"/>
                <w:lang w:val="nl-BE" w:eastAsia="nl-BE"/>
              </w:rPr>
              <w:t>679335</w:t>
            </w:r>
          </w:p>
        </w:tc>
        <w:tc>
          <w:tcPr>
            <w:tcW w:w="851" w:type="dxa"/>
          </w:tcPr>
          <w:p w:rsidR="002C44F0" w:rsidRPr="009E6F63" w:rsidRDefault="009E6F63" w:rsidP="008E77C5">
            <w:pPr>
              <w:spacing w:line="240" w:lineRule="atLeast"/>
              <w:jc w:val="both"/>
              <w:rPr>
                <w:rFonts w:ascii="Arial" w:hAnsi="Arial" w:cs="Arial"/>
                <w:color w:val="0000FF"/>
                <w:lang w:val="fr-BE" w:eastAsia="nl-BE"/>
              </w:rPr>
            </w:pPr>
            <w:r w:rsidRPr="009E6F63">
              <w:rPr>
                <w:rFonts w:ascii="Arial" w:hAnsi="Arial" w:cs="Arial"/>
                <w:color w:val="0000FF"/>
                <w:lang w:val="nl-BE" w:eastAsia="nl-BE"/>
              </w:rPr>
              <w:t>679346</w:t>
            </w:r>
          </w:p>
        </w:tc>
        <w:tc>
          <w:tcPr>
            <w:tcW w:w="6156" w:type="dxa"/>
          </w:tcPr>
          <w:p w:rsidR="002C44F0" w:rsidRPr="009E6F63" w:rsidRDefault="009E6F63" w:rsidP="008E77C5">
            <w:pPr>
              <w:spacing w:line="240" w:lineRule="atLeast"/>
              <w:jc w:val="both"/>
              <w:rPr>
                <w:rFonts w:ascii="Arial" w:hAnsi="Arial" w:cs="Arial"/>
                <w:color w:val="0000FF"/>
                <w:lang w:val="fr-BE" w:eastAsia="nl-BE"/>
              </w:rPr>
            </w:pPr>
            <w:r w:rsidRPr="009E6F63">
              <w:rPr>
                <w:rFonts w:ascii="Arial" w:hAnsi="Arial" w:cs="Arial"/>
                <w:color w:val="0000FF"/>
                <w:lang w:val="fr-BE" w:eastAsia="nl-BE"/>
              </w:rPr>
              <w:t>Appareillage controlatéral par rapport à la fourniture précédente pour passage à l'appareillage stéréophonique pour les bénéficiaires de 18 ans et plus</w:t>
            </w:r>
          </w:p>
        </w:tc>
        <w:tc>
          <w:tcPr>
            <w:tcW w:w="364" w:type="dxa"/>
            <w:vAlign w:val="bottom"/>
          </w:tcPr>
          <w:p w:rsidR="002C44F0" w:rsidRPr="009E6F63" w:rsidRDefault="009E6F63" w:rsidP="008E77C5">
            <w:pPr>
              <w:spacing w:line="240" w:lineRule="atLeast"/>
              <w:jc w:val="right"/>
              <w:rPr>
                <w:rFonts w:ascii="Arial" w:hAnsi="Arial" w:cs="Arial"/>
                <w:color w:val="0000FF"/>
                <w:lang w:val="fr-BE" w:eastAsia="nl-BE"/>
              </w:rPr>
            </w:pPr>
            <w:r w:rsidRPr="009E6F63">
              <w:rPr>
                <w:rFonts w:ascii="Arial" w:hAnsi="Arial" w:cs="Arial"/>
                <w:color w:val="0000FF"/>
                <w:lang w:val="nl-BE" w:eastAsia="nl-BE"/>
              </w:rPr>
              <w:t>S</w:t>
            </w:r>
          </w:p>
        </w:tc>
        <w:tc>
          <w:tcPr>
            <w:tcW w:w="886" w:type="dxa"/>
            <w:vAlign w:val="bottom"/>
          </w:tcPr>
          <w:p w:rsidR="002C44F0" w:rsidRPr="009E6F63" w:rsidRDefault="009E6F63" w:rsidP="008E77C5">
            <w:pPr>
              <w:spacing w:line="240" w:lineRule="atLeast"/>
              <w:jc w:val="right"/>
              <w:rPr>
                <w:rFonts w:ascii="Arial" w:hAnsi="Arial" w:cs="Arial"/>
                <w:color w:val="0000FF"/>
                <w:lang w:val="fr-BE" w:eastAsia="nl-BE"/>
              </w:rPr>
            </w:pPr>
            <w:r w:rsidRPr="009E6F63">
              <w:rPr>
                <w:rFonts w:ascii="Arial" w:hAnsi="Arial" w:cs="Arial"/>
                <w:color w:val="0000FF"/>
                <w:lang w:val="nl-BE" w:eastAsia="nl-BE"/>
              </w:rPr>
              <w:t>408</w:t>
            </w:r>
          </w:p>
        </w:tc>
        <w:tc>
          <w:tcPr>
            <w:tcW w:w="248" w:type="dxa"/>
            <w:vAlign w:val="bottom"/>
          </w:tcPr>
          <w:p w:rsidR="002C44F0" w:rsidRPr="009E6F63" w:rsidRDefault="002C44F0" w:rsidP="008E77C5">
            <w:pPr>
              <w:spacing w:line="240" w:lineRule="atLeast"/>
              <w:jc w:val="right"/>
              <w:rPr>
                <w:rFonts w:ascii="Arial" w:hAnsi="Arial"/>
                <w:color w:val="0000FF"/>
                <w:lang w:val="fr-BE"/>
              </w:rPr>
            </w:pPr>
          </w:p>
        </w:tc>
      </w:tr>
      <w:tr w:rsidR="002C44F0" w:rsidRPr="009E6F63" w:rsidTr="008E77C5">
        <w:trPr>
          <w:cantSplit/>
        </w:trPr>
        <w:tc>
          <w:tcPr>
            <w:tcW w:w="207" w:type="dxa"/>
          </w:tcPr>
          <w:p w:rsidR="002C44F0" w:rsidRPr="00764277" w:rsidRDefault="002C44F0" w:rsidP="008E77C5">
            <w:pPr>
              <w:spacing w:line="240" w:lineRule="atLeast"/>
              <w:jc w:val="both"/>
              <w:rPr>
                <w:rFonts w:ascii="Arial" w:hAnsi="Arial"/>
                <w:color w:val="0000FF"/>
                <w:spacing w:val="-3"/>
                <w:lang w:val="fr-BE"/>
              </w:rPr>
            </w:pPr>
          </w:p>
        </w:tc>
        <w:tc>
          <w:tcPr>
            <w:tcW w:w="850" w:type="dxa"/>
          </w:tcPr>
          <w:p w:rsidR="002C44F0" w:rsidRPr="009E6F63" w:rsidRDefault="002C44F0" w:rsidP="008E77C5">
            <w:pPr>
              <w:spacing w:line="240" w:lineRule="atLeast"/>
              <w:rPr>
                <w:rFonts w:ascii="Arial" w:hAnsi="Arial" w:cs="Arial"/>
                <w:color w:val="0000FF"/>
                <w:lang w:val="fr-BE" w:eastAsia="nl-BE"/>
              </w:rPr>
            </w:pPr>
          </w:p>
        </w:tc>
        <w:tc>
          <w:tcPr>
            <w:tcW w:w="851" w:type="dxa"/>
          </w:tcPr>
          <w:p w:rsidR="002C44F0" w:rsidRPr="009E6F63" w:rsidRDefault="002C44F0" w:rsidP="008E77C5">
            <w:pPr>
              <w:spacing w:line="240" w:lineRule="atLeast"/>
              <w:jc w:val="both"/>
              <w:rPr>
                <w:rFonts w:ascii="Arial" w:hAnsi="Arial" w:cs="Arial"/>
                <w:color w:val="0000FF"/>
                <w:lang w:val="fr-BE" w:eastAsia="nl-BE"/>
              </w:rPr>
            </w:pPr>
          </w:p>
        </w:tc>
        <w:tc>
          <w:tcPr>
            <w:tcW w:w="6156" w:type="dxa"/>
          </w:tcPr>
          <w:p w:rsidR="002C44F0" w:rsidRPr="009E6F63" w:rsidRDefault="002C44F0" w:rsidP="008E77C5">
            <w:pPr>
              <w:spacing w:line="240" w:lineRule="atLeast"/>
              <w:jc w:val="both"/>
              <w:rPr>
                <w:rFonts w:ascii="Arial" w:hAnsi="Arial" w:cs="Arial"/>
                <w:color w:val="0000FF"/>
                <w:lang w:val="fr-BE" w:eastAsia="nl-BE"/>
              </w:rPr>
            </w:pPr>
          </w:p>
        </w:tc>
        <w:tc>
          <w:tcPr>
            <w:tcW w:w="364" w:type="dxa"/>
            <w:vAlign w:val="bottom"/>
          </w:tcPr>
          <w:p w:rsidR="002C44F0" w:rsidRPr="009E6F63" w:rsidRDefault="002C44F0" w:rsidP="008E77C5">
            <w:pPr>
              <w:spacing w:line="240" w:lineRule="atLeast"/>
              <w:jc w:val="right"/>
              <w:rPr>
                <w:rFonts w:ascii="Arial" w:hAnsi="Arial" w:cs="Arial"/>
                <w:color w:val="0000FF"/>
                <w:lang w:val="fr-BE" w:eastAsia="nl-BE"/>
              </w:rPr>
            </w:pPr>
          </w:p>
        </w:tc>
        <w:tc>
          <w:tcPr>
            <w:tcW w:w="886" w:type="dxa"/>
            <w:vAlign w:val="bottom"/>
          </w:tcPr>
          <w:p w:rsidR="002C44F0" w:rsidRPr="009E6F63" w:rsidRDefault="002C44F0" w:rsidP="008E77C5">
            <w:pPr>
              <w:spacing w:line="240" w:lineRule="atLeast"/>
              <w:jc w:val="right"/>
              <w:rPr>
                <w:rFonts w:ascii="Arial" w:hAnsi="Arial" w:cs="Arial"/>
                <w:color w:val="0000FF"/>
                <w:lang w:val="fr-BE" w:eastAsia="nl-BE"/>
              </w:rPr>
            </w:pPr>
          </w:p>
        </w:tc>
        <w:tc>
          <w:tcPr>
            <w:tcW w:w="248" w:type="dxa"/>
            <w:vAlign w:val="bottom"/>
          </w:tcPr>
          <w:p w:rsidR="002C44F0" w:rsidRPr="009E6F63" w:rsidRDefault="002C44F0" w:rsidP="008E77C5">
            <w:pPr>
              <w:spacing w:line="240" w:lineRule="atLeast"/>
              <w:jc w:val="right"/>
              <w:rPr>
                <w:rFonts w:ascii="Arial" w:hAnsi="Arial"/>
                <w:color w:val="0000FF"/>
                <w:lang w:val="fr-BE"/>
              </w:rPr>
            </w:pPr>
          </w:p>
        </w:tc>
      </w:tr>
      <w:tr w:rsidR="002C44F0" w:rsidRPr="009E6F63" w:rsidTr="008E77C5">
        <w:trPr>
          <w:cantSplit/>
        </w:trPr>
        <w:tc>
          <w:tcPr>
            <w:tcW w:w="207" w:type="dxa"/>
          </w:tcPr>
          <w:p w:rsidR="002C44F0" w:rsidRPr="00764277" w:rsidRDefault="002C44F0" w:rsidP="008E77C5">
            <w:pPr>
              <w:spacing w:line="240" w:lineRule="atLeast"/>
              <w:jc w:val="both"/>
              <w:rPr>
                <w:rFonts w:ascii="Arial" w:hAnsi="Arial"/>
                <w:color w:val="0000FF"/>
                <w:spacing w:val="-3"/>
                <w:lang w:val="fr-BE"/>
              </w:rPr>
            </w:pPr>
          </w:p>
        </w:tc>
        <w:tc>
          <w:tcPr>
            <w:tcW w:w="850" w:type="dxa"/>
          </w:tcPr>
          <w:p w:rsidR="002C44F0" w:rsidRPr="009E6F63" w:rsidRDefault="009E6F63" w:rsidP="008E77C5">
            <w:pPr>
              <w:spacing w:line="240" w:lineRule="atLeast"/>
              <w:rPr>
                <w:rFonts w:ascii="Arial" w:hAnsi="Arial" w:cs="Arial"/>
                <w:color w:val="0000FF"/>
                <w:lang w:val="fr-BE" w:eastAsia="nl-BE"/>
              </w:rPr>
            </w:pPr>
            <w:r w:rsidRPr="009E6F63">
              <w:rPr>
                <w:rFonts w:ascii="Arial" w:hAnsi="Arial" w:cs="Arial"/>
                <w:color w:val="0000FF"/>
                <w:lang w:val="nl-BE" w:eastAsia="nl-BE"/>
              </w:rPr>
              <w:t>679350</w:t>
            </w:r>
          </w:p>
        </w:tc>
        <w:tc>
          <w:tcPr>
            <w:tcW w:w="851" w:type="dxa"/>
          </w:tcPr>
          <w:p w:rsidR="002C44F0" w:rsidRPr="009E6F63" w:rsidRDefault="009E6F63" w:rsidP="008E77C5">
            <w:pPr>
              <w:spacing w:line="240" w:lineRule="atLeast"/>
              <w:jc w:val="both"/>
              <w:rPr>
                <w:rFonts w:ascii="Arial" w:hAnsi="Arial" w:cs="Arial"/>
                <w:color w:val="0000FF"/>
                <w:lang w:val="fr-BE" w:eastAsia="nl-BE"/>
              </w:rPr>
            </w:pPr>
            <w:r w:rsidRPr="009E6F63">
              <w:rPr>
                <w:rFonts w:ascii="Arial" w:hAnsi="Arial" w:cs="Arial"/>
                <w:color w:val="0000FF"/>
                <w:lang w:val="nl-BE" w:eastAsia="nl-BE"/>
              </w:rPr>
              <w:t>679361</w:t>
            </w:r>
          </w:p>
        </w:tc>
        <w:tc>
          <w:tcPr>
            <w:tcW w:w="6156" w:type="dxa"/>
          </w:tcPr>
          <w:p w:rsidR="002C44F0" w:rsidRPr="009E6F63" w:rsidRDefault="009E6F63" w:rsidP="008E77C5">
            <w:pPr>
              <w:spacing w:line="240" w:lineRule="atLeast"/>
              <w:jc w:val="both"/>
              <w:rPr>
                <w:rFonts w:ascii="Arial" w:hAnsi="Arial" w:cs="Arial"/>
                <w:color w:val="0000FF"/>
                <w:lang w:val="fr-BE" w:eastAsia="nl-BE"/>
              </w:rPr>
            </w:pPr>
            <w:r w:rsidRPr="009E6F63">
              <w:rPr>
                <w:rFonts w:ascii="Arial" w:hAnsi="Arial" w:cs="Arial"/>
                <w:color w:val="0000FF"/>
                <w:lang w:val="fr-BE" w:eastAsia="nl-BE"/>
              </w:rPr>
              <w:t>Appareillage controlatéral par rapport à la fourniture précédente pour passage à l'appareillage stéréophonique pour les bénéficiaires de moins de 18 ans</w:t>
            </w:r>
          </w:p>
        </w:tc>
        <w:tc>
          <w:tcPr>
            <w:tcW w:w="364" w:type="dxa"/>
            <w:vAlign w:val="bottom"/>
          </w:tcPr>
          <w:p w:rsidR="002C44F0" w:rsidRPr="009E6F63" w:rsidRDefault="009E6F63" w:rsidP="008E77C5">
            <w:pPr>
              <w:spacing w:line="240" w:lineRule="atLeast"/>
              <w:jc w:val="right"/>
              <w:rPr>
                <w:rFonts w:ascii="Arial" w:hAnsi="Arial" w:cs="Arial"/>
                <w:color w:val="0000FF"/>
                <w:lang w:val="fr-BE" w:eastAsia="nl-BE"/>
              </w:rPr>
            </w:pPr>
            <w:r w:rsidRPr="009E6F63">
              <w:rPr>
                <w:rFonts w:ascii="Arial" w:hAnsi="Arial" w:cs="Arial"/>
                <w:color w:val="0000FF"/>
                <w:lang w:val="nl-BE" w:eastAsia="nl-BE"/>
              </w:rPr>
              <w:t>S</w:t>
            </w:r>
          </w:p>
        </w:tc>
        <w:tc>
          <w:tcPr>
            <w:tcW w:w="886" w:type="dxa"/>
            <w:vAlign w:val="bottom"/>
          </w:tcPr>
          <w:p w:rsidR="002C44F0" w:rsidRPr="009E6F63" w:rsidRDefault="009E6F63" w:rsidP="008E77C5">
            <w:pPr>
              <w:spacing w:line="240" w:lineRule="atLeast"/>
              <w:jc w:val="right"/>
              <w:rPr>
                <w:rFonts w:ascii="Arial" w:hAnsi="Arial" w:cs="Arial"/>
                <w:color w:val="0000FF"/>
                <w:lang w:val="fr-BE" w:eastAsia="nl-BE"/>
              </w:rPr>
            </w:pPr>
            <w:r w:rsidRPr="009E6F63">
              <w:rPr>
                <w:rFonts w:ascii="Arial" w:hAnsi="Arial" w:cs="Arial"/>
                <w:color w:val="0000FF"/>
                <w:lang w:val="nl-BE" w:eastAsia="nl-BE"/>
              </w:rPr>
              <w:t>408</w:t>
            </w:r>
          </w:p>
        </w:tc>
        <w:tc>
          <w:tcPr>
            <w:tcW w:w="248" w:type="dxa"/>
            <w:vAlign w:val="bottom"/>
          </w:tcPr>
          <w:p w:rsidR="002C44F0" w:rsidRPr="009E6F63" w:rsidRDefault="002C44F0" w:rsidP="008E77C5">
            <w:pPr>
              <w:spacing w:line="240" w:lineRule="atLeast"/>
              <w:jc w:val="right"/>
              <w:rPr>
                <w:rFonts w:ascii="Arial" w:hAnsi="Arial"/>
                <w:color w:val="0000FF"/>
                <w:lang w:val="fr-BE"/>
              </w:rPr>
            </w:pPr>
          </w:p>
        </w:tc>
      </w:tr>
      <w:tr w:rsidR="002C44F0" w:rsidRPr="009E6F63" w:rsidTr="008E77C5">
        <w:trPr>
          <w:cantSplit/>
        </w:trPr>
        <w:tc>
          <w:tcPr>
            <w:tcW w:w="207" w:type="dxa"/>
          </w:tcPr>
          <w:p w:rsidR="002C44F0" w:rsidRPr="00764277" w:rsidRDefault="002C44F0" w:rsidP="008E77C5">
            <w:pPr>
              <w:spacing w:line="240" w:lineRule="atLeast"/>
              <w:jc w:val="both"/>
              <w:rPr>
                <w:rFonts w:ascii="Arial" w:hAnsi="Arial"/>
                <w:color w:val="0000FF"/>
                <w:spacing w:val="-3"/>
                <w:lang w:val="fr-BE"/>
              </w:rPr>
            </w:pPr>
          </w:p>
        </w:tc>
        <w:tc>
          <w:tcPr>
            <w:tcW w:w="850" w:type="dxa"/>
          </w:tcPr>
          <w:p w:rsidR="002C44F0" w:rsidRPr="009E6F63" w:rsidRDefault="002C44F0" w:rsidP="008E77C5">
            <w:pPr>
              <w:spacing w:line="240" w:lineRule="atLeast"/>
              <w:rPr>
                <w:rFonts w:ascii="Arial" w:hAnsi="Arial" w:cs="Arial"/>
                <w:color w:val="0000FF"/>
                <w:lang w:val="fr-BE" w:eastAsia="nl-BE"/>
              </w:rPr>
            </w:pPr>
          </w:p>
        </w:tc>
        <w:tc>
          <w:tcPr>
            <w:tcW w:w="851" w:type="dxa"/>
          </w:tcPr>
          <w:p w:rsidR="002C44F0" w:rsidRPr="009E6F63" w:rsidRDefault="002C44F0" w:rsidP="008E77C5">
            <w:pPr>
              <w:spacing w:line="240" w:lineRule="atLeast"/>
              <w:jc w:val="both"/>
              <w:rPr>
                <w:rFonts w:ascii="Arial" w:hAnsi="Arial" w:cs="Arial"/>
                <w:color w:val="0000FF"/>
                <w:lang w:val="fr-BE" w:eastAsia="nl-BE"/>
              </w:rPr>
            </w:pPr>
          </w:p>
        </w:tc>
        <w:tc>
          <w:tcPr>
            <w:tcW w:w="6156" w:type="dxa"/>
          </w:tcPr>
          <w:p w:rsidR="002C44F0" w:rsidRPr="009E6F63" w:rsidRDefault="002C44F0" w:rsidP="008E77C5">
            <w:pPr>
              <w:spacing w:line="240" w:lineRule="atLeast"/>
              <w:jc w:val="both"/>
              <w:rPr>
                <w:rFonts w:ascii="Arial" w:hAnsi="Arial" w:cs="Arial"/>
                <w:color w:val="0000FF"/>
                <w:lang w:val="fr-BE" w:eastAsia="nl-BE"/>
              </w:rPr>
            </w:pPr>
          </w:p>
        </w:tc>
        <w:tc>
          <w:tcPr>
            <w:tcW w:w="364" w:type="dxa"/>
            <w:vAlign w:val="bottom"/>
          </w:tcPr>
          <w:p w:rsidR="002C44F0" w:rsidRPr="009E6F63" w:rsidRDefault="002C44F0" w:rsidP="008E77C5">
            <w:pPr>
              <w:spacing w:line="240" w:lineRule="atLeast"/>
              <w:jc w:val="right"/>
              <w:rPr>
                <w:rFonts w:ascii="Arial" w:hAnsi="Arial" w:cs="Arial"/>
                <w:color w:val="0000FF"/>
                <w:lang w:val="fr-BE" w:eastAsia="nl-BE"/>
              </w:rPr>
            </w:pPr>
          </w:p>
        </w:tc>
        <w:tc>
          <w:tcPr>
            <w:tcW w:w="886" w:type="dxa"/>
            <w:vAlign w:val="bottom"/>
          </w:tcPr>
          <w:p w:rsidR="002C44F0" w:rsidRPr="009E6F63" w:rsidRDefault="002C44F0" w:rsidP="008E77C5">
            <w:pPr>
              <w:spacing w:line="240" w:lineRule="atLeast"/>
              <w:jc w:val="right"/>
              <w:rPr>
                <w:rFonts w:ascii="Arial" w:hAnsi="Arial" w:cs="Arial"/>
                <w:color w:val="0000FF"/>
                <w:lang w:val="fr-BE" w:eastAsia="nl-BE"/>
              </w:rPr>
            </w:pPr>
          </w:p>
        </w:tc>
        <w:tc>
          <w:tcPr>
            <w:tcW w:w="248" w:type="dxa"/>
            <w:vAlign w:val="bottom"/>
          </w:tcPr>
          <w:p w:rsidR="002C44F0" w:rsidRPr="009E6F63" w:rsidRDefault="002C44F0" w:rsidP="008E77C5">
            <w:pPr>
              <w:spacing w:line="240" w:lineRule="atLeast"/>
              <w:jc w:val="right"/>
              <w:rPr>
                <w:rFonts w:ascii="Arial" w:hAnsi="Arial"/>
                <w:color w:val="0000FF"/>
                <w:lang w:val="fr-BE"/>
              </w:rPr>
            </w:pPr>
          </w:p>
        </w:tc>
      </w:tr>
      <w:tr w:rsidR="002C44F0" w:rsidRPr="009E6F63" w:rsidTr="008E77C5">
        <w:trPr>
          <w:cantSplit/>
        </w:trPr>
        <w:tc>
          <w:tcPr>
            <w:tcW w:w="207" w:type="dxa"/>
          </w:tcPr>
          <w:p w:rsidR="002C44F0" w:rsidRPr="00764277" w:rsidRDefault="002C44F0" w:rsidP="008E77C5">
            <w:pPr>
              <w:spacing w:line="240" w:lineRule="atLeast"/>
              <w:jc w:val="both"/>
              <w:rPr>
                <w:rFonts w:ascii="Arial" w:hAnsi="Arial"/>
                <w:color w:val="0000FF"/>
                <w:spacing w:val="-3"/>
                <w:lang w:val="fr-BE"/>
              </w:rPr>
            </w:pPr>
          </w:p>
        </w:tc>
        <w:tc>
          <w:tcPr>
            <w:tcW w:w="850" w:type="dxa"/>
          </w:tcPr>
          <w:p w:rsidR="002C44F0" w:rsidRPr="009E6F63" w:rsidRDefault="009E6F63" w:rsidP="008E77C5">
            <w:pPr>
              <w:spacing w:line="240" w:lineRule="atLeast"/>
              <w:rPr>
                <w:rFonts w:ascii="Arial" w:hAnsi="Arial" w:cs="Arial"/>
                <w:color w:val="0000FF"/>
                <w:lang w:val="fr-BE" w:eastAsia="nl-BE"/>
              </w:rPr>
            </w:pPr>
            <w:r w:rsidRPr="009E6F63">
              <w:rPr>
                <w:rFonts w:ascii="Arial" w:hAnsi="Arial" w:cs="Arial"/>
                <w:color w:val="0000FF"/>
                <w:lang w:val="nl-BE" w:eastAsia="nl-BE"/>
              </w:rPr>
              <w:t>679372</w:t>
            </w:r>
          </w:p>
        </w:tc>
        <w:tc>
          <w:tcPr>
            <w:tcW w:w="851" w:type="dxa"/>
          </w:tcPr>
          <w:p w:rsidR="002C44F0" w:rsidRPr="009E6F63" w:rsidRDefault="009E6F63" w:rsidP="002C44F0">
            <w:pPr>
              <w:spacing w:line="240" w:lineRule="atLeast"/>
              <w:jc w:val="both"/>
              <w:rPr>
                <w:rFonts w:ascii="Arial" w:hAnsi="Arial" w:cs="Arial"/>
                <w:color w:val="0000FF"/>
                <w:lang w:val="fr-BE" w:eastAsia="nl-BE"/>
              </w:rPr>
            </w:pPr>
            <w:r w:rsidRPr="009E6F63">
              <w:rPr>
                <w:rFonts w:ascii="Arial" w:hAnsi="Arial" w:cs="Arial"/>
                <w:color w:val="0000FF"/>
                <w:lang w:val="nl-BE" w:eastAsia="nl-BE"/>
              </w:rPr>
              <w:t>679383</w:t>
            </w:r>
          </w:p>
        </w:tc>
        <w:tc>
          <w:tcPr>
            <w:tcW w:w="6156" w:type="dxa"/>
          </w:tcPr>
          <w:p w:rsidR="002C44F0" w:rsidRPr="009E6F63" w:rsidRDefault="009E6F63" w:rsidP="008E77C5">
            <w:pPr>
              <w:spacing w:line="240" w:lineRule="atLeast"/>
              <w:jc w:val="both"/>
              <w:rPr>
                <w:rFonts w:ascii="Arial" w:hAnsi="Arial" w:cs="Arial"/>
                <w:color w:val="0000FF"/>
                <w:lang w:val="fr-BE" w:eastAsia="nl-BE"/>
              </w:rPr>
            </w:pPr>
            <w:r w:rsidRPr="009E6F63">
              <w:rPr>
                <w:rFonts w:ascii="Arial" w:hAnsi="Arial" w:cs="Arial"/>
                <w:color w:val="0000FF"/>
                <w:lang w:val="fr-BE" w:eastAsia="nl-BE"/>
              </w:rPr>
              <w:t>Intervention complémentaire de l'assurance par oreille appareillée en conduction osseuse</w:t>
            </w:r>
          </w:p>
        </w:tc>
        <w:tc>
          <w:tcPr>
            <w:tcW w:w="364" w:type="dxa"/>
            <w:vAlign w:val="bottom"/>
          </w:tcPr>
          <w:p w:rsidR="002C44F0" w:rsidRPr="009E6F63" w:rsidRDefault="009E6F63" w:rsidP="008E77C5">
            <w:pPr>
              <w:spacing w:line="240" w:lineRule="atLeast"/>
              <w:jc w:val="right"/>
              <w:rPr>
                <w:rFonts w:ascii="Arial" w:hAnsi="Arial" w:cs="Arial"/>
                <w:color w:val="0000FF"/>
                <w:lang w:val="fr-BE" w:eastAsia="nl-BE"/>
              </w:rPr>
            </w:pPr>
            <w:r w:rsidRPr="009E6F63">
              <w:rPr>
                <w:rFonts w:ascii="Arial" w:hAnsi="Arial" w:cs="Arial"/>
                <w:color w:val="0000FF"/>
                <w:lang w:val="nl-BE" w:eastAsia="nl-BE"/>
              </w:rPr>
              <w:t>S</w:t>
            </w:r>
          </w:p>
        </w:tc>
        <w:tc>
          <w:tcPr>
            <w:tcW w:w="886" w:type="dxa"/>
            <w:vAlign w:val="bottom"/>
          </w:tcPr>
          <w:p w:rsidR="002C44F0" w:rsidRPr="009E6F63" w:rsidRDefault="009E6F63" w:rsidP="008E77C5">
            <w:pPr>
              <w:spacing w:line="240" w:lineRule="atLeast"/>
              <w:jc w:val="right"/>
              <w:rPr>
                <w:rFonts w:ascii="Arial" w:hAnsi="Arial" w:cs="Arial"/>
                <w:color w:val="0000FF"/>
                <w:lang w:val="fr-BE" w:eastAsia="nl-BE"/>
              </w:rPr>
            </w:pPr>
            <w:r w:rsidRPr="009E6F63">
              <w:rPr>
                <w:rFonts w:ascii="Arial" w:hAnsi="Arial" w:cs="Arial"/>
                <w:color w:val="0000FF"/>
                <w:lang w:val="nl-BE" w:eastAsia="nl-BE"/>
              </w:rPr>
              <w:t>56</w:t>
            </w:r>
          </w:p>
        </w:tc>
        <w:tc>
          <w:tcPr>
            <w:tcW w:w="248" w:type="dxa"/>
            <w:vAlign w:val="bottom"/>
          </w:tcPr>
          <w:p w:rsidR="002C44F0" w:rsidRPr="009E6F63" w:rsidRDefault="00FB7932" w:rsidP="008E77C5">
            <w:pPr>
              <w:spacing w:line="240" w:lineRule="atLeast"/>
              <w:jc w:val="right"/>
              <w:rPr>
                <w:rFonts w:ascii="Arial" w:hAnsi="Arial"/>
                <w:color w:val="0000FF"/>
                <w:lang w:val="fr-BE"/>
              </w:rPr>
            </w:pPr>
            <w:r w:rsidRPr="00FB7932">
              <w:rPr>
                <w:rFonts w:ascii="Arial" w:hAnsi="Arial"/>
                <w:color w:val="0000FF"/>
                <w:lang w:val="fr-BE"/>
              </w:rPr>
              <w:t>"</w:t>
            </w:r>
          </w:p>
        </w:tc>
      </w:tr>
      <w:tr w:rsidR="00892B9B" w:rsidRPr="009E6F63" w:rsidTr="008E77C5">
        <w:trPr>
          <w:cantSplit/>
        </w:trPr>
        <w:tc>
          <w:tcPr>
            <w:tcW w:w="207" w:type="dxa"/>
          </w:tcPr>
          <w:p w:rsidR="00892B9B" w:rsidRPr="00764277" w:rsidRDefault="00892B9B" w:rsidP="008E77C5">
            <w:pPr>
              <w:spacing w:line="240" w:lineRule="atLeast"/>
              <w:jc w:val="both"/>
              <w:rPr>
                <w:rFonts w:ascii="Arial" w:hAnsi="Arial"/>
                <w:color w:val="0000FF"/>
                <w:spacing w:val="-3"/>
                <w:lang w:val="fr-BE"/>
              </w:rPr>
            </w:pPr>
          </w:p>
        </w:tc>
        <w:tc>
          <w:tcPr>
            <w:tcW w:w="850" w:type="dxa"/>
          </w:tcPr>
          <w:p w:rsidR="00892B9B" w:rsidRPr="009E6F63" w:rsidRDefault="00892B9B" w:rsidP="008E77C5">
            <w:pPr>
              <w:spacing w:line="240" w:lineRule="atLeast"/>
              <w:rPr>
                <w:rFonts w:ascii="Arial" w:hAnsi="Arial" w:cs="Arial"/>
                <w:color w:val="0000FF"/>
                <w:lang w:val="nl-BE" w:eastAsia="nl-BE"/>
              </w:rPr>
            </w:pPr>
          </w:p>
        </w:tc>
        <w:tc>
          <w:tcPr>
            <w:tcW w:w="851" w:type="dxa"/>
          </w:tcPr>
          <w:p w:rsidR="00892B9B" w:rsidRPr="009E6F63" w:rsidRDefault="00892B9B" w:rsidP="002C44F0">
            <w:pPr>
              <w:spacing w:line="240" w:lineRule="atLeast"/>
              <w:jc w:val="both"/>
              <w:rPr>
                <w:rFonts w:ascii="Arial" w:hAnsi="Arial" w:cs="Arial"/>
                <w:color w:val="0000FF"/>
                <w:lang w:val="nl-BE" w:eastAsia="nl-BE"/>
              </w:rPr>
            </w:pPr>
          </w:p>
        </w:tc>
        <w:tc>
          <w:tcPr>
            <w:tcW w:w="6156" w:type="dxa"/>
          </w:tcPr>
          <w:p w:rsidR="00892B9B" w:rsidRPr="009E6F63" w:rsidRDefault="00892B9B" w:rsidP="008E77C5">
            <w:pPr>
              <w:spacing w:line="240" w:lineRule="atLeast"/>
              <w:jc w:val="both"/>
              <w:rPr>
                <w:rFonts w:ascii="Arial" w:hAnsi="Arial" w:cs="Arial"/>
                <w:color w:val="0000FF"/>
                <w:lang w:val="fr-BE" w:eastAsia="nl-BE"/>
              </w:rPr>
            </w:pPr>
          </w:p>
        </w:tc>
        <w:tc>
          <w:tcPr>
            <w:tcW w:w="364" w:type="dxa"/>
            <w:vAlign w:val="bottom"/>
          </w:tcPr>
          <w:p w:rsidR="00892B9B" w:rsidRPr="009E6F63" w:rsidRDefault="00892B9B" w:rsidP="008E77C5">
            <w:pPr>
              <w:spacing w:line="240" w:lineRule="atLeast"/>
              <w:jc w:val="right"/>
              <w:rPr>
                <w:rFonts w:ascii="Arial" w:hAnsi="Arial" w:cs="Arial"/>
                <w:color w:val="0000FF"/>
                <w:lang w:val="nl-BE" w:eastAsia="nl-BE"/>
              </w:rPr>
            </w:pPr>
          </w:p>
        </w:tc>
        <w:tc>
          <w:tcPr>
            <w:tcW w:w="886" w:type="dxa"/>
            <w:vAlign w:val="bottom"/>
          </w:tcPr>
          <w:p w:rsidR="00892B9B" w:rsidRPr="009E6F63" w:rsidRDefault="00892B9B" w:rsidP="008E77C5">
            <w:pPr>
              <w:spacing w:line="240" w:lineRule="atLeast"/>
              <w:jc w:val="right"/>
              <w:rPr>
                <w:rFonts w:ascii="Arial" w:hAnsi="Arial" w:cs="Arial"/>
                <w:color w:val="0000FF"/>
                <w:lang w:val="nl-BE" w:eastAsia="nl-BE"/>
              </w:rPr>
            </w:pPr>
          </w:p>
        </w:tc>
        <w:tc>
          <w:tcPr>
            <w:tcW w:w="248" w:type="dxa"/>
            <w:vAlign w:val="bottom"/>
          </w:tcPr>
          <w:p w:rsidR="00892B9B" w:rsidRPr="009E6F63" w:rsidRDefault="00892B9B" w:rsidP="008E77C5">
            <w:pPr>
              <w:spacing w:line="240" w:lineRule="atLeast"/>
              <w:jc w:val="right"/>
              <w:rPr>
                <w:rFonts w:ascii="Arial" w:hAnsi="Arial"/>
                <w:color w:val="0000FF"/>
                <w:lang w:val="fr-BE"/>
              </w:rPr>
            </w:pPr>
          </w:p>
        </w:tc>
      </w:tr>
      <w:tr w:rsidR="004D519E" w:rsidRPr="009E6F63" w:rsidTr="008E77C5">
        <w:trPr>
          <w:cantSplit/>
        </w:trPr>
        <w:tc>
          <w:tcPr>
            <w:tcW w:w="207" w:type="dxa"/>
          </w:tcPr>
          <w:p w:rsidR="004D519E" w:rsidRPr="00764277" w:rsidRDefault="004D519E" w:rsidP="008E77C5">
            <w:pPr>
              <w:spacing w:line="240" w:lineRule="atLeast"/>
              <w:jc w:val="both"/>
              <w:rPr>
                <w:rFonts w:ascii="Arial" w:hAnsi="Arial"/>
                <w:color w:val="0000FF"/>
                <w:spacing w:val="-3"/>
                <w:lang w:val="fr-BE"/>
              </w:rPr>
            </w:pPr>
          </w:p>
        </w:tc>
        <w:tc>
          <w:tcPr>
            <w:tcW w:w="850" w:type="dxa"/>
          </w:tcPr>
          <w:p w:rsidR="004D519E" w:rsidRPr="009E6F63" w:rsidRDefault="004D519E" w:rsidP="008E77C5">
            <w:pPr>
              <w:spacing w:line="240" w:lineRule="atLeast"/>
              <w:rPr>
                <w:rFonts w:ascii="Arial" w:hAnsi="Arial" w:cs="Arial"/>
                <w:color w:val="0000FF"/>
                <w:lang w:val="nl-BE" w:eastAsia="nl-BE"/>
              </w:rPr>
            </w:pPr>
          </w:p>
        </w:tc>
        <w:tc>
          <w:tcPr>
            <w:tcW w:w="851" w:type="dxa"/>
          </w:tcPr>
          <w:p w:rsidR="004D519E" w:rsidRPr="009E6F63" w:rsidRDefault="004D519E" w:rsidP="002C44F0">
            <w:pPr>
              <w:spacing w:line="240" w:lineRule="atLeast"/>
              <w:jc w:val="both"/>
              <w:rPr>
                <w:rFonts w:ascii="Arial" w:hAnsi="Arial" w:cs="Arial"/>
                <w:color w:val="0000FF"/>
                <w:lang w:val="nl-BE" w:eastAsia="nl-BE"/>
              </w:rPr>
            </w:pPr>
          </w:p>
        </w:tc>
        <w:tc>
          <w:tcPr>
            <w:tcW w:w="6156" w:type="dxa"/>
          </w:tcPr>
          <w:p w:rsidR="004D519E" w:rsidRPr="009E6F63" w:rsidRDefault="004D519E" w:rsidP="008E77C5">
            <w:pPr>
              <w:spacing w:line="240" w:lineRule="atLeast"/>
              <w:jc w:val="both"/>
              <w:rPr>
                <w:rFonts w:ascii="Arial" w:hAnsi="Arial" w:cs="Arial"/>
                <w:color w:val="0000FF"/>
                <w:lang w:val="fr-BE" w:eastAsia="nl-BE"/>
              </w:rPr>
            </w:pPr>
            <w:r w:rsidRPr="00B644D9">
              <w:rPr>
                <w:rFonts w:ascii="Arial" w:hAnsi="Arial"/>
                <w:i/>
                <w:color w:val="0000FF"/>
                <w:sz w:val="18"/>
                <w:szCs w:val="18"/>
                <w:lang w:val="nl-BE"/>
              </w:rPr>
              <w:t>"</w:t>
            </w:r>
            <w:r>
              <w:rPr>
                <w:rFonts w:ascii="Arial" w:hAnsi="Arial"/>
                <w:i/>
                <w:color w:val="0000FF"/>
                <w:sz w:val="18"/>
                <w:szCs w:val="18"/>
                <w:lang w:val="nl-BE"/>
              </w:rPr>
              <w:t>A.R. 26.5</w:t>
            </w:r>
            <w:r w:rsidRPr="00B644D9">
              <w:rPr>
                <w:rFonts w:ascii="Arial" w:hAnsi="Arial"/>
                <w:i/>
                <w:color w:val="0000FF"/>
                <w:sz w:val="18"/>
                <w:szCs w:val="18"/>
                <w:lang w:val="nl-BE"/>
              </w:rPr>
              <w:t>.201</w:t>
            </w:r>
            <w:r>
              <w:rPr>
                <w:rFonts w:ascii="Arial" w:hAnsi="Arial"/>
                <w:i/>
                <w:color w:val="0000FF"/>
                <w:sz w:val="18"/>
                <w:szCs w:val="18"/>
                <w:lang w:val="nl-BE"/>
              </w:rPr>
              <w:t>5</w:t>
            </w:r>
            <w:r w:rsidRPr="00B644D9">
              <w:rPr>
                <w:rFonts w:ascii="Arial" w:hAnsi="Arial"/>
                <w:i/>
                <w:color w:val="0000FF"/>
                <w:sz w:val="18"/>
                <w:szCs w:val="18"/>
                <w:lang w:val="nl-BE"/>
              </w:rPr>
              <w:t>" (</w:t>
            </w:r>
            <w:r>
              <w:rPr>
                <w:rFonts w:ascii="Arial" w:hAnsi="Arial"/>
                <w:i/>
                <w:color w:val="0000FF"/>
                <w:sz w:val="18"/>
                <w:szCs w:val="18"/>
                <w:lang w:val="nl-BE"/>
              </w:rPr>
              <w:t xml:space="preserve">en </w:t>
            </w:r>
            <w:proofErr w:type="spellStart"/>
            <w:r>
              <w:rPr>
                <w:rFonts w:ascii="Arial" w:hAnsi="Arial"/>
                <w:i/>
                <w:color w:val="0000FF"/>
                <w:sz w:val="18"/>
                <w:szCs w:val="18"/>
                <w:lang w:val="nl-BE"/>
              </w:rPr>
              <w:t>vigueur</w:t>
            </w:r>
            <w:proofErr w:type="spellEnd"/>
            <w:r w:rsidRPr="00B644D9">
              <w:rPr>
                <w:rFonts w:ascii="Arial" w:hAnsi="Arial"/>
                <w:i/>
                <w:color w:val="0000FF"/>
                <w:sz w:val="18"/>
                <w:szCs w:val="18"/>
                <w:lang w:val="nl-BE"/>
              </w:rPr>
              <w:t xml:space="preserve"> 1.</w:t>
            </w:r>
            <w:r>
              <w:rPr>
                <w:rFonts w:ascii="Arial" w:hAnsi="Arial"/>
                <w:i/>
                <w:color w:val="0000FF"/>
                <w:sz w:val="18"/>
                <w:szCs w:val="18"/>
                <w:lang w:val="nl-BE"/>
              </w:rPr>
              <w:t>8</w:t>
            </w:r>
            <w:r w:rsidRPr="00B644D9">
              <w:rPr>
                <w:rFonts w:ascii="Arial" w:hAnsi="Arial"/>
                <w:i/>
                <w:color w:val="0000FF"/>
                <w:sz w:val="18"/>
                <w:szCs w:val="18"/>
                <w:lang w:val="nl-BE"/>
              </w:rPr>
              <w:t>.201</w:t>
            </w:r>
            <w:r>
              <w:rPr>
                <w:rFonts w:ascii="Arial" w:hAnsi="Arial"/>
                <w:i/>
                <w:color w:val="0000FF"/>
                <w:sz w:val="18"/>
                <w:szCs w:val="18"/>
                <w:lang w:val="nl-BE"/>
              </w:rPr>
              <w:t>5</w:t>
            </w:r>
            <w:r w:rsidRPr="00B644D9">
              <w:rPr>
                <w:rFonts w:ascii="Arial" w:hAnsi="Arial"/>
                <w:i/>
                <w:color w:val="0000FF"/>
                <w:sz w:val="18"/>
                <w:szCs w:val="18"/>
                <w:lang w:val="nl-BE"/>
              </w:rPr>
              <w:t>)</w:t>
            </w:r>
          </w:p>
        </w:tc>
        <w:tc>
          <w:tcPr>
            <w:tcW w:w="364" w:type="dxa"/>
            <w:vAlign w:val="bottom"/>
          </w:tcPr>
          <w:p w:rsidR="004D519E" w:rsidRPr="009E6F63" w:rsidRDefault="004D519E" w:rsidP="008E77C5">
            <w:pPr>
              <w:spacing w:line="240" w:lineRule="atLeast"/>
              <w:jc w:val="right"/>
              <w:rPr>
                <w:rFonts w:ascii="Arial" w:hAnsi="Arial" w:cs="Arial"/>
                <w:color w:val="0000FF"/>
                <w:lang w:val="nl-BE" w:eastAsia="nl-BE"/>
              </w:rPr>
            </w:pPr>
          </w:p>
        </w:tc>
        <w:tc>
          <w:tcPr>
            <w:tcW w:w="886" w:type="dxa"/>
            <w:vAlign w:val="bottom"/>
          </w:tcPr>
          <w:p w:rsidR="004D519E" w:rsidRPr="009E6F63" w:rsidRDefault="004D519E" w:rsidP="008E77C5">
            <w:pPr>
              <w:spacing w:line="240" w:lineRule="atLeast"/>
              <w:jc w:val="right"/>
              <w:rPr>
                <w:rFonts w:ascii="Arial" w:hAnsi="Arial" w:cs="Arial"/>
                <w:color w:val="0000FF"/>
                <w:lang w:val="nl-BE" w:eastAsia="nl-BE"/>
              </w:rPr>
            </w:pPr>
          </w:p>
        </w:tc>
        <w:tc>
          <w:tcPr>
            <w:tcW w:w="248" w:type="dxa"/>
            <w:vAlign w:val="bottom"/>
          </w:tcPr>
          <w:p w:rsidR="004D519E" w:rsidRPr="009E6F63" w:rsidRDefault="004D519E" w:rsidP="008E77C5">
            <w:pPr>
              <w:spacing w:line="240" w:lineRule="atLeast"/>
              <w:jc w:val="right"/>
              <w:rPr>
                <w:rFonts w:ascii="Arial" w:hAnsi="Arial"/>
                <w:color w:val="0000FF"/>
                <w:lang w:val="fr-BE"/>
              </w:rPr>
            </w:pPr>
          </w:p>
        </w:tc>
      </w:tr>
      <w:tr w:rsidR="002C44F0" w:rsidRPr="006470E3" w:rsidTr="008E77C5">
        <w:trPr>
          <w:cantSplit/>
        </w:trPr>
        <w:tc>
          <w:tcPr>
            <w:tcW w:w="207" w:type="dxa"/>
          </w:tcPr>
          <w:p w:rsidR="002C44F0" w:rsidRPr="006470E3" w:rsidRDefault="00FB7932" w:rsidP="008E77C5">
            <w:pPr>
              <w:spacing w:line="240" w:lineRule="atLeast"/>
              <w:jc w:val="both"/>
              <w:rPr>
                <w:rFonts w:ascii="Arial" w:hAnsi="Arial"/>
                <w:color w:val="0000FF"/>
                <w:spacing w:val="-3"/>
                <w:lang w:val="fr-BE"/>
              </w:rPr>
            </w:pPr>
            <w:r w:rsidRPr="006470E3">
              <w:rPr>
                <w:rFonts w:ascii="Arial" w:hAnsi="Arial"/>
                <w:color w:val="0000FF"/>
                <w:lang w:val="fr-BE"/>
              </w:rPr>
              <w:t>"</w:t>
            </w:r>
          </w:p>
        </w:tc>
        <w:tc>
          <w:tcPr>
            <w:tcW w:w="850" w:type="dxa"/>
          </w:tcPr>
          <w:p w:rsidR="002C44F0" w:rsidRPr="006470E3" w:rsidRDefault="00FB7932" w:rsidP="008E77C5">
            <w:pPr>
              <w:spacing w:line="240" w:lineRule="atLeast"/>
              <w:rPr>
                <w:rFonts w:ascii="Arial" w:hAnsi="Arial" w:cs="Arial"/>
                <w:color w:val="0000FF"/>
                <w:lang w:val="fr-BE" w:eastAsia="nl-BE"/>
              </w:rPr>
            </w:pPr>
            <w:r w:rsidRPr="006470E3">
              <w:rPr>
                <w:rFonts w:ascii="Arial" w:hAnsi="Arial" w:cs="Arial"/>
                <w:color w:val="0000FF"/>
                <w:lang w:val="fr-BE"/>
              </w:rPr>
              <w:t>679431</w:t>
            </w:r>
          </w:p>
        </w:tc>
        <w:tc>
          <w:tcPr>
            <w:tcW w:w="851" w:type="dxa"/>
          </w:tcPr>
          <w:p w:rsidR="002C44F0" w:rsidRPr="006470E3" w:rsidRDefault="00FB7932" w:rsidP="008E77C5">
            <w:pPr>
              <w:spacing w:line="240" w:lineRule="atLeast"/>
              <w:jc w:val="both"/>
              <w:rPr>
                <w:rFonts w:ascii="Arial" w:hAnsi="Arial" w:cs="Arial"/>
                <w:color w:val="0000FF"/>
                <w:lang w:val="fr-BE" w:eastAsia="nl-BE"/>
              </w:rPr>
            </w:pPr>
            <w:r w:rsidRPr="006470E3">
              <w:rPr>
                <w:rFonts w:ascii="Arial" w:hAnsi="Arial" w:cs="Arial"/>
                <w:color w:val="0000FF"/>
                <w:lang w:val="fr-BE"/>
              </w:rPr>
              <w:t>679442</w:t>
            </w:r>
          </w:p>
        </w:tc>
        <w:tc>
          <w:tcPr>
            <w:tcW w:w="6156" w:type="dxa"/>
          </w:tcPr>
          <w:p w:rsidR="002C44F0" w:rsidRPr="006470E3" w:rsidRDefault="00892B9B" w:rsidP="00FB7932">
            <w:pPr>
              <w:spacing w:line="240" w:lineRule="atLeast"/>
              <w:jc w:val="both"/>
              <w:rPr>
                <w:rFonts w:ascii="Arial" w:hAnsi="Arial" w:cs="Arial"/>
                <w:color w:val="0000FF"/>
                <w:lang w:val="fr-BE" w:eastAsia="nl-BE"/>
              </w:rPr>
            </w:pPr>
            <w:r w:rsidRPr="006470E3">
              <w:rPr>
                <w:rFonts w:ascii="Arial" w:hAnsi="Arial" w:cs="Arial"/>
                <w:color w:val="0000FF"/>
                <w:lang w:val="fr-BE"/>
              </w:rPr>
              <w:t xml:space="preserve">Intervention complémentaire de l'assurance pour le microphone (avec ou sans fil) pour une adaptation CROS/BICROS </w:t>
            </w:r>
          </w:p>
        </w:tc>
        <w:tc>
          <w:tcPr>
            <w:tcW w:w="364" w:type="dxa"/>
            <w:vAlign w:val="bottom"/>
          </w:tcPr>
          <w:p w:rsidR="002C44F0" w:rsidRPr="006470E3" w:rsidRDefault="00FB7932" w:rsidP="008E77C5">
            <w:pPr>
              <w:spacing w:line="240" w:lineRule="atLeast"/>
              <w:jc w:val="right"/>
              <w:rPr>
                <w:rFonts w:ascii="Arial" w:hAnsi="Arial" w:cs="Arial"/>
                <w:color w:val="0000FF"/>
                <w:lang w:val="fr-BE" w:eastAsia="nl-BE"/>
              </w:rPr>
            </w:pPr>
            <w:r w:rsidRPr="006470E3">
              <w:rPr>
                <w:rFonts w:ascii="Arial" w:hAnsi="Arial" w:cs="Arial"/>
                <w:color w:val="0000FF"/>
                <w:lang w:val="fr-BE"/>
              </w:rPr>
              <w:t>S</w:t>
            </w:r>
          </w:p>
        </w:tc>
        <w:tc>
          <w:tcPr>
            <w:tcW w:w="886" w:type="dxa"/>
            <w:vAlign w:val="bottom"/>
          </w:tcPr>
          <w:p w:rsidR="002C44F0" w:rsidRPr="006470E3" w:rsidRDefault="00FB7932" w:rsidP="008E77C5">
            <w:pPr>
              <w:spacing w:line="240" w:lineRule="atLeast"/>
              <w:jc w:val="right"/>
              <w:rPr>
                <w:rFonts w:ascii="Arial" w:hAnsi="Arial" w:cs="Arial"/>
                <w:color w:val="0000FF"/>
                <w:lang w:val="fr-BE" w:eastAsia="nl-BE"/>
              </w:rPr>
            </w:pPr>
            <w:r w:rsidRPr="006470E3">
              <w:rPr>
                <w:rFonts w:ascii="Arial" w:hAnsi="Arial" w:cs="Arial"/>
                <w:color w:val="0000FF"/>
                <w:lang w:val="fr-BE"/>
              </w:rPr>
              <w:t>73</w:t>
            </w:r>
          </w:p>
        </w:tc>
        <w:tc>
          <w:tcPr>
            <w:tcW w:w="248" w:type="dxa"/>
            <w:vAlign w:val="bottom"/>
          </w:tcPr>
          <w:p w:rsidR="002C44F0" w:rsidRPr="006470E3" w:rsidRDefault="00FB7932" w:rsidP="008E77C5">
            <w:pPr>
              <w:spacing w:line="240" w:lineRule="atLeast"/>
              <w:jc w:val="right"/>
              <w:rPr>
                <w:rFonts w:ascii="Arial" w:hAnsi="Arial"/>
                <w:color w:val="0000FF"/>
                <w:lang w:val="fr-BE"/>
              </w:rPr>
            </w:pPr>
            <w:r w:rsidRPr="006470E3">
              <w:rPr>
                <w:rFonts w:ascii="Arial" w:hAnsi="Arial"/>
                <w:color w:val="0000FF"/>
                <w:lang w:val="fr-BE"/>
              </w:rPr>
              <w:t>"</w:t>
            </w:r>
          </w:p>
        </w:tc>
      </w:tr>
      <w:tr w:rsidR="00892B9B" w:rsidRPr="00892B9B" w:rsidTr="008E77C5">
        <w:trPr>
          <w:cantSplit/>
        </w:trPr>
        <w:tc>
          <w:tcPr>
            <w:tcW w:w="207" w:type="dxa"/>
          </w:tcPr>
          <w:p w:rsidR="00892B9B" w:rsidRPr="00764277" w:rsidRDefault="00892B9B" w:rsidP="008E77C5">
            <w:pPr>
              <w:spacing w:line="240" w:lineRule="atLeast"/>
              <w:jc w:val="both"/>
              <w:rPr>
                <w:rFonts w:ascii="Arial" w:hAnsi="Arial"/>
                <w:color w:val="0000FF"/>
                <w:spacing w:val="-3"/>
                <w:lang w:val="fr-BE"/>
              </w:rPr>
            </w:pPr>
          </w:p>
        </w:tc>
        <w:tc>
          <w:tcPr>
            <w:tcW w:w="850" w:type="dxa"/>
          </w:tcPr>
          <w:p w:rsidR="00892B9B" w:rsidRPr="009E6F63" w:rsidRDefault="00892B9B" w:rsidP="008E77C5">
            <w:pPr>
              <w:spacing w:line="240" w:lineRule="atLeast"/>
              <w:rPr>
                <w:rFonts w:ascii="Arial" w:hAnsi="Arial" w:cs="Arial"/>
                <w:color w:val="0000FF"/>
                <w:lang w:val="fr-BE" w:eastAsia="nl-BE"/>
              </w:rPr>
            </w:pPr>
          </w:p>
        </w:tc>
        <w:tc>
          <w:tcPr>
            <w:tcW w:w="851" w:type="dxa"/>
          </w:tcPr>
          <w:p w:rsidR="00892B9B" w:rsidRPr="009E6F63" w:rsidRDefault="00892B9B" w:rsidP="008E77C5">
            <w:pPr>
              <w:spacing w:line="240" w:lineRule="atLeast"/>
              <w:jc w:val="both"/>
              <w:rPr>
                <w:rFonts w:ascii="Arial" w:hAnsi="Arial" w:cs="Arial"/>
                <w:color w:val="0000FF"/>
                <w:lang w:val="fr-BE" w:eastAsia="nl-BE"/>
              </w:rPr>
            </w:pPr>
          </w:p>
        </w:tc>
        <w:tc>
          <w:tcPr>
            <w:tcW w:w="6156" w:type="dxa"/>
          </w:tcPr>
          <w:p w:rsidR="00892B9B" w:rsidRPr="001865CC" w:rsidRDefault="00892B9B" w:rsidP="008E77C5">
            <w:pPr>
              <w:spacing w:line="240" w:lineRule="atLeast"/>
              <w:jc w:val="both"/>
              <w:rPr>
                <w:rFonts w:ascii="Arial" w:hAnsi="Arial" w:cs="Arial"/>
                <w:lang w:val="fr-BE"/>
              </w:rPr>
            </w:pPr>
          </w:p>
        </w:tc>
        <w:tc>
          <w:tcPr>
            <w:tcW w:w="364" w:type="dxa"/>
            <w:vAlign w:val="bottom"/>
          </w:tcPr>
          <w:p w:rsidR="00892B9B" w:rsidRPr="009E6F63" w:rsidRDefault="00892B9B" w:rsidP="008E77C5">
            <w:pPr>
              <w:spacing w:line="240" w:lineRule="atLeast"/>
              <w:jc w:val="right"/>
              <w:rPr>
                <w:rFonts w:ascii="Arial" w:hAnsi="Arial" w:cs="Arial"/>
                <w:color w:val="0000FF"/>
                <w:lang w:val="fr-BE" w:eastAsia="nl-BE"/>
              </w:rPr>
            </w:pPr>
          </w:p>
        </w:tc>
        <w:tc>
          <w:tcPr>
            <w:tcW w:w="886" w:type="dxa"/>
            <w:vAlign w:val="bottom"/>
          </w:tcPr>
          <w:p w:rsidR="00892B9B" w:rsidRPr="009E6F63" w:rsidRDefault="00892B9B" w:rsidP="008E77C5">
            <w:pPr>
              <w:spacing w:line="240" w:lineRule="atLeast"/>
              <w:jc w:val="right"/>
              <w:rPr>
                <w:rFonts w:ascii="Arial" w:hAnsi="Arial" w:cs="Arial"/>
                <w:color w:val="0000FF"/>
                <w:lang w:val="fr-BE" w:eastAsia="nl-BE"/>
              </w:rPr>
            </w:pPr>
          </w:p>
        </w:tc>
        <w:tc>
          <w:tcPr>
            <w:tcW w:w="248" w:type="dxa"/>
            <w:vAlign w:val="bottom"/>
          </w:tcPr>
          <w:p w:rsidR="00892B9B" w:rsidRPr="009E6F63" w:rsidRDefault="00892B9B" w:rsidP="008E77C5">
            <w:pPr>
              <w:spacing w:line="240" w:lineRule="atLeast"/>
              <w:jc w:val="right"/>
              <w:rPr>
                <w:rFonts w:ascii="Arial" w:hAnsi="Arial"/>
                <w:color w:val="0000FF"/>
                <w:lang w:val="fr-BE"/>
              </w:rPr>
            </w:pPr>
          </w:p>
        </w:tc>
      </w:tr>
      <w:tr w:rsidR="00892B9B" w:rsidRPr="00F472D3" w:rsidTr="00FB7932">
        <w:trPr>
          <w:cantSplit/>
        </w:trPr>
        <w:tc>
          <w:tcPr>
            <w:tcW w:w="207" w:type="dxa"/>
          </w:tcPr>
          <w:p w:rsidR="00892B9B" w:rsidRPr="00764277" w:rsidRDefault="00892B9B" w:rsidP="00FB7932">
            <w:pPr>
              <w:spacing w:line="240" w:lineRule="atLeast"/>
              <w:jc w:val="both"/>
              <w:rPr>
                <w:rFonts w:ascii="Arial" w:hAnsi="Arial"/>
                <w:color w:val="0000FF"/>
                <w:lang w:val="fr-BE"/>
              </w:rPr>
            </w:pPr>
          </w:p>
        </w:tc>
        <w:tc>
          <w:tcPr>
            <w:tcW w:w="9107" w:type="dxa"/>
            <w:gridSpan w:val="5"/>
          </w:tcPr>
          <w:p w:rsidR="00892B9B" w:rsidRPr="00764277" w:rsidRDefault="00892B9B" w:rsidP="00FB7932">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olor w:val="0000FF"/>
                <w:lang w:val="fr-BE"/>
              </w:rPr>
            </w:pPr>
            <w:r w:rsidRPr="00B644D9">
              <w:rPr>
                <w:rFonts w:ascii="Arial" w:hAnsi="Arial"/>
                <w:i/>
                <w:color w:val="0000FF"/>
                <w:sz w:val="18"/>
                <w:szCs w:val="18"/>
                <w:lang w:val="nl-BE"/>
              </w:rPr>
              <w:t>"</w:t>
            </w:r>
            <w:r>
              <w:rPr>
                <w:rFonts w:ascii="Arial" w:hAnsi="Arial"/>
                <w:i/>
                <w:color w:val="0000FF"/>
                <w:sz w:val="18"/>
                <w:szCs w:val="18"/>
                <w:lang w:val="nl-BE"/>
              </w:rPr>
              <w:t>A.R. 22.10</w:t>
            </w:r>
            <w:r w:rsidRPr="00B644D9">
              <w:rPr>
                <w:rFonts w:ascii="Arial" w:hAnsi="Arial"/>
                <w:i/>
                <w:color w:val="0000FF"/>
                <w:sz w:val="18"/>
                <w:szCs w:val="18"/>
                <w:lang w:val="nl-BE"/>
              </w:rPr>
              <w:t>.2012" (</w:t>
            </w:r>
            <w:r>
              <w:rPr>
                <w:rFonts w:ascii="Arial" w:hAnsi="Arial"/>
                <w:i/>
                <w:color w:val="0000FF"/>
                <w:sz w:val="18"/>
                <w:szCs w:val="18"/>
                <w:lang w:val="nl-BE"/>
              </w:rPr>
              <w:t xml:space="preserve">en </w:t>
            </w:r>
            <w:proofErr w:type="spellStart"/>
            <w:r>
              <w:rPr>
                <w:rFonts w:ascii="Arial" w:hAnsi="Arial"/>
                <w:i/>
                <w:color w:val="0000FF"/>
                <w:sz w:val="18"/>
                <w:szCs w:val="18"/>
                <w:lang w:val="nl-BE"/>
              </w:rPr>
              <w:t>vigueur</w:t>
            </w:r>
            <w:proofErr w:type="spellEnd"/>
            <w:r>
              <w:rPr>
                <w:rFonts w:ascii="Arial" w:hAnsi="Arial"/>
                <w:i/>
                <w:color w:val="0000FF"/>
                <w:sz w:val="18"/>
                <w:szCs w:val="18"/>
                <w:lang w:val="nl-BE"/>
              </w:rPr>
              <w:t xml:space="preserve"> </w:t>
            </w:r>
            <w:r w:rsidRPr="00B644D9">
              <w:rPr>
                <w:rFonts w:ascii="Arial" w:hAnsi="Arial"/>
                <w:i/>
                <w:color w:val="0000FF"/>
                <w:sz w:val="18"/>
                <w:szCs w:val="18"/>
                <w:lang w:val="nl-BE"/>
              </w:rPr>
              <w:t>1.12.2012)</w:t>
            </w:r>
          </w:p>
        </w:tc>
        <w:tc>
          <w:tcPr>
            <w:tcW w:w="248" w:type="dxa"/>
            <w:vAlign w:val="bottom"/>
          </w:tcPr>
          <w:p w:rsidR="00892B9B" w:rsidRPr="00F472D3" w:rsidRDefault="00892B9B" w:rsidP="00FB7932">
            <w:pPr>
              <w:spacing w:line="240" w:lineRule="atLeast"/>
              <w:jc w:val="both"/>
              <w:rPr>
                <w:rFonts w:ascii="Arial" w:hAnsi="Arial"/>
                <w:color w:val="0000FF"/>
                <w:lang w:val="fr-BE"/>
              </w:rPr>
            </w:pPr>
          </w:p>
        </w:tc>
      </w:tr>
      <w:tr w:rsidR="002C44F0" w:rsidRPr="009E6F63" w:rsidTr="00DD494D">
        <w:trPr>
          <w:cantSplit/>
        </w:trPr>
        <w:tc>
          <w:tcPr>
            <w:tcW w:w="207" w:type="dxa"/>
          </w:tcPr>
          <w:p w:rsidR="002C44F0" w:rsidRPr="00764277" w:rsidRDefault="002C44F0">
            <w:pPr>
              <w:spacing w:line="240" w:lineRule="atLeast"/>
              <w:jc w:val="both"/>
              <w:rPr>
                <w:rFonts w:ascii="Arial" w:hAnsi="Arial"/>
                <w:color w:val="0000FF"/>
                <w:lang w:val="fr-BE"/>
              </w:rPr>
            </w:pPr>
          </w:p>
        </w:tc>
        <w:tc>
          <w:tcPr>
            <w:tcW w:w="9107" w:type="dxa"/>
            <w:gridSpan w:val="5"/>
          </w:tcPr>
          <w:p w:rsidR="002C44F0" w:rsidRPr="009E6F63" w:rsidRDefault="00FB7932" w:rsidP="009E6F63">
            <w:pPr>
              <w:spacing w:line="240" w:lineRule="atLeast"/>
              <w:ind w:left="397"/>
              <w:jc w:val="both"/>
              <w:rPr>
                <w:rFonts w:ascii="Arial" w:hAnsi="Arial"/>
                <w:i/>
                <w:color w:val="0000FF"/>
                <w:lang w:val="fr-BE"/>
              </w:rPr>
            </w:pPr>
            <w:r w:rsidRPr="00FB7932">
              <w:rPr>
                <w:rFonts w:ascii="Arial" w:hAnsi="Arial"/>
                <w:color w:val="0000FF"/>
                <w:lang w:val="fr-BE"/>
              </w:rPr>
              <w:t>"</w:t>
            </w:r>
            <w:r w:rsidR="009E6F63" w:rsidRPr="009E6F63">
              <w:rPr>
                <w:rFonts w:ascii="Arial" w:hAnsi="Arial" w:cs="Arial"/>
                <w:color w:val="0000FF"/>
                <w:lang w:val="nl-BE" w:eastAsia="nl-BE"/>
              </w:rPr>
              <w:t xml:space="preserve">1.1.3. </w:t>
            </w:r>
            <w:proofErr w:type="spellStart"/>
            <w:r w:rsidR="009E6F63" w:rsidRPr="009E6F63">
              <w:rPr>
                <w:rFonts w:ascii="Arial" w:hAnsi="Arial" w:cs="Arial"/>
                <w:color w:val="0000FF"/>
                <w:lang w:val="nl-BE" w:eastAsia="nl-BE"/>
              </w:rPr>
              <w:t>Intervention</w:t>
            </w:r>
            <w:proofErr w:type="spellEnd"/>
            <w:r w:rsidR="009E6F63" w:rsidRPr="009E6F63">
              <w:rPr>
                <w:rFonts w:ascii="Arial" w:hAnsi="Arial" w:cs="Arial"/>
                <w:color w:val="0000FF"/>
                <w:lang w:val="nl-BE" w:eastAsia="nl-BE"/>
              </w:rPr>
              <w:t xml:space="preserve"> forfaitaire de </w:t>
            </w:r>
            <w:proofErr w:type="spellStart"/>
            <w:r w:rsidR="009E6F63" w:rsidRPr="009E6F63">
              <w:rPr>
                <w:rFonts w:ascii="Arial" w:hAnsi="Arial" w:cs="Arial"/>
                <w:color w:val="0000FF"/>
                <w:lang w:val="nl-BE" w:eastAsia="nl-BE"/>
              </w:rPr>
              <w:t>l'assurance</w:t>
            </w:r>
            <w:proofErr w:type="spellEnd"/>
          </w:p>
        </w:tc>
        <w:tc>
          <w:tcPr>
            <w:tcW w:w="248" w:type="dxa"/>
            <w:vAlign w:val="bottom"/>
          </w:tcPr>
          <w:p w:rsidR="002C44F0" w:rsidRPr="009E6F63" w:rsidRDefault="002C44F0">
            <w:pPr>
              <w:spacing w:line="240" w:lineRule="atLeast"/>
              <w:jc w:val="both"/>
              <w:rPr>
                <w:rFonts w:ascii="Arial" w:hAnsi="Arial"/>
                <w:i/>
                <w:color w:val="0000FF"/>
                <w:lang w:val="fr-BE"/>
              </w:rPr>
            </w:pPr>
          </w:p>
        </w:tc>
      </w:tr>
      <w:tr w:rsidR="002C44F0" w:rsidRPr="009E6F63" w:rsidTr="00DD494D">
        <w:trPr>
          <w:cantSplit/>
        </w:trPr>
        <w:tc>
          <w:tcPr>
            <w:tcW w:w="207" w:type="dxa"/>
          </w:tcPr>
          <w:p w:rsidR="002C44F0" w:rsidRPr="00764277" w:rsidRDefault="002C44F0">
            <w:pPr>
              <w:spacing w:line="240" w:lineRule="atLeast"/>
              <w:jc w:val="both"/>
              <w:rPr>
                <w:rFonts w:ascii="Arial" w:hAnsi="Arial"/>
                <w:color w:val="0000FF"/>
                <w:lang w:val="fr-BE"/>
              </w:rPr>
            </w:pPr>
          </w:p>
        </w:tc>
        <w:tc>
          <w:tcPr>
            <w:tcW w:w="9107" w:type="dxa"/>
            <w:gridSpan w:val="5"/>
          </w:tcPr>
          <w:p w:rsidR="002C44F0" w:rsidRPr="009E6F63" w:rsidRDefault="002C44F0" w:rsidP="00C479E9">
            <w:pPr>
              <w:spacing w:line="240" w:lineRule="atLeast"/>
              <w:jc w:val="both"/>
              <w:rPr>
                <w:rFonts w:ascii="Arial" w:hAnsi="Arial" w:cs="Arial"/>
                <w:color w:val="0000FF"/>
                <w:lang w:val="fr-BE" w:eastAsia="nl-BE"/>
              </w:rPr>
            </w:pPr>
          </w:p>
        </w:tc>
        <w:tc>
          <w:tcPr>
            <w:tcW w:w="248" w:type="dxa"/>
            <w:vAlign w:val="bottom"/>
          </w:tcPr>
          <w:p w:rsidR="002C44F0" w:rsidRPr="009E6F63" w:rsidRDefault="002C44F0">
            <w:pPr>
              <w:spacing w:line="240" w:lineRule="atLeast"/>
              <w:jc w:val="both"/>
              <w:rPr>
                <w:rFonts w:ascii="Arial" w:hAnsi="Arial"/>
                <w:i/>
                <w:color w:val="0000FF"/>
                <w:lang w:val="fr-BE"/>
              </w:rPr>
            </w:pPr>
          </w:p>
        </w:tc>
      </w:tr>
      <w:tr w:rsidR="002C44F0" w:rsidRPr="009E6F63" w:rsidTr="002C44F0">
        <w:trPr>
          <w:cantSplit/>
        </w:trPr>
        <w:tc>
          <w:tcPr>
            <w:tcW w:w="207" w:type="dxa"/>
          </w:tcPr>
          <w:p w:rsidR="002C44F0" w:rsidRPr="00764277" w:rsidRDefault="002C44F0" w:rsidP="002C44F0">
            <w:pPr>
              <w:spacing w:line="240" w:lineRule="atLeast"/>
              <w:jc w:val="both"/>
              <w:rPr>
                <w:rFonts w:ascii="Arial" w:hAnsi="Arial"/>
                <w:color w:val="0000FF"/>
                <w:spacing w:val="-3"/>
                <w:lang w:val="fr-BE"/>
              </w:rPr>
            </w:pPr>
          </w:p>
        </w:tc>
        <w:tc>
          <w:tcPr>
            <w:tcW w:w="850" w:type="dxa"/>
          </w:tcPr>
          <w:p w:rsidR="002C44F0" w:rsidRPr="009E6F63" w:rsidRDefault="009E6F63" w:rsidP="002C44F0">
            <w:pPr>
              <w:spacing w:line="240" w:lineRule="atLeast"/>
              <w:rPr>
                <w:rFonts w:ascii="Arial" w:hAnsi="Arial" w:cs="Arial"/>
                <w:color w:val="0000FF"/>
                <w:lang w:val="fr-BE" w:eastAsia="nl-BE"/>
              </w:rPr>
            </w:pPr>
            <w:r w:rsidRPr="009E6F63">
              <w:rPr>
                <w:rFonts w:ascii="Arial" w:hAnsi="Arial" w:cs="Arial"/>
                <w:color w:val="0000FF"/>
                <w:lang w:val="nl-BE" w:eastAsia="nl-BE"/>
              </w:rPr>
              <w:t>679615</w:t>
            </w:r>
          </w:p>
        </w:tc>
        <w:tc>
          <w:tcPr>
            <w:tcW w:w="851" w:type="dxa"/>
          </w:tcPr>
          <w:p w:rsidR="002C44F0" w:rsidRPr="009E6F63" w:rsidRDefault="009E6F63" w:rsidP="002C44F0">
            <w:pPr>
              <w:spacing w:line="240" w:lineRule="atLeast"/>
              <w:jc w:val="both"/>
              <w:rPr>
                <w:rFonts w:ascii="Arial" w:hAnsi="Arial" w:cs="Arial"/>
                <w:color w:val="0000FF"/>
                <w:lang w:val="fr-BE" w:eastAsia="nl-BE"/>
              </w:rPr>
            </w:pPr>
            <w:r w:rsidRPr="009E6F63">
              <w:rPr>
                <w:rFonts w:ascii="Arial" w:hAnsi="Arial" w:cs="Arial"/>
                <w:color w:val="0000FF"/>
                <w:lang w:val="nl-BE" w:eastAsia="nl-BE"/>
              </w:rPr>
              <w:t>679626</w:t>
            </w:r>
          </w:p>
        </w:tc>
        <w:tc>
          <w:tcPr>
            <w:tcW w:w="6156" w:type="dxa"/>
          </w:tcPr>
          <w:p w:rsidR="002C44F0" w:rsidRPr="009E6F63" w:rsidRDefault="009E6F63" w:rsidP="002C44F0">
            <w:pPr>
              <w:spacing w:line="240" w:lineRule="atLeast"/>
              <w:jc w:val="both"/>
              <w:rPr>
                <w:rFonts w:ascii="Arial" w:hAnsi="Arial" w:cs="Arial"/>
                <w:color w:val="0000FF"/>
                <w:lang w:val="fr-BE" w:eastAsia="nl-BE"/>
              </w:rPr>
            </w:pPr>
            <w:r w:rsidRPr="009E6F63">
              <w:rPr>
                <w:rFonts w:ascii="Arial" w:hAnsi="Arial" w:cs="Arial"/>
                <w:color w:val="0000FF"/>
                <w:lang w:val="fr-BE" w:eastAsia="nl-BE"/>
              </w:rPr>
              <w:t>Intervention forfaitaire de l'assurance pour une partie des frais matériels consentis lorsqu'en définitive aucun appareil auditif n'est délivré après les tests</w:t>
            </w:r>
          </w:p>
        </w:tc>
        <w:tc>
          <w:tcPr>
            <w:tcW w:w="364" w:type="dxa"/>
            <w:vAlign w:val="bottom"/>
          </w:tcPr>
          <w:p w:rsidR="002C44F0" w:rsidRPr="009E6F63" w:rsidRDefault="009E6F63" w:rsidP="002C44F0">
            <w:pPr>
              <w:spacing w:line="240" w:lineRule="atLeast"/>
              <w:jc w:val="right"/>
              <w:rPr>
                <w:rFonts w:ascii="Arial" w:hAnsi="Arial" w:cs="Arial"/>
                <w:color w:val="0000FF"/>
                <w:lang w:val="fr-BE" w:eastAsia="nl-BE"/>
              </w:rPr>
            </w:pPr>
            <w:r w:rsidRPr="009E6F63">
              <w:rPr>
                <w:rFonts w:ascii="Arial" w:hAnsi="Arial" w:cs="Arial"/>
                <w:color w:val="0000FF"/>
                <w:lang w:val="nl-BE" w:eastAsia="nl-BE"/>
              </w:rPr>
              <w:t>S</w:t>
            </w:r>
          </w:p>
        </w:tc>
        <w:tc>
          <w:tcPr>
            <w:tcW w:w="886" w:type="dxa"/>
            <w:vAlign w:val="bottom"/>
          </w:tcPr>
          <w:p w:rsidR="002C44F0" w:rsidRPr="009E6F63" w:rsidRDefault="009E6F63" w:rsidP="002C44F0">
            <w:pPr>
              <w:spacing w:line="240" w:lineRule="atLeast"/>
              <w:jc w:val="right"/>
              <w:rPr>
                <w:rFonts w:ascii="Arial" w:hAnsi="Arial" w:cs="Arial"/>
                <w:color w:val="0000FF"/>
                <w:lang w:val="fr-BE" w:eastAsia="nl-BE"/>
              </w:rPr>
            </w:pPr>
            <w:r w:rsidRPr="009E6F63">
              <w:rPr>
                <w:rFonts w:ascii="Arial" w:hAnsi="Arial" w:cs="Arial"/>
                <w:color w:val="0000FF"/>
                <w:lang w:val="nl-BE" w:eastAsia="nl-BE"/>
              </w:rPr>
              <w:t>53</w:t>
            </w:r>
          </w:p>
        </w:tc>
        <w:tc>
          <w:tcPr>
            <w:tcW w:w="248" w:type="dxa"/>
            <w:vAlign w:val="bottom"/>
          </w:tcPr>
          <w:p w:rsidR="002C44F0" w:rsidRPr="009E6F63" w:rsidRDefault="002C44F0" w:rsidP="002C44F0">
            <w:pPr>
              <w:spacing w:line="240" w:lineRule="atLeast"/>
              <w:jc w:val="right"/>
              <w:rPr>
                <w:rFonts w:ascii="Arial" w:hAnsi="Arial"/>
                <w:color w:val="0000FF"/>
                <w:lang w:val="fr-BE"/>
              </w:rPr>
            </w:pPr>
          </w:p>
        </w:tc>
      </w:tr>
      <w:tr w:rsidR="002C44F0" w:rsidRPr="009E6F63" w:rsidTr="002C44F0">
        <w:trPr>
          <w:cantSplit/>
        </w:trPr>
        <w:tc>
          <w:tcPr>
            <w:tcW w:w="207" w:type="dxa"/>
          </w:tcPr>
          <w:p w:rsidR="002C44F0" w:rsidRPr="00764277" w:rsidRDefault="002C44F0" w:rsidP="002C44F0">
            <w:pPr>
              <w:spacing w:line="240" w:lineRule="atLeast"/>
              <w:jc w:val="both"/>
              <w:rPr>
                <w:rFonts w:ascii="Arial" w:hAnsi="Arial"/>
                <w:color w:val="0000FF"/>
                <w:spacing w:val="-3"/>
                <w:lang w:val="fr-BE"/>
              </w:rPr>
            </w:pPr>
          </w:p>
        </w:tc>
        <w:tc>
          <w:tcPr>
            <w:tcW w:w="850" w:type="dxa"/>
          </w:tcPr>
          <w:p w:rsidR="002C44F0" w:rsidRPr="009E6F63" w:rsidRDefault="002C44F0" w:rsidP="002C44F0">
            <w:pPr>
              <w:spacing w:line="240" w:lineRule="atLeast"/>
              <w:rPr>
                <w:rFonts w:ascii="Arial" w:hAnsi="Arial" w:cs="Arial"/>
                <w:color w:val="0000FF"/>
                <w:lang w:val="fr-BE" w:eastAsia="nl-BE"/>
              </w:rPr>
            </w:pPr>
          </w:p>
        </w:tc>
        <w:tc>
          <w:tcPr>
            <w:tcW w:w="851" w:type="dxa"/>
          </w:tcPr>
          <w:p w:rsidR="002C44F0" w:rsidRPr="009E6F63" w:rsidRDefault="002C44F0" w:rsidP="002C44F0">
            <w:pPr>
              <w:spacing w:line="240" w:lineRule="atLeast"/>
              <w:jc w:val="both"/>
              <w:rPr>
                <w:rFonts w:ascii="Arial" w:hAnsi="Arial" w:cs="Arial"/>
                <w:color w:val="0000FF"/>
                <w:lang w:val="fr-BE" w:eastAsia="nl-BE"/>
              </w:rPr>
            </w:pPr>
          </w:p>
        </w:tc>
        <w:tc>
          <w:tcPr>
            <w:tcW w:w="6156" w:type="dxa"/>
          </w:tcPr>
          <w:p w:rsidR="002C44F0" w:rsidRPr="009E6F63" w:rsidRDefault="002C44F0" w:rsidP="002C44F0">
            <w:pPr>
              <w:spacing w:line="240" w:lineRule="atLeast"/>
              <w:jc w:val="both"/>
              <w:rPr>
                <w:rFonts w:ascii="Arial" w:hAnsi="Arial" w:cs="Arial"/>
                <w:color w:val="0000FF"/>
                <w:lang w:val="fr-BE" w:eastAsia="nl-BE"/>
              </w:rPr>
            </w:pPr>
          </w:p>
        </w:tc>
        <w:tc>
          <w:tcPr>
            <w:tcW w:w="364" w:type="dxa"/>
            <w:vAlign w:val="bottom"/>
          </w:tcPr>
          <w:p w:rsidR="002C44F0" w:rsidRPr="009E6F63" w:rsidRDefault="002C44F0" w:rsidP="002C44F0">
            <w:pPr>
              <w:spacing w:line="240" w:lineRule="atLeast"/>
              <w:jc w:val="right"/>
              <w:rPr>
                <w:rFonts w:ascii="Arial" w:hAnsi="Arial" w:cs="Arial"/>
                <w:color w:val="0000FF"/>
                <w:lang w:val="fr-BE" w:eastAsia="nl-BE"/>
              </w:rPr>
            </w:pPr>
          </w:p>
        </w:tc>
        <w:tc>
          <w:tcPr>
            <w:tcW w:w="886" w:type="dxa"/>
            <w:vAlign w:val="bottom"/>
          </w:tcPr>
          <w:p w:rsidR="002C44F0" w:rsidRPr="009E6F63" w:rsidRDefault="002C44F0" w:rsidP="002C44F0">
            <w:pPr>
              <w:spacing w:line="240" w:lineRule="atLeast"/>
              <w:jc w:val="right"/>
              <w:rPr>
                <w:rFonts w:ascii="Arial" w:hAnsi="Arial" w:cs="Arial"/>
                <w:color w:val="0000FF"/>
                <w:lang w:val="fr-BE" w:eastAsia="nl-BE"/>
              </w:rPr>
            </w:pPr>
          </w:p>
        </w:tc>
        <w:tc>
          <w:tcPr>
            <w:tcW w:w="248" w:type="dxa"/>
            <w:vAlign w:val="bottom"/>
          </w:tcPr>
          <w:p w:rsidR="002C44F0" w:rsidRPr="009E6F63" w:rsidRDefault="002C44F0" w:rsidP="002C44F0">
            <w:pPr>
              <w:spacing w:line="240" w:lineRule="atLeast"/>
              <w:jc w:val="right"/>
              <w:rPr>
                <w:rFonts w:ascii="Arial" w:hAnsi="Arial"/>
                <w:color w:val="0000FF"/>
                <w:lang w:val="fr-BE"/>
              </w:rPr>
            </w:pPr>
          </w:p>
        </w:tc>
      </w:tr>
      <w:tr w:rsidR="002C44F0" w:rsidRPr="00EA6C27" w:rsidTr="00DD494D">
        <w:trPr>
          <w:cantSplit/>
        </w:trPr>
        <w:tc>
          <w:tcPr>
            <w:tcW w:w="207" w:type="dxa"/>
          </w:tcPr>
          <w:p w:rsidR="002C44F0" w:rsidRPr="00764277" w:rsidRDefault="002C44F0">
            <w:pPr>
              <w:spacing w:line="240" w:lineRule="atLeast"/>
              <w:jc w:val="both"/>
              <w:rPr>
                <w:rFonts w:ascii="Arial" w:hAnsi="Arial"/>
                <w:color w:val="0000FF"/>
                <w:lang w:val="fr-BE"/>
              </w:rPr>
            </w:pPr>
          </w:p>
        </w:tc>
        <w:tc>
          <w:tcPr>
            <w:tcW w:w="9107" w:type="dxa"/>
            <w:gridSpan w:val="5"/>
          </w:tcPr>
          <w:p w:rsidR="002C44F0" w:rsidRPr="009E6F63" w:rsidRDefault="009E6F63" w:rsidP="00D113B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u w:val="single"/>
                <w:lang w:val="fr-BE"/>
              </w:rPr>
            </w:pPr>
            <w:r w:rsidRPr="009E6F63">
              <w:rPr>
                <w:rFonts w:ascii="Arial" w:hAnsi="Arial" w:cs="Arial"/>
                <w:color w:val="0000FF"/>
                <w:u w:val="single"/>
                <w:lang w:val="fr-BE" w:eastAsia="nl-BE"/>
              </w:rPr>
              <w:t xml:space="preserve">1.2. Bénéficiaires ayant une perte auditive inférieure à 40 </w:t>
            </w:r>
            <w:proofErr w:type="spellStart"/>
            <w:r w:rsidRPr="009E6F63">
              <w:rPr>
                <w:rFonts w:ascii="Arial" w:hAnsi="Arial" w:cs="Arial"/>
                <w:color w:val="0000FF"/>
                <w:u w:val="single"/>
                <w:lang w:val="fr-BE" w:eastAsia="nl-BE"/>
              </w:rPr>
              <w:t>db</w:t>
            </w:r>
            <w:proofErr w:type="spellEnd"/>
            <w:r w:rsidRPr="009E6F63">
              <w:rPr>
                <w:rFonts w:ascii="Arial" w:hAnsi="Arial" w:cs="Arial"/>
                <w:color w:val="0000FF"/>
                <w:u w:val="single"/>
                <w:lang w:val="fr-BE" w:eastAsia="nl-BE"/>
              </w:rPr>
              <w:t xml:space="preserve"> (moyenne des mesures aux fréquences de 1 000, 2 000 et 4 000 </w:t>
            </w:r>
            <w:proofErr w:type="spellStart"/>
            <w:r w:rsidRPr="009E6F63">
              <w:rPr>
                <w:rFonts w:ascii="Arial" w:hAnsi="Arial" w:cs="Arial"/>
                <w:color w:val="0000FF"/>
                <w:u w:val="single"/>
                <w:lang w:val="fr-BE" w:eastAsia="nl-BE"/>
              </w:rPr>
              <w:t>hz</w:t>
            </w:r>
            <w:proofErr w:type="spellEnd"/>
            <w:r w:rsidRPr="009E6F63">
              <w:rPr>
                <w:rFonts w:ascii="Arial" w:hAnsi="Arial" w:cs="Arial"/>
                <w:color w:val="0000FF"/>
                <w:u w:val="single"/>
                <w:lang w:val="fr-BE" w:eastAsia="nl-BE"/>
              </w:rPr>
              <w:t>) (règles d'exception 2.1.2)</w:t>
            </w:r>
          </w:p>
        </w:tc>
        <w:tc>
          <w:tcPr>
            <w:tcW w:w="248" w:type="dxa"/>
            <w:vAlign w:val="bottom"/>
          </w:tcPr>
          <w:p w:rsidR="002C44F0" w:rsidRPr="009E6F63" w:rsidRDefault="002C44F0">
            <w:pPr>
              <w:spacing w:line="240" w:lineRule="atLeast"/>
              <w:jc w:val="both"/>
              <w:rPr>
                <w:rFonts w:ascii="Arial" w:hAnsi="Arial"/>
                <w:color w:val="0000FF"/>
                <w:u w:val="single"/>
                <w:lang w:val="fr-BE"/>
              </w:rPr>
            </w:pPr>
          </w:p>
        </w:tc>
      </w:tr>
      <w:tr w:rsidR="002C44F0" w:rsidRPr="00EA6C27" w:rsidTr="00DD494D">
        <w:trPr>
          <w:cantSplit/>
        </w:trPr>
        <w:tc>
          <w:tcPr>
            <w:tcW w:w="207" w:type="dxa"/>
          </w:tcPr>
          <w:p w:rsidR="002C44F0" w:rsidRPr="00764277" w:rsidRDefault="002C44F0">
            <w:pPr>
              <w:spacing w:line="240" w:lineRule="atLeast"/>
              <w:jc w:val="both"/>
              <w:rPr>
                <w:rFonts w:ascii="Arial" w:hAnsi="Arial"/>
                <w:color w:val="0000FF"/>
                <w:lang w:val="fr-BE"/>
              </w:rPr>
            </w:pPr>
          </w:p>
        </w:tc>
        <w:tc>
          <w:tcPr>
            <w:tcW w:w="9107" w:type="dxa"/>
            <w:gridSpan w:val="5"/>
          </w:tcPr>
          <w:p w:rsidR="002C44F0" w:rsidRPr="00F472D3" w:rsidRDefault="002C44F0" w:rsidP="00B1546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color w:val="0000FF"/>
                <w:lang w:val="fr-BE" w:eastAsia="nl-BE"/>
              </w:rPr>
            </w:pPr>
          </w:p>
        </w:tc>
        <w:tc>
          <w:tcPr>
            <w:tcW w:w="248" w:type="dxa"/>
            <w:vAlign w:val="bottom"/>
          </w:tcPr>
          <w:p w:rsidR="002C44F0" w:rsidRPr="00F472D3" w:rsidRDefault="002C44F0">
            <w:pPr>
              <w:spacing w:line="240" w:lineRule="atLeast"/>
              <w:jc w:val="both"/>
              <w:rPr>
                <w:rFonts w:ascii="Arial" w:hAnsi="Arial"/>
                <w:color w:val="0000FF"/>
                <w:lang w:val="fr-BE"/>
              </w:rPr>
            </w:pPr>
          </w:p>
        </w:tc>
      </w:tr>
      <w:tr w:rsidR="002C44F0" w:rsidRPr="00EA6C27" w:rsidTr="00DD494D">
        <w:trPr>
          <w:cantSplit/>
        </w:trPr>
        <w:tc>
          <w:tcPr>
            <w:tcW w:w="207" w:type="dxa"/>
          </w:tcPr>
          <w:p w:rsidR="002C44F0" w:rsidRPr="00764277" w:rsidRDefault="002C44F0">
            <w:pPr>
              <w:spacing w:line="240" w:lineRule="atLeast"/>
              <w:jc w:val="both"/>
              <w:rPr>
                <w:rFonts w:ascii="Arial" w:hAnsi="Arial"/>
                <w:color w:val="0000FF"/>
                <w:lang w:val="fr-BE"/>
              </w:rPr>
            </w:pPr>
          </w:p>
        </w:tc>
        <w:tc>
          <w:tcPr>
            <w:tcW w:w="9107" w:type="dxa"/>
            <w:gridSpan w:val="5"/>
          </w:tcPr>
          <w:p w:rsidR="002C44F0" w:rsidRPr="00F472D3" w:rsidRDefault="009E6F63" w:rsidP="009E6F6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left="397"/>
              <w:rPr>
                <w:rFonts w:ascii="Arial" w:hAnsi="Arial" w:cs="Arial"/>
                <w:color w:val="0000FF"/>
                <w:lang w:val="fr-BE" w:eastAsia="nl-BE"/>
              </w:rPr>
            </w:pPr>
            <w:r w:rsidRPr="00F472D3">
              <w:rPr>
                <w:rFonts w:ascii="Arial" w:hAnsi="Arial" w:cs="Arial"/>
                <w:color w:val="0000FF"/>
                <w:lang w:val="fr-BE" w:eastAsia="nl-BE"/>
              </w:rPr>
              <w:t>1.2.1. Appareillage de correction auditive, en cas de possibilité d'audiométrie vocale</w:t>
            </w:r>
          </w:p>
        </w:tc>
        <w:tc>
          <w:tcPr>
            <w:tcW w:w="248" w:type="dxa"/>
            <w:vAlign w:val="bottom"/>
          </w:tcPr>
          <w:p w:rsidR="002C44F0" w:rsidRPr="00F472D3" w:rsidRDefault="002C44F0">
            <w:pPr>
              <w:spacing w:line="240" w:lineRule="atLeast"/>
              <w:jc w:val="both"/>
              <w:rPr>
                <w:rFonts w:ascii="Arial" w:hAnsi="Arial"/>
                <w:color w:val="0000FF"/>
                <w:lang w:val="fr-BE"/>
              </w:rPr>
            </w:pPr>
          </w:p>
        </w:tc>
      </w:tr>
      <w:tr w:rsidR="002C44F0" w:rsidRPr="00EA6C27" w:rsidTr="00DD494D">
        <w:trPr>
          <w:cantSplit/>
        </w:trPr>
        <w:tc>
          <w:tcPr>
            <w:tcW w:w="207" w:type="dxa"/>
          </w:tcPr>
          <w:p w:rsidR="002C44F0" w:rsidRPr="00764277" w:rsidRDefault="002C44F0">
            <w:pPr>
              <w:spacing w:line="240" w:lineRule="atLeast"/>
              <w:jc w:val="both"/>
              <w:rPr>
                <w:rFonts w:ascii="Arial" w:hAnsi="Arial"/>
                <w:color w:val="0000FF"/>
                <w:lang w:val="fr-BE"/>
              </w:rPr>
            </w:pPr>
          </w:p>
        </w:tc>
        <w:tc>
          <w:tcPr>
            <w:tcW w:w="9107" w:type="dxa"/>
            <w:gridSpan w:val="5"/>
          </w:tcPr>
          <w:p w:rsidR="002C44F0" w:rsidRPr="00F472D3" w:rsidRDefault="002C44F0" w:rsidP="002C44F0">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firstLine="397"/>
              <w:rPr>
                <w:rFonts w:ascii="Arial" w:hAnsi="Arial" w:cs="Arial"/>
                <w:color w:val="0000FF"/>
                <w:lang w:val="fr-BE" w:eastAsia="nl-BE"/>
              </w:rPr>
            </w:pPr>
          </w:p>
        </w:tc>
        <w:tc>
          <w:tcPr>
            <w:tcW w:w="248" w:type="dxa"/>
            <w:vAlign w:val="bottom"/>
          </w:tcPr>
          <w:p w:rsidR="002C44F0" w:rsidRPr="00F472D3" w:rsidRDefault="002C44F0">
            <w:pPr>
              <w:spacing w:line="240" w:lineRule="atLeast"/>
              <w:jc w:val="both"/>
              <w:rPr>
                <w:rFonts w:ascii="Arial" w:hAnsi="Arial"/>
                <w:color w:val="0000FF"/>
                <w:lang w:val="fr-BE"/>
              </w:rPr>
            </w:pPr>
          </w:p>
        </w:tc>
      </w:tr>
      <w:tr w:rsidR="002C44F0" w:rsidRPr="00F472D3" w:rsidTr="002C44F0">
        <w:trPr>
          <w:cantSplit/>
        </w:trPr>
        <w:tc>
          <w:tcPr>
            <w:tcW w:w="207" w:type="dxa"/>
          </w:tcPr>
          <w:p w:rsidR="002C44F0" w:rsidRPr="00764277" w:rsidRDefault="002C44F0" w:rsidP="002C44F0">
            <w:pPr>
              <w:spacing w:line="240" w:lineRule="atLeast"/>
              <w:jc w:val="both"/>
              <w:rPr>
                <w:rFonts w:ascii="Arial" w:hAnsi="Arial"/>
                <w:color w:val="0000FF"/>
                <w:spacing w:val="-3"/>
                <w:lang w:val="fr-BE"/>
              </w:rPr>
            </w:pPr>
          </w:p>
        </w:tc>
        <w:tc>
          <w:tcPr>
            <w:tcW w:w="850" w:type="dxa"/>
          </w:tcPr>
          <w:p w:rsidR="002C44F0" w:rsidRPr="00F472D3" w:rsidRDefault="009E6F63" w:rsidP="002C44F0">
            <w:pPr>
              <w:spacing w:line="240" w:lineRule="atLeast"/>
              <w:rPr>
                <w:rFonts w:ascii="Arial" w:hAnsi="Arial" w:cs="Arial"/>
                <w:color w:val="0000FF"/>
                <w:lang w:val="fr-BE" w:eastAsia="nl-BE"/>
              </w:rPr>
            </w:pPr>
            <w:r w:rsidRPr="00F472D3">
              <w:rPr>
                <w:rFonts w:ascii="Arial" w:hAnsi="Arial" w:cs="Arial"/>
                <w:color w:val="0000FF"/>
                <w:lang w:val="nl-BE" w:eastAsia="nl-BE"/>
              </w:rPr>
              <w:t>679630</w:t>
            </w:r>
          </w:p>
        </w:tc>
        <w:tc>
          <w:tcPr>
            <w:tcW w:w="851" w:type="dxa"/>
          </w:tcPr>
          <w:p w:rsidR="002C44F0" w:rsidRPr="00F472D3" w:rsidRDefault="00F472D3" w:rsidP="002C44F0">
            <w:pPr>
              <w:spacing w:line="240" w:lineRule="atLeast"/>
              <w:jc w:val="both"/>
              <w:rPr>
                <w:rFonts w:ascii="Arial" w:hAnsi="Arial" w:cs="Arial"/>
                <w:color w:val="0000FF"/>
                <w:lang w:val="fr-BE" w:eastAsia="nl-BE"/>
              </w:rPr>
            </w:pPr>
            <w:r w:rsidRPr="00F472D3">
              <w:rPr>
                <w:rFonts w:ascii="Arial" w:hAnsi="Arial" w:cs="Arial"/>
                <w:color w:val="0000FF"/>
                <w:lang w:val="nl-BE" w:eastAsia="nl-BE"/>
              </w:rPr>
              <w:t>679641</w:t>
            </w:r>
          </w:p>
        </w:tc>
        <w:tc>
          <w:tcPr>
            <w:tcW w:w="6156" w:type="dxa"/>
          </w:tcPr>
          <w:p w:rsidR="002C44F0" w:rsidRPr="00F472D3" w:rsidRDefault="009E6F63" w:rsidP="002C44F0">
            <w:pPr>
              <w:spacing w:line="240" w:lineRule="atLeast"/>
              <w:jc w:val="both"/>
              <w:rPr>
                <w:rFonts w:ascii="Arial" w:hAnsi="Arial" w:cs="Arial"/>
                <w:color w:val="0000FF"/>
                <w:lang w:val="fr-BE" w:eastAsia="nl-BE"/>
              </w:rPr>
            </w:pPr>
            <w:r w:rsidRPr="00F472D3">
              <w:rPr>
                <w:rFonts w:ascii="Arial" w:hAnsi="Arial" w:cs="Arial"/>
                <w:color w:val="0000FF"/>
                <w:lang w:val="fr-BE" w:eastAsia="nl-BE"/>
              </w:rPr>
              <w:t>Appareillage monophonique pour les bénéficiaires de 18 ans et plus</w:t>
            </w:r>
          </w:p>
        </w:tc>
        <w:tc>
          <w:tcPr>
            <w:tcW w:w="364" w:type="dxa"/>
            <w:vAlign w:val="bottom"/>
          </w:tcPr>
          <w:p w:rsidR="002C44F0" w:rsidRPr="00F472D3" w:rsidRDefault="009E6F63" w:rsidP="002C44F0">
            <w:pPr>
              <w:spacing w:line="240" w:lineRule="atLeast"/>
              <w:jc w:val="right"/>
              <w:rPr>
                <w:rFonts w:ascii="Arial" w:hAnsi="Arial" w:cs="Arial"/>
                <w:color w:val="0000FF"/>
                <w:lang w:val="fr-BE" w:eastAsia="nl-BE"/>
              </w:rPr>
            </w:pPr>
            <w:r w:rsidRPr="00F472D3">
              <w:rPr>
                <w:rFonts w:ascii="Arial" w:hAnsi="Arial" w:cs="Arial"/>
                <w:color w:val="0000FF"/>
                <w:lang w:val="nl-BE" w:eastAsia="nl-BE"/>
              </w:rPr>
              <w:t>S</w:t>
            </w:r>
          </w:p>
        </w:tc>
        <w:tc>
          <w:tcPr>
            <w:tcW w:w="886" w:type="dxa"/>
            <w:vAlign w:val="bottom"/>
          </w:tcPr>
          <w:p w:rsidR="002C44F0" w:rsidRPr="00F472D3" w:rsidRDefault="009E6F63" w:rsidP="002C44F0">
            <w:pPr>
              <w:spacing w:line="240" w:lineRule="atLeast"/>
              <w:jc w:val="right"/>
              <w:rPr>
                <w:rFonts w:ascii="Arial" w:hAnsi="Arial" w:cs="Arial"/>
                <w:color w:val="0000FF"/>
                <w:lang w:val="fr-BE" w:eastAsia="nl-BE"/>
              </w:rPr>
            </w:pPr>
            <w:r w:rsidRPr="00F472D3">
              <w:rPr>
                <w:rFonts w:ascii="Arial" w:hAnsi="Arial" w:cs="Arial"/>
                <w:color w:val="0000FF"/>
                <w:lang w:val="nl-BE" w:eastAsia="nl-BE"/>
              </w:rPr>
              <w:t>416</w:t>
            </w:r>
          </w:p>
        </w:tc>
        <w:tc>
          <w:tcPr>
            <w:tcW w:w="248" w:type="dxa"/>
            <w:vAlign w:val="bottom"/>
          </w:tcPr>
          <w:p w:rsidR="002C44F0" w:rsidRPr="00F472D3" w:rsidRDefault="002C44F0" w:rsidP="002C44F0">
            <w:pPr>
              <w:spacing w:line="240" w:lineRule="atLeast"/>
              <w:jc w:val="right"/>
              <w:rPr>
                <w:rFonts w:ascii="Arial" w:hAnsi="Arial"/>
                <w:color w:val="0000FF"/>
                <w:lang w:val="fr-BE"/>
              </w:rPr>
            </w:pPr>
          </w:p>
        </w:tc>
      </w:tr>
      <w:tr w:rsidR="002C44F0" w:rsidRPr="00F472D3" w:rsidTr="002C44F0">
        <w:trPr>
          <w:cantSplit/>
        </w:trPr>
        <w:tc>
          <w:tcPr>
            <w:tcW w:w="207" w:type="dxa"/>
          </w:tcPr>
          <w:p w:rsidR="002C44F0" w:rsidRPr="00764277" w:rsidRDefault="002C44F0" w:rsidP="002C44F0">
            <w:pPr>
              <w:spacing w:line="240" w:lineRule="atLeast"/>
              <w:jc w:val="both"/>
              <w:rPr>
                <w:rFonts w:ascii="Arial" w:hAnsi="Arial"/>
                <w:color w:val="0000FF"/>
                <w:spacing w:val="-3"/>
                <w:lang w:val="fr-BE"/>
              </w:rPr>
            </w:pPr>
          </w:p>
        </w:tc>
        <w:tc>
          <w:tcPr>
            <w:tcW w:w="850" w:type="dxa"/>
          </w:tcPr>
          <w:p w:rsidR="002C44F0" w:rsidRPr="00F472D3" w:rsidRDefault="002C44F0" w:rsidP="002C44F0">
            <w:pPr>
              <w:spacing w:line="240" w:lineRule="atLeast"/>
              <w:rPr>
                <w:rFonts w:ascii="Arial" w:hAnsi="Arial" w:cs="Arial"/>
                <w:color w:val="0000FF"/>
                <w:lang w:val="fr-BE" w:eastAsia="nl-BE"/>
              </w:rPr>
            </w:pPr>
          </w:p>
        </w:tc>
        <w:tc>
          <w:tcPr>
            <w:tcW w:w="851" w:type="dxa"/>
          </w:tcPr>
          <w:p w:rsidR="002C44F0" w:rsidRPr="00F472D3" w:rsidRDefault="002C44F0" w:rsidP="002C44F0">
            <w:pPr>
              <w:spacing w:line="240" w:lineRule="atLeast"/>
              <w:jc w:val="both"/>
              <w:rPr>
                <w:rFonts w:ascii="Arial" w:hAnsi="Arial" w:cs="Arial"/>
                <w:color w:val="0000FF"/>
                <w:lang w:val="fr-BE" w:eastAsia="nl-BE"/>
              </w:rPr>
            </w:pPr>
          </w:p>
        </w:tc>
        <w:tc>
          <w:tcPr>
            <w:tcW w:w="6156" w:type="dxa"/>
          </w:tcPr>
          <w:p w:rsidR="002C44F0" w:rsidRPr="00F472D3" w:rsidRDefault="002C44F0" w:rsidP="002C44F0">
            <w:pPr>
              <w:spacing w:line="240" w:lineRule="atLeast"/>
              <w:jc w:val="both"/>
              <w:rPr>
                <w:rFonts w:ascii="Arial" w:hAnsi="Arial" w:cs="Arial"/>
                <w:color w:val="0000FF"/>
                <w:lang w:val="fr-BE" w:eastAsia="nl-BE"/>
              </w:rPr>
            </w:pPr>
          </w:p>
        </w:tc>
        <w:tc>
          <w:tcPr>
            <w:tcW w:w="364" w:type="dxa"/>
            <w:vAlign w:val="bottom"/>
          </w:tcPr>
          <w:p w:rsidR="002C44F0" w:rsidRPr="00F472D3" w:rsidRDefault="002C44F0" w:rsidP="002C44F0">
            <w:pPr>
              <w:spacing w:line="240" w:lineRule="atLeast"/>
              <w:jc w:val="right"/>
              <w:rPr>
                <w:rFonts w:ascii="Arial" w:hAnsi="Arial" w:cs="Arial"/>
                <w:color w:val="0000FF"/>
                <w:lang w:val="fr-BE" w:eastAsia="nl-BE"/>
              </w:rPr>
            </w:pPr>
          </w:p>
        </w:tc>
        <w:tc>
          <w:tcPr>
            <w:tcW w:w="886" w:type="dxa"/>
            <w:vAlign w:val="bottom"/>
          </w:tcPr>
          <w:p w:rsidR="002C44F0" w:rsidRPr="00F472D3" w:rsidRDefault="002C44F0" w:rsidP="002C44F0">
            <w:pPr>
              <w:spacing w:line="240" w:lineRule="atLeast"/>
              <w:jc w:val="right"/>
              <w:rPr>
                <w:rFonts w:ascii="Arial" w:hAnsi="Arial" w:cs="Arial"/>
                <w:color w:val="0000FF"/>
                <w:lang w:val="fr-BE" w:eastAsia="nl-BE"/>
              </w:rPr>
            </w:pPr>
          </w:p>
        </w:tc>
        <w:tc>
          <w:tcPr>
            <w:tcW w:w="248" w:type="dxa"/>
            <w:vAlign w:val="bottom"/>
          </w:tcPr>
          <w:p w:rsidR="002C44F0" w:rsidRPr="00F472D3" w:rsidRDefault="002C44F0" w:rsidP="002C44F0">
            <w:pPr>
              <w:spacing w:line="240" w:lineRule="atLeast"/>
              <w:jc w:val="right"/>
              <w:rPr>
                <w:rFonts w:ascii="Arial" w:hAnsi="Arial"/>
                <w:color w:val="0000FF"/>
                <w:lang w:val="fr-BE"/>
              </w:rPr>
            </w:pPr>
          </w:p>
        </w:tc>
      </w:tr>
      <w:tr w:rsidR="002C44F0" w:rsidRPr="00F472D3" w:rsidTr="002C44F0">
        <w:trPr>
          <w:cantSplit/>
        </w:trPr>
        <w:tc>
          <w:tcPr>
            <w:tcW w:w="207" w:type="dxa"/>
          </w:tcPr>
          <w:p w:rsidR="002C44F0" w:rsidRPr="00764277" w:rsidRDefault="002C44F0" w:rsidP="002C44F0">
            <w:pPr>
              <w:spacing w:line="240" w:lineRule="atLeast"/>
              <w:jc w:val="both"/>
              <w:rPr>
                <w:rFonts w:ascii="Arial" w:hAnsi="Arial"/>
                <w:color w:val="0000FF"/>
                <w:spacing w:val="-3"/>
                <w:lang w:val="fr-BE"/>
              </w:rPr>
            </w:pPr>
          </w:p>
        </w:tc>
        <w:tc>
          <w:tcPr>
            <w:tcW w:w="850" w:type="dxa"/>
          </w:tcPr>
          <w:p w:rsidR="002C44F0" w:rsidRPr="00F472D3" w:rsidRDefault="009E6F63" w:rsidP="002C44F0">
            <w:pPr>
              <w:spacing w:line="240" w:lineRule="atLeast"/>
              <w:rPr>
                <w:rFonts w:ascii="Arial" w:hAnsi="Arial" w:cs="Arial"/>
                <w:color w:val="0000FF"/>
                <w:lang w:val="fr-BE" w:eastAsia="nl-BE"/>
              </w:rPr>
            </w:pPr>
            <w:r w:rsidRPr="00F472D3">
              <w:rPr>
                <w:rFonts w:ascii="Arial" w:hAnsi="Arial" w:cs="Arial"/>
                <w:color w:val="0000FF"/>
                <w:lang w:val="nl-BE" w:eastAsia="nl-BE"/>
              </w:rPr>
              <w:t>679652</w:t>
            </w:r>
          </w:p>
        </w:tc>
        <w:tc>
          <w:tcPr>
            <w:tcW w:w="851" w:type="dxa"/>
          </w:tcPr>
          <w:p w:rsidR="002C44F0" w:rsidRPr="00F472D3" w:rsidRDefault="00F472D3" w:rsidP="002C44F0">
            <w:pPr>
              <w:spacing w:line="240" w:lineRule="atLeast"/>
              <w:jc w:val="both"/>
              <w:rPr>
                <w:rFonts w:ascii="Arial" w:hAnsi="Arial" w:cs="Arial"/>
                <w:color w:val="0000FF"/>
                <w:lang w:val="fr-BE" w:eastAsia="nl-BE"/>
              </w:rPr>
            </w:pPr>
            <w:r w:rsidRPr="00F472D3">
              <w:rPr>
                <w:rFonts w:ascii="Arial" w:hAnsi="Arial" w:cs="Arial"/>
                <w:color w:val="0000FF"/>
                <w:lang w:val="nl-BE" w:eastAsia="nl-BE"/>
              </w:rPr>
              <w:t>679663</w:t>
            </w:r>
          </w:p>
        </w:tc>
        <w:tc>
          <w:tcPr>
            <w:tcW w:w="6156" w:type="dxa"/>
          </w:tcPr>
          <w:p w:rsidR="002C44F0" w:rsidRPr="00F472D3" w:rsidRDefault="009E6F63" w:rsidP="002C44F0">
            <w:pPr>
              <w:spacing w:line="240" w:lineRule="atLeast"/>
              <w:jc w:val="both"/>
              <w:rPr>
                <w:rFonts w:ascii="Arial" w:hAnsi="Arial" w:cs="Arial"/>
                <w:color w:val="0000FF"/>
                <w:lang w:val="fr-BE" w:eastAsia="nl-BE"/>
              </w:rPr>
            </w:pPr>
            <w:r w:rsidRPr="00F472D3">
              <w:rPr>
                <w:rFonts w:ascii="Arial" w:hAnsi="Arial" w:cs="Arial"/>
                <w:color w:val="0000FF"/>
                <w:lang w:val="fr-BE" w:eastAsia="nl-BE"/>
              </w:rPr>
              <w:t>Appareillage monophonique pour les bénéficiaires de moins de 18 ans</w:t>
            </w:r>
          </w:p>
        </w:tc>
        <w:tc>
          <w:tcPr>
            <w:tcW w:w="364" w:type="dxa"/>
            <w:vAlign w:val="bottom"/>
          </w:tcPr>
          <w:p w:rsidR="002C44F0" w:rsidRPr="00F472D3" w:rsidRDefault="009E6F63" w:rsidP="002C44F0">
            <w:pPr>
              <w:spacing w:line="240" w:lineRule="atLeast"/>
              <w:jc w:val="right"/>
              <w:rPr>
                <w:rFonts w:ascii="Arial" w:hAnsi="Arial" w:cs="Arial"/>
                <w:color w:val="0000FF"/>
                <w:lang w:val="fr-BE" w:eastAsia="nl-BE"/>
              </w:rPr>
            </w:pPr>
            <w:r w:rsidRPr="00F472D3">
              <w:rPr>
                <w:rFonts w:ascii="Arial" w:hAnsi="Arial" w:cs="Arial"/>
                <w:color w:val="0000FF"/>
                <w:lang w:val="nl-BE" w:eastAsia="nl-BE"/>
              </w:rPr>
              <w:t>S</w:t>
            </w:r>
          </w:p>
        </w:tc>
        <w:tc>
          <w:tcPr>
            <w:tcW w:w="886" w:type="dxa"/>
            <w:vAlign w:val="bottom"/>
          </w:tcPr>
          <w:p w:rsidR="002C44F0" w:rsidRPr="00F472D3" w:rsidRDefault="009E6F63" w:rsidP="002C44F0">
            <w:pPr>
              <w:spacing w:line="240" w:lineRule="atLeast"/>
              <w:jc w:val="right"/>
              <w:rPr>
                <w:rFonts w:ascii="Arial" w:hAnsi="Arial" w:cs="Arial"/>
                <w:color w:val="0000FF"/>
                <w:lang w:val="fr-BE" w:eastAsia="nl-BE"/>
              </w:rPr>
            </w:pPr>
            <w:r w:rsidRPr="00F472D3">
              <w:rPr>
                <w:rFonts w:ascii="Arial" w:hAnsi="Arial" w:cs="Arial"/>
                <w:color w:val="0000FF"/>
                <w:lang w:val="nl-BE" w:eastAsia="nl-BE"/>
              </w:rPr>
              <w:t>416</w:t>
            </w:r>
          </w:p>
        </w:tc>
        <w:tc>
          <w:tcPr>
            <w:tcW w:w="248" w:type="dxa"/>
            <w:vAlign w:val="bottom"/>
          </w:tcPr>
          <w:p w:rsidR="002C44F0" w:rsidRPr="00F472D3" w:rsidRDefault="002C44F0" w:rsidP="002C44F0">
            <w:pPr>
              <w:spacing w:line="240" w:lineRule="atLeast"/>
              <w:jc w:val="right"/>
              <w:rPr>
                <w:rFonts w:ascii="Arial" w:hAnsi="Arial"/>
                <w:color w:val="0000FF"/>
                <w:lang w:val="fr-BE"/>
              </w:rPr>
            </w:pPr>
          </w:p>
        </w:tc>
      </w:tr>
      <w:tr w:rsidR="002C44F0" w:rsidRPr="00F472D3" w:rsidTr="002C44F0">
        <w:trPr>
          <w:cantSplit/>
        </w:trPr>
        <w:tc>
          <w:tcPr>
            <w:tcW w:w="207" w:type="dxa"/>
          </w:tcPr>
          <w:p w:rsidR="002C44F0" w:rsidRPr="00764277" w:rsidRDefault="002C44F0" w:rsidP="002C44F0">
            <w:pPr>
              <w:spacing w:line="240" w:lineRule="atLeast"/>
              <w:jc w:val="both"/>
              <w:rPr>
                <w:rFonts w:ascii="Arial" w:hAnsi="Arial"/>
                <w:color w:val="0000FF"/>
                <w:spacing w:val="-3"/>
                <w:lang w:val="fr-BE"/>
              </w:rPr>
            </w:pPr>
          </w:p>
        </w:tc>
        <w:tc>
          <w:tcPr>
            <w:tcW w:w="850" w:type="dxa"/>
          </w:tcPr>
          <w:p w:rsidR="002C44F0" w:rsidRPr="00F472D3" w:rsidRDefault="002C44F0" w:rsidP="002C44F0">
            <w:pPr>
              <w:spacing w:line="240" w:lineRule="atLeast"/>
              <w:rPr>
                <w:rFonts w:ascii="Arial" w:hAnsi="Arial" w:cs="Arial"/>
                <w:color w:val="0000FF"/>
                <w:lang w:val="fr-BE" w:eastAsia="nl-BE"/>
              </w:rPr>
            </w:pPr>
          </w:p>
        </w:tc>
        <w:tc>
          <w:tcPr>
            <w:tcW w:w="851" w:type="dxa"/>
          </w:tcPr>
          <w:p w:rsidR="002C44F0" w:rsidRPr="00F472D3" w:rsidRDefault="002C44F0" w:rsidP="002C44F0">
            <w:pPr>
              <w:spacing w:line="240" w:lineRule="atLeast"/>
              <w:jc w:val="both"/>
              <w:rPr>
                <w:rFonts w:ascii="Arial" w:hAnsi="Arial" w:cs="Arial"/>
                <w:color w:val="0000FF"/>
                <w:lang w:val="fr-BE" w:eastAsia="nl-BE"/>
              </w:rPr>
            </w:pPr>
          </w:p>
        </w:tc>
        <w:tc>
          <w:tcPr>
            <w:tcW w:w="6156" w:type="dxa"/>
          </w:tcPr>
          <w:p w:rsidR="002C44F0" w:rsidRPr="00F472D3" w:rsidRDefault="002C44F0" w:rsidP="002C44F0">
            <w:pPr>
              <w:spacing w:line="240" w:lineRule="atLeast"/>
              <w:jc w:val="both"/>
              <w:rPr>
                <w:rFonts w:ascii="Arial" w:hAnsi="Arial" w:cs="Arial"/>
                <w:color w:val="0000FF"/>
                <w:lang w:val="fr-BE" w:eastAsia="nl-BE"/>
              </w:rPr>
            </w:pPr>
          </w:p>
        </w:tc>
        <w:tc>
          <w:tcPr>
            <w:tcW w:w="364" w:type="dxa"/>
            <w:vAlign w:val="bottom"/>
          </w:tcPr>
          <w:p w:rsidR="002C44F0" w:rsidRPr="00F472D3" w:rsidRDefault="002C44F0" w:rsidP="002C44F0">
            <w:pPr>
              <w:spacing w:line="240" w:lineRule="atLeast"/>
              <w:jc w:val="right"/>
              <w:rPr>
                <w:rFonts w:ascii="Arial" w:hAnsi="Arial" w:cs="Arial"/>
                <w:color w:val="0000FF"/>
                <w:lang w:val="fr-BE" w:eastAsia="nl-BE"/>
              </w:rPr>
            </w:pPr>
          </w:p>
        </w:tc>
        <w:tc>
          <w:tcPr>
            <w:tcW w:w="886" w:type="dxa"/>
            <w:vAlign w:val="bottom"/>
          </w:tcPr>
          <w:p w:rsidR="002C44F0" w:rsidRPr="00F472D3" w:rsidRDefault="002C44F0" w:rsidP="002C44F0">
            <w:pPr>
              <w:spacing w:line="240" w:lineRule="atLeast"/>
              <w:jc w:val="right"/>
              <w:rPr>
                <w:rFonts w:ascii="Arial" w:hAnsi="Arial" w:cs="Arial"/>
                <w:color w:val="0000FF"/>
                <w:lang w:val="fr-BE" w:eastAsia="nl-BE"/>
              </w:rPr>
            </w:pPr>
          </w:p>
        </w:tc>
        <w:tc>
          <w:tcPr>
            <w:tcW w:w="248" w:type="dxa"/>
            <w:vAlign w:val="bottom"/>
          </w:tcPr>
          <w:p w:rsidR="002C44F0" w:rsidRPr="00F472D3" w:rsidRDefault="002C44F0" w:rsidP="002C44F0">
            <w:pPr>
              <w:spacing w:line="240" w:lineRule="atLeast"/>
              <w:jc w:val="right"/>
              <w:rPr>
                <w:rFonts w:ascii="Arial" w:hAnsi="Arial"/>
                <w:color w:val="0000FF"/>
                <w:lang w:val="fr-BE"/>
              </w:rPr>
            </w:pPr>
          </w:p>
        </w:tc>
      </w:tr>
      <w:tr w:rsidR="002C44F0" w:rsidRPr="00F472D3" w:rsidTr="002C44F0">
        <w:trPr>
          <w:cantSplit/>
        </w:trPr>
        <w:tc>
          <w:tcPr>
            <w:tcW w:w="207" w:type="dxa"/>
          </w:tcPr>
          <w:p w:rsidR="002C44F0" w:rsidRPr="00764277" w:rsidRDefault="002C44F0" w:rsidP="002C44F0">
            <w:pPr>
              <w:spacing w:line="240" w:lineRule="atLeast"/>
              <w:jc w:val="both"/>
              <w:rPr>
                <w:rFonts w:ascii="Arial" w:hAnsi="Arial"/>
                <w:color w:val="0000FF"/>
                <w:spacing w:val="-3"/>
                <w:lang w:val="fr-BE"/>
              </w:rPr>
            </w:pPr>
          </w:p>
        </w:tc>
        <w:tc>
          <w:tcPr>
            <w:tcW w:w="850" w:type="dxa"/>
          </w:tcPr>
          <w:p w:rsidR="002C44F0" w:rsidRPr="00F472D3" w:rsidRDefault="009E6F63" w:rsidP="002C44F0">
            <w:pPr>
              <w:spacing w:line="240" w:lineRule="atLeast"/>
              <w:rPr>
                <w:rFonts w:ascii="Arial" w:hAnsi="Arial" w:cs="Arial"/>
                <w:color w:val="0000FF"/>
                <w:lang w:val="fr-BE" w:eastAsia="nl-BE"/>
              </w:rPr>
            </w:pPr>
            <w:r w:rsidRPr="00F472D3">
              <w:rPr>
                <w:rFonts w:ascii="Arial" w:hAnsi="Arial" w:cs="Arial"/>
                <w:color w:val="0000FF"/>
                <w:lang w:val="nl-BE" w:eastAsia="nl-BE"/>
              </w:rPr>
              <w:t>679674</w:t>
            </w:r>
          </w:p>
        </w:tc>
        <w:tc>
          <w:tcPr>
            <w:tcW w:w="851" w:type="dxa"/>
          </w:tcPr>
          <w:p w:rsidR="002C44F0" w:rsidRPr="00F472D3" w:rsidRDefault="00F472D3" w:rsidP="002C44F0">
            <w:pPr>
              <w:spacing w:line="240" w:lineRule="atLeast"/>
              <w:jc w:val="both"/>
              <w:rPr>
                <w:rFonts w:ascii="Arial" w:hAnsi="Arial" w:cs="Arial"/>
                <w:color w:val="0000FF"/>
                <w:lang w:val="fr-BE" w:eastAsia="nl-BE"/>
              </w:rPr>
            </w:pPr>
            <w:r w:rsidRPr="00F472D3">
              <w:rPr>
                <w:rFonts w:ascii="Arial" w:hAnsi="Arial" w:cs="Arial"/>
                <w:color w:val="0000FF"/>
                <w:lang w:val="nl-BE" w:eastAsia="nl-BE"/>
              </w:rPr>
              <w:t>679685</w:t>
            </w:r>
          </w:p>
        </w:tc>
        <w:tc>
          <w:tcPr>
            <w:tcW w:w="6156" w:type="dxa"/>
          </w:tcPr>
          <w:p w:rsidR="002C44F0" w:rsidRPr="00F472D3" w:rsidRDefault="009E6F63" w:rsidP="002C44F0">
            <w:pPr>
              <w:spacing w:line="240" w:lineRule="atLeast"/>
              <w:jc w:val="both"/>
              <w:rPr>
                <w:rFonts w:ascii="Arial" w:hAnsi="Arial" w:cs="Arial"/>
                <w:color w:val="0000FF"/>
                <w:lang w:val="fr-BE" w:eastAsia="nl-BE"/>
              </w:rPr>
            </w:pPr>
            <w:r w:rsidRPr="00F472D3">
              <w:rPr>
                <w:rFonts w:ascii="Arial" w:hAnsi="Arial" w:cs="Arial"/>
                <w:color w:val="0000FF"/>
                <w:lang w:val="fr-BE" w:eastAsia="nl-BE"/>
              </w:rPr>
              <w:t>Appareillage stéréophonique pour les bénéficiaires de 18 ans et plus</w:t>
            </w:r>
          </w:p>
        </w:tc>
        <w:tc>
          <w:tcPr>
            <w:tcW w:w="364" w:type="dxa"/>
            <w:vAlign w:val="bottom"/>
          </w:tcPr>
          <w:p w:rsidR="002C44F0" w:rsidRPr="00F472D3" w:rsidRDefault="009E6F63" w:rsidP="002C44F0">
            <w:pPr>
              <w:spacing w:line="240" w:lineRule="atLeast"/>
              <w:jc w:val="right"/>
              <w:rPr>
                <w:rFonts w:ascii="Arial" w:hAnsi="Arial" w:cs="Arial"/>
                <w:color w:val="0000FF"/>
                <w:lang w:val="fr-BE" w:eastAsia="nl-BE"/>
              </w:rPr>
            </w:pPr>
            <w:r w:rsidRPr="00F472D3">
              <w:rPr>
                <w:rFonts w:ascii="Arial" w:hAnsi="Arial" w:cs="Arial"/>
                <w:color w:val="0000FF"/>
                <w:lang w:val="nl-BE" w:eastAsia="nl-BE"/>
              </w:rPr>
              <w:t>S</w:t>
            </w:r>
          </w:p>
        </w:tc>
        <w:tc>
          <w:tcPr>
            <w:tcW w:w="886" w:type="dxa"/>
            <w:vAlign w:val="bottom"/>
          </w:tcPr>
          <w:p w:rsidR="002C44F0" w:rsidRPr="00F472D3" w:rsidRDefault="009E6F63" w:rsidP="002C44F0">
            <w:pPr>
              <w:spacing w:line="240" w:lineRule="atLeast"/>
              <w:jc w:val="right"/>
              <w:rPr>
                <w:rFonts w:ascii="Arial" w:hAnsi="Arial" w:cs="Arial"/>
                <w:color w:val="0000FF"/>
                <w:lang w:val="fr-BE" w:eastAsia="nl-BE"/>
              </w:rPr>
            </w:pPr>
            <w:r w:rsidRPr="00F472D3">
              <w:rPr>
                <w:rFonts w:ascii="Arial" w:hAnsi="Arial" w:cs="Arial"/>
                <w:color w:val="0000FF"/>
                <w:lang w:val="nl-BE" w:eastAsia="nl-BE"/>
              </w:rPr>
              <w:t>824</w:t>
            </w:r>
          </w:p>
        </w:tc>
        <w:tc>
          <w:tcPr>
            <w:tcW w:w="248" w:type="dxa"/>
            <w:vAlign w:val="bottom"/>
          </w:tcPr>
          <w:p w:rsidR="002C44F0" w:rsidRPr="00F472D3" w:rsidRDefault="002C44F0" w:rsidP="002C44F0">
            <w:pPr>
              <w:spacing w:line="240" w:lineRule="atLeast"/>
              <w:jc w:val="right"/>
              <w:rPr>
                <w:rFonts w:ascii="Arial" w:hAnsi="Arial"/>
                <w:color w:val="0000FF"/>
                <w:lang w:val="fr-BE"/>
              </w:rPr>
            </w:pPr>
          </w:p>
        </w:tc>
      </w:tr>
      <w:tr w:rsidR="002C44F0" w:rsidRPr="00F472D3" w:rsidTr="002C44F0">
        <w:trPr>
          <w:cantSplit/>
        </w:trPr>
        <w:tc>
          <w:tcPr>
            <w:tcW w:w="207" w:type="dxa"/>
          </w:tcPr>
          <w:p w:rsidR="002C44F0" w:rsidRPr="00764277" w:rsidRDefault="002C44F0" w:rsidP="002C44F0">
            <w:pPr>
              <w:spacing w:line="240" w:lineRule="atLeast"/>
              <w:jc w:val="both"/>
              <w:rPr>
                <w:rFonts w:ascii="Arial" w:hAnsi="Arial"/>
                <w:color w:val="0000FF"/>
                <w:spacing w:val="-3"/>
                <w:lang w:val="fr-BE"/>
              </w:rPr>
            </w:pPr>
          </w:p>
        </w:tc>
        <w:tc>
          <w:tcPr>
            <w:tcW w:w="850" w:type="dxa"/>
          </w:tcPr>
          <w:p w:rsidR="002C44F0" w:rsidRPr="00F472D3" w:rsidRDefault="002C44F0" w:rsidP="002C44F0">
            <w:pPr>
              <w:spacing w:line="240" w:lineRule="atLeast"/>
              <w:rPr>
                <w:rFonts w:ascii="Arial" w:hAnsi="Arial" w:cs="Arial"/>
                <w:color w:val="0000FF"/>
                <w:lang w:val="fr-BE" w:eastAsia="nl-BE"/>
              </w:rPr>
            </w:pPr>
          </w:p>
        </w:tc>
        <w:tc>
          <w:tcPr>
            <w:tcW w:w="851" w:type="dxa"/>
          </w:tcPr>
          <w:p w:rsidR="002C44F0" w:rsidRPr="00F472D3" w:rsidRDefault="002C44F0" w:rsidP="002C44F0">
            <w:pPr>
              <w:spacing w:line="240" w:lineRule="atLeast"/>
              <w:jc w:val="both"/>
              <w:rPr>
                <w:rFonts w:ascii="Arial" w:hAnsi="Arial" w:cs="Arial"/>
                <w:color w:val="0000FF"/>
                <w:lang w:val="fr-BE" w:eastAsia="nl-BE"/>
              </w:rPr>
            </w:pPr>
          </w:p>
        </w:tc>
        <w:tc>
          <w:tcPr>
            <w:tcW w:w="6156" w:type="dxa"/>
          </w:tcPr>
          <w:p w:rsidR="002C44F0" w:rsidRPr="00F472D3" w:rsidRDefault="002C44F0" w:rsidP="002C44F0">
            <w:pPr>
              <w:spacing w:line="240" w:lineRule="atLeast"/>
              <w:jc w:val="both"/>
              <w:rPr>
                <w:rFonts w:ascii="Arial" w:hAnsi="Arial" w:cs="Arial"/>
                <w:color w:val="0000FF"/>
                <w:lang w:val="fr-BE" w:eastAsia="nl-BE"/>
              </w:rPr>
            </w:pPr>
          </w:p>
        </w:tc>
        <w:tc>
          <w:tcPr>
            <w:tcW w:w="364" w:type="dxa"/>
            <w:vAlign w:val="bottom"/>
          </w:tcPr>
          <w:p w:rsidR="002C44F0" w:rsidRPr="00F472D3" w:rsidRDefault="002C44F0" w:rsidP="002C44F0">
            <w:pPr>
              <w:spacing w:line="240" w:lineRule="atLeast"/>
              <w:jc w:val="right"/>
              <w:rPr>
                <w:rFonts w:ascii="Arial" w:hAnsi="Arial" w:cs="Arial"/>
                <w:color w:val="0000FF"/>
                <w:lang w:val="fr-BE" w:eastAsia="nl-BE"/>
              </w:rPr>
            </w:pPr>
          </w:p>
        </w:tc>
        <w:tc>
          <w:tcPr>
            <w:tcW w:w="886" w:type="dxa"/>
            <w:vAlign w:val="bottom"/>
          </w:tcPr>
          <w:p w:rsidR="002C44F0" w:rsidRPr="00F472D3" w:rsidRDefault="002C44F0" w:rsidP="002C44F0">
            <w:pPr>
              <w:spacing w:line="240" w:lineRule="atLeast"/>
              <w:jc w:val="right"/>
              <w:rPr>
                <w:rFonts w:ascii="Arial" w:hAnsi="Arial" w:cs="Arial"/>
                <w:color w:val="0000FF"/>
                <w:lang w:val="fr-BE" w:eastAsia="nl-BE"/>
              </w:rPr>
            </w:pPr>
          </w:p>
        </w:tc>
        <w:tc>
          <w:tcPr>
            <w:tcW w:w="248" w:type="dxa"/>
            <w:vAlign w:val="bottom"/>
          </w:tcPr>
          <w:p w:rsidR="002C44F0" w:rsidRPr="00F472D3" w:rsidRDefault="002C44F0" w:rsidP="002C44F0">
            <w:pPr>
              <w:spacing w:line="240" w:lineRule="atLeast"/>
              <w:jc w:val="right"/>
              <w:rPr>
                <w:rFonts w:ascii="Arial" w:hAnsi="Arial"/>
                <w:color w:val="0000FF"/>
                <w:lang w:val="fr-BE"/>
              </w:rPr>
            </w:pPr>
          </w:p>
        </w:tc>
      </w:tr>
      <w:tr w:rsidR="002C44F0" w:rsidRPr="00F472D3" w:rsidTr="002C44F0">
        <w:trPr>
          <w:cantSplit/>
        </w:trPr>
        <w:tc>
          <w:tcPr>
            <w:tcW w:w="207" w:type="dxa"/>
          </w:tcPr>
          <w:p w:rsidR="002C44F0" w:rsidRPr="00764277" w:rsidRDefault="002C44F0" w:rsidP="002C44F0">
            <w:pPr>
              <w:spacing w:line="240" w:lineRule="atLeast"/>
              <w:jc w:val="both"/>
              <w:rPr>
                <w:rFonts w:ascii="Arial" w:hAnsi="Arial"/>
                <w:color w:val="0000FF"/>
                <w:spacing w:val="-3"/>
                <w:lang w:val="fr-BE"/>
              </w:rPr>
            </w:pPr>
          </w:p>
        </w:tc>
        <w:tc>
          <w:tcPr>
            <w:tcW w:w="850" w:type="dxa"/>
          </w:tcPr>
          <w:p w:rsidR="002C44F0" w:rsidRPr="00F472D3" w:rsidRDefault="009E6F63" w:rsidP="002C44F0">
            <w:pPr>
              <w:spacing w:line="240" w:lineRule="atLeast"/>
              <w:rPr>
                <w:rFonts w:ascii="Arial" w:hAnsi="Arial" w:cs="Arial"/>
                <w:color w:val="0000FF"/>
                <w:lang w:val="fr-BE" w:eastAsia="nl-BE"/>
              </w:rPr>
            </w:pPr>
            <w:r w:rsidRPr="00F472D3">
              <w:rPr>
                <w:rFonts w:ascii="Arial" w:hAnsi="Arial" w:cs="Arial"/>
                <w:color w:val="0000FF"/>
                <w:lang w:val="nl-BE" w:eastAsia="nl-BE"/>
              </w:rPr>
              <w:t>679696</w:t>
            </w:r>
          </w:p>
        </w:tc>
        <w:tc>
          <w:tcPr>
            <w:tcW w:w="851" w:type="dxa"/>
          </w:tcPr>
          <w:p w:rsidR="002C44F0" w:rsidRPr="00F472D3" w:rsidRDefault="00F472D3" w:rsidP="002C44F0">
            <w:pPr>
              <w:spacing w:line="240" w:lineRule="atLeast"/>
              <w:jc w:val="both"/>
              <w:rPr>
                <w:rFonts w:ascii="Arial" w:hAnsi="Arial" w:cs="Arial"/>
                <w:color w:val="0000FF"/>
                <w:lang w:val="fr-BE" w:eastAsia="nl-BE"/>
              </w:rPr>
            </w:pPr>
            <w:r w:rsidRPr="00F472D3">
              <w:rPr>
                <w:rFonts w:ascii="Arial" w:hAnsi="Arial" w:cs="Arial"/>
                <w:color w:val="0000FF"/>
                <w:lang w:val="nl-BE" w:eastAsia="nl-BE"/>
              </w:rPr>
              <w:t>679700</w:t>
            </w:r>
          </w:p>
        </w:tc>
        <w:tc>
          <w:tcPr>
            <w:tcW w:w="6156" w:type="dxa"/>
          </w:tcPr>
          <w:p w:rsidR="002C44F0" w:rsidRPr="00F472D3" w:rsidRDefault="009E6F63" w:rsidP="002C44F0">
            <w:pPr>
              <w:spacing w:line="240" w:lineRule="atLeast"/>
              <w:jc w:val="both"/>
              <w:rPr>
                <w:rFonts w:ascii="Arial" w:hAnsi="Arial" w:cs="Arial"/>
                <w:color w:val="0000FF"/>
                <w:lang w:val="fr-BE" w:eastAsia="nl-BE"/>
              </w:rPr>
            </w:pPr>
            <w:r w:rsidRPr="00F472D3">
              <w:rPr>
                <w:rFonts w:ascii="Arial" w:hAnsi="Arial" w:cs="Arial"/>
                <w:color w:val="0000FF"/>
                <w:lang w:val="fr-BE" w:eastAsia="nl-BE"/>
              </w:rPr>
              <w:t>Appareillage stéréophonique pour les bénéficiaires de moins de 18 ans</w:t>
            </w:r>
          </w:p>
        </w:tc>
        <w:tc>
          <w:tcPr>
            <w:tcW w:w="364" w:type="dxa"/>
            <w:vAlign w:val="bottom"/>
          </w:tcPr>
          <w:p w:rsidR="002C44F0" w:rsidRPr="00F472D3" w:rsidRDefault="009E6F63" w:rsidP="002C44F0">
            <w:pPr>
              <w:spacing w:line="240" w:lineRule="atLeast"/>
              <w:jc w:val="right"/>
              <w:rPr>
                <w:rFonts w:ascii="Arial" w:hAnsi="Arial" w:cs="Arial"/>
                <w:color w:val="0000FF"/>
                <w:lang w:val="fr-BE" w:eastAsia="nl-BE"/>
              </w:rPr>
            </w:pPr>
            <w:r w:rsidRPr="00F472D3">
              <w:rPr>
                <w:rFonts w:ascii="Arial" w:hAnsi="Arial" w:cs="Arial"/>
                <w:color w:val="0000FF"/>
                <w:lang w:val="nl-BE" w:eastAsia="nl-BE"/>
              </w:rPr>
              <w:t>S</w:t>
            </w:r>
          </w:p>
        </w:tc>
        <w:tc>
          <w:tcPr>
            <w:tcW w:w="886" w:type="dxa"/>
            <w:vAlign w:val="bottom"/>
          </w:tcPr>
          <w:p w:rsidR="002C44F0" w:rsidRPr="00F472D3" w:rsidRDefault="009E6F63" w:rsidP="002C44F0">
            <w:pPr>
              <w:spacing w:line="240" w:lineRule="atLeast"/>
              <w:jc w:val="right"/>
              <w:rPr>
                <w:rFonts w:ascii="Arial" w:hAnsi="Arial" w:cs="Arial"/>
                <w:color w:val="0000FF"/>
                <w:lang w:val="fr-BE" w:eastAsia="nl-BE"/>
              </w:rPr>
            </w:pPr>
            <w:r w:rsidRPr="00F472D3">
              <w:rPr>
                <w:rFonts w:ascii="Arial" w:hAnsi="Arial" w:cs="Arial"/>
                <w:color w:val="0000FF"/>
                <w:lang w:val="nl-BE" w:eastAsia="nl-BE"/>
              </w:rPr>
              <w:t>824</w:t>
            </w:r>
          </w:p>
        </w:tc>
        <w:tc>
          <w:tcPr>
            <w:tcW w:w="248" w:type="dxa"/>
            <w:vAlign w:val="bottom"/>
          </w:tcPr>
          <w:p w:rsidR="002C44F0" w:rsidRPr="00F472D3" w:rsidRDefault="002C44F0" w:rsidP="002C44F0">
            <w:pPr>
              <w:spacing w:line="240" w:lineRule="atLeast"/>
              <w:jc w:val="right"/>
              <w:rPr>
                <w:rFonts w:ascii="Arial" w:hAnsi="Arial"/>
                <w:color w:val="0000FF"/>
                <w:lang w:val="fr-BE"/>
              </w:rPr>
            </w:pPr>
          </w:p>
        </w:tc>
      </w:tr>
      <w:tr w:rsidR="002C44F0" w:rsidRPr="00F472D3" w:rsidTr="002C44F0">
        <w:trPr>
          <w:cantSplit/>
        </w:trPr>
        <w:tc>
          <w:tcPr>
            <w:tcW w:w="207" w:type="dxa"/>
          </w:tcPr>
          <w:p w:rsidR="002C44F0" w:rsidRPr="00764277" w:rsidRDefault="002C44F0" w:rsidP="002C44F0">
            <w:pPr>
              <w:spacing w:line="240" w:lineRule="atLeast"/>
              <w:jc w:val="both"/>
              <w:rPr>
                <w:rFonts w:ascii="Arial" w:hAnsi="Arial"/>
                <w:color w:val="0000FF"/>
                <w:spacing w:val="-3"/>
                <w:lang w:val="fr-BE"/>
              </w:rPr>
            </w:pPr>
          </w:p>
        </w:tc>
        <w:tc>
          <w:tcPr>
            <w:tcW w:w="850" w:type="dxa"/>
          </w:tcPr>
          <w:p w:rsidR="002C44F0" w:rsidRPr="00F472D3" w:rsidRDefault="002C44F0" w:rsidP="002C44F0">
            <w:pPr>
              <w:spacing w:line="240" w:lineRule="atLeast"/>
              <w:rPr>
                <w:rFonts w:ascii="Arial" w:hAnsi="Arial" w:cs="Arial"/>
                <w:color w:val="0000FF"/>
                <w:lang w:val="fr-BE" w:eastAsia="nl-BE"/>
              </w:rPr>
            </w:pPr>
          </w:p>
        </w:tc>
        <w:tc>
          <w:tcPr>
            <w:tcW w:w="851" w:type="dxa"/>
          </w:tcPr>
          <w:p w:rsidR="002C44F0" w:rsidRPr="00F472D3" w:rsidRDefault="002C44F0" w:rsidP="002C44F0">
            <w:pPr>
              <w:spacing w:line="240" w:lineRule="atLeast"/>
              <w:jc w:val="both"/>
              <w:rPr>
                <w:rFonts w:ascii="Arial" w:hAnsi="Arial" w:cs="Arial"/>
                <w:color w:val="0000FF"/>
                <w:lang w:val="fr-BE" w:eastAsia="nl-BE"/>
              </w:rPr>
            </w:pPr>
          </w:p>
        </w:tc>
        <w:tc>
          <w:tcPr>
            <w:tcW w:w="6156" w:type="dxa"/>
          </w:tcPr>
          <w:p w:rsidR="002C44F0" w:rsidRPr="00F472D3" w:rsidRDefault="002C44F0" w:rsidP="002C44F0">
            <w:pPr>
              <w:spacing w:line="240" w:lineRule="atLeast"/>
              <w:jc w:val="both"/>
              <w:rPr>
                <w:rFonts w:ascii="Arial" w:hAnsi="Arial" w:cs="Arial"/>
                <w:color w:val="0000FF"/>
                <w:lang w:val="fr-BE" w:eastAsia="nl-BE"/>
              </w:rPr>
            </w:pPr>
          </w:p>
        </w:tc>
        <w:tc>
          <w:tcPr>
            <w:tcW w:w="364" w:type="dxa"/>
            <w:vAlign w:val="bottom"/>
          </w:tcPr>
          <w:p w:rsidR="002C44F0" w:rsidRPr="00F472D3" w:rsidRDefault="002C44F0" w:rsidP="002C44F0">
            <w:pPr>
              <w:spacing w:line="240" w:lineRule="atLeast"/>
              <w:jc w:val="right"/>
              <w:rPr>
                <w:rFonts w:ascii="Arial" w:hAnsi="Arial" w:cs="Arial"/>
                <w:color w:val="0000FF"/>
                <w:lang w:val="fr-BE" w:eastAsia="nl-BE"/>
              </w:rPr>
            </w:pPr>
          </w:p>
        </w:tc>
        <w:tc>
          <w:tcPr>
            <w:tcW w:w="886" w:type="dxa"/>
            <w:vAlign w:val="bottom"/>
          </w:tcPr>
          <w:p w:rsidR="002C44F0" w:rsidRPr="00F472D3" w:rsidRDefault="002C44F0" w:rsidP="002C44F0">
            <w:pPr>
              <w:spacing w:line="240" w:lineRule="atLeast"/>
              <w:jc w:val="right"/>
              <w:rPr>
                <w:rFonts w:ascii="Arial" w:hAnsi="Arial" w:cs="Arial"/>
                <w:color w:val="0000FF"/>
                <w:lang w:val="fr-BE" w:eastAsia="nl-BE"/>
              </w:rPr>
            </w:pPr>
          </w:p>
        </w:tc>
        <w:tc>
          <w:tcPr>
            <w:tcW w:w="248" w:type="dxa"/>
            <w:vAlign w:val="bottom"/>
          </w:tcPr>
          <w:p w:rsidR="002C44F0" w:rsidRPr="00F472D3" w:rsidRDefault="002C44F0" w:rsidP="002C44F0">
            <w:pPr>
              <w:spacing w:line="240" w:lineRule="atLeast"/>
              <w:jc w:val="right"/>
              <w:rPr>
                <w:rFonts w:ascii="Arial" w:hAnsi="Arial"/>
                <w:color w:val="0000FF"/>
                <w:lang w:val="fr-BE"/>
              </w:rPr>
            </w:pPr>
          </w:p>
        </w:tc>
      </w:tr>
      <w:tr w:rsidR="002C44F0" w:rsidRPr="00F472D3" w:rsidTr="002C44F0">
        <w:trPr>
          <w:cantSplit/>
        </w:trPr>
        <w:tc>
          <w:tcPr>
            <w:tcW w:w="207" w:type="dxa"/>
          </w:tcPr>
          <w:p w:rsidR="002C44F0" w:rsidRPr="00764277" w:rsidRDefault="002C44F0" w:rsidP="002C44F0">
            <w:pPr>
              <w:spacing w:line="240" w:lineRule="atLeast"/>
              <w:jc w:val="both"/>
              <w:rPr>
                <w:rFonts w:ascii="Arial" w:hAnsi="Arial"/>
                <w:color w:val="0000FF"/>
                <w:spacing w:val="-3"/>
                <w:lang w:val="fr-BE"/>
              </w:rPr>
            </w:pPr>
          </w:p>
        </w:tc>
        <w:tc>
          <w:tcPr>
            <w:tcW w:w="850" w:type="dxa"/>
          </w:tcPr>
          <w:p w:rsidR="002C44F0" w:rsidRPr="00F472D3" w:rsidRDefault="009E6F63" w:rsidP="002C44F0">
            <w:pPr>
              <w:spacing w:line="240" w:lineRule="atLeast"/>
              <w:rPr>
                <w:rFonts w:ascii="Arial" w:hAnsi="Arial" w:cs="Arial"/>
                <w:color w:val="0000FF"/>
                <w:lang w:val="fr-BE" w:eastAsia="nl-BE"/>
              </w:rPr>
            </w:pPr>
            <w:r w:rsidRPr="00F472D3">
              <w:rPr>
                <w:rFonts w:ascii="Arial" w:hAnsi="Arial" w:cs="Arial"/>
                <w:color w:val="0000FF"/>
                <w:lang w:val="nl-BE" w:eastAsia="nl-BE"/>
              </w:rPr>
              <w:t>679711</w:t>
            </w:r>
          </w:p>
        </w:tc>
        <w:tc>
          <w:tcPr>
            <w:tcW w:w="851" w:type="dxa"/>
          </w:tcPr>
          <w:p w:rsidR="002C44F0" w:rsidRPr="00F472D3" w:rsidRDefault="00F472D3" w:rsidP="002C44F0">
            <w:pPr>
              <w:spacing w:line="240" w:lineRule="atLeast"/>
              <w:jc w:val="both"/>
              <w:rPr>
                <w:rFonts w:ascii="Arial" w:hAnsi="Arial" w:cs="Arial"/>
                <w:color w:val="0000FF"/>
                <w:lang w:val="fr-BE" w:eastAsia="nl-BE"/>
              </w:rPr>
            </w:pPr>
            <w:r w:rsidRPr="00F472D3">
              <w:rPr>
                <w:rFonts w:ascii="Arial" w:hAnsi="Arial" w:cs="Arial"/>
                <w:color w:val="0000FF"/>
                <w:lang w:val="nl-BE" w:eastAsia="nl-BE"/>
              </w:rPr>
              <w:t>679722</w:t>
            </w:r>
          </w:p>
        </w:tc>
        <w:tc>
          <w:tcPr>
            <w:tcW w:w="6156" w:type="dxa"/>
          </w:tcPr>
          <w:p w:rsidR="002C44F0" w:rsidRPr="00F472D3" w:rsidRDefault="009E6F63" w:rsidP="002C44F0">
            <w:pPr>
              <w:spacing w:line="240" w:lineRule="atLeast"/>
              <w:jc w:val="both"/>
              <w:rPr>
                <w:rFonts w:ascii="Arial" w:hAnsi="Arial" w:cs="Arial"/>
                <w:color w:val="0000FF"/>
                <w:lang w:val="fr-BE" w:eastAsia="nl-BE"/>
              </w:rPr>
            </w:pPr>
            <w:r w:rsidRPr="00F472D3">
              <w:rPr>
                <w:rFonts w:ascii="Arial" w:hAnsi="Arial" w:cs="Arial"/>
                <w:color w:val="0000FF"/>
                <w:lang w:val="fr-BE" w:eastAsia="nl-BE"/>
              </w:rPr>
              <w:t>Appareillage controlatéral par rapport à la fourniture précédente pour passage à l'appareillage stéréophonique pour les bénéficiaires de 18 ans et plus</w:t>
            </w:r>
          </w:p>
        </w:tc>
        <w:tc>
          <w:tcPr>
            <w:tcW w:w="364" w:type="dxa"/>
            <w:vAlign w:val="bottom"/>
          </w:tcPr>
          <w:p w:rsidR="002C44F0" w:rsidRPr="00F472D3" w:rsidRDefault="009E6F63" w:rsidP="002C44F0">
            <w:pPr>
              <w:spacing w:line="240" w:lineRule="atLeast"/>
              <w:jc w:val="right"/>
              <w:rPr>
                <w:rFonts w:ascii="Arial" w:hAnsi="Arial" w:cs="Arial"/>
                <w:color w:val="0000FF"/>
                <w:lang w:val="fr-BE" w:eastAsia="nl-BE"/>
              </w:rPr>
            </w:pPr>
            <w:r w:rsidRPr="00F472D3">
              <w:rPr>
                <w:rFonts w:ascii="Arial" w:hAnsi="Arial" w:cs="Arial"/>
                <w:color w:val="0000FF"/>
                <w:lang w:val="nl-BE" w:eastAsia="nl-BE"/>
              </w:rPr>
              <w:t>S</w:t>
            </w:r>
          </w:p>
        </w:tc>
        <w:tc>
          <w:tcPr>
            <w:tcW w:w="886" w:type="dxa"/>
            <w:vAlign w:val="bottom"/>
          </w:tcPr>
          <w:p w:rsidR="002C44F0" w:rsidRPr="00F472D3" w:rsidRDefault="009E6F63" w:rsidP="002C44F0">
            <w:pPr>
              <w:spacing w:line="240" w:lineRule="atLeast"/>
              <w:jc w:val="right"/>
              <w:rPr>
                <w:rFonts w:ascii="Arial" w:hAnsi="Arial" w:cs="Arial"/>
                <w:color w:val="0000FF"/>
                <w:lang w:val="fr-BE" w:eastAsia="nl-BE"/>
              </w:rPr>
            </w:pPr>
            <w:r w:rsidRPr="00F472D3">
              <w:rPr>
                <w:rFonts w:ascii="Arial" w:hAnsi="Arial" w:cs="Arial"/>
                <w:color w:val="0000FF"/>
                <w:lang w:val="nl-BE" w:eastAsia="nl-BE"/>
              </w:rPr>
              <w:t>408</w:t>
            </w:r>
          </w:p>
        </w:tc>
        <w:tc>
          <w:tcPr>
            <w:tcW w:w="248" w:type="dxa"/>
            <w:vAlign w:val="bottom"/>
          </w:tcPr>
          <w:p w:rsidR="002C44F0" w:rsidRPr="00F472D3" w:rsidRDefault="002C44F0" w:rsidP="002C44F0">
            <w:pPr>
              <w:spacing w:line="240" w:lineRule="atLeast"/>
              <w:jc w:val="right"/>
              <w:rPr>
                <w:rFonts w:ascii="Arial" w:hAnsi="Arial"/>
                <w:color w:val="0000FF"/>
                <w:lang w:val="fr-BE"/>
              </w:rPr>
            </w:pPr>
          </w:p>
        </w:tc>
      </w:tr>
      <w:tr w:rsidR="002C44F0" w:rsidRPr="00F472D3" w:rsidTr="002C44F0">
        <w:trPr>
          <w:cantSplit/>
        </w:trPr>
        <w:tc>
          <w:tcPr>
            <w:tcW w:w="207" w:type="dxa"/>
          </w:tcPr>
          <w:p w:rsidR="002C44F0" w:rsidRPr="00764277" w:rsidRDefault="002C44F0" w:rsidP="002C44F0">
            <w:pPr>
              <w:spacing w:line="240" w:lineRule="atLeast"/>
              <w:jc w:val="both"/>
              <w:rPr>
                <w:rFonts w:ascii="Arial" w:hAnsi="Arial"/>
                <w:color w:val="0000FF"/>
                <w:spacing w:val="-3"/>
                <w:lang w:val="fr-BE"/>
              </w:rPr>
            </w:pPr>
          </w:p>
        </w:tc>
        <w:tc>
          <w:tcPr>
            <w:tcW w:w="850" w:type="dxa"/>
          </w:tcPr>
          <w:p w:rsidR="002C44F0" w:rsidRPr="00F472D3" w:rsidRDefault="002C44F0" w:rsidP="002C44F0">
            <w:pPr>
              <w:spacing w:line="240" w:lineRule="atLeast"/>
              <w:rPr>
                <w:rFonts w:ascii="Arial" w:hAnsi="Arial" w:cs="Arial"/>
                <w:color w:val="0000FF"/>
                <w:lang w:val="fr-BE" w:eastAsia="nl-BE"/>
              </w:rPr>
            </w:pPr>
          </w:p>
        </w:tc>
        <w:tc>
          <w:tcPr>
            <w:tcW w:w="851" w:type="dxa"/>
          </w:tcPr>
          <w:p w:rsidR="002C44F0" w:rsidRPr="00F472D3" w:rsidRDefault="002C44F0" w:rsidP="002C44F0">
            <w:pPr>
              <w:spacing w:line="240" w:lineRule="atLeast"/>
              <w:jc w:val="both"/>
              <w:rPr>
                <w:rFonts w:ascii="Arial" w:hAnsi="Arial" w:cs="Arial"/>
                <w:color w:val="0000FF"/>
                <w:lang w:val="fr-BE" w:eastAsia="nl-BE"/>
              </w:rPr>
            </w:pPr>
          </w:p>
        </w:tc>
        <w:tc>
          <w:tcPr>
            <w:tcW w:w="6156" w:type="dxa"/>
          </w:tcPr>
          <w:p w:rsidR="002C44F0" w:rsidRPr="00F472D3" w:rsidRDefault="002C44F0" w:rsidP="002C44F0">
            <w:pPr>
              <w:spacing w:line="240" w:lineRule="atLeast"/>
              <w:jc w:val="both"/>
              <w:rPr>
                <w:rFonts w:ascii="Arial" w:hAnsi="Arial" w:cs="Arial"/>
                <w:color w:val="0000FF"/>
                <w:lang w:val="fr-BE" w:eastAsia="nl-BE"/>
              </w:rPr>
            </w:pPr>
          </w:p>
        </w:tc>
        <w:tc>
          <w:tcPr>
            <w:tcW w:w="364" w:type="dxa"/>
            <w:vAlign w:val="bottom"/>
          </w:tcPr>
          <w:p w:rsidR="002C44F0" w:rsidRPr="00F472D3" w:rsidRDefault="002C44F0" w:rsidP="002C44F0">
            <w:pPr>
              <w:spacing w:line="240" w:lineRule="atLeast"/>
              <w:jc w:val="right"/>
              <w:rPr>
                <w:rFonts w:ascii="Arial" w:hAnsi="Arial" w:cs="Arial"/>
                <w:color w:val="0000FF"/>
                <w:lang w:val="fr-BE" w:eastAsia="nl-BE"/>
              </w:rPr>
            </w:pPr>
          </w:p>
        </w:tc>
        <w:tc>
          <w:tcPr>
            <w:tcW w:w="886" w:type="dxa"/>
            <w:vAlign w:val="bottom"/>
          </w:tcPr>
          <w:p w:rsidR="002C44F0" w:rsidRPr="00F472D3" w:rsidRDefault="002C44F0" w:rsidP="002C44F0">
            <w:pPr>
              <w:spacing w:line="240" w:lineRule="atLeast"/>
              <w:jc w:val="right"/>
              <w:rPr>
                <w:rFonts w:ascii="Arial" w:hAnsi="Arial" w:cs="Arial"/>
                <w:color w:val="0000FF"/>
                <w:lang w:val="fr-BE" w:eastAsia="nl-BE"/>
              </w:rPr>
            </w:pPr>
          </w:p>
        </w:tc>
        <w:tc>
          <w:tcPr>
            <w:tcW w:w="248" w:type="dxa"/>
            <w:vAlign w:val="bottom"/>
          </w:tcPr>
          <w:p w:rsidR="002C44F0" w:rsidRPr="00F472D3" w:rsidRDefault="002C44F0" w:rsidP="002C44F0">
            <w:pPr>
              <w:spacing w:line="240" w:lineRule="atLeast"/>
              <w:jc w:val="right"/>
              <w:rPr>
                <w:rFonts w:ascii="Arial" w:hAnsi="Arial"/>
                <w:color w:val="0000FF"/>
                <w:lang w:val="fr-BE"/>
              </w:rPr>
            </w:pPr>
          </w:p>
        </w:tc>
      </w:tr>
      <w:tr w:rsidR="002C44F0" w:rsidRPr="00F472D3" w:rsidTr="002C44F0">
        <w:trPr>
          <w:cantSplit/>
        </w:trPr>
        <w:tc>
          <w:tcPr>
            <w:tcW w:w="207" w:type="dxa"/>
          </w:tcPr>
          <w:p w:rsidR="002C44F0" w:rsidRPr="00764277" w:rsidRDefault="002C44F0" w:rsidP="002C44F0">
            <w:pPr>
              <w:spacing w:line="240" w:lineRule="atLeast"/>
              <w:jc w:val="both"/>
              <w:rPr>
                <w:rFonts w:ascii="Arial" w:hAnsi="Arial"/>
                <w:color w:val="0000FF"/>
                <w:spacing w:val="-3"/>
                <w:lang w:val="fr-BE"/>
              </w:rPr>
            </w:pPr>
          </w:p>
        </w:tc>
        <w:tc>
          <w:tcPr>
            <w:tcW w:w="850" w:type="dxa"/>
          </w:tcPr>
          <w:p w:rsidR="002C44F0" w:rsidRPr="00F472D3" w:rsidRDefault="009E6F63" w:rsidP="002C44F0">
            <w:pPr>
              <w:spacing w:line="240" w:lineRule="atLeast"/>
              <w:rPr>
                <w:rFonts w:ascii="Arial" w:hAnsi="Arial" w:cs="Arial"/>
                <w:color w:val="0000FF"/>
                <w:lang w:val="fr-BE" w:eastAsia="nl-BE"/>
              </w:rPr>
            </w:pPr>
            <w:r w:rsidRPr="00F472D3">
              <w:rPr>
                <w:rFonts w:ascii="Arial" w:hAnsi="Arial" w:cs="Arial"/>
                <w:color w:val="0000FF"/>
                <w:lang w:val="nl-BE" w:eastAsia="nl-BE"/>
              </w:rPr>
              <w:t>679733</w:t>
            </w:r>
          </w:p>
        </w:tc>
        <w:tc>
          <w:tcPr>
            <w:tcW w:w="851" w:type="dxa"/>
          </w:tcPr>
          <w:p w:rsidR="002C44F0" w:rsidRPr="00F472D3" w:rsidRDefault="00F472D3" w:rsidP="002C44F0">
            <w:pPr>
              <w:spacing w:line="240" w:lineRule="atLeast"/>
              <w:jc w:val="both"/>
              <w:rPr>
                <w:rFonts w:ascii="Arial" w:hAnsi="Arial" w:cs="Arial"/>
                <w:color w:val="0000FF"/>
                <w:lang w:val="fr-BE" w:eastAsia="nl-BE"/>
              </w:rPr>
            </w:pPr>
            <w:r w:rsidRPr="00F472D3">
              <w:rPr>
                <w:rFonts w:ascii="Arial" w:hAnsi="Arial" w:cs="Arial"/>
                <w:color w:val="0000FF"/>
                <w:lang w:val="nl-BE" w:eastAsia="nl-BE"/>
              </w:rPr>
              <w:t>679744</w:t>
            </w:r>
          </w:p>
        </w:tc>
        <w:tc>
          <w:tcPr>
            <w:tcW w:w="6156" w:type="dxa"/>
          </w:tcPr>
          <w:p w:rsidR="002C44F0" w:rsidRPr="00F472D3" w:rsidRDefault="009E6F63" w:rsidP="002C44F0">
            <w:pPr>
              <w:spacing w:line="240" w:lineRule="atLeast"/>
              <w:jc w:val="both"/>
              <w:rPr>
                <w:rFonts w:ascii="Arial" w:hAnsi="Arial" w:cs="Arial"/>
                <w:color w:val="0000FF"/>
                <w:lang w:val="fr-BE" w:eastAsia="nl-BE"/>
              </w:rPr>
            </w:pPr>
            <w:r w:rsidRPr="00F472D3">
              <w:rPr>
                <w:rFonts w:ascii="Arial" w:hAnsi="Arial" w:cs="Arial"/>
                <w:color w:val="0000FF"/>
                <w:lang w:val="fr-BE" w:eastAsia="nl-BE"/>
              </w:rPr>
              <w:t>Appareillage controlatéral par rapport à la fourniture précédente pour passage à l'appareillage stéréophonique pour les bénéficiaires de moins de 18 ans</w:t>
            </w:r>
          </w:p>
        </w:tc>
        <w:tc>
          <w:tcPr>
            <w:tcW w:w="364" w:type="dxa"/>
            <w:vAlign w:val="bottom"/>
          </w:tcPr>
          <w:p w:rsidR="002C44F0" w:rsidRPr="00F472D3" w:rsidRDefault="009E6F63" w:rsidP="002C44F0">
            <w:pPr>
              <w:spacing w:line="240" w:lineRule="atLeast"/>
              <w:jc w:val="right"/>
              <w:rPr>
                <w:rFonts w:ascii="Arial" w:hAnsi="Arial" w:cs="Arial"/>
                <w:color w:val="0000FF"/>
                <w:lang w:val="fr-BE" w:eastAsia="nl-BE"/>
              </w:rPr>
            </w:pPr>
            <w:r w:rsidRPr="00F472D3">
              <w:rPr>
                <w:rFonts w:ascii="Arial" w:hAnsi="Arial" w:cs="Arial"/>
                <w:color w:val="0000FF"/>
                <w:lang w:val="nl-BE" w:eastAsia="nl-BE"/>
              </w:rPr>
              <w:t>S</w:t>
            </w:r>
          </w:p>
        </w:tc>
        <w:tc>
          <w:tcPr>
            <w:tcW w:w="886" w:type="dxa"/>
            <w:vAlign w:val="bottom"/>
          </w:tcPr>
          <w:p w:rsidR="002C44F0" w:rsidRPr="00F472D3" w:rsidRDefault="009E6F63" w:rsidP="002C44F0">
            <w:pPr>
              <w:spacing w:line="240" w:lineRule="atLeast"/>
              <w:jc w:val="right"/>
              <w:rPr>
                <w:rFonts w:ascii="Arial" w:hAnsi="Arial" w:cs="Arial"/>
                <w:color w:val="0000FF"/>
                <w:lang w:val="fr-BE" w:eastAsia="nl-BE"/>
              </w:rPr>
            </w:pPr>
            <w:r w:rsidRPr="00F472D3">
              <w:rPr>
                <w:rFonts w:ascii="Arial" w:hAnsi="Arial" w:cs="Arial"/>
                <w:color w:val="0000FF"/>
                <w:lang w:val="nl-BE" w:eastAsia="nl-BE"/>
              </w:rPr>
              <w:t>408</w:t>
            </w:r>
          </w:p>
        </w:tc>
        <w:tc>
          <w:tcPr>
            <w:tcW w:w="248" w:type="dxa"/>
            <w:vAlign w:val="bottom"/>
          </w:tcPr>
          <w:p w:rsidR="002C44F0" w:rsidRPr="00F472D3" w:rsidRDefault="002C44F0" w:rsidP="002C44F0">
            <w:pPr>
              <w:spacing w:line="240" w:lineRule="atLeast"/>
              <w:jc w:val="right"/>
              <w:rPr>
                <w:rFonts w:ascii="Arial" w:hAnsi="Arial"/>
                <w:color w:val="0000FF"/>
                <w:lang w:val="fr-BE"/>
              </w:rPr>
            </w:pPr>
          </w:p>
        </w:tc>
      </w:tr>
      <w:tr w:rsidR="002C44F0" w:rsidRPr="00F472D3" w:rsidTr="002C44F0">
        <w:trPr>
          <w:cantSplit/>
        </w:trPr>
        <w:tc>
          <w:tcPr>
            <w:tcW w:w="207" w:type="dxa"/>
          </w:tcPr>
          <w:p w:rsidR="002C44F0" w:rsidRPr="00764277" w:rsidRDefault="002C44F0" w:rsidP="002C44F0">
            <w:pPr>
              <w:spacing w:line="240" w:lineRule="atLeast"/>
              <w:jc w:val="both"/>
              <w:rPr>
                <w:rFonts w:ascii="Arial" w:hAnsi="Arial"/>
                <w:color w:val="0000FF"/>
                <w:spacing w:val="-3"/>
                <w:lang w:val="fr-BE"/>
              </w:rPr>
            </w:pPr>
          </w:p>
        </w:tc>
        <w:tc>
          <w:tcPr>
            <w:tcW w:w="850" w:type="dxa"/>
          </w:tcPr>
          <w:p w:rsidR="002C44F0" w:rsidRPr="00F472D3" w:rsidRDefault="002C44F0" w:rsidP="002C44F0">
            <w:pPr>
              <w:spacing w:line="240" w:lineRule="atLeast"/>
              <w:rPr>
                <w:rFonts w:ascii="Arial" w:hAnsi="Arial" w:cs="Arial"/>
                <w:color w:val="0000FF"/>
                <w:lang w:val="fr-BE" w:eastAsia="nl-BE"/>
              </w:rPr>
            </w:pPr>
          </w:p>
        </w:tc>
        <w:tc>
          <w:tcPr>
            <w:tcW w:w="851" w:type="dxa"/>
          </w:tcPr>
          <w:p w:rsidR="002C44F0" w:rsidRPr="00F472D3" w:rsidRDefault="002C44F0" w:rsidP="002C44F0">
            <w:pPr>
              <w:spacing w:line="240" w:lineRule="atLeast"/>
              <w:jc w:val="both"/>
              <w:rPr>
                <w:rFonts w:ascii="Arial" w:hAnsi="Arial" w:cs="Arial"/>
                <w:color w:val="0000FF"/>
                <w:lang w:val="fr-BE" w:eastAsia="nl-BE"/>
              </w:rPr>
            </w:pPr>
          </w:p>
        </w:tc>
        <w:tc>
          <w:tcPr>
            <w:tcW w:w="6156" w:type="dxa"/>
          </w:tcPr>
          <w:p w:rsidR="002C44F0" w:rsidRPr="00F472D3" w:rsidRDefault="002C44F0" w:rsidP="002C44F0">
            <w:pPr>
              <w:spacing w:line="240" w:lineRule="atLeast"/>
              <w:jc w:val="both"/>
              <w:rPr>
                <w:rFonts w:ascii="Arial" w:hAnsi="Arial" w:cs="Arial"/>
                <w:color w:val="0000FF"/>
                <w:lang w:val="fr-BE" w:eastAsia="nl-BE"/>
              </w:rPr>
            </w:pPr>
          </w:p>
        </w:tc>
        <w:tc>
          <w:tcPr>
            <w:tcW w:w="364" w:type="dxa"/>
            <w:vAlign w:val="bottom"/>
          </w:tcPr>
          <w:p w:rsidR="002C44F0" w:rsidRPr="00F472D3" w:rsidRDefault="002C44F0" w:rsidP="002C44F0">
            <w:pPr>
              <w:spacing w:line="240" w:lineRule="atLeast"/>
              <w:jc w:val="right"/>
              <w:rPr>
                <w:rFonts w:ascii="Arial" w:hAnsi="Arial" w:cs="Arial"/>
                <w:color w:val="0000FF"/>
                <w:lang w:val="fr-BE" w:eastAsia="nl-BE"/>
              </w:rPr>
            </w:pPr>
          </w:p>
        </w:tc>
        <w:tc>
          <w:tcPr>
            <w:tcW w:w="886" w:type="dxa"/>
            <w:vAlign w:val="bottom"/>
          </w:tcPr>
          <w:p w:rsidR="002C44F0" w:rsidRPr="00F472D3" w:rsidRDefault="002C44F0" w:rsidP="002C44F0">
            <w:pPr>
              <w:spacing w:line="240" w:lineRule="atLeast"/>
              <w:jc w:val="right"/>
              <w:rPr>
                <w:rFonts w:ascii="Arial" w:hAnsi="Arial" w:cs="Arial"/>
                <w:color w:val="0000FF"/>
                <w:lang w:val="fr-BE" w:eastAsia="nl-BE"/>
              </w:rPr>
            </w:pPr>
          </w:p>
        </w:tc>
        <w:tc>
          <w:tcPr>
            <w:tcW w:w="248" w:type="dxa"/>
            <w:vAlign w:val="bottom"/>
          </w:tcPr>
          <w:p w:rsidR="002C44F0" w:rsidRPr="00F472D3" w:rsidRDefault="002C44F0" w:rsidP="002C44F0">
            <w:pPr>
              <w:spacing w:line="240" w:lineRule="atLeast"/>
              <w:jc w:val="right"/>
              <w:rPr>
                <w:rFonts w:ascii="Arial" w:hAnsi="Arial"/>
                <w:color w:val="0000FF"/>
                <w:lang w:val="fr-BE"/>
              </w:rPr>
            </w:pPr>
          </w:p>
        </w:tc>
      </w:tr>
      <w:tr w:rsidR="002C44F0" w:rsidRPr="00F472D3" w:rsidTr="002C44F0">
        <w:trPr>
          <w:cantSplit/>
        </w:trPr>
        <w:tc>
          <w:tcPr>
            <w:tcW w:w="207" w:type="dxa"/>
          </w:tcPr>
          <w:p w:rsidR="002C44F0" w:rsidRPr="00764277" w:rsidRDefault="002C44F0" w:rsidP="002C44F0">
            <w:pPr>
              <w:spacing w:line="240" w:lineRule="atLeast"/>
              <w:jc w:val="both"/>
              <w:rPr>
                <w:rFonts w:ascii="Arial" w:hAnsi="Arial"/>
                <w:color w:val="0000FF"/>
                <w:spacing w:val="-3"/>
                <w:lang w:val="fr-BE"/>
              </w:rPr>
            </w:pPr>
          </w:p>
        </w:tc>
        <w:tc>
          <w:tcPr>
            <w:tcW w:w="850" w:type="dxa"/>
          </w:tcPr>
          <w:p w:rsidR="002C44F0" w:rsidRPr="00F472D3" w:rsidRDefault="009E6F63" w:rsidP="002C44F0">
            <w:pPr>
              <w:spacing w:line="240" w:lineRule="atLeast"/>
              <w:rPr>
                <w:rFonts w:ascii="Arial" w:hAnsi="Arial" w:cs="Arial"/>
                <w:color w:val="0000FF"/>
                <w:lang w:val="fr-BE" w:eastAsia="nl-BE"/>
              </w:rPr>
            </w:pPr>
            <w:r w:rsidRPr="00F472D3">
              <w:rPr>
                <w:rFonts w:ascii="Arial" w:hAnsi="Arial" w:cs="Arial"/>
                <w:color w:val="0000FF"/>
                <w:lang w:val="nl-BE" w:eastAsia="nl-BE"/>
              </w:rPr>
              <w:t>679755</w:t>
            </w:r>
          </w:p>
        </w:tc>
        <w:tc>
          <w:tcPr>
            <w:tcW w:w="851" w:type="dxa"/>
          </w:tcPr>
          <w:p w:rsidR="002C44F0" w:rsidRPr="00F472D3" w:rsidRDefault="00F472D3" w:rsidP="002C44F0">
            <w:pPr>
              <w:spacing w:line="240" w:lineRule="atLeast"/>
              <w:jc w:val="both"/>
              <w:rPr>
                <w:rFonts w:ascii="Arial" w:hAnsi="Arial" w:cs="Arial"/>
                <w:color w:val="0000FF"/>
                <w:lang w:val="fr-BE" w:eastAsia="nl-BE"/>
              </w:rPr>
            </w:pPr>
            <w:r w:rsidRPr="00F472D3">
              <w:rPr>
                <w:rFonts w:ascii="Arial" w:hAnsi="Arial" w:cs="Arial"/>
                <w:color w:val="0000FF"/>
                <w:lang w:val="nl-BE" w:eastAsia="nl-BE"/>
              </w:rPr>
              <w:t>679766</w:t>
            </w:r>
          </w:p>
        </w:tc>
        <w:tc>
          <w:tcPr>
            <w:tcW w:w="6156" w:type="dxa"/>
          </w:tcPr>
          <w:p w:rsidR="002C44F0" w:rsidRPr="00F472D3" w:rsidRDefault="009E6F63" w:rsidP="002C44F0">
            <w:pPr>
              <w:spacing w:line="240" w:lineRule="atLeast"/>
              <w:jc w:val="both"/>
              <w:rPr>
                <w:rFonts w:ascii="Arial" w:hAnsi="Arial" w:cs="Arial"/>
                <w:color w:val="0000FF"/>
                <w:lang w:val="fr-BE" w:eastAsia="nl-BE"/>
              </w:rPr>
            </w:pPr>
            <w:r w:rsidRPr="00F472D3">
              <w:rPr>
                <w:rFonts w:ascii="Arial" w:hAnsi="Arial" w:cs="Arial"/>
                <w:color w:val="0000FF"/>
                <w:lang w:val="fr-BE" w:eastAsia="nl-BE"/>
              </w:rPr>
              <w:t>Intervention complémentaire de l'assurance par oreille appareillée en conduction osseuse</w:t>
            </w:r>
          </w:p>
        </w:tc>
        <w:tc>
          <w:tcPr>
            <w:tcW w:w="364" w:type="dxa"/>
            <w:vAlign w:val="bottom"/>
          </w:tcPr>
          <w:p w:rsidR="002C44F0" w:rsidRPr="00F472D3" w:rsidRDefault="009E6F63" w:rsidP="002C44F0">
            <w:pPr>
              <w:spacing w:line="240" w:lineRule="atLeast"/>
              <w:jc w:val="right"/>
              <w:rPr>
                <w:rFonts w:ascii="Arial" w:hAnsi="Arial" w:cs="Arial"/>
                <w:color w:val="0000FF"/>
                <w:lang w:val="fr-BE" w:eastAsia="nl-BE"/>
              </w:rPr>
            </w:pPr>
            <w:r w:rsidRPr="00F472D3">
              <w:rPr>
                <w:rFonts w:ascii="Arial" w:hAnsi="Arial" w:cs="Arial"/>
                <w:color w:val="0000FF"/>
                <w:lang w:val="nl-BE" w:eastAsia="nl-BE"/>
              </w:rPr>
              <w:t>S</w:t>
            </w:r>
          </w:p>
        </w:tc>
        <w:tc>
          <w:tcPr>
            <w:tcW w:w="886" w:type="dxa"/>
            <w:vAlign w:val="bottom"/>
          </w:tcPr>
          <w:p w:rsidR="002C44F0" w:rsidRPr="00F472D3" w:rsidRDefault="009E6F63" w:rsidP="002C44F0">
            <w:pPr>
              <w:spacing w:line="240" w:lineRule="atLeast"/>
              <w:jc w:val="right"/>
              <w:rPr>
                <w:rFonts w:ascii="Arial" w:hAnsi="Arial" w:cs="Arial"/>
                <w:color w:val="0000FF"/>
                <w:lang w:val="fr-BE" w:eastAsia="nl-BE"/>
              </w:rPr>
            </w:pPr>
            <w:r w:rsidRPr="00F472D3">
              <w:rPr>
                <w:rFonts w:ascii="Arial" w:hAnsi="Arial" w:cs="Arial"/>
                <w:color w:val="0000FF"/>
                <w:lang w:val="nl-BE" w:eastAsia="nl-BE"/>
              </w:rPr>
              <w:t>56</w:t>
            </w:r>
          </w:p>
        </w:tc>
        <w:tc>
          <w:tcPr>
            <w:tcW w:w="248" w:type="dxa"/>
            <w:vAlign w:val="bottom"/>
          </w:tcPr>
          <w:p w:rsidR="002C44F0" w:rsidRPr="00F472D3" w:rsidRDefault="00FB7932" w:rsidP="002C44F0">
            <w:pPr>
              <w:spacing w:line="240" w:lineRule="atLeast"/>
              <w:jc w:val="right"/>
              <w:rPr>
                <w:rFonts w:ascii="Arial" w:hAnsi="Arial"/>
                <w:color w:val="0000FF"/>
                <w:lang w:val="fr-BE"/>
              </w:rPr>
            </w:pPr>
            <w:r w:rsidRPr="00FB7932">
              <w:rPr>
                <w:rFonts w:ascii="Arial" w:hAnsi="Arial"/>
                <w:color w:val="0000FF"/>
                <w:lang w:val="fr-BE"/>
              </w:rPr>
              <w:t>"</w:t>
            </w:r>
          </w:p>
        </w:tc>
      </w:tr>
      <w:tr w:rsidR="00892B9B" w:rsidRPr="00F472D3" w:rsidTr="002C44F0">
        <w:trPr>
          <w:cantSplit/>
        </w:trPr>
        <w:tc>
          <w:tcPr>
            <w:tcW w:w="207" w:type="dxa"/>
          </w:tcPr>
          <w:p w:rsidR="00892B9B" w:rsidRPr="00764277" w:rsidRDefault="00892B9B" w:rsidP="002C44F0">
            <w:pPr>
              <w:spacing w:line="240" w:lineRule="atLeast"/>
              <w:jc w:val="both"/>
              <w:rPr>
                <w:rFonts w:ascii="Arial" w:hAnsi="Arial"/>
                <w:color w:val="0000FF"/>
                <w:spacing w:val="-3"/>
                <w:lang w:val="fr-BE"/>
              </w:rPr>
            </w:pPr>
          </w:p>
        </w:tc>
        <w:tc>
          <w:tcPr>
            <w:tcW w:w="850" w:type="dxa"/>
          </w:tcPr>
          <w:p w:rsidR="00892B9B" w:rsidRPr="00F472D3" w:rsidRDefault="00892B9B" w:rsidP="002C44F0">
            <w:pPr>
              <w:spacing w:line="240" w:lineRule="atLeast"/>
              <w:rPr>
                <w:rFonts w:ascii="Arial" w:hAnsi="Arial" w:cs="Arial"/>
                <w:color w:val="0000FF"/>
                <w:lang w:val="nl-BE" w:eastAsia="nl-BE"/>
              </w:rPr>
            </w:pPr>
          </w:p>
        </w:tc>
        <w:tc>
          <w:tcPr>
            <w:tcW w:w="851" w:type="dxa"/>
          </w:tcPr>
          <w:p w:rsidR="00892B9B" w:rsidRPr="00F472D3" w:rsidRDefault="00892B9B" w:rsidP="002C44F0">
            <w:pPr>
              <w:spacing w:line="240" w:lineRule="atLeast"/>
              <w:jc w:val="both"/>
              <w:rPr>
                <w:rFonts w:ascii="Arial" w:hAnsi="Arial" w:cs="Arial"/>
                <w:color w:val="0000FF"/>
                <w:lang w:val="nl-BE" w:eastAsia="nl-BE"/>
              </w:rPr>
            </w:pPr>
          </w:p>
        </w:tc>
        <w:tc>
          <w:tcPr>
            <w:tcW w:w="6156" w:type="dxa"/>
          </w:tcPr>
          <w:p w:rsidR="00892B9B" w:rsidRPr="00F472D3" w:rsidRDefault="00892B9B" w:rsidP="002C44F0">
            <w:pPr>
              <w:spacing w:line="240" w:lineRule="atLeast"/>
              <w:jc w:val="both"/>
              <w:rPr>
                <w:rFonts w:ascii="Arial" w:hAnsi="Arial" w:cs="Arial"/>
                <w:color w:val="0000FF"/>
                <w:lang w:val="fr-BE" w:eastAsia="nl-BE"/>
              </w:rPr>
            </w:pPr>
          </w:p>
        </w:tc>
        <w:tc>
          <w:tcPr>
            <w:tcW w:w="364" w:type="dxa"/>
            <w:vAlign w:val="bottom"/>
          </w:tcPr>
          <w:p w:rsidR="00892B9B" w:rsidRPr="00F472D3" w:rsidRDefault="00892B9B" w:rsidP="002C44F0">
            <w:pPr>
              <w:spacing w:line="240" w:lineRule="atLeast"/>
              <w:jc w:val="right"/>
              <w:rPr>
                <w:rFonts w:ascii="Arial" w:hAnsi="Arial" w:cs="Arial"/>
                <w:color w:val="0000FF"/>
                <w:lang w:val="nl-BE" w:eastAsia="nl-BE"/>
              </w:rPr>
            </w:pPr>
          </w:p>
        </w:tc>
        <w:tc>
          <w:tcPr>
            <w:tcW w:w="886" w:type="dxa"/>
            <w:vAlign w:val="bottom"/>
          </w:tcPr>
          <w:p w:rsidR="00892B9B" w:rsidRPr="00F472D3" w:rsidRDefault="00892B9B" w:rsidP="002C44F0">
            <w:pPr>
              <w:spacing w:line="240" w:lineRule="atLeast"/>
              <w:jc w:val="right"/>
              <w:rPr>
                <w:rFonts w:ascii="Arial" w:hAnsi="Arial" w:cs="Arial"/>
                <w:color w:val="0000FF"/>
                <w:lang w:val="nl-BE" w:eastAsia="nl-BE"/>
              </w:rPr>
            </w:pPr>
          </w:p>
        </w:tc>
        <w:tc>
          <w:tcPr>
            <w:tcW w:w="248" w:type="dxa"/>
            <w:vAlign w:val="bottom"/>
          </w:tcPr>
          <w:p w:rsidR="00892B9B" w:rsidRPr="00F472D3" w:rsidRDefault="00892B9B" w:rsidP="002C44F0">
            <w:pPr>
              <w:spacing w:line="240" w:lineRule="atLeast"/>
              <w:jc w:val="right"/>
              <w:rPr>
                <w:rFonts w:ascii="Arial" w:hAnsi="Arial"/>
                <w:color w:val="0000FF"/>
                <w:lang w:val="fr-BE"/>
              </w:rPr>
            </w:pPr>
          </w:p>
        </w:tc>
      </w:tr>
      <w:tr w:rsidR="004D519E" w:rsidRPr="00F472D3" w:rsidTr="002C44F0">
        <w:trPr>
          <w:cantSplit/>
        </w:trPr>
        <w:tc>
          <w:tcPr>
            <w:tcW w:w="207" w:type="dxa"/>
          </w:tcPr>
          <w:p w:rsidR="004D519E" w:rsidRPr="00764277" w:rsidRDefault="004D519E" w:rsidP="002C44F0">
            <w:pPr>
              <w:spacing w:line="240" w:lineRule="atLeast"/>
              <w:jc w:val="both"/>
              <w:rPr>
                <w:rFonts w:ascii="Arial" w:hAnsi="Arial"/>
                <w:color w:val="0000FF"/>
                <w:spacing w:val="-3"/>
                <w:lang w:val="fr-BE"/>
              </w:rPr>
            </w:pPr>
          </w:p>
        </w:tc>
        <w:tc>
          <w:tcPr>
            <w:tcW w:w="850" w:type="dxa"/>
          </w:tcPr>
          <w:p w:rsidR="004D519E" w:rsidRPr="00F472D3" w:rsidRDefault="004D519E" w:rsidP="002C44F0">
            <w:pPr>
              <w:spacing w:line="240" w:lineRule="atLeast"/>
              <w:rPr>
                <w:rFonts w:ascii="Arial" w:hAnsi="Arial" w:cs="Arial"/>
                <w:color w:val="0000FF"/>
                <w:lang w:val="nl-BE" w:eastAsia="nl-BE"/>
              </w:rPr>
            </w:pPr>
          </w:p>
        </w:tc>
        <w:tc>
          <w:tcPr>
            <w:tcW w:w="851" w:type="dxa"/>
          </w:tcPr>
          <w:p w:rsidR="004D519E" w:rsidRPr="00F472D3" w:rsidRDefault="004D519E" w:rsidP="002C44F0">
            <w:pPr>
              <w:spacing w:line="240" w:lineRule="atLeast"/>
              <w:jc w:val="both"/>
              <w:rPr>
                <w:rFonts w:ascii="Arial" w:hAnsi="Arial" w:cs="Arial"/>
                <w:color w:val="0000FF"/>
                <w:lang w:val="nl-BE" w:eastAsia="nl-BE"/>
              </w:rPr>
            </w:pPr>
          </w:p>
        </w:tc>
        <w:tc>
          <w:tcPr>
            <w:tcW w:w="6156" w:type="dxa"/>
          </w:tcPr>
          <w:p w:rsidR="004D519E" w:rsidRPr="00F472D3" w:rsidRDefault="004D519E" w:rsidP="002C44F0">
            <w:pPr>
              <w:spacing w:line="240" w:lineRule="atLeast"/>
              <w:jc w:val="both"/>
              <w:rPr>
                <w:rFonts w:ascii="Arial" w:hAnsi="Arial" w:cs="Arial"/>
                <w:color w:val="0000FF"/>
                <w:lang w:val="fr-BE" w:eastAsia="nl-BE"/>
              </w:rPr>
            </w:pPr>
            <w:r w:rsidRPr="00B644D9">
              <w:rPr>
                <w:rFonts w:ascii="Arial" w:hAnsi="Arial"/>
                <w:i/>
                <w:color w:val="0000FF"/>
                <w:sz w:val="18"/>
                <w:szCs w:val="18"/>
                <w:lang w:val="nl-BE"/>
              </w:rPr>
              <w:t>"</w:t>
            </w:r>
            <w:r>
              <w:rPr>
                <w:rFonts w:ascii="Arial" w:hAnsi="Arial"/>
                <w:i/>
                <w:color w:val="0000FF"/>
                <w:sz w:val="18"/>
                <w:szCs w:val="18"/>
                <w:lang w:val="nl-BE"/>
              </w:rPr>
              <w:t>A.R. 26.5</w:t>
            </w:r>
            <w:r w:rsidRPr="00B644D9">
              <w:rPr>
                <w:rFonts w:ascii="Arial" w:hAnsi="Arial"/>
                <w:i/>
                <w:color w:val="0000FF"/>
                <w:sz w:val="18"/>
                <w:szCs w:val="18"/>
                <w:lang w:val="nl-BE"/>
              </w:rPr>
              <w:t>.201</w:t>
            </w:r>
            <w:r>
              <w:rPr>
                <w:rFonts w:ascii="Arial" w:hAnsi="Arial"/>
                <w:i/>
                <w:color w:val="0000FF"/>
                <w:sz w:val="18"/>
                <w:szCs w:val="18"/>
                <w:lang w:val="nl-BE"/>
              </w:rPr>
              <w:t>5</w:t>
            </w:r>
            <w:r w:rsidRPr="00B644D9">
              <w:rPr>
                <w:rFonts w:ascii="Arial" w:hAnsi="Arial"/>
                <w:i/>
                <w:color w:val="0000FF"/>
                <w:sz w:val="18"/>
                <w:szCs w:val="18"/>
                <w:lang w:val="nl-BE"/>
              </w:rPr>
              <w:t>" (</w:t>
            </w:r>
            <w:r>
              <w:rPr>
                <w:rFonts w:ascii="Arial" w:hAnsi="Arial"/>
                <w:i/>
                <w:color w:val="0000FF"/>
                <w:sz w:val="18"/>
                <w:szCs w:val="18"/>
                <w:lang w:val="nl-BE"/>
              </w:rPr>
              <w:t xml:space="preserve">en </w:t>
            </w:r>
            <w:proofErr w:type="spellStart"/>
            <w:r>
              <w:rPr>
                <w:rFonts w:ascii="Arial" w:hAnsi="Arial"/>
                <w:i/>
                <w:color w:val="0000FF"/>
                <w:sz w:val="18"/>
                <w:szCs w:val="18"/>
                <w:lang w:val="nl-BE"/>
              </w:rPr>
              <w:t>vigueur</w:t>
            </w:r>
            <w:proofErr w:type="spellEnd"/>
            <w:r w:rsidRPr="00B644D9">
              <w:rPr>
                <w:rFonts w:ascii="Arial" w:hAnsi="Arial"/>
                <w:i/>
                <w:color w:val="0000FF"/>
                <w:sz w:val="18"/>
                <w:szCs w:val="18"/>
                <w:lang w:val="nl-BE"/>
              </w:rPr>
              <w:t xml:space="preserve"> 1.</w:t>
            </w:r>
            <w:r>
              <w:rPr>
                <w:rFonts w:ascii="Arial" w:hAnsi="Arial"/>
                <w:i/>
                <w:color w:val="0000FF"/>
                <w:sz w:val="18"/>
                <w:szCs w:val="18"/>
                <w:lang w:val="nl-BE"/>
              </w:rPr>
              <w:t>8</w:t>
            </w:r>
            <w:r w:rsidRPr="00B644D9">
              <w:rPr>
                <w:rFonts w:ascii="Arial" w:hAnsi="Arial"/>
                <w:i/>
                <w:color w:val="0000FF"/>
                <w:sz w:val="18"/>
                <w:szCs w:val="18"/>
                <w:lang w:val="nl-BE"/>
              </w:rPr>
              <w:t>.201</w:t>
            </w:r>
            <w:r>
              <w:rPr>
                <w:rFonts w:ascii="Arial" w:hAnsi="Arial"/>
                <w:i/>
                <w:color w:val="0000FF"/>
                <w:sz w:val="18"/>
                <w:szCs w:val="18"/>
                <w:lang w:val="nl-BE"/>
              </w:rPr>
              <w:t>5</w:t>
            </w:r>
            <w:r w:rsidRPr="00B644D9">
              <w:rPr>
                <w:rFonts w:ascii="Arial" w:hAnsi="Arial"/>
                <w:i/>
                <w:color w:val="0000FF"/>
                <w:sz w:val="18"/>
                <w:szCs w:val="18"/>
                <w:lang w:val="nl-BE"/>
              </w:rPr>
              <w:t>)</w:t>
            </w:r>
          </w:p>
        </w:tc>
        <w:tc>
          <w:tcPr>
            <w:tcW w:w="364" w:type="dxa"/>
            <w:vAlign w:val="bottom"/>
          </w:tcPr>
          <w:p w:rsidR="004D519E" w:rsidRPr="00F472D3" w:rsidRDefault="004D519E" w:rsidP="002C44F0">
            <w:pPr>
              <w:spacing w:line="240" w:lineRule="atLeast"/>
              <w:jc w:val="right"/>
              <w:rPr>
                <w:rFonts w:ascii="Arial" w:hAnsi="Arial" w:cs="Arial"/>
                <w:color w:val="0000FF"/>
                <w:lang w:val="nl-BE" w:eastAsia="nl-BE"/>
              </w:rPr>
            </w:pPr>
          </w:p>
        </w:tc>
        <w:tc>
          <w:tcPr>
            <w:tcW w:w="886" w:type="dxa"/>
            <w:vAlign w:val="bottom"/>
          </w:tcPr>
          <w:p w:rsidR="004D519E" w:rsidRPr="00F472D3" w:rsidRDefault="004D519E" w:rsidP="002C44F0">
            <w:pPr>
              <w:spacing w:line="240" w:lineRule="atLeast"/>
              <w:jc w:val="right"/>
              <w:rPr>
                <w:rFonts w:ascii="Arial" w:hAnsi="Arial" w:cs="Arial"/>
                <w:color w:val="0000FF"/>
                <w:lang w:val="nl-BE" w:eastAsia="nl-BE"/>
              </w:rPr>
            </w:pPr>
          </w:p>
        </w:tc>
        <w:tc>
          <w:tcPr>
            <w:tcW w:w="248" w:type="dxa"/>
            <w:vAlign w:val="bottom"/>
          </w:tcPr>
          <w:p w:rsidR="004D519E" w:rsidRPr="00F472D3" w:rsidRDefault="004D519E" w:rsidP="002C44F0">
            <w:pPr>
              <w:spacing w:line="240" w:lineRule="atLeast"/>
              <w:jc w:val="right"/>
              <w:rPr>
                <w:rFonts w:ascii="Arial" w:hAnsi="Arial"/>
                <w:color w:val="0000FF"/>
                <w:lang w:val="fr-BE"/>
              </w:rPr>
            </w:pPr>
          </w:p>
        </w:tc>
      </w:tr>
      <w:tr w:rsidR="002C44F0" w:rsidRPr="006470E3" w:rsidTr="002C44F0">
        <w:trPr>
          <w:cantSplit/>
        </w:trPr>
        <w:tc>
          <w:tcPr>
            <w:tcW w:w="207" w:type="dxa"/>
          </w:tcPr>
          <w:p w:rsidR="002C44F0" w:rsidRPr="006470E3" w:rsidRDefault="00FB7932" w:rsidP="002C44F0">
            <w:pPr>
              <w:spacing w:line="240" w:lineRule="atLeast"/>
              <w:jc w:val="both"/>
              <w:rPr>
                <w:rFonts w:ascii="Arial" w:hAnsi="Arial"/>
                <w:color w:val="0000FF"/>
                <w:spacing w:val="-3"/>
                <w:lang w:val="fr-BE"/>
              </w:rPr>
            </w:pPr>
            <w:r w:rsidRPr="006470E3">
              <w:rPr>
                <w:rFonts w:ascii="Arial" w:hAnsi="Arial"/>
                <w:color w:val="0000FF"/>
                <w:lang w:val="fr-BE"/>
              </w:rPr>
              <w:t>"</w:t>
            </w:r>
          </w:p>
        </w:tc>
        <w:tc>
          <w:tcPr>
            <w:tcW w:w="850" w:type="dxa"/>
          </w:tcPr>
          <w:p w:rsidR="002C44F0" w:rsidRPr="006470E3" w:rsidRDefault="00FB7932" w:rsidP="002C44F0">
            <w:pPr>
              <w:spacing w:line="240" w:lineRule="atLeast"/>
              <w:rPr>
                <w:rFonts w:ascii="Arial" w:hAnsi="Arial" w:cs="Arial"/>
                <w:color w:val="0000FF"/>
                <w:lang w:val="fr-BE" w:eastAsia="nl-BE"/>
              </w:rPr>
            </w:pPr>
            <w:r w:rsidRPr="006470E3">
              <w:rPr>
                <w:rFonts w:ascii="Arial" w:hAnsi="Arial" w:cs="Arial"/>
                <w:color w:val="0000FF"/>
                <w:lang w:val="fr-BE"/>
              </w:rPr>
              <w:t>679954</w:t>
            </w:r>
          </w:p>
        </w:tc>
        <w:tc>
          <w:tcPr>
            <w:tcW w:w="851" w:type="dxa"/>
          </w:tcPr>
          <w:p w:rsidR="002C44F0" w:rsidRPr="006470E3" w:rsidRDefault="00FB7932" w:rsidP="002C44F0">
            <w:pPr>
              <w:spacing w:line="240" w:lineRule="atLeast"/>
              <w:jc w:val="both"/>
              <w:rPr>
                <w:rFonts w:ascii="Arial" w:hAnsi="Arial" w:cs="Arial"/>
                <w:color w:val="0000FF"/>
                <w:lang w:val="fr-BE" w:eastAsia="nl-BE"/>
              </w:rPr>
            </w:pPr>
            <w:r w:rsidRPr="006470E3">
              <w:rPr>
                <w:rFonts w:ascii="Arial" w:hAnsi="Arial" w:cs="Arial"/>
                <w:color w:val="0000FF"/>
                <w:lang w:val="fr-BE"/>
              </w:rPr>
              <w:t>679965</w:t>
            </w:r>
          </w:p>
        </w:tc>
        <w:tc>
          <w:tcPr>
            <w:tcW w:w="6156" w:type="dxa"/>
          </w:tcPr>
          <w:p w:rsidR="002C44F0" w:rsidRPr="006470E3" w:rsidRDefault="00892B9B" w:rsidP="00FB7932">
            <w:pPr>
              <w:spacing w:line="240" w:lineRule="atLeast"/>
              <w:jc w:val="both"/>
              <w:rPr>
                <w:rFonts w:ascii="Arial" w:hAnsi="Arial" w:cs="Arial"/>
                <w:color w:val="0000FF"/>
                <w:lang w:val="fr-BE" w:eastAsia="nl-BE"/>
              </w:rPr>
            </w:pPr>
            <w:r w:rsidRPr="006470E3">
              <w:rPr>
                <w:rFonts w:ascii="Arial" w:hAnsi="Arial" w:cs="Arial"/>
                <w:color w:val="0000FF"/>
                <w:lang w:val="fr-BE"/>
              </w:rPr>
              <w:t xml:space="preserve">Intervention complémentaire de l'assurance pour le microphone (avec ou sans fil) pour une adaptation CROS/BICROS </w:t>
            </w:r>
          </w:p>
        </w:tc>
        <w:tc>
          <w:tcPr>
            <w:tcW w:w="364" w:type="dxa"/>
            <w:vAlign w:val="bottom"/>
          </w:tcPr>
          <w:p w:rsidR="002C44F0" w:rsidRPr="006470E3" w:rsidRDefault="00FB7932" w:rsidP="002C44F0">
            <w:pPr>
              <w:spacing w:line="240" w:lineRule="atLeast"/>
              <w:jc w:val="right"/>
              <w:rPr>
                <w:rFonts w:ascii="Arial" w:hAnsi="Arial" w:cs="Arial"/>
                <w:color w:val="0000FF"/>
                <w:lang w:val="fr-BE" w:eastAsia="nl-BE"/>
              </w:rPr>
            </w:pPr>
            <w:r w:rsidRPr="006470E3">
              <w:rPr>
                <w:rFonts w:ascii="Arial" w:hAnsi="Arial" w:cs="Arial"/>
                <w:color w:val="0000FF"/>
                <w:lang w:val="fr-BE"/>
              </w:rPr>
              <w:t>S</w:t>
            </w:r>
          </w:p>
        </w:tc>
        <w:tc>
          <w:tcPr>
            <w:tcW w:w="886" w:type="dxa"/>
            <w:vAlign w:val="bottom"/>
          </w:tcPr>
          <w:p w:rsidR="002C44F0" w:rsidRPr="006470E3" w:rsidRDefault="00FB7932" w:rsidP="002C44F0">
            <w:pPr>
              <w:spacing w:line="240" w:lineRule="atLeast"/>
              <w:jc w:val="right"/>
              <w:rPr>
                <w:rFonts w:ascii="Arial" w:hAnsi="Arial" w:cs="Arial"/>
                <w:color w:val="0000FF"/>
                <w:lang w:val="fr-BE" w:eastAsia="nl-BE"/>
              </w:rPr>
            </w:pPr>
            <w:r w:rsidRPr="006470E3">
              <w:rPr>
                <w:rFonts w:ascii="Arial" w:hAnsi="Arial" w:cs="Arial"/>
                <w:color w:val="0000FF"/>
                <w:lang w:val="fr-BE"/>
              </w:rPr>
              <w:t>73</w:t>
            </w:r>
          </w:p>
        </w:tc>
        <w:tc>
          <w:tcPr>
            <w:tcW w:w="248" w:type="dxa"/>
            <w:vAlign w:val="bottom"/>
          </w:tcPr>
          <w:p w:rsidR="002C44F0" w:rsidRPr="006470E3" w:rsidRDefault="00FB7932" w:rsidP="002C44F0">
            <w:pPr>
              <w:spacing w:line="240" w:lineRule="atLeast"/>
              <w:jc w:val="right"/>
              <w:rPr>
                <w:rFonts w:ascii="Arial" w:hAnsi="Arial"/>
                <w:color w:val="0000FF"/>
                <w:lang w:val="fr-BE"/>
              </w:rPr>
            </w:pPr>
            <w:r w:rsidRPr="006470E3">
              <w:rPr>
                <w:rFonts w:ascii="Arial" w:hAnsi="Arial"/>
                <w:color w:val="0000FF"/>
                <w:lang w:val="fr-BE"/>
              </w:rPr>
              <w:t>"</w:t>
            </w:r>
          </w:p>
        </w:tc>
      </w:tr>
      <w:tr w:rsidR="00173A35" w:rsidRPr="006470E3" w:rsidTr="002C44F0">
        <w:trPr>
          <w:cantSplit/>
        </w:trPr>
        <w:tc>
          <w:tcPr>
            <w:tcW w:w="207" w:type="dxa"/>
          </w:tcPr>
          <w:p w:rsidR="00173A35" w:rsidRPr="006470E3" w:rsidRDefault="00173A35" w:rsidP="002C44F0">
            <w:pPr>
              <w:spacing w:line="240" w:lineRule="atLeast"/>
              <w:jc w:val="both"/>
              <w:rPr>
                <w:rFonts w:ascii="Arial" w:hAnsi="Arial"/>
                <w:color w:val="0000FF"/>
                <w:lang w:val="fr-BE"/>
              </w:rPr>
            </w:pPr>
          </w:p>
        </w:tc>
        <w:tc>
          <w:tcPr>
            <w:tcW w:w="850" w:type="dxa"/>
          </w:tcPr>
          <w:p w:rsidR="00173A35" w:rsidRPr="006470E3" w:rsidRDefault="00173A35" w:rsidP="002C44F0">
            <w:pPr>
              <w:spacing w:line="240" w:lineRule="atLeast"/>
              <w:rPr>
                <w:rFonts w:ascii="Arial" w:hAnsi="Arial" w:cs="Arial"/>
                <w:color w:val="0000FF"/>
                <w:lang w:val="fr-BE"/>
              </w:rPr>
            </w:pPr>
          </w:p>
        </w:tc>
        <w:tc>
          <w:tcPr>
            <w:tcW w:w="851" w:type="dxa"/>
          </w:tcPr>
          <w:p w:rsidR="00173A35" w:rsidRPr="006470E3" w:rsidRDefault="00173A35" w:rsidP="002C44F0">
            <w:pPr>
              <w:spacing w:line="240" w:lineRule="atLeast"/>
              <w:jc w:val="both"/>
              <w:rPr>
                <w:rFonts w:ascii="Arial" w:hAnsi="Arial" w:cs="Arial"/>
                <w:color w:val="0000FF"/>
                <w:lang w:val="fr-BE"/>
              </w:rPr>
            </w:pPr>
          </w:p>
        </w:tc>
        <w:tc>
          <w:tcPr>
            <w:tcW w:w="6156" w:type="dxa"/>
          </w:tcPr>
          <w:p w:rsidR="00173A35" w:rsidRPr="006470E3" w:rsidRDefault="00173A35" w:rsidP="00FB7932">
            <w:pPr>
              <w:spacing w:line="240" w:lineRule="atLeast"/>
              <w:jc w:val="both"/>
              <w:rPr>
                <w:rFonts w:ascii="Arial" w:hAnsi="Arial" w:cs="Arial"/>
                <w:color w:val="0000FF"/>
                <w:lang w:val="fr-BE"/>
              </w:rPr>
            </w:pPr>
          </w:p>
        </w:tc>
        <w:tc>
          <w:tcPr>
            <w:tcW w:w="364" w:type="dxa"/>
            <w:vAlign w:val="bottom"/>
          </w:tcPr>
          <w:p w:rsidR="00173A35" w:rsidRPr="006470E3" w:rsidRDefault="00173A35" w:rsidP="002C44F0">
            <w:pPr>
              <w:spacing w:line="240" w:lineRule="atLeast"/>
              <w:jc w:val="right"/>
              <w:rPr>
                <w:rFonts w:ascii="Arial" w:hAnsi="Arial" w:cs="Arial"/>
                <w:color w:val="0000FF"/>
                <w:lang w:val="fr-BE"/>
              </w:rPr>
            </w:pPr>
          </w:p>
        </w:tc>
        <w:tc>
          <w:tcPr>
            <w:tcW w:w="886" w:type="dxa"/>
            <w:vAlign w:val="bottom"/>
          </w:tcPr>
          <w:p w:rsidR="00173A35" w:rsidRPr="006470E3" w:rsidRDefault="00173A35" w:rsidP="002C44F0">
            <w:pPr>
              <w:spacing w:line="240" w:lineRule="atLeast"/>
              <w:jc w:val="right"/>
              <w:rPr>
                <w:rFonts w:ascii="Arial" w:hAnsi="Arial" w:cs="Arial"/>
                <w:color w:val="0000FF"/>
                <w:lang w:val="fr-BE"/>
              </w:rPr>
            </w:pPr>
          </w:p>
        </w:tc>
        <w:tc>
          <w:tcPr>
            <w:tcW w:w="248" w:type="dxa"/>
            <w:vAlign w:val="bottom"/>
          </w:tcPr>
          <w:p w:rsidR="00173A35" w:rsidRPr="006470E3" w:rsidRDefault="00173A35" w:rsidP="002C44F0">
            <w:pPr>
              <w:spacing w:line="240" w:lineRule="atLeast"/>
              <w:jc w:val="right"/>
              <w:rPr>
                <w:rFonts w:ascii="Arial" w:hAnsi="Arial"/>
                <w:color w:val="0000FF"/>
                <w:lang w:val="fr-BE"/>
              </w:rPr>
            </w:pPr>
          </w:p>
        </w:tc>
      </w:tr>
      <w:tr w:rsidR="00892B9B" w:rsidRPr="00892B9B" w:rsidTr="002C44F0">
        <w:trPr>
          <w:cantSplit/>
        </w:trPr>
        <w:tc>
          <w:tcPr>
            <w:tcW w:w="207" w:type="dxa"/>
          </w:tcPr>
          <w:p w:rsidR="00892B9B" w:rsidRDefault="00892B9B" w:rsidP="002C44F0">
            <w:pPr>
              <w:spacing w:line="240" w:lineRule="atLeast"/>
              <w:jc w:val="both"/>
              <w:rPr>
                <w:rFonts w:ascii="Arial" w:hAnsi="Arial"/>
                <w:color w:val="0000FF"/>
                <w:spacing w:val="-3"/>
                <w:lang w:val="fr-BE"/>
              </w:rPr>
            </w:pPr>
          </w:p>
          <w:p w:rsidR="00173A35" w:rsidRDefault="00173A35" w:rsidP="002C44F0">
            <w:pPr>
              <w:spacing w:line="240" w:lineRule="atLeast"/>
              <w:jc w:val="both"/>
              <w:rPr>
                <w:rFonts w:ascii="Arial" w:hAnsi="Arial"/>
                <w:color w:val="0000FF"/>
                <w:spacing w:val="-3"/>
                <w:lang w:val="fr-BE"/>
              </w:rPr>
            </w:pPr>
          </w:p>
          <w:p w:rsidR="00173A35" w:rsidRDefault="00173A35" w:rsidP="002C44F0">
            <w:pPr>
              <w:spacing w:line="240" w:lineRule="atLeast"/>
              <w:jc w:val="both"/>
              <w:rPr>
                <w:rFonts w:ascii="Arial" w:hAnsi="Arial"/>
                <w:color w:val="0000FF"/>
                <w:spacing w:val="-3"/>
                <w:lang w:val="fr-BE"/>
              </w:rPr>
            </w:pPr>
          </w:p>
          <w:p w:rsidR="00173A35" w:rsidRPr="00764277" w:rsidRDefault="00173A35" w:rsidP="002C44F0">
            <w:pPr>
              <w:spacing w:line="240" w:lineRule="atLeast"/>
              <w:jc w:val="both"/>
              <w:rPr>
                <w:rFonts w:ascii="Arial" w:hAnsi="Arial"/>
                <w:color w:val="0000FF"/>
                <w:spacing w:val="-3"/>
                <w:lang w:val="fr-BE"/>
              </w:rPr>
            </w:pPr>
          </w:p>
        </w:tc>
        <w:tc>
          <w:tcPr>
            <w:tcW w:w="850" w:type="dxa"/>
          </w:tcPr>
          <w:p w:rsidR="00892B9B" w:rsidRPr="00F472D3" w:rsidRDefault="00892B9B" w:rsidP="002C44F0">
            <w:pPr>
              <w:spacing w:line="240" w:lineRule="atLeast"/>
              <w:rPr>
                <w:rFonts w:ascii="Arial" w:hAnsi="Arial" w:cs="Arial"/>
                <w:color w:val="0000FF"/>
                <w:lang w:val="fr-BE" w:eastAsia="nl-BE"/>
              </w:rPr>
            </w:pPr>
          </w:p>
        </w:tc>
        <w:tc>
          <w:tcPr>
            <w:tcW w:w="851" w:type="dxa"/>
          </w:tcPr>
          <w:p w:rsidR="00892B9B" w:rsidRPr="00F472D3" w:rsidRDefault="00892B9B" w:rsidP="002C44F0">
            <w:pPr>
              <w:spacing w:line="240" w:lineRule="atLeast"/>
              <w:jc w:val="both"/>
              <w:rPr>
                <w:rFonts w:ascii="Arial" w:hAnsi="Arial" w:cs="Arial"/>
                <w:color w:val="0000FF"/>
                <w:lang w:val="fr-BE" w:eastAsia="nl-BE"/>
              </w:rPr>
            </w:pPr>
          </w:p>
        </w:tc>
        <w:tc>
          <w:tcPr>
            <w:tcW w:w="6156" w:type="dxa"/>
          </w:tcPr>
          <w:p w:rsidR="00892B9B" w:rsidRPr="001865CC" w:rsidRDefault="00892B9B" w:rsidP="002C44F0">
            <w:pPr>
              <w:spacing w:line="240" w:lineRule="atLeast"/>
              <w:jc w:val="both"/>
              <w:rPr>
                <w:rFonts w:ascii="Arial" w:hAnsi="Arial" w:cs="Arial"/>
                <w:lang w:val="fr-BE"/>
              </w:rPr>
            </w:pPr>
          </w:p>
        </w:tc>
        <w:tc>
          <w:tcPr>
            <w:tcW w:w="364" w:type="dxa"/>
            <w:vAlign w:val="bottom"/>
          </w:tcPr>
          <w:p w:rsidR="00892B9B" w:rsidRPr="00F472D3" w:rsidRDefault="00892B9B" w:rsidP="002C44F0">
            <w:pPr>
              <w:spacing w:line="240" w:lineRule="atLeast"/>
              <w:jc w:val="right"/>
              <w:rPr>
                <w:rFonts w:ascii="Arial" w:hAnsi="Arial" w:cs="Arial"/>
                <w:color w:val="0000FF"/>
                <w:lang w:val="fr-BE" w:eastAsia="nl-BE"/>
              </w:rPr>
            </w:pPr>
          </w:p>
        </w:tc>
        <w:tc>
          <w:tcPr>
            <w:tcW w:w="886" w:type="dxa"/>
            <w:vAlign w:val="bottom"/>
          </w:tcPr>
          <w:p w:rsidR="00892B9B" w:rsidRPr="00F472D3" w:rsidRDefault="00892B9B" w:rsidP="002C44F0">
            <w:pPr>
              <w:spacing w:line="240" w:lineRule="atLeast"/>
              <w:jc w:val="right"/>
              <w:rPr>
                <w:rFonts w:ascii="Arial" w:hAnsi="Arial" w:cs="Arial"/>
                <w:color w:val="0000FF"/>
                <w:lang w:val="fr-BE" w:eastAsia="nl-BE"/>
              </w:rPr>
            </w:pPr>
          </w:p>
        </w:tc>
        <w:tc>
          <w:tcPr>
            <w:tcW w:w="248" w:type="dxa"/>
            <w:vAlign w:val="bottom"/>
          </w:tcPr>
          <w:p w:rsidR="00EB42B4" w:rsidRPr="00F472D3" w:rsidRDefault="00EB42B4" w:rsidP="00173A35">
            <w:pPr>
              <w:spacing w:line="240" w:lineRule="atLeast"/>
              <w:jc w:val="right"/>
              <w:rPr>
                <w:rFonts w:ascii="Arial" w:hAnsi="Arial"/>
                <w:color w:val="0000FF"/>
                <w:lang w:val="fr-BE"/>
              </w:rPr>
            </w:pPr>
          </w:p>
        </w:tc>
      </w:tr>
      <w:tr w:rsidR="00892B9B" w:rsidRPr="00F472D3" w:rsidTr="00FB7932">
        <w:trPr>
          <w:cantSplit/>
        </w:trPr>
        <w:tc>
          <w:tcPr>
            <w:tcW w:w="207" w:type="dxa"/>
          </w:tcPr>
          <w:p w:rsidR="00892B9B" w:rsidRPr="00764277" w:rsidRDefault="00892B9B" w:rsidP="00FB7932">
            <w:pPr>
              <w:spacing w:line="240" w:lineRule="atLeast"/>
              <w:jc w:val="both"/>
              <w:rPr>
                <w:rFonts w:ascii="Arial" w:hAnsi="Arial"/>
                <w:color w:val="0000FF"/>
                <w:lang w:val="fr-BE"/>
              </w:rPr>
            </w:pPr>
          </w:p>
        </w:tc>
        <w:tc>
          <w:tcPr>
            <w:tcW w:w="9107" w:type="dxa"/>
            <w:gridSpan w:val="5"/>
          </w:tcPr>
          <w:p w:rsidR="00892B9B" w:rsidRPr="00764277" w:rsidRDefault="00892B9B" w:rsidP="00FB7932">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olor w:val="0000FF"/>
                <w:lang w:val="fr-BE"/>
              </w:rPr>
            </w:pPr>
            <w:r w:rsidRPr="00B644D9">
              <w:rPr>
                <w:rFonts w:ascii="Arial" w:hAnsi="Arial"/>
                <w:i/>
                <w:color w:val="0000FF"/>
                <w:sz w:val="18"/>
                <w:szCs w:val="18"/>
                <w:lang w:val="nl-BE"/>
              </w:rPr>
              <w:t>"</w:t>
            </w:r>
            <w:r>
              <w:rPr>
                <w:rFonts w:ascii="Arial" w:hAnsi="Arial"/>
                <w:i/>
                <w:color w:val="0000FF"/>
                <w:sz w:val="18"/>
                <w:szCs w:val="18"/>
                <w:lang w:val="nl-BE"/>
              </w:rPr>
              <w:t>A.R. 22.10</w:t>
            </w:r>
            <w:r w:rsidRPr="00B644D9">
              <w:rPr>
                <w:rFonts w:ascii="Arial" w:hAnsi="Arial"/>
                <w:i/>
                <w:color w:val="0000FF"/>
                <w:sz w:val="18"/>
                <w:szCs w:val="18"/>
                <w:lang w:val="nl-BE"/>
              </w:rPr>
              <w:t>.2012" (</w:t>
            </w:r>
            <w:r>
              <w:rPr>
                <w:rFonts w:ascii="Arial" w:hAnsi="Arial"/>
                <w:i/>
                <w:color w:val="0000FF"/>
                <w:sz w:val="18"/>
                <w:szCs w:val="18"/>
                <w:lang w:val="nl-BE"/>
              </w:rPr>
              <w:t xml:space="preserve">en </w:t>
            </w:r>
            <w:proofErr w:type="spellStart"/>
            <w:r>
              <w:rPr>
                <w:rFonts w:ascii="Arial" w:hAnsi="Arial"/>
                <w:i/>
                <w:color w:val="0000FF"/>
                <w:sz w:val="18"/>
                <w:szCs w:val="18"/>
                <w:lang w:val="nl-BE"/>
              </w:rPr>
              <w:t>vigueur</w:t>
            </w:r>
            <w:proofErr w:type="spellEnd"/>
            <w:r>
              <w:rPr>
                <w:rFonts w:ascii="Arial" w:hAnsi="Arial"/>
                <w:i/>
                <w:color w:val="0000FF"/>
                <w:sz w:val="18"/>
                <w:szCs w:val="18"/>
                <w:lang w:val="nl-BE"/>
              </w:rPr>
              <w:t xml:space="preserve"> </w:t>
            </w:r>
            <w:r w:rsidRPr="00B644D9">
              <w:rPr>
                <w:rFonts w:ascii="Arial" w:hAnsi="Arial"/>
                <w:i/>
                <w:color w:val="0000FF"/>
                <w:sz w:val="18"/>
                <w:szCs w:val="18"/>
                <w:lang w:val="nl-BE"/>
              </w:rPr>
              <w:t>1.12.2012)</w:t>
            </w:r>
          </w:p>
        </w:tc>
        <w:tc>
          <w:tcPr>
            <w:tcW w:w="248" w:type="dxa"/>
            <w:vAlign w:val="bottom"/>
          </w:tcPr>
          <w:p w:rsidR="00892B9B" w:rsidRPr="00F472D3" w:rsidRDefault="00892B9B" w:rsidP="00FB7932">
            <w:pPr>
              <w:spacing w:line="240" w:lineRule="atLeast"/>
              <w:jc w:val="both"/>
              <w:rPr>
                <w:rFonts w:ascii="Arial" w:hAnsi="Arial"/>
                <w:color w:val="0000FF"/>
                <w:lang w:val="fr-BE"/>
              </w:rPr>
            </w:pPr>
          </w:p>
        </w:tc>
      </w:tr>
      <w:tr w:rsidR="002C44F0" w:rsidRPr="00EA6C27" w:rsidTr="00DD494D">
        <w:trPr>
          <w:cantSplit/>
        </w:trPr>
        <w:tc>
          <w:tcPr>
            <w:tcW w:w="207" w:type="dxa"/>
          </w:tcPr>
          <w:p w:rsidR="002C44F0" w:rsidRPr="00764277" w:rsidRDefault="002C44F0">
            <w:pPr>
              <w:spacing w:line="240" w:lineRule="atLeast"/>
              <w:jc w:val="both"/>
              <w:rPr>
                <w:rFonts w:ascii="Arial" w:hAnsi="Arial"/>
                <w:color w:val="0000FF"/>
                <w:lang w:val="fr-BE"/>
              </w:rPr>
            </w:pPr>
          </w:p>
        </w:tc>
        <w:tc>
          <w:tcPr>
            <w:tcW w:w="9107" w:type="dxa"/>
            <w:gridSpan w:val="5"/>
          </w:tcPr>
          <w:p w:rsidR="002C44F0" w:rsidRPr="00F472D3" w:rsidRDefault="00FB7932" w:rsidP="009E6F63">
            <w:pPr>
              <w:spacing w:line="240" w:lineRule="atLeast"/>
              <w:ind w:left="397"/>
              <w:jc w:val="both"/>
              <w:rPr>
                <w:rFonts w:ascii="Arial" w:hAnsi="Arial"/>
                <w:i/>
                <w:color w:val="0000FF"/>
                <w:lang w:val="fr-BE"/>
              </w:rPr>
            </w:pPr>
            <w:r w:rsidRPr="00FB7932">
              <w:rPr>
                <w:rFonts w:ascii="Arial" w:hAnsi="Arial"/>
                <w:color w:val="0000FF"/>
                <w:lang w:val="fr-BE"/>
              </w:rPr>
              <w:t>"</w:t>
            </w:r>
            <w:r w:rsidR="009E6F63" w:rsidRPr="00F472D3">
              <w:rPr>
                <w:rFonts w:ascii="Arial" w:hAnsi="Arial" w:cs="Arial"/>
                <w:color w:val="0000FF"/>
                <w:lang w:val="fr-BE" w:eastAsia="nl-BE"/>
              </w:rPr>
              <w:t>1.2.2. Appareillage de correction auditive en cas d'impossibilité d'audiométrie vocale pour des raisons médicales.</w:t>
            </w:r>
            <w:r w:rsidR="006A1EDA" w:rsidRPr="006A1EDA">
              <w:rPr>
                <w:rFonts w:ascii="Arial" w:hAnsi="Arial"/>
                <w:color w:val="0000FF"/>
                <w:lang w:val="fr-BE"/>
              </w:rPr>
              <w:t>"</w:t>
            </w:r>
          </w:p>
        </w:tc>
        <w:tc>
          <w:tcPr>
            <w:tcW w:w="248" w:type="dxa"/>
            <w:vAlign w:val="bottom"/>
          </w:tcPr>
          <w:p w:rsidR="002C44F0" w:rsidRPr="00F472D3" w:rsidRDefault="002C44F0">
            <w:pPr>
              <w:spacing w:line="240" w:lineRule="atLeast"/>
              <w:jc w:val="both"/>
              <w:rPr>
                <w:rFonts w:ascii="Arial" w:hAnsi="Arial"/>
                <w:i/>
                <w:color w:val="0000FF"/>
                <w:lang w:val="fr-BE"/>
              </w:rPr>
            </w:pPr>
          </w:p>
        </w:tc>
      </w:tr>
      <w:tr w:rsidR="002C44F0" w:rsidRPr="00EA6C27" w:rsidTr="00DD494D">
        <w:trPr>
          <w:cantSplit/>
        </w:trPr>
        <w:tc>
          <w:tcPr>
            <w:tcW w:w="207" w:type="dxa"/>
          </w:tcPr>
          <w:p w:rsidR="002C44F0" w:rsidRPr="00764277" w:rsidRDefault="002C44F0">
            <w:pPr>
              <w:spacing w:line="240" w:lineRule="atLeast"/>
              <w:jc w:val="both"/>
              <w:rPr>
                <w:rFonts w:ascii="Arial" w:hAnsi="Arial"/>
                <w:color w:val="0000FF"/>
                <w:lang w:val="fr-BE"/>
              </w:rPr>
            </w:pPr>
          </w:p>
        </w:tc>
        <w:tc>
          <w:tcPr>
            <w:tcW w:w="9107" w:type="dxa"/>
            <w:gridSpan w:val="5"/>
          </w:tcPr>
          <w:p w:rsidR="002C44F0" w:rsidRPr="00F472D3" w:rsidRDefault="002C44F0" w:rsidP="00C479E9">
            <w:pPr>
              <w:spacing w:line="240" w:lineRule="atLeast"/>
              <w:jc w:val="both"/>
              <w:rPr>
                <w:rFonts w:ascii="Arial" w:hAnsi="Arial"/>
                <w:i/>
                <w:color w:val="0000FF"/>
                <w:lang w:val="fr-BE"/>
              </w:rPr>
            </w:pPr>
          </w:p>
        </w:tc>
        <w:tc>
          <w:tcPr>
            <w:tcW w:w="248" w:type="dxa"/>
            <w:vAlign w:val="bottom"/>
          </w:tcPr>
          <w:p w:rsidR="002C44F0" w:rsidRPr="00F472D3" w:rsidRDefault="002C44F0">
            <w:pPr>
              <w:spacing w:line="240" w:lineRule="atLeast"/>
              <w:jc w:val="both"/>
              <w:rPr>
                <w:rFonts w:ascii="Arial" w:hAnsi="Arial"/>
                <w:i/>
                <w:color w:val="0000FF"/>
                <w:lang w:val="fr-BE"/>
              </w:rPr>
            </w:pPr>
          </w:p>
        </w:tc>
      </w:tr>
      <w:tr w:rsidR="002C44F0" w:rsidRPr="00EA6C27" w:rsidTr="002C44F0">
        <w:trPr>
          <w:cantSplit/>
        </w:trPr>
        <w:tc>
          <w:tcPr>
            <w:tcW w:w="207" w:type="dxa"/>
          </w:tcPr>
          <w:p w:rsidR="002C44F0" w:rsidRPr="00764277" w:rsidRDefault="002C44F0" w:rsidP="002C44F0">
            <w:pPr>
              <w:spacing w:line="240" w:lineRule="atLeast"/>
              <w:jc w:val="both"/>
              <w:rPr>
                <w:rFonts w:ascii="Arial" w:hAnsi="Arial"/>
                <w:color w:val="0000FF"/>
                <w:spacing w:val="-3"/>
                <w:lang w:val="fr-BE"/>
              </w:rPr>
            </w:pPr>
          </w:p>
        </w:tc>
        <w:tc>
          <w:tcPr>
            <w:tcW w:w="850" w:type="dxa"/>
          </w:tcPr>
          <w:p w:rsidR="002C44F0" w:rsidRPr="00F472D3" w:rsidRDefault="002C44F0" w:rsidP="00F472D3">
            <w:pPr>
              <w:spacing w:line="240" w:lineRule="atLeast"/>
              <w:rPr>
                <w:rFonts w:ascii="Arial" w:hAnsi="Arial" w:cs="Arial"/>
                <w:color w:val="0000FF"/>
                <w:lang w:val="fr-BE" w:eastAsia="nl-BE"/>
              </w:rPr>
            </w:pPr>
          </w:p>
        </w:tc>
        <w:tc>
          <w:tcPr>
            <w:tcW w:w="851" w:type="dxa"/>
          </w:tcPr>
          <w:p w:rsidR="002C44F0" w:rsidRPr="00F472D3" w:rsidRDefault="002C44F0" w:rsidP="002C44F0">
            <w:pPr>
              <w:spacing w:line="240" w:lineRule="atLeast"/>
              <w:jc w:val="both"/>
              <w:rPr>
                <w:rFonts w:ascii="Arial" w:hAnsi="Arial" w:cs="Arial"/>
                <w:color w:val="0000FF"/>
                <w:lang w:val="fr-BE" w:eastAsia="nl-BE"/>
              </w:rPr>
            </w:pPr>
          </w:p>
        </w:tc>
        <w:tc>
          <w:tcPr>
            <w:tcW w:w="6156" w:type="dxa"/>
          </w:tcPr>
          <w:p w:rsidR="002C44F0" w:rsidRPr="00F472D3" w:rsidRDefault="00892B9B" w:rsidP="00351921">
            <w:pPr>
              <w:spacing w:line="240" w:lineRule="atLeast"/>
              <w:jc w:val="both"/>
              <w:rPr>
                <w:rFonts w:ascii="Arial" w:hAnsi="Arial" w:cs="Arial"/>
                <w:color w:val="0000FF"/>
                <w:lang w:val="fr-BE" w:eastAsia="nl-BE"/>
              </w:rPr>
            </w:pPr>
            <w:r>
              <w:rPr>
                <w:rFonts w:ascii="Arial" w:hAnsi="Arial"/>
                <w:i/>
                <w:color w:val="0000FF"/>
                <w:sz w:val="18"/>
                <w:szCs w:val="18"/>
                <w:lang w:val="fr-BE"/>
              </w:rPr>
              <w:t xml:space="preserve">"A.R. 22.10.2012" (en vigueur </w:t>
            </w:r>
            <w:r w:rsidR="006A1EDA" w:rsidRPr="006A1EDA">
              <w:rPr>
                <w:rFonts w:ascii="Arial" w:hAnsi="Arial"/>
                <w:i/>
                <w:color w:val="0000FF"/>
                <w:sz w:val="18"/>
                <w:szCs w:val="18"/>
                <w:lang w:val="fr-BE"/>
              </w:rPr>
              <w:t xml:space="preserve">1.12.2012) + </w:t>
            </w:r>
            <w:r w:rsidR="00351921">
              <w:rPr>
                <w:rFonts w:ascii="Arial" w:hAnsi="Arial"/>
                <w:i/>
                <w:color w:val="0000FF"/>
                <w:sz w:val="18"/>
                <w:szCs w:val="18"/>
                <w:lang w:val="fr-BE"/>
              </w:rPr>
              <w:t>E</w:t>
            </w:r>
            <w:r w:rsidR="006A1EDA" w:rsidRPr="006A1EDA">
              <w:rPr>
                <w:rFonts w:ascii="Arial" w:hAnsi="Arial"/>
                <w:i/>
                <w:color w:val="0000FF"/>
                <w:sz w:val="18"/>
                <w:szCs w:val="18"/>
                <w:lang w:val="fr-BE"/>
              </w:rPr>
              <w:t>rratum M.B. 19.7.2013</w:t>
            </w:r>
          </w:p>
        </w:tc>
        <w:tc>
          <w:tcPr>
            <w:tcW w:w="364" w:type="dxa"/>
            <w:vAlign w:val="bottom"/>
          </w:tcPr>
          <w:p w:rsidR="002C44F0" w:rsidRPr="00F472D3" w:rsidRDefault="002C44F0" w:rsidP="002C44F0">
            <w:pPr>
              <w:spacing w:line="240" w:lineRule="atLeast"/>
              <w:jc w:val="right"/>
              <w:rPr>
                <w:rFonts w:ascii="Arial" w:hAnsi="Arial" w:cs="Arial"/>
                <w:color w:val="0000FF"/>
                <w:lang w:val="fr-BE" w:eastAsia="nl-BE"/>
              </w:rPr>
            </w:pPr>
          </w:p>
        </w:tc>
        <w:tc>
          <w:tcPr>
            <w:tcW w:w="886" w:type="dxa"/>
            <w:vAlign w:val="bottom"/>
          </w:tcPr>
          <w:p w:rsidR="002C44F0" w:rsidRPr="00F472D3" w:rsidRDefault="002C44F0" w:rsidP="002C44F0">
            <w:pPr>
              <w:spacing w:line="240" w:lineRule="atLeast"/>
              <w:jc w:val="right"/>
              <w:rPr>
                <w:rFonts w:ascii="Arial" w:hAnsi="Arial" w:cs="Arial"/>
                <w:color w:val="0000FF"/>
                <w:lang w:val="fr-BE" w:eastAsia="nl-BE"/>
              </w:rPr>
            </w:pPr>
          </w:p>
        </w:tc>
        <w:tc>
          <w:tcPr>
            <w:tcW w:w="248" w:type="dxa"/>
            <w:vAlign w:val="bottom"/>
          </w:tcPr>
          <w:p w:rsidR="002C44F0" w:rsidRPr="00F472D3" w:rsidRDefault="002C44F0" w:rsidP="002C44F0">
            <w:pPr>
              <w:spacing w:line="240" w:lineRule="atLeast"/>
              <w:jc w:val="right"/>
              <w:rPr>
                <w:rFonts w:ascii="Arial" w:hAnsi="Arial"/>
                <w:color w:val="0000FF"/>
                <w:lang w:val="fr-BE"/>
              </w:rPr>
            </w:pPr>
          </w:p>
        </w:tc>
      </w:tr>
      <w:tr w:rsidR="006A1EDA" w:rsidRPr="00F472D3" w:rsidTr="002C44F0">
        <w:trPr>
          <w:cantSplit/>
        </w:trPr>
        <w:tc>
          <w:tcPr>
            <w:tcW w:w="207" w:type="dxa"/>
          </w:tcPr>
          <w:p w:rsidR="006A1EDA" w:rsidRPr="00764277" w:rsidRDefault="006A1EDA" w:rsidP="002C44F0">
            <w:pPr>
              <w:spacing w:line="240" w:lineRule="atLeast"/>
              <w:jc w:val="both"/>
              <w:rPr>
                <w:rFonts w:ascii="Arial" w:hAnsi="Arial"/>
                <w:color w:val="0000FF"/>
                <w:spacing w:val="-3"/>
                <w:lang w:val="fr-BE"/>
              </w:rPr>
            </w:pPr>
            <w:r w:rsidRPr="006A1EDA">
              <w:rPr>
                <w:rFonts w:ascii="Arial" w:hAnsi="Arial"/>
                <w:color w:val="0000FF"/>
                <w:lang w:val="fr-BE"/>
              </w:rPr>
              <w:t>"</w:t>
            </w:r>
          </w:p>
        </w:tc>
        <w:tc>
          <w:tcPr>
            <w:tcW w:w="850" w:type="dxa"/>
          </w:tcPr>
          <w:p w:rsidR="006A1EDA" w:rsidRPr="00F472D3" w:rsidRDefault="006A1EDA" w:rsidP="00F472D3">
            <w:pPr>
              <w:spacing w:line="240" w:lineRule="atLeast"/>
              <w:rPr>
                <w:rFonts w:ascii="Arial" w:hAnsi="Arial" w:cs="Arial"/>
                <w:color w:val="0000FF"/>
                <w:lang w:val="nl-BE" w:eastAsia="nl-BE"/>
              </w:rPr>
            </w:pPr>
            <w:r w:rsidRPr="00F472D3">
              <w:rPr>
                <w:rFonts w:ascii="Arial" w:hAnsi="Arial" w:cs="Arial"/>
                <w:color w:val="0000FF"/>
                <w:lang w:val="nl-BE" w:eastAsia="nl-BE"/>
              </w:rPr>
              <w:t>679770</w:t>
            </w:r>
          </w:p>
        </w:tc>
        <w:tc>
          <w:tcPr>
            <w:tcW w:w="851" w:type="dxa"/>
          </w:tcPr>
          <w:p w:rsidR="006A1EDA" w:rsidRPr="00F472D3" w:rsidRDefault="006A1EDA" w:rsidP="002C44F0">
            <w:pPr>
              <w:spacing w:line="240" w:lineRule="atLeast"/>
              <w:jc w:val="both"/>
              <w:rPr>
                <w:rFonts w:ascii="Arial" w:hAnsi="Arial" w:cs="Arial"/>
                <w:color w:val="0000FF"/>
                <w:lang w:val="nl-BE" w:eastAsia="nl-BE"/>
              </w:rPr>
            </w:pPr>
            <w:r w:rsidRPr="00F472D3">
              <w:rPr>
                <w:rFonts w:ascii="Arial" w:hAnsi="Arial" w:cs="Arial"/>
                <w:color w:val="0000FF"/>
                <w:lang w:val="nl-BE" w:eastAsia="nl-BE"/>
              </w:rPr>
              <w:t>679781</w:t>
            </w:r>
          </w:p>
        </w:tc>
        <w:tc>
          <w:tcPr>
            <w:tcW w:w="6156" w:type="dxa"/>
          </w:tcPr>
          <w:p w:rsidR="006A1EDA" w:rsidRPr="00F472D3" w:rsidRDefault="006A1EDA" w:rsidP="002C44F0">
            <w:pPr>
              <w:spacing w:line="240" w:lineRule="atLeast"/>
              <w:jc w:val="both"/>
              <w:rPr>
                <w:rFonts w:ascii="Arial" w:hAnsi="Arial" w:cs="Arial"/>
                <w:color w:val="0000FF"/>
                <w:lang w:val="fr-BE" w:eastAsia="nl-BE"/>
              </w:rPr>
            </w:pPr>
            <w:r w:rsidRPr="00F472D3">
              <w:rPr>
                <w:rFonts w:ascii="Arial" w:hAnsi="Arial" w:cs="Arial"/>
                <w:color w:val="0000FF"/>
                <w:lang w:val="fr-BE" w:eastAsia="nl-BE"/>
              </w:rPr>
              <w:t>Appareillage monophonique pour les bénéficiaires de 18 ans et plus</w:t>
            </w:r>
          </w:p>
        </w:tc>
        <w:tc>
          <w:tcPr>
            <w:tcW w:w="364" w:type="dxa"/>
            <w:vAlign w:val="bottom"/>
          </w:tcPr>
          <w:p w:rsidR="006A1EDA" w:rsidRPr="006A1EDA" w:rsidRDefault="006A1EDA" w:rsidP="002C44F0">
            <w:pPr>
              <w:spacing w:line="240" w:lineRule="atLeast"/>
              <w:jc w:val="right"/>
              <w:rPr>
                <w:rFonts w:ascii="Arial" w:hAnsi="Arial" w:cs="Arial"/>
                <w:color w:val="0000FF"/>
                <w:lang w:val="fr-BE" w:eastAsia="nl-BE"/>
              </w:rPr>
            </w:pPr>
            <w:r w:rsidRPr="00F472D3">
              <w:rPr>
                <w:rFonts w:ascii="Arial" w:hAnsi="Arial" w:cs="Arial"/>
                <w:color w:val="0000FF"/>
                <w:lang w:val="nl-BE" w:eastAsia="nl-BE"/>
              </w:rPr>
              <w:t>S</w:t>
            </w:r>
          </w:p>
        </w:tc>
        <w:tc>
          <w:tcPr>
            <w:tcW w:w="886" w:type="dxa"/>
            <w:vAlign w:val="bottom"/>
          </w:tcPr>
          <w:p w:rsidR="006A1EDA" w:rsidRPr="006A1EDA" w:rsidRDefault="006A1EDA" w:rsidP="002C44F0">
            <w:pPr>
              <w:spacing w:line="240" w:lineRule="atLeast"/>
              <w:jc w:val="right"/>
              <w:rPr>
                <w:rFonts w:ascii="Arial" w:hAnsi="Arial" w:cs="Arial"/>
                <w:color w:val="0000FF"/>
                <w:lang w:val="fr-BE" w:eastAsia="nl-BE"/>
              </w:rPr>
            </w:pPr>
            <w:r w:rsidRPr="00F472D3">
              <w:rPr>
                <w:rFonts w:ascii="Arial" w:hAnsi="Arial" w:cs="Arial"/>
                <w:color w:val="0000FF"/>
                <w:lang w:val="nl-BE" w:eastAsia="nl-BE"/>
              </w:rPr>
              <w:t>416</w:t>
            </w:r>
          </w:p>
        </w:tc>
        <w:tc>
          <w:tcPr>
            <w:tcW w:w="248" w:type="dxa"/>
            <w:vAlign w:val="bottom"/>
          </w:tcPr>
          <w:p w:rsidR="006A1EDA" w:rsidRPr="00F472D3" w:rsidRDefault="006A1EDA" w:rsidP="002C44F0">
            <w:pPr>
              <w:spacing w:line="240" w:lineRule="atLeast"/>
              <w:jc w:val="right"/>
              <w:rPr>
                <w:rFonts w:ascii="Arial" w:hAnsi="Arial"/>
                <w:color w:val="0000FF"/>
                <w:lang w:val="fr-BE"/>
              </w:rPr>
            </w:pPr>
            <w:r w:rsidRPr="006A1EDA">
              <w:rPr>
                <w:rFonts w:ascii="Arial" w:hAnsi="Arial"/>
                <w:color w:val="0000FF"/>
                <w:lang w:val="fr-BE"/>
              </w:rPr>
              <w:t>"</w:t>
            </w:r>
          </w:p>
        </w:tc>
      </w:tr>
      <w:tr w:rsidR="00C77CDF" w:rsidRPr="00F472D3" w:rsidTr="002C44F0">
        <w:trPr>
          <w:cantSplit/>
        </w:trPr>
        <w:tc>
          <w:tcPr>
            <w:tcW w:w="207" w:type="dxa"/>
          </w:tcPr>
          <w:p w:rsidR="00C77CDF" w:rsidRPr="00764277" w:rsidRDefault="00C77CDF" w:rsidP="002C44F0">
            <w:pPr>
              <w:spacing w:line="240" w:lineRule="atLeast"/>
              <w:jc w:val="both"/>
              <w:rPr>
                <w:rFonts w:ascii="Arial" w:hAnsi="Arial"/>
                <w:color w:val="0000FF"/>
                <w:spacing w:val="-3"/>
                <w:lang w:val="fr-BE"/>
              </w:rPr>
            </w:pPr>
          </w:p>
        </w:tc>
        <w:tc>
          <w:tcPr>
            <w:tcW w:w="850" w:type="dxa"/>
          </w:tcPr>
          <w:p w:rsidR="00C77CDF" w:rsidRPr="00F472D3" w:rsidRDefault="00C77CDF" w:rsidP="002C44F0">
            <w:pPr>
              <w:spacing w:line="240" w:lineRule="atLeast"/>
              <w:rPr>
                <w:rFonts w:ascii="Arial" w:hAnsi="Arial" w:cs="Arial"/>
                <w:color w:val="0000FF"/>
                <w:lang w:val="fr-BE" w:eastAsia="nl-BE"/>
              </w:rPr>
            </w:pPr>
          </w:p>
        </w:tc>
        <w:tc>
          <w:tcPr>
            <w:tcW w:w="851" w:type="dxa"/>
          </w:tcPr>
          <w:p w:rsidR="00C77CDF" w:rsidRPr="00F472D3" w:rsidRDefault="00C77CDF" w:rsidP="002C44F0">
            <w:pPr>
              <w:spacing w:line="240" w:lineRule="atLeast"/>
              <w:jc w:val="both"/>
              <w:rPr>
                <w:rFonts w:ascii="Arial" w:hAnsi="Arial" w:cs="Arial"/>
                <w:color w:val="0000FF"/>
                <w:lang w:val="fr-BE" w:eastAsia="nl-BE"/>
              </w:rPr>
            </w:pPr>
          </w:p>
        </w:tc>
        <w:tc>
          <w:tcPr>
            <w:tcW w:w="6156" w:type="dxa"/>
          </w:tcPr>
          <w:p w:rsidR="00C77CDF" w:rsidRPr="00F472D3" w:rsidRDefault="00C77CDF" w:rsidP="002C44F0">
            <w:pPr>
              <w:spacing w:line="240" w:lineRule="atLeast"/>
              <w:jc w:val="both"/>
              <w:rPr>
                <w:rFonts w:ascii="Arial" w:hAnsi="Arial" w:cs="Arial"/>
                <w:color w:val="0000FF"/>
                <w:lang w:val="fr-BE" w:eastAsia="nl-BE"/>
              </w:rPr>
            </w:pPr>
          </w:p>
        </w:tc>
        <w:tc>
          <w:tcPr>
            <w:tcW w:w="364" w:type="dxa"/>
            <w:vAlign w:val="bottom"/>
          </w:tcPr>
          <w:p w:rsidR="00C77CDF" w:rsidRPr="00F472D3" w:rsidRDefault="00C77CDF" w:rsidP="002C44F0">
            <w:pPr>
              <w:spacing w:line="240" w:lineRule="atLeast"/>
              <w:jc w:val="right"/>
              <w:rPr>
                <w:rFonts w:ascii="Arial" w:hAnsi="Arial" w:cs="Arial"/>
                <w:color w:val="0000FF"/>
                <w:lang w:val="fr-BE" w:eastAsia="nl-BE"/>
              </w:rPr>
            </w:pPr>
          </w:p>
        </w:tc>
        <w:tc>
          <w:tcPr>
            <w:tcW w:w="886" w:type="dxa"/>
            <w:vAlign w:val="bottom"/>
          </w:tcPr>
          <w:p w:rsidR="00C77CDF" w:rsidRPr="00F472D3" w:rsidRDefault="00C77CDF" w:rsidP="002C44F0">
            <w:pPr>
              <w:spacing w:line="240" w:lineRule="atLeast"/>
              <w:jc w:val="right"/>
              <w:rPr>
                <w:rFonts w:ascii="Arial" w:hAnsi="Arial" w:cs="Arial"/>
                <w:color w:val="0000FF"/>
                <w:lang w:val="fr-BE" w:eastAsia="nl-BE"/>
              </w:rPr>
            </w:pPr>
          </w:p>
        </w:tc>
        <w:tc>
          <w:tcPr>
            <w:tcW w:w="248" w:type="dxa"/>
            <w:vAlign w:val="bottom"/>
          </w:tcPr>
          <w:p w:rsidR="00C77CDF" w:rsidRPr="00F472D3" w:rsidRDefault="00C77CDF" w:rsidP="002C44F0">
            <w:pPr>
              <w:spacing w:line="240" w:lineRule="atLeast"/>
              <w:jc w:val="right"/>
              <w:rPr>
                <w:rFonts w:ascii="Arial" w:hAnsi="Arial"/>
                <w:color w:val="0000FF"/>
                <w:lang w:val="fr-BE"/>
              </w:rPr>
            </w:pPr>
          </w:p>
        </w:tc>
      </w:tr>
      <w:tr w:rsidR="006A1EDA" w:rsidRPr="00F472D3" w:rsidTr="002C44F0">
        <w:trPr>
          <w:cantSplit/>
        </w:trPr>
        <w:tc>
          <w:tcPr>
            <w:tcW w:w="207" w:type="dxa"/>
          </w:tcPr>
          <w:p w:rsidR="006A1EDA" w:rsidRPr="00764277" w:rsidRDefault="006A1EDA" w:rsidP="002C44F0">
            <w:pPr>
              <w:spacing w:line="240" w:lineRule="atLeast"/>
              <w:jc w:val="both"/>
              <w:rPr>
                <w:rFonts w:ascii="Arial" w:hAnsi="Arial"/>
                <w:color w:val="0000FF"/>
                <w:spacing w:val="-3"/>
                <w:lang w:val="fr-BE"/>
              </w:rPr>
            </w:pPr>
          </w:p>
        </w:tc>
        <w:tc>
          <w:tcPr>
            <w:tcW w:w="850" w:type="dxa"/>
          </w:tcPr>
          <w:p w:rsidR="006A1EDA" w:rsidRPr="00F472D3" w:rsidRDefault="006A1EDA" w:rsidP="002C44F0">
            <w:pPr>
              <w:spacing w:line="240" w:lineRule="atLeast"/>
              <w:rPr>
                <w:rFonts w:ascii="Arial" w:hAnsi="Arial" w:cs="Arial"/>
                <w:color w:val="0000FF"/>
                <w:lang w:val="fr-BE" w:eastAsia="nl-BE"/>
              </w:rPr>
            </w:pPr>
          </w:p>
        </w:tc>
        <w:tc>
          <w:tcPr>
            <w:tcW w:w="851" w:type="dxa"/>
          </w:tcPr>
          <w:p w:rsidR="006A1EDA" w:rsidRPr="00F472D3" w:rsidRDefault="006A1EDA" w:rsidP="002C44F0">
            <w:pPr>
              <w:spacing w:line="240" w:lineRule="atLeast"/>
              <w:jc w:val="both"/>
              <w:rPr>
                <w:rFonts w:ascii="Arial" w:hAnsi="Arial" w:cs="Arial"/>
                <w:color w:val="0000FF"/>
                <w:lang w:val="fr-BE" w:eastAsia="nl-BE"/>
              </w:rPr>
            </w:pPr>
          </w:p>
        </w:tc>
        <w:tc>
          <w:tcPr>
            <w:tcW w:w="6156" w:type="dxa"/>
          </w:tcPr>
          <w:p w:rsidR="006A1EDA" w:rsidRPr="00F472D3" w:rsidRDefault="00892B9B" w:rsidP="002C44F0">
            <w:pPr>
              <w:spacing w:line="240" w:lineRule="atLeast"/>
              <w:jc w:val="both"/>
              <w:rPr>
                <w:rFonts w:ascii="Arial" w:hAnsi="Arial" w:cs="Arial"/>
                <w:color w:val="0000FF"/>
                <w:lang w:val="fr-BE" w:eastAsia="nl-BE"/>
              </w:rPr>
            </w:pPr>
            <w:r>
              <w:rPr>
                <w:rFonts w:ascii="Arial" w:hAnsi="Arial"/>
                <w:i/>
                <w:color w:val="0000FF"/>
                <w:sz w:val="18"/>
                <w:szCs w:val="18"/>
                <w:lang w:val="fr-BE"/>
              </w:rPr>
              <w:t xml:space="preserve">"A.R. 22.10.2012" (en vigueur </w:t>
            </w:r>
            <w:r w:rsidR="006A1EDA" w:rsidRPr="006A1EDA">
              <w:rPr>
                <w:rFonts w:ascii="Arial" w:hAnsi="Arial"/>
                <w:i/>
                <w:color w:val="0000FF"/>
                <w:sz w:val="18"/>
                <w:szCs w:val="18"/>
                <w:lang w:val="fr-BE"/>
              </w:rPr>
              <w:t>1.12.2012)</w:t>
            </w:r>
          </w:p>
        </w:tc>
        <w:tc>
          <w:tcPr>
            <w:tcW w:w="364" w:type="dxa"/>
            <w:vAlign w:val="bottom"/>
          </w:tcPr>
          <w:p w:rsidR="006A1EDA" w:rsidRPr="00F472D3" w:rsidRDefault="006A1EDA" w:rsidP="002C44F0">
            <w:pPr>
              <w:spacing w:line="240" w:lineRule="atLeast"/>
              <w:jc w:val="right"/>
              <w:rPr>
                <w:rFonts w:ascii="Arial" w:hAnsi="Arial" w:cs="Arial"/>
                <w:color w:val="0000FF"/>
                <w:lang w:val="fr-BE" w:eastAsia="nl-BE"/>
              </w:rPr>
            </w:pPr>
          </w:p>
        </w:tc>
        <w:tc>
          <w:tcPr>
            <w:tcW w:w="886" w:type="dxa"/>
            <w:vAlign w:val="bottom"/>
          </w:tcPr>
          <w:p w:rsidR="006A1EDA" w:rsidRPr="00F472D3" w:rsidRDefault="006A1EDA" w:rsidP="002C44F0">
            <w:pPr>
              <w:spacing w:line="240" w:lineRule="atLeast"/>
              <w:jc w:val="right"/>
              <w:rPr>
                <w:rFonts w:ascii="Arial" w:hAnsi="Arial" w:cs="Arial"/>
                <w:color w:val="0000FF"/>
                <w:lang w:val="fr-BE" w:eastAsia="nl-BE"/>
              </w:rPr>
            </w:pPr>
          </w:p>
        </w:tc>
        <w:tc>
          <w:tcPr>
            <w:tcW w:w="248" w:type="dxa"/>
            <w:vAlign w:val="bottom"/>
          </w:tcPr>
          <w:p w:rsidR="006A1EDA" w:rsidRPr="00F472D3" w:rsidRDefault="006A1EDA" w:rsidP="002C44F0">
            <w:pPr>
              <w:spacing w:line="240" w:lineRule="atLeast"/>
              <w:jc w:val="right"/>
              <w:rPr>
                <w:rFonts w:ascii="Arial" w:hAnsi="Arial"/>
                <w:color w:val="0000FF"/>
                <w:lang w:val="fr-BE"/>
              </w:rPr>
            </w:pPr>
          </w:p>
        </w:tc>
      </w:tr>
      <w:tr w:rsidR="00C77CDF" w:rsidRPr="00F472D3" w:rsidTr="002C44F0">
        <w:trPr>
          <w:cantSplit/>
        </w:trPr>
        <w:tc>
          <w:tcPr>
            <w:tcW w:w="207" w:type="dxa"/>
          </w:tcPr>
          <w:p w:rsidR="00C77CDF" w:rsidRPr="00764277" w:rsidRDefault="006A1EDA" w:rsidP="002C44F0">
            <w:pPr>
              <w:spacing w:line="240" w:lineRule="atLeast"/>
              <w:jc w:val="both"/>
              <w:rPr>
                <w:rFonts w:ascii="Arial" w:hAnsi="Arial"/>
                <w:color w:val="0000FF"/>
                <w:spacing w:val="-3"/>
                <w:lang w:val="fr-BE"/>
              </w:rPr>
            </w:pPr>
            <w:r w:rsidRPr="006A1EDA">
              <w:rPr>
                <w:rFonts w:ascii="Arial" w:hAnsi="Arial"/>
                <w:color w:val="0000FF"/>
                <w:lang w:val="fr-BE"/>
              </w:rPr>
              <w:t>"</w:t>
            </w:r>
          </w:p>
        </w:tc>
        <w:tc>
          <w:tcPr>
            <w:tcW w:w="850" w:type="dxa"/>
          </w:tcPr>
          <w:p w:rsidR="00C77CDF" w:rsidRPr="00F472D3" w:rsidRDefault="00F472D3" w:rsidP="002C44F0">
            <w:pPr>
              <w:spacing w:line="240" w:lineRule="atLeast"/>
              <w:rPr>
                <w:rFonts w:ascii="Arial" w:hAnsi="Arial" w:cs="Arial"/>
                <w:color w:val="0000FF"/>
                <w:lang w:val="fr-BE" w:eastAsia="nl-BE"/>
              </w:rPr>
            </w:pPr>
            <w:r w:rsidRPr="00F472D3">
              <w:rPr>
                <w:rFonts w:ascii="Arial" w:hAnsi="Arial" w:cs="Arial"/>
                <w:color w:val="0000FF"/>
                <w:lang w:val="nl-BE" w:eastAsia="nl-BE"/>
              </w:rPr>
              <w:t>679792</w:t>
            </w:r>
          </w:p>
        </w:tc>
        <w:tc>
          <w:tcPr>
            <w:tcW w:w="851" w:type="dxa"/>
          </w:tcPr>
          <w:p w:rsidR="00C77CDF" w:rsidRPr="00F472D3" w:rsidRDefault="00F472D3" w:rsidP="002C44F0">
            <w:pPr>
              <w:spacing w:line="240" w:lineRule="atLeast"/>
              <w:jc w:val="both"/>
              <w:rPr>
                <w:rFonts w:ascii="Arial" w:hAnsi="Arial" w:cs="Arial"/>
                <w:color w:val="0000FF"/>
                <w:lang w:val="fr-BE" w:eastAsia="nl-BE"/>
              </w:rPr>
            </w:pPr>
            <w:r w:rsidRPr="00F472D3">
              <w:rPr>
                <w:rFonts w:ascii="Arial" w:hAnsi="Arial" w:cs="Arial"/>
                <w:color w:val="0000FF"/>
                <w:lang w:val="nl-BE" w:eastAsia="nl-BE"/>
              </w:rPr>
              <w:t>679803</w:t>
            </w:r>
          </w:p>
        </w:tc>
        <w:tc>
          <w:tcPr>
            <w:tcW w:w="6156" w:type="dxa"/>
          </w:tcPr>
          <w:p w:rsidR="00C77CDF" w:rsidRPr="00F472D3" w:rsidRDefault="00F472D3" w:rsidP="002C44F0">
            <w:pPr>
              <w:spacing w:line="240" w:lineRule="atLeast"/>
              <w:jc w:val="both"/>
              <w:rPr>
                <w:rFonts w:ascii="Arial" w:hAnsi="Arial" w:cs="Arial"/>
                <w:color w:val="0000FF"/>
                <w:lang w:val="fr-BE" w:eastAsia="nl-BE"/>
              </w:rPr>
            </w:pPr>
            <w:r w:rsidRPr="00F472D3">
              <w:rPr>
                <w:rFonts w:ascii="Arial" w:hAnsi="Arial" w:cs="Arial"/>
                <w:color w:val="0000FF"/>
                <w:lang w:val="fr-BE" w:eastAsia="nl-BE"/>
              </w:rPr>
              <w:t>Appareillage monophonique pour les bénéficiaires de moins de 18 ans</w:t>
            </w:r>
          </w:p>
        </w:tc>
        <w:tc>
          <w:tcPr>
            <w:tcW w:w="364" w:type="dxa"/>
            <w:vAlign w:val="bottom"/>
          </w:tcPr>
          <w:p w:rsidR="00C77CDF" w:rsidRPr="00F472D3" w:rsidRDefault="00F472D3" w:rsidP="002C44F0">
            <w:pPr>
              <w:spacing w:line="240" w:lineRule="atLeast"/>
              <w:jc w:val="right"/>
              <w:rPr>
                <w:rFonts w:ascii="Arial" w:hAnsi="Arial" w:cs="Arial"/>
                <w:color w:val="0000FF"/>
                <w:lang w:val="fr-BE" w:eastAsia="nl-BE"/>
              </w:rPr>
            </w:pPr>
            <w:r w:rsidRPr="00F472D3">
              <w:rPr>
                <w:rFonts w:ascii="Arial" w:hAnsi="Arial" w:cs="Arial"/>
                <w:color w:val="0000FF"/>
                <w:lang w:val="nl-BE" w:eastAsia="nl-BE"/>
              </w:rPr>
              <w:t>S</w:t>
            </w:r>
          </w:p>
        </w:tc>
        <w:tc>
          <w:tcPr>
            <w:tcW w:w="886" w:type="dxa"/>
            <w:vAlign w:val="bottom"/>
          </w:tcPr>
          <w:p w:rsidR="00C77CDF" w:rsidRPr="00F472D3" w:rsidRDefault="00F472D3" w:rsidP="002C44F0">
            <w:pPr>
              <w:spacing w:line="240" w:lineRule="atLeast"/>
              <w:jc w:val="right"/>
              <w:rPr>
                <w:rFonts w:ascii="Arial" w:hAnsi="Arial" w:cs="Arial"/>
                <w:color w:val="0000FF"/>
                <w:lang w:val="fr-BE" w:eastAsia="nl-BE"/>
              </w:rPr>
            </w:pPr>
            <w:r w:rsidRPr="00F472D3">
              <w:rPr>
                <w:rFonts w:ascii="Arial" w:hAnsi="Arial" w:cs="Arial"/>
                <w:color w:val="0000FF"/>
                <w:lang w:val="nl-BE" w:eastAsia="nl-BE"/>
              </w:rPr>
              <w:t>416</w:t>
            </w:r>
          </w:p>
        </w:tc>
        <w:tc>
          <w:tcPr>
            <w:tcW w:w="248" w:type="dxa"/>
            <w:vAlign w:val="bottom"/>
          </w:tcPr>
          <w:p w:rsidR="00C77CDF" w:rsidRPr="00F472D3" w:rsidRDefault="00C77CDF" w:rsidP="002C44F0">
            <w:pPr>
              <w:spacing w:line="240" w:lineRule="atLeast"/>
              <w:jc w:val="right"/>
              <w:rPr>
                <w:rFonts w:ascii="Arial" w:hAnsi="Arial"/>
                <w:color w:val="0000FF"/>
                <w:lang w:val="fr-BE"/>
              </w:rPr>
            </w:pPr>
          </w:p>
        </w:tc>
      </w:tr>
      <w:tr w:rsidR="00C77CDF" w:rsidRPr="00F472D3" w:rsidTr="002C44F0">
        <w:trPr>
          <w:cantSplit/>
        </w:trPr>
        <w:tc>
          <w:tcPr>
            <w:tcW w:w="207" w:type="dxa"/>
          </w:tcPr>
          <w:p w:rsidR="00C77CDF" w:rsidRPr="00764277" w:rsidRDefault="00C77CDF" w:rsidP="002C44F0">
            <w:pPr>
              <w:spacing w:line="240" w:lineRule="atLeast"/>
              <w:jc w:val="both"/>
              <w:rPr>
                <w:rFonts w:ascii="Arial" w:hAnsi="Arial"/>
                <w:color w:val="0000FF"/>
                <w:spacing w:val="-3"/>
                <w:lang w:val="fr-BE"/>
              </w:rPr>
            </w:pPr>
          </w:p>
        </w:tc>
        <w:tc>
          <w:tcPr>
            <w:tcW w:w="850" w:type="dxa"/>
          </w:tcPr>
          <w:p w:rsidR="00C77CDF" w:rsidRPr="00F472D3" w:rsidRDefault="00C77CDF" w:rsidP="002C44F0">
            <w:pPr>
              <w:spacing w:line="240" w:lineRule="atLeast"/>
              <w:rPr>
                <w:rFonts w:ascii="Arial" w:hAnsi="Arial" w:cs="Arial"/>
                <w:color w:val="0000FF"/>
                <w:lang w:val="fr-BE" w:eastAsia="nl-BE"/>
              </w:rPr>
            </w:pPr>
          </w:p>
        </w:tc>
        <w:tc>
          <w:tcPr>
            <w:tcW w:w="851" w:type="dxa"/>
          </w:tcPr>
          <w:p w:rsidR="00C77CDF" w:rsidRPr="00F472D3" w:rsidRDefault="00C77CDF" w:rsidP="002C44F0">
            <w:pPr>
              <w:spacing w:line="240" w:lineRule="atLeast"/>
              <w:jc w:val="both"/>
              <w:rPr>
                <w:rFonts w:ascii="Arial" w:hAnsi="Arial" w:cs="Arial"/>
                <w:color w:val="0000FF"/>
                <w:lang w:val="fr-BE" w:eastAsia="nl-BE"/>
              </w:rPr>
            </w:pPr>
          </w:p>
        </w:tc>
        <w:tc>
          <w:tcPr>
            <w:tcW w:w="6156" w:type="dxa"/>
          </w:tcPr>
          <w:p w:rsidR="00C77CDF" w:rsidRPr="00F472D3" w:rsidRDefault="00C77CDF" w:rsidP="002C44F0">
            <w:pPr>
              <w:spacing w:line="240" w:lineRule="atLeast"/>
              <w:jc w:val="both"/>
              <w:rPr>
                <w:rFonts w:ascii="Arial" w:hAnsi="Arial" w:cs="Arial"/>
                <w:color w:val="0000FF"/>
                <w:lang w:val="fr-BE" w:eastAsia="nl-BE"/>
              </w:rPr>
            </w:pPr>
          </w:p>
        </w:tc>
        <w:tc>
          <w:tcPr>
            <w:tcW w:w="364" w:type="dxa"/>
            <w:vAlign w:val="bottom"/>
          </w:tcPr>
          <w:p w:rsidR="00C77CDF" w:rsidRPr="00F472D3" w:rsidRDefault="00C77CDF" w:rsidP="002C44F0">
            <w:pPr>
              <w:spacing w:line="240" w:lineRule="atLeast"/>
              <w:jc w:val="right"/>
              <w:rPr>
                <w:rFonts w:ascii="Arial" w:hAnsi="Arial" w:cs="Arial"/>
                <w:color w:val="0000FF"/>
                <w:lang w:val="fr-BE" w:eastAsia="nl-BE"/>
              </w:rPr>
            </w:pPr>
          </w:p>
        </w:tc>
        <w:tc>
          <w:tcPr>
            <w:tcW w:w="886" w:type="dxa"/>
            <w:vAlign w:val="bottom"/>
          </w:tcPr>
          <w:p w:rsidR="00C77CDF" w:rsidRPr="00F472D3" w:rsidRDefault="00C77CDF" w:rsidP="002C44F0">
            <w:pPr>
              <w:spacing w:line="240" w:lineRule="atLeast"/>
              <w:jc w:val="right"/>
              <w:rPr>
                <w:rFonts w:ascii="Arial" w:hAnsi="Arial" w:cs="Arial"/>
                <w:color w:val="0000FF"/>
                <w:lang w:val="fr-BE" w:eastAsia="nl-BE"/>
              </w:rPr>
            </w:pPr>
          </w:p>
        </w:tc>
        <w:tc>
          <w:tcPr>
            <w:tcW w:w="248" w:type="dxa"/>
            <w:vAlign w:val="bottom"/>
          </w:tcPr>
          <w:p w:rsidR="00C77CDF" w:rsidRPr="00F472D3" w:rsidRDefault="00C77CDF" w:rsidP="002C44F0">
            <w:pPr>
              <w:spacing w:line="240" w:lineRule="atLeast"/>
              <w:jc w:val="right"/>
              <w:rPr>
                <w:rFonts w:ascii="Arial" w:hAnsi="Arial"/>
                <w:color w:val="0000FF"/>
                <w:lang w:val="fr-BE"/>
              </w:rPr>
            </w:pPr>
          </w:p>
        </w:tc>
      </w:tr>
      <w:tr w:rsidR="00C77CDF" w:rsidRPr="00F472D3" w:rsidTr="002C44F0">
        <w:trPr>
          <w:cantSplit/>
        </w:trPr>
        <w:tc>
          <w:tcPr>
            <w:tcW w:w="207" w:type="dxa"/>
          </w:tcPr>
          <w:p w:rsidR="00C77CDF" w:rsidRPr="00764277" w:rsidRDefault="00C77CDF" w:rsidP="002C44F0">
            <w:pPr>
              <w:spacing w:line="240" w:lineRule="atLeast"/>
              <w:jc w:val="both"/>
              <w:rPr>
                <w:rFonts w:ascii="Arial" w:hAnsi="Arial"/>
                <w:color w:val="0000FF"/>
                <w:spacing w:val="-3"/>
                <w:lang w:val="fr-BE"/>
              </w:rPr>
            </w:pPr>
          </w:p>
        </w:tc>
        <w:tc>
          <w:tcPr>
            <w:tcW w:w="850" w:type="dxa"/>
          </w:tcPr>
          <w:p w:rsidR="00C77CDF" w:rsidRPr="00F472D3" w:rsidRDefault="00F472D3" w:rsidP="002C44F0">
            <w:pPr>
              <w:spacing w:line="240" w:lineRule="atLeast"/>
              <w:rPr>
                <w:rFonts w:ascii="Arial" w:hAnsi="Arial" w:cs="Arial"/>
                <w:color w:val="0000FF"/>
                <w:lang w:val="fr-BE" w:eastAsia="nl-BE"/>
              </w:rPr>
            </w:pPr>
            <w:r w:rsidRPr="00F472D3">
              <w:rPr>
                <w:rFonts w:ascii="Arial" w:hAnsi="Arial" w:cs="Arial"/>
                <w:color w:val="0000FF"/>
                <w:lang w:val="nl-BE" w:eastAsia="nl-BE"/>
              </w:rPr>
              <w:t>679814</w:t>
            </w:r>
          </w:p>
        </w:tc>
        <w:tc>
          <w:tcPr>
            <w:tcW w:w="851" w:type="dxa"/>
          </w:tcPr>
          <w:p w:rsidR="00C77CDF" w:rsidRPr="00F472D3" w:rsidRDefault="00F472D3" w:rsidP="002C44F0">
            <w:pPr>
              <w:spacing w:line="240" w:lineRule="atLeast"/>
              <w:jc w:val="both"/>
              <w:rPr>
                <w:rFonts w:ascii="Arial" w:hAnsi="Arial" w:cs="Arial"/>
                <w:color w:val="0000FF"/>
                <w:lang w:val="fr-BE" w:eastAsia="nl-BE"/>
              </w:rPr>
            </w:pPr>
            <w:r w:rsidRPr="00F472D3">
              <w:rPr>
                <w:rFonts w:ascii="Arial" w:hAnsi="Arial" w:cs="Arial"/>
                <w:color w:val="0000FF"/>
                <w:lang w:val="nl-BE" w:eastAsia="nl-BE"/>
              </w:rPr>
              <w:t>679825</w:t>
            </w:r>
          </w:p>
        </w:tc>
        <w:tc>
          <w:tcPr>
            <w:tcW w:w="6156" w:type="dxa"/>
          </w:tcPr>
          <w:p w:rsidR="00C77CDF" w:rsidRPr="00F472D3" w:rsidRDefault="00F472D3" w:rsidP="002C44F0">
            <w:pPr>
              <w:spacing w:line="240" w:lineRule="atLeast"/>
              <w:jc w:val="both"/>
              <w:rPr>
                <w:rFonts w:ascii="Arial" w:hAnsi="Arial" w:cs="Arial"/>
                <w:color w:val="0000FF"/>
                <w:lang w:val="fr-BE" w:eastAsia="nl-BE"/>
              </w:rPr>
            </w:pPr>
            <w:r w:rsidRPr="00F472D3">
              <w:rPr>
                <w:rFonts w:ascii="Arial" w:hAnsi="Arial" w:cs="Arial"/>
                <w:color w:val="0000FF"/>
                <w:lang w:val="fr-BE" w:eastAsia="nl-BE"/>
              </w:rPr>
              <w:t>Appareillage stéréophonique pour les bénéficiaires de 18 ans et plus</w:t>
            </w:r>
          </w:p>
        </w:tc>
        <w:tc>
          <w:tcPr>
            <w:tcW w:w="364" w:type="dxa"/>
            <w:vAlign w:val="bottom"/>
          </w:tcPr>
          <w:p w:rsidR="00C77CDF" w:rsidRPr="00F472D3" w:rsidRDefault="00F472D3" w:rsidP="002C44F0">
            <w:pPr>
              <w:spacing w:line="240" w:lineRule="atLeast"/>
              <w:jc w:val="right"/>
              <w:rPr>
                <w:rFonts w:ascii="Arial" w:hAnsi="Arial" w:cs="Arial"/>
                <w:color w:val="0000FF"/>
                <w:lang w:val="fr-BE" w:eastAsia="nl-BE"/>
              </w:rPr>
            </w:pPr>
            <w:r w:rsidRPr="00F472D3">
              <w:rPr>
                <w:rFonts w:ascii="Arial" w:hAnsi="Arial" w:cs="Arial"/>
                <w:color w:val="0000FF"/>
                <w:lang w:val="nl-BE" w:eastAsia="nl-BE"/>
              </w:rPr>
              <w:t>S</w:t>
            </w:r>
          </w:p>
        </w:tc>
        <w:tc>
          <w:tcPr>
            <w:tcW w:w="886" w:type="dxa"/>
            <w:vAlign w:val="bottom"/>
          </w:tcPr>
          <w:p w:rsidR="00C77CDF" w:rsidRPr="00F472D3" w:rsidRDefault="00F472D3" w:rsidP="002C44F0">
            <w:pPr>
              <w:spacing w:line="240" w:lineRule="atLeast"/>
              <w:jc w:val="right"/>
              <w:rPr>
                <w:rFonts w:ascii="Arial" w:hAnsi="Arial" w:cs="Arial"/>
                <w:color w:val="0000FF"/>
                <w:lang w:val="fr-BE" w:eastAsia="nl-BE"/>
              </w:rPr>
            </w:pPr>
            <w:r w:rsidRPr="00F472D3">
              <w:rPr>
                <w:rFonts w:ascii="Arial" w:hAnsi="Arial" w:cs="Arial"/>
                <w:color w:val="0000FF"/>
                <w:lang w:val="nl-BE" w:eastAsia="nl-BE"/>
              </w:rPr>
              <w:t>824</w:t>
            </w:r>
          </w:p>
        </w:tc>
        <w:tc>
          <w:tcPr>
            <w:tcW w:w="248" w:type="dxa"/>
            <w:vAlign w:val="bottom"/>
          </w:tcPr>
          <w:p w:rsidR="00C77CDF" w:rsidRPr="00F472D3" w:rsidRDefault="00C77CDF" w:rsidP="002C44F0">
            <w:pPr>
              <w:spacing w:line="240" w:lineRule="atLeast"/>
              <w:jc w:val="right"/>
              <w:rPr>
                <w:rFonts w:ascii="Arial" w:hAnsi="Arial"/>
                <w:color w:val="0000FF"/>
                <w:lang w:val="fr-BE"/>
              </w:rPr>
            </w:pPr>
          </w:p>
        </w:tc>
      </w:tr>
      <w:tr w:rsidR="00C77CDF" w:rsidRPr="00F472D3" w:rsidTr="002C44F0">
        <w:trPr>
          <w:cantSplit/>
        </w:trPr>
        <w:tc>
          <w:tcPr>
            <w:tcW w:w="207" w:type="dxa"/>
          </w:tcPr>
          <w:p w:rsidR="00C77CDF" w:rsidRPr="00764277" w:rsidRDefault="00C77CDF" w:rsidP="002C44F0">
            <w:pPr>
              <w:spacing w:line="240" w:lineRule="atLeast"/>
              <w:jc w:val="both"/>
              <w:rPr>
                <w:rFonts w:ascii="Arial" w:hAnsi="Arial"/>
                <w:color w:val="0000FF"/>
                <w:spacing w:val="-3"/>
                <w:lang w:val="fr-BE"/>
              </w:rPr>
            </w:pPr>
          </w:p>
        </w:tc>
        <w:tc>
          <w:tcPr>
            <w:tcW w:w="850" w:type="dxa"/>
          </w:tcPr>
          <w:p w:rsidR="00C77CDF" w:rsidRPr="00F472D3" w:rsidRDefault="00C77CDF" w:rsidP="002C44F0">
            <w:pPr>
              <w:spacing w:line="240" w:lineRule="atLeast"/>
              <w:rPr>
                <w:rFonts w:ascii="Arial" w:hAnsi="Arial" w:cs="Arial"/>
                <w:color w:val="0000FF"/>
                <w:lang w:val="fr-BE" w:eastAsia="nl-BE"/>
              </w:rPr>
            </w:pPr>
          </w:p>
        </w:tc>
        <w:tc>
          <w:tcPr>
            <w:tcW w:w="851" w:type="dxa"/>
          </w:tcPr>
          <w:p w:rsidR="00C77CDF" w:rsidRPr="00F472D3" w:rsidRDefault="00C77CDF" w:rsidP="002C44F0">
            <w:pPr>
              <w:spacing w:line="240" w:lineRule="atLeast"/>
              <w:jc w:val="both"/>
              <w:rPr>
                <w:rFonts w:ascii="Arial" w:hAnsi="Arial" w:cs="Arial"/>
                <w:color w:val="0000FF"/>
                <w:lang w:val="fr-BE" w:eastAsia="nl-BE"/>
              </w:rPr>
            </w:pPr>
          </w:p>
        </w:tc>
        <w:tc>
          <w:tcPr>
            <w:tcW w:w="6156" w:type="dxa"/>
          </w:tcPr>
          <w:p w:rsidR="00C77CDF" w:rsidRPr="00F472D3" w:rsidRDefault="00C77CDF" w:rsidP="002C44F0">
            <w:pPr>
              <w:spacing w:line="240" w:lineRule="atLeast"/>
              <w:jc w:val="both"/>
              <w:rPr>
                <w:rFonts w:ascii="Arial" w:hAnsi="Arial" w:cs="Arial"/>
                <w:color w:val="0000FF"/>
                <w:lang w:val="fr-BE" w:eastAsia="nl-BE"/>
              </w:rPr>
            </w:pPr>
          </w:p>
        </w:tc>
        <w:tc>
          <w:tcPr>
            <w:tcW w:w="364" w:type="dxa"/>
            <w:vAlign w:val="bottom"/>
          </w:tcPr>
          <w:p w:rsidR="00C77CDF" w:rsidRPr="00F472D3" w:rsidRDefault="00C77CDF" w:rsidP="002C44F0">
            <w:pPr>
              <w:spacing w:line="240" w:lineRule="atLeast"/>
              <w:jc w:val="right"/>
              <w:rPr>
                <w:rFonts w:ascii="Arial" w:hAnsi="Arial" w:cs="Arial"/>
                <w:color w:val="0000FF"/>
                <w:lang w:val="fr-BE" w:eastAsia="nl-BE"/>
              </w:rPr>
            </w:pPr>
          </w:p>
        </w:tc>
        <w:tc>
          <w:tcPr>
            <w:tcW w:w="886" w:type="dxa"/>
            <w:vAlign w:val="bottom"/>
          </w:tcPr>
          <w:p w:rsidR="00C77CDF" w:rsidRPr="00F472D3" w:rsidRDefault="00C77CDF" w:rsidP="002C44F0">
            <w:pPr>
              <w:spacing w:line="240" w:lineRule="atLeast"/>
              <w:jc w:val="right"/>
              <w:rPr>
                <w:rFonts w:ascii="Arial" w:hAnsi="Arial" w:cs="Arial"/>
                <w:color w:val="0000FF"/>
                <w:lang w:val="fr-BE" w:eastAsia="nl-BE"/>
              </w:rPr>
            </w:pPr>
          </w:p>
        </w:tc>
        <w:tc>
          <w:tcPr>
            <w:tcW w:w="248" w:type="dxa"/>
            <w:vAlign w:val="bottom"/>
          </w:tcPr>
          <w:p w:rsidR="00C77CDF" w:rsidRPr="00F472D3" w:rsidRDefault="00C77CDF" w:rsidP="002C44F0">
            <w:pPr>
              <w:spacing w:line="240" w:lineRule="atLeast"/>
              <w:jc w:val="right"/>
              <w:rPr>
                <w:rFonts w:ascii="Arial" w:hAnsi="Arial"/>
                <w:color w:val="0000FF"/>
                <w:lang w:val="fr-BE"/>
              </w:rPr>
            </w:pPr>
          </w:p>
        </w:tc>
      </w:tr>
      <w:tr w:rsidR="00C77CDF" w:rsidRPr="00F472D3" w:rsidTr="002C44F0">
        <w:trPr>
          <w:cantSplit/>
        </w:trPr>
        <w:tc>
          <w:tcPr>
            <w:tcW w:w="207" w:type="dxa"/>
          </w:tcPr>
          <w:p w:rsidR="00C77CDF" w:rsidRPr="00764277" w:rsidRDefault="00C77CDF" w:rsidP="002C44F0">
            <w:pPr>
              <w:spacing w:line="240" w:lineRule="atLeast"/>
              <w:jc w:val="both"/>
              <w:rPr>
                <w:rFonts w:ascii="Arial" w:hAnsi="Arial"/>
                <w:color w:val="0000FF"/>
                <w:spacing w:val="-3"/>
                <w:lang w:val="fr-BE"/>
              </w:rPr>
            </w:pPr>
          </w:p>
        </w:tc>
        <w:tc>
          <w:tcPr>
            <w:tcW w:w="850" w:type="dxa"/>
          </w:tcPr>
          <w:p w:rsidR="00C77CDF" w:rsidRPr="00F472D3" w:rsidRDefault="00F472D3" w:rsidP="002C44F0">
            <w:pPr>
              <w:spacing w:line="240" w:lineRule="atLeast"/>
              <w:rPr>
                <w:rFonts w:ascii="Arial" w:hAnsi="Arial" w:cs="Arial"/>
                <w:color w:val="0000FF"/>
                <w:lang w:val="fr-BE" w:eastAsia="nl-BE"/>
              </w:rPr>
            </w:pPr>
            <w:r w:rsidRPr="00F472D3">
              <w:rPr>
                <w:rFonts w:ascii="Arial" w:hAnsi="Arial" w:cs="Arial"/>
                <w:color w:val="0000FF"/>
                <w:lang w:val="nl-BE" w:eastAsia="nl-BE"/>
              </w:rPr>
              <w:t>679836</w:t>
            </w:r>
          </w:p>
        </w:tc>
        <w:tc>
          <w:tcPr>
            <w:tcW w:w="851" w:type="dxa"/>
          </w:tcPr>
          <w:p w:rsidR="00C77CDF" w:rsidRPr="00F472D3" w:rsidRDefault="00F472D3" w:rsidP="002C44F0">
            <w:pPr>
              <w:spacing w:line="240" w:lineRule="atLeast"/>
              <w:jc w:val="both"/>
              <w:rPr>
                <w:rFonts w:ascii="Arial" w:hAnsi="Arial" w:cs="Arial"/>
                <w:color w:val="0000FF"/>
                <w:lang w:val="fr-BE" w:eastAsia="nl-BE"/>
              </w:rPr>
            </w:pPr>
            <w:r w:rsidRPr="00F472D3">
              <w:rPr>
                <w:rFonts w:ascii="Arial" w:hAnsi="Arial" w:cs="Arial"/>
                <w:color w:val="0000FF"/>
                <w:lang w:val="nl-BE" w:eastAsia="nl-BE"/>
              </w:rPr>
              <w:t>679840</w:t>
            </w:r>
          </w:p>
        </w:tc>
        <w:tc>
          <w:tcPr>
            <w:tcW w:w="6156" w:type="dxa"/>
          </w:tcPr>
          <w:p w:rsidR="00C77CDF" w:rsidRPr="00F472D3" w:rsidRDefault="00F472D3" w:rsidP="002C44F0">
            <w:pPr>
              <w:spacing w:line="240" w:lineRule="atLeast"/>
              <w:jc w:val="both"/>
              <w:rPr>
                <w:rFonts w:ascii="Arial" w:hAnsi="Arial" w:cs="Arial"/>
                <w:color w:val="0000FF"/>
                <w:lang w:val="fr-BE" w:eastAsia="nl-BE"/>
              </w:rPr>
            </w:pPr>
            <w:r w:rsidRPr="00F472D3">
              <w:rPr>
                <w:rFonts w:ascii="Arial" w:hAnsi="Arial" w:cs="Arial"/>
                <w:color w:val="0000FF"/>
                <w:lang w:val="fr-BE" w:eastAsia="nl-BE"/>
              </w:rPr>
              <w:t>Appareillage stéréophonique pour les bénéficiaires de moins de 18 ans</w:t>
            </w:r>
          </w:p>
        </w:tc>
        <w:tc>
          <w:tcPr>
            <w:tcW w:w="364" w:type="dxa"/>
            <w:vAlign w:val="bottom"/>
          </w:tcPr>
          <w:p w:rsidR="00C77CDF" w:rsidRPr="00F472D3" w:rsidRDefault="00F472D3" w:rsidP="002C44F0">
            <w:pPr>
              <w:spacing w:line="240" w:lineRule="atLeast"/>
              <w:jc w:val="right"/>
              <w:rPr>
                <w:rFonts w:ascii="Arial" w:hAnsi="Arial" w:cs="Arial"/>
                <w:color w:val="0000FF"/>
                <w:lang w:val="fr-BE" w:eastAsia="nl-BE"/>
              </w:rPr>
            </w:pPr>
            <w:r w:rsidRPr="00F472D3">
              <w:rPr>
                <w:rFonts w:ascii="Arial" w:hAnsi="Arial" w:cs="Arial"/>
                <w:color w:val="0000FF"/>
                <w:lang w:val="nl-BE" w:eastAsia="nl-BE"/>
              </w:rPr>
              <w:t>S</w:t>
            </w:r>
          </w:p>
        </w:tc>
        <w:tc>
          <w:tcPr>
            <w:tcW w:w="886" w:type="dxa"/>
            <w:vAlign w:val="bottom"/>
          </w:tcPr>
          <w:p w:rsidR="00C77CDF" w:rsidRPr="00F472D3" w:rsidRDefault="00F472D3" w:rsidP="002C44F0">
            <w:pPr>
              <w:spacing w:line="240" w:lineRule="atLeast"/>
              <w:jc w:val="right"/>
              <w:rPr>
                <w:rFonts w:ascii="Arial" w:hAnsi="Arial" w:cs="Arial"/>
                <w:color w:val="0000FF"/>
                <w:lang w:val="fr-BE" w:eastAsia="nl-BE"/>
              </w:rPr>
            </w:pPr>
            <w:r w:rsidRPr="00F472D3">
              <w:rPr>
                <w:rFonts w:ascii="Arial" w:hAnsi="Arial" w:cs="Arial"/>
                <w:color w:val="0000FF"/>
                <w:lang w:val="nl-BE" w:eastAsia="nl-BE"/>
              </w:rPr>
              <w:t>824</w:t>
            </w:r>
          </w:p>
        </w:tc>
        <w:tc>
          <w:tcPr>
            <w:tcW w:w="248" w:type="dxa"/>
            <w:vAlign w:val="bottom"/>
          </w:tcPr>
          <w:p w:rsidR="00C77CDF" w:rsidRPr="00F472D3" w:rsidRDefault="00C77CDF" w:rsidP="002C44F0">
            <w:pPr>
              <w:spacing w:line="240" w:lineRule="atLeast"/>
              <w:jc w:val="right"/>
              <w:rPr>
                <w:rFonts w:ascii="Arial" w:hAnsi="Arial"/>
                <w:color w:val="0000FF"/>
                <w:lang w:val="fr-BE"/>
              </w:rPr>
            </w:pPr>
          </w:p>
        </w:tc>
      </w:tr>
      <w:tr w:rsidR="00C77CDF" w:rsidRPr="00F472D3" w:rsidTr="002C44F0">
        <w:trPr>
          <w:cantSplit/>
        </w:trPr>
        <w:tc>
          <w:tcPr>
            <w:tcW w:w="207" w:type="dxa"/>
          </w:tcPr>
          <w:p w:rsidR="00C77CDF" w:rsidRPr="00764277" w:rsidRDefault="00C77CDF" w:rsidP="002C44F0">
            <w:pPr>
              <w:spacing w:line="240" w:lineRule="atLeast"/>
              <w:jc w:val="both"/>
              <w:rPr>
                <w:rFonts w:ascii="Arial" w:hAnsi="Arial"/>
                <w:color w:val="0000FF"/>
                <w:spacing w:val="-3"/>
                <w:lang w:val="fr-BE"/>
              </w:rPr>
            </w:pPr>
          </w:p>
        </w:tc>
        <w:tc>
          <w:tcPr>
            <w:tcW w:w="850" w:type="dxa"/>
          </w:tcPr>
          <w:p w:rsidR="00C77CDF" w:rsidRPr="00F472D3" w:rsidRDefault="00C77CDF" w:rsidP="002C44F0">
            <w:pPr>
              <w:spacing w:line="240" w:lineRule="atLeast"/>
              <w:rPr>
                <w:rFonts w:ascii="Arial" w:hAnsi="Arial" w:cs="Arial"/>
                <w:color w:val="0000FF"/>
                <w:lang w:val="fr-BE" w:eastAsia="nl-BE"/>
              </w:rPr>
            </w:pPr>
          </w:p>
        </w:tc>
        <w:tc>
          <w:tcPr>
            <w:tcW w:w="851" w:type="dxa"/>
          </w:tcPr>
          <w:p w:rsidR="00C77CDF" w:rsidRPr="00F472D3" w:rsidRDefault="00C77CDF" w:rsidP="002C44F0">
            <w:pPr>
              <w:spacing w:line="240" w:lineRule="atLeast"/>
              <w:jc w:val="both"/>
              <w:rPr>
                <w:rFonts w:ascii="Arial" w:hAnsi="Arial" w:cs="Arial"/>
                <w:color w:val="0000FF"/>
                <w:lang w:val="fr-BE" w:eastAsia="nl-BE"/>
              </w:rPr>
            </w:pPr>
          </w:p>
        </w:tc>
        <w:tc>
          <w:tcPr>
            <w:tcW w:w="6156" w:type="dxa"/>
          </w:tcPr>
          <w:p w:rsidR="00C77CDF" w:rsidRPr="00F472D3" w:rsidRDefault="00C77CDF" w:rsidP="002C44F0">
            <w:pPr>
              <w:spacing w:line="240" w:lineRule="atLeast"/>
              <w:jc w:val="both"/>
              <w:rPr>
                <w:rFonts w:ascii="Arial" w:hAnsi="Arial" w:cs="Arial"/>
                <w:color w:val="0000FF"/>
                <w:lang w:val="fr-BE" w:eastAsia="nl-BE"/>
              </w:rPr>
            </w:pPr>
          </w:p>
        </w:tc>
        <w:tc>
          <w:tcPr>
            <w:tcW w:w="364" w:type="dxa"/>
            <w:vAlign w:val="bottom"/>
          </w:tcPr>
          <w:p w:rsidR="00C77CDF" w:rsidRPr="00F472D3" w:rsidRDefault="00C77CDF" w:rsidP="002C44F0">
            <w:pPr>
              <w:spacing w:line="240" w:lineRule="atLeast"/>
              <w:jc w:val="right"/>
              <w:rPr>
                <w:rFonts w:ascii="Arial" w:hAnsi="Arial" w:cs="Arial"/>
                <w:color w:val="0000FF"/>
                <w:lang w:val="fr-BE" w:eastAsia="nl-BE"/>
              </w:rPr>
            </w:pPr>
          </w:p>
        </w:tc>
        <w:tc>
          <w:tcPr>
            <w:tcW w:w="886" w:type="dxa"/>
            <w:vAlign w:val="bottom"/>
          </w:tcPr>
          <w:p w:rsidR="00C77CDF" w:rsidRPr="00F472D3" w:rsidRDefault="00C77CDF" w:rsidP="002C44F0">
            <w:pPr>
              <w:spacing w:line="240" w:lineRule="atLeast"/>
              <w:jc w:val="right"/>
              <w:rPr>
                <w:rFonts w:ascii="Arial" w:hAnsi="Arial" w:cs="Arial"/>
                <w:color w:val="0000FF"/>
                <w:lang w:val="fr-BE" w:eastAsia="nl-BE"/>
              </w:rPr>
            </w:pPr>
          </w:p>
        </w:tc>
        <w:tc>
          <w:tcPr>
            <w:tcW w:w="248" w:type="dxa"/>
            <w:vAlign w:val="bottom"/>
          </w:tcPr>
          <w:p w:rsidR="00C77CDF" w:rsidRPr="00F472D3" w:rsidRDefault="00C77CDF" w:rsidP="002C44F0">
            <w:pPr>
              <w:spacing w:line="240" w:lineRule="atLeast"/>
              <w:jc w:val="right"/>
              <w:rPr>
                <w:rFonts w:ascii="Arial" w:hAnsi="Arial"/>
                <w:color w:val="0000FF"/>
                <w:lang w:val="fr-BE"/>
              </w:rPr>
            </w:pPr>
          </w:p>
        </w:tc>
      </w:tr>
      <w:tr w:rsidR="00C77CDF" w:rsidRPr="00F472D3" w:rsidTr="002C44F0">
        <w:trPr>
          <w:cantSplit/>
        </w:trPr>
        <w:tc>
          <w:tcPr>
            <w:tcW w:w="207" w:type="dxa"/>
          </w:tcPr>
          <w:p w:rsidR="00C77CDF" w:rsidRPr="00764277" w:rsidRDefault="00C77CDF" w:rsidP="002C44F0">
            <w:pPr>
              <w:spacing w:line="240" w:lineRule="atLeast"/>
              <w:jc w:val="both"/>
              <w:rPr>
                <w:rFonts w:ascii="Arial" w:hAnsi="Arial"/>
                <w:color w:val="0000FF"/>
                <w:spacing w:val="-3"/>
                <w:lang w:val="fr-BE"/>
              </w:rPr>
            </w:pPr>
          </w:p>
        </w:tc>
        <w:tc>
          <w:tcPr>
            <w:tcW w:w="850" w:type="dxa"/>
          </w:tcPr>
          <w:p w:rsidR="00C77CDF" w:rsidRPr="00F472D3" w:rsidRDefault="00F472D3" w:rsidP="002C44F0">
            <w:pPr>
              <w:spacing w:line="240" w:lineRule="atLeast"/>
              <w:rPr>
                <w:rFonts w:ascii="Arial" w:hAnsi="Arial" w:cs="Arial"/>
                <w:color w:val="0000FF"/>
                <w:lang w:val="fr-BE" w:eastAsia="nl-BE"/>
              </w:rPr>
            </w:pPr>
            <w:r w:rsidRPr="00F472D3">
              <w:rPr>
                <w:rFonts w:ascii="Arial" w:hAnsi="Arial" w:cs="Arial"/>
                <w:color w:val="0000FF"/>
                <w:lang w:val="nl-BE" w:eastAsia="nl-BE"/>
              </w:rPr>
              <w:t>679851</w:t>
            </w:r>
          </w:p>
        </w:tc>
        <w:tc>
          <w:tcPr>
            <w:tcW w:w="851" w:type="dxa"/>
          </w:tcPr>
          <w:p w:rsidR="00C77CDF" w:rsidRPr="00F472D3" w:rsidRDefault="00F472D3" w:rsidP="002C44F0">
            <w:pPr>
              <w:spacing w:line="240" w:lineRule="atLeast"/>
              <w:jc w:val="both"/>
              <w:rPr>
                <w:rFonts w:ascii="Arial" w:hAnsi="Arial" w:cs="Arial"/>
                <w:color w:val="0000FF"/>
                <w:lang w:val="fr-BE" w:eastAsia="nl-BE"/>
              </w:rPr>
            </w:pPr>
            <w:r w:rsidRPr="00F472D3">
              <w:rPr>
                <w:rFonts w:ascii="Arial" w:hAnsi="Arial" w:cs="Arial"/>
                <w:color w:val="0000FF"/>
                <w:lang w:val="nl-BE" w:eastAsia="nl-BE"/>
              </w:rPr>
              <w:t>679862</w:t>
            </w:r>
          </w:p>
        </w:tc>
        <w:tc>
          <w:tcPr>
            <w:tcW w:w="6156" w:type="dxa"/>
          </w:tcPr>
          <w:p w:rsidR="00C77CDF" w:rsidRPr="00F472D3" w:rsidRDefault="00F472D3" w:rsidP="002C44F0">
            <w:pPr>
              <w:spacing w:line="240" w:lineRule="atLeast"/>
              <w:jc w:val="both"/>
              <w:rPr>
                <w:rFonts w:ascii="Arial" w:hAnsi="Arial" w:cs="Arial"/>
                <w:color w:val="0000FF"/>
                <w:lang w:val="fr-BE" w:eastAsia="nl-BE"/>
              </w:rPr>
            </w:pPr>
            <w:r w:rsidRPr="00F472D3">
              <w:rPr>
                <w:rFonts w:ascii="Arial" w:hAnsi="Arial" w:cs="Arial"/>
                <w:color w:val="0000FF"/>
                <w:lang w:val="fr-BE" w:eastAsia="nl-BE"/>
              </w:rPr>
              <w:t>Appareillage controlatéral par rapport à la fourniture précédente pour passage à l'appareillage stéréophonique pour les bénéficiaires de 18 ans et plus</w:t>
            </w:r>
          </w:p>
        </w:tc>
        <w:tc>
          <w:tcPr>
            <w:tcW w:w="364" w:type="dxa"/>
            <w:vAlign w:val="bottom"/>
          </w:tcPr>
          <w:p w:rsidR="00C77CDF" w:rsidRPr="00F472D3" w:rsidRDefault="00F472D3" w:rsidP="002C44F0">
            <w:pPr>
              <w:spacing w:line="240" w:lineRule="atLeast"/>
              <w:jc w:val="right"/>
              <w:rPr>
                <w:rFonts w:ascii="Arial" w:hAnsi="Arial" w:cs="Arial"/>
                <w:color w:val="0000FF"/>
                <w:lang w:val="fr-BE" w:eastAsia="nl-BE"/>
              </w:rPr>
            </w:pPr>
            <w:r w:rsidRPr="00F472D3">
              <w:rPr>
                <w:rFonts w:ascii="Arial" w:hAnsi="Arial" w:cs="Arial"/>
                <w:color w:val="0000FF"/>
                <w:lang w:val="nl-BE" w:eastAsia="nl-BE"/>
              </w:rPr>
              <w:t>S</w:t>
            </w:r>
          </w:p>
        </w:tc>
        <w:tc>
          <w:tcPr>
            <w:tcW w:w="886" w:type="dxa"/>
            <w:vAlign w:val="bottom"/>
          </w:tcPr>
          <w:p w:rsidR="00C77CDF" w:rsidRPr="00F472D3" w:rsidRDefault="00F472D3" w:rsidP="002C44F0">
            <w:pPr>
              <w:spacing w:line="240" w:lineRule="atLeast"/>
              <w:jc w:val="right"/>
              <w:rPr>
                <w:rFonts w:ascii="Arial" w:hAnsi="Arial" w:cs="Arial"/>
                <w:color w:val="0000FF"/>
                <w:lang w:val="fr-BE" w:eastAsia="nl-BE"/>
              </w:rPr>
            </w:pPr>
            <w:r w:rsidRPr="00F472D3">
              <w:rPr>
                <w:rFonts w:ascii="Arial" w:hAnsi="Arial" w:cs="Arial"/>
                <w:color w:val="0000FF"/>
                <w:lang w:val="nl-BE" w:eastAsia="nl-BE"/>
              </w:rPr>
              <w:t>408</w:t>
            </w:r>
          </w:p>
        </w:tc>
        <w:tc>
          <w:tcPr>
            <w:tcW w:w="248" w:type="dxa"/>
            <w:vAlign w:val="bottom"/>
          </w:tcPr>
          <w:p w:rsidR="00C77CDF" w:rsidRPr="00F472D3" w:rsidRDefault="00C77CDF" w:rsidP="002C44F0">
            <w:pPr>
              <w:spacing w:line="240" w:lineRule="atLeast"/>
              <w:jc w:val="right"/>
              <w:rPr>
                <w:rFonts w:ascii="Arial" w:hAnsi="Arial"/>
                <w:color w:val="0000FF"/>
                <w:lang w:val="fr-BE"/>
              </w:rPr>
            </w:pPr>
          </w:p>
        </w:tc>
      </w:tr>
      <w:tr w:rsidR="00C77CDF" w:rsidRPr="00F472D3" w:rsidTr="002C44F0">
        <w:trPr>
          <w:cantSplit/>
        </w:trPr>
        <w:tc>
          <w:tcPr>
            <w:tcW w:w="207" w:type="dxa"/>
          </w:tcPr>
          <w:p w:rsidR="00C77CDF" w:rsidRPr="00764277" w:rsidRDefault="00C77CDF" w:rsidP="002C44F0">
            <w:pPr>
              <w:spacing w:line="240" w:lineRule="atLeast"/>
              <w:jc w:val="both"/>
              <w:rPr>
                <w:rFonts w:ascii="Arial" w:hAnsi="Arial"/>
                <w:color w:val="0000FF"/>
                <w:spacing w:val="-3"/>
                <w:lang w:val="fr-BE"/>
              </w:rPr>
            </w:pPr>
          </w:p>
        </w:tc>
        <w:tc>
          <w:tcPr>
            <w:tcW w:w="850" w:type="dxa"/>
          </w:tcPr>
          <w:p w:rsidR="00C77CDF" w:rsidRPr="00F472D3" w:rsidRDefault="00C77CDF" w:rsidP="002C44F0">
            <w:pPr>
              <w:spacing w:line="240" w:lineRule="atLeast"/>
              <w:rPr>
                <w:rFonts w:ascii="Arial" w:hAnsi="Arial" w:cs="Arial"/>
                <w:color w:val="0000FF"/>
                <w:lang w:val="fr-BE" w:eastAsia="nl-BE"/>
              </w:rPr>
            </w:pPr>
          </w:p>
        </w:tc>
        <w:tc>
          <w:tcPr>
            <w:tcW w:w="851" w:type="dxa"/>
          </w:tcPr>
          <w:p w:rsidR="00C77CDF" w:rsidRPr="00F472D3" w:rsidRDefault="00C77CDF" w:rsidP="002C44F0">
            <w:pPr>
              <w:spacing w:line="240" w:lineRule="atLeast"/>
              <w:jc w:val="both"/>
              <w:rPr>
                <w:rFonts w:ascii="Arial" w:hAnsi="Arial" w:cs="Arial"/>
                <w:color w:val="0000FF"/>
                <w:lang w:val="fr-BE" w:eastAsia="nl-BE"/>
              </w:rPr>
            </w:pPr>
          </w:p>
        </w:tc>
        <w:tc>
          <w:tcPr>
            <w:tcW w:w="6156" w:type="dxa"/>
          </w:tcPr>
          <w:p w:rsidR="00C77CDF" w:rsidRPr="00F472D3" w:rsidRDefault="00C77CDF" w:rsidP="002C44F0">
            <w:pPr>
              <w:spacing w:line="240" w:lineRule="atLeast"/>
              <w:jc w:val="both"/>
              <w:rPr>
                <w:rFonts w:ascii="Arial" w:hAnsi="Arial" w:cs="Arial"/>
                <w:color w:val="0000FF"/>
                <w:lang w:val="fr-BE" w:eastAsia="nl-BE"/>
              </w:rPr>
            </w:pPr>
          </w:p>
        </w:tc>
        <w:tc>
          <w:tcPr>
            <w:tcW w:w="364" w:type="dxa"/>
            <w:vAlign w:val="bottom"/>
          </w:tcPr>
          <w:p w:rsidR="00C77CDF" w:rsidRPr="00F472D3" w:rsidRDefault="00C77CDF" w:rsidP="002C44F0">
            <w:pPr>
              <w:spacing w:line="240" w:lineRule="atLeast"/>
              <w:jc w:val="right"/>
              <w:rPr>
                <w:rFonts w:ascii="Arial" w:hAnsi="Arial" w:cs="Arial"/>
                <w:color w:val="0000FF"/>
                <w:lang w:val="fr-BE" w:eastAsia="nl-BE"/>
              </w:rPr>
            </w:pPr>
          </w:p>
        </w:tc>
        <w:tc>
          <w:tcPr>
            <w:tcW w:w="886" w:type="dxa"/>
            <w:vAlign w:val="bottom"/>
          </w:tcPr>
          <w:p w:rsidR="00C77CDF" w:rsidRPr="00F472D3" w:rsidRDefault="00C77CDF" w:rsidP="002C44F0">
            <w:pPr>
              <w:spacing w:line="240" w:lineRule="atLeast"/>
              <w:jc w:val="right"/>
              <w:rPr>
                <w:rFonts w:ascii="Arial" w:hAnsi="Arial" w:cs="Arial"/>
                <w:color w:val="0000FF"/>
                <w:lang w:val="fr-BE" w:eastAsia="nl-BE"/>
              </w:rPr>
            </w:pPr>
          </w:p>
        </w:tc>
        <w:tc>
          <w:tcPr>
            <w:tcW w:w="248" w:type="dxa"/>
            <w:vAlign w:val="bottom"/>
          </w:tcPr>
          <w:p w:rsidR="00C77CDF" w:rsidRPr="00F472D3" w:rsidRDefault="00C77CDF" w:rsidP="002C44F0">
            <w:pPr>
              <w:spacing w:line="240" w:lineRule="atLeast"/>
              <w:jc w:val="right"/>
              <w:rPr>
                <w:rFonts w:ascii="Arial" w:hAnsi="Arial"/>
                <w:color w:val="0000FF"/>
                <w:lang w:val="fr-BE"/>
              </w:rPr>
            </w:pPr>
          </w:p>
        </w:tc>
      </w:tr>
      <w:tr w:rsidR="00C77CDF" w:rsidRPr="00F472D3" w:rsidTr="002C44F0">
        <w:trPr>
          <w:cantSplit/>
        </w:trPr>
        <w:tc>
          <w:tcPr>
            <w:tcW w:w="207" w:type="dxa"/>
          </w:tcPr>
          <w:p w:rsidR="00C77CDF" w:rsidRPr="00764277" w:rsidRDefault="00C77CDF" w:rsidP="002C44F0">
            <w:pPr>
              <w:spacing w:line="240" w:lineRule="atLeast"/>
              <w:jc w:val="both"/>
              <w:rPr>
                <w:rFonts w:ascii="Arial" w:hAnsi="Arial"/>
                <w:color w:val="0000FF"/>
                <w:spacing w:val="-3"/>
                <w:lang w:val="fr-BE"/>
              </w:rPr>
            </w:pPr>
          </w:p>
        </w:tc>
        <w:tc>
          <w:tcPr>
            <w:tcW w:w="850" w:type="dxa"/>
          </w:tcPr>
          <w:p w:rsidR="00C77CDF" w:rsidRPr="00F472D3" w:rsidRDefault="00F472D3" w:rsidP="002C44F0">
            <w:pPr>
              <w:spacing w:line="240" w:lineRule="atLeast"/>
              <w:rPr>
                <w:rFonts w:ascii="Arial" w:hAnsi="Arial" w:cs="Arial"/>
                <w:color w:val="0000FF"/>
                <w:lang w:val="fr-BE" w:eastAsia="nl-BE"/>
              </w:rPr>
            </w:pPr>
            <w:r w:rsidRPr="00F472D3">
              <w:rPr>
                <w:rFonts w:ascii="Arial" w:hAnsi="Arial" w:cs="Arial"/>
                <w:color w:val="0000FF"/>
                <w:lang w:val="nl-BE" w:eastAsia="nl-BE"/>
              </w:rPr>
              <w:t>679873</w:t>
            </w:r>
          </w:p>
        </w:tc>
        <w:tc>
          <w:tcPr>
            <w:tcW w:w="851" w:type="dxa"/>
          </w:tcPr>
          <w:p w:rsidR="00C77CDF" w:rsidRPr="00F472D3" w:rsidRDefault="00F472D3" w:rsidP="002C44F0">
            <w:pPr>
              <w:spacing w:line="240" w:lineRule="atLeast"/>
              <w:jc w:val="both"/>
              <w:rPr>
                <w:rFonts w:ascii="Arial" w:hAnsi="Arial" w:cs="Arial"/>
                <w:color w:val="0000FF"/>
                <w:lang w:val="fr-BE" w:eastAsia="nl-BE"/>
              </w:rPr>
            </w:pPr>
            <w:r w:rsidRPr="00F472D3">
              <w:rPr>
                <w:rFonts w:ascii="Arial" w:hAnsi="Arial" w:cs="Arial"/>
                <w:color w:val="0000FF"/>
                <w:lang w:val="nl-BE" w:eastAsia="nl-BE"/>
              </w:rPr>
              <w:t>679884</w:t>
            </w:r>
          </w:p>
        </w:tc>
        <w:tc>
          <w:tcPr>
            <w:tcW w:w="6156" w:type="dxa"/>
          </w:tcPr>
          <w:p w:rsidR="00C77CDF" w:rsidRPr="00F472D3" w:rsidRDefault="00F472D3" w:rsidP="002C44F0">
            <w:pPr>
              <w:spacing w:line="240" w:lineRule="atLeast"/>
              <w:jc w:val="both"/>
              <w:rPr>
                <w:rFonts w:ascii="Arial" w:hAnsi="Arial" w:cs="Arial"/>
                <w:color w:val="0000FF"/>
                <w:lang w:val="fr-BE" w:eastAsia="nl-BE"/>
              </w:rPr>
            </w:pPr>
            <w:r w:rsidRPr="00F472D3">
              <w:rPr>
                <w:rFonts w:ascii="Arial" w:hAnsi="Arial" w:cs="Arial"/>
                <w:color w:val="0000FF"/>
                <w:lang w:val="fr-BE" w:eastAsia="nl-BE"/>
              </w:rPr>
              <w:t>Appareillage controlatéral par rapport à la fourniture précédente pour passage à l'appareillage stéréophonique pour les bénéficiaires de moins de 18 ans</w:t>
            </w:r>
          </w:p>
        </w:tc>
        <w:tc>
          <w:tcPr>
            <w:tcW w:w="364" w:type="dxa"/>
            <w:vAlign w:val="bottom"/>
          </w:tcPr>
          <w:p w:rsidR="00C77CDF" w:rsidRPr="00F472D3" w:rsidRDefault="00F472D3" w:rsidP="002C44F0">
            <w:pPr>
              <w:spacing w:line="240" w:lineRule="atLeast"/>
              <w:jc w:val="right"/>
              <w:rPr>
                <w:rFonts w:ascii="Arial" w:hAnsi="Arial" w:cs="Arial"/>
                <w:color w:val="0000FF"/>
                <w:lang w:val="fr-BE" w:eastAsia="nl-BE"/>
              </w:rPr>
            </w:pPr>
            <w:r w:rsidRPr="00F472D3">
              <w:rPr>
                <w:rFonts w:ascii="Arial" w:hAnsi="Arial" w:cs="Arial"/>
                <w:color w:val="0000FF"/>
                <w:lang w:val="nl-BE" w:eastAsia="nl-BE"/>
              </w:rPr>
              <w:t>S</w:t>
            </w:r>
          </w:p>
        </w:tc>
        <w:tc>
          <w:tcPr>
            <w:tcW w:w="886" w:type="dxa"/>
            <w:vAlign w:val="bottom"/>
          </w:tcPr>
          <w:p w:rsidR="00C77CDF" w:rsidRPr="00F472D3" w:rsidRDefault="00F472D3" w:rsidP="002C44F0">
            <w:pPr>
              <w:spacing w:line="240" w:lineRule="atLeast"/>
              <w:jc w:val="right"/>
              <w:rPr>
                <w:rFonts w:ascii="Arial" w:hAnsi="Arial" w:cs="Arial"/>
                <w:color w:val="0000FF"/>
                <w:lang w:val="fr-BE" w:eastAsia="nl-BE"/>
              </w:rPr>
            </w:pPr>
            <w:r w:rsidRPr="00F472D3">
              <w:rPr>
                <w:rFonts w:ascii="Arial" w:hAnsi="Arial" w:cs="Arial"/>
                <w:color w:val="0000FF"/>
                <w:lang w:val="nl-BE" w:eastAsia="nl-BE"/>
              </w:rPr>
              <w:t>408</w:t>
            </w:r>
          </w:p>
        </w:tc>
        <w:tc>
          <w:tcPr>
            <w:tcW w:w="248" w:type="dxa"/>
            <w:vAlign w:val="bottom"/>
          </w:tcPr>
          <w:p w:rsidR="00C77CDF" w:rsidRPr="00F472D3" w:rsidRDefault="00C77CDF" w:rsidP="002C44F0">
            <w:pPr>
              <w:spacing w:line="240" w:lineRule="atLeast"/>
              <w:jc w:val="right"/>
              <w:rPr>
                <w:rFonts w:ascii="Arial" w:hAnsi="Arial"/>
                <w:color w:val="0000FF"/>
                <w:lang w:val="fr-BE"/>
              </w:rPr>
            </w:pPr>
          </w:p>
        </w:tc>
      </w:tr>
      <w:tr w:rsidR="00C77CDF" w:rsidRPr="00F472D3" w:rsidTr="002C44F0">
        <w:trPr>
          <w:cantSplit/>
        </w:trPr>
        <w:tc>
          <w:tcPr>
            <w:tcW w:w="207" w:type="dxa"/>
          </w:tcPr>
          <w:p w:rsidR="00C77CDF" w:rsidRPr="00764277" w:rsidRDefault="00C77CDF" w:rsidP="002C44F0">
            <w:pPr>
              <w:spacing w:line="240" w:lineRule="atLeast"/>
              <w:jc w:val="both"/>
              <w:rPr>
                <w:rFonts w:ascii="Arial" w:hAnsi="Arial"/>
                <w:color w:val="0000FF"/>
                <w:spacing w:val="-3"/>
                <w:lang w:val="fr-BE"/>
              </w:rPr>
            </w:pPr>
          </w:p>
        </w:tc>
        <w:tc>
          <w:tcPr>
            <w:tcW w:w="850" w:type="dxa"/>
          </w:tcPr>
          <w:p w:rsidR="00C77CDF" w:rsidRPr="00F472D3" w:rsidRDefault="00C77CDF" w:rsidP="002C44F0">
            <w:pPr>
              <w:spacing w:line="240" w:lineRule="atLeast"/>
              <w:rPr>
                <w:rFonts w:ascii="Arial" w:hAnsi="Arial" w:cs="Arial"/>
                <w:color w:val="0000FF"/>
                <w:lang w:val="fr-BE" w:eastAsia="nl-BE"/>
              </w:rPr>
            </w:pPr>
          </w:p>
        </w:tc>
        <w:tc>
          <w:tcPr>
            <w:tcW w:w="851" w:type="dxa"/>
          </w:tcPr>
          <w:p w:rsidR="00C77CDF" w:rsidRPr="00F472D3" w:rsidRDefault="00C77CDF" w:rsidP="002C44F0">
            <w:pPr>
              <w:spacing w:line="240" w:lineRule="atLeast"/>
              <w:jc w:val="both"/>
              <w:rPr>
                <w:rFonts w:ascii="Arial" w:hAnsi="Arial" w:cs="Arial"/>
                <w:color w:val="0000FF"/>
                <w:lang w:val="fr-BE" w:eastAsia="nl-BE"/>
              </w:rPr>
            </w:pPr>
          </w:p>
        </w:tc>
        <w:tc>
          <w:tcPr>
            <w:tcW w:w="6156" w:type="dxa"/>
          </w:tcPr>
          <w:p w:rsidR="00C77CDF" w:rsidRPr="00F472D3" w:rsidRDefault="00C77CDF" w:rsidP="002C44F0">
            <w:pPr>
              <w:spacing w:line="240" w:lineRule="atLeast"/>
              <w:jc w:val="both"/>
              <w:rPr>
                <w:rFonts w:ascii="Arial" w:hAnsi="Arial" w:cs="Arial"/>
                <w:color w:val="0000FF"/>
                <w:lang w:val="fr-BE" w:eastAsia="nl-BE"/>
              </w:rPr>
            </w:pPr>
          </w:p>
        </w:tc>
        <w:tc>
          <w:tcPr>
            <w:tcW w:w="364" w:type="dxa"/>
            <w:vAlign w:val="bottom"/>
          </w:tcPr>
          <w:p w:rsidR="00C77CDF" w:rsidRPr="00F472D3" w:rsidRDefault="00C77CDF" w:rsidP="002C44F0">
            <w:pPr>
              <w:spacing w:line="240" w:lineRule="atLeast"/>
              <w:jc w:val="right"/>
              <w:rPr>
                <w:rFonts w:ascii="Arial" w:hAnsi="Arial" w:cs="Arial"/>
                <w:color w:val="0000FF"/>
                <w:lang w:val="fr-BE" w:eastAsia="nl-BE"/>
              </w:rPr>
            </w:pPr>
          </w:p>
        </w:tc>
        <w:tc>
          <w:tcPr>
            <w:tcW w:w="886" w:type="dxa"/>
            <w:vAlign w:val="bottom"/>
          </w:tcPr>
          <w:p w:rsidR="00C77CDF" w:rsidRPr="00F472D3" w:rsidRDefault="00C77CDF" w:rsidP="002C44F0">
            <w:pPr>
              <w:spacing w:line="240" w:lineRule="atLeast"/>
              <w:jc w:val="right"/>
              <w:rPr>
                <w:rFonts w:ascii="Arial" w:hAnsi="Arial" w:cs="Arial"/>
                <w:color w:val="0000FF"/>
                <w:lang w:val="fr-BE" w:eastAsia="nl-BE"/>
              </w:rPr>
            </w:pPr>
          </w:p>
        </w:tc>
        <w:tc>
          <w:tcPr>
            <w:tcW w:w="248" w:type="dxa"/>
            <w:vAlign w:val="bottom"/>
          </w:tcPr>
          <w:p w:rsidR="00C77CDF" w:rsidRPr="00F472D3" w:rsidRDefault="00C77CDF" w:rsidP="002C44F0">
            <w:pPr>
              <w:spacing w:line="240" w:lineRule="atLeast"/>
              <w:jc w:val="right"/>
              <w:rPr>
                <w:rFonts w:ascii="Arial" w:hAnsi="Arial"/>
                <w:color w:val="0000FF"/>
                <w:lang w:val="fr-BE"/>
              </w:rPr>
            </w:pPr>
          </w:p>
        </w:tc>
      </w:tr>
      <w:tr w:rsidR="00C77CDF" w:rsidRPr="00F472D3" w:rsidTr="002C44F0">
        <w:trPr>
          <w:cantSplit/>
        </w:trPr>
        <w:tc>
          <w:tcPr>
            <w:tcW w:w="207" w:type="dxa"/>
          </w:tcPr>
          <w:p w:rsidR="00C77CDF" w:rsidRPr="00764277" w:rsidRDefault="00C77CDF" w:rsidP="002C44F0">
            <w:pPr>
              <w:spacing w:line="240" w:lineRule="atLeast"/>
              <w:jc w:val="both"/>
              <w:rPr>
                <w:rFonts w:ascii="Arial" w:hAnsi="Arial"/>
                <w:color w:val="0000FF"/>
                <w:spacing w:val="-3"/>
                <w:lang w:val="fr-BE"/>
              </w:rPr>
            </w:pPr>
          </w:p>
        </w:tc>
        <w:tc>
          <w:tcPr>
            <w:tcW w:w="850" w:type="dxa"/>
          </w:tcPr>
          <w:p w:rsidR="00C77CDF" w:rsidRPr="00F472D3" w:rsidRDefault="00F472D3" w:rsidP="002C44F0">
            <w:pPr>
              <w:spacing w:line="240" w:lineRule="atLeast"/>
              <w:rPr>
                <w:rFonts w:ascii="Arial" w:hAnsi="Arial" w:cs="Arial"/>
                <w:color w:val="0000FF"/>
                <w:lang w:val="fr-BE" w:eastAsia="nl-BE"/>
              </w:rPr>
            </w:pPr>
            <w:r w:rsidRPr="00F472D3">
              <w:rPr>
                <w:rFonts w:ascii="Arial" w:hAnsi="Arial" w:cs="Arial"/>
                <w:color w:val="0000FF"/>
                <w:lang w:val="nl-BE" w:eastAsia="nl-BE"/>
              </w:rPr>
              <w:t>679895</w:t>
            </w:r>
          </w:p>
        </w:tc>
        <w:tc>
          <w:tcPr>
            <w:tcW w:w="851" w:type="dxa"/>
          </w:tcPr>
          <w:p w:rsidR="00C77CDF" w:rsidRPr="00F472D3" w:rsidRDefault="00F472D3" w:rsidP="002C44F0">
            <w:pPr>
              <w:spacing w:line="240" w:lineRule="atLeast"/>
              <w:jc w:val="both"/>
              <w:rPr>
                <w:rFonts w:ascii="Arial" w:hAnsi="Arial" w:cs="Arial"/>
                <w:color w:val="0000FF"/>
                <w:lang w:val="fr-BE" w:eastAsia="nl-BE"/>
              </w:rPr>
            </w:pPr>
            <w:r w:rsidRPr="00F472D3">
              <w:rPr>
                <w:rFonts w:ascii="Arial" w:hAnsi="Arial" w:cs="Arial"/>
                <w:color w:val="0000FF"/>
                <w:lang w:val="nl-BE" w:eastAsia="nl-BE"/>
              </w:rPr>
              <w:t>679906</w:t>
            </w:r>
          </w:p>
        </w:tc>
        <w:tc>
          <w:tcPr>
            <w:tcW w:w="6156" w:type="dxa"/>
          </w:tcPr>
          <w:p w:rsidR="00C77CDF" w:rsidRPr="00F472D3" w:rsidRDefault="00F472D3" w:rsidP="002C44F0">
            <w:pPr>
              <w:spacing w:line="240" w:lineRule="atLeast"/>
              <w:jc w:val="both"/>
              <w:rPr>
                <w:rFonts w:ascii="Arial" w:hAnsi="Arial" w:cs="Arial"/>
                <w:color w:val="0000FF"/>
                <w:lang w:val="fr-BE" w:eastAsia="nl-BE"/>
              </w:rPr>
            </w:pPr>
            <w:r w:rsidRPr="00F472D3">
              <w:rPr>
                <w:rFonts w:ascii="Arial" w:hAnsi="Arial" w:cs="Arial"/>
                <w:color w:val="0000FF"/>
                <w:lang w:val="fr-BE" w:eastAsia="nl-BE"/>
              </w:rPr>
              <w:t>Intervention complémentaire de l'assurance par oreille appareillée en conduction osseuse</w:t>
            </w:r>
          </w:p>
        </w:tc>
        <w:tc>
          <w:tcPr>
            <w:tcW w:w="364" w:type="dxa"/>
            <w:vAlign w:val="bottom"/>
          </w:tcPr>
          <w:p w:rsidR="00C77CDF" w:rsidRPr="00F472D3" w:rsidRDefault="00F472D3" w:rsidP="002C44F0">
            <w:pPr>
              <w:spacing w:line="240" w:lineRule="atLeast"/>
              <w:jc w:val="right"/>
              <w:rPr>
                <w:rFonts w:ascii="Arial" w:hAnsi="Arial" w:cs="Arial"/>
                <w:color w:val="0000FF"/>
                <w:lang w:val="fr-BE" w:eastAsia="nl-BE"/>
              </w:rPr>
            </w:pPr>
            <w:r w:rsidRPr="00F472D3">
              <w:rPr>
                <w:rFonts w:ascii="Arial" w:hAnsi="Arial" w:cs="Arial"/>
                <w:color w:val="0000FF"/>
                <w:lang w:val="nl-BE" w:eastAsia="nl-BE"/>
              </w:rPr>
              <w:t>S</w:t>
            </w:r>
          </w:p>
        </w:tc>
        <w:tc>
          <w:tcPr>
            <w:tcW w:w="886" w:type="dxa"/>
            <w:vAlign w:val="bottom"/>
          </w:tcPr>
          <w:p w:rsidR="00C77CDF" w:rsidRPr="00F472D3" w:rsidRDefault="005B18DB" w:rsidP="002C44F0">
            <w:pPr>
              <w:spacing w:line="240" w:lineRule="atLeast"/>
              <w:jc w:val="right"/>
              <w:rPr>
                <w:rFonts w:ascii="Arial" w:hAnsi="Arial" w:cs="Arial"/>
                <w:color w:val="0000FF"/>
                <w:lang w:val="fr-BE" w:eastAsia="nl-BE"/>
              </w:rPr>
            </w:pPr>
            <w:r>
              <w:rPr>
                <w:rFonts w:ascii="Arial" w:hAnsi="Arial" w:cs="Arial"/>
                <w:color w:val="0000FF"/>
                <w:lang w:val="nl-BE" w:eastAsia="nl-BE"/>
              </w:rPr>
              <w:t>56</w:t>
            </w:r>
          </w:p>
        </w:tc>
        <w:tc>
          <w:tcPr>
            <w:tcW w:w="248" w:type="dxa"/>
            <w:vAlign w:val="bottom"/>
          </w:tcPr>
          <w:p w:rsidR="00C77CDF" w:rsidRPr="00F472D3" w:rsidRDefault="00FB7932" w:rsidP="002C44F0">
            <w:pPr>
              <w:spacing w:line="240" w:lineRule="atLeast"/>
              <w:jc w:val="right"/>
              <w:rPr>
                <w:rFonts w:ascii="Arial" w:hAnsi="Arial"/>
                <w:color w:val="0000FF"/>
                <w:lang w:val="fr-BE"/>
              </w:rPr>
            </w:pPr>
            <w:r w:rsidRPr="00FB7932">
              <w:rPr>
                <w:rFonts w:ascii="Arial" w:hAnsi="Arial"/>
                <w:color w:val="0000FF"/>
                <w:lang w:val="fr-BE"/>
              </w:rPr>
              <w:t>"</w:t>
            </w:r>
          </w:p>
        </w:tc>
      </w:tr>
      <w:tr w:rsidR="00892B9B" w:rsidRPr="00F472D3" w:rsidTr="002C44F0">
        <w:trPr>
          <w:cantSplit/>
        </w:trPr>
        <w:tc>
          <w:tcPr>
            <w:tcW w:w="207" w:type="dxa"/>
          </w:tcPr>
          <w:p w:rsidR="00892B9B" w:rsidRPr="00764277" w:rsidRDefault="00892B9B" w:rsidP="002C44F0">
            <w:pPr>
              <w:spacing w:line="240" w:lineRule="atLeast"/>
              <w:jc w:val="both"/>
              <w:rPr>
                <w:rFonts w:ascii="Arial" w:hAnsi="Arial"/>
                <w:color w:val="0000FF"/>
                <w:spacing w:val="-3"/>
                <w:lang w:val="fr-BE"/>
              </w:rPr>
            </w:pPr>
          </w:p>
        </w:tc>
        <w:tc>
          <w:tcPr>
            <w:tcW w:w="850" w:type="dxa"/>
          </w:tcPr>
          <w:p w:rsidR="00892B9B" w:rsidRPr="00F472D3" w:rsidRDefault="00892B9B" w:rsidP="002C44F0">
            <w:pPr>
              <w:spacing w:line="240" w:lineRule="atLeast"/>
              <w:rPr>
                <w:rFonts w:ascii="Arial" w:hAnsi="Arial" w:cs="Arial"/>
                <w:color w:val="0000FF"/>
                <w:lang w:val="nl-BE" w:eastAsia="nl-BE"/>
              </w:rPr>
            </w:pPr>
          </w:p>
        </w:tc>
        <w:tc>
          <w:tcPr>
            <w:tcW w:w="851" w:type="dxa"/>
          </w:tcPr>
          <w:p w:rsidR="00892B9B" w:rsidRPr="00F472D3" w:rsidRDefault="00892B9B" w:rsidP="002C44F0">
            <w:pPr>
              <w:spacing w:line="240" w:lineRule="atLeast"/>
              <w:jc w:val="both"/>
              <w:rPr>
                <w:rFonts w:ascii="Arial" w:hAnsi="Arial" w:cs="Arial"/>
                <w:color w:val="0000FF"/>
                <w:lang w:val="nl-BE" w:eastAsia="nl-BE"/>
              </w:rPr>
            </w:pPr>
          </w:p>
        </w:tc>
        <w:tc>
          <w:tcPr>
            <w:tcW w:w="6156" w:type="dxa"/>
          </w:tcPr>
          <w:p w:rsidR="00892B9B" w:rsidRPr="00F472D3" w:rsidRDefault="00892B9B" w:rsidP="002C44F0">
            <w:pPr>
              <w:spacing w:line="240" w:lineRule="atLeast"/>
              <w:jc w:val="both"/>
              <w:rPr>
                <w:rFonts w:ascii="Arial" w:hAnsi="Arial" w:cs="Arial"/>
                <w:color w:val="0000FF"/>
                <w:lang w:val="fr-BE" w:eastAsia="nl-BE"/>
              </w:rPr>
            </w:pPr>
          </w:p>
        </w:tc>
        <w:tc>
          <w:tcPr>
            <w:tcW w:w="364" w:type="dxa"/>
            <w:vAlign w:val="bottom"/>
          </w:tcPr>
          <w:p w:rsidR="00892B9B" w:rsidRPr="00F472D3" w:rsidRDefault="00892B9B" w:rsidP="002C44F0">
            <w:pPr>
              <w:spacing w:line="240" w:lineRule="atLeast"/>
              <w:jc w:val="right"/>
              <w:rPr>
                <w:rFonts w:ascii="Arial" w:hAnsi="Arial" w:cs="Arial"/>
                <w:color w:val="0000FF"/>
                <w:lang w:val="nl-BE" w:eastAsia="nl-BE"/>
              </w:rPr>
            </w:pPr>
          </w:p>
        </w:tc>
        <w:tc>
          <w:tcPr>
            <w:tcW w:w="886" w:type="dxa"/>
            <w:vAlign w:val="bottom"/>
          </w:tcPr>
          <w:p w:rsidR="00892B9B" w:rsidRDefault="00892B9B" w:rsidP="002C44F0">
            <w:pPr>
              <w:spacing w:line="240" w:lineRule="atLeast"/>
              <w:jc w:val="right"/>
              <w:rPr>
                <w:rFonts w:ascii="Arial" w:hAnsi="Arial" w:cs="Arial"/>
                <w:color w:val="0000FF"/>
                <w:lang w:val="nl-BE" w:eastAsia="nl-BE"/>
              </w:rPr>
            </w:pPr>
          </w:p>
        </w:tc>
        <w:tc>
          <w:tcPr>
            <w:tcW w:w="248" w:type="dxa"/>
            <w:vAlign w:val="bottom"/>
          </w:tcPr>
          <w:p w:rsidR="00892B9B" w:rsidRPr="00F472D3" w:rsidRDefault="00892B9B" w:rsidP="002C44F0">
            <w:pPr>
              <w:spacing w:line="240" w:lineRule="atLeast"/>
              <w:jc w:val="right"/>
              <w:rPr>
                <w:rFonts w:ascii="Arial" w:hAnsi="Arial"/>
                <w:color w:val="0000FF"/>
                <w:lang w:val="fr-BE"/>
              </w:rPr>
            </w:pPr>
          </w:p>
        </w:tc>
      </w:tr>
      <w:tr w:rsidR="004D519E" w:rsidRPr="00F472D3" w:rsidTr="002C44F0">
        <w:trPr>
          <w:cantSplit/>
        </w:trPr>
        <w:tc>
          <w:tcPr>
            <w:tcW w:w="207" w:type="dxa"/>
          </w:tcPr>
          <w:p w:rsidR="004D519E" w:rsidRPr="00764277" w:rsidRDefault="004D519E" w:rsidP="002C44F0">
            <w:pPr>
              <w:spacing w:line="240" w:lineRule="atLeast"/>
              <w:jc w:val="both"/>
              <w:rPr>
                <w:rFonts w:ascii="Arial" w:hAnsi="Arial"/>
                <w:color w:val="0000FF"/>
                <w:spacing w:val="-3"/>
                <w:lang w:val="fr-BE"/>
              </w:rPr>
            </w:pPr>
          </w:p>
        </w:tc>
        <w:tc>
          <w:tcPr>
            <w:tcW w:w="850" w:type="dxa"/>
          </w:tcPr>
          <w:p w:rsidR="004D519E" w:rsidRPr="00F472D3" w:rsidRDefault="004D519E" w:rsidP="002C44F0">
            <w:pPr>
              <w:spacing w:line="240" w:lineRule="atLeast"/>
              <w:rPr>
                <w:rFonts w:ascii="Arial" w:hAnsi="Arial" w:cs="Arial"/>
                <w:color w:val="0000FF"/>
                <w:lang w:val="nl-BE" w:eastAsia="nl-BE"/>
              </w:rPr>
            </w:pPr>
          </w:p>
        </w:tc>
        <w:tc>
          <w:tcPr>
            <w:tcW w:w="851" w:type="dxa"/>
          </w:tcPr>
          <w:p w:rsidR="004D519E" w:rsidRPr="00F472D3" w:rsidRDefault="004D519E" w:rsidP="002C44F0">
            <w:pPr>
              <w:spacing w:line="240" w:lineRule="atLeast"/>
              <w:jc w:val="both"/>
              <w:rPr>
                <w:rFonts w:ascii="Arial" w:hAnsi="Arial" w:cs="Arial"/>
                <w:color w:val="0000FF"/>
                <w:lang w:val="nl-BE" w:eastAsia="nl-BE"/>
              </w:rPr>
            </w:pPr>
          </w:p>
        </w:tc>
        <w:tc>
          <w:tcPr>
            <w:tcW w:w="6156" w:type="dxa"/>
          </w:tcPr>
          <w:p w:rsidR="004D519E" w:rsidRPr="00F472D3" w:rsidRDefault="004D519E" w:rsidP="002C44F0">
            <w:pPr>
              <w:spacing w:line="240" w:lineRule="atLeast"/>
              <w:jc w:val="both"/>
              <w:rPr>
                <w:rFonts w:ascii="Arial" w:hAnsi="Arial" w:cs="Arial"/>
                <w:color w:val="0000FF"/>
                <w:lang w:val="fr-BE" w:eastAsia="nl-BE"/>
              </w:rPr>
            </w:pPr>
            <w:r w:rsidRPr="00B644D9">
              <w:rPr>
                <w:rFonts w:ascii="Arial" w:hAnsi="Arial"/>
                <w:i/>
                <w:color w:val="0000FF"/>
                <w:sz w:val="18"/>
                <w:szCs w:val="18"/>
                <w:lang w:val="nl-BE"/>
              </w:rPr>
              <w:t>"</w:t>
            </w:r>
            <w:r>
              <w:rPr>
                <w:rFonts w:ascii="Arial" w:hAnsi="Arial"/>
                <w:i/>
                <w:color w:val="0000FF"/>
                <w:sz w:val="18"/>
                <w:szCs w:val="18"/>
                <w:lang w:val="nl-BE"/>
              </w:rPr>
              <w:t>A.R. 26.5</w:t>
            </w:r>
            <w:r w:rsidRPr="00B644D9">
              <w:rPr>
                <w:rFonts w:ascii="Arial" w:hAnsi="Arial"/>
                <w:i/>
                <w:color w:val="0000FF"/>
                <w:sz w:val="18"/>
                <w:szCs w:val="18"/>
                <w:lang w:val="nl-BE"/>
              </w:rPr>
              <w:t>.201</w:t>
            </w:r>
            <w:r>
              <w:rPr>
                <w:rFonts w:ascii="Arial" w:hAnsi="Arial"/>
                <w:i/>
                <w:color w:val="0000FF"/>
                <w:sz w:val="18"/>
                <w:szCs w:val="18"/>
                <w:lang w:val="nl-BE"/>
              </w:rPr>
              <w:t>5</w:t>
            </w:r>
            <w:r w:rsidRPr="00B644D9">
              <w:rPr>
                <w:rFonts w:ascii="Arial" w:hAnsi="Arial"/>
                <w:i/>
                <w:color w:val="0000FF"/>
                <w:sz w:val="18"/>
                <w:szCs w:val="18"/>
                <w:lang w:val="nl-BE"/>
              </w:rPr>
              <w:t>" (</w:t>
            </w:r>
            <w:r>
              <w:rPr>
                <w:rFonts w:ascii="Arial" w:hAnsi="Arial"/>
                <w:i/>
                <w:color w:val="0000FF"/>
                <w:sz w:val="18"/>
                <w:szCs w:val="18"/>
                <w:lang w:val="nl-BE"/>
              </w:rPr>
              <w:t xml:space="preserve">en </w:t>
            </w:r>
            <w:proofErr w:type="spellStart"/>
            <w:r>
              <w:rPr>
                <w:rFonts w:ascii="Arial" w:hAnsi="Arial"/>
                <w:i/>
                <w:color w:val="0000FF"/>
                <w:sz w:val="18"/>
                <w:szCs w:val="18"/>
                <w:lang w:val="nl-BE"/>
              </w:rPr>
              <w:t>vigueur</w:t>
            </w:r>
            <w:proofErr w:type="spellEnd"/>
            <w:r w:rsidRPr="00B644D9">
              <w:rPr>
                <w:rFonts w:ascii="Arial" w:hAnsi="Arial"/>
                <w:i/>
                <w:color w:val="0000FF"/>
                <w:sz w:val="18"/>
                <w:szCs w:val="18"/>
                <w:lang w:val="nl-BE"/>
              </w:rPr>
              <w:t xml:space="preserve"> 1.</w:t>
            </w:r>
            <w:r>
              <w:rPr>
                <w:rFonts w:ascii="Arial" w:hAnsi="Arial"/>
                <w:i/>
                <w:color w:val="0000FF"/>
                <w:sz w:val="18"/>
                <w:szCs w:val="18"/>
                <w:lang w:val="nl-BE"/>
              </w:rPr>
              <w:t>8</w:t>
            </w:r>
            <w:r w:rsidRPr="00B644D9">
              <w:rPr>
                <w:rFonts w:ascii="Arial" w:hAnsi="Arial"/>
                <w:i/>
                <w:color w:val="0000FF"/>
                <w:sz w:val="18"/>
                <w:szCs w:val="18"/>
                <w:lang w:val="nl-BE"/>
              </w:rPr>
              <w:t>.201</w:t>
            </w:r>
            <w:r>
              <w:rPr>
                <w:rFonts w:ascii="Arial" w:hAnsi="Arial"/>
                <w:i/>
                <w:color w:val="0000FF"/>
                <w:sz w:val="18"/>
                <w:szCs w:val="18"/>
                <w:lang w:val="nl-BE"/>
              </w:rPr>
              <w:t>5</w:t>
            </w:r>
            <w:r w:rsidRPr="00B644D9">
              <w:rPr>
                <w:rFonts w:ascii="Arial" w:hAnsi="Arial"/>
                <w:i/>
                <w:color w:val="0000FF"/>
                <w:sz w:val="18"/>
                <w:szCs w:val="18"/>
                <w:lang w:val="nl-BE"/>
              </w:rPr>
              <w:t>)</w:t>
            </w:r>
          </w:p>
        </w:tc>
        <w:tc>
          <w:tcPr>
            <w:tcW w:w="364" w:type="dxa"/>
            <w:vAlign w:val="bottom"/>
          </w:tcPr>
          <w:p w:rsidR="004D519E" w:rsidRPr="00F472D3" w:rsidRDefault="004D519E" w:rsidP="002C44F0">
            <w:pPr>
              <w:spacing w:line="240" w:lineRule="atLeast"/>
              <w:jc w:val="right"/>
              <w:rPr>
                <w:rFonts w:ascii="Arial" w:hAnsi="Arial" w:cs="Arial"/>
                <w:color w:val="0000FF"/>
                <w:lang w:val="nl-BE" w:eastAsia="nl-BE"/>
              </w:rPr>
            </w:pPr>
          </w:p>
        </w:tc>
        <w:tc>
          <w:tcPr>
            <w:tcW w:w="886" w:type="dxa"/>
            <w:vAlign w:val="bottom"/>
          </w:tcPr>
          <w:p w:rsidR="004D519E" w:rsidRDefault="004D519E" w:rsidP="002C44F0">
            <w:pPr>
              <w:spacing w:line="240" w:lineRule="atLeast"/>
              <w:jc w:val="right"/>
              <w:rPr>
                <w:rFonts w:ascii="Arial" w:hAnsi="Arial" w:cs="Arial"/>
                <w:color w:val="0000FF"/>
                <w:lang w:val="nl-BE" w:eastAsia="nl-BE"/>
              </w:rPr>
            </w:pPr>
          </w:p>
        </w:tc>
        <w:tc>
          <w:tcPr>
            <w:tcW w:w="248" w:type="dxa"/>
            <w:vAlign w:val="bottom"/>
          </w:tcPr>
          <w:p w:rsidR="004D519E" w:rsidRPr="00F472D3" w:rsidRDefault="004D519E" w:rsidP="002C44F0">
            <w:pPr>
              <w:spacing w:line="240" w:lineRule="atLeast"/>
              <w:jc w:val="right"/>
              <w:rPr>
                <w:rFonts w:ascii="Arial" w:hAnsi="Arial"/>
                <w:color w:val="0000FF"/>
                <w:lang w:val="fr-BE"/>
              </w:rPr>
            </w:pPr>
          </w:p>
        </w:tc>
      </w:tr>
      <w:tr w:rsidR="00C77CDF" w:rsidRPr="006470E3" w:rsidTr="002C44F0">
        <w:trPr>
          <w:cantSplit/>
        </w:trPr>
        <w:tc>
          <w:tcPr>
            <w:tcW w:w="207" w:type="dxa"/>
          </w:tcPr>
          <w:p w:rsidR="00C77CDF" w:rsidRPr="006470E3" w:rsidRDefault="00FB7932" w:rsidP="002C44F0">
            <w:pPr>
              <w:spacing w:line="240" w:lineRule="atLeast"/>
              <w:jc w:val="both"/>
              <w:rPr>
                <w:rFonts w:ascii="Arial" w:hAnsi="Arial"/>
                <w:color w:val="0000FF"/>
                <w:spacing w:val="-3"/>
                <w:lang w:val="fr-BE"/>
              </w:rPr>
            </w:pPr>
            <w:r w:rsidRPr="006470E3">
              <w:rPr>
                <w:rFonts w:ascii="Arial" w:hAnsi="Arial"/>
                <w:color w:val="0000FF"/>
                <w:lang w:val="fr-BE"/>
              </w:rPr>
              <w:t>"</w:t>
            </w:r>
          </w:p>
        </w:tc>
        <w:tc>
          <w:tcPr>
            <w:tcW w:w="850" w:type="dxa"/>
          </w:tcPr>
          <w:p w:rsidR="00C77CDF" w:rsidRPr="006470E3" w:rsidRDefault="00FB7932" w:rsidP="002C44F0">
            <w:pPr>
              <w:spacing w:line="240" w:lineRule="atLeast"/>
              <w:rPr>
                <w:rFonts w:ascii="Arial" w:hAnsi="Arial" w:cs="Arial"/>
                <w:color w:val="0000FF"/>
                <w:lang w:val="fr-BE" w:eastAsia="nl-BE"/>
              </w:rPr>
            </w:pPr>
            <w:r w:rsidRPr="006470E3">
              <w:rPr>
                <w:rFonts w:ascii="Arial" w:hAnsi="Arial" w:cs="Arial"/>
                <w:color w:val="0000FF"/>
                <w:lang w:val="fr-BE"/>
              </w:rPr>
              <w:t>679976</w:t>
            </w:r>
          </w:p>
        </w:tc>
        <w:tc>
          <w:tcPr>
            <w:tcW w:w="851" w:type="dxa"/>
          </w:tcPr>
          <w:p w:rsidR="00C77CDF" w:rsidRPr="006470E3" w:rsidRDefault="00FB7932" w:rsidP="002C44F0">
            <w:pPr>
              <w:spacing w:line="240" w:lineRule="atLeast"/>
              <w:jc w:val="both"/>
              <w:rPr>
                <w:rFonts w:ascii="Arial" w:hAnsi="Arial" w:cs="Arial"/>
                <w:color w:val="0000FF"/>
                <w:lang w:val="fr-BE" w:eastAsia="nl-BE"/>
              </w:rPr>
            </w:pPr>
            <w:r w:rsidRPr="006470E3">
              <w:rPr>
                <w:rFonts w:ascii="Arial" w:hAnsi="Arial" w:cs="Arial"/>
                <w:color w:val="0000FF"/>
                <w:lang w:val="fr-BE"/>
              </w:rPr>
              <w:t>679980</w:t>
            </w:r>
          </w:p>
        </w:tc>
        <w:tc>
          <w:tcPr>
            <w:tcW w:w="6156" w:type="dxa"/>
          </w:tcPr>
          <w:p w:rsidR="00C77CDF" w:rsidRPr="006470E3" w:rsidRDefault="00892B9B" w:rsidP="00FB7932">
            <w:pPr>
              <w:spacing w:line="240" w:lineRule="atLeast"/>
              <w:jc w:val="both"/>
              <w:rPr>
                <w:rFonts w:ascii="Arial" w:hAnsi="Arial" w:cs="Arial"/>
                <w:color w:val="0000FF"/>
                <w:lang w:val="fr-BE" w:eastAsia="nl-BE"/>
              </w:rPr>
            </w:pPr>
            <w:r w:rsidRPr="006470E3">
              <w:rPr>
                <w:rFonts w:ascii="Arial" w:hAnsi="Arial" w:cs="Arial"/>
                <w:color w:val="0000FF"/>
                <w:lang w:val="fr-BE"/>
              </w:rPr>
              <w:t xml:space="preserve">Intervention complémentaire de l'assurance pour le microphone (avec ou sans fil) pour une adaptation CROS/BICROS </w:t>
            </w:r>
          </w:p>
        </w:tc>
        <w:tc>
          <w:tcPr>
            <w:tcW w:w="364" w:type="dxa"/>
            <w:vAlign w:val="bottom"/>
          </w:tcPr>
          <w:p w:rsidR="00C77CDF" w:rsidRPr="006470E3" w:rsidRDefault="00FB7932" w:rsidP="002C44F0">
            <w:pPr>
              <w:spacing w:line="240" w:lineRule="atLeast"/>
              <w:jc w:val="right"/>
              <w:rPr>
                <w:rFonts w:ascii="Arial" w:hAnsi="Arial" w:cs="Arial"/>
                <w:color w:val="0000FF"/>
                <w:lang w:val="fr-BE" w:eastAsia="nl-BE"/>
              </w:rPr>
            </w:pPr>
            <w:r w:rsidRPr="006470E3">
              <w:rPr>
                <w:rFonts w:ascii="Arial" w:hAnsi="Arial" w:cs="Arial"/>
                <w:color w:val="0000FF"/>
                <w:lang w:val="fr-BE"/>
              </w:rPr>
              <w:t>S</w:t>
            </w:r>
          </w:p>
        </w:tc>
        <w:tc>
          <w:tcPr>
            <w:tcW w:w="886" w:type="dxa"/>
            <w:vAlign w:val="bottom"/>
          </w:tcPr>
          <w:p w:rsidR="00C77CDF" w:rsidRPr="006470E3" w:rsidRDefault="00FB7932" w:rsidP="002C44F0">
            <w:pPr>
              <w:spacing w:line="240" w:lineRule="atLeast"/>
              <w:jc w:val="right"/>
              <w:rPr>
                <w:rFonts w:ascii="Arial" w:hAnsi="Arial" w:cs="Arial"/>
                <w:color w:val="0000FF"/>
                <w:lang w:val="fr-BE" w:eastAsia="nl-BE"/>
              </w:rPr>
            </w:pPr>
            <w:r w:rsidRPr="006470E3">
              <w:rPr>
                <w:rFonts w:ascii="Arial" w:hAnsi="Arial" w:cs="Arial"/>
                <w:color w:val="0000FF"/>
                <w:lang w:val="fr-BE"/>
              </w:rPr>
              <w:t>73</w:t>
            </w:r>
          </w:p>
        </w:tc>
        <w:tc>
          <w:tcPr>
            <w:tcW w:w="248" w:type="dxa"/>
            <w:vAlign w:val="bottom"/>
          </w:tcPr>
          <w:p w:rsidR="00C77CDF" w:rsidRPr="006470E3" w:rsidRDefault="00FB7932" w:rsidP="002C44F0">
            <w:pPr>
              <w:spacing w:line="240" w:lineRule="atLeast"/>
              <w:jc w:val="right"/>
              <w:rPr>
                <w:rFonts w:ascii="Arial" w:hAnsi="Arial"/>
                <w:color w:val="0000FF"/>
                <w:lang w:val="fr-BE"/>
              </w:rPr>
            </w:pPr>
            <w:r w:rsidRPr="006470E3">
              <w:rPr>
                <w:rFonts w:ascii="Arial" w:hAnsi="Arial"/>
                <w:color w:val="0000FF"/>
                <w:lang w:val="fr-BE"/>
              </w:rPr>
              <w:t>"</w:t>
            </w:r>
          </w:p>
        </w:tc>
      </w:tr>
      <w:tr w:rsidR="00892B9B" w:rsidRPr="00892B9B" w:rsidTr="002C44F0">
        <w:trPr>
          <w:cantSplit/>
        </w:trPr>
        <w:tc>
          <w:tcPr>
            <w:tcW w:w="207" w:type="dxa"/>
          </w:tcPr>
          <w:p w:rsidR="00892B9B" w:rsidRPr="00764277" w:rsidRDefault="00892B9B" w:rsidP="002C44F0">
            <w:pPr>
              <w:spacing w:line="240" w:lineRule="atLeast"/>
              <w:jc w:val="both"/>
              <w:rPr>
                <w:rFonts w:ascii="Arial" w:hAnsi="Arial"/>
                <w:color w:val="0000FF"/>
                <w:spacing w:val="-3"/>
                <w:lang w:val="fr-BE"/>
              </w:rPr>
            </w:pPr>
          </w:p>
        </w:tc>
        <w:tc>
          <w:tcPr>
            <w:tcW w:w="850" w:type="dxa"/>
          </w:tcPr>
          <w:p w:rsidR="00892B9B" w:rsidRPr="00F472D3" w:rsidRDefault="00892B9B" w:rsidP="002C44F0">
            <w:pPr>
              <w:spacing w:line="240" w:lineRule="atLeast"/>
              <w:rPr>
                <w:rFonts w:ascii="Arial" w:hAnsi="Arial" w:cs="Arial"/>
                <w:color w:val="0000FF"/>
                <w:lang w:val="fr-BE" w:eastAsia="nl-BE"/>
              </w:rPr>
            </w:pPr>
          </w:p>
        </w:tc>
        <w:tc>
          <w:tcPr>
            <w:tcW w:w="851" w:type="dxa"/>
          </w:tcPr>
          <w:p w:rsidR="00892B9B" w:rsidRPr="00F472D3" w:rsidRDefault="00892B9B" w:rsidP="002C44F0">
            <w:pPr>
              <w:spacing w:line="240" w:lineRule="atLeast"/>
              <w:jc w:val="both"/>
              <w:rPr>
                <w:rFonts w:ascii="Arial" w:hAnsi="Arial" w:cs="Arial"/>
                <w:color w:val="0000FF"/>
                <w:lang w:val="fr-BE" w:eastAsia="nl-BE"/>
              </w:rPr>
            </w:pPr>
          </w:p>
        </w:tc>
        <w:tc>
          <w:tcPr>
            <w:tcW w:w="6156" w:type="dxa"/>
          </w:tcPr>
          <w:p w:rsidR="00892B9B" w:rsidRPr="001865CC" w:rsidRDefault="00892B9B" w:rsidP="002C44F0">
            <w:pPr>
              <w:spacing w:line="240" w:lineRule="atLeast"/>
              <w:jc w:val="both"/>
              <w:rPr>
                <w:rFonts w:ascii="Arial" w:hAnsi="Arial" w:cs="Arial"/>
                <w:lang w:val="fr-BE"/>
              </w:rPr>
            </w:pPr>
          </w:p>
        </w:tc>
        <w:tc>
          <w:tcPr>
            <w:tcW w:w="364" w:type="dxa"/>
            <w:vAlign w:val="bottom"/>
          </w:tcPr>
          <w:p w:rsidR="00892B9B" w:rsidRPr="00F472D3" w:rsidRDefault="00892B9B" w:rsidP="002C44F0">
            <w:pPr>
              <w:spacing w:line="240" w:lineRule="atLeast"/>
              <w:jc w:val="right"/>
              <w:rPr>
                <w:rFonts w:ascii="Arial" w:hAnsi="Arial" w:cs="Arial"/>
                <w:color w:val="0000FF"/>
                <w:lang w:val="fr-BE" w:eastAsia="nl-BE"/>
              </w:rPr>
            </w:pPr>
          </w:p>
        </w:tc>
        <w:tc>
          <w:tcPr>
            <w:tcW w:w="886" w:type="dxa"/>
            <w:vAlign w:val="bottom"/>
          </w:tcPr>
          <w:p w:rsidR="00892B9B" w:rsidRPr="00F472D3" w:rsidRDefault="00892B9B" w:rsidP="002C44F0">
            <w:pPr>
              <w:spacing w:line="240" w:lineRule="atLeast"/>
              <w:jc w:val="right"/>
              <w:rPr>
                <w:rFonts w:ascii="Arial" w:hAnsi="Arial" w:cs="Arial"/>
                <w:color w:val="0000FF"/>
                <w:lang w:val="fr-BE" w:eastAsia="nl-BE"/>
              </w:rPr>
            </w:pPr>
          </w:p>
        </w:tc>
        <w:tc>
          <w:tcPr>
            <w:tcW w:w="248" w:type="dxa"/>
            <w:vAlign w:val="bottom"/>
          </w:tcPr>
          <w:p w:rsidR="00892B9B" w:rsidRPr="00F472D3" w:rsidRDefault="00892B9B" w:rsidP="002C44F0">
            <w:pPr>
              <w:spacing w:line="240" w:lineRule="atLeast"/>
              <w:jc w:val="right"/>
              <w:rPr>
                <w:rFonts w:ascii="Arial" w:hAnsi="Arial"/>
                <w:color w:val="0000FF"/>
                <w:lang w:val="fr-BE"/>
              </w:rPr>
            </w:pPr>
          </w:p>
        </w:tc>
      </w:tr>
      <w:tr w:rsidR="00892B9B" w:rsidRPr="00F472D3" w:rsidTr="00FB7932">
        <w:trPr>
          <w:cantSplit/>
        </w:trPr>
        <w:tc>
          <w:tcPr>
            <w:tcW w:w="207" w:type="dxa"/>
          </w:tcPr>
          <w:p w:rsidR="00892B9B" w:rsidRPr="00764277" w:rsidRDefault="00892B9B" w:rsidP="00FB7932">
            <w:pPr>
              <w:spacing w:line="240" w:lineRule="atLeast"/>
              <w:jc w:val="both"/>
              <w:rPr>
                <w:rFonts w:ascii="Arial" w:hAnsi="Arial"/>
                <w:color w:val="0000FF"/>
                <w:lang w:val="fr-BE"/>
              </w:rPr>
            </w:pPr>
          </w:p>
        </w:tc>
        <w:tc>
          <w:tcPr>
            <w:tcW w:w="9107" w:type="dxa"/>
            <w:gridSpan w:val="5"/>
          </w:tcPr>
          <w:p w:rsidR="00892B9B" w:rsidRPr="00764277" w:rsidRDefault="00892B9B" w:rsidP="00FB7932">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olor w:val="0000FF"/>
                <w:lang w:val="fr-BE"/>
              </w:rPr>
            </w:pPr>
            <w:r w:rsidRPr="00B644D9">
              <w:rPr>
                <w:rFonts w:ascii="Arial" w:hAnsi="Arial"/>
                <w:i/>
                <w:color w:val="0000FF"/>
                <w:sz w:val="18"/>
                <w:szCs w:val="18"/>
                <w:lang w:val="nl-BE"/>
              </w:rPr>
              <w:t>"</w:t>
            </w:r>
            <w:r>
              <w:rPr>
                <w:rFonts w:ascii="Arial" w:hAnsi="Arial"/>
                <w:i/>
                <w:color w:val="0000FF"/>
                <w:sz w:val="18"/>
                <w:szCs w:val="18"/>
                <w:lang w:val="nl-BE"/>
              </w:rPr>
              <w:t>A.R. 22.10</w:t>
            </w:r>
            <w:r w:rsidRPr="00B644D9">
              <w:rPr>
                <w:rFonts w:ascii="Arial" w:hAnsi="Arial"/>
                <w:i/>
                <w:color w:val="0000FF"/>
                <w:sz w:val="18"/>
                <w:szCs w:val="18"/>
                <w:lang w:val="nl-BE"/>
              </w:rPr>
              <w:t>.2012" (</w:t>
            </w:r>
            <w:r>
              <w:rPr>
                <w:rFonts w:ascii="Arial" w:hAnsi="Arial"/>
                <w:i/>
                <w:color w:val="0000FF"/>
                <w:sz w:val="18"/>
                <w:szCs w:val="18"/>
                <w:lang w:val="nl-BE"/>
              </w:rPr>
              <w:t xml:space="preserve">en </w:t>
            </w:r>
            <w:proofErr w:type="spellStart"/>
            <w:r>
              <w:rPr>
                <w:rFonts w:ascii="Arial" w:hAnsi="Arial"/>
                <w:i/>
                <w:color w:val="0000FF"/>
                <w:sz w:val="18"/>
                <w:szCs w:val="18"/>
                <w:lang w:val="nl-BE"/>
              </w:rPr>
              <w:t>vigueur</w:t>
            </w:r>
            <w:proofErr w:type="spellEnd"/>
            <w:r>
              <w:rPr>
                <w:rFonts w:ascii="Arial" w:hAnsi="Arial"/>
                <w:i/>
                <w:color w:val="0000FF"/>
                <w:sz w:val="18"/>
                <w:szCs w:val="18"/>
                <w:lang w:val="nl-BE"/>
              </w:rPr>
              <w:t xml:space="preserve"> </w:t>
            </w:r>
            <w:r w:rsidRPr="00B644D9">
              <w:rPr>
                <w:rFonts w:ascii="Arial" w:hAnsi="Arial"/>
                <w:i/>
                <w:color w:val="0000FF"/>
                <w:sz w:val="18"/>
                <w:szCs w:val="18"/>
                <w:lang w:val="nl-BE"/>
              </w:rPr>
              <w:t>1.12.2012)</w:t>
            </w:r>
          </w:p>
        </w:tc>
        <w:tc>
          <w:tcPr>
            <w:tcW w:w="248" w:type="dxa"/>
            <w:vAlign w:val="bottom"/>
          </w:tcPr>
          <w:p w:rsidR="00892B9B" w:rsidRPr="00F472D3" w:rsidRDefault="00892B9B" w:rsidP="00FB7932">
            <w:pPr>
              <w:spacing w:line="240" w:lineRule="atLeast"/>
              <w:jc w:val="both"/>
              <w:rPr>
                <w:rFonts w:ascii="Arial" w:hAnsi="Arial"/>
                <w:color w:val="0000FF"/>
                <w:lang w:val="fr-BE"/>
              </w:rPr>
            </w:pPr>
          </w:p>
        </w:tc>
      </w:tr>
      <w:tr w:rsidR="002C44F0" w:rsidRPr="00F472D3" w:rsidTr="00DD494D">
        <w:trPr>
          <w:cantSplit/>
        </w:trPr>
        <w:tc>
          <w:tcPr>
            <w:tcW w:w="207" w:type="dxa"/>
          </w:tcPr>
          <w:p w:rsidR="002C44F0" w:rsidRPr="00764277" w:rsidRDefault="002C44F0">
            <w:pPr>
              <w:spacing w:line="240" w:lineRule="atLeast"/>
              <w:jc w:val="both"/>
              <w:rPr>
                <w:rFonts w:ascii="Arial" w:hAnsi="Arial"/>
                <w:color w:val="0000FF"/>
                <w:lang w:val="fr-BE"/>
              </w:rPr>
            </w:pPr>
          </w:p>
        </w:tc>
        <w:tc>
          <w:tcPr>
            <w:tcW w:w="9107" w:type="dxa"/>
            <w:gridSpan w:val="5"/>
          </w:tcPr>
          <w:p w:rsidR="002C44F0" w:rsidRPr="00F472D3" w:rsidRDefault="00FB7932" w:rsidP="00F472D3">
            <w:pPr>
              <w:spacing w:line="240" w:lineRule="atLeast"/>
              <w:ind w:left="397"/>
              <w:jc w:val="both"/>
              <w:rPr>
                <w:rFonts w:ascii="Arial" w:hAnsi="Arial"/>
                <w:i/>
                <w:color w:val="0000FF"/>
                <w:lang w:val="fr-BE"/>
              </w:rPr>
            </w:pPr>
            <w:r w:rsidRPr="00FB7932">
              <w:rPr>
                <w:rFonts w:ascii="Arial" w:hAnsi="Arial"/>
                <w:color w:val="0000FF"/>
                <w:lang w:val="fr-BE"/>
              </w:rPr>
              <w:t>"</w:t>
            </w:r>
            <w:r w:rsidR="00F472D3" w:rsidRPr="00F472D3">
              <w:rPr>
                <w:rFonts w:ascii="Arial" w:hAnsi="Arial" w:cs="Arial"/>
                <w:color w:val="0000FF"/>
                <w:lang w:val="nl-BE" w:eastAsia="nl-BE"/>
              </w:rPr>
              <w:t xml:space="preserve">1.2.3. </w:t>
            </w:r>
            <w:proofErr w:type="spellStart"/>
            <w:r w:rsidR="00F472D3" w:rsidRPr="00F472D3">
              <w:rPr>
                <w:rFonts w:ascii="Arial" w:hAnsi="Arial" w:cs="Arial"/>
                <w:color w:val="0000FF"/>
                <w:lang w:val="nl-BE" w:eastAsia="nl-BE"/>
              </w:rPr>
              <w:t>Intervention</w:t>
            </w:r>
            <w:proofErr w:type="spellEnd"/>
            <w:r w:rsidR="00F472D3" w:rsidRPr="00F472D3">
              <w:rPr>
                <w:rFonts w:ascii="Arial" w:hAnsi="Arial" w:cs="Arial"/>
                <w:color w:val="0000FF"/>
                <w:lang w:val="nl-BE" w:eastAsia="nl-BE"/>
              </w:rPr>
              <w:t xml:space="preserve"> forfaitaire de </w:t>
            </w:r>
            <w:proofErr w:type="spellStart"/>
            <w:r w:rsidR="00F472D3" w:rsidRPr="00F472D3">
              <w:rPr>
                <w:rFonts w:ascii="Arial" w:hAnsi="Arial" w:cs="Arial"/>
                <w:color w:val="0000FF"/>
                <w:lang w:val="nl-BE" w:eastAsia="nl-BE"/>
              </w:rPr>
              <w:t>l'assurance</w:t>
            </w:r>
            <w:proofErr w:type="spellEnd"/>
          </w:p>
        </w:tc>
        <w:tc>
          <w:tcPr>
            <w:tcW w:w="248" w:type="dxa"/>
            <w:vAlign w:val="bottom"/>
          </w:tcPr>
          <w:p w:rsidR="002C44F0" w:rsidRPr="00F472D3" w:rsidRDefault="002C44F0">
            <w:pPr>
              <w:spacing w:line="240" w:lineRule="atLeast"/>
              <w:jc w:val="both"/>
              <w:rPr>
                <w:rFonts w:ascii="Arial" w:hAnsi="Arial"/>
                <w:i/>
                <w:color w:val="0000FF"/>
                <w:lang w:val="fr-BE"/>
              </w:rPr>
            </w:pPr>
          </w:p>
        </w:tc>
      </w:tr>
      <w:tr w:rsidR="002C44F0" w:rsidRPr="00F472D3" w:rsidTr="00DD494D">
        <w:trPr>
          <w:cantSplit/>
        </w:trPr>
        <w:tc>
          <w:tcPr>
            <w:tcW w:w="207" w:type="dxa"/>
          </w:tcPr>
          <w:p w:rsidR="002C44F0" w:rsidRPr="00764277" w:rsidRDefault="002C44F0">
            <w:pPr>
              <w:spacing w:line="240" w:lineRule="atLeast"/>
              <w:jc w:val="both"/>
              <w:rPr>
                <w:rFonts w:ascii="Arial" w:hAnsi="Arial"/>
                <w:color w:val="0000FF"/>
                <w:lang w:val="fr-BE"/>
              </w:rPr>
            </w:pPr>
          </w:p>
        </w:tc>
        <w:tc>
          <w:tcPr>
            <w:tcW w:w="9107" w:type="dxa"/>
            <w:gridSpan w:val="5"/>
          </w:tcPr>
          <w:p w:rsidR="002C44F0" w:rsidRPr="00F472D3" w:rsidRDefault="002C44F0">
            <w:pPr>
              <w:spacing w:line="240" w:lineRule="atLeast"/>
              <w:jc w:val="both"/>
              <w:rPr>
                <w:rFonts w:ascii="Arial" w:hAnsi="Arial"/>
                <w:color w:val="0000FF"/>
                <w:lang w:val="fr-BE"/>
              </w:rPr>
            </w:pPr>
          </w:p>
        </w:tc>
        <w:tc>
          <w:tcPr>
            <w:tcW w:w="248" w:type="dxa"/>
            <w:vAlign w:val="bottom"/>
          </w:tcPr>
          <w:p w:rsidR="002C44F0" w:rsidRPr="00F472D3" w:rsidRDefault="002C44F0">
            <w:pPr>
              <w:spacing w:line="240" w:lineRule="atLeast"/>
              <w:jc w:val="both"/>
              <w:rPr>
                <w:rFonts w:ascii="Arial" w:hAnsi="Arial"/>
                <w:color w:val="0000FF"/>
                <w:lang w:val="fr-BE"/>
              </w:rPr>
            </w:pPr>
          </w:p>
        </w:tc>
      </w:tr>
      <w:tr w:rsidR="00C77CDF" w:rsidRPr="00F472D3" w:rsidTr="00C77CDF">
        <w:trPr>
          <w:cantSplit/>
        </w:trPr>
        <w:tc>
          <w:tcPr>
            <w:tcW w:w="207" w:type="dxa"/>
          </w:tcPr>
          <w:p w:rsidR="00C77CDF" w:rsidRPr="00764277" w:rsidRDefault="00C77CDF" w:rsidP="00C77CDF">
            <w:pPr>
              <w:spacing w:line="240" w:lineRule="atLeast"/>
              <w:jc w:val="both"/>
              <w:rPr>
                <w:rFonts w:ascii="Arial" w:hAnsi="Arial"/>
                <w:color w:val="0000FF"/>
                <w:spacing w:val="-3"/>
                <w:lang w:val="fr-BE"/>
              </w:rPr>
            </w:pPr>
          </w:p>
        </w:tc>
        <w:tc>
          <w:tcPr>
            <w:tcW w:w="850" w:type="dxa"/>
          </w:tcPr>
          <w:p w:rsidR="00C77CDF" w:rsidRPr="00F472D3" w:rsidRDefault="00F472D3" w:rsidP="00C77CDF">
            <w:pPr>
              <w:spacing w:line="240" w:lineRule="atLeast"/>
              <w:rPr>
                <w:rFonts w:ascii="Arial" w:hAnsi="Arial" w:cs="Arial"/>
                <w:color w:val="0000FF"/>
                <w:lang w:val="fr-BE" w:eastAsia="nl-BE"/>
              </w:rPr>
            </w:pPr>
            <w:r w:rsidRPr="00F472D3">
              <w:rPr>
                <w:rFonts w:ascii="Arial" w:hAnsi="Arial" w:cs="Arial"/>
                <w:color w:val="0000FF"/>
                <w:lang w:val="nl-BE" w:eastAsia="nl-BE"/>
              </w:rPr>
              <w:t>679910</w:t>
            </w:r>
          </w:p>
        </w:tc>
        <w:tc>
          <w:tcPr>
            <w:tcW w:w="851" w:type="dxa"/>
          </w:tcPr>
          <w:p w:rsidR="00C77CDF" w:rsidRPr="00F472D3" w:rsidRDefault="00F472D3" w:rsidP="00C77CDF">
            <w:pPr>
              <w:spacing w:line="240" w:lineRule="atLeast"/>
              <w:jc w:val="both"/>
              <w:rPr>
                <w:rFonts w:ascii="Arial" w:hAnsi="Arial" w:cs="Arial"/>
                <w:color w:val="0000FF"/>
                <w:lang w:val="fr-BE" w:eastAsia="nl-BE"/>
              </w:rPr>
            </w:pPr>
            <w:r w:rsidRPr="00F472D3">
              <w:rPr>
                <w:rFonts w:ascii="Arial" w:hAnsi="Arial" w:cs="Arial"/>
                <w:color w:val="0000FF"/>
                <w:lang w:val="nl-BE" w:eastAsia="nl-BE"/>
              </w:rPr>
              <w:t>679921</w:t>
            </w:r>
          </w:p>
        </w:tc>
        <w:tc>
          <w:tcPr>
            <w:tcW w:w="6156" w:type="dxa"/>
          </w:tcPr>
          <w:p w:rsidR="00C77CDF" w:rsidRPr="00F472D3" w:rsidRDefault="00F472D3" w:rsidP="00C77CDF">
            <w:pPr>
              <w:spacing w:line="240" w:lineRule="atLeast"/>
              <w:jc w:val="both"/>
              <w:rPr>
                <w:rFonts w:ascii="Arial" w:hAnsi="Arial" w:cs="Arial"/>
                <w:color w:val="0000FF"/>
                <w:lang w:val="fr-BE" w:eastAsia="nl-BE"/>
              </w:rPr>
            </w:pPr>
            <w:r w:rsidRPr="00F472D3">
              <w:rPr>
                <w:rFonts w:ascii="Arial" w:hAnsi="Arial" w:cs="Arial"/>
                <w:color w:val="0000FF"/>
                <w:lang w:val="fr-BE" w:eastAsia="nl-BE"/>
              </w:rPr>
              <w:t>Intervention forfaitaire de l'assurance pour une partie des frais matériels consentis lorsqu'en définitive aucun appareil auditif n'est délivré après les tests</w:t>
            </w:r>
          </w:p>
        </w:tc>
        <w:tc>
          <w:tcPr>
            <w:tcW w:w="364" w:type="dxa"/>
            <w:vAlign w:val="bottom"/>
          </w:tcPr>
          <w:p w:rsidR="00C77CDF" w:rsidRPr="00F472D3" w:rsidRDefault="00F472D3" w:rsidP="00C77CDF">
            <w:pPr>
              <w:spacing w:line="240" w:lineRule="atLeast"/>
              <w:jc w:val="right"/>
              <w:rPr>
                <w:rFonts w:ascii="Arial" w:hAnsi="Arial" w:cs="Arial"/>
                <w:color w:val="0000FF"/>
                <w:lang w:val="fr-BE" w:eastAsia="nl-BE"/>
              </w:rPr>
            </w:pPr>
            <w:r w:rsidRPr="00F472D3">
              <w:rPr>
                <w:rFonts w:ascii="Arial" w:hAnsi="Arial" w:cs="Arial"/>
                <w:color w:val="0000FF"/>
                <w:lang w:val="nl-BE" w:eastAsia="nl-BE"/>
              </w:rPr>
              <w:t>S</w:t>
            </w:r>
          </w:p>
        </w:tc>
        <w:tc>
          <w:tcPr>
            <w:tcW w:w="886" w:type="dxa"/>
            <w:vAlign w:val="bottom"/>
          </w:tcPr>
          <w:p w:rsidR="00C77CDF" w:rsidRPr="00F472D3" w:rsidRDefault="00F472D3" w:rsidP="00C77CDF">
            <w:pPr>
              <w:spacing w:line="240" w:lineRule="atLeast"/>
              <w:jc w:val="right"/>
              <w:rPr>
                <w:rFonts w:ascii="Arial" w:hAnsi="Arial" w:cs="Arial"/>
                <w:color w:val="0000FF"/>
                <w:lang w:val="fr-BE" w:eastAsia="nl-BE"/>
              </w:rPr>
            </w:pPr>
            <w:r w:rsidRPr="00F472D3">
              <w:rPr>
                <w:rFonts w:ascii="Arial" w:hAnsi="Arial" w:cs="Arial"/>
                <w:color w:val="0000FF"/>
                <w:lang w:val="nl-BE" w:eastAsia="nl-BE"/>
              </w:rPr>
              <w:t>53</w:t>
            </w:r>
          </w:p>
        </w:tc>
        <w:tc>
          <w:tcPr>
            <w:tcW w:w="248" w:type="dxa"/>
            <w:vAlign w:val="bottom"/>
          </w:tcPr>
          <w:p w:rsidR="00C77CDF" w:rsidRPr="00F472D3" w:rsidRDefault="0033187B" w:rsidP="00C77CDF">
            <w:pPr>
              <w:spacing w:line="240" w:lineRule="atLeast"/>
              <w:jc w:val="right"/>
              <w:rPr>
                <w:rFonts w:ascii="Arial" w:hAnsi="Arial"/>
                <w:color w:val="0000FF"/>
                <w:lang w:val="fr-BE"/>
              </w:rPr>
            </w:pPr>
            <w:r w:rsidRPr="00DD4E53">
              <w:rPr>
                <w:rFonts w:ascii="Arial" w:hAnsi="Arial"/>
                <w:color w:val="0000FF"/>
                <w:lang w:val="fr-BE"/>
              </w:rPr>
              <w:t>"</w:t>
            </w:r>
          </w:p>
        </w:tc>
      </w:tr>
      <w:tr w:rsidR="002C44F0" w:rsidRPr="00F472D3" w:rsidTr="00DD494D">
        <w:trPr>
          <w:cantSplit/>
        </w:trPr>
        <w:tc>
          <w:tcPr>
            <w:tcW w:w="207" w:type="dxa"/>
          </w:tcPr>
          <w:p w:rsidR="002C44F0" w:rsidRPr="00764277" w:rsidRDefault="002C44F0">
            <w:pPr>
              <w:spacing w:line="240" w:lineRule="atLeast"/>
              <w:jc w:val="both"/>
              <w:rPr>
                <w:rFonts w:ascii="Arial" w:hAnsi="Arial"/>
                <w:color w:val="0000FF"/>
                <w:lang w:val="fr-BE"/>
              </w:rPr>
            </w:pPr>
          </w:p>
        </w:tc>
        <w:tc>
          <w:tcPr>
            <w:tcW w:w="9107" w:type="dxa"/>
            <w:gridSpan w:val="5"/>
          </w:tcPr>
          <w:p w:rsidR="002C44F0" w:rsidRPr="00764277" w:rsidRDefault="002C44F0" w:rsidP="00B1546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olor w:val="0000FF"/>
                <w:lang w:val="fr-BE"/>
              </w:rPr>
            </w:pPr>
          </w:p>
        </w:tc>
        <w:tc>
          <w:tcPr>
            <w:tcW w:w="248" w:type="dxa"/>
            <w:vAlign w:val="bottom"/>
          </w:tcPr>
          <w:p w:rsidR="002C44F0" w:rsidRPr="00F472D3" w:rsidRDefault="002C44F0">
            <w:pPr>
              <w:spacing w:line="240" w:lineRule="atLeast"/>
              <w:jc w:val="both"/>
              <w:rPr>
                <w:rFonts w:ascii="Arial" w:hAnsi="Arial"/>
                <w:color w:val="0000FF"/>
                <w:lang w:val="fr-BE"/>
              </w:rPr>
            </w:pPr>
          </w:p>
        </w:tc>
      </w:tr>
      <w:tr w:rsidR="0033187B" w:rsidRPr="00F472D3" w:rsidTr="00DD494D">
        <w:trPr>
          <w:cantSplit/>
        </w:trPr>
        <w:tc>
          <w:tcPr>
            <w:tcW w:w="207" w:type="dxa"/>
          </w:tcPr>
          <w:p w:rsidR="0033187B" w:rsidRPr="00764277" w:rsidRDefault="0033187B">
            <w:pPr>
              <w:spacing w:line="240" w:lineRule="atLeast"/>
              <w:jc w:val="both"/>
              <w:rPr>
                <w:rFonts w:ascii="Arial" w:hAnsi="Arial"/>
                <w:color w:val="0000FF"/>
                <w:lang w:val="fr-BE"/>
              </w:rPr>
            </w:pPr>
          </w:p>
        </w:tc>
        <w:tc>
          <w:tcPr>
            <w:tcW w:w="9107" w:type="dxa"/>
            <w:gridSpan w:val="5"/>
          </w:tcPr>
          <w:p w:rsidR="0033187B" w:rsidRPr="00764277" w:rsidRDefault="0033187B" w:rsidP="00B1546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olor w:val="0000FF"/>
                <w:lang w:val="fr-BE"/>
              </w:rPr>
            </w:pPr>
            <w:r w:rsidRPr="00B644D9">
              <w:rPr>
                <w:rFonts w:ascii="Arial" w:hAnsi="Arial"/>
                <w:i/>
                <w:color w:val="0000FF"/>
                <w:sz w:val="18"/>
                <w:szCs w:val="18"/>
                <w:lang w:val="nl-BE"/>
              </w:rPr>
              <w:t>"</w:t>
            </w:r>
            <w:r>
              <w:rPr>
                <w:rFonts w:ascii="Arial" w:hAnsi="Arial"/>
                <w:i/>
                <w:color w:val="0000FF"/>
                <w:sz w:val="18"/>
                <w:szCs w:val="18"/>
                <w:lang w:val="nl-BE"/>
              </w:rPr>
              <w:t>A.R. 22.10</w:t>
            </w:r>
            <w:r w:rsidRPr="00B644D9">
              <w:rPr>
                <w:rFonts w:ascii="Arial" w:hAnsi="Arial"/>
                <w:i/>
                <w:color w:val="0000FF"/>
                <w:sz w:val="18"/>
                <w:szCs w:val="18"/>
                <w:lang w:val="nl-BE"/>
              </w:rPr>
              <w:t>.2012" (</w:t>
            </w:r>
            <w:r>
              <w:rPr>
                <w:rFonts w:ascii="Arial" w:hAnsi="Arial"/>
                <w:i/>
                <w:color w:val="0000FF"/>
                <w:sz w:val="18"/>
                <w:szCs w:val="18"/>
                <w:lang w:val="nl-BE"/>
              </w:rPr>
              <w:t xml:space="preserve">en </w:t>
            </w:r>
            <w:proofErr w:type="spellStart"/>
            <w:r>
              <w:rPr>
                <w:rFonts w:ascii="Arial" w:hAnsi="Arial"/>
                <w:i/>
                <w:color w:val="0000FF"/>
                <w:sz w:val="18"/>
                <w:szCs w:val="18"/>
                <w:lang w:val="nl-BE"/>
              </w:rPr>
              <w:t>vigueur</w:t>
            </w:r>
            <w:proofErr w:type="spellEnd"/>
            <w:r>
              <w:rPr>
                <w:rFonts w:ascii="Arial" w:hAnsi="Arial"/>
                <w:i/>
                <w:color w:val="0000FF"/>
                <w:sz w:val="18"/>
                <w:szCs w:val="18"/>
                <w:lang w:val="nl-BE"/>
              </w:rPr>
              <w:t xml:space="preserve"> </w:t>
            </w:r>
            <w:r w:rsidRPr="00B644D9">
              <w:rPr>
                <w:rFonts w:ascii="Arial" w:hAnsi="Arial"/>
                <w:i/>
                <w:color w:val="0000FF"/>
                <w:sz w:val="18"/>
                <w:szCs w:val="18"/>
                <w:lang w:val="nl-BE"/>
              </w:rPr>
              <w:t>1.12.2012)</w:t>
            </w:r>
          </w:p>
        </w:tc>
        <w:tc>
          <w:tcPr>
            <w:tcW w:w="248" w:type="dxa"/>
            <w:vAlign w:val="bottom"/>
          </w:tcPr>
          <w:p w:rsidR="0033187B" w:rsidRPr="00F472D3" w:rsidRDefault="0033187B">
            <w:pPr>
              <w:spacing w:line="240" w:lineRule="atLeast"/>
              <w:jc w:val="both"/>
              <w:rPr>
                <w:rFonts w:ascii="Arial" w:hAnsi="Arial"/>
                <w:color w:val="0000FF"/>
                <w:lang w:val="fr-BE"/>
              </w:rPr>
            </w:pPr>
          </w:p>
        </w:tc>
      </w:tr>
      <w:tr w:rsidR="002C44F0" w:rsidRPr="008325EF" w:rsidTr="00DD494D">
        <w:trPr>
          <w:cantSplit/>
        </w:trPr>
        <w:tc>
          <w:tcPr>
            <w:tcW w:w="207" w:type="dxa"/>
          </w:tcPr>
          <w:p w:rsidR="002C44F0" w:rsidRPr="00764277" w:rsidRDefault="002C44F0">
            <w:pPr>
              <w:spacing w:line="240" w:lineRule="atLeast"/>
              <w:jc w:val="both"/>
              <w:rPr>
                <w:rFonts w:ascii="Arial" w:hAnsi="Arial"/>
                <w:b/>
                <w:color w:val="0000FF"/>
                <w:lang w:val="fr-BE"/>
              </w:rPr>
            </w:pPr>
          </w:p>
        </w:tc>
        <w:tc>
          <w:tcPr>
            <w:tcW w:w="9107" w:type="dxa"/>
            <w:gridSpan w:val="5"/>
          </w:tcPr>
          <w:p w:rsidR="002C44F0" w:rsidRPr="008325EF" w:rsidRDefault="0033187B" w:rsidP="00C77CDF">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b/>
                <w:color w:val="0000FF"/>
                <w:u w:val="single"/>
                <w:lang w:val="fr-BE" w:eastAsia="nl-BE"/>
              </w:rPr>
            </w:pPr>
            <w:r w:rsidRPr="00DD4E53">
              <w:rPr>
                <w:rFonts w:ascii="Arial" w:hAnsi="Arial"/>
                <w:color w:val="0000FF"/>
                <w:lang w:val="fr-BE"/>
              </w:rPr>
              <w:t>"</w:t>
            </w:r>
            <w:r w:rsidR="00F472D3" w:rsidRPr="008325EF">
              <w:rPr>
                <w:rFonts w:ascii="Arial" w:hAnsi="Arial" w:cs="Arial"/>
                <w:b/>
                <w:color w:val="0000FF"/>
                <w:u w:val="single"/>
                <w:lang w:val="fr-BE" w:eastAsia="nl-BE"/>
              </w:rPr>
              <w:t>II. CONDITIONS DE REMBOURSEMENT</w:t>
            </w:r>
          </w:p>
        </w:tc>
        <w:tc>
          <w:tcPr>
            <w:tcW w:w="248" w:type="dxa"/>
            <w:vAlign w:val="bottom"/>
          </w:tcPr>
          <w:p w:rsidR="002C44F0" w:rsidRPr="008325EF" w:rsidRDefault="002C44F0">
            <w:pPr>
              <w:spacing w:line="240" w:lineRule="atLeast"/>
              <w:jc w:val="both"/>
              <w:rPr>
                <w:rFonts w:ascii="Arial" w:hAnsi="Arial"/>
                <w:b/>
                <w:color w:val="0000FF"/>
                <w:u w:val="single"/>
                <w:lang w:val="fr-BE"/>
              </w:rPr>
            </w:pPr>
          </w:p>
        </w:tc>
      </w:tr>
      <w:tr w:rsidR="002C44F0" w:rsidRPr="008325EF" w:rsidTr="00DD494D">
        <w:trPr>
          <w:cantSplit/>
        </w:trPr>
        <w:tc>
          <w:tcPr>
            <w:tcW w:w="207" w:type="dxa"/>
          </w:tcPr>
          <w:p w:rsidR="002C44F0" w:rsidRPr="00764277" w:rsidRDefault="002C44F0">
            <w:pPr>
              <w:spacing w:line="240" w:lineRule="atLeast"/>
              <w:jc w:val="both"/>
              <w:rPr>
                <w:rFonts w:ascii="Arial" w:hAnsi="Arial"/>
                <w:color w:val="0000FF"/>
                <w:lang w:val="fr-BE"/>
              </w:rPr>
            </w:pPr>
          </w:p>
        </w:tc>
        <w:tc>
          <w:tcPr>
            <w:tcW w:w="9107" w:type="dxa"/>
            <w:gridSpan w:val="5"/>
          </w:tcPr>
          <w:p w:rsidR="002C44F0" w:rsidRPr="00764277" w:rsidRDefault="002C44F0" w:rsidP="00D8771A">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color w:val="0000FF"/>
                <w:lang w:val="fr-BE"/>
              </w:rPr>
            </w:pPr>
          </w:p>
        </w:tc>
        <w:tc>
          <w:tcPr>
            <w:tcW w:w="248" w:type="dxa"/>
            <w:vAlign w:val="bottom"/>
          </w:tcPr>
          <w:p w:rsidR="002C44F0" w:rsidRPr="008325EF" w:rsidRDefault="002C44F0">
            <w:pPr>
              <w:spacing w:line="240" w:lineRule="atLeast"/>
              <w:jc w:val="both"/>
              <w:rPr>
                <w:rFonts w:ascii="Arial" w:hAnsi="Arial"/>
                <w:color w:val="0000FF"/>
                <w:lang w:val="fr-BE"/>
              </w:rPr>
            </w:pPr>
          </w:p>
        </w:tc>
      </w:tr>
      <w:tr w:rsidR="002C44F0" w:rsidRPr="008325EF" w:rsidTr="00DD494D">
        <w:trPr>
          <w:cantSplit/>
        </w:trPr>
        <w:tc>
          <w:tcPr>
            <w:tcW w:w="207" w:type="dxa"/>
          </w:tcPr>
          <w:p w:rsidR="002C44F0" w:rsidRPr="00764277" w:rsidRDefault="002C44F0">
            <w:pPr>
              <w:spacing w:line="240" w:lineRule="atLeast"/>
              <w:jc w:val="both"/>
              <w:rPr>
                <w:rFonts w:ascii="Arial" w:hAnsi="Arial"/>
                <w:color w:val="0000FF"/>
                <w:lang w:val="fr-BE"/>
              </w:rPr>
            </w:pPr>
          </w:p>
        </w:tc>
        <w:tc>
          <w:tcPr>
            <w:tcW w:w="9107" w:type="dxa"/>
            <w:gridSpan w:val="5"/>
          </w:tcPr>
          <w:p w:rsidR="002C44F0" w:rsidRPr="008325EF" w:rsidRDefault="00F472D3" w:rsidP="00D8771A">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color w:val="0000FF"/>
                <w:u w:val="single"/>
                <w:lang w:val="fr-BE" w:eastAsia="nl-BE"/>
              </w:rPr>
            </w:pPr>
            <w:r w:rsidRPr="008325EF">
              <w:rPr>
                <w:rFonts w:ascii="Arial" w:hAnsi="Arial" w:cs="Arial"/>
                <w:color w:val="0000FF"/>
                <w:u w:val="single"/>
                <w:lang w:val="fr-BE" w:eastAsia="nl-BE"/>
              </w:rPr>
              <w:t>2.1. Perte auditive</w:t>
            </w:r>
          </w:p>
        </w:tc>
        <w:tc>
          <w:tcPr>
            <w:tcW w:w="248" w:type="dxa"/>
            <w:vAlign w:val="bottom"/>
          </w:tcPr>
          <w:p w:rsidR="002C44F0" w:rsidRPr="008325EF" w:rsidRDefault="002C44F0">
            <w:pPr>
              <w:spacing w:line="240" w:lineRule="atLeast"/>
              <w:jc w:val="both"/>
              <w:rPr>
                <w:rFonts w:ascii="Arial" w:hAnsi="Arial"/>
                <w:color w:val="0000FF"/>
                <w:u w:val="single"/>
                <w:lang w:val="fr-BE"/>
              </w:rPr>
            </w:pPr>
          </w:p>
        </w:tc>
      </w:tr>
      <w:tr w:rsidR="002C44F0" w:rsidRPr="008325EF" w:rsidTr="00DD494D">
        <w:trPr>
          <w:cantSplit/>
        </w:trPr>
        <w:tc>
          <w:tcPr>
            <w:tcW w:w="207" w:type="dxa"/>
          </w:tcPr>
          <w:p w:rsidR="002C44F0" w:rsidRPr="00764277" w:rsidRDefault="002C44F0">
            <w:pPr>
              <w:spacing w:line="240" w:lineRule="atLeast"/>
              <w:jc w:val="both"/>
              <w:rPr>
                <w:rFonts w:ascii="Arial" w:hAnsi="Arial"/>
                <w:color w:val="0000FF"/>
                <w:lang w:val="fr-BE"/>
              </w:rPr>
            </w:pPr>
          </w:p>
        </w:tc>
        <w:tc>
          <w:tcPr>
            <w:tcW w:w="9107" w:type="dxa"/>
            <w:gridSpan w:val="5"/>
          </w:tcPr>
          <w:p w:rsidR="002C44F0" w:rsidRPr="00764277" w:rsidRDefault="002C44F0" w:rsidP="00F472D3">
            <w:pPr>
              <w:spacing w:line="240" w:lineRule="atLeast"/>
              <w:rPr>
                <w:rFonts w:ascii="Arial" w:hAnsi="Arial"/>
                <w:color w:val="0000FF"/>
                <w:u w:val="single"/>
                <w:lang w:val="fr-BE"/>
              </w:rPr>
            </w:pPr>
          </w:p>
        </w:tc>
        <w:tc>
          <w:tcPr>
            <w:tcW w:w="248" w:type="dxa"/>
            <w:vAlign w:val="bottom"/>
          </w:tcPr>
          <w:p w:rsidR="002C44F0" w:rsidRPr="008325EF" w:rsidRDefault="002C44F0">
            <w:pPr>
              <w:spacing w:line="240" w:lineRule="atLeast"/>
              <w:jc w:val="both"/>
              <w:rPr>
                <w:rFonts w:ascii="Arial" w:hAnsi="Arial"/>
                <w:i/>
                <w:color w:val="0000FF"/>
                <w:lang w:val="fr-BE"/>
              </w:rPr>
            </w:pPr>
          </w:p>
        </w:tc>
      </w:tr>
      <w:tr w:rsidR="002C44F0" w:rsidRPr="008325EF" w:rsidTr="00DD494D">
        <w:trPr>
          <w:cantSplit/>
        </w:trPr>
        <w:tc>
          <w:tcPr>
            <w:tcW w:w="207" w:type="dxa"/>
          </w:tcPr>
          <w:p w:rsidR="002C44F0" w:rsidRPr="00764277" w:rsidRDefault="002C44F0">
            <w:pPr>
              <w:spacing w:line="240" w:lineRule="atLeast"/>
              <w:jc w:val="both"/>
              <w:rPr>
                <w:rFonts w:ascii="Arial" w:hAnsi="Arial"/>
                <w:color w:val="0000FF"/>
                <w:lang w:val="fr-BE"/>
              </w:rPr>
            </w:pPr>
          </w:p>
        </w:tc>
        <w:tc>
          <w:tcPr>
            <w:tcW w:w="9107" w:type="dxa"/>
            <w:gridSpan w:val="5"/>
          </w:tcPr>
          <w:p w:rsidR="002C44F0" w:rsidRPr="008325EF" w:rsidRDefault="00F472D3" w:rsidP="00C77CDF">
            <w:pPr>
              <w:spacing w:line="240" w:lineRule="atLeast"/>
              <w:ind w:firstLine="397"/>
              <w:jc w:val="both"/>
              <w:rPr>
                <w:rFonts w:ascii="Arial" w:hAnsi="Arial"/>
                <w:i/>
                <w:color w:val="0000FF"/>
                <w:lang w:val="fr-BE"/>
              </w:rPr>
            </w:pPr>
            <w:r w:rsidRPr="008325EF">
              <w:rPr>
                <w:rFonts w:ascii="Arial" w:hAnsi="Arial" w:cs="Arial"/>
                <w:color w:val="0000FF"/>
                <w:lang w:val="fr-BE" w:eastAsia="nl-BE"/>
              </w:rPr>
              <w:t>2.1.1. Généralités</w:t>
            </w:r>
          </w:p>
        </w:tc>
        <w:tc>
          <w:tcPr>
            <w:tcW w:w="248" w:type="dxa"/>
            <w:vAlign w:val="bottom"/>
          </w:tcPr>
          <w:p w:rsidR="002C44F0" w:rsidRPr="008325EF" w:rsidRDefault="002C44F0">
            <w:pPr>
              <w:spacing w:line="240" w:lineRule="atLeast"/>
              <w:jc w:val="both"/>
              <w:rPr>
                <w:rFonts w:ascii="Arial" w:hAnsi="Arial"/>
                <w:i/>
                <w:color w:val="0000FF"/>
                <w:lang w:val="fr-BE"/>
              </w:rPr>
            </w:pPr>
          </w:p>
        </w:tc>
      </w:tr>
      <w:tr w:rsidR="002C44F0" w:rsidRPr="008325EF" w:rsidTr="00DD494D">
        <w:trPr>
          <w:cantSplit/>
        </w:trPr>
        <w:tc>
          <w:tcPr>
            <w:tcW w:w="207" w:type="dxa"/>
          </w:tcPr>
          <w:p w:rsidR="002C44F0" w:rsidRPr="00764277" w:rsidRDefault="002C44F0">
            <w:pPr>
              <w:spacing w:line="240" w:lineRule="atLeast"/>
              <w:jc w:val="both"/>
              <w:rPr>
                <w:rFonts w:ascii="Arial" w:hAnsi="Arial"/>
                <w:color w:val="0000FF"/>
                <w:lang w:val="fr-BE"/>
              </w:rPr>
            </w:pPr>
          </w:p>
        </w:tc>
        <w:tc>
          <w:tcPr>
            <w:tcW w:w="9107" w:type="dxa"/>
            <w:gridSpan w:val="5"/>
          </w:tcPr>
          <w:p w:rsidR="002C44F0" w:rsidRPr="008325EF" w:rsidRDefault="002C44F0">
            <w:pPr>
              <w:spacing w:line="240" w:lineRule="atLeast"/>
              <w:jc w:val="both"/>
              <w:rPr>
                <w:rFonts w:ascii="Arial" w:hAnsi="Arial"/>
                <w:color w:val="0000FF"/>
                <w:lang w:val="fr-BE"/>
              </w:rPr>
            </w:pPr>
          </w:p>
        </w:tc>
        <w:tc>
          <w:tcPr>
            <w:tcW w:w="248" w:type="dxa"/>
            <w:vAlign w:val="bottom"/>
          </w:tcPr>
          <w:p w:rsidR="002C44F0" w:rsidRPr="008325EF" w:rsidRDefault="002C44F0">
            <w:pPr>
              <w:spacing w:line="240" w:lineRule="atLeast"/>
              <w:jc w:val="both"/>
              <w:rPr>
                <w:rFonts w:ascii="Arial" w:hAnsi="Arial"/>
                <w:color w:val="0000FF"/>
                <w:lang w:val="fr-BE"/>
              </w:rPr>
            </w:pPr>
          </w:p>
        </w:tc>
      </w:tr>
      <w:tr w:rsidR="002C44F0" w:rsidRPr="00EA6C27" w:rsidTr="00DD494D">
        <w:trPr>
          <w:cantSplit/>
        </w:trPr>
        <w:tc>
          <w:tcPr>
            <w:tcW w:w="207" w:type="dxa"/>
          </w:tcPr>
          <w:p w:rsidR="002C44F0" w:rsidRPr="00764277" w:rsidRDefault="002C44F0">
            <w:pPr>
              <w:spacing w:line="240" w:lineRule="atLeast"/>
              <w:jc w:val="both"/>
              <w:rPr>
                <w:rFonts w:ascii="Arial" w:hAnsi="Arial"/>
                <w:color w:val="0000FF"/>
                <w:lang w:val="fr-BE"/>
              </w:rPr>
            </w:pPr>
          </w:p>
        </w:tc>
        <w:tc>
          <w:tcPr>
            <w:tcW w:w="9107" w:type="dxa"/>
            <w:gridSpan w:val="5"/>
          </w:tcPr>
          <w:p w:rsidR="002C44F0" w:rsidRPr="008325EF" w:rsidRDefault="00F472D3" w:rsidP="00C77CDF">
            <w:pPr>
              <w:spacing w:line="240" w:lineRule="atLeast"/>
              <w:jc w:val="both"/>
              <w:rPr>
                <w:rFonts w:ascii="Arial" w:hAnsi="Arial"/>
                <w:i/>
                <w:color w:val="0000FF"/>
                <w:lang w:val="fr-BE"/>
              </w:rPr>
            </w:pPr>
            <w:r w:rsidRPr="008325EF">
              <w:rPr>
                <w:rFonts w:ascii="Arial" w:hAnsi="Arial" w:cs="Arial"/>
                <w:color w:val="0000FF"/>
                <w:lang w:val="fr-BE" w:eastAsia="nl-BE"/>
              </w:rPr>
              <w:t>Une intervention de l'assurance est accordée pour un appareillage de correction auditive en cas de perte auditive de 40 dB minimum (moyenne des mesures aux fréquences de 1 000, 2 000 et 4 000 Hertz) constatée à l'oreille à appareiller, sur la base d'une audiométrie tonale.</w:t>
            </w:r>
          </w:p>
        </w:tc>
        <w:tc>
          <w:tcPr>
            <w:tcW w:w="248" w:type="dxa"/>
            <w:vAlign w:val="bottom"/>
          </w:tcPr>
          <w:p w:rsidR="002C44F0" w:rsidRPr="008325EF" w:rsidRDefault="002C44F0">
            <w:pPr>
              <w:spacing w:line="240" w:lineRule="atLeast"/>
              <w:jc w:val="both"/>
              <w:rPr>
                <w:rFonts w:ascii="Arial" w:hAnsi="Arial"/>
                <w:i/>
                <w:color w:val="0000FF"/>
                <w:lang w:val="fr-BE"/>
              </w:rPr>
            </w:pPr>
          </w:p>
        </w:tc>
      </w:tr>
      <w:tr w:rsidR="00173A35" w:rsidRPr="00EA6C27" w:rsidTr="00DD494D">
        <w:trPr>
          <w:cantSplit/>
        </w:trPr>
        <w:tc>
          <w:tcPr>
            <w:tcW w:w="207" w:type="dxa"/>
          </w:tcPr>
          <w:p w:rsidR="00173A35" w:rsidRPr="00764277" w:rsidRDefault="00173A35">
            <w:pPr>
              <w:spacing w:line="240" w:lineRule="atLeast"/>
              <w:jc w:val="both"/>
              <w:rPr>
                <w:rFonts w:ascii="Arial" w:hAnsi="Arial"/>
                <w:color w:val="0000FF"/>
                <w:lang w:val="fr-BE"/>
              </w:rPr>
            </w:pPr>
          </w:p>
        </w:tc>
        <w:tc>
          <w:tcPr>
            <w:tcW w:w="9107" w:type="dxa"/>
            <w:gridSpan w:val="5"/>
          </w:tcPr>
          <w:p w:rsidR="00173A35" w:rsidRPr="008325EF" w:rsidRDefault="00173A35" w:rsidP="00C77CDF">
            <w:pPr>
              <w:spacing w:line="240" w:lineRule="atLeast"/>
              <w:jc w:val="both"/>
              <w:rPr>
                <w:rFonts w:ascii="Arial" w:hAnsi="Arial" w:cs="Arial"/>
                <w:color w:val="0000FF"/>
                <w:lang w:val="fr-BE" w:eastAsia="nl-BE"/>
              </w:rPr>
            </w:pPr>
          </w:p>
        </w:tc>
        <w:tc>
          <w:tcPr>
            <w:tcW w:w="248" w:type="dxa"/>
            <w:vAlign w:val="bottom"/>
          </w:tcPr>
          <w:p w:rsidR="00173A35" w:rsidRPr="008325EF" w:rsidRDefault="00173A35">
            <w:pPr>
              <w:spacing w:line="240" w:lineRule="atLeast"/>
              <w:jc w:val="both"/>
              <w:rPr>
                <w:rFonts w:ascii="Arial" w:hAnsi="Arial"/>
                <w:i/>
                <w:color w:val="0000FF"/>
                <w:lang w:val="fr-BE"/>
              </w:rPr>
            </w:pPr>
          </w:p>
        </w:tc>
      </w:tr>
      <w:tr w:rsidR="002C44F0" w:rsidRPr="00EA6C27" w:rsidTr="00DD494D">
        <w:trPr>
          <w:cantSplit/>
        </w:trPr>
        <w:tc>
          <w:tcPr>
            <w:tcW w:w="207" w:type="dxa"/>
          </w:tcPr>
          <w:p w:rsidR="002C44F0" w:rsidRDefault="002C44F0">
            <w:pPr>
              <w:spacing w:line="240" w:lineRule="atLeast"/>
              <w:jc w:val="both"/>
              <w:rPr>
                <w:rFonts w:ascii="Arial" w:hAnsi="Arial"/>
                <w:color w:val="0000FF"/>
                <w:lang w:val="fr-BE"/>
              </w:rPr>
            </w:pPr>
          </w:p>
          <w:p w:rsidR="00173A35" w:rsidRDefault="00173A35">
            <w:pPr>
              <w:spacing w:line="240" w:lineRule="atLeast"/>
              <w:jc w:val="both"/>
              <w:rPr>
                <w:rFonts w:ascii="Arial" w:hAnsi="Arial"/>
                <w:color w:val="0000FF"/>
                <w:lang w:val="fr-BE"/>
              </w:rPr>
            </w:pPr>
          </w:p>
          <w:p w:rsidR="00173A35" w:rsidRDefault="00173A35">
            <w:pPr>
              <w:spacing w:line="240" w:lineRule="atLeast"/>
              <w:jc w:val="both"/>
              <w:rPr>
                <w:rFonts w:ascii="Arial" w:hAnsi="Arial"/>
                <w:color w:val="0000FF"/>
                <w:lang w:val="fr-BE"/>
              </w:rPr>
            </w:pPr>
          </w:p>
          <w:p w:rsidR="00173A35" w:rsidRDefault="00173A35">
            <w:pPr>
              <w:spacing w:line="240" w:lineRule="atLeast"/>
              <w:jc w:val="both"/>
              <w:rPr>
                <w:rFonts w:ascii="Arial" w:hAnsi="Arial"/>
                <w:color w:val="0000FF"/>
                <w:lang w:val="fr-BE"/>
              </w:rPr>
            </w:pPr>
          </w:p>
          <w:p w:rsidR="00173A35" w:rsidRDefault="00173A35">
            <w:pPr>
              <w:spacing w:line="240" w:lineRule="atLeast"/>
              <w:jc w:val="both"/>
              <w:rPr>
                <w:rFonts w:ascii="Arial" w:hAnsi="Arial"/>
                <w:color w:val="0000FF"/>
                <w:lang w:val="fr-BE"/>
              </w:rPr>
            </w:pPr>
          </w:p>
          <w:p w:rsidR="00173A35" w:rsidRDefault="00173A35">
            <w:pPr>
              <w:spacing w:line="240" w:lineRule="atLeast"/>
              <w:jc w:val="both"/>
              <w:rPr>
                <w:rFonts w:ascii="Arial" w:hAnsi="Arial"/>
                <w:color w:val="0000FF"/>
                <w:lang w:val="fr-BE"/>
              </w:rPr>
            </w:pPr>
          </w:p>
          <w:p w:rsidR="00173A35" w:rsidRPr="00764277" w:rsidRDefault="00173A35">
            <w:pPr>
              <w:spacing w:line="240" w:lineRule="atLeast"/>
              <w:jc w:val="both"/>
              <w:rPr>
                <w:rFonts w:ascii="Arial" w:hAnsi="Arial"/>
                <w:color w:val="0000FF"/>
                <w:lang w:val="fr-BE"/>
              </w:rPr>
            </w:pPr>
          </w:p>
        </w:tc>
        <w:tc>
          <w:tcPr>
            <w:tcW w:w="9107" w:type="dxa"/>
            <w:gridSpan w:val="5"/>
          </w:tcPr>
          <w:p w:rsidR="002C44F0" w:rsidRPr="008325EF" w:rsidRDefault="002C44F0" w:rsidP="008F7211">
            <w:pPr>
              <w:spacing w:line="240" w:lineRule="atLeast"/>
              <w:jc w:val="both"/>
              <w:rPr>
                <w:rFonts w:ascii="Arial" w:hAnsi="Arial"/>
                <w:i/>
                <w:color w:val="0000FF"/>
                <w:lang w:val="fr-BE"/>
              </w:rPr>
            </w:pPr>
          </w:p>
        </w:tc>
        <w:tc>
          <w:tcPr>
            <w:tcW w:w="248" w:type="dxa"/>
            <w:vAlign w:val="bottom"/>
          </w:tcPr>
          <w:p w:rsidR="00EB42B4" w:rsidRPr="008325EF" w:rsidRDefault="00EB42B4" w:rsidP="00173A35">
            <w:pPr>
              <w:spacing w:line="240" w:lineRule="atLeast"/>
              <w:jc w:val="both"/>
              <w:rPr>
                <w:rFonts w:ascii="Arial" w:hAnsi="Arial"/>
                <w:i/>
                <w:color w:val="0000FF"/>
                <w:lang w:val="fr-BE"/>
              </w:rPr>
            </w:pPr>
          </w:p>
        </w:tc>
      </w:tr>
      <w:tr w:rsidR="002C44F0" w:rsidRPr="008325EF" w:rsidTr="00DD494D">
        <w:trPr>
          <w:cantSplit/>
        </w:trPr>
        <w:tc>
          <w:tcPr>
            <w:tcW w:w="207" w:type="dxa"/>
          </w:tcPr>
          <w:p w:rsidR="002C44F0" w:rsidRPr="00764277" w:rsidRDefault="002C44F0">
            <w:pPr>
              <w:spacing w:line="240" w:lineRule="atLeast"/>
              <w:jc w:val="both"/>
              <w:rPr>
                <w:rFonts w:ascii="Arial" w:hAnsi="Arial"/>
                <w:color w:val="0000FF"/>
                <w:lang w:val="fr-BE"/>
              </w:rPr>
            </w:pPr>
          </w:p>
        </w:tc>
        <w:tc>
          <w:tcPr>
            <w:tcW w:w="9107" w:type="dxa"/>
            <w:gridSpan w:val="5"/>
          </w:tcPr>
          <w:p w:rsidR="002C44F0" w:rsidRPr="008325EF" w:rsidRDefault="00F472D3" w:rsidP="00C77CDF">
            <w:pPr>
              <w:spacing w:line="240" w:lineRule="atLeast"/>
              <w:ind w:firstLine="397"/>
              <w:jc w:val="both"/>
              <w:rPr>
                <w:rFonts w:ascii="Arial" w:hAnsi="Arial"/>
                <w:color w:val="0000FF"/>
                <w:lang w:val="fr-BE"/>
              </w:rPr>
            </w:pPr>
            <w:r w:rsidRPr="008325EF">
              <w:rPr>
                <w:rFonts w:ascii="Arial" w:hAnsi="Arial" w:cs="Arial"/>
                <w:color w:val="0000FF"/>
                <w:lang w:val="fr-BE" w:eastAsia="nl-BE"/>
              </w:rPr>
              <w:t>2.1.2. Exceptions</w:t>
            </w:r>
          </w:p>
        </w:tc>
        <w:tc>
          <w:tcPr>
            <w:tcW w:w="248" w:type="dxa"/>
            <w:vAlign w:val="bottom"/>
          </w:tcPr>
          <w:p w:rsidR="002C44F0" w:rsidRPr="008325EF" w:rsidRDefault="002C44F0">
            <w:pPr>
              <w:spacing w:line="240" w:lineRule="atLeast"/>
              <w:jc w:val="both"/>
              <w:rPr>
                <w:rFonts w:ascii="Arial" w:hAnsi="Arial"/>
                <w:color w:val="0000FF"/>
                <w:lang w:val="fr-BE"/>
              </w:rPr>
            </w:pPr>
          </w:p>
        </w:tc>
      </w:tr>
      <w:tr w:rsidR="002C44F0" w:rsidRPr="008325EF" w:rsidTr="00DD494D">
        <w:trPr>
          <w:cantSplit/>
        </w:trPr>
        <w:tc>
          <w:tcPr>
            <w:tcW w:w="207" w:type="dxa"/>
          </w:tcPr>
          <w:p w:rsidR="002C44F0" w:rsidRPr="00764277" w:rsidRDefault="002C44F0" w:rsidP="007E3983">
            <w:pPr>
              <w:spacing w:line="240" w:lineRule="atLeast"/>
              <w:jc w:val="both"/>
              <w:rPr>
                <w:rFonts w:ascii="Arial" w:hAnsi="Arial"/>
                <w:color w:val="0000FF"/>
                <w:lang w:val="fr-BE"/>
              </w:rPr>
            </w:pPr>
          </w:p>
        </w:tc>
        <w:tc>
          <w:tcPr>
            <w:tcW w:w="9107" w:type="dxa"/>
            <w:gridSpan w:val="5"/>
          </w:tcPr>
          <w:p w:rsidR="002C44F0" w:rsidRPr="008325EF" w:rsidRDefault="002C44F0" w:rsidP="004E4AB9">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color w:val="0000FF"/>
                <w:lang w:val="fr-BE"/>
              </w:rPr>
            </w:pPr>
          </w:p>
        </w:tc>
        <w:tc>
          <w:tcPr>
            <w:tcW w:w="248" w:type="dxa"/>
            <w:vAlign w:val="bottom"/>
          </w:tcPr>
          <w:p w:rsidR="002C44F0" w:rsidRPr="008325EF" w:rsidRDefault="002C44F0" w:rsidP="007E3983">
            <w:pPr>
              <w:spacing w:line="240" w:lineRule="atLeast"/>
              <w:jc w:val="both"/>
              <w:rPr>
                <w:rFonts w:ascii="Arial" w:hAnsi="Arial"/>
                <w:color w:val="0000FF"/>
                <w:lang w:val="fr-BE"/>
              </w:rPr>
            </w:pPr>
          </w:p>
        </w:tc>
      </w:tr>
      <w:tr w:rsidR="002C44F0" w:rsidRPr="00EA6C27" w:rsidTr="00DD494D">
        <w:trPr>
          <w:cantSplit/>
        </w:trPr>
        <w:tc>
          <w:tcPr>
            <w:tcW w:w="207" w:type="dxa"/>
          </w:tcPr>
          <w:p w:rsidR="002C44F0" w:rsidRPr="00764277" w:rsidRDefault="002C44F0" w:rsidP="007E3983">
            <w:pPr>
              <w:spacing w:line="240" w:lineRule="atLeast"/>
              <w:jc w:val="both"/>
              <w:rPr>
                <w:rFonts w:ascii="Arial" w:hAnsi="Arial"/>
                <w:color w:val="0000FF"/>
                <w:lang w:val="fr-BE"/>
              </w:rPr>
            </w:pPr>
          </w:p>
        </w:tc>
        <w:tc>
          <w:tcPr>
            <w:tcW w:w="9107" w:type="dxa"/>
            <w:gridSpan w:val="5"/>
          </w:tcPr>
          <w:p w:rsidR="002C44F0" w:rsidRPr="008325EF" w:rsidRDefault="00F472D3" w:rsidP="005B18DB">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r w:rsidRPr="008325EF">
              <w:rPr>
                <w:rFonts w:ascii="Arial" w:hAnsi="Arial" w:cs="Arial"/>
                <w:color w:val="0000FF"/>
                <w:lang w:val="fr-BE" w:eastAsia="nl-BE"/>
              </w:rPr>
              <w:t>Une intervention de l'assurance pour un appareillage de correction auditive est également accordée en cas de perte auditive inférieure à 40 dB (moyenne des mesures aux fréquences de 1 000, 2 000 et 4 000 Hertz) à l'oreille à appareiller dans les cas suivants :</w:t>
            </w:r>
          </w:p>
        </w:tc>
        <w:tc>
          <w:tcPr>
            <w:tcW w:w="248" w:type="dxa"/>
            <w:vAlign w:val="bottom"/>
          </w:tcPr>
          <w:p w:rsidR="002C44F0" w:rsidRPr="008325EF" w:rsidRDefault="002C44F0" w:rsidP="007E3983">
            <w:pPr>
              <w:spacing w:line="240" w:lineRule="atLeast"/>
              <w:jc w:val="both"/>
              <w:rPr>
                <w:rFonts w:ascii="Arial" w:hAnsi="Arial"/>
                <w:color w:val="0000FF"/>
                <w:lang w:val="fr-BE"/>
              </w:rPr>
            </w:pPr>
          </w:p>
        </w:tc>
      </w:tr>
      <w:tr w:rsidR="002C44F0" w:rsidRPr="00EA6C27" w:rsidTr="00DD494D">
        <w:trPr>
          <w:cantSplit/>
        </w:trPr>
        <w:tc>
          <w:tcPr>
            <w:tcW w:w="207" w:type="dxa"/>
          </w:tcPr>
          <w:p w:rsidR="002C44F0" w:rsidRPr="00764277" w:rsidRDefault="002C44F0">
            <w:pPr>
              <w:spacing w:line="240" w:lineRule="atLeast"/>
              <w:jc w:val="both"/>
              <w:rPr>
                <w:rFonts w:ascii="Arial" w:hAnsi="Arial"/>
                <w:color w:val="0000FF"/>
                <w:lang w:val="fr-BE"/>
              </w:rPr>
            </w:pPr>
          </w:p>
        </w:tc>
        <w:tc>
          <w:tcPr>
            <w:tcW w:w="9107" w:type="dxa"/>
            <w:gridSpan w:val="5"/>
          </w:tcPr>
          <w:p w:rsidR="002C44F0" w:rsidRPr="008325EF" w:rsidRDefault="002C44F0" w:rsidP="00C479E9">
            <w:pPr>
              <w:spacing w:line="240" w:lineRule="atLeast"/>
              <w:jc w:val="both"/>
              <w:rPr>
                <w:rFonts w:ascii="Arial" w:hAnsi="Arial"/>
                <w:i/>
                <w:color w:val="0000FF"/>
                <w:lang w:val="fr-BE"/>
              </w:rPr>
            </w:pPr>
          </w:p>
        </w:tc>
        <w:tc>
          <w:tcPr>
            <w:tcW w:w="248" w:type="dxa"/>
            <w:vAlign w:val="bottom"/>
          </w:tcPr>
          <w:p w:rsidR="002C44F0" w:rsidRPr="008325EF" w:rsidRDefault="002C44F0">
            <w:pPr>
              <w:spacing w:line="240" w:lineRule="atLeast"/>
              <w:jc w:val="both"/>
              <w:rPr>
                <w:rFonts w:ascii="Arial" w:hAnsi="Arial"/>
                <w:i/>
                <w:color w:val="0000FF"/>
                <w:lang w:val="fr-BE"/>
              </w:rPr>
            </w:pPr>
          </w:p>
        </w:tc>
      </w:tr>
      <w:tr w:rsidR="002C44F0" w:rsidRPr="00EA6C27" w:rsidTr="00DD494D">
        <w:trPr>
          <w:cantSplit/>
        </w:trPr>
        <w:tc>
          <w:tcPr>
            <w:tcW w:w="207" w:type="dxa"/>
          </w:tcPr>
          <w:p w:rsidR="002C44F0" w:rsidRPr="00764277" w:rsidRDefault="002C44F0">
            <w:pPr>
              <w:spacing w:line="240" w:lineRule="atLeast"/>
              <w:jc w:val="both"/>
              <w:rPr>
                <w:rFonts w:ascii="Arial" w:hAnsi="Arial"/>
                <w:color w:val="0000FF"/>
                <w:lang w:val="fr-BE"/>
              </w:rPr>
            </w:pPr>
          </w:p>
        </w:tc>
        <w:tc>
          <w:tcPr>
            <w:tcW w:w="9107" w:type="dxa"/>
            <w:gridSpan w:val="5"/>
          </w:tcPr>
          <w:p w:rsidR="002C44F0" w:rsidRPr="008325EF" w:rsidRDefault="00F472D3" w:rsidP="00736053">
            <w:pPr>
              <w:spacing w:line="240" w:lineRule="atLeast"/>
              <w:ind w:firstLine="397"/>
              <w:jc w:val="both"/>
              <w:rPr>
                <w:rFonts w:ascii="Arial" w:hAnsi="Arial"/>
                <w:i/>
                <w:color w:val="0000FF"/>
                <w:lang w:val="fr-BE"/>
              </w:rPr>
            </w:pPr>
            <w:r w:rsidRPr="008325EF">
              <w:rPr>
                <w:rFonts w:ascii="Arial" w:hAnsi="Arial" w:cs="Arial"/>
                <w:i/>
                <w:color w:val="0000FF"/>
                <w:lang w:val="fr-BE" w:eastAsia="nl-BE"/>
              </w:rPr>
              <w:t>a.</w:t>
            </w:r>
            <w:r w:rsidRPr="008325EF">
              <w:rPr>
                <w:rFonts w:ascii="Arial" w:hAnsi="Arial" w:cs="Arial"/>
                <w:color w:val="0000FF"/>
                <w:lang w:val="fr-BE" w:eastAsia="nl-BE"/>
              </w:rPr>
              <w:t xml:space="preserve"> chez le bénéficiaire âgé de moins de 18 ans, pour lequel une perte auditive permanente - au moins trois mois - est observée et qui a un impact négatif sur le développement de la parole ou du langage ou lorsqu'un lien est constaté entre le déficit auditif et le retard scolaire.</w:t>
            </w:r>
          </w:p>
        </w:tc>
        <w:tc>
          <w:tcPr>
            <w:tcW w:w="248" w:type="dxa"/>
            <w:vAlign w:val="bottom"/>
          </w:tcPr>
          <w:p w:rsidR="002C44F0" w:rsidRPr="008325EF" w:rsidRDefault="002C44F0">
            <w:pPr>
              <w:spacing w:line="240" w:lineRule="atLeast"/>
              <w:jc w:val="both"/>
              <w:rPr>
                <w:rFonts w:ascii="Arial" w:hAnsi="Arial"/>
                <w:i/>
                <w:color w:val="0000FF"/>
                <w:lang w:val="fr-BE"/>
              </w:rPr>
            </w:pPr>
          </w:p>
        </w:tc>
      </w:tr>
      <w:tr w:rsidR="002C44F0" w:rsidRPr="00EA6C27" w:rsidTr="00DD494D">
        <w:trPr>
          <w:cantSplit/>
        </w:trPr>
        <w:tc>
          <w:tcPr>
            <w:tcW w:w="207" w:type="dxa"/>
          </w:tcPr>
          <w:p w:rsidR="002C44F0" w:rsidRPr="00764277" w:rsidRDefault="002C44F0">
            <w:pPr>
              <w:spacing w:line="240" w:lineRule="atLeast"/>
              <w:jc w:val="both"/>
              <w:rPr>
                <w:rFonts w:ascii="Arial" w:hAnsi="Arial"/>
                <w:color w:val="0000FF"/>
                <w:lang w:val="fr-BE"/>
              </w:rPr>
            </w:pPr>
          </w:p>
        </w:tc>
        <w:tc>
          <w:tcPr>
            <w:tcW w:w="9107" w:type="dxa"/>
            <w:gridSpan w:val="5"/>
          </w:tcPr>
          <w:p w:rsidR="002C44F0" w:rsidRPr="008325EF" w:rsidRDefault="002C44F0" w:rsidP="00736053">
            <w:pPr>
              <w:spacing w:line="240" w:lineRule="atLeast"/>
              <w:ind w:firstLine="397"/>
              <w:jc w:val="both"/>
              <w:rPr>
                <w:rFonts w:ascii="Arial" w:hAnsi="Arial"/>
                <w:color w:val="0000FF"/>
                <w:lang w:val="fr-BE"/>
              </w:rPr>
            </w:pPr>
          </w:p>
        </w:tc>
        <w:tc>
          <w:tcPr>
            <w:tcW w:w="248" w:type="dxa"/>
            <w:vAlign w:val="bottom"/>
          </w:tcPr>
          <w:p w:rsidR="002C44F0" w:rsidRPr="008325EF" w:rsidRDefault="002C44F0">
            <w:pPr>
              <w:spacing w:line="240" w:lineRule="atLeast"/>
              <w:jc w:val="both"/>
              <w:rPr>
                <w:rFonts w:ascii="Arial" w:hAnsi="Arial"/>
                <w:color w:val="0000FF"/>
                <w:lang w:val="fr-BE"/>
              </w:rPr>
            </w:pPr>
          </w:p>
        </w:tc>
      </w:tr>
      <w:tr w:rsidR="002C44F0" w:rsidRPr="00EA6C27" w:rsidTr="00DD494D">
        <w:trPr>
          <w:cantSplit/>
        </w:trPr>
        <w:tc>
          <w:tcPr>
            <w:tcW w:w="207" w:type="dxa"/>
          </w:tcPr>
          <w:p w:rsidR="002C44F0" w:rsidRPr="00764277" w:rsidRDefault="002C44F0">
            <w:pPr>
              <w:spacing w:line="240" w:lineRule="atLeast"/>
              <w:jc w:val="both"/>
              <w:rPr>
                <w:rFonts w:ascii="Arial" w:hAnsi="Arial"/>
                <w:color w:val="0000FF"/>
                <w:lang w:val="fr-BE"/>
              </w:rPr>
            </w:pPr>
          </w:p>
        </w:tc>
        <w:tc>
          <w:tcPr>
            <w:tcW w:w="9107" w:type="dxa"/>
            <w:gridSpan w:val="5"/>
          </w:tcPr>
          <w:p w:rsidR="002C44F0" w:rsidRPr="008325EF" w:rsidRDefault="00F472D3" w:rsidP="00736053">
            <w:pPr>
              <w:spacing w:line="240" w:lineRule="atLeast"/>
              <w:ind w:firstLine="397"/>
              <w:jc w:val="both"/>
              <w:rPr>
                <w:rFonts w:ascii="Arial" w:hAnsi="Arial"/>
                <w:i/>
                <w:color w:val="0000FF"/>
                <w:lang w:val="fr-BE"/>
              </w:rPr>
            </w:pPr>
            <w:r w:rsidRPr="008325EF">
              <w:rPr>
                <w:rFonts w:ascii="Arial" w:hAnsi="Arial" w:cs="Arial"/>
                <w:color w:val="0000FF"/>
                <w:lang w:val="fr-BE" w:eastAsia="nl-BE"/>
              </w:rPr>
              <w:t>Le médecin prescripteur documente, dans le dossier médical du bénéficiaire, la perte auditive permanente ainsi que son impact sur le développement de la parole ou du langage ou son lien avec le retard scolaire. Ces informations peuvent être demandées par le médecin-conseil et/ou le Service d'évaluation et de contrôle médicaux de l'Institut national d'assurance maladie-invalidité.</w:t>
            </w:r>
          </w:p>
        </w:tc>
        <w:tc>
          <w:tcPr>
            <w:tcW w:w="248" w:type="dxa"/>
            <w:vAlign w:val="bottom"/>
          </w:tcPr>
          <w:p w:rsidR="002C44F0" w:rsidRPr="008325EF" w:rsidRDefault="002C44F0">
            <w:pPr>
              <w:spacing w:line="240" w:lineRule="atLeast"/>
              <w:jc w:val="both"/>
              <w:rPr>
                <w:rFonts w:ascii="Arial" w:hAnsi="Arial"/>
                <w:i/>
                <w:color w:val="0000FF"/>
                <w:lang w:val="fr-BE"/>
              </w:rPr>
            </w:pPr>
          </w:p>
        </w:tc>
      </w:tr>
      <w:tr w:rsidR="002C44F0" w:rsidRPr="00EA6C27" w:rsidTr="00DD494D">
        <w:trPr>
          <w:cantSplit/>
        </w:trPr>
        <w:tc>
          <w:tcPr>
            <w:tcW w:w="207" w:type="dxa"/>
          </w:tcPr>
          <w:p w:rsidR="002C44F0" w:rsidRPr="00764277" w:rsidRDefault="002C44F0">
            <w:pPr>
              <w:spacing w:line="240" w:lineRule="atLeast"/>
              <w:jc w:val="both"/>
              <w:rPr>
                <w:rFonts w:ascii="Arial" w:hAnsi="Arial"/>
                <w:color w:val="0000FF"/>
                <w:lang w:val="fr-BE"/>
              </w:rPr>
            </w:pPr>
          </w:p>
        </w:tc>
        <w:tc>
          <w:tcPr>
            <w:tcW w:w="9107" w:type="dxa"/>
            <w:gridSpan w:val="5"/>
          </w:tcPr>
          <w:p w:rsidR="002C44F0" w:rsidRPr="008325EF" w:rsidRDefault="002C44F0" w:rsidP="00736053">
            <w:pPr>
              <w:spacing w:line="240" w:lineRule="atLeast"/>
              <w:ind w:firstLine="397"/>
              <w:jc w:val="both"/>
              <w:rPr>
                <w:rFonts w:ascii="Arial" w:hAnsi="Arial"/>
                <w:i/>
                <w:color w:val="0000FF"/>
                <w:lang w:val="fr-BE"/>
              </w:rPr>
            </w:pPr>
          </w:p>
        </w:tc>
        <w:tc>
          <w:tcPr>
            <w:tcW w:w="248" w:type="dxa"/>
            <w:vAlign w:val="bottom"/>
          </w:tcPr>
          <w:p w:rsidR="002C44F0" w:rsidRPr="008325EF" w:rsidRDefault="002C44F0">
            <w:pPr>
              <w:spacing w:line="240" w:lineRule="atLeast"/>
              <w:jc w:val="both"/>
              <w:rPr>
                <w:rFonts w:ascii="Arial" w:hAnsi="Arial"/>
                <w:i/>
                <w:color w:val="0000FF"/>
                <w:lang w:val="fr-BE"/>
              </w:rPr>
            </w:pPr>
          </w:p>
        </w:tc>
      </w:tr>
      <w:tr w:rsidR="002C44F0" w:rsidRPr="00EA6C27" w:rsidTr="00DD494D">
        <w:trPr>
          <w:cantSplit/>
        </w:trPr>
        <w:tc>
          <w:tcPr>
            <w:tcW w:w="207" w:type="dxa"/>
          </w:tcPr>
          <w:p w:rsidR="002C44F0" w:rsidRPr="00764277" w:rsidRDefault="002C44F0" w:rsidP="007E3983">
            <w:pPr>
              <w:spacing w:line="240" w:lineRule="atLeast"/>
              <w:jc w:val="both"/>
              <w:rPr>
                <w:rFonts w:ascii="Arial" w:hAnsi="Arial"/>
                <w:color w:val="0000FF"/>
                <w:lang w:val="fr-BE"/>
              </w:rPr>
            </w:pPr>
          </w:p>
        </w:tc>
        <w:tc>
          <w:tcPr>
            <w:tcW w:w="9107" w:type="dxa"/>
            <w:gridSpan w:val="5"/>
          </w:tcPr>
          <w:p w:rsidR="002C44F0" w:rsidRPr="008325EF" w:rsidRDefault="00F472D3" w:rsidP="00736053">
            <w:pPr>
              <w:spacing w:line="240" w:lineRule="atLeast"/>
              <w:ind w:firstLine="397"/>
              <w:jc w:val="both"/>
              <w:rPr>
                <w:rFonts w:ascii="Arial" w:hAnsi="Arial"/>
                <w:color w:val="0000FF"/>
                <w:lang w:val="fr-BE"/>
              </w:rPr>
            </w:pPr>
            <w:r w:rsidRPr="008325EF">
              <w:rPr>
                <w:rFonts w:ascii="Arial" w:hAnsi="Arial" w:cs="Arial"/>
                <w:i/>
                <w:color w:val="0000FF"/>
                <w:lang w:val="fr-BE" w:eastAsia="nl-BE"/>
              </w:rPr>
              <w:t xml:space="preserve">b. </w:t>
            </w:r>
            <w:r w:rsidRPr="008325EF">
              <w:rPr>
                <w:rFonts w:ascii="Arial" w:hAnsi="Arial" w:cs="Arial"/>
                <w:color w:val="0000FF"/>
                <w:lang w:val="fr-BE" w:eastAsia="nl-BE"/>
              </w:rPr>
              <w:t>chez le bénéficiaire, pour lequel une audiométrie tonale montre que la perte auditive moyenne s'élève à 40 dB au moins sur la moyenne de trois des cinq fréquences suivantes : 250 / 500 / 1 000 / 2 000 / 4 000 Hz.</w:t>
            </w:r>
          </w:p>
        </w:tc>
        <w:tc>
          <w:tcPr>
            <w:tcW w:w="248" w:type="dxa"/>
            <w:vAlign w:val="bottom"/>
          </w:tcPr>
          <w:p w:rsidR="002C44F0" w:rsidRPr="008325EF" w:rsidRDefault="002C44F0" w:rsidP="007E3983">
            <w:pPr>
              <w:spacing w:line="240" w:lineRule="atLeast"/>
              <w:jc w:val="both"/>
              <w:rPr>
                <w:rFonts w:ascii="Arial" w:hAnsi="Arial"/>
                <w:color w:val="0000FF"/>
                <w:lang w:val="fr-BE"/>
              </w:rPr>
            </w:pPr>
          </w:p>
        </w:tc>
      </w:tr>
      <w:tr w:rsidR="002C44F0" w:rsidRPr="00EA6C27" w:rsidTr="00DD494D">
        <w:trPr>
          <w:cantSplit/>
        </w:trPr>
        <w:tc>
          <w:tcPr>
            <w:tcW w:w="207" w:type="dxa"/>
          </w:tcPr>
          <w:p w:rsidR="002C44F0" w:rsidRPr="00764277" w:rsidRDefault="002C44F0" w:rsidP="007E3983">
            <w:pPr>
              <w:spacing w:line="240" w:lineRule="atLeast"/>
              <w:jc w:val="both"/>
              <w:rPr>
                <w:rFonts w:ascii="Arial" w:hAnsi="Arial"/>
                <w:color w:val="0000FF"/>
                <w:lang w:val="fr-BE"/>
              </w:rPr>
            </w:pPr>
          </w:p>
        </w:tc>
        <w:tc>
          <w:tcPr>
            <w:tcW w:w="9107" w:type="dxa"/>
            <w:gridSpan w:val="5"/>
          </w:tcPr>
          <w:p w:rsidR="002C44F0" w:rsidRPr="008325EF" w:rsidRDefault="002C44F0" w:rsidP="0073605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firstLine="397"/>
              <w:rPr>
                <w:rFonts w:ascii="Arial" w:hAnsi="Arial" w:cs="Arial"/>
                <w:color w:val="0000FF"/>
                <w:lang w:val="fr-BE"/>
              </w:rPr>
            </w:pPr>
          </w:p>
        </w:tc>
        <w:tc>
          <w:tcPr>
            <w:tcW w:w="248" w:type="dxa"/>
            <w:vAlign w:val="bottom"/>
          </w:tcPr>
          <w:p w:rsidR="002C44F0" w:rsidRPr="008325EF" w:rsidRDefault="002C44F0" w:rsidP="007E3983">
            <w:pPr>
              <w:spacing w:line="240" w:lineRule="atLeast"/>
              <w:jc w:val="both"/>
              <w:rPr>
                <w:rFonts w:ascii="Arial" w:hAnsi="Arial"/>
                <w:color w:val="0000FF"/>
                <w:lang w:val="fr-BE"/>
              </w:rPr>
            </w:pPr>
          </w:p>
        </w:tc>
      </w:tr>
      <w:tr w:rsidR="002C44F0" w:rsidRPr="00EA6C27" w:rsidTr="00DD494D">
        <w:trPr>
          <w:cantSplit/>
        </w:trPr>
        <w:tc>
          <w:tcPr>
            <w:tcW w:w="207" w:type="dxa"/>
          </w:tcPr>
          <w:p w:rsidR="002C44F0" w:rsidRPr="00764277" w:rsidRDefault="002C44F0" w:rsidP="007E3983">
            <w:pPr>
              <w:spacing w:line="240" w:lineRule="atLeast"/>
              <w:jc w:val="both"/>
              <w:rPr>
                <w:rFonts w:ascii="Arial" w:hAnsi="Arial"/>
                <w:color w:val="0000FF"/>
                <w:lang w:val="fr-BE"/>
              </w:rPr>
            </w:pPr>
          </w:p>
        </w:tc>
        <w:tc>
          <w:tcPr>
            <w:tcW w:w="9107" w:type="dxa"/>
            <w:gridSpan w:val="5"/>
          </w:tcPr>
          <w:p w:rsidR="002C44F0" w:rsidRPr="008325EF" w:rsidRDefault="00F472D3" w:rsidP="0073605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firstLine="397"/>
              <w:rPr>
                <w:rFonts w:ascii="Arial" w:hAnsi="Arial" w:cs="Arial"/>
                <w:color w:val="0000FF"/>
                <w:lang w:val="fr-BE" w:eastAsia="nl-BE"/>
              </w:rPr>
            </w:pPr>
            <w:r w:rsidRPr="008325EF">
              <w:rPr>
                <w:rFonts w:ascii="Arial" w:hAnsi="Arial" w:cs="Arial"/>
                <w:i/>
                <w:color w:val="0000FF"/>
                <w:lang w:val="fr-BE" w:eastAsia="nl-BE"/>
              </w:rPr>
              <w:t>c.</w:t>
            </w:r>
            <w:r w:rsidRPr="008325EF">
              <w:rPr>
                <w:rFonts w:ascii="Arial" w:hAnsi="Arial" w:cs="Arial"/>
                <w:color w:val="0000FF"/>
                <w:lang w:val="fr-BE" w:eastAsia="nl-BE"/>
              </w:rPr>
              <w:t xml:space="preserve"> chez le bénéficiaire, pour lequel une audiométrie tonale montre un </w:t>
            </w:r>
            <w:proofErr w:type="spellStart"/>
            <w:r w:rsidRPr="008325EF">
              <w:rPr>
                <w:rFonts w:ascii="Arial" w:hAnsi="Arial" w:cs="Arial"/>
                <w:color w:val="0000FF"/>
                <w:lang w:val="fr-BE" w:eastAsia="nl-BE"/>
              </w:rPr>
              <w:t>Rinne</w:t>
            </w:r>
            <w:proofErr w:type="spellEnd"/>
            <w:r w:rsidRPr="008325EF">
              <w:rPr>
                <w:rFonts w:ascii="Arial" w:hAnsi="Arial" w:cs="Arial"/>
                <w:color w:val="0000FF"/>
                <w:lang w:val="fr-BE" w:eastAsia="nl-BE"/>
              </w:rPr>
              <w:t xml:space="preserve"> audiométrique permanent de 30 dB sur la moyenne de trois des cinq fréquences suivantes : 250 / 500 / 1 000 / 2 000 / 4 000 Hz. Ce </w:t>
            </w:r>
            <w:proofErr w:type="spellStart"/>
            <w:r w:rsidRPr="008325EF">
              <w:rPr>
                <w:rFonts w:ascii="Arial" w:hAnsi="Arial" w:cs="Arial"/>
                <w:color w:val="0000FF"/>
                <w:lang w:val="fr-BE" w:eastAsia="nl-BE"/>
              </w:rPr>
              <w:t>Rinne</w:t>
            </w:r>
            <w:proofErr w:type="spellEnd"/>
            <w:r w:rsidRPr="008325EF">
              <w:rPr>
                <w:rFonts w:ascii="Arial" w:hAnsi="Arial" w:cs="Arial"/>
                <w:color w:val="0000FF"/>
                <w:lang w:val="fr-BE" w:eastAsia="nl-BE"/>
              </w:rPr>
              <w:t xml:space="preserve"> audiométrique est indépendant de la perte auditive en conduction aérienne.</w:t>
            </w:r>
            <w:r w:rsidR="00CA0BB4" w:rsidRPr="006470E3">
              <w:rPr>
                <w:rFonts w:ascii="Arial" w:hAnsi="Arial"/>
                <w:color w:val="0000FF"/>
                <w:lang w:val="fr-BE"/>
              </w:rPr>
              <w:t>"</w:t>
            </w:r>
          </w:p>
        </w:tc>
        <w:tc>
          <w:tcPr>
            <w:tcW w:w="248" w:type="dxa"/>
            <w:vAlign w:val="bottom"/>
          </w:tcPr>
          <w:p w:rsidR="002C44F0" w:rsidRPr="008325EF" w:rsidRDefault="002C44F0" w:rsidP="007E3983">
            <w:pPr>
              <w:spacing w:line="240" w:lineRule="atLeast"/>
              <w:jc w:val="both"/>
              <w:rPr>
                <w:rFonts w:ascii="Arial" w:hAnsi="Arial"/>
                <w:color w:val="0000FF"/>
                <w:lang w:val="fr-BE"/>
              </w:rPr>
            </w:pPr>
          </w:p>
        </w:tc>
      </w:tr>
      <w:tr w:rsidR="008325EF" w:rsidRPr="00EA6C27" w:rsidTr="00DD494D">
        <w:trPr>
          <w:cantSplit/>
        </w:trPr>
        <w:tc>
          <w:tcPr>
            <w:tcW w:w="207" w:type="dxa"/>
          </w:tcPr>
          <w:p w:rsidR="008325EF" w:rsidRPr="00764277" w:rsidRDefault="008325EF" w:rsidP="007E3983">
            <w:pPr>
              <w:spacing w:line="240" w:lineRule="atLeast"/>
              <w:jc w:val="both"/>
              <w:rPr>
                <w:rFonts w:ascii="Arial" w:hAnsi="Arial"/>
                <w:color w:val="0000FF"/>
                <w:lang w:val="fr-BE"/>
              </w:rPr>
            </w:pPr>
          </w:p>
        </w:tc>
        <w:tc>
          <w:tcPr>
            <w:tcW w:w="9107" w:type="dxa"/>
            <w:gridSpan w:val="5"/>
          </w:tcPr>
          <w:p w:rsidR="008325EF" w:rsidRPr="008325EF" w:rsidRDefault="008325EF" w:rsidP="004E4AB9">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i/>
                <w:color w:val="0000FF"/>
                <w:lang w:val="fr-BE" w:eastAsia="nl-BE"/>
              </w:rPr>
            </w:pPr>
          </w:p>
        </w:tc>
        <w:tc>
          <w:tcPr>
            <w:tcW w:w="248" w:type="dxa"/>
            <w:vAlign w:val="bottom"/>
          </w:tcPr>
          <w:p w:rsidR="008325EF" w:rsidRPr="008325EF" w:rsidRDefault="008325EF" w:rsidP="007E3983">
            <w:pPr>
              <w:spacing w:line="240" w:lineRule="atLeast"/>
              <w:jc w:val="both"/>
              <w:rPr>
                <w:rFonts w:ascii="Arial" w:hAnsi="Arial"/>
                <w:color w:val="0000FF"/>
                <w:lang w:val="fr-BE"/>
              </w:rPr>
            </w:pPr>
          </w:p>
        </w:tc>
      </w:tr>
      <w:tr w:rsidR="00FB7932" w:rsidRPr="00F472D3" w:rsidTr="00FB7932">
        <w:trPr>
          <w:cantSplit/>
        </w:trPr>
        <w:tc>
          <w:tcPr>
            <w:tcW w:w="207" w:type="dxa"/>
          </w:tcPr>
          <w:p w:rsidR="00FB7932" w:rsidRPr="00764277" w:rsidRDefault="00FB7932" w:rsidP="00FB7932">
            <w:pPr>
              <w:spacing w:line="240" w:lineRule="atLeast"/>
              <w:jc w:val="both"/>
              <w:rPr>
                <w:rFonts w:ascii="Arial" w:hAnsi="Arial"/>
                <w:color w:val="0000FF"/>
                <w:lang w:val="fr-BE"/>
              </w:rPr>
            </w:pPr>
          </w:p>
        </w:tc>
        <w:tc>
          <w:tcPr>
            <w:tcW w:w="9107" w:type="dxa"/>
            <w:gridSpan w:val="5"/>
          </w:tcPr>
          <w:p w:rsidR="00FB7932" w:rsidRPr="00764277" w:rsidRDefault="00FB7932" w:rsidP="00FB7932">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olor w:val="0000FF"/>
                <w:lang w:val="fr-BE"/>
              </w:rPr>
            </w:pPr>
            <w:r w:rsidRPr="00B644D9">
              <w:rPr>
                <w:rFonts w:ascii="Arial" w:hAnsi="Arial"/>
                <w:i/>
                <w:color w:val="0000FF"/>
                <w:sz w:val="18"/>
                <w:szCs w:val="18"/>
                <w:lang w:val="nl-BE"/>
              </w:rPr>
              <w:t>"</w:t>
            </w:r>
            <w:r>
              <w:rPr>
                <w:rFonts w:ascii="Arial" w:hAnsi="Arial"/>
                <w:i/>
                <w:color w:val="0000FF"/>
                <w:sz w:val="18"/>
                <w:szCs w:val="18"/>
                <w:lang w:val="nl-BE"/>
              </w:rPr>
              <w:t>A.R. 26.5</w:t>
            </w:r>
            <w:r w:rsidRPr="00B644D9">
              <w:rPr>
                <w:rFonts w:ascii="Arial" w:hAnsi="Arial"/>
                <w:i/>
                <w:color w:val="0000FF"/>
                <w:sz w:val="18"/>
                <w:szCs w:val="18"/>
                <w:lang w:val="nl-BE"/>
              </w:rPr>
              <w:t>.201</w:t>
            </w:r>
            <w:r>
              <w:rPr>
                <w:rFonts w:ascii="Arial" w:hAnsi="Arial"/>
                <w:i/>
                <w:color w:val="0000FF"/>
                <w:sz w:val="18"/>
                <w:szCs w:val="18"/>
                <w:lang w:val="nl-BE"/>
              </w:rPr>
              <w:t>5</w:t>
            </w:r>
            <w:r w:rsidRPr="00B644D9">
              <w:rPr>
                <w:rFonts w:ascii="Arial" w:hAnsi="Arial"/>
                <w:i/>
                <w:color w:val="0000FF"/>
                <w:sz w:val="18"/>
                <w:szCs w:val="18"/>
                <w:lang w:val="nl-BE"/>
              </w:rPr>
              <w:t>" (</w:t>
            </w:r>
            <w:r>
              <w:rPr>
                <w:rFonts w:ascii="Arial" w:hAnsi="Arial"/>
                <w:i/>
                <w:color w:val="0000FF"/>
                <w:sz w:val="18"/>
                <w:szCs w:val="18"/>
                <w:lang w:val="nl-BE"/>
              </w:rPr>
              <w:t xml:space="preserve">en </w:t>
            </w:r>
            <w:proofErr w:type="spellStart"/>
            <w:r>
              <w:rPr>
                <w:rFonts w:ascii="Arial" w:hAnsi="Arial"/>
                <w:i/>
                <w:color w:val="0000FF"/>
                <w:sz w:val="18"/>
                <w:szCs w:val="18"/>
                <w:lang w:val="nl-BE"/>
              </w:rPr>
              <w:t>vigueur</w:t>
            </w:r>
            <w:proofErr w:type="spellEnd"/>
            <w:r w:rsidRPr="00B644D9">
              <w:rPr>
                <w:rFonts w:ascii="Arial" w:hAnsi="Arial"/>
                <w:i/>
                <w:color w:val="0000FF"/>
                <w:sz w:val="18"/>
                <w:szCs w:val="18"/>
                <w:lang w:val="nl-BE"/>
              </w:rPr>
              <w:t xml:space="preserve"> 1.</w:t>
            </w:r>
            <w:r>
              <w:rPr>
                <w:rFonts w:ascii="Arial" w:hAnsi="Arial"/>
                <w:i/>
                <w:color w:val="0000FF"/>
                <w:sz w:val="18"/>
                <w:szCs w:val="18"/>
                <w:lang w:val="nl-BE"/>
              </w:rPr>
              <w:t>8</w:t>
            </w:r>
            <w:r w:rsidRPr="00B644D9">
              <w:rPr>
                <w:rFonts w:ascii="Arial" w:hAnsi="Arial"/>
                <w:i/>
                <w:color w:val="0000FF"/>
                <w:sz w:val="18"/>
                <w:szCs w:val="18"/>
                <w:lang w:val="nl-BE"/>
              </w:rPr>
              <w:t>.201</w:t>
            </w:r>
            <w:r>
              <w:rPr>
                <w:rFonts w:ascii="Arial" w:hAnsi="Arial"/>
                <w:i/>
                <w:color w:val="0000FF"/>
                <w:sz w:val="18"/>
                <w:szCs w:val="18"/>
                <w:lang w:val="nl-BE"/>
              </w:rPr>
              <w:t>5</w:t>
            </w:r>
            <w:r w:rsidRPr="00B644D9">
              <w:rPr>
                <w:rFonts w:ascii="Arial" w:hAnsi="Arial"/>
                <w:i/>
                <w:color w:val="0000FF"/>
                <w:sz w:val="18"/>
                <w:szCs w:val="18"/>
                <w:lang w:val="nl-BE"/>
              </w:rPr>
              <w:t>)</w:t>
            </w:r>
          </w:p>
        </w:tc>
        <w:tc>
          <w:tcPr>
            <w:tcW w:w="248" w:type="dxa"/>
            <w:vAlign w:val="bottom"/>
          </w:tcPr>
          <w:p w:rsidR="00FB7932" w:rsidRPr="00F472D3" w:rsidRDefault="00FB7932" w:rsidP="00FB7932">
            <w:pPr>
              <w:spacing w:line="240" w:lineRule="atLeast"/>
              <w:jc w:val="both"/>
              <w:rPr>
                <w:rFonts w:ascii="Arial" w:hAnsi="Arial"/>
                <w:color w:val="0000FF"/>
                <w:lang w:val="fr-BE"/>
              </w:rPr>
            </w:pPr>
          </w:p>
        </w:tc>
      </w:tr>
      <w:tr w:rsidR="00FB7932" w:rsidRPr="00EA6C27" w:rsidTr="00FB7932">
        <w:trPr>
          <w:cantSplit/>
        </w:trPr>
        <w:tc>
          <w:tcPr>
            <w:tcW w:w="207" w:type="dxa"/>
          </w:tcPr>
          <w:p w:rsidR="00FB7932" w:rsidRPr="006470E3" w:rsidRDefault="00FB7932" w:rsidP="00FB7932">
            <w:pPr>
              <w:spacing w:line="240" w:lineRule="atLeast"/>
              <w:jc w:val="both"/>
              <w:rPr>
                <w:rFonts w:ascii="Arial" w:hAnsi="Arial"/>
                <w:color w:val="0000FF"/>
                <w:lang w:val="fr-BE"/>
              </w:rPr>
            </w:pPr>
          </w:p>
        </w:tc>
        <w:tc>
          <w:tcPr>
            <w:tcW w:w="9107" w:type="dxa"/>
            <w:gridSpan w:val="5"/>
          </w:tcPr>
          <w:p w:rsidR="00FB7932" w:rsidRPr="006470E3" w:rsidRDefault="00A07245" w:rsidP="00FB7932">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firstLine="397"/>
              <w:jc w:val="both"/>
              <w:rPr>
                <w:rFonts w:ascii="Arial" w:hAnsi="Arial"/>
                <w:i/>
                <w:color w:val="0000FF"/>
                <w:sz w:val="18"/>
                <w:szCs w:val="18"/>
                <w:lang w:val="fr-BE"/>
              </w:rPr>
            </w:pPr>
            <w:r w:rsidRPr="006470E3">
              <w:rPr>
                <w:rFonts w:ascii="Arial" w:hAnsi="Arial"/>
                <w:color w:val="0000FF"/>
                <w:lang w:val="fr-BE"/>
              </w:rPr>
              <w:t>"</w:t>
            </w:r>
            <w:r w:rsidR="00FB7932" w:rsidRPr="001475F1">
              <w:rPr>
                <w:rFonts w:ascii="Arial" w:hAnsi="Arial" w:cs="Arial"/>
                <w:i/>
                <w:color w:val="0000FF"/>
                <w:lang w:val="fr-BE"/>
              </w:rPr>
              <w:t>d</w:t>
            </w:r>
            <w:r w:rsidR="00FB7932" w:rsidRPr="006470E3">
              <w:rPr>
                <w:rFonts w:ascii="Arial" w:hAnsi="Arial" w:cs="Arial"/>
                <w:color w:val="0000FF"/>
                <w:lang w:val="fr-BE"/>
              </w:rPr>
              <w:t>. Chez le bénéficiaire jusqu'au 65ème anniversaire qui éprouve une difficulté au test vocal dans le bruit de plus de 3 dB par rapport à la norme. La norme est validée par des listes de mots spécifiques qui sont elles-mêmes normées pour l'audiométrie vocale dans le bruit. L'audiométrie vocale dans le bruit détermine le rapport signal/bruit pour un indice vocal de 50%, obtenu au casque lorsque la parole et le bruit sont envoyés dans la même oreille (</w:t>
            </w:r>
            <w:proofErr w:type="spellStart"/>
            <w:r w:rsidR="00FB7932" w:rsidRPr="006470E3">
              <w:rPr>
                <w:rFonts w:ascii="Arial" w:hAnsi="Arial" w:cs="Arial"/>
                <w:color w:val="0000FF"/>
                <w:lang w:val="fr-BE"/>
              </w:rPr>
              <w:t>ipsilatéral</w:t>
            </w:r>
            <w:proofErr w:type="spellEnd"/>
            <w:r w:rsidR="00FB7932" w:rsidRPr="006470E3">
              <w:rPr>
                <w:rFonts w:ascii="Arial" w:hAnsi="Arial" w:cs="Arial"/>
                <w:color w:val="0000FF"/>
                <w:lang w:val="fr-BE"/>
              </w:rPr>
              <w:t>) et que le niveau de bruit est de 60 dB SPL.</w:t>
            </w:r>
          </w:p>
        </w:tc>
        <w:tc>
          <w:tcPr>
            <w:tcW w:w="248" w:type="dxa"/>
            <w:vAlign w:val="bottom"/>
          </w:tcPr>
          <w:p w:rsidR="00FB7932" w:rsidRPr="006470E3" w:rsidRDefault="00FB7932" w:rsidP="00FB7932">
            <w:pPr>
              <w:spacing w:line="240" w:lineRule="atLeast"/>
              <w:jc w:val="both"/>
              <w:rPr>
                <w:rFonts w:ascii="Arial" w:hAnsi="Arial"/>
                <w:color w:val="0000FF"/>
                <w:lang w:val="fr-BE"/>
              </w:rPr>
            </w:pPr>
          </w:p>
        </w:tc>
      </w:tr>
      <w:tr w:rsidR="00FB7932" w:rsidRPr="00EA6C27" w:rsidTr="00FB7932">
        <w:trPr>
          <w:cantSplit/>
        </w:trPr>
        <w:tc>
          <w:tcPr>
            <w:tcW w:w="207" w:type="dxa"/>
          </w:tcPr>
          <w:p w:rsidR="00FB7932" w:rsidRPr="006470E3" w:rsidRDefault="00FB7932" w:rsidP="00FB7932">
            <w:pPr>
              <w:spacing w:line="240" w:lineRule="atLeast"/>
              <w:jc w:val="both"/>
              <w:rPr>
                <w:rFonts w:ascii="Arial" w:hAnsi="Arial"/>
                <w:color w:val="0000FF"/>
                <w:lang w:val="fr-BE"/>
              </w:rPr>
            </w:pPr>
          </w:p>
        </w:tc>
        <w:tc>
          <w:tcPr>
            <w:tcW w:w="9107" w:type="dxa"/>
            <w:gridSpan w:val="5"/>
          </w:tcPr>
          <w:p w:rsidR="00FB7932" w:rsidRPr="006470E3" w:rsidRDefault="00FB7932" w:rsidP="00FB7932">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i/>
                <w:color w:val="0000FF"/>
                <w:sz w:val="18"/>
                <w:szCs w:val="18"/>
                <w:lang w:val="fr-BE"/>
              </w:rPr>
            </w:pPr>
          </w:p>
        </w:tc>
        <w:tc>
          <w:tcPr>
            <w:tcW w:w="248" w:type="dxa"/>
            <w:vAlign w:val="bottom"/>
          </w:tcPr>
          <w:p w:rsidR="00FB7932" w:rsidRPr="006470E3" w:rsidRDefault="00FB7932" w:rsidP="00FB7932">
            <w:pPr>
              <w:spacing w:line="240" w:lineRule="atLeast"/>
              <w:jc w:val="both"/>
              <w:rPr>
                <w:rFonts w:ascii="Arial" w:hAnsi="Arial"/>
                <w:color w:val="0000FF"/>
                <w:lang w:val="fr-BE"/>
              </w:rPr>
            </w:pPr>
          </w:p>
        </w:tc>
      </w:tr>
      <w:tr w:rsidR="00FB7932" w:rsidRPr="00EA6C27" w:rsidTr="00FB7932">
        <w:trPr>
          <w:cantSplit/>
        </w:trPr>
        <w:tc>
          <w:tcPr>
            <w:tcW w:w="207" w:type="dxa"/>
          </w:tcPr>
          <w:p w:rsidR="00FB7932" w:rsidRPr="006470E3" w:rsidRDefault="00FB7932" w:rsidP="00FB7932">
            <w:pPr>
              <w:spacing w:line="240" w:lineRule="atLeast"/>
              <w:jc w:val="both"/>
              <w:rPr>
                <w:rFonts w:ascii="Arial" w:hAnsi="Arial"/>
                <w:color w:val="0000FF"/>
                <w:lang w:val="fr-BE"/>
              </w:rPr>
            </w:pPr>
          </w:p>
        </w:tc>
        <w:tc>
          <w:tcPr>
            <w:tcW w:w="9107" w:type="dxa"/>
            <w:gridSpan w:val="5"/>
          </w:tcPr>
          <w:p w:rsidR="00FB7932" w:rsidRPr="006470E3" w:rsidRDefault="00FB7932" w:rsidP="00A07245">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firstLine="397"/>
              <w:jc w:val="both"/>
              <w:rPr>
                <w:rFonts w:ascii="Arial" w:hAnsi="Arial"/>
                <w:i/>
                <w:color w:val="0000FF"/>
                <w:sz w:val="18"/>
                <w:szCs w:val="18"/>
                <w:lang w:val="fr-BE"/>
              </w:rPr>
            </w:pPr>
            <w:r w:rsidRPr="006470E3">
              <w:rPr>
                <w:rFonts w:ascii="Arial" w:hAnsi="Arial" w:cs="Arial"/>
                <w:color w:val="0000FF"/>
                <w:lang w:val="fr-BE"/>
              </w:rPr>
              <w:t>Cette règle est également d'application pour les bénéficiaires qui au moment de la délivrance ont plus de 65 ans mais pour lesquels la règle ci-dessus était déjà d'application avant leur 65ème anniversaire.</w:t>
            </w:r>
          </w:p>
        </w:tc>
        <w:tc>
          <w:tcPr>
            <w:tcW w:w="248" w:type="dxa"/>
            <w:vAlign w:val="bottom"/>
          </w:tcPr>
          <w:p w:rsidR="00FB7932" w:rsidRPr="006470E3" w:rsidRDefault="00FB7932" w:rsidP="00FB7932">
            <w:pPr>
              <w:spacing w:line="240" w:lineRule="atLeast"/>
              <w:jc w:val="both"/>
              <w:rPr>
                <w:rFonts w:ascii="Arial" w:hAnsi="Arial"/>
                <w:color w:val="0000FF"/>
                <w:lang w:val="fr-BE"/>
              </w:rPr>
            </w:pPr>
          </w:p>
        </w:tc>
      </w:tr>
      <w:tr w:rsidR="00FB7932" w:rsidRPr="00EA6C27" w:rsidTr="00FB7932">
        <w:trPr>
          <w:cantSplit/>
        </w:trPr>
        <w:tc>
          <w:tcPr>
            <w:tcW w:w="207" w:type="dxa"/>
          </w:tcPr>
          <w:p w:rsidR="00FB7932" w:rsidRPr="006470E3" w:rsidRDefault="00FB7932" w:rsidP="00FB7932">
            <w:pPr>
              <w:spacing w:line="240" w:lineRule="atLeast"/>
              <w:jc w:val="both"/>
              <w:rPr>
                <w:rFonts w:ascii="Arial" w:hAnsi="Arial"/>
                <w:color w:val="0000FF"/>
                <w:lang w:val="fr-BE"/>
              </w:rPr>
            </w:pPr>
          </w:p>
        </w:tc>
        <w:tc>
          <w:tcPr>
            <w:tcW w:w="9107" w:type="dxa"/>
            <w:gridSpan w:val="5"/>
          </w:tcPr>
          <w:p w:rsidR="00FB7932" w:rsidRPr="006470E3" w:rsidRDefault="00FB7932" w:rsidP="00FB7932">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color w:val="0000FF"/>
                <w:lang w:val="fr-BE"/>
              </w:rPr>
            </w:pPr>
          </w:p>
        </w:tc>
        <w:tc>
          <w:tcPr>
            <w:tcW w:w="248" w:type="dxa"/>
            <w:vAlign w:val="bottom"/>
          </w:tcPr>
          <w:p w:rsidR="00FB7932" w:rsidRPr="006470E3" w:rsidRDefault="00FB7932" w:rsidP="00FB7932">
            <w:pPr>
              <w:spacing w:line="240" w:lineRule="atLeast"/>
              <w:jc w:val="both"/>
              <w:rPr>
                <w:rFonts w:ascii="Arial" w:hAnsi="Arial"/>
                <w:color w:val="0000FF"/>
                <w:lang w:val="fr-BE"/>
              </w:rPr>
            </w:pPr>
          </w:p>
        </w:tc>
      </w:tr>
      <w:tr w:rsidR="00FB7932" w:rsidRPr="00EA6C27" w:rsidTr="00FB7932">
        <w:trPr>
          <w:cantSplit/>
        </w:trPr>
        <w:tc>
          <w:tcPr>
            <w:tcW w:w="207" w:type="dxa"/>
          </w:tcPr>
          <w:p w:rsidR="00FB7932" w:rsidRPr="006470E3" w:rsidRDefault="00FB7932" w:rsidP="00FB7932">
            <w:pPr>
              <w:spacing w:line="240" w:lineRule="atLeast"/>
              <w:jc w:val="both"/>
              <w:rPr>
                <w:rFonts w:ascii="Arial" w:hAnsi="Arial"/>
                <w:color w:val="0000FF"/>
                <w:lang w:val="fr-BE"/>
              </w:rPr>
            </w:pPr>
          </w:p>
        </w:tc>
        <w:tc>
          <w:tcPr>
            <w:tcW w:w="9107" w:type="dxa"/>
            <w:gridSpan w:val="5"/>
          </w:tcPr>
          <w:p w:rsidR="00FB7932" w:rsidRPr="006470E3" w:rsidRDefault="00FB7932" w:rsidP="00FB7932">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rPr>
            </w:pPr>
            <w:r w:rsidRPr="006470E3">
              <w:rPr>
                <w:rFonts w:ascii="Arial" w:hAnsi="Arial" w:cs="Arial"/>
                <w:color w:val="0000FF"/>
                <w:lang w:val="fr-BE"/>
              </w:rPr>
              <w:t>En cas d'adaptation stéréo, quand pour au moins une des oreilles, une des exceptions susmentionnées est d'application, c'est le code nomenclature des règles d'exception qui doit être utilisé lors de la demande.</w:t>
            </w:r>
            <w:r w:rsidR="00A07245" w:rsidRPr="006470E3">
              <w:rPr>
                <w:rFonts w:ascii="Arial" w:hAnsi="Arial"/>
                <w:color w:val="0000FF"/>
                <w:lang w:val="fr-BE"/>
              </w:rPr>
              <w:t>"</w:t>
            </w:r>
          </w:p>
        </w:tc>
        <w:tc>
          <w:tcPr>
            <w:tcW w:w="248" w:type="dxa"/>
            <w:vAlign w:val="bottom"/>
          </w:tcPr>
          <w:p w:rsidR="00FB7932" w:rsidRPr="006470E3" w:rsidRDefault="00FB7932" w:rsidP="00FB7932">
            <w:pPr>
              <w:spacing w:line="240" w:lineRule="atLeast"/>
              <w:jc w:val="both"/>
              <w:rPr>
                <w:rFonts w:ascii="Arial" w:hAnsi="Arial"/>
                <w:color w:val="0000FF"/>
                <w:lang w:val="fr-BE"/>
              </w:rPr>
            </w:pPr>
          </w:p>
        </w:tc>
      </w:tr>
      <w:tr w:rsidR="00FB7932" w:rsidRPr="00EA6C27" w:rsidTr="00FB7932">
        <w:trPr>
          <w:cantSplit/>
        </w:trPr>
        <w:tc>
          <w:tcPr>
            <w:tcW w:w="207" w:type="dxa"/>
          </w:tcPr>
          <w:p w:rsidR="00FB7932" w:rsidRPr="00764277" w:rsidRDefault="00FB7932" w:rsidP="00FB7932">
            <w:pPr>
              <w:spacing w:line="240" w:lineRule="atLeast"/>
              <w:jc w:val="both"/>
              <w:rPr>
                <w:rFonts w:ascii="Arial" w:hAnsi="Arial"/>
                <w:color w:val="0000FF"/>
                <w:lang w:val="fr-BE"/>
              </w:rPr>
            </w:pPr>
          </w:p>
        </w:tc>
        <w:tc>
          <w:tcPr>
            <w:tcW w:w="9107" w:type="dxa"/>
            <w:gridSpan w:val="5"/>
          </w:tcPr>
          <w:p w:rsidR="00FB7932" w:rsidRPr="00FB7932" w:rsidRDefault="00FB7932" w:rsidP="00FB7932">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i/>
                <w:color w:val="0000FF"/>
                <w:sz w:val="18"/>
                <w:szCs w:val="18"/>
                <w:lang w:val="fr-BE"/>
              </w:rPr>
            </w:pPr>
          </w:p>
        </w:tc>
        <w:tc>
          <w:tcPr>
            <w:tcW w:w="248" w:type="dxa"/>
            <w:vAlign w:val="bottom"/>
          </w:tcPr>
          <w:p w:rsidR="00FB7932" w:rsidRPr="00F472D3" w:rsidRDefault="00FB7932" w:rsidP="00FB7932">
            <w:pPr>
              <w:spacing w:line="240" w:lineRule="atLeast"/>
              <w:jc w:val="both"/>
              <w:rPr>
                <w:rFonts w:ascii="Arial" w:hAnsi="Arial"/>
                <w:color w:val="0000FF"/>
                <w:lang w:val="fr-BE"/>
              </w:rPr>
            </w:pPr>
          </w:p>
        </w:tc>
      </w:tr>
      <w:tr w:rsidR="00FB7932" w:rsidRPr="00F472D3" w:rsidTr="00FB7932">
        <w:trPr>
          <w:cantSplit/>
        </w:trPr>
        <w:tc>
          <w:tcPr>
            <w:tcW w:w="207" w:type="dxa"/>
          </w:tcPr>
          <w:p w:rsidR="00FB7932" w:rsidRPr="00764277" w:rsidRDefault="00FB7932" w:rsidP="00FB7932">
            <w:pPr>
              <w:spacing w:line="240" w:lineRule="atLeast"/>
              <w:jc w:val="both"/>
              <w:rPr>
                <w:rFonts w:ascii="Arial" w:hAnsi="Arial"/>
                <w:color w:val="0000FF"/>
                <w:lang w:val="fr-BE"/>
              </w:rPr>
            </w:pPr>
          </w:p>
        </w:tc>
        <w:tc>
          <w:tcPr>
            <w:tcW w:w="9107" w:type="dxa"/>
            <w:gridSpan w:val="5"/>
          </w:tcPr>
          <w:p w:rsidR="00FB7932" w:rsidRPr="00764277" w:rsidRDefault="00FB7932" w:rsidP="00FB7932">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olor w:val="0000FF"/>
                <w:lang w:val="fr-BE"/>
              </w:rPr>
            </w:pPr>
            <w:r w:rsidRPr="00B644D9">
              <w:rPr>
                <w:rFonts w:ascii="Arial" w:hAnsi="Arial"/>
                <w:i/>
                <w:color w:val="0000FF"/>
                <w:sz w:val="18"/>
                <w:szCs w:val="18"/>
                <w:lang w:val="nl-BE"/>
              </w:rPr>
              <w:t>"</w:t>
            </w:r>
            <w:r>
              <w:rPr>
                <w:rFonts w:ascii="Arial" w:hAnsi="Arial"/>
                <w:i/>
                <w:color w:val="0000FF"/>
                <w:sz w:val="18"/>
                <w:szCs w:val="18"/>
                <w:lang w:val="nl-BE"/>
              </w:rPr>
              <w:t>A.R. 22.10</w:t>
            </w:r>
            <w:r w:rsidRPr="00B644D9">
              <w:rPr>
                <w:rFonts w:ascii="Arial" w:hAnsi="Arial"/>
                <w:i/>
                <w:color w:val="0000FF"/>
                <w:sz w:val="18"/>
                <w:szCs w:val="18"/>
                <w:lang w:val="nl-BE"/>
              </w:rPr>
              <w:t>.2012" (</w:t>
            </w:r>
            <w:r>
              <w:rPr>
                <w:rFonts w:ascii="Arial" w:hAnsi="Arial"/>
                <w:i/>
                <w:color w:val="0000FF"/>
                <w:sz w:val="18"/>
                <w:szCs w:val="18"/>
                <w:lang w:val="nl-BE"/>
              </w:rPr>
              <w:t xml:space="preserve">en </w:t>
            </w:r>
            <w:proofErr w:type="spellStart"/>
            <w:r>
              <w:rPr>
                <w:rFonts w:ascii="Arial" w:hAnsi="Arial"/>
                <w:i/>
                <w:color w:val="0000FF"/>
                <w:sz w:val="18"/>
                <w:szCs w:val="18"/>
                <w:lang w:val="nl-BE"/>
              </w:rPr>
              <w:t>vigueur</w:t>
            </w:r>
            <w:proofErr w:type="spellEnd"/>
            <w:r>
              <w:rPr>
                <w:rFonts w:ascii="Arial" w:hAnsi="Arial"/>
                <w:i/>
                <w:color w:val="0000FF"/>
                <w:sz w:val="18"/>
                <w:szCs w:val="18"/>
                <w:lang w:val="nl-BE"/>
              </w:rPr>
              <w:t xml:space="preserve"> </w:t>
            </w:r>
            <w:r w:rsidRPr="00B644D9">
              <w:rPr>
                <w:rFonts w:ascii="Arial" w:hAnsi="Arial"/>
                <w:i/>
                <w:color w:val="0000FF"/>
                <w:sz w:val="18"/>
                <w:szCs w:val="18"/>
                <w:lang w:val="nl-BE"/>
              </w:rPr>
              <w:t>1.12.2012)</w:t>
            </w:r>
          </w:p>
        </w:tc>
        <w:tc>
          <w:tcPr>
            <w:tcW w:w="248" w:type="dxa"/>
            <w:vAlign w:val="bottom"/>
          </w:tcPr>
          <w:p w:rsidR="00FB7932" w:rsidRPr="00F472D3" w:rsidRDefault="00FB7932" w:rsidP="00FB7932">
            <w:pPr>
              <w:spacing w:line="240" w:lineRule="atLeast"/>
              <w:jc w:val="both"/>
              <w:rPr>
                <w:rFonts w:ascii="Arial" w:hAnsi="Arial"/>
                <w:color w:val="0000FF"/>
                <w:lang w:val="fr-BE"/>
              </w:rPr>
            </w:pPr>
          </w:p>
        </w:tc>
      </w:tr>
      <w:tr w:rsidR="002C44F0" w:rsidRPr="008325EF" w:rsidTr="00DD494D">
        <w:trPr>
          <w:cantSplit/>
        </w:trPr>
        <w:tc>
          <w:tcPr>
            <w:tcW w:w="207" w:type="dxa"/>
          </w:tcPr>
          <w:p w:rsidR="002C44F0" w:rsidRPr="00764277" w:rsidRDefault="002C44F0" w:rsidP="007E3983">
            <w:pPr>
              <w:spacing w:line="240" w:lineRule="atLeast"/>
              <w:jc w:val="both"/>
              <w:rPr>
                <w:rFonts w:ascii="Arial" w:hAnsi="Arial"/>
                <w:color w:val="0000FF"/>
                <w:lang w:val="fr-BE"/>
              </w:rPr>
            </w:pPr>
          </w:p>
        </w:tc>
        <w:tc>
          <w:tcPr>
            <w:tcW w:w="9107" w:type="dxa"/>
            <w:gridSpan w:val="5"/>
          </w:tcPr>
          <w:p w:rsidR="002C44F0" w:rsidRPr="008325EF" w:rsidRDefault="00A07245" w:rsidP="00D113BC">
            <w:pPr>
              <w:spacing w:line="240" w:lineRule="atLeast"/>
              <w:ind w:firstLine="397"/>
              <w:jc w:val="both"/>
              <w:rPr>
                <w:rFonts w:ascii="Arial" w:hAnsi="Arial"/>
                <w:i/>
                <w:color w:val="0000FF"/>
                <w:lang w:val="fr-BE"/>
              </w:rPr>
            </w:pPr>
            <w:r w:rsidRPr="00DD4E53">
              <w:rPr>
                <w:rFonts w:ascii="Arial" w:hAnsi="Arial"/>
                <w:color w:val="0000FF"/>
                <w:lang w:val="fr-BE"/>
              </w:rPr>
              <w:t>"</w:t>
            </w:r>
            <w:r w:rsidR="008325EF" w:rsidRPr="008325EF">
              <w:rPr>
                <w:rFonts w:ascii="Arial" w:hAnsi="Arial" w:cs="Arial"/>
                <w:color w:val="0000FF"/>
                <w:lang w:val="fr-BE" w:eastAsia="nl-BE"/>
              </w:rPr>
              <w:t>2.1.3. Adaptations CROS et BICROS</w:t>
            </w:r>
          </w:p>
        </w:tc>
        <w:tc>
          <w:tcPr>
            <w:tcW w:w="248" w:type="dxa"/>
            <w:vAlign w:val="bottom"/>
          </w:tcPr>
          <w:p w:rsidR="002C44F0" w:rsidRPr="008325EF" w:rsidRDefault="002C44F0" w:rsidP="007E3983">
            <w:pPr>
              <w:spacing w:line="240" w:lineRule="atLeast"/>
              <w:jc w:val="both"/>
              <w:rPr>
                <w:rFonts w:ascii="Arial" w:hAnsi="Arial"/>
                <w:i/>
                <w:color w:val="0000FF"/>
                <w:lang w:val="fr-BE"/>
              </w:rPr>
            </w:pPr>
          </w:p>
        </w:tc>
      </w:tr>
      <w:tr w:rsidR="002C44F0" w:rsidRPr="008325EF" w:rsidTr="00DD494D">
        <w:trPr>
          <w:cantSplit/>
        </w:trPr>
        <w:tc>
          <w:tcPr>
            <w:tcW w:w="207" w:type="dxa"/>
          </w:tcPr>
          <w:p w:rsidR="002C44F0" w:rsidRPr="00764277" w:rsidRDefault="002C44F0" w:rsidP="007E3983">
            <w:pPr>
              <w:spacing w:line="240" w:lineRule="atLeast"/>
              <w:jc w:val="both"/>
              <w:rPr>
                <w:rFonts w:ascii="Arial" w:hAnsi="Arial"/>
                <w:color w:val="0000FF"/>
                <w:lang w:val="fr-BE"/>
              </w:rPr>
            </w:pPr>
          </w:p>
        </w:tc>
        <w:tc>
          <w:tcPr>
            <w:tcW w:w="9107" w:type="dxa"/>
            <w:gridSpan w:val="5"/>
          </w:tcPr>
          <w:p w:rsidR="002C44F0" w:rsidRPr="008325EF" w:rsidRDefault="002C44F0" w:rsidP="00C479E9">
            <w:pPr>
              <w:spacing w:line="240" w:lineRule="atLeast"/>
              <w:jc w:val="both"/>
              <w:rPr>
                <w:rFonts w:ascii="Arial" w:hAnsi="Arial"/>
                <w:i/>
                <w:color w:val="0000FF"/>
                <w:lang w:val="fr-BE"/>
              </w:rPr>
            </w:pPr>
          </w:p>
        </w:tc>
        <w:tc>
          <w:tcPr>
            <w:tcW w:w="248" w:type="dxa"/>
            <w:vAlign w:val="bottom"/>
          </w:tcPr>
          <w:p w:rsidR="002C44F0" w:rsidRPr="008325EF" w:rsidRDefault="002C44F0" w:rsidP="007E3983">
            <w:pPr>
              <w:spacing w:line="240" w:lineRule="atLeast"/>
              <w:jc w:val="both"/>
              <w:rPr>
                <w:rFonts w:ascii="Arial" w:hAnsi="Arial"/>
                <w:i/>
                <w:color w:val="0000FF"/>
                <w:lang w:val="fr-BE"/>
              </w:rPr>
            </w:pPr>
          </w:p>
        </w:tc>
      </w:tr>
      <w:tr w:rsidR="002C44F0" w:rsidRPr="008325EF" w:rsidTr="00DD494D">
        <w:trPr>
          <w:cantSplit/>
        </w:trPr>
        <w:tc>
          <w:tcPr>
            <w:tcW w:w="207" w:type="dxa"/>
          </w:tcPr>
          <w:p w:rsidR="002C44F0" w:rsidRPr="00764277" w:rsidRDefault="002C44F0" w:rsidP="00E162E8">
            <w:pPr>
              <w:spacing w:line="240" w:lineRule="atLeast"/>
              <w:jc w:val="both"/>
              <w:rPr>
                <w:rFonts w:ascii="Arial" w:hAnsi="Arial"/>
                <w:color w:val="0000FF"/>
                <w:spacing w:val="-3"/>
                <w:lang w:val="fr-BE"/>
              </w:rPr>
            </w:pPr>
          </w:p>
        </w:tc>
        <w:tc>
          <w:tcPr>
            <w:tcW w:w="9107" w:type="dxa"/>
            <w:gridSpan w:val="5"/>
          </w:tcPr>
          <w:p w:rsidR="002C44F0" w:rsidRPr="008325EF" w:rsidRDefault="008325EF" w:rsidP="00E162E8">
            <w:pPr>
              <w:spacing w:line="240" w:lineRule="atLeast"/>
              <w:jc w:val="both"/>
              <w:rPr>
                <w:rFonts w:ascii="Arial" w:hAnsi="Arial"/>
                <w:color w:val="0000FF"/>
                <w:spacing w:val="-3"/>
                <w:lang w:val="fr-BE"/>
              </w:rPr>
            </w:pPr>
            <w:r w:rsidRPr="008325EF">
              <w:rPr>
                <w:rFonts w:ascii="Arial" w:hAnsi="Arial" w:cs="Arial"/>
                <w:color w:val="0000FF"/>
                <w:lang w:val="fr-BE" w:eastAsia="nl-BE"/>
              </w:rPr>
              <w:t>L'adaptation CROS (</w:t>
            </w:r>
            <w:proofErr w:type="spellStart"/>
            <w:r w:rsidRPr="008325EF">
              <w:rPr>
                <w:rFonts w:ascii="Arial" w:hAnsi="Arial" w:cs="Arial"/>
                <w:color w:val="0000FF"/>
                <w:lang w:val="fr-BE" w:eastAsia="nl-BE"/>
              </w:rPr>
              <w:t>Controlateral</w:t>
            </w:r>
            <w:proofErr w:type="spellEnd"/>
            <w:r w:rsidRPr="008325EF">
              <w:rPr>
                <w:rFonts w:ascii="Arial" w:hAnsi="Arial" w:cs="Arial"/>
                <w:color w:val="0000FF"/>
                <w:lang w:val="fr-BE" w:eastAsia="nl-BE"/>
              </w:rPr>
              <w:t xml:space="preserve"> </w:t>
            </w:r>
            <w:proofErr w:type="spellStart"/>
            <w:r w:rsidRPr="008325EF">
              <w:rPr>
                <w:rFonts w:ascii="Arial" w:hAnsi="Arial" w:cs="Arial"/>
                <w:color w:val="0000FF"/>
                <w:lang w:val="fr-BE" w:eastAsia="nl-BE"/>
              </w:rPr>
              <w:t>Routing</w:t>
            </w:r>
            <w:proofErr w:type="spellEnd"/>
            <w:r w:rsidRPr="008325EF">
              <w:rPr>
                <w:rFonts w:ascii="Arial" w:hAnsi="Arial" w:cs="Arial"/>
                <w:color w:val="0000FF"/>
                <w:lang w:val="fr-BE" w:eastAsia="nl-BE"/>
              </w:rPr>
              <w:t xml:space="preserve"> of </w:t>
            </w:r>
            <w:proofErr w:type="spellStart"/>
            <w:r w:rsidRPr="008325EF">
              <w:rPr>
                <w:rFonts w:ascii="Arial" w:hAnsi="Arial" w:cs="Arial"/>
                <w:color w:val="0000FF"/>
                <w:lang w:val="fr-BE" w:eastAsia="nl-BE"/>
              </w:rPr>
              <w:t>Offside</w:t>
            </w:r>
            <w:proofErr w:type="spellEnd"/>
            <w:r w:rsidRPr="008325EF">
              <w:rPr>
                <w:rFonts w:ascii="Arial" w:hAnsi="Arial" w:cs="Arial"/>
                <w:color w:val="0000FF"/>
                <w:lang w:val="fr-BE" w:eastAsia="nl-BE"/>
              </w:rPr>
              <w:t xml:space="preserve"> </w:t>
            </w:r>
            <w:proofErr w:type="spellStart"/>
            <w:r w:rsidRPr="008325EF">
              <w:rPr>
                <w:rFonts w:ascii="Arial" w:hAnsi="Arial" w:cs="Arial"/>
                <w:color w:val="0000FF"/>
                <w:lang w:val="fr-BE" w:eastAsia="nl-BE"/>
              </w:rPr>
              <w:t>Signals</w:t>
            </w:r>
            <w:proofErr w:type="spellEnd"/>
            <w:r w:rsidRPr="008325EF">
              <w:rPr>
                <w:rFonts w:ascii="Arial" w:hAnsi="Arial" w:cs="Arial"/>
                <w:color w:val="0000FF"/>
                <w:lang w:val="fr-BE" w:eastAsia="nl-BE"/>
              </w:rPr>
              <w:t>), est un système où le signal est capté (via un microphone) à l'oreille qui n'est plus appareillable et transféré vers la meilleure oreille. Si la meilleure oreille fonctionne elle aussi moins bien, le signal peut également être capté de ce côté-là par un deuxième microphone. On parle alors d'adaptation BICROS.</w:t>
            </w:r>
          </w:p>
        </w:tc>
        <w:tc>
          <w:tcPr>
            <w:tcW w:w="248" w:type="dxa"/>
            <w:vAlign w:val="bottom"/>
          </w:tcPr>
          <w:p w:rsidR="002C44F0" w:rsidRPr="008325EF" w:rsidRDefault="002C44F0" w:rsidP="00E162E8">
            <w:pPr>
              <w:spacing w:line="240" w:lineRule="atLeast"/>
              <w:jc w:val="right"/>
              <w:rPr>
                <w:rFonts w:ascii="Arial" w:hAnsi="Arial"/>
                <w:color w:val="0000FF"/>
                <w:lang w:val="fr-BE"/>
              </w:rPr>
            </w:pPr>
          </w:p>
        </w:tc>
      </w:tr>
      <w:tr w:rsidR="00AC6CE5" w:rsidRPr="008325EF" w:rsidTr="00DD494D">
        <w:trPr>
          <w:cantSplit/>
        </w:trPr>
        <w:tc>
          <w:tcPr>
            <w:tcW w:w="207" w:type="dxa"/>
          </w:tcPr>
          <w:p w:rsidR="00AC6CE5" w:rsidRPr="00764277" w:rsidRDefault="00AC6CE5" w:rsidP="00E162E8">
            <w:pPr>
              <w:spacing w:line="240" w:lineRule="atLeast"/>
              <w:jc w:val="both"/>
              <w:rPr>
                <w:rFonts w:ascii="Arial" w:hAnsi="Arial"/>
                <w:color w:val="0000FF"/>
                <w:spacing w:val="-3"/>
                <w:lang w:val="fr-BE"/>
              </w:rPr>
            </w:pPr>
          </w:p>
        </w:tc>
        <w:tc>
          <w:tcPr>
            <w:tcW w:w="9107" w:type="dxa"/>
            <w:gridSpan w:val="5"/>
          </w:tcPr>
          <w:p w:rsidR="00AC6CE5" w:rsidRPr="008325EF" w:rsidRDefault="00AC6CE5" w:rsidP="00E162E8">
            <w:pPr>
              <w:spacing w:line="240" w:lineRule="atLeast"/>
              <w:jc w:val="both"/>
              <w:rPr>
                <w:rFonts w:ascii="Arial" w:hAnsi="Arial" w:cs="Arial"/>
                <w:color w:val="0000FF"/>
                <w:lang w:val="fr-BE" w:eastAsia="nl-BE"/>
              </w:rPr>
            </w:pPr>
          </w:p>
        </w:tc>
        <w:tc>
          <w:tcPr>
            <w:tcW w:w="248" w:type="dxa"/>
            <w:vAlign w:val="bottom"/>
          </w:tcPr>
          <w:p w:rsidR="00AC6CE5" w:rsidRPr="008325EF" w:rsidRDefault="00AC6CE5" w:rsidP="00E162E8">
            <w:pPr>
              <w:spacing w:line="240" w:lineRule="atLeast"/>
              <w:jc w:val="right"/>
              <w:rPr>
                <w:rFonts w:ascii="Arial" w:hAnsi="Arial"/>
                <w:color w:val="0000FF"/>
                <w:lang w:val="fr-BE"/>
              </w:rPr>
            </w:pPr>
          </w:p>
        </w:tc>
      </w:tr>
      <w:tr w:rsidR="002C44F0" w:rsidRPr="00EA6C27" w:rsidTr="00DD494D">
        <w:trPr>
          <w:cantSplit/>
        </w:trPr>
        <w:tc>
          <w:tcPr>
            <w:tcW w:w="207" w:type="dxa"/>
          </w:tcPr>
          <w:p w:rsidR="002C44F0" w:rsidRPr="00764277" w:rsidRDefault="002C44F0" w:rsidP="00E162E8">
            <w:pPr>
              <w:spacing w:line="240" w:lineRule="atLeast"/>
              <w:jc w:val="both"/>
              <w:rPr>
                <w:rFonts w:ascii="Arial" w:hAnsi="Arial"/>
                <w:color w:val="0000FF"/>
                <w:lang w:val="fr-BE"/>
              </w:rPr>
            </w:pPr>
          </w:p>
        </w:tc>
        <w:tc>
          <w:tcPr>
            <w:tcW w:w="9107" w:type="dxa"/>
            <w:gridSpan w:val="5"/>
          </w:tcPr>
          <w:p w:rsidR="002C44F0" w:rsidRPr="008325EF" w:rsidRDefault="008325EF" w:rsidP="00E162E8">
            <w:pPr>
              <w:spacing w:line="240" w:lineRule="atLeast"/>
              <w:jc w:val="both"/>
              <w:rPr>
                <w:rFonts w:ascii="Arial" w:hAnsi="Arial"/>
                <w:i/>
                <w:color w:val="0000FF"/>
                <w:lang w:val="fr-BE"/>
              </w:rPr>
            </w:pPr>
            <w:r w:rsidRPr="008325EF">
              <w:rPr>
                <w:rFonts w:ascii="Arial" w:hAnsi="Arial" w:cs="Arial"/>
                <w:color w:val="0000FF"/>
                <w:lang w:val="fr-BE" w:eastAsia="nl-BE"/>
              </w:rPr>
              <w:t>En cas de montage CROS ou BICROS, la plus mauvaise oreille doit être prise en considération pour déterminer si la perte auditive atteint le seuil nécessaire pour entrer en ligne de compte pour une intervention de l'assurance.</w:t>
            </w:r>
            <w:r w:rsidR="00A07245" w:rsidRPr="00DD4E53">
              <w:rPr>
                <w:rFonts w:ascii="Arial" w:hAnsi="Arial"/>
                <w:color w:val="0000FF"/>
                <w:lang w:val="fr-BE"/>
              </w:rPr>
              <w:t>"</w:t>
            </w:r>
          </w:p>
        </w:tc>
        <w:tc>
          <w:tcPr>
            <w:tcW w:w="248" w:type="dxa"/>
            <w:vAlign w:val="bottom"/>
          </w:tcPr>
          <w:p w:rsidR="002C44F0" w:rsidRPr="008325EF" w:rsidRDefault="002C44F0" w:rsidP="00C479E9">
            <w:pPr>
              <w:spacing w:line="240" w:lineRule="atLeast"/>
              <w:jc w:val="both"/>
              <w:rPr>
                <w:rFonts w:ascii="Arial" w:hAnsi="Arial"/>
                <w:i/>
                <w:color w:val="0000FF"/>
                <w:lang w:val="fr-BE"/>
              </w:rPr>
            </w:pPr>
          </w:p>
        </w:tc>
      </w:tr>
      <w:tr w:rsidR="002C44F0" w:rsidRPr="00EA6C27" w:rsidTr="00DD494D">
        <w:trPr>
          <w:cantSplit/>
        </w:trPr>
        <w:tc>
          <w:tcPr>
            <w:tcW w:w="207" w:type="dxa"/>
          </w:tcPr>
          <w:p w:rsidR="002C44F0" w:rsidRPr="00764277" w:rsidRDefault="002C44F0" w:rsidP="00E162E8">
            <w:pPr>
              <w:spacing w:line="240" w:lineRule="atLeast"/>
              <w:jc w:val="both"/>
              <w:rPr>
                <w:rFonts w:ascii="Arial" w:hAnsi="Arial"/>
                <w:color w:val="0000FF"/>
                <w:lang w:val="fr-BE"/>
              </w:rPr>
            </w:pPr>
          </w:p>
        </w:tc>
        <w:tc>
          <w:tcPr>
            <w:tcW w:w="9107" w:type="dxa"/>
            <w:gridSpan w:val="5"/>
          </w:tcPr>
          <w:p w:rsidR="002C44F0" w:rsidRPr="008325EF" w:rsidRDefault="002C44F0" w:rsidP="00E162E8">
            <w:pPr>
              <w:spacing w:line="240" w:lineRule="atLeast"/>
              <w:jc w:val="both"/>
              <w:rPr>
                <w:rFonts w:ascii="Arial" w:hAnsi="Arial"/>
                <w:i/>
                <w:color w:val="0000FF"/>
                <w:lang w:val="fr-BE"/>
              </w:rPr>
            </w:pPr>
          </w:p>
        </w:tc>
        <w:tc>
          <w:tcPr>
            <w:tcW w:w="248" w:type="dxa"/>
            <w:vAlign w:val="bottom"/>
          </w:tcPr>
          <w:p w:rsidR="002C44F0" w:rsidRPr="008325EF" w:rsidRDefault="002C44F0" w:rsidP="00C479E9">
            <w:pPr>
              <w:spacing w:line="240" w:lineRule="atLeast"/>
              <w:jc w:val="both"/>
              <w:rPr>
                <w:rFonts w:ascii="Arial" w:hAnsi="Arial"/>
                <w:i/>
                <w:color w:val="0000FF"/>
                <w:lang w:val="fr-BE"/>
              </w:rPr>
            </w:pPr>
          </w:p>
        </w:tc>
      </w:tr>
      <w:tr w:rsidR="00FB7932" w:rsidRPr="00EA6C27" w:rsidTr="00FB7932">
        <w:trPr>
          <w:cantSplit/>
        </w:trPr>
        <w:tc>
          <w:tcPr>
            <w:tcW w:w="207" w:type="dxa"/>
          </w:tcPr>
          <w:p w:rsidR="00FB7932" w:rsidRPr="00764277" w:rsidRDefault="00FB7932" w:rsidP="00FB7932">
            <w:pPr>
              <w:spacing w:line="240" w:lineRule="atLeast"/>
              <w:jc w:val="both"/>
              <w:rPr>
                <w:rFonts w:ascii="Arial" w:hAnsi="Arial"/>
                <w:color w:val="0000FF"/>
                <w:lang w:val="fr-BE"/>
              </w:rPr>
            </w:pPr>
          </w:p>
        </w:tc>
        <w:tc>
          <w:tcPr>
            <w:tcW w:w="9107" w:type="dxa"/>
            <w:gridSpan w:val="5"/>
          </w:tcPr>
          <w:p w:rsidR="00FB7932" w:rsidRPr="00764277" w:rsidRDefault="00555C32" w:rsidP="00FB7932">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olor w:val="0000FF"/>
                <w:lang w:val="fr-BE"/>
              </w:rPr>
            </w:pPr>
            <w:r w:rsidRPr="00555C32">
              <w:rPr>
                <w:rFonts w:ascii="Arial" w:hAnsi="Arial"/>
                <w:i/>
                <w:color w:val="0000FF"/>
                <w:sz w:val="18"/>
                <w:szCs w:val="18"/>
                <w:lang w:val="fr-BE"/>
              </w:rPr>
              <w:t>"A.R. 22.10.2012" (en vigueur 1.12.2012)</w:t>
            </w:r>
            <w:r>
              <w:rPr>
                <w:rFonts w:ascii="Arial" w:hAnsi="Arial"/>
                <w:i/>
                <w:color w:val="0000FF"/>
                <w:sz w:val="18"/>
                <w:szCs w:val="18"/>
                <w:lang w:val="fr-BE"/>
              </w:rPr>
              <w:t xml:space="preserve"> + </w:t>
            </w:r>
            <w:r w:rsidR="00FB7932" w:rsidRPr="00555C32">
              <w:rPr>
                <w:rFonts w:ascii="Arial" w:hAnsi="Arial"/>
                <w:i/>
                <w:color w:val="0000FF"/>
                <w:sz w:val="18"/>
                <w:szCs w:val="18"/>
                <w:lang w:val="fr-BE"/>
              </w:rPr>
              <w:t>"A.R. 26.5.2015" (en vigueur 1.8.2015)</w:t>
            </w:r>
          </w:p>
        </w:tc>
        <w:tc>
          <w:tcPr>
            <w:tcW w:w="248" w:type="dxa"/>
            <w:vAlign w:val="bottom"/>
          </w:tcPr>
          <w:p w:rsidR="00FB7932" w:rsidRPr="00F472D3" w:rsidRDefault="00FB7932" w:rsidP="00FB7932">
            <w:pPr>
              <w:spacing w:line="240" w:lineRule="atLeast"/>
              <w:jc w:val="both"/>
              <w:rPr>
                <w:rFonts w:ascii="Arial" w:hAnsi="Arial"/>
                <w:color w:val="0000FF"/>
                <w:lang w:val="fr-BE"/>
              </w:rPr>
            </w:pPr>
          </w:p>
        </w:tc>
      </w:tr>
      <w:tr w:rsidR="002C44F0" w:rsidRPr="00EA6C27" w:rsidTr="00DD494D">
        <w:trPr>
          <w:cantSplit/>
        </w:trPr>
        <w:tc>
          <w:tcPr>
            <w:tcW w:w="207" w:type="dxa"/>
          </w:tcPr>
          <w:p w:rsidR="002C44F0" w:rsidRPr="006470E3" w:rsidRDefault="002C44F0" w:rsidP="007E3983">
            <w:pPr>
              <w:spacing w:line="240" w:lineRule="atLeast"/>
              <w:rPr>
                <w:rFonts w:ascii="Arial" w:hAnsi="Arial"/>
                <w:color w:val="0000FF"/>
                <w:lang w:val="fr-BE"/>
              </w:rPr>
            </w:pPr>
          </w:p>
        </w:tc>
        <w:tc>
          <w:tcPr>
            <w:tcW w:w="9107" w:type="dxa"/>
            <w:gridSpan w:val="5"/>
          </w:tcPr>
          <w:p w:rsidR="002C44F0" w:rsidRPr="006470E3" w:rsidRDefault="00A07245" w:rsidP="007E3983">
            <w:pPr>
              <w:spacing w:line="240" w:lineRule="atLeast"/>
              <w:jc w:val="both"/>
              <w:rPr>
                <w:rFonts w:ascii="Arial" w:hAnsi="Arial"/>
                <w:color w:val="0000FF"/>
                <w:lang w:val="fr-BE"/>
              </w:rPr>
            </w:pPr>
            <w:r w:rsidRPr="006470E3">
              <w:rPr>
                <w:rFonts w:ascii="Arial" w:hAnsi="Arial"/>
                <w:color w:val="0000FF"/>
                <w:lang w:val="fr-BE"/>
              </w:rPr>
              <w:t>"</w:t>
            </w:r>
            <w:r w:rsidR="00FB7932" w:rsidRPr="006470E3">
              <w:rPr>
                <w:rFonts w:ascii="Arial" w:hAnsi="Arial" w:cs="Arial"/>
                <w:color w:val="0000FF"/>
                <w:lang w:val="fr-BE"/>
              </w:rPr>
              <w:t>L'intervention complémentaire pour l'adaptation CROS ou BICROS peut uniquement être attestée en complément d'un appareillage monophonique.</w:t>
            </w:r>
            <w:r w:rsidRPr="006470E3">
              <w:rPr>
                <w:rFonts w:ascii="Arial" w:hAnsi="Arial"/>
                <w:color w:val="0000FF"/>
                <w:lang w:val="fr-BE"/>
              </w:rPr>
              <w:t>"</w:t>
            </w:r>
          </w:p>
        </w:tc>
        <w:tc>
          <w:tcPr>
            <w:tcW w:w="248" w:type="dxa"/>
            <w:vAlign w:val="bottom"/>
          </w:tcPr>
          <w:p w:rsidR="002C44F0" w:rsidRPr="006470E3" w:rsidRDefault="002C44F0" w:rsidP="007E3983">
            <w:pPr>
              <w:spacing w:line="240" w:lineRule="atLeast"/>
              <w:jc w:val="right"/>
              <w:rPr>
                <w:rFonts w:ascii="Arial" w:hAnsi="Arial"/>
                <w:color w:val="0000FF"/>
                <w:lang w:val="fr-BE"/>
              </w:rPr>
            </w:pPr>
          </w:p>
        </w:tc>
      </w:tr>
      <w:tr w:rsidR="002C44F0" w:rsidRPr="00EA6C27" w:rsidTr="00DD494D">
        <w:trPr>
          <w:cantSplit/>
        </w:trPr>
        <w:tc>
          <w:tcPr>
            <w:tcW w:w="207" w:type="dxa"/>
          </w:tcPr>
          <w:p w:rsidR="002C44F0" w:rsidRPr="00764277" w:rsidRDefault="002C44F0" w:rsidP="007E3983">
            <w:pPr>
              <w:spacing w:line="240" w:lineRule="atLeast"/>
              <w:rPr>
                <w:rFonts w:ascii="Arial" w:hAnsi="Arial"/>
                <w:color w:val="0000FF"/>
                <w:lang w:val="fr-BE"/>
              </w:rPr>
            </w:pPr>
          </w:p>
        </w:tc>
        <w:tc>
          <w:tcPr>
            <w:tcW w:w="9107" w:type="dxa"/>
            <w:gridSpan w:val="5"/>
          </w:tcPr>
          <w:p w:rsidR="002C44F0" w:rsidRPr="008325EF" w:rsidRDefault="002C44F0" w:rsidP="004E4AB9">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olor w:val="0000FF"/>
                <w:lang w:val="fr-BE"/>
              </w:rPr>
            </w:pPr>
          </w:p>
        </w:tc>
        <w:tc>
          <w:tcPr>
            <w:tcW w:w="248" w:type="dxa"/>
            <w:vAlign w:val="bottom"/>
          </w:tcPr>
          <w:p w:rsidR="00EB42B4" w:rsidRPr="008325EF" w:rsidRDefault="00EB42B4" w:rsidP="007E3983">
            <w:pPr>
              <w:spacing w:line="240" w:lineRule="atLeast"/>
              <w:jc w:val="right"/>
              <w:rPr>
                <w:rFonts w:ascii="Arial" w:hAnsi="Arial"/>
                <w:color w:val="0000FF"/>
                <w:lang w:val="fr-BE"/>
              </w:rPr>
            </w:pPr>
          </w:p>
        </w:tc>
      </w:tr>
      <w:tr w:rsidR="00173A35" w:rsidRPr="00EA6C27" w:rsidTr="00DD494D">
        <w:trPr>
          <w:cantSplit/>
        </w:trPr>
        <w:tc>
          <w:tcPr>
            <w:tcW w:w="207" w:type="dxa"/>
          </w:tcPr>
          <w:p w:rsidR="00173A35" w:rsidRPr="00764277" w:rsidRDefault="00173A35" w:rsidP="007E3983">
            <w:pPr>
              <w:spacing w:line="240" w:lineRule="atLeast"/>
              <w:rPr>
                <w:rFonts w:ascii="Arial" w:hAnsi="Arial"/>
                <w:color w:val="0000FF"/>
                <w:lang w:val="fr-BE"/>
              </w:rPr>
            </w:pPr>
          </w:p>
        </w:tc>
        <w:tc>
          <w:tcPr>
            <w:tcW w:w="9107" w:type="dxa"/>
            <w:gridSpan w:val="5"/>
          </w:tcPr>
          <w:p w:rsidR="00173A35" w:rsidRPr="008325EF" w:rsidRDefault="00173A35" w:rsidP="004E4AB9">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olor w:val="0000FF"/>
                <w:lang w:val="fr-BE"/>
              </w:rPr>
            </w:pPr>
          </w:p>
        </w:tc>
        <w:tc>
          <w:tcPr>
            <w:tcW w:w="248" w:type="dxa"/>
            <w:vAlign w:val="bottom"/>
          </w:tcPr>
          <w:p w:rsidR="00173A35" w:rsidRPr="008325EF" w:rsidRDefault="00173A35" w:rsidP="007E3983">
            <w:pPr>
              <w:spacing w:line="240" w:lineRule="atLeast"/>
              <w:jc w:val="right"/>
              <w:rPr>
                <w:rFonts w:ascii="Arial" w:hAnsi="Arial"/>
                <w:color w:val="0000FF"/>
                <w:lang w:val="fr-BE"/>
              </w:rPr>
            </w:pPr>
          </w:p>
        </w:tc>
      </w:tr>
      <w:tr w:rsidR="00FB7932" w:rsidRPr="00F472D3" w:rsidTr="00FB7932">
        <w:trPr>
          <w:cantSplit/>
        </w:trPr>
        <w:tc>
          <w:tcPr>
            <w:tcW w:w="207" w:type="dxa"/>
          </w:tcPr>
          <w:p w:rsidR="00FB7932" w:rsidRPr="00764277" w:rsidRDefault="00FB7932" w:rsidP="00FB7932">
            <w:pPr>
              <w:spacing w:line="240" w:lineRule="atLeast"/>
              <w:jc w:val="both"/>
              <w:rPr>
                <w:rFonts w:ascii="Arial" w:hAnsi="Arial"/>
                <w:color w:val="0000FF"/>
                <w:lang w:val="fr-BE"/>
              </w:rPr>
            </w:pPr>
          </w:p>
        </w:tc>
        <w:tc>
          <w:tcPr>
            <w:tcW w:w="9107" w:type="dxa"/>
            <w:gridSpan w:val="5"/>
          </w:tcPr>
          <w:p w:rsidR="00FB7932" w:rsidRPr="00764277" w:rsidRDefault="00FB7932" w:rsidP="00FB7932">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olor w:val="0000FF"/>
                <w:lang w:val="fr-BE"/>
              </w:rPr>
            </w:pPr>
            <w:r w:rsidRPr="00B644D9">
              <w:rPr>
                <w:rFonts w:ascii="Arial" w:hAnsi="Arial"/>
                <w:i/>
                <w:color w:val="0000FF"/>
                <w:sz w:val="18"/>
                <w:szCs w:val="18"/>
                <w:lang w:val="nl-BE"/>
              </w:rPr>
              <w:t>"</w:t>
            </w:r>
            <w:r>
              <w:rPr>
                <w:rFonts w:ascii="Arial" w:hAnsi="Arial"/>
                <w:i/>
                <w:color w:val="0000FF"/>
                <w:sz w:val="18"/>
                <w:szCs w:val="18"/>
                <w:lang w:val="nl-BE"/>
              </w:rPr>
              <w:t>A.R. 22.10</w:t>
            </w:r>
            <w:r w:rsidRPr="00B644D9">
              <w:rPr>
                <w:rFonts w:ascii="Arial" w:hAnsi="Arial"/>
                <w:i/>
                <w:color w:val="0000FF"/>
                <w:sz w:val="18"/>
                <w:szCs w:val="18"/>
                <w:lang w:val="nl-BE"/>
              </w:rPr>
              <w:t>.2012" (</w:t>
            </w:r>
            <w:r>
              <w:rPr>
                <w:rFonts w:ascii="Arial" w:hAnsi="Arial"/>
                <w:i/>
                <w:color w:val="0000FF"/>
                <w:sz w:val="18"/>
                <w:szCs w:val="18"/>
                <w:lang w:val="nl-BE"/>
              </w:rPr>
              <w:t xml:space="preserve">en </w:t>
            </w:r>
            <w:proofErr w:type="spellStart"/>
            <w:r>
              <w:rPr>
                <w:rFonts w:ascii="Arial" w:hAnsi="Arial"/>
                <w:i/>
                <w:color w:val="0000FF"/>
                <w:sz w:val="18"/>
                <w:szCs w:val="18"/>
                <w:lang w:val="nl-BE"/>
              </w:rPr>
              <w:t>vigueur</w:t>
            </w:r>
            <w:proofErr w:type="spellEnd"/>
            <w:r>
              <w:rPr>
                <w:rFonts w:ascii="Arial" w:hAnsi="Arial"/>
                <w:i/>
                <w:color w:val="0000FF"/>
                <w:sz w:val="18"/>
                <w:szCs w:val="18"/>
                <w:lang w:val="nl-BE"/>
              </w:rPr>
              <w:t xml:space="preserve"> </w:t>
            </w:r>
            <w:r w:rsidRPr="00B644D9">
              <w:rPr>
                <w:rFonts w:ascii="Arial" w:hAnsi="Arial"/>
                <w:i/>
                <w:color w:val="0000FF"/>
                <w:sz w:val="18"/>
                <w:szCs w:val="18"/>
                <w:lang w:val="nl-BE"/>
              </w:rPr>
              <w:t>1.12.2012)</w:t>
            </w:r>
          </w:p>
        </w:tc>
        <w:tc>
          <w:tcPr>
            <w:tcW w:w="248" w:type="dxa"/>
            <w:vAlign w:val="bottom"/>
          </w:tcPr>
          <w:p w:rsidR="00FB7932" w:rsidRPr="00F472D3" w:rsidRDefault="00FB7932" w:rsidP="00FB7932">
            <w:pPr>
              <w:spacing w:line="240" w:lineRule="atLeast"/>
              <w:jc w:val="both"/>
              <w:rPr>
                <w:rFonts w:ascii="Arial" w:hAnsi="Arial"/>
                <w:color w:val="0000FF"/>
                <w:lang w:val="fr-BE"/>
              </w:rPr>
            </w:pPr>
          </w:p>
        </w:tc>
      </w:tr>
      <w:tr w:rsidR="00D113BC" w:rsidRPr="008325EF" w:rsidTr="00DD494D">
        <w:trPr>
          <w:cantSplit/>
        </w:trPr>
        <w:tc>
          <w:tcPr>
            <w:tcW w:w="207" w:type="dxa"/>
          </w:tcPr>
          <w:p w:rsidR="00D113BC" w:rsidRPr="00764277" w:rsidRDefault="00D113BC" w:rsidP="007E3983">
            <w:pPr>
              <w:spacing w:line="240" w:lineRule="atLeast"/>
              <w:rPr>
                <w:rFonts w:ascii="Arial" w:hAnsi="Arial"/>
                <w:color w:val="0000FF"/>
                <w:lang w:val="fr-BE"/>
              </w:rPr>
            </w:pPr>
          </w:p>
        </w:tc>
        <w:tc>
          <w:tcPr>
            <w:tcW w:w="9107" w:type="dxa"/>
            <w:gridSpan w:val="5"/>
          </w:tcPr>
          <w:p w:rsidR="00D113BC" w:rsidRPr="008325EF" w:rsidRDefault="00A07245" w:rsidP="004E4AB9">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olor w:val="0000FF"/>
                <w:u w:val="single"/>
                <w:lang w:val="fr-BE"/>
              </w:rPr>
            </w:pPr>
            <w:r w:rsidRPr="00DD4E53">
              <w:rPr>
                <w:rFonts w:ascii="Arial" w:hAnsi="Arial"/>
                <w:color w:val="0000FF"/>
                <w:lang w:val="fr-BE"/>
              </w:rPr>
              <w:t>"</w:t>
            </w:r>
            <w:r w:rsidR="008325EF" w:rsidRPr="008325EF">
              <w:rPr>
                <w:rFonts w:ascii="Arial" w:hAnsi="Arial" w:cs="Arial"/>
                <w:color w:val="0000FF"/>
                <w:u w:val="single"/>
                <w:lang w:val="fr-BE" w:eastAsia="nl-BE"/>
              </w:rPr>
              <w:t>2.2. Gain auditif</w:t>
            </w:r>
          </w:p>
        </w:tc>
        <w:tc>
          <w:tcPr>
            <w:tcW w:w="248" w:type="dxa"/>
            <w:vAlign w:val="bottom"/>
          </w:tcPr>
          <w:p w:rsidR="00D113BC" w:rsidRPr="008325EF" w:rsidRDefault="00D113BC" w:rsidP="007E3983">
            <w:pPr>
              <w:spacing w:line="240" w:lineRule="atLeast"/>
              <w:jc w:val="right"/>
              <w:rPr>
                <w:rFonts w:ascii="Arial" w:hAnsi="Arial"/>
                <w:color w:val="0000FF"/>
                <w:u w:val="single"/>
                <w:lang w:val="fr-BE"/>
              </w:rPr>
            </w:pPr>
          </w:p>
        </w:tc>
      </w:tr>
      <w:tr w:rsidR="00D113BC" w:rsidRPr="008325EF" w:rsidTr="00DD494D">
        <w:trPr>
          <w:cantSplit/>
        </w:trPr>
        <w:tc>
          <w:tcPr>
            <w:tcW w:w="207" w:type="dxa"/>
          </w:tcPr>
          <w:p w:rsidR="00D113BC" w:rsidRPr="00764277" w:rsidRDefault="00D113BC" w:rsidP="007E3983">
            <w:pPr>
              <w:spacing w:line="240" w:lineRule="atLeast"/>
              <w:rPr>
                <w:rFonts w:ascii="Arial" w:hAnsi="Arial"/>
                <w:color w:val="0000FF"/>
                <w:lang w:val="fr-BE"/>
              </w:rPr>
            </w:pPr>
          </w:p>
        </w:tc>
        <w:tc>
          <w:tcPr>
            <w:tcW w:w="9107" w:type="dxa"/>
            <w:gridSpan w:val="5"/>
          </w:tcPr>
          <w:p w:rsidR="00D113BC" w:rsidRPr="00764277" w:rsidRDefault="00D113BC" w:rsidP="004E4AB9">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p>
        </w:tc>
        <w:tc>
          <w:tcPr>
            <w:tcW w:w="248" w:type="dxa"/>
            <w:vAlign w:val="bottom"/>
          </w:tcPr>
          <w:p w:rsidR="00D113BC" w:rsidRPr="008325EF" w:rsidRDefault="00D113BC" w:rsidP="007E3983">
            <w:pPr>
              <w:spacing w:line="240" w:lineRule="atLeast"/>
              <w:jc w:val="right"/>
              <w:rPr>
                <w:rFonts w:ascii="Arial" w:hAnsi="Arial"/>
                <w:color w:val="0000FF"/>
                <w:u w:val="single"/>
                <w:lang w:val="fr-BE"/>
              </w:rPr>
            </w:pPr>
          </w:p>
        </w:tc>
      </w:tr>
      <w:tr w:rsidR="00D113BC" w:rsidRPr="008325EF" w:rsidTr="00DD494D">
        <w:trPr>
          <w:cantSplit/>
        </w:trPr>
        <w:tc>
          <w:tcPr>
            <w:tcW w:w="207" w:type="dxa"/>
          </w:tcPr>
          <w:p w:rsidR="00D113BC" w:rsidRPr="00764277" w:rsidRDefault="00D113BC" w:rsidP="00D113BC">
            <w:pPr>
              <w:spacing w:line="240" w:lineRule="atLeast"/>
              <w:jc w:val="both"/>
              <w:rPr>
                <w:rFonts w:ascii="Arial" w:hAnsi="Arial"/>
                <w:color w:val="0000FF"/>
                <w:lang w:val="fr-BE"/>
              </w:rPr>
            </w:pPr>
          </w:p>
        </w:tc>
        <w:tc>
          <w:tcPr>
            <w:tcW w:w="9107" w:type="dxa"/>
            <w:gridSpan w:val="5"/>
          </w:tcPr>
          <w:p w:rsidR="00D113BC" w:rsidRPr="008325EF" w:rsidRDefault="008325EF" w:rsidP="00D113B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firstLine="397"/>
              <w:jc w:val="both"/>
              <w:rPr>
                <w:rFonts w:ascii="Arial" w:hAnsi="Arial"/>
                <w:color w:val="0000FF"/>
                <w:lang w:val="fr-BE"/>
              </w:rPr>
            </w:pPr>
            <w:r w:rsidRPr="008325EF">
              <w:rPr>
                <w:rFonts w:ascii="Arial" w:hAnsi="Arial" w:cs="Arial"/>
                <w:color w:val="0000FF"/>
                <w:lang w:val="fr-BE" w:eastAsia="nl-BE"/>
              </w:rPr>
              <w:t>2.2.1. Généralités</w:t>
            </w:r>
          </w:p>
        </w:tc>
        <w:tc>
          <w:tcPr>
            <w:tcW w:w="248" w:type="dxa"/>
            <w:vAlign w:val="bottom"/>
          </w:tcPr>
          <w:p w:rsidR="00D113BC" w:rsidRPr="008325EF" w:rsidRDefault="00D113BC" w:rsidP="007E3983">
            <w:pPr>
              <w:spacing w:line="240" w:lineRule="atLeast"/>
              <w:jc w:val="right"/>
              <w:rPr>
                <w:rFonts w:ascii="Arial" w:hAnsi="Arial"/>
                <w:color w:val="0000FF"/>
                <w:lang w:val="fr-BE"/>
              </w:rPr>
            </w:pPr>
          </w:p>
        </w:tc>
      </w:tr>
      <w:tr w:rsidR="00D113BC" w:rsidRPr="008325EF" w:rsidTr="00DD494D">
        <w:trPr>
          <w:cantSplit/>
        </w:trPr>
        <w:tc>
          <w:tcPr>
            <w:tcW w:w="207" w:type="dxa"/>
          </w:tcPr>
          <w:p w:rsidR="00D113BC" w:rsidRPr="00764277" w:rsidRDefault="00D113BC" w:rsidP="00D113BC">
            <w:pPr>
              <w:spacing w:line="240" w:lineRule="atLeast"/>
              <w:jc w:val="both"/>
              <w:rPr>
                <w:rFonts w:ascii="Arial" w:hAnsi="Arial"/>
                <w:color w:val="0000FF"/>
                <w:lang w:val="fr-BE"/>
              </w:rPr>
            </w:pPr>
          </w:p>
        </w:tc>
        <w:tc>
          <w:tcPr>
            <w:tcW w:w="9107" w:type="dxa"/>
            <w:gridSpan w:val="5"/>
          </w:tcPr>
          <w:p w:rsidR="00D113BC" w:rsidRPr="008325EF" w:rsidRDefault="00D113BC" w:rsidP="00D113B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olor w:val="0000FF"/>
                <w:lang w:val="fr-BE"/>
              </w:rPr>
            </w:pPr>
          </w:p>
        </w:tc>
        <w:tc>
          <w:tcPr>
            <w:tcW w:w="248" w:type="dxa"/>
            <w:vAlign w:val="bottom"/>
          </w:tcPr>
          <w:p w:rsidR="00D113BC" w:rsidRPr="008325EF" w:rsidRDefault="00D113BC" w:rsidP="007E3983">
            <w:pPr>
              <w:spacing w:line="240" w:lineRule="atLeast"/>
              <w:jc w:val="right"/>
              <w:rPr>
                <w:rFonts w:ascii="Arial" w:hAnsi="Arial"/>
                <w:color w:val="0000FF"/>
                <w:lang w:val="fr-BE"/>
              </w:rPr>
            </w:pPr>
          </w:p>
        </w:tc>
      </w:tr>
      <w:tr w:rsidR="00D113BC" w:rsidRPr="00EA6C27" w:rsidTr="00DD494D">
        <w:trPr>
          <w:cantSplit/>
        </w:trPr>
        <w:tc>
          <w:tcPr>
            <w:tcW w:w="207" w:type="dxa"/>
          </w:tcPr>
          <w:p w:rsidR="00D113BC" w:rsidRPr="00764277" w:rsidRDefault="00D113BC" w:rsidP="00D113BC">
            <w:pPr>
              <w:spacing w:line="240" w:lineRule="atLeast"/>
              <w:jc w:val="both"/>
              <w:rPr>
                <w:rFonts w:ascii="Arial" w:hAnsi="Arial"/>
                <w:color w:val="0000FF"/>
                <w:lang w:val="fr-BE"/>
              </w:rPr>
            </w:pPr>
          </w:p>
        </w:tc>
        <w:tc>
          <w:tcPr>
            <w:tcW w:w="9107" w:type="dxa"/>
            <w:gridSpan w:val="5"/>
          </w:tcPr>
          <w:p w:rsidR="00D113BC" w:rsidRPr="008325EF" w:rsidRDefault="008325EF" w:rsidP="00D113B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olor w:val="0000FF"/>
                <w:lang w:val="fr-BE"/>
              </w:rPr>
            </w:pPr>
            <w:r w:rsidRPr="008325EF">
              <w:rPr>
                <w:rFonts w:ascii="Arial" w:hAnsi="Arial" w:cs="Arial"/>
                <w:color w:val="0000FF"/>
                <w:lang w:val="fr-BE" w:eastAsia="nl-BE"/>
              </w:rPr>
              <w:t>Le rapport du test avec l'appareillage doit démontrer un gain auditif d'au moins 5 dB à l'indice vocal ou un gain de 5 % d'intelligibilité vocale sans adjonction d'une source sonore</w:t>
            </w:r>
            <w:r w:rsidR="00441D75" w:rsidRPr="008325EF">
              <w:rPr>
                <w:rFonts w:ascii="Arial" w:hAnsi="Arial" w:cs="Arial"/>
                <w:color w:val="0000FF"/>
                <w:lang w:val="fr-BE" w:eastAsia="nl-BE"/>
              </w:rPr>
              <w:t>.</w:t>
            </w:r>
          </w:p>
        </w:tc>
        <w:tc>
          <w:tcPr>
            <w:tcW w:w="248" w:type="dxa"/>
            <w:vAlign w:val="bottom"/>
          </w:tcPr>
          <w:p w:rsidR="00D113BC" w:rsidRPr="008325EF" w:rsidRDefault="00D113BC" w:rsidP="007E3983">
            <w:pPr>
              <w:spacing w:line="240" w:lineRule="atLeast"/>
              <w:jc w:val="right"/>
              <w:rPr>
                <w:rFonts w:ascii="Arial" w:hAnsi="Arial"/>
                <w:color w:val="0000FF"/>
                <w:lang w:val="fr-BE"/>
              </w:rPr>
            </w:pPr>
          </w:p>
        </w:tc>
      </w:tr>
      <w:tr w:rsidR="00D113BC" w:rsidRPr="00EA6C27" w:rsidTr="00DD494D">
        <w:trPr>
          <w:cantSplit/>
        </w:trPr>
        <w:tc>
          <w:tcPr>
            <w:tcW w:w="207" w:type="dxa"/>
          </w:tcPr>
          <w:p w:rsidR="00D113BC" w:rsidRPr="00764277" w:rsidRDefault="00D113BC" w:rsidP="00D113BC">
            <w:pPr>
              <w:spacing w:line="240" w:lineRule="atLeast"/>
              <w:jc w:val="both"/>
              <w:rPr>
                <w:rFonts w:ascii="Arial" w:hAnsi="Arial"/>
                <w:color w:val="0000FF"/>
                <w:lang w:val="fr-BE"/>
              </w:rPr>
            </w:pPr>
          </w:p>
        </w:tc>
        <w:tc>
          <w:tcPr>
            <w:tcW w:w="9107" w:type="dxa"/>
            <w:gridSpan w:val="5"/>
          </w:tcPr>
          <w:p w:rsidR="00D113BC" w:rsidRPr="008325EF" w:rsidRDefault="00D113BC" w:rsidP="00D113B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p>
        </w:tc>
        <w:tc>
          <w:tcPr>
            <w:tcW w:w="248" w:type="dxa"/>
            <w:vAlign w:val="bottom"/>
          </w:tcPr>
          <w:p w:rsidR="00D113BC" w:rsidRPr="008325EF" w:rsidRDefault="00D113BC" w:rsidP="007E3983">
            <w:pPr>
              <w:spacing w:line="240" w:lineRule="atLeast"/>
              <w:jc w:val="right"/>
              <w:rPr>
                <w:rFonts w:ascii="Arial" w:hAnsi="Arial"/>
                <w:color w:val="0000FF"/>
                <w:lang w:val="fr-BE"/>
              </w:rPr>
            </w:pPr>
          </w:p>
        </w:tc>
      </w:tr>
      <w:tr w:rsidR="00D113BC" w:rsidRPr="00EA6C27" w:rsidTr="00DD494D">
        <w:trPr>
          <w:cantSplit/>
        </w:trPr>
        <w:tc>
          <w:tcPr>
            <w:tcW w:w="207" w:type="dxa"/>
          </w:tcPr>
          <w:p w:rsidR="00D113BC" w:rsidRPr="00764277" w:rsidRDefault="00D113BC" w:rsidP="00D113BC">
            <w:pPr>
              <w:spacing w:line="240" w:lineRule="atLeast"/>
              <w:jc w:val="both"/>
              <w:rPr>
                <w:rFonts w:ascii="Arial" w:hAnsi="Arial"/>
                <w:color w:val="0000FF"/>
                <w:lang w:val="fr-BE"/>
              </w:rPr>
            </w:pPr>
          </w:p>
        </w:tc>
        <w:tc>
          <w:tcPr>
            <w:tcW w:w="9107" w:type="dxa"/>
            <w:gridSpan w:val="5"/>
          </w:tcPr>
          <w:p w:rsidR="00D113BC" w:rsidRPr="008325EF" w:rsidRDefault="008325EF" w:rsidP="0073605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firstLine="397"/>
              <w:jc w:val="both"/>
              <w:rPr>
                <w:rFonts w:ascii="Arial" w:hAnsi="Arial" w:cs="Arial"/>
                <w:color w:val="0000FF"/>
                <w:lang w:val="fr-BE" w:eastAsia="nl-BE"/>
              </w:rPr>
            </w:pPr>
            <w:r w:rsidRPr="008325EF">
              <w:rPr>
                <w:rFonts w:ascii="Arial" w:hAnsi="Arial" w:cs="Arial"/>
                <w:i/>
                <w:color w:val="0000FF"/>
                <w:lang w:val="fr-BE" w:eastAsia="nl-BE"/>
              </w:rPr>
              <w:t>a)</w:t>
            </w:r>
            <w:r w:rsidRPr="008325EF">
              <w:rPr>
                <w:rFonts w:ascii="Arial" w:hAnsi="Arial" w:cs="Arial"/>
                <w:color w:val="0000FF"/>
                <w:lang w:val="fr-BE" w:eastAsia="nl-BE"/>
              </w:rPr>
              <w:t xml:space="preserve"> Le test avec l'appareillage monophonique comprend une mesure effectuée en champ libre sans et avec l'appareillage monophonique.</w:t>
            </w:r>
          </w:p>
        </w:tc>
        <w:tc>
          <w:tcPr>
            <w:tcW w:w="248" w:type="dxa"/>
            <w:vAlign w:val="bottom"/>
          </w:tcPr>
          <w:p w:rsidR="00D113BC" w:rsidRPr="008325EF" w:rsidRDefault="00D113BC" w:rsidP="007E3983">
            <w:pPr>
              <w:spacing w:line="240" w:lineRule="atLeast"/>
              <w:jc w:val="right"/>
              <w:rPr>
                <w:rFonts w:ascii="Arial" w:hAnsi="Arial"/>
                <w:color w:val="0000FF"/>
                <w:lang w:val="fr-BE"/>
              </w:rPr>
            </w:pPr>
          </w:p>
        </w:tc>
      </w:tr>
      <w:tr w:rsidR="00D113BC" w:rsidRPr="00EA6C27" w:rsidTr="00DD494D">
        <w:trPr>
          <w:cantSplit/>
        </w:trPr>
        <w:tc>
          <w:tcPr>
            <w:tcW w:w="207" w:type="dxa"/>
          </w:tcPr>
          <w:p w:rsidR="00D113BC" w:rsidRPr="00764277" w:rsidRDefault="00D113BC" w:rsidP="00D113BC">
            <w:pPr>
              <w:spacing w:line="240" w:lineRule="atLeast"/>
              <w:jc w:val="both"/>
              <w:rPr>
                <w:rFonts w:ascii="Arial" w:hAnsi="Arial"/>
                <w:color w:val="0000FF"/>
                <w:lang w:val="fr-BE"/>
              </w:rPr>
            </w:pPr>
          </w:p>
        </w:tc>
        <w:tc>
          <w:tcPr>
            <w:tcW w:w="9107" w:type="dxa"/>
            <w:gridSpan w:val="5"/>
          </w:tcPr>
          <w:p w:rsidR="00D113BC" w:rsidRPr="008325EF" w:rsidRDefault="00D113BC" w:rsidP="0073605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firstLine="397"/>
              <w:jc w:val="both"/>
              <w:rPr>
                <w:rFonts w:ascii="Arial" w:hAnsi="Arial" w:cs="Arial"/>
                <w:i/>
                <w:color w:val="0000FF"/>
                <w:lang w:val="fr-BE" w:eastAsia="nl-BE"/>
              </w:rPr>
            </w:pPr>
          </w:p>
        </w:tc>
        <w:tc>
          <w:tcPr>
            <w:tcW w:w="248" w:type="dxa"/>
            <w:vAlign w:val="bottom"/>
          </w:tcPr>
          <w:p w:rsidR="00D113BC" w:rsidRPr="008325EF" w:rsidRDefault="00D113BC" w:rsidP="007E3983">
            <w:pPr>
              <w:spacing w:line="240" w:lineRule="atLeast"/>
              <w:jc w:val="right"/>
              <w:rPr>
                <w:rFonts w:ascii="Arial" w:hAnsi="Arial"/>
                <w:color w:val="0000FF"/>
                <w:lang w:val="fr-BE"/>
              </w:rPr>
            </w:pPr>
          </w:p>
        </w:tc>
      </w:tr>
      <w:tr w:rsidR="00D113BC" w:rsidRPr="00EA6C27" w:rsidTr="00DD494D">
        <w:trPr>
          <w:cantSplit/>
        </w:trPr>
        <w:tc>
          <w:tcPr>
            <w:tcW w:w="207" w:type="dxa"/>
          </w:tcPr>
          <w:p w:rsidR="00D113BC" w:rsidRPr="00764277" w:rsidRDefault="00D113BC" w:rsidP="00D113BC">
            <w:pPr>
              <w:spacing w:line="240" w:lineRule="atLeast"/>
              <w:jc w:val="both"/>
              <w:rPr>
                <w:rFonts w:ascii="Arial" w:hAnsi="Arial"/>
                <w:color w:val="0000FF"/>
                <w:lang w:val="fr-BE"/>
              </w:rPr>
            </w:pPr>
          </w:p>
        </w:tc>
        <w:tc>
          <w:tcPr>
            <w:tcW w:w="9107" w:type="dxa"/>
            <w:gridSpan w:val="5"/>
          </w:tcPr>
          <w:p w:rsidR="00D113BC" w:rsidRPr="008325EF" w:rsidRDefault="008325EF" w:rsidP="0073605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firstLine="397"/>
              <w:jc w:val="both"/>
              <w:rPr>
                <w:rFonts w:ascii="Arial" w:hAnsi="Arial" w:cs="Arial"/>
                <w:color w:val="0000FF"/>
                <w:lang w:val="fr-BE" w:eastAsia="nl-BE"/>
              </w:rPr>
            </w:pPr>
            <w:r w:rsidRPr="008325EF">
              <w:rPr>
                <w:rFonts w:ascii="Arial" w:hAnsi="Arial" w:cs="Arial"/>
                <w:i/>
                <w:color w:val="0000FF"/>
                <w:lang w:val="fr-BE" w:eastAsia="nl-BE"/>
              </w:rPr>
              <w:t>b)</w:t>
            </w:r>
            <w:r w:rsidRPr="008325EF">
              <w:rPr>
                <w:rFonts w:ascii="Arial" w:hAnsi="Arial" w:cs="Arial"/>
                <w:color w:val="0000FF"/>
                <w:lang w:val="fr-BE" w:eastAsia="nl-BE"/>
              </w:rPr>
              <w:t xml:space="preserve"> Le test avec l'appareillage stéréophonique comprend une mesure binaurale effectuée en champ libre sans et avec l'appareillage stéréophonique.</w:t>
            </w:r>
          </w:p>
        </w:tc>
        <w:tc>
          <w:tcPr>
            <w:tcW w:w="248" w:type="dxa"/>
            <w:vAlign w:val="bottom"/>
          </w:tcPr>
          <w:p w:rsidR="00D113BC" w:rsidRPr="008325EF" w:rsidRDefault="00D113BC" w:rsidP="007E3983">
            <w:pPr>
              <w:spacing w:line="240" w:lineRule="atLeast"/>
              <w:jc w:val="right"/>
              <w:rPr>
                <w:rFonts w:ascii="Arial" w:hAnsi="Arial"/>
                <w:color w:val="0000FF"/>
                <w:lang w:val="fr-BE"/>
              </w:rPr>
            </w:pPr>
          </w:p>
        </w:tc>
      </w:tr>
      <w:tr w:rsidR="00D113BC" w:rsidRPr="00EA6C27" w:rsidTr="00DD494D">
        <w:trPr>
          <w:cantSplit/>
        </w:trPr>
        <w:tc>
          <w:tcPr>
            <w:tcW w:w="207" w:type="dxa"/>
          </w:tcPr>
          <w:p w:rsidR="00D113BC" w:rsidRPr="00764277" w:rsidRDefault="00D113BC" w:rsidP="00D113BC">
            <w:pPr>
              <w:spacing w:line="240" w:lineRule="atLeast"/>
              <w:jc w:val="both"/>
              <w:rPr>
                <w:rFonts w:ascii="Arial" w:hAnsi="Arial"/>
                <w:color w:val="0000FF"/>
                <w:lang w:val="fr-BE"/>
              </w:rPr>
            </w:pPr>
          </w:p>
        </w:tc>
        <w:tc>
          <w:tcPr>
            <w:tcW w:w="9107" w:type="dxa"/>
            <w:gridSpan w:val="5"/>
          </w:tcPr>
          <w:p w:rsidR="00D113BC" w:rsidRPr="008325EF" w:rsidRDefault="00D113BC" w:rsidP="0073605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firstLine="397"/>
              <w:jc w:val="both"/>
              <w:rPr>
                <w:rFonts w:ascii="Arial" w:hAnsi="Arial" w:cs="Arial"/>
                <w:i/>
                <w:color w:val="0000FF"/>
                <w:lang w:val="fr-BE" w:eastAsia="nl-BE"/>
              </w:rPr>
            </w:pPr>
          </w:p>
        </w:tc>
        <w:tc>
          <w:tcPr>
            <w:tcW w:w="248" w:type="dxa"/>
            <w:vAlign w:val="bottom"/>
          </w:tcPr>
          <w:p w:rsidR="00D113BC" w:rsidRPr="008325EF" w:rsidRDefault="00D113BC" w:rsidP="007E3983">
            <w:pPr>
              <w:spacing w:line="240" w:lineRule="atLeast"/>
              <w:jc w:val="right"/>
              <w:rPr>
                <w:rFonts w:ascii="Arial" w:hAnsi="Arial"/>
                <w:color w:val="0000FF"/>
                <w:lang w:val="fr-BE"/>
              </w:rPr>
            </w:pPr>
          </w:p>
        </w:tc>
      </w:tr>
      <w:tr w:rsidR="002C44F0" w:rsidRPr="00EA6C27" w:rsidTr="00DD494D">
        <w:trPr>
          <w:cantSplit/>
        </w:trPr>
        <w:tc>
          <w:tcPr>
            <w:tcW w:w="207" w:type="dxa"/>
          </w:tcPr>
          <w:p w:rsidR="002C44F0" w:rsidRPr="00764277" w:rsidRDefault="002C44F0" w:rsidP="00D113BC">
            <w:pPr>
              <w:spacing w:line="240" w:lineRule="atLeast"/>
              <w:jc w:val="both"/>
              <w:rPr>
                <w:rFonts w:ascii="Arial" w:hAnsi="Arial"/>
                <w:color w:val="0000FF"/>
                <w:lang w:val="fr-BE"/>
              </w:rPr>
            </w:pPr>
          </w:p>
        </w:tc>
        <w:tc>
          <w:tcPr>
            <w:tcW w:w="9107" w:type="dxa"/>
            <w:gridSpan w:val="5"/>
          </w:tcPr>
          <w:p w:rsidR="002C44F0" w:rsidRPr="008325EF" w:rsidRDefault="008325EF" w:rsidP="0073605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firstLine="397"/>
              <w:jc w:val="both"/>
              <w:rPr>
                <w:rFonts w:ascii="Arial" w:hAnsi="Arial" w:cs="Arial"/>
                <w:color w:val="0000FF"/>
                <w:lang w:val="fr-BE" w:eastAsia="nl-BE"/>
              </w:rPr>
            </w:pPr>
            <w:r w:rsidRPr="008325EF">
              <w:rPr>
                <w:rFonts w:ascii="Arial" w:hAnsi="Arial" w:cs="Arial"/>
                <w:color w:val="0000FF"/>
                <w:lang w:val="fr-BE" w:eastAsia="nl-BE"/>
              </w:rPr>
              <w:t>Le rapport du test avec l'appareillage stéréophonique doit démontrer une localisation de la source sonore objectivement plus précise qu'avec l'appareillage monophonique. Cette localisation est exprimée en degrés ou en pourcentage. Une amélioration d'au moins 10° ou 10 % avec l'appareillage stéréophonique par rapport à l'appareillage monophonique doit être démontrée par un test de localisation (IGLS, CLT ou autre test comparable). Cela peut être démontré avec un signal à large bande passante (par exemple un signal vocal, bruit,...) ou un signal à bande étroite à haute fréquence (1 000 Hz ou plus).</w:t>
            </w:r>
          </w:p>
        </w:tc>
        <w:tc>
          <w:tcPr>
            <w:tcW w:w="248" w:type="dxa"/>
            <w:vAlign w:val="bottom"/>
          </w:tcPr>
          <w:p w:rsidR="002C44F0" w:rsidRPr="008325EF" w:rsidRDefault="002C44F0" w:rsidP="007E3983">
            <w:pPr>
              <w:spacing w:line="240" w:lineRule="atLeast"/>
              <w:jc w:val="right"/>
              <w:rPr>
                <w:rFonts w:ascii="Arial" w:hAnsi="Arial"/>
                <w:color w:val="0000FF"/>
                <w:lang w:val="fr-BE"/>
              </w:rPr>
            </w:pPr>
          </w:p>
        </w:tc>
      </w:tr>
      <w:tr w:rsidR="002C44F0" w:rsidRPr="00EA6C27" w:rsidTr="00DD494D">
        <w:trPr>
          <w:cantSplit/>
        </w:trPr>
        <w:tc>
          <w:tcPr>
            <w:tcW w:w="207" w:type="dxa"/>
          </w:tcPr>
          <w:p w:rsidR="002C44F0" w:rsidRPr="00764277" w:rsidRDefault="002C44F0" w:rsidP="00C479E9">
            <w:pPr>
              <w:spacing w:line="240" w:lineRule="atLeast"/>
              <w:jc w:val="both"/>
              <w:rPr>
                <w:rFonts w:ascii="Arial" w:hAnsi="Arial"/>
                <w:color w:val="0000FF"/>
                <w:lang w:val="fr-BE"/>
              </w:rPr>
            </w:pPr>
          </w:p>
        </w:tc>
        <w:tc>
          <w:tcPr>
            <w:tcW w:w="9107" w:type="dxa"/>
            <w:gridSpan w:val="5"/>
          </w:tcPr>
          <w:p w:rsidR="002C44F0" w:rsidRPr="008325EF" w:rsidRDefault="002C44F0" w:rsidP="007E3983">
            <w:pPr>
              <w:spacing w:line="240" w:lineRule="atLeast"/>
              <w:jc w:val="both"/>
              <w:rPr>
                <w:rFonts w:ascii="Arial" w:hAnsi="Arial"/>
                <w:i/>
                <w:color w:val="0000FF"/>
                <w:lang w:val="fr-BE"/>
              </w:rPr>
            </w:pPr>
          </w:p>
        </w:tc>
        <w:tc>
          <w:tcPr>
            <w:tcW w:w="248" w:type="dxa"/>
            <w:vAlign w:val="bottom"/>
          </w:tcPr>
          <w:p w:rsidR="002C44F0" w:rsidRPr="008325EF" w:rsidRDefault="002C44F0" w:rsidP="00C479E9">
            <w:pPr>
              <w:spacing w:line="240" w:lineRule="atLeast"/>
              <w:jc w:val="both"/>
              <w:rPr>
                <w:rFonts w:ascii="Arial" w:hAnsi="Arial"/>
                <w:i/>
                <w:color w:val="0000FF"/>
                <w:lang w:val="fr-BE"/>
              </w:rPr>
            </w:pPr>
          </w:p>
        </w:tc>
      </w:tr>
      <w:tr w:rsidR="002C44F0" w:rsidRPr="008325EF" w:rsidTr="00DD494D">
        <w:trPr>
          <w:cantSplit/>
        </w:trPr>
        <w:tc>
          <w:tcPr>
            <w:tcW w:w="207" w:type="dxa"/>
          </w:tcPr>
          <w:p w:rsidR="002C44F0" w:rsidRPr="00764277" w:rsidRDefault="002C44F0" w:rsidP="00C479E9">
            <w:pPr>
              <w:spacing w:line="240" w:lineRule="atLeast"/>
              <w:jc w:val="both"/>
              <w:rPr>
                <w:rFonts w:ascii="Arial" w:hAnsi="Arial"/>
                <w:color w:val="0000FF"/>
                <w:lang w:val="fr-BE"/>
              </w:rPr>
            </w:pPr>
          </w:p>
        </w:tc>
        <w:tc>
          <w:tcPr>
            <w:tcW w:w="9107" w:type="dxa"/>
            <w:gridSpan w:val="5"/>
          </w:tcPr>
          <w:p w:rsidR="002C44F0" w:rsidRPr="008325EF" w:rsidRDefault="008325EF" w:rsidP="00D113BC">
            <w:pPr>
              <w:spacing w:line="240" w:lineRule="atLeast"/>
              <w:ind w:firstLine="397"/>
              <w:jc w:val="both"/>
              <w:rPr>
                <w:rFonts w:ascii="Arial" w:hAnsi="Arial"/>
                <w:i/>
                <w:color w:val="0000FF"/>
                <w:lang w:val="fr-BE"/>
              </w:rPr>
            </w:pPr>
            <w:r w:rsidRPr="008325EF">
              <w:rPr>
                <w:rFonts w:ascii="Arial" w:hAnsi="Arial" w:cs="Arial"/>
                <w:color w:val="0000FF"/>
                <w:lang w:val="fr-BE" w:eastAsia="nl-BE"/>
              </w:rPr>
              <w:t>2.2.2. Exceptions</w:t>
            </w:r>
          </w:p>
        </w:tc>
        <w:tc>
          <w:tcPr>
            <w:tcW w:w="248" w:type="dxa"/>
            <w:vAlign w:val="bottom"/>
          </w:tcPr>
          <w:p w:rsidR="002C44F0" w:rsidRPr="008325EF" w:rsidRDefault="002C44F0" w:rsidP="00C479E9">
            <w:pPr>
              <w:spacing w:line="240" w:lineRule="atLeast"/>
              <w:jc w:val="both"/>
              <w:rPr>
                <w:rFonts w:ascii="Arial" w:hAnsi="Arial"/>
                <w:i/>
                <w:color w:val="0000FF"/>
                <w:lang w:val="fr-BE"/>
              </w:rPr>
            </w:pPr>
          </w:p>
        </w:tc>
      </w:tr>
      <w:tr w:rsidR="002C44F0" w:rsidRPr="008325EF" w:rsidTr="00DD494D">
        <w:trPr>
          <w:cantSplit/>
        </w:trPr>
        <w:tc>
          <w:tcPr>
            <w:tcW w:w="207" w:type="dxa"/>
          </w:tcPr>
          <w:p w:rsidR="002C44F0" w:rsidRPr="00764277" w:rsidRDefault="002C44F0" w:rsidP="00A96EC1">
            <w:pPr>
              <w:spacing w:line="240" w:lineRule="atLeast"/>
              <w:rPr>
                <w:rFonts w:ascii="Arial" w:hAnsi="Arial"/>
                <w:color w:val="0000FF"/>
                <w:lang w:val="fr-BE"/>
              </w:rPr>
            </w:pPr>
          </w:p>
        </w:tc>
        <w:tc>
          <w:tcPr>
            <w:tcW w:w="9107" w:type="dxa"/>
            <w:gridSpan w:val="5"/>
          </w:tcPr>
          <w:p w:rsidR="002C44F0" w:rsidRPr="008325EF" w:rsidRDefault="002C44F0" w:rsidP="00A96EC1">
            <w:pPr>
              <w:spacing w:line="240" w:lineRule="atLeast"/>
              <w:jc w:val="both"/>
              <w:rPr>
                <w:rFonts w:ascii="Arial" w:hAnsi="Arial"/>
                <w:color w:val="0000FF"/>
                <w:spacing w:val="-3"/>
                <w:lang w:val="fr-BE"/>
              </w:rPr>
            </w:pPr>
          </w:p>
        </w:tc>
        <w:tc>
          <w:tcPr>
            <w:tcW w:w="248" w:type="dxa"/>
            <w:vAlign w:val="bottom"/>
          </w:tcPr>
          <w:p w:rsidR="002C44F0" w:rsidRPr="008325EF" w:rsidRDefault="002C44F0" w:rsidP="00A96EC1">
            <w:pPr>
              <w:spacing w:line="240" w:lineRule="atLeast"/>
              <w:jc w:val="right"/>
              <w:rPr>
                <w:rFonts w:ascii="Arial" w:hAnsi="Arial"/>
                <w:color w:val="0000FF"/>
                <w:lang w:val="fr-BE"/>
              </w:rPr>
            </w:pPr>
          </w:p>
        </w:tc>
      </w:tr>
      <w:tr w:rsidR="002C44F0" w:rsidRPr="00EA6C27" w:rsidTr="00DD494D">
        <w:trPr>
          <w:cantSplit/>
        </w:trPr>
        <w:tc>
          <w:tcPr>
            <w:tcW w:w="207" w:type="dxa"/>
          </w:tcPr>
          <w:p w:rsidR="002C44F0" w:rsidRPr="006470E3" w:rsidRDefault="002C44F0" w:rsidP="00C479E9">
            <w:pPr>
              <w:spacing w:line="240" w:lineRule="atLeast"/>
              <w:jc w:val="both"/>
              <w:rPr>
                <w:rFonts w:ascii="Arial" w:hAnsi="Arial"/>
                <w:color w:val="0000FF"/>
                <w:lang w:val="fr-BE"/>
              </w:rPr>
            </w:pPr>
          </w:p>
        </w:tc>
        <w:tc>
          <w:tcPr>
            <w:tcW w:w="9107" w:type="dxa"/>
            <w:gridSpan w:val="5"/>
          </w:tcPr>
          <w:p w:rsidR="002C44F0" w:rsidRPr="006470E3" w:rsidRDefault="00A07245" w:rsidP="00943428">
            <w:pPr>
              <w:spacing w:line="240" w:lineRule="atLeast"/>
              <w:jc w:val="both"/>
              <w:rPr>
                <w:rFonts w:ascii="Arial" w:hAnsi="Arial"/>
                <w:i/>
                <w:color w:val="0000FF"/>
                <w:lang w:val="fr-BE"/>
              </w:rPr>
            </w:pPr>
            <w:r w:rsidRPr="006470E3">
              <w:rPr>
                <w:rFonts w:ascii="Arial" w:hAnsi="Arial" w:cs="Arial"/>
                <w:color w:val="0000FF"/>
                <w:lang w:val="fr-BE"/>
              </w:rPr>
              <w:t>Dans les cas suivants, la plus-value d'un appareillage peut être démontrée d'une autre manière</w:t>
            </w:r>
            <w:r w:rsidR="00687060" w:rsidRPr="00DD4E53">
              <w:rPr>
                <w:rFonts w:ascii="Arial" w:hAnsi="Arial"/>
                <w:color w:val="0000FF"/>
                <w:lang w:val="fr-BE"/>
              </w:rPr>
              <w:t>"</w:t>
            </w:r>
          </w:p>
        </w:tc>
        <w:tc>
          <w:tcPr>
            <w:tcW w:w="248" w:type="dxa"/>
            <w:vAlign w:val="bottom"/>
          </w:tcPr>
          <w:p w:rsidR="002C44F0" w:rsidRPr="006470E3" w:rsidRDefault="002C44F0" w:rsidP="00C479E9">
            <w:pPr>
              <w:spacing w:line="240" w:lineRule="atLeast"/>
              <w:jc w:val="both"/>
              <w:rPr>
                <w:rFonts w:ascii="Arial" w:hAnsi="Arial"/>
                <w:i/>
                <w:color w:val="0000FF"/>
                <w:lang w:val="fr-BE"/>
              </w:rPr>
            </w:pPr>
          </w:p>
        </w:tc>
      </w:tr>
      <w:tr w:rsidR="002C44F0" w:rsidRPr="00EA6C27" w:rsidTr="00DD494D">
        <w:trPr>
          <w:cantSplit/>
        </w:trPr>
        <w:tc>
          <w:tcPr>
            <w:tcW w:w="207" w:type="dxa"/>
          </w:tcPr>
          <w:p w:rsidR="002C44F0" w:rsidRPr="006470E3" w:rsidRDefault="002C44F0" w:rsidP="00C479E9">
            <w:pPr>
              <w:spacing w:line="240" w:lineRule="atLeast"/>
              <w:jc w:val="both"/>
              <w:rPr>
                <w:rFonts w:ascii="Arial" w:hAnsi="Arial"/>
                <w:color w:val="0000FF"/>
                <w:lang w:val="fr-BE"/>
              </w:rPr>
            </w:pPr>
          </w:p>
        </w:tc>
        <w:tc>
          <w:tcPr>
            <w:tcW w:w="9107" w:type="dxa"/>
            <w:gridSpan w:val="5"/>
          </w:tcPr>
          <w:p w:rsidR="002C44F0" w:rsidRPr="006470E3" w:rsidRDefault="002C44F0" w:rsidP="00943428">
            <w:pPr>
              <w:spacing w:line="240" w:lineRule="atLeast"/>
              <w:jc w:val="both"/>
              <w:rPr>
                <w:rFonts w:ascii="Arial" w:hAnsi="Arial"/>
                <w:i/>
                <w:color w:val="0000FF"/>
                <w:lang w:val="fr-BE"/>
              </w:rPr>
            </w:pPr>
          </w:p>
        </w:tc>
        <w:tc>
          <w:tcPr>
            <w:tcW w:w="248" w:type="dxa"/>
            <w:vAlign w:val="bottom"/>
          </w:tcPr>
          <w:p w:rsidR="002C44F0" w:rsidRPr="006470E3" w:rsidRDefault="002C44F0" w:rsidP="00C479E9">
            <w:pPr>
              <w:spacing w:line="240" w:lineRule="atLeast"/>
              <w:jc w:val="both"/>
              <w:rPr>
                <w:rFonts w:ascii="Arial" w:hAnsi="Arial"/>
                <w:i/>
                <w:color w:val="0000FF"/>
                <w:lang w:val="fr-BE"/>
              </w:rPr>
            </w:pPr>
          </w:p>
        </w:tc>
      </w:tr>
      <w:tr w:rsidR="00687060" w:rsidRPr="00EA6C27" w:rsidTr="00DD494D">
        <w:trPr>
          <w:cantSplit/>
        </w:trPr>
        <w:tc>
          <w:tcPr>
            <w:tcW w:w="207" w:type="dxa"/>
          </w:tcPr>
          <w:p w:rsidR="00687060" w:rsidRPr="006470E3" w:rsidRDefault="00687060" w:rsidP="00C479E9">
            <w:pPr>
              <w:spacing w:line="240" w:lineRule="atLeast"/>
              <w:jc w:val="both"/>
              <w:rPr>
                <w:rFonts w:ascii="Arial" w:hAnsi="Arial"/>
                <w:color w:val="0000FF"/>
                <w:lang w:val="fr-BE"/>
              </w:rPr>
            </w:pPr>
          </w:p>
        </w:tc>
        <w:tc>
          <w:tcPr>
            <w:tcW w:w="9107" w:type="dxa"/>
            <w:gridSpan w:val="5"/>
          </w:tcPr>
          <w:p w:rsidR="00687060" w:rsidRPr="00687060" w:rsidRDefault="00687060" w:rsidP="00943428">
            <w:pPr>
              <w:spacing w:line="240" w:lineRule="atLeast"/>
              <w:jc w:val="both"/>
              <w:rPr>
                <w:rFonts w:ascii="Arial" w:hAnsi="Arial"/>
                <w:i/>
                <w:color w:val="0000FF"/>
                <w:lang w:val="fr-BE"/>
              </w:rPr>
            </w:pPr>
            <w:r w:rsidRPr="00687060">
              <w:rPr>
                <w:rFonts w:ascii="Arial" w:hAnsi="Arial"/>
                <w:i/>
                <w:color w:val="0000FF"/>
                <w:sz w:val="18"/>
                <w:szCs w:val="18"/>
                <w:lang w:val="fr-BE"/>
              </w:rPr>
              <w:t>"A.R. 22.10.2012" (en vigueur 1.12.2012) + "A.R. 26.5.2015" (en vigueur 1.8.2015)</w:t>
            </w:r>
          </w:p>
        </w:tc>
        <w:tc>
          <w:tcPr>
            <w:tcW w:w="248" w:type="dxa"/>
            <w:vAlign w:val="bottom"/>
          </w:tcPr>
          <w:p w:rsidR="00687060" w:rsidRPr="006470E3" w:rsidRDefault="00687060" w:rsidP="00C479E9">
            <w:pPr>
              <w:spacing w:line="240" w:lineRule="atLeast"/>
              <w:jc w:val="both"/>
              <w:rPr>
                <w:rFonts w:ascii="Arial" w:hAnsi="Arial"/>
                <w:i/>
                <w:color w:val="0000FF"/>
                <w:lang w:val="fr-BE"/>
              </w:rPr>
            </w:pPr>
          </w:p>
        </w:tc>
      </w:tr>
      <w:tr w:rsidR="002C44F0" w:rsidRPr="00EA6C27" w:rsidTr="00DD494D">
        <w:trPr>
          <w:cantSplit/>
        </w:trPr>
        <w:tc>
          <w:tcPr>
            <w:tcW w:w="207" w:type="dxa"/>
          </w:tcPr>
          <w:p w:rsidR="002C44F0" w:rsidRPr="006470E3" w:rsidRDefault="002C44F0" w:rsidP="007E3983">
            <w:pPr>
              <w:spacing w:line="240" w:lineRule="atLeast"/>
              <w:rPr>
                <w:rFonts w:ascii="Arial" w:hAnsi="Arial"/>
                <w:color w:val="0000FF"/>
                <w:lang w:val="fr-BE"/>
              </w:rPr>
            </w:pPr>
          </w:p>
        </w:tc>
        <w:tc>
          <w:tcPr>
            <w:tcW w:w="9107" w:type="dxa"/>
            <w:gridSpan w:val="5"/>
          </w:tcPr>
          <w:p w:rsidR="002C44F0" w:rsidRPr="006470E3" w:rsidRDefault="00687060" w:rsidP="00736053">
            <w:pPr>
              <w:spacing w:line="240" w:lineRule="atLeast"/>
              <w:ind w:firstLine="397"/>
              <w:jc w:val="both"/>
              <w:rPr>
                <w:rFonts w:ascii="Arial" w:hAnsi="Arial"/>
                <w:color w:val="0000FF"/>
                <w:lang w:val="fr-BE"/>
              </w:rPr>
            </w:pPr>
            <w:r w:rsidRPr="006470E3">
              <w:rPr>
                <w:rFonts w:ascii="Arial" w:hAnsi="Arial"/>
                <w:color w:val="0000FF"/>
                <w:lang w:val="fr-BE"/>
              </w:rPr>
              <w:t>"</w:t>
            </w:r>
            <w:r w:rsidR="00A07245" w:rsidRPr="001475F1">
              <w:rPr>
                <w:rFonts w:ascii="Arial" w:hAnsi="Arial" w:cs="Arial"/>
                <w:i/>
                <w:color w:val="0000FF"/>
                <w:lang w:val="fr-BE"/>
              </w:rPr>
              <w:t>a)</w:t>
            </w:r>
            <w:r w:rsidR="00A07245" w:rsidRPr="006470E3">
              <w:rPr>
                <w:rFonts w:ascii="Arial" w:hAnsi="Arial" w:cs="Arial"/>
                <w:color w:val="0000FF"/>
                <w:lang w:val="fr-BE"/>
              </w:rPr>
              <w:t xml:space="preserve"> Pour les enfants âgés de moins de 6 ans ou les bénéficiaires ayant un âge mental inférieur à 6 ans, une audiométrie vocale et un test de localisation ne sont pas nécessaires. Pour ces bénéficiaires, le gain auditif, l'amélioration de la localisation et la plus-value d'un appareillage peuvent être démontrés ou motivés par l'</w:t>
            </w:r>
            <w:proofErr w:type="spellStart"/>
            <w:r w:rsidR="00A07245" w:rsidRPr="006470E3">
              <w:rPr>
                <w:rFonts w:ascii="Arial" w:hAnsi="Arial" w:cs="Arial"/>
                <w:color w:val="0000FF"/>
                <w:lang w:val="fr-BE"/>
              </w:rPr>
              <w:t>audicien</w:t>
            </w:r>
            <w:proofErr w:type="spellEnd"/>
            <w:r w:rsidR="00A07245" w:rsidRPr="006470E3">
              <w:rPr>
                <w:rFonts w:ascii="Arial" w:hAnsi="Arial" w:cs="Arial"/>
                <w:color w:val="0000FF"/>
                <w:lang w:val="fr-BE"/>
              </w:rPr>
              <w:t xml:space="preserve"> au moyen d'un test d'observation ou d'autres tests adaptés</w:t>
            </w:r>
            <w:r w:rsidRPr="006470E3">
              <w:rPr>
                <w:rFonts w:ascii="Arial" w:hAnsi="Arial"/>
                <w:color w:val="0000FF"/>
                <w:lang w:val="fr-BE"/>
              </w:rPr>
              <w:t>"</w:t>
            </w:r>
          </w:p>
        </w:tc>
        <w:tc>
          <w:tcPr>
            <w:tcW w:w="248" w:type="dxa"/>
            <w:vAlign w:val="bottom"/>
          </w:tcPr>
          <w:p w:rsidR="002C44F0" w:rsidRPr="006470E3" w:rsidRDefault="002C44F0" w:rsidP="007E3983">
            <w:pPr>
              <w:spacing w:line="240" w:lineRule="atLeast"/>
              <w:jc w:val="right"/>
              <w:rPr>
                <w:rFonts w:ascii="Arial" w:hAnsi="Arial"/>
                <w:color w:val="0000FF"/>
                <w:lang w:val="fr-BE"/>
              </w:rPr>
            </w:pPr>
          </w:p>
        </w:tc>
      </w:tr>
      <w:tr w:rsidR="002C44F0" w:rsidRPr="00EA6C27" w:rsidTr="00DD494D">
        <w:trPr>
          <w:cantSplit/>
        </w:trPr>
        <w:tc>
          <w:tcPr>
            <w:tcW w:w="207" w:type="dxa"/>
          </w:tcPr>
          <w:p w:rsidR="002C44F0" w:rsidRPr="006470E3" w:rsidRDefault="002C44F0" w:rsidP="007E3983">
            <w:pPr>
              <w:spacing w:line="240" w:lineRule="atLeast"/>
              <w:rPr>
                <w:rFonts w:ascii="Arial" w:hAnsi="Arial"/>
                <w:color w:val="0000FF"/>
                <w:lang w:val="fr-BE"/>
              </w:rPr>
            </w:pPr>
          </w:p>
        </w:tc>
        <w:tc>
          <w:tcPr>
            <w:tcW w:w="9107" w:type="dxa"/>
            <w:gridSpan w:val="5"/>
          </w:tcPr>
          <w:p w:rsidR="002C44F0" w:rsidRPr="006470E3" w:rsidRDefault="002C44F0" w:rsidP="0073605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firstLine="397"/>
              <w:jc w:val="both"/>
              <w:rPr>
                <w:rFonts w:ascii="Arial" w:hAnsi="Arial"/>
                <w:color w:val="0000FF"/>
                <w:lang w:val="fr-BE"/>
              </w:rPr>
            </w:pPr>
          </w:p>
        </w:tc>
        <w:tc>
          <w:tcPr>
            <w:tcW w:w="248" w:type="dxa"/>
            <w:vAlign w:val="bottom"/>
          </w:tcPr>
          <w:p w:rsidR="002C44F0" w:rsidRPr="006470E3" w:rsidRDefault="002C44F0" w:rsidP="007E3983">
            <w:pPr>
              <w:spacing w:line="240" w:lineRule="atLeast"/>
              <w:jc w:val="right"/>
              <w:rPr>
                <w:rFonts w:ascii="Arial" w:hAnsi="Arial"/>
                <w:color w:val="0000FF"/>
                <w:lang w:val="fr-BE"/>
              </w:rPr>
            </w:pPr>
          </w:p>
        </w:tc>
      </w:tr>
      <w:tr w:rsidR="00687060" w:rsidRPr="00687060" w:rsidTr="00DD494D">
        <w:trPr>
          <w:cantSplit/>
        </w:trPr>
        <w:tc>
          <w:tcPr>
            <w:tcW w:w="207" w:type="dxa"/>
          </w:tcPr>
          <w:p w:rsidR="00687060" w:rsidRPr="006470E3" w:rsidRDefault="00687060" w:rsidP="007E3983">
            <w:pPr>
              <w:spacing w:line="240" w:lineRule="atLeast"/>
              <w:rPr>
                <w:rFonts w:ascii="Arial" w:hAnsi="Arial"/>
                <w:color w:val="0000FF"/>
                <w:lang w:val="fr-BE"/>
              </w:rPr>
            </w:pPr>
          </w:p>
        </w:tc>
        <w:tc>
          <w:tcPr>
            <w:tcW w:w="9107" w:type="dxa"/>
            <w:gridSpan w:val="5"/>
          </w:tcPr>
          <w:p w:rsidR="00687060" w:rsidRPr="006470E3" w:rsidRDefault="00687060" w:rsidP="00687060">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olor w:val="0000FF"/>
                <w:lang w:val="fr-BE"/>
              </w:rPr>
            </w:pPr>
            <w:r w:rsidRPr="00687060">
              <w:rPr>
                <w:rFonts w:ascii="Arial" w:hAnsi="Arial"/>
                <w:i/>
                <w:color w:val="0000FF"/>
                <w:sz w:val="18"/>
                <w:szCs w:val="18"/>
                <w:lang w:val="fr-BE"/>
              </w:rPr>
              <w:t>"A.R. 22.10.2012" (en vigueur 1.12.2012)</w:t>
            </w:r>
          </w:p>
        </w:tc>
        <w:tc>
          <w:tcPr>
            <w:tcW w:w="248" w:type="dxa"/>
            <w:vAlign w:val="bottom"/>
          </w:tcPr>
          <w:p w:rsidR="00687060" w:rsidRPr="006470E3" w:rsidRDefault="00687060" w:rsidP="007E3983">
            <w:pPr>
              <w:spacing w:line="240" w:lineRule="atLeast"/>
              <w:jc w:val="right"/>
              <w:rPr>
                <w:rFonts w:ascii="Arial" w:hAnsi="Arial"/>
                <w:color w:val="0000FF"/>
                <w:lang w:val="fr-BE"/>
              </w:rPr>
            </w:pPr>
          </w:p>
        </w:tc>
      </w:tr>
      <w:tr w:rsidR="002C44F0" w:rsidRPr="00EA6C27" w:rsidTr="00DD494D">
        <w:trPr>
          <w:cantSplit/>
        </w:trPr>
        <w:tc>
          <w:tcPr>
            <w:tcW w:w="207" w:type="dxa"/>
          </w:tcPr>
          <w:p w:rsidR="002C44F0" w:rsidRPr="006470E3" w:rsidRDefault="002C44F0" w:rsidP="007E3983">
            <w:pPr>
              <w:spacing w:line="240" w:lineRule="atLeast"/>
              <w:rPr>
                <w:rFonts w:ascii="Arial" w:hAnsi="Arial"/>
                <w:color w:val="0000FF"/>
                <w:lang w:val="fr-BE"/>
              </w:rPr>
            </w:pPr>
          </w:p>
        </w:tc>
        <w:tc>
          <w:tcPr>
            <w:tcW w:w="9107" w:type="dxa"/>
            <w:gridSpan w:val="5"/>
          </w:tcPr>
          <w:p w:rsidR="002C44F0" w:rsidRPr="006470E3" w:rsidRDefault="00687060" w:rsidP="0073605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firstLine="397"/>
              <w:jc w:val="both"/>
              <w:rPr>
                <w:rFonts w:ascii="Arial" w:hAnsi="Arial" w:cs="Arial"/>
                <w:color w:val="0000FF"/>
                <w:lang w:val="fr-BE" w:eastAsia="nl-BE"/>
              </w:rPr>
            </w:pPr>
            <w:r w:rsidRPr="006470E3">
              <w:rPr>
                <w:rFonts w:ascii="Arial" w:hAnsi="Arial"/>
                <w:color w:val="0000FF"/>
                <w:lang w:val="fr-BE"/>
              </w:rPr>
              <w:t>"</w:t>
            </w:r>
            <w:r w:rsidR="00A07245" w:rsidRPr="006470E3">
              <w:rPr>
                <w:rFonts w:ascii="Arial" w:hAnsi="Arial" w:cs="Arial"/>
                <w:color w:val="0000FF"/>
                <w:lang w:val="fr-BE"/>
              </w:rPr>
              <w:t>Pour les bénéficiaires ayant un âge mental inférieur à 6 ans, une attestation de l'âge mental doit être conservée dans le dossier médical chez le prescripteur. Cette attestation peut être demandée par le médecin-conseil et/ou le Service d'évaluation et de contrôle médicaux de l'Institut national d'assurance maladie-invalidité.</w:t>
            </w:r>
            <w:r w:rsidRPr="006470E3">
              <w:rPr>
                <w:rFonts w:ascii="Arial" w:hAnsi="Arial"/>
                <w:color w:val="0000FF"/>
                <w:lang w:val="fr-BE"/>
              </w:rPr>
              <w:t>"</w:t>
            </w:r>
          </w:p>
        </w:tc>
        <w:tc>
          <w:tcPr>
            <w:tcW w:w="248" w:type="dxa"/>
            <w:vAlign w:val="bottom"/>
          </w:tcPr>
          <w:p w:rsidR="002C44F0" w:rsidRPr="006470E3" w:rsidRDefault="002C44F0" w:rsidP="007E3983">
            <w:pPr>
              <w:spacing w:line="240" w:lineRule="atLeast"/>
              <w:jc w:val="right"/>
              <w:rPr>
                <w:rFonts w:ascii="Arial" w:hAnsi="Arial"/>
                <w:color w:val="0000FF"/>
                <w:lang w:val="fr-BE"/>
              </w:rPr>
            </w:pPr>
          </w:p>
        </w:tc>
      </w:tr>
      <w:tr w:rsidR="002C44F0" w:rsidRPr="00EA6C27" w:rsidTr="00DD494D">
        <w:trPr>
          <w:cantSplit/>
        </w:trPr>
        <w:tc>
          <w:tcPr>
            <w:tcW w:w="207" w:type="dxa"/>
          </w:tcPr>
          <w:p w:rsidR="002C44F0" w:rsidRPr="006470E3" w:rsidRDefault="002C44F0" w:rsidP="00C479E9">
            <w:pPr>
              <w:spacing w:line="240" w:lineRule="atLeast"/>
              <w:jc w:val="both"/>
              <w:rPr>
                <w:rFonts w:ascii="Arial" w:hAnsi="Arial"/>
                <w:color w:val="0000FF"/>
                <w:lang w:val="fr-BE"/>
              </w:rPr>
            </w:pPr>
          </w:p>
        </w:tc>
        <w:tc>
          <w:tcPr>
            <w:tcW w:w="9107" w:type="dxa"/>
            <w:gridSpan w:val="5"/>
          </w:tcPr>
          <w:p w:rsidR="002C44F0" w:rsidRPr="006470E3" w:rsidRDefault="002C44F0" w:rsidP="00736053">
            <w:pPr>
              <w:spacing w:line="240" w:lineRule="atLeast"/>
              <w:ind w:firstLine="397"/>
              <w:jc w:val="both"/>
              <w:rPr>
                <w:rFonts w:ascii="Arial" w:hAnsi="Arial"/>
                <w:i/>
                <w:color w:val="0000FF"/>
                <w:lang w:val="fr-BE"/>
              </w:rPr>
            </w:pPr>
          </w:p>
        </w:tc>
        <w:tc>
          <w:tcPr>
            <w:tcW w:w="248" w:type="dxa"/>
            <w:vAlign w:val="bottom"/>
          </w:tcPr>
          <w:p w:rsidR="002C44F0" w:rsidRPr="006470E3" w:rsidRDefault="002C44F0" w:rsidP="00C479E9">
            <w:pPr>
              <w:spacing w:line="240" w:lineRule="atLeast"/>
              <w:jc w:val="both"/>
              <w:rPr>
                <w:rFonts w:ascii="Arial" w:hAnsi="Arial"/>
                <w:i/>
                <w:color w:val="0000FF"/>
                <w:lang w:val="fr-BE"/>
              </w:rPr>
            </w:pPr>
          </w:p>
        </w:tc>
      </w:tr>
      <w:tr w:rsidR="00687060" w:rsidRPr="00EA6C27" w:rsidTr="00DD494D">
        <w:trPr>
          <w:cantSplit/>
        </w:trPr>
        <w:tc>
          <w:tcPr>
            <w:tcW w:w="207" w:type="dxa"/>
          </w:tcPr>
          <w:p w:rsidR="00687060" w:rsidRPr="006470E3" w:rsidRDefault="00687060" w:rsidP="00C479E9">
            <w:pPr>
              <w:spacing w:line="240" w:lineRule="atLeast"/>
              <w:jc w:val="both"/>
              <w:rPr>
                <w:rFonts w:ascii="Arial" w:hAnsi="Arial"/>
                <w:color w:val="0000FF"/>
                <w:lang w:val="fr-BE"/>
              </w:rPr>
            </w:pPr>
          </w:p>
        </w:tc>
        <w:tc>
          <w:tcPr>
            <w:tcW w:w="9107" w:type="dxa"/>
            <w:gridSpan w:val="5"/>
          </w:tcPr>
          <w:p w:rsidR="00687060" w:rsidRPr="006470E3" w:rsidRDefault="00687060" w:rsidP="00687060">
            <w:pPr>
              <w:spacing w:line="240" w:lineRule="atLeast"/>
              <w:jc w:val="both"/>
              <w:rPr>
                <w:rFonts w:ascii="Arial" w:hAnsi="Arial"/>
                <w:i/>
                <w:color w:val="0000FF"/>
                <w:lang w:val="fr-BE"/>
              </w:rPr>
            </w:pPr>
            <w:r w:rsidRPr="00687060">
              <w:rPr>
                <w:rFonts w:ascii="Arial" w:hAnsi="Arial"/>
                <w:i/>
                <w:color w:val="0000FF"/>
                <w:sz w:val="18"/>
                <w:szCs w:val="18"/>
                <w:lang w:val="fr-BE"/>
              </w:rPr>
              <w:t>"A.R. 22.10.2012" (en vigueur 1.12.2012) + "A.R. 26.5.2015" (en vigueur 1.8.2015)</w:t>
            </w:r>
          </w:p>
        </w:tc>
        <w:tc>
          <w:tcPr>
            <w:tcW w:w="248" w:type="dxa"/>
            <w:vAlign w:val="bottom"/>
          </w:tcPr>
          <w:p w:rsidR="00687060" w:rsidRPr="006470E3" w:rsidRDefault="00687060" w:rsidP="00C479E9">
            <w:pPr>
              <w:spacing w:line="240" w:lineRule="atLeast"/>
              <w:jc w:val="both"/>
              <w:rPr>
                <w:rFonts w:ascii="Arial" w:hAnsi="Arial"/>
                <w:i/>
                <w:color w:val="0000FF"/>
                <w:lang w:val="fr-BE"/>
              </w:rPr>
            </w:pPr>
          </w:p>
        </w:tc>
      </w:tr>
      <w:tr w:rsidR="002C44F0" w:rsidRPr="00EA6C27" w:rsidTr="00DD494D">
        <w:trPr>
          <w:cantSplit/>
        </w:trPr>
        <w:tc>
          <w:tcPr>
            <w:tcW w:w="207" w:type="dxa"/>
          </w:tcPr>
          <w:p w:rsidR="002C44F0" w:rsidRPr="006470E3" w:rsidRDefault="002C44F0" w:rsidP="00C479E9">
            <w:pPr>
              <w:spacing w:line="240" w:lineRule="atLeast"/>
              <w:jc w:val="both"/>
              <w:rPr>
                <w:rFonts w:ascii="Arial" w:hAnsi="Arial"/>
                <w:color w:val="0000FF"/>
                <w:lang w:val="fr-BE"/>
              </w:rPr>
            </w:pPr>
          </w:p>
        </w:tc>
        <w:tc>
          <w:tcPr>
            <w:tcW w:w="9107" w:type="dxa"/>
            <w:gridSpan w:val="5"/>
          </w:tcPr>
          <w:p w:rsidR="002C44F0" w:rsidRPr="006470E3" w:rsidRDefault="00687060" w:rsidP="00736053">
            <w:pPr>
              <w:spacing w:line="240" w:lineRule="atLeast"/>
              <w:ind w:firstLine="397"/>
              <w:jc w:val="both"/>
              <w:rPr>
                <w:rFonts w:ascii="Arial" w:hAnsi="Arial"/>
                <w:i/>
                <w:color w:val="0000FF"/>
                <w:lang w:val="fr-BE"/>
              </w:rPr>
            </w:pPr>
            <w:r w:rsidRPr="006470E3">
              <w:rPr>
                <w:rFonts w:ascii="Arial" w:hAnsi="Arial"/>
                <w:color w:val="0000FF"/>
                <w:lang w:val="fr-BE"/>
              </w:rPr>
              <w:t>"</w:t>
            </w:r>
            <w:r w:rsidR="00A07245" w:rsidRPr="001475F1">
              <w:rPr>
                <w:rFonts w:ascii="Arial" w:hAnsi="Arial" w:cs="Arial"/>
                <w:i/>
                <w:color w:val="0000FF"/>
                <w:lang w:val="fr-BE"/>
              </w:rPr>
              <w:t>b)</w:t>
            </w:r>
            <w:r w:rsidR="00A07245" w:rsidRPr="006470E3">
              <w:rPr>
                <w:rFonts w:ascii="Arial" w:hAnsi="Arial" w:cs="Arial"/>
                <w:color w:val="0000FF"/>
                <w:lang w:val="fr-BE"/>
              </w:rPr>
              <w:t xml:space="preserve"> Pour tous les bénéficiaires âgés de plus de 6 ans et de moins de 18 ans ayant une perte auditive permanente inférieure à 40 dB, une audiométrie vocale dans le bruit peut également être effectuée. Le test avec l'appareillage, réalisé en champ libre, avec un bruit de 60 dB SPL envoyé dans le même haut-parleur que le signal doit démontrer une amélioration :</w:t>
            </w:r>
          </w:p>
        </w:tc>
        <w:tc>
          <w:tcPr>
            <w:tcW w:w="248" w:type="dxa"/>
            <w:vAlign w:val="bottom"/>
          </w:tcPr>
          <w:p w:rsidR="002C44F0" w:rsidRPr="006470E3" w:rsidRDefault="002C44F0" w:rsidP="00C479E9">
            <w:pPr>
              <w:spacing w:line="240" w:lineRule="atLeast"/>
              <w:jc w:val="both"/>
              <w:rPr>
                <w:rFonts w:ascii="Arial" w:hAnsi="Arial"/>
                <w:i/>
                <w:color w:val="0000FF"/>
                <w:lang w:val="fr-BE"/>
              </w:rPr>
            </w:pPr>
          </w:p>
        </w:tc>
      </w:tr>
      <w:tr w:rsidR="008325EF" w:rsidRPr="00EA6C27" w:rsidTr="00DD494D">
        <w:trPr>
          <w:cantSplit/>
        </w:trPr>
        <w:tc>
          <w:tcPr>
            <w:tcW w:w="207" w:type="dxa"/>
          </w:tcPr>
          <w:p w:rsidR="008325EF" w:rsidRPr="006470E3" w:rsidRDefault="008325EF" w:rsidP="00C479E9">
            <w:pPr>
              <w:spacing w:line="240" w:lineRule="atLeast"/>
              <w:jc w:val="both"/>
              <w:rPr>
                <w:rFonts w:ascii="Arial" w:hAnsi="Arial"/>
                <w:color w:val="0000FF"/>
                <w:lang w:val="fr-BE"/>
              </w:rPr>
            </w:pPr>
          </w:p>
        </w:tc>
        <w:tc>
          <w:tcPr>
            <w:tcW w:w="9107" w:type="dxa"/>
            <w:gridSpan w:val="5"/>
          </w:tcPr>
          <w:p w:rsidR="008325EF" w:rsidRPr="006470E3" w:rsidRDefault="00A07245" w:rsidP="00EE21AE">
            <w:pPr>
              <w:spacing w:line="240" w:lineRule="atLeast"/>
              <w:ind w:firstLine="397"/>
              <w:jc w:val="both"/>
              <w:rPr>
                <w:rFonts w:ascii="Arial" w:hAnsi="Arial" w:cs="Arial"/>
                <w:color w:val="0000FF"/>
                <w:lang w:val="fr-BE" w:eastAsia="nl-BE"/>
              </w:rPr>
            </w:pPr>
            <w:r w:rsidRPr="006470E3">
              <w:rPr>
                <w:rFonts w:ascii="Arial" w:hAnsi="Arial" w:cs="Arial"/>
                <w:color w:val="0000FF"/>
                <w:lang w:val="fr-BE"/>
              </w:rPr>
              <w:t>- de 2 dB du rapport signal-bruit pour un score de 50 % ou</w:t>
            </w:r>
          </w:p>
        </w:tc>
        <w:tc>
          <w:tcPr>
            <w:tcW w:w="248" w:type="dxa"/>
            <w:vAlign w:val="bottom"/>
          </w:tcPr>
          <w:p w:rsidR="008325EF" w:rsidRPr="006470E3" w:rsidRDefault="008325EF" w:rsidP="00C479E9">
            <w:pPr>
              <w:spacing w:line="240" w:lineRule="atLeast"/>
              <w:jc w:val="both"/>
              <w:rPr>
                <w:rFonts w:ascii="Arial" w:hAnsi="Arial"/>
                <w:i/>
                <w:color w:val="0000FF"/>
                <w:lang w:val="fr-BE"/>
              </w:rPr>
            </w:pPr>
          </w:p>
        </w:tc>
      </w:tr>
      <w:tr w:rsidR="002C44F0" w:rsidRPr="00EA6C27" w:rsidTr="00DD494D">
        <w:trPr>
          <w:cantSplit/>
        </w:trPr>
        <w:tc>
          <w:tcPr>
            <w:tcW w:w="207" w:type="dxa"/>
          </w:tcPr>
          <w:p w:rsidR="002C44F0" w:rsidRPr="006470E3" w:rsidRDefault="002C44F0">
            <w:pPr>
              <w:spacing w:line="240" w:lineRule="atLeast"/>
              <w:rPr>
                <w:rFonts w:ascii="Arial" w:hAnsi="Arial"/>
                <w:color w:val="0000FF"/>
                <w:lang w:val="fr-BE"/>
              </w:rPr>
            </w:pPr>
          </w:p>
        </w:tc>
        <w:tc>
          <w:tcPr>
            <w:tcW w:w="9107" w:type="dxa"/>
            <w:gridSpan w:val="5"/>
          </w:tcPr>
          <w:p w:rsidR="002C44F0" w:rsidRPr="006470E3" w:rsidRDefault="00A07245" w:rsidP="00EE21AE">
            <w:pPr>
              <w:spacing w:line="240" w:lineRule="atLeast"/>
              <w:ind w:firstLine="397"/>
              <w:jc w:val="both"/>
              <w:rPr>
                <w:rFonts w:ascii="Arial" w:hAnsi="Arial"/>
                <w:color w:val="0000FF"/>
                <w:spacing w:val="-3"/>
                <w:lang w:val="fr-BE"/>
              </w:rPr>
            </w:pPr>
            <w:r w:rsidRPr="006470E3">
              <w:rPr>
                <w:rFonts w:ascii="Arial" w:hAnsi="Arial" w:cs="Arial"/>
                <w:color w:val="0000FF"/>
                <w:lang w:val="fr-BE"/>
              </w:rPr>
              <w:t xml:space="preserve">- de 10 % d'intelligibilité vocale du rapport signal-bruit sur le SRT (Speech </w:t>
            </w:r>
            <w:proofErr w:type="spellStart"/>
            <w:r w:rsidRPr="006470E3">
              <w:rPr>
                <w:rFonts w:ascii="Arial" w:hAnsi="Arial" w:cs="Arial"/>
                <w:color w:val="0000FF"/>
                <w:lang w:val="fr-BE"/>
              </w:rPr>
              <w:t>Reception</w:t>
            </w:r>
            <w:proofErr w:type="spellEnd"/>
            <w:r w:rsidRPr="006470E3">
              <w:rPr>
                <w:rFonts w:ascii="Arial" w:hAnsi="Arial" w:cs="Arial"/>
                <w:color w:val="0000FF"/>
                <w:lang w:val="fr-BE"/>
              </w:rPr>
              <w:t xml:space="preserve"> </w:t>
            </w:r>
            <w:proofErr w:type="spellStart"/>
            <w:r w:rsidRPr="006470E3">
              <w:rPr>
                <w:rFonts w:ascii="Arial" w:hAnsi="Arial" w:cs="Arial"/>
                <w:color w:val="0000FF"/>
                <w:lang w:val="fr-BE"/>
              </w:rPr>
              <w:t>Threshold</w:t>
            </w:r>
            <w:proofErr w:type="spellEnd"/>
            <w:r w:rsidRPr="006470E3">
              <w:rPr>
                <w:rFonts w:ascii="Arial" w:hAnsi="Arial" w:cs="Arial"/>
                <w:color w:val="0000FF"/>
                <w:lang w:val="fr-BE"/>
              </w:rPr>
              <w:t>).</w:t>
            </w:r>
            <w:r w:rsidR="00687060" w:rsidRPr="006470E3">
              <w:rPr>
                <w:rFonts w:ascii="Arial" w:hAnsi="Arial"/>
                <w:color w:val="0000FF"/>
                <w:lang w:val="fr-BE"/>
              </w:rPr>
              <w:t>"</w:t>
            </w:r>
          </w:p>
        </w:tc>
        <w:tc>
          <w:tcPr>
            <w:tcW w:w="248" w:type="dxa"/>
            <w:vAlign w:val="bottom"/>
          </w:tcPr>
          <w:p w:rsidR="002C44F0" w:rsidRPr="006470E3" w:rsidRDefault="002C44F0">
            <w:pPr>
              <w:spacing w:line="240" w:lineRule="atLeast"/>
              <w:jc w:val="right"/>
              <w:rPr>
                <w:rFonts w:ascii="Arial" w:hAnsi="Arial"/>
                <w:color w:val="0000FF"/>
                <w:lang w:val="fr-BE"/>
              </w:rPr>
            </w:pPr>
          </w:p>
        </w:tc>
      </w:tr>
      <w:tr w:rsidR="00A07245" w:rsidRPr="00EA6C27" w:rsidTr="00DD494D">
        <w:trPr>
          <w:cantSplit/>
        </w:trPr>
        <w:tc>
          <w:tcPr>
            <w:tcW w:w="207" w:type="dxa"/>
          </w:tcPr>
          <w:p w:rsidR="00A07245" w:rsidRPr="006470E3" w:rsidRDefault="00A07245">
            <w:pPr>
              <w:spacing w:line="240" w:lineRule="atLeast"/>
              <w:rPr>
                <w:rFonts w:ascii="Arial" w:hAnsi="Arial"/>
                <w:color w:val="0000FF"/>
                <w:lang w:val="fr-BE"/>
              </w:rPr>
            </w:pPr>
          </w:p>
        </w:tc>
        <w:tc>
          <w:tcPr>
            <w:tcW w:w="9107" w:type="dxa"/>
            <w:gridSpan w:val="5"/>
          </w:tcPr>
          <w:p w:rsidR="00A07245" w:rsidRPr="006470E3" w:rsidRDefault="00A07245" w:rsidP="00A07245">
            <w:pPr>
              <w:spacing w:line="240" w:lineRule="atLeast"/>
              <w:jc w:val="both"/>
              <w:rPr>
                <w:rFonts w:ascii="Arial" w:hAnsi="Arial" w:cs="Arial"/>
                <w:color w:val="0000FF"/>
                <w:lang w:val="fr-BE"/>
              </w:rPr>
            </w:pPr>
          </w:p>
        </w:tc>
        <w:tc>
          <w:tcPr>
            <w:tcW w:w="248" w:type="dxa"/>
            <w:vAlign w:val="bottom"/>
          </w:tcPr>
          <w:p w:rsidR="00A07245" w:rsidRPr="006470E3" w:rsidRDefault="00A07245">
            <w:pPr>
              <w:spacing w:line="240" w:lineRule="atLeast"/>
              <w:jc w:val="right"/>
              <w:rPr>
                <w:rFonts w:ascii="Arial" w:hAnsi="Arial"/>
                <w:color w:val="0000FF"/>
                <w:lang w:val="fr-BE"/>
              </w:rPr>
            </w:pPr>
          </w:p>
        </w:tc>
      </w:tr>
      <w:tr w:rsidR="00687060" w:rsidRPr="00687060" w:rsidTr="00DD494D">
        <w:trPr>
          <w:cantSplit/>
        </w:trPr>
        <w:tc>
          <w:tcPr>
            <w:tcW w:w="207" w:type="dxa"/>
          </w:tcPr>
          <w:p w:rsidR="00687060" w:rsidRPr="006470E3" w:rsidRDefault="00687060">
            <w:pPr>
              <w:spacing w:line="240" w:lineRule="atLeast"/>
              <w:rPr>
                <w:rFonts w:ascii="Arial" w:hAnsi="Arial"/>
                <w:color w:val="0000FF"/>
                <w:lang w:val="fr-BE"/>
              </w:rPr>
            </w:pPr>
          </w:p>
        </w:tc>
        <w:tc>
          <w:tcPr>
            <w:tcW w:w="9107" w:type="dxa"/>
            <w:gridSpan w:val="5"/>
          </w:tcPr>
          <w:p w:rsidR="00687060" w:rsidRPr="006470E3" w:rsidRDefault="00687060" w:rsidP="00A07245">
            <w:pPr>
              <w:spacing w:line="240" w:lineRule="atLeast"/>
              <w:jc w:val="both"/>
              <w:rPr>
                <w:rFonts w:ascii="Arial" w:hAnsi="Arial" w:cs="Arial"/>
                <w:color w:val="0000FF"/>
                <w:lang w:val="fr-BE"/>
              </w:rPr>
            </w:pPr>
            <w:r w:rsidRPr="00687060">
              <w:rPr>
                <w:rFonts w:ascii="Arial" w:hAnsi="Arial"/>
                <w:i/>
                <w:color w:val="0000FF"/>
                <w:sz w:val="18"/>
                <w:szCs w:val="18"/>
                <w:lang w:val="fr-BE"/>
              </w:rPr>
              <w:t>"A.R. 26.5.2015" (en vigueur 1.8.2015)</w:t>
            </w:r>
          </w:p>
        </w:tc>
        <w:tc>
          <w:tcPr>
            <w:tcW w:w="248" w:type="dxa"/>
            <w:vAlign w:val="bottom"/>
          </w:tcPr>
          <w:p w:rsidR="00687060" w:rsidRPr="006470E3" w:rsidRDefault="00687060">
            <w:pPr>
              <w:spacing w:line="240" w:lineRule="atLeast"/>
              <w:jc w:val="right"/>
              <w:rPr>
                <w:rFonts w:ascii="Arial" w:hAnsi="Arial"/>
                <w:color w:val="0000FF"/>
                <w:lang w:val="fr-BE"/>
              </w:rPr>
            </w:pPr>
          </w:p>
        </w:tc>
      </w:tr>
      <w:tr w:rsidR="00D113BC" w:rsidRPr="00687060" w:rsidTr="00DD494D">
        <w:trPr>
          <w:cantSplit/>
        </w:trPr>
        <w:tc>
          <w:tcPr>
            <w:tcW w:w="207" w:type="dxa"/>
          </w:tcPr>
          <w:p w:rsidR="00D113BC" w:rsidRPr="006470E3" w:rsidRDefault="00D113BC">
            <w:pPr>
              <w:spacing w:line="240" w:lineRule="atLeast"/>
              <w:rPr>
                <w:rFonts w:ascii="Arial" w:hAnsi="Arial"/>
                <w:color w:val="0000FF"/>
                <w:lang w:val="fr-BE"/>
              </w:rPr>
            </w:pPr>
          </w:p>
        </w:tc>
        <w:tc>
          <w:tcPr>
            <w:tcW w:w="9107" w:type="dxa"/>
            <w:gridSpan w:val="5"/>
          </w:tcPr>
          <w:p w:rsidR="00D113BC" w:rsidRPr="006470E3" w:rsidRDefault="00687060" w:rsidP="00EE21AE">
            <w:pPr>
              <w:spacing w:line="240" w:lineRule="atLeast"/>
              <w:ind w:firstLine="397"/>
              <w:jc w:val="both"/>
              <w:rPr>
                <w:rFonts w:ascii="Arial" w:hAnsi="Arial" w:cs="Arial"/>
                <w:color w:val="0000FF"/>
                <w:lang w:val="fr-BE" w:eastAsia="nl-BE"/>
              </w:rPr>
            </w:pPr>
            <w:r w:rsidRPr="006470E3">
              <w:rPr>
                <w:rFonts w:ascii="Arial" w:hAnsi="Arial"/>
                <w:color w:val="0000FF"/>
                <w:lang w:val="fr-BE"/>
              </w:rPr>
              <w:t>"</w:t>
            </w:r>
            <w:r w:rsidR="00A07245" w:rsidRPr="001475F1">
              <w:rPr>
                <w:rFonts w:ascii="Arial" w:hAnsi="Arial" w:cs="Arial"/>
                <w:i/>
                <w:color w:val="0000FF"/>
                <w:lang w:val="fr-BE"/>
              </w:rPr>
              <w:t>c)</w:t>
            </w:r>
            <w:r w:rsidR="00A07245" w:rsidRPr="006470E3">
              <w:rPr>
                <w:rFonts w:ascii="Arial" w:hAnsi="Arial" w:cs="Arial"/>
                <w:color w:val="0000FF"/>
                <w:lang w:val="fr-BE"/>
              </w:rPr>
              <w:t xml:space="preserve"> Pour les bénéficiaires souffrant d'une perte auditive permanente de moins de 40 dB et qui au test vocal dans le bruit éprouve une difficulté de plus de 3 dB par rapport à la norme pour les listes vocales spécifiques, une audiométrie vocale dans le bruit peut être réalisée en champ libre avec un bruit de 60 dB SPL envoyé dans le même haut-parleur que le signal. L'amélioration doit être de :</w:t>
            </w:r>
          </w:p>
        </w:tc>
        <w:tc>
          <w:tcPr>
            <w:tcW w:w="248" w:type="dxa"/>
            <w:vAlign w:val="bottom"/>
          </w:tcPr>
          <w:p w:rsidR="00D113BC" w:rsidRPr="006470E3" w:rsidRDefault="00D113BC">
            <w:pPr>
              <w:spacing w:line="240" w:lineRule="atLeast"/>
              <w:jc w:val="right"/>
              <w:rPr>
                <w:rFonts w:ascii="Arial" w:hAnsi="Arial"/>
                <w:color w:val="0000FF"/>
                <w:lang w:val="fr-BE"/>
              </w:rPr>
            </w:pPr>
          </w:p>
        </w:tc>
      </w:tr>
      <w:tr w:rsidR="00D113BC" w:rsidRPr="00EA6C27" w:rsidTr="00DD494D">
        <w:trPr>
          <w:cantSplit/>
        </w:trPr>
        <w:tc>
          <w:tcPr>
            <w:tcW w:w="207" w:type="dxa"/>
          </w:tcPr>
          <w:p w:rsidR="00D113BC" w:rsidRPr="006470E3" w:rsidRDefault="00D113BC">
            <w:pPr>
              <w:spacing w:line="240" w:lineRule="atLeast"/>
              <w:rPr>
                <w:rFonts w:ascii="Arial" w:hAnsi="Arial"/>
                <w:color w:val="0000FF"/>
                <w:lang w:val="fr-BE"/>
              </w:rPr>
            </w:pPr>
          </w:p>
        </w:tc>
        <w:tc>
          <w:tcPr>
            <w:tcW w:w="9107" w:type="dxa"/>
            <w:gridSpan w:val="5"/>
          </w:tcPr>
          <w:p w:rsidR="00D113BC" w:rsidRPr="006470E3" w:rsidRDefault="00EE21AE" w:rsidP="00736053">
            <w:pPr>
              <w:spacing w:line="240" w:lineRule="atLeast"/>
              <w:ind w:firstLine="397"/>
              <w:jc w:val="both"/>
              <w:rPr>
                <w:rFonts w:ascii="Arial" w:hAnsi="Arial" w:cs="Arial"/>
                <w:color w:val="0000FF"/>
                <w:lang w:val="fr-BE" w:eastAsia="nl-BE"/>
              </w:rPr>
            </w:pPr>
            <w:r w:rsidRPr="006470E3">
              <w:rPr>
                <w:rFonts w:ascii="Arial" w:hAnsi="Arial" w:cs="Arial"/>
                <w:color w:val="0000FF"/>
                <w:lang w:val="fr-BE"/>
              </w:rPr>
              <w:t>- 2 dB du rapport signal-bruit pour un score de 50 % ou</w:t>
            </w:r>
          </w:p>
        </w:tc>
        <w:tc>
          <w:tcPr>
            <w:tcW w:w="248" w:type="dxa"/>
            <w:vAlign w:val="bottom"/>
          </w:tcPr>
          <w:p w:rsidR="00D113BC" w:rsidRPr="006470E3" w:rsidRDefault="00D113BC">
            <w:pPr>
              <w:spacing w:line="240" w:lineRule="atLeast"/>
              <w:jc w:val="right"/>
              <w:rPr>
                <w:rFonts w:ascii="Arial" w:hAnsi="Arial"/>
                <w:color w:val="0000FF"/>
                <w:lang w:val="fr-BE"/>
              </w:rPr>
            </w:pPr>
          </w:p>
        </w:tc>
      </w:tr>
      <w:tr w:rsidR="00736053" w:rsidRPr="00EA6C27" w:rsidTr="00DD494D">
        <w:trPr>
          <w:cantSplit/>
        </w:trPr>
        <w:tc>
          <w:tcPr>
            <w:tcW w:w="207" w:type="dxa"/>
          </w:tcPr>
          <w:p w:rsidR="00736053" w:rsidRPr="006470E3" w:rsidRDefault="00736053">
            <w:pPr>
              <w:spacing w:line="240" w:lineRule="atLeast"/>
              <w:rPr>
                <w:rFonts w:ascii="Arial" w:hAnsi="Arial"/>
                <w:color w:val="0000FF"/>
                <w:lang w:val="fr-BE"/>
              </w:rPr>
            </w:pPr>
          </w:p>
        </w:tc>
        <w:tc>
          <w:tcPr>
            <w:tcW w:w="9107" w:type="dxa"/>
            <w:gridSpan w:val="5"/>
          </w:tcPr>
          <w:p w:rsidR="00736053" w:rsidRPr="006470E3" w:rsidRDefault="00EE21AE" w:rsidP="00736053">
            <w:pPr>
              <w:spacing w:line="240" w:lineRule="atLeast"/>
              <w:ind w:firstLine="397"/>
              <w:jc w:val="both"/>
              <w:rPr>
                <w:rFonts w:ascii="Arial" w:hAnsi="Arial" w:cs="Arial"/>
                <w:color w:val="0000FF"/>
                <w:lang w:val="fr-BE" w:eastAsia="nl-BE"/>
              </w:rPr>
            </w:pPr>
            <w:r w:rsidRPr="006470E3">
              <w:rPr>
                <w:rFonts w:ascii="Arial" w:hAnsi="Arial" w:cs="Arial"/>
                <w:color w:val="0000FF"/>
                <w:lang w:val="fr-BE"/>
              </w:rPr>
              <w:t xml:space="preserve">- 10 % d'intelligibilité vocale du rapport signal-bruit sur le SRT (Speech </w:t>
            </w:r>
            <w:proofErr w:type="spellStart"/>
            <w:r w:rsidRPr="006470E3">
              <w:rPr>
                <w:rFonts w:ascii="Arial" w:hAnsi="Arial" w:cs="Arial"/>
                <w:color w:val="0000FF"/>
                <w:lang w:val="fr-BE"/>
              </w:rPr>
              <w:t>Reception</w:t>
            </w:r>
            <w:proofErr w:type="spellEnd"/>
            <w:r w:rsidRPr="006470E3">
              <w:rPr>
                <w:rFonts w:ascii="Arial" w:hAnsi="Arial" w:cs="Arial"/>
                <w:color w:val="0000FF"/>
                <w:lang w:val="fr-BE"/>
              </w:rPr>
              <w:t xml:space="preserve"> </w:t>
            </w:r>
            <w:proofErr w:type="spellStart"/>
            <w:r w:rsidRPr="006470E3">
              <w:rPr>
                <w:rFonts w:ascii="Arial" w:hAnsi="Arial" w:cs="Arial"/>
                <w:color w:val="0000FF"/>
                <w:lang w:val="fr-BE"/>
              </w:rPr>
              <w:t>Threshold</w:t>
            </w:r>
            <w:proofErr w:type="spellEnd"/>
            <w:r w:rsidRPr="006470E3">
              <w:rPr>
                <w:rFonts w:ascii="Arial" w:hAnsi="Arial" w:cs="Arial"/>
                <w:color w:val="0000FF"/>
                <w:lang w:val="fr-BE"/>
              </w:rPr>
              <w:t>).</w:t>
            </w:r>
            <w:r w:rsidR="00687060" w:rsidRPr="006470E3">
              <w:rPr>
                <w:rFonts w:ascii="Arial" w:hAnsi="Arial"/>
                <w:color w:val="0000FF"/>
                <w:lang w:val="fr-BE"/>
              </w:rPr>
              <w:t>"</w:t>
            </w:r>
          </w:p>
        </w:tc>
        <w:tc>
          <w:tcPr>
            <w:tcW w:w="248" w:type="dxa"/>
            <w:vAlign w:val="bottom"/>
          </w:tcPr>
          <w:p w:rsidR="00736053" w:rsidRPr="006470E3" w:rsidRDefault="00736053">
            <w:pPr>
              <w:spacing w:line="240" w:lineRule="atLeast"/>
              <w:jc w:val="right"/>
              <w:rPr>
                <w:rFonts w:ascii="Arial" w:hAnsi="Arial"/>
                <w:color w:val="0000FF"/>
                <w:lang w:val="fr-BE"/>
              </w:rPr>
            </w:pPr>
          </w:p>
        </w:tc>
      </w:tr>
      <w:tr w:rsidR="00EE21AE" w:rsidRPr="00EA6C27" w:rsidTr="00DD494D">
        <w:trPr>
          <w:cantSplit/>
        </w:trPr>
        <w:tc>
          <w:tcPr>
            <w:tcW w:w="207" w:type="dxa"/>
          </w:tcPr>
          <w:p w:rsidR="00EE21AE" w:rsidRPr="006470E3" w:rsidRDefault="00EE21AE">
            <w:pPr>
              <w:spacing w:line="240" w:lineRule="atLeast"/>
              <w:rPr>
                <w:rFonts w:ascii="Arial" w:hAnsi="Arial"/>
                <w:color w:val="0000FF"/>
                <w:lang w:val="fr-BE"/>
              </w:rPr>
            </w:pPr>
          </w:p>
        </w:tc>
        <w:tc>
          <w:tcPr>
            <w:tcW w:w="9107" w:type="dxa"/>
            <w:gridSpan w:val="5"/>
          </w:tcPr>
          <w:p w:rsidR="00EE21AE" w:rsidRPr="006470E3" w:rsidRDefault="00EE21AE" w:rsidP="00736053">
            <w:pPr>
              <w:spacing w:line="240" w:lineRule="atLeast"/>
              <w:ind w:firstLine="397"/>
              <w:jc w:val="both"/>
              <w:rPr>
                <w:rFonts w:ascii="Arial" w:hAnsi="Arial" w:cs="Arial"/>
                <w:color w:val="0000FF"/>
                <w:lang w:val="fr-BE" w:eastAsia="nl-BE"/>
              </w:rPr>
            </w:pPr>
          </w:p>
        </w:tc>
        <w:tc>
          <w:tcPr>
            <w:tcW w:w="248" w:type="dxa"/>
            <w:vAlign w:val="bottom"/>
          </w:tcPr>
          <w:p w:rsidR="00EE21AE" w:rsidRPr="006470E3" w:rsidRDefault="00EE21AE">
            <w:pPr>
              <w:spacing w:line="240" w:lineRule="atLeast"/>
              <w:jc w:val="right"/>
              <w:rPr>
                <w:rFonts w:ascii="Arial" w:hAnsi="Arial"/>
                <w:color w:val="0000FF"/>
                <w:lang w:val="fr-BE"/>
              </w:rPr>
            </w:pPr>
          </w:p>
        </w:tc>
      </w:tr>
      <w:tr w:rsidR="00555C32" w:rsidRPr="00EA6C27" w:rsidTr="00DD494D">
        <w:trPr>
          <w:cantSplit/>
        </w:trPr>
        <w:tc>
          <w:tcPr>
            <w:tcW w:w="207" w:type="dxa"/>
          </w:tcPr>
          <w:p w:rsidR="00555C32" w:rsidRDefault="00555C32">
            <w:pPr>
              <w:spacing w:line="240" w:lineRule="atLeast"/>
              <w:rPr>
                <w:rFonts w:ascii="Arial" w:hAnsi="Arial"/>
                <w:color w:val="0000FF"/>
                <w:lang w:val="fr-BE"/>
              </w:rPr>
            </w:pPr>
          </w:p>
          <w:p w:rsidR="00555C32" w:rsidRPr="006470E3" w:rsidRDefault="00555C32">
            <w:pPr>
              <w:spacing w:line="240" w:lineRule="atLeast"/>
              <w:rPr>
                <w:rFonts w:ascii="Arial" w:hAnsi="Arial"/>
                <w:color w:val="0000FF"/>
                <w:lang w:val="fr-BE"/>
              </w:rPr>
            </w:pPr>
          </w:p>
        </w:tc>
        <w:tc>
          <w:tcPr>
            <w:tcW w:w="9107" w:type="dxa"/>
            <w:gridSpan w:val="5"/>
          </w:tcPr>
          <w:p w:rsidR="00555C32" w:rsidRPr="006470E3" w:rsidRDefault="00555C32" w:rsidP="00736053">
            <w:pPr>
              <w:spacing w:line="240" w:lineRule="atLeast"/>
              <w:ind w:firstLine="397"/>
              <w:jc w:val="both"/>
              <w:rPr>
                <w:rFonts w:ascii="Arial" w:hAnsi="Arial" w:cs="Arial"/>
                <w:color w:val="0000FF"/>
                <w:lang w:val="fr-BE" w:eastAsia="nl-BE"/>
              </w:rPr>
            </w:pPr>
          </w:p>
        </w:tc>
        <w:tc>
          <w:tcPr>
            <w:tcW w:w="248" w:type="dxa"/>
            <w:vAlign w:val="bottom"/>
          </w:tcPr>
          <w:p w:rsidR="00555C32" w:rsidRPr="006470E3" w:rsidRDefault="00555C32">
            <w:pPr>
              <w:spacing w:line="240" w:lineRule="atLeast"/>
              <w:jc w:val="right"/>
              <w:rPr>
                <w:rFonts w:ascii="Arial" w:hAnsi="Arial"/>
                <w:color w:val="0000FF"/>
                <w:lang w:val="fr-BE"/>
              </w:rPr>
            </w:pPr>
          </w:p>
        </w:tc>
      </w:tr>
      <w:tr w:rsidR="00687060" w:rsidRPr="00EA6C27" w:rsidTr="00DD494D">
        <w:trPr>
          <w:cantSplit/>
        </w:trPr>
        <w:tc>
          <w:tcPr>
            <w:tcW w:w="207" w:type="dxa"/>
          </w:tcPr>
          <w:p w:rsidR="00687060" w:rsidRPr="006470E3" w:rsidRDefault="00687060">
            <w:pPr>
              <w:spacing w:line="240" w:lineRule="atLeast"/>
              <w:rPr>
                <w:rFonts w:ascii="Arial" w:hAnsi="Arial"/>
                <w:color w:val="0000FF"/>
                <w:lang w:val="fr-BE"/>
              </w:rPr>
            </w:pPr>
          </w:p>
        </w:tc>
        <w:tc>
          <w:tcPr>
            <w:tcW w:w="9107" w:type="dxa"/>
            <w:gridSpan w:val="5"/>
          </w:tcPr>
          <w:p w:rsidR="00687060" w:rsidRPr="006470E3" w:rsidRDefault="00687060" w:rsidP="00687060">
            <w:pPr>
              <w:spacing w:line="240" w:lineRule="atLeast"/>
              <w:jc w:val="both"/>
              <w:rPr>
                <w:rFonts w:ascii="Arial" w:hAnsi="Arial" w:cs="Arial"/>
                <w:color w:val="0000FF"/>
                <w:lang w:val="fr-BE" w:eastAsia="nl-BE"/>
              </w:rPr>
            </w:pPr>
            <w:r w:rsidRPr="00687060">
              <w:rPr>
                <w:rFonts w:ascii="Arial" w:hAnsi="Arial"/>
                <w:i/>
                <w:color w:val="0000FF"/>
                <w:sz w:val="18"/>
                <w:szCs w:val="18"/>
                <w:lang w:val="fr-BE"/>
              </w:rPr>
              <w:t>"A.R. 22.10.2012" (en vigueur 1.12.2012) + "A.R. 26.5.2015" (en vigueur 1.8.2015)</w:t>
            </w:r>
          </w:p>
        </w:tc>
        <w:tc>
          <w:tcPr>
            <w:tcW w:w="248" w:type="dxa"/>
            <w:vAlign w:val="bottom"/>
          </w:tcPr>
          <w:p w:rsidR="00687060" w:rsidRPr="006470E3" w:rsidRDefault="00687060">
            <w:pPr>
              <w:spacing w:line="240" w:lineRule="atLeast"/>
              <w:jc w:val="right"/>
              <w:rPr>
                <w:rFonts w:ascii="Arial" w:hAnsi="Arial"/>
                <w:color w:val="0000FF"/>
                <w:lang w:val="fr-BE"/>
              </w:rPr>
            </w:pPr>
          </w:p>
        </w:tc>
      </w:tr>
      <w:tr w:rsidR="00D113BC" w:rsidRPr="00EA6C27" w:rsidTr="00DD494D">
        <w:trPr>
          <w:cantSplit/>
        </w:trPr>
        <w:tc>
          <w:tcPr>
            <w:tcW w:w="207" w:type="dxa"/>
          </w:tcPr>
          <w:p w:rsidR="00D113BC" w:rsidRPr="006470E3" w:rsidRDefault="00D113BC">
            <w:pPr>
              <w:spacing w:line="240" w:lineRule="atLeast"/>
              <w:rPr>
                <w:rFonts w:ascii="Arial" w:hAnsi="Arial"/>
                <w:color w:val="0000FF"/>
                <w:lang w:val="fr-BE"/>
              </w:rPr>
            </w:pPr>
          </w:p>
        </w:tc>
        <w:tc>
          <w:tcPr>
            <w:tcW w:w="9107" w:type="dxa"/>
            <w:gridSpan w:val="5"/>
          </w:tcPr>
          <w:p w:rsidR="00D113BC" w:rsidRPr="006470E3" w:rsidRDefault="00687060" w:rsidP="00EE21AE">
            <w:pPr>
              <w:spacing w:line="240" w:lineRule="atLeast"/>
              <w:ind w:firstLine="397"/>
              <w:jc w:val="both"/>
              <w:rPr>
                <w:rFonts w:ascii="Arial" w:hAnsi="Arial" w:cs="Arial"/>
                <w:color w:val="0000FF"/>
                <w:lang w:val="fr-BE" w:eastAsia="nl-BE"/>
              </w:rPr>
            </w:pPr>
            <w:r w:rsidRPr="006470E3">
              <w:rPr>
                <w:rFonts w:ascii="Arial" w:hAnsi="Arial"/>
                <w:color w:val="0000FF"/>
                <w:lang w:val="fr-BE"/>
              </w:rPr>
              <w:t>"</w:t>
            </w:r>
            <w:r w:rsidR="00EE21AE" w:rsidRPr="001475F1">
              <w:rPr>
                <w:rFonts w:ascii="Arial" w:hAnsi="Arial" w:cs="Arial"/>
                <w:i/>
                <w:color w:val="0000FF"/>
                <w:lang w:val="fr-BE"/>
              </w:rPr>
              <w:t>d)</w:t>
            </w:r>
            <w:r w:rsidR="00EE21AE" w:rsidRPr="006470E3">
              <w:rPr>
                <w:rFonts w:ascii="Arial" w:hAnsi="Arial" w:cs="Arial"/>
                <w:color w:val="0000FF"/>
                <w:lang w:val="fr-BE"/>
              </w:rPr>
              <w:t xml:space="preserve"> Pour des raisons médicales notées dans le rapport de test, si toute audiométrie vocale de contrôle d'efficacité significative est impossible à réaliser, il y a lieu d'effectuer une audiométrie tonale en champ libre. Sur la base de cette audiométrie tonale en champ libre, l'appareillage doit apporter, aux mêmes fréquences pour lesquelles une perte auditive est mesurée (2.1), un gain moyen minimum de 10 dB. S'exprimer dans une autre langue que celle du test d'audiométrie n'est pas une raison valable pour ne pas réaliser d'audiométrie vocale. Dans ce cas, des listes '</w:t>
            </w:r>
            <w:proofErr w:type="spellStart"/>
            <w:r w:rsidR="00EE21AE" w:rsidRPr="006470E3">
              <w:rPr>
                <w:rFonts w:ascii="Arial" w:hAnsi="Arial" w:cs="Arial"/>
                <w:color w:val="0000FF"/>
                <w:lang w:val="fr-BE"/>
              </w:rPr>
              <w:t>non-sense</w:t>
            </w:r>
            <w:proofErr w:type="spellEnd"/>
            <w:r w:rsidR="00EE21AE" w:rsidRPr="006470E3">
              <w:rPr>
                <w:rFonts w:ascii="Arial" w:hAnsi="Arial" w:cs="Arial"/>
                <w:color w:val="0000FF"/>
                <w:lang w:val="fr-BE"/>
              </w:rPr>
              <w:t>' peuvent éventuellement être utilisées.</w:t>
            </w:r>
            <w:r w:rsidR="00EE21AE" w:rsidRPr="006470E3">
              <w:rPr>
                <w:rFonts w:ascii="Arial" w:hAnsi="Arial"/>
                <w:color w:val="0000FF"/>
                <w:lang w:val="fr-BE"/>
              </w:rPr>
              <w:t>"</w:t>
            </w:r>
          </w:p>
        </w:tc>
        <w:tc>
          <w:tcPr>
            <w:tcW w:w="248" w:type="dxa"/>
            <w:vAlign w:val="bottom"/>
          </w:tcPr>
          <w:p w:rsidR="00D113BC" w:rsidRPr="006470E3" w:rsidRDefault="00D113BC">
            <w:pPr>
              <w:spacing w:line="240" w:lineRule="atLeast"/>
              <w:jc w:val="right"/>
              <w:rPr>
                <w:rFonts w:ascii="Arial" w:hAnsi="Arial"/>
                <w:color w:val="0000FF"/>
                <w:lang w:val="fr-BE"/>
              </w:rPr>
            </w:pPr>
          </w:p>
        </w:tc>
      </w:tr>
      <w:tr w:rsidR="00EE21AE" w:rsidRPr="00EA6C27" w:rsidTr="00DD494D">
        <w:trPr>
          <w:cantSplit/>
        </w:trPr>
        <w:tc>
          <w:tcPr>
            <w:tcW w:w="207" w:type="dxa"/>
          </w:tcPr>
          <w:p w:rsidR="00EE21AE" w:rsidRPr="00764277" w:rsidRDefault="00EE21AE">
            <w:pPr>
              <w:spacing w:line="240" w:lineRule="atLeast"/>
              <w:rPr>
                <w:rFonts w:ascii="Arial" w:hAnsi="Arial"/>
                <w:color w:val="0000FF"/>
                <w:lang w:val="fr-BE"/>
              </w:rPr>
            </w:pPr>
          </w:p>
        </w:tc>
        <w:tc>
          <w:tcPr>
            <w:tcW w:w="9107" w:type="dxa"/>
            <w:gridSpan w:val="5"/>
          </w:tcPr>
          <w:p w:rsidR="00EE21AE" w:rsidRPr="001865CC" w:rsidRDefault="00EE21AE">
            <w:pPr>
              <w:spacing w:line="240" w:lineRule="atLeast"/>
              <w:jc w:val="both"/>
              <w:rPr>
                <w:rFonts w:ascii="Arial" w:hAnsi="Arial" w:cs="Arial"/>
                <w:lang w:val="fr-BE"/>
              </w:rPr>
            </w:pPr>
          </w:p>
        </w:tc>
        <w:tc>
          <w:tcPr>
            <w:tcW w:w="248" w:type="dxa"/>
            <w:vAlign w:val="bottom"/>
          </w:tcPr>
          <w:p w:rsidR="00EE21AE" w:rsidRPr="008325EF" w:rsidRDefault="00EE21AE">
            <w:pPr>
              <w:spacing w:line="240" w:lineRule="atLeast"/>
              <w:jc w:val="right"/>
              <w:rPr>
                <w:rFonts w:ascii="Arial" w:hAnsi="Arial"/>
                <w:color w:val="0000FF"/>
                <w:lang w:val="fr-BE"/>
              </w:rPr>
            </w:pPr>
          </w:p>
        </w:tc>
      </w:tr>
      <w:tr w:rsidR="00EE21AE" w:rsidRPr="00F472D3" w:rsidTr="00EE21AE">
        <w:trPr>
          <w:cantSplit/>
        </w:trPr>
        <w:tc>
          <w:tcPr>
            <w:tcW w:w="207" w:type="dxa"/>
          </w:tcPr>
          <w:p w:rsidR="00EE21AE" w:rsidRPr="00764277" w:rsidRDefault="00EE21AE" w:rsidP="00EE21AE">
            <w:pPr>
              <w:spacing w:line="240" w:lineRule="atLeast"/>
              <w:jc w:val="both"/>
              <w:rPr>
                <w:rFonts w:ascii="Arial" w:hAnsi="Arial"/>
                <w:color w:val="0000FF"/>
                <w:lang w:val="fr-BE"/>
              </w:rPr>
            </w:pPr>
          </w:p>
        </w:tc>
        <w:tc>
          <w:tcPr>
            <w:tcW w:w="9107" w:type="dxa"/>
            <w:gridSpan w:val="5"/>
          </w:tcPr>
          <w:p w:rsidR="00EE21AE" w:rsidRPr="00764277" w:rsidRDefault="00EE21AE" w:rsidP="00EE21A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olor w:val="0000FF"/>
                <w:lang w:val="fr-BE"/>
              </w:rPr>
            </w:pPr>
            <w:r w:rsidRPr="00B644D9">
              <w:rPr>
                <w:rFonts w:ascii="Arial" w:hAnsi="Arial"/>
                <w:i/>
                <w:color w:val="0000FF"/>
                <w:sz w:val="18"/>
                <w:szCs w:val="18"/>
                <w:lang w:val="nl-BE"/>
              </w:rPr>
              <w:t>"</w:t>
            </w:r>
            <w:r>
              <w:rPr>
                <w:rFonts w:ascii="Arial" w:hAnsi="Arial"/>
                <w:i/>
                <w:color w:val="0000FF"/>
                <w:sz w:val="18"/>
                <w:szCs w:val="18"/>
                <w:lang w:val="nl-BE"/>
              </w:rPr>
              <w:t>A.R. 22.10</w:t>
            </w:r>
            <w:r w:rsidRPr="00B644D9">
              <w:rPr>
                <w:rFonts w:ascii="Arial" w:hAnsi="Arial"/>
                <w:i/>
                <w:color w:val="0000FF"/>
                <w:sz w:val="18"/>
                <w:szCs w:val="18"/>
                <w:lang w:val="nl-BE"/>
              </w:rPr>
              <w:t>.2012" (</w:t>
            </w:r>
            <w:r>
              <w:rPr>
                <w:rFonts w:ascii="Arial" w:hAnsi="Arial"/>
                <w:i/>
                <w:color w:val="0000FF"/>
                <w:sz w:val="18"/>
                <w:szCs w:val="18"/>
                <w:lang w:val="nl-BE"/>
              </w:rPr>
              <w:t xml:space="preserve">en </w:t>
            </w:r>
            <w:proofErr w:type="spellStart"/>
            <w:r>
              <w:rPr>
                <w:rFonts w:ascii="Arial" w:hAnsi="Arial"/>
                <w:i/>
                <w:color w:val="0000FF"/>
                <w:sz w:val="18"/>
                <w:szCs w:val="18"/>
                <w:lang w:val="nl-BE"/>
              </w:rPr>
              <w:t>vigueur</w:t>
            </w:r>
            <w:proofErr w:type="spellEnd"/>
            <w:r>
              <w:rPr>
                <w:rFonts w:ascii="Arial" w:hAnsi="Arial"/>
                <w:i/>
                <w:color w:val="0000FF"/>
                <w:sz w:val="18"/>
                <w:szCs w:val="18"/>
                <w:lang w:val="nl-BE"/>
              </w:rPr>
              <w:t xml:space="preserve"> </w:t>
            </w:r>
            <w:r w:rsidRPr="00B644D9">
              <w:rPr>
                <w:rFonts w:ascii="Arial" w:hAnsi="Arial"/>
                <w:i/>
                <w:color w:val="0000FF"/>
                <w:sz w:val="18"/>
                <w:szCs w:val="18"/>
                <w:lang w:val="nl-BE"/>
              </w:rPr>
              <w:t>1.12.2012)</w:t>
            </w:r>
          </w:p>
        </w:tc>
        <w:tc>
          <w:tcPr>
            <w:tcW w:w="248" w:type="dxa"/>
            <w:vAlign w:val="bottom"/>
          </w:tcPr>
          <w:p w:rsidR="00EE21AE" w:rsidRPr="00F472D3" w:rsidRDefault="00EE21AE" w:rsidP="00EE21AE">
            <w:pPr>
              <w:spacing w:line="240" w:lineRule="atLeast"/>
              <w:jc w:val="both"/>
              <w:rPr>
                <w:rFonts w:ascii="Arial" w:hAnsi="Arial"/>
                <w:color w:val="0000FF"/>
                <w:lang w:val="fr-BE"/>
              </w:rPr>
            </w:pPr>
          </w:p>
        </w:tc>
      </w:tr>
      <w:tr w:rsidR="002C44F0" w:rsidRPr="008325EF" w:rsidTr="00DD494D">
        <w:trPr>
          <w:cantSplit/>
        </w:trPr>
        <w:tc>
          <w:tcPr>
            <w:tcW w:w="207" w:type="dxa"/>
          </w:tcPr>
          <w:p w:rsidR="002C44F0" w:rsidRPr="00764277" w:rsidRDefault="002C44F0" w:rsidP="00C479E9">
            <w:pPr>
              <w:spacing w:line="240" w:lineRule="atLeast"/>
              <w:jc w:val="both"/>
              <w:rPr>
                <w:rFonts w:ascii="Arial" w:hAnsi="Arial"/>
                <w:color w:val="0000FF"/>
                <w:lang w:val="fr-BE"/>
              </w:rPr>
            </w:pPr>
          </w:p>
        </w:tc>
        <w:tc>
          <w:tcPr>
            <w:tcW w:w="9107" w:type="dxa"/>
            <w:gridSpan w:val="5"/>
          </w:tcPr>
          <w:p w:rsidR="002C44F0" w:rsidRPr="008325EF" w:rsidRDefault="00EE21AE" w:rsidP="008325EF">
            <w:pPr>
              <w:spacing w:line="240" w:lineRule="atLeast"/>
              <w:rPr>
                <w:rFonts w:ascii="Arial" w:hAnsi="Arial"/>
                <w:i/>
                <w:color w:val="0000FF"/>
                <w:u w:val="single"/>
                <w:lang w:val="fr-BE"/>
              </w:rPr>
            </w:pPr>
            <w:r w:rsidRPr="00DD4E53">
              <w:rPr>
                <w:rFonts w:ascii="Arial" w:hAnsi="Arial"/>
                <w:color w:val="0000FF"/>
                <w:lang w:val="fr-BE"/>
              </w:rPr>
              <w:t>"</w:t>
            </w:r>
            <w:r w:rsidR="008325EF" w:rsidRPr="008325EF">
              <w:rPr>
                <w:rFonts w:ascii="Arial" w:hAnsi="Arial" w:cs="Arial"/>
                <w:color w:val="0000FF"/>
                <w:u w:val="single"/>
                <w:lang w:val="fr-BE" w:eastAsia="nl-BE"/>
              </w:rPr>
              <w:t>2.3. Appareil controlatéral</w:t>
            </w:r>
          </w:p>
        </w:tc>
        <w:tc>
          <w:tcPr>
            <w:tcW w:w="248" w:type="dxa"/>
            <w:vAlign w:val="bottom"/>
          </w:tcPr>
          <w:p w:rsidR="002C44F0" w:rsidRPr="008325EF" w:rsidRDefault="002C44F0" w:rsidP="00C479E9">
            <w:pPr>
              <w:spacing w:line="240" w:lineRule="atLeast"/>
              <w:jc w:val="both"/>
              <w:rPr>
                <w:rFonts w:ascii="Arial" w:hAnsi="Arial"/>
                <w:i/>
                <w:color w:val="0000FF"/>
                <w:u w:val="single"/>
                <w:lang w:val="fr-BE"/>
              </w:rPr>
            </w:pPr>
          </w:p>
        </w:tc>
      </w:tr>
      <w:tr w:rsidR="002C44F0" w:rsidRPr="008325EF" w:rsidTr="00DD494D">
        <w:trPr>
          <w:cantSplit/>
        </w:trPr>
        <w:tc>
          <w:tcPr>
            <w:tcW w:w="207" w:type="dxa"/>
          </w:tcPr>
          <w:p w:rsidR="002C44F0" w:rsidRPr="00764277" w:rsidRDefault="002C44F0" w:rsidP="00C479E9">
            <w:pPr>
              <w:spacing w:line="240" w:lineRule="atLeast"/>
              <w:jc w:val="both"/>
              <w:rPr>
                <w:rFonts w:ascii="Arial" w:hAnsi="Arial"/>
                <w:color w:val="0000FF"/>
                <w:lang w:val="fr-BE"/>
              </w:rPr>
            </w:pPr>
          </w:p>
        </w:tc>
        <w:tc>
          <w:tcPr>
            <w:tcW w:w="9107" w:type="dxa"/>
            <w:gridSpan w:val="5"/>
          </w:tcPr>
          <w:p w:rsidR="002C44F0" w:rsidRPr="008325EF" w:rsidRDefault="002C44F0">
            <w:pPr>
              <w:spacing w:line="240" w:lineRule="atLeast"/>
              <w:jc w:val="both"/>
              <w:rPr>
                <w:rFonts w:ascii="Arial" w:hAnsi="Arial"/>
                <w:i/>
                <w:color w:val="0000FF"/>
                <w:lang w:val="fr-BE"/>
              </w:rPr>
            </w:pPr>
          </w:p>
        </w:tc>
        <w:tc>
          <w:tcPr>
            <w:tcW w:w="248" w:type="dxa"/>
            <w:vAlign w:val="bottom"/>
          </w:tcPr>
          <w:p w:rsidR="002C44F0" w:rsidRPr="008325EF" w:rsidRDefault="002C44F0" w:rsidP="00C479E9">
            <w:pPr>
              <w:spacing w:line="240" w:lineRule="atLeast"/>
              <w:jc w:val="both"/>
              <w:rPr>
                <w:rFonts w:ascii="Arial" w:hAnsi="Arial"/>
                <w:i/>
                <w:color w:val="0000FF"/>
                <w:lang w:val="fr-BE"/>
              </w:rPr>
            </w:pPr>
          </w:p>
        </w:tc>
      </w:tr>
      <w:tr w:rsidR="002C44F0" w:rsidRPr="008325EF" w:rsidTr="00DD494D">
        <w:trPr>
          <w:cantSplit/>
        </w:trPr>
        <w:tc>
          <w:tcPr>
            <w:tcW w:w="207" w:type="dxa"/>
          </w:tcPr>
          <w:p w:rsidR="002C44F0" w:rsidRPr="00764277" w:rsidRDefault="002C44F0">
            <w:pPr>
              <w:spacing w:line="240" w:lineRule="atLeast"/>
              <w:rPr>
                <w:rFonts w:ascii="Arial" w:hAnsi="Arial"/>
                <w:color w:val="0000FF"/>
                <w:lang w:val="fr-BE"/>
              </w:rPr>
            </w:pPr>
          </w:p>
        </w:tc>
        <w:tc>
          <w:tcPr>
            <w:tcW w:w="9107" w:type="dxa"/>
            <w:gridSpan w:val="5"/>
          </w:tcPr>
          <w:p w:rsidR="002C44F0" w:rsidRPr="008325EF" w:rsidRDefault="008325EF" w:rsidP="009A480C">
            <w:pPr>
              <w:spacing w:line="240" w:lineRule="atLeast"/>
              <w:ind w:firstLine="397"/>
              <w:jc w:val="both"/>
              <w:rPr>
                <w:rFonts w:ascii="Arial" w:hAnsi="Arial"/>
                <w:color w:val="0000FF"/>
                <w:u w:val="single"/>
                <w:lang w:val="fr-BE"/>
              </w:rPr>
            </w:pPr>
            <w:r w:rsidRPr="008325EF">
              <w:rPr>
                <w:rFonts w:ascii="Arial" w:hAnsi="Arial" w:cs="Arial"/>
                <w:color w:val="0000FF"/>
                <w:lang w:val="fr-BE" w:eastAsia="nl-BE"/>
              </w:rPr>
              <w:t>2.3.1. Généralités</w:t>
            </w:r>
          </w:p>
        </w:tc>
        <w:tc>
          <w:tcPr>
            <w:tcW w:w="248" w:type="dxa"/>
            <w:vAlign w:val="bottom"/>
          </w:tcPr>
          <w:p w:rsidR="002C44F0" w:rsidRPr="008325EF" w:rsidRDefault="002C44F0">
            <w:pPr>
              <w:spacing w:line="240" w:lineRule="atLeast"/>
              <w:jc w:val="right"/>
              <w:rPr>
                <w:rFonts w:ascii="Arial" w:hAnsi="Arial"/>
                <w:color w:val="0000FF"/>
                <w:lang w:val="fr-BE"/>
              </w:rPr>
            </w:pPr>
          </w:p>
        </w:tc>
      </w:tr>
      <w:tr w:rsidR="002C44F0" w:rsidRPr="007B187E" w:rsidTr="00DD494D">
        <w:trPr>
          <w:cantSplit/>
        </w:trPr>
        <w:tc>
          <w:tcPr>
            <w:tcW w:w="207" w:type="dxa"/>
          </w:tcPr>
          <w:p w:rsidR="002C44F0" w:rsidRPr="00764277" w:rsidRDefault="002C44F0">
            <w:pPr>
              <w:spacing w:line="240" w:lineRule="atLeast"/>
              <w:rPr>
                <w:rFonts w:ascii="Arial" w:hAnsi="Arial"/>
                <w:color w:val="0000FF"/>
                <w:lang w:val="fr-BE"/>
              </w:rPr>
            </w:pPr>
          </w:p>
        </w:tc>
        <w:tc>
          <w:tcPr>
            <w:tcW w:w="9107" w:type="dxa"/>
            <w:gridSpan w:val="5"/>
          </w:tcPr>
          <w:p w:rsidR="002C44F0" w:rsidRPr="00764277" w:rsidRDefault="002C44F0" w:rsidP="003C48F1">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olor w:val="0000FF"/>
                <w:lang w:val="fr-BE"/>
              </w:rPr>
            </w:pPr>
          </w:p>
        </w:tc>
        <w:tc>
          <w:tcPr>
            <w:tcW w:w="248" w:type="dxa"/>
            <w:vAlign w:val="bottom"/>
          </w:tcPr>
          <w:p w:rsidR="002C44F0" w:rsidRPr="007B187E" w:rsidRDefault="002C44F0">
            <w:pPr>
              <w:spacing w:line="240" w:lineRule="atLeast"/>
              <w:jc w:val="right"/>
              <w:rPr>
                <w:rFonts w:ascii="Arial" w:hAnsi="Arial"/>
                <w:color w:val="0000FF"/>
                <w:lang w:val="fr-BE"/>
              </w:rPr>
            </w:pPr>
          </w:p>
        </w:tc>
      </w:tr>
      <w:tr w:rsidR="002C44F0" w:rsidRPr="00EA6C27" w:rsidTr="00DD494D">
        <w:trPr>
          <w:cantSplit/>
        </w:trPr>
        <w:tc>
          <w:tcPr>
            <w:tcW w:w="207" w:type="dxa"/>
          </w:tcPr>
          <w:p w:rsidR="002C44F0" w:rsidRPr="00764277" w:rsidRDefault="002C44F0">
            <w:pPr>
              <w:spacing w:line="240" w:lineRule="atLeast"/>
              <w:rPr>
                <w:rFonts w:ascii="Arial" w:hAnsi="Arial"/>
                <w:color w:val="0000FF"/>
                <w:lang w:val="fr-BE"/>
              </w:rPr>
            </w:pPr>
          </w:p>
        </w:tc>
        <w:tc>
          <w:tcPr>
            <w:tcW w:w="9107" w:type="dxa"/>
            <w:gridSpan w:val="5"/>
          </w:tcPr>
          <w:p w:rsidR="002C44F0" w:rsidRPr="008325EF" w:rsidRDefault="008325EF" w:rsidP="009A480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u w:val="single"/>
                <w:lang w:val="fr-BE" w:eastAsia="nl-BE"/>
              </w:rPr>
            </w:pPr>
            <w:r w:rsidRPr="008325EF">
              <w:rPr>
                <w:rFonts w:ascii="Arial" w:hAnsi="Arial" w:cs="Arial"/>
                <w:color w:val="0000FF"/>
                <w:lang w:val="fr-BE" w:eastAsia="nl-BE"/>
              </w:rPr>
              <w:t>Une intervention de l'assurance est accordée pour un appareil controlatéral pour passage à un appareillage stéréophonique après la fourniture d'un appareillage monophonique. Cette intervention de l'assurance n'est possible que si les trois conditions suivantes sont remplies :</w:t>
            </w:r>
          </w:p>
        </w:tc>
        <w:tc>
          <w:tcPr>
            <w:tcW w:w="248" w:type="dxa"/>
            <w:vAlign w:val="bottom"/>
          </w:tcPr>
          <w:p w:rsidR="002C44F0" w:rsidRPr="008325EF" w:rsidRDefault="002C44F0">
            <w:pPr>
              <w:spacing w:line="240" w:lineRule="atLeast"/>
              <w:jc w:val="right"/>
              <w:rPr>
                <w:rFonts w:ascii="Arial" w:hAnsi="Arial"/>
                <w:color w:val="0000FF"/>
                <w:lang w:val="fr-BE"/>
              </w:rPr>
            </w:pPr>
          </w:p>
        </w:tc>
      </w:tr>
      <w:tr w:rsidR="002C44F0" w:rsidRPr="00EA6C27" w:rsidTr="00DD494D">
        <w:trPr>
          <w:cantSplit/>
        </w:trPr>
        <w:tc>
          <w:tcPr>
            <w:tcW w:w="207" w:type="dxa"/>
          </w:tcPr>
          <w:p w:rsidR="002C44F0" w:rsidRPr="00764277" w:rsidRDefault="002C44F0">
            <w:pPr>
              <w:spacing w:line="240" w:lineRule="atLeast"/>
              <w:rPr>
                <w:rFonts w:ascii="Arial" w:hAnsi="Arial"/>
                <w:color w:val="0000FF"/>
                <w:lang w:val="fr-BE"/>
              </w:rPr>
            </w:pPr>
          </w:p>
        </w:tc>
        <w:tc>
          <w:tcPr>
            <w:tcW w:w="9107" w:type="dxa"/>
            <w:gridSpan w:val="5"/>
          </w:tcPr>
          <w:p w:rsidR="002C44F0" w:rsidRPr="00764277" w:rsidRDefault="002C44F0" w:rsidP="002C4AA1">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rPr>
            </w:pPr>
          </w:p>
        </w:tc>
        <w:tc>
          <w:tcPr>
            <w:tcW w:w="248" w:type="dxa"/>
            <w:vAlign w:val="bottom"/>
          </w:tcPr>
          <w:p w:rsidR="002C44F0" w:rsidRPr="009D4450" w:rsidRDefault="002C44F0">
            <w:pPr>
              <w:spacing w:line="240" w:lineRule="atLeast"/>
              <w:jc w:val="right"/>
              <w:rPr>
                <w:rFonts w:ascii="Arial" w:hAnsi="Arial"/>
                <w:color w:val="0000FF"/>
                <w:lang w:val="fr-BE"/>
              </w:rPr>
            </w:pPr>
          </w:p>
        </w:tc>
      </w:tr>
      <w:tr w:rsidR="009A480C" w:rsidRPr="00EA6C27" w:rsidTr="00DD494D">
        <w:trPr>
          <w:cantSplit/>
        </w:trPr>
        <w:tc>
          <w:tcPr>
            <w:tcW w:w="207" w:type="dxa"/>
          </w:tcPr>
          <w:p w:rsidR="009A480C" w:rsidRPr="00764277" w:rsidRDefault="009A480C">
            <w:pPr>
              <w:spacing w:line="240" w:lineRule="atLeast"/>
              <w:rPr>
                <w:rFonts w:ascii="Arial" w:hAnsi="Arial"/>
                <w:color w:val="0000FF"/>
                <w:lang w:val="fr-BE"/>
              </w:rPr>
            </w:pPr>
          </w:p>
        </w:tc>
        <w:tc>
          <w:tcPr>
            <w:tcW w:w="9107" w:type="dxa"/>
            <w:gridSpan w:val="5"/>
          </w:tcPr>
          <w:p w:rsidR="009A480C" w:rsidRPr="009D4450" w:rsidRDefault="008325EF" w:rsidP="0073605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firstLine="397"/>
              <w:jc w:val="both"/>
              <w:rPr>
                <w:rFonts w:ascii="Arial" w:hAnsi="Arial" w:cs="Arial"/>
                <w:color w:val="0000FF"/>
                <w:u w:val="single"/>
                <w:lang w:val="fr-BE"/>
              </w:rPr>
            </w:pPr>
            <w:r w:rsidRPr="009D4450">
              <w:rPr>
                <w:rFonts w:ascii="Arial" w:hAnsi="Arial" w:cs="Arial"/>
                <w:color w:val="0000FF"/>
                <w:lang w:val="fr-BE" w:eastAsia="nl-BE"/>
              </w:rPr>
              <w:t>1. L'oreille non appareillée doit satisfaire aux conditions reprises au point 2.1. La mise en évidence du gain auditif répondra aux conditions visées au point 2.2.</w:t>
            </w:r>
            <w:r w:rsidRPr="00501545">
              <w:rPr>
                <w:rFonts w:ascii="Arial" w:hAnsi="Arial" w:cs="Arial"/>
                <w:i/>
                <w:color w:val="0000FF"/>
                <w:lang w:val="fr-BE" w:eastAsia="nl-BE"/>
              </w:rPr>
              <w:t>b</w:t>
            </w:r>
            <w:r w:rsidRPr="009D4450">
              <w:rPr>
                <w:rFonts w:ascii="Arial" w:hAnsi="Arial" w:cs="Arial"/>
                <w:color w:val="0000FF"/>
                <w:lang w:val="fr-BE" w:eastAsia="nl-BE"/>
              </w:rPr>
              <w:t xml:space="preserve"> concernant l'appareillage stéréophonique.</w:t>
            </w:r>
          </w:p>
        </w:tc>
        <w:tc>
          <w:tcPr>
            <w:tcW w:w="248" w:type="dxa"/>
            <w:vAlign w:val="bottom"/>
          </w:tcPr>
          <w:p w:rsidR="009A480C" w:rsidRPr="009D4450" w:rsidRDefault="009A480C">
            <w:pPr>
              <w:spacing w:line="240" w:lineRule="atLeast"/>
              <w:jc w:val="right"/>
              <w:rPr>
                <w:rFonts w:ascii="Arial" w:hAnsi="Arial"/>
                <w:color w:val="0000FF"/>
                <w:lang w:val="fr-BE"/>
              </w:rPr>
            </w:pPr>
          </w:p>
        </w:tc>
      </w:tr>
      <w:tr w:rsidR="008325EF" w:rsidRPr="00EA6C27" w:rsidTr="00DD494D">
        <w:trPr>
          <w:cantSplit/>
        </w:trPr>
        <w:tc>
          <w:tcPr>
            <w:tcW w:w="207" w:type="dxa"/>
          </w:tcPr>
          <w:p w:rsidR="008325EF" w:rsidRPr="00764277" w:rsidRDefault="008325EF">
            <w:pPr>
              <w:spacing w:line="240" w:lineRule="atLeast"/>
              <w:rPr>
                <w:rFonts w:ascii="Arial" w:hAnsi="Arial"/>
                <w:color w:val="0000FF"/>
                <w:lang w:val="fr-BE"/>
              </w:rPr>
            </w:pPr>
          </w:p>
        </w:tc>
        <w:tc>
          <w:tcPr>
            <w:tcW w:w="9107" w:type="dxa"/>
            <w:gridSpan w:val="5"/>
          </w:tcPr>
          <w:p w:rsidR="008325EF" w:rsidRPr="009D4450" w:rsidRDefault="008325EF" w:rsidP="0073605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firstLine="397"/>
              <w:rPr>
                <w:rFonts w:ascii="Arial" w:hAnsi="Arial" w:cs="Arial"/>
                <w:color w:val="0000FF"/>
                <w:lang w:val="fr-BE" w:eastAsia="nl-BE"/>
              </w:rPr>
            </w:pPr>
          </w:p>
        </w:tc>
        <w:tc>
          <w:tcPr>
            <w:tcW w:w="248" w:type="dxa"/>
            <w:vAlign w:val="bottom"/>
          </w:tcPr>
          <w:p w:rsidR="008325EF" w:rsidRPr="009D4450" w:rsidRDefault="008325EF">
            <w:pPr>
              <w:spacing w:line="240" w:lineRule="atLeast"/>
              <w:jc w:val="right"/>
              <w:rPr>
                <w:rFonts w:ascii="Arial" w:hAnsi="Arial"/>
                <w:color w:val="0000FF"/>
                <w:lang w:val="fr-BE"/>
              </w:rPr>
            </w:pPr>
          </w:p>
        </w:tc>
      </w:tr>
      <w:tr w:rsidR="009A480C" w:rsidRPr="00EA6C27" w:rsidTr="00DD494D">
        <w:trPr>
          <w:cantSplit/>
        </w:trPr>
        <w:tc>
          <w:tcPr>
            <w:tcW w:w="207" w:type="dxa"/>
          </w:tcPr>
          <w:p w:rsidR="009A480C" w:rsidRPr="00764277" w:rsidRDefault="009A480C">
            <w:pPr>
              <w:spacing w:line="240" w:lineRule="atLeast"/>
              <w:rPr>
                <w:rFonts w:ascii="Arial" w:hAnsi="Arial"/>
                <w:color w:val="0000FF"/>
                <w:lang w:val="fr-BE"/>
              </w:rPr>
            </w:pPr>
          </w:p>
        </w:tc>
        <w:tc>
          <w:tcPr>
            <w:tcW w:w="9107" w:type="dxa"/>
            <w:gridSpan w:val="5"/>
          </w:tcPr>
          <w:p w:rsidR="009A480C" w:rsidRPr="009D4450" w:rsidRDefault="008325EF" w:rsidP="0073605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firstLine="397"/>
              <w:jc w:val="both"/>
              <w:rPr>
                <w:rFonts w:ascii="Arial" w:hAnsi="Arial" w:cs="Arial"/>
                <w:color w:val="0000FF"/>
                <w:u w:val="single"/>
                <w:lang w:val="fr-BE"/>
              </w:rPr>
            </w:pPr>
            <w:r w:rsidRPr="009D4450">
              <w:rPr>
                <w:rFonts w:ascii="Arial" w:hAnsi="Arial" w:cs="Arial"/>
                <w:color w:val="0000FF"/>
                <w:lang w:val="fr-BE" w:eastAsia="nl-BE"/>
              </w:rPr>
              <w:t>2. Au moment de la délivrance de l'appareillage monophonique, le bénéficiaire ne répondait pas aux conditions d'accès à une intervention de l'assurance pour un appareillage stéréophonique.</w:t>
            </w:r>
          </w:p>
        </w:tc>
        <w:tc>
          <w:tcPr>
            <w:tcW w:w="248" w:type="dxa"/>
            <w:vAlign w:val="bottom"/>
          </w:tcPr>
          <w:p w:rsidR="009A480C" w:rsidRPr="009D4450" w:rsidRDefault="009A480C">
            <w:pPr>
              <w:spacing w:line="240" w:lineRule="atLeast"/>
              <w:jc w:val="right"/>
              <w:rPr>
                <w:rFonts w:ascii="Arial" w:hAnsi="Arial"/>
                <w:color w:val="0000FF"/>
                <w:lang w:val="fr-BE"/>
              </w:rPr>
            </w:pPr>
          </w:p>
        </w:tc>
      </w:tr>
      <w:tr w:rsidR="008325EF" w:rsidRPr="00EA6C27" w:rsidTr="00DD494D">
        <w:trPr>
          <w:cantSplit/>
        </w:trPr>
        <w:tc>
          <w:tcPr>
            <w:tcW w:w="207" w:type="dxa"/>
          </w:tcPr>
          <w:p w:rsidR="008325EF" w:rsidRPr="00764277" w:rsidRDefault="008325EF">
            <w:pPr>
              <w:spacing w:line="240" w:lineRule="atLeast"/>
              <w:rPr>
                <w:rFonts w:ascii="Arial" w:hAnsi="Arial"/>
                <w:color w:val="0000FF"/>
                <w:lang w:val="fr-BE"/>
              </w:rPr>
            </w:pPr>
          </w:p>
        </w:tc>
        <w:tc>
          <w:tcPr>
            <w:tcW w:w="9107" w:type="dxa"/>
            <w:gridSpan w:val="5"/>
          </w:tcPr>
          <w:p w:rsidR="008325EF" w:rsidRPr="009D4450" w:rsidRDefault="008325EF" w:rsidP="0073605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firstLine="397"/>
              <w:rPr>
                <w:rFonts w:ascii="Arial" w:hAnsi="Arial" w:cs="Arial"/>
                <w:color w:val="0000FF"/>
                <w:lang w:val="fr-BE" w:eastAsia="nl-BE"/>
              </w:rPr>
            </w:pPr>
          </w:p>
        </w:tc>
        <w:tc>
          <w:tcPr>
            <w:tcW w:w="248" w:type="dxa"/>
            <w:vAlign w:val="bottom"/>
          </w:tcPr>
          <w:p w:rsidR="008325EF" w:rsidRPr="009D4450" w:rsidRDefault="008325EF">
            <w:pPr>
              <w:spacing w:line="240" w:lineRule="atLeast"/>
              <w:jc w:val="right"/>
              <w:rPr>
                <w:rFonts w:ascii="Arial" w:hAnsi="Arial"/>
                <w:color w:val="0000FF"/>
                <w:lang w:val="fr-BE"/>
              </w:rPr>
            </w:pPr>
          </w:p>
        </w:tc>
      </w:tr>
      <w:tr w:rsidR="009A480C" w:rsidRPr="00EA6C27" w:rsidTr="00DD494D">
        <w:trPr>
          <w:cantSplit/>
        </w:trPr>
        <w:tc>
          <w:tcPr>
            <w:tcW w:w="207" w:type="dxa"/>
          </w:tcPr>
          <w:p w:rsidR="009A480C" w:rsidRPr="00764277" w:rsidRDefault="009A480C">
            <w:pPr>
              <w:spacing w:line="240" w:lineRule="atLeast"/>
              <w:rPr>
                <w:rFonts w:ascii="Arial" w:hAnsi="Arial"/>
                <w:color w:val="0000FF"/>
                <w:lang w:val="fr-BE"/>
              </w:rPr>
            </w:pPr>
          </w:p>
        </w:tc>
        <w:tc>
          <w:tcPr>
            <w:tcW w:w="9107" w:type="dxa"/>
            <w:gridSpan w:val="5"/>
          </w:tcPr>
          <w:p w:rsidR="009A480C" w:rsidRPr="009D4450" w:rsidRDefault="008325EF" w:rsidP="0073605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firstLine="397"/>
              <w:jc w:val="both"/>
              <w:rPr>
                <w:rFonts w:ascii="Arial" w:hAnsi="Arial" w:cs="Arial"/>
                <w:color w:val="0000FF"/>
                <w:u w:val="single"/>
                <w:lang w:val="fr-BE"/>
              </w:rPr>
            </w:pPr>
            <w:r w:rsidRPr="009D4450">
              <w:rPr>
                <w:rFonts w:ascii="Arial" w:hAnsi="Arial" w:cs="Arial"/>
                <w:color w:val="0000FF"/>
                <w:lang w:val="fr-BE" w:eastAsia="nl-BE"/>
              </w:rPr>
              <w:t>3. L'appareillage controlatéral est délivré au minimum 1 an et au plus tard 4 ans après la délivrance de l'appareillage monophonique.</w:t>
            </w:r>
          </w:p>
        </w:tc>
        <w:tc>
          <w:tcPr>
            <w:tcW w:w="248" w:type="dxa"/>
            <w:vAlign w:val="bottom"/>
          </w:tcPr>
          <w:p w:rsidR="009A480C" w:rsidRPr="009D4450" w:rsidRDefault="009A480C">
            <w:pPr>
              <w:spacing w:line="240" w:lineRule="atLeast"/>
              <w:jc w:val="right"/>
              <w:rPr>
                <w:rFonts w:ascii="Arial" w:hAnsi="Arial"/>
                <w:color w:val="0000FF"/>
                <w:lang w:val="fr-BE"/>
              </w:rPr>
            </w:pPr>
          </w:p>
        </w:tc>
      </w:tr>
      <w:tr w:rsidR="009A480C" w:rsidRPr="00EA6C27" w:rsidTr="00DD494D">
        <w:trPr>
          <w:cantSplit/>
        </w:trPr>
        <w:tc>
          <w:tcPr>
            <w:tcW w:w="207" w:type="dxa"/>
          </w:tcPr>
          <w:p w:rsidR="009A480C" w:rsidRPr="00764277" w:rsidRDefault="009A480C">
            <w:pPr>
              <w:spacing w:line="240" w:lineRule="atLeast"/>
              <w:rPr>
                <w:rFonts w:ascii="Arial" w:hAnsi="Arial"/>
                <w:color w:val="0000FF"/>
                <w:lang w:val="fr-BE"/>
              </w:rPr>
            </w:pPr>
          </w:p>
        </w:tc>
        <w:tc>
          <w:tcPr>
            <w:tcW w:w="9107" w:type="dxa"/>
            <w:gridSpan w:val="5"/>
          </w:tcPr>
          <w:p w:rsidR="009A480C" w:rsidRPr="00764277" w:rsidRDefault="009A480C" w:rsidP="002C4AA1">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rPr>
            </w:pPr>
          </w:p>
        </w:tc>
        <w:tc>
          <w:tcPr>
            <w:tcW w:w="248" w:type="dxa"/>
            <w:vAlign w:val="bottom"/>
          </w:tcPr>
          <w:p w:rsidR="009A480C" w:rsidRPr="009D4450" w:rsidRDefault="009A480C">
            <w:pPr>
              <w:spacing w:line="240" w:lineRule="atLeast"/>
              <w:jc w:val="right"/>
              <w:rPr>
                <w:rFonts w:ascii="Arial" w:hAnsi="Arial"/>
                <w:color w:val="0000FF"/>
                <w:lang w:val="fr-BE"/>
              </w:rPr>
            </w:pPr>
          </w:p>
        </w:tc>
      </w:tr>
      <w:tr w:rsidR="009A480C" w:rsidRPr="009D4450" w:rsidTr="00DD494D">
        <w:trPr>
          <w:cantSplit/>
        </w:trPr>
        <w:tc>
          <w:tcPr>
            <w:tcW w:w="207" w:type="dxa"/>
          </w:tcPr>
          <w:p w:rsidR="009A480C" w:rsidRPr="00764277" w:rsidRDefault="009A480C">
            <w:pPr>
              <w:spacing w:line="240" w:lineRule="atLeast"/>
              <w:rPr>
                <w:rFonts w:ascii="Arial" w:hAnsi="Arial"/>
                <w:color w:val="0000FF"/>
                <w:lang w:val="fr-BE"/>
              </w:rPr>
            </w:pPr>
          </w:p>
        </w:tc>
        <w:tc>
          <w:tcPr>
            <w:tcW w:w="9107" w:type="dxa"/>
            <w:gridSpan w:val="5"/>
          </w:tcPr>
          <w:p w:rsidR="009A480C" w:rsidRPr="009D4450" w:rsidRDefault="008325EF" w:rsidP="009A480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firstLine="397"/>
              <w:jc w:val="both"/>
              <w:rPr>
                <w:rFonts w:ascii="Arial" w:hAnsi="Arial" w:cs="Arial"/>
                <w:color w:val="0000FF"/>
                <w:u w:val="single"/>
                <w:lang w:val="fr-BE"/>
              </w:rPr>
            </w:pPr>
            <w:r w:rsidRPr="009D4450">
              <w:rPr>
                <w:rFonts w:ascii="Arial" w:hAnsi="Arial" w:cs="Arial"/>
                <w:color w:val="0000FF"/>
                <w:lang w:val="fr-BE" w:eastAsia="nl-BE"/>
              </w:rPr>
              <w:t>2.3.2. Exceptions</w:t>
            </w:r>
          </w:p>
        </w:tc>
        <w:tc>
          <w:tcPr>
            <w:tcW w:w="248" w:type="dxa"/>
            <w:vAlign w:val="bottom"/>
          </w:tcPr>
          <w:p w:rsidR="009A480C" w:rsidRPr="009D4450" w:rsidRDefault="009A480C">
            <w:pPr>
              <w:spacing w:line="240" w:lineRule="atLeast"/>
              <w:jc w:val="right"/>
              <w:rPr>
                <w:rFonts w:ascii="Arial" w:hAnsi="Arial"/>
                <w:color w:val="0000FF"/>
                <w:lang w:val="fr-BE"/>
              </w:rPr>
            </w:pPr>
          </w:p>
        </w:tc>
      </w:tr>
      <w:tr w:rsidR="009A480C" w:rsidRPr="009D4450" w:rsidTr="00DD494D">
        <w:trPr>
          <w:cantSplit/>
        </w:trPr>
        <w:tc>
          <w:tcPr>
            <w:tcW w:w="207" w:type="dxa"/>
          </w:tcPr>
          <w:p w:rsidR="009A480C" w:rsidRPr="00764277" w:rsidRDefault="009A480C">
            <w:pPr>
              <w:spacing w:line="240" w:lineRule="atLeast"/>
              <w:rPr>
                <w:rFonts w:ascii="Arial" w:hAnsi="Arial"/>
                <w:color w:val="0000FF"/>
                <w:lang w:val="fr-BE"/>
              </w:rPr>
            </w:pPr>
          </w:p>
        </w:tc>
        <w:tc>
          <w:tcPr>
            <w:tcW w:w="9107" w:type="dxa"/>
            <w:gridSpan w:val="5"/>
          </w:tcPr>
          <w:p w:rsidR="009A480C" w:rsidRPr="009D4450" w:rsidRDefault="009A480C" w:rsidP="002C4AA1">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p>
        </w:tc>
        <w:tc>
          <w:tcPr>
            <w:tcW w:w="248" w:type="dxa"/>
            <w:vAlign w:val="bottom"/>
          </w:tcPr>
          <w:p w:rsidR="009A480C" w:rsidRPr="009D4450" w:rsidRDefault="009A480C">
            <w:pPr>
              <w:spacing w:line="240" w:lineRule="atLeast"/>
              <w:jc w:val="right"/>
              <w:rPr>
                <w:rFonts w:ascii="Arial" w:hAnsi="Arial"/>
                <w:color w:val="0000FF"/>
                <w:lang w:val="fr-BE"/>
              </w:rPr>
            </w:pPr>
          </w:p>
        </w:tc>
      </w:tr>
      <w:tr w:rsidR="009A480C" w:rsidRPr="00EA6C27" w:rsidTr="00DD494D">
        <w:trPr>
          <w:cantSplit/>
        </w:trPr>
        <w:tc>
          <w:tcPr>
            <w:tcW w:w="207" w:type="dxa"/>
          </w:tcPr>
          <w:p w:rsidR="009A480C" w:rsidRPr="00764277" w:rsidRDefault="009A480C">
            <w:pPr>
              <w:spacing w:line="240" w:lineRule="atLeast"/>
              <w:rPr>
                <w:rFonts w:ascii="Arial" w:hAnsi="Arial"/>
                <w:color w:val="0000FF"/>
                <w:lang w:val="fr-BE"/>
              </w:rPr>
            </w:pPr>
          </w:p>
        </w:tc>
        <w:tc>
          <w:tcPr>
            <w:tcW w:w="9107" w:type="dxa"/>
            <w:gridSpan w:val="5"/>
          </w:tcPr>
          <w:p w:rsidR="009A480C" w:rsidRPr="009D4450" w:rsidRDefault="008325EF" w:rsidP="0073605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firstLine="397"/>
              <w:jc w:val="both"/>
              <w:rPr>
                <w:rFonts w:ascii="Arial" w:hAnsi="Arial" w:cs="Arial"/>
                <w:color w:val="0000FF"/>
                <w:lang w:val="fr-BE" w:eastAsia="nl-BE"/>
              </w:rPr>
            </w:pPr>
            <w:r w:rsidRPr="009D4450">
              <w:rPr>
                <w:rFonts w:ascii="Arial" w:hAnsi="Arial" w:cs="Arial"/>
                <w:color w:val="0000FF"/>
                <w:lang w:val="fr-BE" w:eastAsia="nl-BE"/>
              </w:rPr>
              <w:t>1. Il est possible qu'après la fourniture d'un appareillage monophonique, dans une période de transition entre une adaptation avec un implant cochléaire et une adaptation avec un appareil auditif classique, le bénéficiaire n'opte finalement pas pour une adaptation avec un implant cochléaire mais bien pour une adaptation avec un appareil auditif à l'oreille non encore appareillée.</w:t>
            </w:r>
          </w:p>
        </w:tc>
        <w:tc>
          <w:tcPr>
            <w:tcW w:w="248" w:type="dxa"/>
            <w:vAlign w:val="bottom"/>
          </w:tcPr>
          <w:p w:rsidR="009A480C" w:rsidRPr="009D4450" w:rsidRDefault="009A480C">
            <w:pPr>
              <w:spacing w:line="240" w:lineRule="atLeast"/>
              <w:jc w:val="right"/>
              <w:rPr>
                <w:rFonts w:ascii="Arial" w:hAnsi="Arial"/>
                <w:color w:val="0000FF"/>
                <w:lang w:val="fr-BE"/>
              </w:rPr>
            </w:pPr>
          </w:p>
        </w:tc>
      </w:tr>
      <w:tr w:rsidR="009A480C" w:rsidRPr="00EA6C27" w:rsidTr="00DD494D">
        <w:trPr>
          <w:cantSplit/>
        </w:trPr>
        <w:tc>
          <w:tcPr>
            <w:tcW w:w="207" w:type="dxa"/>
          </w:tcPr>
          <w:p w:rsidR="009A480C" w:rsidRPr="00764277" w:rsidRDefault="009A480C">
            <w:pPr>
              <w:spacing w:line="240" w:lineRule="atLeast"/>
              <w:rPr>
                <w:rFonts w:ascii="Arial" w:hAnsi="Arial"/>
                <w:color w:val="0000FF"/>
                <w:lang w:val="fr-BE"/>
              </w:rPr>
            </w:pPr>
          </w:p>
        </w:tc>
        <w:tc>
          <w:tcPr>
            <w:tcW w:w="9107" w:type="dxa"/>
            <w:gridSpan w:val="5"/>
          </w:tcPr>
          <w:p w:rsidR="009A480C" w:rsidRPr="009D4450" w:rsidRDefault="009A480C" w:rsidP="0073605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firstLine="397"/>
              <w:jc w:val="both"/>
              <w:rPr>
                <w:rFonts w:ascii="Arial" w:hAnsi="Arial" w:cs="Arial"/>
                <w:color w:val="0000FF"/>
                <w:lang w:val="fr-BE" w:eastAsia="nl-BE"/>
              </w:rPr>
            </w:pPr>
          </w:p>
        </w:tc>
        <w:tc>
          <w:tcPr>
            <w:tcW w:w="248" w:type="dxa"/>
            <w:vAlign w:val="bottom"/>
          </w:tcPr>
          <w:p w:rsidR="009A480C" w:rsidRPr="009D4450" w:rsidRDefault="009A480C">
            <w:pPr>
              <w:spacing w:line="240" w:lineRule="atLeast"/>
              <w:jc w:val="right"/>
              <w:rPr>
                <w:rFonts w:ascii="Arial" w:hAnsi="Arial"/>
                <w:color w:val="0000FF"/>
                <w:lang w:val="fr-BE"/>
              </w:rPr>
            </w:pPr>
          </w:p>
        </w:tc>
      </w:tr>
      <w:tr w:rsidR="009A480C" w:rsidRPr="00EA6C27" w:rsidTr="00DD494D">
        <w:trPr>
          <w:cantSplit/>
        </w:trPr>
        <w:tc>
          <w:tcPr>
            <w:tcW w:w="207" w:type="dxa"/>
          </w:tcPr>
          <w:p w:rsidR="009A480C" w:rsidRPr="00764277" w:rsidRDefault="009A480C">
            <w:pPr>
              <w:spacing w:line="240" w:lineRule="atLeast"/>
              <w:rPr>
                <w:rFonts w:ascii="Arial" w:hAnsi="Arial"/>
                <w:color w:val="0000FF"/>
                <w:lang w:val="fr-BE"/>
              </w:rPr>
            </w:pPr>
          </w:p>
        </w:tc>
        <w:tc>
          <w:tcPr>
            <w:tcW w:w="9107" w:type="dxa"/>
            <w:gridSpan w:val="5"/>
          </w:tcPr>
          <w:p w:rsidR="009A480C" w:rsidRPr="009D4450" w:rsidRDefault="008325EF" w:rsidP="0073605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firstLine="397"/>
              <w:jc w:val="both"/>
              <w:rPr>
                <w:rFonts w:ascii="Arial" w:hAnsi="Arial" w:cs="Arial"/>
                <w:color w:val="0000FF"/>
                <w:lang w:val="fr-BE" w:eastAsia="nl-BE"/>
              </w:rPr>
            </w:pPr>
            <w:r w:rsidRPr="009D4450">
              <w:rPr>
                <w:rFonts w:ascii="Arial" w:hAnsi="Arial" w:cs="Arial"/>
                <w:color w:val="0000FF"/>
                <w:lang w:val="fr-BE" w:eastAsia="nl-BE"/>
              </w:rPr>
              <w:t xml:space="preserve">Dans ce cas, le bénéficiaire qui répond aux conditions relatives à l'intervention de l'assurance pour un implant cochléaire après fourniture d'un appareillage monophonique peut toujours passer à un appareillage stéréophonique. Le dossier de demande contient au minimum l'avis motivé d'une équipe multidisciplinaire se composant d'au moins un logopède, un </w:t>
            </w:r>
            <w:proofErr w:type="spellStart"/>
            <w:r w:rsidRPr="009D4450">
              <w:rPr>
                <w:rFonts w:ascii="Arial" w:hAnsi="Arial" w:cs="Arial"/>
                <w:color w:val="0000FF"/>
                <w:lang w:val="fr-BE" w:eastAsia="nl-BE"/>
              </w:rPr>
              <w:t>audicien</w:t>
            </w:r>
            <w:proofErr w:type="spellEnd"/>
            <w:r w:rsidRPr="009D4450">
              <w:rPr>
                <w:rFonts w:ascii="Arial" w:hAnsi="Arial" w:cs="Arial"/>
                <w:color w:val="0000FF"/>
                <w:lang w:val="fr-BE" w:eastAsia="nl-BE"/>
              </w:rPr>
              <w:t xml:space="preserve"> et un médecin spécialiste en oto-rhino-laryngologie.</w:t>
            </w:r>
          </w:p>
        </w:tc>
        <w:tc>
          <w:tcPr>
            <w:tcW w:w="248" w:type="dxa"/>
            <w:vAlign w:val="bottom"/>
          </w:tcPr>
          <w:p w:rsidR="009A480C" w:rsidRPr="009D4450" w:rsidRDefault="009A480C">
            <w:pPr>
              <w:spacing w:line="240" w:lineRule="atLeast"/>
              <w:jc w:val="right"/>
              <w:rPr>
                <w:rFonts w:ascii="Arial" w:hAnsi="Arial"/>
                <w:color w:val="0000FF"/>
                <w:lang w:val="fr-BE"/>
              </w:rPr>
            </w:pPr>
          </w:p>
        </w:tc>
      </w:tr>
      <w:tr w:rsidR="009A480C" w:rsidRPr="00EA6C27" w:rsidTr="00DD494D">
        <w:trPr>
          <w:cantSplit/>
        </w:trPr>
        <w:tc>
          <w:tcPr>
            <w:tcW w:w="207" w:type="dxa"/>
          </w:tcPr>
          <w:p w:rsidR="009A480C" w:rsidRPr="00764277" w:rsidRDefault="009A480C">
            <w:pPr>
              <w:spacing w:line="240" w:lineRule="atLeast"/>
              <w:rPr>
                <w:rFonts w:ascii="Arial" w:hAnsi="Arial"/>
                <w:color w:val="0000FF"/>
                <w:lang w:val="fr-BE"/>
              </w:rPr>
            </w:pPr>
          </w:p>
        </w:tc>
        <w:tc>
          <w:tcPr>
            <w:tcW w:w="9107" w:type="dxa"/>
            <w:gridSpan w:val="5"/>
          </w:tcPr>
          <w:p w:rsidR="009A480C" w:rsidRPr="009D4450" w:rsidRDefault="009A480C" w:rsidP="0073605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firstLine="397"/>
              <w:jc w:val="both"/>
              <w:rPr>
                <w:rFonts w:ascii="Arial" w:hAnsi="Arial" w:cs="Arial"/>
                <w:color w:val="0000FF"/>
                <w:lang w:val="fr-BE" w:eastAsia="nl-BE"/>
              </w:rPr>
            </w:pPr>
          </w:p>
        </w:tc>
        <w:tc>
          <w:tcPr>
            <w:tcW w:w="248" w:type="dxa"/>
            <w:vAlign w:val="bottom"/>
          </w:tcPr>
          <w:p w:rsidR="009A480C" w:rsidRPr="009D4450" w:rsidRDefault="009A480C">
            <w:pPr>
              <w:spacing w:line="240" w:lineRule="atLeast"/>
              <w:jc w:val="right"/>
              <w:rPr>
                <w:rFonts w:ascii="Arial" w:hAnsi="Arial"/>
                <w:color w:val="0000FF"/>
                <w:lang w:val="fr-BE"/>
              </w:rPr>
            </w:pPr>
          </w:p>
        </w:tc>
      </w:tr>
      <w:tr w:rsidR="009A480C" w:rsidRPr="00EA6C27" w:rsidTr="00DD494D">
        <w:trPr>
          <w:cantSplit/>
        </w:trPr>
        <w:tc>
          <w:tcPr>
            <w:tcW w:w="207" w:type="dxa"/>
          </w:tcPr>
          <w:p w:rsidR="009A480C" w:rsidRPr="00764277" w:rsidRDefault="009A480C">
            <w:pPr>
              <w:spacing w:line="240" w:lineRule="atLeast"/>
              <w:rPr>
                <w:rFonts w:ascii="Arial" w:hAnsi="Arial"/>
                <w:color w:val="0000FF"/>
                <w:lang w:val="fr-BE"/>
              </w:rPr>
            </w:pPr>
          </w:p>
        </w:tc>
        <w:tc>
          <w:tcPr>
            <w:tcW w:w="9107" w:type="dxa"/>
            <w:gridSpan w:val="5"/>
          </w:tcPr>
          <w:p w:rsidR="009A480C" w:rsidRPr="009D4450" w:rsidRDefault="008325EF" w:rsidP="0073605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firstLine="397"/>
              <w:jc w:val="both"/>
              <w:rPr>
                <w:rFonts w:ascii="Arial" w:hAnsi="Arial" w:cs="Arial"/>
                <w:color w:val="0000FF"/>
                <w:lang w:val="fr-BE" w:eastAsia="nl-BE"/>
              </w:rPr>
            </w:pPr>
            <w:r w:rsidRPr="009D4450">
              <w:rPr>
                <w:rFonts w:ascii="Arial" w:hAnsi="Arial" w:cs="Arial"/>
                <w:color w:val="0000FF"/>
                <w:lang w:val="fr-BE" w:eastAsia="nl-BE"/>
              </w:rPr>
              <w:t>2. Si le bénéficiaire ayant un appareillage stéréophonique décide, au moment d'un renouvellement anticipé en raison d'une aggravation d'au moins 20 dB, de ne renouveler qu'un seul appareil et que par conséquent un appareillage monophonique est remboursé, un renouvellement de l'autre appareil est possible au plus tard 4 ans après la fourniture du nouvel appareillage monophonique.</w:t>
            </w:r>
          </w:p>
        </w:tc>
        <w:tc>
          <w:tcPr>
            <w:tcW w:w="248" w:type="dxa"/>
            <w:vAlign w:val="bottom"/>
          </w:tcPr>
          <w:p w:rsidR="009A480C" w:rsidRPr="009D4450" w:rsidRDefault="009A480C">
            <w:pPr>
              <w:spacing w:line="240" w:lineRule="atLeast"/>
              <w:jc w:val="right"/>
              <w:rPr>
                <w:rFonts w:ascii="Arial" w:hAnsi="Arial"/>
                <w:color w:val="0000FF"/>
                <w:lang w:val="fr-BE"/>
              </w:rPr>
            </w:pPr>
          </w:p>
        </w:tc>
      </w:tr>
      <w:tr w:rsidR="009A480C" w:rsidRPr="00EA6C27" w:rsidTr="00DD494D">
        <w:trPr>
          <w:cantSplit/>
        </w:trPr>
        <w:tc>
          <w:tcPr>
            <w:tcW w:w="207" w:type="dxa"/>
          </w:tcPr>
          <w:p w:rsidR="009A480C" w:rsidRPr="00764277" w:rsidRDefault="009A480C">
            <w:pPr>
              <w:spacing w:line="240" w:lineRule="atLeast"/>
              <w:rPr>
                <w:rFonts w:ascii="Arial" w:hAnsi="Arial"/>
                <w:color w:val="0000FF"/>
                <w:lang w:val="fr-BE"/>
              </w:rPr>
            </w:pPr>
          </w:p>
        </w:tc>
        <w:tc>
          <w:tcPr>
            <w:tcW w:w="9107" w:type="dxa"/>
            <w:gridSpan w:val="5"/>
          </w:tcPr>
          <w:p w:rsidR="009A480C" w:rsidRPr="009D4450" w:rsidRDefault="009A480C" w:rsidP="0073605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firstLine="397"/>
              <w:jc w:val="both"/>
              <w:rPr>
                <w:rFonts w:ascii="Arial" w:hAnsi="Arial" w:cs="Arial"/>
                <w:color w:val="0000FF"/>
                <w:lang w:val="fr-BE" w:eastAsia="nl-BE"/>
              </w:rPr>
            </w:pPr>
          </w:p>
        </w:tc>
        <w:tc>
          <w:tcPr>
            <w:tcW w:w="248" w:type="dxa"/>
            <w:vAlign w:val="bottom"/>
          </w:tcPr>
          <w:p w:rsidR="009A480C" w:rsidRPr="009D4450" w:rsidRDefault="009A480C">
            <w:pPr>
              <w:spacing w:line="240" w:lineRule="atLeast"/>
              <w:jc w:val="right"/>
              <w:rPr>
                <w:rFonts w:ascii="Arial" w:hAnsi="Arial"/>
                <w:color w:val="0000FF"/>
                <w:lang w:val="fr-BE"/>
              </w:rPr>
            </w:pPr>
          </w:p>
        </w:tc>
      </w:tr>
      <w:tr w:rsidR="009A480C" w:rsidRPr="00EA6C27" w:rsidTr="00DD494D">
        <w:trPr>
          <w:cantSplit/>
        </w:trPr>
        <w:tc>
          <w:tcPr>
            <w:tcW w:w="207" w:type="dxa"/>
          </w:tcPr>
          <w:p w:rsidR="009A480C" w:rsidRPr="00764277" w:rsidRDefault="009A480C">
            <w:pPr>
              <w:spacing w:line="240" w:lineRule="atLeast"/>
              <w:rPr>
                <w:rFonts w:ascii="Arial" w:hAnsi="Arial"/>
                <w:color w:val="0000FF"/>
                <w:lang w:val="fr-BE"/>
              </w:rPr>
            </w:pPr>
          </w:p>
        </w:tc>
        <w:tc>
          <w:tcPr>
            <w:tcW w:w="9107" w:type="dxa"/>
            <w:gridSpan w:val="5"/>
          </w:tcPr>
          <w:p w:rsidR="009A480C" w:rsidRPr="009D4450" w:rsidRDefault="008325EF" w:rsidP="0073605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firstLine="397"/>
              <w:jc w:val="both"/>
              <w:rPr>
                <w:rFonts w:ascii="Arial" w:hAnsi="Arial" w:cs="Arial"/>
                <w:color w:val="0000FF"/>
                <w:lang w:val="fr-BE" w:eastAsia="nl-BE"/>
              </w:rPr>
            </w:pPr>
            <w:r w:rsidRPr="009D4450">
              <w:rPr>
                <w:rFonts w:ascii="Arial" w:hAnsi="Arial" w:cs="Arial"/>
                <w:color w:val="0000FF"/>
                <w:lang w:val="fr-BE" w:eastAsia="nl-BE"/>
              </w:rPr>
              <w:t>Dans ces deux cas également, l'</w:t>
            </w:r>
            <w:proofErr w:type="spellStart"/>
            <w:r w:rsidRPr="009D4450">
              <w:rPr>
                <w:rFonts w:ascii="Arial" w:hAnsi="Arial" w:cs="Arial"/>
                <w:color w:val="0000FF"/>
                <w:lang w:val="fr-BE" w:eastAsia="nl-BE"/>
              </w:rPr>
              <w:t>audicien</w:t>
            </w:r>
            <w:proofErr w:type="spellEnd"/>
            <w:r w:rsidRPr="009D4450">
              <w:rPr>
                <w:rFonts w:ascii="Arial" w:hAnsi="Arial" w:cs="Arial"/>
                <w:color w:val="0000FF"/>
                <w:lang w:val="fr-BE" w:eastAsia="nl-BE"/>
              </w:rPr>
              <w:t xml:space="preserve"> doit attester un appareillage controlatéral.</w:t>
            </w:r>
          </w:p>
        </w:tc>
        <w:tc>
          <w:tcPr>
            <w:tcW w:w="248" w:type="dxa"/>
            <w:vAlign w:val="bottom"/>
          </w:tcPr>
          <w:p w:rsidR="009A480C" w:rsidRPr="009D4450" w:rsidRDefault="009A480C">
            <w:pPr>
              <w:spacing w:line="240" w:lineRule="atLeast"/>
              <w:jc w:val="right"/>
              <w:rPr>
                <w:rFonts w:ascii="Arial" w:hAnsi="Arial"/>
                <w:color w:val="0000FF"/>
                <w:lang w:val="fr-BE"/>
              </w:rPr>
            </w:pPr>
          </w:p>
        </w:tc>
      </w:tr>
      <w:tr w:rsidR="009A480C" w:rsidRPr="00EA6C27" w:rsidTr="00DD494D">
        <w:trPr>
          <w:cantSplit/>
        </w:trPr>
        <w:tc>
          <w:tcPr>
            <w:tcW w:w="207" w:type="dxa"/>
          </w:tcPr>
          <w:p w:rsidR="009A480C" w:rsidRPr="00764277" w:rsidRDefault="009A480C">
            <w:pPr>
              <w:spacing w:line="240" w:lineRule="atLeast"/>
              <w:rPr>
                <w:rFonts w:ascii="Arial" w:hAnsi="Arial"/>
                <w:color w:val="0000FF"/>
                <w:lang w:val="fr-BE"/>
              </w:rPr>
            </w:pPr>
          </w:p>
        </w:tc>
        <w:tc>
          <w:tcPr>
            <w:tcW w:w="9107" w:type="dxa"/>
            <w:gridSpan w:val="5"/>
          </w:tcPr>
          <w:p w:rsidR="009A480C" w:rsidRPr="009D4450" w:rsidRDefault="009A480C" w:rsidP="002C4AA1">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p>
        </w:tc>
        <w:tc>
          <w:tcPr>
            <w:tcW w:w="248" w:type="dxa"/>
            <w:vAlign w:val="bottom"/>
          </w:tcPr>
          <w:p w:rsidR="009A480C" w:rsidRPr="009D4450" w:rsidRDefault="009A480C">
            <w:pPr>
              <w:spacing w:line="240" w:lineRule="atLeast"/>
              <w:jc w:val="right"/>
              <w:rPr>
                <w:rFonts w:ascii="Arial" w:hAnsi="Arial"/>
                <w:color w:val="0000FF"/>
                <w:lang w:val="fr-BE"/>
              </w:rPr>
            </w:pPr>
          </w:p>
        </w:tc>
      </w:tr>
      <w:tr w:rsidR="009A480C" w:rsidRPr="00EA6C27" w:rsidTr="00DD494D">
        <w:trPr>
          <w:cantSplit/>
        </w:trPr>
        <w:tc>
          <w:tcPr>
            <w:tcW w:w="207" w:type="dxa"/>
          </w:tcPr>
          <w:p w:rsidR="009A480C" w:rsidRPr="00764277" w:rsidRDefault="009A480C">
            <w:pPr>
              <w:spacing w:line="240" w:lineRule="atLeast"/>
              <w:rPr>
                <w:rFonts w:ascii="Arial" w:hAnsi="Arial"/>
                <w:color w:val="0000FF"/>
                <w:lang w:val="fr-BE"/>
              </w:rPr>
            </w:pPr>
          </w:p>
        </w:tc>
        <w:tc>
          <w:tcPr>
            <w:tcW w:w="9107" w:type="dxa"/>
            <w:gridSpan w:val="5"/>
          </w:tcPr>
          <w:p w:rsidR="009A480C" w:rsidRPr="009D4450" w:rsidRDefault="009D4450" w:rsidP="002C4AA1">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u w:val="single"/>
                <w:lang w:val="fr-BE" w:eastAsia="nl-BE"/>
              </w:rPr>
            </w:pPr>
            <w:r w:rsidRPr="009D4450">
              <w:rPr>
                <w:rFonts w:ascii="Arial" w:hAnsi="Arial" w:cs="Arial"/>
                <w:color w:val="0000FF"/>
                <w:u w:val="single"/>
                <w:lang w:val="fr-BE" w:eastAsia="nl-BE"/>
              </w:rPr>
              <w:t>2.4. Intervention complémentaire de l'assurance par oreille appareillée en conduction osseuse</w:t>
            </w:r>
          </w:p>
        </w:tc>
        <w:tc>
          <w:tcPr>
            <w:tcW w:w="248" w:type="dxa"/>
            <w:vAlign w:val="bottom"/>
          </w:tcPr>
          <w:p w:rsidR="009A480C" w:rsidRPr="009D4450" w:rsidRDefault="009A480C">
            <w:pPr>
              <w:spacing w:line="240" w:lineRule="atLeast"/>
              <w:jc w:val="right"/>
              <w:rPr>
                <w:rFonts w:ascii="Arial" w:hAnsi="Arial"/>
                <w:color w:val="0000FF"/>
                <w:u w:val="single"/>
                <w:lang w:val="fr-BE"/>
              </w:rPr>
            </w:pPr>
          </w:p>
        </w:tc>
      </w:tr>
      <w:tr w:rsidR="009A480C" w:rsidRPr="00EA6C27" w:rsidTr="00DD494D">
        <w:trPr>
          <w:cantSplit/>
        </w:trPr>
        <w:tc>
          <w:tcPr>
            <w:tcW w:w="207" w:type="dxa"/>
          </w:tcPr>
          <w:p w:rsidR="009A480C" w:rsidRPr="00764277" w:rsidRDefault="009A480C">
            <w:pPr>
              <w:spacing w:line="240" w:lineRule="atLeast"/>
              <w:rPr>
                <w:rFonts w:ascii="Arial" w:hAnsi="Arial"/>
                <w:color w:val="0000FF"/>
                <w:lang w:val="fr-BE"/>
              </w:rPr>
            </w:pPr>
          </w:p>
        </w:tc>
        <w:tc>
          <w:tcPr>
            <w:tcW w:w="9107" w:type="dxa"/>
            <w:gridSpan w:val="5"/>
          </w:tcPr>
          <w:p w:rsidR="009A480C" w:rsidRPr="009D4450" w:rsidRDefault="009A480C" w:rsidP="002C4AA1">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p>
        </w:tc>
        <w:tc>
          <w:tcPr>
            <w:tcW w:w="248" w:type="dxa"/>
            <w:vAlign w:val="bottom"/>
          </w:tcPr>
          <w:p w:rsidR="009A480C" w:rsidRPr="009D4450" w:rsidRDefault="009A480C">
            <w:pPr>
              <w:spacing w:line="240" w:lineRule="atLeast"/>
              <w:jc w:val="right"/>
              <w:rPr>
                <w:rFonts w:ascii="Arial" w:hAnsi="Arial"/>
                <w:color w:val="0000FF"/>
                <w:lang w:val="fr-BE"/>
              </w:rPr>
            </w:pPr>
          </w:p>
        </w:tc>
      </w:tr>
      <w:tr w:rsidR="009A480C" w:rsidRPr="00EA6C27" w:rsidTr="00DD494D">
        <w:trPr>
          <w:cantSplit/>
        </w:trPr>
        <w:tc>
          <w:tcPr>
            <w:tcW w:w="207" w:type="dxa"/>
          </w:tcPr>
          <w:p w:rsidR="009A480C" w:rsidRPr="00764277" w:rsidRDefault="009A480C">
            <w:pPr>
              <w:spacing w:line="240" w:lineRule="atLeast"/>
              <w:rPr>
                <w:rFonts w:ascii="Arial" w:hAnsi="Arial"/>
                <w:color w:val="0000FF"/>
                <w:lang w:val="fr-BE"/>
              </w:rPr>
            </w:pPr>
          </w:p>
        </w:tc>
        <w:tc>
          <w:tcPr>
            <w:tcW w:w="9107" w:type="dxa"/>
            <w:gridSpan w:val="5"/>
          </w:tcPr>
          <w:p w:rsidR="009A480C" w:rsidRPr="009D4450" w:rsidRDefault="009D4450" w:rsidP="002C4AA1">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r w:rsidRPr="009D4450">
              <w:rPr>
                <w:rFonts w:ascii="Arial" w:hAnsi="Arial" w:cs="Arial"/>
                <w:color w:val="0000FF"/>
                <w:lang w:val="fr-BE" w:eastAsia="nl-BE"/>
              </w:rPr>
              <w:t>Lors de la délivrance d'un appareillage en conduction osseuse, le bénéficiaire a droit à une intervention de l'assurance pour un appareillage en conduction aérienne et à une intervention complémentaire de l'assurance par oreille appareillée en conduction osseuse.</w:t>
            </w:r>
          </w:p>
        </w:tc>
        <w:tc>
          <w:tcPr>
            <w:tcW w:w="248" w:type="dxa"/>
            <w:vAlign w:val="bottom"/>
          </w:tcPr>
          <w:p w:rsidR="009A480C" w:rsidRPr="009D4450" w:rsidRDefault="009A480C">
            <w:pPr>
              <w:spacing w:line="240" w:lineRule="atLeast"/>
              <w:jc w:val="right"/>
              <w:rPr>
                <w:rFonts w:ascii="Arial" w:hAnsi="Arial"/>
                <w:color w:val="0000FF"/>
                <w:lang w:val="fr-BE"/>
              </w:rPr>
            </w:pPr>
          </w:p>
        </w:tc>
      </w:tr>
      <w:tr w:rsidR="00173A35" w:rsidRPr="00EA6C27" w:rsidTr="00DD494D">
        <w:trPr>
          <w:cantSplit/>
        </w:trPr>
        <w:tc>
          <w:tcPr>
            <w:tcW w:w="207" w:type="dxa"/>
          </w:tcPr>
          <w:p w:rsidR="00173A35" w:rsidRPr="00764277" w:rsidRDefault="00173A35">
            <w:pPr>
              <w:spacing w:line="240" w:lineRule="atLeast"/>
              <w:rPr>
                <w:rFonts w:ascii="Arial" w:hAnsi="Arial"/>
                <w:color w:val="0000FF"/>
                <w:lang w:val="fr-BE"/>
              </w:rPr>
            </w:pPr>
          </w:p>
        </w:tc>
        <w:tc>
          <w:tcPr>
            <w:tcW w:w="9107" w:type="dxa"/>
            <w:gridSpan w:val="5"/>
          </w:tcPr>
          <w:p w:rsidR="00173A35" w:rsidRPr="009D4450" w:rsidRDefault="00173A35" w:rsidP="002C4AA1">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p>
        </w:tc>
        <w:tc>
          <w:tcPr>
            <w:tcW w:w="248" w:type="dxa"/>
            <w:vAlign w:val="bottom"/>
          </w:tcPr>
          <w:p w:rsidR="00173A35" w:rsidRPr="009D4450" w:rsidRDefault="00173A35">
            <w:pPr>
              <w:spacing w:line="240" w:lineRule="atLeast"/>
              <w:jc w:val="right"/>
              <w:rPr>
                <w:rFonts w:ascii="Arial" w:hAnsi="Arial"/>
                <w:color w:val="0000FF"/>
                <w:lang w:val="fr-BE"/>
              </w:rPr>
            </w:pPr>
          </w:p>
        </w:tc>
      </w:tr>
      <w:tr w:rsidR="00295E4A" w:rsidRPr="00EA6C27" w:rsidTr="00DD494D">
        <w:trPr>
          <w:cantSplit/>
        </w:trPr>
        <w:tc>
          <w:tcPr>
            <w:tcW w:w="207" w:type="dxa"/>
          </w:tcPr>
          <w:p w:rsidR="00295E4A" w:rsidRDefault="00295E4A">
            <w:pPr>
              <w:spacing w:line="240" w:lineRule="atLeast"/>
              <w:rPr>
                <w:rFonts w:ascii="Arial" w:hAnsi="Arial"/>
                <w:color w:val="0000FF"/>
                <w:lang w:val="fr-BE"/>
              </w:rPr>
            </w:pPr>
          </w:p>
          <w:p w:rsidR="00295E4A" w:rsidRPr="00764277" w:rsidRDefault="00295E4A">
            <w:pPr>
              <w:spacing w:line="240" w:lineRule="atLeast"/>
              <w:rPr>
                <w:rFonts w:ascii="Arial" w:hAnsi="Arial"/>
                <w:color w:val="0000FF"/>
                <w:lang w:val="fr-BE"/>
              </w:rPr>
            </w:pPr>
          </w:p>
        </w:tc>
        <w:tc>
          <w:tcPr>
            <w:tcW w:w="9107" w:type="dxa"/>
            <w:gridSpan w:val="5"/>
          </w:tcPr>
          <w:p w:rsidR="00295E4A" w:rsidRPr="009D4450" w:rsidRDefault="00295E4A" w:rsidP="002C4AA1">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p>
        </w:tc>
        <w:tc>
          <w:tcPr>
            <w:tcW w:w="248" w:type="dxa"/>
            <w:vAlign w:val="bottom"/>
          </w:tcPr>
          <w:p w:rsidR="00295E4A" w:rsidRPr="009D4450" w:rsidRDefault="00295E4A">
            <w:pPr>
              <w:spacing w:line="240" w:lineRule="atLeast"/>
              <w:jc w:val="right"/>
              <w:rPr>
                <w:rFonts w:ascii="Arial" w:hAnsi="Arial"/>
                <w:color w:val="0000FF"/>
                <w:lang w:val="fr-BE"/>
              </w:rPr>
            </w:pPr>
          </w:p>
        </w:tc>
      </w:tr>
      <w:tr w:rsidR="009A480C" w:rsidRPr="00EA6C27" w:rsidTr="00DD494D">
        <w:trPr>
          <w:cantSplit/>
        </w:trPr>
        <w:tc>
          <w:tcPr>
            <w:tcW w:w="207" w:type="dxa"/>
          </w:tcPr>
          <w:p w:rsidR="009A480C" w:rsidRPr="00764277" w:rsidRDefault="009A480C">
            <w:pPr>
              <w:spacing w:line="240" w:lineRule="atLeast"/>
              <w:rPr>
                <w:rFonts w:ascii="Arial" w:hAnsi="Arial"/>
                <w:color w:val="0000FF"/>
                <w:lang w:val="fr-BE"/>
              </w:rPr>
            </w:pPr>
          </w:p>
        </w:tc>
        <w:tc>
          <w:tcPr>
            <w:tcW w:w="9107" w:type="dxa"/>
            <w:gridSpan w:val="5"/>
          </w:tcPr>
          <w:p w:rsidR="009A480C" w:rsidRPr="009D4450" w:rsidRDefault="009D4450" w:rsidP="002C4AA1">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u w:val="single"/>
                <w:lang w:val="fr-BE" w:eastAsia="nl-BE"/>
              </w:rPr>
            </w:pPr>
            <w:r w:rsidRPr="009D4450">
              <w:rPr>
                <w:rFonts w:ascii="Arial" w:hAnsi="Arial" w:cs="Arial"/>
                <w:color w:val="0000FF"/>
                <w:u w:val="single"/>
                <w:lang w:val="fr-BE" w:eastAsia="nl-BE"/>
              </w:rPr>
              <w:t>2.5. Intervention forfaitaire de l'assurance pour une partie des frais matériels</w:t>
            </w:r>
          </w:p>
        </w:tc>
        <w:tc>
          <w:tcPr>
            <w:tcW w:w="248" w:type="dxa"/>
            <w:vAlign w:val="bottom"/>
          </w:tcPr>
          <w:p w:rsidR="009A480C" w:rsidRPr="009D4450" w:rsidRDefault="009A480C">
            <w:pPr>
              <w:spacing w:line="240" w:lineRule="atLeast"/>
              <w:jc w:val="right"/>
              <w:rPr>
                <w:rFonts w:ascii="Arial" w:hAnsi="Arial"/>
                <w:color w:val="0000FF"/>
                <w:u w:val="single"/>
                <w:lang w:val="fr-BE"/>
              </w:rPr>
            </w:pPr>
          </w:p>
        </w:tc>
      </w:tr>
      <w:tr w:rsidR="009A480C" w:rsidRPr="00EA6C27" w:rsidTr="00DD494D">
        <w:trPr>
          <w:cantSplit/>
        </w:trPr>
        <w:tc>
          <w:tcPr>
            <w:tcW w:w="207" w:type="dxa"/>
          </w:tcPr>
          <w:p w:rsidR="009A480C" w:rsidRPr="00764277" w:rsidRDefault="009A480C">
            <w:pPr>
              <w:spacing w:line="240" w:lineRule="atLeast"/>
              <w:rPr>
                <w:rFonts w:ascii="Arial" w:hAnsi="Arial"/>
                <w:color w:val="0000FF"/>
                <w:lang w:val="fr-BE"/>
              </w:rPr>
            </w:pPr>
          </w:p>
        </w:tc>
        <w:tc>
          <w:tcPr>
            <w:tcW w:w="9107" w:type="dxa"/>
            <w:gridSpan w:val="5"/>
          </w:tcPr>
          <w:p w:rsidR="009A480C" w:rsidRPr="009D4450" w:rsidRDefault="009A480C" w:rsidP="002C4AA1">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p>
        </w:tc>
        <w:tc>
          <w:tcPr>
            <w:tcW w:w="248" w:type="dxa"/>
            <w:vAlign w:val="bottom"/>
          </w:tcPr>
          <w:p w:rsidR="009A480C" w:rsidRPr="009D4450" w:rsidRDefault="009A480C">
            <w:pPr>
              <w:spacing w:line="240" w:lineRule="atLeast"/>
              <w:jc w:val="right"/>
              <w:rPr>
                <w:rFonts w:ascii="Arial" w:hAnsi="Arial"/>
                <w:color w:val="0000FF"/>
                <w:lang w:val="fr-BE"/>
              </w:rPr>
            </w:pPr>
          </w:p>
        </w:tc>
      </w:tr>
      <w:tr w:rsidR="009A480C" w:rsidRPr="00EA6C27" w:rsidTr="00DD494D">
        <w:trPr>
          <w:cantSplit/>
        </w:trPr>
        <w:tc>
          <w:tcPr>
            <w:tcW w:w="207" w:type="dxa"/>
          </w:tcPr>
          <w:p w:rsidR="009A480C" w:rsidRPr="00764277" w:rsidRDefault="009A480C">
            <w:pPr>
              <w:spacing w:line="240" w:lineRule="atLeast"/>
              <w:rPr>
                <w:rFonts w:ascii="Arial" w:hAnsi="Arial"/>
                <w:color w:val="0000FF"/>
                <w:lang w:val="fr-BE"/>
              </w:rPr>
            </w:pPr>
          </w:p>
        </w:tc>
        <w:tc>
          <w:tcPr>
            <w:tcW w:w="9107" w:type="dxa"/>
            <w:gridSpan w:val="5"/>
          </w:tcPr>
          <w:p w:rsidR="009A480C" w:rsidRPr="009D4450" w:rsidRDefault="009D4450" w:rsidP="002C4AA1">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r w:rsidRPr="009D4450">
              <w:rPr>
                <w:rFonts w:ascii="Arial" w:hAnsi="Arial" w:cs="Arial"/>
                <w:color w:val="0000FF"/>
                <w:lang w:val="fr-BE" w:eastAsia="nl-BE"/>
              </w:rPr>
              <w:t>Quand après la période de test obligatoire visée au point 3.4. aucun appareil n'est délivré, une intervention forfaitaire de l'assurance peut être accordée pour une partie des frais matériels consentis (embouts individuels adaptés, haut-parleurs, coquilles, etc.).</w:t>
            </w:r>
          </w:p>
        </w:tc>
        <w:tc>
          <w:tcPr>
            <w:tcW w:w="248" w:type="dxa"/>
            <w:vAlign w:val="bottom"/>
          </w:tcPr>
          <w:p w:rsidR="009A480C" w:rsidRPr="009D4450" w:rsidRDefault="009A480C">
            <w:pPr>
              <w:spacing w:line="240" w:lineRule="atLeast"/>
              <w:jc w:val="right"/>
              <w:rPr>
                <w:rFonts w:ascii="Arial" w:hAnsi="Arial"/>
                <w:color w:val="0000FF"/>
                <w:lang w:val="fr-BE"/>
              </w:rPr>
            </w:pPr>
          </w:p>
        </w:tc>
      </w:tr>
      <w:tr w:rsidR="009A480C" w:rsidRPr="00EA6C27" w:rsidTr="00DD494D">
        <w:trPr>
          <w:cantSplit/>
        </w:trPr>
        <w:tc>
          <w:tcPr>
            <w:tcW w:w="207" w:type="dxa"/>
          </w:tcPr>
          <w:p w:rsidR="009A480C" w:rsidRPr="00764277" w:rsidRDefault="009A480C">
            <w:pPr>
              <w:spacing w:line="240" w:lineRule="atLeast"/>
              <w:rPr>
                <w:rFonts w:ascii="Arial" w:hAnsi="Arial"/>
                <w:color w:val="0000FF"/>
                <w:lang w:val="fr-BE"/>
              </w:rPr>
            </w:pPr>
          </w:p>
        </w:tc>
        <w:tc>
          <w:tcPr>
            <w:tcW w:w="9107" w:type="dxa"/>
            <w:gridSpan w:val="5"/>
          </w:tcPr>
          <w:p w:rsidR="009A480C" w:rsidRPr="009D4450" w:rsidRDefault="009A480C" w:rsidP="002C4AA1">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p>
        </w:tc>
        <w:tc>
          <w:tcPr>
            <w:tcW w:w="248" w:type="dxa"/>
            <w:vAlign w:val="bottom"/>
          </w:tcPr>
          <w:p w:rsidR="009A480C" w:rsidRPr="009D4450" w:rsidRDefault="009A480C">
            <w:pPr>
              <w:spacing w:line="240" w:lineRule="atLeast"/>
              <w:jc w:val="right"/>
              <w:rPr>
                <w:rFonts w:ascii="Arial" w:hAnsi="Arial"/>
                <w:color w:val="0000FF"/>
                <w:lang w:val="fr-BE"/>
              </w:rPr>
            </w:pPr>
          </w:p>
        </w:tc>
      </w:tr>
      <w:tr w:rsidR="009A480C" w:rsidRPr="00EA6C27" w:rsidTr="00DD494D">
        <w:trPr>
          <w:cantSplit/>
        </w:trPr>
        <w:tc>
          <w:tcPr>
            <w:tcW w:w="207" w:type="dxa"/>
          </w:tcPr>
          <w:p w:rsidR="009A480C" w:rsidRPr="00764277" w:rsidRDefault="009A480C">
            <w:pPr>
              <w:spacing w:line="240" w:lineRule="atLeast"/>
              <w:rPr>
                <w:rFonts w:ascii="Arial" w:hAnsi="Arial"/>
                <w:color w:val="0000FF"/>
                <w:lang w:val="fr-BE"/>
              </w:rPr>
            </w:pPr>
          </w:p>
        </w:tc>
        <w:tc>
          <w:tcPr>
            <w:tcW w:w="9107" w:type="dxa"/>
            <w:gridSpan w:val="5"/>
          </w:tcPr>
          <w:p w:rsidR="009A480C" w:rsidRPr="009D4450" w:rsidRDefault="009D4450" w:rsidP="002C4AA1">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r w:rsidRPr="009D4450">
              <w:rPr>
                <w:rFonts w:ascii="Arial" w:hAnsi="Arial" w:cs="Arial"/>
                <w:color w:val="0000FF"/>
                <w:lang w:val="fr-BE" w:eastAsia="nl-BE"/>
              </w:rPr>
              <w:t>Pour que cette intervention forfaitaire soit octroyée, la prescription pour les tests et l'attestation de fourniture doivent être transmises à la mutualité.</w:t>
            </w:r>
          </w:p>
        </w:tc>
        <w:tc>
          <w:tcPr>
            <w:tcW w:w="248" w:type="dxa"/>
            <w:vAlign w:val="bottom"/>
          </w:tcPr>
          <w:p w:rsidR="009A480C" w:rsidRPr="009D4450" w:rsidRDefault="009A480C">
            <w:pPr>
              <w:spacing w:line="240" w:lineRule="atLeast"/>
              <w:jc w:val="right"/>
              <w:rPr>
                <w:rFonts w:ascii="Arial" w:hAnsi="Arial"/>
                <w:color w:val="0000FF"/>
                <w:lang w:val="fr-BE"/>
              </w:rPr>
            </w:pPr>
          </w:p>
        </w:tc>
      </w:tr>
      <w:tr w:rsidR="009A480C" w:rsidRPr="00EA6C27" w:rsidTr="00DD494D">
        <w:trPr>
          <w:cantSplit/>
        </w:trPr>
        <w:tc>
          <w:tcPr>
            <w:tcW w:w="207" w:type="dxa"/>
          </w:tcPr>
          <w:p w:rsidR="009A480C" w:rsidRPr="00764277" w:rsidRDefault="009A480C">
            <w:pPr>
              <w:spacing w:line="240" w:lineRule="atLeast"/>
              <w:rPr>
                <w:rFonts w:ascii="Arial" w:hAnsi="Arial"/>
                <w:color w:val="0000FF"/>
                <w:lang w:val="fr-BE"/>
              </w:rPr>
            </w:pPr>
          </w:p>
        </w:tc>
        <w:tc>
          <w:tcPr>
            <w:tcW w:w="9107" w:type="dxa"/>
            <w:gridSpan w:val="5"/>
          </w:tcPr>
          <w:p w:rsidR="009A480C" w:rsidRPr="009D4450" w:rsidRDefault="009A480C" w:rsidP="002C4AA1">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p>
        </w:tc>
        <w:tc>
          <w:tcPr>
            <w:tcW w:w="248" w:type="dxa"/>
            <w:vAlign w:val="bottom"/>
          </w:tcPr>
          <w:p w:rsidR="009A480C" w:rsidRPr="009D4450" w:rsidRDefault="009A480C">
            <w:pPr>
              <w:spacing w:line="240" w:lineRule="atLeast"/>
              <w:jc w:val="right"/>
              <w:rPr>
                <w:rFonts w:ascii="Arial" w:hAnsi="Arial"/>
                <w:color w:val="0000FF"/>
                <w:lang w:val="fr-BE"/>
              </w:rPr>
            </w:pPr>
          </w:p>
        </w:tc>
      </w:tr>
      <w:tr w:rsidR="009A480C" w:rsidRPr="00EA6C27" w:rsidTr="00DD494D">
        <w:trPr>
          <w:cantSplit/>
        </w:trPr>
        <w:tc>
          <w:tcPr>
            <w:tcW w:w="207" w:type="dxa"/>
          </w:tcPr>
          <w:p w:rsidR="009A480C" w:rsidRPr="00764277" w:rsidRDefault="009A480C">
            <w:pPr>
              <w:spacing w:line="240" w:lineRule="atLeast"/>
              <w:rPr>
                <w:rFonts w:ascii="Arial" w:hAnsi="Arial"/>
                <w:color w:val="0000FF"/>
                <w:lang w:val="fr-BE"/>
              </w:rPr>
            </w:pPr>
          </w:p>
        </w:tc>
        <w:tc>
          <w:tcPr>
            <w:tcW w:w="9107" w:type="dxa"/>
            <w:gridSpan w:val="5"/>
          </w:tcPr>
          <w:p w:rsidR="009A480C" w:rsidRPr="009D4450" w:rsidRDefault="009D4450" w:rsidP="002C4AA1">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r w:rsidRPr="009D4450">
              <w:rPr>
                <w:rFonts w:ascii="Arial" w:hAnsi="Arial" w:cs="Arial"/>
                <w:color w:val="0000FF"/>
                <w:lang w:val="fr-BE" w:eastAsia="nl-BE"/>
              </w:rPr>
              <w:t>Cette intervention forfaitaire de l'assurance ne nécessite pas l'accord du médecin-conseil. Il sera néanmoins vérifié que le bénéficiaire satisfait aux conditions reprises au point 2.1.</w:t>
            </w:r>
          </w:p>
        </w:tc>
        <w:tc>
          <w:tcPr>
            <w:tcW w:w="248" w:type="dxa"/>
            <w:vAlign w:val="bottom"/>
          </w:tcPr>
          <w:p w:rsidR="009A480C" w:rsidRPr="009D4450" w:rsidRDefault="009A480C">
            <w:pPr>
              <w:spacing w:line="240" w:lineRule="atLeast"/>
              <w:jc w:val="right"/>
              <w:rPr>
                <w:rFonts w:ascii="Arial" w:hAnsi="Arial"/>
                <w:color w:val="0000FF"/>
                <w:lang w:val="fr-BE"/>
              </w:rPr>
            </w:pPr>
          </w:p>
        </w:tc>
      </w:tr>
      <w:tr w:rsidR="009A480C" w:rsidRPr="00EA6C27" w:rsidTr="00DD494D">
        <w:trPr>
          <w:cantSplit/>
        </w:trPr>
        <w:tc>
          <w:tcPr>
            <w:tcW w:w="207" w:type="dxa"/>
          </w:tcPr>
          <w:p w:rsidR="009A480C" w:rsidRPr="00764277" w:rsidRDefault="009A480C">
            <w:pPr>
              <w:spacing w:line="240" w:lineRule="atLeast"/>
              <w:rPr>
                <w:rFonts w:ascii="Arial" w:hAnsi="Arial"/>
                <w:color w:val="0000FF"/>
                <w:lang w:val="fr-BE"/>
              </w:rPr>
            </w:pPr>
          </w:p>
        </w:tc>
        <w:tc>
          <w:tcPr>
            <w:tcW w:w="9107" w:type="dxa"/>
            <w:gridSpan w:val="5"/>
          </w:tcPr>
          <w:p w:rsidR="009A480C" w:rsidRPr="009D4450" w:rsidRDefault="009A480C" w:rsidP="002C4AA1">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p>
        </w:tc>
        <w:tc>
          <w:tcPr>
            <w:tcW w:w="248" w:type="dxa"/>
            <w:vAlign w:val="bottom"/>
          </w:tcPr>
          <w:p w:rsidR="009A480C" w:rsidRPr="009D4450" w:rsidRDefault="009A480C">
            <w:pPr>
              <w:spacing w:line="240" w:lineRule="atLeast"/>
              <w:jc w:val="right"/>
              <w:rPr>
                <w:rFonts w:ascii="Arial" w:hAnsi="Arial"/>
                <w:color w:val="0000FF"/>
                <w:lang w:val="fr-BE"/>
              </w:rPr>
            </w:pPr>
          </w:p>
        </w:tc>
      </w:tr>
      <w:tr w:rsidR="009A480C" w:rsidRPr="00EA6C27" w:rsidTr="00DD494D">
        <w:trPr>
          <w:cantSplit/>
        </w:trPr>
        <w:tc>
          <w:tcPr>
            <w:tcW w:w="207" w:type="dxa"/>
          </w:tcPr>
          <w:p w:rsidR="009A480C" w:rsidRPr="00764277" w:rsidRDefault="009A480C">
            <w:pPr>
              <w:spacing w:line="240" w:lineRule="atLeast"/>
              <w:rPr>
                <w:rFonts w:ascii="Arial" w:hAnsi="Arial"/>
                <w:color w:val="0000FF"/>
                <w:lang w:val="fr-BE"/>
              </w:rPr>
            </w:pPr>
          </w:p>
        </w:tc>
        <w:tc>
          <w:tcPr>
            <w:tcW w:w="9107" w:type="dxa"/>
            <w:gridSpan w:val="5"/>
          </w:tcPr>
          <w:p w:rsidR="009A480C" w:rsidRPr="009D4450" w:rsidRDefault="009D4450" w:rsidP="002C4AA1">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r w:rsidRPr="009D4450">
              <w:rPr>
                <w:rFonts w:ascii="Arial" w:hAnsi="Arial" w:cs="Arial"/>
                <w:color w:val="0000FF"/>
                <w:lang w:val="fr-BE" w:eastAsia="nl-BE"/>
              </w:rPr>
              <w:t>Cette intervention forfaitaire de l'assurance ne peut être accordée qu'une seule fois par an, par bénéficiaire dans chaque centre auditif sollicité.</w:t>
            </w:r>
          </w:p>
        </w:tc>
        <w:tc>
          <w:tcPr>
            <w:tcW w:w="248" w:type="dxa"/>
            <w:vAlign w:val="bottom"/>
          </w:tcPr>
          <w:p w:rsidR="009A480C" w:rsidRPr="009D4450" w:rsidRDefault="009A480C">
            <w:pPr>
              <w:spacing w:line="240" w:lineRule="atLeast"/>
              <w:jc w:val="right"/>
              <w:rPr>
                <w:rFonts w:ascii="Arial" w:hAnsi="Arial"/>
                <w:color w:val="0000FF"/>
                <w:lang w:val="fr-BE"/>
              </w:rPr>
            </w:pPr>
          </w:p>
        </w:tc>
      </w:tr>
      <w:tr w:rsidR="009A480C" w:rsidRPr="00EA6C27" w:rsidTr="00DD494D">
        <w:trPr>
          <w:cantSplit/>
        </w:trPr>
        <w:tc>
          <w:tcPr>
            <w:tcW w:w="207" w:type="dxa"/>
          </w:tcPr>
          <w:p w:rsidR="009A480C" w:rsidRPr="00764277" w:rsidRDefault="009A480C">
            <w:pPr>
              <w:spacing w:line="240" w:lineRule="atLeast"/>
              <w:rPr>
                <w:rFonts w:ascii="Arial" w:hAnsi="Arial"/>
                <w:color w:val="0000FF"/>
                <w:lang w:val="fr-BE"/>
              </w:rPr>
            </w:pPr>
          </w:p>
        </w:tc>
        <w:tc>
          <w:tcPr>
            <w:tcW w:w="9107" w:type="dxa"/>
            <w:gridSpan w:val="5"/>
          </w:tcPr>
          <w:p w:rsidR="009A480C" w:rsidRPr="009D4450" w:rsidRDefault="009A480C" w:rsidP="002C4AA1">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p>
        </w:tc>
        <w:tc>
          <w:tcPr>
            <w:tcW w:w="248" w:type="dxa"/>
            <w:vAlign w:val="bottom"/>
          </w:tcPr>
          <w:p w:rsidR="009A480C" w:rsidRPr="009D4450" w:rsidRDefault="009A480C">
            <w:pPr>
              <w:spacing w:line="240" w:lineRule="atLeast"/>
              <w:jc w:val="right"/>
              <w:rPr>
                <w:rFonts w:ascii="Arial" w:hAnsi="Arial"/>
                <w:color w:val="0000FF"/>
                <w:lang w:val="fr-BE"/>
              </w:rPr>
            </w:pPr>
          </w:p>
        </w:tc>
      </w:tr>
      <w:tr w:rsidR="009A480C" w:rsidRPr="00EA6C27" w:rsidTr="00DD494D">
        <w:trPr>
          <w:cantSplit/>
        </w:trPr>
        <w:tc>
          <w:tcPr>
            <w:tcW w:w="207" w:type="dxa"/>
          </w:tcPr>
          <w:p w:rsidR="009A480C" w:rsidRPr="00764277" w:rsidRDefault="009A480C">
            <w:pPr>
              <w:spacing w:line="240" w:lineRule="atLeast"/>
              <w:rPr>
                <w:rFonts w:ascii="Arial" w:hAnsi="Arial"/>
                <w:color w:val="0000FF"/>
                <w:lang w:val="fr-BE"/>
              </w:rPr>
            </w:pPr>
          </w:p>
        </w:tc>
        <w:tc>
          <w:tcPr>
            <w:tcW w:w="9107" w:type="dxa"/>
            <w:gridSpan w:val="5"/>
          </w:tcPr>
          <w:p w:rsidR="009A480C" w:rsidRPr="009D4450" w:rsidRDefault="009D4450" w:rsidP="002C4AA1">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r w:rsidRPr="009D4450">
              <w:rPr>
                <w:rFonts w:ascii="Arial" w:hAnsi="Arial" w:cs="Arial"/>
                <w:color w:val="0000FF"/>
                <w:lang w:val="fr-BE" w:eastAsia="nl-BE"/>
              </w:rPr>
              <w:t>Quand aucun appareillage n'est remboursé aucun supplément ne peut être porté en compte au bénéficiaire, à l'exception du remplacement des batteries/piles.</w:t>
            </w:r>
            <w:r w:rsidR="00EE21AE" w:rsidRPr="00DD4E53">
              <w:rPr>
                <w:rFonts w:ascii="Arial" w:hAnsi="Arial"/>
                <w:color w:val="0000FF"/>
                <w:lang w:val="fr-BE"/>
              </w:rPr>
              <w:t>"</w:t>
            </w:r>
          </w:p>
        </w:tc>
        <w:tc>
          <w:tcPr>
            <w:tcW w:w="248" w:type="dxa"/>
            <w:vAlign w:val="bottom"/>
          </w:tcPr>
          <w:p w:rsidR="009A480C" w:rsidRPr="009D4450" w:rsidRDefault="009A480C">
            <w:pPr>
              <w:spacing w:line="240" w:lineRule="atLeast"/>
              <w:jc w:val="right"/>
              <w:rPr>
                <w:rFonts w:ascii="Arial" w:hAnsi="Arial"/>
                <w:color w:val="0000FF"/>
                <w:lang w:val="fr-BE"/>
              </w:rPr>
            </w:pPr>
          </w:p>
        </w:tc>
      </w:tr>
      <w:tr w:rsidR="009A480C" w:rsidRPr="00EA6C27" w:rsidTr="00DD494D">
        <w:trPr>
          <w:cantSplit/>
        </w:trPr>
        <w:tc>
          <w:tcPr>
            <w:tcW w:w="207" w:type="dxa"/>
          </w:tcPr>
          <w:p w:rsidR="009A480C" w:rsidRPr="00764277" w:rsidRDefault="009A480C">
            <w:pPr>
              <w:spacing w:line="240" w:lineRule="atLeast"/>
              <w:rPr>
                <w:rFonts w:ascii="Arial" w:hAnsi="Arial"/>
                <w:color w:val="0000FF"/>
                <w:lang w:val="fr-BE"/>
              </w:rPr>
            </w:pPr>
          </w:p>
        </w:tc>
        <w:tc>
          <w:tcPr>
            <w:tcW w:w="9107" w:type="dxa"/>
            <w:gridSpan w:val="5"/>
          </w:tcPr>
          <w:p w:rsidR="009A480C" w:rsidRPr="009D4450" w:rsidRDefault="009A480C" w:rsidP="002C4AA1">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p>
        </w:tc>
        <w:tc>
          <w:tcPr>
            <w:tcW w:w="248" w:type="dxa"/>
            <w:vAlign w:val="bottom"/>
          </w:tcPr>
          <w:p w:rsidR="009A480C" w:rsidRPr="009D4450" w:rsidRDefault="009A480C">
            <w:pPr>
              <w:spacing w:line="240" w:lineRule="atLeast"/>
              <w:jc w:val="right"/>
              <w:rPr>
                <w:rFonts w:ascii="Arial" w:hAnsi="Arial"/>
                <w:color w:val="0000FF"/>
                <w:lang w:val="fr-BE"/>
              </w:rPr>
            </w:pPr>
          </w:p>
        </w:tc>
      </w:tr>
      <w:tr w:rsidR="00EE21AE" w:rsidRPr="00EA6C27" w:rsidTr="00EE21AE">
        <w:trPr>
          <w:cantSplit/>
        </w:trPr>
        <w:tc>
          <w:tcPr>
            <w:tcW w:w="207" w:type="dxa"/>
          </w:tcPr>
          <w:p w:rsidR="00EE21AE" w:rsidRPr="00764277" w:rsidRDefault="00EE21AE" w:rsidP="00EE21AE">
            <w:pPr>
              <w:spacing w:line="240" w:lineRule="atLeast"/>
              <w:jc w:val="both"/>
              <w:rPr>
                <w:rFonts w:ascii="Arial" w:hAnsi="Arial"/>
                <w:color w:val="0000FF"/>
                <w:lang w:val="fr-BE"/>
              </w:rPr>
            </w:pPr>
          </w:p>
        </w:tc>
        <w:tc>
          <w:tcPr>
            <w:tcW w:w="9107" w:type="dxa"/>
            <w:gridSpan w:val="5"/>
          </w:tcPr>
          <w:p w:rsidR="00EE21AE" w:rsidRPr="00764277" w:rsidRDefault="00D22835" w:rsidP="00EE21A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olor w:val="0000FF"/>
                <w:lang w:val="fr-BE"/>
              </w:rPr>
            </w:pPr>
            <w:r w:rsidRPr="00D22835">
              <w:rPr>
                <w:rFonts w:ascii="Arial" w:hAnsi="Arial"/>
                <w:i/>
                <w:color w:val="0000FF"/>
                <w:sz w:val="18"/>
                <w:szCs w:val="18"/>
                <w:lang w:val="fr-BE"/>
              </w:rPr>
              <w:t>"A.R. 22.10.2012" (en vigueur 1.12.2012)</w:t>
            </w:r>
            <w:r>
              <w:rPr>
                <w:rFonts w:ascii="Arial" w:hAnsi="Arial"/>
                <w:i/>
                <w:color w:val="0000FF"/>
                <w:sz w:val="18"/>
                <w:szCs w:val="18"/>
                <w:lang w:val="fr-BE"/>
              </w:rPr>
              <w:t xml:space="preserve"> + </w:t>
            </w:r>
            <w:r w:rsidR="00EE21AE" w:rsidRPr="00D22835">
              <w:rPr>
                <w:rFonts w:ascii="Arial" w:hAnsi="Arial"/>
                <w:i/>
                <w:color w:val="0000FF"/>
                <w:sz w:val="18"/>
                <w:szCs w:val="18"/>
                <w:lang w:val="fr-BE"/>
              </w:rPr>
              <w:t>"A.R. 26.5.2015" (en vigueur 1.8.2015)</w:t>
            </w:r>
          </w:p>
        </w:tc>
        <w:tc>
          <w:tcPr>
            <w:tcW w:w="248" w:type="dxa"/>
            <w:vAlign w:val="bottom"/>
          </w:tcPr>
          <w:p w:rsidR="00EE21AE" w:rsidRPr="00F472D3" w:rsidRDefault="00EE21AE" w:rsidP="00EE21AE">
            <w:pPr>
              <w:spacing w:line="240" w:lineRule="atLeast"/>
              <w:jc w:val="both"/>
              <w:rPr>
                <w:rFonts w:ascii="Arial" w:hAnsi="Arial"/>
                <w:color w:val="0000FF"/>
                <w:lang w:val="fr-BE"/>
              </w:rPr>
            </w:pPr>
          </w:p>
        </w:tc>
      </w:tr>
      <w:tr w:rsidR="009A480C" w:rsidRPr="00EA6C27" w:rsidTr="00DD494D">
        <w:trPr>
          <w:cantSplit/>
        </w:trPr>
        <w:tc>
          <w:tcPr>
            <w:tcW w:w="207" w:type="dxa"/>
          </w:tcPr>
          <w:p w:rsidR="009A480C" w:rsidRPr="006470E3" w:rsidRDefault="009A480C">
            <w:pPr>
              <w:spacing w:line="240" w:lineRule="atLeast"/>
              <w:rPr>
                <w:rFonts w:ascii="Arial" w:hAnsi="Arial"/>
                <w:color w:val="0000FF"/>
                <w:lang w:val="fr-BE"/>
              </w:rPr>
            </w:pPr>
          </w:p>
        </w:tc>
        <w:tc>
          <w:tcPr>
            <w:tcW w:w="9107" w:type="dxa"/>
            <w:gridSpan w:val="5"/>
          </w:tcPr>
          <w:p w:rsidR="009A480C" w:rsidRPr="006470E3" w:rsidRDefault="00EE21AE" w:rsidP="002C4AA1">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r w:rsidRPr="006470E3">
              <w:rPr>
                <w:rFonts w:ascii="Arial" w:hAnsi="Arial"/>
                <w:color w:val="0000FF"/>
                <w:lang w:val="fr-BE"/>
              </w:rPr>
              <w:t>"</w:t>
            </w:r>
            <w:r w:rsidRPr="006470E3">
              <w:rPr>
                <w:rFonts w:ascii="Arial" w:hAnsi="Arial" w:cs="Arial"/>
                <w:color w:val="0000FF"/>
                <w:lang w:val="fr-BE"/>
              </w:rPr>
              <w:t>Cette intervention forfaitaire de l'assurance ne peut être accordée que sur base d'une prescription médicale pour les tests.</w:t>
            </w:r>
            <w:r w:rsidR="0033187B" w:rsidRPr="006470E3">
              <w:rPr>
                <w:rFonts w:ascii="Arial" w:hAnsi="Arial"/>
                <w:color w:val="0000FF"/>
                <w:lang w:val="fr-BE"/>
              </w:rPr>
              <w:t>"</w:t>
            </w:r>
          </w:p>
        </w:tc>
        <w:tc>
          <w:tcPr>
            <w:tcW w:w="248" w:type="dxa"/>
            <w:vAlign w:val="bottom"/>
          </w:tcPr>
          <w:p w:rsidR="009A480C" w:rsidRPr="006470E3" w:rsidRDefault="009A480C">
            <w:pPr>
              <w:spacing w:line="240" w:lineRule="atLeast"/>
              <w:jc w:val="right"/>
              <w:rPr>
                <w:rFonts w:ascii="Arial" w:hAnsi="Arial"/>
                <w:color w:val="0000FF"/>
                <w:lang w:val="fr-BE"/>
              </w:rPr>
            </w:pPr>
          </w:p>
        </w:tc>
      </w:tr>
      <w:tr w:rsidR="009A480C" w:rsidRPr="00EA6C27" w:rsidTr="00DD494D">
        <w:trPr>
          <w:cantSplit/>
        </w:trPr>
        <w:tc>
          <w:tcPr>
            <w:tcW w:w="207" w:type="dxa"/>
          </w:tcPr>
          <w:p w:rsidR="009A480C" w:rsidRPr="00764277" w:rsidRDefault="009A480C">
            <w:pPr>
              <w:spacing w:line="240" w:lineRule="atLeast"/>
              <w:rPr>
                <w:rFonts w:ascii="Arial" w:hAnsi="Arial"/>
                <w:b/>
                <w:color w:val="0000FF"/>
                <w:lang w:val="fr-BE"/>
              </w:rPr>
            </w:pPr>
          </w:p>
        </w:tc>
        <w:tc>
          <w:tcPr>
            <w:tcW w:w="9107" w:type="dxa"/>
            <w:gridSpan w:val="5"/>
          </w:tcPr>
          <w:p w:rsidR="009A480C" w:rsidRPr="00764277" w:rsidRDefault="009A480C" w:rsidP="009D4450">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p>
        </w:tc>
        <w:tc>
          <w:tcPr>
            <w:tcW w:w="248" w:type="dxa"/>
            <w:vAlign w:val="bottom"/>
          </w:tcPr>
          <w:p w:rsidR="009A480C" w:rsidRPr="009D4450" w:rsidRDefault="009A480C">
            <w:pPr>
              <w:spacing w:line="240" w:lineRule="atLeast"/>
              <w:jc w:val="right"/>
              <w:rPr>
                <w:rFonts w:ascii="Arial" w:hAnsi="Arial"/>
                <w:b/>
                <w:color w:val="0000FF"/>
                <w:u w:val="single"/>
                <w:lang w:val="fr-BE"/>
              </w:rPr>
            </w:pPr>
          </w:p>
        </w:tc>
      </w:tr>
      <w:tr w:rsidR="0033187B" w:rsidRPr="00F472D3" w:rsidTr="000A4E7E">
        <w:trPr>
          <w:cantSplit/>
        </w:trPr>
        <w:tc>
          <w:tcPr>
            <w:tcW w:w="207" w:type="dxa"/>
          </w:tcPr>
          <w:p w:rsidR="0033187B" w:rsidRPr="00764277" w:rsidRDefault="0033187B" w:rsidP="000A4E7E">
            <w:pPr>
              <w:spacing w:line="240" w:lineRule="atLeast"/>
              <w:jc w:val="both"/>
              <w:rPr>
                <w:rFonts w:ascii="Arial" w:hAnsi="Arial"/>
                <w:color w:val="0000FF"/>
                <w:lang w:val="fr-BE"/>
              </w:rPr>
            </w:pPr>
          </w:p>
        </w:tc>
        <w:tc>
          <w:tcPr>
            <w:tcW w:w="9107" w:type="dxa"/>
            <w:gridSpan w:val="5"/>
          </w:tcPr>
          <w:p w:rsidR="0033187B" w:rsidRPr="00764277" w:rsidRDefault="0033187B" w:rsidP="000A4E7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olor w:val="0000FF"/>
                <w:lang w:val="fr-BE"/>
              </w:rPr>
            </w:pPr>
            <w:r w:rsidRPr="00B644D9">
              <w:rPr>
                <w:rFonts w:ascii="Arial" w:hAnsi="Arial"/>
                <w:i/>
                <w:color w:val="0000FF"/>
                <w:sz w:val="18"/>
                <w:szCs w:val="18"/>
                <w:lang w:val="nl-BE"/>
              </w:rPr>
              <w:t>"</w:t>
            </w:r>
            <w:r>
              <w:rPr>
                <w:rFonts w:ascii="Arial" w:hAnsi="Arial"/>
                <w:i/>
                <w:color w:val="0000FF"/>
                <w:sz w:val="18"/>
                <w:szCs w:val="18"/>
                <w:lang w:val="nl-BE"/>
              </w:rPr>
              <w:t>A.R. 22.10</w:t>
            </w:r>
            <w:r w:rsidRPr="00B644D9">
              <w:rPr>
                <w:rFonts w:ascii="Arial" w:hAnsi="Arial"/>
                <w:i/>
                <w:color w:val="0000FF"/>
                <w:sz w:val="18"/>
                <w:szCs w:val="18"/>
                <w:lang w:val="nl-BE"/>
              </w:rPr>
              <w:t>.2012" (</w:t>
            </w:r>
            <w:r>
              <w:rPr>
                <w:rFonts w:ascii="Arial" w:hAnsi="Arial"/>
                <w:i/>
                <w:color w:val="0000FF"/>
                <w:sz w:val="18"/>
                <w:szCs w:val="18"/>
                <w:lang w:val="nl-BE"/>
              </w:rPr>
              <w:t xml:space="preserve">en </w:t>
            </w:r>
            <w:proofErr w:type="spellStart"/>
            <w:r>
              <w:rPr>
                <w:rFonts w:ascii="Arial" w:hAnsi="Arial"/>
                <w:i/>
                <w:color w:val="0000FF"/>
                <w:sz w:val="18"/>
                <w:szCs w:val="18"/>
                <w:lang w:val="nl-BE"/>
              </w:rPr>
              <w:t>vigueur</w:t>
            </w:r>
            <w:proofErr w:type="spellEnd"/>
            <w:r>
              <w:rPr>
                <w:rFonts w:ascii="Arial" w:hAnsi="Arial"/>
                <w:i/>
                <w:color w:val="0000FF"/>
                <w:sz w:val="18"/>
                <w:szCs w:val="18"/>
                <w:lang w:val="nl-BE"/>
              </w:rPr>
              <w:t xml:space="preserve"> </w:t>
            </w:r>
            <w:r w:rsidRPr="00B644D9">
              <w:rPr>
                <w:rFonts w:ascii="Arial" w:hAnsi="Arial"/>
                <w:i/>
                <w:color w:val="0000FF"/>
                <w:sz w:val="18"/>
                <w:szCs w:val="18"/>
                <w:lang w:val="nl-BE"/>
              </w:rPr>
              <w:t>1.12.2012)</w:t>
            </w:r>
          </w:p>
        </w:tc>
        <w:tc>
          <w:tcPr>
            <w:tcW w:w="248" w:type="dxa"/>
            <w:vAlign w:val="bottom"/>
          </w:tcPr>
          <w:p w:rsidR="0033187B" w:rsidRPr="00F472D3" w:rsidRDefault="0033187B" w:rsidP="000A4E7E">
            <w:pPr>
              <w:spacing w:line="240" w:lineRule="atLeast"/>
              <w:jc w:val="both"/>
              <w:rPr>
                <w:rFonts w:ascii="Arial" w:hAnsi="Arial"/>
                <w:color w:val="0000FF"/>
                <w:lang w:val="fr-BE"/>
              </w:rPr>
            </w:pPr>
          </w:p>
        </w:tc>
      </w:tr>
      <w:tr w:rsidR="002C44F0" w:rsidRPr="009D4450" w:rsidTr="00DD494D">
        <w:trPr>
          <w:cantSplit/>
        </w:trPr>
        <w:tc>
          <w:tcPr>
            <w:tcW w:w="207" w:type="dxa"/>
          </w:tcPr>
          <w:p w:rsidR="002C44F0" w:rsidRPr="00764277" w:rsidRDefault="002C44F0">
            <w:pPr>
              <w:spacing w:line="240" w:lineRule="atLeast"/>
              <w:rPr>
                <w:rFonts w:ascii="Arial" w:hAnsi="Arial"/>
                <w:b/>
                <w:color w:val="0000FF"/>
                <w:lang w:val="fr-BE"/>
              </w:rPr>
            </w:pPr>
          </w:p>
        </w:tc>
        <w:tc>
          <w:tcPr>
            <w:tcW w:w="9107" w:type="dxa"/>
            <w:gridSpan w:val="5"/>
          </w:tcPr>
          <w:p w:rsidR="002C44F0" w:rsidRPr="009D4450" w:rsidRDefault="0033187B" w:rsidP="009A480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b/>
                <w:color w:val="0000FF"/>
                <w:lang w:val="fr-BE" w:eastAsia="nl-BE"/>
              </w:rPr>
            </w:pPr>
            <w:r w:rsidRPr="00DD4E53">
              <w:rPr>
                <w:rFonts w:ascii="Arial" w:hAnsi="Arial"/>
                <w:color w:val="0000FF"/>
                <w:lang w:val="fr-BE"/>
              </w:rPr>
              <w:t>"</w:t>
            </w:r>
            <w:r w:rsidR="009D4450" w:rsidRPr="009D4450">
              <w:rPr>
                <w:rFonts w:ascii="Arial" w:hAnsi="Arial" w:cs="Arial"/>
                <w:b/>
                <w:color w:val="0000FF"/>
                <w:u w:val="single"/>
                <w:lang w:val="fr-BE" w:eastAsia="nl-BE"/>
              </w:rPr>
              <w:t>III. PROCEDURE DE DEMANDE</w:t>
            </w:r>
          </w:p>
        </w:tc>
        <w:tc>
          <w:tcPr>
            <w:tcW w:w="248" w:type="dxa"/>
            <w:vAlign w:val="bottom"/>
          </w:tcPr>
          <w:p w:rsidR="002C44F0" w:rsidRPr="009D4450" w:rsidRDefault="002C44F0">
            <w:pPr>
              <w:spacing w:line="240" w:lineRule="atLeast"/>
              <w:jc w:val="right"/>
              <w:rPr>
                <w:rFonts w:ascii="Arial" w:hAnsi="Arial"/>
                <w:b/>
                <w:color w:val="0000FF"/>
                <w:lang w:val="fr-BE"/>
              </w:rPr>
            </w:pPr>
          </w:p>
        </w:tc>
      </w:tr>
      <w:tr w:rsidR="002C44F0" w:rsidRPr="009D4450" w:rsidTr="00DD494D">
        <w:trPr>
          <w:cantSplit/>
        </w:trPr>
        <w:tc>
          <w:tcPr>
            <w:tcW w:w="207" w:type="dxa"/>
          </w:tcPr>
          <w:p w:rsidR="002C44F0" w:rsidRPr="00764277" w:rsidRDefault="002C44F0" w:rsidP="00C479E9">
            <w:pPr>
              <w:spacing w:line="240" w:lineRule="atLeast"/>
              <w:jc w:val="both"/>
              <w:rPr>
                <w:rFonts w:ascii="Arial" w:hAnsi="Arial"/>
                <w:color w:val="0000FF"/>
                <w:lang w:val="fr-BE"/>
              </w:rPr>
            </w:pPr>
          </w:p>
        </w:tc>
        <w:tc>
          <w:tcPr>
            <w:tcW w:w="9107" w:type="dxa"/>
            <w:gridSpan w:val="5"/>
          </w:tcPr>
          <w:p w:rsidR="002C44F0" w:rsidRPr="00764277" w:rsidRDefault="002C44F0" w:rsidP="00C479E9">
            <w:pPr>
              <w:spacing w:line="240" w:lineRule="atLeast"/>
              <w:jc w:val="both"/>
              <w:rPr>
                <w:rFonts w:ascii="Arial" w:hAnsi="Arial"/>
                <w:color w:val="0000FF"/>
                <w:lang w:val="fr-BE"/>
              </w:rPr>
            </w:pPr>
          </w:p>
        </w:tc>
        <w:tc>
          <w:tcPr>
            <w:tcW w:w="248" w:type="dxa"/>
            <w:vAlign w:val="bottom"/>
          </w:tcPr>
          <w:p w:rsidR="002C44F0" w:rsidRPr="009D4450" w:rsidRDefault="002C44F0" w:rsidP="00C479E9">
            <w:pPr>
              <w:spacing w:line="240" w:lineRule="atLeast"/>
              <w:jc w:val="both"/>
              <w:rPr>
                <w:rFonts w:ascii="Arial" w:hAnsi="Arial"/>
                <w:i/>
                <w:color w:val="0000FF"/>
                <w:lang w:val="fr-BE"/>
              </w:rPr>
            </w:pPr>
          </w:p>
        </w:tc>
      </w:tr>
      <w:tr w:rsidR="002C44F0" w:rsidRPr="009D4450" w:rsidTr="00DD494D">
        <w:trPr>
          <w:cantSplit/>
        </w:trPr>
        <w:tc>
          <w:tcPr>
            <w:tcW w:w="207" w:type="dxa"/>
          </w:tcPr>
          <w:p w:rsidR="002C44F0" w:rsidRPr="00764277" w:rsidRDefault="002C44F0" w:rsidP="00C479E9">
            <w:pPr>
              <w:spacing w:line="240" w:lineRule="atLeast"/>
              <w:jc w:val="both"/>
              <w:rPr>
                <w:rFonts w:ascii="Arial" w:hAnsi="Arial"/>
                <w:color w:val="0000FF"/>
                <w:lang w:val="fr-BE"/>
              </w:rPr>
            </w:pPr>
          </w:p>
        </w:tc>
        <w:tc>
          <w:tcPr>
            <w:tcW w:w="9107" w:type="dxa"/>
            <w:gridSpan w:val="5"/>
          </w:tcPr>
          <w:p w:rsidR="002C44F0" w:rsidRPr="009D4450" w:rsidRDefault="009D4450" w:rsidP="00B13EB7">
            <w:pPr>
              <w:spacing w:line="240" w:lineRule="atLeast"/>
              <w:jc w:val="both"/>
              <w:rPr>
                <w:rFonts w:ascii="Arial" w:hAnsi="Arial"/>
                <w:i/>
                <w:color w:val="0000FF"/>
                <w:u w:val="single"/>
                <w:lang w:val="fr-BE"/>
              </w:rPr>
            </w:pPr>
            <w:r w:rsidRPr="009D4450">
              <w:rPr>
                <w:rFonts w:ascii="Arial" w:hAnsi="Arial" w:cs="Arial"/>
                <w:color w:val="0000FF"/>
                <w:u w:val="single"/>
                <w:lang w:val="fr-BE" w:eastAsia="nl-BE"/>
              </w:rPr>
              <w:t>3.1. Procédure générale</w:t>
            </w:r>
          </w:p>
        </w:tc>
        <w:tc>
          <w:tcPr>
            <w:tcW w:w="248" w:type="dxa"/>
            <w:vAlign w:val="bottom"/>
          </w:tcPr>
          <w:p w:rsidR="002C44F0" w:rsidRPr="009D4450" w:rsidRDefault="002C44F0" w:rsidP="00C479E9">
            <w:pPr>
              <w:spacing w:line="240" w:lineRule="atLeast"/>
              <w:jc w:val="both"/>
              <w:rPr>
                <w:rFonts w:ascii="Arial" w:hAnsi="Arial"/>
                <w:i/>
                <w:color w:val="0000FF"/>
                <w:u w:val="single"/>
                <w:lang w:val="fr-BE"/>
              </w:rPr>
            </w:pPr>
          </w:p>
        </w:tc>
      </w:tr>
      <w:tr w:rsidR="009D4450" w:rsidRPr="00765603" w:rsidTr="00DD494D">
        <w:trPr>
          <w:cantSplit/>
        </w:trPr>
        <w:tc>
          <w:tcPr>
            <w:tcW w:w="207" w:type="dxa"/>
          </w:tcPr>
          <w:p w:rsidR="009D4450" w:rsidRPr="00764277" w:rsidRDefault="009D4450" w:rsidP="00C479E9">
            <w:pPr>
              <w:spacing w:line="240" w:lineRule="atLeast"/>
              <w:jc w:val="both"/>
              <w:rPr>
                <w:rFonts w:ascii="Arial" w:hAnsi="Arial"/>
                <w:color w:val="0000FF"/>
                <w:lang w:val="fr-BE"/>
              </w:rPr>
            </w:pPr>
          </w:p>
        </w:tc>
        <w:tc>
          <w:tcPr>
            <w:tcW w:w="9107" w:type="dxa"/>
            <w:gridSpan w:val="5"/>
          </w:tcPr>
          <w:p w:rsidR="009D4450" w:rsidRPr="00764277" w:rsidRDefault="009D4450" w:rsidP="00B13EB7">
            <w:pPr>
              <w:spacing w:line="240" w:lineRule="atLeast"/>
              <w:jc w:val="both"/>
              <w:rPr>
                <w:rFonts w:ascii="Arial" w:hAnsi="Arial" w:cs="Arial"/>
                <w:color w:val="0000FF"/>
                <w:lang w:val="fr-BE" w:eastAsia="nl-BE"/>
              </w:rPr>
            </w:pPr>
          </w:p>
        </w:tc>
        <w:tc>
          <w:tcPr>
            <w:tcW w:w="248" w:type="dxa"/>
            <w:vAlign w:val="bottom"/>
          </w:tcPr>
          <w:p w:rsidR="009D4450" w:rsidRPr="00765603" w:rsidRDefault="009D4450" w:rsidP="00C479E9">
            <w:pPr>
              <w:spacing w:line="240" w:lineRule="atLeast"/>
              <w:jc w:val="both"/>
              <w:rPr>
                <w:rFonts w:ascii="Arial" w:hAnsi="Arial"/>
                <w:i/>
                <w:color w:val="0000FF"/>
                <w:u w:val="single"/>
                <w:lang w:val="fr-BE"/>
              </w:rPr>
            </w:pPr>
          </w:p>
        </w:tc>
      </w:tr>
      <w:tr w:rsidR="002C44F0" w:rsidRPr="00EA6C27" w:rsidTr="00DD494D">
        <w:trPr>
          <w:cantSplit/>
        </w:trPr>
        <w:tc>
          <w:tcPr>
            <w:tcW w:w="207" w:type="dxa"/>
          </w:tcPr>
          <w:p w:rsidR="002C44F0" w:rsidRPr="00764277" w:rsidRDefault="002C44F0">
            <w:pPr>
              <w:spacing w:line="240" w:lineRule="atLeast"/>
              <w:rPr>
                <w:rFonts w:ascii="Arial" w:hAnsi="Arial"/>
                <w:color w:val="0000FF"/>
                <w:lang w:val="fr-BE"/>
              </w:rPr>
            </w:pPr>
          </w:p>
        </w:tc>
        <w:tc>
          <w:tcPr>
            <w:tcW w:w="9107" w:type="dxa"/>
            <w:gridSpan w:val="5"/>
          </w:tcPr>
          <w:p w:rsidR="002C44F0" w:rsidRPr="00765603" w:rsidRDefault="009D4450">
            <w:pPr>
              <w:spacing w:line="240" w:lineRule="atLeast"/>
              <w:jc w:val="both"/>
              <w:rPr>
                <w:rFonts w:ascii="Arial" w:hAnsi="Arial"/>
                <w:color w:val="0000FF"/>
                <w:lang w:val="fr-BE"/>
              </w:rPr>
            </w:pPr>
            <w:r w:rsidRPr="00765603">
              <w:rPr>
                <w:rFonts w:ascii="Arial" w:hAnsi="Arial" w:cs="Arial"/>
                <w:color w:val="0000FF"/>
                <w:lang w:val="fr-BE" w:eastAsia="nl-BE"/>
              </w:rPr>
              <w:t>Pour avoir droit à une intervention de l'assurance, le bénéficiaire doit suivre la procédure suivante :</w:t>
            </w:r>
          </w:p>
        </w:tc>
        <w:tc>
          <w:tcPr>
            <w:tcW w:w="248" w:type="dxa"/>
            <w:vAlign w:val="bottom"/>
          </w:tcPr>
          <w:p w:rsidR="002C44F0" w:rsidRPr="00765603" w:rsidRDefault="002C44F0">
            <w:pPr>
              <w:spacing w:line="240" w:lineRule="atLeast"/>
              <w:jc w:val="right"/>
              <w:rPr>
                <w:rFonts w:ascii="Arial" w:hAnsi="Arial"/>
                <w:color w:val="0000FF"/>
                <w:lang w:val="fr-BE"/>
              </w:rPr>
            </w:pPr>
          </w:p>
        </w:tc>
      </w:tr>
      <w:tr w:rsidR="009D4450" w:rsidRPr="00EA6C27" w:rsidTr="00DD494D">
        <w:trPr>
          <w:cantSplit/>
        </w:trPr>
        <w:tc>
          <w:tcPr>
            <w:tcW w:w="207" w:type="dxa"/>
          </w:tcPr>
          <w:p w:rsidR="009D4450" w:rsidRPr="00764277" w:rsidRDefault="009D4450">
            <w:pPr>
              <w:spacing w:line="240" w:lineRule="atLeast"/>
              <w:rPr>
                <w:rFonts w:ascii="Arial" w:hAnsi="Arial"/>
                <w:color w:val="0000FF"/>
                <w:lang w:val="fr-BE"/>
              </w:rPr>
            </w:pPr>
          </w:p>
        </w:tc>
        <w:tc>
          <w:tcPr>
            <w:tcW w:w="9107" w:type="dxa"/>
            <w:gridSpan w:val="5"/>
          </w:tcPr>
          <w:p w:rsidR="009D4450" w:rsidRPr="00765603" w:rsidRDefault="009D4450">
            <w:pPr>
              <w:spacing w:line="240" w:lineRule="atLeast"/>
              <w:jc w:val="both"/>
              <w:rPr>
                <w:rFonts w:ascii="Arial" w:hAnsi="Arial" w:cs="Arial"/>
                <w:color w:val="0000FF"/>
                <w:lang w:val="fr-BE" w:eastAsia="nl-BE"/>
              </w:rPr>
            </w:pPr>
          </w:p>
        </w:tc>
        <w:tc>
          <w:tcPr>
            <w:tcW w:w="248" w:type="dxa"/>
            <w:vAlign w:val="bottom"/>
          </w:tcPr>
          <w:p w:rsidR="009D4450" w:rsidRPr="00765603" w:rsidRDefault="009D4450">
            <w:pPr>
              <w:spacing w:line="240" w:lineRule="atLeast"/>
              <w:jc w:val="right"/>
              <w:rPr>
                <w:rFonts w:ascii="Arial" w:hAnsi="Arial"/>
                <w:color w:val="0000FF"/>
                <w:lang w:val="fr-BE"/>
              </w:rPr>
            </w:pPr>
          </w:p>
        </w:tc>
      </w:tr>
      <w:tr w:rsidR="002C44F0" w:rsidRPr="00EA6C27" w:rsidTr="00DD494D">
        <w:trPr>
          <w:cantSplit/>
        </w:trPr>
        <w:tc>
          <w:tcPr>
            <w:tcW w:w="207" w:type="dxa"/>
          </w:tcPr>
          <w:p w:rsidR="002C44F0" w:rsidRPr="00764277" w:rsidRDefault="002C44F0" w:rsidP="00C479E9">
            <w:pPr>
              <w:spacing w:line="240" w:lineRule="atLeast"/>
              <w:jc w:val="both"/>
              <w:rPr>
                <w:rFonts w:ascii="Arial" w:hAnsi="Arial"/>
                <w:color w:val="0000FF"/>
                <w:lang w:val="fr-BE"/>
              </w:rPr>
            </w:pPr>
          </w:p>
        </w:tc>
        <w:tc>
          <w:tcPr>
            <w:tcW w:w="9107" w:type="dxa"/>
            <w:gridSpan w:val="5"/>
          </w:tcPr>
          <w:p w:rsidR="002C44F0" w:rsidRPr="00765603" w:rsidRDefault="009D4450">
            <w:pPr>
              <w:spacing w:line="240" w:lineRule="atLeast"/>
              <w:jc w:val="both"/>
              <w:rPr>
                <w:rFonts w:ascii="Arial" w:hAnsi="Arial"/>
                <w:i/>
                <w:color w:val="0000FF"/>
                <w:lang w:val="fr-BE"/>
              </w:rPr>
            </w:pPr>
            <w:r w:rsidRPr="00765603">
              <w:rPr>
                <w:rFonts w:ascii="Arial" w:hAnsi="Arial" w:cs="Arial"/>
                <w:color w:val="0000FF"/>
                <w:lang w:val="fr-BE" w:eastAsia="nl-BE"/>
              </w:rPr>
              <w:t>Le bénéficiaire atteint de troubles de l'audition subit des tests auditifs chez un médecin spécialiste en oto-rhino-laryngologie. En fonction des résultats des tests auditifs, le médecin spécialiste rédigera une prescription pour tester l'appareillage.</w:t>
            </w:r>
          </w:p>
        </w:tc>
        <w:tc>
          <w:tcPr>
            <w:tcW w:w="248" w:type="dxa"/>
            <w:vAlign w:val="bottom"/>
          </w:tcPr>
          <w:p w:rsidR="002C44F0" w:rsidRPr="00765603" w:rsidRDefault="002C44F0" w:rsidP="00C479E9">
            <w:pPr>
              <w:spacing w:line="240" w:lineRule="atLeast"/>
              <w:jc w:val="both"/>
              <w:rPr>
                <w:rFonts w:ascii="Arial" w:hAnsi="Arial"/>
                <w:i/>
                <w:color w:val="0000FF"/>
                <w:lang w:val="fr-BE"/>
              </w:rPr>
            </w:pPr>
          </w:p>
        </w:tc>
      </w:tr>
      <w:tr w:rsidR="002C44F0" w:rsidRPr="00EA6C27" w:rsidTr="00DD494D">
        <w:trPr>
          <w:cantSplit/>
        </w:trPr>
        <w:tc>
          <w:tcPr>
            <w:tcW w:w="207" w:type="dxa"/>
          </w:tcPr>
          <w:p w:rsidR="002C44F0" w:rsidRPr="00764277" w:rsidRDefault="002C44F0" w:rsidP="00C479E9">
            <w:pPr>
              <w:spacing w:line="240" w:lineRule="atLeast"/>
              <w:jc w:val="both"/>
              <w:rPr>
                <w:rFonts w:ascii="Arial" w:hAnsi="Arial"/>
                <w:color w:val="0000FF"/>
                <w:lang w:val="fr-BE"/>
              </w:rPr>
            </w:pPr>
          </w:p>
        </w:tc>
        <w:tc>
          <w:tcPr>
            <w:tcW w:w="9107" w:type="dxa"/>
            <w:gridSpan w:val="5"/>
          </w:tcPr>
          <w:p w:rsidR="002C44F0" w:rsidRPr="00765603" w:rsidRDefault="002C44F0">
            <w:pPr>
              <w:spacing w:line="240" w:lineRule="atLeast"/>
              <w:jc w:val="both"/>
              <w:rPr>
                <w:rFonts w:ascii="Arial" w:hAnsi="Arial"/>
                <w:i/>
                <w:color w:val="0000FF"/>
                <w:lang w:val="fr-BE"/>
              </w:rPr>
            </w:pPr>
          </w:p>
        </w:tc>
        <w:tc>
          <w:tcPr>
            <w:tcW w:w="248" w:type="dxa"/>
            <w:vAlign w:val="bottom"/>
          </w:tcPr>
          <w:p w:rsidR="002C44F0" w:rsidRPr="00765603" w:rsidRDefault="002C44F0" w:rsidP="00C479E9">
            <w:pPr>
              <w:spacing w:line="240" w:lineRule="atLeast"/>
              <w:jc w:val="both"/>
              <w:rPr>
                <w:rFonts w:ascii="Arial" w:hAnsi="Arial"/>
                <w:i/>
                <w:color w:val="0000FF"/>
                <w:lang w:val="fr-BE"/>
              </w:rPr>
            </w:pPr>
          </w:p>
        </w:tc>
      </w:tr>
      <w:tr w:rsidR="002C44F0" w:rsidRPr="00EA6C27" w:rsidTr="00DD494D">
        <w:trPr>
          <w:cantSplit/>
        </w:trPr>
        <w:tc>
          <w:tcPr>
            <w:tcW w:w="207" w:type="dxa"/>
          </w:tcPr>
          <w:p w:rsidR="002C44F0" w:rsidRPr="00764277" w:rsidRDefault="002C44F0">
            <w:pPr>
              <w:spacing w:line="240" w:lineRule="atLeast"/>
              <w:rPr>
                <w:rFonts w:ascii="Arial" w:hAnsi="Arial"/>
                <w:color w:val="0000FF"/>
                <w:lang w:val="fr-BE"/>
              </w:rPr>
            </w:pPr>
          </w:p>
        </w:tc>
        <w:tc>
          <w:tcPr>
            <w:tcW w:w="9107" w:type="dxa"/>
            <w:gridSpan w:val="5"/>
          </w:tcPr>
          <w:p w:rsidR="002C44F0" w:rsidRPr="00765603" w:rsidRDefault="009D4450" w:rsidP="00C70BCA">
            <w:pPr>
              <w:spacing w:line="240" w:lineRule="atLeast"/>
              <w:jc w:val="both"/>
              <w:rPr>
                <w:rFonts w:ascii="Arial" w:hAnsi="Arial"/>
                <w:color w:val="0000FF"/>
                <w:lang w:val="fr-BE"/>
              </w:rPr>
            </w:pPr>
            <w:r w:rsidRPr="00765603">
              <w:rPr>
                <w:rFonts w:ascii="Arial" w:hAnsi="Arial" w:cs="Arial"/>
                <w:color w:val="0000FF"/>
                <w:lang w:val="fr-BE" w:eastAsia="nl-BE"/>
              </w:rPr>
              <w:t xml:space="preserve">Muni de cette prescription, le bénéficiaire se rend chez un </w:t>
            </w:r>
            <w:proofErr w:type="spellStart"/>
            <w:r w:rsidRPr="00765603">
              <w:rPr>
                <w:rFonts w:ascii="Arial" w:hAnsi="Arial" w:cs="Arial"/>
                <w:color w:val="0000FF"/>
                <w:lang w:val="fr-BE" w:eastAsia="nl-BE"/>
              </w:rPr>
              <w:t>audicien</w:t>
            </w:r>
            <w:proofErr w:type="spellEnd"/>
            <w:r w:rsidRPr="00765603">
              <w:rPr>
                <w:rFonts w:ascii="Arial" w:hAnsi="Arial" w:cs="Arial"/>
                <w:color w:val="0000FF"/>
                <w:lang w:val="fr-BE" w:eastAsia="nl-BE"/>
              </w:rPr>
              <w:t xml:space="preserve"> en vue de tester un appareillage. Le cas échéant, un questionnaire COSI sera rempli. </w:t>
            </w:r>
            <w:r w:rsidR="00C70BCA">
              <w:rPr>
                <w:rFonts w:ascii="Arial" w:hAnsi="Arial" w:cs="Arial"/>
                <w:color w:val="0000FF"/>
                <w:lang w:val="fr-BE" w:eastAsia="nl-BE"/>
              </w:rPr>
              <w:t xml:space="preserve">À </w:t>
            </w:r>
            <w:r w:rsidRPr="00765603">
              <w:rPr>
                <w:rFonts w:ascii="Arial" w:hAnsi="Arial" w:cs="Arial"/>
                <w:color w:val="0000FF"/>
                <w:lang w:val="fr-BE" w:eastAsia="nl-BE"/>
              </w:rPr>
              <w:t>l'issue de la période d'essai l'</w:t>
            </w:r>
            <w:proofErr w:type="spellStart"/>
            <w:r w:rsidRPr="00765603">
              <w:rPr>
                <w:rFonts w:ascii="Arial" w:hAnsi="Arial" w:cs="Arial"/>
                <w:color w:val="0000FF"/>
                <w:lang w:val="fr-BE" w:eastAsia="nl-BE"/>
              </w:rPr>
              <w:t>audicien</w:t>
            </w:r>
            <w:proofErr w:type="spellEnd"/>
            <w:r w:rsidRPr="00765603">
              <w:rPr>
                <w:rFonts w:ascii="Arial" w:hAnsi="Arial" w:cs="Arial"/>
                <w:color w:val="0000FF"/>
                <w:lang w:val="fr-BE" w:eastAsia="nl-BE"/>
              </w:rPr>
              <w:t xml:space="preserve"> rédige un rapport de test.</w:t>
            </w:r>
          </w:p>
        </w:tc>
        <w:tc>
          <w:tcPr>
            <w:tcW w:w="248" w:type="dxa"/>
            <w:vAlign w:val="bottom"/>
          </w:tcPr>
          <w:p w:rsidR="002C44F0" w:rsidRPr="00765603" w:rsidRDefault="002C44F0">
            <w:pPr>
              <w:spacing w:line="240" w:lineRule="atLeast"/>
              <w:jc w:val="right"/>
              <w:rPr>
                <w:rFonts w:ascii="Arial" w:hAnsi="Arial"/>
                <w:color w:val="0000FF"/>
                <w:lang w:val="fr-BE"/>
              </w:rPr>
            </w:pPr>
          </w:p>
        </w:tc>
      </w:tr>
      <w:tr w:rsidR="002C44F0" w:rsidRPr="00EA6C27" w:rsidTr="00DD494D">
        <w:trPr>
          <w:cantSplit/>
        </w:trPr>
        <w:tc>
          <w:tcPr>
            <w:tcW w:w="207" w:type="dxa"/>
          </w:tcPr>
          <w:p w:rsidR="002C44F0" w:rsidRPr="00764277" w:rsidRDefault="002C44F0">
            <w:pPr>
              <w:spacing w:line="240" w:lineRule="atLeast"/>
              <w:rPr>
                <w:rFonts w:ascii="Arial" w:hAnsi="Arial"/>
                <w:color w:val="0000FF"/>
                <w:lang w:val="fr-BE"/>
              </w:rPr>
            </w:pPr>
          </w:p>
        </w:tc>
        <w:tc>
          <w:tcPr>
            <w:tcW w:w="9107" w:type="dxa"/>
            <w:gridSpan w:val="5"/>
          </w:tcPr>
          <w:p w:rsidR="002C44F0" w:rsidRPr="00765603" w:rsidRDefault="002C44F0" w:rsidP="003C48F1">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olor w:val="0000FF"/>
                <w:lang w:val="fr-BE"/>
              </w:rPr>
            </w:pPr>
          </w:p>
        </w:tc>
        <w:tc>
          <w:tcPr>
            <w:tcW w:w="248" w:type="dxa"/>
            <w:vAlign w:val="bottom"/>
          </w:tcPr>
          <w:p w:rsidR="002C44F0" w:rsidRPr="00765603" w:rsidRDefault="002C44F0">
            <w:pPr>
              <w:spacing w:line="240" w:lineRule="atLeast"/>
              <w:jc w:val="right"/>
              <w:rPr>
                <w:rFonts w:ascii="Arial" w:hAnsi="Arial"/>
                <w:color w:val="0000FF"/>
                <w:lang w:val="fr-BE"/>
              </w:rPr>
            </w:pPr>
          </w:p>
        </w:tc>
      </w:tr>
      <w:tr w:rsidR="002C44F0" w:rsidRPr="00EA6C27" w:rsidTr="00DD494D">
        <w:trPr>
          <w:cantSplit/>
        </w:trPr>
        <w:tc>
          <w:tcPr>
            <w:tcW w:w="207" w:type="dxa"/>
          </w:tcPr>
          <w:p w:rsidR="002C44F0" w:rsidRPr="00764277" w:rsidRDefault="002C44F0">
            <w:pPr>
              <w:spacing w:line="240" w:lineRule="atLeast"/>
              <w:rPr>
                <w:rFonts w:ascii="Arial" w:hAnsi="Arial"/>
                <w:color w:val="0000FF"/>
                <w:lang w:val="fr-BE"/>
              </w:rPr>
            </w:pPr>
          </w:p>
        </w:tc>
        <w:tc>
          <w:tcPr>
            <w:tcW w:w="9107" w:type="dxa"/>
            <w:gridSpan w:val="5"/>
          </w:tcPr>
          <w:p w:rsidR="002C44F0" w:rsidRPr="00765603" w:rsidRDefault="009D4450" w:rsidP="003C48F1">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r w:rsidRPr="00765603">
              <w:rPr>
                <w:rFonts w:ascii="Arial" w:hAnsi="Arial" w:cs="Arial"/>
                <w:color w:val="0000FF"/>
                <w:lang w:val="fr-BE" w:eastAsia="nl-BE"/>
              </w:rPr>
              <w:t>Sur la base des résultats figurant dans le rapport de test et, éventuellement, des réponses au questionnaire, le médecin spécialiste en oto-rhino-laryngologie peut rédiger une prescription médicale pour l'appareillage.</w:t>
            </w:r>
          </w:p>
        </w:tc>
        <w:tc>
          <w:tcPr>
            <w:tcW w:w="248" w:type="dxa"/>
            <w:vAlign w:val="bottom"/>
          </w:tcPr>
          <w:p w:rsidR="002C44F0" w:rsidRPr="00765603" w:rsidRDefault="002C44F0">
            <w:pPr>
              <w:spacing w:line="240" w:lineRule="atLeast"/>
              <w:jc w:val="right"/>
              <w:rPr>
                <w:rFonts w:ascii="Arial" w:hAnsi="Arial"/>
                <w:color w:val="0000FF"/>
                <w:lang w:val="fr-BE"/>
              </w:rPr>
            </w:pPr>
          </w:p>
        </w:tc>
      </w:tr>
      <w:tr w:rsidR="002C44F0" w:rsidRPr="00EA6C27" w:rsidTr="00DD494D">
        <w:trPr>
          <w:cantSplit/>
        </w:trPr>
        <w:tc>
          <w:tcPr>
            <w:tcW w:w="207" w:type="dxa"/>
          </w:tcPr>
          <w:p w:rsidR="002C44F0" w:rsidRPr="00764277" w:rsidRDefault="002C44F0" w:rsidP="00C479E9">
            <w:pPr>
              <w:spacing w:line="240" w:lineRule="atLeast"/>
              <w:jc w:val="both"/>
              <w:rPr>
                <w:rFonts w:ascii="Arial" w:hAnsi="Arial"/>
                <w:color w:val="0000FF"/>
                <w:lang w:val="fr-BE"/>
              </w:rPr>
            </w:pPr>
          </w:p>
        </w:tc>
        <w:tc>
          <w:tcPr>
            <w:tcW w:w="9107" w:type="dxa"/>
            <w:gridSpan w:val="5"/>
          </w:tcPr>
          <w:p w:rsidR="002C44F0" w:rsidRPr="00765603" w:rsidRDefault="002C44F0" w:rsidP="00943428">
            <w:pPr>
              <w:spacing w:line="240" w:lineRule="atLeast"/>
              <w:jc w:val="both"/>
              <w:rPr>
                <w:rFonts w:ascii="Arial" w:hAnsi="Arial"/>
                <w:i/>
                <w:color w:val="0000FF"/>
                <w:lang w:val="fr-BE"/>
              </w:rPr>
            </w:pPr>
          </w:p>
        </w:tc>
        <w:tc>
          <w:tcPr>
            <w:tcW w:w="248" w:type="dxa"/>
            <w:vAlign w:val="bottom"/>
          </w:tcPr>
          <w:p w:rsidR="002C44F0" w:rsidRPr="00765603" w:rsidRDefault="002C44F0" w:rsidP="00C479E9">
            <w:pPr>
              <w:spacing w:line="240" w:lineRule="atLeast"/>
              <w:jc w:val="both"/>
              <w:rPr>
                <w:rFonts w:ascii="Arial" w:hAnsi="Arial"/>
                <w:i/>
                <w:color w:val="0000FF"/>
                <w:lang w:val="fr-BE"/>
              </w:rPr>
            </w:pPr>
          </w:p>
        </w:tc>
      </w:tr>
      <w:tr w:rsidR="002C44F0" w:rsidRPr="00EA6C27" w:rsidTr="00DD494D">
        <w:trPr>
          <w:cantSplit/>
        </w:trPr>
        <w:tc>
          <w:tcPr>
            <w:tcW w:w="207" w:type="dxa"/>
          </w:tcPr>
          <w:p w:rsidR="002C44F0" w:rsidRPr="00764277" w:rsidRDefault="002C44F0" w:rsidP="00C479E9">
            <w:pPr>
              <w:spacing w:line="240" w:lineRule="atLeast"/>
              <w:jc w:val="both"/>
              <w:rPr>
                <w:rFonts w:ascii="Arial" w:hAnsi="Arial"/>
                <w:color w:val="0000FF"/>
                <w:lang w:val="fr-BE"/>
              </w:rPr>
            </w:pPr>
          </w:p>
        </w:tc>
        <w:tc>
          <w:tcPr>
            <w:tcW w:w="9107" w:type="dxa"/>
            <w:gridSpan w:val="5"/>
          </w:tcPr>
          <w:p w:rsidR="002C44F0" w:rsidRPr="00765603" w:rsidRDefault="009D4450" w:rsidP="00943428">
            <w:pPr>
              <w:spacing w:line="240" w:lineRule="atLeast"/>
              <w:jc w:val="both"/>
              <w:rPr>
                <w:rFonts w:ascii="Arial" w:hAnsi="Arial"/>
                <w:i/>
                <w:color w:val="0000FF"/>
                <w:lang w:val="fr-BE"/>
              </w:rPr>
            </w:pPr>
            <w:r w:rsidRPr="00765603">
              <w:rPr>
                <w:rFonts w:ascii="Arial" w:hAnsi="Arial" w:cs="Arial"/>
                <w:color w:val="0000FF"/>
                <w:lang w:val="fr-BE" w:eastAsia="nl-BE"/>
              </w:rPr>
              <w:t>L'</w:t>
            </w:r>
            <w:proofErr w:type="spellStart"/>
            <w:r w:rsidRPr="00765603">
              <w:rPr>
                <w:rFonts w:ascii="Arial" w:hAnsi="Arial" w:cs="Arial"/>
                <w:color w:val="0000FF"/>
                <w:lang w:val="fr-BE" w:eastAsia="nl-BE"/>
              </w:rPr>
              <w:t>audicien</w:t>
            </w:r>
            <w:proofErr w:type="spellEnd"/>
            <w:r w:rsidRPr="00765603">
              <w:rPr>
                <w:rFonts w:ascii="Arial" w:hAnsi="Arial" w:cs="Arial"/>
                <w:color w:val="0000FF"/>
                <w:lang w:val="fr-BE" w:eastAsia="nl-BE"/>
              </w:rPr>
              <w:t xml:space="preserve"> introduira ensuite une demande d'intervention de l'assurance auprès du médecin-conseil. Ce n'est qu'après obtention de l'accord du médecin-conseil que l'</w:t>
            </w:r>
            <w:proofErr w:type="spellStart"/>
            <w:r w:rsidRPr="00765603">
              <w:rPr>
                <w:rFonts w:ascii="Arial" w:hAnsi="Arial" w:cs="Arial"/>
                <w:color w:val="0000FF"/>
                <w:lang w:val="fr-BE" w:eastAsia="nl-BE"/>
              </w:rPr>
              <w:t>audicien</w:t>
            </w:r>
            <w:proofErr w:type="spellEnd"/>
            <w:r w:rsidRPr="00765603">
              <w:rPr>
                <w:rFonts w:ascii="Arial" w:hAnsi="Arial" w:cs="Arial"/>
                <w:color w:val="0000FF"/>
                <w:lang w:val="fr-BE" w:eastAsia="nl-BE"/>
              </w:rPr>
              <w:t xml:space="preserve"> pourra procéder à la délivrance définitive de l'appareillage. Tout appareillage délivré définitivement avant la décision du médecin-conseil est exclu de l'intervention de l'assurance.</w:t>
            </w:r>
          </w:p>
        </w:tc>
        <w:tc>
          <w:tcPr>
            <w:tcW w:w="248" w:type="dxa"/>
            <w:vAlign w:val="bottom"/>
          </w:tcPr>
          <w:p w:rsidR="002C44F0" w:rsidRPr="00765603" w:rsidRDefault="002C44F0" w:rsidP="00C479E9">
            <w:pPr>
              <w:spacing w:line="240" w:lineRule="atLeast"/>
              <w:jc w:val="both"/>
              <w:rPr>
                <w:rFonts w:ascii="Arial" w:hAnsi="Arial"/>
                <w:i/>
                <w:color w:val="0000FF"/>
                <w:lang w:val="fr-BE"/>
              </w:rPr>
            </w:pPr>
          </w:p>
        </w:tc>
      </w:tr>
      <w:tr w:rsidR="002C44F0" w:rsidRPr="00EA6C27" w:rsidTr="00DD494D">
        <w:trPr>
          <w:cantSplit/>
        </w:trPr>
        <w:tc>
          <w:tcPr>
            <w:tcW w:w="207" w:type="dxa"/>
          </w:tcPr>
          <w:p w:rsidR="002C44F0" w:rsidRPr="00764277" w:rsidRDefault="002C44F0">
            <w:pPr>
              <w:spacing w:line="240" w:lineRule="atLeast"/>
              <w:rPr>
                <w:rFonts w:ascii="Arial" w:hAnsi="Arial"/>
                <w:color w:val="0000FF"/>
                <w:lang w:val="fr-BE"/>
              </w:rPr>
            </w:pPr>
          </w:p>
        </w:tc>
        <w:tc>
          <w:tcPr>
            <w:tcW w:w="9107" w:type="dxa"/>
            <w:gridSpan w:val="5"/>
          </w:tcPr>
          <w:p w:rsidR="002C44F0" w:rsidRPr="00765603" w:rsidRDefault="002C44F0" w:rsidP="00943428">
            <w:pPr>
              <w:spacing w:line="240" w:lineRule="atLeast"/>
              <w:jc w:val="both"/>
              <w:rPr>
                <w:rFonts w:ascii="Arial" w:hAnsi="Arial"/>
                <w:color w:val="0000FF"/>
                <w:lang w:val="fr-BE"/>
              </w:rPr>
            </w:pPr>
          </w:p>
        </w:tc>
        <w:tc>
          <w:tcPr>
            <w:tcW w:w="248" w:type="dxa"/>
            <w:vAlign w:val="bottom"/>
          </w:tcPr>
          <w:p w:rsidR="002C44F0" w:rsidRPr="00765603" w:rsidRDefault="002C44F0">
            <w:pPr>
              <w:spacing w:line="240" w:lineRule="atLeast"/>
              <w:jc w:val="right"/>
              <w:rPr>
                <w:rFonts w:ascii="Arial" w:hAnsi="Arial"/>
                <w:color w:val="0000FF"/>
                <w:lang w:val="fr-BE"/>
              </w:rPr>
            </w:pPr>
          </w:p>
        </w:tc>
      </w:tr>
      <w:tr w:rsidR="002C44F0" w:rsidRPr="00765603" w:rsidTr="00DD494D">
        <w:trPr>
          <w:cantSplit/>
        </w:trPr>
        <w:tc>
          <w:tcPr>
            <w:tcW w:w="207" w:type="dxa"/>
          </w:tcPr>
          <w:p w:rsidR="002C44F0" w:rsidRPr="00764277" w:rsidRDefault="002C44F0" w:rsidP="00B13EB7">
            <w:pPr>
              <w:spacing w:line="240" w:lineRule="atLeast"/>
              <w:jc w:val="both"/>
              <w:rPr>
                <w:rFonts w:ascii="Arial" w:hAnsi="Arial"/>
                <w:color w:val="0000FF"/>
                <w:lang w:val="fr-BE"/>
              </w:rPr>
            </w:pPr>
          </w:p>
        </w:tc>
        <w:tc>
          <w:tcPr>
            <w:tcW w:w="9107" w:type="dxa"/>
            <w:gridSpan w:val="5"/>
          </w:tcPr>
          <w:p w:rsidR="002C44F0" w:rsidRPr="00765603" w:rsidRDefault="009D4450" w:rsidP="00B13EB7">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olor w:val="0000FF"/>
                <w:u w:val="single"/>
                <w:lang w:val="fr-BE"/>
              </w:rPr>
            </w:pPr>
            <w:r w:rsidRPr="00765603">
              <w:rPr>
                <w:rFonts w:ascii="Arial" w:hAnsi="Arial" w:cs="Arial"/>
                <w:color w:val="0000FF"/>
                <w:u w:val="single"/>
                <w:lang w:val="fr-BE" w:eastAsia="nl-BE"/>
              </w:rPr>
              <w:t>3.2. Prescription pour les tests</w:t>
            </w:r>
          </w:p>
        </w:tc>
        <w:tc>
          <w:tcPr>
            <w:tcW w:w="248" w:type="dxa"/>
            <w:vAlign w:val="bottom"/>
          </w:tcPr>
          <w:p w:rsidR="002C44F0" w:rsidRPr="00765603" w:rsidRDefault="002C44F0" w:rsidP="00B13EB7">
            <w:pPr>
              <w:spacing w:line="240" w:lineRule="atLeast"/>
              <w:jc w:val="both"/>
              <w:rPr>
                <w:rFonts w:ascii="Arial" w:hAnsi="Arial"/>
                <w:color w:val="0000FF"/>
                <w:u w:val="single"/>
                <w:lang w:val="fr-BE"/>
              </w:rPr>
            </w:pPr>
          </w:p>
        </w:tc>
      </w:tr>
      <w:tr w:rsidR="002C44F0" w:rsidRPr="00765603" w:rsidTr="00DD494D">
        <w:trPr>
          <w:cantSplit/>
        </w:trPr>
        <w:tc>
          <w:tcPr>
            <w:tcW w:w="207" w:type="dxa"/>
          </w:tcPr>
          <w:p w:rsidR="002C44F0" w:rsidRPr="00764277" w:rsidRDefault="002C44F0" w:rsidP="00B13EB7">
            <w:pPr>
              <w:spacing w:line="240" w:lineRule="atLeast"/>
              <w:jc w:val="both"/>
              <w:rPr>
                <w:rFonts w:ascii="Arial" w:hAnsi="Arial"/>
                <w:color w:val="0000FF"/>
                <w:lang w:val="fr-BE"/>
              </w:rPr>
            </w:pPr>
          </w:p>
        </w:tc>
        <w:tc>
          <w:tcPr>
            <w:tcW w:w="9107" w:type="dxa"/>
            <w:gridSpan w:val="5"/>
          </w:tcPr>
          <w:p w:rsidR="002C44F0" w:rsidRPr="00765603" w:rsidRDefault="002C44F0" w:rsidP="00B13EB7">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p>
        </w:tc>
        <w:tc>
          <w:tcPr>
            <w:tcW w:w="248" w:type="dxa"/>
            <w:vAlign w:val="bottom"/>
          </w:tcPr>
          <w:p w:rsidR="002C44F0" w:rsidRPr="00765603" w:rsidRDefault="002C44F0" w:rsidP="00B13EB7">
            <w:pPr>
              <w:spacing w:line="240" w:lineRule="atLeast"/>
              <w:jc w:val="both"/>
              <w:rPr>
                <w:rFonts w:ascii="Arial" w:hAnsi="Arial"/>
                <w:color w:val="0000FF"/>
                <w:lang w:val="fr-BE"/>
              </w:rPr>
            </w:pPr>
          </w:p>
        </w:tc>
      </w:tr>
      <w:tr w:rsidR="002C44F0" w:rsidRPr="00EA6C27" w:rsidTr="00DD494D">
        <w:trPr>
          <w:cantSplit/>
        </w:trPr>
        <w:tc>
          <w:tcPr>
            <w:tcW w:w="207" w:type="dxa"/>
          </w:tcPr>
          <w:p w:rsidR="002C44F0" w:rsidRPr="00764277" w:rsidRDefault="002C44F0" w:rsidP="00B13EB7">
            <w:pPr>
              <w:spacing w:line="240" w:lineRule="atLeast"/>
              <w:jc w:val="both"/>
              <w:rPr>
                <w:rFonts w:ascii="Arial" w:hAnsi="Arial"/>
                <w:color w:val="0000FF"/>
                <w:lang w:val="fr-BE"/>
              </w:rPr>
            </w:pPr>
          </w:p>
        </w:tc>
        <w:tc>
          <w:tcPr>
            <w:tcW w:w="9107" w:type="dxa"/>
            <w:gridSpan w:val="5"/>
          </w:tcPr>
          <w:p w:rsidR="002C44F0" w:rsidRPr="00765603" w:rsidRDefault="009D4450" w:rsidP="00B13EB7">
            <w:pPr>
              <w:spacing w:line="240" w:lineRule="atLeast"/>
              <w:jc w:val="both"/>
              <w:rPr>
                <w:rFonts w:ascii="Arial" w:hAnsi="Arial"/>
                <w:i/>
                <w:color w:val="0000FF"/>
                <w:u w:val="single"/>
                <w:lang w:val="fr-BE"/>
              </w:rPr>
            </w:pPr>
            <w:r w:rsidRPr="00765603">
              <w:rPr>
                <w:rFonts w:ascii="Arial" w:hAnsi="Arial" w:cs="Arial"/>
                <w:color w:val="0000FF"/>
                <w:lang w:val="fr-BE" w:eastAsia="nl-BE"/>
              </w:rPr>
              <w:t>Un médecin spécialiste en oto-rhino-laryngologie soumet le bénéficiaire à une audiométrie tonale. Si celle-ci répond aux conditions visées au point 2.1., le médecin spécialiste en oto-rhino-laryngologie peut rédiger une prescription pour tester l'appareillage.</w:t>
            </w:r>
          </w:p>
        </w:tc>
        <w:tc>
          <w:tcPr>
            <w:tcW w:w="248" w:type="dxa"/>
            <w:vAlign w:val="bottom"/>
          </w:tcPr>
          <w:p w:rsidR="002C44F0" w:rsidRPr="00765603" w:rsidRDefault="002C44F0" w:rsidP="00B13EB7">
            <w:pPr>
              <w:spacing w:line="240" w:lineRule="atLeast"/>
              <w:jc w:val="both"/>
              <w:rPr>
                <w:rFonts w:ascii="Arial" w:hAnsi="Arial"/>
                <w:i/>
                <w:color w:val="0000FF"/>
                <w:u w:val="single"/>
                <w:lang w:val="fr-BE"/>
              </w:rPr>
            </w:pPr>
          </w:p>
        </w:tc>
      </w:tr>
      <w:tr w:rsidR="00B13EB7" w:rsidRPr="00EA6C27" w:rsidTr="00DD494D">
        <w:trPr>
          <w:cantSplit/>
        </w:trPr>
        <w:tc>
          <w:tcPr>
            <w:tcW w:w="207" w:type="dxa"/>
          </w:tcPr>
          <w:p w:rsidR="00B13EB7" w:rsidRPr="00764277" w:rsidRDefault="00B13EB7" w:rsidP="00B13EB7">
            <w:pPr>
              <w:spacing w:line="240" w:lineRule="atLeast"/>
              <w:jc w:val="both"/>
              <w:rPr>
                <w:rFonts w:ascii="Arial" w:hAnsi="Arial"/>
                <w:color w:val="0000FF"/>
                <w:lang w:val="fr-BE"/>
              </w:rPr>
            </w:pPr>
          </w:p>
        </w:tc>
        <w:tc>
          <w:tcPr>
            <w:tcW w:w="9107" w:type="dxa"/>
            <w:gridSpan w:val="5"/>
          </w:tcPr>
          <w:p w:rsidR="00B13EB7" w:rsidRPr="00765603" w:rsidRDefault="00B13EB7" w:rsidP="00B13EB7">
            <w:pPr>
              <w:spacing w:line="240" w:lineRule="atLeast"/>
              <w:jc w:val="both"/>
              <w:rPr>
                <w:rFonts w:ascii="Arial" w:hAnsi="Arial" w:cs="Arial"/>
                <w:color w:val="0000FF"/>
                <w:lang w:val="fr-BE" w:eastAsia="nl-BE"/>
              </w:rPr>
            </w:pPr>
          </w:p>
        </w:tc>
        <w:tc>
          <w:tcPr>
            <w:tcW w:w="248" w:type="dxa"/>
            <w:vAlign w:val="bottom"/>
          </w:tcPr>
          <w:p w:rsidR="00B13EB7" w:rsidRPr="00765603" w:rsidRDefault="00B13EB7" w:rsidP="00B13EB7">
            <w:pPr>
              <w:spacing w:line="240" w:lineRule="atLeast"/>
              <w:jc w:val="both"/>
              <w:rPr>
                <w:rFonts w:ascii="Arial" w:hAnsi="Arial"/>
                <w:i/>
                <w:color w:val="0000FF"/>
                <w:lang w:val="fr-BE"/>
              </w:rPr>
            </w:pPr>
          </w:p>
        </w:tc>
      </w:tr>
      <w:tr w:rsidR="002C44F0" w:rsidRPr="00EA6C27" w:rsidTr="00DD494D">
        <w:trPr>
          <w:cantSplit/>
        </w:trPr>
        <w:tc>
          <w:tcPr>
            <w:tcW w:w="207" w:type="dxa"/>
          </w:tcPr>
          <w:p w:rsidR="002C44F0" w:rsidRPr="00764277" w:rsidRDefault="002C44F0" w:rsidP="00B13EB7">
            <w:pPr>
              <w:spacing w:line="240" w:lineRule="atLeast"/>
              <w:jc w:val="both"/>
              <w:rPr>
                <w:rFonts w:ascii="Arial" w:hAnsi="Arial"/>
                <w:color w:val="0000FF"/>
                <w:lang w:val="fr-BE"/>
              </w:rPr>
            </w:pPr>
          </w:p>
        </w:tc>
        <w:tc>
          <w:tcPr>
            <w:tcW w:w="9107" w:type="dxa"/>
            <w:gridSpan w:val="5"/>
          </w:tcPr>
          <w:p w:rsidR="002C44F0" w:rsidRPr="00765603" w:rsidRDefault="009D4450" w:rsidP="00B13EB7">
            <w:pPr>
              <w:spacing w:line="240" w:lineRule="atLeast"/>
              <w:jc w:val="both"/>
              <w:rPr>
                <w:rFonts w:ascii="Arial" w:hAnsi="Arial"/>
                <w:i/>
                <w:color w:val="0000FF"/>
                <w:lang w:val="fr-BE"/>
              </w:rPr>
            </w:pPr>
            <w:r w:rsidRPr="00765603">
              <w:rPr>
                <w:rFonts w:ascii="Arial" w:hAnsi="Arial" w:cs="Arial"/>
                <w:color w:val="0000FF"/>
                <w:lang w:val="fr-BE" w:eastAsia="nl-BE"/>
              </w:rPr>
              <w:t>Concernant les enfants âgés de moins de 6 ans ou les bénéficiaires ayant un âge mental de moins de 6 ans chez lesquels l'audiométrie tonale n'est pas réalisable, une audiométrie tonale n'est pas nécessaire.</w:t>
            </w:r>
          </w:p>
        </w:tc>
        <w:tc>
          <w:tcPr>
            <w:tcW w:w="248" w:type="dxa"/>
            <w:vAlign w:val="bottom"/>
          </w:tcPr>
          <w:p w:rsidR="002C44F0" w:rsidRPr="00765603" w:rsidRDefault="002C44F0" w:rsidP="00B13EB7">
            <w:pPr>
              <w:spacing w:line="240" w:lineRule="atLeast"/>
              <w:jc w:val="both"/>
              <w:rPr>
                <w:rFonts w:ascii="Arial" w:hAnsi="Arial"/>
                <w:i/>
                <w:color w:val="0000FF"/>
                <w:lang w:val="fr-BE"/>
              </w:rPr>
            </w:pPr>
          </w:p>
        </w:tc>
      </w:tr>
      <w:tr w:rsidR="00A35F18" w:rsidRPr="00EA6C27" w:rsidTr="00DD494D">
        <w:trPr>
          <w:cantSplit/>
        </w:trPr>
        <w:tc>
          <w:tcPr>
            <w:tcW w:w="207" w:type="dxa"/>
          </w:tcPr>
          <w:p w:rsidR="00A35F18" w:rsidRPr="00764277" w:rsidRDefault="00A35F18" w:rsidP="00B13EB7">
            <w:pPr>
              <w:spacing w:line="240" w:lineRule="atLeast"/>
              <w:jc w:val="both"/>
              <w:rPr>
                <w:rFonts w:ascii="Arial" w:hAnsi="Arial"/>
                <w:color w:val="0000FF"/>
                <w:lang w:val="fr-BE"/>
              </w:rPr>
            </w:pPr>
          </w:p>
        </w:tc>
        <w:tc>
          <w:tcPr>
            <w:tcW w:w="9107" w:type="dxa"/>
            <w:gridSpan w:val="5"/>
          </w:tcPr>
          <w:p w:rsidR="00A35F18" w:rsidRPr="00765603" w:rsidRDefault="00A35F18" w:rsidP="00B13EB7">
            <w:pPr>
              <w:spacing w:line="240" w:lineRule="atLeast"/>
              <w:jc w:val="both"/>
              <w:rPr>
                <w:rFonts w:ascii="Arial" w:hAnsi="Arial" w:cs="Arial"/>
                <w:color w:val="0000FF"/>
                <w:lang w:val="fr-BE" w:eastAsia="nl-BE"/>
              </w:rPr>
            </w:pPr>
          </w:p>
        </w:tc>
        <w:tc>
          <w:tcPr>
            <w:tcW w:w="248" w:type="dxa"/>
            <w:vAlign w:val="bottom"/>
          </w:tcPr>
          <w:p w:rsidR="00A35F18" w:rsidRPr="00765603" w:rsidRDefault="00A35F18" w:rsidP="00B13EB7">
            <w:pPr>
              <w:spacing w:line="240" w:lineRule="atLeast"/>
              <w:jc w:val="both"/>
              <w:rPr>
                <w:rFonts w:ascii="Arial" w:hAnsi="Arial"/>
                <w:i/>
                <w:color w:val="0000FF"/>
                <w:lang w:val="fr-BE"/>
              </w:rPr>
            </w:pPr>
          </w:p>
        </w:tc>
      </w:tr>
      <w:tr w:rsidR="00A35F18" w:rsidRPr="00765603" w:rsidTr="00DD494D">
        <w:trPr>
          <w:cantSplit/>
        </w:trPr>
        <w:tc>
          <w:tcPr>
            <w:tcW w:w="207" w:type="dxa"/>
          </w:tcPr>
          <w:p w:rsidR="00A35F18" w:rsidRPr="00764277" w:rsidRDefault="00A35F18" w:rsidP="00B13EB7">
            <w:pPr>
              <w:spacing w:line="240" w:lineRule="atLeast"/>
              <w:jc w:val="both"/>
              <w:rPr>
                <w:rFonts w:ascii="Arial" w:hAnsi="Arial"/>
                <w:color w:val="0000FF"/>
                <w:lang w:val="fr-BE"/>
              </w:rPr>
            </w:pPr>
          </w:p>
        </w:tc>
        <w:tc>
          <w:tcPr>
            <w:tcW w:w="9107" w:type="dxa"/>
            <w:gridSpan w:val="5"/>
          </w:tcPr>
          <w:p w:rsidR="00A35F18" w:rsidRPr="00765603" w:rsidRDefault="009D4450" w:rsidP="00B13EB7">
            <w:pPr>
              <w:spacing w:line="240" w:lineRule="atLeast"/>
              <w:jc w:val="both"/>
              <w:rPr>
                <w:rFonts w:ascii="Arial" w:hAnsi="Arial" w:cs="Arial"/>
                <w:color w:val="0000FF"/>
                <w:u w:val="single"/>
                <w:lang w:val="fr-BE" w:eastAsia="nl-BE"/>
              </w:rPr>
            </w:pPr>
            <w:r w:rsidRPr="00765603">
              <w:rPr>
                <w:rFonts w:ascii="Arial" w:hAnsi="Arial" w:cs="Arial"/>
                <w:color w:val="0000FF"/>
                <w:u w:val="single"/>
                <w:lang w:val="fr-BE" w:eastAsia="nl-BE"/>
              </w:rPr>
              <w:t>3.3. Questionnaire COSI</w:t>
            </w:r>
          </w:p>
        </w:tc>
        <w:tc>
          <w:tcPr>
            <w:tcW w:w="248" w:type="dxa"/>
            <w:vAlign w:val="bottom"/>
          </w:tcPr>
          <w:p w:rsidR="00A35F18" w:rsidRPr="00765603" w:rsidRDefault="00A35F18" w:rsidP="00B13EB7">
            <w:pPr>
              <w:spacing w:line="240" w:lineRule="atLeast"/>
              <w:jc w:val="both"/>
              <w:rPr>
                <w:rFonts w:ascii="Arial" w:hAnsi="Arial"/>
                <w:i/>
                <w:color w:val="0000FF"/>
                <w:u w:val="single"/>
                <w:lang w:val="fr-BE"/>
              </w:rPr>
            </w:pPr>
          </w:p>
        </w:tc>
      </w:tr>
      <w:tr w:rsidR="00B13EB7" w:rsidRPr="00765603" w:rsidTr="00DD494D">
        <w:trPr>
          <w:cantSplit/>
        </w:trPr>
        <w:tc>
          <w:tcPr>
            <w:tcW w:w="207" w:type="dxa"/>
          </w:tcPr>
          <w:p w:rsidR="00B13EB7" w:rsidRPr="00764277" w:rsidRDefault="00B13EB7" w:rsidP="00B13EB7">
            <w:pPr>
              <w:spacing w:line="240" w:lineRule="atLeast"/>
              <w:jc w:val="both"/>
              <w:rPr>
                <w:rFonts w:ascii="Arial" w:hAnsi="Arial"/>
                <w:color w:val="0000FF"/>
                <w:lang w:val="fr-BE"/>
              </w:rPr>
            </w:pPr>
          </w:p>
        </w:tc>
        <w:tc>
          <w:tcPr>
            <w:tcW w:w="9107" w:type="dxa"/>
            <w:gridSpan w:val="5"/>
          </w:tcPr>
          <w:p w:rsidR="00B13EB7" w:rsidRPr="00765603" w:rsidRDefault="00B13EB7" w:rsidP="00B13EB7">
            <w:pPr>
              <w:spacing w:line="240" w:lineRule="atLeast"/>
              <w:jc w:val="both"/>
              <w:rPr>
                <w:rFonts w:ascii="Arial" w:hAnsi="Arial" w:cs="Arial"/>
                <w:color w:val="0000FF"/>
                <w:lang w:val="fr-BE" w:eastAsia="nl-BE"/>
              </w:rPr>
            </w:pPr>
          </w:p>
        </w:tc>
        <w:tc>
          <w:tcPr>
            <w:tcW w:w="248" w:type="dxa"/>
            <w:vAlign w:val="bottom"/>
          </w:tcPr>
          <w:p w:rsidR="00B13EB7" w:rsidRPr="00765603" w:rsidRDefault="00B13EB7" w:rsidP="00B13EB7">
            <w:pPr>
              <w:spacing w:line="240" w:lineRule="atLeast"/>
              <w:jc w:val="both"/>
              <w:rPr>
                <w:rFonts w:ascii="Arial" w:hAnsi="Arial"/>
                <w:i/>
                <w:color w:val="0000FF"/>
                <w:lang w:val="fr-BE"/>
              </w:rPr>
            </w:pPr>
          </w:p>
        </w:tc>
      </w:tr>
      <w:tr w:rsidR="00A35F18" w:rsidRPr="00EA6C27" w:rsidTr="00A35F18">
        <w:trPr>
          <w:cantSplit/>
        </w:trPr>
        <w:tc>
          <w:tcPr>
            <w:tcW w:w="207" w:type="dxa"/>
          </w:tcPr>
          <w:p w:rsidR="00A35F18" w:rsidRPr="00764277" w:rsidRDefault="00A35F18" w:rsidP="00A35F18">
            <w:pPr>
              <w:spacing w:line="240" w:lineRule="atLeast"/>
              <w:jc w:val="both"/>
              <w:rPr>
                <w:rFonts w:ascii="Arial" w:hAnsi="Arial"/>
                <w:color w:val="0000FF"/>
                <w:lang w:val="fr-BE"/>
              </w:rPr>
            </w:pPr>
          </w:p>
        </w:tc>
        <w:tc>
          <w:tcPr>
            <w:tcW w:w="9107" w:type="dxa"/>
            <w:gridSpan w:val="5"/>
          </w:tcPr>
          <w:p w:rsidR="00A35F18" w:rsidRPr="00765603" w:rsidRDefault="009D4450" w:rsidP="00A35F18">
            <w:pPr>
              <w:spacing w:line="240" w:lineRule="atLeast"/>
              <w:jc w:val="both"/>
              <w:rPr>
                <w:rFonts w:ascii="Arial" w:hAnsi="Arial" w:cs="Arial"/>
                <w:color w:val="0000FF"/>
                <w:u w:val="single"/>
                <w:lang w:val="fr-BE" w:eastAsia="nl-BE"/>
              </w:rPr>
            </w:pPr>
            <w:r w:rsidRPr="00765603">
              <w:rPr>
                <w:rFonts w:ascii="Arial" w:hAnsi="Arial" w:cs="Arial"/>
                <w:color w:val="0000FF"/>
                <w:lang w:val="fr-BE" w:eastAsia="nl-BE"/>
              </w:rPr>
              <w:t>Le bénéficiaire complète le questionnaire standardisé COSI, avec l'aide éventuelle de l'</w:t>
            </w:r>
            <w:proofErr w:type="spellStart"/>
            <w:r w:rsidRPr="00765603">
              <w:rPr>
                <w:rFonts w:ascii="Arial" w:hAnsi="Arial" w:cs="Arial"/>
                <w:color w:val="0000FF"/>
                <w:lang w:val="fr-BE" w:eastAsia="nl-BE"/>
              </w:rPr>
              <w:t>audicien</w:t>
            </w:r>
            <w:proofErr w:type="spellEnd"/>
            <w:r w:rsidRPr="00765603">
              <w:rPr>
                <w:rFonts w:ascii="Arial" w:hAnsi="Arial" w:cs="Arial"/>
                <w:color w:val="0000FF"/>
                <w:lang w:val="fr-BE" w:eastAsia="nl-BE"/>
              </w:rPr>
              <w:t>. Le questionnaire a pour but de conseiller et d'informer le bénéficiaire dans le choix d'un appareillage.</w:t>
            </w:r>
          </w:p>
        </w:tc>
        <w:tc>
          <w:tcPr>
            <w:tcW w:w="248" w:type="dxa"/>
            <w:vAlign w:val="bottom"/>
          </w:tcPr>
          <w:p w:rsidR="00A35F18" w:rsidRPr="00765603" w:rsidRDefault="00A35F18" w:rsidP="00A35F18">
            <w:pPr>
              <w:spacing w:line="240" w:lineRule="atLeast"/>
              <w:jc w:val="both"/>
              <w:rPr>
                <w:rFonts w:ascii="Arial" w:hAnsi="Arial"/>
                <w:i/>
                <w:color w:val="0000FF"/>
                <w:u w:val="single"/>
                <w:lang w:val="fr-BE"/>
              </w:rPr>
            </w:pPr>
          </w:p>
        </w:tc>
      </w:tr>
      <w:tr w:rsidR="00A35F18" w:rsidRPr="00EA6C27" w:rsidTr="00A35F18">
        <w:trPr>
          <w:cantSplit/>
        </w:trPr>
        <w:tc>
          <w:tcPr>
            <w:tcW w:w="207" w:type="dxa"/>
          </w:tcPr>
          <w:p w:rsidR="00A35F18" w:rsidRPr="00764277" w:rsidRDefault="00A35F18" w:rsidP="00A35F18">
            <w:pPr>
              <w:spacing w:line="240" w:lineRule="atLeast"/>
              <w:jc w:val="both"/>
              <w:rPr>
                <w:rFonts w:ascii="Arial" w:hAnsi="Arial"/>
                <w:color w:val="0000FF"/>
                <w:lang w:val="fr-BE"/>
              </w:rPr>
            </w:pPr>
          </w:p>
        </w:tc>
        <w:tc>
          <w:tcPr>
            <w:tcW w:w="9107" w:type="dxa"/>
            <w:gridSpan w:val="5"/>
          </w:tcPr>
          <w:p w:rsidR="00A35F18" w:rsidRPr="00765603" w:rsidRDefault="00A35F18" w:rsidP="00A35F18">
            <w:pPr>
              <w:spacing w:line="240" w:lineRule="atLeast"/>
              <w:jc w:val="both"/>
              <w:rPr>
                <w:rFonts w:ascii="Arial" w:hAnsi="Arial" w:cs="Arial"/>
                <w:color w:val="0000FF"/>
                <w:lang w:val="fr-BE" w:eastAsia="nl-BE"/>
              </w:rPr>
            </w:pPr>
          </w:p>
        </w:tc>
        <w:tc>
          <w:tcPr>
            <w:tcW w:w="248" w:type="dxa"/>
            <w:vAlign w:val="bottom"/>
          </w:tcPr>
          <w:p w:rsidR="00A35F18" w:rsidRPr="00765603" w:rsidRDefault="00A35F18" w:rsidP="00A35F18">
            <w:pPr>
              <w:spacing w:line="240" w:lineRule="atLeast"/>
              <w:jc w:val="both"/>
              <w:rPr>
                <w:rFonts w:ascii="Arial" w:hAnsi="Arial"/>
                <w:i/>
                <w:color w:val="0000FF"/>
                <w:lang w:val="fr-BE"/>
              </w:rPr>
            </w:pPr>
          </w:p>
        </w:tc>
      </w:tr>
      <w:tr w:rsidR="00A35F18" w:rsidRPr="00EA6C27" w:rsidTr="00A35F18">
        <w:trPr>
          <w:cantSplit/>
        </w:trPr>
        <w:tc>
          <w:tcPr>
            <w:tcW w:w="207" w:type="dxa"/>
          </w:tcPr>
          <w:p w:rsidR="00A35F18" w:rsidRPr="00764277" w:rsidRDefault="00A35F18" w:rsidP="00A35F18">
            <w:pPr>
              <w:spacing w:line="240" w:lineRule="atLeast"/>
              <w:jc w:val="both"/>
              <w:rPr>
                <w:rFonts w:ascii="Arial" w:hAnsi="Arial"/>
                <w:color w:val="0000FF"/>
                <w:lang w:val="fr-BE"/>
              </w:rPr>
            </w:pPr>
          </w:p>
        </w:tc>
        <w:tc>
          <w:tcPr>
            <w:tcW w:w="9107" w:type="dxa"/>
            <w:gridSpan w:val="5"/>
          </w:tcPr>
          <w:p w:rsidR="00A35F18" w:rsidRPr="00765603" w:rsidRDefault="009D4450" w:rsidP="00A35F18">
            <w:pPr>
              <w:spacing w:line="240" w:lineRule="atLeast"/>
              <w:jc w:val="both"/>
              <w:rPr>
                <w:rFonts w:ascii="Arial" w:hAnsi="Arial" w:cs="Arial"/>
                <w:color w:val="0000FF"/>
                <w:lang w:val="fr-BE" w:eastAsia="nl-BE"/>
              </w:rPr>
            </w:pPr>
            <w:r w:rsidRPr="00765603">
              <w:rPr>
                <w:rFonts w:ascii="Arial" w:hAnsi="Arial" w:cs="Arial"/>
                <w:color w:val="0000FF"/>
                <w:lang w:val="fr-BE" w:eastAsia="nl-BE"/>
              </w:rPr>
              <w:t>Le questionnaire standardisé COSI est obligatoire pour les bénéficiaires à partir de 18 ans. Si le questionnaire pour les bénéficiaires à partir de 18 ans ne peut pas être complété, le motif doit être mentionné dans le rapport de test. De même le choix de l'appareillage demandé doit être motivé et on doit préciser dans quelle mesure l'appareillage permet les objectifs visés.</w:t>
            </w:r>
          </w:p>
        </w:tc>
        <w:tc>
          <w:tcPr>
            <w:tcW w:w="248" w:type="dxa"/>
            <w:vAlign w:val="bottom"/>
          </w:tcPr>
          <w:p w:rsidR="00A35F18" w:rsidRPr="00765603" w:rsidRDefault="00A35F18" w:rsidP="00A35F18">
            <w:pPr>
              <w:spacing w:line="240" w:lineRule="atLeast"/>
              <w:jc w:val="both"/>
              <w:rPr>
                <w:rFonts w:ascii="Arial" w:hAnsi="Arial"/>
                <w:i/>
                <w:color w:val="0000FF"/>
                <w:lang w:val="fr-BE"/>
              </w:rPr>
            </w:pPr>
          </w:p>
        </w:tc>
      </w:tr>
      <w:tr w:rsidR="00A35F18" w:rsidRPr="00EA6C27" w:rsidTr="00A35F18">
        <w:trPr>
          <w:cantSplit/>
        </w:trPr>
        <w:tc>
          <w:tcPr>
            <w:tcW w:w="207" w:type="dxa"/>
          </w:tcPr>
          <w:p w:rsidR="00A35F18" w:rsidRPr="00764277" w:rsidRDefault="00A35F18" w:rsidP="00A35F18">
            <w:pPr>
              <w:spacing w:line="240" w:lineRule="atLeast"/>
              <w:jc w:val="both"/>
              <w:rPr>
                <w:rFonts w:ascii="Arial" w:hAnsi="Arial"/>
                <w:color w:val="0000FF"/>
                <w:lang w:val="fr-BE"/>
              </w:rPr>
            </w:pPr>
          </w:p>
        </w:tc>
        <w:tc>
          <w:tcPr>
            <w:tcW w:w="9107" w:type="dxa"/>
            <w:gridSpan w:val="5"/>
          </w:tcPr>
          <w:p w:rsidR="00A35F18" w:rsidRPr="00765603" w:rsidRDefault="00A35F18" w:rsidP="00A35F18">
            <w:pPr>
              <w:spacing w:line="240" w:lineRule="atLeast"/>
              <w:jc w:val="both"/>
              <w:rPr>
                <w:rFonts w:ascii="Arial" w:hAnsi="Arial" w:cs="Arial"/>
                <w:color w:val="0000FF"/>
                <w:lang w:val="fr-BE" w:eastAsia="nl-BE"/>
              </w:rPr>
            </w:pPr>
          </w:p>
        </w:tc>
        <w:tc>
          <w:tcPr>
            <w:tcW w:w="248" w:type="dxa"/>
            <w:vAlign w:val="bottom"/>
          </w:tcPr>
          <w:p w:rsidR="00A35F18" w:rsidRPr="00765603" w:rsidRDefault="00A35F18" w:rsidP="00A35F18">
            <w:pPr>
              <w:spacing w:line="240" w:lineRule="atLeast"/>
              <w:jc w:val="both"/>
              <w:rPr>
                <w:rFonts w:ascii="Arial" w:hAnsi="Arial"/>
                <w:i/>
                <w:color w:val="0000FF"/>
                <w:lang w:val="fr-BE"/>
              </w:rPr>
            </w:pPr>
          </w:p>
        </w:tc>
      </w:tr>
      <w:tr w:rsidR="00A35F18" w:rsidRPr="00765603" w:rsidTr="00A35F18">
        <w:trPr>
          <w:cantSplit/>
        </w:trPr>
        <w:tc>
          <w:tcPr>
            <w:tcW w:w="207" w:type="dxa"/>
          </w:tcPr>
          <w:p w:rsidR="00A35F18" w:rsidRPr="00764277" w:rsidRDefault="00A35F18" w:rsidP="00A35F18">
            <w:pPr>
              <w:spacing w:line="240" w:lineRule="atLeast"/>
              <w:jc w:val="both"/>
              <w:rPr>
                <w:rFonts w:ascii="Arial" w:hAnsi="Arial"/>
                <w:color w:val="0000FF"/>
                <w:lang w:val="fr-BE"/>
              </w:rPr>
            </w:pPr>
          </w:p>
        </w:tc>
        <w:tc>
          <w:tcPr>
            <w:tcW w:w="9107" w:type="dxa"/>
            <w:gridSpan w:val="5"/>
          </w:tcPr>
          <w:p w:rsidR="00A35F18" w:rsidRPr="00765603" w:rsidRDefault="009D4450" w:rsidP="00A35F18">
            <w:pPr>
              <w:spacing w:line="240" w:lineRule="atLeast"/>
              <w:jc w:val="both"/>
              <w:rPr>
                <w:rFonts w:ascii="Arial" w:hAnsi="Arial" w:cs="Arial"/>
                <w:color w:val="0000FF"/>
                <w:u w:val="single"/>
                <w:lang w:val="fr-BE" w:eastAsia="nl-BE"/>
              </w:rPr>
            </w:pPr>
            <w:r w:rsidRPr="00765603">
              <w:rPr>
                <w:rFonts w:ascii="Arial" w:hAnsi="Arial" w:cs="Arial"/>
                <w:color w:val="0000FF"/>
                <w:u w:val="single"/>
                <w:lang w:val="fr-BE" w:eastAsia="nl-BE"/>
              </w:rPr>
              <w:t>3.4. Période de test</w:t>
            </w:r>
          </w:p>
        </w:tc>
        <w:tc>
          <w:tcPr>
            <w:tcW w:w="248" w:type="dxa"/>
            <w:vAlign w:val="bottom"/>
          </w:tcPr>
          <w:p w:rsidR="00A35F18" w:rsidRPr="00765603" w:rsidRDefault="00A35F18" w:rsidP="00A35F18">
            <w:pPr>
              <w:spacing w:line="240" w:lineRule="atLeast"/>
              <w:jc w:val="both"/>
              <w:rPr>
                <w:rFonts w:ascii="Arial" w:hAnsi="Arial"/>
                <w:i/>
                <w:color w:val="0000FF"/>
                <w:u w:val="single"/>
                <w:lang w:val="fr-BE"/>
              </w:rPr>
            </w:pPr>
          </w:p>
        </w:tc>
      </w:tr>
      <w:tr w:rsidR="00A35F18" w:rsidRPr="00765603" w:rsidTr="00A35F18">
        <w:trPr>
          <w:cantSplit/>
        </w:trPr>
        <w:tc>
          <w:tcPr>
            <w:tcW w:w="207" w:type="dxa"/>
          </w:tcPr>
          <w:p w:rsidR="00A35F18" w:rsidRPr="00764277" w:rsidRDefault="00A35F18" w:rsidP="00A35F18">
            <w:pPr>
              <w:spacing w:line="240" w:lineRule="atLeast"/>
              <w:jc w:val="both"/>
              <w:rPr>
                <w:rFonts w:ascii="Arial" w:hAnsi="Arial"/>
                <w:color w:val="0000FF"/>
                <w:lang w:val="fr-BE"/>
              </w:rPr>
            </w:pPr>
          </w:p>
        </w:tc>
        <w:tc>
          <w:tcPr>
            <w:tcW w:w="9107" w:type="dxa"/>
            <w:gridSpan w:val="5"/>
          </w:tcPr>
          <w:p w:rsidR="00A35F18" w:rsidRPr="00765603" w:rsidRDefault="00A35F18" w:rsidP="00A35F18">
            <w:pPr>
              <w:spacing w:line="240" w:lineRule="atLeast"/>
              <w:jc w:val="both"/>
              <w:rPr>
                <w:rFonts w:ascii="Arial" w:hAnsi="Arial" w:cs="Arial"/>
                <w:color w:val="0000FF"/>
                <w:lang w:val="fr-BE" w:eastAsia="nl-BE"/>
              </w:rPr>
            </w:pPr>
          </w:p>
        </w:tc>
        <w:tc>
          <w:tcPr>
            <w:tcW w:w="248" w:type="dxa"/>
            <w:vAlign w:val="bottom"/>
          </w:tcPr>
          <w:p w:rsidR="00A35F18" w:rsidRPr="00765603" w:rsidRDefault="00A35F18" w:rsidP="00A35F18">
            <w:pPr>
              <w:spacing w:line="240" w:lineRule="atLeast"/>
              <w:jc w:val="both"/>
              <w:rPr>
                <w:rFonts w:ascii="Arial" w:hAnsi="Arial"/>
                <w:i/>
                <w:color w:val="0000FF"/>
                <w:lang w:val="fr-BE"/>
              </w:rPr>
            </w:pPr>
          </w:p>
        </w:tc>
      </w:tr>
      <w:tr w:rsidR="00A35F18" w:rsidRPr="00EA6C27" w:rsidTr="00A35F18">
        <w:trPr>
          <w:cantSplit/>
        </w:trPr>
        <w:tc>
          <w:tcPr>
            <w:tcW w:w="207" w:type="dxa"/>
          </w:tcPr>
          <w:p w:rsidR="00A35F18" w:rsidRPr="00764277" w:rsidRDefault="00A35F18" w:rsidP="00A35F18">
            <w:pPr>
              <w:spacing w:line="240" w:lineRule="atLeast"/>
              <w:jc w:val="both"/>
              <w:rPr>
                <w:rFonts w:ascii="Arial" w:hAnsi="Arial"/>
                <w:color w:val="0000FF"/>
                <w:lang w:val="fr-BE"/>
              </w:rPr>
            </w:pPr>
          </w:p>
        </w:tc>
        <w:tc>
          <w:tcPr>
            <w:tcW w:w="9107" w:type="dxa"/>
            <w:gridSpan w:val="5"/>
          </w:tcPr>
          <w:p w:rsidR="00A35F18" w:rsidRPr="00765603" w:rsidRDefault="009D4450" w:rsidP="00A35F18">
            <w:pPr>
              <w:spacing w:line="240" w:lineRule="atLeast"/>
              <w:jc w:val="both"/>
              <w:rPr>
                <w:rFonts w:ascii="Arial" w:hAnsi="Arial" w:cs="Arial"/>
                <w:color w:val="0000FF"/>
                <w:u w:val="single"/>
                <w:lang w:val="fr-BE" w:eastAsia="nl-BE"/>
              </w:rPr>
            </w:pPr>
            <w:r w:rsidRPr="00765603">
              <w:rPr>
                <w:rFonts w:ascii="Arial" w:hAnsi="Arial" w:cs="Arial"/>
                <w:color w:val="0000FF"/>
                <w:lang w:val="fr-BE" w:eastAsia="nl-BE"/>
              </w:rPr>
              <w:t>L'intervention de l'assurance pour un appareillage peut être accordée uniquement si celui-ci a été testé par le bénéficiaire pendant une période d'essai d'au moins deux semaines. La délivrance d'un appareillage ou un test manqué met fin à la période de test.</w:t>
            </w:r>
          </w:p>
        </w:tc>
        <w:tc>
          <w:tcPr>
            <w:tcW w:w="248" w:type="dxa"/>
            <w:vAlign w:val="bottom"/>
          </w:tcPr>
          <w:p w:rsidR="00A35F18" w:rsidRPr="00765603" w:rsidRDefault="00A35F18" w:rsidP="00A35F18">
            <w:pPr>
              <w:spacing w:line="240" w:lineRule="atLeast"/>
              <w:jc w:val="both"/>
              <w:rPr>
                <w:rFonts w:ascii="Arial" w:hAnsi="Arial"/>
                <w:i/>
                <w:color w:val="0000FF"/>
                <w:u w:val="single"/>
                <w:lang w:val="fr-BE"/>
              </w:rPr>
            </w:pPr>
          </w:p>
        </w:tc>
      </w:tr>
      <w:tr w:rsidR="00A35F18" w:rsidRPr="00EA6C27" w:rsidTr="00A35F18">
        <w:trPr>
          <w:cantSplit/>
        </w:trPr>
        <w:tc>
          <w:tcPr>
            <w:tcW w:w="207" w:type="dxa"/>
          </w:tcPr>
          <w:p w:rsidR="00A35F18" w:rsidRPr="00764277" w:rsidRDefault="00A35F18" w:rsidP="00A35F18">
            <w:pPr>
              <w:spacing w:line="240" w:lineRule="atLeast"/>
              <w:jc w:val="both"/>
              <w:rPr>
                <w:rFonts w:ascii="Arial" w:hAnsi="Arial"/>
                <w:color w:val="0000FF"/>
                <w:lang w:val="fr-BE"/>
              </w:rPr>
            </w:pPr>
          </w:p>
        </w:tc>
        <w:tc>
          <w:tcPr>
            <w:tcW w:w="9107" w:type="dxa"/>
            <w:gridSpan w:val="5"/>
          </w:tcPr>
          <w:p w:rsidR="00A35F18" w:rsidRPr="00764277" w:rsidRDefault="00A35F18" w:rsidP="00A35F18">
            <w:pPr>
              <w:spacing w:line="240" w:lineRule="atLeast"/>
              <w:jc w:val="both"/>
              <w:rPr>
                <w:rFonts w:ascii="Arial" w:hAnsi="Arial" w:cs="Arial"/>
                <w:color w:val="0000FF"/>
                <w:lang w:val="fr-BE" w:eastAsia="nl-BE"/>
              </w:rPr>
            </w:pPr>
          </w:p>
        </w:tc>
        <w:tc>
          <w:tcPr>
            <w:tcW w:w="248" w:type="dxa"/>
            <w:vAlign w:val="bottom"/>
          </w:tcPr>
          <w:p w:rsidR="00A35F18" w:rsidRPr="00765603" w:rsidRDefault="00A35F18" w:rsidP="00A35F18">
            <w:pPr>
              <w:spacing w:line="240" w:lineRule="atLeast"/>
              <w:jc w:val="both"/>
              <w:rPr>
                <w:rFonts w:ascii="Arial" w:hAnsi="Arial"/>
                <w:i/>
                <w:color w:val="0000FF"/>
                <w:u w:val="single"/>
                <w:lang w:val="fr-BE"/>
              </w:rPr>
            </w:pPr>
          </w:p>
        </w:tc>
      </w:tr>
      <w:tr w:rsidR="00A35F18" w:rsidRPr="00EA6C27" w:rsidTr="00A35F18">
        <w:trPr>
          <w:cantSplit/>
        </w:trPr>
        <w:tc>
          <w:tcPr>
            <w:tcW w:w="207" w:type="dxa"/>
          </w:tcPr>
          <w:p w:rsidR="00A35F18" w:rsidRPr="00764277" w:rsidRDefault="00A35F18" w:rsidP="00A35F18">
            <w:pPr>
              <w:spacing w:line="240" w:lineRule="atLeast"/>
              <w:jc w:val="both"/>
              <w:rPr>
                <w:rFonts w:ascii="Arial" w:hAnsi="Arial"/>
                <w:color w:val="0000FF"/>
                <w:lang w:val="fr-BE"/>
              </w:rPr>
            </w:pPr>
          </w:p>
        </w:tc>
        <w:tc>
          <w:tcPr>
            <w:tcW w:w="9107" w:type="dxa"/>
            <w:gridSpan w:val="5"/>
          </w:tcPr>
          <w:p w:rsidR="00A35F18" w:rsidRPr="00765603" w:rsidRDefault="009D4450" w:rsidP="00A35F18">
            <w:pPr>
              <w:spacing w:line="240" w:lineRule="atLeast"/>
              <w:jc w:val="both"/>
              <w:rPr>
                <w:rFonts w:ascii="Arial" w:hAnsi="Arial" w:cs="Arial"/>
                <w:color w:val="0000FF"/>
                <w:u w:val="single"/>
                <w:lang w:val="fr-BE" w:eastAsia="nl-BE"/>
              </w:rPr>
            </w:pPr>
            <w:r w:rsidRPr="00765603">
              <w:rPr>
                <w:rFonts w:ascii="Arial" w:hAnsi="Arial" w:cs="Arial"/>
                <w:color w:val="0000FF"/>
                <w:lang w:val="fr-BE" w:eastAsia="nl-BE"/>
              </w:rPr>
              <w:t>Il faut au moins qu'un set gratuit de batteries/piles soit fourni, avec lequel l'appareillage peut être testé au moins 14 jours.</w:t>
            </w:r>
          </w:p>
        </w:tc>
        <w:tc>
          <w:tcPr>
            <w:tcW w:w="248" w:type="dxa"/>
            <w:vAlign w:val="bottom"/>
          </w:tcPr>
          <w:p w:rsidR="00A35F18" w:rsidRPr="00765603" w:rsidRDefault="00A35F18" w:rsidP="00A35F18">
            <w:pPr>
              <w:spacing w:line="240" w:lineRule="atLeast"/>
              <w:jc w:val="both"/>
              <w:rPr>
                <w:rFonts w:ascii="Arial" w:hAnsi="Arial"/>
                <w:i/>
                <w:color w:val="0000FF"/>
                <w:u w:val="single"/>
                <w:lang w:val="fr-BE"/>
              </w:rPr>
            </w:pPr>
          </w:p>
        </w:tc>
      </w:tr>
      <w:tr w:rsidR="00A35F18" w:rsidRPr="00EA6C27" w:rsidTr="00A35F18">
        <w:trPr>
          <w:cantSplit/>
        </w:trPr>
        <w:tc>
          <w:tcPr>
            <w:tcW w:w="207" w:type="dxa"/>
          </w:tcPr>
          <w:p w:rsidR="00A35F18" w:rsidRPr="00764277" w:rsidRDefault="00A35F18" w:rsidP="00A35F18">
            <w:pPr>
              <w:spacing w:line="240" w:lineRule="atLeast"/>
              <w:jc w:val="both"/>
              <w:rPr>
                <w:rFonts w:ascii="Arial" w:hAnsi="Arial"/>
                <w:color w:val="0000FF"/>
                <w:lang w:val="fr-BE"/>
              </w:rPr>
            </w:pPr>
          </w:p>
        </w:tc>
        <w:tc>
          <w:tcPr>
            <w:tcW w:w="9107" w:type="dxa"/>
            <w:gridSpan w:val="5"/>
          </w:tcPr>
          <w:p w:rsidR="00A35F18" w:rsidRPr="00765603" w:rsidRDefault="00A35F18" w:rsidP="00A35F18">
            <w:pPr>
              <w:spacing w:line="240" w:lineRule="atLeast"/>
              <w:jc w:val="both"/>
              <w:rPr>
                <w:rFonts w:ascii="Arial" w:hAnsi="Arial" w:cs="Arial"/>
                <w:color w:val="0000FF"/>
                <w:lang w:val="fr-BE" w:eastAsia="nl-BE"/>
              </w:rPr>
            </w:pPr>
          </w:p>
        </w:tc>
        <w:tc>
          <w:tcPr>
            <w:tcW w:w="248" w:type="dxa"/>
            <w:vAlign w:val="bottom"/>
          </w:tcPr>
          <w:p w:rsidR="00A35F18" w:rsidRPr="00765603" w:rsidRDefault="00A35F18" w:rsidP="00A35F18">
            <w:pPr>
              <w:spacing w:line="240" w:lineRule="atLeast"/>
              <w:jc w:val="both"/>
              <w:rPr>
                <w:rFonts w:ascii="Arial" w:hAnsi="Arial"/>
                <w:i/>
                <w:color w:val="0000FF"/>
                <w:u w:val="single"/>
                <w:lang w:val="fr-BE"/>
              </w:rPr>
            </w:pPr>
          </w:p>
        </w:tc>
      </w:tr>
      <w:tr w:rsidR="00A35F18" w:rsidRPr="00E56D03" w:rsidTr="00A35F18">
        <w:trPr>
          <w:cantSplit/>
        </w:trPr>
        <w:tc>
          <w:tcPr>
            <w:tcW w:w="207" w:type="dxa"/>
          </w:tcPr>
          <w:p w:rsidR="00A35F18" w:rsidRPr="00764277" w:rsidRDefault="00A35F18" w:rsidP="00A35F18">
            <w:pPr>
              <w:spacing w:line="240" w:lineRule="atLeast"/>
              <w:jc w:val="both"/>
              <w:rPr>
                <w:rFonts w:ascii="Arial" w:hAnsi="Arial"/>
                <w:color w:val="0000FF"/>
                <w:lang w:val="fr-BE"/>
              </w:rPr>
            </w:pPr>
          </w:p>
        </w:tc>
        <w:tc>
          <w:tcPr>
            <w:tcW w:w="9107" w:type="dxa"/>
            <w:gridSpan w:val="5"/>
          </w:tcPr>
          <w:p w:rsidR="00A35F18" w:rsidRPr="00E56D03" w:rsidRDefault="009D4450" w:rsidP="00A35F18">
            <w:pPr>
              <w:spacing w:line="240" w:lineRule="atLeast"/>
              <w:jc w:val="both"/>
              <w:rPr>
                <w:rFonts w:ascii="Arial" w:hAnsi="Arial" w:cs="Arial"/>
                <w:color w:val="0000FF"/>
                <w:u w:val="single"/>
                <w:lang w:val="fr-BE" w:eastAsia="nl-BE"/>
              </w:rPr>
            </w:pPr>
            <w:r w:rsidRPr="00E56D03">
              <w:rPr>
                <w:rFonts w:ascii="Arial" w:hAnsi="Arial" w:cs="Arial"/>
                <w:color w:val="0000FF"/>
                <w:u w:val="single"/>
                <w:lang w:val="fr-BE" w:eastAsia="nl-BE"/>
              </w:rPr>
              <w:t>3.5. Rapport de tests</w:t>
            </w:r>
          </w:p>
        </w:tc>
        <w:tc>
          <w:tcPr>
            <w:tcW w:w="248" w:type="dxa"/>
            <w:vAlign w:val="bottom"/>
          </w:tcPr>
          <w:p w:rsidR="00A35F18" w:rsidRPr="00E56D03" w:rsidRDefault="00A35F18" w:rsidP="00A35F18">
            <w:pPr>
              <w:spacing w:line="240" w:lineRule="atLeast"/>
              <w:jc w:val="both"/>
              <w:rPr>
                <w:rFonts w:ascii="Arial" w:hAnsi="Arial"/>
                <w:i/>
                <w:color w:val="0000FF"/>
                <w:u w:val="single"/>
                <w:lang w:val="fr-BE"/>
              </w:rPr>
            </w:pPr>
          </w:p>
        </w:tc>
      </w:tr>
      <w:tr w:rsidR="00A35F18" w:rsidRPr="00765603" w:rsidTr="00A35F18">
        <w:trPr>
          <w:cantSplit/>
        </w:trPr>
        <w:tc>
          <w:tcPr>
            <w:tcW w:w="207" w:type="dxa"/>
          </w:tcPr>
          <w:p w:rsidR="00A35F18" w:rsidRPr="00764277" w:rsidRDefault="00A35F18" w:rsidP="00A35F18">
            <w:pPr>
              <w:spacing w:line="240" w:lineRule="atLeast"/>
              <w:jc w:val="both"/>
              <w:rPr>
                <w:rFonts w:ascii="Arial" w:hAnsi="Arial"/>
                <w:color w:val="0000FF"/>
                <w:lang w:val="fr-BE"/>
              </w:rPr>
            </w:pPr>
          </w:p>
        </w:tc>
        <w:tc>
          <w:tcPr>
            <w:tcW w:w="9107" w:type="dxa"/>
            <w:gridSpan w:val="5"/>
          </w:tcPr>
          <w:p w:rsidR="00A35F18" w:rsidRPr="00765603" w:rsidRDefault="00A35F18" w:rsidP="00A35F18">
            <w:pPr>
              <w:spacing w:line="240" w:lineRule="atLeast"/>
              <w:jc w:val="both"/>
              <w:rPr>
                <w:rFonts w:ascii="Arial" w:hAnsi="Arial" w:cs="Arial"/>
                <w:color w:val="0000FF"/>
                <w:lang w:val="fr-BE" w:eastAsia="nl-BE"/>
              </w:rPr>
            </w:pPr>
          </w:p>
        </w:tc>
        <w:tc>
          <w:tcPr>
            <w:tcW w:w="248" w:type="dxa"/>
            <w:vAlign w:val="bottom"/>
          </w:tcPr>
          <w:p w:rsidR="00A35F18" w:rsidRPr="00765603" w:rsidRDefault="00A35F18" w:rsidP="00A35F18">
            <w:pPr>
              <w:spacing w:line="240" w:lineRule="atLeast"/>
              <w:jc w:val="both"/>
              <w:rPr>
                <w:rFonts w:ascii="Arial" w:hAnsi="Arial"/>
                <w:i/>
                <w:color w:val="0000FF"/>
                <w:u w:val="single"/>
                <w:lang w:val="fr-BE"/>
              </w:rPr>
            </w:pPr>
          </w:p>
        </w:tc>
      </w:tr>
      <w:tr w:rsidR="00B13EB7" w:rsidRPr="00EA6C27" w:rsidTr="00DD494D">
        <w:trPr>
          <w:cantSplit/>
        </w:trPr>
        <w:tc>
          <w:tcPr>
            <w:tcW w:w="207" w:type="dxa"/>
          </w:tcPr>
          <w:p w:rsidR="00B13EB7" w:rsidRPr="00764277" w:rsidRDefault="00B13EB7" w:rsidP="00B13EB7">
            <w:pPr>
              <w:spacing w:line="240" w:lineRule="atLeast"/>
              <w:jc w:val="both"/>
              <w:rPr>
                <w:rFonts w:ascii="Arial" w:hAnsi="Arial"/>
                <w:color w:val="0000FF"/>
                <w:lang w:val="fr-BE"/>
              </w:rPr>
            </w:pPr>
          </w:p>
        </w:tc>
        <w:tc>
          <w:tcPr>
            <w:tcW w:w="9107" w:type="dxa"/>
            <w:gridSpan w:val="5"/>
          </w:tcPr>
          <w:p w:rsidR="00B13EB7" w:rsidRPr="00765603" w:rsidRDefault="009D4450" w:rsidP="00B13EB7">
            <w:pPr>
              <w:spacing w:line="240" w:lineRule="atLeast"/>
              <w:jc w:val="both"/>
              <w:rPr>
                <w:rFonts w:ascii="Arial" w:hAnsi="Arial" w:cs="Arial"/>
                <w:color w:val="0000FF"/>
                <w:u w:val="single"/>
                <w:lang w:val="fr-BE" w:eastAsia="nl-BE"/>
              </w:rPr>
            </w:pPr>
            <w:r w:rsidRPr="00765603">
              <w:rPr>
                <w:rFonts w:ascii="Arial" w:hAnsi="Arial" w:cs="Arial"/>
                <w:color w:val="0000FF"/>
                <w:lang w:val="fr-BE" w:eastAsia="nl-BE"/>
              </w:rPr>
              <w:t>L'</w:t>
            </w:r>
            <w:proofErr w:type="spellStart"/>
            <w:r w:rsidRPr="00765603">
              <w:rPr>
                <w:rFonts w:ascii="Arial" w:hAnsi="Arial" w:cs="Arial"/>
                <w:color w:val="0000FF"/>
                <w:lang w:val="fr-BE" w:eastAsia="nl-BE"/>
              </w:rPr>
              <w:t>audicien</w:t>
            </w:r>
            <w:proofErr w:type="spellEnd"/>
            <w:r w:rsidRPr="00765603">
              <w:rPr>
                <w:rFonts w:ascii="Arial" w:hAnsi="Arial" w:cs="Arial"/>
                <w:color w:val="0000FF"/>
                <w:lang w:val="fr-BE" w:eastAsia="nl-BE"/>
              </w:rPr>
              <w:t xml:space="preserve"> stipule dans le rapport de tests le gain auditif obtenu (voir point 2.2.) en chiffres, complété éventuellement par des courbes. L'</w:t>
            </w:r>
            <w:proofErr w:type="spellStart"/>
            <w:r w:rsidRPr="00765603">
              <w:rPr>
                <w:rFonts w:ascii="Arial" w:hAnsi="Arial" w:cs="Arial"/>
                <w:color w:val="0000FF"/>
                <w:lang w:val="fr-BE" w:eastAsia="nl-BE"/>
              </w:rPr>
              <w:t>audicien</w:t>
            </w:r>
            <w:proofErr w:type="spellEnd"/>
            <w:r w:rsidRPr="00765603">
              <w:rPr>
                <w:rFonts w:ascii="Arial" w:hAnsi="Arial" w:cs="Arial"/>
                <w:color w:val="0000FF"/>
                <w:lang w:val="fr-BE" w:eastAsia="nl-BE"/>
              </w:rPr>
              <w:t xml:space="preserve"> doit également décrire les résultats des mesures sans appareillage et les résultats des mesures avec appareillage.</w:t>
            </w:r>
          </w:p>
        </w:tc>
        <w:tc>
          <w:tcPr>
            <w:tcW w:w="248" w:type="dxa"/>
            <w:vAlign w:val="bottom"/>
          </w:tcPr>
          <w:p w:rsidR="00B13EB7" w:rsidRPr="00765603" w:rsidRDefault="00B13EB7" w:rsidP="00B13EB7">
            <w:pPr>
              <w:spacing w:line="240" w:lineRule="atLeast"/>
              <w:jc w:val="both"/>
              <w:rPr>
                <w:rFonts w:ascii="Arial" w:hAnsi="Arial"/>
                <w:i/>
                <w:color w:val="0000FF"/>
                <w:u w:val="single"/>
                <w:lang w:val="fr-BE"/>
              </w:rPr>
            </w:pPr>
          </w:p>
        </w:tc>
      </w:tr>
      <w:tr w:rsidR="00B13EB7" w:rsidRPr="00EA6C27" w:rsidTr="00DD494D">
        <w:trPr>
          <w:cantSplit/>
        </w:trPr>
        <w:tc>
          <w:tcPr>
            <w:tcW w:w="207" w:type="dxa"/>
          </w:tcPr>
          <w:p w:rsidR="00B13EB7" w:rsidRPr="00764277" w:rsidRDefault="00B13EB7" w:rsidP="00B13EB7">
            <w:pPr>
              <w:spacing w:line="240" w:lineRule="atLeast"/>
              <w:jc w:val="both"/>
              <w:rPr>
                <w:rFonts w:ascii="Arial" w:hAnsi="Arial"/>
                <w:color w:val="0000FF"/>
                <w:lang w:val="fr-BE"/>
              </w:rPr>
            </w:pPr>
          </w:p>
        </w:tc>
        <w:tc>
          <w:tcPr>
            <w:tcW w:w="9107" w:type="dxa"/>
            <w:gridSpan w:val="5"/>
          </w:tcPr>
          <w:p w:rsidR="00B13EB7" w:rsidRPr="00765603" w:rsidRDefault="00B13EB7" w:rsidP="00B13EB7">
            <w:pPr>
              <w:spacing w:line="240" w:lineRule="atLeast"/>
              <w:jc w:val="both"/>
              <w:rPr>
                <w:rFonts w:ascii="Arial" w:hAnsi="Arial" w:cs="Arial"/>
                <w:color w:val="0000FF"/>
                <w:lang w:val="fr-BE" w:eastAsia="nl-BE"/>
              </w:rPr>
            </w:pPr>
          </w:p>
        </w:tc>
        <w:tc>
          <w:tcPr>
            <w:tcW w:w="248" w:type="dxa"/>
            <w:vAlign w:val="bottom"/>
          </w:tcPr>
          <w:p w:rsidR="00B13EB7" w:rsidRPr="00765603" w:rsidRDefault="00B13EB7" w:rsidP="00B13EB7">
            <w:pPr>
              <w:spacing w:line="240" w:lineRule="atLeast"/>
              <w:jc w:val="both"/>
              <w:rPr>
                <w:rFonts w:ascii="Arial" w:hAnsi="Arial"/>
                <w:i/>
                <w:color w:val="0000FF"/>
                <w:u w:val="single"/>
                <w:lang w:val="fr-BE"/>
              </w:rPr>
            </w:pPr>
          </w:p>
        </w:tc>
      </w:tr>
      <w:tr w:rsidR="00B13EB7" w:rsidRPr="00EA6C27" w:rsidTr="00DD494D">
        <w:trPr>
          <w:cantSplit/>
        </w:trPr>
        <w:tc>
          <w:tcPr>
            <w:tcW w:w="207" w:type="dxa"/>
          </w:tcPr>
          <w:p w:rsidR="00B13EB7" w:rsidRPr="00764277" w:rsidRDefault="00B13EB7" w:rsidP="00B13EB7">
            <w:pPr>
              <w:spacing w:line="240" w:lineRule="atLeast"/>
              <w:jc w:val="both"/>
              <w:rPr>
                <w:rFonts w:ascii="Arial" w:hAnsi="Arial"/>
                <w:color w:val="0000FF"/>
                <w:lang w:val="fr-BE"/>
              </w:rPr>
            </w:pPr>
          </w:p>
        </w:tc>
        <w:tc>
          <w:tcPr>
            <w:tcW w:w="9107" w:type="dxa"/>
            <w:gridSpan w:val="5"/>
          </w:tcPr>
          <w:p w:rsidR="00B13EB7" w:rsidRPr="00765603" w:rsidRDefault="009D4450" w:rsidP="00B13EB7">
            <w:pPr>
              <w:spacing w:line="240" w:lineRule="atLeast"/>
              <w:jc w:val="both"/>
              <w:rPr>
                <w:rFonts w:ascii="Arial" w:hAnsi="Arial" w:cs="Arial"/>
                <w:color w:val="0000FF"/>
                <w:lang w:val="fr-BE" w:eastAsia="nl-BE"/>
              </w:rPr>
            </w:pPr>
            <w:r w:rsidRPr="00765603">
              <w:rPr>
                <w:rFonts w:ascii="Arial" w:hAnsi="Arial" w:cs="Arial"/>
                <w:color w:val="0000FF"/>
                <w:lang w:val="fr-BE" w:eastAsia="nl-BE"/>
              </w:rPr>
              <w:t>La moyenne d'heures par jour pendant lesquelles l'appareillage a été porté à la fin de la période de tests doit aussi être mentionnée dans le rapport.</w:t>
            </w:r>
          </w:p>
        </w:tc>
        <w:tc>
          <w:tcPr>
            <w:tcW w:w="248" w:type="dxa"/>
            <w:vAlign w:val="bottom"/>
          </w:tcPr>
          <w:p w:rsidR="00B13EB7" w:rsidRPr="00765603" w:rsidRDefault="00B13EB7" w:rsidP="00B13EB7">
            <w:pPr>
              <w:spacing w:line="240" w:lineRule="atLeast"/>
              <w:jc w:val="both"/>
              <w:rPr>
                <w:rFonts w:ascii="Arial" w:hAnsi="Arial"/>
                <w:i/>
                <w:color w:val="0000FF"/>
                <w:u w:val="single"/>
                <w:lang w:val="fr-BE"/>
              </w:rPr>
            </w:pPr>
          </w:p>
        </w:tc>
      </w:tr>
      <w:tr w:rsidR="00A35F18" w:rsidRPr="00EA6C27" w:rsidTr="00DD494D">
        <w:trPr>
          <w:cantSplit/>
        </w:trPr>
        <w:tc>
          <w:tcPr>
            <w:tcW w:w="207" w:type="dxa"/>
          </w:tcPr>
          <w:p w:rsidR="00A35F18" w:rsidRPr="00764277" w:rsidRDefault="00A35F18" w:rsidP="00B13EB7">
            <w:pPr>
              <w:spacing w:line="240" w:lineRule="atLeast"/>
              <w:jc w:val="both"/>
              <w:rPr>
                <w:rFonts w:ascii="Arial" w:hAnsi="Arial"/>
                <w:color w:val="0000FF"/>
                <w:lang w:val="fr-BE"/>
              </w:rPr>
            </w:pPr>
          </w:p>
        </w:tc>
        <w:tc>
          <w:tcPr>
            <w:tcW w:w="9107" w:type="dxa"/>
            <w:gridSpan w:val="5"/>
          </w:tcPr>
          <w:p w:rsidR="00A35F18" w:rsidRPr="00765603" w:rsidRDefault="00A35F18" w:rsidP="00B13EB7">
            <w:pPr>
              <w:spacing w:line="240" w:lineRule="atLeast"/>
              <w:jc w:val="both"/>
              <w:rPr>
                <w:rFonts w:ascii="Arial" w:hAnsi="Arial" w:cs="Arial"/>
                <w:color w:val="0000FF"/>
                <w:lang w:val="fr-BE" w:eastAsia="nl-BE"/>
              </w:rPr>
            </w:pPr>
          </w:p>
        </w:tc>
        <w:tc>
          <w:tcPr>
            <w:tcW w:w="248" w:type="dxa"/>
            <w:vAlign w:val="bottom"/>
          </w:tcPr>
          <w:p w:rsidR="00A35F18" w:rsidRPr="00765603" w:rsidRDefault="00A35F18" w:rsidP="00B13EB7">
            <w:pPr>
              <w:spacing w:line="240" w:lineRule="atLeast"/>
              <w:jc w:val="both"/>
              <w:rPr>
                <w:rFonts w:ascii="Arial" w:hAnsi="Arial"/>
                <w:i/>
                <w:color w:val="0000FF"/>
                <w:u w:val="single"/>
                <w:lang w:val="fr-BE"/>
              </w:rPr>
            </w:pPr>
          </w:p>
        </w:tc>
      </w:tr>
      <w:tr w:rsidR="00A35F18" w:rsidRPr="00765603" w:rsidTr="00DD494D">
        <w:trPr>
          <w:cantSplit/>
        </w:trPr>
        <w:tc>
          <w:tcPr>
            <w:tcW w:w="207" w:type="dxa"/>
          </w:tcPr>
          <w:p w:rsidR="00A35F18" w:rsidRPr="00764277" w:rsidRDefault="00A35F18" w:rsidP="00B13EB7">
            <w:pPr>
              <w:spacing w:line="240" w:lineRule="atLeast"/>
              <w:jc w:val="both"/>
              <w:rPr>
                <w:rFonts w:ascii="Arial" w:hAnsi="Arial"/>
                <w:color w:val="0000FF"/>
                <w:lang w:val="fr-BE"/>
              </w:rPr>
            </w:pPr>
          </w:p>
        </w:tc>
        <w:tc>
          <w:tcPr>
            <w:tcW w:w="9107" w:type="dxa"/>
            <w:gridSpan w:val="5"/>
          </w:tcPr>
          <w:p w:rsidR="00A35F18" w:rsidRPr="00765603" w:rsidRDefault="009D4450" w:rsidP="00B13EB7">
            <w:pPr>
              <w:spacing w:line="240" w:lineRule="atLeast"/>
              <w:jc w:val="both"/>
              <w:rPr>
                <w:rFonts w:ascii="Arial" w:hAnsi="Arial" w:cs="Arial"/>
                <w:color w:val="0000FF"/>
                <w:u w:val="single"/>
                <w:lang w:val="fr-BE" w:eastAsia="nl-BE"/>
              </w:rPr>
            </w:pPr>
            <w:r w:rsidRPr="00765603">
              <w:rPr>
                <w:rFonts w:ascii="Arial" w:hAnsi="Arial" w:cs="Arial"/>
                <w:color w:val="0000FF"/>
                <w:u w:val="single"/>
                <w:lang w:val="fr-BE" w:eastAsia="nl-BE"/>
              </w:rPr>
              <w:t>3.6. Prescription médicale pour l'appareillage</w:t>
            </w:r>
          </w:p>
        </w:tc>
        <w:tc>
          <w:tcPr>
            <w:tcW w:w="248" w:type="dxa"/>
            <w:vAlign w:val="bottom"/>
          </w:tcPr>
          <w:p w:rsidR="00A35F18" w:rsidRPr="00765603" w:rsidRDefault="00A35F18" w:rsidP="00B13EB7">
            <w:pPr>
              <w:spacing w:line="240" w:lineRule="atLeast"/>
              <w:jc w:val="both"/>
              <w:rPr>
                <w:rFonts w:ascii="Arial" w:hAnsi="Arial"/>
                <w:i/>
                <w:color w:val="0000FF"/>
                <w:u w:val="single"/>
                <w:lang w:val="fr-BE"/>
              </w:rPr>
            </w:pPr>
          </w:p>
        </w:tc>
      </w:tr>
      <w:tr w:rsidR="00A35F18" w:rsidRPr="00765603" w:rsidTr="00DD494D">
        <w:trPr>
          <w:cantSplit/>
        </w:trPr>
        <w:tc>
          <w:tcPr>
            <w:tcW w:w="207" w:type="dxa"/>
          </w:tcPr>
          <w:p w:rsidR="00A35F18" w:rsidRPr="00764277" w:rsidRDefault="00A35F18" w:rsidP="00B13EB7">
            <w:pPr>
              <w:spacing w:line="240" w:lineRule="atLeast"/>
              <w:jc w:val="both"/>
              <w:rPr>
                <w:rFonts w:ascii="Arial" w:hAnsi="Arial"/>
                <w:color w:val="0000FF"/>
                <w:lang w:val="fr-BE"/>
              </w:rPr>
            </w:pPr>
          </w:p>
        </w:tc>
        <w:tc>
          <w:tcPr>
            <w:tcW w:w="9107" w:type="dxa"/>
            <w:gridSpan w:val="5"/>
          </w:tcPr>
          <w:p w:rsidR="00A35F18" w:rsidRPr="00765603" w:rsidRDefault="00A35F18" w:rsidP="00B13EB7">
            <w:pPr>
              <w:spacing w:line="240" w:lineRule="atLeast"/>
              <w:jc w:val="both"/>
              <w:rPr>
                <w:rFonts w:ascii="Arial" w:hAnsi="Arial" w:cs="Arial"/>
                <w:color w:val="0000FF"/>
                <w:lang w:val="fr-BE" w:eastAsia="nl-BE"/>
              </w:rPr>
            </w:pPr>
          </w:p>
        </w:tc>
        <w:tc>
          <w:tcPr>
            <w:tcW w:w="248" w:type="dxa"/>
            <w:vAlign w:val="bottom"/>
          </w:tcPr>
          <w:p w:rsidR="00A35F18" w:rsidRPr="00765603" w:rsidRDefault="00A35F18" w:rsidP="00B13EB7">
            <w:pPr>
              <w:spacing w:line="240" w:lineRule="atLeast"/>
              <w:jc w:val="both"/>
              <w:rPr>
                <w:rFonts w:ascii="Arial" w:hAnsi="Arial"/>
                <w:i/>
                <w:color w:val="0000FF"/>
                <w:u w:val="single"/>
                <w:lang w:val="fr-BE"/>
              </w:rPr>
            </w:pPr>
          </w:p>
        </w:tc>
      </w:tr>
      <w:tr w:rsidR="00A35F18" w:rsidRPr="00EA6C27" w:rsidTr="00DD494D">
        <w:trPr>
          <w:cantSplit/>
        </w:trPr>
        <w:tc>
          <w:tcPr>
            <w:tcW w:w="207" w:type="dxa"/>
          </w:tcPr>
          <w:p w:rsidR="00A35F18" w:rsidRPr="00764277" w:rsidRDefault="00A35F18" w:rsidP="00B13EB7">
            <w:pPr>
              <w:spacing w:line="240" w:lineRule="atLeast"/>
              <w:jc w:val="both"/>
              <w:rPr>
                <w:rFonts w:ascii="Arial" w:hAnsi="Arial"/>
                <w:color w:val="0000FF"/>
                <w:lang w:val="fr-BE"/>
              </w:rPr>
            </w:pPr>
          </w:p>
        </w:tc>
        <w:tc>
          <w:tcPr>
            <w:tcW w:w="9107" w:type="dxa"/>
            <w:gridSpan w:val="5"/>
          </w:tcPr>
          <w:p w:rsidR="00A35F18" w:rsidRPr="00765603" w:rsidRDefault="007B0457" w:rsidP="00B13EB7">
            <w:pPr>
              <w:spacing w:line="240" w:lineRule="atLeast"/>
              <w:jc w:val="both"/>
              <w:rPr>
                <w:rFonts w:ascii="Arial" w:hAnsi="Arial" w:cs="Arial"/>
                <w:color w:val="0000FF"/>
                <w:u w:val="single"/>
                <w:lang w:val="fr-BE" w:eastAsia="nl-BE"/>
              </w:rPr>
            </w:pPr>
            <w:r w:rsidRPr="00765603">
              <w:rPr>
                <w:rFonts w:ascii="Arial" w:hAnsi="Arial" w:cs="Arial"/>
                <w:color w:val="0000FF"/>
                <w:lang w:val="fr-BE" w:eastAsia="nl-BE"/>
              </w:rPr>
              <w:t>Les prestations visées au point 1 doivent être prescrites par un médecin spécialiste en oto-rhino-laryngologie et seulement après réception par ce dernier du rapport des tests et, le cas échéant, du questionnaire COSI complété.</w:t>
            </w:r>
          </w:p>
        </w:tc>
        <w:tc>
          <w:tcPr>
            <w:tcW w:w="248" w:type="dxa"/>
            <w:vAlign w:val="bottom"/>
          </w:tcPr>
          <w:p w:rsidR="00A35F18" w:rsidRPr="00765603" w:rsidRDefault="00A35F18" w:rsidP="00B13EB7">
            <w:pPr>
              <w:spacing w:line="240" w:lineRule="atLeast"/>
              <w:jc w:val="both"/>
              <w:rPr>
                <w:rFonts w:ascii="Arial" w:hAnsi="Arial"/>
                <w:i/>
                <w:color w:val="0000FF"/>
                <w:u w:val="single"/>
                <w:lang w:val="fr-BE"/>
              </w:rPr>
            </w:pPr>
          </w:p>
        </w:tc>
      </w:tr>
      <w:tr w:rsidR="00A35F18" w:rsidRPr="00EA6C27" w:rsidTr="00DD494D">
        <w:trPr>
          <w:cantSplit/>
        </w:trPr>
        <w:tc>
          <w:tcPr>
            <w:tcW w:w="207" w:type="dxa"/>
          </w:tcPr>
          <w:p w:rsidR="00A35F18" w:rsidRPr="00764277" w:rsidRDefault="00A35F18" w:rsidP="00B13EB7">
            <w:pPr>
              <w:spacing w:line="240" w:lineRule="atLeast"/>
              <w:jc w:val="both"/>
              <w:rPr>
                <w:rFonts w:ascii="Arial" w:hAnsi="Arial"/>
                <w:color w:val="0000FF"/>
                <w:lang w:val="fr-BE"/>
              </w:rPr>
            </w:pPr>
          </w:p>
        </w:tc>
        <w:tc>
          <w:tcPr>
            <w:tcW w:w="9107" w:type="dxa"/>
            <w:gridSpan w:val="5"/>
          </w:tcPr>
          <w:p w:rsidR="00A35F18" w:rsidRPr="00765603" w:rsidRDefault="00A35F18" w:rsidP="00B13EB7">
            <w:pPr>
              <w:spacing w:line="240" w:lineRule="atLeast"/>
              <w:jc w:val="both"/>
              <w:rPr>
                <w:rFonts w:ascii="Arial" w:hAnsi="Arial" w:cs="Arial"/>
                <w:color w:val="0000FF"/>
                <w:u w:val="single"/>
                <w:lang w:val="fr-BE" w:eastAsia="nl-BE"/>
              </w:rPr>
            </w:pPr>
          </w:p>
        </w:tc>
        <w:tc>
          <w:tcPr>
            <w:tcW w:w="248" w:type="dxa"/>
            <w:vAlign w:val="bottom"/>
          </w:tcPr>
          <w:p w:rsidR="00A35F18" w:rsidRPr="00765603" w:rsidRDefault="00A35F18" w:rsidP="00B13EB7">
            <w:pPr>
              <w:spacing w:line="240" w:lineRule="atLeast"/>
              <w:jc w:val="both"/>
              <w:rPr>
                <w:rFonts w:ascii="Arial" w:hAnsi="Arial"/>
                <w:i/>
                <w:color w:val="0000FF"/>
                <w:u w:val="single"/>
                <w:lang w:val="fr-BE"/>
              </w:rPr>
            </w:pPr>
          </w:p>
        </w:tc>
      </w:tr>
      <w:tr w:rsidR="00A35F18" w:rsidRPr="00EA6C27" w:rsidTr="00DD494D">
        <w:trPr>
          <w:cantSplit/>
        </w:trPr>
        <w:tc>
          <w:tcPr>
            <w:tcW w:w="207" w:type="dxa"/>
          </w:tcPr>
          <w:p w:rsidR="00A35F18" w:rsidRPr="00764277" w:rsidRDefault="00A35F18" w:rsidP="00B13EB7">
            <w:pPr>
              <w:spacing w:line="240" w:lineRule="atLeast"/>
              <w:jc w:val="both"/>
              <w:rPr>
                <w:rFonts w:ascii="Arial" w:hAnsi="Arial"/>
                <w:color w:val="0000FF"/>
                <w:lang w:val="fr-BE"/>
              </w:rPr>
            </w:pPr>
          </w:p>
        </w:tc>
        <w:tc>
          <w:tcPr>
            <w:tcW w:w="9107" w:type="dxa"/>
            <w:gridSpan w:val="5"/>
          </w:tcPr>
          <w:p w:rsidR="00A35F18" w:rsidRPr="00765603" w:rsidRDefault="007B0457" w:rsidP="00B13EB7">
            <w:pPr>
              <w:spacing w:line="240" w:lineRule="atLeast"/>
              <w:jc w:val="both"/>
              <w:rPr>
                <w:rFonts w:ascii="Arial" w:hAnsi="Arial" w:cs="Arial"/>
                <w:color w:val="0000FF"/>
                <w:lang w:val="fr-BE" w:eastAsia="nl-BE"/>
              </w:rPr>
            </w:pPr>
            <w:r w:rsidRPr="00765603">
              <w:rPr>
                <w:rFonts w:ascii="Arial" w:hAnsi="Arial" w:cs="Arial"/>
                <w:color w:val="0000FF"/>
                <w:lang w:val="fr-BE" w:eastAsia="nl-BE"/>
              </w:rPr>
              <w:t>Le médecin spécialiste en oto-rhino-laryngologie doit revoir les bénéficiaires âgés de moins de 18 ans et présentant une perte auditive permanente inférieure à 40 dB tels que visés au point 2.1.2.</w:t>
            </w:r>
            <w:r w:rsidRPr="00501545">
              <w:rPr>
                <w:rFonts w:ascii="Arial" w:hAnsi="Arial" w:cs="Arial"/>
                <w:i/>
                <w:color w:val="0000FF"/>
                <w:lang w:val="fr-BE" w:eastAsia="nl-BE"/>
              </w:rPr>
              <w:t>a</w:t>
            </w:r>
            <w:r w:rsidRPr="00765603">
              <w:rPr>
                <w:rFonts w:ascii="Arial" w:hAnsi="Arial" w:cs="Arial"/>
                <w:color w:val="0000FF"/>
                <w:lang w:val="fr-BE" w:eastAsia="nl-BE"/>
              </w:rPr>
              <w:t>., après la période de tests afin d'évaluer l'efficacité de la correction auditive.</w:t>
            </w:r>
          </w:p>
        </w:tc>
        <w:tc>
          <w:tcPr>
            <w:tcW w:w="248" w:type="dxa"/>
            <w:vAlign w:val="bottom"/>
          </w:tcPr>
          <w:p w:rsidR="00A35F18" w:rsidRPr="00765603" w:rsidRDefault="00A35F18" w:rsidP="00B13EB7">
            <w:pPr>
              <w:spacing w:line="240" w:lineRule="atLeast"/>
              <w:jc w:val="both"/>
              <w:rPr>
                <w:rFonts w:ascii="Arial" w:hAnsi="Arial"/>
                <w:i/>
                <w:color w:val="0000FF"/>
                <w:u w:val="single"/>
                <w:lang w:val="fr-BE"/>
              </w:rPr>
            </w:pPr>
          </w:p>
        </w:tc>
      </w:tr>
      <w:tr w:rsidR="00A35F18" w:rsidRPr="00EA6C27" w:rsidTr="00DD494D">
        <w:trPr>
          <w:cantSplit/>
        </w:trPr>
        <w:tc>
          <w:tcPr>
            <w:tcW w:w="207" w:type="dxa"/>
          </w:tcPr>
          <w:p w:rsidR="00A35F18" w:rsidRPr="00764277" w:rsidRDefault="00A35F18" w:rsidP="00B13EB7">
            <w:pPr>
              <w:spacing w:line="240" w:lineRule="atLeast"/>
              <w:jc w:val="both"/>
              <w:rPr>
                <w:rFonts w:ascii="Arial" w:hAnsi="Arial"/>
                <w:color w:val="0000FF"/>
                <w:lang w:val="fr-BE"/>
              </w:rPr>
            </w:pPr>
          </w:p>
        </w:tc>
        <w:tc>
          <w:tcPr>
            <w:tcW w:w="9107" w:type="dxa"/>
            <w:gridSpan w:val="5"/>
          </w:tcPr>
          <w:p w:rsidR="00A35F18" w:rsidRPr="00765603" w:rsidRDefault="00A35F18" w:rsidP="00B13EB7">
            <w:pPr>
              <w:spacing w:line="240" w:lineRule="atLeast"/>
              <w:jc w:val="both"/>
              <w:rPr>
                <w:rFonts w:ascii="Arial" w:hAnsi="Arial" w:cs="Arial"/>
                <w:color w:val="0000FF"/>
                <w:lang w:val="fr-BE" w:eastAsia="nl-BE"/>
              </w:rPr>
            </w:pPr>
          </w:p>
        </w:tc>
        <w:tc>
          <w:tcPr>
            <w:tcW w:w="248" w:type="dxa"/>
            <w:vAlign w:val="bottom"/>
          </w:tcPr>
          <w:p w:rsidR="00A35F18" w:rsidRPr="00765603" w:rsidRDefault="00A35F18" w:rsidP="00B13EB7">
            <w:pPr>
              <w:spacing w:line="240" w:lineRule="atLeast"/>
              <w:jc w:val="both"/>
              <w:rPr>
                <w:rFonts w:ascii="Arial" w:hAnsi="Arial"/>
                <w:i/>
                <w:color w:val="0000FF"/>
                <w:u w:val="single"/>
                <w:lang w:val="fr-BE"/>
              </w:rPr>
            </w:pPr>
          </w:p>
        </w:tc>
      </w:tr>
      <w:tr w:rsidR="00A35F18" w:rsidRPr="00765603" w:rsidTr="00DD494D">
        <w:trPr>
          <w:cantSplit/>
        </w:trPr>
        <w:tc>
          <w:tcPr>
            <w:tcW w:w="207" w:type="dxa"/>
          </w:tcPr>
          <w:p w:rsidR="00A35F18" w:rsidRPr="00764277" w:rsidRDefault="00A35F18" w:rsidP="00B13EB7">
            <w:pPr>
              <w:spacing w:line="240" w:lineRule="atLeast"/>
              <w:jc w:val="both"/>
              <w:rPr>
                <w:rFonts w:ascii="Arial" w:hAnsi="Arial"/>
                <w:color w:val="0000FF"/>
                <w:lang w:val="fr-BE"/>
              </w:rPr>
            </w:pPr>
          </w:p>
        </w:tc>
        <w:tc>
          <w:tcPr>
            <w:tcW w:w="9107" w:type="dxa"/>
            <w:gridSpan w:val="5"/>
          </w:tcPr>
          <w:p w:rsidR="00A35F18" w:rsidRPr="00765603" w:rsidRDefault="007B0457" w:rsidP="00B13EB7">
            <w:pPr>
              <w:spacing w:line="240" w:lineRule="atLeast"/>
              <w:jc w:val="both"/>
              <w:rPr>
                <w:rFonts w:ascii="Arial" w:hAnsi="Arial" w:cs="Arial"/>
                <w:color w:val="0000FF"/>
                <w:u w:val="single"/>
                <w:lang w:val="fr-BE" w:eastAsia="nl-BE"/>
              </w:rPr>
            </w:pPr>
            <w:r w:rsidRPr="00765603">
              <w:rPr>
                <w:rFonts w:ascii="Arial" w:hAnsi="Arial" w:cs="Arial"/>
                <w:color w:val="0000FF"/>
                <w:u w:val="single"/>
                <w:lang w:val="fr-BE" w:eastAsia="nl-BE"/>
              </w:rPr>
              <w:t>3.7. Accord du médecin-conseil</w:t>
            </w:r>
          </w:p>
        </w:tc>
        <w:tc>
          <w:tcPr>
            <w:tcW w:w="248" w:type="dxa"/>
            <w:vAlign w:val="bottom"/>
          </w:tcPr>
          <w:p w:rsidR="00A35F18" w:rsidRPr="00765603" w:rsidRDefault="00A35F18" w:rsidP="00B13EB7">
            <w:pPr>
              <w:spacing w:line="240" w:lineRule="atLeast"/>
              <w:jc w:val="both"/>
              <w:rPr>
                <w:rFonts w:ascii="Arial" w:hAnsi="Arial"/>
                <w:i/>
                <w:color w:val="0000FF"/>
                <w:u w:val="single"/>
                <w:lang w:val="fr-BE"/>
              </w:rPr>
            </w:pPr>
          </w:p>
        </w:tc>
      </w:tr>
      <w:tr w:rsidR="00A35F18" w:rsidRPr="00765603" w:rsidTr="00DD494D">
        <w:trPr>
          <w:cantSplit/>
        </w:trPr>
        <w:tc>
          <w:tcPr>
            <w:tcW w:w="207" w:type="dxa"/>
          </w:tcPr>
          <w:p w:rsidR="00A35F18" w:rsidRPr="00764277" w:rsidRDefault="00A35F18" w:rsidP="00B13EB7">
            <w:pPr>
              <w:spacing w:line="240" w:lineRule="atLeast"/>
              <w:jc w:val="both"/>
              <w:rPr>
                <w:rFonts w:ascii="Arial" w:hAnsi="Arial"/>
                <w:color w:val="0000FF"/>
                <w:lang w:val="fr-BE"/>
              </w:rPr>
            </w:pPr>
          </w:p>
        </w:tc>
        <w:tc>
          <w:tcPr>
            <w:tcW w:w="9107" w:type="dxa"/>
            <w:gridSpan w:val="5"/>
          </w:tcPr>
          <w:p w:rsidR="00A35F18" w:rsidRPr="00765603" w:rsidRDefault="00A35F18" w:rsidP="00B13EB7">
            <w:pPr>
              <w:spacing w:line="240" w:lineRule="atLeast"/>
              <w:jc w:val="both"/>
              <w:rPr>
                <w:rFonts w:ascii="Arial" w:hAnsi="Arial" w:cs="Arial"/>
                <w:color w:val="0000FF"/>
                <w:lang w:val="fr-BE" w:eastAsia="nl-BE"/>
              </w:rPr>
            </w:pPr>
          </w:p>
        </w:tc>
        <w:tc>
          <w:tcPr>
            <w:tcW w:w="248" w:type="dxa"/>
            <w:vAlign w:val="bottom"/>
          </w:tcPr>
          <w:p w:rsidR="00A35F18" w:rsidRPr="00765603" w:rsidRDefault="00A35F18" w:rsidP="00B13EB7">
            <w:pPr>
              <w:spacing w:line="240" w:lineRule="atLeast"/>
              <w:jc w:val="both"/>
              <w:rPr>
                <w:rFonts w:ascii="Arial" w:hAnsi="Arial"/>
                <w:i/>
                <w:color w:val="0000FF"/>
                <w:u w:val="single"/>
                <w:lang w:val="fr-BE"/>
              </w:rPr>
            </w:pPr>
          </w:p>
        </w:tc>
      </w:tr>
      <w:tr w:rsidR="00A35F18" w:rsidRPr="00EA6C27" w:rsidTr="00A35F18">
        <w:trPr>
          <w:cantSplit/>
        </w:trPr>
        <w:tc>
          <w:tcPr>
            <w:tcW w:w="207" w:type="dxa"/>
          </w:tcPr>
          <w:p w:rsidR="00A35F18" w:rsidRPr="00764277" w:rsidRDefault="00A35F18" w:rsidP="00A35F18">
            <w:pPr>
              <w:spacing w:line="240" w:lineRule="atLeast"/>
              <w:jc w:val="both"/>
              <w:rPr>
                <w:rFonts w:ascii="Arial" w:hAnsi="Arial"/>
                <w:color w:val="0000FF"/>
                <w:lang w:val="fr-BE"/>
              </w:rPr>
            </w:pPr>
          </w:p>
        </w:tc>
        <w:tc>
          <w:tcPr>
            <w:tcW w:w="9107" w:type="dxa"/>
            <w:gridSpan w:val="5"/>
          </w:tcPr>
          <w:p w:rsidR="00A35F18" w:rsidRPr="00765603" w:rsidRDefault="00765603" w:rsidP="00A35F18">
            <w:pPr>
              <w:spacing w:line="240" w:lineRule="atLeast"/>
              <w:jc w:val="both"/>
              <w:rPr>
                <w:rFonts w:ascii="Arial" w:hAnsi="Arial" w:cs="Arial"/>
                <w:color w:val="0000FF"/>
                <w:u w:val="single"/>
                <w:lang w:val="fr-BE" w:eastAsia="nl-BE"/>
              </w:rPr>
            </w:pPr>
            <w:r w:rsidRPr="00765603">
              <w:rPr>
                <w:rFonts w:ascii="Arial" w:hAnsi="Arial" w:cs="Arial"/>
                <w:color w:val="0000FF"/>
                <w:lang w:val="fr-BE" w:eastAsia="nl-BE"/>
              </w:rPr>
              <w:t>La demande d'intervention de l'assurance pour un appareil est adressée au médecin-conseil.</w:t>
            </w:r>
          </w:p>
        </w:tc>
        <w:tc>
          <w:tcPr>
            <w:tcW w:w="248" w:type="dxa"/>
            <w:vAlign w:val="bottom"/>
          </w:tcPr>
          <w:p w:rsidR="00A35F18" w:rsidRPr="00765603" w:rsidRDefault="00A35F18" w:rsidP="00A35F18">
            <w:pPr>
              <w:spacing w:line="240" w:lineRule="atLeast"/>
              <w:jc w:val="both"/>
              <w:rPr>
                <w:rFonts w:ascii="Arial" w:hAnsi="Arial"/>
                <w:i/>
                <w:color w:val="0000FF"/>
                <w:u w:val="single"/>
                <w:lang w:val="fr-BE"/>
              </w:rPr>
            </w:pPr>
          </w:p>
        </w:tc>
      </w:tr>
      <w:tr w:rsidR="00A35F18" w:rsidRPr="00EA6C27" w:rsidTr="00A35F18">
        <w:trPr>
          <w:cantSplit/>
        </w:trPr>
        <w:tc>
          <w:tcPr>
            <w:tcW w:w="207" w:type="dxa"/>
          </w:tcPr>
          <w:p w:rsidR="00A35F18" w:rsidRPr="00764277" w:rsidRDefault="00A35F18" w:rsidP="00A35F18">
            <w:pPr>
              <w:spacing w:line="240" w:lineRule="atLeast"/>
              <w:jc w:val="both"/>
              <w:rPr>
                <w:rFonts w:ascii="Arial" w:hAnsi="Arial"/>
                <w:color w:val="0000FF"/>
                <w:lang w:val="fr-BE"/>
              </w:rPr>
            </w:pPr>
          </w:p>
        </w:tc>
        <w:tc>
          <w:tcPr>
            <w:tcW w:w="9107" w:type="dxa"/>
            <w:gridSpan w:val="5"/>
          </w:tcPr>
          <w:p w:rsidR="00A35F18" w:rsidRPr="00765603" w:rsidRDefault="00A35F18" w:rsidP="00A35F18">
            <w:pPr>
              <w:spacing w:line="240" w:lineRule="atLeast"/>
              <w:jc w:val="both"/>
              <w:rPr>
                <w:rFonts w:ascii="Arial" w:hAnsi="Arial" w:cs="Arial"/>
                <w:color w:val="0000FF"/>
                <w:lang w:val="fr-BE" w:eastAsia="nl-BE"/>
              </w:rPr>
            </w:pPr>
          </w:p>
        </w:tc>
        <w:tc>
          <w:tcPr>
            <w:tcW w:w="248" w:type="dxa"/>
            <w:vAlign w:val="bottom"/>
          </w:tcPr>
          <w:p w:rsidR="00A35F18" w:rsidRPr="00765603" w:rsidRDefault="00A35F18" w:rsidP="00A35F18">
            <w:pPr>
              <w:spacing w:line="240" w:lineRule="atLeast"/>
              <w:jc w:val="both"/>
              <w:rPr>
                <w:rFonts w:ascii="Arial" w:hAnsi="Arial"/>
                <w:i/>
                <w:color w:val="0000FF"/>
                <w:lang w:val="fr-BE"/>
              </w:rPr>
            </w:pPr>
          </w:p>
        </w:tc>
      </w:tr>
      <w:tr w:rsidR="00A35F18" w:rsidRPr="00EA6C27" w:rsidTr="00A35F18">
        <w:trPr>
          <w:cantSplit/>
        </w:trPr>
        <w:tc>
          <w:tcPr>
            <w:tcW w:w="207" w:type="dxa"/>
          </w:tcPr>
          <w:p w:rsidR="00A35F18" w:rsidRPr="00764277" w:rsidRDefault="00A35F18" w:rsidP="00A35F18">
            <w:pPr>
              <w:spacing w:line="240" w:lineRule="atLeast"/>
              <w:jc w:val="both"/>
              <w:rPr>
                <w:rFonts w:ascii="Arial" w:hAnsi="Arial"/>
                <w:color w:val="0000FF"/>
                <w:lang w:val="fr-BE"/>
              </w:rPr>
            </w:pPr>
          </w:p>
        </w:tc>
        <w:tc>
          <w:tcPr>
            <w:tcW w:w="9107" w:type="dxa"/>
            <w:gridSpan w:val="5"/>
          </w:tcPr>
          <w:p w:rsidR="00A35F18" w:rsidRPr="00765603" w:rsidRDefault="00765603" w:rsidP="00A35F18">
            <w:pPr>
              <w:spacing w:line="240" w:lineRule="atLeast"/>
              <w:jc w:val="both"/>
              <w:rPr>
                <w:rFonts w:ascii="Arial" w:hAnsi="Arial" w:cs="Arial"/>
                <w:color w:val="0000FF"/>
                <w:lang w:val="fr-BE" w:eastAsia="nl-BE"/>
              </w:rPr>
            </w:pPr>
            <w:r w:rsidRPr="00765603">
              <w:rPr>
                <w:rFonts w:ascii="Arial" w:hAnsi="Arial" w:cs="Arial"/>
                <w:color w:val="0000FF"/>
                <w:lang w:val="fr-BE" w:eastAsia="nl-BE"/>
              </w:rPr>
              <w:t>Le médecin-conseil évalue la demande sur la base de la prescription médicale et d'une copie du rapport de tests et, le cas échéant, vérifie si un questionnaire COSI est présent.</w:t>
            </w:r>
          </w:p>
        </w:tc>
        <w:tc>
          <w:tcPr>
            <w:tcW w:w="248" w:type="dxa"/>
            <w:vAlign w:val="bottom"/>
          </w:tcPr>
          <w:p w:rsidR="00A35F18" w:rsidRPr="00765603" w:rsidRDefault="00A35F18" w:rsidP="00A35F18">
            <w:pPr>
              <w:spacing w:line="240" w:lineRule="atLeast"/>
              <w:jc w:val="both"/>
              <w:rPr>
                <w:rFonts w:ascii="Arial" w:hAnsi="Arial"/>
                <w:i/>
                <w:color w:val="0000FF"/>
                <w:lang w:val="fr-BE"/>
              </w:rPr>
            </w:pPr>
          </w:p>
        </w:tc>
      </w:tr>
      <w:tr w:rsidR="00A35F18" w:rsidRPr="00EA6C27" w:rsidTr="00A35F18">
        <w:trPr>
          <w:cantSplit/>
        </w:trPr>
        <w:tc>
          <w:tcPr>
            <w:tcW w:w="207" w:type="dxa"/>
          </w:tcPr>
          <w:p w:rsidR="00A35F18" w:rsidRPr="00764277" w:rsidRDefault="00A35F18" w:rsidP="00A35F18">
            <w:pPr>
              <w:spacing w:line="240" w:lineRule="atLeast"/>
              <w:jc w:val="both"/>
              <w:rPr>
                <w:rFonts w:ascii="Arial" w:hAnsi="Arial"/>
                <w:color w:val="0000FF"/>
                <w:lang w:val="fr-BE"/>
              </w:rPr>
            </w:pPr>
          </w:p>
        </w:tc>
        <w:tc>
          <w:tcPr>
            <w:tcW w:w="9107" w:type="dxa"/>
            <w:gridSpan w:val="5"/>
          </w:tcPr>
          <w:p w:rsidR="00A35F18" w:rsidRPr="00765603" w:rsidRDefault="00A35F18" w:rsidP="00A35F18">
            <w:pPr>
              <w:spacing w:line="240" w:lineRule="atLeast"/>
              <w:jc w:val="both"/>
              <w:rPr>
                <w:rFonts w:ascii="Arial" w:hAnsi="Arial" w:cs="Arial"/>
                <w:color w:val="0000FF"/>
                <w:lang w:val="fr-BE" w:eastAsia="nl-BE"/>
              </w:rPr>
            </w:pPr>
          </w:p>
        </w:tc>
        <w:tc>
          <w:tcPr>
            <w:tcW w:w="248" w:type="dxa"/>
            <w:vAlign w:val="bottom"/>
          </w:tcPr>
          <w:p w:rsidR="00A35F18" w:rsidRPr="00765603" w:rsidRDefault="00A35F18" w:rsidP="00A35F18">
            <w:pPr>
              <w:spacing w:line="240" w:lineRule="atLeast"/>
              <w:jc w:val="both"/>
              <w:rPr>
                <w:rFonts w:ascii="Arial" w:hAnsi="Arial"/>
                <w:i/>
                <w:color w:val="0000FF"/>
                <w:lang w:val="fr-BE"/>
              </w:rPr>
            </w:pPr>
          </w:p>
        </w:tc>
      </w:tr>
      <w:tr w:rsidR="00100BAD" w:rsidRPr="00EA6C27" w:rsidTr="00A35F18">
        <w:trPr>
          <w:cantSplit/>
        </w:trPr>
        <w:tc>
          <w:tcPr>
            <w:tcW w:w="207" w:type="dxa"/>
          </w:tcPr>
          <w:p w:rsidR="00100BAD" w:rsidRDefault="00100BAD" w:rsidP="00A35F18">
            <w:pPr>
              <w:spacing w:line="240" w:lineRule="atLeast"/>
              <w:jc w:val="both"/>
              <w:rPr>
                <w:rFonts w:ascii="Arial" w:hAnsi="Arial"/>
                <w:color w:val="0000FF"/>
                <w:lang w:val="fr-BE"/>
              </w:rPr>
            </w:pPr>
          </w:p>
          <w:p w:rsidR="00100BAD" w:rsidRDefault="00100BAD" w:rsidP="00A35F18">
            <w:pPr>
              <w:spacing w:line="240" w:lineRule="atLeast"/>
              <w:jc w:val="both"/>
              <w:rPr>
                <w:rFonts w:ascii="Arial" w:hAnsi="Arial"/>
                <w:color w:val="0000FF"/>
                <w:lang w:val="fr-BE"/>
              </w:rPr>
            </w:pPr>
          </w:p>
          <w:p w:rsidR="00100BAD" w:rsidRDefault="00100BAD" w:rsidP="00A35F18">
            <w:pPr>
              <w:spacing w:line="240" w:lineRule="atLeast"/>
              <w:jc w:val="both"/>
              <w:rPr>
                <w:rFonts w:ascii="Arial" w:hAnsi="Arial"/>
                <w:color w:val="0000FF"/>
                <w:lang w:val="fr-BE"/>
              </w:rPr>
            </w:pPr>
          </w:p>
          <w:p w:rsidR="00100BAD" w:rsidRDefault="00100BAD" w:rsidP="00A35F18">
            <w:pPr>
              <w:spacing w:line="240" w:lineRule="atLeast"/>
              <w:jc w:val="both"/>
              <w:rPr>
                <w:rFonts w:ascii="Arial" w:hAnsi="Arial"/>
                <w:color w:val="0000FF"/>
                <w:lang w:val="fr-BE"/>
              </w:rPr>
            </w:pPr>
          </w:p>
          <w:p w:rsidR="00100BAD" w:rsidRDefault="00100BAD" w:rsidP="00A35F18">
            <w:pPr>
              <w:spacing w:line="240" w:lineRule="atLeast"/>
              <w:jc w:val="both"/>
              <w:rPr>
                <w:rFonts w:ascii="Arial" w:hAnsi="Arial"/>
                <w:color w:val="0000FF"/>
                <w:lang w:val="fr-BE"/>
              </w:rPr>
            </w:pPr>
          </w:p>
          <w:p w:rsidR="00100BAD" w:rsidRDefault="00100BAD" w:rsidP="00A35F18">
            <w:pPr>
              <w:spacing w:line="240" w:lineRule="atLeast"/>
              <w:jc w:val="both"/>
              <w:rPr>
                <w:rFonts w:ascii="Arial" w:hAnsi="Arial"/>
                <w:color w:val="0000FF"/>
                <w:lang w:val="fr-BE"/>
              </w:rPr>
            </w:pPr>
          </w:p>
          <w:p w:rsidR="00100BAD" w:rsidRDefault="00100BAD" w:rsidP="00A35F18">
            <w:pPr>
              <w:spacing w:line="240" w:lineRule="atLeast"/>
              <w:jc w:val="both"/>
              <w:rPr>
                <w:rFonts w:ascii="Arial" w:hAnsi="Arial"/>
                <w:color w:val="0000FF"/>
                <w:lang w:val="fr-BE"/>
              </w:rPr>
            </w:pPr>
          </w:p>
          <w:p w:rsidR="00100BAD" w:rsidRDefault="00100BAD" w:rsidP="00A35F18">
            <w:pPr>
              <w:spacing w:line="240" w:lineRule="atLeast"/>
              <w:jc w:val="both"/>
              <w:rPr>
                <w:rFonts w:ascii="Arial" w:hAnsi="Arial"/>
                <w:color w:val="0000FF"/>
                <w:lang w:val="fr-BE"/>
              </w:rPr>
            </w:pPr>
          </w:p>
          <w:p w:rsidR="00100BAD" w:rsidRDefault="00100BAD" w:rsidP="00A35F18">
            <w:pPr>
              <w:spacing w:line="240" w:lineRule="atLeast"/>
              <w:jc w:val="both"/>
              <w:rPr>
                <w:rFonts w:ascii="Arial" w:hAnsi="Arial"/>
                <w:color w:val="0000FF"/>
                <w:lang w:val="fr-BE"/>
              </w:rPr>
            </w:pPr>
          </w:p>
          <w:p w:rsidR="00100BAD" w:rsidRPr="00764277" w:rsidRDefault="00100BAD" w:rsidP="00A35F18">
            <w:pPr>
              <w:spacing w:line="240" w:lineRule="atLeast"/>
              <w:jc w:val="both"/>
              <w:rPr>
                <w:rFonts w:ascii="Arial" w:hAnsi="Arial"/>
                <w:color w:val="0000FF"/>
                <w:lang w:val="fr-BE"/>
              </w:rPr>
            </w:pPr>
          </w:p>
        </w:tc>
        <w:tc>
          <w:tcPr>
            <w:tcW w:w="9107" w:type="dxa"/>
            <w:gridSpan w:val="5"/>
          </w:tcPr>
          <w:p w:rsidR="00100BAD" w:rsidRPr="00765603" w:rsidRDefault="00100BAD" w:rsidP="00A35F18">
            <w:pPr>
              <w:spacing w:line="240" w:lineRule="atLeast"/>
              <w:jc w:val="both"/>
              <w:rPr>
                <w:rFonts w:ascii="Arial" w:hAnsi="Arial" w:cs="Arial"/>
                <w:color w:val="0000FF"/>
                <w:lang w:val="fr-BE" w:eastAsia="nl-BE"/>
              </w:rPr>
            </w:pPr>
          </w:p>
        </w:tc>
        <w:tc>
          <w:tcPr>
            <w:tcW w:w="248" w:type="dxa"/>
            <w:vAlign w:val="bottom"/>
          </w:tcPr>
          <w:p w:rsidR="00100BAD" w:rsidRPr="00765603" w:rsidRDefault="00100BAD" w:rsidP="00A35F18">
            <w:pPr>
              <w:spacing w:line="240" w:lineRule="atLeast"/>
              <w:jc w:val="both"/>
              <w:rPr>
                <w:rFonts w:ascii="Arial" w:hAnsi="Arial"/>
                <w:i/>
                <w:color w:val="0000FF"/>
                <w:lang w:val="fr-BE"/>
              </w:rPr>
            </w:pPr>
          </w:p>
        </w:tc>
      </w:tr>
      <w:tr w:rsidR="00A35F18" w:rsidRPr="006B40BC" w:rsidTr="00A35F18">
        <w:trPr>
          <w:cantSplit/>
        </w:trPr>
        <w:tc>
          <w:tcPr>
            <w:tcW w:w="207" w:type="dxa"/>
          </w:tcPr>
          <w:p w:rsidR="00A35F18" w:rsidRPr="00764277" w:rsidRDefault="00A35F18" w:rsidP="00A35F18">
            <w:pPr>
              <w:spacing w:line="240" w:lineRule="atLeast"/>
              <w:jc w:val="both"/>
              <w:rPr>
                <w:rFonts w:ascii="Arial" w:hAnsi="Arial"/>
                <w:color w:val="0000FF"/>
                <w:lang w:val="fr-BE"/>
              </w:rPr>
            </w:pPr>
          </w:p>
        </w:tc>
        <w:tc>
          <w:tcPr>
            <w:tcW w:w="9107" w:type="dxa"/>
            <w:gridSpan w:val="5"/>
          </w:tcPr>
          <w:p w:rsidR="00A35F18" w:rsidRPr="00765603" w:rsidRDefault="00765603" w:rsidP="00A35F18">
            <w:pPr>
              <w:spacing w:line="240" w:lineRule="atLeast"/>
              <w:jc w:val="both"/>
              <w:rPr>
                <w:rFonts w:ascii="Arial" w:hAnsi="Arial" w:cs="Arial"/>
                <w:color w:val="0000FF"/>
                <w:lang w:val="fr-BE" w:eastAsia="nl-BE"/>
              </w:rPr>
            </w:pPr>
            <w:r w:rsidRPr="00765603">
              <w:rPr>
                <w:rFonts w:ascii="Arial" w:hAnsi="Arial" w:cs="Arial"/>
                <w:color w:val="0000FF"/>
                <w:lang w:val="fr-BE" w:eastAsia="nl-BE"/>
              </w:rPr>
              <w:t>Le médecin-conseil communique sa réponse par écrit, tant au bénéficiaire qu'à l'</w:t>
            </w:r>
            <w:proofErr w:type="spellStart"/>
            <w:r w:rsidRPr="00765603">
              <w:rPr>
                <w:rFonts w:ascii="Arial" w:hAnsi="Arial" w:cs="Arial"/>
                <w:color w:val="0000FF"/>
                <w:lang w:val="fr-BE" w:eastAsia="nl-BE"/>
              </w:rPr>
              <w:t>audicien</w:t>
            </w:r>
            <w:proofErr w:type="spellEnd"/>
            <w:r w:rsidRPr="00765603">
              <w:rPr>
                <w:rFonts w:ascii="Arial" w:hAnsi="Arial" w:cs="Arial"/>
                <w:color w:val="0000FF"/>
                <w:lang w:val="fr-BE" w:eastAsia="nl-BE"/>
              </w:rPr>
              <w:t>, dans les quinze jours ouvrables (le cachet de la poste faisant foi) qui suivent la demande. Cette réponse peut inclure une des décisions suivantes :</w:t>
            </w:r>
          </w:p>
        </w:tc>
        <w:tc>
          <w:tcPr>
            <w:tcW w:w="248" w:type="dxa"/>
            <w:vAlign w:val="bottom"/>
          </w:tcPr>
          <w:p w:rsidR="00A35F18" w:rsidRPr="00765603" w:rsidRDefault="00A35F18" w:rsidP="00A35F18">
            <w:pPr>
              <w:spacing w:line="240" w:lineRule="atLeast"/>
              <w:jc w:val="both"/>
              <w:rPr>
                <w:rFonts w:ascii="Arial" w:hAnsi="Arial"/>
                <w:i/>
                <w:color w:val="0000FF"/>
                <w:lang w:val="fr-BE"/>
              </w:rPr>
            </w:pPr>
          </w:p>
        </w:tc>
      </w:tr>
      <w:tr w:rsidR="00A35F18" w:rsidRPr="00765603" w:rsidTr="00A35F18">
        <w:trPr>
          <w:cantSplit/>
        </w:trPr>
        <w:tc>
          <w:tcPr>
            <w:tcW w:w="207" w:type="dxa"/>
          </w:tcPr>
          <w:p w:rsidR="00A35F18" w:rsidRPr="00764277" w:rsidRDefault="00A35F18" w:rsidP="00A35F18">
            <w:pPr>
              <w:spacing w:line="240" w:lineRule="atLeast"/>
              <w:jc w:val="both"/>
              <w:rPr>
                <w:rFonts w:ascii="Arial" w:hAnsi="Arial"/>
                <w:color w:val="0000FF"/>
                <w:lang w:val="fr-BE"/>
              </w:rPr>
            </w:pPr>
          </w:p>
        </w:tc>
        <w:tc>
          <w:tcPr>
            <w:tcW w:w="9107" w:type="dxa"/>
            <w:gridSpan w:val="5"/>
          </w:tcPr>
          <w:p w:rsidR="00A35F18" w:rsidRPr="00765603" w:rsidRDefault="00765603" w:rsidP="00A35F18">
            <w:pPr>
              <w:spacing w:line="240" w:lineRule="atLeast"/>
              <w:ind w:left="397"/>
              <w:jc w:val="both"/>
              <w:rPr>
                <w:rFonts w:ascii="Arial" w:hAnsi="Arial" w:cs="Arial"/>
                <w:color w:val="0000FF"/>
                <w:lang w:val="fr-BE" w:eastAsia="nl-BE"/>
              </w:rPr>
            </w:pPr>
            <w:r w:rsidRPr="00765603">
              <w:rPr>
                <w:rFonts w:ascii="Arial" w:hAnsi="Arial" w:cs="Arial"/>
                <w:color w:val="0000FF"/>
                <w:lang w:val="fr-BE" w:eastAsia="nl-BE"/>
              </w:rPr>
              <w:t>- la demande est approuvée.</w:t>
            </w:r>
          </w:p>
        </w:tc>
        <w:tc>
          <w:tcPr>
            <w:tcW w:w="248" w:type="dxa"/>
            <w:vAlign w:val="bottom"/>
          </w:tcPr>
          <w:p w:rsidR="00A35F18" w:rsidRPr="00765603" w:rsidRDefault="00A35F18" w:rsidP="00A35F18">
            <w:pPr>
              <w:spacing w:line="240" w:lineRule="atLeast"/>
              <w:jc w:val="both"/>
              <w:rPr>
                <w:rFonts w:ascii="Arial" w:hAnsi="Arial"/>
                <w:i/>
                <w:color w:val="0000FF"/>
                <w:lang w:val="fr-BE"/>
              </w:rPr>
            </w:pPr>
          </w:p>
        </w:tc>
      </w:tr>
      <w:tr w:rsidR="00A35F18" w:rsidRPr="00EA6C27" w:rsidTr="00A35F18">
        <w:trPr>
          <w:cantSplit/>
        </w:trPr>
        <w:tc>
          <w:tcPr>
            <w:tcW w:w="207" w:type="dxa"/>
          </w:tcPr>
          <w:p w:rsidR="00A35F18" w:rsidRPr="00764277" w:rsidRDefault="00A35F18" w:rsidP="00A35F18">
            <w:pPr>
              <w:spacing w:line="240" w:lineRule="atLeast"/>
              <w:jc w:val="both"/>
              <w:rPr>
                <w:rFonts w:ascii="Arial" w:hAnsi="Arial"/>
                <w:color w:val="0000FF"/>
                <w:lang w:val="fr-BE"/>
              </w:rPr>
            </w:pPr>
          </w:p>
        </w:tc>
        <w:tc>
          <w:tcPr>
            <w:tcW w:w="9107" w:type="dxa"/>
            <w:gridSpan w:val="5"/>
          </w:tcPr>
          <w:p w:rsidR="00A35F18" w:rsidRPr="00765603" w:rsidRDefault="00765603" w:rsidP="00A35F18">
            <w:pPr>
              <w:spacing w:line="240" w:lineRule="atLeast"/>
              <w:ind w:left="397"/>
              <w:jc w:val="both"/>
              <w:rPr>
                <w:rFonts w:ascii="Arial" w:hAnsi="Arial" w:cs="Arial"/>
                <w:color w:val="0000FF"/>
                <w:lang w:val="fr-BE" w:eastAsia="nl-BE"/>
              </w:rPr>
            </w:pPr>
            <w:r w:rsidRPr="00765603">
              <w:rPr>
                <w:rFonts w:ascii="Arial" w:hAnsi="Arial" w:cs="Arial"/>
                <w:color w:val="0000FF"/>
                <w:lang w:val="fr-BE" w:eastAsia="nl-BE"/>
              </w:rPr>
              <w:t>- la demande est rejetée et le refus est motivé de manière circonstanciée.</w:t>
            </w:r>
          </w:p>
        </w:tc>
        <w:tc>
          <w:tcPr>
            <w:tcW w:w="248" w:type="dxa"/>
            <w:vAlign w:val="bottom"/>
          </w:tcPr>
          <w:p w:rsidR="00A35F18" w:rsidRPr="00765603" w:rsidRDefault="00A35F18" w:rsidP="00A35F18">
            <w:pPr>
              <w:spacing w:line="240" w:lineRule="atLeast"/>
              <w:jc w:val="both"/>
              <w:rPr>
                <w:rFonts w:ascii="Arial" w:hAnsi="Arial"/>
                <w:i/>
                <w:color w:val="0000FF"/>
                <w:lang w:val="fr-BE"/>
              </w:rPr>
            </w:pPr>
          </w:p>
        </w:tc>
      </w:tr>
      <w:tr w:rsidR="00A35F18" w:rsidRPr="00EA6C27" w:rsidTr="00A35F18">
        <w:trPr>
          <w:cantSplit/>
        </w:trPr>
        <w:tc>
          <w:tcPr>
            <w:tcW w:w="207" w:type="dxa"/>
          </w:tcPr>
          <w:p w:rsidR="00A35F18" w:rsidRPr="00764277" w:rsidRDefault="00A35F18" w:rsidP="00A35F18">
            <w:pPr>
              <w:spacing w:line="240" w:lineRule="atLeast"/>
              <w:jc w:val="both"/>
              <w:rPr>
                <w:rFonts w:ascii="Arial" w:hAnsi="Arial"/>
                <w:color w:val="0000FF"/>
                <w:lang w:val="fr-BE"/>
              </w:rPr>
            </w:pPr>
          </w:p>
        </w:tc>
        <w:tc>
          <w:tcPr>
            <w:tcW w:w="9107" w:type="dxa"/>
            <w:gridSpan w:val="5"/>
          </w:tcPr>
          <w:p w:rsidR="00A35F18" w:rsidRPr="00765603" w:rsidRDefault="00765603" w:rsidP="00A35F18">
            <w:pPr>
              <w:spacing w:line="240" w:lineRule="atLeast"/>
              <w:ind w:left="397"/>
              <w:jc w:val="both"/>
              <w:rPr>
                <w:rFonts w:ascii="Arial" w:hAnsi="Arial" w:cs="Arial"/>
                <w:color w:val="0000FF"/>
                <w:lang w:val="fr-BE" w:eastAsia="nl-BE"/>
              </w:rPr>
            </w:pPr>
            <w:r w:rsidRPr="00765603">
              <w:rPr>
                <w:rFonts w:ascii="Arial" w:hAnsi="Arial" w:cs="Arial"/>
                <w:color w:val="0000FF"/>
                <w:lang w:val="fr-BE" w:eastAsia="nl-BE"/>
              </w:rPr>
              <w:t>- la demande est incomplète ou nécessite des informations complémentaires. Dans ce cas, le médecin-conseil dispose à nouveau de quinze jours ouvrables (le cachet de la poste faisant foi) à partir de la date de réception des éléments complétant le dossier pour prendre sa décision.</w:t>
            </w:r>
          </w:p>
        </w:tc>
        <w:tc>
          <w:tcPr>
            <w:tcW w:w="248" w:type="dxa"/>
            <w:vAlign w:val="bottom"/>
          </w:tcPr>
          <w:p w:rsidR="00A35F18" w:rsidRDefault="00A35F18" w:rsidP="00A35F18">
            <w:pPr>
              <w:spacing w:line="240" w:lineRule="atLeast"/>
              <w:jc w:val="both"/>
              <w:rPr>
                <w:rFonts w:ascii="Arial" w:hAnsi="Arial"/>
                <w:i/>
                <w:color w:val="0000FF"/>
                <w:lang w:val="fr-BE"/>
              </w:rPr>
            </w:pPr>
          </w:p>
          <w:p w:rsidR="00EB42B4" w:rsidRPr="00765603" w:rsidRDefault="00EB42B4" w:rsidP="00A35F18">
            <w:pPr>
              <w:spacing w:line="240" w:lineRule="atLeast"/>
              <w:jc w:val="both"/>
              <w:rPr>
                <w:rFonts w:ascii="Arial" w:hAnsi="Arial"/>
                <w:i/>
                <w:color w:val="0000FF"/>
                <w:lang w:val="fr-BE"/>
              </w:rPr>
            </w:pPr>
          </w:p>
        </w:tc>
      </w:tr>
      <w:tr w:rsidR="00EB42B4" w:rsidRPr="00EA6C27" w:rsidTr="00A35F18">
        <w:trPr>
          <w:cantSplit/>
        </w:trPr>
        <w:tc>
          <w:tcPr>
            <w:tcW w:w="207" w:type="dxa"/>
          </w:tcPr>
          <w:p w:rsidR="00EB42B4" w:rsidRPr="00764277" w:rsidRDefault="00EB42B4" w:rsidP="00A35F18">
            <w:pPr>
              <w:spacing w:line="240" w:lineRule="atLeast"/>
              <w:jc w:val="both"/>
              <w:rPr>
                <w:rFonts w:ascii="Arial" w:hAnsi="Arial"/>
                <w:color w:val="0000FF"/>
                <w:lang w:val="fr-BE"/>
              </w:rPr>
            </w:pPr>
          </w:p>
        </w:tc>
        <w:tc>
          <w:tcPr>
            <w:tcW w:w="9107" w:type="dxa"/>
            <w:gridSpan w:val="5"/>
          </w:tcPr>
          <w:p w:rsidR="00EB42B4" w:rsidRPr="00765603" w:rsidRDefault="00EB42B4" w:rsidP="00A35F18">
            <w:pPr>
              <w:spacing w:line="240" w:lineRule="atLeast"/>
              <w:ind w:left="397"/>
              <w:jc w:val="both"/>
              <w:rPr>
                <w:rFonts w:ascii="Arial" w:hAnsi="Arial" w:cs="Arial"/>
                <w:color w:val="0000FF"/>
                <w:lang w:val="fr-BE" w:eastAsia="nl-BE"/>
              </w:rPr>
            </w:pPr>
          </w:p>
        </w:tc>
        <w:tc>
          <w:tcPr>
            <w:tcW w:w="248" w:type="dxa"/>
            <w:vAlign w:val="bottom"/>
          </w:tcPr>
          <w:p w:rsidR="00EB42B4" w:rsidRDefault="00EB42B4" w:rsidP="00A35F18">
            <w:pPr>
              <w:spacing w:line="240" w:lineRule="atLeast"/>
              <w:jc w:val="both"/>
              <w:rPr>
                <w:rFonts w:ascii="Arial" w:hAnsi="Arial"/>
                <w:i/>
                <w:color w:val="0000FF"/>
                <w:lang w:val="fr-BE"/>
              </w:rPr>
            </w:pPr>
          </w:p>
        </w:tc>
      </w:tr>
      <w:tr w:rsidR="00A35F18" w:rsidRPr="00EA6C27" w:rsidTr="00A35F18">
        <w:trPr>
          <w:cantSplit/>
        </w:trPr>
        <w:tc>
          <w:tcPr>
            <w:tcW w:w="207" w:type="dxa"/>
          </w:tcPr>
          <w:p w:rsidR="00A35F18" w:rsidRDefault="00A35F18" w:rsidP="00A35F18">
            <w:pPr>
              <w:spacing w:line="240" w:lineRule="atLeast"/>
              <w:jc w:val="both"/>
              <w:rPr>
                <w:rFonts w:ascii="Arial" w:hAnsi="Arial"/>
                <w:color w:val="0000FF"/>
                <w:lang w:val="fr-BE"/>
              </w:rPr>
            </w:pPr>
          </w:p>
          <w:p w:rsidR="00EB42B4" w:rsidRPr="00764277" w:rsidRDefault="00EB42B4" w:rsidP="00A35F18">
            <w:pPr>
              <w:spacing w:line="240" w:lineRule="atLeast"/>
              <w:jc w:val="both"/>
              <w:rPr>
                <w:rFonts w:ascii="Arial" w:hAnsi="Arial"/>
                <w:color w:val="0000FF"/>
                <w:lang w:val="fr-BE"/>
              </w:rPr>
            </w:pPr>
          </w:p>
        </w:tc>
        <w:tc>
          <w:tcPr>
            <w:tcW w:w="9107" w:type="dxa"/>
            <w:gridSpan w:val="5"/>
          </w:tcPr>
          <w:p w:rsidR="00A35F18" w:rsidRPr="00925D56" w:rsidRDefault="00765603" w:rsidP="00A35F18">
            <w:pPr>
              <w:spacing w:line="240" w:lineRule="atLeast"/>
              <w:jc w:val="both"/>
              <w:rPr>
                <w:rFonts w:ascii="Arial" w:hAnsi="Arial" w:cs="Arial"/>
                <w:color w:val="0000FF"/>
                <w:lang w:val="fr-BE" w:eastAsia="nl-BE"/>
              </w:rPr>
            </w:pPr>
            <w:r w:rsidRPr="00925D56">
              <w:rPr>
                <w:rFonts w:ascii="Arial" w:hAnsi="Arial" w:cs="Arial"/>
                <w:color w:val="0000FF"/>
                <w:lang w:val="fr-BE" w:eastAsia="nl-BE"/>
              </w:rPr>
              <w:t>En l'absence de réponse du médecin-conseil dans les délais prescrits, la demande introduite est approuvée.</w:t>
            </w:r>
          </w:p>
        </w:tc>
        <w:tc>
          <w:tcPr>
            <w:tcW w:w="248" w:type="dxa"/>
            <w:vAlign w:val="bottom"/>
          </w:tcPr>
          <w:p w:rsidR="00A35F18" w:rsidRPr="00925D56" w:rsidRDefault="00A35F18" w:rsidP="00A35F18">
            <w:pPr>
              <w:spacing w:line="240" w:lineRule="atLeast"/>
              <w:jc w:val="both"/>
              <w:rPr>
                <w:rFonts w:ascii="Arial" w:hAnsi="Arial"/>
                <w:i/>
                <w:color w:val="0000FF"/>
                <w:lang w:val="fr-BE"/>
              </w:rPr>
            </w:pPr>
          </w:p>
        </w:tc>
      </w:tr>
      <w:tr w:rsidR="002C44F0" w:rsidRPr="00EA6C27" w:rsidTr="00DD494D">
        <w:trPr>
          <w:cantSplit/>
        </w:trPr>
        <w:tc>
          <w:tcPr>
            <w:tcW w:w="207" w:type="dxa"/>
          </w:tcPr>
          <w:p w:rsidR="002C44F0" w:rsidRPr="00764277" w:rsidRDefault="002C44F0">
            <w:pPr>
              <w:spacing w:line="240" w:lineRule="atLeast"/>
              <w:rPr>
                <w:rFonts w:ascii="Arial" w:hAnsi="Arial"/>
                <w:color w:val="0000FF"/>
                <w:lang w:val="fr-BE"/>
              </w:rPr>
            </w:pPr>
          </w:p>
        </w:tc>
        <w:tc>
          <w:tcPr>
            <w:tcW w:w="9107" w:type="dxa"/>
            <w:gridSpan w:val="5"/>
          </w:tcPr>
          <w:p w:rsidR="002C44F0" w:rsidRPr="00925D56" w:rsidRDefault="002C44F0" w:rsidP="00A35F18">
            <w:pPr>
              <w:spacing w:line="240" w:lineRule="atLeast"/>
              <w:rPr>
                <w:rFonts w:ascii="Arial" w:hAnsi="Arial"/>
                <w:color w:val="0000FF"/>
                <w:lang w:val="fr-BE"/>
              </w:rPr>
            </w:pPr>
          </w:p>
        </w:tc>
        <w:tc>
          <w:tcPr>
            <w:tcW w:w="248" w:type="dxa"/>
            <w:vAlign w:val="bottom"/>
          </w:tcPr>
          <w:p w:rsidR="002C44F0" w:rsidRPr="00925D56" w:rsidRDefault="002C44F0">
            <w:pPr>
              <w:spacing w:line="240" w:lineRule="atLeast"/>
              <w:jc w:val="right"/>
              <w:rPr>
                <w:rFonts w:ascii="Arial" w:hAnsi="Arial"/>
                <w:color w:val="0000FF"/>
                <w:lang w:val="fr-BE"/>
              </w:rPr>
            </w:pPr>
          </w:p>
        </w:tc>
      </w:tr>
      <w:tr w:rsidR="002C44F0" w:rsidRPr="00925D56" w:rsidTr="00DD494D">
        <w:trPr>
          <w:cantSplit/>
        </w:trPr>
        <w:tc>
          <w:tcPr>
            <w:tcW w:w="207" w:type="dxa"/>
          </w:tcPr>
          <w:p w:rsidR="002C44F0" w:rsidRPr="00764277" w:rsidRDefault="002C44F0">
            <w:pPr>
              <w:spacing w:line="240" w:lineRule="atLeast"/>
              <w:rPr>
                <w:rFonts w:ascii="Arial" w:hAnsi="Arial"/>
                <w:color w:val="0000FF"/>
                <w:lang w:val="fr-BE"/>
              </w:rPr>
            </w:pPr>
          </w:p>
        </w:tc>
        <w:tc>
          <w:tcPr>
            <w:tcW w:w="9107" w:type="dxa"/>
            <w:gridSpan w:val="5"/>
          </w:tcPr>
          <w:p w:rsidR="002C44F0" w:rsidRPr="00925D56" w:rsidRDefault="00765603" w:rsidP="0025313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olor w:val="0000FF"/>
                <w:u w:val="single"/>
                <w:lang w:val="fr-BE"/>
              </w:rPr>
            </w:pPr>
            <w:r w:rsidRPr="00925D56">
              <w:rPr>
                <w:rFonts w:ascii="Arial" w:hAnsi="Arial" w:cs="Arial"/>
                <w:color w:val="0000FF"/>
                <w:u w:val="single"/>
                <w:lang w:val="fr-BE" w:eastAsia="nl-BE"/>
              </w:rPr>
              <w:t>3.8. Fourniture de l'appareillage</w:t>
            </w:r>
          </w:p>
        </w:tc>
        <w:tc>
          <w:tcPr>
            <w:tcW w:w="248" w:type="dxa"/>
            <w:vAlign w:val="bottom"/>
          </w:tcPr>
          <w:p w:rsidR="002C44F0" w:rsidRPr="00925D56" w:rsidRDefault="002C44F0">
            <w:pPr>
              <w:spacing w:line="240" w:lineRule="atLeast"/>
              <w:jc w:val="right"/>
              <w:rPr>
                <w:rFonts w:ascii="Arial" w:hAnsi="Arial"/>
                <w:color w:val="0000FF"/>
                <w:u w:val="single"/>
                <w:lang w:val="fr-BE"/>
              </w:rPr>
            </w:pPr>
          </w:p>
        </w:tc>
      </w:tr>
      <w:tr w:rsidR="00A35F18" w:rsidRPr="00925D56" w:rsidTr="00DD494D">
        <w:trPr>
          <w:cantSplit/>
        </w:trPr>
        <w:tc>
          <w:tcPr>
            <w:tcW w:w="207" w:type="dxa"/>
          </w:tcPr>
          <w:p w:rsidR="00A35F18" w:rsidRPr="00764277" w:rsidRDefault="00A35F18">
            <w:pPr>
              <w:spacing w:line="240" w:lineRule="atLeast"/>
              <w:rPr>
                <w:rFonts w:ascii="Arial" w:hAnsi="Arial"/>
                <w:color w:val="0000FF"/>
                <w:lang w:val="fr-BE"/>
              </w:rPr>
            </w:pPr>
          </w:p>
        </w:tc>
        <w:tc>
          <w:tcPr>
            <w:tcW w:w="9107" w:type="dxa"/>
            <w:gridSpan w:val="5"/>
          </w:tcPr>
          <w:p w:rsidR="00A35F18" w:rsidRPr="00925D56" w:rsidRDefault="00A35F18" w:rsidP="0025313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color w:val="0000FF"/>
                <w:lang w:val="fr-BE" w:eastAsia="nl-BE"/>
              </w:rPr>
            </w:pPr>
          </w:p>
        </w:tc>
        <w:tc>
          <w:tcPr>
            <w:tcW w:w="248" w:type="dxa"/>
            <w:vAlign w:val="bottom"/>
          </w:tcPr>
          <w:p w:rsidR="00A35F18" w:rsidRPr="00925D56" w:rsidRDefault="00A35F18">
            <w:pPr>
              <w:spacing w:line="240" w:lineRule="atLeast"/>
              <w:jc w:val="right"/>
              <w:rPr>
                <w:rFonts w:ascii="Arial" w:hAnsi="Arial"/>
                <w:color w:val="0000FF"/>
                <w:lang w:val="fr-BE"/>
              </w:rPr>
            </w:pPr>
          </w:p>
        </w:tc>
      </w:tr>
      <w:tr w:rsidR="00A35F18" w:rsidRPr="00EA6C27" w:rsidTr="00DD494D">
        <w:trPr>
          <w:cantSplit/>
        </w:trPr>
        <w:tc>
          <w:tcPr>
            <w:tcW w:w="207" w:type="dxa"/>
          </w:tcPr>
          <w:p w:rsidR="00A35F18" w:rsidRPr="00764277" w:rsidRDefault="00A35F18">
            <w:pPr>
              <w:spacing w:line="240" w:lineRule="atLeast"/>
              <w:rPr>
                <w:rFonts w:ascii="Arial" w:hAnsi="Arial"/>
                <w:color w:val="0000FF"/>
                <w:lang w:val="fr-BE"/>
              </w:rPr>
            </w:pPr>
          </w:p>
        </w:tc>
        <w:tc>
          <w:tcPr>
            <w:tcW w:w="9107" w:type="dxa"/>
            <w:gridSpan w:val="5"/>
          </w:tcPr>
          <w:p w:rsidR="00A35F18" w:rsidRPr="00925D56" w:rsidRDefault="00765603" w:rsidP="0076560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r w:rsidRPr="00925D56">
              <w:rPr>
                <w:rFonts w:ascii="Arial" w:hAnsi="Arial" w:cs="Arial"/>
                <w:color w:val="0000FF"/>
                <w:lang w:val="fr-BE" w:eastAsia="nl-BE"/>
              </w:rPr>
              <w:t>Pour avoir droit à une intervention de l'assurance, le bénéficiaire doit avoir reçu l'approbation du médecin-conseil avant la fourniture de l'appareillage. Le fait de donner à l'essai un appareillage au bénéficiaire ne peut pas être considéré comme une fourniture. On entend par fourniture la vente proprement dite d'un appareillage qu'il n'est dès lors plus possible de rendre à l'</w:t>
            </w:r>
            <w:proofErr w:type="spellStart"/>
            <w:r w:rsidRPr="00925D56">
              <w:rPr>
                <w:rFonts w:ascii="Arial" w:hAnsi="Arial" w:cs="Arial"/>
                <w:color w:val="0000FF"/>
                <w:lang w:val="fr-BE" w:eastAsia="nl-BE"/>
              </w:rPr>
              <w:t>audicien</w:t>
            </w:r>
            <w:proofErr w:type="spellEnd"/>
            <w:r w:rsidRPr="00925D56">
              <w:rPr>
                <w:rFonts w:ascii="Arial" w:hAnsi="Arial" w:cs="Arial"/>
                <w:color w:val="0000FF"/>
                <w:lang w:val="fr-BE" w:eastAsia="nl-BE"/>
              </w:rPr>
              <w:t>. Lors de la fourniture définitive, l'attestation de fourniture est signée par l'</w:t>
            </w:r>
            <w:proofErr w:type="spellStart"/>
            <w:r w:rsidRPr="00925D56">
              <w:rPr>
                <w:rFonts w:ascii="Arial" w:hAnsi="Arial" w:cs="Arial"/>
                <w:color w:val="0000FF"/>
                <w:lang w:val="fr-BE" w:eastAsia="nl-BE"/>
              </w:rPr>
              <w:t>audicien</w:t>
            </w:r>
            <w:proofErr w:type="spellEnd"/>
            <w:r w:rsidRPr="00925D56">
              <w:rPr>
                <w:rFonts w:ascii="Arial" w:hAnsi="Arial" w:cs="Arial"/>
                <w:color w:val="0000FF"/>
                <w:lang w:val="fr-BE" w:eastAsia="nl-BE"/>
              </w:rPr>
              <w:t xml:space="preserve"> et le bénéficiaire.</w:t>
            </w:r>
          </w:p>
        </w:tc>
        <w:tc>
          <w:tcPr>
            <w:tcW w:w="248" w:type="dxa"/>
            <w:vAlign w:val="bottom"/>
          </w:tcPr>
          <w:p w:rsidR="00A35F18" w:rsidRPr="00925D56" w:rsidRDefault="00A35F18">
            <w:pPr>
              <w:spacing w:line="240" w:lineRule="atLeast"/>
              <w:jc w:val="right"/>
              <w:rPr>
                <w:rFonts w:ascii="Arial" w:hAnsi="Arial"/>
                <w:color w:val="0000FF"/>
                <w:lang w:val="fr-BE"/>
              </w:rPr>
            </w:pPr>
          </w:p>
        </w:tc>
      </w:tr>
      <w:tr w:rsidR="00A35F18" w:rsidRPr="00EA6C27" w:rsidTr="00DD494D">
        <w:trPr>
          <w:cantSplit/>
        </w:trPr>
        <w:tc>
          <w:tcPr>
            <w:tcW w:w="207" w:type="dxa"/>
          </w:tcPr>
          <w:p w:rsidR="00A35F18" w:rsidRPr="00764277" w:rsidRDefault="00A35F18">
            <w:pPr>
              <w:spacing w:line="240" w:lineRule="atLeast"/>
              <w:rPr>
                <w:rFonts w:ascii="Arial" w:hAnsi="Arial"/>
                <w:color w:val="0000FF"/>
                <w:lang w:val="fr-BE"/>
              </w:rPr>
            </w:pPr>
          </w:p>
        </w:tc>
        <w:tc>
          <w:tcPr>
            <w:tcW w:w="9107" w:type="dxa"/>
            <w:gridSpan w:val="5"/>
          </w:tcPr>
          <w:p w:rsidR="00A35F18" w:rsidRPr="00925D56" w:rsidRDefault="00A35F18" w:rsidP="0025313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color w:val="0000FF"/>
                <w:lang w:val="fr-BE" w:eastAsia="nl-BE"/>
              </w:rPr>
            </w:pPr>
          </w:p>
        </w:tc>
        <w:tc>
          <w:tcPr>
            <w:tcW w:w="248" w:type="dxa"/>
            <w:vAlign w:val="bottom"/>
          </w:tcPr>
          <w:p w:rsidR="00A35F18" w:rsidRPr="00925D56" w:rsidRDefault="00A35F18">
            <w:pPr>
              <w:spacing w:line="240" w:lineRule="atLeast"/>
              <w:jc w:val="right"/>
              <w:rPr>
                <w:rFonts w:ascii="Arial" w:hAnsi="Arial"/>
                <w:color w:val="0000FF"/>
                <w:lang w:val="fr-BE"/>
              </w:rPr>
            </w:pPr>
          </w:p>
        </w:tc>
      </w:tr>
      <w:tr w:rsidR="00A35F18" w:rsidRPr="00EA6C27" w:rsidTr="00DD494D">
        <w:trPr>
          <w:cantSplit/>
        </w:trPr>
        <w:tc>
          <w:tcPr>
            <w:tcW w:w="207" w:type="dxa"/>
          </w:tcPr>
          <w:p w:rsidR="00A35F18" w:rsidRPr="00764277" w:rsidRDefault="00A35F18">
            <w:pPr>
              <w:spacing w:line="240" w:lineRule="atLeast"/>
              <w:rPr>
                <w:rFonts w:ascii="Arial" w:hAnsi="Arial"/>
                <w:color w:val="0000FF"/>
                <w:lang w:val="fr-BE"/>
              </w:rPr>
            </w:pPr>
          </w:p>
        </w:tc>
        <w:tc>
          <w:tcPr>
            <w:tcW w:w="9107" w:type="dxa"/>
            <w:gridSpan w:val="5"/>
          </w:tcPr>
          <w:p w:rsidR="00A35F18" w:rsidRPr="00925D56" w:rsidRDefault="00765603" w:rsidP="0076560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r w:rsidRPr="00925D56">
              <w:rPr>
                <w:rFonts w:ascii="Arial" w:hAnsi="Arial" w:cs="Arial"/>
                <w:color w:val="0000FF"/>
                <w:lang w:val="fr-BE" w:eastAsia="nl-BE"/>
              </w:rPr>
              <w:t>La fourniture doit avoir lieu dans un délai de septante-cinq jours ouvrables après la date de l'approbation par le médecin-conseil, sauf cas de force majeure démontré.</w:t>
            </w:r>
          </w:p>
        </w:tc>
        <w:tc>
          <w:tcPr>
            <w:tcW w:w="248" w:type="dxa"/>
            <w:vAlign w:val="bottom"/>
          </w:tcPr>
          <w:p w:rsidR="00A35F18" w:rsidRPr="00925D56" w:rsidRDefault="00A35F18">
            <w:pPr>
              <w:spacing w:line="240" w:lineRule="atLeast"/>
              <w:jc w:val="right"/>
              <w:rPr>
                <w:rFonts w:ascii="Arial" w:hAnsi="Arial"/>
                <w:color w:val="0000FF"/>
                <w:lang w:val="fr-BE"/>
              </w:rPr>
            </w:pPr>
          </w:p>
        </w:tc>
      </w:tr>
      <w:tr w:rsidR="00A35F18" w:rsidRPr="00EA6C27" w:rsidTr="00DD494D">
        <w:trPr>
          <w:cantSplit/>
        </w:trPr>
        <w:tc>
          <w:tcPr>
            <w:tcW w:w="207" w:type="dxa"/>
          </w:tcPr>
          <w:p w:rsidR="00A35F18" w:rsidRPr="00764277" w:rsidRDefault="00A35F18">
            <w:pPr>
              <w:spacing w:line="240" w:lineRule="atLeast"/>
              <w:rPr>
                <w:rFonts w:ascii="Arial" w:hAnsi="Arial"/>
                <w:color w:val="0000FF"/>
                <w:lang w:val="fr-BE"/>
              </w:rPr>
            </w:pPr>
          </w:p>
        </w:tc>
        <w:tc>
          <w:tcPr>
            <w:tcW w:w="9107" w:type="dxa"/>
            <w:gridSpan w:val="5"/>
          </w:tcPr>
          <w:p w:rsidR="00A35F18" w:rsidRPr="00925D56" w:rsidRDefault="00A35F18" w:rsidP="0025313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color w:val="0000FF"/>
                <w:lang w:val="fr-BE" w:eastAsia="nl-BE"/>
              </w:rPr>
            </w:pPr>
          </w:p>
        </w:tc>
        <w:tc>
          <w:tcPr>
            <w:tcW w:w="248" w:type="dxa"/>
            <w:vAlign w:val="bottom"/>
          </w:tcPr>
          <w:p w:rsidR="00A35F18" w:rsidRPr="00925D56" w:rsidRDefault="00A35F18">
            <w:pPr>
              <w:spacing w:line="240" w:lineRule="atLeast"/>
              <w:jc w:val="right"/>
              <w:rPr>
                <w:rFonts w:ascii="Arial" w:hAnsi="Arial"/>
                <w:color w:val="0000FF"/>
                <w:lang w:val="fr-BE"/>
              </w:rPr>
            </w:pPr>
          </w:p>
        </w:tc>
      </w:tr>
      <w:tr w:rsidR="00A35F18" w:rsidRPr="00EA6C27" w:rsidTr="00DD494D">
        <w:trPr>
          <w:cantSplit/>
        </w:trPr>
        <w:tc>
          <w:tcPr>
            <w:tcW w:w="207" w:type="dxa"/>
          </w:tcPr>
          <w:p w:rsidR="00A35F18" w:rsidRPr="00764277" w:rsidRDefault="00A35F18">
            <w:pPr>
              <w:spacing w:line="240" w:lineRule="atLeast"/>
              <w:rPr>
                <w:rFonts w:ascii="Arial" w:hAnsi="Arial"/>
                <w:color w:val="0000FF"/>
                <w:lang w:val="fr-BE"/>
              </w:rPr>
            </w:pPr>
          </w:p>
        </w:tc>
        <w:tc>
          <w:tcPr>
            <w:tcW w:w="9107" w:type="dxa"/>
            <w:gridSpan w:val="5"/>
          </w:tcPr>
          <w:p w:rsidR="00A35F18" w:rsidRPr="00925D56" w:rsidRDefault="00765603" w:rsidP="00A35F18">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r w:rsidRPr="00925D56">
              <w:rPr>
                <w:rFonts w:ascii="Arial" w:hAnsi="Arial" w:cs="Arial"/>
                <w:color w:val="0000FF"/>
                <w:lang w:val="fr-BE" w:eastAsia="nl-BE"/>
              </w:rPr>
              <w:t>Si le bénéficiaire souhaite la délivrance d'un appareillage avant l'accord du médecin conseil, l'</w:t>
            </w:r>
            <w:proofErr w:type="spellStart"/>
            <w:r w:rsidRPr="00925D56">
              <w:rPr>
                <w:rFonts w:ascii="Arial" w:hAnsi="Arial" w:cs="Arial"/>
                <w:color w:val="0000FF"/>
                <w:lang w:val="fr-BE" w:eastAsia="nl-BE"/>
              </w:rPr>
              <w:t>audicien</w:t>
            </w:r>
            <w:proofErr w:type="spellEnd"/>
            <w:r w:rsidRPr="00925D56">
              <w:rPr>
                <w:rFonts w:ascii="Arial" w:hAnsi="Arial" w:cs="Arial"/>
                <w:color w:val="0000FF"/>
                <w:lang w:val="fr-BE" w:eastAsia="nl-BE"/>
              </w:rPr>
              <w:t xml:space="preserve"> doit prévenir le bénéficiaire que dans ces conditions, l'appareillage sera complètement à sa charge.</w:t>
            </w:r>
            <w:r w:rsidR="0033187B" w:rsidRPr="00DD4E53">
              <w:rPr>
                <w:rFonts w:ascii="Arial" w:hAnsi="Arial"/>
                <w:color w:val="0000FF"/>
                <w:lang w:val="fr-BE"/>
              </w:rPr>
              <w:t>"</w:t>
            </w:r>
          </w:p>
        </w:tc>
        <w:tc>
          <w:tcPr>
            <w:tcW w:w="248" w:type="dxa"/>
            <w:vAlign w:val="bottom"/>
          </w:tcPr>
          <w:p w:rsidR="00A35F18" w:rsidRPr="00925D56" w:rsidRDefault="00A35F18">
            <w:pPr>
              <w:spacing w:line="240" w:lineRule="atLeast"/>
              <w:jc w:val="right"/>
              <w:rPr>
                <w:rFonts w:ascii="Arial" w:hAnsi="Arial"/>
                <w:color w:val="0000FF"/>
                <w:lang w:val="fr-BE"/>
              </w:rPr>
            </w:pPr>
          </w:p>
        </w:tc>
      </w:tr>
      <w:tr w:rsidR="002C44F0" w:rsidRPr="00EA6C27" w:rsidTr="00DD494D">
        <w:trPr>
          <w:cantSplit/>
        </w:trPr>
        <w:tc>
          <w:tcPr>
            <w:tcW w:w="207" w:type="dxa"/>
          </w:tcPr>
          <w:p w:rsidR="002C44F0" w:rsidRPr="00764277" w:rsidRDefault="002C44F0">
            <w:pPr>
              <w:spacing w:line="240" w:lineRule="atLeast"/>
              <w:rPr>
                <w:rFonts w:ascii="Arial" w:hAnsi="Arial"/>
                <w:b/>
                <w:color w:val="0000FF"/>
                <w:lang w:val="fr-BE"/>
              </w:rPr>
            </w:pPr>
          </w:p>
        </w:tc>
        <w:tc>
          <w:tcPr>
            <w:tcW w:w="9107" w:type="dxa"/>
            <w:gridSpan w:val="5"/>
          </w:tcPr>
          <w:p w:rsidR="002C44F0" w:rsidRPr="00925D56" w:rsidRDefault="002C44F0" w:rsidP="00A35F18">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b/>
                <w:color w:val="0000FF"/>
                <w:u w:val="single"/>
                <w:lang w:val="fr-BE" w:eastAsia="nl-BE"/>
              </w:rPr>
            </w:pPr>
          </w:p>
        </w:tc>
        <w:tc>
          <w:tcPr>
            <w:tcW w:w="248" w:type="dxa"/>
            <w:vAlign w:val="bottom"/>
          </w:tcPr>
          <w:p w:rsidR="002C44F0" w:rsidRPr="00925D56" w:rsidRDefault="002C44F0">
            <w:pPr>
              <w:spacing w:line="240" w:lineRule="atLeast"/>
              <w:jc w:val="right"/>
              <w:rPr>
                <w:rFonts w:ascii="Arial" w:hAnsi="Arial"/>
                <w:b/>
                <w:color w:val="0000FF"/>
                <w:u w:val="single"/>
                <w:lang w:val="fr-BE"/>
              </w:rPr>
            </w:pPr>
          </w:p>
        </w:tc>
      </w:tr>
      <w:tr w:rsidR="0033187B" w:rsidRPr="00F472D3" w:rsidTr="000A4E7E">
        <w:trPr>
          <w:cantSplit/>
        </w:trPr>
        <w:tc>
          <w:tcPr>
            <w:tcW w:w="207" w:type="dxa"/>
          </w:tcPr>
          <w:p w:rsidR="0033187B" w:rsidRPr="00764277" w:rsidRDefault="0033187B" w:rsidP="000A4E7E">
            <w:pPr>
              <w:spacing w:line="240" w:lineRule="atLeast"/>
              <w:jc w:val="both"/>
              <w:rPr>
                <w:rFonts w:ascii="Arial" w:hAnsi="Arial"/>
                <w:color w:val="0000FF"/>
                <w:lang w:val="fr-BE"/>
              </w:rPr>
            </w:pPr>
          </w:p>
        </w:tc>
        <w:tc>
          <w:tcPr>
            <w:tcW w:w="9107" w:type="dxa"/>
            <w:gridSpan w:val="5"/>
          </w:tcPr>
          <w:p w:rsidR="0033187B" w:rsidRPr="00764277" w:rsidRDefault="0033187B" w:rsidP="000A4E7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olor w:val="0000FF"/>
                <w:lang w:val="fr-BE"/>
              </w:rPr>
            </w:pPr>
            <w:r w:rsidRPr="00B644D9">
              <w:rPr>
                <w:rFonts w:ascii="Arial" w:hAnsi="Arial"/>
                <w:i/>
                <w:color w:val="0000FF"/>
                <w:sz w:val="18"/>
                <w:szCs w:val="18"/>
                <w:lang w:val="nl-BE"/>
              </w:rPr>
              <w:t>"</w:t>
            </w:r>
            <w:r>
              <w:rPr>
                <w:rFonts w:ascii="Arial" w:hAnsi="Arial"/>
                <w:i/>
                <w:color w:val="0000FF"/>
                <w:sz w:val="18"/>
                <w:szCs w:val="18"/>
                <w:lang w:val="nl-BE"/>
              </w:rPr>
              <w:t>A.R. 22.10</w:t>
            </w:r>
            <w:r w:rsidRPr="00B644D9">
              <w:rPr>
                <w:rFonts w:ascii="Arial" w:hAnsi="Arial"/>
                <w:i/>
                <w:color w:val="0000FF"/>
                <w:sz w:val="18"/>
                <w:szCs w:val="18"/>
                <w:lang w:val="nl-BE"/>
              </w:rPr>
              <w:t>.2012" (</w:t>
            </w:r>
            <w:r>
              <w:rPr>
                <w:rFonts w:ascii="Arial" w:hAnsi="Arial"/>
                <w:i/>
                <w:color w:val="0000FF"/>
                <w:sz w:val="18"/>
                <w:szCs w:val="18"/>
                <w:lang w:val="nl-BE"/>
              </w:rPr>
              <w:t xml:space="preserve">en </w:t>
            </w:r>
            <w:proofErr w:type="spellStart"/>
            <w:r>
              <w:rPr>
                <w:rFonts w:ascii="Arial" w:hAnsi="Arial"/>
                <w:i/>
                <w:color w:val="0000FF"/>
                <w:sz w:val="18"/>
                <w:szCs w:val="18"/>
                <w:lang w:val="nl-BE"/>
              </w:rPr>
              <w:t>vigueur</w:t>
            </w:r>
            <w:proofErr w:type="spellEnd"/>
            <w:r>
              <w:rPr>
                <w:rFonts w:ascii="Arial" w:hAnsi="Arial"/>
                <w:i/>
                <w:color w:val="0000FF"/>
                <w:sz w:val="18"/>
                <w:szCs w:val="18"/>
                <w:lang w:val="nl-BE"/>
              </w:rPr>
              <w:t xml:space="preserve"> </w:t>
            </w:r>
            <w:r w:rsidRPr="00B644D9">
              <w:rPr>
                <w:rFonts w:ascii="Arial" w:hAnsi="Arial"/>
                <w:i/>
                <w:color w:val="0000FF"/>
                <w:sz w:val="18"/>
                <w:szCs w:val="18"/>
                <w:lang w:val="nl-BE"/>
              </w:rPr>
              <w:t>1.12.2012)</w:t>
            </w:r>
          </w:p>
        </w:tc>
        <w:tc>
          <w:tcPr>
            <w:tcW w:w="248" w:type="dxa"/>
            <w:vAlign w:val="bottom"/>
          </w:tcPr>
          <w:p w:rsidR="0033187B" w:rsidRPr="00F472D3" w:rsidRDefault="0033187B" w:rsidP="000A4E7E">
            <w:pPr>
              <w:spacing w:line="240" w:lineRule="atLeast"/>
              <w:jc w:val="both"/>
              <w:rPr>
                <w:rFonts w:ascii="Arial" w:hAnsi="Arial"/>
                <w:color w:val="0000FF"/>
                <w:lang w:val="fr-BE"/>
              </w:rPr>
            </w:pPr>
          </w:p>
        </w:tc>
      </w:tr>
      <w:tr w:rsidR="002C44F0" w:rsidRPr="00925D56" w:rsidTr="00DD494D">
        <w:trPr>
          <w:cantSplit/>
        </w:trPr>
        <w:tc>
          <w:tcPr>
            <w:tcW w:w="207" w:type="dxa"/>
          </w:tcPr>
          <w:p w:rsidR="002C44F0" w:rsidRPr="00764277" w:rsidRDefault="002C44F0" w:rsidP="002C4AA1">
            <w:pPr>
              <w:spacing w:line="240" w:lineRule="atLeast"/>
              <w:rPr>
                <w:rFonts w:ascii="Arial" w:hAnsi="Arial"/>
                <w:b/>
                <w:color w:val="0000FF"/>
                <w:lang w:val="fr-BE"/>
              </w:rPr>
            </w:pPr>
          </w:p>
        </w:tc>
        <w:tc>
          <w:tcPr>
            <w:tcW w:w="9107" w:type="dxa"/>
            <w:gridSpan w:val="5"/>
          </w:tcPr>
          <w:p w:rsidR="002C44F0" w:rsidRPr="00925D56" w:rsidRDefault="0033187B" w:rsidP="00A35F18">
            <w:pPr>
              <w:spacing w:line="240" w:lineRule="atLeast"/>
              <w:rPr>
                <w:rFonts w:ascii="Arial" w:hAnsi="Arial"/>
                <w:b/>
                <w:color w:val="0000FF"/>
                <w:u w:val="single"/>
                <w:lang w:val="fr-BE"/>
              </w:rPr>
            </w:pPr>
            <w:r w:rsidRPr="00DD4E53">
              <w:rPr>
                <w:rFonts w:ascii="Arial" w:hAnsi="Arial"/>
                <w:color w:val="0000FF"/>
                <w:lang w:val="fr-BE"/>
              </w:rPr>
              <w:t>"</w:t>
            </w:r>
            <w:r w:rsidR="00765603" w:rsidRPr="00925D56">
              <w:rPr>
                <w:rFonts w:ascii="Arial" w:hAnsi="Arial" w:cs="Arial"/>
                <w:b/>
                <w:color w:val="0000FF"/>
                <w:u w:val="single"/>
                <w:lang w:val="fr-BE" w:eastAsia="nl-BE"/>
              </w:rPr>
              <w:t>IV. DOCUMENTS DE DEMANDE</w:t>
            </w:r>
          </w:p>
        </w:tc>
        <w:tc>
          <w:tcPr>
            <w:tcW w:w="248" w:type="dxa"/>
            <w:vAlign w:val="bottom"/>
          </w:tcPr>
          <w:p w:rsidR="002C44F0" w:rsidRPr="00925D56" w:rsidRDefault="002C44F0" w:rsidP="002C4AA1">
            <w:pPr>
              <w:spacing w:line="240" w:lineRule="atLeast"/>
              <w:jc w:val="right"/>
              <w:rPr>
                <w:rFonts w:ascii="Arial" w:hAnsi="Arial"/>
                <w:b/>
                <w:color w:val="0000FF"/>
                <w:u w:val="single"/>
                <w:lang w:val="fr-BE"/>
              </w:rPr>
            </w:pPr>
          </w:p>
        </w:tc>
      </w:tr>
      <w:tr w:rsidR="002C44F0" w:rsidRPr="00925D56" w:rsidTr="00DD494D">
        <w:trPr>
          <w:cantSplit/>
        </w:trPr>
        <w:tc>
          <w:tcPr>
            <w:tcW w:w="207" w:type="dxa"/>
          </w:tcPr>
          <w:p w:rsidR="002C44F0" w:rsidRPr="00764277" w:rsidRDefault="002C44F0" w:rsidP="002C4AA1">
            <w:pPr>
              <w:spacing w:line="240" w:lineRule="atLeast"/>
              <w:rPr>
                <w:rFonts w:ascii="Arial" w:hAnsi="Arial"/>
                <w:color w:val="0000FF"/>
                <w:lang w:val="fr-BE"/>
              </w:rPr>
            </w:pPr>
          </w:p>
        </w:tc>
        <w:tc>
          <w:tcPr>
            <w:tcW w:w="9107" w:type="dxa"/>
            <w:gridSpan w:val="5"/>
          </w:tcPr>
          <w:p w:rsidR="002C44F0" w:rsidRPr="00925D56" w:rsidRDefault="002C44F0" w:rsidP="002C4AA1">
            <w:pPr>
              <w:spacing w:line="240" w:lineRule="atLeast"/>
              <w:jc w:val="both"/>
              <w:rPr>
                <w:rFonts w:ascii="Arial" w:hAnsi="Arial" w:cs="Arial"/>
                <w:color w:val="0000FF"/>
                <w:lang w:val="fr-BE" w:eastAsia="nl-BE"/>
              </w:rPr>
            </w:pPr>
          </w:p>
        </w:tc>
        <w:tc>
          <w:tcPr>
            <w:tcW w:w="248" w:type="dxa"/>
            <w:vAlign w:val="bottom"/>
          </w:tcPr>
          <w:p w:rsidR="002C44F0" w:rsidRPr="00925D56" w:rsidRDefault="002C44F0" w:rsidP="002C4AA1">
            <w:pPr>
              <w:spacing w:line="240" w:lineRule="atLeast"/>
              <w:jc w:val="right"/>
              <w:rPr>
                <w:rFonts w:ascii="Arial" w:hAnsi="Arial"/>
                <w:color w:val="0000FF"/>
                <w:lang w:val="fr-BE"/>
              </w:rPr>
            </w:pPr>
          </w:p>
        </w:tc>
      </w:tr>
      <w:tr w:rsidR="00A35F18" w:rsidRPr="00EA6C27" w:rsidTr="00DD494D">
        <w:trPr>
          <w:cantSplit/>
        </w:trPr>
        <w:tc>
          <w:tcPr>
            <w:tcW w:w="207" w:type="dxa"/>
          </w:tcPr>
          <w:p w:rsidR="00A35F18" w:rsidRPr="00764277" w:rsidRDefault="00A35F18" w:rsidP="002C4AA1">
            <w:pPr>
              <w:spacing w:line="240" w:lineRule="atLeast"/>
              <w:rPr>
                <w:rFonts w:ascii="Arial" w:hAnsi="Arial"/>
                <w:color w:val="0000FF"/>
                <w:lang w:val="fr-BE"/>
              </w:rPr>
            </w:pPr>
          </w:p>
        </w:tc>
        <w:tc>
          <w:tcPr>
            <w:tcW w:w="9107" w:type="dxa"/>
            <w:gridSpan w:val="5"/>
          </w:tcPr>
          <w:p w:rsidR="00A35F18" w:rsidRPr="00925D56" w:rsidRDefault="00765603" w:rsidP="002C4AA1">
            <w:pPr>
              <w:spacing w:line="240" w:lineRule="atLeast"/>
              <w:jc w:val="both"/>
              <w:rPr>
                <w:rFonts w:ascii="Arial" w:hAnsi="Arial" w:cs="Arial"/>
                <w:color w:val="0000FF"/>
                <w:u w:val="single"/>
                <w:lang w:val="fr-BE" w:eastAsia="nl-BE"/>
              </w:rPr>
            </w:pPr>
            <w:r w:rsidRPr="00925D56">
              <w:rPr>
                <w:rFonts w:ascii="Arial" w:hAnsi="Arial" w:cs="Arial"/>
                <w:color w:val="0000FF"/>
                <w:u w:val="single"/>
                <w:lang w:val="fr-BE" w:eastAsia="nl-BE"/>
              </w:rPr>
              <w:t>4.1. Prescription pour les tests et prescription médicale</w:t>
            </w:r>
          </w:p>
        </w:tc>
        <w:tc>
          <w:tcPr>
            <w:tcW w:w="248" w:type="dxa"/>
            <w:vAlign w:val="bottom"/>
          </w:tcPr>
          <w:p w:rsidR="00A35F18" w:rsidRPr="00925D56" w:rsidRDefault="00A35F18" w:rsidP="002C4AA1">
            <w:pPr>
              <w:spacing w:line="240" w:lineRule="atLeast"/>
              <w:jc w:val="right"/>
              <w:rPr>
                <w:rFonts w:ascii="Arial" w:hAnsi="Arial"/>
                <w:color w:val="0000FF"/>
                <w:u w:val="single"/>
                <w:lang w:val="fr-BE"/>
              </w:rPr>
            </w:pPr>
          </w:p>
        </w:tc>
      </w:tr>
      <w:tr w:rsidR="00A35F18" w:rsidRPr="00EA6C27" w:rsidTr="00DD494D">
        <w:trPr>
          <w:cantSplit/>
        </w:trPr>
        <w:tc>
          <w:tcPr>
            <w:tcW w:w="207" w:type="dxa"/>
          </w:tcPr>
          <w:p w:rsidR="00A35F18" w:rsidRPr="00764277" w:rsidRDefault="00A35F18" w:rsidP="002C4AA1">
            <w:pPr>
              <w:spacing w:line="240" w:lineRule="atLeast"/>
              <w:rPr>
                <w:rFonts w:ascii="Arial" w:hAnsi="Arial"/>
                <w:color w:val="0000FF"/>
                <w:lang w:val="fr-BE"/>
              </w:rPr>
            </w:pPr>
          </w:p>
        </w:tc>
        <w:tc>
          <w:tcPr>
            <w:tcW w:w="9107" w:type="dxa"/>
            <w:gridSpan w:val="5"/>
          </w:tcPr>
          <w:p w:rsidR="00A35F18" w:rsidRPr="00925D56" w:rsidRDefault="00A35F18" w:rsidP="002C4AA1">
            <w:pPr>
              <w:spacing w:line="240" w:lineRule="atLeast"/>
              <w:jc w:val="both"/>
              <w:rPr>
                <w:rFonts w:ascii="Arial" w:hAnsi="Arial" w:cs="Arial"/>
                <w:color w:val="0000FF"/>
                <w:lang w:val="fr-BE" w:eastAsia="nl-BE"/>
              </w:rPr>
            </w:pPr>
          </w:p>
        </w:tc>
        <w:tc>
          <w:tcPr>
            <w:tcW w:w="248" w:type="dxa"/>
            <w:vAlign w:val="bottom"/>
          </w:tcPr>
          <w:p w:rsidR="00A35F18" w:rsidRPr="00925D56" w:rsidRDefault="00A35F18" w:rsidP="002C4AA1">
            <w:pPr>
              <w:spacing w:line="240" w:lineRule="atLeast"/>
              <w:jc w:val="right"/>
              <w:rPr>
                <w:rFonts w:ascii="Arial" w:hAnsi="Arial"/>
                <w:color w:val="0000FF"/>
                <w:lang w:val="fr-BE"/>
              </w:rPr>
            </w:pPr>
          </w:p>
        </w:tc>
      </w:tr>
      <w:tr w:rsidR="00A35F18" w:rsidRPr="00EA6C27" w:rsidTr="00DD494D">
        <w:trPr>
          <w:cantSplit/>
        </w:trPr>
        <w:tc>
          <w:tcPr>
            <w:tcW w:w="207" w:type="dxa"/>
          </w:tcPr>
          <w:p w:rsidR="00A35F18" w:rsidRPr="00764277" w:rsidRDefault="00A35F18" w:rsidP="002C4AA1">
            <w:pPr>
              <w:spacing w:line="240" w:lineRule="atLeast"/>
              <w:rPr>
                <w:rFonts w:ascii="Arial" w:hAnsi="Arial"/>
                <w:color w:val="0000FF"/>
                <w:lang w:val="fr-BE"/>
              </w:rPr>
            </w:pPr>
          </w:p>
        </w:tc>
        <w:tc>
          <w:tcPr>
            <w:tcW w:w="9107" w:type="dxa"/>
            <w:gridSpan w:val="5"/>
          </w:tcPr>
          <w:p w:rsidR="00A35F18" w:rsidRPr="00925D56" w:rsidRDefault="00765603" w:rsidP="002C4AA1">
            <w:pPr>
              <w:spacing w:line="240" w:lineRule="atLeast"/>
              <w:jc w:val="both"/>
              <w:rPr>
                <w:rFonts w:ascii="Arial" w:hAnsi="Arial" w:cs="Arial"/>
                <w:color w:val="0000FF"/>
                <w:lang w:val="fr-BE" w:eastAsia="nl-BE"/>
              </w:rPr>
            </w:pPr>
            <w:r w:rsidRPr="00925D56">
              <w:rPr>
                <w:rFonts w:ascii="Arial" w:hAnsi="Arial" w:cs="Arial"/>
                <w:color w:val="0000FF"/>
                <w:lang w:val="fr-BE" w:eastAsia="nl-BE"/>
              </w:rPr>
              <w:t>La prescription pour les tests et la prescription médicale sont rédigées par un médecin spécialiste en oto-rhino-laryngologie.</w:t>
            </w:r>
          </w:p>
        </w:tc>
        <w:tc>
          <w:tcPr>
            <w:tcW w:w="248" w:type="dxa"/>
            <w:vAlign w:val="bottom"/>
          </w:tcPr>
          <w:p w:rsidR="00A35F18" w:rsidRPr="00925D56" w:rsidRDefault="00A35F18" w:rsidP="002C4AA1">
            <w:pPr>
              <w:spacing w:line="240" w:lineRule="atLeast"/>
              <w:jc w:val="right"/>
              <w:rPr>
                <w:rFonts w:ascii="Arial" w:hAnsi="Arial"/>
                <w:color w:val="0000FF"/>
                <w:lang w:val="fr-BE"/>
              </w:rPr>
            </w:pPr>
          </w:p>
        </w:tc>
      </w:tr>
      <w:tr w:rsidR="00A35F18" w:rsidRPr="00EA6C27" w:rsidTr="00DD494D">
        <w:trPr>
          <w:cantSplit/>
        </w:trPr>
        <w:tc>
          <w:tcPr>
            <w:tcW w:w="207" w:type="dxa"/>
          </w:tcPr>
          <w:p w:rsidR="00A35F18" w:rsidRPr="00764277" w:rsidRDefault="00A35F18" w:rsidP="002C4AA1">
            <w:pPr>
              <w:spacing w:line="240" w:lineRule="atLeast"/>
              <w:rPr>
                <w:rFonts w:ascii="Arial" w:hAnsi="Arial"/>
                <w:color w:val="0000FF"/>
                <w:lang w:val="fr-BE"/>
              </w:rPr>
            </w:pPr>
          </w:p>
        </w:tc>
        <w:tc>
          <w:tcPr>
            <w:tcW w:w="9107" w:type="dxa"/>
            <w:gridSpan w:val="5"/>
          </w:tcPr>
          <w:p w:rsidR="00A35F18" w:rsidRPr="00925D56" w:rsidRDefault="00A35F18" w:rsidP="002C4AA1">
            <w:pPr>
              <w:spacing w:line="240" w:lineRule="atLeast"/>
              <w:jc w:val="both"/>
              <w:rPr>
                <w:rFonts w:ascii="Arial" w:hAnsi="Arial" w:cs="Arial"/>
                <w:color w:val="0000FF"/>
                <w:lang w:val="fr-BE" w:eastAsia="nl-BE"/>
              </w:rPr>
            </w:pPr>
          </w:p>
        </w:tc>
        <w:tc>
          <w:tcPr>
            <w:tcW w:w="248" w:type="dxa"/>
            <w:vAlign w:val="bottom"/>
          </w:tcPr>
          <w:p w:rsidR="00A35F18" w:rsidRPr="00925D56" w:rsidRDefault="00A35F18" w:rsidP="002C4AA1">
            <w:pPr>
              <w:spacing w:line="240" w:lineRule="atLeast"/>
              <w:jc w:val="right"/>
              <w:rPr>
                <w:rFonts w:ascii="Arial" w:hAnsi="Arial"/>
                <w:color w:val="0000FF"/>
                <w:lang w:val="fr-BE"/>
              </w:rPr>
            </w:pPr>
          </w:p>
        </w:tc>
      </w:tr>
      <w:tr w:rsidR="00A35F18" w:rsidRPr="00EA6C27" w:rsidTr="00A35F18">
        <w:trPr>
          <w:cantSplit/>
        </w:trPr>
        <w:tc>
          <w:tcPr>
            <w:tcW w:w="207" w:type="dxa"/>
          </w:tcPr>
          <w:p w:rsidR="00A35F18" w:rsidRPr="00764277" w:rsidRDefault="00A35F18" w:rsidP="00A35F18">
            <w:pPr>
              <w:spacing w:line="240" w:lineRule="atLeast"/>
              <w:rPr>
                <w:rFonts w:ascii="Arial" w:hAnsi="Arial"/>
                <w:color w:val="0000FF"/>
                <w:lang w:val="fr-BE"/>
              </w:rPr>
            </w:pPr>
          </w:p>
        </w:tc>
        <w:tc>
          <w:tcPr>
            <w:tcW w:w="9107" w:type="dxa"/>
            <w:gridSpan w:val="5"/>
          </w:tcPr>
          <w:p w:rsidR="00A35F18" w:rsidRPr="00925D56" w:rsidRDefault="00765603" w:rsidP="00A35F18">
            <w:pPr>
              <w:spacing w:line="240" w:lineRule="atLeast"/>
              <w:jc w:val="both"/>
              <w:rPr>
                <w:rFonts w:ascii="Arial" w:hAnsi="Arial" w:cs="Arial"/>
                <w:color w:val="0000FF"/>
                <w:lang w:val="fr-BE" w:eastAsia="nl-BE"/>
              </w:rPr>
            </w:pPr>
            <w:r w:rsidRPr="00925D56">
              <w:rPr>
                <w:rFonts w:ascii="Arial" w:hAnsi="Arial" w:cs="Arial"/>
                <w:color w:val="0000FF"/>
                <w:lang w:val="fr-BE" w:eastAsia="nl-BE"/>
              </w:rPr>
              <w:t xml:space="preserve">Pour établir la prescription pour les tests, l'audiométrie tonale et la prescription médicale, le modèle défini par le Comité de l'assurance soins de santé sur proposition de la Commission de conventions </w:t>
            </w:r>
            <w:proofErr w:type="spellStart"/>
            <w:r w:rsidRPr="00925D56">
              <w:rPr>
                <w:rFonts w:ascii="Arial" w:hAnsi="Arial" w:cs="Arial"/>
                <w:color w:val="0000FF"/>
                <w:lang w:val="fr-BE" w:eastAsia="nl-BE"/>
              </w:rPr>
              <w:t>audiciens</w:t>
            </w:r>
            <w:proofErr w:type="spellEnd"/>
            <w:r w:rsidRPr="00925D56">
              <w:rPr>
                <w:rFonts w:ascii="Arial" w:hAnsi="Arial" w:cs="Arial"/>
                <w:color w:val="0000FF"/>
                <w:lang w:val="fr-BE" w:eastAsia="nl-BE"/>
              </w:rPr>
              <w:t xml:space="preserve"> - organismes assureurs doit être utilisé.</w:t>
            </w:r>
          </w:p>
        </w:tc>
        <w:tc>
          <w:tcPr>
            <w:tcW w:w="248" w:type="dxa"/>
            <w:vAlign w:val="bottom"/>
          </w:tcPr>
          <w:p w:rsidR="00A35F18" w:rsidRPr="00925D56" w:rsidRDefault="00A35F18" w:rsidP="00A35F18">
            <w:pPr>
              <w:spacing w:line="240" w:lineRule="atLeast"/>
              <w:jc w:val="right"/>
              <w:rPr>
                <w:rFonts w:ascii="Arial" w:hAnsi="Arial"/>
                <w:color w:val="0000FF"/>
                <w:lang w:val="fr-BE"/>
              </w:rPr>
            </w:pPr>
          </w:p>
        </w:tc>
      </w:tr>
      <w:tr w:rsidR="00A35F18" w:rsidRPr="00EA6C27" w:rsidTr="00A35F18">
        <w:trPr>
          <w:cantSplit/>
        </w:trPr>
        <w:tc>
          <w:tcPr>
            <w:tcW w:w="207" w:type="dxa"/>
          </w:tcPr>
          <w:p w:rsidR="00A35F18" w:rsidRPr="00764277" w:rsidRDefault="00A35F18" w:rsidP="00A35F18">
            <w:pPr>
              <w:spacing w:line="240" w:lineRule="atLeast"/>
              <w:rPr>
                <w:rFonts w:ascii="Arial" w:hAnsi="Arial"/>
                <w:color w:val="0000FF"/>
                <w:lang w:val="fr-BE"/>
              </w:rPr>
            </w:pPr>
          </w:p>
        </w:tc>
        <w:tc>
          <w:tcPr>
            <w:tcW w:w="9107" w:type="dxa"/>
            <w:gridSpan w:val="5"/>
          </w:tcPr>
          <w:p w:rsidR="00A35F18" w:rsidRPr="00925D56" w:rsidRDefault="00A35F18" w:rsidP="00A35F18">
            <w:pPr>
              <w:spacing w:line="240" w:lineRule="atLeast"/>
              <w:jc w:val="both"/>
              <w:rPr>
                <w:rFonts w:ascii="Arial" w:hAnsi="Arial" w:cs="Arial"/>
                <w:color w:val="0000FF"/>
                <w:lang w:val="fr-BE" w:eastAsia="nl-BE"/>
              </w:rPr>
            </w:pPr>
          </w:p>
        </w:tc>
        <w:tc>
          <w:tcPr>
            <w:tcW w:w="248" w:type="dxa"/>
            <w:vAlign w:val="bottom"/>
          </w:tcPr>
          <w:p w:rsidR="00A35F18" w:rsidRPr="00925D56" w:rsidRDefault="00A35F18" w:rsidP="00A35F18">
            <w:pPr>
              <w:spacing w:line="240" w:lineRule="atLeast"/>
              <w:jc w:val="right"/>
              <w:rPr>
                <w:rFonts w:ascii="Arial" w:hAnsi="Arial"/>
                <w:color w:val="0000FF"/>
                <w:lang w:val="fr-BE"/>
              </w:rPr>
            </w:pPr>
          </w:p>
        </w:tc>
      </w:tr>
      <w:tr w:rsidR="00A35F18" w:rsidRPr="00EA6C27" w:rsidTr="00A35F18">
        <w:trPr>
          <w:cantSplit/>
        </w:trPr>
        <w:tc>
          <w:tcPr>
            <w:tcW w:w="207" w:type="dxa"/>
          </w:tcPr>
          <w:p w:rsidR="00A35F18" w:rsidRPr="00764277" w:rsidRDefault="00A35F18" w:rsidP="00A35F18">
            <w:pPr>
              <w:spacing w:line="240" w:lineRule="atLeast"/>
              <w:rPr>
                <w:rFonts w:ascii="Arial" w:hAnsi="Arial"/>
                <w:color w:val="0000FF"/>
                <w:lang w:val="fr-BE"/>
              </w:rPr>
            </w:pPr>
          </w:p>
        </w:tc>
        <w:tc>
          <w:tcPr>
            <w:tcW w:w="9107" w:type="dxa"/>
            <w:gridSpan w:val="5"/>
          </w:tcPr>
          <w:p w:rsidR="00A35F18" w:rsidRPr="00925D56" w:rsidRDefault="00765603" w:rsidP="00A35F18">
            <w:pPr>
              <w:spacing w:line="240" w:lineRule="atLeast"/>
              <w:jc w:val="both"/>
              <w:rPr>
                <w:rFonts w:ascii="Arial" w:hAnsi="Arial" w:cs="Arial"/>
                <w:color w:val="0000FF"/>
                <w:lang w:val="fr-BE" w:eastAsia="nl-BE"/>
              </w:rPr>
            </w:pPr>
            <w:r w:rsidRPr="00925D56">
              <w:rPr>
                <w:rFonts w:ascii="Arial" w:hAnsi="Arial" w:cs="Arial"/>
                <w:color w:val="0000FF"/>
                <w:lang w:val="fr-BE" w:eastAsia="nl-BE"/>
              </w:rPr>
              <w:t>La prescription pour les tests reste valable six mois à partir de la date de prescription.</w:t>
            </w:r>
          </w:p>
        </w:tc>
        <w:tc>
          <w:tcPr>
            <w:tcW w:w="248" w:type="dxa"/>
            <w:vAlign w:val="bottom"/>
          </w:tcPr>
          <w:p w:rsidR="00A35F18" w:rsidRPr="00925D56" w:rsidRDefault="00A35F18" w:rsidP="00A35F18">
            <w:pPr>
              <w:spacing w:line="240" w:lineRule="atLeast"/>
              <w:jc w:val="right"/>
              <w:rPr>
                <w:rFonts w:ascii="Arial" w:hAnsi="Arial"/>
                <w:color w:val="0000FF"/>
                <w:lang w:val="fr-BE"/>
              </w:rPr>
            </w:pPr>
          </w:p>
        </w:tc>
      </w:tr>
      <w:tr w:rsidR="00A35F18" w:rsidRPr="00EA6C27" w:rsidTr="00A35F18">
        <w:trPr>
          <w:cantSplit/>
        </w:trPr>
        <w:tc>
          <w:tcPr>
            <w:tcW w:w="207" w:type="dxa"/>
          </w:tcPr>
          <w:p w:rsidR="00A35F18" w:rsidRPr="00764277" w:rsidRDefault="00A35F18" w:rsidP="00A35F18">
            <w:pPr>
              <w:spacing w:line="240" w:lineRule="atLeast"/>
              <w:rPr>
                <w:rFonts w:ascii="Arial" w:hAnsi="Arial"/>
                <w:color w:val="0000FF"/>
                <w:lang w:val="fr-BE"/>
              </w:rPr>
            </w:pPr>
          </w:p>
        </w:tc>
        <w:tc>
          <w:tcPr>
            <w:tcW w:w="9107" w:type="dxa"/>
            <w:gridSpan w:val="5"/>
          </w:tcPr>
          <w:p w:rsidR="00A35F18" w:rsidRPr="00925D56" w:rsidRDefault="00A35F18" w:rsidP="00A35F18">
            <w:pPr>
              <w:spacing w:line="240" w:lineRule="atLeast"/>
              <w:jc w:val="both"/>
              <w:rPr>
                <w:rFonts w:ascii="Arial" w:hAnsi="Arial" w:cs="Arial"/>
                <w:color w:val="0000FF"/>
                <w:lang w:val="fr-BE" w:eastAsia="nl-BE"/>
              </w:rPr>
            </w:pPr>
          </w:p>
        </w:tc>
        <w:tc>
          <w:tcPr>
            <w:tcW w:w="248" w:type="dxa"/>
            <w:vAlign w:val="bottom"/>
          </w:tcPr>
          <w:p w:rsidR="00A35F18" w:rsidRPr="00925D56" w:rsidRDefault="00A35F18" w:rsidP="00A35F18">
            <w:pPr>
              <w:spacing w:line="240" w:lineRule="atLeast"/>
              <w:jc w:val="right"/>
              <w:rPr>
                <w:rFonts w:ascii="Arial" w:hAnsi="Arial"/>
                <w:color w:val="0000FF"/>
                <w:lang w:val="fr-BE"/>
              </w:rPr>
            </w:pPr>
          </w:p>
        </w:tc>
      </w:tr>
      <w:tr w:rsidR="00A35F18" w:rsidRPr="00EA6C27" w:rsidTr="00A35F18">
        <w:trPr>
          <w:cantSplit/>
        </w:trPr>
        <w:tc>
          <w:tcPr>
            <w:tcW w:w="207" w:type="dxa"/>
          </w:tcPr>
          <w:p w:rsidR="00A35F18" w:rsidRPr="00764277" w:rsidRDefault="00A35F18" w:rsidP="00A35F18">
            <w:pPr>
              <w:spacing w:line="240" w:lineRule="atLeast"/>
              <w:rPr>
                <w:rFonts w:ascii="Arial" w:hAnsi="Arial"/>
                <w:color w:val="0000FF"/>
                <w:lang w:val="fr-BE"/>
              </w:rPr>
            </w:pPr>
          </w:p>
        </w:tc>
        <w:tc>
          <w:tcPr>
            <w:tcW w:w="9107" w:type="dxa"/>
            <w:gridSpan w:val="5"/>
          </w:tcPr>
          <w:p w:rsidR="00A35F18" w:rsidRPr="00925D56" w:rsidRDefault="00765603" w:rsidP="00A35F18">
            <w:pPr>
              <w:spacing w:line="240" w:lineRule="atLeast"/>
              <w:jc w:val="both"/>
              <w:rPr>
                <w:rFonts w:ascii="Arial" w:hAnsi="Arial" w:cs="Arial"/>
                <w:color w:val="0000FF"/>
                <w:lang w:val="fr-BE" w:eastAsia="nl-BE"/>
              </w:rPr>
            </w:pPr>
            <w:r w:rsidRPr="00925D56">
              <w:rPr>
                <w:rFonts w:ascii="Arial" w:hAnsi="Arial" w:cs="Arial"/>
                <w:color w:val="0000FF"/>
                <w:lang w:val="fr-BE" w:eastAsia="nl-BE"/>
              </w:rPr>
              <w:t>La prescription médicale pour l'appareillage reste valable deux mois à partir de la date de prescription.</w:t>
            </w:r>
          </w:p>
        </w:tc>
        <w:tc>
          <w:tcPr>
            <w:tcW w:w="248" w:type="dxa"/>
            <w:vAlign w:val="bottom"/>
          </w:tcPr>
          <w:p w:rsidR="00A35F18" w:rsidRPr="00925D56" w:rsidRDefault="00A35F18" w:rsidP="00A35F18">
            <w:pPr>
              <w:spacing w:line="240" w:lineRule="atLeast"/>
              <w:jc w:val="right"/>
              <w:rPr>
                <w:rFonts w:ascii="Arial" w:hAnsi="Arial"/>
                <w:color w:val="0000FF"/>
                <w:lang w:val="fr-BE"/>
              </w:rPr>
            </w:pPr>
          </w:p>
        </w:tc>
      </w:tr>
      <w:tr w:rsidR="00A35F18" w:rsidRPr="00EA6C27" w:rsidTr="00A35F18">
        <w:trPr>
          <w:cantSplit/>
        </w:trPr>
        <w:tc>
          <w:tcPr>
            <w:tcW w:w="207" w:type="dxa"/>
          </w:tcPr>
          <w:p w:rsidR="00A35F18" w:rsidRPr="00764277" w:rsidRDefault="00A35F18" w:rsidP="00A35F18">
            <w:pPr>
              <w:spacing w:line="240" w:lineRule="atLeast"/>
              <w:rPr>
                <w:rFonts w:ascii="Arial" w:hAnsi="Arial"/>
                <w:color w:val="0000FF"/>
                <w:lang w:val="fr-BE"/>
              </w:rPr>
            </w:pPr>
          </w:p>
        </w:tc>
        <w:tc>
          <w:tcPr>
            <w:tcW w:w="9107" w:type="dxa"/>
            <w:gridSpan w:val="5"/>
          </w:tcPr>
          <w:p w:rsidR="00A35F18" w:rsidRPr="00925D56" w:rsidRDefault="00A35F18" w:rsidP="00A35F18">
            <w:pPr>
              <w:spacing w:line="240" w:lineRule="atLeast"/>
              <w:jc w:val="both"/>
              <w:rPr>
                <w:rFonts w:ascii="Arial" w:hAnsi="Arial" w:cs="Arial"/>
                <w:color w:val="0000FF"/>
                <w:lang w:val="fr-BE" w:eastAsia="nl-BE"/>
              </w:rPr>
            </w:pPr>
          </w:p>
        </w:tc>
        <w:tc>
          <w:tcPr>
            <w:tcW w:w="248" w:type="dxa"/>
            <w:vAlign w:val="bottom"/>
          </w:tcPr>
          <w:p w:rsidR="00A35F18" w:rsidRPr="00925D56" w:rsidRDefault="00A35F18" w:rsidP="00A35F18">
            <w:pPr>
              <w:spacing w:line="240" w:lineRule="atLeast"/>
              <w:jc w:val="right"/>
              <w:rPr>
                <w:rFonts w:ascii="Arial" w:hAnsi="Arial"/>
                <w:color w:val="0000FF"/>
                <w:lang w:val="fr-BE"/>
              </w:rPr>
            </w:pPr>
          </w:p>
        </w:tc>
      </w:tr>
      <w:tr w:rsidR="00A35F18" w:rsidRPr="00EA6C27" w:rsidTr="00A35F18">
        <w:trPr>
          <w:cantSplit/>
        </w:trPr>
        <w:tc>
          <w:tcPr>
            <w:tcW w:w="207" w:type="dxa"/>
          </w:tcPr>
          <w:p w:rsidR="00A35F18" w:rsidRPr="00764277" w:rsidRDefault="00A35F18" w:rsidP="00A35F18">
            <w:pPr>
              <w:spacing w:line="240" w:lineRule="atLeast"/>
              <w:rPr>
                <w:rFonts w:ascii="Arial" w:hAnsi="Arial"/>
                <w:color w:val="0000FF"/>
                <w:lang w:val="fr-BE"/>
              </w:rPr>
            </w:pPr>
          </w:p>
        </w:tc>
        <w:tc>
          <w:tcPr>
            <w:tcW w:w="9107" w:type="dxa"/>
            <w:gridSpan w:val="5"/>
          </w:tcPr>
          <w:p w:rsidR="00A35F18" w:rsidRPr="00925D56" w:rsidRDefault="00765603" w:rsidP="00A35F18">
            <w:pPr>
              <w:spacing w:line="240" w:lineRule="atLeast"/>
              <w:jc w:val="both"/>
              <w:rPr>
                <w:rFonts w:ascii="Arial" w:hAnsi="Arial" w:cs="Arial"/>
                <w:color w:val="0000FF"/>
                <w:lang w:val="fr-BE" w:eastAsia="nl-BE"/>
              </w:rPr>
            </w:pPr>
            <w:r w:rsidRPr="00925D56">
              <w:rPr>
                <w:rFonts w:ascii="Arial" w:hAnsi="Arial" w:cs="Arial"/>
                <w:color w:val="0000FF"/>
                <w:lang w:val="fr-BE" w:eastAsia="nl-BE"/>
              </w:rPr>
              <w:t>Ces durées de validité concernent la période maximale acceptée entre la date des deux prescriptions et la date de réception de ces prescriptions par l'</w:t>
            </w:r>
            <w:proofErr w:type="spellStart"/>
            <w:r w:rsidRPr="00925D56">
              <w:rPr>
                <w:rFonts w:ascii="Arial" w:hAnsi="Arial" w:cs="Arial"/>
                <w:color w:val="0000FF"/>
                <w:lang w:val="fr-BE" w:eastAsia="nl-BE"/>
              </w:rPr>
              <w:t>audicien</w:t>
            </w:r>
            <w:proofErr w:type="spellEnd"/>
            <w:r w:rsidRPr="00925D56">
              <w:rPr>
                <w:rFonts w:ascii="Arial" w:hAnsi="Arial" w:cs="Arial"/>
                <w:color w:val="0000FF"/>
                <w:lang w:val="fr-BE" w:eastAsia="nl-BE"/>
              </w:rPr>
              <w:t>.</w:t>
            </w:r>
          </w:p>
        </w:tc>
        <w:tc>
          <w:tcPr>
            <w:tcW w:w="248" w:type="dxa"/>
            <w:vAlign w:val="bottom"/>
          </w:tcPr>
          <w:p w:rsidR="00A35F18" w:rsidRPr="00925D56" w:rsidRDefault="00A35F18" w:rsidP="00A35F18">
            <w:pPr>
              <w:spacing w:line="240" w:lineRule="atLeast"/>
              <w:jc w:val="right"/>
              <w:rPr>
                <w:rFonts w:ascii="Arial" w:hAnsi="Arial"/>
                <w:color w:val="0000FF"/>
                <w:lang w:val="fr-BE"/>
              </w:rPr>
            </w:pPr>
          </w:p>
        </w:tc>
      </w:tr>
      <w:tr w:rsidR="00A35F18" w:rsidRPr="00EA6C27" w:rsidTr="00A35F18">
        <w:trPr>
          <w:cantSplit/>
        </w:trPr>
        <w:tc>
          <w:tcPr>
            <w:tcW w:w="207" w:type="dxa"/>
          </w:tcPr>
          <w:p w:rsidR="00A35F18" w:rsidRPr="00764277" w:rsidRDefault="00A35F18" w:rsidP="00A35F18">
            <w:pPr>
              <w:spacing w:line="240" w:lineRule="atLeast"/>
              <w:rPr>
                <w:rFonts w:ascii="Arial" w:hAnsi="Arial"/>
                <w:color w:val="0000FF"/>
                <w:lang w:val="fr-BE"/>
              </w:rPr>
            </w:pPr>
          </w:p>
        </w:tc>
        <w:tc>
          <w:tcPr>
            <w:tcW w:w="9107" w:type="dxa"/>
            <w:gridSpan w:val="5"/>
          </w:tcPr>
          <w:p w:rsidR="00A35F18" w:rsidRPr="00925D56" w:rsidRDefault="00A35F18" w:rsidP="00A35F18">
            <w:pPr>
              <w:spacing w:line="240" w:lineRule="atLeast"/>
              <w:jc w:val="both"/>
              <w:rPr>
                <w:rFonts w:ascii="Arial" w:hAnsi="Arial" w:cs="Arial"/>
                <w:color w:val="0000FF"/>
                <w:lang w:val="fr-BE" w:eastAsia="nl-BE"/>
              </w:rPr>
            </w:pPr>
          </w:p>
        </w:tc>
        <w:tc>
          <w:tcPr>
            <w:tcW w:w="248" w:type="dxa"/>
            <w:vAlign w:val="bottom"/>
          </w:tcPr>
          <w:p w:rsidR="00A35F18" w:rsidRPr="00925D56" w:rsidRDefault="00A35F18" w:rsidP="00A35F18">
            <w:pPr>
              <w:spacing w:line="240" w:lineRule="atLeast"/>
              <w:jc w:val="right"/>
              <w:rPr>
                <w:rFonts w:ascii="Arial" w:hAnsi="Arial"/>
                <w:color w:val="0000FF"/>
                <w:lang w:val="fr-BE"/>
              </w:rPr>
            </w:pPr>
          </w:p>
        </w:tc>
      </w:tr>
      <w:tr w:rsidR="00A35F18" w:rsidRPr="00EA6C27" w:rsidTr="00A35F18">
        <w:trPr>
          <w:cantSplit/>
        </w:trPr>
        <w:tc>
          <w:tcPr>
            <w:tcW w:w="207" w:type="dxa"/>
          </w:tcPr>
          <w:p w:rsidR="00A35F18" w:rsidRPr="00764277" w:rsidRDefault="00A35F18" w:rsidP="00A35F18">
            <w:pPr>
              <w:spacing w:line="240" w:lineRule="atLeast"/>
              <w:rPr>
                <w:rFonts w:ascii="Arial" w:hAnsi="Arial"/>
                <w:color w:val="0000FF"/>
                <w:lang w:val="fr-BE"/>
              </w:rPr>
            </w:pPr>
          </w:p>
        </w:tc>
        <w:tc>
          <w:tcPr>
            <w:tcW w:w="9107" w:type="dxa"/>
            <w:gridSpan w:val="5"/>
          </w:tcPr>
          <w:p w:rsidR="00A35F18" w:rsidRPr="00925D56" w:rsidRDefault="00925D56" w:rsidP="00925D56">
            <w:pPr>
              <w:spacing w:line="240" w:lineRule="atLeast"/>
              <w:jc w:val="both"/>
              <w:rPr>
                <w:rFonts w:ascii="Arial" w:hAnsi="Arial" w:cs="Arial"/>
                <w:color w:val="0000FF"/>
                <w:lang w:val="fr-BE" w:eastAsia="nl-BE"/>
              </w:rPr>
            </w:pPr>
            <w:r w:rsidRPr="00925D56">
              <w:rPr>
                <w:rFonts w:ascii="Arial" w:hAnsi="Arial" w:cs="Arial"/>
                <w:color w:val="0000FF"/>
                <w:lang w:val="fr-BE" w:eastAsia="nl-BE"/>
              </w:rPr>
              <w:t>Si ces deux prescriptions sont en la possession de l'</w:t>
            </w:r>
            <w:proofErr w:type="spellStart"/>
            <w:r w:rsidRPr="00925D56">
              <w:rPr>
                <w:rFonts w:ascii="Arial" w:hAnsi="Arial" w:cs="Arial"/>
                <w:color w:val="0000FF"/>
                <w:lang w:val="fr-BE" w:eastAsia="nl-BE"/>
              </w:rPr>
              <w:t>audicien</w:t>
            </w:r>
            <w:proofErr w:type="spellEnd"/>
            <w:r w:rsidRPr="00925D56">
              <w:rPr>
                <w:rFonts w:ascii="Arial" w:hAnsi="Arial" w:cs="Arial"/>
                <w:color w:val="0000FF"/>
                <w:lang w:val="fr-BE" w:eastAsia="nl-BE"/>
              </w:rPr>
              <w:t xml:space="preserve"> dans les délais susmentionnés, elles restent valables jusqu'à la fin de la procédure de demande, même si cette procédure dure plus longtemps que les délais de validité prévus ci-dessus pour les prescriptions.</w:t>
            </w:r>
          </w:p>
        </w:tc>
        <w:tc>
          <w:tcPr>
            <w:tcW w:w="248" w:type="dxa"/>
            <w:vAlign w:val="bottom"/>
          </w:tcPr>
          <w:p w:rsidR="00A35F18" w:rsidRPr="00925D56" w:rsidRDefault="00A35F18" w:rsidP="00A35F18">
            <w:pPr>
              <w:spacing w:line="240" w:lineRule="atLeast"/>
              <w:jc w:val="right"/>
              <w:rPr>
                <w:rFonts w:ascii="Arial" w:hAnsi="Arial"/>
                <w:color w:val="0000FF"/>
                <w:lang w:val="fr-BE"/>
              </w:rPr>
            </w:pPr>
          </w:p>
        </w:tc>
      </w:tr>
      <w:tr w:rsidR="00A35F18" w:rsidRPr="00EA6C27" w:rsidTr="00A35F18">
        <w:trPr>
          <w:cantSplit/>
        </w:trPr>
        <w:tc>
          <w:tcPr>
            <w:tcW w:w="207" w:type="dxa"/>
          </w:tcPr>
          <w:p w:rsidR="00A35F18" w:rsidRPr="00764277" w:rsidRDefault="00A35F18" w:rsidP="00A35F18">
            <w:pPr>
              <w:spacing w:line="240" w:lineRule="atLeast"/>
              <w:rPr>
                <w:rFonts w:ascii="Arial" w:hAnsi="Arial"/>
                <w:color w:val="0000FF"/>
                <w:lang w:val="fr-BE"/>
              </w:rPr>
            </w:pPr>
          </w:p>
        </w:tc>
        <w:tc>
          <w:tcPr>
            <w:tcW w:w="9107" w:type="dxa"/>
            <w:gridSpan w:val="5"/>
          </w:tcPr>
          <w:p w:rsidR="00A35F18" w:rsidRPr="00925D56" w:rsidRDefault="00A35F18" w:rsidP="00A35F18">
            <w:pPr>
              <w:spacing w:line="240" w:lineRule="atLeast"/>
              <w:jc w:val="both"/>
              <w:rPr>
                <w:rFonts w:ascii="Arial" w:hAnsi="Arial" w:cs="Arial"/>
                <w:color w:val="0000FF"/>
                <w:lang w:val="fr-BE" w:eastAsia="nl-BE"/>
              </w:rPr>
            </w:pPr>
          </w:p>
        </w:tc>
        <w:tc>
          <w:tcPr>
            <w:tcW w:w="248" w:type="dxa"/>
            <w:vAlign w:val="bottom"/>
          </w:tcPr>
          <w:p w:rsidR="00A35F18" w:rsidRPr="00925D56" w:rsidRDefault="00A35F18" w:rsidP="00A35F18">
            <w:pPr>
              <w:spacing w:line="240" w:lineRule="atLeast"/>
              <w:jc w:val="right"/>
              <w:rPr>
                <w:rFonts w:ascii="Arial" w:hAnsi="Arial"/>
                <w:color w:val="0000FF"/>
                <w:lang w:val="fr-BE"/>
              </w:rPr>
            </w:pPr>
          </w:p>
        </w:tc>
      </w:tr>
      <w:tr w:rsidR="00840634" w:rsidRPr="00EA6C27" w:rsidTr="00A35F18">
        <w:trPr>
          <w:cantSplit/>
        </w:trPr>
        <w:tc>
          <w:tcPr>
            <w:tcW w:w="207" w:type="dxa"/>
          </w:tcPr>
          <w:p w:rsidR="00840634" w:rsidRDefault="00840634" w:rsidP="00A35F18">
            <w:pPr>
              <w:spacing w:line="240" w:lineRule="atLeast"/>
              <w:rPr>
                <w:rFonts w:ascii="Arial" w:hAnsi="Arial"/>
                <w:color w:val="0000FF"/>
                <w:lang w:val="fr-BE"/>
              </w:rPr>
            </w:pPr>
          </w:p>
          <w:p w:rsidR="00840634" w:rsidRDefault="00840634" w:rsidP="00A35F18">
            <w:pPr>
              <w:spacing w:line="240" w:lineRule="atLeast"/>
              <w:rPr>
                <w:rFonts w:ascii="Arial" w:hAnsi="Arial"/>
                <w:color w:val="0000FF"/>
                <w:lang w:val="fr-BE"/>
              </w:rPr>
            </w:pPr>
          </w:p>
          <w:p w:rsidR="00840634" w:rsidRDefault="00840634" w:rsidP="00A35F18">
            <w:pPr>
              <w:spacing w:line="240" w:lineRule="atLeast"/>
              <w:rPr>
                <w:rFonts w:ascii="Arial" w:hAnsi="Arial"/>
                <w:color w:val="0000FF"/>
                <w:lang w:val="fr-BE"/>
              </w:rPr>
            </w:pPr>
          </w:p>
          <w:p w:rsidR="00840634" w:rsidRDefault="00840634" w:rsidP="00A35F18">
            <w:pPr>
              <w:spacing w:line="240" w:lineRule="atLeast"/>
              <w:rPr>
                <w:rFonts w:ascii="Arial" w:hAnsi="Arial"/>
                <w:color w:val="0000FF"/>
                <w:lang w:val="fr-BE"/>
              </w:rPr>
            </w:pPr>
          </w:p>
          <w:p w:rsidR="00840634" w:rsidRDefault="00840634" w:rsidP="00A35F18">
            <w:pPr>
              <w:spacing w:line="240" w:lineRule="atLeast"/>
              <w:rPr>
                <w:rFonts w:ascii="Arial" w:hAnsi="Arial"/>
                <w:color w:val="0000FF"/>
                <w:lang w:val="fr-BE"/>
              </w:rPr>
            </w:pPr>
          </w:p>
          <w:p w:rsidR="00840634" w:rsidRDefault="00840634" w:rsidP="00A35F18">
            <w:pPr>
              <w:spacing w:line="240" w:lineRule="atLeast"/>
              <w:rPr>
                <w:rFonts w:ascii="Arial" w:hAnsi="Arial"/>
                <w:color w:val="0000FF"/>
                <w:lang w:val="fr-BE"/>
              </w:rPr>
            </w:pPr>
          </w:p>
          <w:p w:rsidR="00840634" w:rsidRPr="00764277" w:rsidRDefault="00840634" w:rsidP="00A35F18">
            <w:pPr>
              <w:spacing w:line="240" w:lineRule="atLeast"/>
              <w:rPr>
                <w:rFonts w:ascii="Arial" w:hAnsi="Arial"/>
                <w:color w:val="0000FF"/>
                <w:lang w:val="fr-BE"/>
              </w:rPr>
            </w:pPr>
          </w:p>
        </w:tc>
        <w:tc>
          <w:tcPr>
            <w:tcW w:w="9107" w:type="dxa"/>
            <w:gridSpan w:val="5"/>
          </w:tcPr>
          <w:p w:rsidR="00840634" w:rsidRPr="00925D56" w:rsidRDefault="00840634" w:rsidP="00A35F18">
            <w:pPr>
              <w:spacing w:line="240" w:lineRule="atLeast"/>
              <w:jc w:val="both"/>
              <w:rPr>
                <w:rFonts w:ascii="Arial" w:hAnsi="Arial" w:cs="Arial"/>
                <w:color w:val="0000FF"/>
                <w:lang w:val="fr-BE" w:eastAsia="nl-BE"/>
              </w:rPr>
            </w:pPr>
          </w:p>
        </w:tc>
        <w:tc>
          <w:tcPr>
            <w:tcW w:w="248" w:type="dxa"/>
            <w:vAlign w:val="bottom"/>
          </w:tcPr>
          <w:p w:rsidR="00840634" w:rsidRPr="00925D56" w:rsidRDefault="00840634" w:rsidP="00A35F18">
            <w:pPr>
              <w:spacing w:line="240" w:lineRule="atLeast"/>
              <w:jc w:val="right"/>
              <w:rPr>
                <w:rFonts w:ascii="Arial" w:hAnsi="Arial"/>
                <w:color w:val="0000FF"/>
                <w:lang w:val="fr-BE"/>
              </w:rPr>
            </w:pPr>
          </w:p>
        </w:tc>
      </w:tr>
      <w:tr w:rsidR="00A35F18" w:rsidRPr="00925D56" w:rsidTr="00A35F18">
        <w:trPr>
          <w:cantSplit/>
        </w:trPr>
        <w:tc>
          <w:tcPr>
            <w:tcW w:w="207" w:type="dxa"/>
          </w:tcPr>
          <w:p w:rsidR="00A35F18" w:rsidRPr="00764277" w:rsidRDefault="00A35F18" w:rsidP="00A35F18">
            <w:pPr>
              <w:spacing w:line="240" w:lineRule="atLeast"/>
              <w:rPr>
                <w:rFonts w:ascii="Arial" w:hAnsi="Arial"/>
                <w:color w:val="0000FF"/>
                <w:lang w:val="fr-BE"/>
              </w:rPr>
            </w:pPr>
          </w:p>
        </w:tc>
        <w:tc>
          <w:tcPr>
            <w:tcW w:w="9107" w:type="dxa"/>
            <w:gridSpan w:val="5"/>
          </w:tcPr>
          <w:p w:rsidR="00A35F18" w:rsidRPr="00925D56" w:rsidRDefault="00925D56" w:rsidP="00A35F18">
            <w:pPr>
              <w:spacing w:line="240" w:lineRule="atLeast"/>
              <w:jc w:val="both"/>
              <w:rPr>
                <w:rFonts w:ascii="Arial" w:hAnsi="Arial" w:cs="Arial"/>
                <w:color w:val="0000FF"/>
                <w:u w:val="single"/>
                <w:lang w:val="fr-BE" w:eastAsia="nl-BE"/>
              </w:rPr>
            </w:pPr>
            <w:r w:rsidRPr="00925D56">
              <w:rPr>
                <w:rFonts w:ascii="Arial" w:hAnsi="Arial" w:cs="Arial"/>
                <w:color w:val="0000FF"/>
                <w:u w:val="single"/>
                <w:lang w:val="fr-BE" w:eastAsia="nl-BE"/>
              </w:rPr>
              <w:t>4.2. Rapport de tests</w:t>
            </w:r>
          </w:p>
        </w:tc>
        <w:tc>
          <w:tcPr>
            <w:tcW w:w="248" w:type="dxa"/>
            <w:vAlign w:val="bottom"/>
          </w:tcPr>
          <w:p w:rsidR="00A35F18" w:rsidRPr="00925D56" w:rsidRDefault="00A35F18" w:rsidP="00A35F18">
            <w:pPr>
              <w:spacing w:line="240" w:lineRule="atLeast"/>
              <w:jc w:val="right"/>
              <w:rPr>
                <w:rFonts w:ascii="Arial" w:hAnsi="Arial"/>
                <w:color w:val="0000FF"/>
                <w:u w:val="single"/>
                <w:lang w:val="fr-BE"/>
              </w:rPr>
            </w:pPr>
          </w:p>
        </w:tc>
      </w:tr>
      <w:tr w:rsidR="00A35F18" w:rsidRPr="00925D56" w:rsidTr="00A35F18">
        <w:trPr>
          <w:cantSplit/>
        </w:trPr>
        <w:tc>
          <w:tcPr>
            <w:tcW w:w="207" w:type="dxa"/>
          </w:tcPr>
          <w:p w:rsidR="00A35F18" w:rsidRPr="00764277" w:rsidRDefault="00A35F18" w:rsidP="00A35F18">
            <w:pPr>
              <w:spacing w:line="240" w:lineRule="atLeast"/>
              <w:rPr>
                <w:rFonts w:ascii="Arial" w:hAnsi="Arial"/>
                <w:color w:val="0000FF"/>
                <w:lang w:val="fr-BE"/>
              </w:rPr>
            </w:pPr>
          </w:p>
        </w:tc>
        <w:tc>
          <w:tcPr>
            <w:tcW w:w="9107" w:type="dxa"/>
            <w:gridSpan w:val="5"/>
          </w:tcPr>
          <w:p w:rsidR="00A35F18" w:rsidRPr="00925D56" w:rsidRDefault="00A35F18" w:rsidP="00A35F18">
            <w:pPr>
              <w:spacing w:line="240" w:lineRule="atLeast"/>
              <w:jc w:val="both"/>
              <w:rPr>
                <w:rFonts w:ascii="Arial" w:hAnsi="Arial" w:cs="Arial"/>
                <w:color w:val="0000FF"/>
                <w:lang w:val="fr-BE" w:eastAsia="nl-BE"/>
              </w:rPr>
            </w:pPr>
          </w:p>
        </w:tc>
        <w:tc>
          <w:tcPr>
            <w:tcW w:w="248" w:type="dxa"/>
            <w:vAlign w:val="bottom"/>
          </w:tcPr>
          <w:p w:rsidR="00A35F18" w:rsidRPr="00925D56" w:rsidRDefault="00A35F18" w:rsidP="00A35F18">
            <w:pPr>
              <w:spacing w:line="240" w:lineRule="atLeast"/>
              <w:jc w:val="right"/>
              <w:rPr>
                <w:rFonts w:ascii="Arial" w:hAnsi="Arial"/>
                <w:color w:val="0000FF"/>
                <w:lang w:val="fr-BE"/>
              </w:rPr>
            </w:pPr>
          </w:p>
        </w:tc>
      </w:tr>
      <w:tr w:rsidR="00A35F18" w:rsidRPr="00EA6C27" w:rsidTr="00A35F18">
        <w:trPr>
          <w:cantSplit/>
        </w:trPr>
        <w:tc>
          <w:tcPr>
            <w:tcW w:w="207" w:type="dxa"/>
          </w:tcPr>
          <w:p w:rsidR="00A35F18" w:rsidRPr="00764277" w:rsidRDefault="00A35F18" w:rsidP="00A35F18">
            <w:pPr>
              <w:spacing w:line="240" w:lineRule="atLeast"/>
              <w:rPr>
                <w:rFonts w:ascii="Arial" w:hAnsi="Arial"/>
                <w:color w:val="0000FF"/>
                <w:lang w:val="fr-BE"/>
              </w:rPr>
            </w:pPr>
          </w:p>
        </w:tc>
        <w:tc>
          <w:tcPr>
            <w:tcW w:w="9107" w:type="dxa"/>
            <w:gridSpan w:val="5"/>
          </w:tcPr>
          <w:p w:rsidR="00A35F18" w:rsidRPr="00925D56" w:rsidRDefault="00925D56" w:rsidP="00A35F18">
            <w:pPr>
              <w:spacing w:line="240" w:lineRule="atLeast"/>
              <w:jc w:val="both"/>
              <w:rPr>
                <w:rFonts w:ascii="Arial" w:hAnsi="Arial" w:cs="Arial"/>
                <w:color w:val="0000FF"/>
                <w:lang w:val="fr-BE" w:eastAsia="nl-BE"/>
              </w:rPr>
            </w:pPr>
            <w:r w:rsidRPr="00925D56">
              <w:rPr>
                <w:rFonts w:ascii="Arial" w:hAnsi="Arial" w:cs="Arial"/>
                <w:color w:val="0000FF"/>
                <w:lang w:val="fr-BE" w:eastAsia="nl-BE"/>
              </w:rPr>
              <w:t>Un rapport de tests détaillé est transmis au médecin prescripteur. Ce rapport de tests contient toutes les données permettant au prescripteur d'évaluer l'efficacité de la correction auditive.</w:t>
            </w:r>
          </w:p>
        </w:tc>
        <w:tc>
          <w:tcPr>
            <w:tcW w:w="248" w:type="dxa"/>
            <w:vAlign w:val="bottom"/>
          </w:tcPr>
          <w:p w:rsidR="00A35F18" w:rsidRPr="00925D56" w:rsidRDefault="00A35F18" w:rsidP="00A35F18">
            <w:pPr>
              <w:spacing w:line="240" w:lineRule="atLeast"/>
              <w:jc w:val="right"/>
              <w:rPr>
                <w:rFonts w:ascii="Arial" w:hAnsi="Arial"/>
                <w:color w:val="0000FF"/>
                <w:lang w:val="fr-BE"/>
              </w:rPr>
            </w:pPr>
          </w:p>
        </w:tc>
      </w:tr>
      <w:tr w:rsidR="00A35F18" w:rsidRPr="00EA6C27" w:rsidTr="00A35F18">
        <w:trPr>
          <w:cantSplit/>
        </w:trPr>
        <w:tc>
          <w:tcPr>
            <w:tcW w:w="207" w:type="dxa"/>
          </w:tcPr>
          <w:p w:rsidR="00A35F18" w:rsidRPr="00764277" w:rsidRDefault="00A35F18" w:rsidP="00A35F18">
            <w:pPr>
              <w:spacing w:line="240" w:lineRule="atLeast"/>
              <w:rPr>
                <w:rFonts w:ascii="Arial" w:hAnsi="Arial"/>
                <w:color w:val="0000FF"/>
                <w:lang w:val="fr-BE"/>
              </w:rPr>
            </w:pPr>
          </w:p>
        </w:tc>
        <w:tc>
          <w:tcPr>
            <w:tcW w:w="9107" w:type="dxa"/>
            <w:gridSpan w:val="5"/>
          </w:tcPr>
          <w:p w:rsidR="00A35F18" w:rsidRPr="00925D56" w:rsidRDefault="00A35F18" w:rsidP="00A35F18">
            <w:pPr>
              <w:spacing w:line="240" w:lineRule="atLeast"/>
              <w:jc w:val="both"/>
              <w:rPr>
                <w:rFonts w:ascii="Arial" w:hAnsi="Arial" w:cs="Arial"/>
                <w:color w:val="0000FF"/>
                <w:lang w:val="fr-BE" w:eastAsia="nl-BE"/>
              </w:rPr>
            </w:pPr>
          </w:p>
        </w:tc>
        <w:tc>
          <w:tcPr>
            <w:tcW w:w="248" w:type="dxa"/>
            <w:vAlign w:val="bottom"/>
          </w:tcPr>
          <w:p w:rsidR="00A35F18" w:rsidRPr="00925D56" w:rsidRDefault="00A35F18" w:rsidP="00A35F18">
            <w:pPr>
              <w:spacing w:line="240" w:lineRule="atLeast"/>
              <w:jc w:val="right"/>
              <w:rPr>
                <w:rFonts w:ascii="Arial" w:hAnsi="Arial"/>
                <w:color w:val="0000FF"/>
                <w:lang w:val="fr-BE"/>
              </w:rPr>
            </w:pPr>
          </w:p>
        </w:tc>
      </w:tr>
      <w:tr w:rsidR="00A35F18" w:rsidRPr="00925D56" w:rsidTr="00A35F18">
        <w:trPr>
          <w:cantSplit/>
        </w:trPr>
        <w:tc>
          <w:tcPr>
            <w:tcW w:w="207" w:type="dxa"/>
          </w:tcPr>
          <w:p w:rsidR="00A35F18" w:rsidRPr="00764277" w:rsidRDefault="00A35F18" w:rsidP="00A35F18">
            <w:pPr>
              <w:spacing w:line="240" w:lineRule="atLeast"/>
              <w:rPr>
                <w:rFonts w:ascii="Arial" w:hAnsi="Arial"/>
                <w:color w:val="0000FF"/>
                <w:lang w:val="fr-BE"/>
              </w:rPr>
            </w:pPr>
          </w:p>
        </w:tc>
        <w:tc>
          <w:tcPr>
            <w:tcW w:w="9107" w:type="dxa"/>
            <w:gridSpan w:val="5"/>
          </w:tcPr>
          <w:p w:rsidR="00A35F18" w:rsidRPr="00925D56" w:rsidRDefault="00925D56" w:rsidP="00A35F18">
            <w:pPr>
              <w:spacing w:line="240" w:lineRule="atLeast"/>
              <w:jc w:val="both"/>
              <w:rPr>
                <w:rFonts w:ascii="Arial" w:hAnsi="Arial" w:cs="Arial"/>
                <w:color w:val="0000FF"/>
                <w:u w:val="single"/>
                <w:lang w:val="fr-BE" w:eastAsia="nl-BE"/>
              </w:rPr>
            </w:pPr>
            <w:r w:rsidRPr="00925D56">
              <w:rPr>
                <w:rFonts w:ascii="Arial" w:hAnsi="Arial" w:cs="Arial"/>
                <w:color w:val="0000FF"/>
                <w:u w:val="single"/>
                <w:lang w:val="fr-BE" w:eastAsia="nl-BE"/>
              </w:rPr>
              <w:t>4.3. Questionnaire COSI</w:t>
            </w:r>
          </w:p>
        </w:tc>
        <w:tc>
          <w:tcPr>
            <w:tcW w:w="248" w:type="dxa"/>
            <w:vAlign w:val="bottom"/>
          </w:tcPr>
          <w:p w:rsidR="00A35F18" w:rsidRPr="00925D56" w:rsidRDefault="00A35F18" w:rsidP="00A35F18">
            <w:pPr>
              <w:spacing w:line="240" w:lineRule="atLeast"/>
              <w:jc w:val="right"/>
              <w:rPr>
                <w:rFonts w:ascii="Arial" w:hAnsi="Arial"/>
                <w:color w:val="0000FF"/>
                <w:u w:val="single"/>
                <w:lang w:val="fr-BE"/>
              </w:rPr>
            </w:pPr>
          </w:p>
        </w:tc>
      </w:tr>
      <w:tr w:rsidR="00A35F18" w:rsidRPr="00925D56" w:rsidTr="00A35F18">
        <w:trPr>
          <w:cantSplit/>
        </w:trPr>
        <w:tc>
          <w:tcPr>
            <w:tcW w:w="207" w:type="dxa"/>
          </w:tcPr>
          <w:p w:rsidR="00A35F18" w:rsidRPr="00764277" w:rsidRDefault="00A35F18" w:rsidP="00A35F18">
            <w:pPr>
              <w:spacing w:line="240" w:lineRule="atLeast"/>
              <w:rPr>
                <w:rFonts w:ascii="Arial" w:hAnsi="Arial"/>
                <w:color w:val="0000FF"/>
                <w:lang w:val="fr-BE"/>
              </w:rPr>
            </w:pPr>
          </w:p>
        </w:tc>
        <w:tc>
          <w:tcPr>
            <w:tcW w:w="9107" w:type="dxa"/>
            <w:gridSpan w:val="5"/>
          </w:tcPr>
          <w:p w:rsidR="00A35F18" w:rsidRPr="00925D56" w:rsidRDefault="00A35F18" w:rsidP="00A35F18">
            <w:pPr>
              <w:spacing w:line="240" w:lineRule="atLeast"/>
              <w:jc w:val="both"/>
              <w:rPr>
                <w:rFonts w:ascii="Arial" w:hAnsi="Arial" w:cs="Arial"/>
                <w:color w:val="0000FF"/>
                <w:lang w:val="fr-BE" w:eastAsia="nl-BE"/>
              </w:rPr>
            </w:pPr>
          </w:p>
        </w:tc>
        <w:tc>
          <w:tcPr>
            <w:tcW w:w="248" w:type="dxa"/>
            <w:vAlign w:val="bottom"/>
          </w:tcPr>
          <w:p w:rsidR="00A35F18" w:rsidRPr="00925D56" w:rsidRDefault="00A35F18" w:rsidP="00A35F18">
            <w:pPr>
              <w:spacing w:line="240" w:lineRule="atLeast"/>
              <w:jc w:val="right"/>
              <w:rPr>
                <w:rFonts w:ascii="Arial" w:hAnsi="Arial"/>
                <w:color w:val="0000FF"/>
                <w:lang w:val="fr-BE"/>
              </w:rPr>
            </w:pPr>
          </w:p>
        </w:tc>
      </w:tr>
      <w:tr w:rsidR="00A35F18" w:rsidRPr="00EA6C27" w:rsidTr="00A35F18">
        <w:trPr>
          <w:cantSplit/>
        </w:trPr>
        <w:tc>
          <w:tcPr>
            <w:tcW w:w="207" w:type="dxa"/>
          </w:tcPr>
          <w:p w:rsidR="00A35F18" w:rsidRPr="00764277" w:rsidRDefault="00A35F18" w:rsidP="00A35F18">
            <w:pPr>
              <w:spacing w:line="240" w:lineRule="atLeast"/>
              <w:rPr>
                <w:rFonts w:ascii="Arial" w:hAnsi="Arial"/>
                <w:color w:val="0000FF"/>
                <w:lang w:val="fr-BE"/>
              </w:rPr>
            </w:pPr>
          </w:p>
        </w:tc>
        <w:tc>
          <w:tcPr>
            <w:tcW w:w="9107" w:type="dxa"/>
            <w:gridSpan w:val="5"/>
          </w:tcPr>
          <w:p w:rsidR="00A35F18" w:rsidRPr="00925D56" w:rsidRDefault="00925D56" w:rsidP="00925D56">
            <w:pPr>
              <w:spacing w:line="240" w:lineRule="atLeast"/>
              <w:jc w:val="both"/>
              <w:rPr>
                <w:rFonts w:ascii="Arial" w:hAnsi="Arial" w:cs="Arial"/>
                <w:color w:val="0000FF"/>
                <w:lang w:val="fr-BE" w:eastAsia="nl-BE"/>
              </w:rPr>
            </w:pPr>
            <w:r w:rsidRPr="00925D56">
              <w:rPr>
                <w:rFonts w:ascii="Arial" w:hAnsi="Arial" w:cs="Arial"/>
                <w:color w:val="0000FF"/>
                <w:lang w:val="fr-BE" w:eastAsia="nl-BE"/>
              </w:rPr>
              <w:t xml:space="preserve">Le cas échéant, pour établir le questionnaire COSI, le modèle défini par le Comité de l'assurance soins de santé sur proposition de la Commission de conventions </w:t>
            </w:r>
            <w:proofErr w:type="spellStart"/>
            <w:r w:rsidRPr="00925D56">
              <w:rPr>
                <w:rFonts w:ascii="Arial" w:hAnsi="Arial" w:cs="Arial"/>
                <w:color w:val="0000FF"/>
                <w:lang w:val="fr-BE" w:eastAsia="nl-BE"/>
              </w:rPr>
              <w:t>audiciens</w:t>
            </w:r>
            <w:proofErr w:type="spellEnd"/>
            <w:r w:rsidRPr="00925D56">
              <w:rPr>
                <w:rFonts w:ascii="Arial" w:hAnsi="Arial" w:cs="Arial"/>
                <w:color w:val="0000FF"/>
                <w:lang w:val="fr-BE" w:eastAsia="nl-BE"/>
              </w:rPr>
              <w:t xml:space="preserve"> - organismes assureurs doit être utilisé.</w:t>
            </w:r>
          </w:p>
        </w:tc>
        <w:tc>
          <w:tcPr>
            <w:tcW w:w="248" w:type="dxa"/>
            <w:vAlign w:val="bottom"/>
          </w:tcPr>
          <w:p w:rsidR="00A35F18" w:rsidRPr="00925D56" w:rsidRDefault="00A35F18" w:rsidP="00A35F18">
            <w:pPr>
              <w:spacing w:line="240" w:lineRule="atLeast"/>
              <w:jc w:val="right"/>
              <w:rPr>
                <w:rFonts w:ascii="Arial" w:hAnsi="Arial"/>
                <w:color w:val="0000FF"/>
                <w:lang w:val="fr-BE"/>
              </w:rPr>
            </w:pPr>
          </w:p>
        </w:tc>
      </w:tr>
      <w:tr w:rsidR="00A35F18" w:rsidRPr="00EA6C27" w:rsidTr="00A35F18">
        <w:trPr>
          <w:cantSplit/>
        </w:trPr>
        <w:tc>
          <w:tcPr>
            <w:tcW w:w="207" w:type="dxa"/>
          </w:tcPr>
          <w:p w:rsidR="00A35F18" w:rsidRPr="00764277" w:rsidRDefault="00A35F18" w:rsidP="00A35F18">
            <w:pPr>
              <w:spacing w:line="240" w:lineRule="atLeast"/>
              <w:rPr>
                <w:rFonts w:ascii="Arial" w:hAnsi="Arial"/>
                <w:color w:val="0000FF"/>
                <w:lang w:val="fr-BE"/>
              </w:rPr>
            </w:pPr>
          </w:p>
        </w:tc>
        <w:tc>
          <w:tcPr>
            <w:tcW w:w="9107" w:type="dxa"/>
            <w:gridSpan w:val="5"/>
          </w:tcPr>
          <w:p w:rsidR="00A35F18" w:rsidRPr="00925D56" w:rsidRDefault="00A35F18" w:rsidP="00A35F18">
            <w:pPr>
              <w:spacing w:line="240" w:lineRule="atLeast"/>
              <w:jc w:val="both"/>
              <w:rPr>
                <w:rFonts w:ascii="Arial" w:hAnsi="Arial" w:cs="Arial"/>
                <w:color w:val="0000FF"/>
                <w:lang w:val="fr-BE" w:eastAsia="nl-BE"/>
              </w:rPr>
            </w:pPr>
          </w:p>
        </w:tc>
        <w:tc>
          <w:tcPr>
            <w:tcW w:w="248" w:type="dxa"/>
            <w:vAlign w:val="bottom"/>
          </w:tcPr>
          <w:p w:rsidR="00A35F18" w:rsidRPr="00925D56" w:rsidRDefault="00A35F18" w:rsidP="00A35F18">
            <w:pPr>
              <w:spacing w:line="240" w:lineRule="atLeast"/>
              <w:jc w:val="right"/>
              <w:rPr>
                <w:rFonts w:ascii="Arial" w:hAnsi="Arial"/>
                <w:color w:val="0000FF"/>
                <w:lang w:val="fr-BE"/>
              </w:rPr>
            </w:pPr>
          </w:p>
        </w:tc>
      </w:tr>
      <w:tr w:rsidR="00A35F18" w:rsidRPr="00925D56" w:rsidTr="00A35F18">
        <w:trPr>
          <w:cantSplit/>
        </w:trPr>
        <w:tc>
          <w:tcPr>
            <w:tcW w:w="207" w:type="dxa"/>
          </w:tcPr>
          <w:p w:rsidR="00A35F18" w:rsidRPr="00764277" w:rsidRDefault="00A35F18" w:rsidP="00A35F18">
            <w:pPr>
              <w:spacing w:line="240" w:lineRule="atLeast"/>
              <w:rPr>
                <w:rFonts w:ascii="Arial" w:hAnsi="Arial"/>
                <w:color w:val="0000FF"/>
                <w:lang w:val="fr-BE"/>
              </w:rPr>
            </w:pPr>
          </w:p>
        </w:tc>
        <w:tc>
          <w:tcPr>
            <w:tcW w:w="9107" w:type="dxa"/>
            <w:gridSpan w:val="5"/>
          </w:tcPr>
          <w:p w:rsidR="00A35F18" w:rsidRPr="00925D56" w:rsidRDefault="00925D56" w:rsidP="00A35F18">
            <w:pPr>
              <w:spacing w:line="240" w:lineRule="atLeast"/>
              <w:jc w:val="both"/>
              <w:rPr>
                <w:rFonts w:ascii="Arial" w:hAnsi="Arial" w:cs="Arial"/>
                <w:color w:val="0000FF"/>
                <w:u w:val="single"/>
                <w:lang w:val="fr-BE" w:eastAsia="nl-BE"/>
              </w:rPr>
            </w:pPr>
            <w:r w:rsidRPr="00925D56">
              <w:rPr>
                <w:rFonts w:ascii="Arial" w:hAnsi="Arial" w:cs="Arial"/>
                <w:color w:val="0000FF"/>
                <w:u w:val="single"/>
                <w:lang w:val="fr-BE" w:eastAsia="nl-BE"/>
              </w:rPr>
              <w:t>4.4. Attestation de fourniture</w:t>
            </w:r>
          </w:p>
        </w:tc>
        <w:tc>
          <w:tcPr>
            <w:tcW w:w="248" w:type="dxa"/>
            <w:vAlign w:val="bottom"/>
          </w:tcPr>
          <w:p w:rsidR="00A35F18" w:rsidRPr="00925D56" w:rsidRDefault="00A35F18" w:rsidP="00A35F18">
            <w:pPr>
              <w:spacing w:line="240" w:lineRule="atLeast"/>
              <w:jc w:val="right"/>
              <w:rPr>
                <w:rFonts w:ascii="Arial" w:hAnsi="Arial"/>
                <w:color w:val="0000FF"/>
                <w:u w:val="single"/>
                <w:lang w:val="fr-BE"/>
              </w:rPr>
            </w:pPr>
          </w:p>
        </w:tc>
      </w:tr>
      <w:tr w:rsidR="00A35F18" w:rsidRPr="00925D56" w:rsidTr="00A35F18">
        <w:trPr>
          <w:cantSplit/>
        </w:trPr>
        <w:tc>
          <w:tcPr>
            <w:tcW w:w="207" w:type="dxa"/>
          </w:tcPr>
          <w:p w:rsidR="00A35F18" w:rsidRPr="00764277" w:rsidRDefault="00A35F18" w:rsidP="00A35F18">
            <w:pPr>
              <w:spacing w:line="240" w:lineRule="atLeast"/>
              <w:rPr>
                <w:rFonts w:ascii="Arial" w:hAnsi="Arial"/>
                <w:color w:val="0000FF"/>
                <w:lang w:val="fr-BE"/>
              </w:rPr>
            </w:pPr>
          </w:p>
        </w:tc>
        <w:tc>
          <w:tcPr>
            <w:tcW w:w="9107" w:type="dxa"/>
            <w:gridSpan w:val="5"/>
          </w:tcPr>
          <w:p w:rsidR="00A35F18" w:rsidRPr="00925D56" w:rsidRDefault="00A35F18" w:rsidP="00A35F18">
            <w:pPr>
              <w:spacing w:line="240" w:lineRule="atLeast"/>
              <w:jc w:val="both"/>
              <w:rPr>
                <w:rFonts w:ascii="Arial" w:hAnsi="Arial" w:cs="Arial"/>
                <w:color w:val="0000FF"/>
                <w:lang w:val="fr-BE" w:eastAsia="nl-BE"/>
              </w:rPr>
            </w:pPr>
          </w:p>
        </w:tc>
        <w:tc>
          <w:tcPr>
            <w:tcW w:w="248" w:type="dxa"/>
            <w:vAlign w:val="bottom"/>
          </w:tcPr>
          <w:p w:rsidR="00A35F18" w:rsidRPr="00925D56" w:rsidRDefault="00A35F18" w:rsidP="00A35F18">
            <w:pPr>
              <w:spacing w:line="240" w:lineRule="atLeast"/>
              <w:jc w:val="right"/>
              <w:rPr>
                <w:rFonts w:ascii="Arial" w:hAnsi="Arial"/>
                <w:color w:val="0000FF"/>
                <w:lang w:val="fr-BE"/>
              </w:rPr>
            </w:pPr>
          </w:p>
        </w:tc>
      </w:tr>
      <w:tr w:rsidR="00A35F18" w:rsidRPr="00EA6C27" w:rsidTr="00A35F18">
        <w:trPr>
          <w:cantSplit/>
        </w:trPr>
        <w:tc>
          <w:tcPr>
            <w:tcW w:w="207" w:type="dxa"/>
          </w:tcPr>
          <w:p w:rsidR="00A35F18" w:rsidRPr="00764277" w:rsidRDefault="00A35F18" w:rsidP="00A35F18">
            <w:pPr>
              <w:spacing w:line="240" w:lineRule="atLeast"/>
              <w:rPr>
                <w:rFonts w:ascii="Arial" w:hAnsi="Arial"/>
                <w:color w:val="0000FF"/>
                <w:lang w:val="fr-BE"/>
              </w:rPr>
            </w:pPr>
          </w:p>
        </w:tc>
        <w:tc>
          <w:tcPr>
            <w:tcW w:w="9107" w:type="dxa"/>
            <w:gridSpan w:val="5"/>
          </w:tcPr>
          <w:p w:rsidR="00A35F18" w:rsidRPr="00925D56" w:rsidRDefault="00925D56" w:rsidP="00A35F18">
            <w:pPr>
              <w:spacing w:line="240" w:lineRule="atLeast"/>
              <w:jc w:val="both"/>
              <w:rPr>
                <w:rFonts w:ascii="Arial" w:hAnsi="Arial" w:cs="Arial"/>
                <w:color w:val="0000FF"/>
                <w:lang w:val="fr-BE" w:eastAsia="nl-BE"/>
              </w:rPr>
            </w:pPr>
            <w:r w:rsidRPr="00925D56">
              <w:rPr>
                <w:rFonts w:ascii="Arial" w:hAnsi="Arial" w:cs="Arial"/>
                <w:color w:val="0000FF"/>
                <w:lang w:val="fr-BE" w:eastAsia="nl-BE"/>
              </w:rPr>
              <w:t>L'attestation de fourniture est établie par l'</w:t>
            </w:r>
            <w:proofErr w:type="spellStart"/>
            <w:r w:rsidRPr="00925D56">
              <w:rPr>
                <w:rFonts w:ascii="Arial" w:hAnsi="Arial" w:cs="Arial"/>
                <w:color w:val="0000FF"/>
                <w:lang w:val="fr-BE" w:eastAsia="nl-BE"/>
              </w:rPr>
              <w:t>audicien</w:t>
            </w:r>
            <w:proofErr w:type="spellEnd"/>
            <w:r w:rsidRPr="00925D56">
              <w:rPr>
                <w:rFonts w:ascii="Arial" w:hAnsi="Arial" w:cs="Arial"/>
                <w:color w:val="0000FF"/>
                <w:lang w:val="fr-BE" w:eastAsia="nl-BE"/>
              </w:rPr>
              <w:t>.</w:t>
            </w:r>
          </w:p>
        </w:tc>
        <w:tc>
          <w:tcPr>
            <w:tcW w:w="248" w:type="dxa"/>
            <w:vAlign w:val="bottom"/>
          </w:tcPr>
          <w:p w:rsidR="00A35F18" w:rsidRPr="00925D56" w:rsidRDefault="00A35F18" w:rsidP="00A35F18">
            <w:pPr>
              <w:spacing w:line="240" w:lineRule="atLeast"/>
              <w:jc w:val="right"/>
              <w:rPr>
                <w:rFonts w:ascii="Arial" w:hAnsi="Arial"/>
                <w:color w:val="0000FF"/>
                <w:lang w:val="fr-BE"/>
              </w:rPr>
            </w:pPr>
          </w:p>
        </w:tc>
      </w:tr>
      <w:tr w:rsidR="00A35F18" w:rsidRPr="00EA6C27" w:rsidTr="00A35F18">
        <w:trPr>
          <w:cantSplit/>
        </w:trPr>
        <w:tc>
          <w:tcPr>
            <w:tcW w:w="207" w:type="dxa"/>
          </w:tcPr>
          <w:p w:rsidR="00A35F18" w:rsidRPr="00764277" w:rsidRDefault="00A35F18" w:rsidP="00A35F18">
            <w:pPr>
              <w:spacing w:line="240" w:lineRule="atLeast"/>
              <w:rPr>
                <w:rFonts w:ascii="Arial" w:hAnsi="Arial"/>
                <w:color w:val="0000FF"/>
                <w:lang w:val="fr-BE"/>
              </w:rPr>
            </w:pPr>
          </w:p>
        </w:tc>
        <w:tc>
          <w:tcPr>
            <w:tcW w:w="9107" w:type="dxa"/>
            <w:gridSpan w:val="5"/>
          </w:tcPr>
          <w:p w:rsidR="00A35F18" w:rsidRPr="00925D56" w:rsidRDefault="00A35F18" w:rsidP="00A35F18">
            <w:pPr>
              <w:spacing w:line="240" w:lineRule="atLeast"/>
              <w:jc w:val="both"/>
              <w:rPr>
                <w:rFonts w:ascii="Arial" w:hAnsi="Arial" w:cs="Arial"/>
                <w:color w:val="0000FF"/>
                <w:lang w:val="fr-BE" w:eastAsia="nl-BE"/>
              </w:rPr>
            </w:pPr>
          </w:p>
        </w:tc>
        <w:tc>
          <w:tcPr>
            <w:tcW w:w="248" w:type="dxa"/>
            <w:vAlign w:val="bottom"/>
          </w:tcPr>
          <w:p w:rsidR="00A35F18" w:rsidRPr="00925D56" w:rsidRDefault="00A35F18" w:rsidP="00A35F18">
            <w:pPr>
              <w:spacing w:line="240" w:lineRule="atLeast"/>
              <w:jc w:val="right"/>
              <w:rPr>
                <w:rFonts w:ascii="Arial" w:hAnsi="Arial"/>
                <w:color w:val="0000FF"/>
                <w:lang w:val="fr-BE"/>
              </w:rPr>
            </w:pPr>
          </w:p>
        </w:tc>
      </w:tr>
      <w:tr w:rsidR="00A35F18" w:rsidRPr="00EA6C27" w:rsidTr="00A35F18">
        <w:trPr>
          <w:cantSplit/>
        </w:trPr>
        <w:tc>
          <w:tcPr>
            <w:tcW w:w="207" w:type="dxa"/>
          </w:tcPr>
          <w:p w:rsidR="00A35F18" w:rsidRPr="00764277" w:rsidRDefault="00A35F18" w:rsidP="00A35F18">
            <w:pPr>
              <w:spacing w:line="240" w:lineRule="atLeast"/>
              <w:rPr>
                <w:rFonts w:ascii="Arial" w:hAnsi="Arial"/>
                <w:color w:val="0000FF"/>
                <w:lang w:val="fr-BE"/>
              </w:rPr>
            </w:pPr>
          </w:p>
        </w:tc>
        <w:tc>
          <w:tcPr>
            <w:tcW w:w="9107" w:type="dxa"/>
            <w:gridSpan w:val="5"/>
          </w:tcPr>
          <w:p w:rsidR="00A35F18" w:rsidRPr="00925D56" w:rsidRDefault="00925D56" w:rsidP="00A35F18">
            <w:pPr>
              <w:spacing w:line="240" w:lineRule="atLeast"/>
              <w:jc w:val="both"/>
              <w:rPr>
                <w:rFonts w:ascii="Arial" w:hAnsi="Arial" w:cs="Arial"/>
                <w:color w:val="0000FF"/>
                <w:lang w:val="fr-BE" w:eastAsia="nl-BE"/>
              </w:rPr>
            </w:pPr>
            <w:r w:rsidRPr="00925D56">
              <w:rPr>
                <w:rFonts w:ascii="Arial" w:hAnsi="Arial" w:cs="Arial"/>
                <w:color w:val="0000FF"/>
                <w:lang w:val="fr-BE" w:eastAsia="nl-BE"/>
              </w:rPr>
              <w:t>Le bénéficiaire, ou son représentant, et l'</w:t>
            </w:r>
            <w:proofErr w:type="spellStart"/>
            <w:r w:rsidRPr="00925D56">
              <w:rPr>
                <w:rFonts w:ascii="Arial" w:hAnsi="Arial" w:cs="Arial"/>
                <w:color w:val="0000FF"/>
                <w:lang w:val="fr-BE" w:eastAsia="nl-BE"/>
              </w:rPr>
              <w:t>audicien</w:t>
            </w:r>
            <w:proofErr w:type="spellEnd"/>
            <w:r w:rsidRPr="00925D56">
              <w:rPr>
                <w:rFonts w:ascii="Arial" w:hAnsi="Arial" w:cs="Arial"/>
                <w:color w:val="0000FF"/>
                <w:lang w:val="fr-BE" w:eastAsia="nl-BE"/>
              </w:rPr>
              <w:t xml:space="preserve"> signent l'attestation de fourniture originale.</w:t>
            </w:r>
          </w:p>
        </w:tc>
        <w:tc>
          <w:tcPr>
            <w:tcW w:w="248" w:type="dxa"/>
            <w:vAlign w:val="bottom"/>
          </w:tcPr>
          <w:p w:rsidR="00A35F18" w:rsidRPr="00925D56" w:rsidRDefault="00A35F18" w:rsidP="00A35F18">
            <w:pPr>
              <w:spacing w:line="240" w:lineRule="atLeast"/>
              <w:jc w:val="right"/>
              <w:rPr>
                <w:rFonts w:ascii="Arial" w:hAnsi="Arial"/>
                <w:color w:val="0000FF"/>
                <w:lang w:val="fr-BE"/>
              </w:rPr>
            </w:pPr>
          </w:p>
        </w:tc>
      </w:tr>
      <w:tr w:rsidR="00925D56" w:rsidRPr="00EA6C27" w:rsidTr="00A35F18">
        <w:trPr>
          <w:cantSplit/>
        </w:trPr>
        <w:tc>
          <w:tcPr>
            <w:tcW w:w="207" w:type="dxa"/>
          </w:tcPr>
          <w:p w:rsidR="00925D56" w:rsidRPr="00764277" w:rsidRDefault="00925D56" w:rsidP="00A35F18">
            <w:pPr>
              <w:spacing w:line="240" w:lineRule="atLeast"/>
              <w:rPr>
                <w:rFonts w:ascii="Arial" w:hAnsi="Arial"/>
                <w:color w:val="0000FF"/>
                <w:lang w:val="fr-BE"/>
              </w:rPr>
            </w:pPr>
          </w:p>
        </w:tc>
        <w:tc>
          <w:tcPr>
            <w:tcW w:w="9107" w:type="dxa"/>
            <w:gridSpan w:val="5"/>
          </w:tcPr>
          <w:p w:rsidR="00925D56" w:rsidRPr="002859B3" w:rsidRDefault="00925D56" w:rsidP="00A35F18">
            <w:pPr>
              <w:spacing w:line="240" w:lineRule="atLeast"/>
              <w:jc w:val="both"/>
              <w:rPr>
                <w:rFonts w:ascii="Arial" w:hAnsi="Arial" w:cs="Arial"/>
                <w:color w:val="0000FF"/>
                <w:lang w:val="fr-BE" w:eastAsia="nl-BE"/>
              </w:rPr>
            </w:pPr>
          </w:p>
        </w:tc>
        <w:tc>
          <w:tcPr>
            <w:tcW w:w="248" w:type="dxa"/>
            <w:vAlign w:val="bottom"/>
          </w:tcPr>
          <w:p w:rsidR="00925D56" w:rsidRPr="002859B3" w:rsidRDefault="00925D56" w:rsidP="00A35F18">
            <w:pPr>
              <w:spacing w:line="240" w:lineRule="atLeast"/>
              <w:jc w:val="right"/>
              <w:rPr>
                <w:rFonts w:ascii="Arial" w:hAnsi="Arial"/>
                <w:color w:val="0000FF"/>
                <w:lang w:val="fr-BE"/>
              </w:rPr>
            </w:pPr>
          </w:p>
        </w:tc>
      </w:tr>
      <w:tr w:rsidR="00925D56" w:rsidRPr="00EA6C27" w:rsidTr="00A35F18">
        <w:trPr>
          <w:cantSplit/>
        </w:trPr>
        <w:tc>
          <w:tcPr>
            <w:tcW w:w="207" w:type="dxa"/>
          </w:tcPr>
          <w:p w:rsidR="00925D56" w:rsidRPr="00764277" w:rsidRDefault="00925D56" w:rsidP="00A35F18">
            <w:pPr>
              <w:spacing w:line="240" w:lineRule="atLeast"/>
              <w:rPr>
                <w:rFonts w:ascii="Arial" w:hAnsi="Arial"/>
                <w:color w:val="0000FF"/>
                <w:lang w:val="fr-BE"/>
              </w:rPr>
            </w:pPr>
          </w:p>
        </w:tc>
        <w:tc>
          <w:tcPr>
            <w:tcW w:w="9107" w:type="dxa"/>
            <w:gridSpan w:val="5"/>
          </w:tcPr>
          <w:p w:rsidR="00925D56" w:rsidRPr="002859B3" w:rsidRDefault="00925D56" w:rsidP="00A35F18">
            <w:pPr>
              <w:spacing w:line="240" w:lineRule="atLeast"/>
              <w:jc w:val="both"/>
              <w:rPr>
                <w:rFonts w:ascii="Arial" w:hAnsi="Arial" w:cs="Arial"/>
                <w:color w:val="0000FF"/>
                <w:lang w:val="fr-BE" w:eastAsia="nl-BE"/>
              </w:rPr>
            </w:pPr>
            <w:r w:rsidRPr="002859B3">
              <w:rPr>
                <w:rFonts w:ascii="Arial" w:hAnsi="Arial" w:cs="Arial"/>
                <w:color w:val="0000FF"/>
                <w:lang w:val="fr-BE" w:eastAsia="nl-BE"/>
              </w:rPr>
              <w:t>Sur l'attestation de fourniture et la facture doivent figurer les données suivantes :</w:t>
            </w:r>
          </w:p>
        </w:tc>
        <w:tc>
          <w:tcPr>
            <w:tcW w:w="248" w:type="dxa"/>
            <w:vAlign w:val="bottom"/>
          </w:tcPr>
          <w:p w:rsidR="00925D56" w:rsidRPr="002859B3" w:rsidRDefault="00925D56" w:rsidP="00A35F18">
            <w:pPr>
              <w:spacing w:line="240" w:lineRule="atLeast"/>
              <w:jc w:val="right"/>
              <w:rPr>
                <w:rFonts w:ascii="Arial" w:hAnsi="Arial"/>
                <w:color w:val="0000FF"/>
                <w:lang w:val="fr-BE"/>
              </w:rPr>
            </w:pPr>
          </w:p>
        </w:tc>
      </w:tr>
      <w:tr w:rsidR="00A35F18" w:rsidRPr="002859B3" w:rsidTr="00A35F18">
        <w:trPr>
          <w:cantSplit/>
        </w:trPr>
        <w:tc>
          <w:tcPr>
            <w:tcW w:w="207" w:type="dxa"/>
          </w:tcPr>
          <w:p w:rsidR="00A35F18" w:rsidRPr="00764277" w:rsidRDefault="00A35F18" w:rsidP="00A35F18">
            <w:pPr>
              <w:spacing w:line="240" w:lineRule="atLeast"/>
              <w:rPr>
                <w:rFonts w:ascii="Arial" w:hAnsi="Arial"/>
                <w:color w:val="0000FF"/>
                <w:lang w:val="fr-BE"/>
              </w:rPr>
            </w:pPr>
          </w:p>
        </w:tc>
        <w:tc>
          <w:tcPr>
            <w:tcW w:w="9107" w:type="dxa"/>
            <w:gridSpan w:val="5"/>
          </w:tcPr>
          <w:p w:rsidR="00A35F18" w:rsidRPr="002859B3" w:rsidRDefault="00925D56" w:rsidP="00A35F18">
            <w:pPr>
              <w:spacing w:line="240" w:lineRule="atLeast"/>
              <w:ind w:firstLine="397"/>
              <w:jc w:val="both"/>
              <w:rPr>
                <w:rFonts w:ascii="Arial" w:hAnsi="Arial" w:cs="Arial"/>
                <w:color w:val="0000FF"/>
                <w:lang w:val="fr-BE" w:eastAsia="nl-BE"/>
              </w:rPr>
            </w:pPr>
            <w:r w:rsidRPr="002859B3">
              <w:rPr>
                <w:rFonts w:ascii="Arial" w:hAnsi="Arial" w:cs="Arial"/>
                <w:color w:val="0000FF"/>
                <w:lang w:val="fr-BE" w:eastAsia="nl-BE"/>
              </w:rPr>
              <w:t>- le code unique d'identification,</w:t>
            </w:r>
          </w:p>
        </w:tc>
        <w:tc>
          <w:tcPr>
            <w:tcW w:w="248" w:type="dxa"/>
            <w:vAlign w:val="bottom"/>
          </w:tcPr>
          <w:p w:rsidR="00A35F18" w:rsidRPr="002859B3" w:rsidRDefault="00A35F18" w:rsidP="00A35F18">
            <w:pPr>
              <w:spacing w:line="240" w:lineRule="atLeast"/>
              <w:jc w:val="right"/>
              <w:rPr>
                <w:rFonts w:ascii="Arial" w:hAnsi="Arial"/>
                <w:color w:val="0000FF"/>
                <w:lang w:val="fr-BE"/>
              </w:rPr>
            </w:pPr>
          </w:p>
        </w:tc>
      </w:tr>
      <w:tr w:rsidR="00A35F18" w:rsidRPr="00EA6C27" w:rsidTr="00A35F18">
        <w:trPr>
          <w:cantSplit/>
        </w:trPr>
        <w:tc>
          <w:tcPr>
            <w:tcW w:w="207" w:type="dxa"/>
          </w:tcPr>
          <w:p w:rsidR="00A35F18" w:rsidRPr="00764277" w:rsidRDefault="00A35F18" w:rsidP="00A35F18">
            <w:pPr>
              <w:spacing w:line="240" w:lineRule="atLeast"/>
              <w:rPr>
                <w:rFonts w:ascii="Arial" w:hAnsi="Arial"/>
                <w:color w:val="0000FF"/>
                <w:lang w:val="fr-BE"/>
              </w:rPr>
            </w:pPr>
          </w:p>
        </w:tc>
        <w:tc>
          <w:tcPr>
            <w:tcW w:w="9107" w:type="dxa"/>
            <w:gridSpan w:val="5"/>
          </w:tcPr>
          <w:p w:rsidR="00A35F18" w:rsidRPr="002859B3" w:rsidRDefault="00925D56" w:rsidP="00A35F18">
            <w:pPr>
              <w:spacing w:line="240" w:lineRule="atLeast"/>
              <w:ind w:firstLine="397"/>
              <w:rPr>
                <w:rFonts w:ascii="Arial" w:hAnsi="Arial" w:cs="Arial"/>
                <w:color w:val="0000FF"/>
                <w:lang w:val="fr-BE" w:eastAsia="nl-BE"/>
              </w:rPr>
            </w:pPr>
            <w:r w:rsidRPr="002859B3">
              <w:rPr>
                <w:rFonts w:ascii="Arial" w:hAnsi="Arial" w:cs="Arial"/>
                <w:color w:val="0000FF"/>
                <w:lang w:val="fr-BE" w:eastAsia="nl-BE"/>
              </w:rPr>
              <w:t>- la marque et le type de l'appareil.</w:t>
            </w:r>
          </w:p>
        </w:tc>
        <w:tc>
          <w:tcPr>
            <w:tcW w:w="248" w:type="dxa"/>
            <w:vAlign w:val="bottom"/>
          </w:tcPr>
          <w:p w:rsidR="00A35F18" w:rsidRPr="002859B3" w:rsidRDefault="00A35F18" w:rsidP="00A35F18">
            <w:pPr>
              <w:spacing w:line="240" w:lineRule="atLeast"/>
              <w:jc w:val="right"/>
              <w:rPr>
                <w:rFonts w:ascii="Arial" w:hAnsi="Arial"/>
                <w:color w:val="0000FF"/>
                <w:lang w:val="fr-BE"/>
              </w:rPr>
            </w:pPr>
          </w:p>
        </w:tc>
      </w:tr>
      <w:tr w:rsidR="00A35F18" w:rsidRPr="00EA6C27" w:rsidTr="00A35F18">
        <w:trPr>
          <w:cantSplit/>
        </w:trPr>
        <w:tc>
          <w:tcPr>
            <w:tcW w:w="207" w:type="dxa"/>
          </w:tcPr>
          <w:p w:rsidR="00A35F18" w:rsidRPr="00764277" w:rsidRDefault="00A35F18" w:rsidP="00A35F18">
            <w:pPr>
              <w:spacing w:line="240" w:lineRule="atLeast"/>
              <w:rPr>
                <w:rFonts w:ascii="Arial" w:hAnsi="Arial"/>
                <w:color w:val="0000FF"/>
                <w:lang w:val="fr-BE"/>
              </w:rPr>
            </w:pPr>
          </w:p>
        </w:tc>
        <w:tc>
          <w:tcPr>
            <w:tcW w:w="9107" w:type="dxa"/>
            <w:gridSpan w:val="5"/>
          </w:tcPr>
          <w:p w:rsidR="00A35F18" w:rsidRPr="002859B3" w:rsidRDefault="00A35F18" w:rsidP="00A35F18">
            <w:pPr>
              <w:spacing w:line="240" w:lineRule="atLeast"/>
              <w:jc w:val="both"/>
              <w:rPr>
                <w:rFonts w:ascii="Arial" w:hAnsi="Arial" w:cs="Arial"/>
                <w:color w:val="0000FF"/>
                <w:lang w:val="fr-BE" w:eastAsia="nl-BE"/>
              </w:rPr>
            </w:pPr>
          </w:p>
        </w:tc>
        <w:tc>
          <w:tcPr>
            <w:tcW w:w="248" w:type="dxa"/>
            <w:vAlign w:val="bottom"/>
          </w:tcPr>
          <w:p w:rsidR="00A35F18" w:rsidRPr="002859B3" w:rsidRDefault="00A35F18" w:rsidP="00A35F18">
            <w:pPr>
              <w:spacing w:line="240" w:lineRule="atLeast"/>
              <w:jc w:val="right"/>
              <w:rPr>
                <w:rFonts w:ascii="Arial" w:hAnsi="Arial"/>
                <w:color w:val="0000FF"/>
                <w:lang w:val="fr-BE"/>
              </w:rPr>
            </w:pPr>
          </w:p>
        </w:tc>
      </w:tr>
      <w:tr w:rsidR="00A35F18" w:rsidRPr="00EA6C27" w:rsidTr="00A35F18">
        <w:trPr>
          <w:cantSplit/>
        </w:trPr>
        <w:tc>
          <w:tcPr>
            <w:tcW w:w="207" w:type="dxa"/>
          </w:tcPr>
          <w:p w:rsidR="00A35F18" w:rsidRPr="00764277" w:rsidRDefault="00A35F18" w:rsidP="00A35F18">
            <w:pPr>
              <w:spacing w:line="240" w:lineRule="atLeast"/>
              <w:rPr>
                <w:rFonts w:ascii="Arial" w:hAnsi="Arial"/>
                <w:color w:val="0000FF"/>
                <w:lang w:val="fr-BE"/>
              </w:rPr>
            </w:pPr>
          </w:p>
        </w:tc>
        <w:tc>
          <w:tcPr>
            <w:tcW w:w="9107" w:type="dxa"/>
            <w:gridSpan w:val="5"/>
          </w:tcPr>
          <w:p w:rsidR="00A35F18" w:rsidRPr="002859B3" w:rsidRDefault="00925D56" w:rsidP="00A35F18">
            <w:pPr>
              <w:spacing w:line="240" w:lineRule="atLeast"/>
              <w:jc w:val="both"/>
              <w:rPr>
                <w:rFonts w:ascii="Arial" w:hAnsi="Arial" w:cs="Arial"/>
                <w:color w:val="0000FF"/>
                <w:lang w:val="fr-BE" w:eastAsia="nl-BE"/>
              </w:rPr>
            </w:pPr>
            <w:r w:rsidRPr="002859B3">
              <w:rPr>
                <w:rFonts w:ascii="Arial" w:hAnsi="Arial" w:cs="Arial"/>
                <w:color w:val="0000FF"/>
                <w:lang w:val="fr-BE" w:eastAsia="nl-BE"/>
              </w:rPr>
              <w:t>Toute modification de ces données, pouvant notamment découler d'une réparation ou d'un échange de l'appareil, doit être communiquée par écrit au bénéficiaire. L'</w:t>
            </w:r>
            <w:proofErr w:type="spellStart"/>
            <w:r w:rsidRPr="002859B3">
              <w:rPr>
                <w:rFonts w:ascii="Arial" w:hAnsi="Arial" w:cs="Arial"/>
                <w:color w:val="0000FF"/>
                <w:lang w:val="fr-BE" w:eastAsia="nl-BE"/>
              </w:rPr>
              <w:t>audicien</w:t>
            </w:r>
            <w:proofErr w:type="spellEnd"/>
            <w:r w:rsidRPr="002859B3">
              <w:rPr>
                <w:rFonts w:ascii="Arial" w:hAnsi="Arial" w:cs="Arial"/>
                <w:color w:val="0000FF"/>
                <w:lang w:val="fr-BE" w:eastAsia="nl-BE"/>
              </w:rPr>
              <w:t xml:space="preserve"> doit conserver ces données dans le dossier du bénéficiaire.</w:t>
            </w:r>
          </w:p>
        </w:tc>
        <w:tc>
          <w:tcPr>
            <w:tcW w:w="248" w:type="dxa"/>
            <w:vAlign w:val="bottom"/>
          </w:tcPr>
          <w:p w:rsidR="00A35F18" w:rsidRPr="002859B3" w:rsidRDefault="00A35F18" w:rsidP="00A35F18">
            <w:pPr>
              <w:spacing w:line="240" w:lineRule="atLeast"/>
              <w:jc w:val="right"/>
              <w:rPr>
                <w:rFonts w:ascii="Arial" w:hAnsi="Arial"/>
                <w:color w:val="0000FF"/>
                <w:lang w:val="fr-BE"/>
              </w:rPr>
            </w:pPr>
          </w:p>
        </w:tc>
      </w:tr>
      <w:tr w:rsidR="00A35F18" w:rsidRPr="00EA6C27" w:rsidTr="00A35F18">
        <w:trPr>
          <w:cantSplit/>
        </w:trPr>
        <w:tc>
          <w:tcPr>
            <w:tcW w:w="207" w:type="dxa"/>
          </w:tcPr>
          <w:p w:rsidR="00A35F18" w:rsidRPr="00764277" w:rsidRDefault="00A35F18" w:rsidP="00A35F18">
            <w:pPr>
              <w:spacing w:line="240" w:lineRule="atLeast"/>
              <w:rPr>
                <w:rFonts w:ascii="Arial" w:hAnsi="Arial"/>
                <w:color w:val="0000FF"/>
                <w:lang w:val="fr-BE"/>
              </w:rPr>
            </w:pPr>
          </w:p>
        </w:tc>
        <w:tc>
          <w:tcPr>
            <w:tcW w:w="9107" w:type="dxa"/>
            <w:gridSpan w:val="5"/>
          </w:tcPr>
          <w:p w:rsidR="00A35F18" w:rsidRPr="002859B3" w:rsidRDefault="00A35F18" w:rsidP="00A35F18">
            <w:pPr>
              <w:spacing w:line="240" w:lineRule="atLeast"/>
              <w:jc w:val="both"/>
              <w:rPr>
                <w:rFonts w:ascii="Arial" w:hAnsi="Arial" w:cs="Arial"/>
                <w:color w:val="0000FF"/>
                <w:lang w:val="fr-BE" w:eastAsia="nl-BE"/>
              </w:rPr>
            </w:pPr>
          </w:p>
        </w:tc>
        <w:tc>
          <w:tcPr>
            <w:tcW w:w="248" w:type="dxa"/>
            <w:vAlign w:val="bottom"/>
          </w:tcPr>
          <w:p w:rsidR="00A35F18" w:rsidRPr="002859B3" w:rsidRDefault="00A35F18" w:rsidP="00A35F18">
            <w:pPr>
              <w:spacing w:line="240" w:lineRule="atLeast"/>
              <w:jc w:val="right"/>
              <w:rPr>
                <w:rFonts w:ascii="Arial" w:hAnsi="Arial"/>
                <w:color w:val="0000FF"/>
                <w:lang w:val="fr-BE"/>
              </w:rPr>
            </w:pPr>
          </w:p>
        </w:tc>
      </w:tr>
      <w:tr w:rsidR="00A35F18" w:rsidRPr="00EA6C27" w:rsidTr="00A35F18">
        <w:trPr>
          <w:cantSplit/>
        </w:trPr>
        <w:tc>
          <w:tcPr>
            <w:tcW w:w="207" w:type="dxa"/>
          </w:tcPr>
          <w:p w:rsidR="00A35F18" w:rsidRPr="00764277" w:rsidRDefault="00A35F18" w:rsidP="00A35F18">
            <w:pPr>
              <w:spacing w:line="240" w:lineRule="atLeast"/>
              <w:rPr>
                <w:rFonts w:ascii="Arial" w:hAnsi="Arial"/>
                <w:color w:val="0000FF"/>
                <w:lang w:val="fr-BE"/>
              </w:rPr>
            </w:pPr>
          </w:p>
        </w:tc>
        <w:tc>
          <w:tcPr>
            <w:tcW w:w="9107" w:type="dxa"/>
            <w:gridSpan w:val="5"/>
          </w:tcPr>
          <w:p w:rsidR="00A35F18" w:rsidRPr="002859B3" w:rsidRDefault="00925D56" w:rsidP="00A35F18">
            <w:pPr>
              <w:spacing w:line="240" w:lineRule="atLeast"/>
              <w:jc w:val="both"/>
              <w:rPr>
                <w:rFonts w:ascii="Arial" w:hAnsi="Arial" w:cs="Arial"/>
                <w:color w:val="0000FF"/>
                <w:lang w:val="fr-BE" w:eastAsia="nl-BE"/>
              </w:rPr>
            </w:pPr>
            <w:r w:rsidRPr="002859B3">
              <w:rPr>
                <w:rFonts w:ascii="Arial" w:hAnsi="Arial" w:cs="Arial"/>
                <w:color w:val="0000FF"/>
                <w:lang w:val="fr-BE" w:eastAsia="nl-BE"/>
              </w:rPr>
              <w:t xml:space="preserve">Pour établir l'attestation de fourniture, le modèle défini par le Comité de l'assurance soins de santé sur proposition de la Commission de convention </w:t>
            </w:r>
            <w:proofErr w:type="spellStart"/>
            <w:r w:rsidRPr="002859B3">
              <w:rPr>
                <w:rFonts w:ascii="Arial" w:hAnsi="Arial" w:cs="Arial"/>
                <w:color w:val="0000FF"/>
                <w:lang w:val="fr-BE" w:eastAsia="nl-BE"/>
              </w:rPr>
              <w:t>audiciens</w:t>
            </w:r>
            <w:proofErr w:type="spellEnd"/>
            <w:r w:rsidRPr="002859B3">
              <w:rPr>
                <w:rFonts w:ascii="Arial" w:hAnsi="Arial" w:cs="Arial"/>
                <w:color w:val="0000FF"/>
                <w:lang w:val="fr-BE" w:eastAsia="nl-BE"/>
              </w:rPr>
              <w:t xml:space="preserve"> - organismes assureurs doit être utilisé.</w:t>
            </w:r>
            <w:r w:rsidR="0033187B" w:rsidRPr="00DD4E53">
              <w:rPr>
                <w:rFonts w:ascii="Arial" w:hAnsi="Arial"/>
                <w:color w:val="0000FF"/>
                <w:lang w:val="fr-BE"/>
              </w:rPr>
              <w:t>"</w:t>
            </w:r>
          </w:p>
        </w:tc>
        <w:tc>
          <w:tcPr>
            <w:tcW w:w="248" w:type="dxa"/>
            <w:vAlign w:val="bottom"/>
          </w:tcPr>
          <w:p w:rsidR="00A35F18" w:rsidRPr="002859B3" w:rsidRDefault="00A35F18" w:rsidP="00A35F18">
            <w:pPr>
              <w:spacing w:line="240" w:lineRule="atLeast"/>
              <w:jc w:val="right"/>
              <w:rPr>
                <w:rFonts w:ascii="Arial" w:hAnsi="Arial"/>
                <w:color w:val="0000FF"/>
                <w:lang w:val="fr-BE"/>
              </w:rPr>
            </w:pPr>
          </w:p>
        </w:tc>
      </w:tr>
      <w:tr w:rsidR="00A35F18" w:rsidRPr="00EA6C27" w:rsidTr="00A35F18">
        <w:trPr>
          <w:cantSplit/>
        </w:trPr>
        <w:tc>
          <w:tcPr>
            <w:tcW w:w="207" w:type="dxa"/>
          </w:tcPr>
          <w:p w:rsidR="00A35F18" w:rsidRPr="00764277" w:rsidRDefault="00A35F18" w:rsidP="00A35F18">
            <w:pPr>
              <w:spacing w:line="240" w:lineRule="atLeast"/>
              <w:rPr>
                <w:rFonts w:ascii="Arial" w:hAnsi="Arial"/>
                <w:color w:val="0000FF"/>
                <w:lang w:val="fr-BE"/>
              </w:rPr>
            </w:pPr>
          </w:p>
        </w:tc>
        <w:tc>
          <w:tcPr>
            <w:tcW w:w="9107" w:type="dxa"/>
            <w:gridSpan w:val="5"/>
          </w:tcPr>
          <w:p w:rsidR="00A35F18" w:rsidRPr="002859B3" w:rsidRDefault="00A35F18" w:rsidP="00A35F18">
            <w:pPr>
              <w:spacing w:line="240" w:lineRule="atLeast"/>
              <w:jc w:val="both"/>
              <w:rPr>
                <w:rFonts w:ascii="Arial" w:hAnsi="Arial" w:cs="Arial"/>
                <w:color w:val="0000FF"/>
                <w:lang w:val="fr-BE" w:eastAsia="nl-BE"/>
              </w:rPr>
            </w:pPr>
          </w:p>
        </w:tc>
        <w:tc>
          <w:tcPr>
            <w:tcW w:w="248" w:type="dxa"/>
            <w:vAlign w:val="bottom"/>
          </w:tcPr>
          <w:p w:rsidR="00A35F18" w:rsidRPr="002859B3" w:rsidRDefault="00A35F18" w:rsidP="00A35F18">
            <w:pPr>
              <w:spacing w:line="240" w:lineRule="atLeast"/>
              <w:jc w:val="right"/>
              <w:rPr>
                <w:rFonts w:ascii="Arial" w:hAnsi="Arial"/>
                <w:color w:val="0000FF"/>
                <w:lang w:val="fr-BE"/>
              </w:rPr>
            </w:pPr>
          </w:p>
        </w:tc>
      </w:tr>
      <w:tr w:rsidR="0033187B" w:rsidRPr="00F472D3" w:rsidTr="000A4E7E">
        <w:trPr>
          <w:cantSplit/>
        </w:trPr>
        <w:tc>
          <w:tcPr>
            <w:tcW w:w="207" w:type="dxa"/>
          </w:tcPr>
          <w:p w:rsidR="0033187B" w:rsidRPr="00764277" w:rsidRDefault="0033187B" w:rsidP="000A4E7E">
            <w:pPr>
              <w:spacing w:line="240" w:lineRule="atLeast"/>
              <w:jc w:val="both"/>
              <w:rPr>
                <w:rFonts w:ascii="Arial" w:hAnsi="Arial"/>
                <w:color w:val="0000FF"/>
                <w:lang w:val="fr-BE"/>
              </w:rPr>
            </w:pPr>
          </w:p>
        </w:tc>
        <w:tc>
          <w:tcPr>
            <w:tcW w:w="9107" w:type="dxa"/>
            <w:gridSpan w:val="5"/>
          </w:tcPr>
          <w:p w:rsidR="0033187B" w:rsidRPr="00764277" w:rsidRDefault="0033187B" w:rsidP="000A4E7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olor w:val="0000FF"/>
                <w:lang w:val="fr-BE"/>
              </w:rPr>
            </w:pPr>
            <w:r w:rsidRPr="00B644D9">
              <w:rPr>
                <w:rFonts w:ascii="Arial" w:hAnsi="Arial"/>
                <w:i/>
                <w:color w:val="0000FF"/>
                <w:sz w:val="18"/>
                <w:szCs w:val="18"/>
                <w:lang w:val="nl-BE"/>
              </w:rPr>
              <w:t>"</w:t>
            </w:r>
            <w:r>
              <w:rPr>
                <w:rFonts w:ascii="Arial" w:hAnsi="Arial"/>
                <w:i/>
                <w:color w:val="0000FF"/>
                <w:sz w:val="18"/>
                <w:szCs w:val="18"/>
                <w:lang w:val="nl-BE"/>
              </w:rPr>
              <w:t>A.R. 22.10</w:t>
            </w:r>
            <w:r w:rsidRPr="00B644D9">
              <w:rPr>
                <w:rFonts w:ascii="Arial" w:hAnsi="Arial"/>
                <w:i/>
                <w:color w:val="0000FF"/>
                <w:sz w:val="18"/>
                <w:szCs w:val="18"/>
                <w:lang w:val="nl-BE"/>
              </w:rPr>
              <w:t>.2012" (</w:t>
            </w:r>
            <w:r>
              <w:rPr>
                <w:rFonts w:ascii="Arial" w:hAnsi="Arial"/>
                <w:i/>
                <w:color w:val="0000FF"/>
                <w:sz w:val="18"/>
                <w:szCs w:val="18"/>
                <w:lang w:val="nl-BE"/>
              </w:rPr>
              <w:t xml:space="preserve">en </w:t>
            </w:r>
            <w:proofErr w:type="spellStart"/>
            <w:r>
              <w:rPr>
                <w:rFonts w:ascii="Arial" w:hAnsi="Arial"/>
                <w:i/>
                <w:color w:val="0000FF"/>
                <w:sz w:val="18"/>
                <w:szCs w:val="18"/>
                <w:lang w:val="nl-BE"/>
              </w:rPr>
              <w:t>vigueur</w:t>
            </w:r>
            <w:proofErr w:type="spellEnd"/>
            <w:r>
              <w:rPr>
                <w:rFonts w:ascii="Arial" w:hAnsi="Arial"/>
                <w:i/>
                <w:color w:val="0000FF"/>
                <w:sz w:val="18"/>
                <w:szCs w:val="18"/>
                <w:lang w:val="nl-BE"/>
              </w:rPr>
              <w:t xml:space="preserve"> </w:t>
            </w:r>
            <w:r w:rsidRPr="00B644D9">
              <w:rPr>
                <w:rFonts w:ascii="Arial" w:hAnsi="Arial"/>
                <w:i/>
                <w:color w:val="0000FF"/>
                <w:sz w:val="18"/>
                <w:szCs w:val="18"/>
                <w:lang w:val="nl-BE"/>
              </w:rPr>
              <w:t>1.12.2012)</w:t>
            </w:r>
          </w:p>
        </w:tc>
        <w:tc>
          <w:tcPr>
            <w:tcW w:w="248" w:type="dxa"/>
            <w:vAlign w:val="bottom"/>
          </w:tcPr>
          <w:p w:rsidR="0033187B" w:rsidRPr="00F472D3" w:rsidRDefault="0033187B" w:rsidP="000A4E7E">
            <w:pPr>
              <w:spacing w:line="240" w:lineRule="atLeast"/>
              <w:jc w:val="both"/>
              <w:rPr>
                <w:rFonts w:ascii="Arial" w:hAnsi="Arial"/>
                <w:color w:val="0000FF"/>
                <w:lang w:val="fr-BE"/>
              </w:rPr>
            </w:pPr>
          </w:p>
        </w:tc>
      </w:tr>
      <w:tr w:rsidR="00A35F18" w:rsidRPr="002859B3" w:rsidTr="00A35F18">
        <w:trPr>
          <w:cantSplit/>
        </w:trPr>
        <w:tc>
          <w:tcPr>
            <w:tcW w:w="207" w:type="dxa"/>
          </w:tcPr>
          <w:p w:rsidR="00A35F18" w:rsidRPr="00764277" w:rsidRDefault="00A35F18" w:rsidP="00A35F18">
            <w:pPr>
              <w:spacing w:line="240" w:lineRule="atLeast"/>
              <w:rPr>
                <w:rFonts w:ascii="Arial" w:hAnsi="Arial"/>
                <w:b/>
                <w:color w:val="0000FF"/>
                <w:lang w:val="fr-BE"/>
              </w:rPr>
            </w:pPr>
          </w:p>
        </w:tc>
        <w:tc>
          <w:tcPr>
            <w:tcW w:w="9107" w:type="dxa"/>
            <w:gridSpan w:val="5"/>
          </w:tcPr>
          <w:p w:rsidR="00A35F18" w:rsidRPr="002859B3" w:rsidRDefault="0033187B" w:rsidP="00C61329">
            <w:pPr>
              <w:spacing w:line="240" w:lineRule="atLeast"/>
              <w:rPr>
                <w:rFonts w:ascii="Arial" w:hAnsi="Arial" w:cs="Arial"/>
                <w:b/>
                <w:color w:val="0000FF"/>
                <w:u w:val="single"/>
                <w:lang w:val="fr-BE" w:eastAsia="nl-BE"/>
              </w:rPr>
            </w:pPr>
            <w:r w:rsidRPr="00DD4E53">
              <w:rPr>
                <w:rFonts w:ascii="Arial" w:hAnsi="Arial"/>
                <w:color w:val="0000FF"/>
                <w:lang w:val="fr-BE"/>
              </w:rPr>
              <w:t>"</w:t>
            </w:r>
            <w:r w:rsidR="00925D56" w:rsidRPr="002859B3">
              <w:rPr>
                <w:rFonts w:ascii="Arial" w:hAnsi="Arial" w:cs="Arial"/>
                <w:b/>
                <w:color w:val="0000FF"/>
                <w:u w:val="single"/>
                <w:lang w:val="fr-BE" w:eastAsia="nl-BE"/>
              </w:rPr>
              <w:t>V. DELAIS DE RENOUVELLEMENT</w:t>
            </w:r>
          </w:p>
        </w:tc>
        <w:tc>
          <w:tcPr>
            <w:tcW w:w="248" w:type="dxa"/>
            <w:vAlign w:val="bottom"/>
          </w:tcPr>
          <w:p w:rsidR="00A35F18" w:rsidRPr="002859B3" w:rsidRDefault="00A35F18" w:rsidP="00A35F18">
            <w:pPr>
              <w:spacing w:line="240" w:lineRule="atLeast"/>
              <w:jc w:val="right"/>
              <w:rPr>
                <w:rFonts w:ascii="Arial" w:hAnsi="Arial"/>
                <w:b/>
                <w:color w:val="0000FF"/>
                <w:u w:val="single"/>
                <w:lang w:val="fr-BE"/>
              </w:rPr>
            </w:pPr>
          </w:p>
        </w:tc>
      </w:tr>
      <w:tr w:rsidR="00A35F18" w:rsidRPr="002859B3" w:rsidTr="00C61329">
        <w:trPr>
          <w:cantSplit/>
          <w:trHeight w:val="182"/>
        </w:trPr>
        <w:tc>
          <w:tcPr>
            <w:tcW w:w="207" w:type="dxa"/>
          </w:tcPr>
          <w:p w:rsidR="00A35F18" w:rsidRPr="00764277" w:rsidRDefault="00A35F18" w:rsidP="00A35F18">
            <w:pPr>
              <w:spacing w:line="240" w:lineRule="atLeast"/>
              <w:rPr>
                <w:rFonts w:ascii="Arial" w:hAnsi="Arial"/>
                <w:color w:val="0000FF"/>
                <w:lang w:val="fr-BE"/>
              </w:rPr>
            </w:pPr>
          </w:p>
        </w:tc>
        <w:tc>
          <w:tcPr>
            <w:tcW w:w="9107" w:type="dxa"/>
            <w:gridSpan w:val="5"/>
          </w:tcPr>
          <w:p w:rsidR="00A35F18" w:rsidRPr="002859B3" w:rsidRDefault="00A35F18" w:rsidP="00A35F18">
            <w:pPr>
              <w:spacing w:line="240" w:lineRule="atLeast"/>
              <w:jc w:val="both"/>
              <w:rPr>
                <w:rFonts w:ascii="Arial" w:hAnsi="Arial" w:cs="Arial"/>
                <w:color w:val="0000FF"/>
                <w:lang w:val="fr-BE" w:eastAsia="nl-BE"/>
              </w:rPr>
            </w:pPr>
          </w:p>
        </w:tc>
        <w:tc>
          <w:tcPr>
            <w:tcW w:w="248" w:type="dxa"/>
            <w:vAlign w:val="bottom"/>
          </w:tcPr>
          <w:p w:rsidR="00A35F18" w:rsidRPr="002859B3" w:rsidRDefault="00A35F18" w:rsidP="00A35F18">
            <w:pPr>
              <w:spacing w:line="240" w:lineRule="atLeast"/>
              <w:jc w:val="right"/>
              <w:rPr>
                <w:rFonts w:ascii="Arial" w:hAnsi="Arial"/>
                <w:color w:val="0000FF"/>
                <w:lang w:val="fr-BE"/>
              </w:rPr>
            </w:pPr>
          </w:p>
        </w:tc>
      </w:tr>
      <w:tr w:rsidR="00A35F18" w:rsidRPr="002859B3" w:rsidTr="00A35F18">
        <w:trPr>
          <w:cantSplit/>
        </w:trPr>
        <w:tc>
          <w:tcPr>
            <w:tcW w:w="207" w:type="dxa"/>
          </w:tcPr>
          <w:p w:rsidR="00A35F18" w:rsidRPr="00764277" w:rsidRDefault="00A35F18" w:rsidP="00A35F18">
            <w:pPr>
              <w:spacing w:line="240" w:lineRule="atLeast"/>
              <w:rPr>
                <w:rFonts w:ascii="Arial" w:hAnsi="Arial"/>
                <w:color w:val="0000FF"/>
                <w:lang w:val="fr-BE"/>
              </w:rPr>
            </w:pPr>
          </w:p>
        </w:tc>
        <w:tc>
          <w:tcPr>
            <w:tcW w:w="9107" w:type="dxa"/>
            <w:gridSpan w:val="5"/>
          </w:tcPr>
          <w:p w:rsidR="00A35F18" w:rsidRPr="002859B3" w:rsidRDefault="00925D56" w:rsidP="00A35F18">
            <w:pPr>
              <w:spacing w:line="240" w:lineRule="atLeast"/>
              <w:jc w:val="both"/>
              <w:rPr>
                <w:rFonts w:ascii="Arial" w:hAnsi="Arial" w:cs="Arial"/>
                <w:color w:val="0000FF"/>
                <w:u w:val="single"/>
                <w:lang w:val="fr-BE" w:eastAsia="nl-BE"/>
              </w:rPr>
            </w:pPr>
            <w:r w:rsidRPr="002859B3">
              <w:rPr>
                <w:rFonts w:ascii="Arial" w:hAnsi="Arial" w:cs="Arial"/>
                <w:color w:val="0000FF"/>
                <w:u w:val="single"/>
                <w:lang w:val="fr-BE" w:eastAsia="nl-BE"/>
              </w:rPr>
              <w:t>5.1. Généralités</w:t>
            </w:r>
          </w:p>
        </w:tc>
        <w:tc>
          <w:tcPr>
            <w:tcW w:w="248" w:type="dxa"/>
            <w:vAlign w:val="bottom"/>
          </w:tcPr>
          <w:p w:rsidR="00A35F18" w:rsidRPr="002859B3" w:rsidRDefault="00A35F18" w:rsidP="00A35F18">
            <w:pPr>
              <w:spacing w:line="240" w:lineRule="atLeast"/>
              <w:jc w:val="right"/>
              <w:rPr>
                <w:rFonts w:ascii="Arial" w:hAnsi="Arial"/>
                <w:color w:val="0000FF"/>
                <w:u w:val="single"/>
                <w:lang w:val="fr-BE"/>
              </w:rPr>
            </w:pPr>
          </w:p>
        </w:tc>
      </w:tr>
      <w:tr w:rsidR="00A35F18" w:rsidRPr="002859B3" w:rsidTr="00A35F18">
        <w:trPr>
          <w:cantSplit/>
        </w:trPr>
        <w:tc>
          <w:tcPr>
            <w:tcW w:w="207" w:type="dxa"/>
          </w:tcPr>
          <w:p w:rsidR="00A35F18" w:rsidRPr="00764277" w:rsidRDefault="00A35F18" w:rsidP="00A35F18">
            <w:pPr>
              <w:spacing w:line="240" w:lineRule="atLeast"/>
              <w:rPr>
                <w:rFonts w:ascii="Arial" w:hAnsi="Arial"/>
                <w:color w:val="0000FF"/>
                <w:lang w:val="fr-BE"/>
              </w:rPr>
            </w:pPr>
          </w:p>
        </w:tc>
        <w:tc>
          <w:tcPr>
            <w:tcW w:w="9107" w:type="dxa"/>
            <w:gridSpan w:val="5"/>
          </w:tcPr>
          <w:p w:rsidR="00A35F18" w:rsidRPr="002859B3" w:rsidRDefault="00A35F18" w:rsidP="00A35F18">
            <w:pPr>
              <w:spacing w:line="240" w:lineRule="atLeast"/>
              <w:jc w:val="both"/>
              <w:rPr>
                <w:rFonts w:ascii="Arial" w:hAnsi="Arial" w:cs="Arial"/>
                <w:color w:val="0000FF"/>
                <w:lang w:val="fr-BE" w:eastAsia="nl-BE"/>
              </w:rPr>
            </w:pPr>
          </w:p>
        </w:tc>
        <w:tc>
          <w:tcPr>
            <w:tcW w:w="248" w:type="dxa"/>
            <w:vAlign w:val="bottom"/>
          </w:tcPr>
          <w:p w:rsidR="00A35F18" w:rsidRPr="002859B3" w:rsidRDefault="00A35F18" w:rsidP="00A35F18">
            <w:pPr>
              <w:spacing w:line="240" w:lineRule="atLeast"/>
              <w:jc w:val="right"/>
              <w:rPr>
                <w:rFonts w:ascii="Arial" w:hAnsi="Arial"/>
                <w:color w:val="0000FF"/>
                <w:lang w:val="fr-BE"/>
              </w:rPr>
            </w:pPr>
          </w:p>
        </w:tc>
      </w:tr>
      <w:tr w:rsidR="00A35F18" w:rsidRPr="00EA6C27" w:rsidTr="00A35F18">
        <w:trPr>
          <w:cantSplit/>
        </w:trPr>
        <w:tc>
          <w:tcPr>
            <w:tcW w:w="207" w:type="dxa"/>
          </w:tcPr>
          <w:p w:rsidR="00A35F18" w:rsidRPr="00764277" w:rsidRDefault="00A35F18" w:rsidP="00A35F18">
            <w:pPr>
              <w:spacing w:line="240" w:lineRule="atLeast"/>
              <w:rPr>
                <w:rFonts w:ascii="Arial" w:hAnsi="Arial"/>
                <w:color w:val="0000FF"/>
                <w:lang w:val="fr-BE"/>
              </w:rPr>
            </w:pPr>
          </w:p>
        </w:tc>
        <w:tc>
          <w:tcPr>
            <w:tcW w:w="9107" w:type="dxa"/>
            <w:gridSpan w:val="5"/>
          </w:tcPr>
          <w:p w:rsidR="00A35F18" w:rsidRPr="002859B3" w:rsidRDefault="00925D56" w:rsidP="00A35F18">
            <w:pPr>
              <w:spacing w:line="240" w:lineRule="atLeast"/>
              <w:jc w:val="both"/>
              <w:rPr>
                <w:rFonts w:ascii="Arial" w:hAnsi="Arial" w:cs="Arial"/>
                <w:color w:val="0000FF"/>
                <w:lang w:val="fr-BE" w:eastAsia="nl-BE"/>
              </w:rPr>
            </w:pPr>
            <w:r w:rsidRPr="002859B3">
              <w:rPr>
                <w:rFonts w:ascii="Arial" w:hAnsi="Arial" w:cs="Arial"/>
                <w:color w:val="0000FF"/>
                <w:lang w:val="fr-BE" w:eastAsia="nl-BE"/>
              </w:rPr>
              <w:t>Une intervention de l'assurance pour un appareillage monophonique ou stéréophonique peut être à nouveau octroyée dans un délai de :</w:t>
            </w:r>
          </w:p>
        </w:tc>
        <w:tc>
          <w:tcPr>
            <w:tcW w:w="248" w:type="dxa"/>
            <w:vAlign w:val="bottom"/>
          </w:tcPr>
          <w:p w:rsidR="00A35F18" w:rsidRPr="002859B3" w:rsidRDefault="00A35F18" w:rsidP="00A35F18">
            <w:pPr>
              <w:spacing w:line="240" w:lineRule="atLeast"/>
              <w:jc w:val="right"/>
              <w:rPr>
                <w:rFonts w:ascii="Arial" w:hAnsi="Arial"/>
                <w:color w:val="0000FF"/>
                <w:lang w:val="fr-BE"/>
              </w:rPr>
            </w:pPr>
          </w:p>
        </w:tc>
      </w:tr>
      <w:tr w:rsidR="00A35F18" w:rsidRPr="00EA6C27" w:rsidTr="00A35F18">
        <w:trPr>
          <w:cantSplit/>
        </w:trPr>
        <w:tc>
          <w:tcPr>
            <w:tcW w:w="207" w:type="dxa"/>
          </w:tcPr>
          <w:p w:rsidR="00A35F18" w:rsidRPr="00764277" w:rsidRDefault="00A35F18" w:rsidP="00A35F18">
            <w:pPr>
              <w:spacing w:line="240" w:lineRule="atLeast"/>
              <w:rPr>
                <w:rFonts w:ascii="Arial" w:hAnsi="Arial"/>
                <w:color w:val="0000FF"/>
                <w:lang w:val="fr-BE"/>
              </w:rPr>
            </w:pPr>
          </w:p>
        </w:tc>
        <w:tc>
          <w:tcPr>
            <w:tcW w:w="9107" w:type="dxa"/>
            <w:gridSpan w:val="5"/>
          </w:tcPr>
          <w:p w:rsidR="00A35F18" w:rsidRPr="002859B3" w:rsidRDefault="00925D56" w:rsidP="00C61329">
            <w:pPr>
              <w:spacing w:line="240" w:lineRule="atLeast"/>
              <w:ind w:left="397"/>
              <w:jc w:val="both"/>
              <w:rPr>
                <w:rFonts w:ascii="Arial" w:hAnsi="Arial" w:cs="Arial"/>
                <w:color w:val="0000FF"/>
                <w:lang w:val="fr-BE" w:eastAsia="nl-BE"/>
              </w:rPr>
            </w:pPr>
            <w:r w:rsidRPr="002859B3">
              <w:rPr>
                <w:rFonts w:ascii="Arial" w:hAnsi="Arial" w:cs="Arial"/>
                <w:color w:val="0000FF"/>
                <w:lang w:val="fr-BE" w:eastAsia="nl-BE"/>
              </w:rPr>
              <w:t>- 3 ans suivant la date de la fourniture antérieure pour les bénéficiaires qui n'ont pas atteint l'âge de dix-huit ans au moment de la fourniture antérieure;</w:t>
            </w:r>
          </w:p>
        </w:tc>
        <w:tc>
          <w:tcPr>
            <w:tcW w:w="248" w:type="dxa"/>
            <w:vAlign w:val="bottom"/>
          </w:tcPr>
          <w:p w:rsidR="00A35F18" w:rsidRPr="002859B3" w:rsidRDefault="00A35F18" w:rsidP="00A35F18">
            <w:pPr>
              <w:spacing w:line="240" w:lineRule="atLeast"/>
              <w:jc w:val="right"/>
              <w:rPr>
                <w:rFonts w:ascii="Arial" w:hAnsi="Arial"/>
                <w:color w:val="0000FF"/>
                <w:lang w:val="fr-BE"/>
              </w:rPr>
            </w:pPr>
          </w:p>
        </w:tc>
      </w:tr>
      <w:tr w:rsidR="00A35F18" w:rsidRPr="00EA6C27" w:rsidTr="00A35F18">
        <w:trPr>
          <w:cantSplit/>
        </w:trPr>
        <w:tc>
          <w:tcPr>
            <w:tcW w:w="207" w:type="dxa"/>
          </w:tcPr>
          <w:p w:rsidR="00A35F18" w:rsidRPr="00764277" w:rsidRDefault="00A35F18" w:rsidP="00A35F18">
            <w:pPr>
              <w:spacing w:line="240" w:lineRule="atLeast"/>
              <w:rPr>
                <w:rFonts w:ascii="Arial" w:hAnsi="Arial"/>
                <w:color w:val="0000FF"/>
                <w:lang w:val="fr-BE"/>
              </w:rPr>
            </w:pPr>
          </w:p>
        </w:tc>
        <w:tc>
          <w:tcPr>
            <w:tcW w:w="9107" w:type="dxa"/>
            <w:gridSpan w:val="5"/>
          </w:tcPr>
          <w:p w:rsidR="00A35F18" w:rsidRPr="002859B3" w:rsidRDefault="00925D56" w:rsidP="00C61329">
            <w:pPr>
              <w:spacing w:line="240" w:lineRule="atLeast"/>
              <w:ind w:left="397"/>
              <w:jc w:val="both"/>
              <w:rPr>
                <w:rFonts w:ascii="Arial" w:hAnsi="Arial" w:cs="Arial"/>
                <w:color w:val="0000FF"/>
                <w:lang w:val="fr-BE" w:eastAsia="nl-BE"/>
              </w:rPr>
            </w:pPr>
            <w:r w:rsidRPr="002859B3">
              <w:rPr>
                <w:rFonts w:ascii="Arial" w:hAnsi="Arial" w:cs="Arial"/>
                <w:color w:val="0000FF"/>
                <w:lang w:val="fr-BE" w:eastAsia="nl-BE"/>
              </w:rPr>
              <w:t>- 5 ans suivant la date de la fourniture antérieure pour les bénéficiaires âgés de dix-huit ans ou plus au moment de la fourniture antérieure.</w:t>
            </w:r>
          </w:p>
        </w:tc>
        <w:tc>
          <w:tcPr>
            <w:tcW w:w="248" w:type="dxa"/>
            <w:vAlign w:val="bottom"/>
          </w:tcPr>
          <w:p w:rsidR="00A35F18" w:rsidRPr="002859B3" w:rsidRDefault="00A35F18" w:rsidP="00A35F18">
            <w:pPr>
              <w:spacing w:line="240" w:lineRule="atLeast"/>
              <w:jc w:val="right"/>
              <w:rPr>
                <w:rFonts w:ascii="Arial" w:hAnsi="Arial"/>
                <w:color w:val="0000FF"/>
                <w:lang w:val="fr-BE"/>
              </w:rPr>
            </w:pPr>
          </w:p>
        </w:tc>
      </w:tr>
      <w:tr w:rsidR="002859B3" w:rsidRPr="00EA6C27" w:rsidTr="00A35F18">
        <w:trPr>
          <w:cantSplit/>
        </w:trPr>
        <w:tc>
          <w:tcPr>
            <w:tcW w:w="207" w:type="dxa"/>
          </w:tcPr>
          <w:p w:rsidR="002859B3" w:rsidRPr="00764277" w:rsidRDefault="002859B3" w:rsidP="00A35F18">
            <w:pPr>
              <w:spacing w:line="240" w:lineRule="atLeast"/>
              <w:rPr>
                <w:rFonts w:ascii="Arial" w:hAnsi="Arial"/>
                <w:color w:val="0000FF"/>
                <w:lang w:val="fr-BE"/>
              </w:rPr>
            </w:pPr>
          </w:p>
        </w:tc>
        <w:tc>
          <w:tcPr>
            <w:tcW w:w="9107" w:type="dxa"/>
            <w:gridSpan w:val="5"/>
          </w:tcPr>
          <w:p w:rsidR="002859B3" w:rsidRPr="002859B3" w:rsidRDefault="002859B3" w:rsidP="00C61329">
            <w:pPr>
              <w:spacing w:line="240" w:lineRule="atLeast"/>
              <w:ind w:left="397"/>
              <w:jc w:val="both"/>
              <w:rPr>
                <w:rFonts w:ascii="Arial" w:hAnsi="Arial" w:cs="Arial"/>
                <w:color w:val="0000FF"/>
                <w:lang w:val="fr-BE" w:eastAsia="nl-BE"/>
              </w:rPr>
            </w:pPr>
          </w:p>
        </w:tc>
        <w:tc>
          <w:tcPr>
            <w:tcW w:w="248" w:type="dxa"/>
            <w:vAlign w:val="bottom"/>
          </w:tcPr>
          <w:p w:rsidR="002859B3" w:rsidRPr="002859B3" w:rsidRDefault="002859B3" w:rsidP="00A35F18">
            <w:pPr>
              <w:spacing w:line="240" w:lineRule="atLeast"/>
              <w:jc w:val="right"/>
              <w:rPr>
                <w:rFonts w:ascii="Arial" w:hAnsi="Arial"/>
                <w:color w:val="0000FF"/>
                <w:lang w:val="fr-BE"/>
              </w:rPr>
            </w:pPr>
          </w:p>
        </w:tc>
      </w:tr>
      <w:tr w:rsidR="00C61329" w:rsidRPr="002859B3" w:rsidTr="00A35F18">
        <w:trPr>
          <w:cantSplit/>
        </w:trPr>
        <w:tc>
          <w:tcPr>
            <w:tcW w:w="207" w:type="dxa"/>
          </w:tcPr>
          <w:p w:rsidR="00C61329" w:rsidRPr="00764277" w:rsidRDefault="00C61329" w:rsidP="00A35F18">
            <w:pPr>
              <w:spacing w:line="240" w:lineRule="atLeast"/>
              <w:rPr>
                <w:rFonts w:ascii="Arial" w:hAnsi="Arial"/>
                <w:color w:val="0000FF"/>
                <w:lang w:val="fr-BE"/>
              </w:rPr>
            </w:pPr>
          </w:p>
        </w:tc>
        <w:tc>
          <w:tcPr>
            <w:tcW w:w="9107" w:type="dxa"/>
            <w:gridSpan w:val="5"/>
          </w:tcPr>
          <w:p w:rsidR="00C61329" w:rsidRPr="002859B3" w:rsidRDefault="00925D56" w:rsidP="00C61329">
            <w:pPr>
              <w:spacing w:line="240" w:lineRule="atLeast"/>
              <w:jc w:val="both"/>
              <w:rPr>
                <w:rFonts w:ascii="Arial" w:hAnsi="Arial" w:cs="Arial"/>
                <w:color w:val="0000FF"/>
                <w:u w:val="single"/>
                <w:lang w:val="fr-BE" w:eastAsia="nl-BE"/>
              </w:rPr>
            </w:pPr>
            <w:r w:rsidRPr="002859B3">
              <w:rPr>
                <w:rFonts w:ascii="Arial" w:hAnsi="Arial" w:cs="Arial"/>
                <w:color w:val="0000FF"/>
                <w:u w:val="single"/>
                <w:lang w:val="fr-BE" w:eastAsia="nl-BE"/>
              </w:rPr>
              <w:t>5.2. Exceptions</w:t>
            </w:r>
          </w:p>
        </w:tc>
        <w:tc>
          <w:tcPr>
            <w:tcW w:w="248" w:type="dxa"/>
            <w:vAlign w:val="bottom"/>
          </w:tcPr>
          <w:p w:rsidR="00C61329" w:rsidRPr="002859B3" w:rsidRDefault="00C61329" w:rsidP="00A35F18">
            <w:pPr>
              <w:spacing w:line="240" w:lineRule="atLeast"/>
              <w:jc w:val="right"/>
              <w:rPr>
                <w:rFonts w:ascii="Arial" w:hAnsi="Arial"/>
                <w:color w:val="0000FF"/>
                <w:u w:val="single"/>
                <w:lang w:val="fr-BE"/>
              </w:rPr>
            </w:pPr>
          </w:p>
        </w:tc>
      </w:tr>
      <w:tr w:rsidR="00925D56" w:rsidRPr="002859B3" w:rsidTr="00A35F18">
        <w:trPr>
          <w:cantSplit/>
        </w:trPr>
        <w:tc>
          <w:tcPr>
            <w:tcW w:w="207" w:type="dxa"/>
          </w:tcPr>
          <w:p w:rsidR="00925D56" w:rsidRPr="00764277" w:rsidRDefault="00925D56" w:rsidP="00A35F18">
            <w:pPr>
              <w:spacing w:line="240" w:lineRule="atLeast"/>
              <w:rPr>
                <w:rFonts w:ascii="Arial" w:hAnsi="Arial"/>
                <w:color w:val="0000FF"/>
                <w:lang w:val="fr-BE"/>
              </w:rPr>
            </w:pPr>
          </w:p>
        </w:tc>
        <w:tc>
          <w:tcPr>
            <w:tcW w:w="9107" w:type="dxa"/>
            <w:gridSpan w:val="5"/>
          </w:tcPr>
          <w:p w:rsidR="00925D56" w:rsidRPr="00764277" w:rsidRDefault="00925D56" w:rsidP="00C61329">
            <w:pPr>
              <w:spacing w:line="240" w:lineRule="atLeast"/>
              <w:jc w:val="both"/>
              <w:rPr>
                <w:rFonts w:ascii="Arial" w:hAnsi="Arial" w:cs="Arial"/>
                <w:color w:val="0000FF"/>
                <w:lang w:val="fr-BE" w:eastAsia="nl-BE"/>
              </w:rPr>
            </w:pPr>
          </w:p>
        </w:tc>
        <w:tc>
          <w:tcPr>
            <w:tcW w:w="248" w:type="dxa"/>
            <w:vAlign w:val="bottom"/>
          </w:tcPr>
          <w:p w:rsidR="00925D56" w:rsidRPr="002859B3" w:rsidRDefault="00925D56" w:rsidP="00A35F18">
            <w:pPr>
              <w:spacing w:line="240" w:lineRule="atLeast"/>
              <w:jc w:val="right"/>
              <w:rPr>
                <w:rFonts w:ascii="Arial" w:hAnsi="Arial"/>
                <w:color w:val="0000FF"/>
                <w:u w:val="single"/>
                <w:lang w:val="fr-BE"/>
              </w:rPr>
            </w:pPr>
          </w:p>
        </w:tc>
      </w:tr>
      <w:tr w:rsidR="00C61329" w:rsidRPr="00EA6C27" w:rsidTr="00A35F18">
        <w:trPr>
          <w:cantSplit/>
        </w:trPr>
        <w:tc>
          <w:tcPr>
            <w:tcW w:w="207" w:type="dxa"/>
          </w:tcPr>
          <w:p w:rsidR="00C61329" w:rsidRPr="00764277" w:rsidRDefault="00C61329" w:rsidP="00A35F18">
            <w:pPr>
              <w:spacing w:line="240" w:lineRule="atLeast"/>
              <w:rPr>
                <w:rFonts w:ascii="Arial" w:hAnsi="Arial"/>
                <w:color w:val="0000FF"/>
                <w:lang w:val="fr-BE"/>
              </w:rPr>
            </w:pPr>
          </w:p>
        </w:tc>
        <w:tc>
          <w:tcPr>
            <w:tcW w:w="9107" w:type="dxa"/>
            <w:gridSpan w:val="5"/>
          </w:tcPr>
          <w:p w:rsidR="00C61329" w:rsidRPr="002859B3" w:rsidRDefault="00925D56" w:rsidP="00736053">
            <w:pPr>
              <w:spacing w:line="240" w:lineRule="atLeast"/>
              <w:ind w:firstLine="397"/>
              <w:jc w:val="both"/>
              <w:rPr>
                <w:rFonts w:ascii="Arial" w:hAnsi="Arial" w:cs="Arial"/>
                <w:color w:val="0000FF"/>
                <w:lang w:val="fr-BE" w:eastAsia="nl-BE"/>
              </w:rPr>
            </w:pPr>
            <w:r w:rsidRPr="002859B3">
              <w:rPr>
                <w:rFonts w:ascii="Arial" w:hAnsi="Arial" w:cs="Arial"/>
                <w:i/>
                <w:color w:val="0000FF"/>
                <w:lang w:val="fr-BE" w:eastAsia="nl-BE"/>
              </w:rPr>
              <w:t>a)</w:t>
            </w:r>
            <w:r w:rsidRPr="002859B3">
              <w:rPr>
                <w:rFonts w:ascii="Arial" w:hAnsi="Arial" w:cs="Arial"/>
                <w:color w:val="0000FF"/>
                <w:lang w:val="fr-BE" w:eastAsia="nl-BE"/>
              </w:rPr>
              <w:t xml:space="preserve"> La fourniture d'un appareil controlatéral n'a aucune incidence sur ces délais de renouvellement. Lors de la fourniture d'un appareil controlatéral, les délais de renouvellement susmentionnés sont applicables à partir de la date de fourniture de l'appareillage monophonique initial.</w:t>
            </w:r>
          </w:p>
        </w:tc>
        <w:tc>
          <w:tcPr>
            <w:tcW w:w="248" w:type="dxa"/>
            <w:vAlign w:val="bottom"/>
          </w:tcPr>
          <w:p w:rsidR="00C61329" w:rsidRPr="002859B3" w:rsidRDefault="00C61329" w:rsidP="00A35F18">
            <w:pPr>
              <w:spacing w:line="240" w:lineRule="atLeast"/>
              <w:jc w:val="right"/>
              <w:rPr>
                <w:rFonts w:ascii="Arial" w:hAnsi="Arial"/>
                <w:color w:val="0000FF"/>
                <w:lang w:val="fr-BE"/>
              </w:rPr>
            </w:pPr>
          </w:p>
        </w:tc>
      </w:tr>
      <w:tr w:rsidR="00C61329" w:rsidRPr="00EA6C27" w:rsidTr="00A35F18">
        <w:trPr>
          <w:cantSplit/>
        </w:trPr>
        <w:tc>
          <w:tcPr>
            <w:tcW w:w="207" w:type="dxa"/>
          </w:tcPr>
          <w:p w:rsidR="00C61329" w:rsidRPr="00764277" w:rsidRDefault="00C61329" w:rsidP="00A35F18">
            <w:pPr>
              <w:spacing w:line="240" w:lineRule="atLeast"/>
              <w:rPr>
                <w:rFonts w:ascii="Arial" w:hAnsi="Arial"/>
                <w:color w:val="0000FF"/>
                <w:lang w:val="fr-BE"/>
              </w:rPr>
            </w:pPr>
          </w:p>
        </w:tc>
        <w:tc>
          <w:tcPr>
            <w:tcW w:w="9107" w:type="dxa"/>
            <w:gridSpan w:val="5"/>
          </w:tcPr>
          <w:p w:rsidR="00C61329" w:rsidRPr="002859B3" w:rsidRDefault="00C61329" w:rsidP="00736053">
            <w:pPr>
              <w:spacing w:line="240" w:lineRule="atLeast"/>
              <w:ind w:firstLine="397"/>
              <w:jc w:val="both"/>
              <w:rPr>
                <w:rFonts w:ascii="Arial" w:hAnsi="Arial" w:cs="Arial"/>
                <w:color w:val="0000FF"/>
                <w:lang w:val="fr-BE" w:eastAsia="nl-BE"/>
              </w:rPr>
            </w:pPr>
          </w:p>
        </w:tc>
        <w:tc>
          <w:tcPr>
            <w:tcW w:w="248" w:type="dxa"/>
            <w:vAlign w:val="bottom"/>
          </w:tcPr>
          <w:p w:rsidR="00C61329" w:rsidRPr="002859B3" w:rsidRDefault="00C61329" w:rsidP="00A35F18">
            <w:pPr>
              <w:spacing w:line="240" w:lineRule="atLeast"/>
              <w:jc w:val="right"/>
              <w:rPr>
                <w:rFonts w:ascii="Arial" w:hAnsi="Arial"/>
                <w:color w:val="0000FF"/>
                <w:lang w:val="fr-BE"/>
              </w:rPr>
            </w:pPr>
          </w:p>
        </w:tc>
      </w:tr>
      <w:tr w:rsidR="00A35F18" w:rsidRPr="00EA6C27" w:rsidTr="00A35F18">
        <w:trPr>
          <w:cantSplit/>
        </w:trPr>
        <w:tc>
          <w:tcPr>
            <w:tcW w:w="207" w:type="dxa"/>
          </w:tcPr>
          <w:p w:rsidR="00A35F18" w:rsidRPr="00764277" w:rsidRDefault="00A35F18" w:rsidP="00A35F18">
            <w:pPr>
              <w:spacing w:line="240" w:lineRule="atLeast"/>
              <w:rPr>
                <w:rFonts w:ascii="Arial" w:hAnsi="Arial"/>
                <w:color w:val="0000FF"/>
                <w:lang w:val="fr-BE"/>
              </w:rPr>
            </w:pPr>
          </w:p>
        </w:tc>
        <w:tc>
          <w:tcPr>
            <w:tcW w:w="9107" w:type="dxa"/>
            <w:gridSpan w:val="5"/>
          </w:tcPr>
          <w:p w:rsidR="00A35F18" w:rsidRPr="002859B3" w:rsidRDefault="00925D56" w:rsidP="00736053">
            <w:pPr>
              <w:spacing w:line="240" w:lineRule="atLeast"/>
              <w:ind w:firstLine="397"/>
              <w:jc w:val="both"/>
              <w:rPr>
                <w:rFonts w:ascii="Arial" w:hAnsi="Arial" w:cs="Arial"/>
                <w:color w:val="0000FF"/>
                <w:u w:val="single"/>
                <w:lang w:val="fr-BE" w:eastAsia="nl-BE"/>
              </w:rPr>
            </w:pPr>
            <w:r w:rsidRPr="002859B3">
              <w:rPr>
                <w:rFonts w:ascii="Arial" w:hAnsi="Arial" w:cs="Arial"/>
                <w:i/>
                <w:color w:val="0000FF"/>
                <w:lang w:val="fr-BE" w:eastAsia="nl-BE"/>
              </w:rPr>
              <w:t>b)</w:t>
            </w:r>
            <w:r w:rsidRPr="002859B3">
              <w:rPr>
                <w:rFonts w:ascii="Arial" w:hAnsi="Arial" w:cs="Arial"/>
                <w:color w:val="0000FF"/>
                <w:lang w:val="fr-BE" w:eastAsia="nl-BE"/>
              </w:rPr>
              <w:t xml:space="preserve"> Lorsqu'un premier appareil de correction auditive de type boîtier a été fourni avant l'âge de 3 ans, un appareil supplémentaire d'un autre type que le type boîtier peut être remboursé une fois pour l'enfant de moins de 6 ans, avant l'expiration du délai de renouvellement de 3 ans. Chaque demande d'appareil supplémentaire doit être soumise au médecin-conseil et être accompagnée d'un rapport démontrant l'évolution de la perte auditive du bénéficiaire.</w:t>
            </w:r>
          </w:p>
        </w:tc>
        <w:tc>
          <w:tcPr>
            <w:tcW w:w="248" w:type="dxa"/>
            <w:vAlign w:val="bottom"/>
          </w:tcPr>
          <w:p w:rsidR="00A35F18" w:rsidRPr="002859B3" w:rsidRDefault="00A35F18" w:rsidP="00A35F18">
            <w:pPr>
              <w:spacing w:line="240" w:lineRule="atLeast"/>
              <w:jc w:val="right"/>
              <w:rPr>
                <w:rFonts w:ascii="Arial" w:hAnsi="Arial"/>
                <w:color w:val="0000FF"/>
                <w:lang w:val="fr-BE"/>
              </w:rPr>
            </w:pPr>
          </w:p>
        </w:tc>
      </w:tr>
      <w:tr w:rsidR="00A35F18" w:rsidRPr="00EA6C27" w:rsidTr="00A35F18">
        <w:trPr>
          <w:cantSplit/>
        </w:trPr>
        <w:tc>
          <w:tcPr>
            <w:tcW w:w="207" w:type="dxa"/>
          </w:tcPr>
          <w:p w:rsidR="00A35F18" w:rsidRPr="00764277" w:rsidRDefault="00A35F18" w:rsidP="00A35F18">
            <w:pPr>
              <w:spacing w:line="240" w:lineRule="atLeast"/>
              <w:rPr>
                <w:rFonts w:ascii="Arial" w:hAnsi="Arial"/>
                <w:color w:val="0000FF"/>
                <w:lang w:val="fr-BE"/>
              </w:rPr>
            </w:pPr>
          </w:p>
        </w:tc>
        <w:tc>
          <w:tcPr>
            <w:tcW w:w="9107" w:type="dxa"/>
            <w:gridSpan w:val="5"/>
          </w:tcPr>
          <w:p w:rsidR="00A35F18" w:rsidRPr="002859B3" w:rsidRDefault="00A35F18" w:rsidP="00925D56">
            <w:pPr>
              <w:spacing w:line="240" w:lineRule="atLeast"/>
              <w:jc w:val="both"/>
              <w:rPr>
                <w:rFonts w:ascii="Arial" w:hAnsi="Arial" w:cs="Arial"/>
                <w:color w:val="0000FF"/>
                <w:lang w:val="fr-BE" w:eastAsia="nl-BE"/>
              </w:rPr>
            </w:pPr>
          </w:p>
        </w:tc>
        <w:tc>
          <w:tcPr>
            <w:tcW w:w="248" w:type="dxa"/>
            <w:vAlign w:val="bottom"/>
          </w:tcPr>
          <w:p w:rsidR="00A35F18" w:rsidRPr="002859B3" w:rsidRDefault="00A35F18" w:rsidP="00A35F18">
            <w:pPr>
              <w:spacing w:line="240" w:lineRule="atLeast"/>
              <w:jc w:val="right"/>
              <w:rPr>
                <w:rFonts w:ascii="Arial" w:hAnsi="Arial"/>
                <w:color w:val="0000FF"/>
                <w:lang w:val="fr-BE"/>
              </w:rPr>
            </w:pPr>
          </w:p>
        </w:tc>
      </w:tr>
      <w:tr w:rsidR="00840634" w:rsidRPr="00EA6C27" w:rsidTr="00A35F18">
        <w:trPr>
          <w:cantSplit/>
        </w:trPr>
        <w:tc>
          <w:tcPr>
            <w:tcW w:w="207" w:type="dxa"/>
          </w:tcPr>
          <w:p w:rsidR="00840634" w:rsidRDefault="00840634" w:rsidP="00A35F18">
            <w:pPr>
              <w:spacing w:line="240" w:lineRule="atLeast"/>
              <w:rPr>
                <w:rFonts w:ascii="Arial" w:hAnsi="Arial"/>
                <w:color w:val="0000FF"/>
                <w:lang w:val="fr-BE"/>
              </w:rPr>
            </w:pPr>
          </w:p>
          <w:p w:rsidR="00840634" w:rsidRDefault="00840634" w:rsidP="00A35F18">
            <w:pPr>
              <w:spacing w:line="240" w:lineRule="atLeast"/>
              <w:rPr>
                <w:rFonts w:ascii="Arial" w:hAnsi="Arial"/>
                <w:color w:val="0000FF"/>
                <w:lang w:val="fr-BE"/>
              </w:rPr>
            </w:pPr>
          </w:p>
          <w:p w:rsidR="00840634" w:rsidRPr="00764277" w:rsidRDefault="00840634" w:rsidP="00A35F18">
            <w:pPr>
              <w:spacing w:line="240" w:lineRule="atLeast"/>
              <w:rPr>
                <w:rFonts w:ascii="Arial" w:hAnsi="Arial"/>
                <w:color w:val="0000FF"/>
                <w:lang w:val="fr-BE"/>
              </w:rPr>
            </w:pPr>
          </w:p>
        </w:tc>
        <w:tc>
          <w:tcPr>
            <w:tcW w:w="9107" w:type="dxa"/>
            <w:gridSpan w:val="5"/>
          </w:tcPr>
          <w:p w:rsidR="00840634" w:rsidRPr="002859B3" w:rsidRDefault="00840634" w:rsidP="00925D56">
            <w:pPr>
              <w:spacing w:line="240" w:lineRule="atLeast"/>
              <w:jc w:val="both"/>
              <w:rPr>
                <w:rFonts w:ascii="Arial" w:hAnsi="Arial" w:cs="Arial"/>
                <w:color w:val="0000FF"/>
                <w:lang w:val="fr-BE" w:eastAsia="nl-BE"/>
              </w:rPr>
            </w:pPr>
          </w:p>
        </w:tc>
        <w:tc>
          <w:tcPr>
            <w:tcW w:w="248" w:type="dxa"/>
            <w:vAlign w:val="bottom"/>
          </w:tcPr>
          <w:p w:rsidR="00840634" w:rsidRPr="002859B3" w:rsidRDefault="00840634" w:rsidP="00A35F18">
            <w:pPr>
              <w:spacing w:line="240" w:lineRule="atLeast"/>
              <w:jc w:val="right"/>
              <w:rPr>
                <w:rFonts w:ascii="Arial" w:hAnsi="Arial"/>
                <w:color w:val="0000FF"/>
                <w:lang w:val="fr-BE"/>
              </w:rPr>
            </w:pPr>
          </w:p>
        </w:tc>
      </w:tr>
      <w:tr w:rsidR="00A35F18" w:rsidRPr="002859B3" w:rsidTr="00A35F18">
        <w:trPr>
          <w:cantSplit/>
        </w:trPr>
        <w:tc>
          <w:tcPr>
            <w:tcW w:w="207" w:type="dxa"/>
          </w:tcPr>
          <w:p w:rsidR="00A35F18" w:rsidRPr="00764277" w:rsidRDefault="00A35F18" w:rsidP="00A35F18">
            <w:pPr>
              <w:spacing w:line="240" w:lineRule="atLeast"/>
              <w:rPr>
                <w:rFonts w:ascii="Arial" w:hAnsi="Arial"/>
                <w:color w:val="0000FF"/>
                <w:lang w:val="fr-BE"/>
              </w:rPr>
            </w:pPr>
          </w:p>
        </w:tc>
        <w:tc>
          <w:tcPr>
            <w:tcW w:w="9107" w:type="dxa"/>
            <w:gridSpan w:val="5"/>
          </w:tcPr>
          <w:p w:rsidR="00A35F18" w:rsidRPr="002859B3" w:rsidRDefault="00925D56" w:rsidP="00925D56">
            <w:pPr>
              <w:spacing w:line="240" w:lineRule="atLeast"/>
              <w:jc w:val="both"/>
              <w:rPr>
                <w:rFonts w:ascii="Arial" w:hAnsi="Arial" w:cs="Arial"/>
                <w:color w:val="0000FF"/>
                <w:u w:val="single"/>
                <w:lang w:val="fr-BE" w:eastAsia="nl-BE"/>
              </w:rPr>
            </w:pPr>
            <w:r w:rsidRPr="002859B3">
              <w:rPr>
                <w:rFonts w:ascii="Arial" w:hAnsi="Arial" w:cs="Arial"/>
                <w:color w:val="0000FF"/>
                <w:u w:val="single"/>
                <w:lang w:val="fr-BE" w:eastAsia="nl-BE"/>
              </w:rPr>
              <w:t>5.3. Renouvellement anticipé</w:t>
            </w:r>
          </w:p>
        </w:tc>
        <w:tc>
          <w:tcPr>
            <w:tcW w:w="248" w:type="dxa"/>
            <w:vAlign w:val="bottom"/>
          </w:tcPr>
          <w:p w:rsidR="00A35F18" w:rsidRPr="002859B3" w:rsidRDefault="00A35F18" w:rsidP="00A35F18">
            <w:pPr>
              <w:spacing w:line="240" w:lineRule="atLeast"/>
              <w:jc w:val="right"/>
              <w:rPr>
                <w:rFonts w:ascii="Arial" w:hAnsi="Arial"/>
                <w:color w:val="0000FF"/>
                <w:u w:val="single"/>
                <w:lang w:val="fr-BE"/>
              </w:rPr>
            </w:pPr>
          </w:p>
        </w:tc>
      </w:tr>
      <w:tr w:rsidR="00A35F18" w:rsidRPr="002859B3" w:rsidTr="00A35F18">
        <w:trPr>
          <w:cantSplit/>
        </w:trPr>
        <w:tc>
          <w:tcPr>
            <w:tcW w:w="207" w:type="dxa"/>
          </w:tcPr>
          <w:p w:rsidR="00A35F18" w:rsidRPr="00764277" w:rsidRDefault="00A35F18" w:rsidP="00A35F18">
            <w:pPr>
              <w:spacing w:line="240" w:lineRule="atLeast"/>
              <w:rPr>
                <w:rFonts w:ascii="Arial" w:hAnsi="Arial"/>
                <w:color w:val="0000FF"/>
                <w:lang w:val="fr-BE"/>
              </w:rPr>
            </w:pPr>
          </w:p>
        </w:tc>
        <w:tc>
          <w:tcPr>
            <w:tcW w:w="9107" w:type="dxa"/>
            <w:gridSpan w:val="5"/>
          </w:tcPr>
          <w:p w:rsidR="00A35F18" w:rsidRPr="002859B3" w:rsidRDefault="00A35F18" w:rsidP="00925D56">
            <w:pPr>
              <w:spacing w:line="240" w:lineRule="atLeast"/>
              <w:jc w:val="both"/>
              <w:rPr>
                <w:rFonts w:ascii="Arial" w:hAnsi="Arial" w:cs="Arial"/>
                <w:color w:val="0000FF"/>
                <w:lang w:val="fr-BE" w:eastAsia="nl-BE"/>
              </w:rPr>
            </w:pPr>
          </w:p>
        </w:tc>
        <w:tc>
          <w:tcPr>
            <w:tcW w:w="248" w:type="dxa"/>
            <w:vAlign w:val="bottom"/>
          </w:tcPr>
          <w:p w:rsidR="00A35F18" w:rsidRPr="002859B3" w:rsidRDefault="00A35F18" w:rsidP="00A35F18">
            <w:pPr>
              <w:spacing w:line="240" w:lineRule="atLeast"/>
              <w:jc w:val="right"/>
              <w:rPr>
                <w:rFonts w:ascii="Arial" w:hAnsi="Arial"/>
                <w:color w:val="0000FF"/>
                <w:lang w:val="fr-BE"/>
              </w:rPr>
            </w:pPr>
          </w:p>
        </w:tc>
      </w:tr>
      <w:tr w:rsidR="00A35F18" w:rsidRPr="00EA6C27" w:rsidTr="00A35F18">
        <w:trPr>
          <w:cantSplit/>
        </w:trPr>
        <w:tc>
          <w:tcPr>
            <w:tcW w:w="207" w:type="dxa"/>
          </w:tcPr>
          <w:p w:rsidR="00A35F18" w:rsidRPr="00764277" w:rsidRDefault="00A35F18" w:rsidP="00A35F18">
            <w:pPr>
              <w:spacing w:line="240" w:lineRule="atLeast"/>
              <w:rPr>
                <w:rFonts w:ascii="Arial" w:hAnsi="Arial"/>
                <w:color w:val="0000FF"/>
                <w:lang w:val="fr-BE"/>
              </w:rPr>
            </w:pPr>
          </w:p>
        </w:tc>
        <w:tc>
          <w:tcPr>
            <w:tcW w:w="9107" w:type="dxa"/>
            <w:gridSpan w:val="5"/>
          </w:tcPr>
          <w:p w:rsidR="00A35F18" w:rsidRPr="002859B3" w:rsidRDefault="00925D56" w:rsidP="00925D56">
            <w:pPr>
              <w:spacing w:line="240" w:lineRule="atLeast"/>
              <w:jc w:val="both"/>
              <w:rPr>
                <w:rFonts w:ascii="Arial" w:hAnsi="Arial" w:cs="Arial"/>
                <w:color w:val="0000FF"/>
                <w:lang w:val="fr-BE" w:eastAsia="nl-BE"/>
              </w:rPr>
            </w:pPr>
            <w:r w:rsidRPr="002859B3">
              <w:rPr>
                <w:rFonts w:ascii="Arial" w:hAnsi="Arial" w:cs="Arial"/>
                <w:color w:val="0000FF"/>
                <w:lang w:val="fr-BE" w:eastAsia="nl-BE"/>
              </w:rPr>
              <w:t>Une intervention de l'assurance pour un appareillage monophonique ou stéréophonique peut toujours être renouvelée lorsque :</w:t>
            </w:r>
          </w:p>
        </w:tc>
        <w:tc>
          <w:tcPr>
            <w:tcW w:w="248" w:type="dxa"/>
            <w:vAlign w:val="bottom"/>
          </w:tcPr>
          <w:p w:rsidR="00A35F18" w:rsidRPr="002859B3" w:rsidRDefault="00A35F18" w:rsidP="00A35F18">
            <w:pPr>
              <w:spacing w:line="240" w:lineRule="atLeast"/>
              <w:jc w:val="right"/>
              <w:rPr>
                <w:rFonts w:ascii="Arial" w:hAnsi="Arial"/>
                <w:color w:val="0000FF"/>
                <w:lang w:val="fr-BE"/>
              </w:rPr>
            </w:pPr>
          </w:p>
        </w:tc>
      </w:tr>
      <w:tr w:rsidR="00A35F18" w:rsidRPr="00EA6C27" w:rsidTr="00A35F18">
        <w:trPr>
          <w:cantSplit/>
        </w:trPr>
        <w:tc>
          <w:tcPr>
            <w:tcW w:w="207" w:type="dxa"/>
          </w:tcPr>
          <w:p w:rsidR="00A35F18" w:rsidRPr="00764277" w:rsidRDefault="00A35F18" w:rsidP="00A35F18">
            <w:pPr>
              <w:spacing w:line="240" w:lineRule="atLeast"/>
              <w:rPr>
                <w:rFonts w:ascii="Arial" w:hAnsi="Arial"/>
                <w:color w:val="0000FF"/>
                <w:lang w:val="fr-BE"/>
              </w:rPr>
            </w:pPr>
          </w:p>
        </w:tc>
        <w:tc>
          <w:tcPr>
            <w:tcW w:w="9107" w:type="dxa"/>
            <w:gridSpan w:val="5"/>
          </w:tcPr>
          <w:p w:rsidR="00A35F18" w:rsidRPr="002859B3" w:rsidRDefault="002859B3" w:rsidP="002859B3">
            <w:pPr>
              <w:spacing w:line="240" w:lineRule="atLeast"/>
              <w:ind w:left="397"/>
              <w:jc w:val="both"/>
              <w:rPr>
                <w:rFonts w:ascii="Arial" w:hAnsi="Arial" w:cs="Arial"/>
                <w:color w:val="0000FF"/>
                <w:lang w:val="fr-BE" w:eastAsia="nl-BE"/>
              </w:rPr>
            </w:pPr>
            <w:r w:rsidRPr="002859B3">
              <w:rPr>
                <w:rFonts w:ascii="Arial" w:hAnsi="Arial" w:cs="Arial"/>
                <w:color w:val="0000FF"/>
                <w:lang w:val="fr-BE" w:eastAsia="nl-BE"/>
              </w:rPr>
              <w:t>- le patient présente, à au moins une des oreilles appareillées pour laquelle une intervention de l'assurance a été octroyée, une aggravation d'au moins 20 dB sur la moyenne de trois des cinq fréquences suivantes : 250 / 500 / 1 000 / 2 000 / 4 000 Hertz, par rapport à la perte constatée lors de la fourniture précédente. Une motivation circonstanciée est ajoutée à la procédure de demande habituelle à l'intention du médecin-conseil.</w:t>
            </w:r>
          </w:p>
        </w:tc>
        <w:tc>
          <w:tcPr>
            <w:tcW w:w="248" w:type="dxa"/>
            <w:vAlign w:val="bottom"/>
          </w:tcPr>
          <w:p w:rsidR="00A35F18" w:rsidRDefault="00A35F18" w:rsidP="00A35F18">
            <w:pPr>
              <w:spacing w:line="240" w:lineRule="atLeast"/>
              <w:jc w:val="right"/>
              <w:rPr>
                <w:rFonts w:ascii="Arial" w:hAnsi="Arial"/>
                <w:color w:val="0000FF"/>
                <w:lang w:val="fr-BE"/>
              </w:rPr>
            </w:pPr>
          </w:p>
          <w:p w:rsidR="00173A35" w:rsidRPr="002859B3" w:rsidRDefault="00173A35" w:rsidP="00A35F18">
            <w:pPr>
              <w:spacing w:line="240" w:lineRule="atLeast"/>
              <w:jc w:val="right"/>
              <w:rPr>
                <w:rFonts w:ascii="Arial" w:hAnsi="Arial"/>
                <w:color w:val="0000FF"/>
                <w:lang w:val="fr-BE"/>
              </w:rPr>
            </w:pPr>
          </w:p>
        </w:tc>
      </w:tr>
      <w:tr w:rsidR="00A35F18" w:rsidRPr="00EA6C27" w:rsidTr="00A35F18">
        <w:trPr>
          <w:cantSplit/>
        </w:trPr>
        <w:tc>
          <w:tcPr>
            <w:tcW w:w="207" w:type="dxa"/>
          </w:tcPr>
          <w:p w:rsidR="00A35F18" w:rsidRPr="00764277" w:rsidRDefault="00A35F18" w:rsidP="00A35F18">
            <w:pPr>
              <w:spacing w:line="240" w:lineRule="atLeast"/>
              <w:rPr>
                <w:rFonts w:ascii="Arial" w:hAnsi="Arial"/>
                <w:color w:val="0000FF"/>
                <w:lang w:val="fr-BE"/>
              </w:rPr>
            </w:pPr>
          </w:p>
        </w:tc>
        <w:tc>
          <w:tcPr>
            <w:tcW w:w="9107" w:type="dxa"/>
            <w:gridSpan w:val="5"/>
          </w:tcPr>
          <w:p w:rsidR="00A35F18" w:rsidRPr="002859B3" w:rsidRDefault="002859B3" w:rsidP="002859B3">
            <w:pPr>
              <w:spacing w:line="240" w:lineRule="atLeast"/>
              <w:ind w:left="397"/>
              <w:jc w:val="both"/>
              <w:rPr>
                <w:rFonts w:ascii="Arial" w:hAnsi="Arial" w:cs="Arial"/>
                <w:color w:val="0000FF"/>
                <w:lang w:val="fr-BE" w:eastAsia="nl-BE"/>
              </w:rPr>
            </w:pPr>
            <w:r w:rsidRPr="002859B3">
              <w:rPr>
                <w:rFonts w:ascii="Arial" w:hAnsi="Arial" w:cs="Arial"/>
                <w:color w:val="0000FF"/>
                <w:lang w:val="fr-BE" w:eastAsia="nl-BE"/>
              </w:rPr>
              <w:t>- pour des raisons médicales, le bénéficiaire doit passer d'un appareil à conduction aérienne à un appareil à conduction osseuse ou inversement. Une attestation d'un médecin spécialiste en oto-rhino-laryngologie est jointe à la procédure de demande habituelle à l'intention du médecin-conseil, comme repris aux points 3 et 4.</w:t>
            </w:r>
            <w:r w:rsidR="0033187B" w:rsidRPr="00DD4E53">
              <w:rPr>
                <w:rFonts w:ascii="Arial" w:hAnsi="Arial"/>
                <w:color w:val="0000FF"/>
                <w:lang w:val="fr-BE"/>
              </w:rPr>
              <w:t>"</w:t>
            </w:r>
          </w:p>
        </w:tc>
        <w:tc>
          <w:tcPr>
            <w:tcW w:w="248" w:type="dxa"/>
            <w:vAlign w:val="bottom"/>
          </w:tcPr>
          <w:p w:rsidR="00A35F18" w:rsidRPr="002859B3" w:rsidRDefault="00A35F18" w:rsidP="00A35F18">
            <w:pPr>
              <w:spacing w:line="240" w:lineRule="atLeast"/>
              <w:jc w:val="right"/>
              <w:rPr>
                <w:rFonts w:ascii="Arial" w:hAnsi="Arial"/>
                <w:color w:val="0000FF"/>
                <w:lang w:val="fr-BE"/>
              </w:rPr>
            </w:pPr>
          </w:p>
        </w:tc>
      </w:tr>
      <w:tr w:rsidR="00A35F18" w:rsidRPr="00EA6C27" w:rsidTr="00A35F18">
        <w:trPr>
          <w:cantSplit/>
        </w:trPr>
        <w:tc>
          <w:tcPr>
            <w:tcW w:w="207" w:type="dxa"/>
          </w:tcPr>
          <w:p w:rsidR="00A35F18" w:rsidRPr="00764277" w:rsidRDefault="00A35F18" w:rsidP="00A35F18">
            <w:pPr>
              <w:spacing w:line="240" w:lineRule="atLeast"/>
              <w:rPr>
                <w:rFonts w:ascii="Arial" w:hAnsi="Arial"/>
                <w:color w:val="0000FF"/>
                <w:lang w:val="fr-BE"/>
              </w:rPr>
            </w:pPr>
          </w:p>
        </w:tc>
        <w:tc>
          <w:tcPr>
            <w:tcW w:w="9107" w:type="dxa"/>
            <w:gridSpan w:val="5"/>
          </w:tcPr>
          <w:p w:rsidR="00A35F18" w:rsidRPr="002859B3" w:rsidRDefault="00A35F18" w:rsidP="00A35F18">
            <w:pPr>
              <w:spacing w:line="240" w:lineRule="atLeast"/>
              <w:jc w:val="both"/>
              <w:rPr>
                <w:rFonts w:ascii="Arial" w:hAnsi="Arial" w:cs="Arial"/>
                <w:color w:val="0000FF"/>
                <w:lang w:val="fr-BE" w:eastAsia="nl-BE"/>
              </w:rPr>
            </w:pPr>
          </w:p>
        </w:tc>
        <w:tc>
          <w:tcPr>
            <w:tcW w:w="248" w:type="dxa"/>
            <w:vAlign w:val="bottom"/>
          </w:tcPr>
          <w:p w:rsidR="00A35F18" w:rsidRPr="002859B3" w:rsidRDefault="00A35F18" w:rsidP="00A35F18">
            <w:pPr>
              <w:spacing w:line="240" w:lineRule="atLeast"/>
              <w:jc w:val="right"/>
              <w:rPr>
                <w:rFonts w:ascii="Arial" w:hAnsi="Arial"/>
                <w:color w:val="0000FF"/>
                <w:lang w:val="fr-BE"/>
              </w:rPr>
            </w:pPr>
          </w:p>
        </w:tc>
      </w:tr>
      <w:tr w:rsidR="0033187B" w:rsidRPr="00F472D3" w:rsidTr="000A4E7E">
        <w:trPr>
          <w:cantSplit/>
        </w:trPr>
        <w:tc>
          <w:tcPr>
            <w:tcW w:w="207" w:type="dxa"/>
          </w:tcPr>
          <w:p w:rsidR="0033187B" w:rsidRPr="00764277" w:rsidRDefault="0033187B" w:rsidP="000A4E7E">
            <w:pPr>
              <w:spacing w:line="240" w:lineRule="atLeast"/>
              <w:jc w:val="both"/>
              <w:rPr>
                <w:rFonts w:ascii="Arial" w:hAnsi="Arial"/>
                <w:color w:val="0000FF"/>
                <w:lang w:val="fr-BE"/>
              </w:rPr>
            </w:pPr>
          </w:p>
        </w:tc>
        <w:tc>
          <w:tcPr>
            <w:tcW w:w="9107" w:type="dxa"/>
            <w:gridSpan w:val="5"/>
          </w:tcPr>
          <w:p w:rsidR="0033187B" w:rsidRPr="00764277" w:rsidRDefault="0033187B" w:rsidP="000A4E7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olor w:val="0000FF"/>
                <w:lang w:val="fr-BE"/>
              </w:rPr>
            </w:pPr>
            <w:r w:rsidRPr="00B644D9">
              <w:rPr>
                <w:rFonts w:ascii="Arial" w:hAnsi="Arial"/>
                <w:i/>
                <w:color w:val="0000FF"/>
                <w:sz w:val="18"/>
                <w:szCs w:val="18"/>
                <w:lang w:val="nl-BE"/>
              </w:rPr>
              <w:t>"</w:t>
            </w:r>
            <w:r>
              <w:rPr>
                <w:rFonts w:ascii="Arial" w:hAnsi="Arial"/>
                <w:i/>
                <w:color w:val="0000FF"/>
                <w:sz w:val="18"/>
                <w:szCs w:val="18"/>
                <w:lang w:val="nl-BE"/>
              </w:rPr>
              <w:t>A.R. 22.10</w:t>
            </w:r>
            <w:r w:rsidRPr="00B644D9">
              <w:rPr>
                <w:rFonts w:ascii="Arial" w:hAnsi="Arial"/>
                <w:i/>
                <w:color w:val="0000FF"/>
                <w:sz w:val="18"/>
                <w:szCs w:val="18"/>
                <w:lang w:val="nl-BE"/>
              </w:rPr>
              <w:t>.2012" (</w:t>
            </w:r>
            <w:r>
              <w:rPr>
                <w:rFonts w:ascii="Arial" w:hAnsi="Arial"/>
                <w:i/>
                <w:color w:val="0000FF"/>
                <w:sz w:val="18"/>
                <w:szCs w:val="18"/>
                <w:lang w:val="nl-BE"/>
              </w:rPr>
              <w:t xml:space="preserve">en </w:t>
            </w:r>
            <w:proofErr w:type="spellStart"/>
            <w:r>
              <w:rPr>
                <w:rFonts w:ascii="Arial" w:hAnsi="Arial"/>
                <w:i/>
                <w:color w:val="0000FF"/>
                <w:sz w:val="18"/>
                <w:szCs w:val="18"/>
                <w:lang w:val="nl-BE"/>
              </w:rPr>
              <w:t>vigueur</w:t>
            </w:r>
            <w:proofErr w:type="spellEnd"/>
            <w:r>
              <w:rPr>
                <w:rFonts w:ascii="Arial" w:hAnsi="Arial"/>
                <w:i/>
                <w:color w:val="0000FF"/>
                <w:sz w:val="18"/>
                <w:szCs w:val="18"/>
                <w:lang w:val="nl-BE"/>
              </w:rPr>
              <w:t xml:space="preserve"> </w:t>
            </w:r>
            <w:r w:rsidRPr="00B644D9">
              <w:rPr>
                <w:rFonts w:ascii="Arial" w:hAnsi="Arial"/>
                <w:i/>
                <w:color w:val="0000FF"/>
                <w:sz w:val="18"/>
                <w:szCs w:val="18"/>
                <w:lang w:val="nl-BE"/>
              </w:rPr>
              <w:t>1.12.2012)</w:t>
            </w:r>
          </w:p>
        </w:tc>
        <w:tc>
          <w:tcPr>
            <w:tcW w:w="248" w:type="dxa"/>
            <w:vAlign w:val="bottom"/>
          </w:tcPr>
          <w:p w:rsidR="0033187B" w:rsidRPr="00F472D3" w:rsidRDefault="0033187B" w:rsidP="000A4E7E">
            <w:pPr>
              <w:spacing w:line="240" w:lineRule="atLeast"/>
              <w:jc w:val="both"/>
              <w:rPr>
                <w:rFonts w:ascii="Arial" w:hAnsi="Arial"/>
                <w:color w:val="0000FF"/>
                <w:lang w:val="fr-BE"/>
              </w:rPr>
            </w:pPr>
          </w:p>
        </w:tc>
      </w:tr>
      <w:tr w:rsidR="00A35F18" w:rsidRPr="00EA6C27" w:rsidTr="00A35F18">
        <w:trPr>
          <w:cantSplit/>
        </w:trPr>
        <w:tc>
          <w:tcPr>
            <w:tcW w:w="207" w:type="dxa"/>
          </w:tcPr>
          <w:p w:rsidR="00A35F18" w:rsidRPr="00764277" w:rsidRDefault="00A35F18" w:rsidP="00A35F18">
            <w:pPr>
              <w:spacing w:line="240" w:lineRule="atLeast"/>
              <w:rPr>
                <w:rFonts w:ascii="Arial" w:hAnsi="Arial"/>
                <w:b/>
                <w:color w:val="0000FF"/>
                <w:lang w:val="fr-BE"/>
              </w:rPr>
            </w:pPr>
          </w:p>
        </w:tc>
        <w:tc>
          <w:tcPr>
            <w:tcW w:w="9107" w:type="dxa"/>
            <w:gridSpan w:val="5"/>
          </w:tcPr>
          <w:p w:rsidR="00A35F18" w:rsidRPr="002859B3" w:rsidRDefault="0033187B" w:rsidP="00A35F18">
            <w:pPr>
              <w:spacing w:line="240" w:lineRule="atLeast"/>
              <w:jc w:val="both"/>
              <w:rPr>
                <w:rFonts w:ascii="Arial" w:hAnsi="Arial" w:cs="Arial"/>
                <w:b/>
                <w:color w:val="0000FF"/>
                <w:u w:val="single"/>
                <w:lang w:val="fr-BE" w:eastAsia="nl-BE"/>
              </w:rPr>
            </w:pPr>
            <w:r w:rsidRPr="00DD4E53">
              <w:rPr>
                <w:rFonts w:ascii="Arial" w:hAnsi="Arial"/>
                <w:color w:val="0000FF"/>
                <w:lang w:val="fr-BE"/>
              </w:rPr>
              <w:t>"</w:t>
            </w:r>
            <w:r w:rsidR="002859B3" w:rsidRPr="002859B3">
              <w:rPr>
                <w:rFonts w:ascii="Arial" w:hAnsi="Arial" w:cs="Arial"/>
                <w:b/>
                <w:color w:val="0000FF"/>
                <w:u w:val="single"/>
                <w:lang w:val="fr-BE" w:eastAsia="nl-BE"/>
              </w:rPr>
              <w:t>VI. CARACTERISTIQUES MINIMALES REQUISES POUR LES APPAREILS AUDITIFS REMBOURSABLES</w:t>
            </w:r>
          </w:p>
        </w:tc>
        <w:tc>
          <w:tcPr>
            <w:tcW w:w="248" w:type="dxa"/>
            <w:vAlign w:val="bottom"/>
          </w:tcPr>
          <w:p w:rsidR="00A35F18" w:rsidRPr="002859B3" w:rsidRDefault="00A35F18" w:rsidP="00A35F18">
            <w:pPr>
              <w:spacing w:line="240" w:lineRule="atLeast"/>
              <w:jc w:val="right"/>
              <w:rPr>
                <w:rFonts w:ascii="Arial" w:hAnsi="Arial"/>
                <w:b/>
                <w:color w:val="0000FF"/>
                <w:u w:val="single"/>
                <w:lang w:val="fr-BE"/>
              </w:rPr>
            </w:pPr>
          </w:p>
        </w:tc>
      </w:tr>
      <w:tr w:rsidR="00A35F18" w:rsidRPr="00EA6C27" w:rsidTr="00A35F18">
        <w:trPr>
          <w:cantSplit/>
        </w:trPr>
        <w:tc>
          <w:tcPr>
            <w:tcW w:w="207" w:type="dxa"/>
          </w:tcPr>
          <w:p w:rsidR="00A35F18" w:rsidRPr="00764277" w:rsidRDefault="00A35F18" w:rsidP="00A35F18">
            <w:pPr>
              <w:spacing w:line="240" w:lineRule="atLeast"/>
              <w:rPr>
                <w:rFonts w:ascii="Arial" w:hAnsi="Arial"/>
                <w:color w:val="0000FF"/>
                <w:lang w:val="fr-BE"/>
              </w:rPr>
            </w:pPr>
          </w:p>
        </w:tc>
        <w:tc>
          <w:tcPr>
            <w:tcW w:w="9107" w:type="dxa"/>
            <w:gridSpan w:val="5"/>
          </w:tcPr>
          <w:p w:rsidR="00A35F18" w:rsidRPr="002859B3" w:rsidRDefault="00A35F18" w:rsidP="00A35F18">
            <w:pPr>
              <w:spacing w:line="240" w:lineRule="atLeast"/>
              <w:jc w:val="both"/>
              <w:rPr>
                <w:rFonts w:ascii="Arial" w:hAnsi="Arial" w:cs="Arial"/>
                <w:color w:val="0000FF"/>
                <w:lang w:val="fr-BE" w:eastAsia="nl-BE"/>
              </w:rPr>
            </w:pPr>
          </w:p>
        </w:tc>
        <w:tc>
          <w:tcPr>
            <w:tcW w:w="248" w:type="dxa"/>
            <w:vAlign w:val="bottom"/>
          </w:tcPr>
          <w:p w:rsidR="00A35F18" w:rsidRPr="002859B3" w:rsidRDefault="00A35F18" w:rsidP="00A35F18">
            <w:pPr>
              <w:spacing w:line="240" w:lineRule="atLeast"/>
              <w:jc w:val="right"/>
              <w:rPr>
                <w:rFonts w:ascii="Arial" w:hAnsi="Arial"/>
                <w:color w:val="0000FF"/>
                <w:lang w:val="fr-BE"/>
              </w:rPr>
            </w:pPr>
          </w:p>
        </w:tc>
      </w:tr>
      <w:tr w:rsidR="00A35F18" w:rsidRPr="00EA6C27" w:rsidTr="00A35F18">
        <w:trPr>
          <w:cantSplit/>
        </w:trPr>
        <w:tc>
          <w:tcPr>
            <w:tcW w:w="207" w:type="dxa"/>
          </w:tcPr>
          <w:p w:rsidR="00A35F18" w:rsidRPr="00764277" w:rsidRDefault="00A35F18" w:rsidP="00A35F18">
            <w:pPr>
              <w:spacing w:line="240" w:lineRule="atLeast"/>
              <w:rPr>
                <w:rFonts w:ascii="Arial" w:hAnsi="Arial"/>
                <w:color w:val="0000FF"/>
                <w:lang w:val="fr-BE"/>
              </w:rPr>
            </w:pPr>
          </w:p>
        </w:tc>
        <w:tc>
          <w:tcPr>
            <w:tcW w:w="9107" w:type="dxa"/>
            <w:gridSpan w:val="5"/>
          </w:tcPr>
          <w:p w:rsidR="00A35F18" w:rsidRPr="002859B3" w:rsidRDefault="002859B3" w:rsidP="00A35F18">
            <w:pPr>
              <w:spacing w:line="240" w:lineRule="atLeast"/>
              <w:jc w:val="both"/>
              <w:rPr>
                <w:rFonts w:ascii="Arial" w:hAnsi="Arial" w:cs="Arial"/>
                <w:color w:val="0000FF"/>
                <w:lang w:val="fr-BE" w:eastAsia="nl-BE"/>
              </w:rPr>
            </w:pPr>
            <w:r w:rsidRPr="002859B3">
              <w:rPr>
                <w:rFonts w:ascii="Arial" w:hAnsi="Arial" w:cs="Arial"/>
                <w:color w:val="0000FF"/>
                <w:lang w:val="fr-BE" w:eastAsia="nl-BE"/>
              </w:rPr>
              <w:t>Une intervention de l'assurance est accordée uniquement si les appareils auditifs possèdent les caractéristiques suivantes :</w:t>
            </w:r>
          </w:p>
        </w:tc>
        <w:tc>
          <w:tcPr>
            <w:tcW w:w="248" w:type="dxa"/>
            <w:vAlign w:val="bottom"/>
          </w:tcPr>
          <w:p w:rsidR="00A35F18" w:rsidRPr="002859B3" w:rsidRDefault="00A35F18" w:rsidP="00A35F18">
            <w:pPr>
              <w:spacing w:line="240" w:lineRule="atLeast"/>
              <w:jc w:val="right"/>
              <w:rPr>
                <w:rFonts w:ascii="Arial" w:hAnsi="Arial"/>
                <w:color w:val="0000FF"/>
                <w:lang w:val="fr-BE"/>
              </w:rPr>
            </w:pPr>
          </w:p>
        </w:tc>
      </w:tr>
      <w:tr w:rsidR="00A35F18" w:rsidRPr="00EA6C27" w:rsidTr="00A35F18">
        <w:trPr>
          <w:cantSplit/>
        </w:trPr>
        <w:tc>
          <w:tcPr>
            <w:tcW w:w="207" w:type="dxa"/>
          </w:tcPr>
          <w:p w:rsidR="00A35F18" w:rsidRPr="00764277" w:rsidRDefault="00A35F18" w:rsidP="00A35F18">
            <w:pPr>
              <w:spacing w:line="240" w:lineRule="atLeast"/>
              <w:rPr>
                <w:rFonts w:ascii="Arial" w:hAnsi="Arial"/>
                <w:color w:val="0000FF"/>
                <w:lang w:val="fr-BE"/>
              </w:rPr>
            </w:pPr>
          </w:p>
        </w:tc>
        <w:tc>
          <w:tcPr>
            <w:tcW w:w="9107" w:type="dxa"/>
            <w:gridSpan w:val="5"/>
          </w:tcPr>
          <w:p w:rsidR="00A35F18" w:rsidRPr="002859B3" w:rsidRDefault="00A35F18" w:rsidP="00A35F18">
            <w:pPr>
              <w:spacing w:line="240" w:lineRule="atLeast"/>
              <w:jc w:val="both"/>
              <w:rPr>
                <w:rFonts w:ascii="Arial" w:hAnsi="Arial" w:cs="Arial"/>
                <w:color w:val="0000FF"/>
                <w:lang w:val="fr-BE" w:eastAsia="nl-BE"/>
              </w:rPr>
            </w:pPr>
          </w:p>
        </w:tc>
        <w:tc>
          <w:tcPr>
            <w:tcW w:w="248" w:type="dxa"/>
            <w:vAlign w:val="bottom"/>
          </w:tcPr>
          <w:p w:rsidR="00A35F18" w:rsidRPr="002859B3" w:rsidRDefault="00A35F18" w:rsidP="00A35F18">
            <w:pPr>
              <w:spacing w:line="240" w:lineRule="atLeast"/>
              <w:jc w:val="right"/>
              <w:rPr>
                <w:rFonts w:ascii="Arial" w:hAnsi="Arial"/>
                <w:color w:val="0000FF"/>
                <w:lang w:val="fr-BE"/>
              </w:rPr>
            </w:pPr>
          </w:p>
        </w:tc>
      </w:tr>
      <w:tr w:rsidR="00A35F18" w:rsidRPr="00EA6C27" w:rsidTr="00A35F18">
        <w:trPr>
          <w:cantSplit/>
        </w:trPr>
        <w:tc>
          <w:tcPr>
            <w:tcW w:w="207" w:type="dxa"/>
          </w:tcPr>
          <w:p w:rsidR="00A35F18" w:rsidRPr="00764277" w:rsidRDefault="00A35F18" w:rsidP="00A35F18">
            <w:pPr>
              <w:spacing w:line="240" w:lineRule="atLeast"/>
              <w:rPr>
                <w:rFonts w:ascii="Arial" w:hAnsi="Arial"/>
                <w:color w:val="0000FF"/>
                <w:lang w:val="fr-BE"/>
              </w:rPr>
            </w:pPr>
          </w:p>
        </w:tc>
        <w:tc>
          <w:tcPr>
            <w:tcW w:w="9107" w:type="dxa"/>
            <w:gridSpan w:val="5"/>
          </w:tcPr>
          <w:p w:rsidR="00A35F18" w:rsidRPr="002859B3" w:rsidRDefault="002859B3" w:rsidP="00736053">
            <w:pPr>
              <w:spacing w:line="240" w:lineRule="atLeast"/>
              <w:ind w:firstLine="397"/>
              <w:jc w:val="both"/>
              <w:rPr>
                <w:rFonts w:ascii="Arial" w:hAnsi="Arial" w:cs="Arial"/>
                <w:color w:val="0000FF"/>
                <w:lang w:val="fr-BE" w:eastAsia="nl-BE"/>
              </w:rPr>
            </w:pPr>
            <w:r w:rsidRPr="002859B3">
              <w:rPr>
                <w:rFonts w:ascii="Arial" w:hAnsi="Arial" w:cs="Arial"/>
                <w:color w:val="0000FF"/>
                <w:lang w:val="fr-BE" w:eastAsia="nl-BE"/>
              </w:rPr>
              <w:t>1. Les appareils de correction auditive doivent être numériques, à l'exception des appareils auditifs très puissants et des appareils de correction auditive par conduction osseuse.</w:t>
            </w:r>
          </w:p>
        </w:tc>
        <w:tc>
          <w:tcPr>
            <w:tcW w:w="248" w:type="dxa"/>
            <w:vAlign w:val="bottom"/>
          </w:tcPr>
          <w:p w:rsidR="00A35F18" w:rsidRPr="002859B3" w:rsidRDefault="00A35F18" w:rsidP="00A35F18">
            <w:pPr>
              <w:spacing w:line="240" w:lineRule="atLeast"/>
              <w:jc w:val="right"/>
              <w:rPr>
                <w:rFonts w:ascii="Arial" w:hAnsi="Arial"/>
                <w:color w:val="0000FF"/>
                <w:lang w:val="fr-BE"/>
              </w:rPr>
            </w:pPr>
          </w:p>
        </w:tc>
      </w:tr>
      <w:tr w:rsidR="002859B3" w:rsidRPr="00EA6C27" w:rsidTr="00A35F18">
        <w:trPr>
          <w:cantSplit/>
        </w:trPr>
        <w:tc>
          <w:tcPr>
            <w:tcW w:w="207" w:type="dxa"/>
          </w:tcPr>
          <w:p w:rsidR="002859B3" w:rsidRPr="00764277" w:rsidRDefault="002859B3" w:rsidP="00A35F18">
            <w:pPr>
              <w:spacing w:line="240" w:lineRule="atLeast"/>
              <w:rPr>
                <w:rFonts w:ascii="Arial" w:hAnsi="Arial"/>
                <w:color w:val="0000FF"/>
                <w:lang w:val="fr-BE"/>
              </w:rPr>
            </w:pPr>
          </w:p>
        </w:tc>
        <w:tc>
          <w:tcPr>
            <w:tcW w:w="9107" w:type="dxa"/>
            <w:gridSpan w:val="5"/>
          </w:tcPr>
          <w:p w:rsidR="002859B3" w:rsidRPr="002859B3" w:rsidRDefault="002859B3" w:rsidP="00736053">
            <w:pPr>
              <w:spacing w:line="240" w:lineRule="atLeast"/>
              <w:ind w:firstLine="397"/>
              <w:jc w:val="both"/>
              <w:rPr>
                <w:rFonts w:ascii="Arial" w:hAnsi="Arial" w:cs="Arial"/>
                <w:color w:val="0000FF"/>
                <w:lang w:val="fr-BE" w:eastAsia="nl-BE"/>
              </w:rPr>
            </w:pPr>
          </w:p>
        </w:tc>
        <w:tc>
          <w:tcPr>
            <w:tcW w:w="248" w:type="dxa"/>
            <w:vAlign w:val="bottom"/>
          </w:tcPr>
          <w:p w:rsidR="002859B3" w:rsidRPr="002859B3" w:rsidRDefault="002859B3" w:rsidP="00A35F18">
            <w:pPr>
              <w:spacing w:line="240" w:lineRule="atLeast"/>
              <w:jc w:val="right"/>
              <w:rPr>
                <w:rFonts w:ascii="Arial" w:hAnsi="Arial"/>
                <w:color w:val="0000FF"/>
                <w:lang w:val="fr-BE"/>
              </w:rPr>
            </w:pPr>
          </w:p>
        </w:tc>
      </w:tr>
      <w:tr w:rsidR="00A35F18" w:rsidRPr="00EA6C27" w:rsidTr="00A35F18">
        <w:trPr>
          <w:cantSplit/>
        </w:trPr>
        <w:tc>
          <w:tcPr>
            <w:tcW w:w="207" w:type="dxa"/>
          </w:tcPr>
          <w:p w:rsidR="00A35F18" w:rsidRPr="00764277" w:rsidRDefault="00A35F18" w:rsidP="00A35F18">
            <w:pPr>
              <w:spacing w:line="240" w:lineRule="atLeast"/>
              <w:rPr>
                <w:rFonts w:ascii="Arial" w:hAnsi="Arial"/>
                <w:color w:val="0000FF"/>
                <w:lang w:val="fr-BE"/>
              </w:rPr>
            </w:pPr>
          </w:p>
        </w:tc>
        <w:tc>
          <w:tcPr>
            <w:tcW w:w="9107" w:type="dxa"/>
            <w:gridSpan w:val="5"/>
          </w:tcPr>
          <w:p w:rsidR="00A35F18" w:rsidRPr="002859B3" w:rsidRDefault="002859B3" w:rsidP="00736053">
            <w:pPr>
              <w:spacing w:line="240" w:lineRule="atLeast"/>
              <w:ind w:firstLine="397"/>
              <w:jc w:val="both"/>
              <w:rPr>
                <w:rFonts w:ascii="Arial" w:hAnsi="Arial" w:cs="Arial"/>
                <w:color w:val="0000FF"/>
                <w:lang w:val="fr-BE" w:eastAsia="nl-BE"/>
              </w:rPr>
            </w:pPr>
            <w:r w:rsidRPr="002859B3">
              <w:rPr>
                <w:rFonts w:ascii="Arial" w:hAnsi="Arial" w:cs="Arial"/>
                <w:color w:val="0000FF"/>
                <w:lang w:val="fr-BE" w:eastAsia="nl-BE"/>
              </w:rPr>
              <w:t xml:space="preserve">Les appareils auditifs très puissants de type analogique doivent permettre de corriger, à une des deux oreilles, une perte auditive d'au moins 75 dB ou un </w:t>
            </w:r>
            <w:proofErr w:type="spellStart"/>
            <w:r w:rsidRPr="002859B3">
              <w:rPr>
                <w:rFonts w:ascii="Arial" w:hAnsi="Arial" w:cs="Arial"/>
                <w:color w:val="0000FF"/>
                <w:lang w:val="fr-BE" w:eastAsia="nl-BE"/>
              </w:rPr>
              <w:t>Rinne</w:t>
            </w:r>
            <w:proofErr w:type="spellEnd"/>
            <w:r w:rsidRPr="002859B3">
              <w:rPr>
                <w:rFonts w:ascii="Arial" w:hAnsi="Arial" w:cs="Arial"/>
                <w:color w:val="0000FF"/>
                <w:lang w:val="fr-BE" w:eastAsia="nl-BE"/>
              </w:rPr>
              <w:t xml:space="preserve"> permanent de 30 dB ou plus en combinaison avec une perte auditive d'au moins 60 dB.</w:t>
            </w:r>
          </w:p>
        </w:tc>
        <w:tc>
          <w:tcPr>
            <w:tcW w:w="248" w:type="dxa"/>
            <w:vAlign w:val="bottom"/>
          </w:tcPr>
          <w:p w:rsidR="00A35F18" w:rsidRPr="002859B3" w:rsidRDefault="00A35F18" w:rsidP="00A35F18">
            <w:pPr>
              <w:spacing w:line="240" w:lineRule="atLeast"/>
              <w:jc w:val="right"/>
              <w:rPr>
                <w:rFonts w:ascii="Arial" w:hAnsi="Arial"/>
                <w:color w:val="0000FF"/>
                <w:lang w:val="fr-BE"/>
              </w:rPr>
            </w:pPr>
          </w:p>
        </w:tc>
      </w:tr>
      <w:tr w:rsidR="00C61329" w:rsidRPr="00EA6C27" w:rsidTr="00A35F18">
        <w:trPr>
          <w:cantSplit/>
        </w:trPr>
        <w:tc>
          <w:tcPr>
            <w:tcW w:w="207" w:type="dxa"/>
          </w:tcPr>
          <w:p w:rsidR="00C61329" w:rsidRPr="00764277" w:rsidRDefault="00C61329" w:rsidP="00A35F18">
            <w:pPr>
              <w:spacing w:line="240" w:lineRule="atLeast"/>
              <w:rPr>
                <w:rFonts w:ascii="Arial" w:hAnsi="Arial"/>
                <w:color w:val="0000FF"/>
                <w:lang w:val="fr-BE"/>
              </w:rPr>
            </w:pPr>
          </w:p>
        </w:tc>
        <w:tc>
          <w:tcPr>
            <w:tcW w:w="9107" w:type="dxa"/>
            <w:gridSpan w:val="5"/>
          </w:tcPr>
          <w:p w:rsidR="00C61329" w:rsidRPr="002859B3" w:rsidRDefault="00C61329" w:rsidP="00736053">
            <w:pPr>
              <w:spacing w:line="240" w:lineRule="atLeast"/>
              <w:ind w:left="397" w:firstLine="397"/>
              <w:jc w:val="both"/>
              <w:rPr>
                <w:rFonts w:ascii="Arial" w:hAnsi="Arial" w:cs="Arial"/>
                <w:color w:val="0000FF"/>
                <w:lang w:val="fr-BE" w:eastAsia="nl-BE"/>
              </w:rPr>
            </w:pPr>
          </w:p>
        </w:tc>
        <w:tc>
          <w:tcPr>
            <w:tcW w:w="248" w:type="dxa"/>
            <w:vAlign w:val="bottom"/>
          </w:tcPr>
          <w:p w:rsidR="00C61329" w:rsidRPr="002859B3" w:rsidRDefault="00C61329" w:rsidP="00A35F18">
            <w:pPr>
              <w:spacing w:line="240" w:lineRule="atLeast"/>
              <w:jc w:val="right"/>
              <w:rPr>
                <w:rFonts w:ascii="Arial" w:hAnsi="Arial"/>
                <w:color w:val="0000FF"/>
                <w:lang w:val="fr-BE"/>
              </w:rPr>
            </w:pPr>
          </w:p>
        </w:tc>
      </w:tr>
      <w:tr w:rsidR="00C61329" w:rsidRPr="002859B3" w:rsidTr="00A35F18">
        <w:trPr>
          <w:cantSplit/>
        </w:trPr>
        <w:tc>
          <w:tcPr>
            <w:tcW w:w="207" w:type="dxa"/>
          </w:tcPr>
          <w:p w:rsidR="00C61329" w:rsidRPr="00764277" w:rsidRDefault="00C61329" w:rsidP="00A35F18">
            <w:pPr>
              <w:spacing w:line="240" w:lineRule="atLeast"/>
              <w:rPr>
                <w:rFonts w:ascii="Arial" w:hAnsi="Arial"/>
                <w:color w:val="0000FF"/>
                <w:lang w:val="fr-BE"/>
              </w:rPr>
            </w:pPr>
          </w:p>
        </w:tc>
        <w:tc>
          <w:tcPr>
            <w:tcW w:w="9107" w:type="dxa"/>
            <w:gridSpan w:val="5"/>
          </w:tcPr>
          <w:p w:rsidR="00C61329" w:rsidRPr="002859B3" w:rsidRDefault="002859B3" w:rsidP="00736053">
            <w:pPr>
              <w:spacing w:line="240" w:lineRule="atLeast"/>
              <w:ind w:firstLine="397"/>
              <w:jc w:val="both"/>
              <w:rPr>
                <w:rFonts w:ascii="Arial" w:hAnsi="Arial" w:cs="Arial"/>
                <w:color w:val="0000FF"/>
                <w:lang w:val="fr-BE" w:eastAsia="nl-BE"/>
              </w:rPr>
            </w:pPr>
            <w:r w:rsidRPr="002859B3">
              <w:rPr>
                <w:rFonts w:ascii="Arial" w:hAnsi="Arial" w:cs="Arial"/>
                <w:color w:val="0000FF"/>
                <w:lang w:val="fr-BE" w:eastAsia="nl-BE"/>
              </w:rPr>
              <w:t>2. Ils doivent être conçus et présentés de telle façon qu'ils permettent un emploi normal de 5 ans. Il ne peut s'agir d'appareils de réemploi.</w:t>
            </w:r>
          </w:p>
        </w:tc>
        <w:tc>
          <w:tcPr>
            <w:tcW w:w="248" w:type="dxa"/>
            <w:vAlign w:val="bottom"/>
          </w:tcPr>
          <w:p w:rsidR="00C61329" w:rsidRPr="002859B3" w:rsidRDefault="00C61329" w:rsidP="00A35F18">
            <w:pPr>
              <w:spacing w:line="240" w:lineRule="atLeast"/>
              <w:jc w:val="right"/>
              <w:rPr>
                <w:rFonts w:ascii="Arial" w:hAnsi="Arial"/>
                <w:color w:val="0000FF"/>
                <w:lang w:val="fr-BE"/>
              </w:rPr>
            </w:pPr>
          </w:p>
        </w:tc>
      </w:tr>
      <w:tr w:rsidR="00C61329" w:rsidRPr="002859B3" w:rsidTr="00A35F18">
        <w:trPr>
          <w:cantSplit/>
        </w:trPr>
        <w:tc>
          <w:tcPr>
            <w:tcW w:w="207" w:type="dxa"/>
          </w:tcPr>
          <w:p w:rsidR="00C61329" w:rsidRPr="00764277" w:rsidRDefault="00C61329" w:rsidP="00A35F18">
            <w:pPr>
              <w:spacing w:line="240" w:lineRule="atLeast"/>
              <w:rPr>
                <w:rFonts w:ascii="Arial" w:hAnsi="Arial"/>
                <w:b/>
                <w:color w:val="0000FF"/>
                <w:lang w:val="fr-BE"/>
              </w:rPr>
            </w:pPr>
          </w:p>
        </w:tc>
        <w:tc>
          <w:tcPr>
            <w:tcW w:w="9107" w:type="dxa"/>
            <w:gridSpan w:val="5"/>
          </w:tcPr>
          <w:p w:rsidR="00C61329" w:rsidRPr="002859B3" w:rsidRDefault="00C61329" w:rsidP="00736053">
            <w:pPr>
              <w:spacing w:line="240" w:lineRule="atLeast"/>
              <w:ind w:firstLine="397"/>
              <w:jc w:val="both"/>
              <w:rPr>
                <w:rFonts w:ascii="Arial" w:hAnsi="Arial" w:cs="Arial"/>
                <w:b/>
                <w:color w:val="0000FF"/>
                <w:u w:val="single"/>
                <w:lang w:val="fr-BE" w:eastAsia="nl-BE"/>
              </w:rPr>
            </w:pPr>
          </w:p>
        </w:tc>
        <w:tc>
          <w:tcPr>
            <w:tcW w:w="248" w:type="dxa"/>
            <w:vAlign w:val="bottom"/>
          </w:tcPr>
          <w:p w:rsidR="00C61329" w:rsidRPr="002859B3" w:rsidRDefault="00C61329" w:rsidP="00A35F18">
            <w:pPr>
              <w:spacing w:line="240" w:lineRule="atLeast"/>
              <w:jc w:val="right"/>
              <w:rPr>
                <w:rFonts w:ascii="Arial" w:hAnsi="Arial"/>
                <w:b/>
                <w:color w:val="0000FF"/>
                <w:u w:val="single"/>
                <w:lang w:val="fr-BE"/>
              </w:rPr>
            </w:pPr>
          </w:p>
        </w:tc>
      </w:tr>
      <w:tr w:rsidR="00A35F18" w:rsidRPr="00EA6C27" w:rsidTr="00A35F18">
        <w:trPr>
          <w:cantSplit/>
        </w:trPr>
        <w:tc>
          <w:tcPr>
            <w:tcW w:w="207" w:type="dxa"/>
          </w:tcPr>
          <w:p w:rsidR="00A35F18" w:rsidRPr="00764277" w:rsidRDefault="00A35F18" w:rsidP="00A35F18">
            <w:pPr>
              <w:spacing w:line="240" w:lineRule="atLeast"/>
              <w:rPr>
                <w:rFonts w:ascii="Arial" w:hAnsi="Arial"/>
                <w:color w:val="0000FF"/>
                <w:lang w:val="fr-BE"/>
              </w:rPr>
            </w:pPr>
          </w:p>
        </w:tc>
        <w:tc>
          <w:tcPr>
            <w:tcW w:w="9107" w:type="dxa"/>
            <w:gridSpan w:val="5"/>
          </w:tcPr>
          <w:p w:rsidR="00A35F18" w:rsidRPr="002859B3" w:rsidRDefault="002859B3" w:rsidP="00736053">
            <w:pPr>
              <w:spacing w:line="240" w:lineRule="atLeast"/>
              <w:ind w:firstLine="397"/>
              <w:jc w:val="both"/>
              <w:rPr>
                <w:rFonts w:ascii="Arial" w:hAnsi="Arial" w:cs="Arial"/>
                <w:color w:val="0000FF"/>
                <w:lang w:val="fr-BE" w:eastAsia="nl-BE"/>
              </w:rPr>
            </w:pPr>
            <w:r w:rsidRPr="002859B3">
              <w:rPr>
                <w:rFonts w:ascii="Arial" w:hAnsi="Arial" w:cs="Arial"/>
                <w:color w:val="0000FF"/>
                <w:lang w:val="fr-BE" w:eastAsia="nl-BE"/>
              </w:rPr>
              <w:t>3. A l'exception des appareils auditifs très puissants et des appareils de correction auditive par conduction osseuse, les appareils de correction auditive doivent :</w:t>
            </w:r>
          </w:p>
        </w:tc>
        <w:tc>
          <w:tcPr>
            <w:tcW w:w="248" w:type="dxa"/>
            <w:vAlign w:val="bottom"/>
          </w:tcPr>
          <w:p w:rsidR="00A35F18" w:rsidRPr="002859B3" w:rsidRDefault="00A35F18" w:rsidP="00A35F18">
            <w:pPr>
              <w:spacing w:line="240" w:lineRule="atLeast"/>
              <w:jc w:val="right"/>
              <w:rPr>
                <w:rFonts w:ascii="Arial" w:hAnsi="Arial"/>
                <w:color w:val="0000FF"/>
                <w:lang w:val="fr-BE"/>
              </w:rPr>
            </w:pPr>
          </w:p>
        </w:tc>
      </w:tr>
      <w:tr w:rsidR="00C61329" w:rsidRPr="00EA6C27" w:rsidTr="00A35F18">
        <w:trPr>
          <w:cantSplit/>
        </w:trPr>
        <w:tc>
          <w:tcPr>
            <w:tcW w:w="207" w:type="dxa"/>
          </w:tcPr>
          <w:p w:rsidR="00C61329" w:rsidRPr="00764277" w:rsidRDefault="00C61329" w:rsidP="00A35F18">
            <w:pPr>
              <w:spacing w:line="240" w:lineRule="atLeast"/>
              <w:rPr>
                <w:rFonts w:ascii="Arial" w:hAnsi="Arial"/>
                <w:color w:val="0000FF"/>
                <w:lang w:val="fr-BE"/>
              </w:rPr>
            </w:pPr>
          </w:p>
        </w:tc>
        <w:tc>
          <w:tcPr>
            <w:tcW w:w="9107" w:type="dxa"/>
            <w:gridSpan w:val="5"/>
          </w:tcPr>
          <w:p w:rsidR="00C61329" w:rsidRPr="002859B3" w:rsidRDefault="002859B3" w:rsidP="002859B3">
            <w:pPr>
              <w:spacing w:line="240" w:lineRule="atLeast"/>
              <w:ind w:left="397"/>
              <w:jc w:val="both"/>
              <w:rPr>
                <w:rFonts w:ascii="Arial" w:hAnsi="Arial" w:cs="Arial"/>
                <w:color w:val="0000FF"/>
                <w:lang w:val="fr-BE" w:eastAsia="nl-BE"/>
              </w:rPr>
            </w:pPr>
            <w:r w:rsidRPr="002859B3">
              <w:rPr>
                <w:rFonts w:ascii="Arial" w:hAnsi="Arial" w:cs="Arial"/>
                <w:color w:val="0000FF"/>
                <w:lang w:val="fr-BE" w:eastAsia="nl-BE"/>
              </w:rPr>
              <w:t>- avoir une bande passante minimale jusqu'à 5 500 Hz;</w:t>
            </w:r>
          </w:p>
        </w:tc>
        <w:tc>
          <w:tcPr>
            <w:tcW w:w="248" w:type="dxa"/>
            <w:vAlign w:val="bottom"/>
          </w:tcPr>
          <w:p w:rsidR="00C61329" w:rsidRPr="002859B3" w:rsidRDefault="00C61329" w:rsidP="00A35F18">
            <w:pPr>
              <w:spacing w:line="240" w:lineRule="atLeast"/>
              <w:jc w:val="right"/>
              <w:rPr>
                <w:rFonts w:ascii="Arial" w:hAnsi="Arial"/>
                <w:color w:val="0000FF"/>
                <w:lang w:val="fr-BE"/>
              </w:rPr>
            </w:pPr>
          </w:p>
        </w:tc>
      </w:tr>
      <w:tr w:rsidR="00C61329" w:rsidRPr="00EA6C27" w:rsidTr="00A35F18">
        <w:trPr>
          <w:cantSplit/>
        </w:trPr>
        <w:tc>
          <w:tcPr>
            <w:tcW w:w="207" w:type="dxa"/>
          </w:tcPr>
          <w:p w:rsidR="00C61329" w:rsidRPr="00764277" w:rsidRDefault="00C61329" w:rsidP="00A35F18">
            <w:pPr>
              <w:spacing w:line="240" w:lineRule="atLeast"/>
              <w:rPr>
                <w:rFonts w:ascii="Arial" w:hAnsi="Arial"/>
                <w:color w:val="0000FF"/>
                <w:lang w:val="fr-BE"/>
              </w:rPr>
            </w:pPr>
          </w:p>
        </w:tc>
        <w:tc>
          <w:tcPr>
            <w:tcW w:w="9107" w:type="dxa"/>
            <w:gridSpan w:val="5"/>
          </w:tcPr>
          <w:p w:rsidR="00C61329" w:rsidRPr="002859B3" w:rsidRDefault="002859B3" w:rsidP="002859B3">
            <w:pPr>
              <w:spacing w:line="240" w:lineRule="atLeast"/>
              <w:ind w:left="397"/>
              <w:jc w:val="both"/>
              <w:rPr>
                <w:rFonts w:ascii="Arial" w:hAnsi="Arial" w:cs="Arial"/>
                <w:color w:val="0000FF"/>
                <w:lang w:val="fr-BE" w:eastAsia="nl-BE"/>
              </w:rPr>
            </w:pPr>
            <w:r w:rsidRPr="002859B3">
              <w:rPr>
                <w:rFonts w:ascii="Arial" w:hAnsi="Arial" w:cs="Arial"/>
                <w:color w:val="0000FF"/>
                <w:lang w:val="fr-BE" w:eastAsia="nl-BE"/>
              </w:rPr>
              <w:t>- pouvoir être équipés d'un système d'amplification non linéaire (AGCI avec point d'inflexion inférieur à 60 dB SPL = compression à champ dynamique) ayant pour but de s'adapter automatiquement à l'environnement acoustique</w:t>
            </w:r>
          </w:p>
        </w:tc>
        <w:tc>
          <w:tcPr>
            <w:tcW w:w="248" w:type="dxa"/>
            <w:vAlign w:val="bottom"/>
          </w:tcPr>
          <w:p w:rsidR="00C61329" w:rsidRPr="002859B3" w:rsidRDefault="00C61329" w:rsidP="00A35F18">
            <w:pPr>
              <w:spacing w:line="240" w:lineRule="atLeast"/>
              <w:jc w:val="right"/>
              <w:rPr>
                <w:rFonts w:ascii="Arial" w:hAnsi="Arial"/>
                <w:color w:val="0000FF"/>
                <w:lang w:val="fr-BE"/>
              </w:rPr>
            </w:pPr>
          </w:p>
        </w:tc>
      </w:tr>
      <w:tr w:rsidR="002859B3" w:rsidRPr="00EA6C27" w:rsidTr="00A35F18">
        <w:trPr>
          <w:cantSplit/>
        </w:trPr>
        <w:tc>
          <w:tcPr>
            <w:tcW w:w="207" w:type="dxa"/>
          </w:tcPr>
          <w:p w:rsidR="002859B3" w:rsidRPr="00764277" w:rsidRDefault="002859B3" w:rsidP="00A35F18">
            <w:pPr>
              <w:spacing w:line="240" w:lineRule="atLeast"/>
              <w:rPr>
                <w:rFonts w:ascii="Arial" w:hAnsi="Arial"/>
                <w:color w:val="0000FF"/>
                <w:lang w:val="fr-BE"/>
              </w:rPr>
            </w:pPr>
          </w:p>
        </w:tc>
        <w:tc>
          <w:tcPr>
            <w:tcW w:w="9107" w:type="dxa"/>
            <w:gridSpan w:val="5"/>
          </w:tcPr>
          <w:p w:rsidR="002859B3" w:rsidRPr="002859B3" w:rsidRDefault="002859B3" w:rsidP="002859B3">
            <w:pPr>
              <w:spacing w:line="240" w:lineRule="atLeast"/>
              <w:ind w:left="397"/>
              <w:jc w:val="both"/>
              <w:rPr>
                <w:rFonts w:ascii="Arial" w:hAnsi="Arial" w:cs="Arial"/>
                <w:color w:val="0000FF"/>
                <w:lang w:val="fr-BE" w:eastAsia="nl-BE"/>
              </w:rPr>
            </w:pPr>
            <w:r w:rsidRPr="002859B3">
              <w:rPr>
                <w:rFonts w:ascii="Arial" w:hAnsi="Arial" w:cs="Arial"/>
                <w:color w:val="0000FF"/>
                <w:lang w:val="fr-BE" w:eastAsia="nl-BE"/>
              </w:rPr>
              <w:t>- avoir un niveau de distorsion inférieur à 5 % aux fréquences 800 - 1 600 Hz.</w:t>
            </w:r>
            <w:r w:rsidR="0033187B" w:rsidRPr="00DD4E53">
              <w:rPr>
                <w:rFonts w:ascii="Arial" w:hAnsi="Arial"/>
                <w:color w:val="0000FF"/>
                <w:lang w:val="fr-BE"/>
              </w:rPr>
              <w:t>"</w:t>
            </w:r>
          </w:p>
        </w:tc>
        <w:tc>
          <w:tcPr>
            <w:tcW w:w="248" w:type="dxa"/>
            <w:vAlign w:val="bottom"/>
          </w:tcPr>
          <w:p w:rsidR="002859B3" w:rsidRPr="002859B3" w:rsidRDefault="002859B3" w:rsidP="00A35F18">
            <w:pPr>
              <w:spacing w:line="240" w:lineRule="atLeast"/>
              <w:jc w:val="right"/>
              <w:rPr>
                <w:rFonts w:ascii="Arial" w:hAnsi="Arial"/>
                <w:color w:val="0000FF"/>
                <w:lang w:val="fr-BE"/>
              </w:rPr>
            </w:pPr>
          </w:p>
        </w:tc>
      </w:tr>
      <w:tr w:rsidR="002859B3" w:rsidRPr="00EA6C27" w:rsidTr="00A35F18">
        <w:trPr>
          <w:cantSplit/>
        </w:trPr>
        <w:tc>
          <w:tcPr>
            <w:tcW w:w="207" w:type="dxa"/>
          </w:tcPr>
          <w:p w:rsidR="002859B3" w:rsidRPr="00764277" w:rsidRDefault="002859B3" w:rsidP="00A35F18">
            <w:pPr>
              <w:spacing w:line="240" w:lineRule="atLeast"/>
              <w:rPr>
                <w:rFonts w:ascii="Arial" w:hAnsi="Arial"/>
                <w:color w:val="0000FF"/>
                <w:lang w:val="fr-BE"/>
              </w:rPr>
            </w:pPr>
          </w:p>
        </w:tc>
        <w:tc>
          <w:tcPr>
            <w:tcW w:w="9107" w:type="dxa"/>
            <w:gridSpan w:val="5"/>
          </w:tcPr>
          <w:p w:rsidR="002859B3" w:rsidRPr="002859B3" w:rsidRDefault="002859B3" w:rsidP="00A35F18">
            <w:pPr>
              <w:spacing w:line="240" w:lineRule="atLeast"/>
              <w:jc w:val="both"/>
              <w:rPr>
                <w:rFonts w:ascii="Arial" w:hAnsi="Arial" w:cs="Arial"/>
                <w:color w:val="0000FF"/>
                <w:lang w:val="fr-BE" w:eastAsia="nl-BE"/>
              </w:rPr>
            </w:pPr>
          </w:p>
        </w:tc>
        <w:tc>
          <w:tcPr>
            <w:tcW w:w="248" w:type="dxa"/>
            <w:vAlign w:val="bottom"/>
          </w:tcPr>
          <w:p w:rsidR="002859B3" w:rsidRPr="002859B3" w:rsidRDefault="002859B3" w:rsidP="00A35F18">
            <w:pPr>
              <w:spacing w:line="240" w:lineRule="atLeast"/>
              <w:jc w:val="right"/>
              <w:rPr>
                <w:rFonts w:ascii="Arial" w:hAnsi="Arial"/>
                <w:color w:val="0000FF"/>
                <w:lang w:val="fr-BE"/>
              </w:rPr>
            </w:pPr>
          </w:p>
        </w:tc>
      </w:tr>
      <w:tr w:rsidR="0033187B" w:rsidRPr="00F472D3" w:rsidTr="000A4E7E">
        <w:trPr>
          <w:cantSplit/>
        </w:trPr>
        <w:tc>
          <w:tcPr>
            <w:tcW w:w="207" w:type="dxa"/>
          </w:tcPr>
          <w:p w:rsidR="0033187B" w:rsidRPr="00764277" w:rsidRDefault="0033187B" w:rsidP="000A4E7E">
            <w:pPr>
              <w:spacing w:line="240" w:lineRule="atLeast"/>
              <w:jc w:val="both"/>
              <w:rPr>
                <w:rFonts w:ascii="Arial" w:hAnsi="Arial"/>
                <w:color w:val="0000FF"/>
                <w:lang w:val="fr-BE"/>
              </w:rPr>
            </w:pPr>
          </w:p>
        </w:tc>
        <w:tc>
          <w:tcPr>
            <w:tcW w:w="9107" w:type="dxa"/>
            <w:gridSpan w:val="5"/>
          </w:tcPr>
          <w:p w:rsidR="0033187B" w:rsidRPr="00764277" w:rsidRDefault="0033187B" w:rsidP="000A4E7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olor w:val="0000FF"/>
                <w:lang w:val="fr-BE"/>
              </w:rPr>
            </w:pPr>
            <w:r w:rsidRPr="00B644D9">
              <w:rPr>
                <w:rFonts w:ascii="Arial" w:hAnsi="Arial"/>
                <w:i/>
                <w:color w:val="0000FF"/>
                <w:sz w:val="18"/>
                <w:szCs w:val="18"/>
                <w:lang w:val="nl-BE"/>
              </w:rPr>
              <w:t>"</w:t>
            </w:r>
            <w:r>
              <w:rPr>
                <w:rFonts w:ascii="Arial" w:hAnsi="Arial"/>
                <w:i/>
                <w:color w:val="0000FF"/>
                <w:sz w:val="18"/>
                <w:szCs w:val="18"/>
                <w:lang w:val="nl-BE"/>
              </w:rPr>
              <w:t>A.R. 22.10</w:t>
            </w:r>
            <w:r w:rsidRPr="00B644D9">
              <w:rPr>
                <w:rFonts w:ascii="Arial" w:hAnsi="Arial"/>
                <w:i/>
                <w:color w:val="0000FF"/>
                <w:sz w:val="18"/>
                <w:szCs w:val="18"/>
                <w:lang w:val="nl-BE"/>
              </w:rPr>
              <w:t>.2012" (</w:t>
            </w:r>
            <w:r>
              <w:rPr>
                <w:rFonts w:ascii="Arial" w:hAnsi="Arial"/>
                <w:i/>
                <w:color w:val="0000FF"/>
                <w:sz w:val="18"/>
                <w:szCs w:val="18"/>
                <w:lang w:val="nl-BE"/>
              </w:rPr>
              <w:t xml:space="preserve">en </w:t>
            </w:r>
            <w:proofErr w:type="spellStart"/>
            <w:r>
              <w:rPr>
                <w:rFonts w:ascii="Arial" w:hAnsi="Arial"/>
                <w:i/>
                <w:color w:val="0000FF"/>
                <w:sz w:val="18"/>
                <w:szCs w:val="18"/>
                <w:lang w:val="nl-BE"/>
              </w:rPr>
              <w:t>vigueur</w:t>
            </w:r>
            <w:proofErr w:type="spellEnd"/>
            <w:r>
              <w:rPr>
                <w:rFonts w:ascii="Arial" w:hAnsi="Arial"/>
                <w:i/>
                <w:color w:val="0000FF"/>
                <w:sz w:val="18"/>
                <w:szCs w:val="18"/>
                <w:lang w:val="nl-BE"/>
              </w:rPr>
              <w:t xml:space="preserve"> </w:t>
            </w:r>
            <w:r w:rsidRPr="00B644D9">
              <w:rPr>
                <w:rFonts w:ascii="Arial" w:hAnsi="Arial"/>
                <w:i/>
                <w:color w:val="0000FF"/>
                <w:sz w:val="18"/>
                <w:szCs w:val="18"/>
                <w:lang w:val="nl-BE"/>
              </w:rPr>
              <w:t>1.12.2012)</w:t>
            </w:r>
          </w:p>
        </w:tc>
        <w:tc>
          <w:tcPr>
            <w:tcW w:w="248" w:type="dxa"/>
            <w:vAlign w:val="bottom"/>
          </w:tcPr>
          <w:p w:rsidR="0033187B" w:rsidRPr="00F472D3" w:rsidRDefault="0033187B" w:rsidP="000A4E7E">
            <w:pPr>
              <w:spacing w:line="240" w:lineRule="atLeast"/>
              <w:jc w:val="both"/>
              <w:rPr>
                <w:rFonts w:ascii="Arial" w:hAnsi="Arial"/>
                <w:color w:val="0000FF"/>
                <w:lang w:val="fr-BE"/>
              </w:rPr>
            </w:pPr>
          </w:p>
        </w:tc>
      </w:tr>
      <w:tr w:rsidR="002859B3" w:rsidRPr="00EA6C27" w:rsidTr="00A35F18">
        <w:trPr>
          <w:cantSplit/>
        </w:trPr>
        <w:tc>
          <w:tcPr>
            <w:tcW w:w="207" w:type="dxa"/>
          </w:tcPr>
          <w:p w:rsidR="002859B3" w:rsidRPr="00764277" w:rsidRDefault="002859B3" w:rsidP="00A35F18">
            <w:pPr>
              <w:spacing w:line="240" w:lineRule="atLeast"/>
              <w:rPr>
                <w:rFonts w:ascii="Arial" w:hAnsi="Arial"/>
                <w:b/>
                <w:color w:val="0000FF"/>
                <w:lang w:val="fr-BE"/>
              </w:rPr>
            </w:pPr>
          </w:p>
        </w:tc>
        <w:tc>
          <w:tcPr>
            <w:tcW w:w="9107" w:type="dxa"/>
            <w:gridSpan w:val="5"/>
          </w:tcPr>
          <w:p w:rsidR="002859B3" w:rsidRPr="002859B3" w:rsidRDefault="0033187B" w:rsidP="00A35F18">
            <w:pPr>
              <w:spacing w:line="240" w:lineRule="atLeast"/>
              <w:jc w:val="both"/>
              <w:rPr>
                <w:rFonts w:ascii="Arial" w:hAnsi="Arial" w:cs="Arial"/>
                <w:b/>
                <w:color w:val="0000FF"/>
                <w:u w:val="single"/>
                <w:lang w:val="fr-BE" w:eastAsia="nl-BE"/>
              </w:rPr>
            </w:pPr>
            <w:r w:rsidRPr="00DD4E53">
              <w:rPr>
                <w:rFonts w:ascii="Arial" w:hAnsi="Arial"/>
                <w:color w:val="0000FF"/>
                <w:lang w:val="fr-BE"/>
              </w:rPr>
              <w:t>"</w:t>
            </w:r>
            <w:r w:rsidR="002859B3" w:rsidRPr="002859B3">
              <w:rPr>
                <w:rFonts w:ascii="Arial" w:hAnsi="Arial" w:cs="Arial"/>
                <w:b/>
                <w:color w:val="0000FF"/>
                <w:u w:val="single"/>
                <w:lang w:val="fr-BE" w:eastAsia="nl-BE"/>
              </w:rPr>
              <w:t>VII. GARANTIE ET SERVICE APRES-VENTE</w:t>
            </w:r>
          </w:p>
        </w:tc>
        <w:tc>
          <w:tcPr>
            <w:tcW w:w="248" w:type="dxa"/>
            <w:vAlign w:val="bottom"/>
          </w:tcPr>
          <w:p w:rsidR="002859B3" w:rsidRPr="002859B3" w:rsidRDefault="002859B3" w:rsidP="00A35F18">
            <w:pPr>
              <w:spacing w:line="240" w:lineRule="atLeast"/>
              <w:jc w:val="right"/>
              <w:rPr>
                <w:rFonts w:ascii="Arial" w:hAnsi="Arial"/>
                <w:b/>
                <w:color w:val="0000FF"/>
                <w:u w:val="single"/>
                <w:lang w:val="fr-BE"/>
              </w:rPr>
            </w:pPr>
          </w:p>
        </w:tc>
      </w:tr>
      <w:tr w:rsidR="002859B3" w:rsidRPr="00EA6C27" w:rsidTr="00A35F18">
        <w:trPr>
          <w:cantSplit/>
        </w:trPr>
        <w:tc>
          <w:tcPr>
            <w:tcW w:w="207" w:type="dxa"/>
          </w:tcPr>
          <w:p w:rsidR="002859B3" w:rsidRPr="00764277" w:rsidRDefault="002859B3" w:rsidP="00A35F18">
            <w:pPr>
              <w:spacing w:line="240" w:lineRule="atLeast"/>
              <w:rPr>
                <w:rFonts w:ascii="Arial" w:hAnsi="Arial"/>
                <w:color w:val="0000FF"/>
                <w:lang w:val="fr-BE"/>
              </w:rPr>
            </w:pPr>
          </w:p>
        </w:tc>
        <w:tc>
          <w:tcPr>
            <w:tcW w:w="9107" w:type="dxa"/>
            <w:gridSpan w:val="5"/>
          </w:tcPr>
          <w:p w:rsidR="002859B3" w:rsidRPr="002859B3" w:rsidRDefault="002859B3" w:rsidP="00A35F18">
            <w:pPr>
              <w:spacing w:line="240" w:lineRule="atLeast"/>
              <w:jc w:val="both"/>
              <w:rPr>
                <w:rFonts w:ascii="Arial" w:hAnsi="Arial" w:cs="Arial"/>
                <w:color w:val="0000FF"/>
                <w:lang w:val="fr-BE" w:eastAsia="nl-BE"/>
              </w:rPr>
            </w:pPr>
          </w:p>
        </w:tc>
        <w:tc>
          <w:tcPr>
            <w:tcW w:w="248" w:type="dxa"/>
            <w:vAlign w:val="bottom"/>
          </w:tcPr>
          <w:p w:rsidR="002859B3" w:rsidRPr="002859B3" w:rsidRDefault="002859B3" w:rsidP="00A35F18">
            <w:pPr>
              <w:spacing w:line="240" w:lineRule="atLeast"/>
              <w:jc w:val="right"/>
              <w:rPr>
                <w:rFonts w:ascii="Arial" w:hAnsi="Arial"/>
                <w:color w:val="0000FF"/>
                <w:lang w:val="fr-BE"/>
              </w:rPr>
            </w:pPr>
          </w:p>
        </w:tc>
      </w:tr>
      <w:tr w:rsidR="002859B3" w:rsidRPr="00EA6C27" w:rsidTr="00A35F18">
        <w:trPr>
          <w:cantSplit/>
        </w:trPr>
        <w:tc>
          <w:tcPr>
            <w:tcW w:w="207" w:type="dxa"/>
          </w:tcPr>
          <w:p w:rsidR="002859B3" w:rsidRPr="00764277" w:rsidRDefault="002859B3" w:rsidP="00A35F18">
            <w:pPr>
              <w:spacing w:line="240" w:lineRule="atLeast"/>
              <w:rPr>
                <w:rFonts w:ascii="Arial" w:hAnsi="Arial"/>
                <w:color w:val="0000FF"/>
                <w:lang w:val="fr-BE"/>
              </w:rPr>
            </w:pPr>
          </w:p>
        </w:tc>
        <w:tc>
          <w:tcPr>
            <w:tcW w:w="9107" w:type="dxa"/>
            <w:gridSpan w:val="5"/>
          </w:tcPr>
          <w:p w:rsidR="002859B3" w:rsidRPr="002859B3" w:rsidRDefault="002859B3" w:rsidP="00A35F18">
            <w:pPr>
              <w:spacing w:line="240" w:lineRule="atLeast"/>
              <w:jc w:val="both"/>
              <w:rPr>
                <w:rFonts w:ascii="Arial" w:hAnsi="Arial" w:cs="Arial"/>
                <w:color w:val="0000FF"/>
                <w:lang w:val="fr-BE" w:eastAsia="nl-BE"/>
              </w:rPr>
            </w:pPr>
            <w:r w:rsidRPr="002859B3">
              <w:rPr>
                <w:rFonts w:ascii="Arial" w:hAnsi="Arial" w:cs="Arial"/>
                <w:color w:val="0000FF"/>
                <w:lang w:val="fr-BE" w:eastAsia="nl-BE"/>
              </w:rPr>
              <w:t>L'appareillage fourni au bénéficiaire est garanti pour une durée de deux ans contre tout défaut de fabrication pour une utilisation normale, à l'exception des accessoires externes (p.ex. fils, petits haut-parleurs externes, microphones externes et embouts ou coquilles sur mesure;...). Les frais de réparation après ces deux ans sont intégralement à charge du bénéficiaire.</w:t>
            </w:r>
          </w:p>
        </w:tc>
        <w:tc>
          <w:tcPr>
            <w:tcW w:w="248" w:type="dxa"/>
            <w:vAlign w:val="bottom"/>
          </w:tcPr>
          <w:p w:rsidR="002859B3" w:rsidRPr="002859B3" w:rsidRDefault="002859B3" w:rsidP="00A35F18">
            <w:pPr>
              <w:spacing w:line="240" w:lineRule="atLeast"/>
              <w:jc w:val="right"/>
              <w:rPr>
                <w:rFonts w:ascii="Arial" w:hAnsi="Arial"/>
                <w:color w:val="0000FF"/>
                <w:lang w:val="fr-BE"/>
              </w:rPr>
            </w:pPr>
          </w:p>
        </w:tc>
      </w:tr>
      <w:tr w:rsidR="002859B3" w:rsidRPr="00EA6C27" w:rsidTr="00A35F18">
        <w:trPr>
          <w:cantSplit/>
        </w:trPr>
        <w:tc>
          <w:tcPr>
            <w:tcW w:w="207" w:type="dxa"/>
          </w:tcPr>
          <w:p w:rsidR="002859B3" w:rsidRPr="00764277" w:rsidRDefault="002859B3" w:rsidP="00A35F18">
            <w:pPr>
              <w:spacing w:line="240" w:lineRule="atLeast"/>
              <w:rPr>
                <w:rFonts w:ascii="Arial" w:hAnsi="Arial"/>
                <w:color w:val="0000FF"/>
                <w:lang w:val="fr-BE"/>
              </w:rPr>
            </w:pPr>
          </w:p>
        </w:tc>
        <w:tc>
          <w:tcPr>
            <w:tcW w:w="9107" w:type="dxa"/>
            <w:gridSpan w:val="5"/>
          </w:tcPr>
          <w:p w:rsidR="002859B3" w:rsidRPr="002859B3" w:rsidRDefault="002859B3" w:rsidP="00A35F18">
            <w:pPr>
              <w:spacing w:line="240" w:lineRule="atLeast"/>
              <w:jc w:val="both"/>
              <w:rPr>
                <w:rFonts w:ascii="Arial" w:hAnsi="Arial" w:cs="Arial"/>
                <w:color w:val="0000FF"/>
                <w:lang w:val="fr-BE" w:eastAsia="nl-BE"/>
              </w:rPr>
            </w:pPr>
          </w:p>
        </w:tc>
        <w:tc>
          <w:tcPr>
            <w:tcW w:w="248" w:type="dxa"/>
            <w:vAlign w:val="bottom"/>
          </w:tcPr>
          <w:p w:rsidR="002859B3" w:rsidRPr="002859B3" w:rsidRDefault="002859B3" w:rsidP="00A35F18">
            <w:pPr>
              <w:spacing w:line="240" w:lineRule="atLeast"/>
              <w:jc w:val="right"/>
              <w:rPr>
                <w:rFonts w:ascii="Arial" w:hAnsi="Arial"/>
                <w:color w:val="0000FF"/>
                <w:lang w:val="fr-BE"/>
              </w:rPr>
            </w:pPr>
          </w:p>
        </w:tc>
      </w:tr>
      <w:tr w:rsidR="002859B3" w:rsidRPr="00EA6C27" w:rsidTr="00A35F18">
        <w:trPr>
          <w:cantSplit/>
        </w:trPr>
        <w:tc>
          <w:tcPr>
            <w:tcW w:w="207" w:type="dxa"/>
          </w:tcPr>
          <w:p w:rsidR="002859B3" w:rsidRPr="00764277" w:rsidRDefault="002859B3" w:rsidP="00A35F18">
            <w:pPr>
              <w:spacing w:line="240" w:lineRule="atLeast"/>
              <w:rPr>
                <w:rFonts w:ascii="Arial" w:hAnsi="Arial"/>
                <w:color w:val="0000FF"/>
                <w:lang w:val="fr-BE"/>
              </w:rPr>
            </w:pPr>
          </w:p>
        </w:tc>
        <w:tc>
          <w:tcPr>
            <w:tcW w:w="9107" w:type="dxa"/>
            <w:gridSpan w:val="5"/>
          </w:tcPr>
          <w:p w:rsidR="002859B3" w:rsidRPr="002859B3" w:rsidRDefault="002859B3" w:rsidP="00A35F18">
            <w:pPr>
              <w:spacing w:line="240" w:lineRule="atLeast"/>
              <w:jc w:val="both"/>
              <w:rPr>
                <w:rFonts w:ascii="Arial" w:hAnsi="Arial" w:cs="Arial"/>
                <w:color w:val="0000FF"/>
                <w:lang w:val="fr-BE" w:eastAsia="nl-BE"/>
              </w:rPr>
            </w:pPr>
            <w:r w:rsidRPr="002859B3">
              <w:rPr>
                <w:rFonts w:ascii="Arial" w:hAnsi="Arial" w:cs="Arial"/>
                <w:color w:val="0000FF"/>
                <w:lang w:val="fr-BE" w:eastAsia="nl-BE"/>
              </w:rPr>
              <w:t>Le prix facturé couvre, en cas d'utilisation normale, le suivi de l'appareillage par l'</w:t>
            </w:r>
            <w:proofErr w:type="spellStart"/>
            <w:r w:rsidRPr="002859B3">
              <w:rPr>
                <w:rFonts w:ascii="Arial" w:hAnsi="Arial" w:cs="Arial"/>
                <w:color w:val="0000FF"/>
                <w:lang w:val="fr-BE" w:eastAsia="nl-BE"/>
              </w:rPr>
              <w:t>audicien</w:t>
            </w:r>
            <w:proofErr w:type="spellEnd"/>
            <w:r w:rsidRPr="002859B3">
              <w:rPr>
                <w:rFonts w:ascii="Arial" w:hAnsi="Arial" w:cs="Arial"/>
                <w:color w:val="0000FF"/>
                <w:lang w:val="fr-BE" w:eastAsia="nl-BE"/>
              </w:rPr>
              <w:t xml:space="preserve"> pendant toute la période de renouvellement. Par suivi, il convient d'entendre au moins les réglages en fonction de l'évolution de la perte auditive ou des changements acoustiques de l'environnement de vie/travail du bénéficiaire.</w:t>
            </w:r>
            <w:r w:rsidR="00DD4E53" w:rsidRPr="00DD4E53">
              <w:rPr>
                <w:rFonts w:ascii="Arial" w:hAnsi="Arial"/>
                <w:color w:val="0000FF"/>
                <w:lang w:val="fr-BE"/>
              </w:rPr>
              <w:t>"</w:t>
            </w:r>
          </w:p>
        </w:tc>
        <w:tc>
          <w:tcPr>
            <w:tcW w:w="248" w:type="dxa"/>
            <w:vAlign w:val="bottom"/>
          </w:tcPr>
          <w:p w:rsidR="002859B3" w:rsidRPr="002859B3" w:rsidRDefault="002859B3" w:rsidP="00A35F18">
            <w:pPr>
              <w:spacing w:line="240" w:lineRule="atLeast"/>
              <w:jc w:val="right"/>
              <w:rPr>
                <w:rFonts w:ascii="Arial" w:hAnsi="Arial"/>
                <w:color w:val="0000FF"/>
                <w:lang w:val="fr-BE"/>
              </w:rPr>
            </w:pPr>
          </w:p>
        </w:tc>
      </w:tr>
      <w:tr w:rsidR="002859B3" w:rsidRPr="00EA6C27" w:rsidTr="00A35F18">
        <w:trPr>
          <w:cantSplit/>
        </w:trPr>
        <w:tc>
          <w:tcPr>
            <w:tcW w:w="207" w:type="dxa"/>
          </w:tcPr>
          <w:p w:rsidR="002859B3" w:rsidRPr="00764277" w:rsidRDefault="002859B3" w:rsidP="00A35F18">
            <w:pPr>
              <w:spacing w:line="240" w:lineRule="atLeast"/>
              <w:rPr>
                <w:rFonts w:ascii="Arial" w:hAnsi="Arial"/>
                <w:color w:val="0000FF"/>
                <w:lang w:val="fr-BE"/>
              </w:rPr>
            </w:pPr>
          </w:p>
        </w:tc>
        <w:tc>
          <w:tcPr>
            <w:tcW w:w="9107" w:type="dxa"/>
            <w:gridSpan w:val="5"/>
          </w:tcPr>
          <w:p w:rsidR="002859B3" w:rsidRPr="002859B3" w:rsidRDefault="002859B3" w:rsidP="00A35F18">
            <w:pPr>
              <w:spacing w:line="240" w:lineRule="atLeast"/>
              <w:jc w:val="both"/>
              <w:rPr>
                <w:rFonts w:ascii="Arial" w:hAnsi="Arial" w:cs="Arial"/>
                <w:color w:val="0000FF"/>
                <w:lang w:val="fr-BE" w:eastAsia="nl-BE"/>
              </w:rPr>
            </w:pPr>
          </w:p>
        </w:tc>
        <w:tc>
          <w:tcPr>
            <w:tcW w:w="248" w:type="dxa"/>
            <w:vAlign w:val="bottom"/>
          </w:tcPr>
          <w:p w:rsidR="002859B3" w:rsidRPr="002859B3" w:rsidRDefault="002859B3" w:rsidP="00A35F18">
            <w:pPr>
              <w:spacing w:line="240" w:lineRule="atLeast"/>
              <w:jc w:val="right"/>
              <w:rPr>
                <w:rFonts w:ascii="Arial" w:hAnsi="Arial"/>
                <w:color w:val="0000FF"/>
                <w:lang w:val="fr-BE"/>
              </w:rPr>
            </w:pPr>
          </w:p>
        </w:tc>
      </w:tr>
      <w:tr w:rsidR="006D7E4B" w:rsidRPr="00EA6C27" w:rsidTr="006D7E4B">
        <w:trPr>
          <w:cantSplit/>
        </w:trPr>
        <w:tc>
          <w:tcPr>
            <w:tcW w:w="9562" w:type="dxa"/>
            <w:gridSpan w:val="7"/>
            <w:tcBorders>
              <w:top w:val="single" w:sz="4" w:space="0" w:color="auto"/>
              <w:left w:val="single" w:sz="4" w:space="0" w:color="auto"/>
              <w:bottom w:val="single" w:sz="4" w:space="0" w:color="auto"/>
              <w:right w:val="single" w:sz="4" w:space="0" w:color="auto"/>
            </w:tcBorders>
          </w:tcPr>
          <w:p w:rsidR="006D7E4B" w:rsidRPr="006D7E4B" w:rsidRDefault="006D7E4B" w:rsidP="00010E2F">
            <w:pPr>
              <w:spacing w:line="240" w:lineRule="atLeast"/>
              <w:jc w:val="both"/>
              <w:rPr>
                <w:rFonts w:ascii="Arial" w:hAnsi="Arial" w:cs="Arial"/>
                <w:i/>
                <w:color w:val="0000FF"/>
                <w:lang w:val="fr-BE" w:eastAsia="nl-BE"/>
              </w:rPr>
            </w:pPr>
            <w:r w:rsidRPr="006D7E4B">
              <w:rPr>
                <w:rFonts w:ascii="Arial" w:hAnsi="Arial" w:cs="Arial"/>
                <w:i/>
                <w:color w:val="0000FF"/>
                <w:lang w:val="fr-BE" w:eastAsia="nl-BE"/>
              </w:rPr>
              <w:lastRenderedPageBreak/>
              <w:t>1° Les dispositions figurant au 1er alinéa du point VIII. inséré par l’A.R. du 16.9.2015, entrent en vigueur le jour de l'entrée en vigueur de la première liste des produits admis résultant de l'application du point VIII.</w:t>
            </w:r>
          </w:p>
          <w:p w:rsidR="006D7E4B" w:rsidRPr="006D7E4B" w:rsidRDefault="006D7E4B" w:rsidP="00010E2F">
            <w:pPr>
              <w:spacing w:line="240" w:lineRule="atLeast"/>
              <w:jc w:val="both"/>
              <w:rPr>
                <w:rFonts w:ascii="Arial" w:hAnsi="Arial" w:cs="Arial"/>
                <w:i/>
                <w:color w:val="0000FF"/>
                <w:lang w:val="fr-BE" w:eastAsia="nl-BE"/>
              </w:rPr>
            </w:pPr>
            <w:r w:rsidRPr="006D7E4B">
              <w:rPr>
                <w:rFonts w:ascii="Arial" w:hAnsi="Arial" w:cs="Arial"/>
                <w:i/>
                <w:color w:val="0000FF"/>
                <w:lang w:val="fr-BE" w:eastAsia="nl-BE"/>
              </w:rPr>
              <w:t>Pour les demandes d'intervention de l'assurance ayant reçu un accord du médecin-conseil avant la date d'entrée en vigueur de la première liste des produits admis, les dispositions figurant au 1er alinéa du point VIII. ne sont pas d'application.</w:t>
            </w:r>
            <w:bookmarkStart w:id="0" w:name="_GoBack"/>
            <w:bookmarkEnd w:id="0"/>
          </w:p>
          <w:p w:rsidR="006D7E4B" w:rsidRPr="006D7E4B" w:rsidRDefault="006D7E4B" w:rsidP="00010E2F">
            <w:pPr>
              <w:spacing w:line="240" w:lineRule="atLeast"/>
              <w:jc w:val="both"/>
              <w:rPr>
                <w:rFonts w:ascii="Arial" w:hAnsi="Arial" w:cs="Arial"/>
                <w:i/>
                <w:color w:val="0000FF"/>
                <w:lang w:val="fr-BE" w:eastAsia="nl-BE"/>
              </w:rPr>
            </w:pPr>
            <w:r w:rsidRPr="006D7E4B">
              <w:rPr>
                <w:rFonts w:ascii="Arial" w:hAnsi="Arial" w:cs="Arial"/>
                <w:i/>
                <w:color w:val="0000FF"/>
                <w:lang w:val="fr-BE" w:eastAsia="nl-BE"/>
              </w:rPr>
              <w:t>2° La première liste des produits admis entre en vigueur 3 mois après sa publication sur le site internet de l'INAMI; cette publication a lieu au plus tard 9 mois après la publication de l’A.R. du 16.9.2015.</w:t>
            </w:r>
          </w:p>
          <w:p w:rsidR="006D7E4B" w:rsidRPr="007B187E" w:rsidRDefault="006D7E4B" w:rsidP="00010E2F">
            <w:pPr>
              <w:spacing w:line="240" w:lineRule="atLeast"/>
              <w:jc w:val="both"/>
              <w:rPr>
                <w:rFonts w:ascii="Arial" w:hAnsi="Arial" w:cs="Arial"/>
                <w:i/>
                <w:color w:val="0000FF"/>
                <w:lang w:val="fr-BE"/>
              </w:rPr>
            </w:pPr>
            <w:r w:rsidRPr="006D7E4B">
              <w:rPr>
                <w:rFonts w:ascii="Arial" w:hAnsi="Arial" w:cs="Arial"/>
                <w:i/>
                <w:color w:val="0000FF"/>
                <w:lang w:val="fr-BE" w:eastAsia="nl-BE"/>
              </w:rPr>
              <w:t>3° Pour entrer en ligne de compte pour l'établissement de la première liste des produits admis, les distributeurs doivent introduire leurs dossiers complets de demande d'admission, conformément au point VIII., dans un délai de 3 mois à compter de la date de publication de l’A.R. du 16.9.2015.</w:t>
            </w:r>
          </w:p>
        </w:tc>
      </w:tr>
      <w:tr w:rsidR="006D7E4B" w:rsidRPr="00EA6C27" w:rsidTr="00A35F18">
        <w:trPr>
          <w:cantSplit/>
        </w:trPr>
        <w:tc>
          <w:tcPr>
            <w:tcW w:w="207" w:type="dxa"/>
          </w:tcPr>
          <w:p w:rsidR="006D7E4B" w:rsidRPr="00764277" w:rsidRDefault="006D7E4B" w:rsidP="00A35F18">
            <w:pPr>
              <w:spacing w:line="240" w:lineRule="atLeast"/>
              <w:rPr>
                <w:rFonts w:ascii="Arial" w:hAnsi="Arial"/>
                <w:color w:val="0000FF"/>
                <w:lang w:val="fr-BE"/>
              </w:rPr>
            </w:pPr>
          </w:p>
        </w:tc>
        <w:tc>
          <w:tcPr>
            <w:tcW w:w="9107" w:type="dxa"/>
            <w:gridSpan w:val="5"/>
          </w:tcPr>
          <w:p w:rsidR="006D7E4B" w:rsidRPr="002859B3" w:rsidRDefault="006D7E4B" w:rsidP="00A35F18">
            <w:pPr>
              <w:spacing w:line="240" w:lineRule="atLeast"/>
              <w:jc w:val="both"/>
              <w:rPr>
                <w:rFonts w:ascii="Arial" w:hAnsi="Arial" w:cs="Arial"/>
                <w:color w:val="0000FF"/>
                <w:lang w:val="fr-BE" w:eastAsia="nl-BE"/>
              </w:rPr>
            </w:pPr>
          </w:p>
        </w:tc>
        <w:tc>
          <w:tcPr>
            <w:tcW w:w="248" w:type="dxa"/>
            <w:vAlign w:val="bottom"/>
          </w:tcPr>
          <w:p w:rsidR="006D7E4B" w:rsidRPr="002859B3" w:rsidRDefault="006D7E4B" w:rsidP="00A35F18">
            <w:pPr>
              <w:spacing w:line="240" w:lineRule="atLeast"/>
              <w:jc w:val="right"/>
              <w:rPr>
                <w:rFonts w:ascii="Arial" w:hAnsi="Arial"/>
                <w:color w:val="0000FF"/>
                <w:lang w:val="fr-BE"/>
              </w:rPr>
            </w:pPr>
          </w:p>
        </w:tc>
      </w:tr>
      <w:tr w:rsidR="006D7E4B" w:rsidRPr="00F472D3" w:rsidTr="006D7E4B">
        <w:trPr>
          <w:cantSplit/>
        </w:trPr>
        <w:tc>
          <w:tcPr>
            <w:tcW w:w="207" w:type="dxa"/>
          </w:tcPr>
          <w:p w:rsidR="006D7E4B" w:rsidRPr="00764277" w:rsidRDefault="006D7E4B" w:rsidP="006D7E4B">
            <w:pPr>
              <w:spacing w:line="240" w:lineRule="atLeast"/>
              <w:jc w:val="both"/>
              <w:rPr>
                <w:rFonts w:ascii="Arial" w:hAnsi="Arial"/>
                <w:color w:val="0000FF"/>
                <w:lang w:val="fr-BE"/>
              </w:rPr>
            </w:pPr>
          </w:p>
        </w:tc>
        <w:tc>
          <w:tcPr>
            <w:tcW w:w="9107" w:type="dxa"/>
            <w:gridSpan w:val="5"/>
          </w:tcPr>
          <w:p w:rsidR="006D7E4B" w:rsidRPr="00764277" w:rsidRDefault="006D7E4B" w:rsidP="006D7E4B">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olor w:val="0000FF"/>
                <w:lang w:val="fr-BE"/>
              </w:rPr>
            </w:pPr>
            <w:r w:rsidRPr="00B644D9">
              <w:rPr>
                <w:rFonts w:ascii="Arial" w:hAnsi="Arial"/>
                <w:i/>
                <w:color w:val="0000FF"/>
                <w:sz w:val="18"/>
                <w:szCs w:val="18"/>
                <w:lang w:val="nl-BE"/>
              </w:rPr>
              <w:t>"</w:t>
            </w:r>
            <w:r>
              <w:rPr>
                <w:rFonts w:ascii="Arial" w:hAnsi="Arial"/>
                <w:i/>
                <w:color w:val="0000FF"/>
                <w:sz w:val="18"/>
                <w:szCs w:val="18"/>
                <w:lang w:val="nl-BE"/>
              </w:rPr>
              <w:t>A.R. 16.9.2015</w:t>
            </w:r>
            <w:r w:rsidRPr="00B644D9">
              <w:rPr>
                <w:rFonts w:ascii="Arial" w:hAnsi="Arial"/>
                <w:i/>
                <w:color w:val="0000FF"/>
                <w:sz w:val="18"/>
                <w:szCs w:val="18"/>
                <w:lang w:val="nl-BE"/>
              </w:rPr>
              <w:t>" (</w:t>
            </w:r>
            <w:r>
              <w:rPr>
                <w:rFonts w:ascii="Arial" w:hAnsi="Arial"/>
                <w:i/>
                <w:color w:val="0000FF"/>
                <w:sz w:val="18"/>
                <w:szCs w:val="18"/>
                <w:lang w:val="nl-BE"/>
              </w:rPr>
              <w:t xml:space="preserve">en </w:t>
            </w:r>
            <w:proofErr w:type="spellStart"/>
            <w:r>
              <w:rPr>
                <w:rFonts w:ascii="Arial" w:hAnsi="Arial"/>
                <w:i/>
                <w:color w:val="0000FF"/>
                <w:sz w:val="18"/>
                <w:szCs w:val="18"/>
                <w:lang w:val="nl-BE"/>
              </w:rPr>
              <w:t>vigueur</w:t>
            </w:r>
            <w:proofErr w:type="spellEnd"/>
            <w:r>
              <w:rPr>
                <w:rFonts w:ascii="Arial" w:hAnsi="Arial"/>
                <w:i/>
                <w:color w:val="0000FF"/>
                <w:sz w:val="18"/>
                <w:szCs w:val="18"/>
                <w:lang w:val="nl-BE"/>
              </w:rPr>
              <w:t xml:space="preserve"> 1</w:t>
            </w:r>
            <w:r w:rsidRPr="00B644D9">
              <w:rPr>
                <w:rFonts w:ascii="Arial" w:hAnsi="Arial"/>
                <w:i/>
                <w:color w:val="0000FF"/>
                <w:sz w:val="18"/>
                <w:szCs w:val="18"/>
                <w:lang w:val="nl-BE"/>
              </w:rPr>
              <w:t>1.1</w:t>
            </w:r>
            <w:r>
              <w:rPr>
                <w:rFonts w:ascii="Arial" w:hAnsi="Arial"/>
                <w:i/>
                <w:color w:val="0000FF"/>
                <w:sz w:val="18"/>
                <w:szCs w:val="18"/>
                <w:lang w:val="nl-BE"/>
              </w:rPr>
              <w:t>0</w:t>
            </w:r>
            <w:r w:rsidRPr="00B644D9">
              <w:rPr>
                <w:rFonts w:ascii="Arial" w:hAnsi="Arial"/>
                <w:i/>
                <w:color w:val="0000FF"/>
                <w:sz w:val="18"/>
                <w:szCs w:val="18"/>
                <w:lang w:val="nl-BE"/>
              </w:rPr>
              <w:t>.201</w:t>
            </w:r>
            <w:r>
              <w:rPr>
                <w:rFonts w:ascii="Arial" w:hAnsi="Arial"/>
                <w:i/>
                <w:color w:val="0000FF"/>
                <w:sz w:val="18"/>
                <w:szCs w:val="18"/>
                <w:lang w:val="nl-BE"/>
              </w:rPr>
              <w:t>5</w:t>
            </w:r>
            <w:r w:rsidRPr="00B644D9">
              <w:rPr>
                <w:rFonts w:ascii="Arial" w:hAnsi="Arial"/>
                <w:i/>
                <w:color w:val="0000FF"/>
                <w:sz w:val="18"/>
                <w:szCs w:val="18"/>
                <w:lang w:val="nl-BE"/>
              </w:rPr>
              <w:t>)</w:t>
            </w:r>
          </w:p>
        </w:tc>
        <w:tc>
          <w:tcPr>
            <w:tcW w:w="248" w:type="dxa"/>
            <w:vAlign w:val="bottom"/>
          </w:tcPr>
          <w:p w:rsidR="006D7E4B" w:rsidRPr="00F472D3" w:rsidRDefault="006D7E4B" w:rsidP="006D7E4B">
            <w:pPr>
              <w:spacing w:line="240" w:lineRule="atLeast"/>
              <w:jc w:val="both"/>
              <w:rPr>
                <w:rFonts w:ascii="Arial" w:hAnsi="Arial"/>
                <w:color w:val="0000FF"/>
                <w:lang w:val="fr-BE"/>
              </w:rPr>
            </w:pPr>
          </w:p>
        </w:tc>
      </w:tr>
      <w:tr w:rsidR="006D7E4B" w:rsidRPr="00EA6C27" w:rsidTr="00A35F18">
        <w:trPr>
          <w:cantSplit/>
        </w:trPr>
        <w:tc>
          <w:tcPr>
            <w:tcW w:w="207" w:type="dxa"/>
          </w:tcPr>
          <w:p w:rsidR="006D7E4B" w:rsidRPr="00764277" w:rsidRDefault="006D7E4B" w:rsidP="00A35F18">
            <w:pPr>
              <w:spacing w:line="240" w:lineRule="atLeast"/>
              <w:rPr>
                <w:rFonts w:ascii="Arial" w:hAnsi="Arial"/>
                <w:color w:val="0000FF"/>
                <w:lang w:val="fr-BE"/>
              </w:rPr>
            </w:pPr>
          </w:p>
        </w:tc>
        <w:tc>
          <w:tcPr>
            <w:tcW w:w="9107" w:type="dxa"/>
            <w:gridSpan w:val="5"/>
          </w:tcPr>
          <w:p w:rsidR="006D7E4B" w:rsidRPr="006D7E4B" w:rsidRDefault="006D7E4B" w:rsidP="006D7E4B">
            <w:pPr>
              <w:spacing w:line="240" w:lineRule="atLeast"/>
              <w:jc w:val="both"/>
              <w:rPr>
                <w:rFonts w:ascii="Arial" w:hAnsi="Arial" w:cs="Arial"/>
                <w:b/>
                <w:color w:val="0000FF"/>
                <w:u w:val="single"/>
                <w:lang w:val="fr-BE" w:eastAsia="nl-BE"/>
              </w:rPr>
            </w:pPr>
            <w:r w:rsidRPr="006D7E4B">
              <w:rPr>
                <w:rFonts w:ascii="Arial" w:hAnsi="Arial" w:cs="Arial"/>
                <w:b/>
                <w:color w:val="0000FF"/>
                <w:u w:val="single"/>
                <w:lang w:val="fr-BE" w:eastAsia="nl-BE"/>
              </w:rPr>
              <w:t>"VIII. PROCEDURE DE DEMANDE POUR LA LISTE DES PRODUITS ADMIS</w:t>
            </w:r>
          </w:p>
        </w:tc>
        <w:tc>
          <w:tcPr>
            <w:tcW w:w="248" w:type="dxa"/>
            <w:vAlign w:val="bottom"/>
          </w:tcPr>
          <w:p w:rsidR="006D7E4B" w:rsidRPr="002859B3" w:rsidRDefault="006D7E4B" w:rsidP="00A35F18">
            <w:pPr>
              <w:spacing w:line="240" w:lineRule="atLeast"/>
              <w:jc w:val="right"/>
              <w:rPr>
                <w:rFonts w:ascii="Arial" w:hAnsi="Arial"/>
                <w:color w:val="0000FF"/>
                <w:lang w:val="fr-BE"/>
              </w:rPr>
            </w:pPr>
          </w:p>
        </w:tc>
      </w:tr>
      <w:tr w:rsidR="006D7E4B" w:rsidRPr="00EA6C27" w:rsidTr="00A35F18">
        <w:trPr>
          <w:cantSplit/>
        </w:trPr>
        <w:tc>
          <w:tcPr>
            <w:tcW w:w="207" w:type="dxa"/>
          </w:tcPr>
          <w:p w:rsidR="006D7E4B" w:rsidRPr="006D7E4B" w:rsidRDefault="006D7E4B" w:rsidP="00A35F18">
            <w:pPr>
              <w:spacing w:line="240" w:lineRule="atLeast"/>
              <w:rPr>
                <w:rFonts w:ascii="Arial" w:hAnsi="Arial" w:cs="Arial"/>
                <w:color w:val="0000FF"/>
                <w:lang w:val="fr-BE"/>
              </w:rPr>
            </w:pPr>
          </w:p>
        </w:tc>
        <w:tc>
          <w:tcPr>
            <w:tcW w:w="9107" w:type="dxa"/>
            <w:gridSpan w:val="5"/>
          </w:tcPr>
          <w:p w:rsidR="006D7E4B" w:rsidRPr="006D7E4B" w:rsidRDefault="006D7E4B" w:rsidP="00A35F18">
            <w:pPr>
              <w:spacing w:line="240" w:lineRule="atLeast"/>
              <w:jc w:val="both"/>
              <w:rPr>
                <w:rFonts w:ascii="Arial" w:hAnsi="Arial" w:cs="Arial"/>
                <w:color w:val="0000FF"/>
                <w:lang w:val="fr-BE" w:eastAsia="nl-BE"/>
              </w:rPr>
            </w:pPr>
          </w:p>
        </w:tc>
        <w:tc>
          <w:tcPr>
            <w:tcW w:w="248" w:type="dxa"/>
            <w:vAlign w:val="bottom"/>
          </w:tcPr>
          <w:p w:rsidR="006D7E4B" w:rsidRPr="006D7E4B" w:rsidRDefault="006D7E4B" w:rsidP="00A35F18">
            <w:pPr>
              <w:spacing w:line="240" w:lineRule="atLeast"/>
              <w:jc w:val="right"/>
              <w:rPr>
                <w:rFonts w:ascii="Arial" w:hAnsi="Arial" w:cs="Arial"/>
                <w:color w:val="0000FF"/>
                <w:lang w:val="fr-BE"/>
              </w:rPr>
            </w:pPr>
          </w:p>
        </w:tc>
      </w:tr>
      <w:tr w:rsidR="006D7E4B" w:rsidRPr="00EA6C27" w:rsidTr="00A35F18">
        <w:trPr>
          <w:cantSplit/>
        </w:trPr>
        <w:tc>
          <w:tcPr>
            <w:tcW w:w="207" w:type="dxa"/>
          </w:tcPr>
          <w:p w:rsidR="006D7E4B" w:rsidRPr="006D7E4B" w:rsidRDefault="006D7E4B" w:rsidP="00A35F18">
            <w:pPr>
              <w:spacing w:line="240" w:lineRule="atLeast"/>
              <w:rPr>
                <w:rFonts w:ascii="Arial" w:hAnsi="Arial" w:cs="Arial"/>
                <w:color w:val="0000FF"/>
                <w:lang w:val="fr-BE"/>
              </w:rPr>
            </w:pPr>
          </w:p>
        </w:tc>
        <w:tc>
          <w:tcPr>
            <w:tcW w:w="9107" w:type="dxa"/>
            <w:gridSpan w:val="5"/>
          </w:tcPr>
          <w:p w:rsidR="006D7E4B" w:rsidRPr="006D7E4B" w:rsidRDefault="006D7E4B" w:rsidP="00A35F18">
            <w:pPr>
              <w:spacing w:line="240" w:lineRule="atLeast"/>
              <w:jc w:val="both"/>
              <w:rPr>
                <w:rFonts w:ascii="Arial" w:hAnsi="Arial" w:cs="Arial"/>
                <w:color w:val="0000FF"/>
                <w:lang w:val="fr-BE" w:eastAsia="nl-BE"/>
              </w:rPr>
            </w:pPr>
            <w:r w:rsidRPr="006D7E4B">
              <w:rPr>
                <w:rFonts w:ascii="Arial" w:hAnsi="Arial" w:cs="Arial"/>
                <w:color w:val="0000FF"/>
                <w:lang w:val="fr-BE" w:eastAsia="nl-BE"/>
              </w:rPr>
              <w:t xml:space="preserve">Pour être remboursés par l'assurance maladie, les appareils de correction auditive doivent figurer sur la liste des produits admis, approuvée par le Comité de l'assurance Soins de santé sur proposition de la Commission de conventions </w:t>
            </w:r>
            <w:proofErr w:type="spellStart"/>
            <w:r w:rsidRPr="006D7E4B">
              <w:rPr>
                <w:rFonts w:ascii="Arial" w:hAnsi="Arial" w:cs="Arial"/>
                <w:color w:val="0000FF"/>
                <w:lang w:val="fr-BE" w:eastAsia="nl-BE"/>
              </w:rPr>
              <w:t>audiciens</w:t>
            </w:r>
            <w:proofErr w:type="spellEnd"/>
            <w:r w:rsidRPr="006D7E4B">
              <w:rPr>
                <w:rFonts w:ascii="Arial" w:hAnsi="Arial" w:cs="Arial"/>
                <w:color w:val="0000FF"/>
                <w:lang w:val="fr-BE" w:eastAsia="nl-BE"/>
              </w:rPr>
              <w:t xml:space="preserve"> - organismes assureurs.</w:t>
            </w:r>
          </w:p>
        </w:tc>
        <w:tc>
          <w:tcPr>
            <w:tcW w:w="248" w:type="dxa"/>
            <w:vAlign w:val="bottom"/>
          </w:tcPr>
          <w:p w:rsidR="006D7E4B" w:rsidRPr="006D7E4B" w:rsidRDefault="006D7E4B" w:rsidP="00A35F18">
            <w:pPr>
              <w:spacing w:line="240" w:lineRule="atLeast"/>
              <w:jc w:val="right"/>
              <w:rPr>
                <w:rFonts w:ascii="Arial" w:hAnsi="Arial" w:cs="Arial"/>
                <w:color w:val="0000FF"/>
                <w:lang w:val="fr-BE"/>
              </w:rPr>
            </w:pPr>
          </w:p>
        </w:tc>
      </w:tr>
      <w:tr w:rsidR="006D7E4B" w:rsidRPr="00EA6C27" w:rsidTr="00A35F18">
        <w:trPr>
          <w:cantSplit/>
        </w:trPr>
        <w:tc>
          <w:tcPr>
            <w:tcW w:w="207" w:type="dxa"/>
          </w:tcPr>
          <w:p w:rsidR="006D7E4B" w:rsidRPr="006D7E4B" w:rsidRDefault="006D7E4B" w:rsidP="00A35F18">
            <w:pPr>
              <w:spacing w:line="240" w:lineRule="atLeast"/>
              <w:rPr>
                <w:rFonts w:ascii="Arial" w:hAnsi="Arial" w:cs="Arial"/>
                <w:color w:val="0000FF"/>
                <w:lang w:val="fr-BE"/>
              </w:rPr>
            </w:pPr>
          </w:p>
        </w:tc>
        <w:tc>
          <w:tcPr>
            <w:tcW w:w="9107" w:type="dxa"/>
            <w:gridSpan w:val="5"/>
          </w:tcPr>
          <w:p w:rsidR="006D7E4B" w:rsidRPr="006D7E4B" w:rsidRDefault="006D7E4B" w:rsidP="00A35F18">
            <w:pPr>
              <w:spacing w:line="240" w:lineRule="atLeast"/>
              <w:jc w:val="both"/>
              <w:rPr>
                <w:rFonts w:ascii="Arial" w:hAnsi="Arial" w:cs="Arial"/>
                <w:color w:val="0000FF"/>
                <w:lang w:val="fr-BE" w:eastAsia="nl-BE"/>
              </w:rPr>
            </w:pPr>
          </w:p>
        </w:tc>
        <w:tc>
          <w:tcPr>
            <w:tcW w:w="248" w:type="dxa"/>
            <w:vAlign w:val="bottom"/>
          </w:tcPr>
          <w:p w:rsidR="006D7E4B" w:rsidRPr="006D7E4B" w:rsidRDefault="006D7E4B" w:rsidP="00A35F18">
            <w:pPr>
              <w:spacing w:line="240" w:lineRule="atLeast"/>
              <w:jc w:val="right"/>
              <w:rPr>
                <w:rFonts w:ascii="Arial" w:hAnsi="Arial" w:cs="Arial"/>
                <w:color w:val="0000FF"/>
                <w:lang w:val="fr-BE"/>
              </w:rPr>
            </w:pPr>
          </w:p>
        </w:tc>
      </w:tr>
      <w:tr w:rsidR="006D7E4B" w:rsidRPr="00EA6C27" w:rsidTr="00A35F18">
        <w:trPr>
          <w:cantSplit/>
        </w:trPr>
        <w:tc>
          <w:tcPr>
            <w:tcW w:w="207" w:type="dxa"/>
          </w:tcPr>
          <w:p w:rsidR="006D7E4B" w:rsidRPr="006D7E4B" w:rsidRDefault="006D7E4B" w:rsidP="00A35F18">
            <w:pPr>
              <w:spacing w:line="240" w:lineRule="atLeast"/>
              <w:rPr>
                <w:rFonts w:ascii="Arial" w:hAnsi="Arial" w:cs="Arial"/>
                <w:color w:val="0000FF"/>
                <w:lang w:val="fr-BE"/>
              </w:rPr>
            </w:pPr>
          </w:p>
        </w:tc>
        <w:tc>
          <w:tcPr>
            <w:tcW w:w="9107" w:type="dxa"/>
            <w:gridSpan w:val="5"/>
          </w:tcPr>
          <w:p w:rsidR="006D7E4B" w:rsidRPr="006D7E4B" w:rsidRDefault="006D7E4B" w:rsidP="00A35F18">
            <w:pPr>
              <w:spacing w:line="240" w:lineRule="atLeast"/>
              <w:jc w:val="both"/>
              <w:rPr>
                <w:rFonts w:ascii="Arial" w:hAnsi="Arial" w:cs="Arial"/>
                <w:color w:val="0000FF"/>
                <w:lang w:val="fr-BE" w:eastAsia="nl-BE"/>
              </w:rPr>
            </w:pPr>
            <w:r w:rsidRPr="006D7E4B">
              <w:rPr>
                <w:rFonts w:ascii="Arial" w:hAnsi="Arial" w:cs="Arial"/>
                <w:color w:val="0000FF"/>
                <w:lang w:val="fr-BE" w:eastAsia="nl-BE"/>
              </w:rPr>
              <w:t>Cette liste est mise à jour de manière continue</w:t>
            </w:r>
          </w:p>
        </w:tc>
        <w:tc>
          <w:tcPr>
            <w:tcW w:w="248" w:type="dxa"/>
            <w:vAlign w:val="bottom"/>
          </w:tcPr>
          <w:p w:rsidR="006D7E4B" w:rsidRPr="006D7E4B" w:rsidRDefault="006D7E4B" w:rsidP="00A35F18">
            <w:pPr>
              <w:spacing w:line="240" w:lineRule="atLeast"/>
              <w:jc w:val="right"/>
              <w:rPr>
                <w:rFonts w:ascii="Arial" w:hAnsi="Arial" w:cs="Arial"/>
                <w:color w:val="0000FF"/>
                <w:lang w:val="fr-BE"/>
              </w:rPr>
            </w:pPr>
          </w:p>
        </w:tc>
      </w:tr>
      <w:tr w:rsidR="006D7E4B" w:rsidRPr="00EA6C27" w:rsidTr="00A35F18">
        <w:trPr>
          <w:cantSplit/>
        </w:trPr>
        <w:tc>
          <w:tcPr>
            <w:tcW w:w="207" w:type="dxa"/>
          </w:tcPr>
          <w:p w:rsidR="006D7E4B" w:rsidRPr="006D7E4B" w:rsidRDefault="006D7E4B" w:rsidP="00A35F18">
            <w:pPr>
              <w:spacing w:line="240" w:lineRule="atLeast"/>
              <w:rPr>
                <w:rFonts w:ascii="Arial" w:hAnsi="Arial" w:cs="Arial"/>
                <w:color w:val="0000FF"/>
                <w:lang w:val="fr-BE"/>
              </w:rPr>
            </w:pPr>
          </w:p>
        </w:tc>
        <w:tc>
          <w:tcPr>
            <w:tcW w:w="9107" w:type="dxa"/>
            <w:gridSpan w:val="5"/>
          </w:tcPr>
          <w:p w:rsidR="006D7E4B" w:rsidRPr="006D7E4B" w:rsidRDefault="006D7E4B" w:rsidP="00A35F18">
            <w:pPr>
              <w:spacing w:line="240" w:lineRule="atLeast"/>
              <w:jc w:val="both"/>
              <w:rPr>
                <w:rFonts w:ascii="Arial" w:hAnsi="Arial" w:cs="Arial"/>
                <w:color w:val="0000FF"/>
                <w:lang w:val="fr-BE" w:eastAsia="nl-BE"/>
              </w:rPr>
            </w:pPr>
          </w:p>
        </w:tc>
        <w:tc>
          <w:tcPr>
            <w:tcW w:w="248" w:type="dxa"/>
            <w:vAlign w:val="bottom"/>
          </w:tcPr>
          <w:p w:rsidR="006D7E4B" w:rsidRPr="006D7E4B" w:rsidRDefault="006D7E4B" w:rsidP="00A35F18">
            <w:pPr>
              <w:spacing w:line="240" w:lineRule="atLeast"/>
              <w:jc w:val="right"/>
              <w:rPr>
                <w:rFonts w:ascii="Arial" w:hAnsi="Arial" w:cs="Arial"/>
                <w:color w:val="0000FF"/>
                <w:lang w:val="fr-BE"/>
              </w:rPr>
            </w:pPr>
          </w:p>
        </w:tc>
      </w:tr>
      <w:tr w:rsidR="006D7E4B" w:rsidRPr="00EA6C27" w:rsidTr="00A35F18">
        <w:trPr>
          <w:cantSplit/>
        </w:trPr>
        <w:tc>
          <w:tcPr>
            <w:tcW w:w="207" w:type="dxa"/>
          </w:tcPr>
          <w:p w:rsidR="006D7E4B" w:rsidRPr="006D7E4B" w:rsidRDefault="006D7E4B" w:rsidP="00A35F18">
            <w:pPr>
              <w:spacing w:line="240" w:lineRule="atLeast"/>
              <w:rPr>
                <w:rFonts w:ascii="Arial" w:hAnsi="Arial" w:cs="Arial"/>
                <w:color w:val="0000FF"/>
                <w:lang w:val="fr-BE"/>
              </w:rPr>
            </w:pPr>
          </w:p>
        </w:tc>
        <w:tc>
          <w:tcPr>
            <w:tcW w:w="9107" w:type="dxa"/>
            <w:gridSpan w:val="5"/>
          </w:tcPr>
          <w:p w:rsidR="006D7E4B" w:rsidRPr="006D7E4B" w:rsidRDefault="006D7E4B" w:rsidP="00A35F18">
            <w:pPr>
              <w:spacing w:line="240" w:lineRule="atLeast"/>
              <w:jc w:val="both"/>
              <w:rPr>
                <w:rFonts w:ascii="Arial" w:hAnsi="Arial" w:cs="Arial"/>
                <w:color w:val="0000FF"/>
                <w:lang w:val="fr-BE" w:eastAsia="nl-BE"/>
              </w:rPr>
            </w:pPr>
            <w:r w:rsidRPr="006D7E4B">
              <w:rPr>
                <w:rFonts w:ascii="Arial" w:hAnsi="Arial" w:cs="Arial"/>
                <w:color w:val="0000FF"/>
                <w:lang w:val="fr-BE" w:eastAsia="nl-BE"/>
              </w:rPr>
              <w:t xml:space="preserve">Préalablement à toute demande d'admission, un formulaire d'engagement, conforme au modèle fixé par le Comité de l'assurance Soins de santé sur proposition de la Commission de conventions </w:t>
            </w:r>
            <w:proofErr w:type="spellStart"/>
            <w:r w:rsidRPr="006D7E4B">
              <w:rPr>
                <w:rFonts w:ascii="Arial" w:hAnsi="Arial" w:cs="Arial"/>
                <w:color w:val="0000FF"/>
                <w:lang w:val="fr-BE" w:eastAsia="nl-BE"/>
              </w:rPr>
              <w:t>audiciens</w:t>
            </w:r>
            <w:proofErr w:type="spellEnd"/>
            <w:r w:rsidRPr="006D7E4B">
              <w:rPr>
                <w:rFonts w:ascii="Arial" w:hAnsi="Arial" w:cs="Arial"/>
                <w:color w:val="0000FF"/>
                <w:lang w:val="fr-BE" w:eastAsia="nl-BE"/>
              </w:rPr>
              <w:t>-organismes assureurs, doit être rempli pour chaque marque du distributeur.</w:t>
            </w:r>
          </w:p>
        </w:tc>
        <w:tc>
          <w:tcPr>
            <w:tcW w:w="248" w:type="dxa"/>
            <w:vAlign w:val="bottom"/>
          </w:tcPr>
          <w:p w:rsidR="006D7E4B" w:rsidRPr="006D7E4B" w:rsidRDefault="006D7E4B" w:rsidP="00A35F18">
            <w:pPr>
              <w:spacing w:line="240" w:lineRule="atLeast"/>
              <w:jc w:val="right"/>
              <w:rPr>
                <w:rFonts w:ascii="Arial" w:hAnsi="Arial" w:cs="Arial"/>
                <w:color w:val="0000FF"/>
                <w:lang w:val="fr-BE"/>
              </w:rPr>
            </w:pPr>
          </w:p>
        </w:tc>
      </w:tr>
      <w:tr w:rsidR="006D7E4B" w:rsidRPr="00EA6C27" w:rsidTr="00A35F18">
        <w:trPr>
          <w:cantSplit/>
        </w:trPr>
        <w:tc>
          <w:tcPr>
            <w:tcW w:w="207" w:type="dxa"/>
          </w:tcPr>
          <w:p w:rsidR="006D7E4B" w:rsidRPr="006D7E4B" w:rsidRDefault="006D7E4B" w:rsidP="00A35F18">
            <w:pPr>
              <w:spacing w:line="240" w:lineRule="atLeast"/>
              <w:rPr>
                <w:rFonts w:ascii="Arial" w:hAnsi="Arial" w:cs="Arial"/>
                <w:color w:val="0000FF"/>
                <w:lang w:val="fr-BE"/>
              </w:rPr>
            </w:pPr>
          </w:p>
        </w:tc>
        <w:tc>
          <w:tcPr>
            <w:tcW w:w="9107" w:type="dxa"/>
            <w:gridSpan w:val="5"/>
          </w:tcPr>
          <w:p w:rsidR="006D7E4B" w:rsidRPr="006D7E4B" w:rsidRDefault="006D7E4B" w:rsidP="00A35F18">
            <w:pPr>
              <w:spacing w:line="240" w:lineRule="atLeast"/>
              <w:jc w:val="both"/>
              <w:rPr>
                <w:rFonts w:ascii="Arial" w:hAnsi="Arial" w:cs="Arial"/>
                <w:color w:val="0000FF"/>
                <w:lang w:val="fr-BE" w:eastAsia="nl-BE"/>
              </w:rPr>
            </w:pPr>
          </w:p>
        </w:tc>
        <w:tc>
          <w:tcPr>
            <w:tcW w:w="248" w:type="dxa"/>
            <w:vAlign w:val="bottom"/>
          </w:tcPr>
          <w:p w:rsidR="006D7E4B" w:rsidRPr="006D7E4B" w:rsidRDefault="006D7E4B" w:rsidP="00A35F18">
            <w:pPr>
              <w:spacing w:line="240" w:lineRule="atLeast"/>
              <w:jc w:val="right"/>
              <w:rPr>
                <w:rFonts w:ascii="Arial" w:hAnsi="Arial" w:cs="Arial"/>
                <w:color w:val="0000FF"/>
                <w:lang w:val="fr-BE"/>
              </w:rPr>
            </w:pPr>
          </w:p>
        </w:tc>
      </w:tr>
      <w:tr w:rsidR="006D7E4B" w:rsidRPr="00EA6C27" w:rsidTr="00A35F18">
        <w:trPr>
          <w:cantSplit/>
        </w:trPr>
        <w:tc>
          <w:tcPr>
            <w:tcW w:w="207" w:type="dxa"/>
          </w:tcPr>
          <w:p w:rsidR="006D7E4B" w:rsidRPr="006D7E4B" w:rsidRDefault="006D7E4B" w:rsidP="00A35F18">
            <w:pPr>
              <w:spacing w:line="240" w:lineRule="atLeast"/>
              <w:rPr>
                <w:rFonts w:ascii="Arial" w:hAnsi="Arial" w:cs="Arial"/>
                <w:color w:val="0000FF"/>
                <w:lang w:val="fr-BE"/>
              </w:rPr>
            </w:pPr>
          </w:p>
        </w:tc>
        <w:tc>
          <w:tcPr>
            <w:tcW w:w="9107" w:type="dxa"/>
            <w:gridSpan w:val="5"/>
          </w:tcPr>
          <w:p w:rsidR="006D7E4B" w:rsidRPr="006D7E4B" w:rsidRDefault="006D7E4B" w:rsidP="006D7E4B">
            <w:pPr>
              <w:spacing w:line="240" w:lineRule="atLeast"/>
              <w:jc w:val="both"/>
              <w:rPr>
                <w:rFonts w:ascii="Arial" w:hAnsi="Arial" w:cs="Arial"/>
                <w:color w:val="0000FF"/>
                <w:lang w:val="fr-BE" w:eastAsia="nl-BE"/>
              </w:rPr>
            </w:pPr>
            <w:r w:rsidRPr="006D7E4B">
              <w:rPr>
                <w:rFonts w:ascii="Arial" w:hAnsi="Arial" w:cs="Arial"/>
                <w:color w:val="0000FF"/>
                <w:lang w:val="fr-BE" w:eastAsia="nl-BE"/>
              </w:rPr>
              <w:t xml:space="preserve">Pour qu'un produit figure sur la liste des produits admis au remboursement, le distributeur doit introduire un dossier par produit auprès du Service des soins de santé de l'Institut national d'assurance maladie-invalidité - Secrétariat de la Commission de conventions </w:t>
            </w:r>
            <w:proofErr w:type="spellStart"/>
            <w:r w:rsidRPr="006D7E4B">
              <w:rPr>
                <w:rFonts w:ascii="Arial" w:hAnsi="Arial" w:cs="Arial"/>
                <w:color w:val="0000FF"/>
                <w:lang w:val="fr-BE" w:eastAsia="nl-BE"/>
              </w:rPr>
              <w:t>audiciens</w:t>
            </w:r>
            <w:proofErr w:type="spellEnd"/>
            <w:r w:rsidRPr="006D7E4B">
              <w:rPr>
                <w:rFonts w:ascii="Arial" w:hAnsi="Arial" w:cs="Arial"/>
                <w:color w:val="0000FF"/>
                <w:lang w:val="fr-BE" w:eastAsia="nl-BE"/>
              </w:rPr>
              <w:t>-organismes assureurs.</w:t>
            </w:r>
          </w:p>
        </w:tc>
        <w:tc>
          <w:tcPr>
            <w:tcW w:w="248" w:type="dxa"/>
            <w:vAlign w:val="bottom"/>
          </w:tcPr>
          <w:p w:rsidR="006D7E4B" w:rsidRPr="006D7E4B" w:rsidRDefault="006D7E4B" w:rsidP="00A35F18">
            <w:pPr>
              <w:spacing w:line="240" w:lineRule="atLeast"/>
              <w:jc w:val="right"/>
              <w:rPr>
                <w:rFonts w:ascii="Arial" w:hAnsi="Arial" w:cs="Arial"/>
                <w:color w:val="0000FF"/>
                <w:lang w:val="fr-BE"/>
              </w:rPr>
            </w:pPr>
          </w:p>
        </w:tc>
      </w:tr>
      <w:tr w:rsidR="006D7E4B" w:rsidRPr="00EA6C27" w:rsidTr="00A35F18">
        <w:trPr>
          <w:cantSplit/>
        </w:trPr>
        <w:tc>
          <w:tcPr>
            <w:tcW w:w="207" w:type="dxa"/>
          </w:tcPr>
          <w:p w:rsidR="006D7E4B" w:rsidRPr="006D7E4B" w:rsidRDefault="006D7E4B" w:rsidP="00A35F18">
            <w:pPr>
              <w:spacing w:line="240" w:lineRule="atLeast"/>
              <w:rPr>
                <w:rFonts w:ascii="Arial" w:hAnsi="Arial" w:cs="Arial"/>
                <w:color w:val="0000FF"/>
                <w:lang w:val="fr-BE"/>
              </w:rPr>
            </w:pPr>
          </w:p>
        </w:tc>
        <w:tc>
          <w:tcPr>
            <w:tcW w:w="9107" w:type="dxa"/>
            <w:gridSpan w:val="5"/>
          </w:tcPr>
          <w:p w:rsidR="006D7E4B" w:rsidRPr="006D7E4B" w:rsidRDefault="006D7E4B" w:rsidP="00A35F18">
            <w:pPr>
              <w:spacing w:line="240" w:lineRule="atLeast"/>
              <w:jc w:val="both"/>
              <w:rPr>
                <w:rFonts w:ascii="Arial" w:hAnsi="Arial" w:cs="Arial"/>
                <w:color w:val="0000FF"/>
                <w:lang w:val="fr-BE" w:eastAsia="nl-BE"/>
              </w:rPr>
            </w:pPr>
          </w:p>
        </w:tc>
        <w:tc>
          <w:tcPr>
            <w:tcW w:w="248" w:type="dxa"/>
            <w:vAlign w:val="bottom"/>
          </w:tcPr>
          <w:p w:rsidR="006D7E4B" w:rsidRPr="006D7E4B" w:rsidRDefault="006D7E4B" w:rsidP="00A35F18">
            <w:pPr>
              <w:spacing w:line="240" w:lineRule="atLeast"/>
              <w:jc w:val="right"/>
              <w:rPr>
                <w:rFonts w:ascii="Arial" w:hAnsi="Arial" w:cs="Arial"/>
                <w:color w:val="0000FF"/>
                <w:lang w:val="fr-BE"/>
              </w:rPr>
            </w:pPr>
          </w:p>
        </w:tc>
      </w:tr>
      <w:tr w:rsidR="006D7E4B" w:rsidRPr="00EA6C27" w:rsidTr="00A35F18">
        <w:trPr>
          <w:cantSplit/>
        </w:trPr>
        <w:tc>
          <w:tcPr>
            <w:tcW w:w="207" w:type="dxa"/>
          </w:tcPr>
          <w:p w:rsidR="006D7E4B" w:rsidRPr="006D7E4B" w:rsidRDefault="006D7E4B" w:rsidP="00A35F18">
            <w:pPr>
              <w:spacing w:line="240" w:lineRule="atLeast"/>
              <w:rPr>
                <w:rFonts w:ascii="Arial" w:hAnsi="Arial" w:cs="Arial"/>
                <w:color w:val="0000FF"/>
                <w:lang w:val="fr-BE"/>
              </w:rPr>
            </w:pPr>
          </w:p>
        </w:tc>
        <w:tc>
          <w:tcPr>
            <w:tcW w:w="9107" w:type="dxa"/>
            <w:gridSpan w:val="5"/>
          </w:tcPr>
          <w:p w:rsidR="006D7E4B" w:rsidRPr="006D7E4B" w:rsidRDefault="006D7E4B" w:rsidP="00A35F18">
            <w:pPr>
              <w:spacing w:line="240" w:lineRule="atLeast"/>
              <w:jc w:val="both"/>
              <w:rPr>
                <w:rFonts w:ascii="Arial" w:hAnsi="Arial" w:cs="Arial"/>
                <w:color w:val="0000FF"/>
                <w:lang w:val="fr-BE" w:eastAsia="nl-BE"/>
              </w:rPr>
            </w:pPr>
            <w:r w:rsidRPr="006D7E4B">
              <w:rPr>
                <w:rFonts w:ascii="Arial" w:hAnsi="Arial" w:cs="Arial"/>
                <w:color w:val="0000FF"/>
                <w:lang w:val="fr-BE" w:eastAsia="nl-BE"/>
              </w:rPr>
              <w:t>Le dossier doit comprendre les éléments suivants :</w:t>
            </w:r>
          </w:p>
        </w:tc>
        <w:tc>
          <w:tcPr>
            <w:tcW w:w="248" w:type="dxa"/>
            <w:vAlign w:val="bottom"/>
          </w:tcPr>
          <w:p w:rsidR="006D7E4B" w:rsidRPr="006D7E4B" w:rsidRDefault="006D7E4B" w:rsidP="00A35F18">
            <w:pPr>
              <w:spacing w:line="240" w:lineRule="atLeast"/>
              <w:jc w:val="right"/>
              <w:rPr>
                <w:rFonts w:ascii="Arial" w:hAnsi="Arial" w:cs="Arial"/>
                <w:color w:val="0000FF"/>
                <w:lang w:val="fr-BE"/>
              </w:rPr>
            </w:pPr>
          </w:p>
        </w:tc>
      </w:tr>
      <w:tr w:rsidR="006D7E4B" w:rsidRPr="00EA6C27" w:rsidTr="00A35F18">
        <w:trPr>
          <w:cantSplit/>
        </w:trPr>
        <w:tc>
          <w:tcPr>
            <w:tcW w:w="207" w:type="dxa"/>
          </w:tcPr>
          <w:p w:rsidR="006D7E4B" w:rsidRPr="006D7E4B" w:rsidRDefault="006D7E4B" w:rsidP="00A35F18">
            <w:pPr>
              <w:spacing w:line="240" w:lineRule="atLeast"/>
              <w:rPr>
                <w:rFonts w:ascii="Arial" w:hAnsi="Arial" w:cs="Arial"/>
                <w:color w:val="0000FF"/>
                <w:lang w:val="fr-BE"/>
              </w:rPr>
            </w:pPr>
          </w:p>
        </w:tc>
        <w:tc>
          <w:tcPr>
            <w:tcW w:w="9107" w:type="dxa"/>
            <w:gridSpan w:val="5"/>
          </w:tcPr>
          <w:p w:rsidR="006D7E4B" w:rsidRPr="006D7E4B" w:rsidRDefault="006D7E4B" w:rsidP="00A35F18">
            <w:pPr>
              <w:spacing w:line="240" w:lineRule="atLeast"/>
              <w:jc w:val="both"/>
              <w:rPr>
                <w:rFonts w:ascii="Arial" w:hAnsi="Arial" w:cs="Arial"/>
                <w:color w:val="0000FF"/>
                <w:lang w:val="fr-BE" w:eastAsia="nl-BE"/>
              </w:rPr>
            </w:pPr>
          </w:p>
        </w:tc>
        <w:tc>
          <w:tcPr>
            <w:tcW w:w="248" w:type="dxa"/>
            <w:vAlign w:val="bottom"/>
          </w:tcPr>
          <w:p w:rsidR="006D7E4B" w:rsidRPr="006D7E4B" w:rsidRDefault="006D7E4B" w:rsidP="00A35F18">
            <w:pPr>
              <w:spacing w:line="240" w:lineRule="atLeast"/>
              <w:jc w:val="right"/>
              <w:rPr>
                <w:rFonts w:ascii="Arial" w:hAnsi="Arial" w:cs="Arial"/>
                <w:color w:val="0000FF"/>
                <w:lang w:val="fr-BE"/>
              </w:rPr>
            </w:pPr>
          </w:p>
        </w:tc>
      </w:tr>
      <w:tr w:rsidR="006D7E4B" w:rsidRPr="00EA6C27" w:rsidTr="00A35F18">
        <w:trPr>
          <w:cantSplit/>
        </w:trPr>
        <w:tc>
          <w:tcPr>
            <w:tcW w:w="207" w:type="dxa"/>
          </w:tcPr>
          <w:p w:rsidR="006D7E4B" w:rsidRPr="006D7E4B" w:rsidRDefault="006D7E4B" w:rsidP="00A35F18">
            <w:pPr>
              <w:spacing w:line="240" w:lineRule="atLeast"/>
              <w:rPr>
                <w:rFonts w:ascii="Arial" w:hAnsi="Arial" w:cs="Arial"/>
                <w:color w:val="0000FF"/>
                <w:lang w:val="fr-BE"/>
              </w:rPr>
            </w:pPr>
          </w:p>
        </w:tc>
        <w:tc>
          <w:tcPr>
            <w:tcW w:w="9107" w:type="dxa"/>
            <w:gridSpan w:val="5"/>
          </w:tcPr>
          <w:p w:rsidR="006D7E4B" w:rsidRPr="006D7E4B" w:rsidRDefault="006D7E4B" w:rsidP="00A35F18">
            <w:pPr>
              <w:spacing w:line="240" w:lineRule="atLeast"/>
              <w:jc w:val="both"/>
              <w:rPr>
                <w:rFonts w:ascii="Arial" w:hAnsi="Arial" w:cs="Arial"/>
                <w:color w:val="0000FF"/>
                <w:lang w:val="fr-BE" w:eastAsia="nl-BE"/>
              </w:rPr>
            </w:pPr>
            <w:r w:rsidRPr="006D7E4B">
              <w:rPr>
                <w:rFonts w:ascii="Arial" w:hAnsi="Arial" w:cs="Arial"/>
                <w:color w:val="0000FF"/>
                <w:lang w:val="fr-BE" w:eastAsia="nl-BE"/>
              </w:rPr>
              <w:t xml:space="preserve">1. Un formulaire de demande d'admission, conforme au modèle fixé par le Comité de l'assurance Soins de santé sur proposition de la Commission de conventions </w:t>
            </w:r>
            <w:proofErr w:type="spellStart"/>
            <w:r w:rsidRPr="006D7E4B">
              <w:rPr>
                <w:rFonts w:ascii="Arial" w:hAnsi="Arial" w:cs="Arial"/>
                <w:color w:val="0000FF"/>
                <w:lang w:val="fr-BE" w:eastAsia="nl-BE"/>
              </w:rPr>
              <w:t>audiciens</w:t>
            </w:r>
            <w:proofErr w:type="spellEnd"/>
            <w:r w:rsidRPr="006D7E4B">
              <w:rPr>
                <w:rFonts w:ascii="Arial" w:hAnsi="Arial" w:cs="Arial"/>
                <w:color w:val="0000FF"/>
                <w:lang w:val="fr-BE" w:eastAsia="nl-BE"/>
              </w:rPr>
              <w:t>-organismes assureurs.</w:t>
            </w:r>
          </w:p>
        </w:tc>
        <w:tc>
          <w:tcPr>
            <w:tcW w:w="248" w:type="dxa"/>
            <w:vAlign w:val="bottom"/>
          </w:tcPr>
          <w:p w:rsidR="006D7E4B" w:rsidRPr="006D7E4B" w:rsidRDefault="006D7E4B" w:rsidP="00A35F18">
            <w:pPr>
              <w:spacing w:line="240" w:lineRule="atLeast"/>
              <w:jc w:val="right"/>
              <w:rPr>
                <w:rFonts w:ascii="Arial" w:hAnsi="Arial" w:cs="Arial"/>
                <w:color w:val="0000FF"/>
                <w:lang w:val="fr-BE"/>
              </w:rPr>
            </w:pPr>
          </w:p>
        </w:tc>
      </w:tr>
      <w:tr w:rsidR="006D7E4B" w:rsidRPr="00EA6C27" w:rsidTr="00A35F18">
        <w:trPr>
          <w:cantSplit/>
        </w:trPr>
        <w:tc>
          <w:tcPr>
            <w:tcW w:w="207" w:type="dxa"/>
          </w:tcPr>
          <w:p w:rsidR="006D7E4B" w:rsidRPr="006D7E4B" w:rsidRDefault="006D7E4B" w:rsidP="00A35F18">
            <w:pPr>
              <w:spacing w:line="240" w:lineRule="atLeast"/>
              <w:rPr>
                <w:rFonts w:ascii="Arial" w:hAnsi="Arial" w:cs="Arial"/>
                <w:color w:val="0000FF"/>
                <w:lang w:val="fr-BE"/>
              </w:rPr>
            </w:pPr>
          </w:p>
        </w:tc>
        <w:tc>
          <w:tcPr>
            <w:tcW w:w="9107" w:type="dxa"/>
            <w:gridSpan w:val="5"/>
          </w:tcPr>
          <w:p w:rsidR="006D7E4B" w:rsidRPr="006D7E4B" w:rsidRDefault="006D7E4B" w:rsidP="00A35F18">
            <w:pPr>
              <w:spacing w:line="240" w:lineRule="atLeast"/>
              <w:jc w:val="both"/>
              <w:rPr>
                <w:rFonts w:ascii="Arial" w:hAnsi="Arial" w:cs="Arial"/>
                <w:color w:val="0000FF"/>
                <w:lang w:val="fr-BE" w:eastAsia="nl-BE"/>
              </w:rPr>
            </w:pPr>
          </w:p>
        </w:tc>
        <w:tc>
          <w:tcPr>
            <w:tcW w:w="248" w:type="dxa"/>
            <w:vAlign w:val="bottom"/>
          </w:tcPr>
          <w:p w:rsidR="006D7E4B" w:rsidRPr="006D7E4B" w:rsidRDefault="006D7E4B" w:rsidP="00A35F18">
            <w:pPr>
              <w:spacing w:line="240" w:lineRule="atLeast"/>
              <w:jc w:val="right"/>
              <w:rPr>
                <w:rFonts w:ascii="Arial" w:hAnsi="Arial" w:cs="Arial"/>
                <w:color w:val="0000FF"/>
                <w:lang w:val="fr-BE"/>
              </w:rPr>
            </w:pPr>
          </w:p>
        </w:tc>
      </w:tr>
      <w:tr w:rsidR="006D7E4B" w:rsidRPr="00EA6C27" w:rsidTr="00A35F18">
        <w:trPr>
          <w:cantSplit/>
        </w:trPr>
        <w:tc>
          <w:tcPr>
            <w:tcW w:w="207" w:type="dxa"/>
          </w:tcPr>
          <w:p w:rsidR="006D7E4B" w:rsidRPr="006D7E4B" w:rsidRDefault="006D7E4B" w:rsidP="00A35F18">
            <w:pPr>
              <w:spacing w:line="240" w:lineRule="atLeast"/>
              <w:rPr>
                <w:rFonts w:ascii="Arial" w:hAnsi="Arial" w:cs="Arial"/>
                <w:color w:val="0000FF"/>
                <w:lang w:val="fr-BE"/>
              </w:rPr>
            </w:pPr>
          </w:p>
        </w:tc>
        <w:tc>
          <w:tcPr>
            <w:tcW w:w="9107" w:type="dxa"/>
            <w:gridSpan w:val="5"/>
          </w:tcPr>
          <w:p w:rsidR="006D7E4B" w:rsidRPr="006D7E4B" w:rsidRDefault="006D7E4B" w:rsidP="00A35F18">
            <w:pPr>
              <w:spacing w:line="240" w:lineRule="atLeast"/>
              <w:jc w:val="both"/>
              <w:rPr>
                <w:rFonts w:ascii="Arial" w:hAnsi="Arial" w:cs="Arial"/>
                <w:color w:val="0000FF"/>
                <w:lang w:val="fr-BE" w:eastAsia="nl-BE"/>
              </w:rPr>
            </w:pPr>
            <w:r w:rsidRPr="006D7E4B">
              <w:rPr>
                <w:rFonts w:ascii="Arial" w:hAnsi="Arial" w:cs="Arial"/>
                <w:color w:val="0000FF"/>
                <w:lang w:val="fr-BE" w:eastAsia="nl-BE"/>
              </w:rPr>
              <w:t xml:space="preserve">2. Le type et la marque de l'appareil. S'il s'agit d'un produit </w:t>
            </w:r>
            <w:proofErr w:type="spellStart"/>
            <w:r w:rsidRPr="006D7E4B">
              <w:rPr>
                <w:rFonts w:ascii="Arial" w:hAnsi="Arial" w:cs="Arial"/>
                <w:color w:val="0000FF"/>
                <w:lang w:val="fr-BE" w:eastAsia="nl-BE"/>
              </w:rPr>
              <w:t>Private</w:t>
            </w:r>
            <w:proofErr w:type="spellEnd"/>
            <w:r w:rsidRPr="006D7E4B">
              <w:rPr>
                <w:rFonts w:ascii="Arial" w:hAnsi="Arial" w:cs="Arial"/>
                <w:color w:val="0000FF"/>
                <w:lang w:val="fr-BE" w:eastAsia="nl-BE"/>
              </w:rPr>
              <w:t xml:space="preserve"> label, il faut mentionner en plus le type et la marque ainsi que le numéro d'identification du produit original.</w:t>
            </w:r>
          </w:p>
        </w:tc>
        <w:tc>
          <w:tcPr>
            <w:tcW w:w="248" w:type="dxa"/>
            <w:vAlign w:val="bottom"/>
          </w:tcPr>
          <w:p w:rsidR="006D7E4B" w:rsidRPr="006D7E4B" w:rsidRDefault="006D7E4B" w:rsidP="00A35F18">
            <w:pPr>
              <w:spacing w:line="240" w:lineRule="atLeast"/>
              <w:jc w:val="right"/>
              <w:rPr>
                <w:rFonts w:ascii="Arial" w:hAnsi="Arial" w:cs="Arial"/>
                <w:color w:val="0000FF"/>
                <w:lang w:val="fr-BE"/>
              </w:rPr>
            </w:pPr>
          </w:p>
        </w:tc>
      </w:tr>
      <w:tr w:rsidR="006D7E4B" w:rsidRPr="00EA6C27" w:rsidTr="00A35F18">
        <w:trPr>
          <w:cantSplit/>
        </w:trPr>
        <w:tc>
          <w:tcPr>
            <w:tcW w:w="207" w:type="dxa"/>
          </w:tcPr>
          <w:p w:rsidR="006D7E4B" w:rsidRPr="006D7E4B" w:rsidRDefault="006D7E4B" w:rsidP="00A35F18">
            <w:pPr>
              <w:spacing w:line="240" w:lineRule="atLeast"/>
              <w:rPr>
                <w:rFonts w:ascii="Arial" w:hAnsi="Arial" w:cs="Arial"/>
                <w:color w:val="0000FF"/>
                <w:lang w:val="fr-BE"/>
              </w:rPr>
            </w:pPr>
          </w:p>
        </w:tc>
        <w:tc>
          <w:tcPr>
            <w:tcW w:w="9107" w:type="dxa"/>
            <w:gridSpan w:val="5"/>
          </w:tcPr>
          <w:p w:rsidR="006D7E4B" w:rsidRPr="006D7E4B" w:rsidRDefault="006D7E4B" w:rsidP="00A35F18">
            <w:pPr>
              <w:spacing w:line="240" w:lineRule="atLeast"/>
              <w:jc w:val="both"/>
              <w:rPr>
                <w:rFonts w:ascii="Arial" w:hAnsi="Arial" w:cs="Arial"/>
                <w:color w:val="0000FF"/>
                <w:lang w:val="fr-BE" w:eastAsia="nl-BE"/>
              </w:rPr>
            </w:pPr>
          </w:p>
        </w:tc>
        <w:tc>
          <w:tcPr>
            <w:tcW w:w="248" w:type="dxa"/>
            <w:vAlign w:val="bottom"/>
          </w:tcPr>
          <w:p w:rsidR="006D7E4B" w:rsidRPr="006D7E4B" w:rsidRDefault="006D7E4B" w:rsidP="00A35F18">
            <w:pPr>
              <w:spacing w:line="240" w:lineRule="atLeast"/>
              <w:jc w:val="right"/>
              <w:rPr>
                <w:rFonts w:ascii="Arial" w:hAnsi="Arial" w:cs="Arial"/>
                <w:color w:val="0000FF"/>
                <w:lang w:val="fr-BE"/>
              </w:rPr>
            </w:pPr>
          </w:p>
        </w:tc>
      </w:tr>
      <w:tr w:rsidR="006D7E4B" w:rsidRPr="00EA6C27" w:rsidTr="00A35F18">
        <w:trPr>
          <w:cantSplit/>
        </w:trPr>
        <w:tc>
          <w:tcPr>
            <w:tcW w:w="207" w:type="dxa"/>
          </w:tcPr>
          <w:p w:rsidR="006D7E4B" w:rsidRPr="006D7E4B" w:rsidRDefault="006D7E4B" w:rsidP="00A35F18">
            <w:pPr>
              <w:spacing w:line="240" w:lineRule="atLeast"/>
              <w:rPr>
                <w:rFonts w:ascii="Arial" w:hAnsi="Arial" w:cs="Arial"/>
                <w:color w:val="0000FF"/>
                <w:lang w:val="fr-BE"/>
              </w:rPr>
            </w:pPr>
          </w:p>
        </w:tc>
        <w:tc>
          <w:tcPr>
            <w:tcW w:w="9107" w:type="dxa"/>
            <w:gridSpan w:val="5"/>
          </w:tcPr>
          <w:p w:rsidR="006D7E4B" w:rsidRPr="006D7E4B" w:rsidRDefault="006D7E4B" w:rsidP="00A35F18">
            <w:pPr>
              <w:spacing w:line="240" w:lineRule="atLeast"/>
              <w:jc w:val="both"/>
              <w:rPr>
                <w:rFonts w:ascii="Arial" w:hAnsi="Arial" w:cs="Arial"/>
                <w:color w:val="0000FF"/>
                <w:lang w:val="fr-BE" w:eastAsia="nl-BE"/>
              </w:rPr>
            </w:pPr>
            <w:r w:rsidRPr="006D7E4B">
              <w:rPr>
                <w:rFonts w:ascii="Arial" w:hAnsi="Arial" w:cs="Arial"/>
                <w:color w:val="0000FF"/>
                <w:lang w:val="fr-BE" w:eastAsia="nl-BE"/>
              </w:rPr>
              <w:t>(</w:t>
            </w:r>
            <w:proofErr w:type="spellStart"/>
            <w:r w:rsidRPr="006D7E4B">
              <w:rPr>
                <w:rFonts w:ascii="Arial" w:hAnsi="Arial" w:cs="Arial"/>
                <w:color w:val="0000FF"/>
                <w:lang w:val="fr-BE" w:eastAsia="nl-BE"/>
              </w:rPr>
              <w:t>Private</w:t>
            </w:r>
            <w:proofErr w:type="spellEnd"/>
            <w:r w:rsidRPr="006D7E4B">
              <w:rPr>
                <w:rFonts w:ascii="Arial" w:hAnsi="Arial" w:cs="Arial"/>
                <w:color w:val="0000FF"/>
                <w:lang w:val="fr-BE" w:eastAsia="nl-BE"/>
              </w:rPr>
              <w:t xml:space="preserve"> label : Produit ayant les mêmes caractéristiques techniques qu'un produit original du fabricant et vendu sous un autre nom que le produit original)</w:t>
            </w:r>
          </w:p>
        </w:tc>
        <w:tc>
          <w:tcPr>
            <w:tcW w:w="248" w:type="dxa"/>
            <w:vAlign w:val="bottom"/>
          </w:tcPr>
          <w:p w:rsidR="006D7E4B" w:rsidRPr="006D7E4B" w:rsidRDefault="006D7E4B" w:rsidP="00A35F18">
            <w:pPr>
              <w:spacing w:line="240" w:lineRule="atLeast"/>
              <w:jc w:val="right"/>
              <w:rPr>
                <w:rFonts w:ascii="Arial" w:hAnsi="Arial" w:cs="Arial"/>
                <w:color w:val="0000FF"/>
                <w:lang w:val="fr-BE"/>
              </w:rPr>
            </w:pPr>
          </w:p>
        </w:tc>
      </w:tr>
      <w:tr w:rsidR="006D7E4B" w:rsidRPr="00EA6C27" w:rsidTr="00A35F18">
        <w:trPr>
          <w:cantSplit/>
        </w:trPr>
        <w:tc>
          <w:tcPr>
            <w:tcW w:w="207" w:type="dxa"/>
          </w:tcPr>
          <w:p w:rsidR="006D7E4B" w:rsidRPr="006D7E4B" w:rsidRDefault="006D7E4B" w:rsidP="00A35F18">
            <w:pPr>
              <w:spacing w:line="240" w:lineRule="atLeast"/>
              <w:rPr>
                <w:rFonts w:ascii="Arial" w:hAnsi="Arial" w:cs="Arial"/>
                <w:color w:val="0000FF"/>
                <w:lang w:val="fr-BE"/>
              </w:rPr>
            </w:pPr>
          </w:p>
        </w:tc>
        <w:tc>
          <w:tcPr>
            <w:tcW w:w="9107" w:type="dxa"/>
            <w:gridSpan w:val="5"/>
          </w:tcPr>
          <w:p w:rsidR="006D7E4B" w:rsidRPr="006D7E4B" w:rsidRDefault="006D7E4B" w:rsidP="00A35F18">
            <w:pPr>
              <w:spacing w:line="240" w:lineRule="atLeast"/>
              <w:jc w:val="both"/>
              <w:rPr>
                <w:rFonts w:ascii="Arial" w:hAnsi="Arial" w:cs="Arial"/>
                <w:color w:val="0000FF"/>
                <w:lang w:val="fr-BE" w:eastAsia="nl-BE"/>
              </w:rPr>
            </w:pPr>
          </w:p>
        </w:tc>
        <w:tc>
          <w:tcPr>
            <w:tcW w:w="248" w:type="dxa"/>
            <w:vAlign w:val="bottom"/>
          </w:tcPr>
          <w:p w:rsidR="006D7E4B" w:rsidRPr="006D7E4B" w:rsidRDefault="006D7E4B" w:rsidP="00A35F18">
            <w:pPr>
              <w:spacing w:line="240" w:lineRule="atLeast"/>
              <w:jc w:val="right"/>
              <w:rPr>
                <w:rFonts w:ascii="Arial" w:hAnsi="Arial" w:cs="Arial"/>
                <w:color w:val="0000FF"/>
                <w:lang w:val="fr-BE"/>
              </w:rPr>
            </w:pPr>
          </w:p>
        </w:tc>
      </w:tr>
      <w:tr w:rsidR="006D7E4B" w:rsidRPr="00EA6C27" w:rsidTr="00A35F18">
        <w:trPr>
          <w:cantSplit/>
        </w:trPr>
        <w:tc>
          <w:tcPr>
            <w:tcW w:w="207" w:type="dxa"/>
          </w:tcPr>
          <w:p w:rsidR="006D7E4B" w:rsidRPr="006D7E4B" w:rsidRDefault="006D7E4B" w:rsidP="00A35F18">
            <w:pPr>
              <w:spacing w:line="240" w:lineRule="atLeast"/>
              <w:rPr>
                <w:rFonts w:ascii="Arial" w:hAnsi="Arial" w:cs="Arial"/>
                <w:color w:val="0000FF"/>
                <w:lang w:val="fr-BE"/>
              </w:rPr>
            </w:pPr>
          </w:p>
        </w:tc>
        <w:tc>
          <w:tcPr>
            <w:tcW w:w="9107" w:type="dxa"/>
            <w:gridSpan w:val="5"/>
          </w:tcPr>
          <w:p w:rsidR="006D7E4B" w:rsidRPr="006D7E4B" w:rsidRDefault="006D7E4B" w:rsidP="00A35F18">
            <w:pPr>
              <w:spacing w:line="240" w:lineRule="atLeast"/>
              <w:jc w:val="both"/>
              <w:rPr>
                <w:rFonts w:ascii="Arial" w:hAnsi="Arial" w:cs="Arial"/>
                <w:color w:val="0000FF"/>
                <w:lang w:val="fr-BE" w:eastAsia="nl-BE"/>
              </w:rPr>
            </w:pPr>
            <w:r w:rsidRPr="006D7E4B">
              <w:rPr>
                <w:rFonts w:ascii="Arial" w:hAnsi="Arial" w:cs="Arial"/>
                <w:color w:val="0000FF"/>
                <w:lang w:val="fr-BE" w:eastAsia="nl-BE"/>
              </w:rPr>
              <w:t>3. Une copie de la décision de prix maximum autorisé, donnée par le Ministre de l'Economie.</w:t>
            </w:r>
          </w:p>
        </w:tc>
        <w:tc>
          <w:tcPr>
            <w:tcW w:w="248" w:type="dxa"/>
            <w:vAlign w:val="bottom"/>
          </w:tcPr>
          <w:p w:rsidR="006D7E4B" w:rsidRPr="006D7E4B" w:rsidRDefault="006D7E4B" w:rsidP="00A35F18">
            <w:pPr>
              <w:spacing w:line="240" w:lineRule="atLeast"/>
              <w:jc w:val="right"/>
              <w:rPr>
                <w:rFonts w:ascii="Arial" w:hAnsi="Arial" w:cs="Arial"/>
                <w:color w:val="0000FF"/>
                <w:lang w:val="fr-BE"/>
              </w:rPr>
            </w:pPr>
          </w:p>
        </w:tc>
      </w:tr>
      <w:tr w:rsidR="006D7E4B" w:rsidRPr="00EA6C27" w:rsidTr="00A35F18">
        <w:trPr>
          <w:cantSplit/>
        </w:trPr>
        <w:tc>
          <w:tcPr>
            <w:tcW w:w="207" w:type="dxa"/>
          </w:tcPr>
          <w:p w:rsidR="006D7E4B" w:rsidRPr="006D7E4B" w:rsidRDefault="006D7E4B" w:rsidP="00A35F18">
            <w:pPr>
              <w:spacing w:line="240" w:lineRule="atLeast"/>
              <w:rPr>
                <w:rFonts w:ascii="Arial" w:hAnsi="Arial" w:cs="Arial"/>
                <w:color w:val="0000FF"/>
                <w:lang w:val="fr-BE"/>
              </w:rPr>
            </w:pPr>
          </w:p>
        </w:tc>
        <w:tc>
          <w:tcPr>
            <w:tcW w:w="9107" w:type="dxa"/>
            <w:gridSpan w:val="5"/>
          </w:tcPr>
          <w:p w:rsidR="006D7E4B" w:rsidRPr="006D7E4B" w:rsidRDefault="006D7E4B" w:rsidP="00A35F18">
            <w:pPr>
              <w:spacing w:line="240" w:lineRule="atLeast"/>
              <w:jc w:val="both"/>
              <w:rPr>
                <w:rFonts w:ascii="Arial" w:hAnsi="Arial" w:cs="Arial"/>
                <w:color w:val="0000FF"/>
                <w:lang w:val="fr-BE" w:eastAsia="nl-BE"/>
              </w:rPr>
            </w:pPr>
          </w:p>
        </w:tc>
        <w:tc>
          <w:tcPr>
            <w:tcW w:w="248" w:type="dxa"/>
            <w:vAlign w:val="bottom"/>
          </w:tcPr>
          <w:p w:rsidR="006D7E4B" w:rsidRPr="006D7E4B" w:rsidRDefault="006D7E4B" w:rsidP="00A35F18">
            <w:pPr>
              <w:spacing w:line="240" w:lineRule="atLeast"/>
              <w:jc w:val="right"/>
              <w:rPr>
                <w:rFonts w:ascii="Arial" w:hAnsi="Arial" w:cs="Arial"/>
                <w:color w:val="0000FF"/>
                <w:lang w:val="fr-BE"/>
              </w:rPr>
            </w:pPr>
          </w:p>
        </w:tc>
      </w:tr>
      <w:tr w:rsidR="006D7E4B" w:rsidRPr="00EA6C27" w:rsidTr="00A35F18">
        <w:trPr>
          <w:cantSplit/>
        </w:trPr>
        <w:tc>
          <w:tcPr>
            <w:tcW w:w="207" w:type="dxa"/>
          </w:tcPr>
          <w:p w:rsidR="006D7E4B" w:rsidRPr="006D7E4B" w:rsidRDefault="006D7E4B" w:rsidP="00A35F18">
            <w:pPr>
              <w:spacing w:line="240" w:lineRule="atLeast"/>
              <w:rPr>
                <w:rFonts w:ascii="Arial" w:hAnsi="Arial" w:cs="Arial"/>
                <w:color w:val="0000FF"/>
                <w:lang w:val="fr-BE"/>
              </w:rPr>
            </w:pPr>
          </w:p>
        </w:tc>
        <w:tc>
          <w:tcPr>
            <w:tcW w:w="9107" w:type="dxa"/>
            <w:gridSpan w:val="5"/>
          </w:tcPr>
          <w:p w:rsidR="006D7E4B" w:rsidRPr="006D7E4B" w:rsidRDefault="006D7E4B" w:rsidP="00A35F18">
            <w:pPr>
              <w:spacing w:line="240" w:lineRule="atLeast"/>
              <w:jc w:val="both"/>
              <w:rPr>
                <w:rFonts w:ascii="Arial" w:hAnsi="Arial" w:cs="Arial"/>
                <w:color w:val="0000FF"/>
                <w:lang w:val="fr-BE" w:eastAsia="nl-BE"/>
              </w:rPr>
            </w:pPr>
            <w:r w:rsidRPr="006D7E4B">
              <w:rPr>
                <w:rFonts w:ascii="Arial" w:hAnsi="Arial" w:cs="Arial"/>
                <w:color w:val="0000FF"/>
                <w:lang w:val="fr-BE" w:eastAsia="nl-BE"/>
              </w:rPr>
              <w:t>4. Le niveau technologique dans la gamme du distributeur (1 : faible niveau - 5 : haut niveau).</w:t>
            </w:r>
          </w:p>
        </w:tc>
        <w:tc>
          <w:tcPr>
            <w:tcW w:w="248" w:type="dxa"/>
            <w:vAlign w:val="bottom"/>
          </w:tcPr>
          <w:p w:rsidR="006D7E4B" w:rsidRPr="006D7E4B" w:rsidRDefault="006D7E4B" w:rsidP="00A35F18">
            <w:pPr>
              <w:spacing w:line="240" w:lineRule="atLeast"/>
              <w:jc w:val="right"/>
              <w:rPr>
                <w:rFonts w:ascii="Arial" w:hAnsi="Arial" w:cs="Arial"/>
                <w:color w:val="0000FF"/>
                <w:lang w:val="fr-BE"/>
              </w:rPr>
            </w:pPr>
          </w:p>
        </w:tc>
      </w:tr>
      <w:tr w:rsidR="006D7E4B" w:rsidRPr="00EA6C27" w:rsidTr="00A35F18">
        <w:trPr>
          <w:cantSplit/>
        </w:trPr>
        <w:tc>
          <w:tcPr>
            <w:tcW w:w="207" w:type="dxa"/>
          </w:tcPr>
          <w:p w:rsidR="006D7E4B" w:rsidRPr="006D7E4B" w:rsidRDefault="006D7E4B" w:rsidP="00A35F18">
            <w:pPr>
              <w:spacing w:line="240" w:lineRule="atLeast"/>
              <w:rPr>
                <w:rFonts w:ascii="Arial" w:hAnsi="Arial" w:cs="Arial"/>
                <w:color w:val="0000FF"/>
                <w:lang w:val="fr-BE"/>
              </w:rPr>
            </w:pPr>
          </w:p>
        </w:tc>
        <w:tc>
          <w:tcPr>
            <w:tcW w:w="9107" w:type="dxa"/>
            <w:gridSpan w:val="5"/>
          </w:tcPr>
          <w:p w:rsidR="006D7E4B" w:rsidRPr="006D7E4B" w:rsidRDefault="006D7E4B" w:rsidP="00A35F18">
            <w:pPr>
              <w:spacing w:line="240" w:lineRule="atLeast"/>
              <w:jc w:val="both"/>
              <w:rPr>
                <w:rFonts w:ascii="Arial" w:hAnsi="Arial" w:cs="Arial"/>
                <w:color w:val="0000FF"/>
                <w:lang w:val="fr-BE" w:eastAsia="nl-BE"/>
              </w:rPr>
            </w:pPr>
          </w:p>
        </w:tc>
        <w:tc>
          <w:tcPr>
            <w:tcW w:w="248" w:type="dxa"/>
            <w:vAlign w:val="bottom"/>
          </w:tcPr>
          <w:p w:rsidR="006D7E4B" w:rsidRPr="006D7E4B" w:rsidRDefault="006D7E4B" w:rsidP="00A35F18">
            <w:pPr>
              <w:spacing w:line="240" w:lineRule="atLeast"/>
              <w:jc w:val="right"/>
              <w:rPr>
                <w:rFonts w:ascii="Arial" w:hAnsi="Arial" w:cs="Arial"/>
                <w:color w:val="0000FF"/>
                <w:lang w:val="fr-BE"/>
              </w:rPr>
            </w:pPr>
          </w:p>
        </w:tc>
      </w:tr>
      <w:tr w:rsidR="006D7E4B" w:rsidRPr="00EA6C27" w:rsidTr="00A35F18">
        <w:trPr>
          <w:cantSplit/>
        </w:trPr>
        <w:tc>
          <w:tcPr>
            <w:tcW w:w="207" w:type="dxa"/>
          </w:tcPr>
          <w:p w:rsidR="006D7E4B" w:rsidRPr="006D7E4B" w:rsidRDefault="006D7E4B" w:rsidP="00A35F18">
            <w:pPr>
              <w:spacing w:line="240" w:lineRule="atLeast"/>
              <w:rPr>
                <w:rFonts w:ascii="Arial" w:hAnsi="Arial" w:cs="Arial"/>
                <w:color w:val="0000FF"/>
                <w:lang w:val="fr-BE"/>
              </w:rPr>
            </w:pPr>
          </w:p>
        </w:tc>
        <w:tc>
          <w:tcPr>
            <w:tcW w:w="9107" w:type="dxa"/>
            <w:gridSpan w:val="5"/>
          </w:tcPr>
          <w:p w:rsidR="006D7E4B" w:rsidRPr="006D7E4B" w:rsidRDefault="006D7E4B" w:rsidP="00A35F18">
            <w:pPr>
              <w:spacing w:line="240" w:lineRule="atLeast"/>
              <w:jc w:val="both"/>
              <w:rPr>
                <w:rFonts w:ascii="Arial" w:hAnsi="Arial" w:cs="Arial"/>
                <w:color w:val="0000FF"/>
                <w:lang w:val="fr-BE" w:eastAsia="nl-BE"/>
              </w:rPr>
            </w:pPr>
            <w:r w:rsidRPr="006D7E4B">
              <w:rPr>
                <w:rFonts w:ascii="Arial" w:hAnsi="Arial" w:cs="Arial"/>
                <w:color w:val="0000FF"/>
                <w:lang w:val="fr-BE" w:eastAsia="nl-BE"/>
              </w:rPr>
              <w:t xml:space="preserve">5. La déclaration de conformité CE. S'il s'agit d'un produit </w:t>
            </w:r>
            <w:proofErr w:type="spellStart"/>
            <w:r w:rsidRPr="006D7E4B">
              <w:rPr>
                <w:rFonts w:ascii="Arial" w:hAnsi="Arial" w:cs="Arial"/>
                <w:color w:val="0000FF"/>
                <w:lang w:val="fr-BE" w:eastAsia="nl-BE"/>
              </w:rPr>
              <w:t>Private</w:t>
            </w:r>
            <w:proofErr w:type="spellEnd"/>
            <w:r w:rsidRPr="006D7E4B">
              <w:rPr>
                <w:rFonts w:ascii="Arial" w:hAnsi="Arial" w:cs="Arial"/>
                <w:color w:val="0000FF"/>
                <w:lang w:val="fr-BE" w:eastAsia="nl-BE"/>
              </w:rPr>
              <w:t xml:space="preserve"> label, il faut joindre la déclaration de conformité CE du produit original.</w:t>
            </w:r>
          </w:p>
        </w:tc>
        <w:tc>
          <w:tcPr>
            <w:tcW w:w="248" w:type="dxa"/>
            <w:vAlign w:val="bottom"/>
          </w:tcPr>
          <w:p w:rsidR="006D7E4B" w:rsidRPr="006D7E4B" w:rsidRDefault="006D7E4B" w:rsidP="00A35F18">
            <w:pPr>
              <w:spacing w:line="240" w:lineRule="atLeast"/>
              <w:jc w:val="right"/>
              <w:rPr>
                <w:rFonts w:ascii="Arial" w:hAnsi="Arial" w:cs="Arial"/>
                <w:color w:val="0000FF"/>
                <w:lang w:val="fr-BE"/>
              </w:rPr>
            </w:pPr>
          </w:p>
        </w:tc>
      </w:tr>
      <w:tr w:rsidR="00EA6C27" w:rsidRPr="00EA6C27" w:rsidTr="00A35F18">
        <w:trPr>
          <w:cantSplit/>
        </w:trPr>
        <w:tc>
          <w:tcPr>
            <w:tcW w:w="207" w:type="dxa"/>
          </w:tcPr>
          <w:p w:rsidR="00EA6C27" w:rsidRDefault="00EA6C27" w:rsidP="00A35F18">
            <w:pPr>
              <w:spacing w:line="240" w:lineRule="atLeast"/>
              <w:rPr>
                <w:rFonts w:ascii="Arial" w:hAnsi="Arial" w:cs="Arial"/>
                <w:color w:val="0000FF"/>
                <w:lang w:val="fr-BE"/>
              </w:rPr>
            </w:pPr>
          </w:p>
          <w:p w:rsidR="00EA6C27" w:rsidRDefault="00EA6C27" w:rsidP="00A35F18">
            <w:pPr>
              <w:spacing w:line="240" w:lineRule="atLeast"/>
              <w:rPr>
                <w:rFonts w:ascii="Arial" w:hAnsi="Arial" w:cs="Arial"/>
                <w:color w:val="0000FF"/>
                <w:lang w:val="fr-BE"/>
              </w:rPr>
            </w:pPr>
          </w:p>
          <w:p w:rsidR="00EA6C27" w:rsidRDefault="00EA6C27" w:rsidP="00A35F18">
            <w:pPr>
              <w:spacing w:line="240" w:lineRule="atLeast"/>
              <w:rPr>
                <w:rFonts w:ascii="Arial" w:hAnsi="Arial" w:cs="Arial"/>
                <w:color w:val="0000FF"/>
                <w:lang w:val="fr-BE"/>
              </w:rPr>
            </w:pPr>
          </w:p>
          <w:p w:rsidR="00EA6C27" w:rsidRDefault="00EA6C27" w:rsidP="00A35F18">
            <w:pPr>
              <w:spacing w:line="240" w:lineRule="atLeast"/>
              <w:rPr>
                <w:rFonts w:ascii="Arial" w:hAnsi="Arial" w:cs="Arial"/>
                <w:color w:val="0000FF"/>
                <w:lang w:val="fr-BE"/>
              </w:rPr>
            </w:pPr>
          </w:p>
          <w:p w:rsidR="00EA6C27" w:rsidRDefault="00EA6C27" w:rsidP="00A35F18">
            <w:pPr>
              <w:spacing w:line="240" w:lineRule="atLeast"/>
              <w:rPr>
                <w:rFonts w:ascii="Arial" w:hAnsi="Arial" w:cs="Arial"/>
                <w:color w:val="0000FF"/>
                <w:lang w:val="fr-BE"/>
              </w:rPr>
            </w:pPr>
          </w:p>
          <w:p w:rsidR="00EA6C27" w:rsidRPr="006D7E4B" w:rsidRDefault="00EA6C27" w:rsidP="00A35F18">
            <w:pPr>
              <w:spacing w:line="240" w:lineRule="atLeast"/>
              <w:rPr>
                <w:rFonts w:ascii="Arial" w:hAnsi="Arial" w:cs="Arial"/>
                <w:color w:val="0000FF"/>
                <w:lang w:val="fr-BE"/>
              </w:rPr>
            </w:pPr>
          </w:p>
        </w:tc>
        <w:tc>
          <w:tcPr>
            <w:tcW w:w="9107" w:type="dxa"/>
            <w:gridSpan w:val="5"/>
          </w:tcPr>
          <w:p w:rsidR="00EA6C27" w:rsidRPr="006D7E4B" w:rsidRDefault="00EA6C27" w:rsidP="00A35F18">
            <w:pPr>
              <w:spacing w:line="240" w:lineRule="atLeast"/>
              <w:jc w:val="both"/>
              <w:rPr>
                <w:rFonts w:ascii="Arial" w:hAnsi="Arial" w:cs="Arial"/>
                <w:color w:val="0000FF"/>
                <w:lang w:val="fr-BE" w:eastAsia="nl-BE"/>
              </w:rPr>
            </w:pPr>
          </w:p>
        </w:tc>
        <w:tc>
          <w:tcPr>
            <w:tcW w:w="248" w:type="dxa"/>
            <w:vAlign w:val="bottom"/>
          </w:tcPr>
          <w:p w:rsidR="00EA6C27" w:rsidRPr="006D7E4B" w:rsidRDefault="00EA6C27" w:rsidP="00A35F18">
            <w:pPr>
              <w:spacing w:line="240" w:lineRule="atLeast"/>
              <w:jc w:val="right"/>
              <w:rPr>
                <w:rFonts w:ascii="Arial" w:hAnsi="Arial" w:cs="Arial"/>
                <w:color w:val="0000FF"/>
                <w:lang w:val="fr-BE"/>
              </w:rPr>
            </w:pPr>
          </w:p>
        </w:tc>
      </w:tr>
      <w:tr w:rsidR="006D7E4B" w:rsidRPr="00EA6C27" w:rsidTr="00A35F18">
        <w:trPr>
          <w:cantSplit/>
        </w:trPr>
        <w:tc>
          <w:tcPr>
            <w:tcW w:w="207" w:type="dxa"/>
          </w:tcPr>
          <w:p w:rsidR="006D7E4B" w:rsidRPr="006D7E4B" w:rsidRDefault="006D7E4B" w:rsidP="00A35F18">
            <w:pPr>
              <w:spacing w:line="240" w:lineRule="atLeast"/>
              <w:rPr>
                <w:rFonts w:ascii="Arial" w:hAnsi="Arial" w:cs="Arial"/>
                <w:color w:val="0000FF"/>
                <w:lang w:val="fr-BE"/>
              </w:rPr>
            </w:pPr>
          </w:p>
        </w:tc>
        <w:tc>
          <w:tcPr>
            <w:tcW w:w="9107" w:type="dxa"/>
            <w:gridSpan w:val="5"/>
          </w:tcPr>
          <w:p w:rsidR="006D7E4B" w:rsidRPr="006D7E4B" w:rsidRDefault="006D7E4B" w:rsidP="00A35F18">
            <w:pPr>
              <w:spacing w:line="240" w:lineRule="atLeast"/>
              <w:jc w:val="both"/>
              <w:rPr>
                <w:rFonts w:ascii="Arial" w:hAnsi="Arial" w:cs="Arial"/>
                <w:color w:val="0000FF"/>
                <w:lang w:val="fr-BE" w:eastAsia="nl-BE"/>
              </w:rPr>
            </w:pPr>
          </w:p>
        </w:tc>
        <w:tc>
          <w:tcPr>
            <w:tcW w:w="248" w:type="dxa"/>
            <w:vAlign w:val="bottom"/>
          </w:tcPr>
          <w:p w:rsidR="006D7E4B" w:rsidRPr="006D7E4B" w:rsidRDefault="006D7E4B" w:rsidP="00A35F18">
            <w:pPr>
              <w:spacing w:line="240" w:lineRule="atLeast"/>
              <w:jc w:val="right"/>
              <w:rPr>
                <w:rFonts w:ascii="Arial" w:hAnsi="Arial" w:cs="Arial"/>
                <w:color w:val="0000FF"/>
                <w:lang w:val="fr-BE"/>
              </w:rPr>
            </w:pPr>
          </w:p>
        </w:tc>
      </w:tr>
      <w:tr w:rsidR="006D7E4B" w:rsidRPr="00EA6C27" w:rsidTr="00A35F18">
        <w:trPr>
          <w:cantSplit/>
        </w:trPr>
        <w:tc>
          <w:tcPr>
            <w:tcW w:w="207" w:type="dxa"/>
          </w:tcPr>
          <w:p w:rsidR="006D7E4B" w:rsidRPr="006D7E4B" w:rsidRDefault="006D7E4B" w:rsidP="00A35F18">
            <w:pPr>
              <w:spacing w:line="240" w:lineRule="atLeast"/>
              <w:rPr>
                <w:rFonts w:ascii="Arial" w:hAnsi="Arial" w:cs="Arial"/>
                <w:color w:val="0000FF"/>
                <w:lang w:val="fr-BE"/>
              </w:rPr>
            </w:pPr>
          </w:p>
        </w:tc>
        <w:tc>
          <w:tcPr>
            <w:tcW w:w="9107" w:type="dxa"/>
            <w:gridSpan w:val="5"/>
          </w:tcPr>
          <w:p w:rsidR="006D7E4B" w:rsidRPr="006D7E4B" w:rsidRDefault="006D7E4B" w:rsidP="00A35F18">
            <w:pPr>
              <w:spacing w:line="240" w:lineRule="atLeast"/>
              <w:jc w:val="both"/>
              <w:rPr>
                <w:rFonts w:ascii="Arial" w:hAnsi="Arial" w:cs="Arial"/>
                <w:color w:val="0000FF"/>
                <w:lang w:val="fr-BE" w:eastAsia="nl-BE"/>
              </w:rPr>
            </w:pPr>
            <w:r w:rsidRPr="006D7E4B">
              <w:rPr>
                <w:rFonts w:ascii="Arial" w:hAnsi="Arial" w:cs="Arial"/>
                <w:color w:val="0000FF"/>
                <w:lang w:val="fr-BE" w:eastAsia="nl-BE"/>
              </w:rPr>
              <w:t xml:space="preserve">6. La fiche technique du produit est basée sur la norme IEC (International </w:t>
            </w:r>
            <w:proofErr w:type="spellStart"/>
            <w:r w:rsidRPr="006D7E4B">
              <w:rPr>
                <w:rFonts w:ascii="Arial" w:hAnsi="Arial" w:cs="Arial"/>
                <w:color w:val="0000FF"/>
                <w:lang w:val="fr-BE" w:eastAsia="nl-BE"/>
              </w:rPr>
              <w:t>Electrotechnical</w:t>
            </w:r>
            <w:proofErr w:type="spellEnd"/>
            <w:r w:rsidRPr="006D7E4B">
              <w:rPr>
                <w:rFonts w:ascii="Arial" w:hAnsi="Arial" w:cs="Arial"/>
                <w:color w:val="0000FF"/>
                <w:lang w:val="fr-BE" w:eastAsia="nl-BE"/>
              </w:rPr>
              <w:t xml:space="preserve"> Commission) 60118. Sur cette fiche, on retrouve, à côté de la description complète du type d'appareil auditif, la bande passante et le niveau de distorsion aux fréquences de 800 et 1 600 Hz.</w:t>
            </w:r>
          </w:p>
        </w:tc>
        <w:tc>
          <w:tcPr>
            <w:tcW w:w="248" w:type="dxa"/>
            <w:vAlign w:val="bottom"/>
          </w:tcPr>
          <w:p w:rsidR="006D7E4B" w:rsidRPr="006D7E4B" w:rsidRDefault="006D7E4B" w:rsidP="00A35F18">
            <w:pPr>
              <w:spacing w:line="240" w:lineRule="atLeast"/>
              <w:jc w:val="right"/>
              <w:rPr>
                <w:rFonts w:ascii="Arial" w:hAnsi="Arial" w:cs="Arial"/>
                <w:color w:val="0000FF"/>
                <w:lang w:val="fr-BE"/>
              </w:rPr>
            </w:pPr>
          </w:p>
        </w:tc>
      </w:tr>
      <w:tr w:rsidR="006D7E4B" w:rsidRPr="00EA6C27" w:rsidTr="00A35F18">
        <w:trPr>
          <w:cantSplit/>
        </w:trPr>
        <w:tc>
          <w:tcPr>
            <w:tcW w:w="207" w:type="dxa"/>
          </w:tcPr>
          <w:p w:rsidR="006D7E4B" w:rsidRPr="006D7E4B" w:rsidRDefault="006D7E4B" w:rsidP="00A35F18">
            <w:pPr>
              <w:spacing w:line="240" w:lineRule="atLeast"/>
              <w:rPr>
                <w:rFonts w:ascii="Arial" w:hAnsi="Arial" w:cs="Arial"/>
                <w:color w:val="0000FF"/>
                <w:lang w:val="fr-BE"/>
              </w:rPr>
            </w:pPr>
          </w:p>
        </w:tc>
        <w:tc>
          <w:tcPr>
            <w:tcW w:w="9107" w:type="dxa"/>
            <w:gridSpan w:val="5"/>
          </w:tcPr>
          <w:p w:rsidR="006D7E4B" w:rsidRPr="006D7E4B" w:rsidRDefault="006D7E4B" w:rsidP="00A35F18">
            <w:pPr>
              <w:spacing w:line="240" w:lineRule="atLeast"/>
              <w:jc w:val="both"/>
              <w:rPr>
                <w:rFonts w:ascii="Arial" w:hAnsi="Arial" w:cs="Arial"/>
                <w:color w:val="0000FF"/>
                <w:lang w:val="fr-BE" w:eastAsia="nl-BE"/>
              </w:rPr>
            </w:pPr>
          </w:p>
        </w:tc>
        <w:tc>
          <w:tcPr>
            <w:tcW w:w="248" w:type="dxa"/>
            <w:vAlign w:val="bottom"/>
          </w:tcPr>
          <w:p w:rsidR="006D7E4B" w:rsidRPr="006D7E4B" w:rsidRDefault="006D7E4B" w:rsidP="00A35F18">
            <w:pPr>
              <w:spacing w:line="240" w:lineRule="atLeast"/>
              <w:jc w:val="right"/>
              <w:rPr>
                <w:rFonts w:ascii="Arial" w:hAnsi="Arial" w:cs="Arial"/>
                <w:color w:val="0000FF"/>
                <w:lang w:val="fr-BE"/>
              </w:rPr>
            </w:pPr>
          </w:p>
        </w:tc>
      </w:tr>
      <w:tr w:rsidR="006D7E4B" w:rsidRPr="00EA6C27" w:rsidTr="00A35F18">
        <w:trPr>
          <w:cantSplit/>
        </w:trPr>
        <w:tc>
          <w:tcPr>
            <w:tcW w:w="207" w:type="dxa"/>
          </w:tcPr>
          <w:p w:rsidR="006D7E4B" w:rsidRPr="006D7E4B" w:rsidRDefault="006D7E4B" w:rsidP="00A35F18">
            <w:pPr>
              <w:spacing w:line="240" w:lineRule="atLeast"/>
              <w:rPr>
                <w:rFonts w:ascii="Arial" w:hAnsi="Arial" w:cs="Arial"/>
                <w:color w:val="0000FF"/>
                <w:lang w:val="fr-BE"/>
              </w:rPr>
            </w:pPr>
          </w:p>
        </w:tc>
        <w:tc>
          <w:tcPr>
            <w:tcW w:w="9107" w:type="dxa"/>
            <w:gridSpan w:val="5"/>
          </w:tcPr>
          <w:p w:rsidR="006D7E4B" w:rsidRPr="006D7E4B" w:rsidRDefault="006D7E4B" w:rsidP="00A35F18">
            <w:pPr>
              <w:spacing w:line="240" w:lineRule="atLeast"/>
              <w:jc w:val="both"/>
              <w:rPr>
                <w:rFonts w:ascii="Arial" w:hAnsi="Arial" w:cs="Arial"/>
                <w:color w:val="0000FF"/>
                <w:lang w:val="fr-BE" w:eastAsia="nl-BE"/>
              </w:rPr>
            </w:pPr>
            <w:r w:rsidRPr="006D7E4B">
              <w:rPr>
                <w:rFonts w:ascii="Arial" w:hAnsi="Arial" w:cs="Arial"/>
                <w:color w:val="0000FF"/>
                <w:lang w:val="fr-BE" w:eastAsia="nl-BE"/>
              </w:rPr>
              <w:t>7. L'engagement par écrit que le mode d'emploi comprenant, dans les trois langues nationales, toutes les indications mentionnées à l'annexe I, point 13, de l'arrêté royal du 18 mars 1999 relatif aux dispositifs médicaux, est disponible.</w:t>
            </w:r>
          </w:p>
        </w:tc>
        <w:tc>
          <w:tcPr>
            <w:tcW w:w="248" w:type="dxa"/>
            <w:vAlign w:val="bottom"/>
          </w:tcPr>
          <w:p w:rsidR="006D7E4B" w:rsidRPr="006D7E4B" w:rsidRDefault="006D7E4B" w:rsidP="00A35F18">
            <w:pPr>
              <w:spacing w:line="240" w:lineRule="atLeast"/>
              <w:jc w:val="right"/>
              <w:rPr>
                <w:rFonts w:ascii="Arial" w:hAnsi="Arial" w:cs="Arial"/>
                <w:color w:val="0000FF"/>
                <w:lang w:val="fr-BE"/>
              </w:rPr>
            </w:pPr>
          </w:p>
        </w:tc>
      </w:tr>
      <w:tr w:rsidR="006D7E4B" w:rsidRPr="00EA6C27" w:rsidTr="00A35F18">
        <w:trPr>
          <w:cantSplit/>
        </w:trPr>
        <w:tc>
          <w:tcPr>
            <w:tcW w:w="207" w:type="dxa"/>
          </w:tcPr>
          <w:p w:rsidR="006D7E4B" w:rsidRPr="006D7E4B" w:rsidRDefault="006D7E4B" w:rsidP="00A35F18">
            <w:pPr>
              <w:spacing w:line="240" w:lineRule="atLeast"/>
              <w:rPr>
                <w:rFonts w:ascii="Arial" w:hAnsi="Arial" w:cs="Arial"/>
                <w:color w:val="0000FF"/>
                <w:lang w:val="fr-BE"/>
              </w:rPr>
            </w:pPr>
          </w:p>
        </w:tc>
        <w:tc>
          <w:tcPr>
            <w:tcW w:w="9107" w:type="dxa"/>
            <w:gridSpan w:val="5"/>
          </w:tcPr>
          <w:p w:rsidR="006D7E4B" w:rsidRPr="006D7E4B" w:rsidRDefault="006D7E4B" w:rsidP="00A35F18">
            <w:pPr>
              <w:spacing w:line="240" w:lineRule="atLeast"/>
              <w:jc w:val="both"/>
              <w:rPr>
                <w:rFonts w:ascii="Arial" w:hAnsi="Arial" w:cs="Arial"/>
                <w:color w:val="0000FF"/>
                <w:lang w:val="fr-BE" w:eastAsia="nl-BE"/>
              </w:rPr>
            </w:pPr>
          </w:p>
        </w:tc>
        <w:tc>
          <w:tcPr>
            <w:tcW w:w="248" w:type="dxa"/>
            <w:vAlign w:val="bottom"/>
          </w:tcPr>
          <w:p w:rsidR="006D7E4B" w:rsidRPr="006D7E4B" w:rsidRDefault="006D7E4B" w:rsidP="00A35F18">
            <w:pPr>
              <w:spacing w:line="240" w:lineRule="atLeast"/>
              <w:jc w:val="right"/>
              <w:rPr>
                <w:rFonts w:ascii="Arial" w:hAnsi="Arial" w:cs="Arial"/>
                <w:color w:val="0000FF"/>
                <w:lang w:val="fr-BE"/>
              </w:rPr>
            </w:pPr>
          </w:p>
        </w:tc>
      </w:tr>
      <w:tr w:rsidR="006D7E4B" w:rsidRPr="00EA6C27" w:rsidTr="00A35F18">
        <w:trPr>
          <w:cantSplit/>
        </w:trPr>
        <w:tc>
          <w:tcPr>
            <w:tcW w:w="207" w:type="dxa"/>
          </w:tcPr>
          <w:p w:rsidR="006D7E4B" w:rsidRPr="006D7E4B" w:rsidRDefault="006D7E4B" w:rsidP="00A35F18">
            <w:pPr>
              <w:spacing w:line="240" w:lineRule="atLeast"/>
              <w:rPr>
                <w:rFonts w:ascii="Arial" w:hAnsi="Arial" w:cs="Arial"/>
                <w:color w:val="0000FF"/>
                <w:lang w:val="fr-BE"/>
              </w:rPr>
            </w:pPr>
          </w:p>
        </w:tc>
        <w:tc>
          <w:tcPr>
            <w:tcW w:w="9107" w:type="dxa"/>
            <w:gridSpan w:val="5"/>
          </w:tcPr>
          <w:p w:rsidR="006D7E4B" w:rsidRPr="006D7E4B" w:rsidRDefault="006D7E4B" w:rsidP="00A35F18">
            <w:pPr>
              <w:spacing w:line="240" w:lineRule="atLeast"/>
              <w:jc w:val="both"/>
              <w:rPr>
                <w:rFonts w:ascii="Arial" w:hAnsi="Arial" w:cs="Arial"/>
                <w:color w:val="0000FF"/>
                <w:lang w:val="fr-BE" w:eastAsia="nl-BE"/>
              </w:rPr>
            </w:pPr>
            <w:r w:rsidRPr="006D7E4B">
              <w:rPr>
                <w:rFonts w:ascii="Arial" w:hAnsi="Arial" w:cs="Arial"/>
                <w:color w:val="0000FF"/>
                <w:lang w:val="fr-BE" w:eastAsia="nl-BE"/>
              </w:rPr>
              <w:t>8. Une documentation supplémentaire qui montre que l'appareil peut être équipé d'un système d'amplification non linéaire (AGCI avec point d'inflexion inférieur à 60 dB SPL = compression à champ dynamique) ayant pour but de s'adapter automatiquement à l'environnement acoustique. Ceci peut éventuellement se faire via une capture de l'écran de logiciel de réglage. Cette documentation supplémentaire est uniquement nécessaire si l'information ne figure pas sur la fiche technique.</w:t>
            </w:r>
          </w:p>
        </w:tc>
        <w:tc>
          <w:tcPr>
            <w:tcW w:w="248" w:type="dxa"/>
            <w:vAlign w:val="bottom"/>
          </w:tcPr>
          <w:p w:rsidR="006D7E4B" w:rsidRPr="006D7E4B" w:rsidRDefault="006D7E4B" w:rsidP="00A35F18">
            <w:pPr>
              <w:spacing w:line="240" w:lineRule="atLeast"/>
              <w:jc w:val="right"/>
              <w:rPr>
                <w:rFonts w:ascii="Arial" w:hAnsi="Arial" w:cs="Arial"/>
                <w:color w:val="0000FF"/>
                <w:lang w:val="fr-BE"/>
              </w:rPr>
            </w:pPr>
          </w:p>
        </w:tc>
      </w:tr>
      <w:tr w:rsidR="006D7E4B" w:rsidRPr="00EA6C27" w:rsidTr="00A35F18">
        <w:trPr>
          <w:cantSplit/>
        </w:trPr>
        <w:tc>
          <w:tcPr>
            <w:tcW w:w="207" w:type="dxa"/>
          </w:tcPr>
          <w:p w:rsidR="006D7E4B" w:rsidRPr="006D7E4B" w:rsidRDefault="006D7E4B" w:rsidP="00A35F18">
            <w:pPr>
              <w:spacing w:line="240" w:lineRule="atLeast"/>
              <w:rPr>
                <w:rFonts w:ascii="Arial" w:hAnsi="Arial" w:cs="Arial"/>
                <w:color w:val="0000FF"/>
                <w:lang w:val="fr-BE"/>
              </w:rPr>
            </w:pPr>
          </w:p>
        </w:tc>
        <w:tc>
          <w:tcPr>
            <w:tcW w:w="9107" w:type="dxa"/>
            <w:gridSpan w:val="5"/>
          </w:tcPr>
          <w:p w:rsidR="006D7E4B" w:rsidRPr="006D7E4B" w:rsidRDefault="006D7E4B" w:rsidP="00A35F18">
            <w:pPr>
              <w:spacing w:line="240" w:lineRule="atLeast"/>
              <w:jc w:val="both"/>
              <w:rPr>
                <w:rFonts w:ascii="Arial" w:hAnsi="Arial" w:cs="Arial"/>
                <w:color w:val="0000FF"/>
                <w:lang w:val="fr-BE" w:eastAsia="nl-BE"/>
              </w:rPr>
            </w:pPr>
          </w:p>
        </w:tc>
        <w:tc>
          <w:tcPr>
            <w:tcW w:w="248" w:type="dxa"/>
            <w:vAlign w:val="bottom"/>
          </w:tcPr>
          <w:p w:rsidR="006D7E4B" w:rsidRPr="006D7E4B" w:rsidRDefault="006D7E4B" w:rsidP="00A35F18">
            <w:pPr>
              <w:spacing w:line="240" w:lineRule="atLeast"/>
              <w:jc w:val="right"/>
              <w:rPr>
                <w:rFonts w:ascii="Arial" w:hAnsi="Arial" w:cs="Arial"/>
                <w:color w:val="0000FF"/>
                <w:lang w:val="fr-BE"/>
              </w:rPr>
            </w:pPr>
          </w:p>
        </w:tc>
      </w:tr>
      <w:tr w:rsidR="006D7E4B" w:rsidRPr="00EA6C27" w:rsidTr="00A35F18">
        <w:trPr>
          <w:cantSplit/>
        </w:trPr>
        <w:tc>
          <w:tcPr>
            <w:tcW w:w="207" w:type="dxa"/>
          </w:tcPr>
          <w:p w:rsidR="006D7E4B" w:rsidRPr="006D7E4B" w:rsidRDefault="006D7E4B" w:rsidP="00A35F18">
            <w:pPr>
              <w:spacing w:line="240" w:lineRule="atLeast"/>
              <w:rPr>
                <w:rFonts w:ascii="Arial" w:hAnsi="Arial" w:cs="Arial"/>
                <w:color w:val="0000FF"/>
                <w:lang w:val="fr-BE"/>
              </w:rPr>
            </w:pPr>
          </w:p>
        </w:tc>
        <w:tc>
          <w:tcPr>
            <w:tcW w:w="9107" w:type="dxa"/>
            <w:gridSpan w:val="5"/>
          </w:tcPr>
          <w:p w:rsidR="006D7E4B" w:rsidRPr="006D7E4B" w:rsidRDefault="006D7E4B" w:rsidP="00A35F18">
            <w:pPr>
              <w:spacing w:line="240" w:lineRule="atLeast"/>
              <w:jc w:val="both"/>
              <w:rPr>
                <w:rFonts w:ascii="Arial" w:hAnsi="Arial" w:cs="Arial"/>
                <w:color w:val="0000FF"/>
                <w:lang w:val="fr-BE" w:eastAsia="nl-BE"/>
              </w:rPr>
            </w:pPr>
            <w:r w:rsidRPr="006D7E4B">
              <w:rPr>
                <w:rFonts w:ascii="Arial" w:hAnsi="Arial" w:cs="Arial"/>
                <w:color w:val="0000FF"/>
                <w:lang w:val="fr-BE" w:eastAsia="nl-BE"/>
              </w:rPr>
              <w:t xml:space="preserve">Le formulaire d'engagement et le formulaire de demande d'admission peuvent être demandés auprès du secrétariat de la Commission de conventions </w:t>
            </w:r>
            <w:proofErr w:type="spellStart"/>
            <w:r w:rsidRPr="006D7E4B">
              <w:rPr>
                <w:rFonts w:ascii="Arial" w:hAnsi="Arial" w:cs="Arial"/>
                <w:color w:val="0000FF"/>
                <w:lang w:val="fr-BE" w:eastAsia="nl-BE"/>
              </w:rPr>
              <w:t>audiciens</w:t>
            </w:r>
            <w:proofErr w:type="spellEnd"/>
            <w:r w:rsidRPr="006D7E4B">
              <w:rPr>
                <w:rFonts w:ascii="Arial" w:hAnsi="Arial" w:cs="Arial"/>
                <w:color w:val="0000FF"/>
                <w:lang w:val="fr-BE" w:eastAsia="nl-BE"/>
              </w:rPr>
              <w:t>-organismes assureurs au Service des soins de santé de l'Institut National d'Assurance Maladie-Invalidité.</w:t>
            </w:r>
          </w:p>
        </w:tc>
        <w:tc>
          <w:tcPr>
            <w:tcW w:w="248" w:type="dxa"/>
            <w:vAlign w:val="bottom"/>
          </w:tcPr>
          <w:p w:rsidR="006D7E4B" w:rsidRPr="006D7E4B" w:rsidRDefault="006D7E4B" w:rsidP="00A35F18">
            <w:pPr>
              <w:spacing w:line="240" w:lineRule="atLeast"/>
              <w:jc w:val="right"/>
              <w:rPr>
                <w:rFonts w:ascii="Arial" w:hAnsi="Arial" w:cs="Arial"/>
                <w:color w:val="0000FF"/>
                <w:lang w:val="fr-BE"/>
              </w:rPr>
            </w:pPr>
          </w:p>
        </w:tc>
      </w:tr>
      <w:tr w:rsidR="006D7E4B" w:rsidRPr="00EA6C27" w:rsidTr="00A35F18">
        <w:trPr>
          <w:cantSplit/>
        </w:trPr>
        <w:tc>
          <w:tcPr>
            <w:tcW w:w="207" w:type="dxa"/>
          </w:tcPr>
          <w:p w:rsidR="006D7E4B" w:rsidRPr="006D7E4B" w:rsidRDefault="006D7E4B" w:rsidP="00A35F18">
            <w:pPr>
              <w:spacing w:line="240" w:lineRule="atLeast"/>
              <w:rPr>
                <w:rFonts w:ascii="Arial" w:hAnsi="Arial" w:cs="Arial"/>
                <w:color w:val="0000FF"/>
                <w:lang w:val="fr-BE"/>
              </w:rPr>
            </w:pPr>
          </w:p>
        </w:tc>
        <w:tc>
          <w:tcPr>
            <w:tcW w:w="9107" w:type="dxa"/>
            <w:gridSpan w:val="5"/>
          </w:tcPr>
          <w:p w:rsidR="006D7E4B" w:rsidRPr="006D7E4B" w:rsidRDefault="006D7E4B" w:rsidP="00A35F18">
            <w:pPr>
              <w:spacing w:line="240" w:lineRule="atLeast"/>
              <w:jc w:val="both"/>
              <w:rPr>
                <w:rFonts w:ascii="Arial" w:hAnsi="Arial" w:cs="Arial"/>
                <w:color w:val="0000FF"/>
                <w:lang w:val="fr-BE" w:eastAsia="nl-BE"/>
              </w:rPr>
            </w:pPr>
          </w:p>
        </w:tc>
        <w:tc>
          <w:tcPr>
            <w:tcW w:w="248" w:type="dxa"/>
            <w:vAlign w:val="bottom"/>
          </w:tcPr>
          <w:p w:rsidR="006D7E4B" w:rsidRPr="006D7E4B" w:rsidRDefault="006D7E4B" w:rsidP="00A35F18">
            <w:pPr>
              <w:spacing w:line="240" w:lineRule="atLeast"/>
              <w:jc w:val="right"/>
              <w:rPr>
                <w:rFonts w:ascii="Arial" w:hAnsi="Arial" w:cs="Arial"/>
                <w:color w:val="0000FF"/>
                <w:lang w:val="fr-BE"/>
              </w:rPr>
            </w:pPr>
          </w:p>
        </w:tc>
      </w:tr>
      <w:tr w:rsidR="006D7E4B" w:rsidRPr="00EA6C27" w:rsidTr="00A35F18">
        <w:trPr>
          <w:cantSplit/>
        </w:trPr>
        <w:tc>
          <w:tcPr>
            <w:tcW w:w="207" w:type="dxa"/>
          </w:tcPr>
          <w:p w:rsidR="006D7E4B" w:rsidRPr="006D7E4B" w:rsidRDefault="006D7E4B" w:rsidP="00A35F18">
            <w:pPr>
              <w:spacing w:line="240" w:lineRule="atLeast"/>
              <w:rPr>
                <w:rFonts w:ascii="Arial" w:hAnsi="Arial" w:cs="Arial"/>
                <w:color w:val="0000FF"/>
                <w:lang w:val="fr-BE"/>
              </w:rPr>
            </w:pPr>
          </w:p>
        </w:tc>
        <w:tc>
          <w:tcPr>
            <w:tcW w:w="9107" w:type="dxa"/>
            <w:gridSpan w:val="5"/>
          </w:tcPr>
          <w:p w:rsidR="006D7E4B" w:rsidRPr="006D7E4B" w:rsidRDefault="006D7E4B" w:rsidP="00A35F18">
            <w:pPr>
              <w:spacing w:line="240" w:lineRule="atLeast"/>
              <w:jc w:val="both"/>
              <w:rPr>
                <w:rFonts w:ascii="Arial" w:hAnsi="Arial" w:cs="Arial"/>
                <w:color w:val="0000FF"/>
                <w:lang w:val="fr-BE" w:eastAsia="nl-BE"/>
              </w:rPr>
            </w:pPr>
            <w:r w:rsidRPr="006D7E4B">
              <w:rPr>
                <w:rFonts w:ascii="Arial" w:hAnsi="Arial" w:cs="Arial"/>
                <w:color w:val="0000FF"/>
                <w:lang w:val="fr-BE" w:eastAsia="nl-BE"/>
              </w:rPr>
              <w:t xml:space="preserve">Chaque demande doit être dûment complétée, datée et signée et doit contenir tous les renseignements et documents demandés. Le secrétariat vérifie si la demande est complète. Si elle ne l'est pas, le distributeur est informé dans les meilleurs délais des éléments manquants. Ce n'est que lorsque le dossier est complet qu'il est transmis à la Commission de conventions </w:t>
            </w:r>
            <w:proofErr w:type="spellStart"/>
            <w:r w:rsidRPr="006D7E4B">
              <w:rPr>
                <w:rFonts w:ascii="Arial" w:hAnsi="Arial" w:cs="Arial"/>
                <w:color w:val="0000FF"/>
                <w:lang w:val="fr-BE" w:eastAsia="nl-BE"/>
              </w:rPr>
              <w:t>audiciens</w:t>
            </w:r>
            <w:proofErr w:type="spellEnd"/>
            <w:r w:rsidRPr="006D7E4B">
              <w:rPr>
                <w:rFonts w:ascii="Arial" w:hAnsi="Arial" w:cs="Arial"/>
                <w:color w:val="0000FF"/>
                <w:lang w:val="fr-BE" w:eastAsia="nl-BE"/>
              </w:rPr>
              <w:t xml:space="preserve"> - organismes assureurs.</w:t>
            </w:r>
          </w:p>
        </w:tc>
        <w:tc>
          <w:tcPr>
            <w:tcW w:w="248" w:type="dxa"/>
            <w:vAlign w:val="bottom"/>
          </w:tcPr>
          <w:p w:rsidR="006D7E4B" w:rsidRPr="006D7E4B" w:rsidRDefault="006D7E4B" w:rsidP="00A35F18">
            <w:pPr>
              <w:spacing w:line="240" w:lineRule="atLeast"/>
              <w:jc w:val="right"/>
              <w:rPr>
                <w:rFonts w:ascii="Arial" w:hAnsi="Arial" w:cs="Arial"/>
                <w:color w:val="0000FF"/>
                <w:lang w:val="fr-BE"/>
              </w:rPr>
            </w:pPr>
          </w:p>
        </w:tc>
      </w:tr>
      <w:tr w:rsidR="006D7E4B" w:rsidRPr="00EA6C27" w:rsidTr="00A35F18">
        <w:trPr>
          <w:cantSplit/>
        </w:trPr>
        <w:tc>
          <w:tcPr>
            <w:tcW w:w="207" w:type="dxa"/>
          </w:tcPr>
          <w:p w:rsidR="006D7E4B" w:rsidRPr="006D7E4B" w:rsidRDefault="006D7E4B" w:rsidP="00A35F18">
            <w:pPr>
              <w:spacing w:line="240" w:lineRule="atLeast"/>
              <w:rPr>
                <w:rFonts w:ascii="Arial" w:hAnsi="Arial" w:cs="Arial"/>
                <w:color w:val="0000FF"/>
                <w:lang w:val="fr-BE"/>
              </w:rPr>
            </w:pPr>
          </w:p>
        </w:tc>
        <w:tc>
          <w:tcPr>
            <w:tcW w:w="9107" w:type="dxa"/>
            <w:gridSpan w:val="5"/>
          </w:tcPr>
          <w:p w:rsidR="006D7E4B" w:rsidRPr="006D7E4B" w:rsidRDefault="006D7E4B" w:rsidP="00A35F18">
            <w:pPr>
              <w:spacing w:line="240" w:lineRule="atLeast"/>
              <w:jc w:val="both"/>
              <w:rPr>
                <w:rFonts w:ascii="Arial" w:hAnsi="Arial" w:cs="Arial"/>
                <w:color w:val="0000FF"/>
                <w:lang w:val="fr-BE" w:eastAsia="nl-BE"/>
              </w:rPr>
            </w:pPr>
          </w:p>
        </w:tc>
        <w:tc>
          <w:tcPr>
            <w:tcW w:w="248" w:type="dxa"/>
            <w:vAlign w:val="bottom"/>
          </w:tcPr>
          <w:p w:rsidR="006D7E4B" w:rsidRPr="006D7E4B" w:rsidRDefault="006D7E4B" w:rsidP="00A35F18">
            <w:pPr>
              <w:spacing w:line="240" w:lineRule="atLeast"/>
              <w:jc w:val="right"/>
              <w:rPr>
                <w:rFonts w:ascii="Arial" w:hAnsi="Arial" w:cs="Arial"/>
                <w:color w:val="0000FF"/>
                <w:lang w:val="fr-BE"/>
              </w:rPr>
            </w:pPr>
          </w:p>
        </w:tc>
      </w:tr>
      <w:tr w:rsidR="006D7E4B" w:rsidRPr="00EA6C27" w:rsidTr="00A35F18">
        <w:trPr>
          <w:cantSplit/>
        </w:trPr>
        <w:tc>
          <w:tcPr>
            <w:tcW w:w="207" w:type="dxa"/>
          </w:tcPr>
          <w:p w:rsidR="006D7E4B" w:rsidRPr="006D7E4B" w:rsidRDefault="006D7E4B" w:rsidP="00A35F18">
            <w:pPr>
              <w:spacing w:line="240" w:lineRule="atLeast"/>
              <w:rPr>
                <w:rFonts w:ascii="Arial" w:hAnsi="Arial" w:cs="Arial"/>
                <w:color w:val="0000FF"/>
                <w:lang w:val="fr-BE"/>
              </w:rPr>
            </w:pPr>
          </w:p>
        </w:tc>
        <w:tc>
          <w:tcPr>
            <w:tcW w:w="9107" w:type="dxa"/>
            <w:gridSpan w:val="5"/>
          </w:tcPr>
          <w:p w:rsidR="006D7E4B" w:rsidRPr="006D7E4B" w:rsidRDefault="006D7E4B" w:rsidP="00A35F18">
            <w:pPr>
              <w:spacing w:line="240" w:lineRule="atLeast"/>
              <w:jc w:val="both"/>
              <w:rPr>
                <w:rFonts w:ascii="Arial" w:hAnsi="Arial" w:cs="Arial"/>
                <w:color w:val="0000FF"/>
                <w:lang w:val="fr-BE" w:eastAsia="nl-BE"/>
              </w:rPr>
            </w:pPr>
            <w:r w:rsidRPr="006D7E4B">
              <w:rPr>
                <w:rFonts w:ascii="Arial" w:hAnsi="Arial" w:cs="Arial"/>
                <w:color w:val="0000FF"/>
                <w:lang w:val="fr-BE" w:eastAsia="nl-BE"/>
              </w:rPr>
              <w:t xml:space="preserve">La Commission de conventions </w:t>
            </w:r>
            <w:proofErr w:type="spellStart"/>
            <w:r w:rsidRPr="006D7E4B">
              <w:rPr>
                <w:rFonts w:ascii="Arial" w:hAnsi="Arial" w:cs="Arial"/>
                <w:color w:val="0000FF"/>
                <w:lang w:val="fr-BE" w:eastAsia="nl-BE"/>
              </w:rPr>
              <w:t>audiciens</w:t>
            </w:r>
            <w:proofErr w:type="spellEnd"/>
            <w:r w:rsidRPr="006D7E4B">
              <w:rPr>
                <w:rFonts w:ascii="Arial" w:hAnsi="Arial" w:cs="Arial"/>
                <w:color w:val="0000FF"/>
                <w:lang w:val="fr-BE" w:eastAsia="nl-BE"/>
              </w:rPr>
              <w:t>-organismes assureurs détermine - sur base des caractéristiques médicales, techniques et fonctionnelles décrites dans le dossier de demande - si le produit peut être repris sur la liste des produits admis au remboursement.</w:t>
            </w:r>
          </w:p>
        </w:tc>
        <w:tc>
          <w:tcPr>
            <w:tcW w:w="248" w:type="dxa"/>
            <w:vAlign w:val="bottom"/>
          </w:tcPr>
          <w:p w:rsidR="006D7E4B" w:rsidRPr="006D7E4B" w:rsidRDefault="006D7E4B" w:rsidP="00A35F18">
            <w:pPr>
              <w:spacing w:line="240" w:lineRule="atLeast"/>
              <w:jc w:val="right"/>
              <w:rPr>
                <w:rFonts w:ascii="Arial" w:hAnsi="Arial" w:cs="Arial"/>
                <w:color w:val="0000FF"/>
                <w:lang w:val="fr-BE"/>
              </w:rPr>
            </w:pPr>
          </w:p>
        </w:tc>
      </w:tr>
      <w:tr w:rsidR="006D7E4B" w:rsidRPr="00EA6C27" w:rsidTr="00A35F18">
        <w:trPr>
          <w:cantSplit/>
        </w:trPr>
        <w:tc>
          <w:tcPr>
            <w:tcW w:w="207" w:type="dxa"/>
          </w:tcPr>
          <w:p w:rsidR="006D7E4B" w:rsidRPr="006D7E4B" w:rsidRDefault="006D7E4B" w:rsidP="00A35F18">
            <w:pPr>
              <w:spacing w:line="240" w:lineRule="atLeast"/>
              <w:rPr>
                <w:rFonts w:ascii="Arial" w:hAnsi="Arial" w:cs="Arial"/>
                <w:color w:val="0000FF"/>
                <w:lang w:val="fr-BE"/>
              </w:rPr>
            </w:pPr>
          </w:p>
        </w:tc>
        <w:tc>
          <w:tcPr>
            <w:tcW w:w="9107" w:type="dxa"/>
            <w:gridSpan w:val="5"/>
          </w:tcPr>
          <w:p w:rsidR="006D7E4B" w:rsidRPr="006D7E4B" w:rsidRDefault="006D7E4B" w:rsidP="00A35F18">
            <w:pPr>
              <w:spacing w:line="240" w:lineRule="atLeast"/>
              <w:jc w:val="both"/>
              <w:rPr>
                <w:rFonts w:ascii="Arial" w:hAnsi="Arial" w:cs="Arial"/>
                <w:color w:val="0000FF"/>
                <w:lang w:val="fr-BE" w:eastAsia="nl-BE"/>
              </w:rPr>
            </w:pPr>
          </w:p>
        </w:tc>
        <w:tc>
          <w:tcPr>
            <w:tcW w:w="248" w:type="dxa"/>
            <w:vAlign w:val="bottom"/>
          </w:tcPr>
          <w:p w:rsidR="006D7E4B" w:rsidRPr="006D7E4B" w:rsidRDefault="006D7E4B" w:rsidP="00A35F18">
            <w:pPr>
              <w:spacing w:line="240" w:lineRule="atLeast"/>
              <w:jc w:val="right"/>
              <w:rPr>
                <w:rFonts w:ascii="Arial" w:hAnsi="Arial" w:cs="Arial"/>
                <w:color w:val="0000FF"/>
                <w:lang w:val="fr-BE"/>
              </w:rPr>
            </w:pPr>
          </w:p>
        </w:tc>
      </w:tr>
      <w:tr w:rsidR="006D7E4B" w:rsidRPr="00EA6C27" w:rsidTr="00A35F18">
        <w:trPr>
          <w:cantSplit/>
        </w:trPr>
        <w:tc>
          <w:tcPr>
            <w:tcW w:w="207" w:type="dxa"/>
          </w:tcPr>
          <w:p w:rsidR="006D7E4B" w:rsidRPr="006D7E4B" w:rsidRDefault="006D7E4B" w:rsidP="00A35F18">
            <w:pPr>
              <w:spacing w:line="240" w:lineRule="atLeast"/>
              <w:rPr>
                <w:rFonts w:ascii="Arial" w:hAnsi="Arial" w:cs="Arial"/>
                <w:color w:val="0000FF"/>
                <w:lang w:val="fr-BE"/>
              </w:rPr>
            </w:pPr>
          </w:p>
        </w:tc>
        <w:tc>
          <w:tcPr>
            <w:tcW w:w="9107" w:type="dxa"/>
            <w:gridSpan w:val="5"/>
          </w:tcPr>
          <w:p w:rsidR="006D7E4B" w:rsidRPr="006D7E4B" w:rsidRDefault="006D7E4B" w:rsidP="00A35F18">
            <w:pPr>
              <w:spacing w:line="240" w:lineRule="atLeast"/>
              <w:jc w:val="both"/>
              <w:rPr>
                <w:rFonts w:ascii="Arial" w:hAnsi="Arial" w:cs="Arial"/>
                <w:color w:val="0000FF"/>
                <w:lang w:val="fr-BE" w:eastAsia="nl-BE"/>
              </w:rPr>
            </w:pPr>
            <w:r w:rsidRPr="006D7E4B">
              <w:rPr>
                <w:rFonts w:ascii="Arial" w:hAnsi="Arial" w:cs="Arial"/>
                <w:color w:val="0000FF"/>
                <w:lang w:val="fr-BE" w:eastAsia="nl-BE"/>
              </w:rPr>
              <w:t xml:space="preserve">La Commission de conventions </w:t>
            </w:r>
            <w:proofErr w:type="spellStart"/>
            <w:r w:rsidRPr="006D7E4B">
              <w:rPr>
                <w:rFonts w:ascii="Arial" w:hAnsi="Arial" w:cs="Arial"/>
                <w:color w:val="0000FF"/>
                <w:lang w:val="fr-BE" w:eastAsia="nl-BE"/>
              </w:rPr>
              <w:t>audiciens</w:t>
            </w:r>
            <w:proofErr w:type="spellEnd"/>
            <w:r w:rsidRPr="006D7E4B">
              <w:rPr>
                <w:rFonts w:ascii="Arial" w:hAnsi="Arial" w:cs="Arial"/>
                <w:color w:val="0000FF"/>
                <w:lang w:val="fr-BE" w:eastAsia="nl-BE"/>
              </w:rPr>
              <w:t xml:space="preserve"> - organismes assureurs est habilitée à tout moment à demander toute information qu'elle juge utile.</w:t>
            </w:r>
          </w:p>
        </w:tc>
        <w:tc>
          <w:tcPr>
            <w:tcW w:w="248" w:type="dxa"/>
            <w:vAlign w:val="bottom"/>
          </w:tcPr>
          <w:p w:rsidR="006D7E4B" w:rsidRPr="006D7E4B" w:rsidRDefault="006D7E4B" w:rsidP="00A35F18">
            <w:pPr>
              <w:spacing w:line="240" w:lineRule="atLeast"/>
              <w:jc w:val="right"/>
              <w:rPr>
                <w:rFonts w:ascii="Arial" w:hAnsi="Arial" w:cs="Arial"/>
                <w:color w:val="0000FF"/>
                <w:lang w:val="fr-BE"/>
              </w:rPr>
            </w:pPr>
          </w:p>
        </w:tc>
      </w:tr>
      <w:tr w:rsidR="006D7E4B" w:rsidRPr="00EA6C27" w:rsidTr="00A35F18">
        <w:trPr>
          <w:cantSplit/>
        </w:trPr>
        <w:tc>
          <w:tcPr>
            <w:tcW w:w="207" w:type="dxa"/>
          </w:tcPr>
          <w:p w:rsidR="006D7E4B" w:rsidRPr="006D7E4B" w:rsidRDefault="006D7E4B" w:rsidP="00A35F18">
            <w:pPr>
              <w:spacing w:line="240" w:lineRule="atLeast"/>
              <w:rPr>
                <w:rFonts w:ascii="Arial" w:hAnsi="Arial" w:cs="Arial"/>
                <w:color w:val="0000FF"/>
                <w:lang w:val="fr-BE"/>
              </w:rPr>
            </w:pPr>
          </w:p>
        </w:tc>
        <w:tc>
          <w:tcPr>
            <w:tcW w:w="9107" w:type="dxa"/>
            <w:gridSpan w:val="5"/>
          </w:tcPr>
          <w:p w:rsidR="006D7E4B" w:rsidRPr="006D7E4B" w:rsidRDefault="006D7E4B" w:rsidP="00A35F18">
            <w:pPr>
              <w:spacing w:line="240" w:lineRule="atLeast"/>
              <w:jc w:val="both"/>
              <w:rPr>
                <w:rFonts w:ascii="Arial" w:hAnsi="Arial" w:cs="Arial"/>
                <w:color w:val="0000FF"/>
                <w:lang w:val="fr-BE" w:eastAsia="nl-BE"/>
              </w:rPr>
            </w:pPr>
          </w:p>
        </w:tc>
        <w:tc>
          <w:tcPr>
            <w:tcW w:w="248" w:type="dxa"/>
            <w:vAlign w:val="bottom"/>
          </w:tcPr>
          <w:p w:rsidR="006D7E4B" w:rsidRPr="006D7E4B" w:rsidRDefault="006D7E4B" w:rsidP="00A35F18">
            <w:pPr>
              <w:spacing w:line="240" w:lineRule="atLeast"/>
              <w:jc w:val="right"/>
              <w:rPr>
                <w:rFonts w:ascii="Arial" w:hAnsi="Arial" w:cs="Arial"/>
                <w:color w:val="0000FF"/>
                <w:lang w:val="fr-BE"/>
              </w:rPr>
            </w:pPr>
          </w:p>
        </w:tc>
      </w:tr>
      <w:tr w:rsidR="006D7E4B" w:rsidRPr="00EA6C27" w:rsidTr="00A35F18">
        <w:trPr>
          <w:cantSplit/>
        </w:trPr>
        <w:tc>
          <w:tcPr>
            <w:tcW w:w="207" w:type="dxa"/>
          </w:tcPr>
          <w:p w:rsidR="006D7E4B" w:rsidRPr="006D7E4B" w:rsidRDefault="006D7E4B" w:rsidP="00A35F18">
            <w:pPr>
              <w:spacing w:line="240" w:lineRule="atLeast"/>
              <w:rPr>
                <w:rFonts w:ascii="Arial" w:hAnsi="Arial" w:cs="Arial"/>
                <w:color w:val="0000FF"/>
                <w:lang w:val="fr-BE"/>
              </w:rPr>
            </w:pPr>
          </w:p>
        </w:tc>
        <w:tc>
          <w:tcPr>
            <w:tcW w:w="9107" w:type="dxa"/>
            <w:gridSpan w:val="5"/>
          </w:tcPr>
          <w:p w:rsidR="006D7E4B" w:rsidRPr="006D7E4B" w:rsidRDefault="006D7E4B" w:rsidP="00A35F18">
            <w:pPr>
              <w:spacing w:line="240" w:lineRule="atLeast"/>
              <w:jc w:val="both"/>
              <w:rPr>
                <w:rFonts w:ascii="Arial" w:hAnsi="Arial" w:cs="Arial"/>
                <w:color w:val="0000FF"/>
                <w:lang w:val="fr-BE" w:eastAsia="nl-BE"/>
              </w:rPr>
            </w:pPr>
            <w:r w:rsidRPr="006D7E4B">
              <w:rPr>
                <w:rFonts w:ascii="Arial" w:hAnsi="Arial" w:cs="Arial"/>
                <w:color w:val="0000FF"/>
                <w:lang w:val="fr-BE" w:eastAsia="nl-BE"/>
              </w:rPr>
              <w:t xml:space="preserve">La Commission de conventions </w:t>
            </w:r>
            <w:proofErr w:type="spellStart"/>
            <w:r w:rsidRPr="006D7E4B">
              <w:rPr>
                <w:rFonts w:ascii="Arial" w:hAnsi="Arial" w:cs="Arial"/>
                <w:color w:val="0000FF"/>
                <w:lang w:val="fr-BE" w:eastAsia="nl-BE"/>
              </w:rPr>
              <w:t>audiciens</w:t>
            </w:r>
            <w:proofErr w:type="spellEnd"/>
            <w:r w:rsidRPr="006D7E4B">
              <w:rPr>
                <w:rFonts w:ascii="Arial" w:hAnsi="Arial" w:cs="Arial"/>
                <w:color w:val="0000FF"/>
                <w:lang w:val="fr-BE" w:eastAsia="nl-BE"/>
              </w:rPr>
              <w:t>-organismes assureurs transmet la proposition d'admission sur la liste des produits agréés au Comité de l'assurance soins de santé de l'Institut national d'assurance maladie-invalidité.</w:t>
            </w:r>
          </w:p>
        </w:tc>
        <w:tc>
          <w:tcPr>
            <w:tcW w:w="248" w:type="dxa"/>
            <w:vAlign w:val="bottom"/>
          </w:tcPr>
          <w:p w:rsidR="006D7E4B" w:rsidRPr="006D7E4B" w:rsidRDefault="006D7E4B" w:rsidP="00A35F18">
            <w:pPr>
              <w:spacing w:line="240" w:lineRule="atLeast"/>
              <w:jc w:val="right"/>
              <w:rPr>
                <w:rFonts w:ascii="Arial" w:hAnsi="Arial" w:cs="Arial"/>
                <w:color w:val="0000FF"/>
                <w:lang w:val="fr-BE"/>
              </w:rPr>
            </w:pPr>
          </w:p>
        </w:tc>
      </w:tr>
      <w:tr w:rsidR="006D7E4B" w:rsidRPr="00EA6C27" w:rsidTr="00A35F18">
        <w:trPr>
          <w:cantSplit/>
        </w:trPr>
        <w:tc>
          <w:tcPr>
            <w:tcW w:w="207" w:type="dxa"/>
          </w:tcPr>
          <w:p w:rsidR="006D7E4B" w:rsidRPr="006D7E4B" w:rsidRDefault="006D7E4B" w:rsidP="00A35F18">
            <w:pPr>
              <w:spacing w:line="240" w:lineRule="atLeast"/>
              <w:rPr>
                <w:rFonts w:ascii="Arial" w:hAnsi="Arial" w:cs="Arial"/>
                <w:color w:val="0000FF"/>
                <w:lang w:val="fr-BE"/>
              </w:rPr>
            </w:pPr>
          </w:p>
        </w:tc>
        <w:tc>
          <w:tcPr>
            <w:tcW w:w="9107" w:type="dxa"/>
            <w:gridSpan w:val="5"/>
          </w:tcPr>
          <w:p w:rsidR="006D7E4B" w:rsidRPr="006D7E4B" w:rsidRDefault="006D7E4B" w:rsidP="00A35F18">
            <w:pPr>
              <w:spacing w:line="240" w:lineRule="atLeast"/>
              <w:jc w:val="both"/>
              <w:rPr>
                <w:rFonts w:ascii="Arial" w:hAnsi="Arial" w:cs="Arial"/>
                <w:color w:val="0000FF"/>
                <w:lang w:val="fr-BE" w:eastAsia="nl-BE"/>
              </w:rPr>
            </w:pPr>
          </w:p>
        </w:tc>
        <w:tc>
          <w:tcPr>
            <w:tcW w:w="248" w:type="dxa"/>
            <w:vAlign w:val="bottom"/>
          </w:tcPr>
          <w:p w:rsidR="006D7E4B" w:rsidRPr="006D7E4B" w:rsidRDefault="006D7E4B" w:rsidP="00A35F18">
            <w:pPr>
              <w:spacing w:line="240" w:lineRule="atLeast"/>
              <w:jc w:val="right"/>
              <w:rPr>
                <w:rFonts w:ascii="Arial" w:hAnsi="Arial" w:cs="Arial"/>
                <w:color w:val="0000FF"/>
                <w:lang w:val="fr-BE"/>
              </w:rPr>
            </w:pPr>
          </w:p>
        </w:tc>
      </w:tr>
      <w:tr w:rsidR="00270FA2" w:rsidRPr="00EA6C27" w:rsidTr="00A35F18">
        <w:trPr>
          <w:cantSplit/>
        </w:trPr>
        <w:tc>
          <w:tcPr>
            <w:tcW w:w="207" w:type="dxa"/>
          </w:tcPr>
          <w:p w:rsidR="00270FA2" w:rsidRPr="006D7E4B" w:rsidRDefault="00270FA2" w:rsidP="00A35F18">
            <w:pPr>
              <w:spacing w:line="240" w:lineRule="atLeast"/>
              <w:rPr>
                <w:rFonts w:ascii="Arial" w:hAnsi="Arial" w:cs="Arial"/>
                <w:color w:val="0000FF"/>
                <w:lang w:val="fr-BE"/>
              </w:rPr>
            </w:pPr>
          </w:p>
        </w:tc>
        <w:tc>
          <w:tcPr>
            <w:tcW w:w="9107" w:type="dxa"/>
            <w:gridSpan w:val="5"/>
          </w:tcPr>
          <w:p w:rsidR="00270FA2" w:rsidRPr="006D7E4B" w:rsidRDefault="00270FA2" w:rsidP="00A35F18">
            <w:pPr>
              <w:spacing w:line="240" w:lineRule="atLeast"/>
              <w:jc w:val="both"/>
              <w:rPr>
                <w:rFonts w:ascii="Arial" w:hAnsi="Arial" w:cs="Arial"/>
                <w:color w:val="0000FF"/>
                <w:lang w:val="fr-BE" w:eastAsia="nl-BE"/>
              </w:rPr>
            </w:pPr>
            <w:r w:rsidRPr="00270FA2">
              <w:rPr>
                <w:rFonts w:ascii="Arial" w:hAnsi="Arial" w:cs="Arial"/>
                <w:color w:val="0000FF"/>
                <w:lang w:val="fr-BE" w:eastAsia="nl-BE"/>
              </w:rPr>
              <w:t>Chaque modification concernant un produit doit être communiquée directement au secrétariat.</w:t>
            </w:r>
          </w:p>
        </w:tc>
        <w:tc>
          <w:tcPr>
            <w:tcW w:w="248" w:type="dxa"/>
            <w:vAlign w:val="bottom"/>
          </w:tcPr>
          <w:p w:rsidR="00270FA2" w:rsidRPr="006D7E4B" w:rsidRDefault="00270FA2" w:rsidP="00A35F18">
            <w:pPr>
              <w:spacing w:line="240" w:lineRule="atLeast"/>
              <w:jc w:val="right"/>
              <w:rPr>
                <w:rFonts w:ascii="Arial" w:hAnsi="Arial" w:cs="Arial"/>
                <w:color w:val="0000FF"/>
                <w:lang w:val="fr-BE"/>
              </w:rPr>
            </w:pPr>
          </w:p>
        </w:tc>
      </w:tr>
      <w:tr w:rsidR="00270FA2" w:rsidRPr="00EA6C27" w:rsidTr="00A35F18">
        <w:trPr>
          <w:cantSplit/>
        </w:trPr>
        <w:tc>
          <w:tcPr>
            <w:tcW w:w="207" w:type="dxa"/>
          </w:tcPr>
          <w:p w:rsidR="00270FA2" w:rsidRPr="006D7E4B" w:rsidRDefault="00270FA2" w:rsidP="00A35F18">
            <w:pPr>
              <w:spacing w:line="240" w:lineRule="atLeast"/>
              <w:rPr>
                <w:rFonts w:ascii="Arial" w:hAnsi="Arial" w:cs="Arial"/>
                <w:color w:val="0000FF"/>
                <w:lang w:val="fr-BE"/>
              </w:rPr>
            </w:pPr>
          </w:p>
        </w:tc>
        <w:tc>
          <w:tcPr>
            <w:tcW w:w="9107" w:type="dxa"/>
            <w:gridSpan w:val="5"/>
          </w:tcPr>
          <w:p w:rsidR="00270FA2" w:rsidRPr="006D7E4B" w:rsidRDefault="00270FA2" w:rsidP="00A35F18">
            <w:pPr>
              <w:spacing w:line="240" w:lineRule="atLeast"/>
              <w:jc w:val="both"/>
              <w:rPr>
                <w:rFonts w:ascii="Arial" w:hAnsi="Arial" w:cs="Arial"/>
                <w:color w:val="0000FF"/>
                <w:lang w:val="fr-BE" w:eastAsia="nl-BE"/>
              </w:rPr>
            </w:pPr>
          </w:p>
        </w:tc>
        <w:tc>
          <w:tcPr>
            <w:tcW w:w="248" w:type="dxa"/>
            <w:vAlign w:val="bottom"/>
          </w:tcPr>
          <w:p w:rsidR="00270FA2" w:rsidRPr="006D7E4B" w:rsidRDefault="00270FA2" w:rsidP="00A35F18">
            <w:pPr>
              <w:spacing w:line="240" w:lineRule="atLeast"/>
              <w:jc w:val="right"/>
              <w:rPr>
                <w:rFonts w:ascii="Arial" w:hAnsi="Arial" w:cs="Arial"/>
                <w:color w:val="0000FF"/>
                <w:lang w:val="fr-BE"/>
              </w:rPr>
            </w:pPr>
          </w:p>
        </w:tc>
      </w:tr>
      <w:tr w:rsidR="006D7E4B" w:rsidRPr="00EA6C27" w:rsidTr="00A35F18">
        <w:trPr>
          <w:cantSplit/>
        </w:trPr>
        <w:tc>
          <w:tcPr>
            <w:tcW w:w="207" w:type="dxa"/>
          </w:tcPr>
          <w:p w:rsidR="006D7E4B" w:rsidRPr="006D7E4B" w:rsidRDefault="006D7E4B" w:rsidP="00A35F18">
            <w:pPr>
              <w:spacing w:line="240" w:lineRule="atLeast"/>
              <w:rPr>
                <w:rFonts w:ascii="Arial" w:hAnsi="Arial" w:cs="Arial"/>
                <w:color w:val="0000FF"/>
                <w:lang w:val="fr-BE"/>
              </w:rPr>
            </w:pPr>
          </w:p>
        </w:tc>
        <w:tc>
          <w:tcPr>
            <w:tcW w:w="9107" w:type="dxa"/>
            <w:gridSpan w:val="5"/>
          </w:tcPr>
          <w:p w:rsidR="006D7E4B" w:rsidRPr="006D7E4B" w:rsidRDefault="006D7E4B" w:rsidP="006D7E4B">
            <w:pPr>
              <w:spacing w:line="240" w:lineRule="atLeast"/>
              <w:jc w:val="both"/>
              <w:rPr>
                <w:rFonts w:ascii="Arial" w:hAnsi="Arial" w:cs="Arial"/>
                <w:color w:val="0000FF"/>
                <w:lang w:val="fr-BE" w:eastAsia="nl-BE"/>
              </w:rPr>
            </w:pPr>
            <w:r w:rsidRPr="006D7E4B">
              <w:rPr>
                <w:rFonts w:ascii="Arial" w:hAnsi="Arial" w:cs="Arial"/>
                <w:color w:val="0000FF"/>
                <w:lang w:val="fr-BE" w:eastAsia="nl-BE"/>
              </w:rPr>
              <w:t>Si le produit n'est plus distribué, le distributeur doit prévenir le secrétariat dans les plus brefs délais. Avant d'être supprimé de la liste, le produit concerné y figurera encore pendant 1 an.</w:t>
            </w:r>
          </w:p>
        </w:tc>
        <w:tc>
          <w:tcPr>
            <w:tcW w:w="248" w:type="dxa"/>
            <w:vAlign w:val="bottom"/>
          </w:tcPr>
          <w:p w:rsidR="006D7E4B" w:rsidRPr="006D7E4B" w:rsidRDefault="006D7E4B" w:rsidP="00A35F18">
            <w:pPr>
              <w:spacing w:line="240" w:lineRule="atLeast"/>
              <w:jc w:val="right"/>
              <w:rPr>
                <w:rFonts w:ascii="Arial" w:hAnsi="Arial" w:cs="Arial"/>
                <w:color w:val="0000FF"/>
                <w:lang w:val="fr-BE"/>
              </w:rPr>
            </w:pPr>
          </w:p>
        </w:tc>
      </w:tr>
      <w:tr w:rsidR="006D7E4B" w:rsidRPr="00EA6C27" w:rsidTr="00A35F18">
        <w:trPr>
          <w:cantSplit/>
        </w:trPr>
        <w:tc>
          <w:tcPr>
            <w:tcW w:w="207" w:type="dxa"/>
          </w:tcPr>
          <w:p w:rsidR="006D7E4B" w:rsidRPr="006D7E4B" w:rsidRDefault="006D7E4B" w:rsidP="00A35F18">
            <w:pPr>
              <w:spacing w:line="240" w:lineRule="atLeast"/>
              <w:rPr>
                <w:rFonts w:ascii="Arial" w:hAnsi="Arial" w:cs="Arial"/>
                <w:color w:val="0000FF"/>
                <w:lang w:val="fr-BE"/>
              </w:rPr>
            </w:pPr>
          </w:p>
        </w:tc>
        <w:tc>
          <w:tcPr>
            <w:tcW w:w="9107" w:type="dxa"/>
            <w:gridSpan w:val="5"/>
          </w:tcPr>
          <w:p w:rsidR="006D7E4B" w:rsidRPr="006D7E4B" w:rsidRDefault="006D7E4B" w:rsidP="00A35F18">
            <w:pPr>
              <w:spacing w:line="240" w:lineRule="atLeast"/>
              <w:jc w:val="both"/>
              <w:rPr>
                <w:rFonts w:ascii="Arial" w:hAnsi="Arial" w:cs="Arial"/>
                <w:color w:val="0000FF"/>
                <w:lang w:val="fr-BE" w:eastAsia="nl-BE"/>
              </w:rPr>
            </w:pPr>
          </w:p>
        </w:tc>
        <w:tc>
          <w:tcPr>
            <w:tcW w:w="248" w:type="dxa"/>
            <w:vAlign w:val="bottom"/>
          </w:tcPr>
          <w:p w:rsidR="006D7E4B" w:rsidRPr="006D7E4B" w:rsidRDefault="006D7E4B" w:rsidP="00A35F18">
            <w:pPr>
              <w:spacing w:line="240" w:lineRule="atLeast"/>
              <w:jc w:val="right"/>
              <w:rPr>
                <w:rFonts w:ascii="Arial" w:hAnsi="Arial" w:cs="Arial"/>
                <w:color w:val="0000FF"/>
                <w:lang w:val="fr-BE"/>
              </w:rPr>
            </w:pPr>
          </w:p>
        </w:tc>
      </w:tr>
      <w:tr w:rsidR="006D7E4B" w:rsidRPr="00EA6C27" w:rsidTr="00A35F18">
        <w:trPr>
          <w:cantSplit/>
        </w:trPr>
        <w:tc>
          <w:tcPr>
            <w:tcW w:w="207" w:type="dxa"/>
          </w:tcPr>
          <w:p w:rsidR="006D7E4B" w:rsidRPr="006D7E4B" w:rsidRDefault="006D7E4B" w:rsidP="00A35F18">
            <w:pPr>
              <w:spacing w:line="240" w:lineRule="atLeast"/>
              <w:rPr>
                <w:rFonts w:ascii="Arial" w:hAnsi="Arial" w:cs="Arial"/>
                <w:color w:val="0000FF"/>
                <w:lang w:val="fr-BE"/>
              </w:rPr>
            </w:pPr>
          </w:p>
        </w:tc>
        <w:tc>
          <w:tcPr>
            <w:tcW w:w="9107" w:type="dxa"/>
            <w:gridSpan w:val="5"/>
          </w:tcPr>
          <w:p w:rsidR="006D7E4B" w:rsidRPr="006D7E4B" w:rsidRDefault="006D7E4B" w:rsidP="00A35F18">
            <w:pPr>
              <w:spacing w:line="240" w:lineRule="atLeast"/>
              <w:jc w:val="both"/>
              <w:rPr>
                <w:rFonts w:ascii="Arial" w:hAnsi="Arial" w:cs="Arial"/>
                <w:color w:val="0000FF"/>
                <w:lang w:val="fr-BE" w:eastAsia="nl-BE"/>
              </w:rPr>
            </w:pPr>
            <w:r w:rsidRPr="006D7E4B">
              <w:rPr>
                <w:rFonts w:ascii="Arial" w:hAnsi="Arial" w:cs="Arial"/>
                <w:color w:val="0000FF"/>
                <w:lang w:val="fr-BE" w:eastAsia="nl-BE"/>
              </w:rPr>
              <w:t xml:space="preserve">La Commission de conventions </w:t>
            </w:r>
            <w:proofErr w:type="spellStart"/>
            <w:r w:rsidRPr="006D7E4B">
              <w:rPr>
                <w:rFonts w:ascii="Arial" w:hAnsi="Arial" w:cs="Arial"/>
                <w:color w:val="0000FF"/>
                <w:lang w:val="fr-BE" w:eastAsia="nl-BE"/>
              </w:rPr>
              <w:t>audiciens</w:t>
            </w:r>
            <w:proofErr w:type="spellEnd"/>
            <w:r w:rsidRPr="006D7E4B">
              <w:rPr>
                <w:rFonts w:ascii="Arial" w:hAnsi="Arial" w:cs="Arial"/>
                <w:color w:val="0000FF"/>
                <w:lang w:val="fr-BE" w:eastAsia="nl-BE"/>
              </w:rPr>
              <w:t xml:space="preserve"> - organismes assureurs peut demander à tout moment au distributeur d'actualiser la liste de ses produits."</w:t>
            </w:r>
          </w:p>
        </w:tc>
        <w:tc>
          <w:tcPr>
            <w:tcW w:w="248" w:type="dxa"/>
            <w:vAlign w:val="bottom"/>
          </w:tcPr>
          <w:p w:rsidR="006D7E4B" w:rsidRPr="006D7E4B" w:rsidRDefault="006D7E4B" w:rsidP="00A35F18">
            <w:pPr>
              <w:spacing w:line="240" w:lineRule="atLeast"/>
              <w:jc w:val="right"/>
              <w:rPr>
                <w:rFonts w:ascii="Arial" w:hAnsi="Arial" w:cs="Arial"/>
                <w:color w:val="0000FF"/>
                <w:lang w:val="fr-BE"/>
              </w:rPr>
            </w:pPr>
          </w:p>
        </w:tc>
      </w:tr>
      <w:tr w:rsidR="006D7E4B" w:rsidRPr="00EA6C27" w:rsidTr="00A35F18">
        <w:trPr>
          <w:cantSplit/>
        </w:trPr>
        <w:tc>
          <w:tcPr>
            <w:tcW w:w="207" w:type="dxa"/>
          </w:tcPr>
          <w:p w:rsidR="006D7E4B" w:rsidRPr="006D7E4B" w:rsidRDefault="006D7E4B" w:rsidP="00A35F18">
            <w:pPr>
              <w:spacing w:line="240" w:lineRule="atLeast"/>
              <w:rPr>
                <w:rFonts w:ascii="Arial" w:hAnsi="Arial" w:cs="Arial"/>
                <w:color w:val="0000FF"/>
                <w:lang w:val="fr-BE"/>
              </w:rPr>
            </w:pPr>
          </w:p>
        </w:tc>
        <w:tc>
          <w:tcPr>
            <w:tcW w:w="9107" w:type="dxa"/>
            <w:gridSpan w:val="5"/>
          </w:tcPr>
          <w:p w:rsidR="006D7E4B" w:rsidRPr="006D7E4B" w:rsidRDefault="006D7E4B" w:rsidP="00A35F18">
            <w:pPr>
              <w:spacing w:line="240" w:lineRule="atLeast"/>
              <w:jc w:val="both"/>
              <w:rPr>
                <w:rFonts w:ascii="Arial" w:hAnsi="Arial" w:cs="Arial"/>
                <w:color w:val="0000FF"/>
                <w:lang w:val="fr-BE" w:eastAsia="nl-BE"/>
              </w:rPr>
            </w:pPr>
          </w:p>
        </w:tc>
        <w:tc>
          <w:tcPr>
            <w:tcW w:w="248" w:type="dxa"/>
            <w:vAlign w:val="bottom"/>
          </w:tcPr>
          <w:p w:rsidR="006D7E4B" w:rsidRPr="006D7E4B" w:rsidRDefault="006D7E4B" w:rsidP="00A35F18">
            <w:pPr>
              <w:spacing w:line="240" w:lineRule="atLeast"/>
              <w:jc w:val="right"/>
              <w:rPr>
                <w:rFonts w:ascii="Arial" w:hAnsi="Arial" w:cs="Arial"/>
                <w:color w:val="0000FF"/>
                <w:lang w:val="fr-BE"/>
              </w:rPr>
            </w:pPr>
          </w:p>
        </w:tc>
      </w:tr>
    </w:tbl>
    <w:p w:rsidR="006006C7" w:rsidRPr="002859B3" w:rsidRDefault="006006C7" w:rsidP="00826D59">
      <w:pPr>
        <w:spacing w:line="240" w:lineRule="atLeast"/>
        <w:rPr>
          <w:color w:val="0000FF"/>
          <w:lang w:val="fr-BE"/>
        </w:rPr>
      </w:pPr>
    </w:p>
    <w:sectPr w:rsidR="006006C7" w:rsidRPr="002859B3" w:rsidSect="00F87232">
      <w:headerReference w:type="default" r:id="rId9"/>
      <w:footerReference w:type="default" r:id="rId10"/>
      <w:pgSz w:w="11906" w:h="16838" w:code="9"/>
      <w:pgMar w:top="1134" w:right="1134" w:bottom="1276" w:left="1134" w:header="720" w:footer="720" w:gutter="0"/>
      <w:cols w:space="720"/>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7E4B" w:rsidRDefault="006D7E4B">
      <w:r>
        <w:separator/>
      </w:r>
    </w:p>
  </w:endnote>
  <w:endnote w:type="continuationSeparator" w:id="0">
    <w:p w:rsidR="006D7E4B" w:rsidRDefault="006D7E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Lucida Grande">
    <w:altName w:val="Times New Roman"/>
    <w:panose1 w:val="00000000000000000000"/>
    <w:charset w:val="00"/>
    <w:family w:val="roman"/>
    <w:notTrueType/>
    <w:pitch w:val="default"/>
    <w:sig w:usb0="0000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7E4B" w:rsidRDefault="006D7E4B">
    <w:pPr>
      <w:pStyle w:val="Voettekst"/>
      <w:rPr>
        <w:spacing w:val="-2"/>
      </w:rPr>
    </w:pPr>
  </w:p>
  <w:p w:rsidR="006D7E4B" w:rsidRPr="0033187B" w:rsidRDefault="006D7E4B">
    <w:pPr>
      <w:pStyle w:val="Voettekst"/>
      <w:rPr>
        <w:b/>
        <w:lang w:val="fr-BE"/>
      </w:rPr>
    </w:pPr>
    <w:r w:rsidRPr="0033187B">
      <w:rPr>
        <w:spacing w:val="-2"/>
        <w:lang w:val="fr-BE"/>
      </w:rPr>
      <w:t>_________________________________________________________________________________________________</w:t>
    </w:r>
    <w:r>
      <w:rPr>
        <w:spacing w:val="-2"/>
      </w:rPr>
      <w:fldChar w:fldCharType="begin"/>
    </w:r>
    <w:r w:rsidRPr="0033187B">
      <w:rPr>
        <w:spacing w:val="-2"/>
        <w:lang w:val="fr-BE"/>
      </w:rPr>
      <w:instrText>ADVANCE \D 5.60</w:instrText>
    </w:r>
    <w:r>
      <w:rPr>
        <w:spacing w:val="-2"/>
      </w:rPr>
      <w:fldChar w:fldCharType="end"/>
    </w:r>
  </w:p>
  <w:p w:rsidR="006D7E4B" w:rsidRPr="001D6A44" w:rsidRDefault="006D7E4B" w:rsidP="005D676E">
    <w:pPr>
      <w:pStyle w:val="Voettekst"/>
      <w:jc w:val="center"/>
      <w:rPr>
        <w:b/>
        <w:lang w:val="fr-FR"/>
      </w:rPr>
    </w:pPr>
    <w:r>
      <w:rPr>
        <w:b/>
        <w:lang w:val="fr-FR"/>
      </w:rPr>
      <w:t>Texte en vigueur depuis le 11/10</w:t>
    </w:r>
    <w:r w:rsidRPr="001D6A44">
      <w:rPr>
        <w:b/>
        <w:lang w:val="fr-FR"/>
      </w:rPr>
      <w:t>/20</w:t>
    </w:r>
    <w:r>
      <w:rPr>
        <w:b/>
        <w:lang w:val="fr-FR"/>
      </w:rPr>
      <w:t>15</w:t>
    </w:r>
  </w:p>
  <w:p w:rsidR="006D7E4B" w:rsidRPr="0033187B" w:rsidRDefault="006D7E4B" w:rsidP="005D676E">
    <w:pPr>
      <w:pStyle w:val="Voettekst"/>
      <w:jc w:val="center"/>
      <w:rPr>
        <w:lang w:val="fr-BE"/>
      </w:rPr>
    </w:pPr>
    <w:r w:rsidRPr="0033187B">
      <w:rPr>
        <w:i/>
        <w:vanish/>
        <w:lang w:val="fr-BE"/>
      </w:rPr>
      <w:t>Pour les nouvelles versions consultez le site Internet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7E4B" w:rsidRDefault="006D7E4B">
      <w:r>
        <w:separator/>
      </w:r>
    </w:p>
  </w:footnote>
  <w:footnote w:type="continuationSeparator" w:id="0">
    <w:p w:rsidR="006D7E4B" w:rsidRDefault="006D7E4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7E4B" w:rsidRDefault="006D7E4B">
    <w:pPr>
      <w:pStyle w:val="Koptekst"/>
      <w:tabs>
        <w:tab w:val="clear" w:pos="4153"/>
        <w:tab w:val="clear" w:pos="8306"/>
        <w:tab w:val="center" w:pos="4820"/>
        <w:tab w:val="right" w:pos="9639"/>
      </w:tabs>
      <w:rPr>
        <w:rStyle w:val="Paginanummer"/>
        <w:rFonts w:ascii="Arial" w:hAnsi="Arial"/>
        <w:b/>
      </w:rPr>
    </w:pPr>
    <w:r>
      <w:rPr>
        <w:rFonts w:ascii="Arial" w:hAnsi="Arial"/>
        <w:b/>
        <w:lang w:val="nl-BE"/>
      </w:rPr>
      <w:tab/>
    </w:r>
    <w:r>
      <w:rPr>
        <w:rFonts w:ascii="Arial" w:hAnsi="Arial"/>
        <w:b/>
        <w:color w:val="000000"/>
      </w:rPr>
      <w:t>DES ACOUSTICIENS</w:t>
    </w:r>
    <w:r>
      <w:rPr>
        <w:rFonts w:ascii="Arial" w:hAnsi="Arial"/>
        <w:b/>
        <w:lang w:val="nl-BE"/>
      </w:rPr>
      <w:tab/>
      <w:t xml:space="preserve">Art. 31 pag. </w:t>
    </w:r>
    <w:r>
      <w:rPr>
        <w:rStyle w:val="Paginanummer"/>
        <w:rFonts w:ascii="Arial" w:hAnsi="Arial"/>
        <w:b/>
      </w:rPr>
      <w:fldChar w:fldCharType="begin"/>
    </w:r>
    <w:r>
      <w:rPr>
        <w:rStyle w:val="Paginanummer"/>
        <w:rFonts w:ascii="Arial" w:hAnsi="Arial"/>
        <w:b/>
      </w:rPr>
      <w:instrText xml:space="preserve"> PAGE </w:instrText>
    </w:r>
    <w:r>
      <w:rPr>
        <w:rStyle w:val="Paginanummer"/>
        <w:rFonts w:ascii="Arial" w:hAnsi="Arial"/>
        <w:b/>
      </w:rPr>
      <w:fldChar w:fldCharType="separate"/>
    </w:r>
    <w:r w:rsidR="00010E2F">
      <w:rPr>
        <w:rStyle w:val="Paginanummer"/>
        <w:rFonts w:ascii="Arial" w:hAnsi="Arial"/>
        <w:b/>
        <w:noProof/>
      </w:rPr>
      <w:t>12</w:t>
    </w:r>
    <w:r>
      <w:rPr>
        <w:rStyle w:val="Paginanummer"/>
        <w:rFonts w:ascii="Arial" w:hAnsi="Arial"/>
        <w:b/>
      </w:rPr>
      <w:fldChar w:fldCharType="end"/>
    </w:r>
  </w:p>
  <w:p w:rsidR="006D7E4B" w:rsidRDefault="006D7E4B" w:rsidP="005D676E">
    <w:pPr>
      <w:pStyle w:val="Koptekst"/>
      <w:rPr>
        <w:spacing w:val="-2"/>
      </w:rPr>
    </w:pPr>
    <w:r>
      <w:rPr>
        <w:rFonts w:ascii="Arial" w:hAnsi="Arial"/>
        <w:i/>
      </w:rPr>
      <w:t xml:space="preserve">coordination </w:t>
    </w:r>
    <w:proofErr w:type="spellStart"/>
    <w:r>
      <w:rPr>
        <w:rFonts w:ascii="Arial" w:hAnsi="Arial"/>
        <w:i/>
      </w:rPr>
      <w:t>officieuse</w:t>
    </w:r>
    <w:proofErr w:type="spellEnd"/>
    <w:r>
      <w:rPr>
        <w:spacing w:val="-2"/>
      </w:rPr>
      <w:t xml:space="preserve"> </w:t>
    </w:r>
  </w:p>
  <w:p w:rsidR="006D7E4B" w:rsidRDefault="006D7E4B">
    <w:pPr>
      <w:pStyle w:val="Koptekst"/>
      <w:rPr>
        <w:spacing w:val="-2"/>
      </w:rPr>
    </w:pPr>
    <w:r>
      <w:rPr>
        <w:spacing w:val="-2"/>
      </w:rPr>
      <w:t>__________________________________________________________________________________________________</w:t>
    </w:r>
  </w:p>
  <w:p w:rsidR="006D7E4B" w:rsidRDefault="006D7E4B">
    <w:pPr>
      <w:pStyle w:val="Kopteks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894EE873"/>
    <w:lvl w:ilvl="0">
      <w:start w:val="1"/>
      <w:numFmt w:val="bullet"/>
      <w:lvlText w:val="·"/>
      <w:lvlJc w:val="left"/>
      <w:pPr>
        <w:tabs>
          <w:tab w:val="num" w:pos="360"/>
        </w:tabs>
        <w:ind w:left="360"/>
      </w:pPr>
      <w:rPr>
        <w:rFonts w:ascii="Lucida Grande" w:eastAsia="Times New Roman" w:hAnsi="Symbol" w:hint="default"/>
        <w:color w:val="000000"/>
        <w:position w:val="0"/>
        <w:sz w:val="24"/>
        <w:szCs w:val="24"/>
      </w:rPr>
    </w:lvl>
    <w:lvl w:ilvl="1">
      <w:start w:val="1"/>
      <w:numFmt w:val="bullet"/>
      <w:lvlText w:val="o"/>
      <w:lvlJc w:val="left"/>
      <w:pPr>
        <w:tabs>
          <w:tab w:val="num" w:pos="360"/>
        </w:tabs>
        <w:ind w:left="360" w:firstLine="720"/>
      </w:pPr>
      <w:rPr>
        <w:rFonts w:ascii="Courier New" w:eastAsia="Times New Roman" w:hAnsi="Courier New" w:hint="default"/>
        <w:color w:val="000000"/>
        <w:position w:val="0"/>
        <w:sz w:val="24"/>
        <w:szCs w:val="24"/>
      </w:rPr>
    </w:lvl>
    <w:lvl w:ilvl="2">
      <w:start w:val="1"/>
      <w:numFmt w:val="bullet"/>
      <w:lvlText w:val=""/>
      <w:lvlJc w:val="left"/>
      <w:pPr>
        <w:tabs>
          <w:tab w:val="num" w:pos="360"/>
        </w:tabs>
        <w:ind w:left="360" w:firstLine="1440"/>
      </w:pPr>
      <w:rPr>
        <w:rFonts w:ascii="Wingdings" w:eastAsia="Times New Roman" w:hAnsi="Wingdings" w:hint="default"/>
        <w:color w:val="000000"/>
        <w:position w:val="0"/>
        <w:sz w:val="24"/>
        <w:szCs w:val="24"/>
      </w:rPr>
    </w:lvl>
    <w:lvl w:ilvl="3">
      <w:start w:val="1"/>
      <w:numFmt w:val="bullet"/>
      <w:lvlText w:val="·"/>
      <w:lvlJc w:val="left"/>
      <w:pPr>
        <w:tabs>
          <w:tab w:val="num" w:pos="360"/>
        </w:tabs>
        <w:ind w:left="360" w:firstLine="2160"/>
      </w:pPr>
      <w:rPr>
        <w:rFonts w:ascii="Lucida Grande" w:eastAsia="Times New Roman" w:hAnsi="Symbol" w:hint="default"/>
        <w:color w:val="000000"/>
        <w:position w:val="0"/>
        <w:sz w:val="24"/>
        <w:szCs w:val="24"/>
      </w:rPr>
    </w:lvl>
    <w:lvl w:ilvl="4">
      <w:start w:val="1"/>
      <w:numFmt w:val="bullet"/>
      <w:lvlText w:val="o"/>
      <w:lvlJc w:val="left"/>
      <w:pPr>
        <w:tabs>
          <w:tab w:val="num" w:pos="360"/>
        </w:tabs>
        <w:ind w:left="360" w:firstLine="2880"/>
      </w:pPr>
      <w:rPr>
        <w:rFonts w:ascii="Courier New" w:eastAsia="Times New Roman" w:hAnsi="Courier New" w:hint="default"/>
        <w:color w:val="000000"/>
        <w:position w:val="0"/>
        <w:sz w:val="24"/>
        <w:szCs w:val="24"/>
      </w:rPr>
    </w:lvl>
    <w:lvl w:ilvl="5">
      <w:start w:val="1"/>
      <w:numFmt w:val="bullet"/>
      <w:lvlText w:val=""/>
      <w:lvlJc w:val="left"/>
      <w:pPr>
        <w:tabs>
          <w:tab w:val="num" w:pos="360"/>
        </w:tabs>
        <w:ind w:left="360" w:firstLine="3600"/>
      </w:pPr>
      <w:rPr>
        <w:rFonts w:ascii="Wingdings" w:eastAsia="Times New Roman" w:hAnsi="Wingdings" w:hint="default"/>
        <w:color w:val="000000"/>
        <w:position w:val="0"/>
        <w:sz w:val="24"/>
        <w:szCs w:val="24"/>
      </w:rPr>
    </w:lvl>
    <w:lvl w:ilvl="6">
      <w:start w:val="1"/>
      <w:numFmt w:val="bullet"/>
      <w:lvlText w:val="·"/>
      <w:lvlJc w:val="left"/>
      <w:pPr>
        <w:tabs>
          <w:tab w:val="num" w:pos="360"/>
        </w:tabs>
        <w:ind w:left="360" w:firstLine="4320"/>
      </w:pPr>
      <w:rPr>
        <w:rFonts w:ascii="Lucida Grande" w:eastAsia="Times New Roman" w:hAnsi="Symbol" w:hint="default"/>
        <w:color w:val="000000"/>
        <w:position w:val="0"/>
        <w:sz w:val="24"/>
        <w:szCs w:val="24"/>
      </w:rPr>
    </w:lvl>
    <w:lvl w:ilvl="7">
      <w:start w:val="1"/>
      <w:numFmt w:val="bullet"/>
      <w:lvlText w:val="o"/>
      <w:lvlJc w:val="left"/>
      <w:pPr>
        <w:tabs>
          <w:tab w:val="num" w:pos="360"/>
        </w:tabs>
        <w:ind w:left="360" w:firstLine="5040"/>
      </w:pPr>
      <w:rPr>
        <w:rFonts w:ascii="Courier New" w:eastAsia="Times New Roman" w:hAnsi="Courier New" w:hint="default"/>
        <w:color w:val="000000"/>
        <w:position w:val="0"/>
        <w:sz w:val="24"/>
        <w:szCs w:val="24"/>
      </w:rPr>
    </w:lvl>
    <w:lvl w:ilvl="8">
      <w:start w:val="1"/>
      <w:numFmt w:val="bullet"/>
      <w:lvlText w:val=""/>
      <w:lvlJc w:val="left"/>
      <w:pPr>
        <w:tabs>
          <w:tab w:val="num" w:pos="360"/>
        </w:tabs>
        <w:ind w:left="360" w:firstLine="5760"/>
      </w:pPr>
      <w:rPr>
        <w:rFonts w:ascii="Wingdings" w:eastAsia="Times New Roman" w:hAnsi="Wingdings" w:hint="default"/>
        <w:color w:val="000000"/>
        <w:position w:val="0"/>
        <w:sz w:val="24"/>
        <w:szCs w:val="24"/>
      </w:rPr>
    </w:lvl>
  </w:abstractNum>
  <w:abstractNum w:abstractNumId="1">
    <w:nsid w:val="00000004"/>
    <w:multiLevelType w:val="multilevel"/>
    <w:tmpl w:val="894EE876"/>
    <w:lvl w:ilvl="0">
      <w:start w:val="1"/>
      <w:numFmt w:val="bullet"/>
      <w:lvlText w:val="·"/>
      <w:lvlJc w:val="left"/>
      <w:pPr>
        <w:tabs>
          <w:tab w:val="num" w:pos="360"/>
        </w:tabs>
        <w:ind w:left="360"/>
      </w:pPr>
      <w:rPr>
        <w:rFonts w:ascii="Lucida Grande" w:eastAsia="Times New Roman" w:hAnsi="Symbol" w:hint="default"/>
        <w:color w:val="000000"/>
        <w:position w:val="0"/>
        <w:sz w:val="24"/>
        <w:szCs w:val="24"/>
      </w:rPr>
    </w:lvl>
    <w:lvl w:ilvl="1">
      <w:start w:val="1"/>
      <w:numFmt w:val="bullet"/>
      <w:lvlText w:val="o"/>
      <w:lvlJc w:val="left"/>
      <w:pPr>
        <w:tabs>
          <w:tab w:val="num" w:pos="360"/>
        </w:tabs>
        <w:ind w:left="360" w:firstLine="1080"/>
      </w:pPr>
      <w:rPr>
        <w:rFonts w:ascii="Courier New" w:eastAsia="Times New Roman" w:hAnsi="Courier New" w:hint="default"/>
        <w:color w:val="000000"/>
        <w:position w:val="0"/>
        <w:sz w:val="24"/>
        <w:szCs w:val="24"/>
      </w:rPr>
    </w:lvl>
    <w:lvl w:ilvl="2">
      <w:start w:val="1"/>
      <w:numFmt w:val="bullet"/>
      <w:lvlText w:val=""/>
      <w:lvlJc w:val="left"/>
      <w:pPr>
        <w:tabs>
          <w:tab w:val="num" w:pos="360"/>
        </w:tabs>
        <w:ind w:left="360" w:firstLine="1800"/>
      </w:pPr>
      <w:rPr>
        <w:rFonts w:ascii="Wingdings" w:eastAsia="Times New Roman" w:hAnsi="Wingdings" w:hint="default"/>
        <w:color w:val="000000"/>
        <w:position w:val="0"/>
        <w:sz w:val="24"/>
        <w:szCs w:val="24"/>
      </w:rPr>
    </w:lvl>
    <w:lvl w:ilvl="3">
      <w:start w:val="1"/>
      <w:numFmt w:val="bullet"/>
      <w:lvlText w:val="·"/>
      <w:lvlJc w:val="left"/>
      <w:pPr>
        <w:tabs>
          <w:tab w:val="num" w:pos="360"/>
        </w:tabs>
        <w:ind w:left="360" w:firstLine="2520"/>
      </w:pPr>
      <w:rPr>
        <w:rFonts w:ascii="Lucida Grande" w:eastAsia="Times New Roman" w:hAnsi="Symbol" w:hint="default"/>
        <w:color w:val="000000"/>
        <w:position w:val="0"/>
        <w:sz w:val="24"/>
        <w:szCs w:val="24"/>
      </w:rPr>
    </w:lvl>
    <w:lvl w:ilvl="4">
      <w:start w:val="1"/>
      <w:numFmt w:val="bullet"/>
      <w:lvlText w:val="o"/>
      <w:lvlJc w:val="left"/>
      <w:pPr>
        <w:tabs>
          <w:tab w:val="num" w:pos="360"/>
        </w:tabs>
        <w:ind w:left="360" w:firstLine="3240"/>
      </w:pPr>
      <w:rPr>
        <w:rFonts w:ascii="Courier New" w:eastAsia="Times New Roman" w:hAnsi="Courier New" w:hint="default"/>
        <w:color w:val="000000"/>
        <w:position w:val="0"/>
        <w:sz w:val="24"/>
        <w:szCs w:val="24"/>
      </w:rPr>
    </w:lvl>
    <w:lvl w:ilvl="5">
      <w:start w:val="1"/>
      <w:numFmt w:val="bullet"/>
      <w:lvlText w:val=""/>
      <w:lvlJc w:val="left"/>
      <w:pPr>
        <w:tabs>
          <w:tab w:val="num" w:pos="360"/>
        </w:tabs>
        <w:ind w:left="360" w:firstLine="3960"/>
      </w:pPr>
      <w:rPr>
        <w:rFonts w:ascii="Wingdings" w:eastAsia="Times New Roman" w:hAnsi="Wingdings" w:hint="default"/>
        <w:color w:val="000000"/>
        <w:position w:val="0"/>
        <w:sz w:val="24"/>
        <w:szCs w:val="24"/>
      </w:rPr>
    </w:lvl>
    <w:lvl w:ilvl="6">
      <w:start w:val="1"/>
      <w:numFmt w:val="bullet"/>
      <w:lvlText w:val="·"/>
      <w:lvlJc w:val="left"/>
      <w:pPr>
        <w:tabs>
          <w:tab w:val="num" w:pos="360"/>
        </w:tabs>
        <w:ind w:left="360" w:firstLine="4680"/>
      </w:pPr>
      <w:rPr>
        <w:rFonts w:ascii="Lucida Grande" w:eastAsia="Times New Roman" w:hAnsi="Symbol" w:hint="default"/>
        <w:color w:val="000000"/>
        <w:position w:val="0"/>
        <w:sz w:val="24"/>
        <w:szCs w:val="24"/>
      </w:rPr>
    </w:lvl>
    <w:lvl w:ilvl="7">
      <w:start w:val="1"/>
      <w:numFmt w:val="bullet"/>
      <w:lvlText w:val="o"/>
      <w:lvlJc w:val="left"/>
      <w:pPr>
        <w:tabs>
          <w:tab w:val="num" w:pos="360"/>
        </w:tabs>
        <w:ind w:left="360" w:firstLine="5400"/>
      </w:pPr>
      <w:rPr>
        <w:rFonts w:ascii="Courier New" w:eastAsia="Times New Roman" w:hAnsi="Courier New" w:hint="default"/>
        <w:color w:val="000000"/>
        <w:position w:val="0"/>
        <w:sz w:val="24"/>
        <w:szCs w:val="24"/>
      </w:rPr>
    </w:lvl>
    <w:lvl w:ilvl="8">
      <w:start w:val="1"/>
      <w:numFmt w:val="bullet"/>
      <w:lvlText w:val=""/>
      <w:lvlJc w:val="left"/>
      <w:pPr>
        <w:tabs>
          <w:tab w:val="num" w:pos="360"/>
        </w:tabs>
        <w:ind w:left="360" w:firstLine="6120"/>
      </w:pPr>
      <w:rPr>
        <w:rFonts w:ascii="Wingdings" w:eastAsia="Times New Roman" w:hAnsi="Wingdings" w:hint="default"/>
        <w:color w:val="000000"/>
        <w:position w:val="0"/>
        <w:sz w:val="24"/>
        <w:szCs w:val="24"/>
      </w:rPr>
    </w:lvl>
  </w:abstractNum>
  <w:abstractNum w:abstractNumId="2">
    <w:nsid w:val="00000005"/>
    <w:multiLevelType w:val="multilevel"/>
    <w:tmpl w:val="894EE877"/>
    <w:lvl w:ilvl="0">
      <w:start w:val="1"/>
      <w:numFmt w:val="bullet"/>
      <w:lvlText w:val="-"/>
      <w:lvlJc w:val="left"/>
      <w:pPr>
        <w:tabs>
          <w:tab w:val="num" w:pos="360"/>
        </w:tabs>
        <w:ind w:left="360" w:firstLine="360"/>
      </w:pPr>
      <w:rPr>
        <w:rFonts w:hint="default"/>
        <w:color w:val="000000"/>
        <w:position w:val="0"/>
        <w:sz w:val="24"/>
        <w:szCs w:val="24"/>
      </w:rPr>
    </w:lvl>
    <w:lvl w:ilvl="1">
      <w:start w:val="1"/>
      <w:numFmt w:val="bullet"/>
      <w:lvlText w:val="o"/>
      <w:lvlJc w:val="left"/>
      <w:pPr>
        <w:tabs>
          <w:tab w:val="num" w:pos="360"/>
        </w:tabs>
        <w:ind w:left="360" w:firstLine="1440"/>
      </w:pPr>
      <w:rPr>
        <w:rFonts w:ascii="Courier New" w:eastAsia="Times New Roman" w:hAnsi="Courier New" w:hint="default"/>
        <w:color w:val="000000"/>
        <w:position w:val="0"/>
        <w:sz w:val="24"/>
        <w:szCs w:val="24"/>
      </w:rPr>
    </w:lvl>
    <w:lvl w:ilvl="2">
      <w:start w:val="1"/>
      <w:numFmt w:val="bullet"/>
      <w:lvlText w:val=""/>
      <w:lvlJc w:val="left"/>
      <w:pPr>
        <w:tabs>
          <w:tab w:val="num" w:pos="360"/>
        </w:tabs>
        <w:ind w:left="360" w:firstLine="2160"/>
      </w:pPr>
      <w:rPr>
        <w:rFonts w:ascii="Wingdings" w:eastAsia="Times New Roman" w:hAnsi="Wingdings" w:hint="default"/>
        <w:color w:val="000000"/>
        <w:position w:val="0"/>
        <w:sz w:val="24"/>
        <w:szCs w:val="24"/>
      </w:rPr>
    </w:lvl>
    <w:lvl w:ilvl="3">
      <w:start w:val="1"/>
      <w:numFmt w:val="bullet"/>
      <w:lvlText w:val="•"/>
      <w:lvlJc w:val="left"/>
      <w:pPr>
        <w:tabs>
          <w:tab w:val="num" w:pos="360"/>
        </w:tabs>
        <w:ind w:left="360" w:firstLine="2880"/>
      </w:pPr>
      <w:rPr>
        <w:rFonts w:ascii="Lucida Grande" w:eastAsia="Times New Roman" w:hAnsi="Symbol" w:hint="default"/>
        <w:color w:val="000000"/>
        <w:position w:val="0"/>
        <w:sz w:val="24"/>
        <w:szCs w:val="24"/>
      </w:rPr>
    </w:lvl>
    <w:lvl w:ilvl="4">
      <w:start w:val="1"/>
      <w:numFmt w:val="bullet"/>
      <w:lvlText w:val="o"/>
      <w:lvlJc w:val="left"/>
      <w:pPr>
        <w:tabs>
          <w:tab w:val="num" w:pos="360"/>
        </w:tabs>
        <w:ind w:left="360" w:firstLine="3600"/>
      </w:pPr>
      <w:rPr>
        <w:rFonts w:ascii="Courier New" w:eastAsia="Times New Roman" w:hAnsi="Courier New" w:hint="default"/>
        <w:color w:val="000000"/>
        <w:position w:val="0"/>
        <w:sz w:val="24"/>
        <w:szCs w:val="24"/>
      </w:rPr>
    </w:lvl>
    <w:lvl w:ilvl="5">
      <w:start w:val="1"/>
      <w:numFmt w:val="bullet"/>
      <w:lvlText w:val=""/>
      <w:lvlJc w:val="left"/>
      <w:pPr>
        <w:tabs>
          <w:tab w:val="num" w:pos="360"/>
        </w:tabs>
        <w:ind w:left="360" w:firstLine="4320"/>
      </w:pPr>
      <w:rPr>
        <w:rFonts w:ascii="Wingdings" w:eastAsia="Times New Roman" w:hAnsi="Wingdings" w:hint="default"/>
        <w:color w:val="000000"/>
        <w:position w:val="0"/>
        <w:sz w:val="24"/>
        <w:szCs w:val="24"/>
      </w:rPr>
    </w:lvl>
    <w:lvl w:ilvl="6">
      <w:start w:val="1"/>
      <w:numFmt w:val="bullet"/>
      <w:lvlText w:val="•"/>
      <w:lvlJc w:val="left"/>
      <w:pPr>
        <w:tabs>
          <w:tab w:val="num" w:pos="360"/>
        </w:tabs>
        <w:ind w:left="360" w:firstLine="5040"/>
      </w:pPr>
      <w:rPr>
        <w:rFonts w:ascii="Lucida Grande" w:eastAsia="Times New Roman" w:hAnsi="Symbol" w:hint="default"/>
        <w:color w:val="000000"/>
        <w:position w:val="0"/>
        <w:sz w:val="24"/>
        <w:szCs w:val="24"/>
      </w:rPr>
    </w:lvl>
    <w:lvl w:ilvl="7">
      <w:start w:val="1"/>
      <w:numFmt w:val="bullet"/>
      <w:lvlText w:val="o"/>
      <w:lvlJc w:val="left"/>
      <w:pPr>
        <w:tabs>
          <w:tab w:val="num" w:pos="360"/>
        </w:tabs>
        <w:ind w:left="360" w:firstLine="5760"/>
      </w:pPr>
      <w:rPr>
        <w:rFonts w:ascii="Courier New" w:eastAsia="Times New Roman" w:hAnsi="Courier New" w:hint="default"/>
        <w:color w:val="000000"/>
        <w:position w:val="0"/>
        <w:sz w:val="24"/>
        <w:szCs w:val="24"/>
      </w:rPr>
    </w:lvl>
    <w:lvl w:ilvl="8">
      <w:start w:val="1"/>
      <w:numFmt w:val="bullet"/>
      <w:lvlText w:val=""/>
      <w:lvlJc w:val="left"/>
      <w:pPr>
        <w:tabs>
          <w:tab w:val="num" w:pos="360"/>
        </w:tabs>
        <w:ind w:left="360" w:firstLine="6480"/>
      </w:pPr>
      <w:rPr>
        <w:rFonts w:ascii="Wingdings" w:eastAsia="Times New Roman" w:hAnsi="Wingdings" w:hint="default"/>
        <w:color w:val="000000"/>
        <w:position w:val="0"/>
        <w:sz w:val="24"/>
        <w:szCs w:val="24"/>
      </w:rPr>
    </w:lvl>
  </w:abstractNum>
  <w:abstractNum w:abstractNumId="3">
    <w:nsid w:val="00000007"/>
    <w:multiLevelType w:val="multilevel"/>
    <w:tmpl w:val="894EE879"/>
    <w:lvl w:ilvl="0">
      <w:start w:val="1"/>
      <w:numFmt w:val="bullet"/>
      <w:lvlText w:val="-"/>
      <w:lvlJc w:val="left"/>
      <w:pPr>
        <w:tabs>
          <w:tab w:val="num" w:pos="120"/>
        </w:tabs>
        <w:ind w:left="120" w:firstLine="360"/>
      </w:pPr>
      <w:rPr>
        <w:rFonts w:hint="default"/>
        <w:color w:val="000000"/>
        <w:position w:val="0"/>
        <w:sz w:val="24"/>
        <w:szCs w:val="24"/>
      </w:rPr>
    </w:lvl>
    <w:lvl w:ilvl="1">
      <w:start w:val="1"/>
      <w:numFmt w:val="bullet"/>
      <w:lvlText w:val=""/>
      <w:lvlJc w:val="left"/>
      <w:pPr>
        <w:tabs>
          <w:tab w:val="num" w:pos="120"/>
        </w:tabs>
        <w:ind w:left="120" w:firstLine="1440"/>
      </w:pPr>
      <w:rPr>
        <w:rFonts w:ascii="Wingdings" w:eastAsia="Times New Roman" w:hAnsi="Wingdings" w:hint="default"/>
        <w:color w:val="000000"/>
        <w:position w:val="0"/>
        <w:sz w:val="24"/>
        <w:szCs w:val="24"/>
      </w:rPr>
    </w:lvl>
    <w:lvl w:ilvl="2">
      <w:start w:val="1"/>
      <w:numFmt w:val="bullet"/>
      <w:lvlText w:val=""/>
      <w:lvlJc w:val="left"/>
      <w:pPr>
        <w:tabs>
          <w:tab w:val="num" w:pos="120"/>
        </w:tabs>
        <w:ind w:left="120" w:firstLine="2160"/>
      </w:pPr>
      <w:rPr>
        <w:rFonts w:ascii="Wingdings" w:eastAsia="Times New Roman" w:hAnsi="Wingdings" w:hint="default"/>
        <w:color w:val="000000"/>
        <w:position w:val="0"/>
        <w:sz w:val="24"/>
        <w:szCs w:val="24"/>
      </w:rPr>
    </w:lvl>
    <w:lvl w:ilvl="3">
      <w:start w:val="1"/>
      <w:numFmt w:val="bullet"/>
      <w:lvlText w:val="•"/>
      <w:lvlJc w:val="left"/>
      <w:pPr>
        <w:tabs>
          <w:tab w:val="num" w:pos="120"/>
        </w:tabs>
        <w:ind w:left="120" w:firstLine="2880"/>
      </w:pPr>
      <w:rPr>
        <w:rFonts w:ascii="Lucida Grande" w:eastAsia="Times New Roman" w:hAnsi="Symbol" w:hint="default"/>
        <w:color w:val="000000"/>
        <w:position w:val="0"/>
        <w:sz w:val="24"/>
        <w:szCs w:val="24"/>
      </w:rPr>
    </w:lvl>
    <w:lvl w:ilvl="4">
      <w:start w:val="1"/>
      <w:numFmt w:val="bullet"/>
      <w:lvlText w:val="o"/>
      <w:lvlJc w:val="left"/>
      <w:pPr>
        <w:tabs>
          <w:tab w:val="num" w:pos="120"/>
        </w:tabs>
        <w:ind w:left="120" w:firstLine="3600"/>
      </w:pPr>
      <w:rPr>
        <w:rFonts w:ascii="Courier New" w:eastAsia="Times New Roman" w:hAnsi="Courier New" w:hint="default"/>
        <w:color w:val="000000"/>
        <w:position w:val="0"/>
        <w:sz w:val="24"/>
        <w:szCs w:val="24"/>
      </w:rPr>
    </w:lvl>
    <w:lvl w:ilvl="5">
      <w:start w:val="1"/>
      <w:numFmt w:val="bullet"/>
      <w:lvlText w:val=""/>
      <w:lvlJc w:val="left"/>
      <w:pPr>
        <w:tabs>
          <w:tab w:val="num" w:pos="120"/>
        </w:tabs>
        <w:ind w:left="120" w:firstLine="4320"/>
      </w:pPr>
      <w:rPr>
        <w:rFonts w:ascii="Wingdings" w:eastAsia="Times New Roman" w:hAnsi="Wingdings" w:hint="default"/>
        <w:color w:val="000000"/>
        <w:position w:val="0"/>
        <w:sz w:val="24"/>
        <w:szCs w:val="24"/>
      </w:rPr>
    </w:lvl>
    <w:lvl w:ilvl="6">
      <w:start w:val="1"/>
      <w:numFmt w:val="bullet"/>
      <w:lvlText w:val="•"/>
      <w:lvlJc w:val="left"/>
      <w:pPr>
        <w:tabs>
          <w:tab w:val="num" w:pos="120"/>
        </w:tabs>
        <w:ind w:left="120" w:firstLine="5040"/>
      </w:pPr>
      <w:rPr>
        <w:rFonts w:ascii="Lucida Grande" w:eastAsia="Times New Roman" w:hAnsi="Symbol" w:hint="default"/>
        <w:color w:val="000000"/>
        <w:position w:val="0"/>
        <w:sz w:val="24"/>
        <w:szCs w:val="24"/>
      </w:rPr>
    </w:lvl>
    <w:lvl w:ilvl="7">
      <w:start w:val="1"/>
      <w:numFmt w:val="bullet"/>
      <w:lvlText w:val="o"/>
      <w:lvlJc w:val="left"/>
      <w:pPr>
        <w:tabs>
          <w:tab w:val="num" w:pos="120"/>
        </w:tabs>
        <w:ind w:left="120" w:firstLine="5760"/>
      </w:pPr>
      <w:rPr>
        <w:rFonts w:ascii="Courier New" w:eastAsia="Times New Roman" w:hAnsi="Courier New" w:hint="default"/>
        <w:color w:val="000000"/>
        <w:position w:val="0"/>
        <w:sz w:val="24"/>
        <w:szCs w:val="24"/>
      </w:rPr>
    </w:lvl>
    <w:lvl w:ilvl="8">
      <w:start w:val="1"/>
      <w:numFmt w:val="bullet"/>
      <w:lvlText w:val=""/>
      <w:lvlJc w:val="left"/>
      <w:pPr>
        <w:tabs>
          <w:tab w:val="num" w:pos="120"/>
        </w:tabs>
        <w:ind w:left="120" w:firstLine="6480"/>
      </w:pPr>
      <w:rPr>
        <w:rFonts w:ascii="Wingdings" w:eastAsia="Times New Roman" w:hAnsi="Wingdings" w:hint="default"/>
        <w:color w:val="000000"/>
        <w:position w:val="0"/>
        <w:sz w:val="24"/>
        <w:szCs w:val="24"/>
      </w:rPr>
    </w:lvl>
  </w:abstractNum>
  <w:abstractNum w:abstractNumId="4">
    <w:nsid w:val="00000008"/>
    <w:multiLevelType w:val="multilevel"/>
    <w:tmpl w:val="894EE87A"/>
    <w:lvl w:ilvl="0">
      <w:start w:val="1"/>
      <w:numFmt w:val="bullet"/>
      <w:lvlText w:val="-"/>
      <w:lvlJc w:val="left"/>
      <w:pPr>
        <w:tabs>
          <w:tab w:val="num" w:pos="120"/>
        </w:tabs>
        <w:ind w:left="120" w:firstLine="360"/>
      </w:pPr>
      <w:rPr>
        <w:rFonts w:hint="default"/>
        <w:color w:val="000000"/>
        <w:position w:val="0"/>
        <w:sz w:val="24"/>
        <w:szCs w:val="24"/>
      </w:rPr>
    </w:lvl>
    <w:lvl w:ilvl="1">
      <w:start w:val="1"/>
      <w:numFmt w:val="bullet"/>
      <w:lvlText w:val=""/>
      <w:lvlJc w:val="left"/>
      <w:pPr>
        <w:tabs>
          <w:tab w:val="num" w:pos="120"/>
        </w:tabs>
        <w:ind w:left="120" w:firstLine="1440"/>
      </w:pPr>
      <w:rPr>
        <w:rFonts w:ascii="Wingdings" w:eastAsia="Times New Roman" w:hAnsi="Wingdings" w:hint="default"/>
        <w:color w:val="000000"/>
        <w:position w:val="0"/>
        <w:sz w:val="24"/>
        <w:szCs w:val="24"/>
      </w:rPr>
    </w:lvl>
    <w:lvl w:ilvl="2">
      <w:start w:val="1"/>
      <w:numFmt w:val="bullet"/>
      <w:lvlText w:val=""/>
      <w:lvlJc w:val="left"/>
      <w:pPr>
        <w:tabs>
          <w:tab w:val="num" w:pos="120"/>
        </w:tabs>
        <w:ind w:left="120" w:firstLine="2160"/>
      </w:pPr>
      <w:rPr>
        <w:rFonts w:ascii="Wingdings" w:eastAsia="Times New Roman" w:hAnsi="Wingdings" w:hint="default"/>
        <w:color w:val="000000"/>
        <w:position w:val="0"/>
        <w:sz w:val="24"/>
        <w:szCs w:val="24"/>
      </w:rPr>
    </w:lvl>
    <w:lvl w:ilvl="3">
      <w:start w:val="1"/>
      <w:numFmt w:val="bullet"/>
      <w:lvlText w:val="•"/>
      <w:lvlJc w:val="left"/>
      <w:pPr>
        <w:tabs>
          <w:tab w:val="num" w:pos="120"/>
        </w:tabs>
        <w:ind w:left="120" w:firstLine="2880"/>
      </w:pPr>
      <w:rPr>
        <w:rFonts w:ascii="Lucida Grande" w:eastAsia="Times New Roman" w:hAnsi="Symbol" w:hint="default"/>
        <w:color w:val="000000"/>
        <w:position w:val="0"/>
        <w:sz w:val="24"/>
        <w:szCs w:val="24"/>
      </w:rPr>
    </w:lvl>
    <w:lvl w:ilvl="4">
      <w:start w:val="1"/>
      <w:numFmt w:val="bullet"/>
      <w:lvlText w:val="o"/>
      <w:lvlJc w:val="left"/>
      <w:pPr>
        <w:tabs>
          <w:tab w:val="num" w:pos="120"/>
        </w:tabs>
        <w:ind w:left="120" w:firstLine="3600"/>
      </w:pPr>
      <w:rPr>
        <w:rFonts w:ascii="Courier New" w:eastAsia="Times New Roman" w:hAnsi="Courier New" w:hint="default"/>
        <w:color w:val="000000"/>
        <w:position w:val="0"/>
        <w:sz w:val="24"/>
        <w:szCs w:val="24"/>
      </w:rPr>
    </w:lvl>
    <w:lvl w:ilvl="5">
      <w:start w:val="1"/>
      <w:numFmt w:val="bullet"/>
      <w:lvlText w:val=""/>
      <w:lvlJc w:val="left"/>
      <w:pPr>
        <w:tabs>
          <w:tab w:val="num" w:pos="120"/>
        </w:tabs>
        <w:ind w:left="120" w:firstLine="4320"/>
      </w:pPr>
      <w:rPr>
        <w:rFonts w:ascii="Wingdings" w:eastAsia="Times New Roman" w:hAnsi="Wingdings" w:hint="default"/>
        <w:color w:val="000000"/>
        <w:position w:val="0"/>
        <w:sz w:val="24"/>
        <w:szCs w:val="24"/>
      </w:rPr>
    </w:lvl>
    <w:lvl w:ilvl="6">
      <w:start w:val="1"/>
      <w:numFmt w:val="bullet"/>
      <w:lvlText w:val="•"/>
      <w:lvlJc w:val="left"/>
      <w:pPr>
        <w:tabs>
          <w:tab w:val="num" w:pos="120"/>
        </w:tabs>
        <w:ind w:left="120" w:firstLine="5040"/>
      </w:pPr>
      <w:rPr>
        <w:rFonts w:ascii="Lucida Grande" w:eastAsia="Times New Roman" w:hAnsi="Symbol" w:hint="default"/>
        <w:color w:val="000000"/>
        <w:position w:val="0"/>
        <w:sz w:val="24"/>
        <w:szCs w:val="24"/>
      </w:rPr>
    </w:lvl>
    <w:lvl w:ilvl="7">
      <w:start w:val="1"/>
      <w:numFmt w:val="bullet"/>
      <w:lvlText w:val="o"/>
      <w:lvlJc w:val="left"/>
      <w:pPr>
        <w:tabs>
          <w:tab w:val="num" w:pos="120"/>
        </w:tabs>
        <w:ind w:left="120" w:firstLine="5760"/>
      </w:pPr>
      <w:rPr>
        <w:rFonts w:ascii="Courier New" w:eastAsia="Times New Roman" w:hAnsi="Courier New" w:hint="default"/>
        <w:color w:val="000000"/>
        <w:position w:val="0"/>
        <w:sz w:val="24"/>
        <w:szCs w:val="24"/>
      </w:rPr>
    </w:lvl>
    <w:lvl w:ilvl="8">
      <w:start w:val="1"/>
      <w:numFmt w:val="bullet"/>
      <w:lvlText w:val=""/>
      <w:lvlJc w:val="left"/>
      <w:pPr>
        <w:tabs>
          <w:tab w:val="num" w:pos="120"/>
        </w:tabs>
        <w:ind w:left="120" w:firstLine="6480"/>
      </w:pPr>
      <w:rPr>
        <w:rFonts w:ascii="Wingdings" w:eastAsia="Times New Roman" w:hAnsi="Wingdings" w:hint="default"/>
        <w:color w:val="000000"/>
        <w:position w:val="0"/>
        <w:sz w:val="24"/>
        <w:szCs w:val="24"/>
      </w:rPr>
    </w:lvl>
  </w:abstractNum>
  <w:abstractNum w:abstractNumId="5">
    <w:nsid w:val="00000009"/>
    <w:multiLevelType w:val="multilevel"/>
    <w:tmpl w:val="894EE87B"/>
    <w:lvl w:ilvl="0">
      <w:start w:val="1"/>
      <w:numFmt w:val="bullet"/>
      <w:lvlText w:val="-"/>
      <w:lvlJc w:val="left"/>
      <w:pPr>
        <w:tabs>
          <w:tab w:val="num" w:pos="120"/>
        </w:tabs>
        <w:ind w:left="120" w:firstLine="360"/>
      </w:pPr>
      <w:rPr>
        <w:rFonts w:hint="default"/>
        <w:color w:val="000000"/>
        <w:position w:val="0"/>
        <w:sz w:val="24"/>
        <w:szCs w:val="24"/>
      </w:rPr>
    </w:lvl>
    <w:lvl w:ilvl="1">
      <w:start w:val="1"/>
      <w:numFmt w:val="bullet"/>
      <w:lvlText w:val=""/>
      <w:lvlJc w:val="left"/>
      <w:pPr>
        <w:tabs>
          <w:tab w:val="num" w:pos="120"/>
        </w:tabs>
        <w:ind w:left="120" w:firstLine="1440"/>
      </w:pPr>
      <w:rPr>
        <w:rFonts w:ascii="Wingdings" w:eastAsia="Times New Roman" w:hAnsi="Wingdings" w:hint="default"/>
        <w:color w:val="000000"/>
        <w:position w:val="0"/>
        <w:sz w:val="24"/>
        <w:szCs w:val="24"/>
      </w:rPr>
    </w:lvl>
    <w:lvl w:ilvl="2">
      <w:start w:val="1"/>
      <w:numFmt w:val="bullet"/>
      <w:lvlText w:val=""/>
      <w:lvlJc w:val="left"/>
      <w:pPr>
        <w:tabs>
          <w:tab w:val="num" w:pos="120"/>
        </w:tabs>
        <w:ind w:left="120" w:firstLine="2160"/>
      </w:pPr>
      <w:rPr>
        <w:rFonts w:ascii="Wingdings" w:eastAsia="Times New Roman" w:hAnsi="Wingdings" w:hint="default"/>
        <w:color w:val="000000"/>
        <w:position w:val="0"/>
        <w:sz w:val="24"/>
        <w:szCs w:val="24"/>
      </w:rPr>
    </w:lvl>
    <w:lvl w:ilvl="3">
      <w:start w:val="1"/>
      <w:numFmt w:val="bullet"/>
      <w:lvlText w:val="•"/>
      <w:lvlJc w:val="left"/>
      <w:pPr>
        <w:tabs>
          <w:tab w:val="num" w:pos="120"/>
        </w:tabs>
        <w:ind w:left="120" w:firstLine="2880"/>
      </w:pPr>
      <w:rPr>
        <w:rFonts w:ascii="Lucida Grande" w:eastAsia="Times New Roman" w:hAnsi="Symbol" w:hint="default"/>
        <w:color w:val="000000"/>
        <w:position w:val="0"/>
        <w:sz w:val="24"/>
        <w:szCs w:val="24"/>
      </w:rPr>
    </w:lvl>
    <w:lvl w:ilvl="4">
      <w:start w:val="1"/>
      <w:numFmt w:val="bullet"/>
      <w:lvlText w:val="o"/>
      <w:lvlJc w:val="left"/>
      <w:pPr>
        <w:tabs>
          <w:tab w:val="num" w:pos="120"/>
        </w:tabs>
        <w:ind w:left="120" w:firstLine="3600"/>
      </w:pPr>
      <w:rPr>
        <w:rFonts w:ascii="Courier New" w:eastAsia="Times New Roman" w:hAnsi="Courier New" w:hint="default"/>
        <w:color w:val="000000"/>
        <w:position w:val="0"/>
        <w:sz w:val="24"/>
        <w:szCs w:val="24"/>
      </w:rPr>
    </w:lvl>
    <w:lvl w:ilvl="5">
      <w:start w:val="1"/>
      <w:numFmt w:val="bullet"/>
      <w:lvlText w:val=""/>
      <w:lvlJc w:val="left"/>
      <w:pPr>
        <w:tabs>
          <w:tab w:val="num" w:pos="120"/>
        </w:tabs>
        <w:ind w:left="120" w:firstLine="4320"/>
      </w:pPr>
      <w:rPr>
        <w:rFonts w:ascii="Wingdings" w:eastAsia="Times New Roman" w:hAnsi="Wingdings" w:hint="default"/>
        <w:color w:val="000000"/>
        <w:position w:val="0"/>
        <w:sz w:val="24"/>
        <w:szCs w:val="24"/>
      </w:rPr>
    </w:lvl>
    <w:lvl w:ilvl="6">
      <w:start w:val="1"/>
      <w:numFmt w:val="bullet"/>
      <w:lvlText w:val="•"/>
      <w:lvlJc w:val="left"/>
      <w:pPr>
        <w:tabs>
          <w:tab w:val="num" w:pos="120"/>
        </w:tabs>
        <w:ind w:left="120" w:firstLine="5040"/>
      </w:pPr>
      <w:rPr>
        <w:rFonts w:ascii="Lucida Grande" w:eastAsia="Times New Roman" w:hAnsi="Symbol" w:hint="default"/>
        <w:color w:val="000000"/>
        <w:position w:val="0"/>
        <w:sz w:val="24"/>
        <w:szCs w:val="24"/>
      </w:rPr>
    </w:lvl>
    <w:lvl w:ilvl="7">
      <w:start w:val="1"/>
      <w:numFmt w:val="bullet"/>
      <w:lvlText w:val="o"/>
      <w:lvlJc w:val="left"/>
      <w:pPr>
        <w:tabs>
          <w:tab w:val="num" w:pos="120"/>
        </w:tabs>
        <w:ind w:left="120" w:firstLine="5760"/>
      </w:pPr>
      <w:rPr>
        <w:rFonts w:ascii="Courier New" w:eastAsia="Times New Roman" w:hAnsi="Courier New" w:hint="default"/>
        <w:color w:val="000000"/>
        <w:position w:val="0"/>
        <w:sz w:val="24"/>
        <w:szCs w:val="24"/>
      </w:rPr>
    </w:lvl>
    <w:lvl w:ilvl="8">
      <w:start w:val="1"/>
      <w:numFmt w:val="bullet"/>
      <w:lvlText w:val=""/>
      <w:lvlJc w:val="left"/>
      <w:pPr>
        <w:tabs>
          <w:tab w:val="num" w:pos="120"/>
        </w:tabs>
        <w:ind w:left="120" w:firstLine="6480"/>
      </w:pPr>
      <w:rPr>
        <w:rFonts w:ascii="Wingdings" w:eastAsia="Times New Roman" w:hAnsi="Wingdings" w:hint="default"/>
        <w:color w:val="000000"/>
        <w:position w:val="0"/>
        <w:sz w:val="24"/>
        <w:szCs w:val="24"/>
      </w:rPr>
    </w:lvl>
  </w:abstractNum>
  <w:abstractNum w:abstractNumId="6">
    <w:nsid w:val="0000000A"/>
    <w:multiLevelType w:val="multilevel"/>
    <w:tmpl w:val="894EE87C"/>
    <w:lvl w:ilvl="0">
      <w:start w:val="1"/>
      <w:numFmt w:val="bullet"/>
      <w:lvlText w:val="-"/>
      <w:lvlJc w:val="left"/>
      <w:pPr>
        <w:tabs>
          <w:tab w:val="num" w:pos="720"/>
        </w:tabs>
        <w:ind w:left="720"/>
      </w:pPr>
      <w:rPr>
        <w:rFonts w:hint="default"/>
        <w:color w:val="000000"/>
        <w:position w:val="0"/>
        <w:sz w:val="24"/>
        <w:szCs w:val="24"/>
      </w:rPr>
    </w:lvl>
    <w:lvl w:ilvl="1">
      <w:start w:val="1"/>
      <w:numFmt w:val="bullet"/>
      <w:lvlText w:val="o"/>
      <w:lvlJc w:val="left"/>
      <w:pPr>
        <w:tabs>
          <w:tab w:val="num" w:pos="720"/>
        </w:tabs>
        <w:ind w:left="720" w:firstLine="720"/>
      </w:pPr>
      <w:rPr>
        <w:rFonts w:ascii="Courier New" w:eastAsia="Times New Roman" w:hAnsi="Courier New" w:hint="default"/>
        <w:color w:val="000000"/>
        <w:position w:val="0"/>
        <w:sz w:val="24"/>
        <w:szCs w:val="24"/>
      </w:rPr>
    </w:lvl>
    <w:lvl w:ilvl="2">
      <w:start w:val="1"/>
      <w:numFmt w:val="bullet"/>
      <w:lvlText w:val=""/>
      <w:lvlJc w:val="left"/>
      <w:pPr>
        <w:tabs>
          <w:tab w:val="num" w:pos="720"/>
        </w:tabs>
        <w:ind w:left="720" w:firstLine="1440"/>
      </w:pPr>
      <w:rPr>
        <w:rFonts w:ascii="Wingdings" w:eastAsia="Times New Roman" w:hAnsi="Wingdings" w:hint="default"/>
        <w:color w:val="000000"/>
        <w:position w:val="0"/>
        <w:sz w:val="24"/>
        <w:szCs w:val="24"/>
      </w:rPr>
    </w:lvl>
    <w:lvl w:ilvl="3">
      <w:start w:val="1"/>
      <w:numFmt w:val="bullet"/>
      <w:lvlText w:val="•"/>
      <w:lvlJc w:val="left"/>
      <w:pPr>
        <w:tabs>
          <w:tab w:val="num" w:pos="720"/>
        </w:tabs>
        <w:ind w:left="720" w:firstLine="2160"/>
      </w:pPr>
      <w:rPr>
        <w:rFonts w:ascii="Lucida Grande" w:eastAsia="Times New Roman" w:hAnsi="Symbol" w:hint="default"/>
        <w:color w:val="000000"/>
        <w:position w:val="0"/>
        <w:sz w:val="24"/>
        <w:szCs w:val="24"/>
      </w:rPr>
    </w:lvl>
    <w:lvl w:ilvl="4">
      <w:start w:val="1"/>
      <w:numFmt w:val="bullet"/>
      <w:lvlText w:val="o"/>
      <w:lvlJc w:val="left"/>
      <w:pPr>
        <w:tabs>
          <w:tab w:val="num" w:pos="720"/>
        </w:tabs>
        <w:ind w:left="720" w:firstLine="2880"/>
      </w:pPr>
      <w:rPr>
        <w:rFonts w:ascii="Courier New" w:eastAsia="Times New Roman" w:hAnsi="Courier New" w:hint="default"/>
        <w:color w:val="000000"/>
        <w:position w:val="0"/>
        <w:sz w:val="24"/>
        <w:szCs w:val="24"/>
      </w:rPr>
    </w:lvl>
    <w:lvl w:ilvl="5">
      <w:start w:val="1"/>
      <w:numFmt w:val="bullet"/>
      <w:lvlText w:val=""/>
      <w:lvlJc w:val="left"/>
      <w:pPr>
        <w:tabs>
          <w:tab w:val="num" w:pos="720"/>
        </w:tabs>
        <w:ind w:left="720" w:firstLine="3600"/>
      </w:pPr>
      <w:rPr>
        <w:rFonts w:ascii="Wingdings" w:eastAsia="Times New Roman" w:hAnsi="Wingdings" w:hint="default"/>
        <w:color w:val="000000"/>
        <w:position w:val="0"/>
        <w:sz w:val="24"/>
        <w:szCs w:val="24"/>
      </w:rPr>
    </w:lvl>
    <w:lvl w:ilvl="6">
      <w:start w:val="1"/>
      <w:numFmt w:val="bullet"/>
      <w:lvlText w:val="•"/>
      <w:lvlJc w:val="left"/>
      <w:pPr>
        <w:tabs>
          <w:tab w:val="num" w:pos="720"/>
        </w:tabs>
        <w:ind w:left="720" w:firstLine="4320"/>
      </w:pPr>
      <w:rPr>
        <w:rFonts w:ascii="Lucida Grande" w:eastAsia="Times New Roman" w:hAnsi="Symbol" w:hint="default"/>
        <w:color w:val="000000"/>
        <w:position w:val="0"/>
        <w:sz w:val="24"/>
        <w:szCs w:val="24"/>
      </w:rPr>
    </w:lvl>
    <w:lvl w:ilvl="7">
      <w:start w:val="1"/>
      <w:numFmt w:val="bullet"/>
      <w:lvlText w:val="o"/>
      <w:lvlJc w:val="left"/>
      <w:pPr>
        <w:tabs>
          <w:tab w:val="num" w:pos="720"/>
        </w:tabs>
        <w:ind w:left="720" w:firstLine="5040"/>
      </w:pPr>
      <w:rPr>
        <w:rFonts w:ascii="Courier New" w:eastAsia="Times New Roman" w:hAnsi="Courier New" w:hint="default"/>
        <w:color w:val="000000"/>
        <w:position w:val="0"/>
        <w:sz w:val="24"/>
        <w:szCs w:val="24"/>
      </w:rPr>
    </w:lvl>
    <w:lvl w:ilvl="8">
      <w:start w:val="1"/>
      <w:numFmt w:val="bullet"/>
      <w:lvlText w:val=""/>
      <w:lvlJc w:val="left"/>
      <w:pPr>
        <w:tabs>
          <w:tab w:val="num" w:pos="720"/>
        </w:tabs>
        <w:ind w:left="720" w:firstLine="5760"/>
      </w:pPr>
      <w:rPr>
        <w:rFonts w:ascii="Wingdings" w:eastAsia="Times New Roman" w:hAnsi="Wingdings" w:hint="default"/>
        <w:color w:val="000000"/>
        <w:position w:val="0"/>
        <w:sz w:val="24"/>
        <w:szCs w:val="24"/>
      </w:rPr>
    </w:lvl>
  </w:abstractNum>
  <w:abstractNum w:abstractNumId="7">
    <w:nsid w:val="0000000B"/>
    <w:multiLevelType w:val="multilevel"/>
    <w:tmpl w:val="894EE87D"/>
    <w:lvl w:ilvl="0">
      <w:start w:val="1"/>
      <w:numFmt w:val="bullet"/>
      <w:lvlText w:val="-"/>
      <w:lvlJc w:val="left"/>
      <w:pPr>
        <w:tabs>
          <w:tab w:val="num" w:pos="360"/>
        </w:tabs>
        <w:ind w:left="360"/>
      </w:pPr>
      <w:rPr>
        <w:rFonts w:hint="default"/>
        <w:color w:val="000000"/>
        <w:position w:val="0"/>
        <w:sz w:val="24"/>
        <w:szCs w:val="24"/>
      </w:rPr>
    </w:lvl>
    <w:lvl w:ilvl="1">
      <w:start w:val="1"/>
      <w:numFmt w:val="bullet"/>
      <w:lvlText w:val="o"/>
      <w:lvlJc w:val="left"/>
      <w:pPr>
        <w:tabs>
          <w:tab w:val="num" w:pos="360"/>
        </w:tabs>
        <w:ind w:left="360" w:firstLine="720"/>
      </w:pPr>
      <w:rPr>
        <w:rFonts w:ascii="Courier New" w:eastAsia="Times New Roman" w:hAnsi="Courier New" w:hint="default"/>
        <w:color w:val="000000"/>
        <w:position w:val="0"/>
        <w:sz w:val="24"/>
        <w:szCs w:val="24"/>
      </w:rPr>
    </w:lvl>
    <w:lvl w:ilvl="2">
      <w:start w:val="1"/>
      <w:numFmt w:val="bullet"/>
      <w:lvlText w:val=""/>
      <w:lvlJc w:val="left"/>
      <w:pPr>
        <w:tabs>
          <w:tab w:val="num" w:pos="360"/>
        </w:tabs>
        <w:ind w:left="360" w:firstLine="1440"/>
      </w:pPr>
      <w:rPr>
        <w:rFonts w:ascii="Wingdings" w:eastAsia="Times New Roman" w:hAnsi="Wingdings" w:hint="default"/>
        <w:color w:val="000000"/>
        <w:position w:val="0"/>
        <w:sz w:val="24"/>
        <w:szCs w:val="24"/>
      </w:rPr>
    </w:lvl>
    <w:lvl w:ilvl="3">
      <w:start w:val="1"/>
      <w:numFmt w:val="bullet"/>
      <w:lvlText w:val="•"/>
      <w:lvlJc w:val="left"/>
      <w:pPr>
        <w:tabs>
          <w:tab w:val="num" w:pos="360"/>
        </w:tabs>
        <w:ind w:left="360" w:firstLine="2160"/>
      </w:pPr>
      <w:rPr>
        <w:rFonts w:ascii="Lucida Grande" w:eastAsia="Times New Roman" w:hAnsi="Symbol" w:hint="default"/>
        <w:color w:val="000000"/>
        <w:position w:val="0"/>
        <w:sz w:val="24"/>
        <w:szCs w:val="24"/>
      </w:rPr>
    </w:lvl>
    <w:lvl w:ilvl="4">
      <w:start w:val="1"/>
      <w:numFmt w:val="bullet"/>
      <w:lvlText w:val="o"/>
      <w:lvlJc w:val="left"/>
      <w:pPr>
        <w:tabs>
          <w:tab w:val="num" w:pos="360"/>
        </w:tabs>
        <w:ind w:left="360" w:firstLine="2880"/>
      </w:pPr>
      <w:rPr>
        <w:rFonts w:ascii="Courier New" w:eastAsia="Times New Roman" w:hAnsi="Courier New" w:hint="default"/>
        <w:color w:val="000000"/>
        <w:position w:val="0"/>
        <w:sz w:val="24"/>
        <w:szCs w:val="24"/>
      </w:rPr>
    </w:lvl>
    <w:lvl w:ilvl="5">
      <w:start w:val="1"/>
      <w:numFmt w:val="bullet"/>
      <w:lvlText w:val=""/>
      <w:lvlJc w:val="left"/>
      <w:pPr>
        <w:tabs>
          <w:tab w:val="num" w:pos="360"/>
        </w:tabs>
        <w:ind w:left="360" w:firstLine="3600"/>
      </w:pPr>
      <w:rPr>
        <w:rFonts w:ascii="Wingdings" w:eastAsia="Times New Roman" w:hAnsi="Wingdings" w:hint="default"/>
        <w:color w:val="000000"/>
        <w:position w:val="0"/>
        <w:sz w:val="24"/>
        <w:szCs w:val="24"/>
      </w:rPr>
    </w:lvl>
    <w:lvl w:ilvl="6">
      <w:start w:val="1"/>
      <w:numFmt w:val="bullet"/>
      <w:lvlText w:val="•"/>
      <w:lvlJc w:val="left"/>
      <w:pPr>
        <w:tabs>
          <w:tab w:val="num" w:pos="360"/>
        </w:tabs>
        <w:ind w:left="360" w:firstLine="4320"/>
      </w:pPr>
      <w:rPr>
        <w:rFonts w:ascii="Lucida Grande" w:eastAsia="Times New Roman" w:hAnsi="Symbol" w:hint="default"/>
        <w:color w:val="000000"/>
        <w:position w:val="0"/>
        <w:sz w:val="24"/>
        <w:szCs w:val="24"/>
      </w:rPr>
    </w:lvl>
    <w:lvl w:ilvl="7">
      <w:start w:val="1"/>
      <w:numFmt w:val="bullet"/>
      <w:lvlText w:val="o"/>
      <w:lvlJc w:val="left"/>
      <w:pPr>
        <w:tabs>
          <w:tab w:val="num" w:pos="360"/>
        </w:tabs>
        <w:ind w:left="360" w:firstLine="5040"/>
      </w:pPr>
      <w:rPr>
        <w:rFonts w:ascii="Courier New" w:eastAsia="Times New Roman" w:hAnsi="Courier New" w:hint="default"/>
        <w:color w:val="000000"/>
        <w:position w:val="0"/>
        <w:sz w:val="24"/>
        <w:szCs w:val="24"/>
      </w:rPr>
    </w:lvl>
    <w:lvl w:ilvl="8">
      <w:start w:val="1"/>
      <w:numFmt w:val="bullet"/>
      <w:lvlText w:val=""/>
      <w:lvlJc w:val="left"/>
      <w:pPr>
        <w:tabs>
          <w:tab w:val="num" w:pos="360"/>
        </w:tabs>
        <w:ind w:left="360" w:firstLine="5760"/>
      </w:pPr>
      <w:rPr>
        <w:rFonts w:ascii="Wingdings" w:eastAsia="Times New Roman" w:hAnsi="Wingdings" w:hint="default"/>
        <w:color w:val="000000"/>
        <w:position w:val="0"/>
        <w:sz w:val="24"/>
        <w:szCs w:val="24"/>
      </w:rPr>
    </w:lvl>
  </w:abstractNum>
  <w:abstractNum w:abstractNumId="8">
    <w:nsid w:val="11192CCE"/>
    <w:multiLevelType w:val="hybridMultilevel"/>
    <w:tmpl w:val="24C4B92C"/>
    <w:lvl w:ilvl="0" w:tplc="254646BC">
      <w:start w:val="1"/>
      <w:numFmt w:val="bullet"/>
      <w:lvlText w:val="−"/>
      <w:lvlJc w:val="left"/>
      <w:pPr>
        <w:ind w:left="360" w:hanging="360"/>
      </w:pPr>
      <w:rPr>
        <w:rFonts w:ascii="Arial" w:hAnsi="Aria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9">
    <w:nsid w:val="11FF195F"/>
    <w:multiLevelType w:val="multilevel"/>
    <w:tmpl w:val="6A8AC5F8"/>
    <w:lvl w:ilvl="0">
      <w:start w:val="1"/>
      <w:numFmt w:val="decimal"/>
      <w:lvlText w:val="%1."/>
      <w:lvlJc w:val="left"/>
      <w:pPr>
        <w:ind w:left="-2880" w:hanging="360"/>
      </w:pPr>
      <w:rPr>
        <w:rFonts w:ascii="Arial" w:hAnsi="Arial" w:cs="Times New Roman" w:hint="default"/>
      </w:rPr>
    </w:lvl>
    <w:lvl w:ilvl="1">
      <w:start w:val="4"/>
      <w:numFmt w:val="decimal"/>
      <w:isLgl/>
      <w:lvlText w:val="%1.%2."/>
      <w:lvlJc w:val="left"/>
      <w:pPr>
        <w:ind w:left="-2880" w:hanging="360"/>
      </w:pPr>
      <w:rPr>
        <w:rFonts w:ascii="Times New Roman" w:hAnsi="Times New Roman" w:cs="Times New Roman" w:hint="default"/>
      </w:rPr>
    </w:lvl>
    <w:lvl w:ilvl="2">
      <w:start w:val="1"/>
      <w:numFmt w:val="decimal"/>
      <w:isLgl/>
      <w:lvlText w:val="%1.%2.%3."/>
      <w:lvlJc w:val="left"/>
      <w:pPr>
        <w:ind w:left="-2520" w:hanging="720"/>
      </w:pPr>
      <w:rPr>
        <w:rFonts w:ascii="Times New Roman" w:hAnsi="Times New Roman" w:cs="Times New Roman" w:hint="default"/>
      </w:rPr>
    </w:lvl>
    <w:lvl w:ilvl="3">
      <w:start w:val="1"/>
      <w:numFmt w:val="decimal"/>
      <w:isLgl/>
      <w:lvlText w:val="%1.%2.%3.%4."/>
      <w:lvlJc w:val="left"/>
      <w:pPr>
        <w:ind w:left="-2520" w:hanging="720"/>
      </w:pPr>
      <w:rPr>
        <w:rFonts w:ascii="Times New Roman" w:hAnsi="Times New Roman" w:cs="Times New Roman" w:hint="default"/>
      </w:rPr>
    </w:lvl>
    <w:lvl w:ilvl="4">
      <w:start w:val="1"/>
      <w:numFmt w:val="decimal"/>
      <w:isLgl/>
      <w:lvlText w:val="%1.%2.%3.%4.%5."/>
      <w:lvlJc w:val="left"/>
      <w:pPr>
        <w:ind w:left="-2160" w:hanging="1080"/>
      </w:pPr>
      <w:rPr>
        <w:rFonts w:ascii="Times New Roman" w:hAnsi="Times New Roman" w:cs="Times New Roman" w:hint="default"/>
      </w:rPr>
    </w:lvl>
    <w:lvl w:ilvl="5">
      <w:start w:val="1"/>
      <w:numFmt w:val="decimal"/>
      <w:isLgl/>
      <w:lvlText w:val="%1.%2.%3.%4.%5.%6."/>
      <w:lvlJc w:val="left"/>
      <w:pPr>
        <w:ind w:left="-216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1440" w:hanging="1800"/>
      </w:pPr>
      <w:rPr>
        <w:rFonts w:ascii="Times New Roman" w:hAnsi="Times New Roman" w:cs="Times New Roman" w:hint="default"/>
      </w:rPr>
    </w:lvl>
  </w:abstractNum>
  <w:abstractNum w:abstractNumId="10">
    <w:nsid w:val="149417E6"/>
    <w:multiLevelType w:val="hybridMultilevel"/>
    <w:tmpl w:val="D3389282"/>
    <w:lvl w:ilvl="0" w:tplc="07DCD59A">
      <w:start w:val="4"/>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1A9D3C26"/>
    <w:multiLevelType w:val="hybridMultilevel"/>
    <w:tmpl w:val="75E8A1EA"/>
    <w:lvl w:ilvl="0" w:tplc="07DCD59A">
      <w:start w:val="4"/>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1C16219D"/>
    <w:multiLevelType w:val="hybridMultilevel"/>
    <w:tmpl w:val="63ECDB76"/>
    <w:lvl w:ilvl="0" w:tplc="BB589C8E">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202B599F"/>
    <w:multiLevelType w:val="hybridMultilevel"/>
    <w:tmpl w:val="6C161990"/>
    <w:lvl w:ilvl="0" w:tplc="9D22BE84">
      <w:start w:val="4"/>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4">
    <w:nsid w:val="28254E5A"/>
    <w:multiLevelType w:val="hybridMultilevel"/>
    <w:tmpl w:val="4B0808BC"/>
    <w:lvl w:ilvl="0" w:tplc="254646BC">
      <w:start w:val="1"/>
      <w:numFmt w:val="bullet"/>
      <w:lvlText w:val="−"/>
      <w:lvlJc w:val="left"/>
      <w:pPr>
        <w:ind w:left="720" w:hanging="360"/>
      </w:pPr>
      <w:rPr>
        <w:rFonts w:ascii="Arial" w:hAnsi="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5">
    <w:nsid w:val="31067A55"/>
    <w:multiLevelType w:val="hybridMultilevel"/>
    <w:tmpl w:val="13C83EB0"/>
    <w:lvl w:ilvl="0" w:tplc="FDCE68AC">
      <w:start w:val="4"/>
      <w:numFmt w:val="bullet"/>
      <w:lvlText w:val="—"/>
      <w:lvlJc w:val="left"/>
      <w:pPr>
        <w:ind w:left="720" w:hanging="360"/>
      </w:pPr>
      <w:rPr>
        <w:rFonts w:ascii="Arial" w:eastAsia="Times New Roman" w:hAnsi="Arial" w:cs="Arial" w:hint="default"/>
        <w:i w:val="0"/>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6">
    <w:nsid w:val="313445DF"/>
    <w:multiLevelType w:val="hybridMultilevel"/>
    <w:tmpl w:val="A3FC7B92"/>
    <w:lvl w:ilvl="0" w:tplc="0813000F">
      <w:start w:val="1"/>
      <w:numFmt w:val="decimal"/>
      <w:lvlText w:val="%1."/>
      <w:lvlJc w:val="left"/>
      <w:pPr>
        <w:ind w:left="360" w:hanging="360"/>
      </w:pPr>
    </w:lvl>
    <w:lvl w:ilvl="1" w:tplc="08130019" w:tentative="1">
      <w:start w:val="1"/>
      <w:numFmt w:val="lowerLetter"/>
      <w:lvlText w:val="%2."/>
      <w:lvlJc w:val="left"/>
      <w:pPr>
        <w:ind w:left="1080" w:hanging="360"/>
      </w:pPr>
    </w:lvl>
    <w:lvl w:ilvl="2" w:tplc="0813001B" w:tentative="1">
      <w:start w:val="1"/>
      <w:numFmt w:val="lowerRoman"/>
      <w:lvlText w:val="%3."/>
      <w:lvlJc w:val="right"/>
      <w:pPr>
        <w:ind w:left="1800" w:hanging="180"/>
      </w:pPr>
    </w:lvl>
    <w:lvl w:ilvl="3" w:tplc="0813000F" w:tentative="1">
      <w:start w:val="1"/>
      <w:numFmt w:val="decimal"/>
      <w:lvlText w:val="%4."/>
      <w:lvlJc w:val="left"/>
      <w:pPr>
        <w:ind w:left="2520" w:hanging="360"/>
      </w:pPr>
    </w:lvl>
    <w:lvl w:ilvl="4" w:tplc="08130019" w:tentative="1">
      <w:start w:val="1"/>
      <w:numFmt w:val="lowerLetter"/>
      <w:lvlText w:val="%5."/>
      <w:lvlJc w:val="left"/>
      <w:pPr>
        <w:ind w:left="3240" w:hanging="360"/>
      </w:pPr>
    </w:lvl>
    <w:lvl w:ilvl="5" w:tplc="0813001B" w:tentative="1">
      <w:start w:val="1"/>
      <w:numFmt w:val="lowerRoman"/>
      <w:lvlText w:val="%6."/>
      <w:lvlJc w:val="right"/>
      <w:pPr>
        <w:ind w:left="3960" w:hanging="180"/>
      </w:pPr>
    </w:lvl>
    <w:lvl w:ilvl="6" w:tplc="0813000F" w:tentative="1">
      <w:start w:val="1"/>
      <w:numFmt w:val="decimal"/>
      <w:lvlText w:val="%7."/>
      <w:lvlJc w:val="left"/>
      <w:pPr>
        <w:ind w:left="4680" w:hanging="360"/>
      </w:pPr>
    </w:lvl>
    <w:lvl w:ilvl="7" w:tplc="08130019" w:tentative="1">
      <w:start w:val="1"/>
      <w:numFmt w:val="lowerLetter"/>
      <w:lvlText w:val="%8."/>
      <w:lvlJc w:val="left"/>
      <w:pPr>
        <w:ind w:left="5400" w:hanging="360"/>
      </w:pPr>
    </w:lvl>
    <w:lvl w:ilvl="8" w:tplc="0813001B" w:tentative="1">
      <w:start w:val="1"/>
      <w:numFmt w:val="lowerRoman"/>
      <w:lvlText w:val="%9."/>
      <w:lvlJc w:val="right"/>
      <w:pPr>
        <w:ind w:left="6120" w:hanging="180"/>
      </w:pPr>
    </w:lvl>
  </w:abstractNum>
  <w:abstractNum w:abstractNumId="17">
    <w:nsid w:val="31EE3D2F"/>
    <w:multiLevelType w:val="hybridMultilevel"/>
    <w:tmpl w:val="F5F2067E"/>
    <w:lvl w:ilvl="0" w:tplc="0813000F">
      <w:start w:val="1"/>
      <w:numFmt w:val="decimal"/>
      <w:lvlText w:val="%1."/>
      <w:lvlJc w:val="left"/>
      <w:pPr>
        <w:ind w:left="360" w:hanging="360"/>
      </w:pPr>
    </w:lvl>
    <w:lvl w:ilvl="1" w:tplc="08130019">
      <w:start w:val="1"/>
      <w:numFmt w:val="lowerLetter"/>
      <w:lvlText w:val="%2."/>
      <w:lvlJc w:val="left"/>
      <w:pPr>
        <w:ind w:left="1080" w:hanging="360"/>
      </w:pPr>
      <w:rPr>
        <w:rFonts w:ascii="Times New Roman" w:hAnsi="Times New Roman" w:cs="Times New Roman"/>
      </w:rPr>
    </w:lvl>
    <w:lvl w:ilvl="2" w:tplc="0813001B">
      <w:start w:val="1"/>
      <w:numFmt w:val="lowerRoman"/>
      <w:lvlText w:val="%3."/>
      <w:lvlJc w:val="right"/>
      <w:pPr>
        <w:ind w:left="1800" w:hanging="180"/>
      </w:pPr>
      <w:rPr>
        <w:rFonts w:ascii="Times New Roman" w:hAnsi="Times New Roman" w:cs="Times New Roman"/>
      </w:rPr>
    </w:lvl>
    <w:lvl w:ilvl="3" w:tplc="0813000F">
      <w:start w:val="1"/>
      <w:numFmt w:val="decimal"/>
      <w:lvlText w:val="%4."/>
      <w:lvlJc w:val="left"/>
      <w:pPr>
        <w:ind w:left="2520" w:hanging="360"/>
      </w:pPr>
      <w:rPr>
        <w:rFonts w:ascii="Times New Roman" w:hAnsi="Times New Roman" w:cs="Times New Roman"/>
      </w:rPr>
    </w:lvl>
    <w:lvl w:ilvl="4" w:tplc="08130019">
      <w:start w:val="1"/>
      <w:numFmt w:val="lowerLetter"/>
      <w:lvlText w:val="%5."/>
      <w:lvlJc w:val="left"/>
      <w:pPr>
        <w:ind w:left="3240" w:hanging="360"/>
      </w:pPr>
      <w:rPr>
        <w:rFonts w:ascii="Times New Roman" w:hAnsi="Times New Roman" w:cs="Times New Roman"/>
      </w:rPr>
    </w:lvl>
    <w:lvl w:ilvl="5" w:tplc="0813001B">
      <w:start w:val="1"/>
      <w:numFmt w:val="lowerRoman"/>
      <w:lvlText w:val="%6."/>
      <w:lvlJc w:val="right"/>
      <w:pPr>
        <w:ind w:left="3960" w:hanging="180"/>
      </w:pPr>
      <w:rPr>
        <w:rFonts w:ascii="Times New Roman" w:hAnsi="Times New Roman" w:cs="Times New Roman"/>
      </w:rPr>
    </w:lvl>
    <w:lvl w:ilvl="6" w:tplc="0813000F">
      <w:start w:val="1"/>
      <w:numFmt w:val="decimal"/>
      <w:lvlText w:val="%7."/>
      <w:lvlJc w:val="left"/>
      <w:pPr>
        <w:ind w:left="4680" w:hanging="360"/>
      </w:pPr>
      <w:rPr>
        <w:rFonts w:ascii="Times New Roman" w:hAnsi="Times New Roman" w:cs="Times New Roman"/>
      </w:rPr>
    </w:lvl>
    <w:lvl w:ilvl="7" w:tplc="08130019">
      <w:start w:val="1"/>
      <w:numFmt w:val="lowerLetter"/>
      <w:lvlText w:val="%8."/>
      <w:lvlJc w:val="left"/>
      <w:pPr>
        <w:ind w:left="5400" w:hanging="360"/>
      </w:pPr>
      <w:rPr>
        <w:rFonts w:ascii="Times New Roman" w:hAnsi="Times New Roman" w:cs="Times New Roman"/>
      </w:rPr>
    </w:lvl>
    <w:lvl w:ilvl="8" w:tplc="0813001B">
      <w:start w:val="1"/>
      <w:numFmt w:val="lowerRoman"/>
      <w:lvlText w:val="%9."/>
      <w:lvlJc w:val="right"/>
      <w:pPr>
        <w:ind w:left="6120" w:hanging="180"/>
      </w:pPr>
      <w:rPr>
        <w:rFonts w:ascii="Times New Roman" w:hAnsi="Times New Roman" w:cs="Times New Roman"/>
      </w:rPr>
    </w:lvl>
  </w:abstractNum>
  <w:abstractNum w:abstractNumId="18">
    <w:nsid w:val="34974A42"/>
    <w:multiLevelType w:val="hybridMultilevel"/>
    <w:tmpl w:val="771CD394"/>
    <w:lvl w:ilvl="0" w:tplc="BB2AAE62">
      <w:start w:val="4"/>
      <w:numFmt w:val="bullet"/>
      <w:lvlText w:val="—"/>
      <w:lvlJc w:val="left"/>
      <w:pPr>
        <w:ind w:left="720" w:hanging="360"/>
      </w:pPr>
      <w:rPr>
        <w:rFonts w:ascii="Arial" w:eastAsia="Times New Roman" w:hAnsi="Arial" w:cs="Arial" w:hint="default"/>
        <w:i w:val="0"/>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9">
    <w:nsid w:val="3C5014C9"/>
    <w:multiLevelType w:val="hybridMultilevel"/>
    <w:tmpl w:val="F5F2067E"/>
    <w:lvl w:ilvl="0" w:tplc="0813000F">
      <w:start w:val="1"/>
      <w:numFmt w:val="decimal"/>
      <w:lvlText w:val="%1."/>
      <w:lvlJc w:val="left"/>
      <w:pPr>
        <w:ind w:left="360" w:hanging="360"/>
      </w:pPr>
    </w:lvl>
    <w:lvl w:ilvl="1" w:tplc="08130019">
      <w:start w:val="1"/>
      <w:numFmt w:val="lowerLetter"/>
      <w:lvlText w:val="%2."/>
      <w:lvlJc w:val="left"/>
      <w:pPr>
        <w:ind w:left="1080" w:hanging="360"/>
      </w:pPr>
      <w:rPr>
        <w:rFonts w:ascii="Times New Roman" w:hAnsi="Times New Roman" w:cs="Times New Roman"/>
      </w:rPr>
    </w:lvl>
    <w:lvl w:ilvl="2" w:tplc="0813001B">
      <w:start w:val="1"/>
      <w:numFmt w:val="lowerRoman"/>
      <w:lvlText w:val="%3."/>
      <w:lvlJc w:val="right"/>
      <w:pPr>
        <w:ind w:left="1800" w:hanging="180"/>
      </w:pPr>
      <w:rPr>
        <w:rFonts w:ascii="Times New Roman" w:hAnsi="Times New Roman" w:cs="Times New Roman"/>
      </w:rPr>
    </w:lvl>
    <w:lvl w:ilvl="3" w:tplc="0813000F">
      <w:start w:val="1"/>
      <w:numFmt w:val="decimal"/>
      <w:lvlText w:val="%4."/>
      <w:lvlJc w:val="left"/>
      <w:pPr>
        <w:ind w:left="2520" w:hanging="360"/>
      </w:pPr>
      <w:rPr>
        <w:rFonts w:ascii="Times New Roman" w:hAnsi="Times New Roman" w:cs="Times New Roman"/>
      </w:rPr>
    </w:lvl>
    <w:lvl w:ilvl="4" w:tplc="08130019">
      <w:start w:val="1"/>
      <w:numFmt w:val="lowerLetter"/>
      <w:lvlText w:val="%5."/>
      <w:lvlJc w:val="left"/>
      <w:pPr>
        <w:ind w:left="3240" w:hanging="360"/>
      </w:pPr>
      <w:rPr>
        <w:rFonts w:ascii="Times New Roman" w:hAnsi="Times New Roman" w:cs="Times New Roman"/>
      </w:rPr>
    </w:lvl>
    <w:lvl w:ilvl="5" w:tplc="0813001B">
      <w:start w:val="1"/>
      <w:numFmt w:val="lowerRoman"/>
      <w:lvlText w:val="%6."/>
      <w:lvlJc w:val="right"/>
      <w:pPr>
        <w:ind w:left="3960" w:hanging="180"/>
      </w:pPr>
      <w:rPr>
        <w:rFonts w:ascii="Times New Roman" w:hAnsi="Times New Roman" w:cs="Times New Roman"/>
      </w:rPr>
    </w:lvl>
    <w:lvl w:ilvl="6" w:tplc="0813000F">
      <w:start w:val="1"/>
      <w:numFmt w:val="decimal"/>
      <w:lvlText w:val="%7."/>
      <w:lvlJc w:val="left"/>
      <w:pPr>
        <w:ind w:left="4680" w:hanging="360"/>
      </w:pPr>
      <w:rPr>
        <w:rFonts w:ascii="Times New Roman" w:hAnsi="Times New Roman" w:cs="Times New Roman"/>
      </w:rPr>
    </w:lvl>
    <w:lvl w:ilvl="7" w:tplc="08130019">
      <w:start w:val="1"/>
      <w:numFmt w:val="lowerLetter"/>
      <w:lvlText w:val="%8."/>
      <w:lvlJc w:val="left"/>
      <w:pPr>
        <w:ind w:left="5400" w:hanging="360"/>
      </w:pPr>
      <w:rPr>
        <w:rFonts w:ascii="Times New Roman" w:hAnsi="Times New Roman" w:cs="Times New Roman"/>
      </w:rPr>
    </w:lvl>
    <w:lvl w:ilvl="8" w:tplc="0813001B">
      <w:start w:val="1"/>
      <w:numFmt w:val="lowerRoman"/>
      <w:lvlText w:val="%9."/>
      <w:lvlJc w:val="right"/>
      <w:pPr>
        <w:ind w:left="6120" w:hanging="180"/>
      </w:pPr>
      <w:rPr>
        <w:rFonts w:ascii="Times New Roman" w:hAnsi="Times New Roman" w:cs="Times New Roman"/>
      </w:rPr>
    </w:lvl>
  </w:abstractNum>
  <w:abstractNum w:abstractNumId="20">
    <w:nsid w:val="48C91227"/>
    <w:multiLevelType w:val="hybridMultilevel"/>
    <w:tmpl w:val="4C1C3FDA"/>
    <w:lvl w:ilvl="0" w:tplc="ADDC3E10">
      <w:start w:val="4"/>
      <w:numFmt w:val="bullet"/>
      <w:lvlText w:val="—"/>
      <w:lvlJc w:val="left"/>
      <w:pPr>
        <w:ind w:left="720" w:hanging="360"/>
      </w:pPr>
      <w:rPr>
        <w:rFonts w:ascii="Arial" w:eastAsia="Times New Roman" w:hAnsi="Arial" w:cs="Arial" w:hint="default"/>
        <w:i w:val="0"/>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1">
    <w:nsid w:val="5F546231"/>
    <w:multiLevelType w:val="hybridMultilevel"/>
    <w:tmpl w:val="5B64A108"/>
    <w:lvl w:ilvl="0" w:tplc="AF4430EC">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2">
    <w:nsid w:val="60444E4A"/>
    <w:multiLevelType w:val="hybridMultilevel"/>
    <w:tmpl w:val="0C9C1A56"/>
    <w:lvl w:ilvl="0" w:tplc="0813000F">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3">
    <w:nsid w:val="75E06A42"/>
    <w:multiLevelType w:val="hybridMultilevel"/>
    <w:tmpl w:val="2B584D42"/>
    <w:lvl w:ilvl="0" w:tplc="16AAB764">
      <w:start w:val="4"/>
      <w:numFmt w:val="bullet"/>
      <w:lvlText w:val="—"/>
      <w:lvlJc w:val="left"/>
      <w:pPr>
        <w:ind w:left="720" w:hanging="360"/>
      </w:pPr>
      <w:rPr>
        <w:rFonts w:ascii="Arial" w:eastAsia="Times New Roman" w:hAnsi="Arial" w:cs="Arial" w:hint="default"/>
        <w:i w:val="0"/>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4">
    <w:nsid w:val="771F3DA1"/>
    <w:multiLevelType w:val="hybridMultilevel"/>
    <w:tmpl w:val="FE688388"/>
    <w:lvl w:ilvl="0" w:tplc="D2D85F8C">
      <w:start w:val="4"/>
      <w:numFmt w:val="bullet"/>
      <w:lvlText w:val="—"/>
      <w:lvlJc w:val="left"/>
      <w:pPr>
        <w:ind w:left="720" w:hanging="360"/>
      </w:pPr>
      <w:rPr>
        <w:rFonts w:ascii="Arial" w:eastAsia="Times New Roman" w:hAnsi="Arial" w:cs="Arial" w:hint="default"/>
        <w:i w:val="0"/>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num w:numId="1">
    <w:abstractNumId w:val="12"/>
  </w:num>
  <w:num w:numId="2">
    <w:abstractNumId w:val="11"/>
  </w:num>
  <w:num w:numId="3">
    <w:abstractNumId w:val="10"/>
  </w:num>
  <w:num w:numId="4">
    <w:abstractNumId w:val="13"/>
  </w:num>
  <w:num w:numId="5">
    <w:abstractNumId w:val="23"/>
  </w:num>
  <w:num w:numId="6">
    <w:abstractNumId w:val="18"/>
  </w:num>
  <w:num w:numId="7">
    <w:abstractNumId w:val="20"/>
  </w:num>
  <w:num w:numId="8">
    <w:abstractNumId w:val="24"/>
  </w:num>
  <w:num w:numId="9">
    <w:abstractNumId w:val="15"/>
  </w:num>
  <w:num w:numId="10">
    <w:abstractNumId w:val="0"/>
  </w:num>
  <w:num w:numId="11">
    <w:abstractNumId w:val="1"/>
  </w:num>
  <w:num w:numId="12">
    <w:abstractNumId w:val="2"/>
  </w:num>
  <w:num w:numId="13">
    <w:abstractNumId w:val="14"/>
  </w:num>
  <w:num w:numId="14">
    <w:abstractNumId w:val="3"/>
  </w:num>
  <w:num w:numId="15">
    <w:abstractNumId w:val="4"/>
  </w:num>
  <w:num w:numId="16">
    <w:abstractNumId w:val="5"/>
  </w:num>
  <w:num w:numId="17">
    <w:abstractNumId w:val="16"/>
  </w:num>
  <w:num w:numId="18">
    <w:abstractNumId w:val="9"/>
  </w:num>
  <w:num w:numId="19">
    <w:abstractNumId w:val="6"/>
  </w:num>
  <w:num w:numId="20">
    <w:abstractNumId w:val="7"/>
  </w:num>
  <w:num w:numId="21">
    <w:abstractNumId w:val="19"/>
  </w:num>
  <w:num w:numId="22">
    <w:abstractNumId w:val="8"/>
  </w:num>
  <w:num w:numId="23">
    <w:abstractNumId w:val="17"/>
  </w:num>
  <w:num w:numId="24">
    <w:abstractNumId w:val="21"/>
  </w:num>
  <w:num w:numId="25">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06C7"/>
    <w:rsid w:val="00004443"/>
    <w:rsid w:val="00005777"/>
    <w:rsid w:val="0000724A"/>
    <w:rsid w:val="00010E2F"/>
    <w:rsid w:val="00023F60"/>
    <w:rsid w:val="00024422"/>
    <w:rsid w:val="00031C95"/>
    <w:rsid w:val="00034B6B"/>
    <w:rsid w:val="00036A19"/>
    <w:rsid w:val="000406D9"/>
    <w:rsid w:val="00043950"/>
    <w:rsid w:val="000459C1"/>
    <w:rsid w:val="00050CD0"/>
    <w:rsid w:val="000570B7"/>
    <w:rsid w:val="00057CC5"/>
    <w:rsid w:val="00061078"/>
    <w:rsid w:val="00066F9E"/>
    <w:rsid w:val="00071407"/>
    <w:rsid w:val="000815FC"/>
    <w:rsid w:val="00082803"/>
    <w:rsid w:val="00082AB1"/>
    <w:rsid w:val="00086D11"/>
    <w:rsid w:val="0008715C"/>
    <w:rsid w:val="00090B8B"/>
    <w:rsid w:val="00094A5B"/>
    <w:rsid w:val="000A2CCB"/>
    <w:rsid w:val="000A4E7E"/>
    <w:rsid w:val="000A6246"/>
    <w:rsid w:val="000C17E7"/>
    <w:rsid w:val="000C22B4"/>
    <w:rsid w:val="000C2D6A"/>
    <w:rsid w:val="000C3453"/>
    <w:rsid w:val="000C3618"/>
    <w:rsid w:val="000C6BC1"/>
    <w:rsid w:val="000C7C34"/>
    <w:rsid w:val="000D5B15"/>
    <w:rsid w:val="000E051F"/>
    <w:rsid w:val="000E10AD"/>
    <w:rsid w:val="000E25CA"/>
    <w:rsid w:val="000F5052"/>
    <w:rsid w:val="000F6749"/>
    <w:rsid w:val="000F6E3C"/>
    <w:rsid w:val="0010005B"/>
    <w:rsid w:val="00100BAD"/>
    <w:rsid w:val="00101952"/>
    <w:rsid w:val="00101E3B"/>
    <w:rsid w:val="00103223"/>
    <w:rsid w:val="001033A7"/>
    <w:rsid w:val="00103488"/>
    <w:rsid w:val="00105D17"/>
    <w:rsid w:val="00110215"/>
    <w:rsid w:val="0011037E"/>
    <w:rsid w:val="00111090"/>
    <w:rsid w:val="001238E7"/>
    <w:rsid w:val="00125326"/>
    <w:rsid w:val="00133115"/>
    <w:rsid w:val="00135836"/>
    <w:rsid w:val="00142BFF"/>
    <w:rsid w:val="00143CD7"/>
    <w:rsid w:val="0014449A"/>
    <w:rsid w:val="00145040"/>
    <w:rsid w:val="00146E15"/>
    <w:rsid w:val="001475F1"/>
    <w:rsid w:val="00147D8D"/>
    <w:rsid w:val="001505CB"/>
    <w:rsid w:val="00151759"/>
    <w:rsid w:val="00155965"/>
    <w:rsid w:val="001573A5"/>
    <w:rsid w:val="00162208"/>
    <w:rsid w:val="00164085"/>
    <w:rsid w:val="00167BA6"/>
    <w:rsid w:val="00170FF1"/>
    <w:rsid w:val="00173A35"/>
    <w:rsid w:val="00175FF3"/>
    <w:rsid w:val="00177AF4"/>
    <w:rsid w:val="0018055F"/>
    <w:rsid w:val="001826EB"/>
    <w:rsid w:val="001863C1"/>
    <w:rsid w:val="0019246B"/>
    <w:rsid w:val="00192997"/>
    <w:rsid w:val="001961BB"/>
    <w:rsid w:val="00196700"/>
    <w:rsid w:val="00197352"/>
    <w:rsid w:val="001A0CAC"/>
    <w:rsid w:val="001A1520"/>
    <w:rsid w:val="001A4B21"/>
    <w:rsid w:val="001A6110"/>
    <w:rsid w:val="001A6E29"/>
    <w:rsid w:val="001B11AD"/>
    <w:rsid w:val="001B24A0"/>
    <w:rsid w:val="001B4202"/>
    <w:rsid w:val="001C4CAC"/>
    <w:rsid w:val="001D349F"/>
    <w:rsid w:val="001D4543"/>
    <w:rsid w:val="001D75B2"/>
    <w:rsid w:val="001E184D"/>
    <w:rsid w:val="001E2179"/>
    <w:rsid w:val="001F5DD9"/>
    <w:rsid w:val="00203511"/>
    <w:rsid w:val="00207AEA"/>
    <w:rsid w:val="00212C60"/>
    <w:rsid w:val="00214084"/>
    <w:rsid w:val="002170ED"/>
    <w:rsid w:val="00220272"/>
    <w:rsid w:val="00231105"/>
    <w:rsid w:val="00237C8E"/>
    <w:rsid w:val="00242A32"/>
    <w:rsid w:val="00244D09"/>
    <w:rsid w:val="00245392"/>
    <w:rsid w:val="00245479"/>
    <w:rsid w:val="00246E94"/>
    <w:rsid w:val="00247887"/>
    <w:rsid w:val="00251A61"/>
    <w:rsid w:val="0025282D"/>
    <w:rsid w:val="0025313E"/>
    <w:rsid w:val="002546D8"/>
    <w:rsid w:val="00270FA2"/>
    <w:rsid w:val="00275A02"/>
    <w:rsid w:val="00284349"/>
    <w:rsid w:val="00284CFE"/>
    <w:rsid w:val="00284DD7"/>
    <w:rsid w:val="002859B3"/>
    <w:rsid w:val="00287A60"/>
    <w:rsid w:val="002929D0"/>
    <w:rsid w:val="00293A3E"/>
    <w:rsid w:val="00295E4A"/>
    <w:rsid w:val="002965FD"/>
    <w:rsid w:val="00296B58"/>
    <w:rsid w:val="002A0ED6"/>
    <w:rsid w:val="002A3323"/>
    <w:rsid w:val="002A6F8D"/>
    <w:rsid w:val="002A7D39"/>
    <w:rsid w:val="002A7F73"/>
    <w:rsid w:val="002B4250"/>
    <w:rsid w:val="002C2EF2"/>
    <w:rsid w:val="002C44F0"/>
    <w:rsid w:val="002C4AA1"/>
    <w:rsid w:val="002C790C"/>
    <w:rsid w:val="002D14FF"/>
    <w:rsid w:val="002D76D8"/>
    <w:rsid w:val="002E2BF3"/>
    <w:rsid w:val="002F2F49"/>
    <w:rsid w:val="002F6D0D"/>
    <w:rsid w:val="002F7719"/>
    <w:rsid w:val="00300033"/>
    <w:rsid w:val="00300C43"/>
    <w:rsid w:val="003034DD"/>
    <w:rsid w:val="00306F98"/>
    <w:rsid w:val="00313328"/>
    <w:rsid w:val="00314306"/>
    <w:rsid w:val="00314C08"/>
    <w:rsid w:val="00317E38"/>
    <w:rsid w:val="0032149A"/>
    <w:rsid w:val="00324FBD"/>
    <w:rsid w:val="00330D4E"/>
    <w:rsid w:val="0033187B"/>
    <w:rsid w:val="00336108"/>
    <w:rsid w:val="00336ACC"/>
    <w:rsid w:val="00343223"/>
    <w:rsid w:val="00343E4A"/>
    <w:rsid w:val="003445B7"/>
    <w:rsid w:val="0034684F"/>
    <w:rsid w:val="00351921"/>
    <w:rsid w:val="0035424C"/>
    <w:rsid w:val="003547BB"/>
    <w:rsid w:val="003549F6"/>
    <w:rsid w:val="00354F39"/>
    <w:rsid w:val="003562F2"/>
    <w:rsid w:val="00356A9B"/>
    <w:rsid w:val="00360390"/>
    <w:rsid w:val="00361234"/>
    <w:rsid w:val="00361E64"/>
    <w:rsid w:val="00363A0F"/>
    <w:rsid w:val="003644AF"/>
    <w:rsid w:val="00364B91"/>
    <w:rsid w:val="00370348"/>
    <w:rsid w:val="00370604"/>
    <w:rsid w:val="00371FDA"/>
    <w:rsid w:val="0037471C"/>
    <w:rsid w:val="00374BD6"/>
    <w:rsid w:val="00376519"/>
    <w:rsid w:val="0037665E"/>
    <w:rsid w:val="00376A0A"/>
    <w:rsid w:val="00383B6D"/>
    <w:rsid w:val="00390698"/>
    <w:rsid w:val="00396B3E"/>
    <w:rsid w:val="00396E6C"/>
    <w:rsid w:val="00396EEF"/>
    <w:rsid w:val="00397040"/>
    <w:rsid w:val="0039706A"/>
    <w:rsid w:val="003A0915"/>
    <w:rsid w:val="003A1609"/>
    <w:rsid w:val="003A5943"/>
    <w:rsid w:val="003A62EA"/>
    <w:rsid w:val="003A7D40"/>
    <w:rsid w:val="003B1E9A"/>
    <w:rsid w:val="003B2A8D"/>
    <w:rsid w:val="003B5CE3"/>
    <w:rsid w:val="003B7860"/>
    <w:rsid w:val="003C2582"/>
    <w:rsid w:val="003C48F1"/>
    <w:rsid w:val="003C65B1"/>
    <w:rsid w:val="003C69AD"/>
    <w:rsid w:val="003D2137"/>
    <w:rsid w:val="003D221D"/>
    <w:rsid w:val="003D22CE"/>
    <w:rsid w:val="003D4E8E"/>
    <w:rsid w:val="003D524C"/>
    <w:rsid w:val="003E0E32"/>
    <w:rsid w:val="003E27EF"/>
    <w:rsid w:val="003E61B6"/>
    <w:rsid w:val="003F2FE7"/>
    <w:rsid w:val="003F3826"/>
    <w:rsid w:val="004040FC"/>
    <w:rsid w:val="004115D3"/>
    <w:rsid w:val="004156B8"/>
    <w:rsid w:val="004175C0"/>
    <w:rsid w:val="00420C90"/>
    <w:rsid w:val="00422743"/>
    <w:rsid w:val="00422F54"/>
    <w:rsid w:val="00426118"/>
    <w:rsid w:val="00426AE8"/>
    <w:rsid w:val="00426F6D"/>
    <w:rsid w:val="004328E1"/>
    <w:rsid w:val="00433AA9"/>
    <w:rsid w:val="00436064"/>
    <w:rsid w:val="004369C5"/>
    <w:rsid w:val="00437A0A"/>
    <w:rsid w:val="00437E56"/>
    <w:rsid w:val="00441D75"/>
    <w:rsid w:val="00442D91"/>
    <w:rsid w:val="00444C26"/>
    <w:rsid w:val="00446052"/>
    <w:rsid w:val="00451FD1"/>
    <w:rsid w:val="0045724E"/>
    <w:rsid w:val="004575C3"/>
    <w:rsid w:val="00460134"/>
    <w:rsid w:val="004653CD"/>
    <w:rsid w:val="004657A3"/>
    <w:rsid w:val="00466F40"/>
    <w:rsid w:val="00472441"/>
    <w:rsid w:val="004726ED"/>
    <w:rsid w:val="00473357"/>
    <w:rsid w:val="00475C08"/>
    <w:rsid w:val="00475EAD"/>
    <w:rsid w:val="004774FF"/>
    <w:rsid w:val="0048059A"/>
    <w:rsid w:val="00485489"/>
    <w:rsid w:val="0049520B"/>
    <w:rsid w:val="004955C8"/>
    <w:rsid w:val="004A0FD7"/>
    <w:rsid w:val="004A184D"/>
    <w:rsid w:val="004A25B2"/>
    <w:rsid w:val="004A3F0B"/>
    <w:rsid w:val="004A51C3"/>
    <w:rsid w:val="004A6C57"/>
    <w:rsid w:val="004B24D3"/>
    <w:rsid w:val="004B4A0A"/>
    <w:rsid w:val="004B5710"/>
    <w:rsid w:val="004B5978"/>
    <w:rsid w:val="004D0400"/>
    <w:rsid w:val="004D1F66"/>
    <w:rsid w:val="004D33CB"/>
    <w:rsid w:val="004D519E"/>
    <w:rsid w:val="004D6167"/>
    <w:rsid w:val="004D7111"/>
    <w:rsid w:val="004E0885"/>
    <w:rsid w:val="004E479C"/>
    <w:rsid w:val="004E4AB9"/>
    <w:rsid w:val="004E55F1"/>
    <w:rsid w:val="004E65F1"/>
    <w:rsid w:val="004E6FF2"/>
    <w:rsid w:val="004F12B0"/>
    <w:rsid w:val="004F2C34"/>
    <w:rsid w:val="00501545"/>
    <w:rsid w:val="00503D98"/>
    <w:rsid w:val="00510E4B"/>
    <w:rsid w:val="00517176"/>
    <w:rsid w:val="0052281E"/>
    <w:rsid w:val="0052357B"/>
    <w:rsid w:val="00525C4E"/>
    <w:rsid w:val="00527B82"/>
    <w:rsid w:val="00530CFB"/>
    <w:rsid w:val="005334A6"/>
    <w:rsid w:val="00536305"/>
    <w:rsid w:val="00536F9F"/>
    <w:rsid w:val="00544F05"/>
    <w:rsid w:val="00545066"/>
    <w:rsid w:val="00555C32"/>
    <w:rsid w:val="00555F60"/>
    <w:rsid w:val="00557457"/>
    <w:rsid w:val="00560005"/>
    <w:rsid w:val="00560DB9"/>
    <w:rsid w:val="00573D24"/>
    <w:rsid w:val="0057512F"/>
    <w:rsid w:val="00581E43"/>
    <w:rsid w:val="005908AF"/>
    <w:rsid w:val="00590C4C"/>
    <w:rsid w:val="00594E49"/>
    <w:rsid w:val="0059783D"/>
    <w:rsid w:val="005A2E79"/>
    <w:rsid w:val="005A426D"/>
    <w:rsid w:val="005A6CE7"/>
    <w:rsid w:val="005A70F4"/>
    <w:rsid w:val="005A792C"/>
    <w:rsid w:val="005A7AEF"/>
    <w:rsid w:val="005B0982"/>
    <w:rsid w:val="005B18DB"/>
    <w:rsid w:val="005B1E97"/>
    <w:rsid w:val="005C4B14"/>
    <w:rsid w:val="005C70D0"/>
    <w:rsid w:val="005D5011"/>
    <w:rsid w:val="005D676E"/>
    <w:rsid w:val="005E086F"/>
    <w:rsid w:val="005F34F0"/>
    <w:rsid w:val="005F76B8"/>
    <w:rsid w:val="006006C7"/>
    <w:rsid w:val="00603986"/>
    <w:rsid w:val="00606566"/>
    <w:rsid w:val="00617061"/>
    <w:rsid w:val="00617696"/>
    <w:rsid w:val="0062461A"/>
    <w:rsid w:val="00624A38"/>
    <w:rsid w:val="006359C0"/>
    <w:rsid w:val="006370AD"/>
    <w:rsid w:val="00637303"/>
    <w:rsid w:val="00643ACD"/>
    <w:rsid w:val="00644637"/>
    <w:rsid w:val="006470E3"/>
    <w:rsid w:val="0065009C"/>
    <w:rsid w:val="00651A99"/>
    <w:rsid w:val="00655263"/>
    <w:rsid w:val="00657989"/>
    <w:rsid w:val="00657DF6"/>
    <w:rsid w:val="006606BF"/>
    <w:rsid w:val="006645DD"/>
    <w:rsid w:val="0067021F"/>
    <w:rsid w:val="00676278"/>
    <w:rsid w:val="00676BDD"/>
    <w:rsid w:val="00687060"/>
    <w:rsid w:val="00691472"/>
    <w:rsid w:val="00692086"/>
    <w:rsid w:val="00695C50"/>
    <w:rsid w:val="006A1EDA"/>
    <w:rsid w:val="006A5E2F"/>
    <w:rsid w:val="006A65FE"/>
    <w:rsid w:val="006B40BC"/>
    <w:rsid w:val="006B65BA"/>
    <w:rsid w:val="006B667F"/>
    <w:rsid w:val="006C0594"/>
    <w:rsid w:val="006D0F8E"/>
    <w:rsid w:val="006D2107"/>
    <w:rsid w:val="006D34C1"/>
    <w:rsid w:val="006D504A"/>
    <w:rsid w:val="006D776E"/>
    <w:rsid w:val="006D7E4B"/>
    <w:rsid w:val="006E1E1F"/>
    <w:rsid w:val="006E54D3"/>
    <w:rsid w:val="006E5B98"/>
    <w:rsid w:val="006E5E7A"/>
    <w:rsid w:val="006F5B95"/>
    <w:rsid w:val="006F6DBA"/>
    <w:rsid w:val="0071569B"/>
    <w:rsid w:val="00715FCE"/>
    <w:rsid w:val="0072051E"/>
    <w:rsid w:val="00723225"/>
    <w:rsid w:val="007240C9"/>
    <w:rsid w:val="007254AE"/>
    <w:rsid w:val="0073274D"/>
    <w:rsid w:val="007329A4"/>
    <w:rsid w:val="00736053"/>
    <w:rsid w:val="00737579"/>
    <w:rsid w:val="0073759B"/>
    <w:rsid w:val="00740080"/>
    <w:rsid w:val="0074172B"/>
    <w:rsid w:val="00746AA3"/>
    <w:rsid w:val="00747A11"/>
    <w:rsid w:val="00750291"/>
    <w:rsid w:val="00751B0F"/>
    <w:rsid w:val="007528AC"/>
    <w:rsid w:val="007617A2"/>
    <w:rsid w:val="00764277"/>
    <w:rsid w:val="00765603"/>
    <w:rsid w:val="007661C0"/>
    <w:rsid w:val="00767AE2"/>
    <w:rsid w:val="00770CD2"/>
    <w:rsid w:val="007724B0"/>
    <w:rsid w:val="00773B8A"/>
    <w:rsid w:val="00774183"/>
    <w:rsid w:val="0077440C"/>
    <w:rsid w:val="0077476D"/>
    <w:rsid w:val="00775206"/>
    <w:rsid w:val="007770B0"/>
    <w:rsid w:val="00780288"/>
    <w:rsid w:val="00785851"/>
    <w:rsid w:val="007920CE"/>
    <w:rsid w:val="00793AA8"/>
    <w:rsid w:val="007A3964"/>
    <w:rsid w:val="007A4B8C"/>
    <w:rsid w:val="007A4F03"/>
    <w:rsid w:val="007A6588"/>
    <w:rsid w:val="007B0457"/>
    <w:rsid w:val="007B187E"/>
    <w:rsid w:val="007B3C7D"/>
    <w:rsid w:val="007B659C"/>
    <w:rsid w:val="007C01DF"/>
    <w:rsid w:val="007C72C3"/>
    <w:rsid w:val="007D1408"/>
    <w:rsid w:val="007D1C78"/>
    <w:rsid w:val="007D3970"/>
    <w:rsid w:val="007D4C27"/>
    <w:rsid w:val="007D535B"/>
    <w:rsid w:val="007D67D0"/>
    <w:rsid w:val="007D7AC4"/>
    <w:rsid w:val="007E1992"/>
    <w:rsid w:val="007E3983"/>
    <w:rsid w:val="007E52B5"/>
    <w:rsid w:val="007E6156"/>
    <w:rsid w:val="007F1C8C"/>
    <w:rsid w:val="007F7DAB"/>
    <w:rsid w:val="008034ED"/>
    <w:rsid w:val="00806202"/>
    <w:rsid w:val="0080628F"/>
    <w:rsid w:val="00806616"/>
    <w:rsid w:val="00807235"/>
    <w:rsid w:val="00807A99"/>
    <w:rsid w:val="00813768"/>
    <w:rsid w:val="00815F78"/>
    <w:rsid w:val="00816624"/>
    <w:rsid w:val="00816BD9"/>
    <w:rsid w:val="00821C8E"/>
    <w:rsid w:val="008221E0"/>
    <w:rsid w:val="008264FC"/>
    <w:rsid w:val="00826D59"/>
    <w:rsid w:val="00830E6B"/>
    <w:rsid w:val="00831B65"/>
    <w:rsid w:val="008325EF"/>
    <w:rsid w:val="00832818"/>
    <w:rsid w:val="00832D62"/>
    <w:rsid w:val="00836572"/>
    <w:rsid w:val="00837322"/>
    <w:rsid w:val="00840634"/>
    <w:rsid w:val="00841FE2"/>
    <w:rsid w:val="008455C6"/>
    <w:rsid w:val="00850D84"/>
    <w:rsid w:val="00855A43"/>
    <w:rsid w:val="008567A8"/>
    <w:rsid w:val="00865617"/>
    <w:rsid w:val="00872894"/>
    <w:rsid w:val="00876160"/>
    <w:rsid w:val="00877B0F"/>
    <w:rsid w:val="008813DF"/>
    <w:rsid w:val="00883174"/>
    <w:rsid w:val="00885570"/>
    <w:rsid w:val="00885AA5"/>
    <w:rsid w:val="00887ADC"/>
    <w:rsid w:val="00890624"/>
    <w:rsid w:val="008926A4"/>
    <w:rsid w:val="00892B9B"/>
    <w:rsid w:val="00895B42"/>
    <w:rsid w:val="008A52A9"/>
    <w:rsid w:val="008A68CA"/>
    <w:rsid w:val="008B4F93"/>
    <w:rsid w:val="008B51E4"/>
    <w:rsid w:val="008C047F"/>
    <w:rsid w:val="008C1EEA"/>
    <w:rsid w:val="008C25E1"/>
    <w:rsid w:val="008C6C04"/>
    <w:rsid w:val="008C7E4D"/>
    <w:rsid w:val="008C7FF0"/>
    <w:rsid w:val="008D101F"/>
    <w:rsid w:val="008D17BF"/>
    <w:rsid w:val="008D2109"/>
    <w:rsid w:val="008D2A20"/>
    <w:rsid w:val="008D34CB"/>
    <w:rsid w:val="008D445F"/>
    <w:rsid w:val="008D492E"/>
    <w:rsid w:val="008D64AD"/>
    <w:rsid w:val="008D7F97"/>
    <w:rsid w:val="008E1DED"/>
    <w:rsid w:val="008E77C5"/>
    <w:rsid w:val="008F2240"/>
    <w:rsid w:val="008F3E56"/>
    <w:rsid w:val="008F44A5"/>
    <w:rsid w:val="008F6184"/>
    <w:rsid w:val="008F6CC5"/>
    <w:rsid w:val="008F7211"/>
    <w:rsid w:val="008F79A5"/>
    <w:rsid w:val="009044D8"/>
    <w:rsid w:val="009053C1"/>
    <w:rsid w:val="00910497"/>
    <w:rsid w:val="00915983"/>
    <w:rsid w:val="00925B66"/>
    <w:rsid w:val="00925D56"/>
    <w:rsid w:val="00932709"/>
    <w:rsid w:val="00933B0F"/>
    <w:rsid w:val="00933F1E"/>
    <w:rsid w:val="00934503"/>
    <w:rsid w:val="00936018"/>
    <w:rsid w:val="0094300D"/>
    <w:rsid w:val="00943428"/>
    <w:rsid w:val="00952D1E"/>
    <w:rsid w:val="00956C40"/>
    <w:rsid w:val="00961CC4"/>
    <w:rsid w:val="0097580C"/>
    <w:rsid w:val="009774DA"/>
    <w:rsid w:val="00985731"/>
    <w:rsid w:val="00992088"/>
    <w:rsid w:val="00994954"/>
    <w:rsid w:val="00994BE2"/>
    <w:rsid w:val="009952B2"/>
    <w:rsid w:val="009A227F"/>
    <w:rsid w:val="009A480C"/>
    <w:rsid w:val="009B0B70"/>
    <w:rsid w:val="009B3025"/>
    <w:rsid w:val="009B5BBE"/>
    <w:rsid w:val="009B6591"/>
    <w:rsid w:val="009C1F12"/>
    <w:rsid w:val="009C44BC"/>
    <w:rsid w:val="009C7155"/>
    <w:rsid w:val="009D38E5"/>
    <w:rsid w:val="009D4450"/>
    <w:rsid w:val="009D4C18"/>
    <w:rsid w:val="009D7D15"/>
    <w:rsid w:val="009E360E"/>
    <w:rsid w:val="009E6F63"/>
    <w:rsid w:val="009F16BD"/>
    <w:rsid w:val="009F36E1"/>
    <w:rsid w:val="009F7BA8"/>
    <w:rsid w:val="00A07245"/>
    <w:rsid w:val="00A10F01"/>
    <w:rsid w:val="00A1495C"/>
    <w:rsid w:val="00A22B56"/>
    <w:rsid w:val="00A30B38"/>
    <w:rsid w:val="00A313AF"/>
    <w:rsid w:val="00A337A4"/>
    <w:rsid w:val="00A34F31"/>
    <w:rsid w:val="00A35727"/>
    <w:rsid w:val="00A359E7"/>
    <w:rsid w:val="00A35F18"/>
    <w:rsid w:val="00A366F8"/>
    <w:rsid w:val="00A47322"/>
    <w:rsid w:val="00A52C68"/>
    <w:rsid w:val="00A53082"/>
    <w:rsid w:val="00A56116"/>
    <w:rsid w:val="00A56CBB"/>
    <w:rsid w:val="00A57689"/>
    <w:rsid w:val="00A6246F"/>
    <w:rsid w:val="00A65050"/>
    <w:rsid w:val="00A65290"/>
    <w:rsid w:val="00A72739"/>
    <w:rsid w:val="00A74244"/>
    <w:rsid w:val="00A74F6D"/>
    <w:rsid w:val="00A75305"/>
    <w:rsid w:val="00A83463"/>
    <w:rsid w:val="00A83671"/>
    <w:rsid w:val="00A83783"/>
    <w:rsid w:val="00A83CF4"/>
    <w:rsid w:val="00A85E4F"/>
    <w:rsid w:val="00A860C5"/>
    <w:rsid w:val="00A87DEE"/>
    <w:rsid w:val="00A91ACD"/>
    <w:rsid w:val="00A925C2"/>
    <w:rsid w:val="00A92BA5"/>
    <w:rsid w:val="00A92CE0"/>
    <w:rsid w:val="00A92D97"/>
    <w:rsid w:val="00A96EC1"/>
    <w:rsid w:val="00A97904"/>
    <w:rsid w:val="00AA3A0A"/>
    <w:rsid w:val="00AA3FA9"/>
    <w:rsid w:val="00AA52D0"/>
    <w:rsid w:val="00AC588C"/>
    <w:rsid w:val="00AC6CE5"/>
    <w:rsid w:val="00AC6FB7"/>
    <w:rsid w:val="00AD5587"/>
    <w:rsid w:val="00AD57A6"/>
    <w:rsid w:val="00AE2E33"/>
    <w:rsid w:val="00AE333E"/>
    <w:rsid w:val="00AE7A02"/>
    <w:rsid w:val="00AF6B8B"/>
    <w:rsid w:val="00AF7E12"/>
    <w:rsid w:val="00B05F12"/>
    <w:rsid w:val="00B06CBB"/>
    <w:rsid w:val="00B10004"/>
    <w:rsid w:val="00B120CD"/>
    <w:rsid w:val="00B12483"/>
    <w:rsid w:val="00B1301F"/>
    <w:rsid w:val="00B13CB8"/>
    <w:rsid w:val="00B13EB7"/>
    <w:rsid w:val="00B1474C"/>
    <w:rsid w:val="00B14DB2"/>
    <w:rsid w:val="00B1546C"/>
    <w:rsid w:val="00B17FFE"/>
    <w:rsid w:val="00B25F18"/>
    <w:rsid w:val="00B32174"/>
    <w:rsid w:val="00B36A6F"/>
    <w:rsid w:val="00B4576D"/>
    <w:rsid w:val="00B46825"/>
    <w:rsid w:val="00B53510"/>
    <w:rsid w:val="00B538B3"/>
    <w:rsid w:val="00B576A7"/>
    <w:rsid w:val="00B644D9"/>
    <w:rsid w:val="00B65AA8"/>
    <w:rsid w:val="00B67201"/>
    <w:rsid w:val="00B67965"/>
    <w:rsid w:val="00B71A8F"/>
    <w:rsid w:val="00B73681"/>
    <w:rsid w:val="00B745D8"/>
    <w:rsid w:val="00B74DDC"/>
    <w:rsid w:val="00B803EB"/>
    <w:rsid w:val="00B8043C"/>
    <w:rsid w:val="00B80C83"/>
    <w:rsid w:val="00B81790"/>
    <w:rsid w:val="00B947A4"/>
    <w:rsid w:val="00B954F9"/>
    <w:rsid w:val="00B975F8"/>
    <w:rsid w:val="00B97EEC"/>
    <w:rsid w:val="00BA0BC6"/>
    <w:rsid w:val="00BA3A09"/>
    <w:rsid w:val="00BA3C63"/>
    <w:rsid w:val="00BA4B52"/>
    <w:rsid w:val="00BA4D10"/>
    <w:rsid w:val="00BB5E08"/>
    <w:rsid w:val="00BB6FE4"/>
    <w:rsid w:val="00BC0A54"/>
    <w:rsid w:val="00BC2A45"/>
    <w:rsid w:val="00BC7EC9"/>
    <w:rsid w:val="00BD2DA6"/>
    <w:rsid w:val="00BD6305"/>
    <w:rsid w:val="00BD65CE"/>
    <w:rsid w:val="00BE040B"/>
    <w:rsid w:val="00BE64C3"/>
    <w:rsid w:val="00BE6742"/>
    <w:rsid w:val="00BF0EED"/>
    <w:rsid w:val="00BF11D8"/>
    <w:rsid w:val="00BF6C9D"/>
    <w:rsid w:val="00C023A9"/>
    <w:rsid w:val="00C05633"/>
    <w:rsid w:val="00C10FEC"/>
    <w:rsid w:val="00C11BEA"/>
    <w:rsid w:val="00C11D18"/>
    <w:rsid w:val="00C231EC"/>
    <w:rsid w:val="00C25162"/>
    <w:rsid w:val="00C308D3"/>
    <w:rsid w:val="00C30E93"/>
    <w:rsid w:val="00C32EDF"/>
    <w:rsid w:val="00C34223"/>
    <w:rsid w:val="00C34FC4"/>
    <w:rsid w:val="00C35669"/>
    <w:rsid w:val="00C4051E"/>
    <w:rsid w:val="00C4182F"/>
    <w:rsid w:val="00C41E49"/>
    <w:rsid w:val="00C43E1B"/>
    <w:rsid w:val="00C45B3F"/>
    <w:rsid w:val="00C46950"/>
    <w:rsid w:val="00C479E9"/>
    <w:rsid w:val="00C47C9D"/>
    <w:rsid w:val="00C5645D"/>
    <w:rsid w:val="00C575F6"/>
    <w:rsid w:val="00C57794"/>
    <w:rsid w:val="00C60A8E"/>
    <w:rsid w:val="00C61329"/>
    <w:rsid w:val="00C63A69"/>
    <w:rsid w:val="00C70BCA"/>
    <w:rsid w:val="00C72AAE"/>
    <w:rsid w:val="00C7401D"/>
    <w:rsid w:val="00C742AE"/>
    <w:rsid w:val="00C75258"/>
    <w:rsid w:val="00C77CDF"/>
    <w:rsid w:val="00C80172"/>
    <w:rsid w:val="00C80D59"/>
    <w:rsid w:val="00C80DA4"/>
    <w:rsid w:val="00C83F82"/>
    <w:rsid w:val="00C85FDC"/>
    <w:rsid w:val="00C868E3"/>
    <w:rsid w:val="00C87E24"/>
    <w:rsid w:val="00C9276D"/>
    <w:rsid w:val="00C948C8"/>
    <w:rsid w:val="00C96227"/>
    <w:rsid w:val="00C969C8"/>
    <w:rsid w:val="00C975B7"/>
    <w:rsid w:val="00CA06CC"/>
    <w:rsid w:val="00CA0BB4"/>
    <w:rsid w:val="00CA2D72"/>
    <w:rsid w:val="00CA36B4"/>
    <w:rsid w:val="00CA4EB9"/>
    <w:rsid w:val="00CA71EB"/>
    <w:rsid w:val="00CA7E4F"/>
    <w:rsid w:val="00CB0DC6"/>
    <w:rsid w:val="00CB48BD"/>
    <w:rsid w:val="00CB736B"/>
    <w:rsid w:val="00CC21C2"/>
    <w:rsid w:val="00CC4DFE"/>
    <w:rsid w:val="00CC6DEE"/>
    <w:rsid w:val="00CD36AB"/>
    <w:rsid w:val="00CD7359"/>
    <w:rsid w:val="00CD7583"/>
    <w:rsid w:val="00CE1672"/>
    <w:rsid w:val="00CE17CE"/>
    <w:rsid w:val="00CE195B"/>
    <w:rsid w:val="00CE271F"/>
    <w:rsid w:val="00CE7DA8"/>
    <w:rsid w:val="00CF1D67"/>
    <w:rsid w:val="00CF6002"/>
    <w:rsid w:val="00CF6E10"/>
    <w:rsid w:val="00D00865"/>
    <w:rsid w:val="00D00A0F"/>
    <w:rsid w:val="00D00CE5"/>
    <w:rsid w:val="00D00D7F"/>
    <w:rsid w:val="00D06225"/>
    <w:rsid w:val="00D06A17"/>
    <w:rsid w:val="00D06C4F"/>
    <w:rsid w:val="00D110A0"/>
    <w:rsid w:val="00D113BC"/>
    <w:rsid w:val="00D17D69"/>
    <w:rsid w:val="00D2213B"/>
    <w:rsid w:val="00D22835"/>
    <w:rsid w:val="00D238FD"/>
    <w:rsid w:val="00D25C51"/>
    <w:rsid w:val="00D35525"/>
    <w:rsid w:val="00D37E6A"/>
    <w:rsid w:val="00D40A81"/>
    <w:rsid w:val="00D423B1"/>
    <w:rsid w:val="00D429C1"/>
    <w:rsid w:val="00D43260"/>
    <w:rsid w:val="00D433C5"/>
    <w:rsid w:val="00D457BD"/>
    <w:rsid w:val="00D460E8"/>
    <w:rsid w:val="00D469A8"/>
    <w:rsid w:val="00D47D2C"/>
    <w:rsid w:val="00D5037F"/>
    <w:rsid w:val="00D527CA"/>
    <w:rsid w:val="00D57A3E"/>
    <w:rsid w:val="00D66F04"/>
    <w:rsid w:val="00D67FF1"/>
    <w:rsid w:val="00D71BED"/>
    <w:rsid w:val="00D71D9C"/>
    <w:rsid w:val="00D807E6"/>
    <w:rsid w:val="00D835F4"/>
    <w:rsid w:val="00D83904"/>
    <w:rsid w:val="00D8410C"/>
    <w:rsid w:val="00D86884"/>
    <w:rsid w:val="00D8771A"/>
    <w:rsid w:val="00D934F0"/>
    <w:rsid w:val="00D950D7"/>
    <w:rsid w:val="00D97352"/>
    <w:rsid w:val="00D977CE"/>
    <w:rsid w:val="00DA03EA"/>
    <w:rsid w:val="00DA0531"/>
    <w:rsid w:val="00DA1501"/>
    <w:rsid w:val="00DA307C"/>
    <w:rsid w:val="00DA30E7"/>
    <w:rsid w:val="00DB02E8"/>
    <w:rsid w:val="00DB4397"/>
    <w:rsid w:val="00DB4B45"/>
    <w:rsid w:val="00DC00D3"/>
    <w:rsid w:val="00DC1672"/>
    <w:rsid w:val="00DC192C"/>
    <w:rsid w:val="00DC2328"/>
    <w:rsid w:val="00DC2830"/>
    <w:rsid w:val="00DC303E"/>
    <w:rsid w:val="00DD0744"/>
    <w:rsid w:val="00DD12E3"/>
    <w:rsid w:val="00DD2EB6"/>
    <w:rsid w:val="00DD33F1"/>
    <w:rsid w:val="00DD45E2"/>
    <w:rsid w:val="00DD494D"/>
    <w:rsid w:val="00DD4ABC"/>
    <w:rsid w:val="00DD4E53"/>
    <w:rsid w:val="00DD53EA"/>
    <w:rsid w:val="00DD737E"/>
    <w:rsid w:val="00DE49AF"/>
    <w:rsid w:val="00DF0C74"/>
    <w:rsid w:val="00DF18B1"/>
    <w:rsid w:val="00DF2D7F"/>
    <w:rsid w:val="00DF49C7"/>
    <w:rsid w:val="00DF5A6B"/>
    <w:rsid w:val="00DF6E67"/>
    <w:rsid w:val="00E00560"/>
    <w:rsid w:val="00E00633"/>
    <w:rsid w:val="00E06070"/>
    <w:rsid w:val="00E07D8A"/>
    <w:rsid w:val="00E120E4"/>
    <w:rsid w:val="00E162E8"/>
    <w:rsid w:val="00E207D0"/>
    <w:rsid w:val="00E23E7E"/>
    <w:rsid w:val="00E30EB3"/>
    <w:rsid w:val="00E3729B"/>
    <w:rsid w:val="00E41924"/>
    <w:rsid w:val="00E41B9B"/>
    <w:rsid w:val="00E43025"/>
    <w:rsid w:val="00E44005"/>
    <w:rsid w:val="00E4629A"/>
    <w:rsid w:val="00E46B1E"/>
    <w:rsid w:val="00E53706"/>
    <w:rsid w:val="00E54460"/>
    <w:rsid w:val="00E54FE8"/>
    <w:rsid w:val="00E56D03"/>
    <w:rsid w:val="00E60248"/>
    <w:rsid w:val="00E644CA"/>
    <w:rsid w:val="00E66541"/>
    <w:rsid w:val="00E66D17"/>
    <w:rsid w:val="00E71ED2"/>
    <w:rsid w:val="00E721AE"/>
    <w:rsid w:val="00E73970"/>
    <w:rsid w:val="00E7441A"/>
    <w:rsid w:val="00E7753E"/>
    <w:rsid w:val="00E85A21"/>
    <w:rsid w:val="00E967F4"/>
    <w:rsid w:val="00E97A79"/>
    <w:rsid w:val="00EA4DC9"/>
    <w:rsid w:val="00EA6C00"/>
    <w:rsid w:val="00EA6C27"/>
    <w:rsid w:val="00EB1086"/>
    <w:rsid w:val="00EB27B8"/>
    <w:rsid w:val="00EB2EF9"/>
    <w:rsid w:val="00EB42B4"/>
    <w:rsid w:val="00EB5B49"/>
    <w:rsid w:val="00EB6031"/>
    <w:rsid w:val="00EB79C9"/>
    <w:rsid w:val="00EC190D"/>
    <w:rsid w:val="00EC24AF"/>
    <w:rsid w:val="00EC2E80"/>
    <w:rsid w:val="00EC33DE"/>
    <w:rsid w:val="00EC65ED"/>
    <w:rsid w:val="00ED1A09"/>
    <w:rsid w:val="00ED1BE7"/>
    <w:rsid w:val="00ED1E68"/>
    <w:rsid w:val="00ED6F92"/>
    <w:rsid w:val="00EE1367"/>
    <w:rsid w:val="00EE21AE"/>
    <w:rsid w:val="00EE3C22"/>
    <w:rsid w:val="00EE5230"/>
    <w:rsid w:val="00EE5783"/>
    <w:rsid w:val="00EE7D5E"/>
    <w:rsid w:val="00EF11A7"/>
    <w:rsid w:val="00EF36B9"/>
    <w:rsid w:val="00F015EB"/>
    <w:rsid w:val="00F04DF5"/>
    <w:rsid w:val="00F058B2"/>
    <w:rsid w:val="00F063F7"/>
    <w:rsid w:val="00F07264"/>
    <w:rsid w:val="00F1186B"/>
    <w:rsid w:val="00F1221E"/>
    <w:rsid w:val="00F13A0F"/>
    <w:rsid w:val="00F20A19"/>
    <w:rsid w:val="00F240CE"/>
    <w:rsid w:val="00F24D18"/>
    <w:rsid w:val="00F25AF6"/>
    <w:rsid w:val="00F263B2"/>
    <w:rsid w:val="00F2663A"/>
    <w:rsid w:val="00F3755B"/>
    <w:rsid w:val="00F37905"/>
    <w:rsid w:val="00F41743"/>
    <w:rsid w:val="00F45E15"/>
    <w:rsid w:val="00F472D3"/>
    <w:rsid w:val="00F55D17"/>
    <w:rsid w:val="00F63115"/>
    <w:rsid w:val="00F6358E"/>
    <w:rsid w:val="00F64758"/>
    <w:rsid w:val="00F65A27"/>
    <w:rsid w:val="00F709A6"/>
    <w:rsid w:val="00F71920"/>
    <w:rsid w:val="00F73022"/>
    <w:rsid w:val="00F8155A"/>
    <w:rsid w:val="00F82677"/>
    <w:rsid w:val="00F844D4"/>
    <w:rsid w:val="00F84A2D"/>
    <w:rsid w:val="00F85E2F"/>
    <w:rsid w:val="00F87232"/>
    <w:rsid w:val="00F87FBB"/>
    <w:rsid w:val="00F962CE"/>
    <w:rsid w:val="00FA1738"/>
    <w:rsid w:val="00FA425E"/>
    <w:rsid w:val="00FA4905"/>
    <w:rsid w:val="00FA6693"/>
    <w:rsid w:val="00FA7109"/>
    <w:rsid w:val="00FB21C5"/>
    <w:rsid w:val="00FB7932"/>
    <w:rsid w:val="00FC038F"/>
    <w:rsid w:val="00FC5335"/>
    <w:rsid w:val="00FC7EA7"/>
    <w:rsid w:val="00FD0BEF"/>
    <w:rsid w:val="00FD5118"/>
    <w:rsid w:val="00FD59A5"/>
    <w:rsid w:val="00FE0C23"/>
    <w:rsid w:val="00FE21AC"/>
    <w:rsid w:val="00FE2290"/>
    <w:rsid w:val="00FE7FF5"/>
    <w:rsid w:val="00FF34AF"/>
    <w:rsid w:val="00FF44CC"/>
    <w:rsid w:val="00FF7781"/>
    <w:rsid w:val="00FF77C0"/>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BE" w:eastAsia="nl-B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Pr>
      <w:lang w:val="en-US"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pPr>
      <w:tabs>
        <w:tab w:val="center" w:pos="4153"/>
        <w:tab w:val="right" w:pos="8306"/>
      </w:tabs>
    </w:pPr>
  </w:style>
  <w:style w:type="paragraph" w:styleId="Voettekst">
    <w:name w:val="footer"/>
    <w:basedOn w:val="Standaard"/>
    <w:pPr>
      <w:tabs>
        <w:tab w:val="center" w:pos="4153"/>
        <w:tab w:val="right" w:pos="8306"/>
      </w:tabs>
    </w:pPr>
  </w:style>
  <w:style w:type="character" w:styleId="Paginanummer">
    <w:name w:val="page number"/>
    <w:basedOn w:val="Standaardalinea-lettertype"/>
  </w:style>
  <w:style w:type="paragraph" w:styleId="Plattetekst2">
    <w:name w:val="Body Text 2"/>
    <w:basedOn w:val="Standaard"/>
    <w:pPr>
      <w:pBdr>
        <w:top w:val="single" w:sz="4" w:space="1" w:color="auto"/>
        <w:left w:val="single" w:sz="4" w:space="4" w:color="auto"/>
        <w:bottom w:val="single" w:sz="4" w:space="1" w:color="auto"/>
        <w:right w:val="single" w:sz="4" w:space="4" w:color="auto"/>
      </w:pBdr>
      <w:tabs>
        <w:tab w:val="left" w:pos="0"/>
        <w:tab w:val="left" w:pos="1360"/>
        <w:tab w:val="center" w:pos="6236"/>
      </w:tabs>
      <w:jc w:val="both"/>
    </w:pPr>
    <w:rPr>
      <w:rFonts w:ascii="Arial" w:hAnsi="Arial"/>
      <w:b/>
      <w:spacing w:val="-3"/>
      <w:sz w:val="22"/>
      <w:lang w:val="nl-NL"/>
    </w:rPr>
  </w:style>
  <w:style w:type="character" w:styleId="Verwijzingopmerking">
    <w:name w:val="annotation reference"/>
    <w:semiHidden/>
    <w:rPr>
      <w:sz w:val="16"/>
    </w:rPr>
  </w:style>
  <w:style w:type="paragraph" w:styleId="Tekstopmerking">
    <w:name w:val="annotation text"/>
    <w:basedOn w:val="Standaard"/>
    <w:semiHidden/>
  </w:style>
  <w:style w:type="paragraph" w:styleId="Voetnoottekst">
    <w:name w:val="footnote text"/>
    <w:basedOn w:val="Standaard"/>
    <w:semiHidden/>
    <w:rPr>
      <w:lang w:val="nl-NL"/>
    </w:rPr>
  </w:style>
  <w:style w:type="paragraph" w:styleId="Plattetekstinspringen2">
    <w:name w:val="Body Text Indent 2"/>
    <w:basedOn w:val="Standaard"/>
    <w:pPr>
      <w:suppressAutoHyphens/>
      <w:ind w:left="284"/>
      <w:jc w:val="both"/>
    </w:pPr>
    <w:rPr>
      <w:rFonts w:ascii="Arial" w:hAnsi="Arial"/>
      <w:lang w:val="nl-NL"/>
    </w:rPr>
  </w:style>
  <w:style w:type="paragraph" w:styleId="Plattetekst">
    <w:name w:val="Body Text"/>
    <w:basedOn w:val="Standaard"/>
    <w:pPr>
      <w:jc w:val="both"/>
    </w:pPr>
    <w:rPr>
      <w:rFonts w:ascii="Arial" w:hAnsi="Arial"/>
      <w:i/>
      <w:sz w:val="22"/>
      <w:lang w:val="nl-BE"/>
    </w:rPr>
  </w:style>
  <w:style w:type="paragraph" w:styleId="Ballontekst">
    <w:name w:val="Balloon Text"/>
    <w:basedOn w:val="Standaard"/>
    <w:semiHidden/>
    <w:rsid w:val="009F16BD"/>
    <w:rPr>
      <w:rFonts w:ascii="Tahoma" w:hAnsi="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BE" w:eastAsia="nl-B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Pr>
      <w:lang w:val="en-US"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pPr>
      <w:tabs>
        <w:tab w:val="center" w:pos="4153"/>
        <w:tab w:val="right" w:pos="8306"/>
      </w:tabs>
    </w:pPr>
  </w:style>
  <w:style w:type="paragraph" w:styleId="Voettekst">
    <w:name w:val="footer"/>
    <w:basedOn w:val="Standaard"/>
    <w:pPr>
      <w:tabs>
        <w:tab w:val="center" w:pos="4153"/>
        <w:tab w:val="right" w:pos="8306"/>
      </w:tabs>
    </w:pPr>
  </w:style>
  <w:style w:type="character" w:styleId="Paginanummer">
    <w:name w:val="page number"/>
    <w:basedOn w:val="Standaardalinea-lettertype"/>
  </w:style>
  <w:style w:type="paragraph" w:styleId="Plattetekst2">
    <w:name w:val="Body Text 2"/>
    <w:basedOn w:val="Standaard"/>
    <w:pPr>
      <w:pBdr>
        <w:top w:val="single" w:sz="4" w:space="1" w:color="auto"/>
        <w:left w:val="single" w:sz="4" w:space="4" w:color="auto"/>
        <w:bottom w:val="single" w:sz="4" w:space="1" w:color="auto"/>
        <w:right w:val="single" w:sz="4" w:space="4" w:color="auto"/>
      </w:pBdr>
      <w:tabs>
        <w:tab w:val="left" w:pos="0"/>
        <w:tab w:val="left" w:pos="1360"/>
        <w:tab w:val="center" w:pos="6236"/>
      </w:tabs>
      <w:jc w:val="both"/>
    </w:pPr>
    <w:rPr>
      <w:rFonts w:ascii="Arial" w:hAnsi="Arial"/>
      <w:b/>
      <w:spacing w:val="-3"/>
      <w:sz w:val="22"/>
      <w:lang w:val="nl-NL"/>
    </w:rPr>
  </w:style>
  <w:style w:type="character" w:styleId="Verwijzingopmerking">
    <w:name w:val="annotation reference"/>
    <w:semiHidden/>
    <w:rPr>
      <w:sz w:val="16"/>
    </w:rPr>
  </w:style>
  <w:style w:type="paragraph" w:styleId="Tekstopmerking">
    <w:name w:val="annotation text"/>
    <w:basedOn w:val="Standaard"/>
    <w:semiHidden/>
  </w:style>
  <w:style w:type="paragraph" w:styleId="Voetnoottekst">
    <w:name w:val="footnote text"/>
    <w:basedOn w:val="Standaard"/>
    <w:semiHidden/>
    <w:rPr>
      <w:lang w:val="nl-NL"/>
    </w:rPr>
  </w:style>
  <w:style w:type="paragraph" w:styleId="Plattetekstinspringen2">
    <w:name w:val="Body Text Indent 2"/>
    <w:basedOn w:val="Standaard"/>
    <w:pPr>
      <w:suppressAutoHyphens/>
      <w:ind w:left="284"/>
      <w:jc w:val="both"/>
    </w:pPr>
    <w:rPr>
      <w:rFonts w:ascii="Arial" w:hAnsi="Arial"/>
      <w:lang w:val="nl-NL"/>
    </w:rPr>
  </w:style>
  <w:style w:type="paragraph" w:styleId="Plattetekst">
    <w:name w:val="Body Text"/>
    <w:basedOn w:val="Standaard"/>
    <w:pPr>
      <w:jc w:val="both"/>
    </w:pPr>
    <w:rPr>
      <w:rFonts w:ascii="Arial" w:hAnsi="Arial"/>
      <w:i/>
      <w:sz w:val="22"/>
      <w:lang w:val="nl-BE"/>
    </w:rPr>
  </w:style>
  <w:style w:type="paragraph" w:styleId="Ballontekst">
    <w:name w:val="Balloon Text"/>
    <w:basedOn w:val="Standaard"/>
    <w:semiHidden/>
    <w:rsid w:val="009F16BD"/>
    <w:rPr>
      <w:rFonts w:ascii="Tahoma" w:hAnsi="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D2F77C-20A6-43C9-B246-79AEB92701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5320</Words>
  <Characters>31740</Characters>
  <Application>Microsoft Office Word</Application>
  <DocSecurity>0</DocSecurity>
  <Lines>264</Lines>
  <Paragraphs>73</Paragraphs>
  <ScaleCrop>false</ScaleCrop>
  <HeadingPairs>
    <vt:vector size="2" baseType="variant">
      <vt:variant>
        <vt:lpstr>Titel</vt:lpstr>
      </vt:variant>
      <vt:variant>
        <vt:i4>1</vt:i4>
      </vt:variant>
    </vt:vector>
  </HeadingPairs>
  <TitlesOfParts>
    <vt:vector size="1" baseType="lpstr">
      <vt:lpstr>"K</vt:lpstr>
    </vt:vector>
  </TitlesOfParts>
  <Company>R.I.Z.I.V. - I.N.A.M.I.</Company>
  <LinksUpToDate>false</LinksUpToDate>
  <CharactersWithSpaces>36987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dc:title>
  <dc:creator>Office 97</dc:creator>
  <cp:lastModifiedBy>Jean-Paul Tirions</cp:lastModifiedBy>
  <cp:revision>39</cp:revision>
  <cp:lastPrinted>2015-06-15T05:50:00Z</cp:lastPrinted>
  <dcterms:created xsi:type="dcterms:W3CDTF">2014-11-06T13:44:00Z</dcterms:created>
  <dcterms:modified xsi:type="dcterms:W3CDTF">2015-10-05T08:01:00Z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sNewDocument">
    <vt:lpwstr>0</vt:lpwstr>
  </property>
</Properties>
</file>