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6720"/>
        <w:gridCol w:w="288"/>
      </w:tblGrid>
      <w:tr w:rsidR="009544F2" w:rsidRPr="008C2F16">
        <w:trPr>
          <w:cantSplit/>
        </w:trPr>
        <w:tc>
          <w:tcPr>
            <w:tcW w:w="288" w:type="dxa"/>
          </w:tcPr>
          <w:p w:rsidR="009544F2" w:rsidRPr="008C2F16" w:rsidRDefault="009544F2">
            <w:pPr>
              <w:spacing w:line="240" w:lineRule="atLeast"/>
              <w:rPr>
                <w:color w:val="0000FF"/>
                <w:lang w:val="fr-BE"/>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color w:val="0000FF"/>
              </w:rPr>
            </w:pPr>
            <w:r w:rsidRPr="008C2F16">
              <w:rPr>
                <w:rFonts w:ascii="Arial" w:hAnsi="Arial"/>
                <w:b/>
                <w:color w:val="0000FF"/>
              </w:rPr>
              <w:t xml:space="preserve">Art. 6. </w:t>
            </w:r>
            <w:proofErr w:type="spellStart"/>
            <w:r w:rsidRPr="008C2F16">
              <w:rPr>
                <w:rFonts w:ascii="Arial" w:hAnsi="Arial"/>
                <w:b/>
                <w:color w:val="0000FF"/>
              </w:rPr>
              <w:t>Généralités</w:t>
            </w:r>
            <w:proofErr w:type="spellEnd"/>
            <w:r w:rsidRPr="008C2F16">
              <w:rPr>
                <w:rFonts w:ascii="Arial" w:hAnsi="Arial"/>
                <w:b/>
                <w:color w:val="0000FF"/>
              </w:rPr>
              <w:t>.</w:t>
            </w:r>
          </w:p>
        </w:tc>
        <w:tc>
          <w:tcPr>
            <w:tcW w:w="288" w:type="dxa"/>
            <w:vAlign w:val="bottom"/>
          </w:tcPr>
          <w:p w:rsidR="009544F2" w:rsidRPr="008C2F16" w:rsidRDefault="009544F2">
            <w:pPr>
              <w:spacing w:line="240" w:lineRule="atLeast"/>
              <w:jc w:val="right"/>
              <w:rPr>
                <w:color w:val="0000FF"/>
              </w:rPr>
            </w:pPr>
          </w:p>
        </w:tc>
      </w:tr>
      <w:tr w:rsidR="009544F2" w:rsidRPr="008C2F16">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rFonts w:ascii="Arial" w:hAnsi="Arial"/>
                <w:b/>
                <w:color w:val="0000FF"/>
              </w:rPr>
            </w:pPr>
          </w:p>
        </w:tc>
        <w:tc>
          <w:tcPr>
            <w:tcW w:w="288" w:type="dxa"/>
            <w:vAlign w:val="bottom"/>
          </w:tcPr>
          <w:p w:rsidR="009544F2" w:rsidRPr="008C2F16" w:rsidRDefault="009544F2">
            <w:pPr>
              <w:spacing w:line="240" w:lineRule="atLeast"/>
              <w:jc w:val="right"/>
              <w:rPr>
                <w:color w:val="0000FF"/>
              </w:rPr>
            </w:pPr>
          </w:p>
        </w:tc>
      </w:tr>
      <w:tr w:rsidR="009544F2" w:rsidRPr="008C2F16">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0D4F62" w:rsidP="00BE57BF">
            <w:pPr>
              <w:spacing w:line="240" w:lineRule="atLeast"/>
              <w:jc w:val="both"/>
              <w:rPr>
                <w:i/>
                <w:color w:val="0000FF"/>
                <w:sz w:val="18"/>
                <w:lang w:val="fr-FR"/>
              </w:rPr>
            </w:pPr>
            <w:r w:rsidRPr="000D4F62">
              <w:rPr>
                <w:rFonts w:ascii="Arial" w:hAnsi="Arial"/>
                <w:i/>
                <w:color w:val="0000FF"/>
                <w:sz w:val="18"/>
                <w:lang w:val="fr-FR"/>
              </w:rPr>
              <w:t>"A.R. 4.12.2013" (en vigueur 1.4.2014)</w:t>
            </w:r>
          </w:p>
        </w:tc>
        <w:tc>
          <w:tcPr>
            <w:tcW w:w="288" w:type="dxa"/>
            <w:vAlign w:val="bottom"/>
          </w:tcPr>
          <w:p w:rsidR="009544F2" w:rsidRPr="008C2F16" w:rsidRDefault="009544F2">
            <w:pPr>
              <w:spacing w:line="240" w:lineRule="atLeast"/>
              <w:jc w:val="right"/>
              <w:rPr>
                <w:color w:val="0000FF"/>
                <w:lang w:val="fr-FR"/>
              </w:rPr>
            </w:pPr>
          </w:p>
        </w:tc>
      </w:tr>
      <w:tr w:rsidR="009544F2" w:rsidRPr="00D22873">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rsidP="000D4F62">
            <w:pPr>
              <w:spacing w:line="240" w:lineRule="atLeast"/>
              <w:jc w:val="both"/>
              <w:rPr>
                <w:color w:val="0000FF"/>
                <w:lang w:val="fr-FR"/>
              </w:rPr>
            </w:pPr>
            <w:r w:rsidRPr="008C2F16">
              <w:rPr>
                <w:rFonts w:ascii="Arial" w:hAnsi="Arial"/>
                <w:b/>
                <w:color w:val="0000FF"/>
                <w:lang w:val="fr-FR"/>
              </w:rPr>
              <w:t>"</w:t>
            </w:r>
            <w:r w:rsidR="000D4F62" w:rsidRPr="000D4F62">
              <w:rPr>
                <w:rFonts w:ascii="Arial" w:hAnsi="Arial"/>
                <w:b/>
                <w:color w:val="0000FF"/>
                <w:lang w:val="fr-FR"/>
              </w:rPr>
              <w:t>§ 1</w:t>
            </w:r>
            <w:r w:rsidR="000D4F62" w:rsidRPr="000D4F62">
              <w:rPr>
                <w:rFonts w:ascii="Arial" w:hAnsi="Arial"/>
                <w:color w:val="0000FF"/>
                <w:lang w:val="fr-FR"/>
              </w:rPr>
              <w:t xml:space="preserve"> Les honoraires pour consultation comprennent l'examen du patient et la prescription éventuelle de médicaments. Les honoraires pour consultation au cabinet d'un praticien de l'art dentaire, ne peuvent jamais être cumulés avec les honoraires pour une prestation de soins dentaires, à l'exception des radiographies reprises à l'article 5, du supplément d'honoraires pour la prestation technique effectuée au cours d'un service de garde organisé lors d'un jour de pont et des prestations 301254-301265, 371254-371265, 305911-305922 et 305572-305583.</w:t>
            </w:r>
            <w:r w:rsidR="004A4E7D" w:rsidRPr="000D4F62">
              <w:rPr>
                <w:rFonts w:ascii="Arial" w:hAnsi="Arial"/>
                <w:color w:val="0000FF"/>
                <w:lang w:val="fr-FR"/>
              </w:rPr>
              <w:t>"</w:t>
            </w:r>
          </w:p>
        </w:tc>
        <w:tc>
          <w:tcPr>
            <w:tcW w:w="288" w:type="dxa"/>
            <w:vAlign w:val="bottom"/>
          </w:tcPr>
          <w:p w:rsidR="009544F2" w:rsidRPr="008C2F16" w:rsidRDefault="009544F2">
            <w:pPr>
              <w:spacing w:line="240" w:lineRule="atLeast"/>
              <w:jc w:val="right"/>
              <w:rPr>
                <w:color w:val="0000FF"/>
                <w:lang w:val="fr-FR"/>
              </w:rPr>
            </w:pPr>
          </w:p>
        </w:tc>
      </w:tr>
      <w:tr w:rsidR="009544F2" w:rsidRPr="00D22873">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color w:val="0000FF"/>
                <w:lang w:val="fr-FR"/>
              </w:rPr>
            </w:pPr>
          </w:p>
        </w:tc>
      </w:tr>
      <w:tr w:rsidR="009544F2" w:rsidRPr="00D22873">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color w:val="0000FF"/>
                <w:lang w:val="fr-FR"/>
              </w:rPr>
            </w:pPr>
            <w:r w:rsidRPr="008C2F16">
              <w:rPr>
                <w:rFonts w:ascii="Arial" w:hAnsi="Arial"/>
                <w:i/>
                <w:color w:val="0000FF"/>
                <w:sz w:val="18"/>
                <w:lang w:val="fr-FR"/>
              </w:rPr>
              <w:t xml:space="preserve">"A.R. 15.6.2001" (en vigueur 1.10.2001) + "A.R. </w:t>
            </w:r>
            <w:r w:rsidR="00D319F2" w:rsidRPr="008C2F16">
              <w:rPr>
                <w:rFonts w:ascii="Arial" w:hAnsi="Arial"/>
                <w:i/>
                <w:color w:val="0000FF"/>
                <w:sz w:val="18"/>
                <w:lang w:val="fr-FR"/>
              </w:rPr>
              <w:t>6</w:t>
            </w:r>
            <w:r w:rsidRPr="008C2F16">
              <w:rPr>
                <w:rFonts w:ascii="Arial" w:hAnsi="Arial"/>
                <w:i/>
                <w:color w:val="0000FF"/>
                <w:sz w:val="18"/>
                <w:lang w:val="fr-FR"/>
              </w:rPr>
              <w:t>.</w:t>
            </w:r>
            <w:r w:rsidR="00D319F2" w:rsidRPr="008C2F16">
              <w:rPr>
                <w:rFonts w:ascii="Arial" w:hAnsi="Arial"/>
                <w:i/>
                <w:color w:val="0000FF"/>
                <w:sz w:val="18"/>
                <w:lang w:val="fr-FR"/>
              </w:rPr>
              <w:t>12</w:t>
            </w:r>
            <w:r w:rsidRPr="008C2F16">
              <w:rPr>
                <w:rFonts w:ascii="Arial" w:hAnsi="Arial"/>
                <w:i/>
                <w:color w:val="0000FF"/>
                <w:sz w:val="18"/>
                <w:lang w:val="fr-FR"/>
              </w:rPr>
              <w:t>.2005" (en vigueur 1.9.2005)</w:t>
            </w:r>
            <w:r w:rsidR="009967EB">
              <w:rPr>
                <w:rFonts w:ascii="Arial" w:hAnsi="Arial"/>
                <w:i/>
                <w:color w:val="0000FF"/>
                <w:sz w:val="18"/>
                <w:lang w:val="fr-FR"/>
              </w:rPr>
              <w:t xml:space="preserve"> + </w:t>
            </w:r>
            <w:r w:rsidR="009967EB" w:rsidRPr="008C2F16">
              <w:rPr>
                <w:rFonts w:ascii="Arial" w:hAnsi="Arial"/>
                <w:i/>
                <w:color w:val="0000FF"/>
                <w:sz w:val="18"/>
                <w:lang w:val="fr-FR"/>
              </w:rPr>
              <w:t>"A.R.</w:t>
            </w:r>
            <w:r w:rsidR="00C236AA">
              <w:rPr>
                <w:rFonts w:ascii="Arial" w:hAnsi="Arial"/>
                <w:i/>
                <w:color w:val="0000FF"/>
                <w:sz w:val="18"/>
                <w:lang w:val="fr-FR"/>
              </w:rPr>
              <w:t xml:space="preserve"> </w:t>
            </w:r>
            <w:r w:rsidR="009967EB">
              <w:rPr>
                <w:rFonts w:ascii="Arial" w:hAnsi="Arial"/>
                <w:i/>
                <w:color w:val="0000FF"/>
                <w:sz w:val="18"/>
                <w:lang w:val="fr-FR"/>
              </w:rPr>
              <w:t>18</w:t>
            </w:r>
            <w:r w:rsidR="009967EB" w:rsidRPr="008C2F16">
              <w:rPr>
                <w:rFonts w:ascii="Arial" w:hAnsi="Arial"/>
                <w:i/>
                <w:color w:val="0000FF"/>
                <w:sz w:val="18"/>
                <w:lang w:val="fr-FR"/>
              </w:rPr>
              <w:t>.</w:t>
            </w:r>
            <w:r w:rsidR="009967EB">
              <w:rPr>
                <w:rFonts w:ascii="Arial" w:hAnsi="Arial"/>
                <w:i/>
                <w:color w:val="0000FF"/>
                <w:sz w:val="18"/>
                <w:lang w:val="fr-FR"/>
              </w:rPr>
              <w:t>5</w:t>
            </w:r>
            <w:r w:rsidR="009967EB" w:rsidRPr="008C2F16">
              <w:rPr>
                <w:rFonts w:ascii="Arial" w:hAnsi="Arial"/>
                <w:i/>
                <w:color w:val="0000FF"/>
                <w:sz w:val="18"/>
                <w:lang w:val="fr-FR"/>
              </w:rPr>
              <w:t>.200</w:t>
            </w:r>
            <w:r w:rsidR="009967EB">
              <w:rPr>
                <w:rFonts w:ascii="Arial" w:hAnsi="Arial"/>
                <w:i/>
                <w:color w:val="0000FF"/>
                <w:sz w:val="18"/>
                <w:lang w:val="fr-FR"/>
              </w:rPr>
              <w:t>8</w:t>
            </w:r>
            <w:r w:rsidR="009967EB" w:rsidRPr="008C2F16">
              <w:rPr>
                <w:rFonts w:ascii="Arial" w:hAnsi="Arial"/>
                <w:i/>
                <w:color w:val="0000FF"/>
                <w:sz w:val="18"/>
                <w:lang w:val="fr-FR"/>
              </w:rPr>
              <w:t>" (en vigueur 1.</w:t>
            </w:r>
            <w:r w:rsidR="009967EB">
              <w:rPr>
                <w:rFonts w:ascii="Arial" w:hAnsi="Arial"/>
                <w:i/>
                <w:color w:val="0000FF"/>
                <w:sz w:val="18"/>
                <w:lang w:val="fr-FR"/>
              </w:rPr>
              <w:t>7</w:t>
            </w:r>
            <w:r w:rsidR="009967EB" w:rsidRPr="008C2F16">
              <w:rPr>
                <w:rFonts w:ascii="Arial" w:hAnsi="Arial"/>
                <w:i/>
                <w:color w:val="0000FF"/>
                <w:sz w:val="18"/>
                <w:lang w:val="fr-FR"/>
              </w:rPr>
              <w:t>.200</w:t>
            </w:r>
            <w:r w:rsidR="009967EB">
              <w:rPr>
                <w:rFonts w:ascii="Arial" w:hAnsi="Arial"/>
                <w:i/>
                <w:color w:val="0000FF"/>
                <w:sz w:val="18"/>
                <w:lang w:val="fr-FR"/>
              </w:rPr>
              <w:t>8</w:t>
            </w:r>
            <w:r w:rsidR="009967EB" w:rsidRPr="008C2F16">
              <w:rPr>
                <w:rFonts w:ascii="Arial" w:hAnsi="Arial"/>
                <w:i/>
                <w:color w:val="0000FF"/>
                <w:sz w:val="18"/>
                <w:lang w:val="fr-FR"/>
              </w:rPr>
              <w:t>)</w:t>
            </w:r>
          </w:p>
        </w:tc>
        <w:tc>
          <w:tcPr>
            <w:tcW w:w="288" w:type="dxa"/>
            <w:vAlign w:val="bottom"/>
          </w:tcPr>
          <w:p w:rsidR="009544F2" w:rsidRPr="008C2F16" w:rsidRDefault="009544F2">
            <w:pPr>
              <w:spacing w:line="240" w:lineRule="atLeast"/>
              <w:jc w:val="right"/>
              <w:rPr>
                <w:color w:val="0000FF"/>
                <w:lang w:val="fr-FR"/>
              </w:rPr>
            </w:pPr>
          </w:p>
        </w:tc>
      </w:tr>
      <w:tr w:rsidR="009544F2" w:rsidRPr="009967EB">
        <w:trPr>
          <w:cantSplit/>
        </w:trPr>
        <w:tc>
          <w:tcPr>
            <w:tcW w:w="288" w:type="dxa"/>
          </w:tcPr>
          <w:p w:rsidR="009544F2" w:rsidRPr="009967EB" w:rsidRDefault="009544F2">
            <w:pPr>
              <w:spacing w:line="240" w:lineRule="atLeast"/>
              <w:rPr>
                <w:color w:val="0000FF"/>
                <w:lang w:val="fr-FR"/>
              </w:rPr>
            </w:pPr>
          </w:p>
        </w:tc>
        <w:tc>
          <w:tcPr>
            <w:tcW w:w="576" w:type="dxa"/>
          </w:tcPr>
          <w:p w:rsidR="009544F2" w:rsidRPr="009967EB" w:rsidRDefault="009544F2">
            <w:pPr>
              <w:spacing w:line="240" w:lineRule="atLeast"/>
              <w:rPr>
                <w:color w:val="0000FF"/>
                <w:lang w:val="fr-FR"/>
              </w:rPr>
            </w:pPr>
          </w:p>
        </w:tc>
        <w:tc>
          <w:tcPr>
            <w:tcW w:w="864" w:type="dxa"/>
          </w:tcPr>
          <w:p w:rsidR="009544F2" w:rsidRPr="009967EB" w:rsidRDefault="009544F2">
            <w:pPr>
              <w:spacing w:line="240" w:lineRule="atLeast"/>
              <w:rPr>
                <w:color w:val="0000FF"/>
                <w:lang w:val="fr-FR"/>
              </w:rPr>
            </w:pPr>
          </w:p>
        </w:tc>
        <w:tc>
          <w:tcPr>
            <w:tcW w:w="864" w:type="dxa"/>
          </w:tcPr>
          <w:p w:rsidR="009544F2" w:rsidRPr="009967EB" w:rsidRDefault="009544F2">
            <w:pPr>
              <w:spacing w:line="240" w:lineRule="atLeast"/>
              <w:rPr>
                <w:color w:val="0000FF"/>
                <w:lang w:val="fr-FR"/>
              </w:rPr>
            </w:pPr>
          </w:p>
        </w:tc>
        <w:tc>
          <w:tcPr>
            <w:tcW w:w="6720" w:type="dxa"/>
          </w:tcPr>
          <w:p w:rsidR="009544F2" w:rsidRPr="009967EB" w:rsidRDefault="009544F2">
            <w:pPr>
              <w:spacing w:line="240" w:lineRule="atLeast"/>
              <w:jc w:val="both"/>
              <w:rPr>
                <w:color w:val="0000FF"/>
                <w:lang w:val="fr-FR"/>
              </w:rPr>
            </w:pPr>
            <w:r w:rsidRPr="009967EB">
              <w:rPr>
                <w:rFonts w:ascii="Arial" w:hAnsi="Arial"/>
                <w:b/>
                <w:color w:val="0000FF"/>
                <w:lang w:val="fr-FR"/>
              </w:rPr>
              <w:t>"§ 1</w:t>
            </w:r>
            <w:r w:rsidRPr="009967EB">
              <w:rPr>
                <w:rFonts w:ascii="Arial" w:hAnsi="Arial"/>
                <w:b/>
                <w:color w:val="0000FF"/>
                <w:vertAlign w:val="superscript"/>
                <w:lang w:val="fr-FR"/>
              </w:rPr>
              <w:t>er</w:t>
            </w:r>
            <w:r w:rsidRPr="009967EB">
              <w:rPr>
                <w:rFonts w:ascii="Arial" w:hAnsi="Arial"/>
                <w:b/>
                <w:i/>
                <w:color w:val="0000FF"/>
                <w:lang w:val="fr-FR"/>
              </w:rPr>
              <w:t>bis</w:t>
            </w:r>
            <w:r w:rsidRPr="009967EB">
              <w:rPr>
                <w:rFonts w:ascii="Arial" w:hAnsi="Arial"/>
                <w:color w:val="0000FF"/>
                <w:lang w:val="fr-FR"/>
              </w:rPr>
              <w:t xml:space="preserve">. La consultation prévue sous les </w:t>
            </w:r>
            <w:r w:rsidR="009967EB" w:rsidRPr="009967EB">
              <w:rPr>
                <w:rFonts w:ascii="Arial" w:hAnsi="Arial" w:cs="Arial"/>
                <w:color w:val="0000FF"/>
                <w:lang w:val="fr-FR"/>
              </w:rPr>
              <w:t>n</w:t>
            </w:r>
            <w:r w:rsidR="009967EB" w:rsidRPr="009967EB">
              <w:rPr>
                <w:rFonts w:ascii="Arial" w:hAnsi="Arial" w:cs="Arial"/>
                <w:color w:val="0000FF"/>
                <w:vertAlign w:val="superscript"/>
                <w:lang w:val="fr-FR"/>
              </w:rPr>
              <w:t>os</w:t>
            </w:r>
            <w:r w:rsidR="009967EB" w:rsidRPr="009967EB">
              <w:rPr>
                <w:rFonts w:ascii="Arial" w:hAnsi="Arial" w:cs="Arial"/>
                <w:color w:val="0000FF"/>
                <w:lang w:val="fr-FR"/>
              </w:rPr>
              <w:t xml:space="preserve"> 371033-371044 et 301033-301044 </w:t>
            </w:r>
            <w:r w:rsidRPr="009967EB">
              <w:rPr>
                <w:rFonts w:ascii="Arial" w:hAnsi="Arial"/>
                <w:color w:val="0000FF"/>
                <w:lang w:val="fr-FR"/>
              </w:rPr>
              <w:t>fait l'objet d'une demande écrite du médecin traitant. Le dentiste conserve cette demande dans le dossier dentaire.</w:t>
            </w:r>
          </w:p>
        </w:tc>
        <w:tc>
          <w:tcPr>
            <w:tcW w:w="288" w:type="dxa"/>
            <w:vAlign w:val="bottom"/>
          </w:tcPr>
          <w:p w:rsidR="009544F2" w:rsidRPr="009967EB" w:rsidRDefault="009544F2">
            <w:pPr>
              <w:spacing w:line="240" w:lineRule="atLeast"/>
              <w:jc w:val="right"/>
              <w:rPr>
                <w:color w:val="0000FF"/>
                <w:lang w:val="fr-FR"/>
              </w:rPr>
            </w:pPr>
          </w:p>
        </w:tc>
      </w:tr>
      <w:tr w:rsidR="009544F2" w:rsidRPr="00D22873">
        <w:trPr>
          <w:cantSplit/>
        </w:trPr>
        <w:tc>
          <w:tcPr>
            <w:tcW w:w="288" w:type="dxa"/>
          </w:tcPr>
          <w:p w:rsidR="009544F2" w:rsidRPr="009967EB" w:rsidRDefault="009544F2">
            <w:pPr>
              <w:spacing w:line="240" w:lineRule="atLeast"/>
              <w:rPr>
                <w:color w:val="0000FF"/>
                <w:lang w:val="fr-FR"/>
              </w:rPr>
            </w:pPr>
          </w:p>
        </w:tc>
        <w:tc>
          <w:tcPr>
            <w:tcW w:w="576" w:type="dxa"/>
          </w:tcPr>
          <w:p w:rsidR="009544F2" w:rsidRPr="009967EB" w:rsidRDefault="009544F2">
            <w:pPr>
              <w:spacing w:line="240" w:lineRule="atLeast"/>
              <w:rPr>
                <w:color w:val="0000FF"/>
                <w:lang w:val="fr-FR"/>
              </w:rPr>
            </w:pPr>
          </w:p>
        </w:tc>
        <w:tc>
          <w:tcPr>
            <w:tcW w:w="864" w:type="dxa"/>
          </w:tcPr>
          <w:p w:rsidR="009544F2" w:rsidRPr="009967EB" w:rsidRDefault="009544F2">
            <w:pPr>
              <w:spacing w:line="240" w:lineRule="atLeast"/>
              <w:rPr>
                <w:color w:val="0000FF"/>
                <w:lang w:val="fr-FR"/>
              </w:rPr>
            </w:pPr>
          </w:p>
        </w:tc>
        <w:tc>
          <w:tcPr>
            <w:tcW w:w="864" w:type="dxa"/>
          </w:tcPr>
          <w:p w:rsidR="009544F2" w:rsidRPr="009967EB" w:rsidRDefault="009544F2">
            <w:pPr>
              <w:spacing w:line="240" w:lineRule="atLeast"/>
              <w:rPr>
                <w:color w:val="0000FF"/>
                <w:lang w:val="fr-FR"/>
              </w:rPr>
            </w:pPr>
          </w:p>
        </w:tc>
        <w:tc>
          <w:tcPr>
            <w:tcW w:w="6720" w:type="dxa"/>
          </w:tcPr>
          <w:p w:rsidR="009544F2" w:rsidRPr="008C2F16" w:rsidRDefault="009544F2">
            <w:pPr>
              <w:spacing w:line="240" w:lineRule="atLeast"/>
              <w:jc w:val="both"/>
              <w:rPr>
                <w:color w:val="0000FF"/>
                <w:lang w:val="fr-FR"/>
              </w:rPr>
            </w:pPr>
            <w:r w:rsidRPr="008C2F16">
              <w:rPr>
                <w:rFonts w:ascii="Arial" w:hAnsi="Arial"/>
                <w:color w:val="0000FF"/>
                <w:lang w:val="fr-FR"/>
              </w:rPr>
              <w:t>La présence du médecin n'est pas requise."</w:t>
            </w:r>
          </w:p>
        </w:tc>
        <w:tc>
          <w:tcPr>
            <w:tcW w:w="288" w:type="dxa"/>
            <w:vAlign w:val="bottom"/>
          </w:tcPr>
          <w:p w:rsidR="009544F2" w:rsidRPr="008C2F16" w:rsidRDefault="009544F2">
            <w:pPr>
              <w:spacing w:line="240" w:lineRule="atLeast"/>
              <w:jc w:val="right"/>
              <w:rPr>
                <w:color w:val="0000FF"/>
                <w:lang w:val="fr-FR"/>
              </w:rPr>
            </w:pPr>
          </w:p>
        </w:tc>
      </w:tr>
      <w:tr w:rsidR="00A24B78" w:rsidRPr="00D22873">
        <w:trPr>
          <w:cantSplit/>
        </w:trPr>
        <w:tc>
          <w:tcPr>
            <w:tcW w:w="288" w:type="dxa"/>
          </w:tcPr>
          <w:p w:rsidR="00A24B78" w:rsidRPr="005B2DA5" w:rsidRDefault="00A24B78">
            <w:pPr>
              <w:spacing w:line="240" w:lineRule="atLeast"/>
              <w:rPr>
                <w:color w:val="0000FF"/>
                <w:lang w:val="fr-FR"/>
              </w:rPr>
            </w:pPr>
          </w:p>
        </w:tc>
        <w:tc>
          <w:tcPr>
            <w:tcW w:w="576" w:type="dxa"/>
          </w:tcPr>
          <w:p w:rsidR="00A24B78" w:rsidRPr="005B2DA5" w:rsidRDefault="00A24B78">
            <w:pPr>
              <w:spacing w:line="240" w:lineRule="atLeast"/>
              <w:rPr>
                <w:color w:val="0000FF"/>
                <w:lang w:val="fr-FR"/>
              </w:rPr>
            </w:pPr>
          </w:p>
        </w:tc>
        <w:tc>
          <w:tcPr>
            <w:tcW w:w="864" w:type="dxa"/>
          </w:tcPr>
          <w:p w:rsidR="00A24B78" w:rsidRPr="005B2DA5" w:rsidRDefault="00A24B78">
            <w:pPr>
              <w:spacing w:line="240" w:lineRule="atLeast"/>
              <w:rPr>
                <w:color w:val="0000FF"/>
                <w:lang w:val="fr-FR"/>
              </w:rPr>
            </w:pPr>
          </w:p>
        </w:tc>
        <w:tc>
          <w:tcPr>
            <w:tcW w:w="864" w:type="dxa"/>
          </w:tcPr>
          <w:p w:rsidR="00A24B78" w:rsidRPr="005B2DA5" w:rsidRDefault="00A24B78">
            <w:pPr>
              <w:spacing w:line="240" w:lineRule="atLeast"/>
              <w:rPr>
                <w:color w:val="0000FF"/>
                <w:lang w:val="fr-FR"/>
              </w:rPr>
            </w:pPr>
          </w:p>
        </w:tc>
        <w:tc>
          <w:tcPr>
            <w:tcW w:w="6720" w:type="dxa"/>
          </w:tcPr>
          <w:p w:rsidR="00A24B78" w:rsidRPr="008C2F16" w:rsidRDefault="00A24B78">
            <w:pPr>
              <w:spacing w:line="240" w:lineRule="atLeast"/>
              <w:jc w:val="both"/>
              <w:rPr>
                <w:rFonts w:ascii="Arial" w:hAnsi="Arial"/>
                <w:color w:val="0000FF"/>
                <w:lang w:val="fr-FR"/>
              </w:rPr>
            </w:pPr>
          </w:p>
        </w:tc>
        <w:tc>
          <w:tcPr>
            <w:tcW w:w="288" w:type="dxa"/>
            <w:vAlign w:val="bottom"/>
          </w:tcPr>
          <w:p w:rsidR="00A24B78" w:rsidRPr="008C2F16" w:rsidRDefault="00A24B78">
            <w:pPr>
              <w:spacing w:line="240" w:lineRule="atLeast"/>
              <w:jc w:val="right"/>
              <w:rPr>
                <w:color w:val="0000FF"/>
                <w:lang w:val="fr-FR"/>
              </w:rPr>
            </w:pPr>
          </w:p>
        </w:tc>
      </w:tr>
      <w:tr w:rsidR="009544F2" w:rsidRPr="008C2F16">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color w:val="0000FF"/>
              </w:rPr>
            </w:pPr>
            <w:r w:rsidRPr="008C2F16">
              <w:rPr>
                <w:rFonts w:ascii="Arial" w:hAnsi="Arial"/>
                <w:i/>
                <w:color w:val="0000FF"/>
                <w:sz w:val="18"/>
              </w:rPr>
              <w:t xml:space="preserve">"A.R. 20.9.2002"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1.12.2002)</w:t>
            </w:r>
          </w:p>
        </w:tc>
        <w:tc>
          <w:tcPr>
            <w:tcW w:w="288" w:type="dxa"/>
            <w:vAlign w:val="bottom"/>
          </w:tcPr>
          <w:p w:rsidR="009544F2" w:rsidRPr="008C2F16" w:rsidRDefault="009544F2">
            <w:pPr>
              <w:spacing w:line="240" w:lineRule="atLeast"/>
              <w:jc w:val="right"/>
              <w:rPr>
                <w:color w:val="0000FF"/>
              </w:rPr>
            </w:pPr>
          </w:p>
        </w:tc>
      </w:tr>
      <w:tr w:rsidR="009544F2" w:rsidRPr="00D22873">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color w:val="0000FF"/>
                <w:lang w:val="fr-FR"/>
              </w:rPr>
            </w:pPr>
            <w:r w:rsidRPr="008C2F16">
              <w:rPr>
                <w:rFonts w:ascii="Arial" w:hAnsi="Arial"/>
                <w:b/>
                <w:color w:val="0000FF"/>
                <w:lang w:val="fr-FR"/>
              </w:rPr>
              <w:t>"§ 1</w:t>
            </w:r>
            <w:r w:rsidRPr="008C2F16">
              <w:rPr>
                <w:rFonts w:ascii="Arial" w:hAnsi="Arial"/>
                <w:b/>
                <w:color w:val="0000FF"/>
                <w:vertAlign w:val="superscript"/>
                <w:lang w:val="fr-FR"/>
              </w:rPr>
              <w:t>er</w:t>
            </w:r>
            <w:r w:rsidRPr="008C2F16">
              <w:rPr>
                <w:rFonts w:ascii="Arial" w:hAnsi="Arial"/>
                <w:b/>
                <w:i/>
                <w:color w:val="0000FF"/>
                <w:lang w:val="fr-FR"/>
              </w:rPr>
              <w:t xml:space="preserve">ter. </w:t>
            </w:r>
            <w:r w:rsidRPr="008C2F16">
              <w:rPr>
                <w:rFonts w:ascii="Arial" w:hAnsi="Arial"/>
                <w:color w:val="0000FF"/>
                <w:lang w:val="fr-FR"/>
              </w:rPr>
              <w:t>Par consultation, il faut entendre l'examen bucco-dentaire du patient au cabinet dentaire en vue du diagnostic ou du traitement d'une affection, la rédaction et la signature des documents afférents à cet examen."</w:t>
            </w:r>
          </w:p>
        </w:tc>
        <w:tc>
          <w:tcPr>
            <w:tcW w:w="288" w:type="dxa"/>
            <w:vAlign w:val="bottom"/>
          </w:tcPr>
          <w:p w:rsidR="009544F2" w:rsidRPr="008C2F16" w:rsidRDefault="009544F2">
            <w:pPr>
              <w:spacing w:line="240" w:lineRule="atLeast"/>
              <w:jc w:val="right"/>
              <w:rPr>
                <w:color w:val="0000FF"/>
                <w:lang w:val="fr-FR"/>
              </w:rPr>
            </w:pPr>
          </w:p>
        </w:tc>
      </w:tr>
      <w:tr w:rsidR="009544F2" w:rsidRPr="00D22873">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color w:val="0000FF"/>
                <w:lang w:val="fr-FR"/>
              </w:rPr>
            </w:pPr>
          </w:p>
        </w:tc>
      </w:tr>
      <w:tr w:rsidR="007F1FB1" w:rsidRPr="008C2F16">
        <w:trPr>
          <w:cantSplit/>
        </w:trPr>
        <w:tc>
          <w:tcPr>
            <w:tcW w:w="288" w:type="dxa"/>
          </w:tcPr>
          <w:p w:rsidR="007F1FB1" w:rsidRPr="008C2F16" w:rsidRDefault="007F1FB1" w:rsidP="005F789E">
            <w:pPr>
              <w:spacing w:line="240" w:lineRule="atLeast"/>
              <w:rPr>
                <w:color w:val="0000FF"/>
                <w:lang w:val="fr-FR"/>
              </w:rPr>
            </w:pPr>
          </w:p>
        </w:tc>
        <w:tc>
          <w:tcPr>
            <w:tcW w:w="576" w:type="dxa"/>
          </w:tcPr>
          <w:p w:rsidR="007F1FB1" w:rsidRPr="008C2F16" w:rsidRDefault="007F1FB1" w:rsidP="005F789E">
            <w:pPr>
              <w:spacing w:line="240" w:lineRule="atLeast"/>
              <w:rPr>
                <w:color w:val="0000FF"/>
                <w:lang w:val="fr-FR"/>
              </w:rPr>
            </w:pPr>
          </w:p>
        </w:tc>
        <w:tc>
          <w:tcPr>
            <w:tcW w:w="864" w:type="dxa"/>
          </w:tcPr>
          <w:p w:rsidR="007F1FB1" w:rsidRPr="008C2F16" w:rsidRDefault="007F1FB1" w:rsidP="005F789E">
            <w:pPr>
              <w:spacing w:line="240" w:lineRule="atLeast"/>
              <w:rPr>
                <w:color w:val="0000FF"/>
                <w:lang w:val="fr-FR"/>
              </w:rPr>
            </w:pPr>
          </w:p>
        </w:tc>
        <w:tc>
          <w:tcPr>
            <w:tcW w:w="864" w:type="dxa"/>
          </w:tcPr>
          <w:p w:rsidR="007F1FB1" w:rsidRPr="008C2F16" w:rsidRDefault="007F1FB1" w:rsidP="005F789E">
            <w:pPr>
              <w:spacing w:line="240" w:lineRule="atLeast"/>
              <w:rPr>
                <w:color w:val="0000FF"/>
                <w:lang w:val="fr-FR"/>
              </w:rPr>
            </w:pPr>
          </w:p>
        </w:tc>
        <w:tc>
          <w:tcPr>
            <w:tcW w:w="6720" w:type="dxa"/>
          </w:tcPr>
          <w:p w:rsidR="007F1FB1" w:rsidRPr="008C2F16" w:rsidRDefault="007F1FB1" w:rsidP="005F789E">
            <w:pPr>
              <w:spacing w:line="240" w:lineRule="atLeast"/>
              <w:jc w:val="both"/>
              <w:rPr>
                <w:color w:val="0000FF"/>
              </w:rPr>
            </w:pPr>
            <w:r w:rsidRPr="008C2F16">
              <w:rPr>
                <w:rFonts w:ascii="Arial" w:hAnsi="Arial"/>
                <w:i/>
                <w:color w:val="0000FF"/>
                <w:sz w:val="18"/>
              </w:rPr>
              <w:t xml:space="preserve">"A.R. 11.5.2007"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1.6.2007)</w:t>
            </w:r>
          </w:p>
        </w:tc>
        <w:tc>
          <w:tcPr>
            <w:tcW w:w="288" w:type="dxa"/>
            <w:vAlign w:val="bottom"/>
          </w:tcPr>
          <w:p w:rsidR="007F1FB1" w:rsidRPr="008C2F16" w:rsidRDefault="007F1FB1" w:rsidP="005F789E">
            <w:pPr>
              <w:spacing w:line="240" w:lineRule="atLeast"/>
              <w:jc w:val="right"/>
              <w:rPr>
                <w:color w:val="0000FF"/>
              </w:rPr>
            </w:pPr>
          </w:p>
        </w:tc>
      </w:tr>
      <w:tr w:rsidR="007F1FB1" w:rsidRPr="00D22873">
        <w:trPr>
          <w:cantSplit/>
        </w:trPr>
        <w:tc>
          <w:tcPr>
            <w:tcW w:w="288" w:type="dxa"/>
          </w:tcPr>
          <w:p w:rsidR="007F1FB1" w:rsidRPr="008C2F16" w:rsidRDefault="007F1FB1" w:rsidP="005F789E">
            <w:pPr>
              <w:spacing w:line="240" w:lineRule="atLeast"/>
              <w:rPr>
                <w:color w:val="0000FF"/>
                <w:lang w:val="fr-FR"/>
              </w:rPr>
            </w:pPr>
          </w:p>
        </w:tc>
        <w:tc>
          <w:tcPr>
            <w:tcW w:w="576" w:type="dxa"/>
          </w:tcPr>
          <w:p w:rsidR="007F1FB1" w:rsidRPr="008C2F16" w:rsidRDefault="007F1FB1" w:rsidP="005F789E">
            <w:pPr>
              <w:spacing w:line="240" w:lineRule="atLeast"/>
              <w:rPr>
                <w:color w:val="0000FF"/>
                <w:lang w:val="fr-FR"/>
              </w:rPr>
            </w:pPr>
          </w:p>
        </w:tc>
        <w:tc>
          <w:tcPr>
            <w:tcW w:w="864" w:type="dxa"/>
          </w:tcPr>
          <w:p w:rsidR="007F1FB1" w:rsidRPr="008C2F16" w:rsidRDefault="007F1FB1" w:rsidP="005F789E">
            <w:pPr>
              <w:spacing w:line="240" w:lineRule="atLeast"/>
              <w:rPr>
                <w:color w:val="0000FF"/>
                <w:lang w:val="fr-FR"/>
              </w:rPr>
            </w:pPr>
          </w:p>
        </w:tc>
        <w:tc>
          <w:tcPr>
            <w:tcW w:w="864" w:type="dxa"/>
          </w:tcPr>
          <w:p w:rsidR="007F1FB1" w:rsidRPr="008C2F16" w:rsidRDefault="007F1FB1" w:rsidP="005F789E">
            <w:pPr>
              <w:spacing w:line="240" w:lineRule="atLeast"/>
              <w:rPr>
                <w:color w:val="0000FF"/>
                <w:lang w:val="fr-FR"/>
              </w:rPr>
            </w:pPr>
          </w:p>
        </w:tc>
        <w:tc>
          <w:tcPr>
            <w:tcW w:w="6720" w:type="dxa"/>
          </w:tcPr>
          <w:p w:rsidR="007F1FB1" w:rsidRPr="008C2F16" w:rsidRDefault="007F1FB1" w:rsidP="005F789E">
            <w:pPr>
              <w:spacing w:line="240" w:lineRule="atLeast"/>
              <w:jc w:val="both"/>
              <w:rPr>
                <w:rFonts w:ascii="Arial" w:hAnsi="Arial"/>
                <w:color w:val="0000FF"/>
                <w:lang w:val="fr-FR"/>
              </w:rPr>
            </w:pPr>
            <w:r w:rsidRPr="008C2F16">
              <w:rPr>
                <w:rFonts w:ascii="Arial" w:hAnsi="Arial"/>
                <w:b/>
                <w:color w:val="0000FF"/>
                <w:lang w:val="fr-FR"/>
              </w:rPr>
              <w:t>"§ 1quater.</w:t>
            </w:r>
            <w:r w:rsidRPr="008C2F16">
              <w:rPr>
                <w:rFonts w:ascii="Arial" w:hAnsi="Arial"/>
                <w:color w:val="0000FF"/>
                <w:lang w:val="fr-FR"/>
              </w:rPr>
              <w:t xml:space="preserve"> Pendant une hospitalisation pour une prestation de l'article 5 ou 14 l, aucune consultation ne peut être attestée."</w:t>
            </w:r>
          </w:p>
        </w:tc>
        <w:tc>
          <w:tcPr>
            <w:tcW w:w="288" w:type="dxa"/>
            <w:vAlign w:val="bottom"/>
          </w:tcPr>
          <w:p w:rsidR="007F1FB1" w:rsidRPr="008C2F16" w:rsidRDefault="007F1FB1" w:rsidP="005F789E">
            <w:pPr>
              <w:spacing w:line="240" w:lineRule="atLeast"/>
              <w:jc w:val="right"/>
              <w:rPr>
                <w:color w:val="0000FF"/>
                <w:lang w:val="fr-FR"/>
              </w:rPr>
            </w:pPr>
          </w:p>
        </w:tc>
      </w:tr>
      <w:tr w:rsidR="007F1FB1" w:rsidRPr="00D22873">
        <w:trPr>
          <w:cantSplit/>
        </w:trPr>
        <w:tc>
          <w:tcPr>
            <w:tcW w:w="288" w:type="dxa"/>
          </w:tcPr>
          <w:p w:rsidR="007F1FB1" w:rsidRPr="008C2F16" w:rsidRDefault="007F1FB1" w:rsidP="005F789E">
            <w:pPr>
              <w:spacing w:line="240" w:lineRule="atLeast"/>
              <w:rPr>
                <w:color w:val="0000FF"/>
                <w:lang w:val="fr-FR"/>
              </w:rPr>
            </w:pPr>
          </w:p>
        </w:tc>
        <w:tc>
          <w:tcPr>
            <w:tcW w:w="576" w:type="dxa"/>
          </w:tcPr>
          <w:p w:rsidR="007F1FB1" w:rsidRPr="008C2F16" w:rsidRDefault="007F1FB1" w:rsidP="005F789E">
            <w:pPr>
              <w:spacing w:line="240" w:lineRule="atLeast"/>
              <w:rPr>
                <w:color w:val="0000FF"/>
                <w:lang w:val="fr-FR"/>
              </w:rPr>
            </w:pPr>
          </w:p>
        </w:tc>
        <w:tc>
          <w:tcPr>
            <w:tcW w:w="864" w:type="dxa"/>
          </w:tcPr>
          <w:p w:rsidR="007F1FB1" w:rsidRPr="008C2F16" w:rsidRDefault="007F1FB1" w:rsidP="005F789E">
            <w:pPr>
              <w:spacing w:line="240" w:lineRule="atLeast"/>
              <w:rPr>
                <w:color w:val="0000FF"/>
                <w:lang w:val="fr-FR"/>
              </w:rPr>
            </w:pPr>
          </w:p>
        </w:tc>
        <w:tc>
          <w:tcPr>
            <w:tcW w:w="864" w:type="dxa"/>
          </w:tcPr>
          <w:p w:rsidR="007F1FB1" w:rsidRPr="008C2F16" w:rsidRDefault="007F1FB1" w:rsidP="005F789E">
            <w:pPr>
              <w:spacing w:line="240" w:lineRule="atLeast"/>
              <w:rPr>
                <w:color w:val="0000FF"/>
                <w:lang w:val="fr-FR"/>
              </w:rPr>
            </w:pPr>
          </w:p>
        </w:tc>
        <w:tc>
          <w:tcPr>
            <w:tcW w:w="6720" w:type="dxa"/>
          </w:tcPr>
          <w:p w:rsidR="007F1FB1" w:rsidRPr="008C2F16" w:rsidRDefault="007F1FB1" w:rsidP="005F789E">
            <w:pPr>
              <w:spacing w:line="240" w:lineRule="atLeast"/>
              <w:jc w:val="both"/>
              <w:rPr>
                <w:rFonts w:ascii="Arial" w:hAnsi="Arial"/>
                <w:color w:val="0000FF"/>
                <w:lang w:val="fr-FR"/>
              </w:rPr>
            </w:pPr>
          </w:p>
        </w:tc>
        <w:tc>
          <w:tcPr>
            <w:tcW w:w="288" w:type="dxa"/>
            <w:vAlign w:val="bottom"/>
          </w:tcPr>
          <w:p w:rsidR="007F1FB1" w:rsidRPr="008C2F16" w:rsidRDefault="007F1FB1" w:rsidP="005F789E">
            <w:pPr>
              <w:spacing w:line="240" w:lineRule="atLeast"/>
              <w:jc w:val="right"/>
              <w:rPr>
                <w:color w:val="0000FF"/>
                <w:lang w:val="fr-FR"/>
              </w:rPr>
            </w:pPr>
          </w:p>
        </w:tc>
      </w:tr>
      <w:tr w:rsidR="009544F2" w:rsidRPr="00D22873">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color w:val="0000FF"/>
                <w:lang w:val="fr-FR"/>
              </w:rPr>
            </w:pPr>
            <w:r w:rsidRPr="008C2F16">
              <w:rPr>
                <w:rFonts w:ascii="Arial" w:hAnsi="Arial"/>
                <w:b/>
                <w:color w:val="0000FF"/>
                <w:lang w:val="fr-FR"/>
              </w:rPr>
              <w:t>§ 2.</w:t>
            </w:r>
            <w:r w:rsidRPr="008C2F16">
              <w:rPr>
                <w:rFonts w:ascii="Arial" w:hAnsi="Arial"/>
                <w:color w:val="0000FF"/>
                <w:lang w:val="fr-FR"/>
              </w:rPr>
              <w:t xml:space="preserve"> Sauf exceptions prévues au présent article, les règles relatives à l'ensemble de la nomenclature sont applicables aux prestations de soins dentaires et aux praticiens qui les effectuent.</w:t>
            </w:r>
          </w:p>
        </w:tc>
        <w:tc>
          <w:tcPr>
            <w:tcW w:w="288" w:type="dxa"/>
            <w:vAlign w:val="bottom"/>
          </w:tcPr>
          <w:p w:rsidR="009544F2" w:rsidRPr="008C2F16" w:rsidRDefault="009544F2">
            <w:pPr>
              <w:spacing w:line="240" w:lineRule="atLeast"/>
              <w:jc w:val="right"/>
              <w:rPr>
                <w:color w:val="0000FF"/>
                <w:lang w:val="fr-FR"/>
              </w:rPr>
            </w:pPr>
          </w:p>
        </w:tc>
      </w:tr>
      <w:tr w:rsidR="009544F2" w:rsidRPr="00D22873">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b/>
                <w:color w:val="0000FF"/>
                <w:lang w:val="fr-FR"/>
              </w:rPr>
            </w:pPr>
          </w:p>
        </w:tc>
        <w:tc>
          <w:tcPr>
            <w:tcW w:w="288" w:type="dxa"/>
            <w:vAlign w:val="bottom"/>
          </w:tcPr>
          <w:p w:rsidR="009544F2" w:rsidRPr="008C2F16" w:rsidRDefault="009544F2">
            <w:pPr>
              <w:spacing w:line="240" w:lineRule="atLeast"/>
              <w:jc w:val="right"/>
              <w:rPr>
                <w:color w:val="0000FF"/>
                <w:lang w:val="fr-FR"/>
              </w:rPr>
            </w:pPr>
          </w:p>
        </w:tc>
      </w:tr>
      <w:tr w:rsidR="009544F2" w:rsidRPr="00D22873">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773F7" w:rsidRDefault="009544F2" w:rsidP="008773F7">
            <w:pPr>
              <w:spacing w:line="240" w:lineRule="atLeast"/>
              <w:jc w:val="both"/>
              <w:rPr>
                <w:color w:val="0000FF"/>
                <w:lang w:val="fr-BE"/>
              </w:rPr>
            </w:pPr>
            <w:r w:rsidRPr="009967EB">
              <w:rPr>
                <w:rFonts w:ascii="Arial" w:hAnsi="Arial"/>
                <w:i/>
                <w:color w:val="0000FF"/>
                <w:sz w:val="18"/>
                <w:lang w:val="fr-FR"/>
              </w:rPr>
              <w:t>"A.R. 29.3.2000" (en vigueur 1.5.2000)</w:t>
            </w:r>
            <w:r w:rsidR="009967EB" w:rsidRPr="009967EB">
              <w:rPr>
                <w:rFonts w:ascii="Arial" w:hAnsi="Arial"/>
                <w:i/>
                <w:color w:val="0000FF"/>
                <w:sz w:val="18"/>
                <w:lang w:val="fr-FR"/>
              </w:rPr>
              <w:t xml:space="preserve"> </w:t>
            </w:r>
            <w:r w:rsidR="009967EB">
              <w:rPr>
                <w:rFonts w:ascii="Arial" w:hAnsi="Arial"/>
                <w:i/>
                <w:color w:val="0000FF"/>
                <w:sz w:val="18"/>
                <w:lang w:val="fr-FR"/>
              </w:rPr>
              <w:t xml:space="preserve">+ </w:t>
            </w:r>
            <w:r w:rsidR="009967EB" w:rsidRPr="008C2F16">
              <w:rPr>
                <w:rFonts w:ascii="Arial" w:hAnsi="Arial"/>
                <w:i/>
                <w:color w:val="0000FF"/>
                <w:sz w:val="18"/>
                <w:lang w:val="fr-FR"/>
              </w:rPr>
              <w:t>"A.R.</w:t>
            </w:r>
            <w:r w:rsidR="00C236AA">
              <w:rPr>
                <w:rFonts w:ascii="Arial" w:hAnsi="Arial"/>
                <w:i/>
                <w:color w:val="0000FF"/>
                <w:sz w:val="18"/>
                <w:lang w:val="fr-FR"/>
              </w:rPr>
              <w:t xml:space="preserve"> </w:t>
            </w:r>
            <w:r w:rsidR="009967EB">
              <w:rPr>
                <w:rFonts w:ascii="Arial" w:hAnsi="Arial"/>
                <w:i/>
                <w:color w:val="0000FF"/>
                <w:sz w:val="18"/>
                <w:lang w:val="fr-FR"/>
              </w:rPr>
              <w:t>18</w:t>
            </w:r>
            <w:r w:rsidR="009967EB" w:rsidRPr="008C2F16">
              <w:rPr>
                <w:rFonts w:ascii="Arial" w:hAnsi="Arial"/>
                <w:i/>
                <w:color w:val="0000FF"/>
                <w:sz w:val="18"/>
                <w:lang w:val="fr-FR"/>
              </w:rPr>
              <w:t>.</w:t>
            </w:r>
            <w:r w:rsidR="009967EB">
              <w:rPr>
                <w:rFonts w:ascii="Arial" w:hAnsi="Arial"/>
                <w:i/>
                <w:color w:val="0000FF"/>
                <w:sz w:val="18"/>
                <w:lang w:val="fr-FR"/>
              </w:rPr>
              <w:t>5</w:t>
            </w:r>
            <w:r w:rsidR="009967EB" w:rsidRPr="008C2F16">
              <w:rPr>
                <w:rFonts w:ascii="Arial" w:hAnsi="Arial"/>
                <w:i/>
                <w:color w:val="0000FF"/>
                <w:sz w:val="18"/>
                <w:lang w:val="fr-FR"/>
              </w:rPr>
              <w:t>.200</w:t>
            </w:r>
            <w:r w:rsidR="009967EB">
              <w:rPr>
                <w:rFonts w:ascii="Arial" w:hAnsi="Arial"/>
                <w:i/>
                <w:color w:val="0000FF"/>
                <w:sz w:val="18"/>
                <w:lang w:val="fr-FR"/>
              </w:rPr>
              <w:t>8</w:t>
            </w:r>
            <w:r w:rsidR="009967EB" w:rsidRPr="008C2F16">
              <w:rPr>
                <w:rFonts w:ascii="Arial" w:hAnsi="Arial"/>
                <w:i/>
                <w:color w:val="0000FF"/>
                <w:sz w:val="18"/>
                <w:lang w:val="fr-FR"/>
              </w:rPr>
              <w:t>" (en vigueur 1.</w:t>
            </w:r>
            <w:r w:rsidR="009967EB">
              <w:rPr>
                <w:rFonts w:ascii="Arial" w:hAnsi="Arial"/>
                <w:i/>
                <w:color w:val="0000FF"/>
                <w:sz w:val="18"/>
                <w:lang w:val="fr-FR"/>
              </w:rPr>
              <w:t>7</w:t>
            </w:r>
            <w:r w:rsidR="009967EB" w:rsidRPr="008C2F16">
              <w:rPr>
                <w:rFonts w:ascii="Arial" w:hAnsi="Arial"/>
                <w:i/>
                <w:color w:val="0000FF"/>
                <w:sz w:val="18"/>
                <w:lang w:val="fr-FR"/>
              </w:rPr>
              <w:t>.200</w:t>
            </w:r>
            <w:r w:rsidR="009967EB">
              <w:rPr>
                <w:rFonts w:ascii="Arial" w:hAnsi="Arial"/>
                <w:i/>
                <w:color w:val="0000FF"/>
                <w:sz w:val="18"/>
                <w:lang w:val="fr-FR"/>
              </w:rPr>
              <w:t>8</w:t>
            </w:r>
            <w:r w:rsidR="009967EB" w:rsidRPr="008C2F16">
              <w:rPr>
                <w:rFonts w:ascii="Arial" w:hAnsi="Arial"/>
                <w:i/>
                <w:color w:val="0000FF"/>
                <w:sz w:val="18"/>
                <w:lang w:val="fr-FR"/>
              </w:rPr>
              <w:t>)</w:t>
            </w:r>
            <w:r w:rsidR="008773F7">
              <w:rPr>
                <w:rFonts w:ascii="Arial" w:hAnsi="Arial"/>
                <w:i/>
                <w:color w:val="0000FF"/>
                <w:sz w:val="18"/>
                <w:lang w:val="fr-FR"/>
              </w:rPr>
              <w:t xml:space="preserve"> + </w:t>
            </w:r>
            <w:r w:rsidR="008773F7" w:rsidRPr="008773F7">
              <w:rPr>
                <w:rFonts w:ascii="Arial" w:hAnsi="Arial"/>
                <w:i/>
                <w:color w:val="0000FF"/>
                <w:sz w:val="18"/>
                <w:lang w:val="fr-BE"/>
              </w:rPr>
              <w:t xml:space="preserve">"A.R. </w:t>
            </w:r>
            <w:r w:rsidR="008773F7">
              <w:rPr>
                <w:rFonts w:ascii="Arial" w:hAnsi="Arial"/>
                <w:i/>
                <w:color w:val="0000FF"/>
                <w:sz w:val="18"/>
                <w:lang w:val="fr-BE"/>
              </w:rPr>
              <w:t>18</w:t>
            </w:r>
            <w:r w:rsidR="008773F7" w:rsidRPr="008773F7">
              <w:rPr>
                <w:rFonts w:ascii="Arial" w:hAnsi="Arial"/>
                <w:i/>
                <w:color w:val="0000FF"/>
                <w:sz w:val="18"/>
                <w:lang w:val="fr-BE"/>
              </w:rPr>
              <w:t>.</w:t>
            </w:r>
            <w:r w:rsidR="008773F7">
              <w:rPr>
                <w:rFonts w:ascii="Arial" w:hAnsi="Arial"/>
                <w:i/>
                <w:color w:val="0000FF"/>
                <w:sz w:val="18"/>
                <w:lang w:val="fr-BE"/>
              </w:rPr>
              <w:t>4</w:t>
            </w:r>
            <w:r w:rsidR="008773F7" w:rsidRPr="008773F7">
              <w:rPr>
                <w:rFonts w:ascii="Arial" w:hAnsi="Arial"/>
                <w:i/>
                <w:color w:val="0000FF"/>
                <w:sz w:val="18"/>
                <w:lang w:val="fr-BE"/>
              </w:rPr>
              <w:t>.20</w:t>
            </w:r>
            <w:r w:rsidR="008773F7">
              <w:rPr>
                <w:rFonts w:ascii="Arial" w:hAnsi="Arial"/>
                <w:i/>
                <w:color w:val="0000FF"/>
                <w:sz w:val="18"/>
                <w:lang w:val="fr-BE"/>
              </w:rPr>
              <w:t>10</w:t>
            </w:r>
            <w:r w:rsidR="008773F7" w:rsidRPr="008773F7">
              <w:rPr>
                <w:rFonts w:ascii="Arial" w:hAnsi="Arial"/>
                <w:i/>
                <w:color w:val="0000FF"/>
                <w:sz w:val="18"/>
                <w:lang w:val="fr-BE"/>
              </w:rPr>
              <w:t>" (en vigueur 1.</w:t>
            </w:r>
            <w:r w:rsidR="008773F7">
              <w:rPr>
                <w:rFonts w:ascii="Arial" w:hAnsi="Arial"/>
                <w:i/>
                <w:color w:val="0000FF"/>
                <w:sz w:val="18"/>
                <w:lang w:val="fr-BE"/>
              </w:rPr>
              <w:t>6</w:t>
            </w:r>
            <w:r w:rsidR="008773F7" w:rsidRPr="008773F7">
              <w:rPr>
                <w:rFonts w:ascii="Arial" w:hAnsi="Arial"/>
                <w:i/>
                <w:color w:val="0000FF"/>
                <w:sz w:val="18"/>
                <w:lang w:val="fr-BE"/>
              </w:rPr>
              <w:t>.20</w:t>
            </w:r>
            <w:r w:rsidR="008773F7">
              <w:rPr>
                <w:rFonts w:ascii="Arial" w:hAnsi="Arial"/>
                <w:i/>
                <w:color w:val="0000FF"/>
                <w:sz w:val="18"/>
                <w:lang w:val="fr-BE"/>
              </w:rPr>
              <w:t>10</w:t>
            </w:r>
            <w:r w:rsidR="008773F7" w:rsidRPr="008773F7">
              <w:rPr>
                <w:rFonts w:ascii="Arial" w:hAnsi="Arial"/>
                <w:i/>
                <w:color w:val="0000FF"/>
                <w:sz w:val="18"/>
                <w:lang w:val="fr-BE"/>
              </w:rPr>
              <w:t>)</w:t>
            </w:r>
          </w:p>
        </w:tc>
        <w:tc>
          <w:tcPr>
            <w:tcW w:w="288" w:type="dxa"/>
            <w:vAlign w:val="bottom"/>
          </w:tcPr>
          <w:p w:rsidR="009544F2" w:rsidRPr="009967EB" w:rsidRDefault="009544F2">
            <w:pPr>
              <w:spacing w:line="240" w:lineRule="atLeast"/>
              <w:jc w:val="right"/>
              <w:rPr>
                <w:color w:val="0000FF"/>
                <w:lang w:val="fr-FR"/>
              </w:rPr>
            </w:pPr>
          </w:p>
        </w:tc>
      </w:tr>
      <w:tr w:rsidR="009544F2" w:rsidRPr="00D22873">
        <w:trPr>
          <w:cantSplit/>
        </w:trPr>
        <w:tc>
          <w:tcPr>
            <w:tcW w:w="288" w:type="dxa"/>
          </w:tcPr>
          <w:p w:rsidR="009544F2" w:rsidRPr="009967EB" w:rsidRDefault="009544F2">
            <w:pPr>
              <w:spacing w:line="240" w:lineRule="atLeast"/>
              <w:rPr>
                <w:color w:val="0000FF"/>
                <w:lang w:val="fr-FR"/>
              </w:rPr>
            </w:pPr>
          </w:p>
        </w:tc>
        <w:tc>
          <w:tcPr>
            <w:tcW w:w="576" w:type="dxa"/>
          </w:tcPr>
          <w:p w:rsidR="009544F2" w:rsidRPr="009967EB" w:rsidRDefault="009544F2">
            <w:pPr>
              <w:spacing w:line="240" w:lineRule="atLeast"/>
              <w:rPr>
                <w:color w:val="0000FF"/>
                <w:lang w:val="fr-FR"/>
              </w:rPr>
            </w:pPr>
          </w:p>
        </w:tc>
        <w:tc>
          <w:tcPr>
            <w:tcW w:w="864" w:type="dxa"/>
          </w:tcPr>
          <w:p w:rsidR="009544F2" w:rsidRPr="009967EB" w:rsidRDefault="009544F2">
            <w:pPr>
              <w:spacing w:line="240" w:lineRule="atLeast"/>
              <w:rPr>
                <w:color w:val="0000FF"/>
                <w:lang w:val="fr-FR"/>
              </w:rPr>
            </w:pPr>
          </w:p>
        </w:tc>
        <w:tc>
          <w:tcPr>
            <w:tcW w:w="864" w:type="dxa"/>
          </w:tcPr>
          <w:p w:rsidR="009544F2" w:rsidRPr="009967EB" w:rsidRDefault="009544F2">
            <w:pPr>
              <w:spacing w:line="240" w:lineRule="atLeast"/>
              <w:rPr>
                <w:color w:val="0000FF"/>
                <w:lang w:val="fr-FR"/>
              </w:rPr>
            </w:pPr>
          </w:p>
        </w:tc>
        <w:tc>
          <w:tcPr>
            <w:tcW w:w="6720" w:type="dxa"/>
          </w:tcPr>
          <w:p w:rsidR="009544F2" w:rsidRPr="009967EB" w:rsidRDefault="009544F2">
            <w:pPr>
              <w:spacing w:line="240" w:lineRule="atLeast"/>
              <w:jc w:val="both"/>
              <w:rPr>
                <w:color w:val="0000FF"/>
                <w:lang w:val="fr-FR"/>
              </w:rPr>
            </w:pPr>
            <w:r w:rsidRPr="009967EB">
              <w:rPr>
                <w:rFonts w:ascii="Arial" w:hAnsi="Arial"/>
                <w:b/>
                <w:color w:val="0000FF"/>
                <w:lang w:val="fr-FR"/>
              </w:rPr>
              <w:t>"§ 2</w:t>
            </w:r>
            <w:r w:rsidRPr="009967EB">
              <w:rPr>
                <w:rFonts w:ascii="Arial" w:hAnsi="Arial"/>
                <w:b/>
                <w:i/>
                <w:color w:val="0000FF"/>
                <w:lang w:val="fr-FR"/>
              </w:rPr>
              <w:t>bis</w:t>
            </w:r>
            <w:r w:rsidRPr="009967EB">
              <w:rPr>
                <w:rFonts w:ascii="Arial" w:hAnsi="Arial"/>
                <w:color w:val="0000FF"/>
                <w:lang w:val="fr-FR"/>
              </w:rPr>
              <w:t xml:space="preserve">. </w:t>
            </w:r>
            <w:r w:rsidR="009967EB" w:rsidRPr="009967EB">
              <w:rPr>
                <w:rFonts w:ascii="Arial" w:hAnsi="Arial" w:cs="Arial"/>
                <w:color w:val="0000FF"/>
                <w:lang w:val="fr-FR"/>
              </w:rPr>
              <w:t xml:space="preserve">La prestation 301593-301604 </w:t>
            </w:r>
            <w:r w:rsidRPr="009967EB">
              <w:rPr>
                <w:rFonts w:ascii="Arial" w:hAnsi="Arial"/>
                <w:color w:val="0000FF"/>
                <w:lang w:val="fr-FR"/>
              </w:rPr>
              <w:t>ne peut être attestée qu'à la condition suivante :</w:t>
            </w:r>
          </w:p>
        </w:tc>
        <w:tc>
          <w:tcPr>
            <w:tcW w:w="288" w:type="dxa"/>
            <w:vAlign w:val="bottom"/>
          </w:tcPr>
          <w:p w:rsidR="009544F2" w:rsidRPr="009967EB" w:rsidRDefault="009544F2">
            <w:pPr>
              <w:spacing w:line="240" w:lineRule="atLeast"/>
              <w:jc w:val="right"/>
              <w:rPr>
                <w:color w:val="0000FF"/>
                <w:lang w:val="fr-FR"/>
              </w:rPr>
            </w:pPr>
          </w:p>
        </w:tc>
      </w:tr>
      <w:tr w:rsidR="009544F2" w:rsidRPr="00D22873">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b/>
                <w:color w:val="0000FF"/>
                <w:lang w:val="fr-FR"/>
              </w:rPr>
            </w:pPr>
          </w:p>
        </w:tc>
        <w:tc>
          <w:tcPr>
            <w:tcW w:w="288" w:type="dxa"/>
            <w:vAlign w:val="bottom"/>
          </w:tcPr>
          <w:p w:rsidR="009544F2" w:rsidRPr="008C2F16" w:rsidRDefault="009544F2">
            <w:pPr>
              <w:spacing w:line="240" w:lineRule="atLeast"/>
              <w:jc w:val="right"/>
              <w:rPr>
                <w:color w:val="0000FF"/>
                <w:lang w:val="fr-FR"/>
              </w:rPr>
            </w:pPr>
          </w:p>
        </w:tc>
      </w:tr>
      <w:tr w:rsidR="009544F2" w:rsidRPr="00D22873">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color w:val="0000FF"/>
                <w:lang w:val="fr-FR"/>
              </w:rPr>
            </w:pPr>
            <w:r w:rsidRPr="008C2F16">
              <w:rPr>
                <w:rFonts w:ascii="Arial" w:hAnsi="Arial"/>
                <w:color w:val="0000FF"/>
                <w:lang w:val="fr-FR"/>
              </w:rPr>
              <w:t>Le prestataire de soins doit tenir et après chaque soin dentaire actualiser un dossier dentaire individuel contenant au moins :</w:t>
            </w:r>
          </w:p>
        </w:tc>
        <w:tc>
          <w:tcPr>
            <w:tcW w:w="288" w:type="dxa"/>
            <w:vAlign w:val="bottom"/>
          </w:tcPr>
          <w:p w:rsidR="009544F2" w:rsidRPr="008C2F16" w:rsidRDefault="009544F2">
            <w:pPr>
              <w:spacing w:line="240" w:lineRule="atLeast"/>
              <w:jc w:val="right"/>
              <w:rPr>
                <w:color w:val="0000FF"/>
                <w:lang w:val="fr-FR"/>
              </w:rPr>
            </w:pPr>
          </w:p>
        </w:tc>
      </w:tr>
      <w:tr w:rsidR="009544F2" w:rsidRPr="00D22873">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rPr>
                <w:color w:val="0000FF"/>
                <w:lang w:val="fr-FR"/>
              </w:rPr>
            </w:pPr>
            <w:r w:rsidRPr="008C2F16">
              <w:rPr>
                <w:rFonts w:ascii="Arial" w:hAnsi="Arial"/>
                <w:color w:val="0000FF"/>
                <w:lang w:val="fr-FR"/>
              </w:rPr>
              <w:t xml:space="preserve">- l'identification du patient; </w:t>
            </w:r>
            <w:r w:rsidRPr="008C2F16">
              <w:rPr>
                <w:rFonts w:ascii="Arial" w:hAnsi="Arial"/>
                <w:color w:val="0000FF"/>
                <w:lang w:val="fr-FR"/>
              </w:rPr>
              <w:br/>
              <w:t>- la date de naissance;</w:t>
            </w:r>
            <w:r w:rsidRPr="008C2F16">
              <w:rPr>
                <w:rFonts w:ascii="Arial" w:hAnsi="Arial"/>
                <w:color w:val="0000FF"/>
                <w:lang w:val="fr-FR"/>
              </w:rPr>
              <w:br/>
              <w:t>- l'anamnèse médicale en rapport avec les pathologies bucco-dentaires;</w:t>
            </w:r>
            <w:r w:rsidRPr="008C2F16">
              <w:rPr>
                <w:rFonts w:ascii="Arial" w:hAnsi="Arial"/>
                <w:color w:val="0000FF"/>
                <w:lang w:val="fr-FR"/>
              </w:rPr>
              <w:br/>
              <w:t>- un exemplaire des radiographies effectuées ou leur protocole des pathologies observées;</w:t>
            </w:r>
            <w:r w:rsidRPr="008C2F16">
              <w:rPr>
                <w:rFonts w:ascii="Arial" w:hAnsi="Arial"/>
                <w:color w:val="0000FF"/>
                <w:lang w:val="fr-FR"/>
              </w:rPr>
              <w:br/>
              <w:t>- le plan de traitement proposé</w:t>
            </w:r>
            <w:r w:rsidR="008773F7">
              <w:rPr>
                <w:rFonts w:ascii="Arial" w:hAnsi="Arial"/>
                <w:color w:val="0000FF"/>
                <w:lang w:val="fr-FR"/>
              </w:rPr>
              <w:t xml:space="preserve"> </w:t>
            </w:r>
            <w:r w:rsidR="008773F7" w:rsidRPr="008773F7">
              <w:rPr>
                <w:rFonts w:ascii="Arial" w:hAnsi="Arial"/>
                <w:color w:val="0000FF"/>
                <w:lang w:val="fr-FR"/>
              </w:rPr>
              <w:t>lors de cet examen buccal (soins à envisager avec identification des dents à traiter)</w:t>
            </w:r>
            <w:r w:rsidRPr="008C2F16">
              <w:rPr>
                <w:rFonts w:ascii="Arial" w:hAnsi="Arial"/>
                <w:color w:val="0000FF"/>
                <w:lang w:val="fr-FR"/>
              </w:rPr>
              <w:t>;</w:t>
            </w:r>
            <w:r w:rsidRPr="008C2F16">
              <w:rPr>
                <w:rFonts w:ascii="Arial" w:hAnsi="Arial"/>
                <w:color w:val="0000FF"/>
                <w:lang w:val="fr-FR"/>
              </w:rPr>
              <w:br/>
              <w:t>- le traitement appliqué et/ou la médication;</w:t>
            </w:r>
            <w:r w:rsidRPr="008C2F16">
              <w:rPr>
                <w:rFonts w:ascii="Arial" w:hAnsi="Arial"/>
                <w:color w:val="0000FF"/>
                <w:lang w:val="fr-FR"/>
              </w:rPr>
              <w:br/>
              <w:t>- le renvoi éventuel vers un autre prestataire de soins."</w:t>
            </w:r>
          </w:p>
        </w:tc>
        <w:tc>
          <w:tcPr>
            <w:tcW w:w="288" w:type="dxa"/>
            <w:vAlign w:val="bottom"/>
          </w:tcPr>
          <w:p w:rsidR="009544F2" w:rsidRPr="008C2F16" w:rsidRDefault="009544F2">
            <w:pPr>
              <w:spacing w:line="240" w:lineRule="atLeast"/>
              <w:jc w:val="right"/>
              <w:rPr>
                <w:color w:val="0000FF"/>
                <w:lang w:val="fr-FR"/>
              </w:rPr>
            </w:pPr>
          </w:p>
        </w:tc>
      </w:tr>
      <w:tr w:rsidR="005454C6" w:rsidRPr="00D22873">
        <w:trPr>
          <w:cantSplit/>
        </w:trPr>
        <w:tc>
          <w:tcPr>
            <w:tcW w:w="288" w:type="dxa"/>
          </w:tcPr>
          <w:p w:rsidR="005454C6" w:rsidRPr="008C2F16" w:rsidRDefault="005454C6">
            <w:pPr>
              <w:spacing w:line="240" w:lineRule="atLeast"/>
              <w:rPr>
                <w:color w:val="0000FF"/>
                <w:lang w:val="fr-FR"/>
              </w:rPr>
            </w:pPr>
          </w:p>
        </w:tc>
        <w:tc>
          <w:tcPr>
            <w:tcW w:w="576" w:type="dxa"/>
          </w:tcPr>
          <w:p w:rsidR="005454C6" w:rsidRPr="008C2F16" w:rsidRDefault="005454C6">
            <w:pPr>
              <w:spacing w:line="240" w:lineRule="atLeast"/>
              <w:rPr>
                <w:color w:val="0000FF"/>
                <w:lang w:val="fr-FR"/>
              </w:rPr>
            </w:pPr>
          </w:p>
        </w:tc>
        <w:tc>
          <w:tcPr>
            <w:tcW w:w="864" w:type="dxa"/>
          </w:tcPr>
          <w:p w:rsidR="005454C6" w:rsidRPr="008C2F16" w:rsidRDefault="005454C6">
            <w:pPr>
              <w:spacing w:line="240" w:lineRule="atLeast"/>
              <w:rPr>
                <w:color w:val="0000FF"/>
                <w:lang w:val="fr-FR"/>
              </w:rPr>
            </w:pPr>
          </w:p>
        </w:tc>
        <w:tc>
          <w:tcPr>
            <w:tcW w:w="864" w:type="dxa"/>
          </w:tcPr>
          <w:p w:rsidR="005454C6" w:rsidRPr="008C2F16" w:rsidRDefault="005454C6">
            <w:pPr>
              <w:spacing w:line="240" w:lineRule="atLeast"/>
              <w:rPr>
                <w:color w:val="0000FF"/>
                <w:lang w:val="fr-FR"/>
              </w:rPr>
            </w:pPr>
          </w:p>
        </w:tc>
        <w:tc>
          <w:tcPr>
            <w:tcW w:w="6720" w:type="dxa"/>
          </w:tcPr>
          <w:p w:rsidR="005454C6" w:rsidRPr="008C2F16" w:rsidRDefault="005454C6">
            <w:pPr>
              <w:spacing w:line="240" w:lineRule="atLeast"/>
              <w:rPr>
                <w:rFonts w:ascii="Arial" w:hAnsi="Arial"/>
                <w:color w:val="0000FF"/>
                <w:lang w:val="fr-FR"/>
              </w:rPr>
            </w:pPr>
          </w:p>
        </w:tc>
        <w:tc>
          <w:tcPr>
            <w:tcW w:w="288" w:type="dxa"/>
            <w:vAlign w:val="bottom"/>
          </w:tcPr>
          <w:p w:rsidR="005454C6" w:rsidRPr="008C2F16" w:rsidRDefault="005454C6">
            <w:pPr>
              <w:spacing w:line="240" w:lineRule="atLeast"/>
              <w:jc w:val="right"/>
              <w:rPr>
                <w:color w:val="0000FF"/>
                <w:lang w:val="fr-FR"/>
              </w:rPr>
            </w:pPr>
          </w:p>
        </w:tc>
      </w:tr>
      <w:tr w:rsidR="00D76F99" w:rsidRPr="00D22873">
        <w:trPr>
          <w:cantSplit/>
        </w:trPr>
        <w:tc>
          <w:tcPr>
            <w:tcW w:w="288" w:type="dxa"/>
          </w:tcPr>
          <w:p w:rsidR="00164DEB" w:rsidRDefault="00164DEB" w:rsidP="00164DEB">
            <w:pPr>
              <w:spacing w:line="240" w:lineRule="atLeast"/>
              <w:rPr>
                <w:color w:val="0000FF"/>
                <w:lang w:val="fr-FR"/>
              </w:rPr>
            </w:pPr>
          </w:p>
          <w:p w:rsidR="00D76F99" w:rsidRDefault="00D76F99">
            <w:pPr>
              <w:spacing w:line="240" w:lineRule="atLeast"/>
              <w:rPr>
                <w:color w:val="0000FF"/>
                <w:lang w:val="fr-FR"/>
              </w:rPr>
            </w:pPr>
          </w:p>
          <w:p w:rsidR="00164DEB" w:rsidRDefault="00164DEB">
            <w:pPr>
              <w:spacing w:line="240" w:lineRule="atLeast"/>
              <w:rPr>
                <w:color w:val="0000FF"/>
                <w:lang w:val="fr-FR"/>
              </w:rPr>
            </w:pPr>
          </w:p>
          <w:p w:rsidR="00D76F99" w:rsidRDefault="00D76F99">
            <w:pPr>
              <w:spacing w:line="240" w:lineRule="atLeast"/>
              <w:rPr>
                <w:color w:val="0000FF"/>
                <w:lang w:val="fr-FR"/>
              </w:rPr>
            </w:pPr>
          </w:p>
          <w:p w:rsidR="00D76F99" w:rsidRDefault="00D76F99">
            <w:pPr>
              <w:spacing w:line="240" w:lineRule="atLeast"/>
              <w:rPr>
                <w:color w:val="0000FF"/>
                <w:lang w:val="fr-FR"/>
              </w:rPr>
            </w:pPr>
          </w:p>
          <w:p w:rsidR="00D76F99" w:rsidRDefault="00D76F99">
            <w:pPr>
              <w:spacing w:line="240" w:lineRule="atLeast"/>
              <w:rPr>
                <w:color w:val="0000FF"/>
                <w:lang w:val="fr-FR"/>
              </w:rPr>
            </w:pPr>
          </w:p>
          <w:p w:rsidR="00D76F99" w:rsidRPr="008C2F16" w:rsidRDefault="00D76F99">
            <w:pPr>
              <w:spacing w:line="240" w:lineRule="atLeast"/>
              <w:rPr>
                <w:color w:val="0000FF"/>
                <w:lang w:val="fr-FR"/>
              </w:rPr>
            </w:pPr>
          </w:p>
        </w:tc>
        <w:tc>
          <w:tcPr>
            <w:tcW w:w="576" w:type="dxa"/>
          </w:tcPr>
          <w:p w:rsidR="00D76F99" w:rsidRPr="008C2F16" w:rsidRDefault="00D76F99">
            <w:pPr>
              <w:spacing w:line="240" w:lineRule="atLeast"/>
              <w:rPr>
                <w:color w:val="0000FF"/>
                <w:lang w:val="fr-FR"/>
              </w:rPr>
            </w:pPr>
          </w:p>
        </w:tc>
        <w:tc>
          <w:tcPr>
            <w:tcW w:w="864" w:type="dxa"/>
          </w:tcPr>
          <w:p w:rsidR="00D76F99" w:rsidRPr="008C2F16" w:rsidRDefault="00D76F99">
            <w:pPr>
              <w:spacing w:line="240" w:lineRule="atLeast"/>
              <w:rPr>
                <w:color w:val="0000FF"/>
                <w:lang w:val="fr-FR"/>
              </w:rPr>
            </w:pPr>
          </w:p>
        </w:tc>
        <w:tc>
          <w:tcPr>
            <w:tcW w:w="864" w:type="dxa"/>
          </w:tcPr>
          <w:p w:rsidR="00D76F99" w:rsidRPr="008C2F16" w:rsidRDefault="00D76F99">
            <w:pPr>
              <w:spacing w:line="240" w:lineRule="atLeast"/>
              <w:rPr>
                <w:color w:val="0000FF"/>
                <w:lang w:val="fr-FR"/>
              </w:rPr>
            </w:pPr>
          </w:p>
        </w:tc>
        <w:tc>
          <w:tcPr>
            <w:tcW w:w="6720" w:type="dxa"/>
          </w:tcPr>
          <w:p w:rsidR="00D76F99" w:rsidRPr="008C2F16" w:rsidRDefault="00D76F99">
            <w:pPr>
              <w:spacing w:line="240" w:lineRule="atLeast"/>
              <w:rPr>
                <w:rFonts w:ascii="Arial" w:hAnsi="Arial"/>
                <w:color w:val="0000FF"/>
                <w:lang w:val="fr-FR"/>
              </w:rPr>
            </w:pPr>
          </w:p>
        </w:tc>
        <w:tc>
          <w:tcPr>
            <w:tcW w:w="288" w:type="dxa"/>
            <w:vAlign w:val="bottom"/>
          </w:tcPr>
          <w:p w:rsidR="00D76F99" w:rsidRPr="008C2F16" w:rsidRDefault="00D76F99">
            <w:pPr>
              <w:spacing w:line="240" w:lineRule="atLeast"/>
              <w:jc w:val="right"/>
              <w:rPr>
                <w:color w:val="0000FF"/>
                <w:lang w:val="fr-FR"/>
              </w:rPr>
            </w:pPr>
          </w:p>
        </w:tc>
      </w:tr>
      <w:tr w:rsidR="00BE57BF" w:rsidRPr="008C2F16">
        <w:trPr>
          <w:cantSplit/>
        </w:trPr>
        <w:tc>
          <w:tcPr>
            <w:tcW w:w="288" w:type="dxa"/>
          </w:tcPr>
          <w:p w:rsidR="00BE57BF" w:rsidRPr="008C2F16" w:rsidRDefault="00BE57BF">
            <w:pPr>
              <w:spacing w:line="240" w:lineRule="atLeast"/>
              <w:rPr>
                <w:color w:val="0000FF"/>
                <w:lang w:val="fr-FR"/>
              </w:rPr>
            </w:pPr>
          </w:p>
        </w:tc>
        <w:tc>
          <w:tcPr>
            <w:tcW w:w="576" w:type="dxa"/>
          </w:tcPr>
          <w:p w:rsidR="00BE57BF" w:rsidRPr="008C2F16" w:rsidRDefault="00BE57BF">
            <w:pPr>
              <w:spacing w:line="240" w:lineRule="atLeast"/>
              <w:rPr>
                <w:color w:val="0000FF"/>
                <w:lang w:val="fr-FR"/>
              </w:rPr>
            </w:pPr>
          </w:p>
        </w:tc>
        <w:tc>
          <w:tcPr>
            <w:tcW w:w="864" w:type="dxa"/>
          </w:tcPr>
          <w:p w:rsidR="00BE57BF" w:rsidRPr="008C2F16" w:rsidRDefault="00BE57BF">
            <w:pPr>
              <w:spacing w:line="240" w:lineRule="atLeast"/>
              <w:rPr>
                <w:color w:val="0000FF"/>
                <w:lang w:val="fr-FR"/>
              </w:rPr>
            </w:pPr>
          </w:p>
        </w:tc>
        <w:tc>
          <w:tcPr>
            <w:tcW w:w="864" w:type="dxa"/>
          </w:tcPr>
          <w:p w:rsidR="00BE57BF" w:rsidRPr="008C2F16" w:rsidRDefault="00BE57BF">
            <w:pPr>
              <w:spacing w:line="240" w:lineRule="atLeast"/>
              <w:rPr>
                <w:color w:val="0000FF"/>
                <w:lang w:val="fr-FR"/>
              </w:rPr>
            </w:pPr>
          </w:p>
        </w:tc>
        <w:tc>
          <w:tcPr>
            <w:tcW w:w="6720" w:type="dxa"/>
          </w:tcPr>
          <w:p w:rsidR="00BE57BF" w:rsidRPr="008C2F16" w:rsidRDefault="00F56772" w:rsidP="00F56772">
            <w:pPr>
              <w:spacing w:line="240" w:lineRule="atLeast"/>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30</w:t>
            </w:r>
            <w:r w:rsidRPr="008C2F16">
              <w:rPr>
                <w:rFonts w:ascii="Arial" w:hAnsi="Arial"/>
                <w:i/>
                <w:color w:val="0000FF"/>
                <w:sz w:val="18"/>
                <w:lang w:val="fr-FR"/>
              </w:rPr>
              <w:t>.</w:t>
            </w:r>
            <w:r>
              <w:rPr>
                <w:rFonts w:ascii="Arial" w:hAnsi="Arial"/>
                <w:i/>
                <w:color w:val="0000FF"/>
                <w:sz w:val="18"/>
                <w:lang w:val="fr-FR"/>
              </w:rPr>
              <w:t>8</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 (en vigueur 1.</w:t>
            </w:r>
            <w:r>
              <w:rPr>
                <w:rFonts w:ascii="Arial" w:hAnsi="Arial"/>
                <w:i/>
                <w:color w:val="0000FF"/>
                <w:sz w:val="18"/>
                <w:lang w:val="fr-FR"/>
              </w:rPr>
              <w:t>11</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w:t>
            </w:r>
          </w:p>
        </w:tc>
        <w:tc>
          <w:tcPr>
            <w:tcW w:w="288" w:type="dxa"/>
            <w:vAlign w:val="bottom"/>
          </w:tcPr>
          <w:p w:rsidR="00BE57BF" w:rsidRPr="008C2F16" w:rsidRDefault="00BE57BF">
            <w:pPr>
              <w:spacing w:line="240" w:lineRule="atLeast"/>
              <w:jc w:val="right"/>
              <w:rPr>
                <w:color w:val="0000FF"/>
                <w:lang w:val="fr-FR"/>
              </w:rPr>
            </w:pPr>
          </w:p>
        </w:tc>
      </w:tr>
      <w:tr w:rsidR="00722EBD" w:rsidRPr="00D22873">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C547C6" w:rsidP="000F2324">
            <w:pPr>
              <w:spacing w:line="240" w:lineRule="atLeast"/>
              <w:jc w:val="both"/>
              <w:rPr>
                <w:rFonts w:ascii="Arial" w:hAnsi="Arial"/>
                <w:color w:val="0000FF"/>
                <w:lang w:val="fr-FR"/>
              </w:rPr>
            </w:pPr>
            <w:r w:rsidRPr="000F2324">
              <w:rPr>
                <w:rFonts w:ascii="Arial" w:hAnsi="Arial"/>
                <w:b/>
                <w:color w:val="0000FF"/>
                <w:lang w:val="fr-FR"/>
              </w:rPr>
              <w:t>"</w:t>
            </w:r>
            <w:r w:rsidR="00722EBD" w:rsidRPr="000F2324">
              <w:rPr>
                <w:rFonts w:ascii="Arial" w:hAnsi="Arial"/>
                <w:b/>
                <w:color w:val="0000FF"/>
                <w:lang w:val="fr-FR"/>
              </w:rPr>
              <w:t>§ 2ter.</w:t>
            </w:r>
            <w:r w:rsidR="00722EBD" w:rsidRPr="00DC4FBE">
              <w:rPr>
                <w:rFonts w:ascii="Arial" w:hAnsi="Arial"/>
                <w:color w:val="0000FF"/>
                <w:lang w:val="fr-FR"/>
              </w:rPr>
              <w:t xml:space="preserve"> </w:t>
            </w:r>
            <w:r w:rsidR="00F56772" w:rsidRPr="000F2324">
              <w:rPr>
                <w:rFonts w:ascii="Arial" w:hAnsi="Arial"/>
                <w:color w:val="0000FF"/>
                <w:lang w:val="fr-FR"/>
              </w:rPr>
              <w:t>Le supplément d'honoraires pour les prestations techniques urgentes peuvent uniquement être attestées :</w:t>
            </w:r>
          </w:p>
        </w:tc>
        <w:tc>
          <w:tcPr>
            <w:tcW w:w="288" w:type="dxa"/>
            <w:vAlign w:val="bottom"/>
          </w:tcPr>
          <w:p w:rsidR="00722EBD" w:rsidRPr="008C2F16" w:rsidRDefault="00722EBD">
            <w:pPr>
              <w:spacing w:line="240" w:lineRule="atLeast"/>
              <w:jc w:val="right"/>
              <w:rPr>
                <w:color w:val="0000FF"/>
                <w:lang w:val="fr-FR"/>
              </w:rPr>
            </w:pPr>
          </w:p>
        </w:tc>
      </w:tr>
      <w:tr w:rsidR="00F56772" w:rsidRPr="00D22873">
        <w:trPr>
          <w:cantSplit/>
        </w:trPr>
        <w:tc>
          <w:tcPr>
            <w:tcW w:w="288" w:type="dxa"/>
          </w:tcPr>
          <w:p w:rsidR="00F56772" w:rsidRPr="008C2F16" w:rsidRDefault="00F56772">
            <w:pPr>
              <w:spacing w:line="240" w:lineRule="atLeast"/>
              <w:rPr>
                <w:color w:val="0000FF"/>
                <w:lang w:val="fr-FR"/>
              </w:rPr>
            </w:pPr>
          </w:p>
        </w:tc>
        <w:tc>
          <w:tcPr>
            <w:tcW w:w="576" w:type="dxa"/>
          </w:tcPr>
          <w:p w:rsidR="00F56772" w:rsidRPr="008C2F16" w:rsidRDefault="00F56772">
            <w:pPr>
              <w:spacing w:line="240" w:lineRule="atLeast"/>
              <w:rPr>
                <w:color w:val="0000FF"/>
                <w:lang w:val="fr-FR"/>
              </w:rPr>
            </w:pPr>
          </w:p>
        </w:tc>
        <w:tc>
          <w:tcPr>
            <w:tcW w:w="864" w:type="dxa"/>
          </w:tcPr>
          <w:p w:rsidR="00F56772" w:rsidRPr="008C2F16" w:rsidRDefault="00F56772">
            <w:pPr>
              <w:spacing w:line="240" w:lineRule="atLeast"/>
              <w:rPr>
                <w:color w:val="0000FF"/>
                <w:lang w:val="fr-FR"/>
              </w:rPr>
            </w:pPr>
          </w:p>
        </w:tc>
        <w:tc>
          <w:tcPr>
            <w:tcW w:w="864" w:type="dxa"/>
          </w:tcPr>
          <w:p w:rsidR="00F56772" w:rsidRPr="000F2324" w:rsidRDefault="00F56772" w:rsidP="000F2324">
            <w:pPr>
              <w:spacing w:line="240" w:lineRule="atLeast"/>
              <w:jc w:val="both"/>
              <w:rPr>
                <w:rFonts w:ascii="Arial" w:hAnsi="Arial"/>
                <w:color w:val="0000FF"/>
                <w:lang w:val="fr-FR"/>
              </w:rPr>
            </w:pPr>
          </w:p>
        </w:tc>
        <w:tc>
          <w:tcPr>
            <w:tcW w:w="6720" w:type="dxa"/>
          </w:tcPr>
          <w:p w:rsidR="00F56772" w:rsidRPr="000F2324" w:rsidRDefault="00E549AA" w:rsidP="000F2324">
            <w:pPr>
              <w:spacing w:line="240" w:lineRule="atLeast"/>
              <w:jc w:val="both"/>
              <w:rPr>
                <w:rFonts w:ascii="Arial" w:hAnsi="Arial"/>
                <w:color w:val="0000FF"/>
                <w:lang w:val="fr-FR"/>
              </w:rPr>
            </w:pPr>
            <w:r w:rsidRPr="00855C06">
              <w:rPr>
                <w:rFonts w:ascii="Arial" w:hAnsi="Arial" w:cs="Arial"/>
                <w:color w:val="0000FF"/>
                <w:lang w:val="fr-BE" w:eastAsia="nl-BE"/>
              </w:rPr>
              <w:t>─</w:t>
            </w:r>
            <w:r w:rsidR="00F56772" w:rsidRPr="000F2324">
              <w:rPr>
                <w:rFonts w:ascii="Arial" w:hAnsi="Arial"/>
                <w:color w:val="0000FF"/>
                <w:lang w:val="fr-FR"/>
              </w:rPr>
              <w:t xml:space="preserve"> la nuit de 21 heures à 8 heures;</w:t>
            </w:r>
          </w:p>
        </w:tc>
        <w:tc>
          <w:tcPr>
            <w:tcW w:w="288" w:type="dxa"/>
            <w:vAlign w:val="bottom"/>
          </w:tcPr>
          <w:p w:rsidR="00F56772" w:rsidRPr="008C2F16" w:rsidRDefault="00F56772">
            <w:pPr>
              <w:spacing w:line="240" w:lineRule="atLeast"/>
              <w:jc w:val="right"/>
              <w:rPr>
                <w:color w:val="0000FF"/>
                <w:lang w:val="fr-FR"/>
              </w:rPr>
            </w:pPr>
          </w:p>
        </w:tc>
      </w:tr>
      <w:tr w:rsidR="00722EBD" w:rsidRPr="00D22873">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0F2324" w:rsidRDefault="00E549AA" w:rsidP="000F2324">
            <w:pPr>
              <w:spacing w:line="240" w:lineRule="atLeast"/>
              <w:jc w:val="both"/>
              <w:rPr>
                <w:rFonts w:ascii="Arial" w:hAnsi="Arial"/>
                <w:color w:val="0000FF"/>
                <w:lang w:val="fr-FR"/>
              </w:rPr>
            </w:pPr>
            <w:r w:rsidRPr="00855C06">
              <w:rPr>
                <w:rFonts w:ascii="Arial" w:hAnsi="Arial" w:cs="Arial"/>
                <w:color w:val="0000FF"/>
                <w:lang w:val="fr-BE" w:eastAsia="nl-BE"/>
              </w:rPr>
              <w:t>─</w:t>
            </w:r>
            <w:r w:rsidR="00F56772" w:rsidRPr="000F2324">
              <w:rPr>
                <w:rFonts w:ascii="Arial" w:hAnsi="Arial"/>
                <w:color w:val="0000FF"/>
                <w:lang w:val="fr-FR"/>
              </w:rPr>
              <w:t xml:space="preserve"> un samedi, dimanche ou jour férié de 8 heures à 21 heures;</w:t>
            </w:r>
          </w:p>
        </w:tc>
        <w:tc>
          <w:tcPr>
            <w:tcW w:w="288" w:type="dxa"/>
            <w:vAlign w:val="bottom"/>
          </w:tcPr>
          <w:p w:rsidR="00722EBD" w:rsidRPr="008C2F16" w:rsidRDefault="00722EBD">
            <w:pPr>
              <w:spacing w:line="240" w:lineRule="atLeast"/>
              <w:jc w:val="right"/>
              <w:rPr>
                <w:color w:val="0000FF"/>
                <w:lang w:val="fr-FR"/>
              </w:rPr>
            </w:pPr>
          </w:p>
        </w:tc>
      </w:tr>
      <w:tr w:rsidR="00F56772" w:rsidRPr="00D22873">
        <w:trPr>
          <w:cantSplit/>
        </w:trPr>
        <w:tc>
          <w:tcPr>
            <w:tcW w:w="288" w:type="dxa"/>
          </w:tcPr>
          <w:p w:rsidR="00F56772" w:rsidRPr="008C2F16" w:rsidRDefault="00F56772">
            <w:pPr>
              <w:spacing w:line="240" w:lineRule="atLeast"/>
              <w:rPr>
                <w:color w:val="0000FF"/>
                <w:lang w:val="fr-FR"/>
              </w:rPr>
            </w:pPr>
          </w:p>
        </w:tc>
        <w:tc>
          <w:tcPr>
            <w:tcW w:w="576" w:type="dxa"/>
          </w:tcPr>
          <w:p w:rsidR="00F56772" w:rsidRPr="008C2F16" w:rsidRDefault="00F56772">
            <w:pPr>
              <w:spacing w:line="240" w:lineRule="atLeast"/>
              <w:rPr>
                <w:color w:val="0000FF"/>
                <w:lang w:val="fr-FR"/>
              </w:rPr>
            </w:pPr>
          </w:p>
        </w:tc>
        <w:tc>
          <w:tcPr>
            <w:tcW w:w="864" w:type="dxa"/>
          </w:tcPr>
          <w:p w:rsidR="00F56772" w:rsidRPr="008C2F16" w:rsidRDefault="00F56772">
            <w:pPr>
              <w:spacing w:line="240" w:lineRule="atLeast"/>
              <w:rPr>
                <w:color w:val="0000FF"/>
                <w:lang w:val="fr-FR"/>
              </w:rPr>
            </w:pPr>
          </w:p>
        </w:tc>
        <w:tc>
          <w:tcPr>
            <w:tcW w:w="864" w:type="dxa"/>
          </w:tcPr>
          <w:p w:rsidR="00F56772" w:rsidRPr="000F2324" w:rsidRDefault="00F56772" w:rsidP="000F2324">
            <w:pPr>
              <w:spacing w:line="240" w:lineRule="atLeast"/>
              <w:jc w:val="both"/>
              <w:rPr>
                <w:rFonts w:ascii="Arial" w:hAnsi="Arial"/>
                <w:color w:val="0000FF"/>
                <w:lang w:val="fr-FR"/>
              </w:rPr>
            </w:pPr>
          </w:p>
        </w:tc>
        <w:tc>
          <w:tcPr>
            <w:tcW w:w="6720" w:type="dxa"/>
          </w:tcPr>
          <w:p w:rsidR="00F56772" w:rsidRPr="008C2F16" w:rsidRDefault="00E549AA" w:rsidP="000F2324">
            <w:pPr>
              <w:spacing w:line="240" w:lineRule="atLeast"/>
              <w:jc w:val="both"/>
              <w:rPr>
                <w:rFonts w:ascii="Arial" w:hAnsi="Arial"/>
                <w:color w:val="0000FF"/>
                <w:lang w:val="fr-FR"/>
              </w:rPr>
            </w:pPr>
            <w:r w:rsidRPr="00855C06">
              <w:rPr>
                <w:rFonts w:ascii="Arial" w:hAnsi="Arial" w:cs="Arial"/>
                <w:color w:val="0000FF"/>
                <w:lang w:val="fr-BE" w:eastAsia="nl-BE"/>
              </w:rPr>
              <w:t>─</w:t>
            </w:r>
            <w:r w:rsidR="00F56772" w:rsidRPr="000F2324">
              <w:rPr>
                <w:rFonts w:ascii="Arial" w:hAnsi="Arial"/>
                <w:color w:val="0000FF"/>
                <w:lang w:val="fr-FR"/>
              </w:rPr>
              <w:t xml:space="preserve"> lors d'un pont de 8 heures à 21 heures, pendant un service de garde organisé.</w:t>
            </w:r>
          </w:p>
        </w:tc>
        <w:tc>
          <w:tcPr>
            <w:tcW w:w="288" w:type="dxa"/>
            <w:vAlign w:val="bottom"/>
          </w:tcPr>
          <w:p w:rsidR="00F56772" w:rsidRPr="008C2F16" w:rsidRDefault="00F56772">
            <w:pPr>
              <w:spacing w:line="240" w:lineRule="atLeast"/>
              <w:jc w:val="right"/>
              <w:rPr>
                <w:color w:val="0000FF"/>
                <w:lang w:val="fr-FR"/>
              </w:rPr>
            </w:pPr>
          </w:p>
        </w:tc>
      </w:tr>
      <w:tr w:rsidR="00F56772" w:rsidRPr="00D22873">
        <w:trPr>
          <w:cantSplit/>
        </w:trPr>
        <w:tc>
          <w:tcPr>
            <w:tcW w:w="288" w:type="dxa"/>
          </w:tcPr>
          <w:p w:rsidR="00F56772" w:rsidRPr="008C2F16" w:rsidRDefault="00F56772">
            <w:pPr>
              <w:spacing w:line="240" w:lineRule="atLeast"/>
              <w:rPr>
                <w:color w:val="0000FF"/>
                <w:lang w:val="fr-FR"/>
              </w:rPr>
            </w:pPr>
          </w:p>
        </w:tc>
        <w:tc>
          <w:tcPr>
            <w:tcW w:w="576" w:type="dxa"/>
          </w:tcPr>
          <w:p w:rsidR="00F56772" w:rsidRPr="008C2F16" w:rsidRDefault="00F56772">
            <w:pPr>
              <w:spacing w:line="240" w:lineRule="atLeast"/>
              <w:rPr>
                <w:color w:val="0000FF"/>
                <w:lang w:val="fr-FR"/>
              </w:rPr>
            </w:pPr>
          </w:p>
        </w:tc>
        <w:tc>
          <w:tcPr>
            <w:tcW w:w="864" w:type="dxa"/>
          </w:tcPr>
          <w:p w:rsidR="00F56772" w:rsidRPr="008C2F16" w:rsidRDefault="00F56772">
            <w:pPr>
              <w:spacing w:line="240" w:lineRule="atLeast"/>
              <w:rPr>
                <w:color w:val="0000FF"/>
                <w:lang w:val="fr-FR"/>
              </w:rPr>
            </w:pPr>
          </w:p>
        </w:tc>
        <w:tc>
          <w:tcPr>
            <w:tcW w:w="864" w:type="dxa"/>
          </w:tcPr>
          <w:p w:rsidR="00F56772" w:rsidRPr="000F2324" w:rsidRDefault="00F56772" w:rsidP="000F2324">
            <w:pPr>
              <w:spacing w:line="240" w:lineRule="atLeast"/>
              <w:jc w:val="both"/>
              <w:rPr>
                <w:rFonts w:ascii="Arial" w:hAnsi="Arial"/>
                <w:color w:val="0000FF"/>
                <w:lang w:val="fr-FR"/>
              </w:rPr>
            </w:pPr>
          </w:p>
        </w:tc>
        <w:tc>
          <w:tcPr>
            <w:tcW w:w="6720" w:type="dxa"/>
          </w:tcPr>
          <w:p w:rsidR="00F56772" w:rsidRPr="000F2324" w:rsidRDefault="00F56772" w:rsidP="000F2324">
            <w:pPr>
              <w:spacing w:line="240" w:lineRule="atLeast"/>
              <w:jc w:val="both"/>
              <w:rPr>
                <w:rFonts w:ascii="Arial" w:hAnsi="Arial"/>
                <w:color w:val="0000FF"/>
                <w:lang w:val="fr-FR"/>
              </w:rPr>
            </w:pPr>
          </w:p>
        </w:tc>
        <w:tc>
          <w:tcPr>
            <w:tcW w:w="288" w:type="dxa"/>
            <w:vAlign w:val="bottom"/>
          </w:tcPr>
          <w:p w:rsidR="00F56772" w:rsidRPr="008C2F16" w:rsidRDefault="00F56772">
            <w:pPr>
              <w:spacing w:line="240" w:lineRule="atLeast"/>
              <w:jc w:val="right"/>
              <w:rPr>
                <w:color w:val="0000FF"/>
                <w:lang w:val="fr-FR"/>
              </w:rPr>
            </w:pPr>
          </w:p>
        </w:tc>
      </w:tr>
      <w:tr w:rsidR="00F56772" w:rsidRPr="00D22873">
        <w:trPr>
          <w:cantSplit/>
        </w:trPr>
        <w:tc>
          <w:tcPr>
            <w:tcW w:w="288" w:type="dxa"/>
          </w:tcPr>
          <w:p w:rsidR="00F56772" w:rsidRPr="008C2F16" w:rsidRDefault="00F56772">
            <w:pPr>
              <w:spacing w:line="240" w:lineRule="atLeast"/>
              <w:rPr>
                <w:color w:val="0000FF"/>
                <w:lang w:val="fr-FR"/>
              </w:rPr>
            </w:pPr>
          </w:p>
        </w:tc>
        <w:tc>
          <w:tcPr>
            <w:tcW w:w="576" w:type="dxa"/>
          </w:tcPr>
          <w:p w:rsidR="00F56772" w:rsidRPr="008C2F16" w:rsidRDefault="00F56772">
            <w:pPr>
              <w:spacing w:line="240" w:lineRule="atLeast"/>
              <w:rPr>
                <w:color w:val="0000FF"/>
                <w:lang w:val="fr-FR"/>
              </w:rPr>
            </w:pPr>
          </w:p>
        </w:tc>
        <w:tc>
          <w:tcPr>
            <w:tcW w:w="864" w:type="dxa"/>
          </w:tcPr>
          <w:p w:rsidR="00F56772" w:rsidRPr="008C2F16" w:rsidRDefault="00F56772">
            <w:pPr>
              <w:spacing w:line="240" w:lineRule="atLeast"/>
              <w:rPr>
                <w:color w:val="0000FF"/>
                <w:lang w:val="fr-FR"/>
              </w:rPr>
            </w:pPr>
          </w:p>
        </w:tc>
        <w:tc>
          <w:tcPr>
            <w:tcW w:w="864" w:type="dxa"/>
          </w:tcPr>
          <w:p w:rsidR="00F56772" w:rsidRPr="000F2324" w:rsidRDefault="00F56772" w:rsidP="000F2324">
            <w:pPr>
              <w:spacing w:line="240" w:lineRule="atLeast"/>
              <w:jc w:val="both"/>
              <w:rPr>
                <w:rFonts w:ascii="Arial" w:hAnsi="Arial"/>
                <w:color w:val="0000FF"/>
                <w:lang w:val="fr-FR"/>
              </w:rPr>
            </w:pPr>
          </w:p>
        </w:tc>
        <w:tc>
          <w:tcPr>
            <w:tcW w:w="6720" w:type="dxa"/>
          </w:tcPr>
          <w:p w:rsidR="00F56772" w:rsidRPr="000F2324" w:rsidRDefault="000F2324" w:rsidP="000F2324">
            <w:pPr>
              <w:spacing w:line="240" w:lineRule="atLeast"/>
              <w:jc w:val="both"/>
              <w:rPr>
                <w:rFonts w:ascii="Arial" w:hAnsi="Arial"/>
                <w:color w:val="0000FF"/>
                <w:lang w:val="fr-FR"/>
              </w:rPr>
            </w:pPr>
            <w:r w:rsidRPr="000F2324">
              <w:rPr>
                <w:rFonts w:ascii="Arial" w:hAnsi="Arial"/>
                <w:color w:val="0000FF"/>
                <w:lang w:val="fr-FR"/>
              </w:rPr>
              <w:t>Les jours fériés qui entrent en ligne de compte sont les suivants : 1</w:t>
            </w:r>
            <w:r w:rsidRPr="00DF09AD">
              <w:rPr>
                <w:rFonts w:ascii="Arial" w:hAnsi="Arial"/>
                <w:color w:val="0000FF"/>
                <w:vertAlign w:val="superscript"/>
                <w:lang w:val="fr-FR"/>
              </w:rPr>
              <w:t>er</w:t>
            </w:r>
            <w:r w:rsidRPr="000F2324">
              <w:rPr>
                <w:rFonts w:ascii="Arial" w:hAnsi="Arial"/>
                <w:color w:val="0000FF"/>
                <w:lang w:val="fr-FR"/>
              </w:rPr>
              <w:t xml:space="preserve"> janvier, lundi de Pâques, 1</w:t>
            </w:r>
            <w:r w:rsidRPr="00DF09AD">
              <w:rPr>
                <w:rFonts w:ascii="Arial" w:hAnsi="Arial"/>
                <w:color w:val="0000FF"/>
                <w:vertAlign w:val="superscript"/>
                <w:lang w:val="fr-FR"/>
              </w:rPr>
              <w:t>er</w:t>
            </w:r>
            <w:r w:rsidRPr="000F2324">
              <w:rPr>
                <w:rFonts w:ascii="Arial" w:hAnsi="Arial"/>
                <w:color w:val="0000FF"/>
                <w:lang w:val="fr-FR"/>
              </w:rPr>
              <w:t xml:space="preserve"> mai, Ascension, lundi de Pentecôte, 21 juillet, 15 août, 1</w:t>
            </w:r>
            <w:r w:rsidRPr="00DF09AD">
              <w:rPr>
                <w:rFonts w:ascii="Arial" w:hAnsi="Arial"/>
                <w:color w:val="0000FF"/>
                <w:vertAlign w:val="superscript"/>
                <w:lang w:val="fr-FR"/>
              </w:rPr>
              <w:t>er</w:t>
            </w:r>
            <w:r w:rsidRPr="000F2324">
              <w:rPr>
                <w:rFonts w:ascii="Arial" w:hAnsi="Arial"/>
                <w:color w:val="0000FF"/>
                <w:lang w:val="fr-FR"/>
              </w:rPr>
              <w:t xml:space="preserve"> novembre, 11 novembre et 25 décembre.</w:t>
            </w:r>
          </w:p>
        </w:tc>
        <w:tc>
          <w:tcPr>
            <w:tcW w:w="288" w:type="dxa"/>
            <w:vAlign w:val="bottom"/>
          </w:tcPr>
          <w:p w:rsidR="00F56772" w:rsidRPr="008C2F16" w:rsidRDefault="00F56772">
            <w:pPr>
              <w:spacing w:line="240" w:lineRule="atLeast"/>
              <w:jc w:val="right"/>
              <w:rPr>
                <w:color w:val="0000FF"/>
                <w:lang w:val="fr-FR"/>
              </w:rPr>
            </w:pPr>
          </w:p>
        </w:tc>
      </w:tr>
      <w:tr w:rsidR="00F56772" w:rsidRPr="00D22873">
        <w:trPr>
          <w:cantSplit/>
        </w:trPr>
        <w:tc>
          <w:tcPr>
            <w:tcW w:w="288" w:type="dxa"/>
          </w:tcPr>
          <w:p w:rsidR="00F56772" w:rsidRPr="008C2F16" w:rsidRDefault="00F56772">
            <w:pPr>
              <w:spacing w:line="240" w:lineRule="atLeast"/>
              <w:rPr>
                <w:color w:val="0000FF"/>
                <w:lang w:val="fr-FR"/>
              </w:rPr>
            </w:pPr>
          </w:p>
        </w:tc>
        <w:tc>
          <w:tcPr>
            <w:tcW w:w="576" w:type="dxa"/>
          </w:tcPr>
          <w:p w:rsidR="00F56772" w:rsidRPr="008C2F16" w:rsidRDefault="00F56772">
            <w:pPr>
              <w:spacing w:line="240" w:lineRule="atLeast"/>
              <w:rPr>
                <w:color w:val="0000FF"/>
                <w:lang w:val="fr-FR"/>
              </w:rPr>
            </w:pPr>
          </w:p>
        </w:tc>
        <w:tc>
          <w:tcPr>
            <w:tcW w:w="864" w:type="dxa"/>
          </w:tcPr>
          <w:p w:rsidR="00F56772" w:rsidRPr="008C2F16" w:rsidRDefault="00F56772">
            <w:pPr>
              <w:spacing w:line="240" w:lineRule="atLeast"/>
              <w:rPr>
                <w:color w:val="0000FF"/>
                <w:lang w:val="fr-FR"/>
              </w:rPr>
            </w:pPr>
          </w:p>
        </w:tc>
        <w:tc>
          <w:tcPr>
            <w:tcW w:w="864" w:type="dxa"/>
          </w:tcPr>
          <w:p w:rsidR="00F56772" w:rsidRPr="000F2324" w:rsidRDefault="00F56772" w:rsidP="000F2324">
            <w:pPr>
              <w:spacing w:line="240" w:lineRule="atLeast"/>
              <w:jc w:val="both"/>
              <w:rPr>
                <w:rFonts w:ascii="Arial" w:hAnsi="Arial"/>
                <w:color w:val="0000FF"/>
                <w:lang w:val="fr-FR"/>
              </w:rPr>
            </w:pPr>
          </w:p>
        </w:tc>
        <w:tc>
          <w:tcPr>
            <w:tcW w:w="6720" w:type="dxa"/>
          </w:tcPr>
          <w:p w:rsidR="00F56772" w:rsidRPr="000F2324" w:rsidRDefault="00F56772" w:rsidP="000F2324">
            <w:pPr>
              <w:spacing w:line="240" w:lineRule="atLeast"/>
              <w:jc w:val="both"/>
              <w:rPr>
                <w:rFonts w:ascii="Arial" w:hAnsi="Arial"/>
                <w:color w:val="0000FF"/>
                <w:lang w:val="fr-FR"/>
              </w:rPr>
            </w:pPr>
          </w:p>
        </w:tc>
        <w:tc>
          <w:tcPr>
            <w:tcW w:w="288" w:type="dxa"/>
            <w:vAlign w:val="bottom"/>
          </w:tcPr>
          <w:p w:rsidR="00F56772" w:rsidRPr="008C2F16" w:rsidRDefault="00F56772">
            <w:pPr>
              <w:spacing w:line="240" w:lineRule="atLeast"/>
              <w:jc w:val="right"/>
              <w:rPr>
                <w:color w:val="0000FF"/>
                <w:lang w:val="fr-FR"/>
              </w:rPr>
            </w:pPr>
          </w:p>
        </w:tc>
      </w:tr>
      <w:tr w:rsidR="000F2324" w:rsidRPr="00D22873">
        <w:trPr>
          <w:cantSplit/>
        </w:trPr>
        <w:tc>
          <w:tcPr>
            <w:tcW w:w="288" w:type="dxa"/>
          </w:tcPr>
          <w:p w:rsidR="000F2324" w:rsidRPr="008C2F16" w:rsidRDefault="000F2324">
            <w:pPr>
              <w:spacing w:line="240" w:lineRule="atLeast"/>
              <w:rPr>
                <w:color w:val="0000FF"/>
                <w:lang w:val="fr-FR"/>
              </w:rPr>
            </w:pPr>
          </w:p>
        </w:tc>
        <w:tc>
          <w:tcPr>
            <w:tcW w:w="576" w:type="dxa"/>
          </w:tcPr>
          <w:p w:rsidR="000F2324" w:rsidRPr="008C2F16" w:rsidRDefault="000F2324">
            <w:pPr>
              <w:spacing w:line="240" w:lineRule="atLeast"/>
              <w:rPr>
                <w:color w:val="0000FF"/>
                <w:lang w:val="fr-FR"/>
              </w:rPr>
            </w:pPr>
          </w:p>
        </w:tc>
        <w:tc>
          <w:tcPr>
            <w:tcW w:w="864" w:type="dxa"/>
          </w:tcPr>
          <w:p w:rsidR="000F2324" w:rsidRPr="008C2F16" w:rsidRDefault="000F2324">
            <w:pPr>
              <w:spacing w:line="240" w:lineRule="atLeast"/>
              <w:rPr>
                <w:color w:val="0000FF"/>
                <w:lang w:val="fr-FR"/>
              </w:rPr>
            </w:pPr>
          </w:p>
        </w:tc>
        <w:tc>
          <w:tcPr>
            <w:tcW w:w="864" w:type="dxa"/>
          </w:tcPr>
          <w:p w:rsidR="000F2324" w:rsidRPr="000F2324" w:rsidRDefault="000F2324" w:rsidP="000F2324">
            <w:pPr>
              <w:spacing w:line="240" w:lineRule="atLeast"/>
              <w:jc w:val="both"/>
              <w:rPr>
                <w:rFonts w:ascii="Arial" w:hAnsi="Arial"/>
                <w:color w:val="0000FF"/>
                <w:lang w:val="fr-FR"/>
              </w:rPr>
            </w:pPr>
          </w:p>
        </w:tc>
        <w:tc>
          <w:tcPr>
            <w:tcW w:w="6720" w:type="dxa"/>
          </w:tcPr>
          <w:p w:rsidR="000F2324" w:rsidRPr="000F2324" w:rsidRDefault="000F2324" w:rsidP="000D2E79">
            <w:pPr>
              <w:spacing w:line="240" w:lineRule="atLeast"/>
              <w:jc w:val="both"/>
              <w:rPr>
                <w:rFonts w:ascii="Arial" w:hAnsi="Arial"/>
                <w:color w:val="0000FF"/>
                <w:lang w:val="fr-FR"/>
              </w:rPr>
            </w:pPr>
            <w:r w:rsidRPr="000F2324">
              <w:rPr>
                <w:rFonts w:ascii="Arial" w:hAnsi="Arial"/>
                <w:color w:val="0000FF"/>
                <w:lang w:val="fr-FR"/>
              </w:rPr>
              <w:t xml:space="preserve">Les ponts qui entrent en ligne de compte, tout comme pour les prestations 371055-371066 et 301055-301066, sont ceux fixés par le Comité de l'assurance sur la proposition de la Commission nationale </w:t>
            </w:r>
            <w:proofErr w:type="spellStart"/>
            <w:r w:rsidRPr="000F2324">
              <w:rPr>
                <w:rFonts w:ascii="Arial" w:hAnsi="Arial"/>
                <w:color w:val="0000FF"/>
                <w:lang w:val="fr-FR"/>
              </w:rPr>
              <w:t>dento</w:t>
            </w:r>
            <w:proofErr w:type="spellEnd"/>
            <w:r w:rsidRPr="000F2324">
              <w:rPr>
                <w:rFonts w:ascii="Arial" w:hAnsi="Arial"/>
                <w:color w:val="0000FF"/>
                <w:lang w:val="fr-FR"/>
              </w:rPr>
              <w:t>-mutualiste. Le service de garde organisé lors de ces ponts doit répondre aux dispositions de l'article 9, §§ 1</w:t>
            </w:r>
            <w:r w:rsidRPr="00334E6D">
              <w:rPr>
                <w:rFonts w:ascii="Arial" w:hAnsi="Arial"/>
                <w:color w:val="0000FF"/>
                <w:vertAlign w:val="superscript"/>
                <w:lang w:val="fr-FR"/>
              </w:rPr>
              <w:t>er</w:t>
            </w:r>
            <w:r w:rsidRPr="000F2324">
              <w:rPr>
                <w:rFonts w:ascii="Arial" w:hAnsi="Arial"/>
                <w:color w:val="0000FF"/>
                <w:lang w:val="fr-FR"/>
              </w:rPr>
              <w:t xml:space="preserve"> et 2, de l'arrêté royal n° 78 du 10 novembre 1967 relatif à l'exercice des professions des soins de santé.</w:t>
            </w:r>
            <w:r w:rsidR="000D2E79" w:rsidRPr="008C2F16">
              <w:rPr>
                <w:rFonts w:ascii="Arial" w:hAnsi="Arial"/>
                <w:color w:val="0000FF"/>
                <w:lang w:val="fr-FR"/>
              </w:rPr>
              <w:t>"</w:t>
            </w:r>
          </w:p>
        </w:tc>
        <w:tc>
          <w:tcPr>
            <w:tcW w:w="288" w:type="dxa"/>
            <w:vAlign w:val="bottom"/>
          </w:tcPr>
          <w:p w:rsidR="000F2324" w:rsidRPr="008C2F16" w:rsidRDefault="000F2324">
            <w:pPr>
              <w:spacing w:line="240" w:lineRule="atLeast"/>
              <w:jc w:val="right"/>
              <w:rPr>
                <w:color w:val="0000FF"/>
                <w:lang w:val="fr-FR"/>
              </w:rPr>
            </w:pPr>
          </w:p>
        </w:tc>
      </w:tr>
      <w:tr w:rsidR="000D2E79" w:rsidRPr="00D22873">
        <w:trPr>
          <w:cantSplit/>
        </w:trPr>
        <w:tc>
          <w:tcPr>
            <w:tcW w:w="288" w:type="dxa"/>
          </w:tcPr>
          <w:p w:rsidR="000D2E79" w:rsidRPr="008C2F16" w:rsidRDefault="000D2E79">
            <w:pPr>
              <w:spacing w:line="240" w:lineRule="atLeast"/>
              <w:rPr>
                <w:color w:val="0000FF"/>
                <w:lang w:val="fr-FR"/>
              </w:rPr>
            </w:pPr>
          </w:p>
        </w:tc>
        <w:tc>
          <w:tcPr>
            <w:tcW w:w="576" w:type="dxa"/>
          </w:tcPr>
          <w:p w:rsidR="000D2E79" w:rsidRPr="008C2F16" w:rsidRDefault="000D2E79">
            <w:pPr>
              <w:spacing w:line="240" w:lineRule="atLeast"/>
              <w:rPr>
                <w:color w:val="0000FF"/>
                <w:lang w:val="fr-FR"/>
              </w:rPr>
            </w:pPr>
          </w:p>
        </w:tc>
        <w:tc>
          <w:tcPr>
            <w:tcW w:w="864" w:type="dxa"/>
          </w:tcPr>
          <w:p w:rsidR="000D2E79" w:rsidRPr="008C2F16" w:rsidRDefault="000D2E79">
            <w:pPr>
              <w:spacing w:line="240" w:lineRule="atLeast"/>
              <w:rPr>
                <w:color w:val="0000FF"/>
                <w:lang w:val="fr-FR"/>
              </w:rPr>
            </w:pPr>
          </w:p>
        </w:tc>
        <w:tc>
          <w:tcPr>
            <w:tcW w:w="864" w:type="dxa"/>
          </w:tcPr>
          <w:p w:rsidR="000D2E79" w:rsidRPr="000F2324" w:rsidRDefault="000D2E79" w:rsidP="000F2324">
            <w:pPr>
              <w:spacing w:line="240" w:lineRule="atLeast"/>
              <w:jc w:val="both"/>
              <w:rPr>
                <w:rFonts w:ascii="Arial" w:hAnsi="Arial"/>
                <w:color w:val="0000FF"/>
                <w:lang w:val="fr-FR"/>
              </w:rPr>
            </w:pPr>
          </w:p>
        </w:tc>
        <w:tc>
          <w:tcPr>
            <w:tcW w:w="6720" w:type="dxa"/>
          </w:tcPr>
          <w:p w:rsidR="000D2E79" w:rsidRPr="000F2324" w:rsidRDefault="000D2E79" w:rsidP="000F2324">
            <w:pPr>
              <w:spacing w:line="240" w:lineRule="atLeast"/>
              <w:jc w:val="both"/>
              <w:rPr>
                <w:rFonts w:ascii="Arial" w:hAnsi="Arial"/>
                <w:color w:val="0000FF"/>
                <w:lang w:val="fr-FR"/>
              </w:rPr>
            </w:pPr>
          </w:p>
        </w:tc>
        <w:tc>
          <w:tcPr>
            <w:tcW w:w="288" w:type="dxa"/>
            <w:vAlign w:val="bottom"/>
          </w:tcPr>
          <w:p w:rsidR="000D2E79" w:rsidRPr="008C2F16" w:rsidRDefault="000D2E79">
            <w:pPr>
              <w:spacing w:line="240" w:lineRule="atLeast"/>
              <w:jc w:val="right"/>
              <w:rPr>
                <w:color w:val="0000FF"/>
                <w:lang w:val="fr-FR"/>
              </w:rPr>
            </w:pPr>
          </w:p>
        </w:tc>
      </w:tr>
      <w:tr w:rsidR="000F2324" w:rsidRPr="00D22873">
        <w:trPr>
          <w:cantSplit/>
        </w:trPr>
        <w:tc>
          <w:tcPr>
            <w:tcW w:w="288" w:type="dxa"/>
          </w:tcPr>
          <w:p w:rsidR="000F2324" w:rsidRPr="008C2F16" w:rsidRDefault="000F2324">
            <w:pPr>
              <w:spacing w:line="240" w:lineRule="atLeast"/>
              <w:rPr>
                <w:color w:val="0000FF"/>
                <w:lang w:val="fr-FR"/>
              </w:rPr>
            </w:pPr>
          </w:p>
        </w:tc>
        <w:tc>
          <w:tcPr>
            <w:tcW w:w="576" w:type="dxa"/>
          </w:tcPr>
          <w:p w:rsidR="000F2324" w:rsidRPr="008C2F16" w:rsidRDefault="000F2324">
            <w:pPr>
              <w:spacing w:line="240" w:lineRule="atLeast"/>
              <w:rPr>
                <w:color w:val="0000FF"/>
                <w:lang w:val="fr-FR"/>
              </w:rPr>
            </w:pPr>
          </w:p>
        </w:tc>
        <w:tc>
          <w:tcPr>
            <w:tcW w:w="864" w:type="dxa"/>
          </w:tcPr>
          <w:p w:rsidR="000F2324" w:rsidRPr="008C2F16" w:rsidRDefault="000F2324">
            <w:pPr>
              <w:spacing w:line="240" w:lineRule="atLeast"/>
              <w:rPr>
                <w:color w:val="0000FF"/>
                <w:lang w:val="fr-FR"/>
              </w:rPr>
            </w:pPr>
          </w:p>
        </w:tc>
        <w:tc>
          <w:tcPr>
            <w:tcW w:w="864" w:type="dxa"/>
          </w:tcPr>
          <w:p w:rsidR="000F2324" w:rsidRPr="000F2324" w:rsidRDefault="000F2324" w:rsidP="000F2324">
            <w:pPr>
              <w:spacing w:line="240" w:lineRule="atLeast"/>
              <w:jc w:val="both"/>
              <w:rPr>
                <w:rFonts w:ascii="Arial" w:hAnsi="Arial"/>
                <w:color w:val="0000FF"/>
                <w:lang w:val="fr-FR"/>
              </w:rPr>
            </w:pPr>
          </w:p>
        </w:tc>
        <w:tc>
          <w:tcPr>
            <w:tcW w:w="6720" w:type="dxa"/>
          </w:tcPr>
          <w:p w:rsidR="000F2324" w:rsidRPr="000F2324" w:rsidRDefault="000D2E79" w:rsidP="000D2E79">
            <w:pPr>
              <w:spacing w:line="240" w:lineRule="atLeast"/>
              <w:jc w:val="both"/>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30</w:t>
            </w:r>
            <w:r w:rsidRPr="008C2F16">
              <w:rPr>
                <w:rFonts w:ascii="Arial" w:hAnsi="Arial"/>
                <w:i/>
                <w:color w:val="0000FF"/>
                <w:sz w:val="18"/>
                <w:lang w:val="fr-FR"/>
              </w:rPr>
              <w:t>.</w:t>
            </w:r>
            <w:r>
              <w:rPr>
                <w:rFonts w:ascii="Arial" w:hAnsi="Arial"/>
                <w:i/>
                <w:color w:val="0000FF"/>
                <w:sz w:val="18"/>
                <w:lang w:val="fr-FR"/>
              </w:rPr>
              <w:t>8</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 (en vigueur 1.</w:t>
            </w:r>
            <w:r>
              <w:rPr>
                <w:rFonts w:ascii="Arial" w:hAnsi="Arial"/>
                <w:i/>
                <w:color w:val="0000FF"/>
                <w:sz w:val="18"/>
                <w:lang w:val="fr-FR"/>
              </w:rPr>
              <w:t>11</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2.10.2014</w:t>
            </w:r>
            <w:r w:rsidRPr="008C2F16">
              <w:rPr>
                <w:rFonts w:ascii="Arial" w:hAnsi="Arial"/>
                <w:i/>
                <w:color w:val="0000FF"/>
                <w:sz w:val="18"/>
                <w:lang w:val="fr-FR"/>
              </w:rPr>
              <w:t>" (en vigueur 1.</w:t>
            </w:r>
            <w:r>
              <w:rPr>
                <w:rFonts w:ascii="Arial" w:hAnsi="Arial"/>
                <w:i/>
                <w:color w:val="0000FF"/>
                <w:sz w:val="18"/>
                <w:lang w:val="fr-FR"/>
              </w:rPr>
              <w:t>3.2015)</w:t>
            </w:r>
          </w:p>
        </w:tc>
        <w:tc>
          <w:tcPr>
            <w:tcW w:w="288" w:type="dxa"/>
            <w:vAlign w:val="bottom"/>
          </w:tcPr>
          <w:p w:rsidR="000F2324" w:rsidRPr="008C2F16" w:rsidRDefault="000F2324">
            <w:pPr>
              <w:spacing w:line="240" w:lineRule="atLeast"/>
              <w:jc w:val="right"/>
              <w:rPr>
                <w:color w:val="0000FF"/>
                <w:lang w:val="fr-FR"/>
              </w:rPr>
            </w:pPr>
          </w:p>
        </w:tc>
      </w:tr>
      <w:tr w:rsidR="00722EBD" w:rsidRPr="00D22873">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0D2E79" w:rsidP="000F2324">
            <w:pPr>
              <w:spacing w:line="240" w:lineRule="atLeast"/>
              <w:jc w:val="both"/>
              <w:rPr>
                <w:rFonts w:ascii="Arial" w:hAnsi="Arial"/>
                <w:color w:val="0000FF"/>
                <w:lang w:val="fr-FR"/>
              </w:rPr>
            </w:pPr>
            <w:r w:rsidRPr="008C2F16">
              <w:rPr>
                <w:rFonts w:ascii="Arial" w:hAnsi="Arial"/>
                <w:color w:val="0000FF"/>
                <w:lang w:val="fr-FR"/>
              </w:rPr>
              <w:t>"</w:t>
            </w:r>
            <w:r w:rsidR="000F2324" w:rsidRPr="000F2324">
              <w:rPr>
                <w:rFonts w:ascii="Arial" w:hAnsi="Arial"/>
                <w:color w:val="0000FF"/>
                <w:lang w:val="fr-FR"/>
              </w:rPr>
              <w:t>Le supplément d'honoraires pour une prestation technique urgente ou consultation ne peut être porté en compte que dans les cas où l'état du patient nécessite que ces soins ou cette consultation soient effectués d'urgence pendant les heures et jours mentionnés et ne peuvent être reportés. Ce supplément ne peut être porté en compte lorsque la prestation technique ou la consultation est effectuée pendant les jours et heures mentionnés, pour des raisons personnelles du praticien de l'art dentaire ou par suite d'exigence particulière du patient.</w:t>
            </w:r>
            <w:r w:rsidRPr="008C2F16">
              <w:rPr>
                <w:rFonts w:ascii="Arial" w:hAnsi="Arial"/>
                <w:color w:val="0000FF"/>
                <w:lang w:val="fr-FR"/>
              </w:rPr>
              <w:t>"</w:t>
            </w:r>
          </w:p>
        </w:tc>
        <w:tc>
          <w:tcPr>
            <w:tcW w:w="288" w:type="dxa"/>
            <w:vAlign w:val="bottom"/>
          </w:tcPr>
          <w:p w:rsidR="00722EBD" w:rsidRPr="008C2F16" w:rsidRDefault="00722EBD">
            <w:pPr>
              <w:spacing w:line="240" w:lineRule="atLeast"/>
              <w:jc w:val="right"/>
              <w:rPr>
                <w:color w:val="0000FF"/>
                <w:lang w:val="fr-FR"/>
              </w:rPr>
            </w:pPr>
          </w:p>
        </w:tc>
      </w:tr>
      <w:tr w:rsidR="00722EBD" w:rsidRPr="00D22873">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722EBD" w:rsidP="000F2324">
            <w:pPr>
              <w:spacing w:line="240" w:lineRule="atLeast"/>
              <w:jc w:val="both"/>
              <w:rPr>
                <w:rFonts w:ascii="Arial" w:hAnsi="Arial"/>
                <w:color w:val="0000FF"/>
                <w:lang w:val="fr-FR"/>
              </w:rPr>
            </w:pPr>
          </w:p>
        </w:tc>
        <w:tc>
          <w:tcPr>
            <w:tcW w:w="288" w:type="dxa"/>
            <w:vAlign w:val="bottom"/>
          </w:tcPr>
          <w:p w:rsidR="00722EBD" w:rsidRPr="008C2F16" w:rsidRDefault="00722EBD">
            <w:pPr>
              <w:spacing w:line="240" w:lineRule="atLeast"/>
              <w:jc w:val="right"/>
              <w:rPr>
                <w:color w:val="0000FF"/>
                <w:lang w:val="fr-FR"/>
              </w:rPr>
            </w:pPr>
          </w:p>
        </w:tc>
      </w:tr>
      <w:tr w:rsidR="00722EBD" w:rsidRPr="00086D8D">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0D2E79" w:rsidP="000F2324">
            <w:pPr>
              <w:spacing w:line="240" w:lineRule="atLeast"/>
              <w:jc w:val="both"/>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30</w:t>
            </w:r>
            <w:r w:rsidRPr="008C2F16">
              <w:rPr>
                <w:rFonts w:ascii="Arial" w:hAnsi="Arial"/>
                <w:i/>
                <w:color w:val="0000FF"/>
                <w:sz w:val="18"/>
                <w:lang w:val="fr-FR"/>
              </w:rPr>
              <w:t>.</w:t>
            </w:r>
            <w:r>
              <w:rPr>
                <w:rFonts w:ascii="Arial" w:hAnsi="Arial"/>
                <w:i/>
                <w:color w:val="0000FF"/>
                <w:sz w:val="18"/>
                <w:lang w:val="fr-FR"/>
              </w:rPr>
              <w:t>8</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 (en vigueur 1.</w:t>
            </w:r>
            <w:r>
              <w:rPr>
                <w:rFonts w:ascii="Arial" w:hAnsi="Arial"/>
                <w:i/>
                <w:color w:val="0000FF"/>
                <w:sz w:val="18"/>
                <w:lang w:val="fr-FR"/>
              </w:rPr>
              <w:t>11</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w:t>
            </w:r>
          </w:p>
        </w:tc>
        <w:tc>
          <w:tcPr>
            <w:tcW w:w="288" w:type="dxa"/>
            <w:vAlign w:val="bottom"/>
          </w:tcPr>
          <w:p w:rsidR="00722EBD" w:rsidRPr="008C2F16" w:rsidRDefault="00722EBD">
            <w:pPr>
              <w:spacing w:line="240" w:lineRule="atLeast"/>
              <w:jc w:val="right"/>
              <w:rPr>
                <w:color w:val="0000FF"/>
                <w:lang w:val="fr-FR"/>
              </w:rPr>
            </w:pPr>
          </w:p>
        </w:tc>
      </w:tr>
      <w:tr w:rsidR="00722EBD" w:rsidRPr="00D22873">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0D2E79" w:rsidP="000F2324">
            <w:pPr>
              <w:spacing w:line="240" w:lineRule="atLeast"/>
              <w:jc w:val="both"/>
              <w:rPr>
                <w:rFonts w:ascii="Arial" w:hAnsi="Arial"/>
                <w:color w:val="0000FF"/>
                <w:lang w:val="fr-FR"/>
              </w:rPr>
            </w:pPr>
            <w:r w:rsidRPr="008C2F16">
              <w:rPr>
                <w:rFonts w:ascii="Arial" w:hAnsi="Arial"/>
                <w:color w:val="0000FF"/>
                <w:lang w:val="fr-FR"/>
              </w:rPr>
              <w:t>"</w:t>
            </w:r>
            <w:r w:rsidR="000F2324" w:rsidRPr="000F2324">
              <w:rPr>
                <w:rFonts w:ascii="Arial" w:hAnsi="Arial"/>
                <w:color w:val="0000FF"/>
                <w:lang w:val="fr-FR"/>
              </w:rPr>
              <w:t>En cas de prestations urgentes multiples, le supplément d'honoraires prévu pour la prestation urgente est calculé sur la base de la somme des honoraires prévus pour chacune de ces prestations. Dès lors, lorsque des prestations techniques en L et en N entrent en ligne de compte conjointement pour permettre le bénéfice du supplément, il est indiqué de convertir la valeur relative de N en L, en multipliant la valeur relative de N par 0,6.</w:t>
            </w:r>
            <w:r w:rsidR="006A6626" w:rsidRPr="006A6626">
              <w:rPr>
                <w:rFonts w:ascii="Arial" w:hAnsi="Arial"/>
                <w:color w:val="0000FF"/>
                <w:lang w:val="fr-FR"/>
              </w:rPr>
              <w:t>"</w:t>
            </w:r>
          </w:p>
        </w:tc>
        <w:tc>
          <w:tcPr>
            <w:tcW w:w="288" w:type="dxa"/>
            <w:vAlign w:val="bottom"/>
          </w:tcPr>
          <w:p w:rsidR="00722EBD" w:rsidRPr="008C2F16" w:rsidRDefault="00722EBD">
            <w:pPr>
              <w:spacing w:line="240" w:lineRule="atLeast"/>
              <w:jc w:val="right"/>
              <w:rPr>
                <w:color w:val="0000FF"/>
                <w:lang w:val="fr-FR"/>
              </w:rPr>
            </w:pPr>
          </w:p>
        </w:tc>
      </w:tr>
      <w:tr w:rsidR="00722EBD" w:rsidRPr="00D22873">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722EBD" w:rsidP="000F2324">
            <w:pPr>
              <w:spacing w:line="240" w:lineRule="atLeast"/>
              <w:jc w:val="both"/>
              <w:rPr>
                <w:rFonts w:ascii="Arial" w:hAnsi="Arial"/>
                <w:color w:val="0000FF"/>
                <w:lang w:val="fr-FR"/>
              </w:rPr>
            </w:pPr>
          </w:p>
        </w:tc>
        <w:tc>
          <w:tcPr>
            <w:tcW w:w="288" w:type="dxa"/>
            <w:vAlign w:val="bottom"/>
          </w:tcPr>
          <w:p w:rsidR="00722EBD" w:rsidRPr="008C2F16" w:rsidRDefault="00722EBD">
            <w:pPr>
              <w:spacing w:line="240" w:lineRule="atLeast"/>
              <w:jc w:val="right"/>
              <w:rPr>
                <w:color w:val="0000FF"/>
                <w:lang w:val="fr-FR"/>
              </w:rPr>
            </w:pPr>
          </w:p>
        </w:tc>
      </w:tr>
      <w:tr w:rsidR="006A6626" w:rsidRPr="00D22873" w:rsidTr="00601E20">
        <w:trPr>
          <w:cantSplit/>
        </w:trPr>
        <w:tc>
          <w:tcPr>
            <w:tcW w:w="288" w:type="dxa"/>
          </w:tcPr>
          <w:p w:rsidR="006A6626" w:rsidRPr="008C2F16" w:rsidRDefault="006A6626" w:rsidP="00601E20">
            <w:pPr>
              <w:spacing w:line="240" w:lineRule="atLeast"/>
              <w:rPr>
                <w:color w:val="0000FF"/>
                <w:lang w:val="fr-FR"/>
              </w:rPr>
            </w:pPr>
          </w:p>
        </w:tc>
        <w:tc>
          <w:tcPr>
            <w:tcW w:w="576" w:type="dxa"/>
          </w:tcPr>
          <w:p w:rsidR="006A6626" w:rsidRPr="008C2F16" w:rsidRDefault="006A6626" w:rsidP="00601E20">
            <w:pPr>
              <w:spacing w:line="240" w:lineRule="atLeast"/>
              <w:rPr>
                <w:color w:val="0000FF"/>
                <w:lang w:val="fr-FR"/>
              </w:rPr>
            </w:pPr>
          </w:p>
        </w:tc>
        <w:tc>
          <w:tcPr>
            <w:tcW w:w="864" w:type="dxa"/>
          </w:tcPr>
          <w:p w:rsidR="006A6626" w:rsidRPr="008C2F16" w:rsidRDefault="006A6626" w:rsidP="00601E20">
            <w:pPr>
              <w:spacing w:line="240" w:lineRule="atLeast"/>
              <w:rPr>
                <w:color w:val="0000FF"/>
                <w:lang w:val="fr-FR"/>
              </w:rPr>
            </w:pPr>
          </w:p>
        </w:tc>
        <w:tc>
          <w:tcPr>
            <w:tcW w:w="864" w:type="dxa"/>
          </w:tcPr>
          <w:p w:rsidR="006A6626" w:rsidRPr="008C2F16" w:rsidRDefault="006A6626" w:rsidP="00601E20">
            <w:pPr>
              <w:spacing w:line="240" w:lineRule="atLeast"/>
              <w:rPr>
                <w:color w:val="0000FF"/>
                <w:lang w:val="fr-FR"/>
              </w:rPr>
            </w:pPr>
          </w:p>
        </w:tc>
        <w:tc>
          <w:tcPr>
            <w:tcW w:w="6720" w:type="dxa"/>
          </w:tcPr>
          <w:p w:rsidR="006A6626" w:rsidRPr="008C2F16" w:rsidRDefault="006A6626" w:rsidP="006A6626">
            <w:pPr>
              <w:spacing w:line="240" w:lineRule="atLeast"/>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30</w:t>
            </w:r>
            <w:r w:rsidRPr="008C2F16">
              <w:rPr>
                <w:rFonts w:ascii="Arial" w:hAnsi="Arial"/>
                <w:i/>
                <w:color w:val="0000FF"/>
                <w:sz w:val="18"/>
                <w:lang w:val="fr-FR"/>
              </w:rPr>
              <w:t>.</w:t>
            </w:r>
            <w:r>
              <w:rPr>
                <w:rFonts w:ascii="Arial" w:hAnsi="Arial"/>
                <w:i/>
                <w:color w:val="0000FF"/>
                <w:sz w:val="18"/>
                <w:lang w:val="fr-FR"/>
              </w:rPr>
              <w:t>8</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 (en vigueur 1.</w:t>
            </w:r>
            <w:r>
              <w:rPr>
                <w:rFonts w:ascii="Arial" w:hAnsi="Arial"/>
                <w:i/>
                <w:color w:val="0000FF"/>
                <w:sz w:val="18"/>
                <w:lang w:val="fr-FR"/>
              </w:rPr>
              <w:t>11</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w:t>
            </w:r>
            <w:r>
              <w:rPr>
                <w:rFonts w:ascii="Arial" w:hAnsi="Arial"/>
                <w:i/>
                <w:color w:val="0000FF"/>
                <w:sz w:val="18"/>
                <w:lang w:val="fr-FR"/>
              </w:rPr>
              <w:t xml:space="preserve"> + </w:t>
            </w:r>
            <w:r w:rsidRPr="006A6626">
              <w:rPr>
                <w:rFonts w:ascii="Arial" w:hAnsi="Arial"/>
                <w:i/>
                <w:color w:val="0000FF"/>
                <w:sz w:val="18"/>
                <w:lang w:val="fr-FR"/>
              </w:rPr>
              <w:t xml:space="preserve">"A.R. </w:t>
            </w:r>
            <w:r>
              <w:rPr>
                <w:rFonts w:ascii="Arial" w:hAnsi="Arial"/>
                <w:i/>
                <w:color w:val="0000FF"/>
                <w:sz w:val="18"/>
                <w:lang w:val="fr-FR"/>
              </w:rPr>
              <w:t>19</w:t>
            </w:r>
            <w:r w:rsidRPr="006A6626">
              <w:rPr>
                <w:rFonts w:ascii="Arial" w:hAnsi="Arial"/>
                <w:i/>
                <w:color w:val="0000FF"/>
                <w:sz w:val="18"/>
                <w:lang w:val="fr-FR"/>
              </w:rPr>
              <w:t>.</w:t>
            </w:r>
            <w:r>
              <w:rPr>
                <w:rFonts w:ascii="Arial" w:hAnsi="Arial"/>
                <w:i/>
                <w:color w:val="0000FF"/>
                <w:sz w:val="18"/>
                <w:lang w:val="fr-FR"/>
              </w:rPr>
              <w:t>3</w:t>
            </w:r>
            <w:r w:rsidRPr="006A6626">
              <w:rPr>
                <w:rFonts w:ascii="Arial" w:hAnsi="Arial"/>
                <w:i/>
                <w:color w:val="0000FF"/>
                <w:sz w:val="18"/>
                <w:lang w:val="fr-FR"/>
              </w:rPr>
              <w:t>.201</w:t>
            </w:r>
            <w:r>
              <w:rPr>
                <w:rFonts w:ascii="Arial" w:hAnsi="Arial"/>
                <w:i/>
                <w:color w:val="0000FF"/>
                <w:sz w:val="18"/>
                <w:lang w:val="fr-FR"/>
              </w:rPr>
              <w:t>4</w:t>
            </w:r>
            <w:r w:rsidRPr="006A6626">
              <w:rPr>
                <w:rFonts w:ascii="Arial" w:hAnsi="Arial"/>
                <w:i/>
                <w:color w:val="0000FF"/>
                <w:sz w:val="18"/>
                <w:lang w:val="fr-FR"/>
              </w:rPr>
              <w:t>" (en vigueur 1.</w:t>
            </w:r>
            <w:r>
              <w:rPr>
                <w:rFonts w:ascii="Arial" w:hAnsi="Arial"/>
                <w:i/>
                <w:color w:val="0000FF"/>
                <w:sz w:val="18"/>
                <w:lang w:val="fr-FR"/>
              </w:rPr>
              <w:t>5</w:t>
            </w:r>
            <w:r w:rsidRPr="006A6626">
              <w:rPr>
                <w:rFonts w:ascii="Arial" w:hAnsi="Arial"/>
                <w:i/>
                <w:color w:val="0000FF"/>
                <w:sz w:val="18"/>
                <w:lang w:val="fr-FR"/>
              </w:rPr>
              <w:t>.201</w:t>
            </w:r>
            <w:r>
              <w:rPr>
                <w:rFonts w:ascii="Arial" w:hAnsi="Arial"/>
                <w:i/>
                <w:color w:val="0000FF"/>
                <w:sz w:val="18"/>
                <w:lang w:val="fr-FR"/>
              </w:rPr>
              <w:t>4</w:t>
            </w:r>
            <w:r w:rsidRPr="006A6626">
              <w:rPr>
                <w:rFonts w:ascii="Arial" w:hAnsi="Arial"/>
                <w:i/>
                <w:color w:val="0000FF"/>
                <w:sz w:val="18"/>
                <w:lang w:val="fr-FR"/>
              </w:rPr>
              <w:t>)</w:t>
            </w:r>
          </w:p>
        </w:tc>
        <w:tc>
          <w:tcPr>
            <w:tcW w:w="288" w:type="dxa"/>
            <w:vAlign w:val="bottom"/>
          </w:tcPr>
          <w:p w:rsidR="006A6626" w:rsidRPr="008C2F16" w:rsidRDefault="006A6626" w:rsidP="00601E20">
            <w:pPr>
              <w:spacing w:line="240" w:lineRule="atLeast"/>
              <w:jc w:val="right"/>
              <w:rPr>
                <w:color w:val="0000FF"/>
                <w:lang w:val="fr-FR"/>
              </w:rPr>
            </w:pPr>
          </w:p>
        </w:tc>
      </w:tr>
      <w:tr w:rsidR="00722EBD" w:rsidRPr="00D22873">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6A6626" w:rsidP="000F2324">
            <w:pPr>
              <w:spacing w:line="240" w:lineRule="atLeast"/>
              <w:jc w:val="both"/>
              <w:rPr>
                <w:rFonts w:ascii="Arial" w:hAnsi="Arial"/>
                <w:color w:val="0000FF"/>
                <w:lang w:val="fr-FR"/>
              </w:rPr>
            </w:pPr>
            <w:r w:rsidRPr="006A6626">
              <w:rPr>
                <w:rFonts w:ascii="Arial" w:hAnsi="Arial"/>
                <w:color w:val="0000FF"/>
                <w:lang w:val="fr-FR"/>
              </w:rPr>
              <w:t>"Pour les prestations de radiologie de l'article 5, seul un supplément d'honoraires est remboursé pour les prestations énumérées ci-après : 307016-307020, 307031-307042, 307053-307064, 307090-307101, 307274-307285, 377016-377020, 377031-377042, 377053-377064, 377090-377101 et 377274-377285."</w:t>
            </w:r>
          </w:p>
        </w:tc>
        <w:tc>
          <w:tcPr>
            <w:tcW w:w="288" w:type="dxa"/>
            <w:vAlign w:val="bottom"/>
          </w:tcPr>
          <w:p w:rsidR="00722EBD" w:rsidRPr="008C2F16" w:rsidRDefault="00722EBD">
            <w:pPr>
              <w:spacing w:line="240" w:lineRule="atLeast"/>
              <w:jc w:val="right"/>
              <w:rPr>
                <w:color w:val="0000FF"/>
                <w:lang w:val="fr-FR"/>
              </w:rPr>
            </w:pPr>
          </w:p>
        </w:tc>
      </w:tr>
      <w:tr w:rsidR="00601E20" w:rsidRPr="00D22873">
        <w:trPr>
          <w:cantSplit/>
        </w:trPr>
        <w:tc>
          <w:tcPr>
            <w:tcW w:w="288" w:type="dxa"/>
          </w:tcPr>
          <w:p w:rsidR="00601E20" w:rsidRPr="008C2F16" w:rsidRDefault="00601E20" w:rsidP="000D2E79">
            <w:pPr>
              <w:spacing w:line="240" w:lineRule="atLeast"/>
              <w:rPr>
                <w:color w:val="0000FF"/>
                <w:lang w:val="fr-FR"/>
              </w:rPr>
            </w:pPr>
          </w:p>
        </w:tc>
        <w:tc>
          <w:tcPr>
            <w:tcW w:w="576" w:type="dxa"/>
          </w:tcPr>
          <w:p w:rsidR="00601E20" w:rsidRPr="008C2F16" w:rsidRDefault="00601E20">
            <w:pPr>
              <w:spacing w:line="240" w:lineRule="atLeast"/>
              <w:rPr>
                <w:color w:val="0000FF"/>
                <w:lang w:val="fr-FR"/>
              </w:rPr>
            </w:pPr>
          </w:p>
        </w:tc>
        <w:tc>
          <w:tcPr>
            <w:tcW w:w="864" w:type="dxa"/>
          </w:tcPr>
          <w:p w:rsidR="00601E20" w:rsidRPr="008C2F16" w:rsidRDefault="00601E20">
            <w:pPr>
              <w:spacing w:line="240" w:lineRule="atLeast"/>
              <w:rPr>
                <w:color w:val="0000FF"/>
                <w:lang w:val="fr-FR"/>
              </w:rPr>
            </w:pPr>
          </w:p>
        </w:tc>
        <w:tc>
          <w:tcPr>
            <w:tcW w:w="864" w:type="dxa"/>
          </w:tcPr>
          <w:p w:rsidR="00601E20" w:rsidRPr="000F2324" w:rsidRDefault="00601E20" w:rsidP="000F2324">
            <w:pPr>
              <w:spacing w:line="240" w:lineRule="atLeast"/>
              <w:jc w:val="both"/>
              <w:rPr>
                <w:rFonts w:ascii="Arial" w:hAnsi="Arial"/>
                <w:color w:val="0000FF"/>
                <w:lang w:val="fr-FR"/>
              </w:rPr>
            </w:pPr>
          </w:p>
        </w:tc>
        <w:tc>
          <w:tcPr>
            <w:tcW w:w="6720" w:type="dxa"/>
          </w:tcPr>
          <w:p w:rsidR="00601E20" w:rsidRPr="006A6626" w:rsidRDefault="00601E20" w:rsidP="000F2324">
            <w:pPr>
              <w:spacing w:line="240" w:lineRule="atLeast"/>
              <w:jc w:val="both"/>
              <w:rPr>
                <w:rFonts w:ascii="Arial" w:hAnsi="Arial"/>
                <w:color w:val="0000FF"/>
                <w:lang w:val="fr-FR"/>
              </w:rPr>
            </w:pPr>
          </w:p>
        </w:tc>
        <w:tc>
          <w:tcPr>
            <w:tcW w:w="288" w:type="dxa"/>
            <w:vAlign w:val="bottom"/>
          </w:tcPr>
          <w:p w:rsidR="00601E20" w:rsidRPr="008C2F16" w:rsidRDefault="00601E20">
            <w:pPr>
              <w:spacing w:line="240" w:lineRule="atLeast"/>
              <w:jc w:val="right"/>
              <w:rPr>
                <w:color w:val="0000FF"/>
                <w:lang w:val="fr-FR"/>
              </w:rPr>
            </w:pPr>
          </w:p>
        </w:tc>
      </w:tr>
      <w:tr w:rsidR="006A6626" w:rsidRPr="008C2F16" w:rsidTr="00601E20">
        <w:trPr>
          <w:cantSplit/>
        </w:trPr>
        <w:tc>
          <w:tcPr>
            <w:tcW w:w="288" w:type="dxa"/>
          </w:tcPr>
          <w:p w:rsidR="006A6626" w:rsidRPr="008C2F16" w:rsidRDefault="006A6626" w:rsidP="00601E20">
            <w:pPr>
              <w:spacing w:line="240" w:lineRule="atLeast"/>
              <w:rPr>
                <w:color w:val="0000FF"/>
                <w:lang w:val="fr-FR"/>
              </w:rPr>
            </w:pPr>
          </w:p>
        </w:tc>
        <w:tc>
          <w:tcPr>
            <w:tcW w:w="576" w:type="dxa"/>
          </w:tcPr>
          <w:p w:rsidR="006A6626" w:rsidRPr="008C2F16" w:rsidRDefault="006A6626" w:rsidP="00601E20">
            <w:pPr>
              <w:spacing w:line="240" w:lineRule="atLeast"/>
              <w:rPr>
                <w:color w:val="0000FF"/>
                <w:lang w:val="fr-FR"/>
              </w:rPr>
            </w:pPr>
          </w:p>
        </w:tc>
        <w:tc>
          <w:tcPr>
            <w:tcW w:w="864" w:type="dxa"/>
          </w:tcPr>
          <w:p w:rsidR="006A6626" w:rsidRPr="008C2F16" w:rsidRDefault="006A6626" w:rsidP="00601E20">
            <w:pPr>
              <w:spacing w:line="240" w:lineRule="atLeast"/>
              <w:rPr>
                <w:color w:val="0000FF"/>
                <w:lang w:val="fr-FR"/>
              </w:rPr>
            </w:pPr>
          </w:p>
        </w:tc>
        <w:tc>
          <w:tcPr>
            <w:tcW w:w="864" w:type="dxa"/>
          </w:tcPr>
          <w:p w:rsidR="006A6626" w:rsidRPr="008C2F16" w:rsidRDefault="006A6626" w:rsidP="00601E20">
            <w:pPr>
              <w:spacing w:line="240" w:lineRule="atLeast"/>
              <w:rPr>
                <w:color w:val="0000FF"/>
                <w:lang w:val="fr-FR"/>
              </w:rPr>
            </w:pPr>
          </w:p>
        </w:tc>
        <w:tc>
          <w:tcPr>
            <w:tcW w:w="6720" w:type="dxa"/>
          </w:tcPr>
          <w:p w:rsidR="006A6626" w:rsidRPr="008C2F16" w:rsidRDefault="006A6626" w:rsidP="00601E20">
            <w:pPr>
              <w:spacing w:line="240" w:lineRule="atLeast"/>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30</w:t>
            </w:r>
            <w:r w:rsidRPr="008C2F16">
              <w:rPr>
                <w:rFonts w:ascii="Arial" w:hAnsi="Arial"/>
                <w:i/>
                <w:color w:val="0000FF"/>
                <w:sz w:val="18"/>
                <w:lang w:val="fr-FR"/>
              </w:rPr>
              <w:t>.</w:t>
            </w:r>
            <w:r>
              <w:rPr>
                <w:rFonts w:ascii="Arial" w:hAnsi="Arial"/>
                <w:i/>
                <w:color w:val="0000FF"/>
                <w:sz w:val="18"/>
                <w:lang w:val="fr-FR"/>
              </w:rPr>
              <w:t>8</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 (en vigueur 1.</w:t>
            </w:r>
            <w:r>
              <w:rPr>
                <w:rFonts w:ascii="Arial" w:hAnsi="Arial"/>
                <w:i/>
                <w:color w:val="0000FF"/>
                <w:sz w:val="18"/>
                <w:lang w:val="fr-FR"/>
              </w:rPr>
              <w:t>11</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w:t>
            </w:r>
          </w:p>
        </w:tc>
        <w:tc>
          <w:tcPr>
            <w:tcW w:w="288" w:type="dxa"/>
            <w:vAlign w:val="bottom"/>
          </w:tcPr>
          <w:p w:rsidR="006A6626" w:rsidRPr="008C2F16" w:rsidRDefault="006A6626" w:rsidP="00601E20">
            <w:pPr>
              <w:spacing w:line="240" w:lineRule="atLeast"/>
              <w:jc w:val="right"/>
              <w:rPr>
                <w:color w:val="0000FF"/>
                <w:lang w:val="fr-FR"/>
              </w:rPr>
            </w:pPr>
          </w:p>
        </w:tc>
      </w:tr>
      <w:tr w:rsidR="00C547C6" w:rsidRPr="00D22873">
        <w:trPr>
          <w:cantSplit/>
        </w:trPr>
        <w:tc>
          <w:tcPr>
            <w:tcW w:w="288" w:type="dxa"/>
          </w:tcPr>
          <w:p w:rsidR="00C547C6" w:rsidRPr="008C2F16" w:rsidRDefault="00C547C6">
            <w:pPr>
              <w:spacing w:line="240" w:lineRule="atLeast"/>
              <w:rPr>
                <w:color w:val="0000FF"/>
                <w:lang w:val="fr-FR"/>
              </w:rPr>
            </w:pPr>
          </w:p>
        </w:tc>
        <w:tc>
          <w:tcPr>
            <w:tcW w:w="576" w:type="dxa"/>
          </w:tcPr>
          <w:p w:rsidR="00C547C6" w:rsidRPr="008C2F16" w:rsidRDefault="00C547C6">
            <w:pPr>
              <w:spacing w:line="240" w:lineRule="atLeast"/>
              <w:rPr>
                <w:color w:val="0000FF"/>
                <w:lang w:val="fr-FR"/>
              </w:rPr>
            </w:pPr>
          </w:p>
        </w:tc>
        <w:tc>
          <w:tcPr>
            <w:tcW w:w="864" w:type="dxa"/>
          </w:tcPr>
          <w:p w:rsidR="00C547C6" w:rsidRPr="008C2F16" w:rsidRDefault="00C547C6">
            <w:pPr>
              <w:spacing w:line="240" w:lineRule="atLeast"/>
              <w:rPr>
                <w:color w:val="0000FF"/>
                <w:lang w:val="fr-FR"/>
              </w:rPr>
            </w:pPr>
          </w:p>
        </w:tc>
        <w:tc>
          <w:tcPr>
            <w:tcW w:w="864" w:type="dxa"/>
          </w:tcPr>
          <w:p w:rsidR="00C547C6" w:rsidRPr="000F2324" w:rsidRDefault="00C547C6" w:rsidP="000F2324">
            <w:pPr>
              <w:spacing w:line="240" w:lineRule="atLeast"/>
              <w:jc w:val="both"/>
              <w:rPr>
                <w:rFonts w:ascii="Arial" w:hAnsi="Arial"/>
                <w:color w:val="0000FF"/>
                <w:lang w:val="fr-FR"/>
              </w:rPr>
            </w:pPr>
          </w:p>
        </w:tc>
        <w:tc>
          <w:tcPr>
            <w:tcW w:w="6720" w:type="dxa"/>
          </w:tcPr>
          <w:p w:rsidR="00C547C6" w:rsidRPr="008C2F16" w:rsidRDefault="006A6626" w:rsidP="0097417E">
            <w:pPr>
              <w:spacing w:line="240" w:lineRule="atLeast"/>
              <w:jc w:val="both"/>
              <w:rPr>
                <w:rFonts w:ascii="Arial" w:hAnsi="Arial"/>
                <w:color w:val="0000FF"/>
                <w:lang w:val="fr-FR"/>
              </w:rPr>
            </w:pPr>
            <w:r w:rsidRPr="006A6626">
              <w:rPr>
                <w:rFonts w:ascii="Arial" w:hAnsi="Arial"/>
                <w:color w:val="0000FF"/>
                <w:lang w:val="fr-FR"/>
              </w:rPr>
              <w:t>"</w:t>
            </w:r>
            <w:r w:rsidR="000F2324" w:rsidRPr="000F2324">
              <w:rPr>
                <w:rFonts w:ascii="Arial" w:hAnsi="Arial"/>
                <w:color w:val="0000FF"/>
                <w:lang w:val="fr-FR"/>
              </w:rPr>
              <w:t xml:space="preserve">A l'exception de la prestation 317295-317306, les prestations de l'article 14 </w:t>
            </w:r>
            <w:r w:rsidR="000F2324" w:rsidRPr="0097417E">
              <w:rPr>
                <w:rFonts w:ascii="Arial" w:hAnsi="Arial"/>
                <w:i/>
                <w:color w:val="0000FF"/>
                <w:lang w:val="fr-FR"/>
              </w:rPr>
              <w:t>l)</w:t>
            </w:r>
            <w:r w:rsidR="000F2324" w:rsidRPr="000F2324">
              <w:rPr>
                <w:rFonts w:ascii="Arial" w:hAnsi="Arial"/>
                <w:color w:val="0000FF"/>
                <w:lang w:val="fr-FR"/>
              </w:rPr>
              <w:t xml:space="preserve"> précédées d'un </w:t>
            </w:r>
            <w:r w:rsidR="000F2324" w:rsidRPr="001A7EC1">
              <w:rPr>
                <w:rFonts w:ascii="Arial" w:hAnsi="Arial"/>
                <w:i/>
                <w:color w:val="0000FF"/>
                <w:lang w:val="fr-FR"/>
              </w:rPr>
              <w:t>"</w:t>
            </w:r>
            <w:r w:rsidR="000F2324" w:rsidRPr="000F2324">
              <w:rPr>
                <w:rFonts w:ascii="Arial" w:hAnsi="Arial"/>
                <w:color w:val="0000FF"/>
                <w:lang w:val="fr-FR"/>
              </w:rPr>
              <w:t>+</w:t>
            </w:r>
            <w:r w:rsidR="000F2324" w:rsidRPr="001A7EC1">
              <w:rPr>
                <w:rFonts w:ascii="Arial" w:hAnsi="Arial"/>
                <w:i/>
                <w:color w:val="0000FF"/>
                <w:lang w:val="fr-FR"/>
              </w:rPr>
              <w:t>"</w:t>
            </w:r>
            <w:r w:rsidR="000F2324" w:rsidRPr="000F2324">
              <w:rPr>
                <w:rFonts w:ascii="Arial" w:hAnsi="Arial"/>
                <w:color w:val="0000FF"/>
                <w:lang w:val="fr-FR"/>
              </w:rPr>
              <w:t xml:space="preserve"> sont prises en considération pour un supplément d'honoraires de l'article 5 si elles sont effectuées par un candidat porteur d'un titre professionnel particulier de dentiste généraliste, de dentiste, spécialiste en orthodontie et de dentiste, spécialiste en parodontologie ou par un porteur d'un titre professionnel particulier de dentiste généraliste, de dentiste, spécialiste en orthodontie et de dentiste, spécialiste en parodontologie.</w:t>
            </w:r>
            <w:r w:rsidR="00C547C6" w:rsidRPr="008C2F16">
              <w:rPr>
                <w:rFonts w:ascii="Arial" w:hAnsi="Arial"/>
                <w:color w:val="0000FF"/>
                <w:lang w:val="fr-FR"/>
              </w:rPr>
              <w:t>"</w:t>
            </w:r>
          </w:p>
        </w:tc>
        <w:tc>
          <w:tcPr>
            <w:tcW w:w="288" w:type="dxa"/>
            <w:vAlign w:val="bottom"/>
          </w:tcPr>
          <w:p w:rsidR="00C547C6" w:rsidRPr="008C2F16" w:rsidRDefault="00C547C6">
            <w:pPr>
              <w:spacing w:line="240" w:lineRule="atLeast"/>
              <w:jc w:val="right"/>
              <w:rPr>
                <w:color w:val="0000FF"/>
                <w:lang w:val="fr-FR"/>
              </w:rPr>
            </w:pPr>
          </w:p>
        </w:tc>
      </w:tr>
      <w:tr w:rsidR="00103646" w:rsidRPr="00D22873">
        <w:trPr>
          <w:cantSplit/>
        </w:trPr>
        <w:tc>
          <w:tcPr>
            <w:tcW w:w="288" w:type="dxa"/>
          </w:tcPr>
          <w:p w:rsidR="00103646" w:rsidRPr="008C2F16" w:rsidRDefault="00103646">
            <w:pPr>
              <w:spacing w:line="240" w:lineRule="atLeast"/>
              <w:rPr>
                <w:color w:val="0000FF"/>
                <w:lang w:val="fr-FR"/>
              </w:rPr>
            </w:pPr>
          </w:p>
        </w:tc>
        <w:tc>
          <w:tcPr>
            <w:tcW w:w="576" w:type="dxa"/>
          </w:tcPr>
          <w:p w:rsidR="00103646" w:rsidRPr="008C2F16" w:rsidRDefault="00103646">
            <w:pPr>
              <w:spacing w:line="240" w:lineRule="atLeast"/>
              <w:rPr>
                <w:color w:val="0000FF"/>
                <w:lang w:val="fr-FR"/>
              </w:rPr>
            </w:pPr>
          </w:p>
        </w:tc>
        <w:tc>
          <w:tcPr>
            <w:tcW w:w="864" w:type="dxa"/>
          </w:tcPr>
          <w:p w:rsidR="00103646" w:rsidRPr="008C2F16" w:rsidRDefault="00103646">
            <w:pPr>
              <w:spacing w:line="240" w:lineRule="atLeast"/>
              <w:rPr>
                <w:color w:val="0000FF"/>
                <w:lang w:val="fr-FR"/>
              </w:rPr>
            </w:pPr>
          </w:p>
        </w:tc>
        <w:tc>
          <w:tcPr>
            <w:tcW w:w="864" w:type="dxa"/>
          </w:tcPr>
          <w:p w:rsidR="00103646" w:rsidRPr="000F2324" w:rsidRDefault="00103646" w:rsidP="000F2324">
            <w:pPr>
              <w:spacing w:line="240" w:lineRule="atLeast"/>
              <w:jc w:val="both"/>
              <w:rPr>
                <w:rFonts w:ascii="Arial" w:hAnsi="Arial"/>
                <w:color w:val="0000FF"/>
                <w:lang w:val="fr-FR"/>
              </w:rPr>
            </w:pPr>
          </w:p>
        </w:tc>
        <w:tc>
          <w:tcPr>
            <w:tcW w:w="6720" w:type="dxa"/>
          </w:tcPr>
          <w:p w:rsidR="00103646" w:rsidRPr="006A6626" w:rsidRDefault="00103646" w:rsidP="0097417E">
            <w:pPr>
              <w:spacing w:line="240" w:lineRule="atLeast"/>
              <w:jc w:val="both"/>
              <w:rPr>
                <w:rFonts w:ascii="Arial" w:hAnsi="Arial"/>
                <w:color w:val="0000FF"/>
                <w:lang w:val="fr-FR"/>
              </w:rPr>
            </w:pPr>
          </w:p>
        </w:tc>
        <w:tc>
          <w:tcPr>
            <w:tcW w:w="288" w:type="dxa"/>
            <w:vAlign w:val="bottom"/>
          </w:tcPr>
          <w:p w:rsidR="00103646" w:rsidRPr="008C2F16" w:rsidRDefault="00103646">
            <w:pPr>
              <w:spacing w:line="240" w:lineRule="atLeast"/>
              <w:jc w:val="right"/>
              <w:rPr>
                <w:color w:val="0000FF"/>
                <w:lang w:val="fr-FR"/>
              </w:rPr>
            </w:pPr>
          </w:p>
        </w:tc>
      </w:tr>
      <w:tr w:rsidR="000D2E79" w:rsidRPr="00D22873">
        <w:trPr>
          <w:cantSplit/>
        </w:trPr>
        <w:tc>
          <w:tcPr>
            <w:tcW w:w="288" w:type="dxa"/>
          </w:tcPr>
          <w:p w:rsidR="00164DEB" w:rsidRDefault="00164DEB" w:rsidP="00164DEB">
            <w:pPr>
              <w:spacing w:line="240" w:lineRule="atLeast"/>
              <w:rPr>
                <w:color w:val="0000FF"/>
                <w:lang w:val="fr-FR"/>
              </w:rPr>
            </w:pPr>
          </w:p>
          <w:p w:rsidR="000D2E79" w:rsidRPr="008C2F16" w:rsidRDefault="000D2E79">
            <w:pPr>
              <w:spacing w:line="240" w:lineRule="atLeast"/>
              <w:rPr>
                <w:color w:val="0000FF"/>
                <w:lang w:val="fr-FR"/>
              </w:rPr>
            </w:pPr>
          </w:p>
        </w:tc>
        <w:tc>
          <w:tcPr>
            <w:tcW w:w="576" w:type="dxa"/>
          </w:tcPr>
          <w:p w:rsidR="000D2E79" w:rsidRPr="008C2F16" w:rsidRDefault="000D2E79">
            <w:pPr>
              <w:spacing w:line="240" w:lineRule="atLeast"/>
              <w:rPr>
                <w:color w:val="0000FF"/>
                <w:lang w:val="fr-FR"/>
              </w:rPr>
            </w:pPr>
          </w:p>
        </w:tc>
        <w:tc>
          <w:tcPr>
            <w:tcW w:w="864" w:type="dxa"/>
          </w:tcPr>
          <w:p w:rsidR="000D2E79" w:rsidRPr="008C2F16" w:rsidRDefault="000D2E79">
            <w:pPr>
              <w:spacing w:line="240" w:lineRule="atLeast"/>
              <w:rPr>
                <w:color w:val="0000FF"/>
                <w:lang w:val="fr-FR"/>
              </w:rPr>
            </w:pPr>
          </w:p>
        </w:tc>
        <w:tc>
          <w:tcPr>
            <w:tcW w:w="864" w:type="dxa"/>
          </w:tcPr>
          <w:p w:rsidR="000D2E79" w:rsidRPr="000F2324" w:rsidRDefault="000D2E79" w:rsidP="000F2324">
            <w:pPr>
              <w:spacing w:line="240" w:lineRule="atLeast"/>
              <w:jc w:val="both"/>
              <w:rPr>
                <w:rFonts w:ascii="Arial" w:hAnsi="Arial"/>
                <w:color w:val="0000FF"/>
                <w:lang w:val="fr-FR"/>
              </w:rPr>
            </w:pPr>
          </w:p>
        </w:tc>
        <w:tc>
          <w:tcPr>
            <w:tcW w:w="6720" w:type="dxa"/>
          </w:tcPr>
          <w:p w:rsidR="000D2E79" w:rsidRPr="006A6626" w:rsidRDefault="000D2E79" w:rsidP="0097417E">
            <w:pPr>
              <w:spacing w:line="240" w:lineRule="atLeast"/>
              <w:jc w:val="both"/>
              <w:rPr>
                <w:rFonts w:ascii="Arial" w:hAnsi="Arial"/>
                <w:color w:val="0000FF"/>
                <w:lang w:val="fr-FR"/>
              </w:rPr>
            </w:pPr>
          </w:p>
        </w:tc>
        <w:tc>
          <w:tcPr>
            <w:tcW w:w="288" w:type="dxa"/>
            <w:vAlign w:val="bottom"/>
          </w:tcPr>
          <w:p w:rsidR="000D2E79" w:rsidRPr="008C2F16" w:rsidRDefault="000D2E79">
            <w:pPr>
              <w:spacing w:line="240" w:lineRule="atLeast"/>
              <w:jc w:val="right"/>
              <w:rPr>
                <w:color w:val="0000FF"/>
                <w:lang w:val="fr-FR"/>
              </w:rPr>
            </w:pPr>
          </w:p>
        </w:tc>
      </w:tr>
      <w:tr w:rsidR="000D2E79" w:rsidRPr="000D2E79">
        <w:trPr>
          <w:cantSplit/>
        </w:trPr>
        <w:tc>
          <w:tcPr>
            <w:tcW w:w="288" w:type="dxa"/>
          </w:tcPr>
          <w:p w:rsidR="000D2E79" w:rsidRPr="008C2F16" w:rsidRDefault="000D2E79">
            <w:pPr>
              <w:spacing w:line="240" w:lineRule="atLeast"/>
              <w:rPr>
                <w:color w:val="0000FF"/>
                <w:lang w:val="fr-FR"/>
              </w:rPr>
            </w:pPr>
          </w:p>
        </w:tc>
        <w:tc>
          <w:tcPr>
            <w:tcW w:w="576" w:type="dxa"/>
          </w:tcPr>
          <w:p w:rsidR="000D2E79" w:rsidRPr="008C2F16" w:rsidRDefault="000D2E79">
            <w:pPr>
              <w:spacing w:line="240" w:lineRule="atLeast"/>
              <w:rPr>
                <w:color w:val="0000FF"/>
                <w:lang w:val="fr-FR"/>
              </w:rPr>
            </w:pPr>
          </w:p>
        </w:tc>
        <w:tc>
          <w:tcPr>
            <w:tcW w:w="864" w:type="dxa"/>
          </w:tcPr>
          <w:p w:rsidR="000D2E79" w:rsidRPr="008C2F16" w:rsidRDefault="000D2E79">
            <w:pPr>
              <w:spacing w:line="240" w:lineRule="atLeast"/>
              <w:rPr>
                <w:color w:val="0000FF"/>
                <w:lang w:val="fr-FR"/>
              </w:rPr>
            </w:pPr>
          </w:p>
        </w:tc>
        <w:tc>
          <w:tcPr>
            <w:tcW w:w="864" w:type="dxa"/>
          </w:tcPr>
          <w:p w:rsidR="000D2E79" w:rsidRPr="000F2324" w:rsidRDefault="000D2E79" w:rsidP="000F2324">
            <w:pPr>
              <w:spacing w:line="240" w:lineRule="atLeast"/>
              <w:jc w:val="both"/>
              <w:rPr>
                <w:rFonts w:ascii="Arial" w:hAnsi="Arial"/>
                <w:color w:val="0000FF"/>
                <w:lang w:val="fr-FR"/>
              </w:rPr>
            </w:pPr>
          </w:p>
        </w:tc>
        <w:tc>
          <w:tcPr>
            <w:tcW w:w="6720" w:type="dxa"/>
          </w:tcPr>
          <w:p w:rsidR="000D2E79" w:rsidRPr="006A6626" w:rsidRDefault="000D2E79" w:rsidP="0097417E">
            <w:pPr>
              <w:spacing w:line="240" w:lineRule="atLeast"/>
              <w:jc w:val="both"/>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2.10.2014</w:t>
            </w:r>
            <w:r w:rsidRPr="008C2F16">
              <w:rPr>
                <w:rFonts w:ascii="Arial" w:hAnsi="Arial"/>
                <w:i/>
                <w:color w:val="0000FF"/>
                <w:sz w:val="18"/>
                <w:lang w:val="fr-FR"/>
              </w:rPr>
              <w:t>" (en vigueur 1.</w:t>
            </w:r>
            <w:r>
              <w:rPr>
                <w:rFonts w:ascii="Arial" w:hAnsi="Arial"/>
                <w:i/>
                <w:color w:val="0000FF"/>
                <w:sz w:val="18"/>
                <w:lang w:val="fr-FR"/>
              </w:rPr>
              <w:t>3.2015)</w:t>
            </w:r>
          </w:p>
        </w:tc>
        <w:tc>
          <w:tcPr>
            <w:tcW w:w="288" w:type="dxa"/>
            <w:vAlign w:val="bottom"/>
          </w:tcPr>
          <w:p w:rsidR="000D2E79" w:rsidRPr="008C2F16" w:rsidRDefault="000D2E79">
            <w:pPr>
              <w:spacing w:line="240" w:lineRule="atLeast"/>
              <w:jc w:val="right"/>
              <w:rPr>
                <w:color w:val="0000FF"/>
                <w:lang w:val="fr-FR"/>
              </w:rPr>
            </w:pPr>
          </w:p>
        </w:tc>
      </w:tr>
      <w:tr w:rsidR="000D2E79" w:rsidRPr="00D22873">
        <w:trPr>
          <w:cantSplit/>
        </w:trPr>
        <w:tc>
          <w:tcPr>
            <w:tcW w:w="288" w:type="dxa"/>
          </w:tcPr>
          <w:p w:rsidR="000D2E79" w:rsidRPr="008C2F16" w:rsidRDefault="000D2E79">
            <w:pPr>
              <w:spacing w:line="240" w:lineRule="atLeast"/>
              <w:rPr>
                <w:color w:val="0000FF"/>
                <w:lang w:val="fr-FR"/>
              </w:rPr>
            </w:pPr>
          </w:p>
        </w:tc>
        <w:tc>
          <w:tcPr>
            <w:tcW w:w="576" w:type="dxa"/>
          </w:tcPr>
          <w:p w:rsidR="000D2E79" w:rsidRPr="008C2F16" w:rsidRDefault="000D2E79">
            <w:pPr>
              <w:spacing w:line="240" w:lineRule="atLeast"/>
              <w:rPr>
                <w:color w:val="0000FF"/>
                <w:lang w:val="fr-FR"/>
              </w:rPr>
            </w:pPr>
          </w:p>
        </w:tc>
        <w:tc>
          <w:tcPr>
            <w:tcW w:w="864" w:type="dxa"/>
          </w:tcPr>
          <w:p w:rsidR="000D2E79" w:rsidRPr="008C2F16" w:rsidRDefault="000D2E79">
            <w:pPr>
              <w:spacing w:line="240" w:lineRule="atLeast"/>
              <w:rPr>
                <w:color w:val="0000FF"/>
                <w:lang w:val="fr-FR"/>
              </w:rPr>
            </w:pPr>
          </w:p>
        </w:tc>
        <w:tc>
          <w:tcPr>
            <w:tcW w:w="864" w:type="dxa"/>
          </w:tcPr>
          <w:p w:rsidR="000D2E79" w:rsidRPr="000F2324" w:rsidRDefault="000D2E79" w:rsidP="000F2324">
            <w:pPr>
              <w:spacing w:line="240" w:lineRule="atLeast"/>
              <w:jc w:val="both"/>
              <w:rPr>
                <w:rFonts w:ascii="Arial" w:hAnsi="Arial"/>
                <w:color w:val="0000FF"/>
                <w:lang w:val="fr-FR"/>
              </w:rPr>
            </w:pPr>
          </w:p>
        </w:tc>
        <w:tc>
          <w:tcPr>
            <w:tcW w:w="6720" w:type="dxa"/>
          </w:tcPr>
          <w:p w:rsidR="000D2E79" w:rsidRPr="006A6626" w:rsidRDefault="000D2E79" w:rsidP="0097417E">
            <w:pPr>
              <w:spacing w:line="240" w:lineRule="atLeast"/>
              <w:jc w:val="both"/>
              <w:rPr>
                <w:rFonts w:ascii="Arial" w:hAnsi="Arial"/>
                <w:color w:val="0000FF"/>
                <w:lang w:val="fr-FR"/>
              </w:rPr>
            </w:pPr>
            <w:r w:rsidRPr="008C2F16">
              <w:rPr>
                <w:rFonts w:ascii="Arial" w:hAnsi="Arial"/>
                <w:color w:val="0000FF"/>
                <w:lang w:val="fr-FR"/>
              </w:rPr>
              <w:t>"</w:t>
            </w:r>
            <w:r w:rsidRPr="000D2E79">
              <w:rPr>
                <w:rFonts w:ascii="Arial" w:hAnsi="Arial"/>
                <w:color w:val="0000FF"/>
                <w:lang w:val="fr-FR"/>
              </w:rPr>
              <w:t>Sauf dans le cadre d'un service de garde organisé tel que visé à l'alinéa 3, les suppléments prévus sous les numéros de code 301055-301066, 301070-301081, 371055-371066 et 371070-371081 ainsi que les suppléments pour prestations techniques visés à l'article 5, § 4 de la nomenclature ne peuvent être portés en compte à l'assurance lorsque l'offre de soins telle que rendue publique est organisée en sorte de couvrir les plages horaires définies aux alinéas 1 et 2 de ce paragraphe.</w:t>
            </w:r>
            <w:r w:rsidRPr="008C2F16">
              <w:rPr>
                <w:rFonts w:ascii="Arial" w:hAnsi="Arial"/>
                <w:color w:val="0000FF"/>
                <w:lang w:val="fr-FR"/>
              </w:rPr>
              <w:t>"</w:t>
            </w:r>
          </w:p>
        </w:tc>
        <w:tc>
          <w:tcPr>
            <w:tcW w:w="288" w:type="dxa"/>
            <w:vAlign w:val="bottom"/>
          </w:tcPr>
          <w:p w:rsidR="000D2E79" w:rsidRPr="008C2F16" w:rsidRDefault="000D2E79">
            <w:pPr>
              <w:spacing w:line="240" w:lineRule="atLeast"/>
              <w:jc w:val="right"/>
              <w:rPr>
                <w:color w:val="0000FF"/>
                <w:lang w:val="fr-FR"/>
              </w:rPr>
            </w:pPr>
          </w:p>
        </w:tc>
      </w:tr>
      <w:tr w:rsidR="00722EBD" w:rsidRPr="00D22873">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6720" w:type="dxa"/>
          </w:tcPr>
          <w:p w:rsidR="00722EBD" w:rsidRPr="008C2F16" w:rsidRDefault="00722EBD">
            <w:pPr>
              <w:spacing w:line="240" w:lineRule="atLeast"/>
              <w:rPr>
                <w:rFonts w:ascii="Arial" w:hAnsi="Arial"/>
                <w:color w:val="0000FF"/>
                <w:lang w:val="fr-FR"/>
              </w:rPr>
            </w:pPr>
          </w:p>
        </w:tc>
        <w:tc>
          <w:tcPr>
            <w:tcW w:w="288" w:type="dxa"/>
            <w:vAlign w:val="bottom"/>
          </w:tcPr>
          <w:p w:rsidR="00722EBD" w:rsidRPr="008C2F16" w:rsidRDefault="00722EBD">
            <w:pPr>
              <w:spacing w:line="240" w:lineRule="atLeast"/>
              <w:jc w:val="right"/>
              <w:rPr>
                <w:color w:val="0000FF"/>
                <w:lang w:val="fr-FR"/>
              </w:rPr>
            </w:pPr>
          </w:p>
        </w:tc>
      </w:tr>
      <w:tr w:rsidR="009544F2" w:rsidRPr="008C2F16">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color w:val="0000FF"/>
              </w:rPr>
            </w:pPr>
            <w:r w:rsidRPr="008C2F16">
              <w:rPr>
                <w:rFonts w:ascii="Arial" w:hAnsi="Arial"/>
                <w:b/>
                <w:color w:val="0000FF"/>
              </w:rPr>
              <w:t xml:space="preserve">Extractions et </w:t>
            </w:r>
            <w:proofErr w:type="spellStart"/>
            <w:r w:rsidRPr="008C2F16">
              <w:rPr>
                <w:rFonts w:ascii="Arial" w:hAnsi="Arial"/>
                <w:b/>
                <w:color w:val="0000FF"/>
              </w:rPr>
              <w:t>obturations</w:t>
            </w:r>
            <w:proofErr w:type="spellEnd"/>
          </w:p>
        </w:tc>
        <w:tc>
          <w:tcPr>
            <w:tcW w:w="288" w:type="dxa"/>
            <w:vAlign w:val="bottom"/>
          </w:tcPr>
          <w:p w:rsidR="009544F2" w:rsidRPr="008C2F16" w:rsidRDefault="009544F2">
            <w:pPr>
              <w:spacing w:line="240" w:lineRule="atLeast"/>
              <w:jc w:val="right"/>
              <w:rPr>
                <w:color w:val="0000FF"/>
              </w:rPr>
            </w:pPr>
          </w:p>
        </w:tc>
      </w:tr>
      <w:tr w:rsidR="009544F2" w:rsidRPr="008C2F16">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rFonts w:ascii="Arial" w:hAnsi="Arial"/>
                <w:b/>
                <w:color w:val="0000FF"/>
              </w:rPr>
            </w:pPr>
          </w:p>
        </w:tc>
        <w:tc>
          <w:tcPr>
            <w:tcW w:w="288" w:type="dxa"/>
            <w:vAlign w:val="bottom"/>
          </w:tcPr>
          <w:p w:rsidR="009544F2" w:rsidRPr="008C2F16" w:rsidRDefault="009544F2">
            <w:pPr>
              <w:spacing w:line="240" w:lineRule="atLeast"/>
              <w:jc w:val="right"/>
              <w:rPr>
                <w:color w:val="0000FF"/>
              </w:rPr>
            </w:pPr>
          </w:p>
        </w:tc>
      </w:tr>
      <w:tr w:rsidR="009544F2" w:rsidRPr="00D22873">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color w:val="0000FF"/>
                <w:lang w:val="fr-FR"/>
              </w:rPr>
            </w:pPr>
            <w:r w:rsidRPr="008C2F16">
              <w:rPr>
                <w:rFonts w:ascii="Arial" w:hAnsi="Arial"/>
                <w:b/>
                <w:color w:val="0000FF"/>
                <w:lang w:val="fr-FR"/>
              </w:rPr>
              <w:t>§ 3.</w:t>
            </w:r>
            <w:r w:rsidRPr="008C2F16">
              <w:rPr>
                <w:rFonts w:ascii="Arial" w:hAnsi="Arial"/>
                <w:color w:val="0000FF"/>
                <w:lang w:val="fr-FR"/>
              </w:rPr>
              <w:t xml:space="preserve"> </w:t>
            </w:r>
            <w:r w:rsidRPr="008C2F16">
              <w:rPr>
                <w:rFonts w:ascii="Arial" w:hAnsi="Arial"/>
                <w:i/>
                <w:color w:val="0000FF"/>
                <w:sz w:val="18"/>
                <w:lang w:val="fr-FR"/>
              </w:rPr>
              <w:t xml:space="preserve">Abrogé par A.R. </w:t>
            </w:r>
            <w:r w:rsidR="00D319F2" w:rsidRPr="008C2F16">
              <w:rPr>
                <w:rFonts w:ascii="Arial" w:hAnsi="Arial"/>
                <w:i/>
                <w:color w:val="0000FF"/>
                <w:sz w:val="18"/>
                <w:lang w:val="fr-FR"/>
              </w:rPr>
              <w:t>6.12</w:t>
            </w:r>
            <w:r w:rsidRPr="008C2F16">
              <w:rPr>
                <w:rFonts w:ascii="Arial" w:hAnsi="Arial"/>
                <w:i/>
                <w:color w:val="0000FF"/>
                <w:sz w:val="18"/>
                <w:lang w:val="fr-FR"/>
              </w:rPr>
              <w:t>.2005 (en vigueur 1.9.2005)</w:t>
            </w:r>
          </w:p>
        </w:tc>
        <w:tc>
          <w:tcPr>
            <w:tcW w:w="288" w:type="dxa"/>
            <w:vAlign w:val="bottom"/>
          </w:tcPr>
          <w:p w:rsidR="009544F2" w:rsidRPr="008C2F16" w:rsidRDefault="009544F2">
            <w:pPr>
              <w:spacing w:line="240" w:lineRule="atLeast"/>
              <w:jc w:val="right"/>
              <w:rPr>
                <w:color w:val="0000FF"/>
                <w:lang w:val="fr-FR"/>
              </w:rPr>
            </w:pPr>
          </w:p>
        </w:tc>
      </w:tr>
      <w:tr w:rsidR="00894F2B" w:rsidRPr="00D22873">
        <w:trPr>
          <w:cantSplit/>
        </w:trPr>
        <w:tc>
          <w:tcPr>
            <w:tcW w:w="288" w:type="dxa"/>
          </w:tcPr>
          <w:p w:rsidR="00894F2B" w:rsidRPr="005B2DA5" w:rsidRDefault="00894F2B">
            <w:pPr>
              <w:spacing w:line="240" w:lineRule="atLeast"/>
              <w:rPr>
                <w:color w:val="0000FF"/>
                <w:lang w:val="fr-FR"/>
              </w:rPr>
            </w:pPr>
          </w:p>
        </w:tc>
        <w:tc>
          <w:tcPr>
            <w:tcW w:w="576" w:type="dxa"/>
          </w:tcPr>
          <w:p w:rsidR="00894F2B" w:rsidRPr="005B2DA5" w:rsidRDefault="00894F2B">
            <w:pPr>
              <w:spacing w:line="240" w:lineRule="atLeast"/>
              <w:rPr>
                <w:color w:val="0000FF"/>
                <w:lang w:val="fr-FR"/>
              </w:rPr>
            </w:pPr>
          </w:p>
        </w:tc>
        <w:tc>
          <w:tcPr>
            <w:tcW w:w="864" w:type="dxa"/>
          </w:tcPr>
          <w:p w:rsidR="00894F2B" w:rsidRPr="005B2DA5" w:rsidRDefault="00894F2B">
            <w:pPr>
              <w:spacing w:line="240" w:lineRule="atLeast"/>
              <w:rPr>
                <w:color w:val="0000FF"/>
                <w:lang w:val="fr-FR"/>
              </w:rPr>
            </w:pPr>
          </w:p>
        </w:tc>
        <w:tc>
          <w:tcPr>
            <w:tcW w:w="864" w:type="dxa"/>
          </w:tcPr>
          <w:p w:rsidR="00894F2B" w:rsidRPr="005B2DA5" w:rsidRDefault="00894F2B">
            <w:pPr>
              <w:spacing w:line="240" w:lineRule="atLeast"/>
              <w:rPr>
                <w:color w:val="0000FF"/>
                <w:lang w:val="fr-FR"/>
              </w:rPr>
            </w:pPr>
          </w:p>
        </w:tc>
        <w:tc>
          <w:tcPr>
            <w:tcW w:w="6720" w:type="dxa"/>
          </w:tcPr>
          <w:p w:rsidR="00894F2B" w:rsidRPr="008C2F16" w:rsidRDefault="00894F2B">
            <w:pPr>
              <w:spacing w:line="240" w:lineRule="atLeast"/>
              <w:jc w:val="both"/>
              <w:rPr>
                <w:rFonts w:ascii="Arial" w:hAnsi="Arial"/>
                <w:b/>
                <w:color w:val="0000FF"/>
                <w:lang w:val="fr-FR"/>
              </w:rPr>
            </w:pPr>
          </w:p>
        </w:tc>
        <w:tc>
          <w:tcPr>
            <w:tcW w:w="288" w:type="dxa"/>
            <w:vAlign w:val="bottom"/>
          </w:tcPr>
          <w:p w:rsidR="00894F2B" w:rsidRPr="008C2F16" w:rsidRDefault="00894F2B">
            <w:pPr>
              <w:spacing w:line="240" w:lineRule="atLeast"/>
              <w:jc w:val="right"/>
              <w:rPr>
                <w:color w:val="0000FF"/>
                <w:lang w:val="fr-FR"/>
              </w:rPr>
            </w:pPr>
          </w:p>
        </w:tc>
      </w:tr>
      <w:tr w:rsidR="00A24B78" w:rsidRPr="008C2F16">
        <w:trPr>
          <w:cantSplit/>
        </w:trPr>
        <w:tc>
          <w:tcPr>
            <w:tcW w:w="288" w:type="dxa"/>
          </w:tcPr>
          <w:p w:rsidR="00A24B78" w:rsidRPr="008C2F16" w:rsidRDefault="00A24B78" w:rsidP="00237A08">
            <w:pPr>
              <w:spacing w:line="240" w:lineRule="atLeast"/>
              <w:rPr>
                <w:color w:val="0000FF"/>
                <w:lang w:val="fr-FR"/>
              </w:rPr>
            </w:pPr>
          </w:p>
        </w:tc>
        <w:tc>
          <w:tcPr>
            <w:tcW w:w="576" w:type="dxa"/>
          </w:tcPr>
          <w:p w:rsidR="00A24B78" w:rsidRPr="008C2F16" w:rsidRDefault="00A24B78" w:rsidP="00237A08">
            <w:pPr>
              <w:spacing w:line="240" w:lineRule="atLeast"/>
              <w:rPr>
                <w:color w:val="0000FF"/>
                <w:lang w:val="fr-FR"/>
              </w:rPr>
            </w:pPr>
          </w:p>
        </w:tc>
        <w:tc>
          <w:tcPr>
            <w:tcW w:w="864" w:type="dxa"/>
          </w:tcPr>
          <w:p w:rsidR="00A24B78" w:rsidRPr="008C2F16" w:rsidRDefault="00A24B78" w:rsidP="00237A08">
            <w:pPr>
              <w:spacing w:line="240" w:lineRule="atLeast"/>
              <w:rPr>
                <w:color w:val="0000FF"/>
                <w:lang w:val="fr-FR"/>
              </w:rPr>
            </w:pPr>
          </w:p>
        </w:tc>
        <w:tc>
          <w:tcPr>
            <w:tcW w:w="864" w:type="dxa"/>
          </w:tcPr>
          <w:p w:rsidR="00A24B78" w:rsidRPr="008C2F16" w:rsidRDefault="00A24B78" w:rsidP="00237A08">
            <w:pPr>
              <w:spacing w:line="240" w:lineRule="atLeast"/>
              <w:rPr>
                <w:color w:val="0000FF"/>
                <w:lang w:val="fr-FR"/>
              </w:rPr>
            </w:pPr>
          </w:p>
        </w:tc>
        <w:tc>
          <w:tcPr>
            <w:tcW w:w="6720" w:type="dxa"/>
          </w:tcPr>
          <w:p w:rsidR="00A24B78" w:rsidRPr="008C2F16" w:rsidRDefault="00A24B78" w:rsidP="00237A08">
            <w:pPr>
              <w:spacing w:line="240" w:lineRule="atLeast"/>
              <w:jc w:val="both"/>
              <w:rPr>
                <w:color w:val="0000FF"/>
              </w:rPr>
            </w:pPr>
            <w:r w:rsidRPr="008C2F16">
              <w:rPr>
                <w:rFonts w:ascii="Arial" w:hAnsi="Arial"/>
                <w:i/>
                <w:color w:val="0000FF"/>
                <w:sz w:val="18"/>
              </w:rPr>
              <w:t xml:space="preserve">"A.R. 11.5.2007"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1.6.2007)</w:t>
            </w:r>
          </w:p>
        </w:tc>
        <w:tc>
          <w:tcPr>
            <w:tcW w:w="288" w:type="dxa"/>
            <w:vAlign w:val="bottom"/>
          </w:tcPr>
          <w:p w:rsidR="00A24B78" w:rsidRPr="008C2F16" w:rsidRDefault="00A24B78" w:rsidP="00237A08">
            <w:pPr>
              <w:spacing w:line="240" w:lineRule="atLeast"/>
              <w:jc w:val="right"/>
              <w:rPr>
                <w:color w:val="0000FF"/>
              </w:rPr>
            </w:pPr>
          </w:p>
        </w:tc>
      </w:tr>
      <w:tr w:rsidR="00A24B78" w:rsidRPr="00D22873">
        <w:trPr>
          <w:cantSplit/>
        </w:trPr>
        <w:tc>
          <w:tcPr>
            <w:tcW w:w="288" w:type="dxa"/>
          </w:tcPr>
          <w:p w:rsidR="00A24B78" w:rsidRPr="008C2F16" w:rsidRDefault="00A24B78">
            <w:pPr>
              <w:spacing w:line="240" w:lineRule="atLeast"/>
              <w:rPr>
                <w:color w:val="0000FF"/>
              </w:rPr>
            </w:pPr>
          </w:p>
        </w:tc>
        <w:tc>
          <w:tcPr>
            <w:tcW w:w="576" w:type="dxa"/>
          </w:tcPr>
          <w:p w:rsidR="00A24B78" w:rsidRPr="008C2F16" w:rsidRDefault="00A24B78">
            <w:pPr>
              <w:spacing w:line="240" w:lineRule="atLeast"/>
              <w:rPr>
                <w:color w:val="0000FF"/>
              </w:rPr>
            </w:pPr>
          </w:p>
        </w:tc>
        <w:tc>
          <w:tcPr>
            <w:tcW w:w="864" w:type="dxa"/>
          </w:tcPr>
          <w:p w:rsidR="00A24B78" w:rsidRPr="008C2F16" w:rsidRDefault="00A24B78">
            <w:pPr>
              <w:spacing w:line="240" w:lineRule="atLeast"/>
              <w:rPr>
                <w:color w:val="0000FF"/>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C64DF4">
            <w:pPr>
              <w:spacing w:line="240" w:lineRule="atLeast"/>
              <w:jc w:val="both"/>
              <w:rPr>
                <w:rFonts w:ascii="Arial" w:hAnsi="Arial"/>
                <w:color w:val="0000FF"/>
                <w:lang w:val="fr-FR"/>
              </w:rPr>
            </w:pPr>
            <w:r w:rsidRPr="008C2F16">
              <w:rPr>
                <w:rFonts w:ascii="Arial" w:hAnsi="Arial"/>
                <w:b/>
                <w:color w:val="0000FF"/>
                <w:lang w:val="fr-FR"/>
              </w:rPr>
              <w:t>"</w:t>
            </w:r>
            <w:r w:rsidR="00A24B78" w:rsidRPr="008C2F16">
              <w:rPr>
                <w:rFonts w:ascii="Arial" w:hAnsi="Arial"/>
                <w:b/>
                <w:color w:val="0000FF"/>
                <w:lang w:val="fr-FR"/>
              </w:rPr>
              <w:t>§ 3bis.</w:t>
            </w:r>
            <w:r w:rsidR="00A24B78" w:rsidRPr="008C2F16">
              <w:rPr>
                <w:rFonts w:ascii="Arial" w:hAnsi="Arial"/>
                <w:color w:val="0000FF"/>
                <w:lang w:val="fr-FR"/>
              </w:rPr>
              <w:t xml:space="preserve"> L'intervention de l'assurance pour les prestations 304894-304905 et 304916-304920 est uniquement due si l'extraction dentaire est fait dans une des circonstances suivantes :</w:t>
            </w:r>
          </w:p>
        </w:tc>
        <w:tc>
          <w:tcPr>
            <w:tcW w:w="288" w:type="dxa"/>
            <w:vAlign w:val="bottom"/>
          </w:tcPr>
          <w:p w:rsidR="00A24B78" w:rsidRPr="008C2F16" w:rsidRDefault="00A24B78">
            <w:pPr>
              <w:spacing w:line="240" w:lineRule="atLeast"/>
              <w:jc w:val="right"/>
              <w:rPr>
                <w:color w:val="0000FF"/>
                <w:lang w:val="fr-FR"/>
              </w:rPr>
            </w:pPr>
          </w:p>
        </w:tc>
      </w:tr>
      <w:tr w:rsidR="00A24B78" w:rsidRPr="00D22873">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p>
        </w:tc>
        <w:tc>
          <w:tcPr>
            <w:tcW w:w="288" w:type="dxa"/>
            <w:vAlign w:val="bottom"/>
          </w:tcPr>
          <w:p w:rsidR="00A24B78" w:rsidRPr="008C2F16" w:rsidRDefault="00A24B78">
            <w:pPr>
              <w:spacing w:line="240" w:lineRule="atLeast"/>
              <w:jc w:val="right"/>
              <w:rPr>
                <w:color w:val="0000FF"/>
                <w:lang w:val="fr-FR"/>
              </w:rPr>
            </w:pPr>
          </w:p>
        </w:tc>
      </w:tr>
      <w:tr w:rsidR="00A24B78" w:rsidRPr="00D22873">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0470C" w:rsidRPr="008C2F16" w:rsidRDefault="00A24B78" w:rsidP="00164DEB">
            <w:pPr>
              <w:spacing w:line="240" w:lineRule="atLeast"/>
              <w:jc w:val="both"/>
              <w:rPr>
                <w:rFonts w:ascii="Arial" w:hAnsi="Arial"/>
                <w:color w:val="0000FF"/>
                <w:lang w:val="fr-FR"/>
              </w:rPr>
            </w:pPr>
            <w:r w:rsidRPr="008C2F16">
              <w:rPr>
                <w:rFonts w:ascii="Arial" w:hAnsi="Arial"/>
                <w:color w:val="0000FF"/>
                <w:lang w:val="fr-FR"/>
              </w:rPr>
              <w:t>1) consécutive à une ostéomyélite, une radionécrose, une chimiothérapie, un traitement par agent ionisant ou immunodépresseur;</w:t>
            </w:r>
          </w:p>
        </w:tc>
        <w:tc>
          <w:tcPr>
            <w:tcW w:w="288" w:type="dxa"/>
            <w:vAlign w:val="bottom"/>
          </w:tcPr>
          <w:p w:rsidR="00A0470C" w:rsidRDefault="00A0470C">
            <w:pPr>
              <w:spacing w:line="240" w:lineRule="atLeast"/>
              <w:jc w:val="right"/>
              <w:rPr>
                <w:color w:val="0000FF"/>
                <w:lang w:val="fr-FR"/>
              </w:rPr>
            </w:pPr>
          </w:p>
          <w:p w:rsidR="00ED298F" w:rsidRPr="008C2F16" w:rsidRDefault="00ED298F">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rFonts w:ascii="Arial" w:hAnsi="Arial"/>
                <w:color w:val="0000FF"/>
                <w:lang w:val="fr-FR"/>
              </w:rPr>
            </w:pPr>
          </w:p>
        </w:tc>
        <w:tc>
          <w:tcPr>
            <w:tcW w:w="6720" w:type="dxa"/>
          </w:tcPr>
          <w:p w:rsidR="00164DEB" w:rsidRPr="008C2F16" w:rsidRDefault="00164DEB">
            <w:pPr>
              <w:spacing w:line="240" w:lineRule="atLeast"/>
              <w:jc w:val="both"/>
              <w:rPr>
                <w:rFonts w:ascii="Arial" w:hAnsi="Arial"/>
                <w:color w:val="0000FF"/>
                <w:lang w:val="fr-FR"/>
              </w:rPr>
            </w:pPr>
          </w:p>
        </w:tc>
        <w:tc>
          <w:tcPr>
            <w:tcW w:w="288" w:type="dxa"/>
            <w:vAlign w:val="bottom"/>
          </w:tcPr>
          <w:p w:rsidR="00164DEB" w:rsidRDefault="00164DEB">
            <w:pPr>
              <w:spacing w:line="240" w:lineRule="atLeast"/>
              <w:jc w:val="right"/>
              <w:rPr>
                <w:color w:val="0000FF"/>
                <w:lang w:val="fr-FR"/>
              </w:rPr>
            </w:pPr>
          </w:p>
        </w:tc>
      </w:tr>
      <w:tr w:rsidR="00A24B78" w:rsidRPr="00D22873">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 xml:space="preserve">2) préalable à une </w:t>
            </w:r>
            <w:proofErr w:type="spellStart"/>
            <w:r w:rsidRPr="008C2F16">
              <w:rPr>
                <w:rFonts w:ascii="Arial" w:hAnsi="Arial"/>
                <w:color w:val="0000FF"/>
                <w:lang w:val="fr-FR"/>
              </w:rPr>
              <w:t>sanification</w:t>
            </w:r>
            <w:proofErr w:type="spellEnd"/>
            <w:r w:rsidRPr="008C2F16">
              <w:rPr>
                <w:rFonts w:ascii="Arial" w:hAnsi="Arial"/>
                <w:color w:val="0000FF"/>
                <w:lang w:val="fr-FR"/>
              </w:rPr>
              <w:t xml:space="preserve"> de la bouche dans le cadre d'une radiothérapie au niveau de la tête ou du cou, une chimiothérapie, une opération à </w:t>
            </w:r>
            <w:proofErr w:type="spellStart"/>
            <w:r w:rsidRPr="008C2F16">
              <w:rPr>
                <w:rFonts w:ascii="Arial" w:hAnsi="Arial"/>
                <w:color w:val="0000FF"/>
                <w:lang w:val="fr-FR"/>
              </w:rPr>
              <w:t>coeur</w:t>
            </w:r>
            <w:proofErr w:type="spellEnd"/>
            <w:r w:rsidRPr="008C2F16">
              <w:rPr>
                <w:rFonts w:ascii="Arial" w:hAnsi="Arial"/>
                <w:color w:val="0000FF"/>
                <w:lang w:val="fr-FR"/>
              </w:rPr>
              <w:t xml:space="preserve"> ouvert, une transplantation d'organe, un traitement par agent ionisant ou immunodépresseur;</w:t>
            </w:r>
          </w:p>
        </w:tc>
        <w:tc>
          <w:tcPr>
            <w:tcW w:w="288" w:type="dxa"/>
            <w:vAlign w:val="bottom"/>
          </w:tcPr>
          <w:p w:rsidR="00A24B78" w:rsidRPr="008C2F16" w:rsidRDefault="00A24B78">
            <w:pPr>
              <w:spacing w:line="240" w:lineRule="atLeast"/>
              <w:jc w:val="right"/>
              <w:rPr>
                <w:color w:val="0000FF"/>
                <w:lang w:val="fr-FR"/>
              </w:rPr>
            </w:pPr>
          </w:p>
        </w:tc>
      </w:tr>
      <w:tr w:rsidR="00A24B78" w:rsidRPr="00D22873">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p>
        </w:tc>
        <w:tc>
          <w:tcPr>
            <w:tcW w:w="288" w:type="dxa"/>
            <w:vAlign w:val="bottom"/>
          </w:tcPr>
          <w:p w:rsidR="00A24B78" w:rsidRPr="008C2F16" w:rsidRDefault="00A24B78">
            <w:pPr>
              <w:spacing w:line="240" w:lineRule="atLeast"/>
              <w:jc w:val="right"/>
              <w:rPr>
                <w:color w:val="0000FF"/>
                <w:lang w:val="fr-FR"/>
              </w:rPr>
            </w:pPr>
          </w:p>
        </w:tc>
      </w:tr>
      <w:tr w:rsidR="00A24B78" w:rsidRPr="00D22873">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3) consécutive à une impossibilité pour le bénéficiaire d'acquérir ou de conserver sans l'aide d'un tiers une hygiène buccale correcte à cause d'un handicap persistant.</w:t>
            </w:r>
          </w:p>
        </w:tc>
        <w:tc>
          <w:tcPr>
            <w:tcW w:w="288" w:type="dxa"/>
            <w:vAlign w:val="bottom"/>
          </w:tcPr>
          <w:p w:rsidR="00A24B78" w:rsidRPr="008C2F16" w:rsidRDefault="00A24B78">
            <w:pPr>
              <w:spacing w:line="240" w:lineRule="atLeast"/>
              <w:jc w:val="right"/>
              <w:rPr>
                <w:color w:val="0000FF"/>
                <w:lang w:val="fr-FR"/>
              </w:rPr>
            </w:pPr>
          </w:p>
        </w:tc>
      </w:tr>
      <w:tr w:rsidR="00A24B78" w:rsidRPr="00D22873">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p>
        </w:tc>
        <w:tc>
          <w:tcPr>
            <w:tcW w:w="288" w:type="dxa"/>
            <w:vAlign w:val="bottom"/>
          </w:tcPr>
          <w:p w:rsidR="00A24B78" w:rsidRPr="008C2F16" w:rsidRDefault="00A24B78">
            <w:pPr>
              <w:spacing w:line="240" w:lineRule="atLeast"/>
              <w:jc w:val="right"/>
              <w:rPr>
                <w:color w:val="0000FF"/>
                <w:lang w:val="fr-FR"/>
              </w:rPr>
            </w:pPr>
          </w:p>
        </w:tc>
      </w:tr>
      <w:tr w:rsidR="00A24B78" w:rsidRPr="00D22873">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L'invocation d'une de ces conditions d'intervention est de la responsabilité du praticien de l'art dentaire traitant. La motivation en est reprise et conservée par le praticien de l'art dentaire dans le dossier du bénéficiaire, et en plus est confirmée :</w:t>
            </w:r>
          </w:p>
        </w:tc>
        <w:tc>
          <w:tcPr>
            <w:tcW w:w="288" w:type="dxa"/>
            <w:vAlign w:val="bottom"/>
          </w:tcPr>
          <w:p w:rsidR="00A24B78" w:rsidRPr="008C2F16" w:rsidRDefault="00A24B78">
            <w:pPr>
              <w:spacing w:line="240" w:lineRule="atLeast"/>
              <w:jc w:val="right"/>
              <w:rPr>
                <w:color w:val="0000FF"/>
                <w:lang w:val="fr-FR"/>
              </w:rPr>
            </w:pPr>
          </w:p>
        </w:tc>
      </w:tr>
      <w:tr w:rsidR="00721230" w:rsidRPr="00D22873">
        <w:trPr>
          <w:cantSplit/>
        </w:trPr>
        <w:tc>
          <w:tcPr>
            <w:tcW w:w="288" w:type="dxa"/>
          </w:tcPr>
          <w:p w:rsidR="00721230" w:rsidRPr="008C2F16" w:rsidRDefault="00721230">
            <w:pPr>
              <w:spacing w:line="240" w:lineRule="atLeast"/>
              <w:rPr>
                <w:color w:val="0000FF"/>
                <w:lang w:val="fr-FR"/>
              </w:rPr>
            </w:pPr>
          </w:p>
        </w:tc>
        <w:tc>
          <w:tcPr>
            <w:tcW w:w="576" w:type="dxa"/>
          </w:tcPr>
          <w:p w:rsidR="00721230" w:rsidRPr="008C2F16" w:rsidRDefault="00721230">
            <w:pPr>
              <w:spacing w:line="240" w:lineRule="atLeast"/>
              <w:rPr>
                <w:color w:val="0000FF"/>
                <w:lang w:val="fr-FR"/>
              </w:rPr>
            </w:pPr>
          </w:p>
        </w:tc>
        <w:tc>
          <w:tcPr>
            <w:tcW w:w="864" w:type="dxa"/>
          </w:tcPr>
          <w:p w:rsidR="00721230" w:rsidRPr="008C2F16" w:rsidRDefault="00721230">
            <w:pPr>
              <w:spacing w:line="240" w:lineRule="atLeast"/>
              <w:rPr>
                <w:color w:val="0000FF"/>
                <w:lang w:val="fr-FR"/>
              </w:rPr>
            </w:pPr>
          </w:p>
        </w:tc>
        <w:tc>
          <w:tcPr>
            <w:tcW w:w="864" w:type="dxa"/>
          </w:tcPr>
          <w:p w:rsidR="00721230" w:rsidRPr="008C2F16" w:rsidRDefault="00721230">
            <w:pPr>
              <w:spacing w:line="240" w:lineRule="atLeast"/>
              <w:rPr>
                <w:rFonts w:ascii="Arial" w:hAnsi="Arial"/>
                <w:color w:val="0000FF"/>
                <w:lang w:val="fr-FR"/>
              </w:rPr>
            </w:pPr>
          </w:p>
        </w:tc>
        <w:tc>
          <w:tcPr>
            <w:tcW w:w="6720" w:type="dxa"/>
          </w:tcPr>
          <w:p w:rsidR="00721230" w:rsidRPr="008C2F16" w:rsidRDefault="00721230">
            <w:pPr>
              <w:spacing w:line="240" w:lineRule="atLeast"/>
              <w:jc w:val="both"/>
              <w:rPr>
                <w:rFonts w:ascii="Arial" w:hAnsi="Arial"/>
                <w:color w:val="0000FF"/>
                <w:lang w:val="fr-FR"/>
              </w:rPr>
            </w:pPr>
          </w:p>
        </w:tc>
        <w:tc>
          <w:tcPr>
            <w:tcW w:w="288" w:type="dxa"/>
            <w:vAlign w:val="bottom"/>
          </w:tcPr>
          <w:p w:rsidR="00721230" w:rsidRPr="008C2F16" w:rsidRDefault="00721230">
            <w:pPr>
              <w:spacing w:line="240" w:lineRule="atLeast"/>
              <w:jc w:val="right"/>
              <w:rPr>
                <w:color w:val="0000FF"/>
                <w:lang w:val="fr-FR"/>
              </w:rPr>
            </w:pPr>
          </w:p>
        </w:tc>
      </w:tr>
      <w:tr w:rsidR="00A24B78" w:rsidRPr="00D22873">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 pour le point 1) par une attestation du médecin qui traitait l'affection.</w:t>
            </w:r>
          </w:p>
        </w:tc>
        <w:tc>
          <w:tcPr>
            <w:tcW w:w="288" w:type="dxa"/>
            <w:vAlign w:val="bottom"/>
          </w:tcPr>
          <w:p w:rsidR="00A24B78" w:rsidRPr="008C2F16" w:rsidRDefault="00A24B78">
            <w:pPr>
              <w:spacing w:line="240" w:lineRule="atLeast"/>
              <w:jc w:val="right"/>
              <w:rPr>
                <w:color w:val="0000FF"/>
                <w:lang w:val="fr-FR"/>
              </w:rPr>
            </w:pPr>
          </w:p>
        </w:tc>
      </w:tr>
      <w:tr w:rsidR="00721230" w:rsidRPr="00D22873">
        <w:trPr>
          <w:cantSplit/>
        </w:trPr>
        <w:tc>
          <w:tcPr>
            <w:tcW w:w="288" w:type="dxa"/>
          </w:tcPr>
          <w:p w:rsidR="00721230" w:rsidRPr="008C2F16" w:rsidRDefault="00721230">
            <w:pPr>
              <w:spacing w:line="240" w:lineRule="atLeast"/>
              <w:rPr>
                <w:color w:val="0000FF"/>
                <w:lang w:val="fr-FR"/>
              </w:rPr>
            </w:pPr>
          </w:p>
        </w:tc>
        <w:tc>
          <w:tcPr>
            <w:tcW w:w="576" w:type="dxa"/>
          </w:tcPr>
          <w:p w:rsidR="00721230" w:rsidRPr="008C2F16" w:rsidRDefault="00721230">
            <w:pPr>
              <w:spacing w:line="240" w:lineRule="atLeast"/>
              <w:rPr>
                <w:color w:val="0000FF"/>
                <w:lang w:val="fr-FR"/>
              </w:rPr>
            </w:pPr>
          </w:p>
        </w:tc>
        <w:tc>
          <w:tcPr>
            <w:tcW w:w="864" w:type="dxa"/>
          </w:tcPr>
          <w:p w:rsidR="00721230" w:rsidRPr="008C2F16" w:rsidRDefault="00721230">
            <w:pPr>
              <w:spacing w:line="240" w:lineRule="atLeast"/>
              <w:rPr>
                <w:color w:val="0000FF"/>
                <w:lang w:val="fr-FR"/>
              </w:rPr>
            </w:pPr>
          </w:p>
        </w:tc>
        <w:tc>
          <w:tcPr>
            <w:tcW w:w="864" w:type="dxa"/>
          </w:tcPr>
          <w:p w:rsidR="00721230" w:rsidRPr="008C2F16" w:rsidRDefault="00721230">
            <w:pPr>
              <w:spacing w:line="240" w:lineRule="atLeast"/>
              <w:rPr>
                <w:rFonts w:ascii="Arial" w:hAnsi="Arial"/>
                <w:color w:val="0000FF"/>
                <w:lang w:val="fr-FR"/>
              </w:rPr>
            </w:pPr>
          </w:p>
        </w:tc>
        <w:tc>
          <w:tcPr>
            <w:tcW w:w="6720" w:type="dxa"/>
          </w:tcPr>
          <w:p w:rsidR="00721230" w:rsidRPr="008C2F16" w:rsidRDefault="00721230">
            <w:pPr>
              <w:spacing w:line="240" w:lineRule="atLeast"/>
              <w:jc w:val="both"/>
              <w:rPr>
                <w:rFonts w:ascii="Arial" w:hAnsi="Arial"/>
                <w:color w:val="0000FF"/>
                <w:lang w:val="fr-FR"/>
              </w:rPr>
            </w:pPr>
          </w:p>
        </w:tc>
        <w:tc>
          <w:tcPr>
            <w:tcW w:w="288" w:type="dxa"/>
            <w:vAlign w:val="bottom"/>
          </w:tcPr>
          <w:p w:rsidR="00721230" w:rsidRPr="008C2F16" w:rsidRDefault="00721230">
            <w:pPr>
              <w:spacing w:line="240" w:lineRule="atLeast"/>
              <w:jc w:val="right"/>
              <w:rPr>
                <w:color w:val="0000FF"/>
                <w:lang w:val="fr-FR"/>
              </w:rPr>
            </w:pPr>
          </w:p>
        </w:tc>
      </w:tr>
      <w:tr w:rsidR="00A24B78" w:rsidRPr="00D22873">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 xml:space="preserve">- pour le point 2) par une demande écrite de </w:t>
            </w:r>
            <w:proofErr w:type="spellStart"/>
            <w:r w:rsidRPr="008C2F16">
              <w:rPr>
                <w:rFonts w:ascii="Arial" w:hAnsi="Arial"/>
                <w:color w:val="0000FF"/>
                <w:lang w:val="fr-FR"/>
              </w:rPr>
              <w:t>sanification</w:t>
            </w:r>
            <w:proofErr w:type="spellEnd"/>
            <w:r w:rsidRPr="008C2F16">
              <w:rPr>
                <w:rFonts w:ascii="Arial" w:hAnsi="Arial"/>
                <w:color w:val="0000FF"/>
                <w:lang w:val="fr-FR"/>
              </w:rPr>
              <w:t xml:space="preserve"> de la bouche par le médecin traitant la pathologie</w:t>
            </w:r>
            <w:r w:rsidR="00782CCC" w:rsidRPr="008C2F16">
              <w:rPr>
                <w:rFonts w:ascii="Arial" w:hAnsi="Arial"/>
                <w:color w:val="0000FF"/>
                <w:lang w:val="fr-FR"/>
              </w:rPr>
              <w:t>.</w:t>
            </w:r>
          </w:p>
        </w:tc>
        <w:tc>
          <w:tcPr>
            <w:tcW w:w="288" w:type="dxa"/>
            <w:vAlign w:val="bottom"/>
          </w:tcPr>
          <w:p w:rsidR="00A24B78" w:rsidRPr="008C2F16" w:rsidRDefault="00A24B78">
            <w:pPr>
              <w:spacing w:line="240" w:lineRule="atLeast"/>
              <w:jc w:val="right"/>
              <w:rPr>
                <w:color w:val="0000FF"/>
                <w:lang w:val="fr-FR"/>
              </w:rPr>
            </w:pPr>
          </w:p>
        </w:tc>
      </w:tr>
      <w:tr w:rsidR="00A24B78" w:rsidRPr="00D22873">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p>
        </w:tc>
        <w:tc>
          <w:tcPr>
            <w:tcW w:w="288" w:type="dxa"/>
            <w:vAlign w:val="bottom"/>
          </w:tcPr>
          <w:p w:rsidR="00A24B78" w:rsidRPr="008C2F16" w:rsidRDefault="00A24B78">
            <w:pPr>
              <w:spacing w:line="240" w:lineRule="atLeast"/>
              <w:jc w:val="right"/>
              <w:rPr>
                <w:color w:val="0000FF"/>
                <w:lang w:val="fr-FR"/>
              </w:rPr>
            </w:pPr>
          </w:p>
        </w:tc>
      </w:tr>
      <w:tr w:rsidR="00A24B78" w:rsidRPr="00D22873">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Ces éléments peuvent être réclamés pour consultation par le médecin conseil.</w:t>
            </w:r>
            <w:r w:rsidR="00C64DF4" w:rsidRPr="008C2F16">
              <w:rPr>
                <w:rFonts w:ascii="Arial" w:hAnsi="Arial"/>
                <w:color w:val="0000FF"/>
                <w:lang w:val="fr-FR"/>
              </w:rPr>
              <w:t>"</w:t>
            </w:r>
            <w:r w:rsidRPr="008C2F16">
              <w:rPr>
                <w:rFonts w:ascii="Arial" w:hAnsi="Arial"/>
                <w:color w:val="0000FF"/>
                <w:lang w:val="fr-FR"/>
              </w:rPr>
              <w:t xml:space="preserve"> </w:t>
            </w:r>
          </w:p>
        </w:tc>
        <w:tc>
          <w:tcPr>
            <w:tcW w:w="288" w:type="dxa"/>
            <w:vAlign w:val="bottom"/>
          </w:tcPr>
          <w:p w:rsidR="00A24B78" w:rsidRPr="008C2F16" w:rsidRDefault="00A24B78">
            <w:pPr>
              <w:spacing w:line="240" w:lineRule="atLeast"/>
              <w:jc w:val="right"/>
              <w:rPr>
                <w:color w:val="0000FF"/>
                <w:lang w:val="fr-FR"/>
              </w:rPr>
            </w:pPr>
          </w:p>
        </w:tc>
      </w:tr>
      <w:tr w:rsidR="00A24B78" w:rsidRPr="00D22873">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6720" w:type="dxa"/>
          </w:tcPr>
          <w:p w:rsidR="00A24B78" w:rsidRPr="008C2F16" w:rsidRDefault="00A24B78">
            <w:pPr>
              <w:spacing w:line="240" w:lineRule="atLeast"/>
              <w:jc w:val="both"/>
              <w:rPr>
                <w:rFonts w:ascii="Arial" w:hAnsi="Arial" w:cs="Arial"/>
                <w:color w:val="0000FF"/>
                <w:lang w:val="fr-FR"/>
              </w:rPr>
            </w:pPr>
          </w:p>
        </w:tc>
        <w:tc>
          <w:tcPr>
            <w:tcW w:w="288" w:type="dxa"/>
            <w:vAlign w:val="bottom"/>
          </w:tcPr>
          <w:p w:rsidR="00A24B78" w:rsidRPr="008C2F16" w:rsidRDefault="00A24B78">
            <w:pPr>
              <w:spacing w:line="240" w:lineRule="atLeast"/>
              <w:jc w:val="right"/>
              <w:rPr>
                <w:color w:val="0000FF"/>
                <w:lang w:val="fr-FR"/>
              </w:rPr>
            </w:pPr>
          </w:p>
        </w:tc>
      </w:tr>
      <w:tr w:rsidR="00C64DF4" w:rsidRPr="002D1098">
        <w:trPr>
          <w:cantSplit/>
        </w:trPr>
        <w:tc>
          <w:tcPr>
            <w:tcW w:w="288" w:type="dxa"/>
          </w:tcPr>
          <w:p w:rsidR="00C64DF4" w:rsidRPr="008C2F16" w:rsidRDefault="00C64DF4" w:rsidP="00237A08">
            <w:pPr>
              <w:spacing w:line="240" w:lineRule="atLeast"/>
              <w:rPr>
                <w:color w:val="0000FF"/>
                <w:lang w:val="fr-FR"/>
              </w:rPr>
            </w:pPr>
          </w:p>
        </w:tc>
        <w:tc>
          <w:tcPr>
            <w:tcW w:w="576" w:type="dxa"/>
          </w:tcPr>
          <w:p w:rsidR="00C64DF4" w:rsidRPr="008C2F16" w:rsidRDefault="00C64DF4" w:rsidP="00237A08">
            <w:pPr>
              <w:spacing w:line="240" w:lineRule="atLeast"/>
              <w:rPr>
                <w:color w:val="0000FF"/>
                <w:lang w:val="fr-FR"/>
              </w:rPr>
            </w:pPr>
          </w:p>
        </w:tc>
        <w:tc>
          <w:tcPr>
            <w:tcW w:w="864" w:type="dxa"/>
          </w:tcPr>
          <w:p w:rsidR="00C64DF4" w:rsidRPr="008C2F16" w:rsidRDefault="00C64DF4" w:rsidP="00237A08">
            <w:pPr>
              <w:spacing w:line="240" w:lineRule="atLeast"/>
              <w:rPr>
                <w:color w:val="0000FF"/>
                <w:lang w:val="fr-FR"/>
              </w:rPr>
            </w:pPr>
          </w:p>
        </w:tc>
        <w:tc>
          <w:tcPr>
            <w:tcW w:w="864" w:type="dxa"/>
          </w:tcPr>
          <w:p w:rsidR="00C64DF4" w:rsidRPr="008C2F16" w:rsidRDefault="00C64DF4" w:rsidP="00237A08">
            <w:pPr>
              <w:spacing w:line="240" w:lineRule="atLeast"/>
              <w:rPr>
                <w:color w:val="0000FF"/>
                <w:lang w:val="fr-FR"/>
              </w:rPr>
            </w:pPr>
          </w:p>
        </w:tc>
        <w:tc>
          <w:tcPr>
            <w:tcW w:w="6720" w:type="dxa"/>
          </w:tcPr>
          <w:p w:rsidR="00C64DF4" w:rsidRPr="002D1098" w:rsidRDefault="002D1098" w:rsidP="00750FFE">
            <w:pPr>
              <w:spacing w:line="240" w:lineRule="atLeast"/>
              <w:jc w:val="both"/>
              <w:rPr>
                <w:color w:val="0000FF"/>
                <w:lang w:val="fr-BE"/>
              </w:rPr>
            </w:pPr>
            <w:r w:rsidRPr="002D1098">
              <w:rPr>
                <w:rFonts w:ascii="Arial" w:hAnsi="Arial"/>
                <w:i/>
                <w:color w:val="0000FF"/>
                <w:sz w:val="18"/>
                <w:lang w:val="fr-BE"/>
              </w:rPr>
              <w:t xml:space="preserve">"A.R. </w:t>
            </w:r>
            <w:r w:rsidR="00750FFE">
              <w:rPr>
                <w:rFonts w:ascii="Arial" w:hAnsi="Arial"/>
                <w:i/>
                <w:color w:val="0000FF"/>
                <w:sz w:val="18"/>
                <w:lang w:val="fr-BE"/>
              </w:rPr>
              <w:t>27</w:t>
            </w:r>
            <w:r w:rsidRPr="002D1098">
              <w:rPr>
                <w:rFonts w:ascii="Arial" w:hAnsi="Arial"/>
                <w:i/>
                <w:color w:val="0000FF"/>
                <w:sz w:val="18"/>
                <w:lang w:val="fr-BE"/>
              </w:rPr>
              <w:t>.</w:t>
            </w:r>
            <w:r w:rsidR="00750FFE">
              <w:rPr>
                <w:rFonts w:ascii="Arial" w:hAnsi="Arial"/>
                <w:i/>
                <w:color w:val="0000FF"/>
                <w:sz w:val="18"/>
                <w:lang w:val="fr-BE"/>
              </w:rPr>
              <w:t>9</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 (en vigueur 1.</w:t>
            </w:r>
            <w:r>
              <w:rPr>
                <w:rFonts w:ascii="Arial" w:hAnsi="Arial"/>
                <w:i/>
                <w:color w:val="0000FF"/>
                <w:sz w:val="18"/>
                <w:lang w:val="fr-BE"/>
              </w:rPr>
              <w:t>10</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w:t>
            </w:r>
          </w:p>
        </w:tc>
        <w:tc>
          <w:tcPr>
            <w:tcW w:w="288" w:type="dxa"/>
            <w:vAlign w:val="bottom"/>
          </w:tcPr>
          <w:p w:rsidR="00C64DF4" w:rsidRPr="002D1098" w:rsidRDefault="00C64DF4" w:rsidP="00237A08">
            <w:pPr>
              <w:spacing w:line="240" w:lineRule="atLeast"/>
              <w:jc w:val="right"/>
              <w:rPr>
                <w:color w:val="0000FF"/>
                <w:lang w:val="fr-BE"/>
              </w:rPr>
            </w:pPr>
          </w:p>
        </w:tc>
      </w:tr>
      <w:tr w:rsidR="00A24B78" w:rsidRPr="00D22873">
        <w:trPr>
          <w:cantSplit/>
        </w:trPr>
        <w:tc>
          <w:tcPr>
            <w:tcW w:w="288" w:type="dxa"/>
          </w:tcPr>
          <w:p w:rsidR="00A24B78" w:rsidRPr="00164DEB" w:rsidRDefault="00A24B78" w:rsidP="0094489D">
            <w:pPr>
              <w:spacing w:line="240" w:lineRule="atLeast"/>
              <w:jc w:val="both"/>
              <w:rPr>
                <w:rFonts w:ascii="Arial" w:hAnsi="Arial" w:cs="Arial"/>
                <w:color w:val="0000FF"/>
                <w:lang w:val="fr-FR"/>
              </w:rPr>
            </w:pPr>
          </w:p>
        </w:tc>
        <w:tc>
          <w:tcPr>
            <w:tcW w:w="576" w:type="dxa"/>
          </w:tcPr>
          <w:p w:rsidR="00A24B78" w:rsidRPr="00164DEB" w:rsidRDefault="00A24B78" w:rsidP="0094489D">
            <w:pPr>
              <w:spacing w:line="240" w:lineRule="atLeast"/>
              <w:jc w:val="both"/>
              <w:rPr>
                <w:rFonts w:ascii="Arial" w:hAnsi="Arial" w:cs="Arial"/>
                <w:color w:val="0000FF"/>
                <w:lang w:val="fr-FR"/>
              </w:rPr>
            </w:pPr>
          </w:p>
        </w:tc>
        <w:tc>
          <w:tcPr>
            <w:tcW w:w="864" w:type="dxa"/>
          </w:tcPr>
          <w:p w:rsidR="00A24B78" w:rsidRPr="00164DEB" w:rsidRDefault="00A24B78" w:rsidP="0094489D">
            <w:pPr>
              <w:spacing w:line="240" w:lineRule="atLeast"/>
              <w:jc w:val="both"/>
              <w:rPr>
                <w:rFonts w:ascii="Arial" w:hAnsi="Arial" w:cs="Arial"/>
                <w:color w:val="0000FF"/>
                <w:lang w:val="fr-FR"/>
              </w:rPr>
            </w:pPr>
          </w:p>
        </w:tc>
        <w:tc>
          <w:tcPr>
            <w:tcW w:w="864" w:type="dxa"/>
          </w:tcPr>
          <w:p w:rsidR="00A24B78" w:rsidRPr="00164DEB" w:rsidRDefault="00A24B78" w:rsidP="0094489D">
            <w:pPr>
              <w:spacing w:line="240" w:lineRule="atLeast"/>
              <w:jc w:val="both"/>
              <w:rPr>
                <w:rFonts w:ascii="Arial" w:hAnsi="Arial" w:cs="Arial"/>
                <w:color w:val="0000FF"/>
                <w:lang w:val="fr-FR"/>
              </w:rPr>
            </w:pPr>
          </w:p>
        </w:tc>
        <w:tc>
          <w:tcPr>
            <w:tcW w:w="6720" w:type="dxa"/>
          </w:tcPr>
          <w:p w:rsidR="00A24B78" w:rsidRPr="00164DEB" w:rsidRDefault="00C64DF4" w:rsidP="0094489D">
            <w:pPr>
              <w:spacing w:line="240" w:lineRule="atLeast"/>
              <w:jc w:val="both"/>
              <w:rPr>
                <w:rFonts w:ascii="Arial" w:hAnsi="Arial" w:cs="Arial"/>
                <w:color w:val="0000FF"/>
                <w:lang w:val="fr-FR"/>
              </w:rPr>
            </w:pPr>
            <w:r w:rsidRPr="00164DEB">
              <w:rPr>
                <w:rFonts w:ascii="Arial" w:hAnsi="Arial" w:cs="Arial"/>
                <w:b/>
                <w:color w:val="0000FF"/>
                <w:lang w:val="fr-FR"/>
              </w:rPr>
              <w:t>"</w:t>
            </w:r>
            <w:r w:rsidR="00A24B78" w:rsidRPr="00164DEB">
              <w:rPr>
                <w:rFonts w:ascii="Arial" w:hAnsi="Arial" w:cs="Arial"/>
                <w:b/>
                <w:color w:val="0000FF"/>
                <w:lang w:val="fr-FR"/>
              </w:rPr>
              <w:t>§ 3ter.</w:t>
            </w:r>
            <w:r w:rsidR="00A24B78" w:rsidRPr="00164DEB">
              <w:rPr>
                <w:rFonts w:ascii="Arial" w:hAnsi="Arial" w:cs="Arial"/>
                <w:color w:val="0000FF"/>
                <w:lang w:val="fr-FR"/>
              </w:rPr>
              <w:t xml:space="preserve"> </w:t>
            </w:r>
            <w:r w:rsidR="00D355C9" w:rsidRPr="005A0806">
              <w:rPr>
                <w:rFonts w:ascii="Arial" w:hAnsi="Arial"/>
                <w:color w:val="0000FF"/>
                <w:lang w:val="fr-FR"/>
              </w:rPr>
              <w:t>Les prestations 373774-373785 et 303774-303785 donnent droit à une intervention pour autant que toutes les conditions suivantes soient remplies :</w:t>
            </w:r>
          </w:p>
        </w:tc>
        <w:tc>
          <w:tcPr>
            <w:tcW w:w="288" w:type="dxa"/>
            <w:vAlign w:val="bottom"/>
          </w:tcPr>
          <w:p w:rsidR="00A24B78" w:rsidRPr="00164DEB" w:rsidRDefault="00A24B78" w:rsidP="0094489D">
            <w:pPr>
              <w:spacing w:line="240" w:lineRule="atLeast"/>
              <w:jc w:val="both"/>
              <w:rPr>
                <w:rFonts w:ascii="Arial" w:hAnsi="Arial" w:cs="Arial"/>
                <w:color w:val="0000FF"/>
                <w:lang w:val="fr-FR"/>
              </w:rPr>
            </w:pPr>
          </w:p>
        </w:tc>
      </w:tr>
      <w:tr w:rsidR="00A24B78" w:rsidRPr="00D22873">
        <w:trPr>
          <w:cantSplit/>
        </w:trPr>
        <w:tc>
          <w:tcPr>
            <w:tcW w:w="288" w:type="dxa"/>
          </w:tcPr>
          <w:p w:rsidR="00A24B78" w:rsidRPr="00164DEB" w:rsidRDefault="00A24B78" w:rsidP="0094489D">
            <w:pPr>
              <w:spacing w:line="240" w:lineRule="atLeast"/>
              <w:jc w:val="both"/>
              <w:rPr>
                <w:rFonts w:ascii="Arial" w:hAnsi="Arial" w:cs="Arial"/>
                <w:color w:val="0000FF"/>
                <w:lang w:val="fr-FR"/>
              </w:rPr>
            </w:pPr>
          </w:p>
        </w:tc>
        <w:tc>
          <w:tcPr>
            <w:tcW w:w="576" w:type="dxa"/>
          </w:tcPr>
          <w:p w:rsidR="00A24B78" w:rsidRPr="00164DEB" w:rsidRDefault="00A24B78" w:rsidP="0094489D">
            <w:pPr>
              <w:spacing w:line="240" w:lineRule="atLeast"/>
              <w:jc w:val="both"/>
              <w:rPr>
                <w:rFonts w:ascii="Arial" w:hAnsi="Arial" w:cs="Arial"/>
                <w:color w:val="0000FF"/>
                <w:lang w:val="fr-FR"/>
              </w:rPr>
            </w:pPr>
          </w:p>
        </w:tc>
        <w:tc>
          <w:tcPr>
            <w:tcW w:w="864" w:type="dxa"/>
          </w:tcPr>
          <w:p w:rsidR="00A24B78" w:rsidRPr="00164DEB" w:rsidRDefault="00A24B78" w:rsidP="0094489D">
            <w:pPr>
              <w:spacing w:line="240" w:lineRule="atLeast"/>
              <w:jc w:val="both"/>
              <w:rPr>
                <w:rFonts w:ascii="Arial" w:hAnsi="Arial" w:cs="Arial"/>
                <w:color w:val="0000FF"/>
                <w:lang w:val="fr-FR"/>
              </w:rPr>
            </w:pPr>
          </w:p>
        </w:tc>
        <w:tc>
          <w:tcPr>
            <w:tcW w:w="864" w:type="dxa"/>
          </w:tcPr>
          <w:p w:rsidR="00A24B78" w:rsidRPr="00164DEB" w:rsidRDefault="00A24B78" w:rsidP="0094489D">
            <w:pPr>
              <w:spacing w:line="240" w:lineRule="atLeast"/>
              <w:jc w:val="both"/>
              <w:rPr>
                <w:rFonts w:ascii="Arial" w:hAnsi="Arial" w:cs="Arial"/>
                <w:color w:val="0000FF"/>
                <w:lang w:val="fr-FR"/>
              </w:rPr>
            </w:pPr>
          </w:p>
        </w:tc>
        <w:tc>
          <w:tcPr>
            <w:tcW w:w="6720" w:type="dxa"/>
          </w:tcPr>
          <w:p w:rsidR="00A24B78" w:rsidRPr="00164DEB" w:rsidRDefault="00A24B78" w:rsidP="0094489D">
            <w:pPr>
              <w:spacing w:line="240" w:lineRule="atLeast"/>
              <w:jc w:val="both"/>
              <w:rPr>
                <w:rFonts w:ascii="Arial" w:hAnsi="Arial" w:cs="Arial"/>
                <w:color w:val="0000FF"/>
                <w:lang w:val="fr-FR"/>
              </w:rPr>
            </w:pPr>
          </w:p>
        </w:tc>
        <w:tc>
          <w:tcPr>
            <w:tcW w:w="288" w:type="dxa"/>
            <w:vAlign w:val="bottom"/>
          </w:tcPr>
          <w:p w:rsidR="00A24B78" w:rsidRPr="00164DEB" w:rsidRDefault="00A24B78" w:rsidP="0094489D">
            <w:pPr>
              <w:spacing w:line="240" w:lineRule="atLeast"/>
              <w:jc w:val="both"/>
              <w:rPr>
                <w:rFonts w:ascii="Arial" w:hAnsi="Arial" w:cs="Arial"/>
                <w:color w:val="0000FF"/>
                <w:lang w:val="fr-FR"/>
              </w:rPr>
            </w:pPr>
          </w:p>
        </w:tc>
      </w:tr>
      <w:tr w:rsidR="002D1098" w:rsidRPr="00D22873">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750FFE" w:rsidP="002D1098">
            <w:pPr>
              <w:autoSpaceDE w:val="0"/>
              <w:autoSpaceDN w:val="0"/>
              <w:adjustRightInd w:val="0"/>
              <w:rPr>
                <w:rFonts w:ascii="Arial" w:hAnsi="Arial" w:cs="Arial"/>
                <w:color w:val="0000FF"/>
                <w:lang w:val="fr-BE"/>
              </w:rPr>
            </w:pPr>
            <w:r w:rsidRPr="00855C06">
              <w:rPr>
                <w:rFonts w:ascii="Arial" w:hAnsi="Arial" w:cs="Arial"/>
                <w:color w:val="0000FF"/>
                <w:lang w:val="fr-BE" w:eastAsia="nl-BE"/>
              </w:rPr>
              <w:t>─</w:t>
            </w:r>
            <w:r w:rsidR="002D1098" w:rsidRPr="00164DEB">
              <w:rPr>
                <w:rFonts w:ascii="Arial" w:hAnsi="Arial" w:cs="Arial"/>
                <w:color w:val="0000FF"/>
                <w:lang w:val="fr-BE" w:eastAsia="nl-BE"/>
              </w:rPr>
              <w:t xml:space="preserve"> </w:t>
            </w:r>
            <w:r w:rsidR="00D355C9" w:rsidRPr="005A0806">
              <w:rPr>
                <w:rFonts w:ascii="Arial" w:hAnsi="Arial"/>
                <w:color w:val="0000FF"/>
                <w:lang w:val="fr-FR"/>
              </w:rPr>
              <w:t>la prestation était urgente pour cause de douleur aiguë,</w:t>
            </w: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D22873">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750FFE" w:rsidP="00750FFE">
            <w:pPr>
              <w:autoSpaceDE w:val="0"/>
              <w:autoSpaceDN w:val="0"/>
              <w:adjustRightInd w:val="0"/>
              <w:jc w:val="both"/>
              <w:rPr>
                <w:rFonts w:ascii="Arial" w:hAnsi="Arial" w:cs="Arial"/>
                <w:color w:val="0000FF"/>
                <w:lang w:val="fr-BE"/>
              </w:rPr>
            </w:pPr>
            <w:r w:rsidRPr="00855C06">
              <w:rPr>
                <w:rFonts w:ascii="Arial" w:hAnsi="Arial" w:cs="Arial"/>
                <w:color w:val="0000FF"/>
                <w:lang w:val="fr-BE" w:eastAsia="nl-BE"/>
              </w:rPr>
              <w:t>─</w:t>
            </w:r>
            <w:r w:rsidR="002D1098" w:rsidRPr="00164DEB">
              <w:rPr>
                <w:rFonts w:ascii="Arial" w:hAnsi="Arial" w:cs="Arial"/>
                <w:color w:val="0000FF"/>
                <w:lang w:val="fr-BE" w:eastAsia="nl-BE"/>
              </w:rPr>
              <w:t xml:space="preserve"> </w:t>
            </w:r>
            <w:r w:rsidR="00D355C9" w:rsidRPr="005A0806">
              <w:rPr>
                <w:rFonts w:ascii="Arial" w:hAnsi="Arial"/>
                <w:color w:val="0000FF"/>
                <w:lang w:val="fr-FR"/>
              </w:rPr>
              <w:t>la prestation a été effectuée endéans les 24 heures suivant la demande,</w:t>
            </w: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D22873">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750FFE" w:rsidP="00750FFE">
            <w:pPr>
              <w:autoSpaceDE w:val="0"/>
              <w:autoSpaceDN w:val="0"/>
              <w:adjustRightInd w:val="0"/>
              <w:jc w:val="both"/>
              <w:rPr>
                <w:rFonts w:ascii="Arial" w:hAnsi="Arial" w:cs="Arial"/>
                <w:color w:val="0000FF"/>
                <w:lang w:val="fr-BE"/>
              </w:rPr>
            </w:pPr>
            <w:r w:rsidRPr="00855C06">
              <w:rPr>
                <w:rFonts w:ascii="Arial" w:hAnsi="Arial" w:cs="Arial"/>
                <w:color w:val="0000FF"/>
                <w:lang w:val="fr-BE" w:eastAsia="nl-BE"/>
              </w:rPr>
              <w:t>─</w:t>
            </w:r>
            <w:r w:rsidR="002D1098" w:rsidRPr="00164DEB">
              <w:rPr>
                <w:rFonts w:ascii="Arial" w:hAnsi="Arial" w:cs="Arial"/>
                <w:color w:val="0000FF"/>
                <w:lang w:val="fr-BE" w:eastAsia="nl-BE"/>
              </w:rPr>
              <w:t xml:space="preserve"> </w:t>
            </w:r>
            <w:r w:rsidR="00D355C9" w:rsidRPr="005A0806">
              <w:rPr>
                <w:rFonts w:ascii="Arial" w:hAnsi="Arial"/>
                <w:color w:val="0000FF"/>
                <w:lang w:val="fr-FR"/>
              </w:rPr>
              <w:t>le tissu pulpaire a été éliminé au moins de la chambre pulpaire et des entrées des canaux radiculaires,</w:t>
            </w: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D22873">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750FFE" w:rsidP="0094489D">
            <w:pPr>
              <w:spacing w:line="240" w:lineRule="atLeast"/>
              <w:jc w:val="both"/>
              <w:rPr>
                <w:rFonts w:ascii="Arial" w:hAnsi="Arial" w:cs="Arial"/>
                <w:color w:val="0000FF"/>
                <w:lang w:val="fr-FR"/>
              </w:rPr>
            </w:pPr>
            <w:r w:rsidRPr="00855C06">
              <w:rPr>
                <w:rFonts w:ascii="Arial" w:hAnsi="Arial" w:cs="Arial"/>
                <w:color w:val="0000FF"/>
                <w:lang w:val="fr-BE" w:eastAsia="nl-BE"/>
              </w:rPr>
              <w:t>─</w:t>
            </w:r>
            <w:r w:rsidR="002D1098" w:rsidRPr="00164DEB">
              <w:rPr>
                <w:rFonts w:ascii="Arial" w:hAnsi="Arial" w:cs="Arial"/>
                <w:color w:val="0000FF"/>
                <w:lang w:val="fr-BE" w:eastAsia="nl-BE"/>
              </w:rPr>
              <w:t xml:space="preserve"> </w:t>
            </w:r>
            <w:r w:rsidR="00D355C9" w:rsidRPr="005A0806">
              <w:rPr>
                <w:rFonts w:ascii="Arial" w:hAnsi="Arial"/>
                <w:color w:val="0000FF"/>
                <w:lang w:val="fr-FR"/>
              </w:rPr>
              <w:t>la dent a été obturée temporairement en attendant son traitement ultérieur,</w:t>
            </w: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D22873">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2D1098" w:rsidP="0094489D">
            <w:pPr>
              <w:spacing w:line="240" w:lineRule="atLeast"/>
              <w:jc w:val="both"/>
              <w:rPr>
                <w:rFonts w:ascii="Arial" w:hAnsi="Arial" w:cs="Arial"/>
                <w:color w:val="0000FF"/>
                <w:lang w:val="fr-FR"/>
              </w:rPr>
            </w:pP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E41A61" w:rsidRPr="00D22873">
        <w:trPr>
          <w:cantSplit/>
        </w:trPr>
        <w:tc>
          <w:tcPr>
            <w:tcW w:w="288" w:type="dxa"/>
          </w:tcPr>
          <w:p w:rsidR="00E41A61" w:rsidRPr="00164DEB" w:rsidRDefault="00E41A61" w:rsidP="0094489D">
            <w:pPr>
              <w:spacing w:line="240" w:lineRule="atLeast"/>
              <w:jc w:val="both"/>
              <w:rPr>
                <w:rFonts w:ascii="Arial" w:hAnsi="Arial" w:cs="Arial"/>
                <w:color w:val="0000FF"/>
                <w:lang w:val="fr-FR"/>
              </w:rPr>
            </w:pPr>
          </w:p>
          <w:p w:rsidR="00E41A61" w:rsidRPr="00164DEB" w:rsidRDefault="00E41A61" w:rsidP="0094489D">
            <w:pPr>
              <w:spacing w:line="240" w:lineRule="atLeast"/>
              <w:jc w:val="both"/>
              <w:rPr>
                <w:rFonts w:ascii="Arial" w:hAnsi="Arial" w:cs="Arial"/>
                <w:color w:val="0000FF"/>
                <w:lang w:val="fr-FR"/>
              </w:rPr>
            </w:pPr>
          </w:p>
          <w:p w:rsidR="00E41A61" w:rsidRPr="00164DEB" w:rsidRDefault="00E41A61" w:rsidP="0094489D">
            <w:pPr>
              <w:spacing w:line="240" w:lineRule="atLeast"/>
              <w:jc w:val="both"/>
              <w:rPr>
                <w:rFonts w:ascii="Arial" w:hAnsi="Arial" w:cs="Arial"/>
                <w:color w:val="0000FF"/>
                <w:lang w:val="fr-FR"/>
              </w:rPr>
            </w:pPr>
          </w:p>
        </w:tc>
        <w:tc>
          <w:tcPr>
            <w:tcW w:w="576" w:type="dxa"/>
          </w:tcPr>
          <w:p w:rsidR="00E41A61" w:rsidRPr="00164DEB" w:rsidRDefault="00E41A61" w:rsidP="0094489D">
            <w:pPr>
              <w:spacing w:line="240" w:lineRule="atLeast"/>
              <w:jc w:val="both"/>
              <w:rPr>
                <w:rFonts w:ascii="Arial" w:hAnsi="Arial" w:cs="Arial"/>
                <w:color w:val="0000FF"/>
                <w:lang w:val="fr-FR"/>
              </w:rPr>
            </w:pPr>
          </w:p>
        </w:tc>
        <w:tc>
          <w:tcPr>
            <w:tcW w:w="864" w:type="dxa"/>
          </w:tcPr>
          <w:p w:rsidR="00E41A61" w:rsidRPr="00164DEB" w:rsidRDefault="00E41A61" w:rsidP="0094489D">
            <w:pPr>
              <w:spacing w:line="240" w:lineRule="atLeast"/>
              <w:jc w:val="both"/>
              <w:rPr>
                <w:rFonts w:ascii="Arial" w:hAnsi="Arial" w:cs="Arial"/>
                <w:color w:val="0000FF"/>
                <w:lang w:val="fr-FR"/>
              </w:rPr>
            </w:pPr>
          </w:p>
        </w:tc>
        <w:tc>
          <w:tcPr>
            <w:tcW w:w="864" w:type="dxa"/>
          </w:tcPr>
          <w:p w:rsidR="00E41A61" w:rsidRPr="00164DEB" w:rsidRDefault="00E41A61" w:rsidP="0094489D">
            <w:pPr>
              <w:spacing w:line="240" w:lineRule="atLeast"/>
              <w:jc w:val="both"/>
              <w:rPr>
                <w:rFonts w:ascii="Arial" w:hAnsi="Arial" w:cs="Arial"/>
                <w:color w:val="0000FF"/>
                <w:lang w:val="fr-FR"/>
              </w:rPr>
            </w:pPr>
          </w:p>
        </w:tc>
        <w:tc>
          <w:tcPr>
            <w:tcW w:w="6720" w:type="dxa"/>
          </w:tcPr>
          <w:p w:rsidR="00E41A61" w:rsidRPr="00164DEB" w:rsidRDefault="00E41A61" w:rsidP="0094489D">
            <w:pPr>
              <w:spacing w:line="240" w:lineRule="atLeast"/>
              <w:jc w:val="both"/>
              <w:rPr>
                <w:rFonts w:ascii="Arial" w:hAnsi="Arial" w:cs="Arial"/>
                <w:color w:val="0000FF"/>
                <w:lang w:val="fr-FR"/>
              </w:rPr>
            </w:pPr>
          </w:p>
        </w:tc>
        <w:tc>
          <w:tcPr>
            <w:tcW w:w="288" w:type="dxa"/>
            <w:vAlign w:val="bottom"/>
          </w:tcPr>
          <w:p w:rsidR="00E41A61" w:rsidRPr="00164DEB" w:rsidRDefault="00E41A61" w:rsidP="0094489D">
            <w:pPr>
              <w:spacing w:line="240" w:lineRule="atLeast"/>
              <w:jc w:val="both"/>
              <w:rPr>
                <w:rFonts w:ascii="Arial" w:hAnsi="Arial" w:cs="Arial"/>
                <w:color w:val="0000FF"/>
                <w:lang w:val="fr-FR"/>
              </w:rPr>
            </w:pPr>
          </w:p>
        </w:tc>
      </w:tr>
      <w:tr w:rsidR="002D1098" w:rsidRPr="00D22873">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5C6C94" w:rsidP="0094489D">
            <w:pPr>
              <w:spacing w:line="240" w:lineRule="atLeast"/>
              <w:jc w:val="both"/>
              <w:rPr>
                <w:rFonts w:ascii="Arial" w:hAnsi="Arial" w:cs="Arial"/>
                <w:color w:val="0000FF"/>
                <w:lang w:val="fr-FR"/>
              </w:rPr>
            </w:pPr>
            <w:r w:rsidRPr="005A0806">
              <w:rPr>
                <w:rFonts w:ascii="Arial" w:hAnsi="Arial"/>
                <w:color w:val="0000FF"/>
                <w:lang w:val="fr-FR"/>
              </w:rPr>
              <w:t>L'intervention de l'assurance pour ces prestations n'est due que si aucune prestation 373774-373785 ou 303774-303785 n'a été remboursée pendant la même année civile.</w:t>
            </w: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D22873">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2D1098" w:rsidP="0094489D">
            <w:pPr>
              <w:spacing w:line="240" w:lineRule="atLeast"/>
              <w:jc w:val="both"/>
              <w:rPr>
                <w:rFonts w:ascii="Arial" w:hAnsi="Arial" w:cs="Arial"/>
                <w:color w:val="0000FF"/>
                <w:lang w:val="fr-FR"/>
              </w:rPr>
            </w:pP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D22873">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5C6C94" w:rsidP="0094489D">
            <w:pPr>
              <w:spacing w:line="240" w:lineRule="atLeast"/>
              <w:jc w:val="both"/>
              <w:rPr>
                <w:rFonts w:ascii="Arial" w:hAnsi="Arial" w:cs="Arial"/>
                <w:color w:val="0000FF"/>
                <w:lang w:val="fr-FR"/>
              </w:rPr>
            </w:pPr>
            <w:r w:rsidRPr="005A0806">
              <w:rPr>
                <w:rFonts w:ascii="Arial" w:hAnsi="Arial"/>
                <w:color w:val="0000FF"/>
                <w:lang w:val="fr-FR"/>
              </w:rPr>
              <w:t>L'intervention de l'assurance pour les prestations 373575-373586, 303575-303586, 373774-373785 et 303774-303785 n'est due que si le même jour aucune autre prestation des articles 5 et/ou 14l) de la nomenclature des prestations de santé n'a été effectuée et/ou attestée.</w:t>
            </w:r>
            <w:r w:rsidR="00BE260D" w:rsidRPr="005A0806">
              <w:rPr>
                <w:rFonts w:ascii="Arial" w:hAnsi="Arial"/>
                <w:color w:val="0000FF"/>
                <w:lang w:val="fr-FR"/>
              </w:rPr>
              <w:t>"</w:t>
            </w: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D22873">
        <w:trPr>
          <w:cantSplit/>
        </w:trPr>
        <w:tc>
          <w:tcPr>
            <w:tcW w:w="288" w:type="dxa"/>
          </w:tcPr>
          <w:p w:rsidR="002D1098" w:rsidRPr="008C2F16" w:rsidRDefault="002D1098" w:rsidP="0094489D">
            <w:pPr>
              <w:spacing w:line="240" w:lineRule="atLeast"/>
              <w:jc w:val="both"/>
              <w:rPr>
                <w:color w:val="0000FF"/>
                <w:lang w:val="fr-FR"/>
              </w:rPr>
            </w:pPr>
          </w:p>
        </w:tc>
        <w:tc>
          <w:tcPr>
            <w:tcW w:w="576" w:type="dxa"/>
          </w:tcPr>
          <w:p w:rsidR="002D1098" w:rsidRPr="008C2F16" w:rsidRDefault="002D1098" w:rsidP="0094489D">
            <w:pPr>
              <w:spacing w:line="240" w:lineRule="atLeast"/>
              <w:jc w:val="both"/>
              <w:rPr>
                <w:color w:val="0000FF"/>
                <w:lang w:val="fr-FR"/>
              </w:rPr>
            </w:pPr>
          </w:p>
        </w:tc>
        <w:tc>
          <w:tcPr>
            <w:tcW w:w="864" w:type="dxa"/>
          </w:tcPr>
          <w:p w:rsidR="002D1098" w:rsidRPr="008C2F16" w:rsidRDefault="002D1098" w:rsidP="0094489D">
            <w:pPr>
              <w:spacing w:line="240" w:lineRule="atLeast"/>
              <w:jc w:val="both"/>
              <w:rPr>
                <w:color w:val="0000FF"/>
                <w:lang w:val="fr-FR"/>
              </w:rPr>
            </w:pPr>
          </w:p>
        </w:tc>
        <w:tc>
          <w:tcPr>
            <w:tcW w:w="864" w:type="dxa"/>
          </w:tcPr>
          <w:p w:rsidR="002D1098" w:rsidRPr="008C2F16" w:rsidRDefault="002D1098" w:rsidP="0094489D">
            <w:pPr>
              <w:spacing w:line="240" w:lineRule="atLeast"/>
              <w:jc w:val="both"/>
              <w:rPr>
                <w:color w:val="0000FF"/>
                <w:lang w:val="fr-FR"/>
              </w:rPr>
            </w:pPr>
          </w:p>
        </w:tc>
        <w:tc>
          <w:tcPr>
            <w:tcW w:w="6720" w:type="dxa"/>
          </w:tcPr>
          <w:p w:rsidR="002D1098" w:rsidRPr="008C2F16" w:rsidRDefault="002D1098" w:rsidP="0094489D">
            <w:pPr>
              <w:spacing w:line="240" w:lineRule="atLeast"/>
              <w:jc w:val="both"/>
              <w:rPr>
                <w:rFonts w:ascii="Arial" w:hAnsi="Arial"/>
                <w:color w:val="0000FF"/>
                <w:lang w:val="fr-FR"/>
              </w:rPr>
            </w:pPr>
          </w:p>
        </w:tc>
        <w:tc>
          <w:tcPr>
            <w:tcW w:w="288" w:type="dxa"/>
            <w:vAlign w:val="bottom"/>
          </w:tcPr>
          <w:p w:rsidR="002D1098" w:rsidRPr="008C2F16" w:rsidRDefault="002D1098" w:rsidP="0094489D">
            <w:pPr>
              <w:spacing w:line="240" w:lineRule="atLeast"/>
              <w:jc w:val="both"/>
              <w:rPr>
                <w:color w:val="0000FF"/>
                <w:lang w:val="fr-FR"/>
              </w:rPr>
            </w:pPr>
          </w:p>
        </w:tc>
      </w:tr>
      <w:tr w:rsidR="002D1098" w:rsidRPr="00D22873">
        <w:trPr>
          <w:cantSplit/>
        </w:trPr>
        <w:tc>
          <w:tcPr>
            <w:tcW w:w="288" w:type="dxa"/>
          </w:tcPr>
          <w:p w:rsidR="002D1098" w:rsidRPr="008C2F16" w:rsidRDefault="002D1098" w:rsidP="0094489D">
            <w:pPr>
              <w:spacing w:line="240" w:lineRule="atLeast"/>
              <w:jc w:val="both"/>
              <w:rPr>
                <w:color w:val="0000FF"/>
                <w:lang w:val="fr-FR"/>
              </w:rPr>
            </w:pPr>
          </w:p>
        </w:tc>
        <w:tc>
          <w:tcPr>
            <w:tcW w:w="576" w:type="dxa"/>
          </w:tcPr>
          <w:p w:rsidR="002D1098" w:rsidRPr="008C2F16" w:rsidRDefault="002D1098" w:rsidP="0094489D">
            <w:pPr>
              <w:spacing w:line="240" w:lineRule="atLeast"/>
              <w:jc w:val="both"/>
              <w:rPr>
                <w:color w:val="0000FF"/>
                <w:lang w:val="fr-FR"/>
              </w:rPr>
            </w:pPr>
          </w:p>
        </w:tc>
        <w:tc>
          <w:tcPr>
            <w:tcW w:w="864" w:type="dxa"/>
          </w:tcPr>
          <w:p w:rsidR="002D1098" w:rsidRPr="008C2F16" w:rsidRDefault="002D1098" w:rsidP="0094489D">
            <w:pPr>
              <w:spacing w:line="240" w:lineRule="atLeast"/>
              <w:jc w:val="both"/>
              <w:rPr>
                <w:color w:val="0000FF"/>
                <w:lang w:val="fr-FR"/>
              </w:rPr>
            </w:pPr>
          </w:p>
        </w:tc>
        <w:tc>
          <w:tcPr>
            <w:tcW w:w="864" w:type="dxa"/>
          </w:tcPr>
          <w:p w:rsidR="002D1098" w:rsidRPr="008C2F16" w:rsidRDefault="002D1098" w:rsidP="0094489D">
            <w:pPr>
              <w:spacing w:line="240" w:lineRule="atLeast"/>
              <w:jc w:val="both"/>
              <w:rPr>
                <w:color w:val="0000FF"/>
                <w:lang w:val="fr-FR"/>
              </w:rPr>
            </w:pPr>
          </w:p>
        </w:tc>
        <w:tc>
          <w:tcPr>
            <w:tcW w:w="6720" w:type="dxa"/>
          </w:tcPr>
          <w:p w:rsidR="002D1098" w:rsidRPr="008C2F16" w:rsidRDefault="002D1098" w:rsidP="00EA5400">
            <w:pPr>
              <w:spacing w:line="240" w:lineRule="atLeast"/>
              <w:jc w:val="both"/>
              <w:rPr>
                <w:rFonts w:ascii="Arial" w:hAnsi="Arial"/>
                <w:color w:val="0000FF"/>
                <w:lang w:val="fr-FR"/>
              </w:rPr>
            </w:pPr>
            <w:r w:rsidRPr="002D1098">
              <w:rPr>
                <w:rFonts w:ascii="Arial" w:hAnsi="Arial"/>
                <w:i/>
                <w:color w:val="0000FF"/>
                <w:sz w:val="18"/>
                <w:lang w:val="fr-BE"/>
              </w:rPr>
              <w:t xml:space="preserve">"A.R. 11.5.2007" (en vigueur 1.6.2007) </w:t>
            </w:r>
            <w:r w:rsidRPr="00EA5400">
              <w:rPr>
                <w:rFonts w:ascii="Arial" w:hAnsi="Arial"/>
                <w:i/>
                <w:color w:val="0000FF"/>
                <w:sz w:val="18"/>
                <w:lang w:val="fr-BE"/>
              </w:rPr>
              <w:t xml:space="preserve">+ "A.R. </w:t>
            </w:r>
            <w:r w:rsidR="00EA5400" w:rsidRPr="00EA5400">
              <w:rPr>
                <w:rFonts w:ascii="Arial" w:hAnsi="Arial"/>
                <w:i/>
                <w:color w:val="0000FF"/>
                <w:sz w:val="18"/>
                <w:lang w:val="fr-BE"/>
              </w:rPr>
              <w:t>27</w:t>
            </w:r>
            <w:r w:rsidRPr="00EA5400">
              <w:rPr>
                <w:rFonts w:ascii="Arial" w:hAnsi="Arial"/>
                <w:i/>
                <w:color w:val="0000FF"/>
                <w:sz w:val="18"/>
                <w:lang w:val="fr-BE"/>
              </w:rPr>
              <w:t>.</w:t>
            </w:r>
            <w:r w:rsidR="00EA5400" w:rsidRPr="00EA5400">
              <w:rPr>
                <w:rFonts w:ascii="Arial" w:hAnsi="Arial"/>
                <w:i/>
                <w:color w:val="0000FF"/>
                <w:sz w:val="18"/>
                <w:lang w:val="fr-BE"/>
              </w:rPr>
              <w:t>9</w:t>
            </w:r>
            <w:r w:rsidRPr="00EA5400">
              <w:rPr>
                <w:rFonts w:ascii="Arial" w:hAnsi="Arial"/>
                <w:i/>
                <w:color w:val="0000FF"/>
                <w:sz w:val="18"/>
                <w:lang w:val="fr-BE"/>
              </w:rPr>
              <w:t>.2015" (en vigueur 1.10.2015)</w:t>
            </w:r>
          </w:p>
        </w:tc>
        <w:tc>
          <w:tcPr>
            <w:tcW w:w="288" w:type="dxa"/>
            <w:vAlign w:val="bottom"/>
          </w:tcPr>
          <w:p w:rsidR="002D1098" w:rsidRPr="008C2F16" w:rsidRDefault="002D1098" w:rsidP="0094489D">
            <w:pPr>
              <w:spacing w:line="240" w:lineRule="atLeast"/>
              <w:jc w:val="both"/>
              <w:rPr>
                <w:color w:val="0000FF"/>
                <w:lang w:val="fr-FR"/>
              </w:rPr>
            </w:pPr>
          </w:p>
        </w:tc>
      </w:tr>
      <w:tr w:rsidR="00A24B78" w:rsidRPr="00D22873">
        <w:trPr>
          <w:cantSplit/>
        </w:trPr>
        <w:tc>
          <w:tcPr>
            <w:tcW w:w="288" w:type="dxa"/>
          </w:tcPr>
          <w:p w:rsidR="00A24B78" w:rsidRPr="008C2F16" w:rsidRDefault="00A24B78" w:rsidP="0094489D">
            <w:pPr>
              <w:spacing w:line="240" w:lineRule="atLeast"/>
              <w:jc w:val="both"/>
              <w:rPr>
                <w:color w:val="0000FF"/>
                <w:lang w:val="fr-FR"/>
              </w:rPr>
            </w:pPr>
          </w:p>
        </w:tc>
        <w:tc>
          <w:tcPr>
            <w:tcW w:w="576" w:type="dxa"/>
          </w:tcPr>
          <w:p w:rsidR="00A24B78" w:rsidRPr="008C2F16" w:rsidRDefault="00A24B78" w:rsidP="0094489D">
            <w:pPr>
              <w:spacing w:line="240" w:lineRule="atLeast"/>
              <w:jc w:val="both"/>
              <w:rPr>
                <w:color w:val="0000FF"/>
                <w:lang w:val="fr-FR"/>
              </w:rPr>
            </w:pPr>
          </w:p>
        </w:tc>
        <w:tc>
          <w:tcPr>
            <w:tcW w:w="864" w:type="dxa"/>
          </w:tcPr>
          <w:p w:rsidR="00A24B78" w:rsidRPr="008C2F16" w:rsidRDefault="00A24B78" w:rsidP="0094489D">
            <w:pPr>
              <w:spacing w:line="240" w:lineRule="atLeast"/>
              <w:jc w:val="both"/>
              <w:rPr>
                <w:color w:val="0000FF"/>
                <w:lang w:val="fr-FR"/>
              </w:rPr>
            </w:pPr>
          </w:p>
        </w:tc>
        <w:tc>
          <w:tcPr>
            <w:tcW w:w="864" w:type="dxa"/>
          </w:tcPr>
          <w:p w:rsidR="00A24B78" w:rsidRPr="008C2F16" w:rsidRDefault="00A24B78" w:rsidP="0094489D">
            <w:pPr>
              <w:spacing w:line="240" w:lineRule="atLeast"/>
              <w:jc w:val="both"/>
              <w:rPr>
                <w:color w:val="0000FF"/>
                <w:lang w:val="fr-FR"/>
              </w:rPr>
            </w:pPr>
          </w:p>
        </w:tc>
        <w:tc>
          <w:tcPr>
            <w:tcW w:w="6720" w:type="dxa"/>
          </w:tcPr>
          <w:p w:rsidR="00A24B78" w:rsidRPr="008C2F16" w:rsidRDefault="002D1098" w:rsidP="0094489D">
            <w:pPr>
              <w:spacing w:line="240" w:lineRule="atLeast"/>
              <w:jc w:val="both"/>
              <w:rPr>
                <w:rFonts w:ascii="Arial" w:hAnsi="Arial"/>
                <w:color w:val="0000FF"/>
                <w:lang w:val="fr-FR"/>
              </w:rPr>
            </w:pPr>
            <w:r w:rsidRPr="008C2F16">
              <w:rPr>
                <w:rFonts w:ascii="Arial" w:hAnsi="Arial"/>
                <w:color w:val="0000FF"/>
                <w:lang w:val="fr-FR"/>
              </w:rPr>
              <w:t>"</w:t>
            </w:r>
            <w:r w:rsidR="00A24B78" w:rsidRPr="008C2F16">
              <w:rPr>
                <w:rFonts w:ascii="Arial" w:hAnsi="Arial"/>
                <w:color w:val="0000FF"/>
                <w:lang w:val="fr-FR"/>
              </w:rPr>
              <w:t>Le service de garde organisé dont il est question dans les prestations 373575-373586 et 303575-303586 doit remplir les conditions de l'article 9, §§ 1</w:t>
            </w:r>
            <w:r w:rsidR="00A24B78" w:rsidRPr="00437174">
              <w:rPr>
                <w:rFonts w:ascii="Arial (W1)" w:hAnsi="Arial (W1)"/>
                <w:color w:val="0000FF"/>
                <w:vertAlign w:val="superscript"/>
                <w:lang w:val="fr-FR"/>
              </w:rPr>
              <w:t>er</w:t>
            </w:r>
            <w:r w:rsidR="00A24B78" w:rsidRPr="008C2F16">
              <w:rPr>
                <w:rFonts w:ascii="Arial" w:hAnsi="Arial"/>
                <w:color w:val="0000FF"/>
                <w:lang w:val="fr-FR"/>
              </w:rPr>
              <w:t xml:space="preserve"> et 2 de l'arrêté royal n° 78 du 10 novembre 1967 relatif à l'exercice des professions de soins de santé.</w:t>
            </w:r>
            <w:r w:rsidR="00C64DF4" w:rsidRPr="008C2F16">
              <w:rPr>
                <w:rFonts w:ascii="Arial" w:hAnsi="Arial"/>
                <w:color w:val="0000FF"/>
                <w:lang w:val="fr-FR"/>
              </w:rPr>
              <w:t>"</w:t>
            </w:r>
          </w:p>
        </w:tc>
        <w:tc>
          <w:tcPr>
            <w:tcW w:w="288" w:type="dxa"/>
            <w:vAlign w:val="bottom"/>
          </w:tcPr>
          <w:p w:rsidR="00A24B78" w:rsidRPr="008C2F16" w:rsidRDefault="00A24B78" w:rsidP="0094489D">
            <w:pPr>
              <w:spacing w:line="240" w:lineRule="atLeast"/>
              <w:jc w:val="both"/>
              <w:rPr>
                <w:color w:val="0000FF"/>
                <w:lang w:val="fr-FR"/>
              </w:rPr>
            </w:pPr>
          </w:p>
        </w:tc>
      </w:tr>
      <w:tr w:rsidR="00855C06" w:rsidRPr="00D22873">
        <w:trPr>
          <w:cantSplit/>
        </w:trPr>
        <w:tc>
          <w:tcPr>
            <w:tcW w:w="288" w:type="dxa"/>
          </w:tcPr>
          <w:p w:rsidR="00855C06" w:rsidRPr="008C2F16" w:rsidRDefault="00855C06" w:rsidP="0094489D">
            <w:pPr>
              <w:spacing w:line="240" w:lineRule="atLeast"/>
              <w:jc w:val="both"/>
              <w:rPr>
                <w:color w:val="0000FF"/>
                <w:lang w:val="fr-FR"/>
              </w:rPr>
            </w:pPr>
          </w:p>
        </w:tc>
        <w:tc>
          <w:tcPr>
            <w:tcW w:w="576" w:type="dxa"/>
          </w:tcPr>
          <w:p w:rsidR="00855C06" w:rsidRPr="008C2F16" w:rsidRDefault="00855C06" w:rsidP="0094489D">
            <w:pPr>
              <w:spacing w:line="240" w:lineRule="atLeast"/>
              <w:jc w:val="both"/>
              <w:rPr>
                <w:color w:val="0000FF"/>
                <w:lang w:val="fr-FR"/>
              </w:rPr>
            </w:pPr>
          </w:p>
        </w:tc>
        <w:tc>
          <w:tcPr>
            <w:tcW w:w="864" w:type="dxa"/>
          </w:tcPr>
          <w:p w:rsidR="00855C06" w:rsidRPr="008C2F16" w:rsidRDefault="00855C06" w:rsidP="0094489D">
            <w:pPr>
              <w:spacing w:line="240" w:lineRule="atLeast"/>
              <w:jc w:val="both"/>
              <w:rPr>
                <w:color w:val="0000FF"/>
                <w:lang w:val="fr-FR"/>
              </w:rPr>
            </w:pPr>
          </w:p>
        </w:tc>
        <w:tc>
          <w:tcPr>
            <w:tcW w:w="864" w:type="dxa"/>
          </w:tcPr>
          <w:p w:rsidR="00855C06" w:rsidRPr="008C2F16" w:rsidRDefault="00855C06" w:rsidP="0094489D">
            <w:pPr>
              <w:spacing w:line="240" w:lineRule="atLeast"/>
              <w:jc w:val="both"/>
              <w:rPr>
                <w:color w:val="0000FF"/>
                <w:lang w:val="fr-FR"/>
              </w:rPr>
            </w:pPr>
          </w:p>
        </w:tc>
        <w:tc>
          <w:tcPr>
            <w:tcW w:w="6720" w:type="dxa"/>
          </w:tcPr>
          <w:p w:rsidR="00855C06" w:rsidRPr="008C2F16" w:rsidRDefault="00855C06" w:rsidP="0094489D">
            <w:pPr>
              <w:spacing w:line="240" w:lineRule="atLeast"/>
              <w:jc w:val="both"/>
              <w:rPr>
                <w:rFonts w:ascii="Arial" w:hAnsi="Arial"/>
                <w:color w:val="0000FF"/>
                <w:lang w:val="fr-FR"/>
              </w:rPr>
            </w:pPr>
          </w:p>
        </w:tc>
        <w:tc>
          <w:tcPr>
            <w:tcW w:w="288" w:type="dxa"/>
            <w:vAlign w:val="bottom"/>
          </w:tcPr>
          <w:p w:rsidR="00855C06" w:rsidRPr="008C2F16" w:rsidRDefault="00855C06" w:rsidP="0094489D">
            <w:pPr>
              <w:spacing w:line="240" w:lineRule="atLeast"/>
              <w:jc w:val="both"/>
              <w:rPr>
                <w:color w:val="0000FF"/>
                <w:lang w:val="fr-FR"/>
              </w:rPr>
            </w:pPr>
          </w:p>
        </w:tc>
      </w:tr>
      <w:tr w:rsidR="00855C06" w:rsidRPr="00D22873">
        <w:trPr>
          <w:cantSplit/>
        </w:trPr>
        <w:tc>
          <w:tcPr>
            <w:tcW w:w="288" w:type="dxa"/>
          </w:tcPr>
          <w:p w:rsidR="00855C06" w:rsidRPr="008C2F16" w:rsidRDefault="00855C06" w:rsidP="0094489D">
            <w:pPr>
              <w:spacing w:line="240" w:lineRule="atLeast"/>
              <w:jc w:val="both"/>
              <w:rPr>
                <w:color w:val="0000FF"/>
                <w:lang w:val="fr-FR"/>
              </w:rPr>
            </w:pPr>
          </w:p>
        </w:tc>
        <w:tc>
          <w:tcPr>
            <w:tcW w:w="576" w:type="dxa"/>
          </w:tcPr>
          <w:p w:rsidR="00855C06" w:rsidRPr="008C2F16" w:rsidRDefault="00855C06" w:rsidP="0094489D">
            <w:pPr>
              <w:spacing w:line="240" w:lineRule="atLeast"/>
              <w:jc w:val="both"/>
              <w:rPr>
                <w:color w:val="0000FF"/>
                <w:lang w:val="fr-FR"/>
              </w:rPr>
            </w:pPr>
          </w:p>
        </w:tc>
        <w:tc>
          <w:tcPr>
            <w:tcW w:w="864" w:type="dxa"/>
          </w:tcPr>
          <w:p w:rsidR="00855C06" w:rsidRPr="008C2F16" w:rsidRDefault="00855C06" w:rsidP="0094489D">
            <w:pPr>
              <w:spacing w:line="240" w:lineRule="atLeast"/>
              <w:jc w:val="both"/>
              <w:rPr>
                <w:color w:val="0000FF"/>
                <w:lang w:val="fr-FR"/>
              </w:rPr>
            </w:pPr>
          </w:p>
        </w:tc>
        <w:tc>
          <w:tcPr>
            <w:tcW w:w="864" w:type="dxa"/>
          </w:tcPr>
          <w:p w:rsidR="00855C06" w:rsidRPr="008C2F16" w:rsidRDefault="00855C06" w:rsidP="0094489D">
            <w:pPr>
              <w:spacing w:line="240" w:lineRule="atLeast"/>
              <w:jc w:val="both"/>
              <w:rPr>
                <w:color w:val="0000FF"/>
                <w:lang w:val="fr-FR"/>
              </w:rPr>
            </w:pPr>
          </w:p>
        </w:tc>
        <w:tc>
          <w:tcPr>
            <w:tcW w:w="6720" w:type="dxa"/>
          </w:tcPr>
          <w:p w:rsidR="00855C06" w:rsidRPr="008C2F16" w:rsidRDefault="00855C06" w:rsidP="00EA5400">
            <w:pPr>
              <w:spacing w:line="240" w:lineRule="atLeast"/>
              <w:jc w:val="both"/>
              <w:rPr>
                <w:rFonts w:ascii="Arial" w:hAnsi="Arial"/>
                <w:color w:val="0000FF"/>
                <w:lang w:val="fr-FR"/>
              </w:rPr>
            </w:pPr>
            <w:r w:rsidRPr="002D1098">
              <w:rPr>
                <w:rFonts w:ascii="Arial" w:hAnsi="Arial"/>
                <w:i/>
                <w:color w:val="0000FF"/>
                <w:sz w:val="18"/>
                <w:lang w:val="fr-BE"/>
              </w:rPr>
              <w:t>"A.R. 30.8.2013" (en vigueur 1.7.2013)</w:t>
            </w:r>
            <w:r w:rsidR="002D1098" w:rsidRPr="002D1098">
              <w:rPr>
                <w:rFonts w:ascii="Arial" w:hAnsi="Arial"/>
                <w:i/>
                <w:color w:val="0000FF"/>
                <w:sz w:val="18"/>
                <w:lang w:val="fr-BE"/>
              </w:rPr>
              <w:t xml:space="preserve"> </w:t>
            </w:r>
            <w:r w:rsidR="002D1098" w:rsidRPr="00EA5400">
              <w:rPr>
                <w:rFonts w:ascii="Arial" w:hAnsi="Arial"/>
                <w:i/>
                <w:color w:val="0000FF"/>
                <w:sz w:val="18"/>
                <w:lang w:val="fr-BE"/>
              </w:rPr>
              <w:t xml:space="preserve">+ "A.R. </w:t>
            </w:r>
            <w:r w:rsidR="00EA5400" w:rsidRPr="00EA5400">
              <w:rPr>
                <w:rFonts w:ascii="Arial" w:hAnsi="Arial"/>
                <w:i/>
                <w:color w:val="0000FF"/>
                <w:sz w:val="18"/>
                <w:lang w:val="fr-BE"/>
              </w:rPr>
              <w:t>27</w:t>
            </w:r>
            <w:r w:rsidR="002D1098" w:rsidRPr="00EA5400">
              <w:rPr>
                <w:rFonts w:ascii="Arial" w:hAnsi="Arial"/>
                <w:i/>
                <w:color w:val="0000FF"/>
                <w:sz w:val="18"/>
                <w:lang w:val="fr-BE"/>
              </w:rPr>
              <w:t>.</w:t>
            </w:r>
            <w:r w:rsidR="00EA5400" w:rsidRPr="00EA5400">
              <w:rPr>
                <w:rFonts w:ascii="Arial" w:hAnsi="Arial"/>
                <w:i/>
                <w:color w:val="0000FF"/>
                <w:sz w:val="18"/>
                <w:lang w:val="fr-BE"/>
              </w:rPr>
              <w:t>9</w:t>
            </w:r>
            <w:r w:rsidR="002D1098" w:rsidRPr="00EA5400">
              <w:rPr>
                <w:rFonts w:ascii="Arial" w:hAnsi="Arial"/>
                <w:i/>
                <w:color w:val="0000FF"/>
                <w:sz w:val="18"/>
                <w:lang w:val="fr-BE"/>
              </w:rPr>
              <w:t>.2015" (en vigueur 1.10.2015)</w:t>
            </w:r>
          </w:p>
        </w:tc>
        <w:tc>
          <w:tcPr>
            <w:tcW w:w="288" w:type="dxa"/>
            <w:vAlign w:val="bottom"/>
          </w:tcPr>
          <w:p w:rsidR="00855C06" w:rsidRPr="008C2F16" w:rsidRDefault="00855C06" w:rsidP="0094489D">
            <w:pPr>
              <w:spacing w:line="240" w:lineRule="atLeast"/>
              <w:jc w:val="both"/>
              <w:rPr>
                <w:color w:val="0000FF"/>
                <w:lang w:val="fr-FR"/>
              </w:rPr>
            </w:pPr>
          </w:p>
        </w:tc>
      </w:tr>
      <w:tr w:rsidR="00855C06" w:rsidRPr="00D22873">
        <w:trPr>
          <w:cantSplit/>
        </w:trPr>
        <w:tc>
          <w:tcPr>
            <w:tcW w:w="288" w:type="dxa"/>
          </w:tcPr>
          <w:p w:rsidR="00855C06" w:rsidRPr="00855C06" w:rsidRDefault="00855C06" w:rsidP="0094489D">
            <w:pPr>
              <w:spacing w:line="240" w:lineRule="atLeast"/>
              <w:jc w:val="both"/>
              <w:rPr>
                <w:color w:val="0000FF"/>
                <w:lang w:val="fr-FR"/>
              </w:rPr>
            </w:pPr>
          </w:p>
        </w:tc>
        <w:tc>
          <w:tcPr>
            <w:tcW w:w="576"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6720" w:type="dxa"/>
          </w:tcPr>
          <w:p w:rsidR="00855C06" w:rsidRPr="00855C06" w:rsidRDefault="00855C06" w:rsidP="00855C06">
            <w:pPr>
              <w:spacing w:line="240" w:lineRule="atLeast"/>
              <w:jc w:val="both"/>
              <w:rPr>
                <w:rFonts w:ascii="Arial" w:hAnsi="Arial"/>
                <w:i/>
                <w:color w:val="0000FF"/>
                <w:sz w:val="18"/>
                <w:lang w:val="fr-BE"/>
              </w:rPr>
            </w:pPr>
            <w:r w:rsidRPr="00855C06">
              <w:rPr>
                <w:rFonts w:ascii="Arial" w:hAnsi="Arial"/>
                <w:color w:val="0000FF"/>
                <w:lang w:val="fr-FR"/>
              </w:rPr>
              <w:t>"</w:t>
            </w:r>
            <w:r w:rsidRPr="00855C06">
              <w:rPr>
                <w:rFonts w:ascii="Arial" w:hAnsi="Arial" w:cs="Arial"/>
                <w:color w:val="0000FF"/>
                <w:lang w:val="fr-BE" w:eastAsia="nl-BE"/>
              </w:rPr>
              <w:t>Les prestations 303575-303586 et 373575-373586 peuvent uniquement être attestées :</w:t>
            </w:r>
          </w:p>
        </w:tc>
        <w:tc>
          <w:tcPr>
            <w:tcW w:w="288" w:type="dxa"/>
            <w:vAlign w:val="bottom"/>
          </w:tcPr>
          <w:p w:rsidR="00855C06" w:rsidRPr="00855C06" w:rsidRDefault="00855C06" w:rsidP="0094489D">
            <w:pPr>
              <w:spacing w:line="240" w:lineRule="atLeast"/>
              <w:jc w:val="both"/>
              <w:rPr>
                <w:color w:val="0000FF"/>
                <w:lang w:val="fr-FR"/>
              </w:rPr>
            </w:pPr>
          </w:p>
        </w:tc>
      </w:tr>
      <w:tr w:rsidR="00855C06" w:rsidRPr="00D22873">
        <w:trPr>
          <w:cantSplit/>
        </w:trPr>
        <w:tc>
          <w:tcPr>
            <w:tcW w:w="288" w:type="dxa"/>
          </w:tcPr>
          <w:p w:rsidR="00855C06" w:rsidRPr="00855C06" w:rsidRDefault="00855C06" w:rsidP="0094489D">
            <w:pPr>
              <w:spacing w:line="240" w:lineRule="atLeast"/>
              <w:jc w:val="both"/>
              <w:rPr>
                <w:color w:val="0000FF"/>
                <w:lang w:val="fr-FR"/>
              </w:rPr>
            </w:pPr>
          </w:p>
        </w:tc>
        <w:tc>
          <w:tcPr>
            <w:tcW w:w="576"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6720" w:type="dxa"/>
          </w:tcPr>
          <w:p w:rsidR="00855C06" w:rsidRPr="00855C06" w:rsidRDefault="00EA5400" w:rsidP="00855C06">
            <w:pPr>
              <w:spacing w:line="240" w:lineRule="atLeast"/>
              <w:jc w:val="both"/>
              <w:rPr>
                <w:rFonts w:ascii="Arial" w:hAnsi="Arial" w:cs="Arial"/>
                <w:color w:val="0000FF"/>
                <w:lang w:val="fr-BE" w:eastAsia="nl-BE"/>
              </w:rPr>
            </w:pPr>
            <w:r w:rsidRPr="00855C06">
              <w:rPr>
                <w:rFonts w:ascii="Arial" w:hAnsi="Arial" w:cs="Arial"/>
                <w:color w:val="0000FF"/>
                <w:lang w:val="fr-BE" w:eastAsia="nl-BE"/>
              </w:rPr>
              <w:t>─</w:t>
            </w:r>
            <w:r w:rsidR="00855C06" w:rsidRPr="00855C06">
              <w:rPr>
                <w:rFonts w:ascii="Arial" w:hAnsi="Arial" w:cs="Arial"/>
                <w:color w:val="0000FF"/>
                <w:lang w:val="fr-BE" w:eastAsia="nl-BE"/>
              </w:rPr>
              <w:t xml:space="preserve"> la nuit de 21 h à 8 h;</w:t>
            </w:r>
          </w:p>
        </w:tc>
        <w:tc>
          <w:tcPr>
            <w:tcW w:w="288" w:type="dxa"/>
            <w:vAlign w:val="bottom"/>
          </w:tcPr>
          <w:p w:rsidR="00855C06" w:rsidRPr="00855C06" w:rsidRDefault="00855C06" w:rsidP="0094489D">
            <w:pPr>
              <w:spacing w:line="240" w:lineRule="atLeast"/>
              <w:jc w:val="both"/>
              <w:rPr>
                <w:color w:val="0000FF"/>
                <w:lang w:val="fr-FR"/>
              </w:rPr>
            </w:pPr>
          </w:p>
        </w:tc>
      </w:tr>
      <w:tr w:rsidR="00855C06" w:rsidRPr="00D22873">
        <w:trPr>
          <w:cantSplit/>
        </w:trPr>
        <w:tc>
          <w:tcPr>
            <w:tcW w:w="288" w:type="dxa"/>
          </w:tcPr>
          <w:p w:rsidR="00855C06" w:rsidRPr="00855C06" w:rsidRDefault="00855C06" w:rsidP="0094489D">
            <w:pPr>
              <w:spacing w:line="240" w:lineRule="atLeast"/>
              <w:jc w:val="both"/>
              <w:rPr>
                <w:color w:val="0000FF"/>
                <w:lang w:val="fr-FR"/>
              </w:rPr>
            </w:pPr>
          </w:p>
        </w:tc>
        <w:tc>
          <w:tcPr>
            <w:tcW w:w="576"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6720" w:type="dxa"/>
          </w:tcPr>
          <w:p w:rsidR="00855C06" w:rsidRPr="00855C06" w:rsidRDefault="00EA5400" w:rsidP="00855C06">
            <w:pPr>
              <w:spacing w:line="240" w:lineRule="atLeast"/>
              <w:jc w:val="both"/>
              <w:rPr>
                <w:rFonts w:ascii="Arial" w:hAnsi="Arial" w:cs="Arial"/>
                <w:color w:val="0000FF"/>
                <w:lang w:val="fr-BE" w:eastAsia="nl-BE"/>
              </w:rPr>
            </w:pPr>
            <w:r w:rsidRPr="00855C06">
              <w:rPr>
                <w:rFonts w:ascii="Arial" w:hAnsi="Arial" w:cs="Arial"/>
                <w:color w:val="0000FF"/>
                <w:lang w:val="fr-BE" w:eastAsia="nl-BE"/>
              </w:rPr>
              <w:t>─</w:t>
            </w:r>
            <w:r w:rsidR="00855C06" w:rsidRPr="00855C06">
              <w:rPr>
                <w:rFonts w:ascii="Arial" w:hAnsi="Arial" w:cs="Arial"/>
                <w:color w:val="0000FF"/>
                <w:lang w:val="fr-BE" w:eastAsia="nl-BE"/>
              </w:rPr>
              <w:t xml:space="preserve"> ou le samedi, dimanche ou jour férié de 8 h à 21 h;</w:t>
            </w:r>
          </w:p>
        </w:tc>
        <w:tc>
          <w:tcPr>
            <w:tcW w:w="288" w:type="dxa"/>
            <w:vAlign w:val="bottom"/>
          </w:tcPr>
          <w:p w:rsidR="00855C06" w:rsidRPr="00855C06" w:rsidRDefault="00855C06" w:rsidP="0094489D">
            <w:pPr>
              <w:spacing w:line="240" w:lineRule="atLeast"/>
              <w:jc w:val="both"/>
              <w:rPr>
                <w:color w:val="0000FF"/>
                <w:lang w:val="fr-FR"/>
              </w:rPr>
            </w:pPr>
          </w:p>
        </w:tc>
      </w:tr>
      <w:tr w:rsidR="00855C06" w:rsidRPr="00D22873">
        <w:trPr>
          <w:cantSplit/>
        </w:trPr>
        <w:tc>
          <w:tcPr>
            <w:tcW w:w="288" w:type="dxa"/>
          </w:tcPr>
          <w:p w:rsidR="00855C06" w:rsidRPr="00855C06" w:rsidRDefault="00855C06" w:rsidP="0094489D">
            <w:pPr>
              <w:spacing w:line="240" w:lineRule="atLeast"/>
              <w:jc w:val="both"/>
              <w:rPr>
                <w:color w:val="0000FF"/>
                <w:lang w:val="fr-FR"/>
              </w:rPr>
            </w:pPr>
          </w:p>
        </w:tc>
        <w:tc>
          <w:tcPr>
            <w:tcW w:w="576"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6720" w:type="dxa"/>
          </w:tcPr>
          <w:p w:rsidR="00855C06" w:rsidRPr="00855C06" w:rsidRDefault="00EA5400" w:rsidP="00855C06">
            <w:pPr>
              <w:spacing w:line="240" w:lineRule="atLeast"/>
              <w:jc w:val="both"/>
              <w:rPr>
                <w:rFonts w:ascii="Arial" w:hAnsi="Arial" w:cs="Arial"/>
                <w:color w:val="0000FF"/>
                <w:lang w:val="fr-BE" w:eastAsia="nl-BE"/>
              </w:rPr>
            </w:pPr>
            <w:r w:rsidRPr="00855C06">
              <w:rPr>
                <w:rFonts w:ascii="Arial" w:hAnsi="Arial" w:cs="Arial"/>
                <w:color w:val="0000FF"/>
                <w:lang w:val="fr-BE" w:eastAsia="nl-BE"/>
              </w:rPr>
              <w:t>─</w:t>
            </w:r>
            <w:r w:rsidR="00855C06" w:rsidRPr="00855C06">
              <w:rPr>
                <w:rFonts w:ascii="Arial" w:hAnsi="Arial" w:cs="Arial"/>
                <w:color w:val="0000FF"/>
                <w:lang w:val="fr-BE" w:eastAsia="nl-BE"/>
              </w:rPr>
              <w:t xml:space="preserve"> ou les jours de pont qui ont été approuvé conformément au paragraphe 2</w:t>
            </w:r>
            <w:r w:rsidR="00855C06" w:rsidRPr="00626309">
              <w:rPr>
                <w:rFonts w:ascii="Arial" w:hAnsi="Arial" w:cs="Arial"/>
                <w:i/>
                <w:color w:val="0000FF"/>
                <w:lang w:val="fr-BE" w:eastAsia="nl-BE"/>
              </w:rPr>
              <w:t>ter</w:t>
            </w:r>
            <w:r w:rsidR="00855C06" w:rsidRPr="00855C06">
              <w:rPr>
                <w:rFonts w:ascii="Arial" w:hAnsi="Arial" w:cs="Arial"/>
                <w:color w:val="0000FF"/>
                <w:lang w:val="fr-BE" w:eastAsia="nl-BE"/>
              </w:rPr>
              <w:t xml:space="preserve"> par le Comité de l'Assurance.</w:t>
            </w:r>
          </w:p>
        </w:tc>
        <w:tc>
          <w:tcPr>
            <w:tcW w:w="288" w:type="dxa"/>
            <w:vAlign w:val="bottom"/>
          </w:tcPr>
          <w:p w:rsidR="00855C06" w:rsidRPr="00855C06" w:rsidRDefault="00855C06" w:rsidP="0094489D">
            <w:pPr>
              <w:spacing w:line="240" w:lineRule="atLeast"/>
              <w:jc w:val="both"/>
              <w:rPr>
                <w:color w:val="0000FF"/>
                <w:lang w:val="fr-FR"/>
              </w:rPr>
            </w:pPr>
          </w:p>
        </w:tc>
      </w:tr>
      <w:tr w:rsidR="00E41A61" w:rsidRPr="00D22873">
        <w:trPr>
          <w:cantSplit/>
        </w:trPr>
        <w:tc>
          <w:tcPr>
            <w:tcW w:w="288" w:type="dxa"/>
          </w:tcPr>
          <w:p w:rsidR="00E41A61" w:rsidRPr="00855C06" w:rsidRDefault="00E41A61" w:rsidP="0094489D">
            <w:pPr>
              <w:spacing w:line="240" w:lineRule="atLeast"/>
              <w:jc w:val="both"/>
              <w:rPr>
                <w:color w:val="0000FF"/>
                <w:lang w:val="fr-FR"/>
              </w:rPr>
            </w:pPr>
          </w:p>
        </w:tc>
        <w:tc>
          <w:tcPr>
            <w:tcW w:w="576" w:type="dxa"/>
          </w:tcPr>
          <w:p w:rsidR="00E41A61" w:rsidRPr="00855C06" w:rsidRDefault="00E41A61" w:rsidP="0094489D">
            <w:pPr>
              <w:spacing w:line="240" w:lineRule="atLeast"/>
              <w:jc w:val="both"/>
              <w:rPr>
                <w:color w:val="0000FF"/>
                <w:lang w:val="fr-FR"/>
              </w:rPr>
            </w:pPr>
          </w:p>
        </w:tc>
        <w:tc>
          <w:tcPr>
            <w:tcW w:w="864" w:type="dxa"/>
          </w:tcPr>
          <w:p w:rsidR="00E41A61" w:rsidRPr="00855C06" w:rsidRDefault="00E41A61" w:rsidP="0094489D">
            <w:pPr>
              <w:spacing w:line="240" w:lineRule="atLeast"/>
              <w:jc w:val="both"/>
              <w:rPr>
                <w:color w:val="0000FF"/>
                <w:lang w:val="fr-FR"/>
              </w:rPr>
            </w:pPr>
          </w:p>
        </w:tc>
        <w:tc>
          <w:tcPr>
            <w:tcW w:w="864" w:type="dxa"/>
          </w:tcPr>
          <w:p w:rsidR="00E41A61" w:rsidRPr="00855C06" w:rsidRDefault="00E41A61" w:rsidP="0094489D">
            <w:pPr>
              <w:spacing w:line="240" w:lineRule="atLeast"/>
              <w:jc w:val="both"/>
              <w:rPr>
                <w:color w:val="0000FF"/>
                <w:lang w:val="fr-FR"/>
              </w:rPr>
            </w:pPr>
          </w:p>
        </w:tc>
        <w:tc>
          <w:tcPr>
            <w:tcW w:w="6720" w:type="dxa"/>
          </w:tcPr>
          <w:p w:rsidR="00E41A61" w:rsidRDefault="00E41A61" w:rsidP="00855C06">
            <w:pPr>
              <w:spacing w:line="240" w:lineRule="atLeast"/>
              <w:jc w:val="both"/>
              <w:rPr>
                <w:rFonts w:ascii="Arial" w:hAnsi="Arial" w:cs="Arial"/>
                <w:color w:val="0000FF"/>
                <w:lang w:val="fr-FR" w:eastAsia="nl-BE"/>
              </w:rPr>
            </w:pPr>
          </w:p>
        </w:tc>
        <w:tc>
          <w:tcPr>
            <w:tcW w:w="288" w:type="dxa"/>
            <w:vAlign w:val="bottom"/>
          </w:tcPr>
          <w:p w:rsidR="00E41A61" w:rsidRPr="00855C06" w:rsidRDefault="00E41A61" w:rsidP="0094489D">
            <w:pPr>
              <w:spacing w:line="240" w:lineRule="atLeast"/>
              <w:jc w:val="both"/>
              <w:rPr>
                <w:color w:val="0000FF"/>
                <w:lang w:val="fr-FR"/>
              </w:rPr>
            </w:pPr>
          </w:p>
        </w:tc>
      </w:tr>
      <w:tr w:rsidR="00855C06" w:rsidRPr="00D22873">
        <w:trPr>
          <w:cantSplit/>
        </w:trPr>
        <w:tc>
          <w:tcPr>
            <w:tcW w:w="288" w:type="dxa"/>
          </w:tcPr>
          <w:p w:rsidR="00855C06" w:rsidRPr="00855C06" w:rsidRDefault="00855C06" w:rsidP="0094489D">
            <w:pPr>
              <w:spacing w:line="240" w:lineRule="atLeast"/>
              <w:jc w:val="both"/>
              <w:rPr>
                <w:color w:val="0000FF"/>
                <w:lang w:val="fr-FR"/>
              </w:rPr>
            </w:pPr>
          </w:p>
        </w:tc>
        <w:tc>
          <w:tcPr>
            <w:tcW w:w="576"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6720" w:type="dxa"/>
          </w:tcPr>
          <w:p w:rsidR="00855C06" w:rsidRPr="00855C06" w:rsidRDefault="00855C06" w:rsidP="00855C06">
            <w:pPr>
              <w:spacing w:line="240" w:lineRule="atLeast"/>
              <w:jc w:val="both"/>
              <w:rPr>
                <w:rFonts w:ascii="Arial" w:hAnsi="Arial"/>
                <w:i/>
                <w:color w:val="0000FF"/>
                <w:sz w:val="18"/>
                <w:lang w:val="fr-BE"/>
              </w:rPr>
            </w:pPr>
            <w:r w:rsidRPr="00855C06">
              <w:rPr>
                <w:rFonts w:ascii="Arial" w:hAnsi="Arial" w:cs="Arial"/>
                <w:color w:val="0000FF"/>
                <w:lang w:val="fr-BE" w:eastAsia="nl-BE"/>
              </w:rPr>
              <w:t>Les jours fériés qui sont pris en considération sont les 1</w:t>
            </w:r>
            <w:r w:rsidRPr="00437174">
              <w:rPr>
                <w:rFonts w:ascii="Arial" w:hAnsi="Arial" w:cs="Arial"/>
                <w:color w:val="0000FF"/>
                <w:vertAlign w:val="superscript"/>
                <w:lang w:val="fr-BE" w:eastAsia="nl-BE"/>
              </w:rPr>
              <w:t>er</w:t>
            </w:r>
            <w:r w:rsidRPr="00855C06">
              <w:rPr>
                <w:rFonts w:ascii="Arial" w:hAnsi="Arial" w:cs="Arial"/>
                <w:color w:val="0000FF"/>
                <w:lang w:val="fr-BE" w:eastAsia="nl-BE"/>
              </w:rPr>
              <w:t xml:space="preserve"> janvier, lundi de Pâques, 1</w:t>
            </w:r>
            <w:r w:rsidRPr="00437174">
              <w:rPr>
                <w:rFonts w:ascii="Arial" w:hAnsi="Arial" w:cs="Arial"/>
                <w:color w:val="0000FF"/>
                <w:vertAlign w:val="superscript"/>
                <w:lang w:val="fr-BE" w:eastAsia="nl-BE"/>
              </w:rPr>
              <w:t>er</w:t>
            </w:r>
            <w:r w:rsidRPr="00855C06">
              <w:rPr>
                <w:rFonts w:ascii="Arial" w:hAnsi="Arial" w:cs="Arial"/>
                <w:color w:val="0000FF"/>
                <w:lang w:val="fr-BE" w:eastAsia="nl-BE"/>
              </w:rPr>
              <w:t xml:space="preserve"> mai, Ascension, lundi de Pentecôte, 21 juillet, 15 août, 1</w:t>
            </w:r>
            <w:r w:rsidRPr="00855C06">
              <w:rPr>
                <w:rFonts w:ascii="Arial" w:hAnsi="Arial" w:cs="Arial"/>
                <w:color w:val="0000FF"/>
                <w:vertAlign w:val="superscript"/>
                <w:lang w:val="fr-BE" w:eastAsia="nl-BE"/>
              </w:rPr>
              <w:t>er</w:t>
            </w:r>
            <w:r w:rsidRPr="00855C06">
              <w:rPr>
                <w:rFonts w:ascii="Arial" w:hAnsi="Arial" w:cs="Arial"/>
                <w:color w:val="0000FF"/>
                <w:lang w:val="fr-BE" w:eastAsia="nl-BE"/>
              </w:rPr>
              <w:t xml:space="preserve"> novembre, 11 novembre et 25 décembre.</w:t>
            </w:r>
            <w:r w:rsidRPr="00855C06">
              <w:rPr>
                <w:rFonts w:ascii="Arial" w:hAnsi="Arial"/>
                <w:color w:val="0000FF"/>
                <w:lang w:val="fr-FR"/>
              </w:rPr>
              <w:t>"</w:t>
            </w:r>
          </w:p>
        </w:tc>
        <w:tc>
          <w:tcPr>
            <w:tcW w:w="288" w:type="dxa"/>
            <w:vAlign w:val="bottom"/>
          </w:tcPr>
          <w:p w:rsidR="00855C06" w:rsidRPr="00855C06" w:rsidRDefault="00855C06" w:rsidP="0094489D">
            <w:pPr>
              <w:spacing w:line="240" w:lineRule="atLeast"/>
              <w:jc w:val="both"/>
              <w:rPr>
                <w:color w:val="0000FF"/>
                <w:lang w:val="fr-FR"/>
              </w:rPr>
            </w:pPr>
          </w:p>
        </w:tc>
      </w:tr>
      <w:tr w:rsidR="00921584" w:rsidRPr="00D22873">
        <w:trPr>
          <w:cantSplit/>
        </w:trPr>
        <w:tc>
          <w:tcPr>
            <w:tcW w:w="288" w:type="dxa"/>
          </w:tcPr>
          <w:p w:rsidR="00921584" w:rsidRPr="008C2F16" w:rsidRDefault="00921584">
            <w:pPr>
              <w:spacing w:line="240" w:lineRule="atLeast"/>
              <w:rPr>
                <w:color w:val="0000FF"/>
                <w:lang w:val="fr-FR"/>
              </w:rPr>
            </w:pPr>
          </w:p>
        </w:tc>
        <w:tc>
          <w:tcPr>
            <w:tcW w:w="576" w:type="dxa"/>
          </w:tcPr>
          <w:p w:rsidR="00921584" w:rsidRPr="008C2F16" w:rsidRDefault="00921584">
            <w:pPr>
              <w:spacing w:line="240" w:lineRule="atLeast"/>
              <w:rPr>
                <w:color w:val="0000FF"/>
                <w:lang w:val="fr-FR"/>
              </w:rPr>
            </w:pPr>
          </w:p>
        </w:tc>
        <w:tc>
          <w:tcPr>
            <w:tcW w:w="864" w:type="dxa"/>
          </w:tcPr>
          <w:p w:rsidR="00921584" w:rsidRPr="008C2F16" w:rsidRDefault="00921584">
            <w:pPr>
              <w:spacing w:line="240" w:lineRule="atLeast"/>
              <w:rPr>
                <w:color w:val="0000FF"/>
                <w:lang w:val="fr-FR"/>
              </w:rPr>
            </w:pPr>
          </w:p>
        </w:tc>
        <w:tc>
          <w:tcPr>
            <w:tcW w:w="864" w:type="dxa"/>
          </w:tcPr>
          <w:p w:rsidR="00921584" w:rsidRPr="008C2F16" w:rsidRDefault="00921584">
            <w:pPr>
              <w:spacing w:line="240" w:lineRule="atLeast"/>
              <w:rPr>
                <w:color w:val="0000FF"/>
                <w:lang w:val="fr-FR"/>
              </w:rPr>
            </w:pPr>
          </w:p>
        </w:tc>
        <w:tc>
          <w:tcPr>
            <w:tcW w:w="6720" w:type="dxa"/>
          </w:tcPr>
          <w:p w:rsidR="00921584" w:rsidRPr="008C2F16" w:rsidRDefault="00921584" w:rsidP="00C64DF4">
            <w:pPr>
              <w:spacing w:line="240" w:lineRule="atLeast"/>
              <w:rPr>
                <w:rFonts w:ascii="Arial" w:hAnsi="Arial"/>
                <w:color w:val="0000FF"/>
                <w:lang w:val="fr-FR"/>
              </w:rPr>
            </w:pPr>
          </w:p>
        </w:tc>
        <w:tc>
          <w:tcPr>
            <w:tcW w:w="288" w:type="dxa"/>
            <w:vAlign w:val="bottom"/>
          </w:tcPr>
          <w:p w:rsidR="00921584" w:rsidRPr="008C2F16" w:rsidRDefault="00921584">
            <w:pPr>
              <w:spacing w:line="240" w:lineRule="atLeast"/>
              <w:jc w:val="right"/>
              <w:rPr>
                <w:color w:val="0000FF"/>
                <w:lang w:val="fr-FR"/>
              </w:rPr>
            </w:pPr>
          </w:p>
        </w:tc>
      </w:tr>
      <w:tr w:rsidR="00770F71" w:rsidRPr="00D22873">
        <w:trPr>
          <w:cantSplit/>
        </w:trPr>
        <w:tc>
          <w:tcPr>
            <w:tcW w:w="288" w:type="dxa"/>
          </w:tcPr>
          <w:p w:rsidR="00770F71" w:rsidRPr="008C2F16" w:rsidRDefault="00770F71">
            <w:pPr>
              <w:spacing w:line="240" w:lineRule="atLeast"/>
              <w:rPr>
                <w:color w:val="0000FF"/>
                <w:lang w:val="fr-FR"/>
              </w:rPr>
            </w:pPr>
          </w:p>
        </w:tc>
        <w:tc>
          <w:tcPr>
            <w:tcW w:w="576" w:type="dxa"/>
          </w:tcPr>
          <w:p w:rsidR="00770F71" w:rsidRPr="008C2F16" w:rsidRDefault="00770F71">
            <w:pPr>
              <w:spacing w:line="240" w:lineRule="atLeast"/>
              <w:rPr>
                <w:color w:val="0000FF"/>
                <w:lang w:val="fr-FR"/>
              </w:rPr>
            </w:pPr>
          </w:p>
        </w:tc>
        <w:tc>
          <w:tcPr>
            <w:tcW w:w="864" w:type="dxa"/>
          </w:tcPr>
          <w:p w:rsidR="00770F71" w:rsidRPr="008C2F16" w:rsidRDefault="00770F71">
            <w:pPr>
              <w:spacing w:line="240" w:lineRule="atLeast"/>
              <w:rPr>
                <w:color w:val="0000FF"/>
                <w:lang w:val="fr-FR"/>
              </w:rPr>
            </w:pPr>
          </w:p>
        </w:tc>
        <w:tc>
          <w:tcPr>
            <w:tcW w:w="864" w:type="dxa"/>
          </w:tcPr>
          <w:p w:rsidR="00770F71" w:rsidRPr="008C2F16" w:rsidRDefault="00770F71">
            <w:pPr>
              <w:spacing w:line="240" w:lineRule="atLeast"/>
              <w:rPr>
                <w:color w:val="0000FF"/>
                <w:lang w:val="fr-FR"/>
              </w:rPr>
            </w:pPr>
          </w:p>
        </w:tc>
        <w:tc>
          <w:tcPr>
            <w:tcW w:w="6720" w:type="dxa"/>
          </w:tcPr>
          <w:p w:rsidR="00770F71" w:rsidRPr="008C2F16" w:rsidRDefault="00770F71" w:rsidP="00D241A1">
            <w:pPr>
              <w:spacing w:line="240" w:lineRule="atLeast"/>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20</w:t>
            </w:r>
            <w:r w:rsidRPr="008C2F16">
              <w:rPr>
                <w:rFonts w:ascii="Arial" w:hAnsi="Arial"/>
                <w:i/>
                <w:color w:val="0000FF"/>
                <w:sz w:val="18"/>
                <w:lang w:val="fr-FR"/>
              </w:rPr>
              <w:t>.</w:t>
            </w:r>
            <w:r>
              <w:rPr>
                <w:rFonts w:ascii="Arial" w:hAnsi="Arial"/>
                <w:i/>
                <w:color w:val="0000FF"/>
                <w:sz w:val="18"/>
                <w:lang w:val="fr-FR"/>
              </w:rPr>
              <w:t>3</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5</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w:t>
            </w:r>
            <w:r w:rsidR="00D241A1">
              <w:rPr>
                <w:rFonts w:ascii="Arial" w:hAnsi="Arial"/>
                <w:i/>
                <w:color w:val="0000FF"/>
                <w:sz w:val="18"/>
                <w:lang w:val="fr-FR"/>
              </w:rPr>
              <w:t xml:space="preserve"> + </w:t>
            </w:r>
            <w:r w:rsidR="00D241A1" w:rsidRPr="008C2F16">
              <w:rPr>
                <w:rFonts w:ascii="Arial" w:hAnsi="Arial"/>
                <w:i/>
                <w:color w:val="0000FF"/>
                <w:sz w:val="18"/>
                <w:lang w:val="fr-FR"/>
              </w:rPr>
              <w:t xml:space="preserve">"A.R. </w:t>
            </w:r>
            <w:r w:rsidR="00D241A1">
              <w:rPr>
                <w:rFonts w:ascii="Arial" w:hAnsi="Arial"/>
                <w:i/>
                <w:color w:val="0000FF"/>
                <w:sz w:val="18"/>
                <w:lang w:val="fr-FR"/>
              </w:rPr>
              <w:t>12</w:t>
            </w:r>
            <w:r w:rsidR="00D241A1" w:rsidRPr="008C2F16">
              <w:rPr>
                <w:rFonts w:ascii="Arial" w:hAnsi="Arial"/>
                <w:i/>
                <w:color w:val="0000FF"/>
                <w:sz w:val="18"/>
                <w:lang w:val="fr-FR"/>
              </w:rPr>
              <w:t>.</w:t>
            </w:r>
            <w:r w:rsidR="00D241A1">
              <w:rPr>
                <w:rFonts w:ascii="Arial" w:hAnsi="Arial"/>
                <w:i/>
                <w:color w:val="0000FF"/>
                <w:sz w:val="18"/>
                <w:lang w:val="fr-FR"/>
              </w:rPr>
              <w:t>11</w:t>
            </w:r>
            <w:r w:rsidR="00D241A1" w:rsidRPr="008C2F16">
              <w:rPr>
                <w:rFonts w:ascii="Arial" w:hAnsi="Arial"/>
                <w:i/>
                <w:color w:val="0000FF"/>
                <w:sz w:val="18"/>
                <w:lang w:val="fr-FR"/>
              </w:rPr>
              <w:t>.200</w:t>
            </w:r>
            <w:r w:rsidR="00D241A1">
              <w:rPr>
                <w:rFonts w:ascii="Arial" w:hAnsi="Arial"/>
                <w:i/>
                <w:color w:val="0000FF"/>
                <w:sz w:val="18"/>
                <w:lang w:val="fr-FR"/>
              </w:rPr>
              <w:t>9</w:t>
            </w:r>
            <w:r w:rsidR="00D241A1" w:rsidRPr="008C2F16">
              <w:rPr>
                <w:rFonts w:ascii="Arial" w:hAnsi="Arial"/>
                <w:i/>
                <w:color w:val="0000FF"/>
                <w:sz w:val="18"/>
                <w:lang w:val="fr-FR"/>
              </w:rPr>
              <w:t>" (en vigueur 1.</w:t>
            </w:r>
            <w:r w:rsidR="00D241A1">
              <w:rPr>
                <w:rFonts w:ascii="Arial" w:hAnsi="Arial"/>
                <w:i/>
                <w:color w:val="0000FF"/>
                <w:sz w:val="18"/>
                <w:lang w:val="fr-FR"/>
              </w:rPr>
              <w:t>1.</w:t>
            </w:r>
            <w:r w:rsidR="00D241A1" w:rsidRPr="008C2F16">
              <w:rPr>
                <w:rFonts w:ascii="Arial" w:hAnsi="Arial"/>
                <w:i/>
                <w:color w:val="0000FF"/>
                <w:sz w:val="18"/>
                <w:lang w:val="fr-FR"/>
              </w:rPr>
              <w:t>20</w:t>
            </w:r>
            <w:r w:rsidR="00D241A1">
              <w:rPr>
                <w:rFonts w:ascii="Arial" w:hAnsi="Arial"/>
                <w:i/>
                <w:color w:val="0000FF"/>
                <w:sz w:val="18"/>
                <w:lang w:val="fr-FR"/>
              </w:rPr>
              <w:t>1</w:t>
            </w:r>
            <w:r w:rsidR="00D241A1" w:rsidRPr="008C2F16">
              <w:rPr>
                <w:rFonts w:ascii="Arial" w:hAnsi="Arial"/>
                <w:i/>
                <w:color w:val="0000FF"/>
                <w:sz w:val="18"/>
                <w:lang w:val="fr-FR"/>
              </w:rPr>
              <w:t>0)</w:t>
            </w:r>
          </w:p>
        </w:tc>
        <w:tc>
          <w:tcPr>
            <w:tcW w:w="288" w:type="dxa"/>
            <w:vAlign w:val="bottom"/>
          </w:tcPr>
          <w:p w:rsidR="00770F71" w:rsidRPr="008C2F16" w:rsidRDefault="00770F71">
            <w:pPr>
              <w:spacing w:line="240" w:lineRule="atLeast"/>
              <w:jc w:val="right"/>
              <w:rPr>
                <w:color w:val="0000FF"/>
                <w:lang w:val="fr-FR"/>
              </w:rPr>
            </w:pPr>
          </w:p>
        </w:tc>
      </w:tr>
      <w:tr w:rsidR="00770F71" w:rsidRPr="00D22873">
        <w:trPr>
          <w:cantSplit/>
        </w:trPr>
        <w:tc>
          <w:tcPr>
            <w:tcW w:w="288" w:type="dxa"/>
          </w:tcPr>
          <w:p w:rsidR="00770F71" w:rsidRPr="008C2F16" w:rsidRDefault="00770F71">
            <w:pPr>
              <w:spacing w:line="240" w:lineRule="atLeast"/>
              <w:rPr>
                <w:color w:val="0000FF"/>
                <w:lang w:val="fr-FR"/>
              </w:rPr>
            </w:pPr>
          </w:p>
        </w:tc>
        <w:tc>
          <w:tcPr>
            <w:tcW w:w="576" w:type="dxa"/>
          </w:tcPr>
          <w:p w:rsidR="00770F71" w:rsidRPr="008C2F16" w:rsidRDefault="00770F71">
            <w:pPr>
              <w:spacing w:line="240" w:lineRule="atLeast"/>
              <w:rPr>
                <w:color w:val="0000FF"/>
                <w:lang w:val="fr-FR"/>
              </w:rPr>
            </w:pPr>
          </w:p>
        </w:tc>
        <w:tc>
          <w:tcPr>
            <w:tcW w:w="864" w:type="dxa"/>
          </w:tcPr>
          <w:p w:rsidR="00770F71" w:rsidRPr="008C2F16" w:rsidRDefault="00770F71">
            <w:pPr>
              <w:spacing w:line="240" w:lineRule="atLeast"/>
              <w:rPr>
                <w:color w:val="0000FF"/>
                <w:lang w:val="fr-FR"/>
              </w:rPr>
            </w:pPr>
          </w:p>
        </w:tc>
        <w:tc>
          <w:tcPr>
            <w:tcW w:w="864" w:type="dxa"/>
          </w:tcPr>
          <w:p w:rsidR="00770F71" w:rsidRPr="008C2F16" w:rsidRDefault="00770F71">
            <w:pPr>
              <w:spacing w:line="240" w:lineRule="atLeast"/>
              <w:rPr>
                <w:color w:val="0000FF"/>
                <w:lang w:val="fr-FR"/>
              </w:rPr>
            </w:pPr>
          </w:p>
        </w:tc>
        <w:tc>
          <w:tcPr>
            <w:tcW w:w="6720" w:type="dxa"/>
          </w:tcPr>
          <w:p w:rsidR="00770F71" w:rsidRPr="00770F71" w:rsidRDefault="00770F71" w:rsidP="00D241A1">
            <w:pPr>
              <w:spacing w:line="240" w:lineRule="atLeast"/>
              <w:jc w:val="both"/>
              <w:rPr>
                <w:rFonts w:ascii="Arial" w:hAnsi="Arial"/>
                <w:color w:val="0000FF"/>
                <w:lang w:val="fr-FR"/>
              </w:rPr>
            </w:pPr>
            <w:r w:rsidRPr="00770F71">
              <w:rPr>
                <w:rFonts w:ascii="Arial" w:hAnsi="Arial"/>
                <w:b/>
                <w:color w:val="0000FF"/>
                <w:lang w:val="fr-FR"/>
              </w:rPr>
              <w:t>"§ 3quater.</w:t>
            </w:r>
            <w:r w:rsidRPr="00770F71">
              <w:rPr>
                <w:rFonts w:ascii="Arial" w:hAnsi="Arial"/>
                <w:color w:val="0000FF"/>
                <w:lang w:val="fr-FR"/>
              </w:rPr>
              <w:t xml:space="preserve"> </w:t>
            </w:r>
            <w:r w:rsidR="00D241A1" w:rsidRPr="00D241A1">
              <w:rPr>
                <w:rFonts w:ascii="Arial" w:hAnsi="Arial"/>
                <w:color w:val="0000FF"/>
                <w:lang w:val="fr-FR"/>
              </w:rPr>
              <w:t>Les prestations 374931-374942, 304931-304942, 374953-374964 et 304953-304964 comprennent aussi bien la suture et le matériel de suture, que l'enlèvement du matériel de suture. Ces prestations entrent uniquement en ligne de compte pour une intervention de l'assurance pour autant qu'elles soient cumulées avec une extraction dentaire ou avec une section et extraction de racine(s), de l'article 5 de la nomenclature.</w:t>
            </w:r>
            <w:r w:rsidRPr="00770F71">
              <w:rPr>
                <w:rFonts w:ascii="Arial" w:hAnsi="Arial"/>
                <w:color w:val="0000FF"/>
                <w:lang w:val="fr-FR"/>
              </w:rPr>
              <w:t>"</w:t>
            </w:r>
          </w:p>
        </w:tc>
        <w:tc>
          <w:tcPr>
            <w:tcW w:w="288" w:type="dxa"/>
            <w:vAlign w:val="bottom"/>
          </w:tcPr>
          <w:p w:rsidR="00770F71" w:rsidRPr="008C2F16" w:rsidRDefault="00770F71">
            <w:pPr>
              <w:spacing w:line="240" w:lineRule="atLeast"/>
              <w:jc w:val="right"/>
              <w:rPr>
                <w:color w:val="0000FF"/>
                <w:lang w:val="fr-FR"/>
              </w:rPr>
            </w:pPr>
          </w:p>
        </w:tc>
      </w:tr>
      <w:tr w:rsidR="00770F71" w:rsidRPr="00D22873">
        <w:trPr>
          <w:cantSplit/>
        </w:trPr>
        <w:tc>
          <w:tcPr>
            <w:tcW w:w="288" w:type="dxa"/>
          </w:tcPr>
          <w:p w:rsidR="00770F71" w:rsidRPr="008C2F16" w:rsidRDefault="00770F71">
            <w:pPr>
              <w:spacing w:line="240" w:lineRule="atLeast"/>
              <w:rPr>
                <w:color w:val="0000FF"/>
                <w:lang w:val="fr-FR"/>
              </w:rPr>
            </w:pPr>
          </w:p>
        </w:tc>
        <w:tc>
          <w:tcPr>
            <w:tcW w:w="576" w:type="dxa"/>
          </w:tcPr>
          <w:p w:rsidR="00770F71" w:rsidRPr="008C2F16" w:rsidRDefault="00770F71">
            <w:pPr>
              <w:spacing w:line="240" w:lineRule="atLeast"/>
              <w:rPr>
                <w:color w:val="0000FF"/>
                <w:lang w:val="fr-FR"/>
              </w:rPr>
            </w:pPr>
          </w:p>
        </w:tc>
        <w:tc>
          <w:tcPr>
            <w:tcW w:w="864" w:type="dxa"/>
          </w:tcPr>
          <w:p w:rsidR="00770F71" w:rsidRPr="008C2F16" w:rsidRDefault="00770F71">
            <w:pPr>
              <w:spacing w:line="240" w:lineRule="atLeast"/>
              <w:rPr>
                <w:color w:val="0000FF"/>
                <w:lang w:val="fr-FR"/>
              </w:rPr>
            </w:pPr>
          </w:p>
        </w:tc>
        <w:tc>
          <w:tcPr>
            <w:tcW w:w="864" w:type="dxa"/>
          </w:tcPr>
          <w:p w:rsidR="00770F71" w:rsidRPr="008C2F16" w:rsidRDefault="00770F71">
            <w:pPr>
              <w:spacing w:line="240" w:lineRule="atLeast"/>
              <w:rPr>
                <w:color w:val="0000FF"/>
                <w:lang w:val="fr-FR"/>
              </w:rPr>
            </w:pPr>
          </w:p>
        </w:tc>
        <w:tc>
          <w:tcPr>
            <w:tcW w:w="6720" w:type="dxa"/>
          </w:tcPr>
          <w:p w:rsidR="00770F71" w:rsidRPr="008C2F16" w:rsidRDefault="00770F71" w:rsidP="00C64DF4">
            <w:pPr>
              <w:spacing w:line="240" w:lineRule="atLeast"/>
              <w:rPr>
                <w:rFonts w:ascii="Arial" w:hAnsi="Arial"/>
                <w:color w:val="0000FF"/>
                <w:lang w:val="fr-FR"/>
              </w:rPr>
            </w:pPr>
          </w:p>
        </w:tc>
        <w:tc>
          <w:tcPr>
            <w:tcW w:w="288" w:type="dxa"/>
            <w:vAlign w:val="bottom"/>
          </w:tcPr>
          <w:p w:rsidR="00770F71" w:rsidRPr="008C2F16" w:rsidRDefault="00770F71">
            <w:pPr>
              <w:spacing w:line="240" w:lineRule="atLeast"/>
              <w:jc w:val="right"/>
              <w:rPr>
                <w:color w:val="0000FF"/>
                <w:lang w:val="fr-FR"/>
              </w:rPr>
            </w:pPr>
          </w:p>
        </w:tc>
      </w:tr>
      <w:tr w:rsidR="009544F2" w:rsidRPr="00D22873">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rsidP="00782917">
            <w:pPr>
              <w:spacing w:line="240" w:lineRule="atLeast"/>
              <w:jc w:val="both"/>
              <w:rPr>
                <w:color w:val="0000FF"/>
                <w:lang w:val="fr-FR"/>
              </w:rPr>
            </w:pPr>
            <w:r w:rsidRPr="008C2F16">
              <w:rPr>
                <w:rFonts w:ascii="Arial" w:hAnsi="Arial"/>
                <w:i/>
                <w:color w:val="0000FF"/>
                <w:sz w:val="18"/>
                <w:lang w:val="fr-FR"/>
              </w:rPr>
              <w:t>"A.R. 11.12.2000" (en vigueur 1.3.2001)</w:t>
            </w:r>
            <w:r w:rsidR="003D5655" w:rsidRPr="008C2F16">
              <w:rPr>
                <w:rFonts w:ascii="Arial" w:hAnsi="Arial"/>
                <w:i/>
                <w:color w:val="0000FF"/>
                <w:sz w:val="18"/>
                <w:lang w:val="fr-FR"/>
              </w:rPr>
              <w:t xml:space="preserve"> </w:t>
            </w:r>
            <w:r w:rsidR="00782917">
              <w:rPr>
                <w:rFonts w:ascii="Arial" w:hAnsi="Arial"/>
                <w:i/>
                <w:color w:val="0000FF"/>
                <w:sz w:val="18"/>
                <w:lang w:val="fr-FR"/>
              </w:rPr>
              <w:t xml:space="preserve">+ </w:t>
            </w:r>
            <w:r w:rsidR="00782917" w:rsidRPr="008C2F16">
              <w:rPr>
                <w:rFonts w:ascii="Arial" w:hAnsi="Arial"/>
                <w:i/>
                <w:color w:val="0000FF"/>
                <w:sz w:val="18"/>
                <w:lang w:val="fr-FR"/>
              </w:rPr>
              <w:t xml:space="preserve">"A.R. </w:t>
            </w:r>
            <w:r w:rsidR="00782917">
              <w:rPr>
                <w:rFonts w:ascii="Arial" w:hAnsi="Arial"/>
                <w:i/>
                <w:color w:val="0000FF"/>
                <w:sz w:val="18"/>
                <w:lang w:val="fr-FR"/>
              </w:rPr>
              <w:t>25</w:t>
            </w:r>
            <w:r w:rsidR="00782917" w:rsidRPr="008C2F16">
              <w:rPr>
                <w:rFonts w:ascii="Arial" w:hAnsi="Arial"/>
                <w:i/>
                <w:color w:val="0000FF"/>
                <w:sz w:val="18"/>
                <w:lang w:val="fr-FR"/>
              </w:rPr>
              <w:t>.</w:t>
            </w:r>
            <w:r w:rsidR="00782917">
              <w:rPr>
                <w:rFonts w:ascii="Arial" w:hAnsi="Arial"/>
                <w:i/>
                <w:color w:val="0000FF"/>
                <w:sz w:val="18"/>
                <w:lang w:val="fr-FR"/>
              </w:rPr>
              <w:t>9</w:t>
            </w:r>
            <w:r w:rsidR="00782917" w:rsidRPr="008C2F16">
              <w:rPr>
                <w:rFonts w:ascii="Arial" w:hAnsi="Arial"/>
                <w:i/>
                <w:color w:val="0000FF"/>
                <w:sz w:val="18"/>
                <w:lang w:val="fr-FR"/>
              </w:rPr>
              <w:t>.20</w:t>
            </w:r>
            <w:r w:rsidR="00782917">
              <w:rPr>
                <w:rFonts w:ascii="Arial" w:hAnsi="Arial"/>
                <w:i/>
                <w:color w:val="0000FF"/>
                <w:sz w:val="18"/>
                <w:lang w:val="fr-FR"/>
              </w:rPr>
              <w:t>14</w:t>
            </w:r>
            <w:r w:rsidR="00782917" w:rsidRPr="008C2F16">
              <w:rPr>
                <w:rFonts w:ascii="Arial" w:hAnsi="Arial"/>
                <w:i/>
                <w:color w:val="0000FF"/>
                <w:sz w:val="18"/>
                <w:lang w:val="fr-FR"/>
              </w:rPr>
              <w:t>" (en vigueur 1.</w:t>
            </w:r>
            <w:r w:rsidR="00782917">
              <w:rPr>
                <w:rFonts w:ascii="Arial" w:hAnsi="Arial"/>
                <w:i/>
                <w:color w:val="0000FF"/>
                <w:sz w:val="18"/>
                <w:lang w:val="fr-FR"/>
              </w:rPr>
              <w:t>12</w:t>
            </w:r>
            <w:r w:rsidR="00782917" w:rsidRPr="008C2F16">
              <w:rPr>
                <w:rFonts w:ascii="Arial" w:hAnsi="Arial"/>
                <w:i/>
                <w:color w:val="0000FF"/>
                <w:sz w:val="18"/>
                <w:lang w:val="fr-FR"/>
              </w:rPr>
              <w:t>.201</w:t>
            </w:r>
            <w:r w:rsidR="00782917">
              <w:rPr>
                <w:rFonts w:ascii="Arial" w:hAnsi="Arial"/>
                <w:i/>
                <w:color w:val="0000FF"/>
                <w:sz w:val="18"/>
                <w:lang w:val="fr-FR"/>
              </w:rPr>
              <w:t>4</w:t>
            </w:r>
            <w:r w:rsidR="00782917" w:rsidRPr="008C2F16">
              <w:rPr>
                <w:rFonts w:ascii="Arial" w:hAnsi="Arial"/>
                <w:i/>
                <w:color w:val="0000FF"/>
                <w:sz w:val="18"/>
                <w:lang w:val="fr-FR"/>
              </w:rPr>
              <w:t>)</w:t>
            </w:r>
          </w:p>
        </w:tc>
        <w:tc>
          <w:tcPr>
            <w:tcW w:w="288" w:type="dxa"/>
            <w:vAlign w:val="bottom"/>
          </w:tcPr>
          <w:p w:rsidR="009544F2" w:rsidRPr="008C2F16" w:rsidRDefault="009544F2">
            <w:pPr>
              <w:spacing w:line="240" w:lineRule="atLeast"/>
              <w:jc w:val="right"/>
              <w:rPr>
                <w:color w:val="0000FF"/>
                <w:lang w:val="fr-FR"/>
              </w:rPr>
            </w:pPr>
          </w:p>
        </w:tc>
      </w:tr>
      <w:tr w:rsidR="009544F2" w:rsidRPr="00D22873">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color w:val="0000FF"/>
                <w:lang w:val="fr-FR"/>
              </w:rPr>
            </w:pPr>
            <w:r w:rsidRPr="008C2F16">
              <w:rPr>
                <w:rFonts w:ascii="Arial" w:hAnsi="Arial"/>
                <w:b/>
                <w:color w:val="0000FF"/>
                <w:lang w:val="fr-FR"/>
              </w:rPr>
              <w:t>"§ 4</w:t>
            </w:r>
            <w:r w:rsidRPr="007D4602">
              <w:rPr>
                <w:rFonts w:ascii="Arial" w:hAnsi="Arial" w:cs="Arial"/>
                <w:color w:val="0000FF"/>
                <w:lang w:val="fr-FR"/>
              </w:rPr>
              <w:t xml:space="preserve">. </w:t>
            </w:r>
            <w:r w:rsidR="00782917" w:rsidRPr="007D4602">
              <w:rPr>
                <w:rFonts w:ascii="Arial" w:hAnsi="Arial" w:cs="Arial"/>
                <w:color w:val="0000FF"/>
                <w:lang w:val="fr-FR"/>
              </w:rPr>
              <w:t>L'intervention de l'assurance pour le traitement et l'obturation d'un ou plusieurs canaux radiculaires d'une même dent, peu importe le nombre de canaux obturés pendant le traitement, n'est due que si pour une dent définitive, chaque canal visible est obturé jusqu'à au moins 2mm de l'apex et que pour une dent de lait, chaque canal visible est obturé d'au moins un tiers de la longueur. A l'exception des dents de lait mono radiculaires, le praticien le démontre au moyen d'une radiographie, laquelle est conservée dans le dossier du patient et peut être réclamée pour consultation par le médecin-conseil.</w:t>
            </w:r>
            <w:r w:rsidR="0004544B" w:rsidRPr="007D4602">
              <w:rPr>
                <w:rFonts w:ascii="Arial" w:hAnsi="Arial" w:cs="Arial"/>
                <w:color w:val="0000FF"/>
                <w:lang w:val="fr-FR"/>
              </w:rPr>
              <w:t>"</w:t>
            </w:r>
          </w:p>
        </w:tc>
        <w:tc>
          <w:tcPr>
            <w:tcW w:w="288" w:type="dxa"/>
            <w:vAlign w:val="bottom"/>
          </w:tcPr>
          <w:p w:rsidR="009544F2" w:rsidRPr="008C2F16" w:rsidRDefault="009544F2">
            <w:pPr>
              <w:spacing w:line="240" w:lineRule="atLeast"/>
              <w:jc w:val="right"/>
              <w:rPr>
                <w:color w:val="0000FF"/>
                <w:lang w:val="fr-FR"/>
              </w:rPr>
            </w:pPr>
          </w:p>
        </w:tc>
      </w:tr>
      <w:tr w:rsidR="00347CB0" w:rsidRPr="00D22873">
        <w:trPr>
          <w:cantSplit/>
        </w:trPr>
        <w:tc>
          <w:tcPr>
            <w:tcW w:w="288" w:type="dxa"/>
          </w:tcPr>
          <w:p w:rsidR="00347CB0" w:rsidRPr="008C2F16" w:rsidRDefault="00347CB0">
            <w:pPr>
              <w:spacing w:line="240" w:lineRule="atLeast"/>
              <w:rPr>
                <w:color w:val="0000FF"/>
                <w:lang w:val="fr-FR"/>
              </w:rPr>
            </w:pPr>
          </w:p>
        </w:tc>
        <w:tc>
          <w:tcPr>
            <w:tcW w:w="576" w:type="dxa"/>
          </w:tcPr>
          <w:p w:rsidR="00347CB0" w:rsidRPr="008C2F16" w:rsidRDefault="00347CB0">
            <w:pPr>
              <w:spacing w:line="240" w:lineRule="atLeast"/>
              <w:rPr>
                <w:color w:val="0000FF"/>
                <w:lang w:val="fr-FR"/>
              </w:rPr>
            </w:pPr>
          </w:p>
        </w:tc>
        <w:tc>
          <w:tcPr>
            <w:tcW w:w="864" w:type="dxa"/>
          </w:tcPr>
          <w:p w:rsidR="00347CB0" w:rsidRPr="008C2F16" w:rsidRDefault="00347CB0">
            <w:pPr>
              <w:spacing w:line="240" w:lineRule="atLeast"/>
              <w:rPr>
                <w:color w:val="0000FF"/>
                <w:lang w:val="fr-FR"/>
              </w:rPr>
            </w:pPr>
          </w:p>
        </w:tc>
        <w:tc>
          <w:tcPr>
            <w:tcW w:w="864" w:type="dxa"/>
          </w:tcPr>
          <w:p w:rsidR="00347CB0" w:rsidRPr="008C2F16" w:rsidRDefault="00347CB0">
            <w:pPr>
              <w:spacing w:line="240" w:lineRule="atLeast"/>
              <w:rPr>
                <w:color w:val="0000FF"/>
                <w:lang w:val="fr-FR"/>
              </w:rPr>
            </w:pPr>
          </w:p>
        </w:tc>
        <w:tc>
          <w:tcPr>
            <w:tcW w:w="6720" w:type="dxa"/>
          </w:tcPr>
          <w:p w:rsidR="00347CB0" w:rsidRPr="008C2F16" w:rsidRDefault="00347CB0">
            <w:pPr>
              <w:spacing w:line="240" w:lineRule="atLeast"/>
              <w:jc w:val="both"/>
              <w:rPr>
                <w:rFonts w:ascii="Arial" w:hAnsi="Arial"/>
                <w:b/>
                <w:color w:val="0000FF"/>
                <w:lang w:val="fr-FR"/>
              </w:rPr>
            </w:pPr>
          </w:p>
        </w:tc>
        <w:tc>
          <w:tcPr>
            <w:tcW w:w="288" w:type="dxa"/>
            <w:vAlign w:val="bottom"/>
          </w:tcPr>
          <w:p w:rsidR="00347CB0" w:rsidRPr="008C2F16" w:rsidRDefault="00347CB0">
            <w:pPr>
              <w:spacing w:line="240" w:lineRule="atLeast"/>
              <w:jc w:val="right"/>
              <w:rPr>
                <w:color w:val="0000FF"/>
                <w:lang w:val="fr-FR"/>
              </w:rPr>
            </w:pPr>
          </w:p>
        </w:tc>
      </w:tr>
      <w:tr w:rsidR="00347CB0" w:rsidRPr="00D22873">
        <w:trPr>
          <w:cantSplit/>
        </w:trPr>
        <w:tc>
          <w:tcPr>
            <w:tcW w:w="288" w:type="dxa"/>
          </w:tcPr>
          <w:p w:rsidR="00347CB0" w:rsidRPr="008C2F16" w:rsidRDefault="00347CB0">
            <w:pPr>
              <w:spacing w:line="240" w:lineRule="atLeast"/>
              <w:rPr>
                <w:color w:val="0000FF"/>
                <w:lang w:val="fr-FR"/>
              </w:rPr>
            </w:pPr>
          </w:p>
        </w:tc>
        <w:tc>
          <w:tcPr>
            <w:tcW w:w="576" w:type="dxa"/>
          </w:tcPr>
          <w:p w:rsidR="00347CB0" w:rsidRPr="008C2F16" w:rsidRDefault="00347CB0">
            <w:pPr>
              <w:spacing w:line="240" w:lineRule="atLeast"/>
              <w:rPr>
                <w:color w:val="0000FF"/>
                <w:lang w:val="fr-FR"/>
              </w:rPr>
            </w:pPr>
          </w:p>
        </w:tc>
        <w:tc>
          <w:tcPr>
            <w:tcW w:w="864" w:type="dxa"/>
          </w:tcPr>
          <w:p w:rsidR="00347CB0" w:rsidRPr="008C2F16" w:rsidRDefault="00347CB0">
            <w:pPr>
              <w:spacing w:line="240" w:lineRule="atLeast"/>
              <w:rPr>
                <w:color w:val="0000FF"/>
                <w:lang w:val="fr-FR"/>
              </w:rPr>
            </w:pPr>
          </w:p>
        </w:tc>
        <w:tc>
          <w:tcPr>
            <w:tcW w:w="864" w:type="dxa"/>
          </w:tcPr>
          <w:p w:rsidR="00347CB0" w:rsidRPr="008C2F16" w:rsidRDefault="00347CB0">
            <w:pPr>
              <w:spacing w:line="240" w:lineRule="atLeast"/>
              <w:rPr>
                <w:color w:val="0000FF"/>
                <w:lang w:val="fr-FR"/>
              </w:rPr>
            </w:pPr>
          </w:p>
        </w:tc>
        <w:tc>
          <w:tcPr>
            <w:tcW w:w="6720" w:type="dxa"/>
          </w:tcPr>
          <w:p w:rsidR="00347CB0" w:rsidRPr="008C2F16" w:rsidRDefault="00347CB0">
            <w:pPr>
              <w:spacing w:line="240" w:lineRule="atLeast"/>
              <w:jc w:val="both"/>
              <w:rPr>
                <w:rFonts w:ascii="Arial" w:hAnsi="Arial"/>
                <w:b/>
                <w:color w:val="0000FF"/>
                <w:lang w:val="fr-FR"/>
              </w:rPr>
            </w:pPr>
            <w:r w:rsidRPr="008C2F16">
              <w:rPr>
                <w:rFonts w:ascii="Arial" w:hAnsi="Arial"/>
                <w:i/>
                <w:color w:val="0000FF"/>
                <w:sz w:val="18"/>
                <w:lang w:val="fr-FR"/>
              </w:rPr>
              <w:t>"A.R. 11.12.2000" (en vigueur 1.3.2001) + "A.R. 22.11.2006" (en vigueur 1.1.2007)</w:t>
            </w:r>
            <w:r w:rsidR="00855C06">
              <w:rPr>
                <w:rFonts w:ascii="Arial" w:hAnsi="Arial"/>
                <w:i/>
                <w:color w:val="0000FF"/>
                <w:sz w:val="18"/>
                <w:lang w:val="fr-FR"/>
              </w:rPr>
              <w:t xml:space="preserve"> + </w:t>
            </w:r>
            <w:r w:rsidR="00855C06" w:rsidRPr="00855C06">
              <w:rPr>
                <w:rFonts w:ascii="Arial" w:hAnsi="Arial"/>
                <w:i/>
                <w:color w:val="0000FF"/>
                <w:sz w:val="18"/>
                <w:lang w:val="fr-BE"/>
              </w:rPr>
              <w:t>"A.R. 30.8.2013" (en vigueur 1.7.2013)</w:t>
            </w:r>
          </w:p>
        </w:tc>
        <w:tc>
          <w:tcPr>
            <w:tcW w:w="288" w:type="dxa"/>
            <w:vAlign w:val="bottom"/>
          </w:tcPr>
          <w:p w:rsidR="00347CB0" w:rsidRPr="008C2F16" w:rsidRDefault="00347CB0">
            <w:pPr>
              <w:spacing w:line="240" w:lineRule="atLeast"/>
              <w:jc w:val="right"/>
              <w:rPr>
                <w:color w:val="0000FF"/>
                <w:lang w:val="fr-FR"/>
              </w:rPr>
            </w:pPr>
          </w:p>
        </w:tc>
      </w:tr>
      <w:tr w:rsidR="009544F2" w:rsidRPr="00D22873">
        <w:trPr>
          <w:cantSplit/>
        </w:trPr>
        <w:tc>
          <w:tcPr>
            <w:tcW w:w="288" w:type="dxa"/>
          </w:tcPr>
          <w:p w:rsidR="009544F2" w:rsidRPr="00855C06" w:rsidRDefault="009544F2">
            <w:pPr>
              <w:spacing w:line="240" w:lineRule="atLeast"/>
              <w:rPr>
                <w:color w:val="0000FF"/>
                <w:lang w:val="fr-FR"/>
              </w:rPr>
            </w:pPr>
          </w:p>
        </w:tc>
        <w:tc>
          <w:tcPr>
            <w:tcW w:w="576" w:type="dxa"/>
          </w:tcPr>
          <w:p w:rsidR="009544F2" w:rsidRPr="00855C06" w:rsidRDefault="009544F2">
            <w:pPr>
              <w:spacing w:line="240" w:lineRule="atLeast"/>
              <w:rPr>
                <w:color w:val="0000FF"/>
                <w:lang w:val="fr-FR"/>
              </w:rPr>
            </w:pPr>
          </w:p>
        </w:tc>
        <w:tc>
          <w:tcPr>
            <w:tcW w:w="864" w:type="dxa"/>
          </w:tcPr>
          <w:p w:rsidR="009544F2" w:rsidRPr="00855C06" w:rsidRDefault="009544F2">
            <w:pPr>
              <w:spacing w:line="240" w:lineRule="atLeast"/>
              <w:rPr>
                <w:color w:val="0000FF"/>
                <w:lang w:val="fr-FR"/>
              </w:rPr>
            </w:pPr>
          </w:p>
        </w:tc>
        <w:tc>
          <w:tcPr>
            <w:tcW w:w="864" w:type="dxa"/>
          </w:tcPr>
          <w:p w:rsidR="009544F2" w:rsidRPr="00855C06" w:rsidRDefault="009544F2">
            <w:pPr>
              <w:spacing w:line="240" w:lineRule="atLeast"/>
              <w:rPr>
                <w:color w:val="0000FF"/>
                <w:lang w:val="fr-FR"/>
              </w:rPr>
            </w:pPr>
          </w:p>
        </w:tc>
        <w:tc>
          <w:tcPr>
            <w:tcW w:w="6720" w:type="dxa"/>
          </w:tcPr>
          <w:p w:rsidR="009544F2" w:rsidRPr="00855C06" w:rsidRDefault="0004544B" w:rsidP="00855C06">
            <w:pPr>
              <w:spacing w:line="240" w:lineRule="atLeast"/>
              <w:jc w:val="both"/>
              <w:rPr>
                <w:color w:val="0000FF"/>
                <w:lang w:val="fr-FR"/>
              </w:rPr>
            </w:pPr>
            <w:r w:rsidRPr="00855C06">
              <w:rPr>
                <w:rFonts w:ascii="Arial" w:hAnsi="Arial"/>
                <w:color w:val="0000FF"/>
                <w:lang w:val="fr-FR"/>
              </w:rPr>
              <w:t>"</w:t>
            </w:r>
            <w:r w:rsidR="00855C06" w:rsidRPr="00855C06">
              <w:rPr>
                <w:rFonts w:ascii="Arial" w:hAnsi="Arial" w:cs="Arial"/>
                <w:color w:val="0000FF"/>
                <w:lang w:val="fr-BE" w:eastAsia="nl-BE"/>
              </w:rPr>
              <w:t xml:space="preserve">Ces prestations comprennent tous les dispositifs et radiographies peropératoires employés afin de déterminer la longueur </w:t>
            </w:r>
            <w:proofErr w:type="spellStart"/>
            <w:r w:rsidR="00855C06" w:rsidRPr="00855C06">
              <w:rPr>
                <w:rFonts w:ascii="Arial" w:hAnsi="Arial" w:cs="Arial"/>
                <w:color w:val="0000FF"/>
                <w:lang w:val="fr-BE" w:eastAsia="nl-BE"/>
              </w:rPr>
              <w:t>canalaire</w:t>
            </w:r>
            <w:proofErr w:type="spellEnd"/>
            <w:r w:rsidR="00855C06" w:rsidRPr="00855C06">
              <w:rPr>
                <w:rFonts w:ascii="Arial" w:hAnsi="Arial" w:cs="Arial"/>
                <w:color w:val="0000FF"/>
                <w:lang w:val="fr-BE" w:eastAsia="nl-BE"/>
              </w:rPr>
              <w:t>, et la(les) radiographie(s) de contrôle.</w:t>
            </w:r>
            <w:r w:rsidR="009544F2" w:rsidRPr="00855C06">
              <w:rPr>
                <w:rFonts w:ascii="Arial" w:hAnsi="Arial"/>
                <w:color w:val="0000FF"/>
                <w:lang w:val="fr-FR"/>
              </w:rPr>
              <w:t>"</w:t>
            </w:r>
          </w:p>
        </w:tc>
        <w:tc>
          <w:tcPr>
            <w:tcW w:w="288" w:type="dxa"/>
            <w:vAlign w:val="bottom"/>
          </w:tcPr>
          <w:p w:rsidR="009544F2" w:rsidRPr="00855C06" w:rsidRDefault="009544F2">
            <w:pPr>
              <w:spacing w:line="240" w:lineRule="atLeast"/>
              <w:jc w:val="right"/>
              <w:rPr>
                <w:color w:val="0000FF"/>
                <w:lang w:val="fr-FR"/>
              </w:rPr>
            </w:pPr>
          </w:p>
        </w:tc>
      </w:tr>
      <w:tr w:rsidR="009544F2" w:rsidRPr="00D22873">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color w:val="0000FF"/>
                <w:lang w:val="fr-FR"/>
              </w:rPr>
            </w:pPr>
          </w:p>
        </w:tc>
      </w:tr>
      <w:tr w:rsidR="00E41A61" w:rsidRPr="00D22873">
        <w:trPr>
          <w:cantSplit/>
        </w:trPr>
        <w:tc>
          <w:tcPr>
            <w:tcW w:w="288" w:type="dxa"/>
          </w:tcPr>
          <w:p w:rsidR="00E41A61" w:rsidRDefault="00E41A61">
            <w:pPr>
              <w:spacing w:line="240" w:lineRule="atLeast"/>
              <w:rPr>
                <w:color w:val="0000FF"/>
                <w:lang w:val="fr-FR"/>
              </w:rPr>
            </w:pPr>
          </w:p>
          <w:p w:rsidR="00E41A61" w:rsidRDefault="00E41A61">
            <w:pPr>
              <w:spacing w:line="240" w:lineRule="atLeast"/>
              <w:rPr>
                <w:color w:val="0000FF"/>
                <w:lang w:val="fr-FR"/>
              </w:rPr>
            </w:pPr>
          </w:p>
          <w:p w:rsidR="00E41A61" w:rsidRDefault="00E41A61">
            <w:pPr>
              <w:spacing w:line="240" w:lineRule="atLeast"/>
              <w:rPr>
                <w:color w:val="0000FF"/>
                <w:lang w:val="fr-FR"/>
              </w:rPr>
            </w:pPr>
          </w:p>
          <w:p w:rsidR="00E41A61" w:rsidRDefault="00E41A61">
            <w:pPr>
              <w:spacing w:line="240" w:lineRule="atLeast"/>
              <w:rPr>
                <w:color w:val="0000FF"/>
                <w:lang w:val="fr-FR"/>
              </w:rPr>
            </w:pPr>
          </w:p>
          <w:p w:rsidR="00E41A61" w:rsidRPr="008C2F16" w:rsidRDefault="00E41A61">
            <w:pPr>
              <w:spacing w:line="240" w:lineRule="atLeast"/>
              <w:rPr>
                <w:color w:val="0000FF"/>
                <w:lang w:val="fr-FR"/>
              </w:rPr>
            </w:pPr>
          </w:p>
        </w:tc>
        <w:tc>
          <w:tcPr>
            <w:tcW w:w="576" w:type="dxa"/>
          </w:tcPr>
          <w:p w:rsidR="00E41A61" w:rsidRPr="008C2F16" w:rsidRDefault="00E41A61">
            <w:pPr>
              <w:spacing w:line="240" w:lineRule="atLeast"/>
              <w:rPr>
                <w:color w:val="0000FF"/>
                <w:lang w:val="fr-FR"/>
              </w:rPr>
            </w:pPr>
          </w:p>
        </w:tc>
        <w:tc>
          <w:tcPr>
            <w:tcW w:w="864" w:type="dxa"/>
          </w:tcPr>
          <w:p w:rsidR="00E41A61" w:rsidRPr="008C2F16" w:rsidRDefault="00E41A61">
            <w:pPr>
              <w:spacing w:line="240" w:lineRule="atLeast"/>
              <w:rPr>
                <w:color w:val="0000FF"/>
                <w:lang w:val="fr-FR"/>
              </w:rPr>
            </w:pPr>
          </w:p>
        </w:tc>
        <w:tc>
          <w:tcPr>
            <w:tcW w:w="864" w:type="dxa"/>
          </w:tcPr>
          <w:p w:rsidR="00E41A61" w:rsidRPr="008C2F16" w:rsidRDefault="00E41A61">
            <w:pPr>
              <w:spacing w:line="240" w:lineRule="atLeast"/>
              <w:rPr>
                <w:color w:val="0000FF"/>
                <w:lang w:val="fr-FR"/>
              </w:rPr>
            </w:pPr>
          </w:p>
        </w:tc>
        <w:tc>
          <w:tcPr>
            <w:tcW w:w="6720" w:type="dxa"/>
          </w:tcPr>
          <w:p w:rsidR="00E41A61" w:rsidRPr="008C2F16" w:rsidRDefault="00E41A61">
            <w:pPr>
              <w:spacing w:line="240" w:lineRule="atLeast"/>
              <w:jc w:val="both"/>
              <w:rPr>
                <w:rFonts w:ascii="Arial" w:hAnsi="Arial"/>
                <w:color w:val="0000FF"/>
                <w:lang w:val="fr-FR"/>
              </w:rPr>
            </w:pPr>
          </w:p>
        </w:tc>
        <w:tc>
          <w:tcPr>
            <w:tcW w:w="288" w:type="dxa"/>
            <w:vAlign w:val="bottom"/>
          </w:tcPr>
          <w:p w:rsidR="00E41A61" w:rsidRPr="008C2F16" w:rsidRDefault="00E41A61">
            <w:pPr>
              <w:spacing w:line="240" w:lineRule="atLeast"/>
              <w:jc w:val="right"/>
              <w:rPr>
                <w:color w:val="0000FF"/>
                <w:lang w:val="fr-FR"/>
              </w:rPr>
            </w:pPr>
          </w:p>
        </w:tc>
      </w:tr>
      <w:tr w:rsidR="004C4278" w:rsidRPr="00D22873">
        <w:trPr>
          <w:cantSplit/>
        </w:trPr>
        <w:tc>
          <w:tcPr>
            <w:tcW w:w="288" w:type="dxa"/>
          </w:tcPr>
          <w:p w:rsidR="004C4278" w:rsidRPr="008C2F16" w:rsidRDefault="004C4278">
            <w:pPr>
              <w:spacing w:line="240" w:lineRule="atLeast"/>
              <w:rPr>
                <w:color w:val="0000FF"/>
                <w:lang w:val="fr-FR"/>
              </w:rPr>
            </w:pPr>
          </w:p>
        </w:tc>
        <w:tc>
          <w:tcPr>
            <w:tcW w:w="576" w:type="dxa"/>
          </w:tcPr>
          <w:p w:rsidR="004C4278" w:rsidRPr="008C2F16" w:rsidRDefault="004C4278">
            <w:pPr>
              <w:spacing w:line="240" w:lineRule="atLeast"/>
              <w:rPr>
                <w:color w:val="0000FF"/>
                <w:lang w:val="fr-FR"/>
              </w:rPr>
            </w:pPr>
          </w:p>
        </w:tc>
        <w:tc>
          <w:tcPr>
            <w:tcW w:w="864" w:type="dxa"/>
          </w:tcPr>
          <w:p w:rsidR="004C4278" w:rsidRPr="008C2F16" w:rsidRDefault="004C4278">
            <w:pPr>
              <w:spacing w:line="240" w:lineRule="atLeast"/>
              <w:rPr>
                <w:color w:val="0000FF"/>
                <w:lang w:val="fr-FR"/>
              </w:rPr>
            </w:pPr>
          </w:p>
        </w:tc>
        <w:tc>
          <w:tcPr>
            <w:tcW w:w="864" w:type="dxa"/>
          </w:tcPr>
          <w:p w:rsidR="004C4278" w:rsidRPr="008C2F16" w:rsidRDefault="004C4278">
            <w:pPr>
              <w:spacing w:line="240" w:lineRule="atLeast"/>
              <w:rPr>
                <w:color w:val="0000FF"/>
                <w:lang w:val="fr-FR"/>
              </w:rPr>
            </w:pPr>
          </w:p>
        </w:tc>
        <w:tc>
          <w:tcPr>
            <w:tcW w:w="6720" w:type="dxa"/>
          </w:tcPr>
          <w:p w:rsidR="004C4278" w:rsidRPr="008C2F16" w:rsidRDefault="004C4278" w:rsidP="00912C72">
            <w:pPr>
              <w:spacing w:line="240" w:lineRule="atLeast"/>
              <w:jc w:val="both"/>
              <w:rPr>
                <w:rFonts w:ascii="Arial" w:hAnsi="Arial"/>
                <w:color w:val="0000FF"/>
                <w:lang w:val="fr-FR"/>
              </w:rPr>
            </w:pPr>
            <w:r w:rsidRPr="008773F7">
              <w:rPr>
                <w:rFonts w:ascii="Arial" w:hAnsi="Arial"/>
                <w:i/>
                <w:color w:val="0000FF"/>
                <w:sz w:val="18"/>
                <w:lang w:val="fr-BE"/>
              </w:rPr>
              <w:t xml:space="preserve">"A.R. </w:t>
            </w:r>
            <w:r>
              <w:rPr>
                <w:rFonts w:ascii="Arial" w:hAnsi="Arial"/>
                <w:i/>
                <w:color w:val="0000FF"/>
                <w:sz w:val="18"/>
                <w:lang w:val="fr-BE"/>
              </w:rPr>
              <w:t>18</w:t>
            </w:r>
            <w:r w:rsidRPr="008773F7">
              <w:rPr>
                <w:rFonts w:ascii="Arial" w:hAnsi="Arial"/>
                <w:i/>
                <w:color w:val="0000FF"/>
                <w:sz w:val="18"/>
                <w:lang w:val="fr-BE"/>
              </w:rPr>
              <w:t>.</w:t>
            </w:r>
            <w:r>
              <w:rPr>
                <w:rFonts w:ascii="Arial" w:hAnsi="Arial"/>
                <w:i/>
                <w:color w:val="0000FF"/>
                <w:sz w:val="18"/>
                <w:lang w:val="fr-BE"/>
              </w:rPr>
              <w:t>4</w:t>
            </w:r>
            <w:r w:rsidRPr="008773F7">
              <w:rPr>
                <w:rFonts w:ascii="Arial" w:hAnsi="Arial"/>
                <w:i/>
                <w:color w:val="0000FF"/>
                <w:sz w:val="18"/>
                <w:lang w:val="fr-BE"/>
              </w:rPr>
              <w:t>.20</w:t>
            </w:r>
            <w:r>
              <w:rPr>
                <w:rFonts w:ascii="Arial" w:hAnsi="Arial"/>
                <w:i/>
                <w:color w:val="0000FF"/>
                <w:sz w:val="18"/>
                <w:lang w:val="fr-BE"/>
              </w:rPr>
              <w:t>10</w:t>
            </w:r>
            <w:r w:rsidRPr="008773F7">
              <w:rPr>
                <w:rFonts w:ascii="Arial" w:hAnsi="Arial"/>
                <w:i/>
                <w:color w:val="0000FF"/>
                <w:sz w:val="18"/>
                <w:lang w:val="fr-BE"/>
              </w:rPr>
              <w:t>" (en vigueur 1.</w:t>
            </w:r>
            <w:r>
              <w:rPr>
                <w:rFonts w:ascii="Arial" w:hAnsi="Arial"/>
                <w:i/>
                <w:color w:val="0000FF"/>
                <w:sz w:val="18"/>
                <w:lang w:val="fr-BE"/>
              </w:rPr>
              <w:t>6</w:t>
            </w:r>
            <w:r w:rsidRPr="008773F7">
              <w:rPr>
                <w:rFonts w:ascii="Arial" w:hAnsi="Arial"/>
                <w:i/>
                <w:color w:val="0000FF"/>
                <w:sz w:val="18"/>
                <w:lang w:val="fr-BE"/>
              </w:rPr>
              <w:t>.20</w:t>
            </w:r>
            <w:r>
              <w:rPr>
                <w:rFonts w:ascii="Arial" w:hAnsi="Arial"/>
                <w:i/>
                <w:color w:val="0000FF"/>
                <w:sz w:val="18"/>
                <w:lang w:val="fr-BE"/>
              </w:rPr>
              <w:t>10</w:t>
            </w:r>
            <w:r w:rsidRPr="008773F7">
              <w:rPr>
                <w:rFonts w:ascii="Arial" w:hAnsi="Arial"/>
                <w:i/>
                <w:color w:val="0000FF"/>
                <w:sz w:val="18"/>
                <w:lang w:val="fr-BE"/>
              </w:rPr>
              <w:t>)</w:t>
            </w:r>
            <w:r w:rsidR="00527A9C">
              <w:rPr>
                <w:rFonts w:ascii="Arial" w:hAnsi="Arial"/>
                <w:i/>
                <w:color w:val="0000FF"/>
                <w:sz w:val="18"/>
                <w:lang w:val="fr-BE"/>
              </w:rPr>
              <w:t xml:space="preserve"> + </w:t>
            </w:r>
            <w:r w:rsidR="00527A9C" w:rsidRPr="002D1098">
              <w:rPr>
                <w:rFonts w:ascii="Arial" w:hAnsi="Arial"/>
                <w:i/>
                <w:color w:val="0000FF"/>
                <w:sz w:val="18"/>
                <w:lang w:val="fr-BE"/>
              </w:rPr>
              <w:t xml:space="preserve">"A.R. </w:t>
            </w:r>
            <w:r w:rsidR="00912C72">
              <w:rPr>
                <w:rFonts w:ascii="Arial" w:hAnsi="Arial"/>
                <w:i/>
                <w:color w:val="0000FF"/>
                <w:sz w:val="18"/>
                <w:lang w:val="fr-BE"/>
              </w:rPr>
              <w:t>27</w:t>
            </w:r>
            <w:r w:rsidR="00527A9C" w:rsidRPr="002D1098">
              <w:rPr>
                <w:rFonts w:ascii="Arial" w:hAnsi="Arial"/>
                <w:i/>
                <w:color w:val="0000FF"/>
                <w:sz w:val="18"/>
                <w:lang w:val="fr-BE"/>
              </w:rPr>
              <w:t>.</w:t>
            </w:r>
            <w:r w:rsidR="00912C72">
              <w:rPr>
                <w:rFonts w:ascii="Arial" w:hAnsi="Arial"/>
                <w:i/>
                <w:color w:val="0000FF"/>
                <w:sz w:val="18"/>
                <w:lang w:val="fr-BE"/>
              </w:rPr>
              <w:t>9</w:t>
            </w:r>
            <w:r w:rsidR="00527A9C" w:rsidRPr="002D1098">
              <w:rPr>
                <w:rFonts w:ascii="Arial" w:hAnsi="Arial"/>
                <w:i/>
                <w:color w:val="0000FF"/>
                <w:sz w:val="18"/>
                <w:lang w:val="fr-BE"/>
              </w:rPr>
              <w:t>.20</w:t>
            </w:r>
            <w:r w:rsidR="00527A9C">
              <w:rPr>
                <w:rFonts w:ascii="Arial" w:hAnsi="Arial"/>
                <w:i/>
                <w:color w:val="0000FF"/>
                <w:sz w:val="18"/>
                <w:lang w:val="fr-BE"/>
              </w:rPr>
              <w:t>15</w:t>
            </w:r>
            <w:r w:rsidR="00527A9C" w:rsidRPr="002D1098">
              <w:rPr>
                <w:rFonts w:ascii="Arial" w:hAnsi="Arial"/>
                <w:i/>
                <w:color w:val="0000FF"/>
                <w:sz w:val="18"/>
                <w:lang w:val="fr-BE"/>
              </w:rPr>
              <w:t>" (en vigueur 1.</w:t>
            </w:r>
            <w:r w:rsidR="00527A9C">
              <w:rPr>
                <w:rFonts w:ascii="Arial" w:hAnsi="Arial"/>
                <w:i/>
                <w:color w:val="0000FF"/>
                <w:sz w:val="18"/>
                <w:lang w:val="fr-BE"/>
              </w:rPr>
              <w:t>10</w:t>
            </w:r>
            <w:r w:rsidR="00527A9C" w:rsidRPr="002D1098">
              <w:rPr>
                <w:rFonts w:ascii="Arial" w:hAnsi="Arial"/>
                <w:i/>
                <w:color w:val="0000FF"/>
                <w:sz w:val="18"/>
                <w:lang w:val="fr-BE"/>
              </w:rPr>
              <w:t>.20</w:t>
            </w:r>
            <w:r w:rsidR="00527A9C">
              <w:rPr>
                <w:rFonts w:ascii="Arial" w:hAnsi="Arial"/>
                <w:i/>
                <w:color w:val="0000FF"/>
                <w:sz w:val="18"/>
                <w:lang w:val="fr-BE"/>
              </w:rPr>
              <w:t>15</w:t>
            </w:r>
            <w:r w:rsidR="00527A9C" w:rsidRPr="002D1098">
              <w:rPr>
                <w:rFonts w:ascii="Arial" w:hAnsi="Arial"/>
                <w:i/>
                <w:color w:val="0000FF"/>
                <w:sz w:val="18"/>
                <w:lang w:val="fr-BE"/>
              </w:rPr>
              <w:t>)</w:t>
            </w:r>
          </w:p>
        </w:tc>
        <w:tc>
          <w:tcPr>
            <w:tcW w:w="288" w:type="dxa"/>
            <w:vAlign w:val="bottom"/>
          </w:tcPr>
          <w:p w:rsidR="004C4278" w:rsidRPr="008C2F16" w:rsidRDefault="004C4278">
            <w:pPr>
              <w:spacing w:line="240" w:lineRule="atLeast"/>
              <w:jc w:val="right"/>
              <w:rPr>
                <w:color w:val="0000FF"/>
                <w:lang w:val="fr-FR"/>
              </w:rPr>
            </w:pPr>
          </w:p>
        </w:tc>
      </w:tr>
      <w:tr w:rsidR="004C4278" w:rsidRPr="00D22873">
        <w:trPr>
          <w:cantSplit/>
        </w:trPr>
        <w:tc>
          <w:tcPr>
            <w:tcW w:w="288" w:type="dxa"/>
          </w:tcPr>
          <w:p w:rsidR="004C4278" w:rsidRPr="008C2F16" w:rsidRDefault="004C4278">
            <w:pPr>
              <w:spacing w:line="240" w:lineRule="atLeast"/>
              <w:rPr>
                <w:color w:val="0000FF"/>
                <w:lang w:val="fr-FR"/>
              </w:rPr>
            </w:pPr>
          </w:p>
        </w:tc>
        <w:tc>
          <w:tcPr>
            <w:tcW w:w="576" w:type="dxa"/>
          </w:tcPr>
          <w:p w:rsidR="004C4278" w:rsidRPr="008C2F16" w:rsidRDefault="004C4278">
            <w:pPr>
              <w:spacing w:line="240" w:lineRule="atLeast"/>
              <w:rPr>
                <w:color w:val="0000FF"/>
                <w:lang w:val="fr-FR"/>
              </w:rPr>
            </w:pPr>
          </w:p>
        </w:tc>
        <w:tc>
          <w:tcPr>
            <w:tcW w:w="864" w:type="dxa"/>
          </w:tcPr>
          <w:p w:rsidR="004C4278" w:rsidRPr="008C2F16" w:rsidRDefault="004C4278">
            <w:pPr>
              <w:spacing w:line="240" w:lineRule="atLeast"/>
              <w:rPr>
                <w:color w:val="0000FF"/>
                <w:lang w:val="fr-FR"/>
              </w:rPr>
            </w:pPr>
          </w:p>
        </w:tc>
        <w:tc>
          <w:tcPr>
            <w:tcW w:w="864" w:type="dxa"/>
          </w:tcPr>
          <w:p w:rsidR="004C4278" w:rsidRPr="008C2F16" w:rsidRDefault="004C4278">
            <w:pPr>
              <w:spacing w:line="240" w:lineRule="atLeast"/>
              <w:rPr>
                <w:color w:val="0000FF"/>
                <w:lang w:val="fr-FR"/>
              </w:rPr>
            </w:pPr>
          </w:p>
        </w:tc>
        <w:tc>
          <w:tcPr>
            <w:tcW w:w="6720" w:type="dxa"/>
          </w:tcPr>
          <w:p w:rsidR="004C4278" w:rsidRPr="008C2F16" w:rsidRDefault="004C4278" w:rsidP="003D16AB">
            <w:pPr>
              <w:spacing w:line="240" w:lineRule="atLeast"/>
              <w:jc w:val="both"/>
              <w:rPr>
                <w:rFonts w:ascii="Arial" w:hAnsi="Arial"/>
                <w:color w:val="0000FF"/>
                <w:lang w:val="fr-FR"/>
              </w:rPr>
            </w:pPr>
            <w:r w:rsidRPr="008C2F16">
              <w:rPr>
                <w:rFonts w:ascii="Arial" w:hAnsi="Arial"/>
                <w:b/>
                <w:color w:val="0000FF"/>
                <w:lang w:val="fr-FR"/>
              </w:rPr>
              <w:t xml:space="preserve">"§ </w:t>
            </w:r>
            <w:r>
              <w:rPr>
                <w:rFonts w:ascii="Arial" w:hAnsi="Arial"/>
                <w:b/>
                <w:color w:val="0000FF"/>
                <w:lang w:val="fr-FR"/>
              </w:rPr>
              <w:t>4</w:t>
            </w:r>
            <w:r w:rsidRPr="004C4278">
              <w:rPr>
                <w:rFonts w:ascii="Arial" w:hAnsi="Arial"/>
                <w:b/>
                <w:i/>
                <w:color w:val="0000FF"/>
                <w:lang w:val="fr-FR"/>
              </w:rPr>
              <w:t>bis</w:t>
            </w:r>
            <w:r w:rsidRPr="004C4278">
              <w:rPr>
                <w:rFonts w:ascii="Arial" w:hAnsi="Arial" w:cs="Arial"/>
                <w:color w:val="0000FF"/>
                <w:lang w:val="fr-FR"/>
              </w:rPr>
              <w:t>.</w:t>
            </w:r>
            <w:r>
              <w:rPr>
                <w:rFonts w:ascii="Arial" w:hAnsi="Arial" w:cs="Arial"/>
                <w:color w:val="0000FF"/>
                <w:lang w:val="fr-FR"/>
              </w:rPr>
              <w:t xml:space="preserve"> </w:t>
            </w:r>
            <w:r w:rsidR="003D16AB">
              <w:rPr>
                <w:rFonts w:ascii="Arial" w:hAnsi="Arial" w:cs="Arial"/>
                <w:color w:val="0000FF"/>
                <w:lang w:val="fr-FR"/>
              </w:rPr>
              <w:t>À</w:t>
            </w:r>
            <w:r>
              <w:rPr>
                <w:rFonts w:ascii="Arial" w:hAnsi="Arial" w:cs="Arial"/>
                <w:color w:val="0000FF"/>
                <w:lang w:val="fr-FR"/>
              </w:rPr>
              <w:t xml:space="preserve"> </w:t>
            </w:r>
            <w:r w:rsidRPr="004C4278">
              <w:rPr>
                <w:rFonts w:ascii="Arial" w:hAnsi="Arial" w:cs="Arial"/>
                <w:color w:val="0000FF"/>
                <w:lang w:val="fr-FR"/>
              </w:rPr>
              <w:t xml:space="preserve">l'exception de la prestation 374474-374485, pour toute(s) (les) obturation(s) de cavité(s) et la restauration de la rubrique « soins conservateurs », le matériel d'obturation doit être placé directement et durcir principalement dans la bouche (méthode directe). </w:t>
            </w:r>
            <w:r w:rsidR="003D16AB">
              <w:rPr>
                <w:rFonts w:ascii="Arial" w:hAnsi="Arial" w:cs="Arial"/>
                <w:color w:val="0000FF"/>
                <w:lang w:val="fr-FR"/>
              </w:rPr>
              <w:t>À</w:t>
            </w:r>
            <w:r w:rsidR="003D16AB" w:rsidRPr="004C4278">
              <w:rPr>
                <w:rFonts w:ascii="Arial" w:hAnsi="Arial" w:cs="Arial"/>
                <w:color w:val="0000FF"/>
                <w:lang w:val="fr-FR"/>
              </w:rPr>
              <w:t xml:space="preserve"> </w:t>
            </w:r>
            <w:r w:rsidRPr="004C4278">
              <w:rPr>
                <w:rFonts w:ascii="Arial" w:hAnsi="Arial" w:cs="Arial"/>
                <w:color w:val="0000FF"/>
                <w:lang w:val="fr-FR"/>
              </w:rPr>
              <w:t xml:space="preserve">l'exception des prestations </w:t>
            </w:r>
            <w:r w:rsidR="00527A9C" w:rsidRPr="00602E00">
              <w:rPr>
                <w:rFonts w:ascii="Arial" w:hAnsi="Arial" w:cs="Arial"/>
                <w:color w:val="0000FF"/>
                <w:lang w:val="fr-FR"/>
              </w:rPr>
              <w:t>373575-373586, 303575-303586, 373774-373785 et 303774-303785</w:t>
            </w:r>
            <w:r w:rsidRPr="00164DEB">
              <w:rPr>
                <w:rFonts w:ascii="Arial" w:hAnsi="Arial" w:cs="Arial"/>
                <w:color w:val="0000FF"/>
                <w:lang w:val="fr-FR"/>
              </w:rPr>
              <w:t>,</w:t>
            </w:r>
            <w:r w:rsidRPr="004C4278">
              <w:rPr>
                <w:rFonts w:ascii="Arial" w:hAnsi="Arial" w:cs="Arial"/>
                <w:color w:val="0000FF"/>
                <w:lang w:val="fr-FR"/>
              </w:rPr>
              <w:t xml:space="preserve"> l'(es) obturation(s) de cavité(s) et la restauration de la rubrique « soins conservateurs » ne peuvent pas être de nature provisoire pour entrer en ligne de compte pour un remboursement."</w:t>
            </w:r>
          </w:p>
        </w:tc>
        <w:tc>
          <w:tcPr>
            <w:tcW w:w="288" w:type="dxa"/>
            <w:vAlign w:val="bottom"/>
          </w:tcPr>
          <w:p w:rsidR="004C4278" w:rsidRPr="008C2F16" w:rsidRDefault="004C4278">
            <w:pPr>
              <w:spacing w:line="240" w:lineRule="atLeast"/>
              <w:jc w:val="right"/>
              <w:rPr>
                <w:color w:val="0000FF"/>
                <w:lang w:val="fr-FR"/>
              </w:rPr>
            </w:pPr>
          </w:p>
        </w:tc>
      </w:tr>
      <w:tr w:rsidR="004C4278" w:rsidRPr="00D22873">
        <w:trPr>
          <w:cantSplit/>
        </w:trPr>
        <w:tc>
          <w:tcPr>
            <w:tcW w:w="288" w:type="dxa"/>
          </w:tcPr>
          <w:p w:rsidR="004C4278" w:rsidRPr="008C2F16" w:rsidRDefault="004C4278">
            <w:pPr>
              <w:spacing w:line="240" w:lineRule="atLeast"/>
              <w:rPr>
                <w:color w:val="0000FF"/>
                <w:lang w:val="fr-FR"/>
              </w:rPr>
            </w:pPr>
          </w:p>
        </w:tc>
        <w:tc>
          <w:tcPr>
            <w:tcW w:w="576" w:type="dxa"/>
          </w:tcPr>
          <w:p w:rsidR="004C4278" w:rsidRPr="008C2F16" w:rsidRDefault="004C4278">
            <w:pPr>
              <w:spacing w:line="240" w:lineRule="atLeast"/>
              <w:rPr>
                <w:color w:val="0000FF"/>
                <w:lang w:val="fr-FR"/>
              </w:rPr>
            </w:pPr>
          </w:p>
        </w:tc>
        <w:tc>
          <w:tcPr>
            <w:tcW w:w="864" w:type="dxa"/>
          </w:tcPr>
          <w:p w:rsidR="004C4278" w:rsidRPr="008C2F16" w:rsidRDefault="004C4278">
            <w:pPr>
              <w:spacing w:line="240" w:lineRule="atLeast"/>
              <w:rPr>
                <w:color w:val="0000FF"/>
                <w:lang w:val="fr-FR"/>
              </w:rPr>
            </w:pPr>
          </w:p>
        </w:tc>
        <w:tc>
          <w:tcPr>
            <w:tcW w:w="864" w:type="dxa"/>
          </w:tcPr>
          <w:p w:rsidR="004C4278" w:rsidRPr="008C2F16" w:rsidRDefault="004C4278">
            <w:pPr>
              <w:spacing w:line="240" w:lineRule="atLeast"/>
              <w:rPr>
                <w:color w:val="0000FF"/>
                <w:lang w:val="fr-FR"/>
              </w:rPr>
            </w:pPr>
          </w:p>
        </w:tc>
        <w:tc>
          <w:tcPr>
            <w:tcW w:w="6720" w:type="dxa"/>
          </w:tcPr>
          <w:p w:rsidR="004C4278" w:rsidRPr="008C2F16" w:rsidRDefault="004C4278">
            <w:pPr>
              <w:spacing w:line="240" w:lineRule="atLeast"/>
              <w:jc w:val="both"/>
              <w:rPr>
                <w:rFonts w:ascii="Arial" w:hAnsi="Arial"/>
                <w:color w:val="0000FF"/>
                <w:lang w:val="fr-FR"/>
              </w:rPr>
            </w:pPr>
          </w:p>
        </w:tc>
        <w:tc>
          <w:tcPr>
            <w:tcW w:w="288" w:type="dxa"/>
            <w:vAlign w:val="bottom"/>
          </w:tcPr>
          <w:p w:rsidR="004C4278" w:rsidRPr="008C2F16" w:rsidRDefault="004C4278">
            <w:pPr>
              <w:spacing w:line="240" w:lineRule="atLeast"/>
              <w:jc w:val="right"/>
              <w:rPr>
                <w:color w:val="0000FF"/>
                <w:lang w:val="fr-FR"/>
              </w:rPr>
            </w:pPr>
          </w:p>
        </w:tc>
      </w:tr>
      <w:tr w:rsidR="005A7389" w:rsidRPr="008C2F16"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8C2F16" w:rsidRDefault="005A7389" w:rsidP="005A7389">
            <w:pPr>
              <w:spacing w:line="240" w:lineRule="atLeast"/>
              <w:jc w:val="both"/>
              <w:rPr>
                <w:rFonts w:ascii="Arial" w:hAnsi="Arial"/>
                <w:color w:val="0000FF"/>
                <w:lang w:val="fr-FR"/>
              </w:rPr>
            </w:pPr>
            <w:r w:rsidRPr="008773F7">
              <w:rPr>
                <w:rFonts w:ascii="Arial" w:hAnsi="Arial"/>
                <w:i/>
                <w:color w:val="0000FF"/>
                <w:sz w:val="18"/>
                <w:lang w:val="fr-BE"/>
              </w:rPr>
              <w:t xml:space="preserve">"A.R. </w:t>
            </w:r>
            <w:r>
              <w:rPr>
                <w:rFonts w:ascii="Arial" w:hAnsi="Arial"/>
                <w:i/>
                <w:color w:val="0000FF"/>
                <w:sz w:val="18"/>
                <w:lang w:val="fr-BE"/>
              </w:rPr>
              <w:t>9.1.2011</w:t>
            </w:r>
            <w:r w:rsidRPr="008773F7">
              <w:rPr>
                <w:rFonts w:ascii="Arial" w:hAnsi="Arial"/>
                <w:i/>
                <w:color w:val="0000FF"/>
                <w:sz w:val="18"/>
                <w:lang w:val="fr-BE"/>
              </w:rPr>
              <w:t>" (en vigueur 1.</w:t>
            </w:r>
            <w:r>
              <w:rPr>
                <w:rFonts w:ascii="Arial" w:hAnsi="Arial"/>
                <w:i/>
                <w:color w:val="0000FF"/>
                <w:sz w:val="18"/>
                <w:lang w:val="fr-BE"/>
              </w:rPr>
              <w:t>3</w:t>
            </w:r>
            <w:r w:rsidRPr="008773F7">
              <w:rPr>
                <w:rFonts w:ascii="Arial" w:hAnsi="Arial"/>
                <w:i/>
                <w:color w:val="0000FF"/>
                <w:sz w:val="18"/>
                <w:lang w:val="fr-BE"/>
              </w:rPr>
              <w:t>.20</w:t>
            </w:r>
            <w:r>
              <w:rPr>
                <w:rFonts w:ascii="Arial" w:hAnsi="Arial"/>
                <w:i/>
                <w:color w:val="0000FF"/>
                <w:sz w:val="18"/>
                <w:lang w:val="fr-BE"/>
              </w:rPr>
              <w:t>11</w:t>
            </w:r>
            <w:r w:rsidRPr="008773F7">
              <w:rPr>
                <w:rFonts w:ascii="Arial" w:hAnsi="Arial"/>
                <w:i/>
                <w:color w:val="0000FF"/>
                <w:sz w:val="18"/>
                <w:lang w:val="fr-BE"/>
              </w:rPr>
              <w:t>)</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5A7389">
              <w:rPr>
                <w:rFonts w:ascii="Arial" w:hAnsi="Arial" w:cs="Arial"/>
                <w:b/>
                <w:color w:val="0000FF"/>
                <w:lang w:val="fr-FR"/>
              </w:rPr>
              <w:t>"§ 4</w:t>
            </w:r>
            <w:r w:rsidRPr="005A7389">
              <w:rPr>
                <w:rFonts w:ascii="Arial" w:hAnsi="Arial" w:cs="Arial"/>
                <w:b/>
                <w:i/>
                <w:color w:val="0000FF"/>
                <w:lang w:val="fr-FR"/>
              </w:rPr>
              <w:t>ter</w:t>
            </w:r>
            <w:r w:rsidRPr="005A7389">
              <w:rPr>
                <w:rFonts w:ascii="Arial" w:hAnsi="Arial" w:cs="Arial"/>
                <w:b/>
                <w:color w:val="0000FF"/>
                <w:lang w:val="fr-FR"/>
              </w:rPr>
              <w:t>.</w:t>
            </w:r>
            <w:r w:rsidRPr="005A7389">
              <w:rPr>
                <w:rFonts w:ascii="Arial" w:hAnsi="Arial" w:cs="Arial"/>
                <w:color w:val="0000FF"/>
                <w:lang w:val="fr-FR"/>
              </w:rPr>
              <w:t xml:space="preserve"> Le rapport standardisé de 301372-301383 comprend au moins l'enregistrement :</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4C4278"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4C4278"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a)</w:t>
            </w:r>
            <w:r w:rsidRPr="005A7389">
              <w:rPr>
                <w:rFonts w:ascii="Arial" w:hAnsi="Arial" w:cs="Arial"/>
                <w:color w:val="0000FF"/>
                <w:lang w:val="fr-FR"/>
              </w:rPr>
              <w:t xml:space="preserve"> de l'examen clinique de toute la cavité buccale avec les particularités des tissus mous;</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4C4278"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4C4278"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b)</w:t>
            </w:r>
            <w:r w:rsidRPr="005A7389">
              <w:rPr>
                <w:rFonts w:ascii="Arial" w:hAnsi="Arial" w:cs="Arial"/>
                <w:color w:val="0000FF"/>
                <w:lang w:val="fr-FR"/>
              </w:rPr>
              <w:t xml:space="preserve"> de la profondeur de poche des quatre faces de tous les éléments dentaires, y compris les implants, après en avoir effectué le sondage et retenu la valeur maximale par face;</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4C4278"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 xml:space="preserve">c) </w:t>
            </w:r>
            <w:r w:rsidRPr="005A7389">
              <w:rPr>
                <w:rFonts w:ascii="Arial" w:hAnsi="Arial" w:cs="Arial"/>
                <w:color w:val="0000FF"/>
                <w:lang w:val="fr-FR"/>
              </w:rPr>
              <w:t>de la récession gingivale par racine dentaire;</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d)</w:t>
            </w:r>
            <w:r w:rsidRPr="005A7389">
              <w:rPr>
                <w:rFonts w:ascii="Arial" w:hAnsi="Arial" w:cs="Arial"/>
                <w:color w:val="0000FF"/>
                <w:lang w:val="fr-FR"/>
              </w:rPr>
              <w:t xml:space="preserve"> de la tendance au saignement après sondage (BOP : </w:t>
            </w:r>
            <w:proofErr w:type="spellStart"/>
            <w:r w:rsidRPr="005A7389">
              <w:rPr>
                <w:rFonts w:ascii="Arial" w:hAnsi="Arial" w:cs="Arial"/>
                <w:color w:val="0000FF"/>
                <w:lang w:val="fr-FR"/>
              </w:rPr>
              <w:t>Bleeding</w:t>
            </w:r>
            <w:proofErr w:type="spellEnd"/>
            <w:r w:rsidRPr="005A7389">
              <w:rPr>
                <w:rFonts w:ascii="Arial" w:hAnsi="Arial" w:cs="Arial"/>
                <w:color w:val="0000FF"/>
                <w:lang w:val="fr-FR"/>
              </w:rPr>
              <w:t xml:space="preserve"> On </w:t>
            </w:r>
            <w:proofErr w:type="spellStart"/>
            <w:r w:rsidRPr="005A7389">
              <w:rPr>
                <w:rFonts w:ascii="Arial" w:hAnsi="Arial" w:cs="Arial"/>
                <w:color w:val="0000FF"/>
                <w:lang w:val="fr-FR"/>
              </w:rPr>
              <w:t>Probing</w:t>
            </w:r>
            <w:proofErr w:type="spellEnd"/>
            <w:r w:rsidRPr="005A7389">
              <w:rPr>
                <w:rFonts w:ascii="Arial" w:hAnsi="Arial" w:cs="Arial"/>
                <w:color w:val="0000FF"/>
                <w:lang w:val="fr-FR"/>
              </w:rPr>
              <w:t>) par face dentaire;</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e)</w:t>
            </w:r>
            <w:r w:rsidRPr="005A7389">
              <w:rPr>
                <w:rFonts w:ascii="Arial" w:hAnsi="Arial" w:cs="Arial"/>
                <w:color w:val="0000FF"/>
                <w:lang w:val="fr-FR"/>
              </w:rPr>
              <w:t xml:space="preserve"> de l'accroissement de la mobilité des dents;</w:t>
            </w:r>
          </w:p>
        </w:tc>
        <w:tc>
          <w:tcPr>
            <w:tcW w:w="288" w:type="dxa"/>
            <w:vAlign w:val="bottom"/>
          </w:tcPr>
          <w:p w:rsidR="005A7389" w:rsidRPr="008C2F16" w:rsidRDefault="005A7389" w:rsidP="005A7389">
            <w:pPr>
              <w:spacing w:line="240" w:lineRule="atLeast"/>
              <w:jc w:val="right"/>
              <w:rPr>
                <w:color w:val="0000FF"/>
                <w:lang w:val="fr-FR"/>
              </w:rPr>
            </w:pPr>
          </w:p>
        </w:tc>
      </w:tr>
      <w:tr w:rsidR="000968FA" w:rsidRPr="00D22873" w:rsidTr="005A7389">
        <w:trPr>
          <w:cantSplit/>
        </w:trPr>
        <w:tc>
          <w:tcPr>
            <w:tcW w:w="288" w:type="dxa"/>
          </w:tcPr>
          <w:p w:rsidR="000968FA" w:rsidRPr="008C2F16" w:rsidRDefault="000968FA" w:rsidP="005A7389">
            <w:pPr>
              <w:spacing w:line="240" w:lineRule="atLeast"/>
              <w:rPr>
                <w:color w:val="0000FF"/>
                <w:lang w:val="fr-FR"/>
              </w:rPr>
            </w:pPr>
          </w:p>
        </w:tc>
        <w:tc>
          <w:tcPr>
            <w:tcW w:w="576" w:type="dxa"/>
          </w:tcPr>
          <w:p w:rsidR="000968FA" w:rsidRPr="008C2F16" w:rsidRDefault="000968FA" w:rsidP="005A7389">
            <w:pPr>
              <w:spacing w:line="240" w:lineRule="atLeast"/>
              <w:rPr>
                <w:color w:val="0000FF"/>
                <w:lang w:val="fr-FR"/>
              </w:rPr>
            </w:pPr>
          </w:p>
        </w:tc>
        <w:tc>
          <w:tcPr>
            <w:tcW w:w="864" w:type="dxa"/>
          </w:tcPr>
          <w:p w:rsidR="000968FA" w:rsidRPr="008C2F16" w:rsidRDefault="000968FA" w:rsidP="005A7389">
            <w:pPr>
              <w:spacing w:line="240" w:lineRule="atLeast"/>
              <w:rPr>
                <w:color w:val="0000FF"/>
                <w:lang w:val="fr-FR"/>
              </w:rPr>
            </w:pPr>
          </w:p>
        </w:tc>
        <w:tc>
          <w:tcPr>
            <w:tcW w:w="864" w:type="dxa"/>
          </w:tcPr>
          <w:p w:rsidR="000968FA" w:rsidRPr="008C2F16" w:rsidRDefault="000968FA" w:rsidP="005A7389">
            <w:pPr>
              <w:spacing w:line="240" w:lineRule="atLeast"/>
              <w:rPr>
                <w:color w:val="0000FF"/>
                <w:lang w:val="fr-FR"/>
              </w:rPr>
            </w:pPr>
          </w:p>
        </w:tc>
        <w:tc>
          <w:tcPr>
            <w:tcW w:w="6720" w:type="dxa"/>
          </w:tcPr>
          <w:p w:rsidR="000968FA" w:rsidRPr="00CA7C06" w:rsidRDefault="000968FA" w:rsidP="00967556">
            <w:pPr>
              <w:spacing w:line="240" w:lineRule="atLeast"/>
              <w:jc w:val="both"/>
              <w:rPr>
                <w:rFonts w:ascii="Arial" w:hAnsi="Arial" w:cs="Arial"/>
                <w:i/>
                <w:color w:val="0000FF"/>
                <w:lang w:val="fr-FR"/>
              </w:rPr>
            </w:pPr>
          </w:p>
        </w:tc>
        <w:tc>
          <w:tcPr>
            <w:tcW w:w="288" w:type="dxa"/>
            <w:vAlign w:val="bottom"/>
          </w:tcPr>
          <w:p w:rsidR="000968FA" w:rsidRPr="008C2F16" w:rsidRDefault="000968FA"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f)</w:t>
            </w:r>
            <w:r w:rsidRPr="005A7389">
              <w:rPr>
                <w:rFonts w:ascii="Arial" w:hAnsi="Arial" w:cs="Arial"/>
                <w:color w:val="0000FF"/>
                <w:lang w:val="fr-FR"/>
              </w:rPr>
              <w:t xml:space="preserve"> du sondage de l'atteinte des </w:t>
            </w:r>
            <w:proofErr w:type="spellStart"/>
            <w:r w:rsidRPr="005A7389">
              <w:rPr>
                <w:rFonts w:ascii="Arial" w:hAnsi="Arial" w:cs="Arial"/>
                <w:color w:val="0000FF"/>
                <w:lang w:val="fr-FR"/>
              </w:rPr>
              <w:t>furcations</w:t>
            </w:r>
            <w:proofErr w:type="spellEnd"/>
            <w:r w:rsidRPr="005A7389">
              <w:rPr>
                <w:rFonts w:ascii="Arial" w:hAnsi="Arial" w:cs="Arial"/>
                <w:color w:val="0000FF"/>
                <w:lang w:val="fr-FR"/>
              </w:rPr>
              <w:t>;</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g)</w:t>
            </w:r>
            <w:r w:rsidRPr="005A7389">
              <w:rPr>
                <w:rFonts w:ascii="Arial" w:hAnsi="Arial" w:cs="Arial"/>
                <w:color w:val="0000FF"/>
                <w:lang w:val="fr-FR"/>
              </w:rPr>
              <w:t xml:space="preserve"> de la présence de plaque dentaire par face dentaire, au moins sur les éléments de </w:t>
            </w:r>
            <w:proofErr w:type="spellStart"/>
            <w:r w:rsidRPr="005A7389">
              <w:rPr>
                <w:rFonts w:ascii="Arial" w:hAnsi="Arial" w:cs="Arial"/>
                <w:color w:val="0000FF"/>
                <w:lang w:val="fr-FR"/>
              </w:rPr>
              <w:t>Ramfjord</w:t>
            </w:r>
            <w:proofErr w:type="spellEnd"/>
            <w:r w:rsidRPr="005A7389">
              <w:rPr>
                <w:rFonts w:ascii="Arial" w:hAnsi="Arial" w:cs="Arial"/>
                <w:color w:val="0000FF"/>
                <w:lang w:val="fr-FR"/>
              </w:rPr>
              <w:t>;</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h)</w:t>
            </w:r>
            <w:r w:rsidRPr="005A7389">
              <w:rPr>
                <w:rFonts w:ascii="Arial" w:hAnsi="Arial" w:cs="Arial"/>
                <w:color w:val="0000FF"/>
                <w:lang w:val="fr-FR"/>
              </w:rPr>
              <w:t xml:space="preserve"> des conclusions relatives au diagnostic de la pathologie parodontale et au plan de traitement.</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D22873"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5A7389">
              <w:rPr>
                <w:rFonts w:ascii="Arial" w:hAnsi="Arial" w:cs="Arial"/>
                <w:color w:val="0000FF"/>
                <w:lang w:val="fr-FR"/>
              </w:rPr>
              <w:t>Les données de l'examen sont établies dans un compte rendu standardisé dont le modèle est établi par le Comité de l'assurance et qui est conservé dans le dossier dentaire du patient. Le compte rendu peut être réclamé pour consultation par le médecin-conseil.</w:t>
            </w:r>
            <w:r w:rsidRPr="004C4278">
              <w:rPr>
                <w:rFonts w:ascii="Arial" w:hAnsi="Arial" w:cs="Arial"/>
                <w:color w:val="0000FF"/>
                <w:lang w:val="fr-FR"/>
              </w:rPr>
              <w:t>"</w:t>
            </w:r>
          </w:p>
        </w:tc>
        <w:tc>
          <w:tcPr>
            <w:tcW w:w="288" w:type="dxa"/>
            <w:vAlign w:val="bottom"/>
          </w:tcPr>
          <w:p w:rsidR="005A7389" w:rsidRPr="008C2F16" w:rsidRDefault="005A7389" w:rsidP="005A7389">
            <w:pPr>
              <w:spacing w:line="240" w:lineRule="atLeast"/>
              <w:jc w:val="right"/>
              <w:rPr>
                <w:color w:val="0000FF"/>
                <w:lang w:val="fr-FR"/>
              </w:rPr>
            </w:pPr>
          </w:p>
        </w:tc>
      </w:tr>
      <w:tr w:rsidR="006E2479" w:rsidRPr="00D22873" w:rsidTr="005A7389">
        <w:trPr>
          <w:cantSplit/>
        </w:trPr>
        <w:tc>
          <w:tcPr>
            <w:tcW w:w="288" w:type="dxa"/>
          </w:tcPr>
          <w:p w:rsidR="006E2479" w:rsidRPr="008C2F16" w:rsidRDefault="006E2479" w:rsidP="005A7389">
            <w:pPr>
              <w:spacing w:line="240" w:lineRule="atLeast"/>
              <w:rPr>
                <w:color w:val="0000FF"/>
                <w:lang w:val="fr-FR"/>
              </w:rPr>
            </w:pPr>
          </w:p>
        </w:tc>
        <w:tc>
          <w:tcPr>
            <w:tcW w:w="576" w:type="dxa"/>
          </w:tcPr>
          <w:p w:rsidR="006E2479" w:rsidRPr="008C2F16" w:rsidRDefault="006E2479" w:rsidP="005A7389">
            <w:pPr>
              <w:spacing w:line="240" w:lineRule="atLeast"/>
              <w:rPr>
                <w:color w:val="0000FF"/>
                <w:lang w:val="fr-FR"/>
              </w:rPr>
            </w:pPr>
          </w:p>
        </w:tc>
        <w:tc>
          <w:tcPr>
            <w:tcW w:w="864" w:type="dxa"/>
          </w:tcPr>
          <w:p w:rsidR="006E2479" w:rsidRPr="008C2F16" w:rsidRDefault="006E2479" w:rsidP="005A7389">
            <w:pPr>
              <w:spacing w:line="240" w:lineRule="atLeast"/>
              <w:rPr>
                <w:color w:val="0000FF"/>
                <w:lang w:val="fr-FR"/>
              </w:rPr>
            </w:pPr>
          </w:p>
        </w:tc>
        <w:tc>
          <w:tcPr>
            <w:tcW w:w="864" w:type="dxa"/>
          </w:tcPr>
          <w:p w:rsidR="006E2479" w:rsidRPr="008C2F16" w:rsidRDefault="006E2479" w:rsidP="005A7389">
            <w:pPr>
              <w:spacing w:line="240" w:lineRule="atLeast"/>
              <w:rPr>
                <w:color w:val="0000FF"/>
                <w:lang w:val="fr-FR"/>
              </w:rPr>
            </w:pPr>
          </w:p>
        </w:tc>
        <w:tc>
          <w:tcPr>
            <w:tcW w:w="6720" w:type="dxa"/>
          </w:tcPr>
          <w:p w:rsidR="006E2479" w:rsidRPr="005A7389" w:rsidRDefault="006E2479" w:rsidP="005A7389">
            <w:pPr>
              <w:spacing w:line="240" w:lineRule="atLeast"/>
              <w:jc w:val="both"/>
              <w:rPr>
                <w:rFonts w:ascii="Arial" w:hAnsi="Arial" w:cs="Arial"/>
                <w:color w:val="0000FF"/>
                <w:lang w:val="fr-FR"/>
              </w:rPr>
            </w:pPr>
          </w:p>
        </w:tc>
        <w:tc>
          <w:tcPr>
            <w:tcW w:w="288" w:type="dxa"/>
            <w:vAlign w:val="bottom"/>
          </w:tcPr>
          <w:p w:rsidR="006E2479" w:rsidRPr="008C2F16" w:rsidRDefault="006E2479" w:rsidP="005A7389">
            <w:pPr>
              <w:spacing w:line="240" w:lineRule="atLeast"/>
              <w:jc w:val="right"/>
              <w:rPr>
                <w:color w:val="0000FF"/>
                <w:lang w:val="fr-FR"/>
              </w:rPr>
            </w:pPr>
          </w:p>
        </w:tc>
      </w:tr>
      <w:tr w:rsidR="00527A9C" w:rsidRPr="002D1098" w:rsidTr="005A7389">
        <w:trPr>
          <w:cantSplit/>
        </w:trPr>
        <w:tc>
          <w:tcPr>
            <w:tcW w:w="288" w:type="dxa"/>
          </w:tcPr>
          <w:p w:rsidR="00527A9C" w:rsidRPr="008C2F16" w:rsidRDefault="00527A9C" w:rsidP="005A7389">
            <w:pPr>
              <w:spacing w:line="240" w:lineRule="atLeast"/>
              <w:rPr>
                <w:color w:val="0000FF"/>
                <w:lang w:val="fr-FR"/>
              </w:rPr>
            </w:pPr>
          </w:p>
        </w:tc>
        <w:tc>
          <w:tcPr>
            <w:tcW w:w="576" w:type="dxa"/>
          </w:tcPr>
          <w:p w:rsidR="00527A9C" w:rsidRPr="008C2F16" w:rsidRDefault="00527A9C" w:rsidP="005A7389">
            <w:pPr>
              <w:spacing w:line="240" w:lineRule="atLeast"/>
              <w:rPr>
                <w:color w:val="0000FF"/>
                <w:lang w:val="fr-FR"/>
              </w:rPr>
            </w:pPr>
          </w:p>
        </w:tc>
        <w:tc>
          <w:tcPr>
            <w:tcW w:w="864" w:type="dxa"/>
          </w:tcPr>
          <w:p w:rsidR="00527A9C" w:rsidRPr="008C2F16" w:rsidRDefault="00527A9C" w:rsidP="005A7389">
            <w:pPr>
              <w:spacing w:line="240" w:lineRule="atLeast"/>
              <w:rPr>
                <w:color w:val="0000FF"/>
                <w:lang w:val="fr-FR"/>
              </w:rPr>
            </w:pPr>
          </w:p>
        </w:tc>
        <w:tc>
          <w:tcPr>
            <w:tcW w:w="864" w:type="dxa"/>
          </w:tcPr>
          <w:p w:rsidR="00527A9C" w:rsidRPr="008C2F16" w:rsidRDefault="00527A9C" w:rsidP="005A7389">
            <w:pPr>
              <w:spacing w:line="240" w:lineRule="atLeast"/>
              <w:rPr>
                <w:color w:val="0000FF"/>
                <w:lang w:val="fr-FR"/>
              </w:rPr>
            </w:pPr>
          </w:p>
        </w:tc>
        <w:tc>
          <w:tcPr>
            <w:tcW w:w="6720" w:type="dxa"/>
          </w:tcPr>
          <w:p w:rsidR="00527A9C" w:rsidRPr="005A7389" w:rsidRDefault="00527A9C" w:rsidP="00912C72">
            <w:pPr>
              <w:spacing w:line="240" w:lineRule="atLeast"/>
              <w:jc w:val="both"/>
              <w:rPr>
                <w:rFonts w:ascii="Arial" w:hAnsi="Arial" w:cs="Arial"/>
                <w:color w:val="0000FF"/>
                <w:lang w:val="fr-FR"/>
              </w:rPr>
            </w:pPr>
            <w:r w:rsidRPr="002D1098">
              <w:rPr>
                <w:rFonts w:ascii="Arial" w:hAnsi="Arial"/>
                <w:i/>
                <w:color w:val="0000FF"/>
                <w:sz w:val="18"/>
                <w:lang w:val="fr-BE"/>
              </w:rPr>
              <w:t xml:space="preserve">"A.R. </w:t>
            </w:r>
            <w:r w:rsidR="00912C72">
              <w:rPr>
                <w:rFonts w:ascii="Arial" w:hAnsi="Arial"/>
                <w:i/>
                <w:color w:val="0000FF"/>
                <w:sz w:val="18"/>
                <w:lang w:val="fr-BE"/>
              </w:rPr>
              <w:t>27</w:t>
            </w:r>
            <w:r w:rsidRPr="002D1098">
              <w:rPr>
                <w:rFonts w:ascii="Arial" w:hAnsi="Arial"/>
                <w:i/>
                <w:color w:val="0000FF"/>
                <w:sz w:val="18"/>
                <w:lang w:val="fr-BE"/>
              </w:rPr>
              <w:t>.</w:t>
            </w:r>
            <w:r w:rsidR="00912C72">
              <w:rPr>
                <w:rFonts w:ascii="Arial" w:hAnsi="Arial"/>
                <w:i/>
                <w:color w:val="0000FF"/>
                <w:sz w:val="18"/>
                <w:lang w:val="fr-BE"/>
              </w:rPr>
              <w:t>9</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 (en vigueur 1.</w:t>
            </w:r>
            <w:r>
              <w:rPr>
                <w:rFonts w:ascii="Arial" w:hAnsi="Arial"/>
                <w:i/>
                <w:color w:val="0000FF"/>
                <w:sz w:val="18"/>
                <w:lang w:val="fr-BE"/>
              </w:rPr>
              <w:t>12</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w:t>
            </w:r>
          </w:p>
        </w:tc>
        <w:tc>
          <w:tcPr>
            <w:tcW w:w="288" w:type="dxa"/>
            <w:vAlign w:val="bottom"/>
          </w:tcPr>
          <w:p w:rsidR="00527A9C" w:rsidRPr="008C2F16" w:rsidRDefault="00527A9C" w:rsidP="005A7389">
            <w:pPr>
              <w:spacing w:line="240" w:lineRule="atLeast"/>
              <w:jc w:val="right"/>
              <w:rPr>
                <w:color w:val="0000FF"/>
                <w:lang w:val="fr-FR"/>
              </w:rPr>
            </w:pPr>
          </w:p>
        </w:tc>
      </w:tr>
      <w:tr w:rsidR="00527A9C" w:rsidRPr="00D22873"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527A9C" w:rsidP="00A614D1">
            <w:pPr>
              <w:tabs>
                <w:tab w:val="right" w:leader="dot" w:pos="5103"/>
              </w:tabs>
              <w:jc w:val="both"/>
              <w:rPr>
                <w:rFonts w:ascii="Arial" w:hAnsi="Arial" w:cs="Arial"/>
                <w:color w:val="0000FF"/>
                <w:lang w:val="fr-FR"/>
              </w:rPr>
            </w:pPr>
            <w:r w:rsidRPr="00A614D1">
              <w:rPr>
                <w:rFonts w:ascii="Arial" w:hAnsi="Arial"/>
                <w:b/>
                <w:color w:val="0000FF"/>
                <w:lang w:val="fr-FR"/>
              </w:rPr>
              <w:t>"§ 4</w:t>
            </w:r>
            <w:r w:rsidRPr="00A614D1">
              <w:rPr>
                <w:rFonts w:ascii="Arial" w:hAnsi="Arial"/>
                <w:b/>
                <w:i/>
                <w:color w:val="0000FF"/>
                <w:lang w:val="fr-FR"/>
              </w:rPr>
              <w:t>quater</w:t>
            </w:r>
            <w:r w:rsidRPr="00A614D1">
              <w:rPr>
                <w:rFonts w:ascii="Arial" w:hAnsi="Arial"/>
                <w:b/>
                <w:color w:val="0000FF"/>
                <w:lang w:val="fr-FR"/>
              </w:rPr>
              <w:t>.</w:t>
            </w:r>
            <w:r w:rsidRPr="00A614D1">
              <w:rPr>
                <w:rFonts w:ascii="Arial" w:hAnsi="Arial"/>
                <w:color w:val="0000FF"/>
                <w:lang w:val="fr-FR"/>
              </w:rPr>
              <w:t xml:space="preserve"> </w:t>
            </w:r>
            <w:r w:rsidR="00A614D1" w:rsidRPr="00A614D1">
              <w:rPr>
                <w:rFonts w:ascii="Arial" w:hAnsi="Arial"/>
                <w:color w:val="0000FF"/>
                <w:lang w:val="fr-FR"/>
              </w:rPr>
              <w:t>Les prestations 379514-379525 et 309514-309525 peuvent être attestées comme honoraires complémentaires pour les prestations de la rubrique « soins conservateurs » et « extractions » à l'exception des prestations 373590-373601, 373612-373623, 373575-373586, 373774-373785, 303590-303601, 303612-303623, 303575-303586, 303774-303785, 374931-374942, 374953-374964, 304931-304942 et 304953-304964 pour les soins dont la réalisation prend plus de temps à cause d'un handicap ou de limitations fonctionnelles persistants d'ordre physique ou mental chez le patient.</w:t>
            </w: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527A9C" w:rsidRPr="00D22873"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527A9C" w:rsidP="005A7389">
            <w:pPr>
              <w:spacing w:line="240" w:lineRule="atLeast"/>
              <w:jc w:val="both"/>
              <w:rPr>
                <w:rFonts w:ascii="Arial" w:hAnsi="Arial" w:cs="Arial"/>
                <w:color w:val="0000FF"/>
                <w:lang w:val="fr-FR"/>
              </w:rPr>
            </w:pP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527A9C" w:rsidRPr="00D22873"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A614D1" w:rsidP="00A614D1">
            <w:pPr>
              <w:tabs>
                <w:tab w:val="right" w:leader="dot" w:pos="5103"/>
              </w:tabs>
              <w:jc w:val="both"/>
              <w:rPr>
                <w:rFonts w:ascii="Arial" w:hAnsi="Arial" w:cs="Arial"/>
                <w:color w:val="0000FF"/>
                <w:lang w:val="fr-FR"/>
              </w:rPr>
            </w:pPr>
            <w:r w:rsidRPr="00A614D1">
              <w:rPr>
                <w:rFonts w:ascii="Arial" w:hAnsi="Arial"/>
                <w:color w:val="0000FF"/>
                <w:lang w:val="fr-FR"/>
              </w:rPr>
              <w:t>La motivation pour l'attestation des prestations 379514-379525 et 309514-309525 et la documentation du handicap sont reprises par le praticien dans le dossier du bénéficiaire.</w:t>
            </w: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527A9C" w:rsidRPr="00D22873"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527A9C" w:rsidP="005A7389">
            <w:pPr>
              <w:spacing w:line="240" w:lineRule="atLeast"/>
              <w:jc w:val="both"/>
              <w:rPr>
                <w:rFonts w:ascii="Arial" w:hAnsi="Arial" w:cs="Arial"/>
                <w:color w:val="0000FF"/>
                <w:lang w:val="fr-FR"/>
              </w:rPr>
            </w:pP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E41A61" w:rsidRPr="00D22873" w:rsidTr="005A7389">
        <w:trPr>
          <w:cantSplit/>
        </w:trPr>
        <w:tc>
          <w:tcPr>
            <w:tcW w:w="288" w:type="dxa"/>
          </w:tcPr>
          <w:p w:rsidR="00E41A61" w:rsidRPr="00164DEB" w:rsidRDefault="00E41A61" w:rsidP="005A7389">
            <w:pPr>
              <w:spacing w:line="240" w:lineRule="atLeast"/>
              <w:rPr>
                <w:rFonts w:ascii="Arial" w:hAnsi="Arial" w:cs="Arial"/>
                <w:color w:val="0000FF"/>
                <w:lang w:val="fr-FR"/>
              </w:rPr>
            </w:pPr>
          </w:p>
        </w:tc>
        <w:tc>
          <w:tcPr>
            <w:tcW w:w="576" w:type="dxa"/>
          </w:tcPr>
          <w:p w:rsidR="00E41A61" w:rsidRPr="00164DEB" w:rsidRDefault="00E41A61" w:rsidP="005A7389">
            <w:pPr>
              <w:spacing w:line="240" w:lineRule="atLeast"/>
              <w:rPr>
                <w:rFonts w:ascii="Arial" w:hAnsi="Arial" w:cs="Arial"/>
                <w:color w:val="0000FF"/>
                <w:lang w:val="fr-FR"/>
              </w:rPr>
            </w:pPr>
          </w:p>
        </w:tc>
        <w:tc>
          <w:tcPr>
            <w:tcW w:w="864" w:type="dxa"/>
          </w:tcPr>
          <w:p w:rsidR="00E41A61" w:rsidRPr="00164DEB" w:rsidRDefault="00E41A61" w:rsidP="005A7389">
            <w:pPr>
              <w:spacing w:line="240" w:lineRule="atLeast"/>
              <w:rPr>
                <w:rFonts w:ascii="Arial" w:hAnsi="Arial" w:cs="Arial"/>
                <w:color w:val="0000FF"/>
                <w:lang w:val="fr-FR"/>
              </w:rPr>
            </w:pPr>
          </w:p>
        </w:tc>
        <w:tc>
          <w:tcPr>
            <w:tcW w:w="864" w:type="dxa"/>
          </w:tcPr>
          <w:p w:rsidR="00E41A61" w:rsidRPr="00164DEB" w:rsidRDefault="00E41A61" w:rsidP="005A7389">
            <w:pPr>
              <w:spacing w:line="240" w:lineRule="atLeast"/>
              <w:rPr>
                <w:rFonts w:ascii="Arial" w:hAnsi="Arial" w:cs="Arial"/>
                <w:color w:val="0000FF"/>
                <w:lang w:val="fr-FR"/>
              </w:rPr>
            </w:pPr>
          </w:p>
        </w:tc>
        <w:tc>
          <w:tcPr>
            <w:tcW w:w="6720" w:type="dxa"/>
          </w:tcPr>
          <w:p w:rsidR="00E41A61" w:rsidRPr="00164DEB" w:rsidRDefault="00E41A61" w:rsidP="005A7389">
            <w:pPr>
              <w:spacing w:line="240" w:lineRule="atLeast"/>
              <w:jc w:val="both"/>
              <w:rPr>
                <w:rFonts w:ascii="Arial" w:hAnsi="Arial" w:cs="Arial"/>
                <w:color w:val="0000FF"/>
                <w:lang w:val="fr-FR"/>
              </w:rPr>
            </w:pPr>
          </w:p>
        </w:tc>
        <w:tc>
          <w:tcPr>
            <w:tcW w:w="288" w:type="dxa"/>
            <w:vAlign w:val="bottom"/>
          </w:tcPr>
          <w:p w:rsidR="00E41A61" w:rsidRPr="00164DEB" w:rsidRDefault="00E41A61" w:rsidP="005A7389">
            <w:pPr>
              <w:spacing w:line="240" w:lineRule="atLeast"/>
              <w:jc w:val="right"/>
              <w:rPr>
                <w:rFonts w:ascii="Arial" w:hAnsi="Arial" w:cs="Arial"/>
                <w:color w:val="0000FF"/>
                <w:lang w:val="fr-FR"/>
              </w:rPr>
            </w:pPr>
          </w:p>
        </w:tc>
      </w:tr>
      <w:tr w:rsidR="00527A9C" w:rsidRPr="00D22873"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A614D1" w:rsidP="00A614D1">
            <w:pPr>
              <w:tabs>
                <w:tab w:val="right" w:leader="dot" w:pos="5103"/>
              </w:tabs>
              <w:jc w:val="both"/>
              <w:rPr>
                <w:rFonts w:ascii="Arial" w:hAnsi="Arial" w:cs="Arial"/>
                <w:color w:val="0000FF"/>
                <w:lang w:val="fr-FR"/>
              </w:rPr>
            </w:pPr>
            <w:r w:rsidRPr="00A614D1">
              <w:rPr>
                <w:rFonts w:ascii="Arial" w:hAnsi="Arial"/>
                <w:color w:val="0000FF"/>
                <w:lang w:val="fr-FR"/>
              </w:rPr>
              <w:t>L'invocation d'une de ces conditions d'intervention est de la responsabilité du praticien traitant.</w:t>
            </w: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527A9C" w:rsidRPr="00D22873"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527A9C" w:rsidP="005A7389">
            <w:pPr>
              <w:spacing w:line="240" w:lineRule="atLeast"/>
              <w:jc w:val="both"/>
              <w:rPr>
                <w:rFonts w:ascii="Arial" w:hAnsi="Arial" w:cs="Arial"/>
                <w:color w:val="0000FF"/>
                <w:lang w:val="fr-FR"/>
              </w:rPr>
            </w:pP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527A9C" w:rsidRPr="00D22873"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A614D1" w:rsidP="00A614D1">
            <w:pPr>
              <w:tabs>
                <w:tab w:val="right" w:leader="dot" w:pos="5103"/>
              </w:tabs>
              <w:jc w:val="both"/>
              <w:rPr>
                <w:rFonts w:ascii="Arial" w:hAnsi="Arial" w:cs="Arial"/>
                <w:color w:val="0000FF"/>
                <w:lang w:val="fr-FR"/>
              </w:rPr>
            </w:pPr>
            <w:r w:rsidRPr="00A614D1">
              <w:rPr>
                <w:rFonts w:ascii="Arial" w:hAnsi="Arial"/>
                <w:color w:val="0000FF"/>
                <w:lang w:val="fr-FR"/>
              </w:rPr>
              <w:t>Les prestations 379514-379525 et 309514-309525 sont limitées à deux par jour.</w:t>
            </w:r>
            <w:r w:rsidR="00527A9C" w:rsidRPr="00A614D1">
              <w:rPr>
                <w:rFonts w:ascii="Arial" w:hAnsi="Arial"/>
                <w:color w:val="0000FF"/>
                <w:lang w:val="fr-FR"/>
              </w:rPr>
              <w:t>"</w:t>
            </w: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527A9C" w:rsidRPr="00D22873"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527A9C" w:rsidP="005A7389">
            <w:pPr>
              <w:spacing w:line="240" w:lineRule="atLeast"/>
              <w:jc w:val="both"/>
              <w:rPr>
                <w:rFonts w:ascii="Arial" w:hAnsi="Arial" w:cs="Arial"/>
                <w:color w:val="0000FF"/>
                <w:lang w:val="fr-FR"/>
              </w:rPr>
            </w:pP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sz w:val="18"/>
              </w:rPr>
            </w:pPr>
            <w:r w:rsidRPr="008C2F16">
              <w:rPr>
                <w:rFonts w:ascii="Arial" w:hAnsi="Arial"/>
                <w:i/>
                <w:color w:val="0000FF"/>
                <w:sz w:val="18"/>
              </w:rPr>
              <w:t xml:space="preserve">"A.R. </w:t>
            </w:r>
            <w:r w:rsidR="00D319F2" w:rsidRPr="008C2F16">
              <w:rPr>
                <w:rFonts w:ascii="Arial" w:hAnsi="Arial"/>
                <w:i/>
                <w:color w:val="0000FF"/>
                <w:sz w:val="18"/>
              </w:rPr>
              <w:t>6</w:t>
            </w:r>
            <w:r w:rsidRPr="008C2F16">
              <w:rPr>
                <w:rFonts w:ascii="Arial" w:hAnsi="Arial"/>
                <w:i/>
                <w:color w:val="0000FF"/>
                <w:sz w:val="18"/>
              </w:rPr>
              <w:t>.</w:t>
            </w:r>
            <w:r w:rsidR="00D319F2" w:rsidRPr="008C2F16">
              <w:rPr>
                <w:rFonts w:ascii="Arial" w:hAnsi="Arial"/>
                <w:i/>
                <w:color w:val="0000FF"/>
                <w:sz w:val="18"/>
              </w:rPr>
              <w:t>12</w:t>
            </w:r>
            <w:r w:rsidRPr="008C2F16">
              <w:rPr>
                <w:rFonts w:ascii="Arial" w:hAnsi="Arial"/>
                <w:i/>
                <w:color w:val="0000FF"/>
                <w:sz w:val="18"/>
              </w:rPr>
              <w:t xml:space="preserve">.2005"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1.9.2005)</w:t>
            </w: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D22873">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b/>
                <w:color w:val="0000FF"/>
                <w:lang w:val="fr-FR"/>
              </w:rPr>
              <w:t>"§ 5. Prothèses amovibles partielles et complètes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rPr>
            </w:pPr>
            <w:r w:rsidRPr="008C2F16">
              <w:rPr>
                <w:rFonts w:ascii="Arial" w:hAnsi="Arial"/>
                <w:b/>
                <w:color w:val="0000FF"/>
              </w:rPr>
              <w:t xml:space="preserve">1. </w:t>
            </w:r>
            <w:proofErr w:type="spellStart"/>
            <w:r w:rsidRPr="008C2F16">
              <w:rPr>
                <w:rFonts w:ascii="Arial" w:hAnsi="Arial"/>
                <w:b/>
                <w:color w:val="0000FF"/>
              </w:rPr>
              <w:t>Généralités</w:t>
            </w:r>
            <w:proofErr w:type="spellEnd"/>
          </w:p>
        </w:tc>
        <w:tc>
          <w:tcPr>
            <w:tcW w:w="288" w:type="dxa"/>
            <w:vAlign w:val="bottom"/>
          </w:tcPr>
          <w:p w:rsidR="009544F2" w:rsidRPr="008C2F16" w:rsidRDefault="009544F2">
            <w:pPr>
              <w:spacing w:line="240" w:lineRule="atLeast"/>
              <w:jc w:val="right"/>
              <w:rPr>
                <w:rFonts w:ascii="Arial" w:hAnsi="Arial"/>
                <w:color w:val="0000FF"/>
              </w:rPr>
            </w:pPr>
          </w:p>
        </w:tc>
      </w:tr>
      <w:tr w:rsidR="009544F2" w:rsidRPr="008C2F16">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spacing w:line="240" w:lineRule="atLeast"/>
              <w:jc w:val="both"/>
              <w:rPr>
                <w:rFonts w:ascii="Arial" w:hAnsi="Arial"/>
                <w:b/>
                <w:color w:val="0000FF"/>
              </w:rPr>
            </w:pP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D22873">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color w:val="0000FF"/>
                <w:lang w:val="fr-FR"/>
              </w:rPr>
              <w:t>1.1. Les formulaires 56, 57 et 58 mentionnés ci-après sont ceux dont le modèle est annexé, sous le même numéro, au règlement du 28 juillet 2003 portant exécution de l'article 22, 11° de la loi relative à l'assurance obligatoire soins de santé et indemnités, coordonnée le 14 juillet 1994.</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A0470C" w:rsidRPr="008C2F16" w:rsidRDefault="009544F2" w:rsidP="003915AF">
            <w:pPr>
              <w:tabs>
                <w:tab w:val="right" w:leader="dot" w:pos="5103"/>
              </w:tabs>
              <w:jc w:val="both"/>
              <w:rPr>
                <w:rFonts w:ascii="Arial" w:hAnsi="Arial"/>
                <w:color w:val="0000FF"/>
                <w:spacing w:val="-2"/>
                <w:lang w:val="fr-FR"/>
              </w:rPr>
            </w:pPr>
            <w:r w:rsidRPr="008C2F16">
              <w:rPr>
                <w:rFonts w:ascii="Arial" w:hAnsi="Arial"/>
                <w:color w:val="0000FF"/>
                <w:lang w:val="fr-FR"/>
              </w:rPr>
              <w:t>1.2. L'intervention de l'assurance pour une nouvelle prothèse n'est due que sur présentation :</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jc w:val="both"/>
              <w:rPr>
                <w:rFonts w:ascii="Arial" w:hAnsi="Arial"/>
                <w:color w:val="0000FF"/>
                <w:spacing w:val="-2"/>
                <w:lang w:val="fr-FR"/>
              </w:rPr>
            </w:pPr>
            <w:r w:rsidRPr="008C2F16">
              <w:rPr>
                <w:rFonts w:ascii="Arial" w:hAnsi="Arial"/>
                <w:color w:val="0000FF"/>
                <w:spacing w:val="-2"/>
                <w:lang w:val="fr-FR"/>
              </w:rPr>
              <w:t xml:space="preserve">- </w:t>
            </w:r>
            <w:r w:rsidRPr="008C2F16">
              <w:rPr>
                <w:rFonts w:ascii="Arial" w:hAnsi="Arial"/>
                <w:color w:val="0000FF"/>
                <w:lang w:val="fr-FR"/>
              </w:rPr>
              <w:t>d'une attestation de soins donnés dûment complétée sur laquelle figurent la date, la signature et le cachet du praticien qui a effectivement élaboré et placé la prothèse;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ind w:left="568" w:hanging="568"/>
              <w:jc w:val="both"/>
              <w:rPr>
                <w:rFonts w:ascii="Arial" w:hAnsi="Arial"/>
                <w:color w:val="0000FF"/>
                <w:spacing w:val="-2"/>
                <w:lang w:val="fr-FR"/>
              </w:rPr>
            </w:pPr>
            <w:r w:rsidRPr="008C2F16">
              <w:rPr>
                <w:rFonts w:ascii="Arial" w:hAnsi="Arial"/>
                <w:color w:val="0000FF"/>
                <w:spacing w:val="-2"/>
                <w:lang w:val="fr-FR"/>
              </w:rPr>
              <w:t>-</w:t>
            </w:r>
            <w:r w:rsidRPr="008C2F16">
              <w:rPr>
                <w:rFonts w:ascii="Arial" w:hAnsi="Arial"/>
                <w:color w:val="0000FF"/>
                <w:lang w:val="fr-FR"/>
              </w:rPr>
              <w:t xml:space="preserve"> d'un formulaire 56 complété entièrement;</w:t>
            </w: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8C2F16">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ind w:left="568" w:hanging="568"/>
              <w:jc w:val="both"/>
              <w:rPr>
                <w:rFonts w:ascii="Arial" w:hAnsi="Arial"/>
                <w:color w:val="0000FF"/>
                <w:spacing w:val="-2"/>
                <w:lang w:val="fr-FR"/>
              </w:rPr>
            </w:pP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8C2F16">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spacing w:line="240" w:lineRule="atLeast"/>
              <w:jc w:val="both"/>
              <w:rPr>
                <w:rFonts w:ascii="Arial" w:hAnsi="Arial"/>
                <w:color w:val="0000FF"/>
              </w:rPr>
            </w:pPr>
            <w:r w:rsidRPr="008C2F16">
              <w:rPr>
                <w:rFonts w:ascii="Arial" w:hAnsi="Arial"/>
                <w:color w:val="0000FF"/>
              </w:rPr>
              <w:t xml:space="preserve">et, le </w:t>
            </w:r>
            <w:proofErr w:type="spellStart"/>
            <w:r w:rsidRPr="008C2F16">
              <w:rPr>
                <w:rFonts w:ascii="Arial" w:hAnsi="Arial"/>
                <w:color w:val="0000FF"/>
              </w:rPr>
              <w:t>cas</w:t>
            </w:r>
            <w:proofErr w:type="spellEnd"/>
            <w:r w:rsidRPr="008C2F16">
              <w:rPr>
                <w:rFonts w:ascii="Arial" w:hAnsi="Arial"/>
                <w:color w:val="0000FF"/>
              </w:rPr>
              <w:t xml:space="preserve"> </w:t>
            </w:r>
            <w:proofErr w:type="spellStart"/>
            <w:r w:rsidRPr="008C2F16">
              <w:rPr>
                <w:rFonts w:ascii="Arial" w:hAnsi="Arial"/>
                <w:color w:val="0000FF"/>
              </w:rPr>
              <w:t>échéant</w:t>
            </w:r>
            <w:proofErr w:type="spellEnd"/>
            <w:r w:rsidR="000C2555" w:rsidRPr="008C2F16">
              <w:rPr>
                <w:rFonts w:ascii="Arial" w:hAnsi="Arial"/>
                <w:color w:val="0000FF"/>
              </w:rPr>
              <w:t xml:space="preserve"> </w:t>
            </w:r>
            <w:r w:rsidRPr="008C2F16">
              <w:rPr>
                <w:rFonts w:ascii="Arial" w:hAnsi="Arial"/>
                <w:color w:val="0000FF"/>
              </w:rPr>
              <w:t>:</w:t>
            </w: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D22873">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ind w:left="568" w:hanging="567"/>
              <w:jc w:val="both"/>
              <w:rPr>
                <w:rFonts w:ascii="Arial" w:hAnsi="Arial"/>
                <w:color w:val="0000FF"/>
                <w:spacing w:val="-2"/>
                <w:lang w:val="fr-FR"/>
              </w:rPr>
            </w:pPr>
            <w:r w:rsidRPr="008C2F16">
              <w:rPr>
                <w:rFonts w:ascii="Arial" w:hAnsi="Arial"/>
                <w:color w:val="0000FF"/>
                <w:lang w:val="fr-FR"/>
              </w:rPr>
              <w:t>- d'un formulaire 57 ou 58 entièrement complété;</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ind w:left="568" w:hanging="568"/>
              <w:jc w:val="both"/>
              <w:rPr>
                <w:rFonts w:ascii="Arial" w:hAnsi="Arial"/>
                <w:color w:val="0000FF"/>
                <w:spacing w:val="-2"/>
                <w:lang w:val="fr-FR"/>
              </w:rPr>
            </w:pPr>
            <w:r w:rsidRPr="008C2F16">
              <w:rPr>
                <w:rFonts w:ascii="Arial" w:hAnsi="Arial"/>
                <w:color w:val="0000FF"/>
                <w:lang w:val="fr-FR"/>
              </w:rPr>
              <w:t>- l’accord, suivant le cas, de l'instance compétente.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color w:val="0000FF"/>
                <w:lang w:val="fr-FR"/>
              </w:rPr>
              <w:t>1.3. Si le bénéficiaire qui satisfait aux conditions d'intervention de l'assurance pour une prothèse dentaire, décède pendant la période de confection de sa prothèse, l'intervention de l'assurance est ramenée à</w:t>
            </w:r>
            <w:r w:rsidR="000C2555" w:rsidRPr="008C2F16">
              <w:rPr>
                <w:rFonts w:ascii="Arial" w:hAnsi="Arial"/>
                <w:color w:val="0000FF"/>
                <w:lang w:val="fr-FR"/>
              </w:rPr>
              <w:t xml:space="preserve"> </w:t>
            </w:r>
            <w:r w:rsidRPr="008C2F16">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ind w:firstLine="1"/>
              <w:jc w:val="both"/>
              <w:rPr>
                <w:rFonts w:ascii="Arial" w:hAnsi="Arial"/>
                <w:color w:val="0000FF"/>
                <w:spacing w:val="-2"/>
                <w:lang w:val="fr-FR"/>
              </w:rPr>
            </w:pPr>
            <w:r w:rsidRPr="008C2F16">
              <w:rPr>
                <w:rFonts w:ascii="Arial" w:hAnsi="Arial"/>
                <w:color w:val="0000FF"/>
                <w:lang w:val="fr-FR"/>
              </w:rPr>
              <w:t>- 25 % si les empreintes standard et les empreintes individuelles ont déjà été prises et les cires d'articulation réalisées;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ind w:firstLine="1"/>
              <w:jc w:val="both"/>
              <w:rPr>
                <w:rFonts w:ascii="Arial" w:hAnsi="Arial"/>
                <w:color w:val="0000FF"/>
                <w:spacing w:val="-2"/>
                <w:lang w:val="fr-FR"/>
              </w:rPr>
            </w:pPr>
            <w:r w:rsidRPr="008C2F16">
              <w:rPr>
                <w:rFonts w:ascii="Arial" w:hAnsi="Arial"/>
                <w:color w:val="0000FF"/>
                <w:lang w:val="fr-FR"/>
              </w:rPr>
              <w:t>- 50 % si en outre l'occlusion a été déterminée et si la prothèse est au stade de l'essai;</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ind w:left="568" w:hanging="567"/>
              <w:jc w:val="both"/>
              <w:rPr>
                <w:rFonts w:ascii="Arial" w:hAnsi="Arial"/>
                <w:color w:val="0000FF"/>
                <w:spacing w:val="-2"/>
                <w:lang w:val="fr-FR"/>
              </w:rPr>
            </w:pPr>
            <w:r w:rsidRPr="008C2F16">
              <w:rPr>
                <w:rFonts w:ascii="Arial" w:hAnsi="Arial"/>
                <w:color w:val="0000FF"/>
                <w:lang w:val="fr-FR"/>
              </w:rPr>
              <w:t>- 75 % après la finition, mais avant le placement et le contrôle.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color w:val="0000FF"/>
                <w:lang w:val="fr-FR"/>
              </w:rPr>
              <w:t>Les travaux réalisés ainsi que les documents susmentionnés doivent être fournis à l'organisme assureur à titre de preuve.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color w:val="0000FF"/>
                <w:lang w:val="fr-FR"/>
              </w:rPr>
              <w:t>Dans des autres cas d'espèce, le Conseil technique dentaire peut accorder une intervention de l'assurance à la suite d'une demande circonstanciée et dans les mêmes conditions.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color w:val="0000FF"/>
                <w:lang w:val="fr-FR"/>
              </w:rPr>
              <w:t>1.4. Afin d'être fixé sur une intervention de l'assurance, le bénéficiaire peut introduire au préalable, par la voie normale, une demande au moyen du formulaire 57 ou 58 dûment complété.</w:t>
            </w:r>
            <w:r w:rsidR="00513C91" w:rsidRPr="008C2F16">
              <w:rPr>
                <w:rFonts w:ascii="Arial" w:hAnsi="Arial"/>
                <w:color w:val="0000FF"/>
                <w:lang w:val="fr-FR"/>
              </w:rPr>
              <w:t xml:space="preserve"> "</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894F2B" w:rsidRPr="008C2F16">
        <w:trPr>
          <w:cantSplit/>
        </w:trPr>
        <w:tc>
          <w:tcPr>
            <w:tcW w:w="288" w:type="dxa"/>
          </w:tcPr>
          <w:p w:rsidR="00894F2B" w:rsidRPr="008C2F16" w:rsidRDefault="00894F2B">
            <w:pPr>
              <w:spacing w:line="240" w:lineRule="atLeast"/>
              <w:rPr>
                <w:rFonts w:ascii="Arial" w:hAnsi="Arial"/>
                <w:color w:val="0000FF"/>
                <w:lang w:val="fr-FR"/>
              </w:rPr>
            </w:pPr>
          </w:p>
        </w:tc>
        <w:tc>
          <w:tcPr>
            <w:tcW w:w="576" w:type="dxa"/>
          </w:tcPr>
          <w:p w:rsidR="00894F2B" w:rsidRPr="008C2F16" w:rsidRDefault="00894F2B">
            <w:pPr>
              <w:spacing w:line="240" w:lineRule="atLeast"/>
              <w:rPr>
                <w:rFonts w:ascii="Arial" w:hAnsi="Arial"/>
                <w:color w:val="0000FF"/>
                <w:lang w:val="fr-FR"/>
              </w:rPr>
            </w:pPr>
          </w:p>
        </w:tc>
        <w:tc>
          <w:tcPr>
            <w:tcW w:w="864" w:type="dxa"/>
          </w:tcPr>
          <w:p w:rsidR="00894F2B" w:rsidRPr="008C2F16" w:rsidRDefault="00894F2B">
            <w:pPr>
              <w:spacing w:line="240" w:lineRule="atLeast"/>
              <w:rPr>
                <w:rFonts w:ascii="Arial" w:hAnsi="Arial"/>
                <w:color w:val="0000FF"/>
                <w:lang w:val="fr-FR"/>
              </w:rPr>
            </w:pPr>
          </w:p>
        </w:tc>
        <w:tc>
          <w:tcPr>
            <w:tcW w:w="864" w:type="dxa"/>
          </w:tcPr>
          <w:p w:rsidR="00894F2B" w:rsidRPr="008C2F16" w:rsidRDefault="00894F2B">
            <w:pPr>
              <w:spacing w:line="240" w:lineRule="atLeast"/>
              <w:rPr>
                <w:rFonts w:ascii="Arial" w:hAnsi="Arial"/>
                <w:color w:val="0000FF"/>
                <w:lang w:val="fr-FR"/>
              </w:rPr>
            </w:pPr>
          </w:p>
        </w:tc>
        <w:tc>
          <w:tcPr>
            <w:tcW w:w="6720" w:type="dxa"/>
          </w:tcPr>
          <w:p w:rsidR="00894F2B" w:rsidRPr="008C2F16" w:rsidRDefault="00894F2B">
            <w:pPr>
              <w:tabs>
                <w:tab w:val="right" w:leader="dot" w:pos="5103"/>
              </w:tabs>
              <w:jc w:val="both"/>
              <w:rPr>
                <w:rFonts w:ascii="Arial" w:hAnsi="Arial"/>
                <w:color w:val="0000FF"/>
                <w:lang w:val="fr-FR"/>
              </w:rPr>
            </w:pPr>
          </w:p>
        </w:tc>
        <w:tc>
          <w:tcPr>
            <w:tcW w:w="288" w:type="dxa"/>
            <w:vAlign w:val="bottom"/>
          </w:tcPr>
          <w:p w:rsidR="00894F2B" w:rsidRPr="008C2F16" w:rsidRDefault="00894F2B">
            <w:pPr>
              <w:spacing w:line="240" w:lineRule="atLeast"/>
              <w:jc w:val="right"/>
              <w:rPr>
                <w:rFonts w:ascii="Arial" w:hAnsi="Arial"/>
                <w:color w:val="0000FF"/>
                <w:lang w:val="fr-FR"/>
              </w:rPr>
            </w:pPr>
          </w:p>
        </w:tc>
      </w:tr>
      <w:tr w:rsidR="00513C91" w:rsidRPr="008C2F16">
        <w:trPr>
          <w:cantSplit/>
        </w:trPr>
        <w:tc>
          <w:tcPr>
            <w:tcW w:w="288" w:type="dxa"/>
          </w:tcPr>
          <w:p w:rsidR="00513C91" w:rsidRPr="008C2F16" w:rsidRDefault="00513C91" w:rsidP="00613667">
            <w:pPr>
              <w:spacing w:line="240" w:lineRule="atLeast"/>
              <w:rPr>
                <w:rFonts w:ascii="Arial" w:hAnsi="Arial"/>
                <w:color w:val="0000FF"/>
                <w:lang w:val="fr-FR"/>
              </w:rPr>
            </w:pPr>
          </w:p>
        </w:tc>
        <w:tc>
          <w:tcPr>
            <w:tcW w:w="576" w:type="dxa"/>
          </w:tcPr>
          <w:p w:rsidR="00513C91" w:rsidRPr="008C2F16" w:rsidRDefault="00513C91" w:rsidP="00613667">
            <w:pPr>
              <w:spacing w:line="240" w:lineRule="atLeast"/>
              <w:rPr>
                <w:rFonts w:ascii="Arial" w:hAnsi="Arial"/>
                <w:color w:val="0000FF"/>
                <w:lang w:val="fr-FR"/>
              </w:rPr>
            </w:pPr>
          </w:p>
        </w:tc>
        <w:tc>
          <w:tcPr>
            <w:tcW w:w="864" w:type="dxa"/>
          </w:tcPr>
          <w:p w:rsidR="00513C91" w:rsidRPr="008C2F16" w:rsidRDefault="00513C91" w:rsidP="00613667">
            <w:pPr>
              <w:spacing w:line="240" w:lineRule="atLeast"/>
              <w:rPr>
                <w:rFonts w:ascii="Arial" w:hAnsi="Arial"/>
                <w:color w:val="0000FF"/>
                <w:lang w:val="fr-FR"/>
              </w:rPr>
            </w:pPr>
          </w:p>
        </w:tc>
        <w:tc>
          <w:tcPr>
            <w:tcW w:w="864" w:type="dxa"/>
          </w:tcPr>
          <w:p w:rsidR="00513C91" w:rsidRPr="008C2F16" w:rsidRDefault="00513C91" w:rsidP="00613667">
            <w:pPr>
              <w:spacing w:line="240" w:lineRule="atLeast"/>
              <w:rPr>
                <w:rFonts w:ascii="Arial" w:hAnsi="Arial"/>
                <w:color w:val="0000FF"/>
                <w:lang w:val="fr-FR"/>
              </w:rPr>
            </w:pPr>
          </w:p>
        </w:tc>
        <w:tc>
          <w:tcPr>
            <w:tcW w:w="6720" w:type="dxa"/>
          </w:tcPr>
          <w:p w:rsidR="00513C91" w:rsidRPr="008C2F16" w:rsidRDefault="00513C91" w:rsidP="00613667">
            <w:pPr>
              <w:spacing w:line="240" w:lineRule="atLeast"/>
              <w:jc w:val="both"/>
              <w:rPr>
                <w:rFonts w:ascii="Arial" w:hAnsi="Arial"/>
                <w:color w:val="0000FF"/>
                <w:sz w:val="18"/>
              </w:rPr>
            </w:pPr>
            <w:r w:rsidRPr="008C2F16">
              <w:rPr>
                <w:rFonts w:ascii="Arial" w:hAnsi="Arial"/>
                <w:i/>
                <w:color w:val="0000FF"/>
                <w:sz w:val="18"/>
              </w:rPr>
              <w:t xml:space="preserve">"A.R. </w:t>
            </w:r>
            <w:r w:rsidR="00C364D9">
              <w:rPr>
                <w:rFonts w:ascii="Arial" w:hAnsi="Arial"/>
                <w:i/>
                <w:color w:val="0000FF"/>
                <w:sz w:val="18"/>
              </w:rPr>
              <w:t>12</w:t>
            </w:r>
            <w:r w:rsidRPr="008C2F16">
              <w:rPr>
                <w:rFonts w:ascii="Arial" w:hAnsi="Arial"/>
                <w:i/>
                <w:color w:val="0000FF"/>
                <w:sz w:val="18"/>
              </w:rPr>
              <w:t>.1</w:t>
            </w:r>
            <w:r>
              <w:rPr>
                <w:rFonts w:ascii="Arial" w:hAnsi="Arial"/>
                <w:i/>
                <w:color w:val="0000FF"/>
                <w:sz w:val="18"/>
              </w:rPr>
              <w:t>1</w:t>
            </w:r>
            <w:r w:rsidRPr="008C2F16">
              <w:rPr>
                <w:rFonts w:ascii="Arial" w:hAnsi="Arial"/>
                <w:i/>
                <w:color w:val="0000FF"/>
                <w:sz w:val="18"/>
              </w:rPr>
              <w:t>.200</w:t>
            </w:r>
            <w:r>
              <w:rPr>
                <w:rFonts w:ascii="Arial" w:hAnsi="Arial"/>
                <w:i/>
                <w:color w:val="0000FF"/>
                <w:sz w:val="18"/>
              </w:rPr>
              <w:t>8</w:t>
            </w:r>
            <w:r w:rsidRPr="008C2F16">
              <w:rPr>
                <w:rFonts w:ascii="Arial" w:hAnsi="Arial"/>
                <w:i/>
                <w:color w:val="0000FF"/>
                <w:sz w:val="18"/>
              </w:rPr>
              <w:t xml:space="preserve">"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w:t>
            </w:r>
            <w:r>
              <w:rPr>
                <w:rFonts w:ascii="Arial" w:hAnsi="Arial"/>
                <w:i/>
                <w:color w:val="0000FF"/>
                <w:sz w:val="18"/>
              </w:rPr>
              <w:t>1</w:t>
            </w:r>
            <w:r w:rsidRPr="008C2F16">
              <w:rPr>
                <w:rFonts w:ascii="Arial" w:hAnsi="Arial"/>
                <w:i/>
                <w:color w:val="0000FF"/>
                <w:sz w:val="18"/>
              </w:rPr>
              <w:t>.200</w:t>
            </w:r>
            <w:r>
              <w:rPr>
                <w:rFonts w:ascii="Arial" w:hAnsi="Arial"/>
                <w:i/>
                <w:color w:val="0000FF"/>
                <w:sz w:val="18"/>
              </w:rPr>
              <w:t>9</w:t>
            </w:r>
            <w:r w:rsidRPr="008C2F16">
              <w:rPr>
                <w:rFonts w:ascii="Arial" w:hAnsi="Arial"/>
                <w:i/>
                <w:color w:val="0000FF"/>
                <w:sz w:val="18"/>
              </w:rPr>
              <w:t>)</w:t>
            </w:r>
          </w:p>
        </w:tc>
        <w:tc>
          <w:tcPr>
            <w:tcW w:w="288" w:type="dxa"/>
            <w:vAlign w:val="bottom"/>
          </w:tcPr>
          <w:p w:rsidR="00513C91" w:rsidRPr="008C2F16" w:rsidRDefault="00513C91" w:rsidP="00613667">
            <w:pPr>
              <w:spacing w:line="240" w:lineRule="atLeast"/>
              <w:jc w:val="right"/>
              <w:rPr>
                <w:rFonts w:ascii="Arial" w:hAnsi="Arial"/>
                <w:color w:val="0000FF"/>
              </w:rPr>
            </w:pPr>
          </w:p>
        </w:tc>
      </w:tr>
      <w:tr w:rsidR="00513C91" w:rsidRPr="00D22873">
        <w:trPr>
          <w:cantSplit/>
        </w:trPr>
        <w:tc>
          <w:tcPr>
            <w:tcW w:w="288" w:type="dxa"/>
          </w:tcPr>
          <w:p w:rsidR="00513C91" w:rsidRPr="008C2F16" w:rsidRDefault="00513C91">
            <w:pPr>
              <w:spacing w:line="240" w:lineRule="atLeast"/>
              <w:rPr>
                <w:rFonts w:ascii="Arial" w:hAnsi="Arial"/>
                <w:color w:val="0000FF"/>
                <w:lang w:val="fr-FR"/>
              </w:rPr>
            </w:pPr>
          </w:p>
        </w:tc>
        <w:tc>
          <w:tcPr>
            <w:tcW w:w="576" w:type="dxa"/>
          </w:tcPr>
          <w:p w:rsidR="00513C91" w:rsidRPr="008C2F16" w:rsidRDefault="00513C91">
            <w:pPr>
              <w:spacing w:line="240" w:lineRule="atLeast"/>
              <w:rPr>
                <w:rFonts w:ascii="Arial" w:hAnsi="Arial"/>
                <w:color w:val="0000FF"/>
                <w:lang w:val="fr-FR"/>
              </w:rPr>
            </w:pPr>
          </w:p>
        </w:tc>
        <w:tc>
          <w:tcPr>
            <w:tcW w:w="864" w:type="dxa"/>
          </w:tcPr>
          <w:p w:rsidR="00513C91" w:rsidRPr="008C2F16" w:rsidRDefault="00513C91">
            <w:pPr>
              <w:spacing w:line="240" w:lineRule="atLeast"/>
              <w:rPr>
                <w:rFonts w:ascii="Arial" w:hAnsi="Arial"/>
                <w:color w:val="0000FF"/>
                <w:lang w:val="fr-FR"/>
              </w:rPr>
            </w:pPr>
          </w:p>
        </w:tc>
        <w:tc>
          <w:tcPr>
            <w:tcW w:w="864" w:type="dxa"/>
          </w:tcPr>
          <w:p w:rsidR="00513C91" w:rsidRPr="008C2F16" w:rsidRDefault="00513C91">
            <w:pPr>
              <w:spacing w:line="240" w:lineRule="atLeast"/>
              <w:rPr>
                <w:rFonts w:ascii="Arial" w:hAnsi="Arial"/>
                <w:color w:val="0000FF"/>
                <w:lang w:val="fr-FR"/>
              </w:rPr>
            </w:pPr>
          </w:p>
        </w:tc>
        <w:tc>
          <w:tcPr>
            <w:tcW w:w="6720" w:type="dxa"/>
          </w:tcPr>
          <w:p w:rsidR="00513C91" w:rsidRPr="008C2F16" w:rsidRDefault="00513C91">
            <w:pPr>
              <w:tabs>
                <w:tab w:val="right" w:leader="dot" w:pos="5103"/>
              </w:tabs>
              <w:jc w:val="both"/>
              <w:rPr>
                <w:rFonts w:ascii="Arial" w:hAnsi="Arial"/>
                <w:color w:val="0000FF"/>
                <w:lang w:val="fr-FR"/>
              </w:rPr>
            </w:pPr>
            <w:r w:rsidRPr="008C2F16">
              <w:rPr>
                <w:rFonts w:ascii="Arial" w:hAnsi="Arial"/>
                <w:color w:val="0000FF"/>
                <w:lang w:val="fr-FR"/>
              </w:rPr>
              <w:t>"</w:t>
            </w:r>
            <w:r w:rsidRPr="00513C91">
              <w:rPr>
                <w:rFonts w:ascii="Arial" w:hAnsi="Arial"/>
                <w:color w:val="0000FF"/>
                <w:lang w:val="fr-FR"/>
              </w:rPr>
              <w:t>1.5. L’intervention de l’assurance pour une nouvelle prothèse comprend la ou les séance(s) de contrôle et le suivi pendant 30 jours à partir du placement de la prothèse. Durant cette période de 30 jours, aucune prestation de la rubrique intitulée "Prothèses dentaires amovibles, consultations comprises" ne peut être attestée, à l’exception des prestations 379013-379024, 379035-379046, 309013-309024 et 309035-309046.</w:t>
            </w:r>
            <w:r w:rsidRPr="008C2F16">
              <w:rPr>
                <w:rFonts w:ascii="Arial" w:hAnsi="Arial"/>
                <w:color w:val="0000FF"/>
                <w:lang w:val="fr-FR"/>
              </w:rPr>
              <w:t>"</w:t>
            </w:r>
          </w:p>
        </w:tc>
        <w:tc>
          <w:tcPr>
            <w:tcW w:w="288" w:type="dxa"/>
            <w:vAlign w:val="bottom"/>
          </w:tcPr>
          <w:p w:rsidR="00513C91" w:rsidRPr="008C2F16" w:rsidRDefault="00513C91">
            <w:pPr>
              <w:spacing w:line="240" w:lineRule="atLeast"/>
              <w:jc w:val="right"/>
              <w:rPr>
                <w:rFonts w:ascii="Arial" w:hAnsi="Arial"/>
                <w:color w:val="0000FF"/>
                <w:lang w:val="fr-FR"/>
              </w:rPr>
            </w:pPr>
          </w:p>
        </w:tc>
      </w:tr>
      <w:tr w:rsidR="002758F3" w:rsidRPr="00D22873">
        <w:trPr>
          <w:cantSplit/>
        </w:trPr>
        <w:tc>
          <w:tcPr>
            <w:tcW w:w="288" w:type="dxa"/>
          </w:tcPr>
          <w:p w:rsidR="002758F3" w:rsidRPr="008C2F16" w:rsidRDefault="002758F3">
            <w:pPr>
              <w:spacing w:line="240" w:lineRule="atLeast"/>
              <w:rPr>
                <w:rFonts w:ascii="Arial" w:hAnsi="Arial"/>
                <w:color w:val="0000FF"/>
                <w:lang w:val="fr-FR"/>
              </w:rPr>
            </w:pPr>
          </w:p>
        </w:tc>
        <w:tc>
          <w:tcPr>
            <w:tcW w:w="576" w:type="dxa"/>
          </w:tcPr>
          <w:p w:rsidR="002758F3" w:rsidRPr="008C2F16" w:rsidRDefault="002758F3">
            <w:pPr>
              <w:spacing w:line="240" w:lineRule="atLeast"/>
              <w:rPr>
                <w:rFonts w:ascii="Arial" w:hAnsi="Arial"/>
                <w:color w:val="0000FF"/>
                <w:lang w:val="fr-FR"/>
              </w:rPr>
            </w:pPr>
          </w:p>
        </w:tc>
        <w:tc>
          <w:tcPr>
            <w:tcW w:w="864" w:type="dxa"/>
          </w:tcPr>
          <w:p w:rsidR="002758F3" w:rsidRPr="008C2F16" w:rsidRDefault="002758F3">
            <w:pPr>
              <w:spacing w:line="240" w:lineRule="atLeast"/>
              <w:rPr>
                <w:rFonts w:ascii="Arial" w:hAnsi="Arial"/>
                <w:color w:val="0000FF"/>
                <w:lang w:val="fr-FR"/>
              </w:rPr>
            </w:pPr>
          </w:p>
        </w:tc>
        <w:tc>
          <w:tcPr>
            <w:tcW w:w="864" w:type="dxa"/>
          </w:tcPr>
          <w:p w:rsidR="002758F3" w:rsidRPr="008C2F16" w:rsidRDefault="002758F3">
            <w:pPr>
              <w:spacing w:line="240" w:lineRule="atLeast"/>
              <w:rPr>
                <w:rFonts w:ascii="Arial" w:hAnsi="Arial"/>
                <w:color w:val="0000FF"/>
                <w:lang w:val="fr-FR"/>
              </w:rPr>
            </w:pPr>
          </w:p>
        </w:tc>
        <w:tc>
          <w:tcPr>
            <w:tcW w:w="6720" w:type="dxa"/>
          </w:tcPr>
          <w:p w:rsidR="002758F3" w:rsidRPr="008C2F16" w:rsidRDefault="002758F3">
            <w:pPr>
              <w:tabs>
                <w:tab w:val="right" w:leader="dot" w:pos="5103"/>
              </w:tabs>
              <w:jc w:val="both"/>
              <w:rPr>
                <w:rFonts w:ascii="Arial" w:hAnsi="Arial"/>
                <w:color w:val="0000FF"/>
                <w:lang w:val="fr-FR"/>
              </w:rPr>
            </w:pPr>
          </w:p>
        </w:tc>
        <w:tc>
          <w:tcPr>
            <w:tcW w:w="288" w:type="dxa"/>
            <w:vAlign w:val="bottom"/>
          </w:tcPr>
          <w:p w:rsidR="002758F3" w:rsidRPr="008C2F16" w:rsidRDefault="002758F3">
            <w:pPr>
              <w:spacing w:line="240" w:lineRule="atLeast"/>
              <w:jc w:val="right"/>
              <w:rPr>
                <w:rFonts w:ascii="Arial" w:hAnsi="Arial"/>
                <w:color w:val="0000FF"/>
                <w:lang w:val="fr-FR"/>
              </w:rPr>
            </w:pPr>
          </w:p>
        </w:tc>
      </w:tr>
      <w:tr w:rsidR="00340261" w:rsidRPr="00D22873">
        <w:trPr>
          <w:cantSplit/>
        </w:trPr>
        <w:tc>
          <w:tcPr>
            <w:tcW w:w="288" w:type="dxa"/>
          </w:tcPr>
          <w:p w:rsidR="00340261" w:rsidRDefault="00340261">
            <w:pPr>
              <w:spacing w:line="240" w:lineRule="atLeast"/>
              <w:rPr>
                <w:rFonts w:ascii="Arial" w:hAnsi="Arial"/>
                <w:color w:val="0000FF"/>
                <w:lang w:val="fr-FR"/>
              </w:rPr>
            </w:pPr>
          </w:p>
          <w:p w:rsidR="00340261" w:rsidRDefault="00340261">
            <w:pPr>
              <w:spacing w:line="240" w:lineRule="atLeast"/>
              <w:rPr>
                <w:rFonts w:ascii="Arial" w:hAnsi="Arial"/>
                <w:color w:val="0000FF"/>
                <w:lang w:val="fr-FR"/>
              </w:rPr>
            </w:pPr>
          </w:p>
          <w:p w:rsidR="00340261" w:rsidRPr="008C2F16" w:rsidRDefault="00340261">
            <w:pPr>
              <w:spacing w:line="240" w:lineRule="atLeast"/>
              <w:rPr>
                <w:rFonts w:ascii="Arial" w:hAnsi="Arial"/>
                <w:color w:val="0000FF"/>
                <w:lang w:val="fr-FR"/>
              </w:rPr>
            </w:pPr>
          </w:p>
        </w:tc>
        <w:tc>
          <w:tcPr>
            <w:tcW w:w="576" w:type="dxa"/>
          </w:tcPr>
          <w:p w:rsidR="00340261" w:rsidRPr="008C2F16" w:rsidRDefault="00340261">
            <w:pPr>
              <w:spacing w:line="240" w:lineRule="atLeast"/>
              <w:rPr>
                <w:rFonts w:ascii="Arial" w:hAnsi="Arial"/>
                <w:color w:val="0000FF"/>
                <w:lang w:val="fr-FR"/>
              </w:rPr>
            </w:pPr>
          </w:p>
        </w:tc>
        <w:tc>
          <w:tcPr>
            <w:tcW w:w="864" w:type="dxa"/>
          </w:tcPr>
          <w:p w:rsidR="00340261" w:rsidRPr="008C2F16" w:rsidRDefault="00340261">
            <w:pPr>
              <w:spacing w:line="240" w:lineRule="atLeast"/>
              <w:rPr>
                <w:rFonts w:ascii="Arial" w:hAnsi="Arial"/>
                <w:color w:val="0000FF"/>
                <w:lang w:val="fr-FR"/>
              </w:rPr>
            </w:pPr>
          </w:p>
        </w:tc>
        <w:tc>
          <w:tcPr>
            <w:tcW w:w="864" w:type="dxa"/>
          </w:tcPr>
          <w:p w:rsidR="00340261" w:rsidRPr="008C2F16" w:rsidRDefault="00340261">
            <w:pPr>
              <w:spacing w:line="240" w:lineRule="atLeast"/>
              <w:rPr>
                <w:rFonts w:ascii="Arial" w:hAnsi="Arial"/>
                <w:color w:val="0000FF"/>
                <w:lang w:val="fr-FR"/>
              </w:rPr>
            </w:pPr>
          </w:p>
        </w:tc>
        <w:tc>
          <w:tcPr>
            <w:tcW w:w="6720" w:type="dxa"/>
          </w:tcPr>
          <w:p w:rsidR="00340261" w:rsidRPr="008C2F16" w:rsidRDefault="00340261">
            <w:pPr>
              <w:tabs>
                <w:tab w:val="right" w:leader="dot" w:pos="5103"/>
              </w:tabs>
              <w:jc w:val="both"/>
              <w:rPr>
                <w:rFonts w:ascii="Arial" w:hAnsi="Arial"/>
                <w:color w:val="0000FF"/>
                <w:lang w:val="fr-FR"/>
              </w:rPr>
            </w:pPr>
          </w:p>
        </w:tc>
        <w:tc>
          <w:tcPr>
            <w:tcW w:w="288" w:type="dxa"/>
            <w:vAlign w:val="bottom"/>
          </w:tcPr>
          <w:p w:rsidR="00340261" w:rsidRPr="008C2F16" w:rsidRDefault="00340261">
            <w:pPr>
              <w:spacing w:line="240" w:lineRule="atLeast"/>
              <w:jc w:val="right"/>
              <w:rPr>
                <w:rFonts w:ascii="Arial" w:hAnsi="Arial"/>
                <w:color w:val="0000FF"/>
                <w:lang w:val="fr-FR"/>
              </w:rPr>
            </w:pPr>
          </w:p>
        </w:tc>
      </w:tr>
      <w:tr w:rsidR="00513C91" w:rsidRPr="008C2F16">
        <w:trPr>
          <w:cantSplit/>
        </w:trPr>
        <w:tc>
          <w:tcPr>
            <w:tcW w:w="288" w:type="dxa"/>
          </w:tcPr>
          <w:p w:rsidR="00513C91" w:rsidRPr="008C2F16" w:rsidRDefault="00513C91" w:rsidP="00613667">
            <w:pPr>
              <w:spacing w:line="240" w:lineRule="atLeast"/>
              <w:rPr>
                <w:rFonts w:ascii="Arial" w:hAnsi="Arial"/>
                <w:color w:val="0000FF"/>
                <w:lang w:val="fr-FR"/>
              </w:rPr>
            </w:pPr>
          </w:p>
        </w:tc>
        <w:tc>
          <w:tcPr>
            <w:tcW w:w="576" w:type="dxa"/>
          </w:tcPr>
          <w:p w:rsidR="00513C91" w:rsidRPr="008C2F16" w:rsidRDefault="00513C91" w:rsidP="00613667">
            <w:pPr>
              <w:spacing w:line="240" w:lineRule="atLeast"/>
              <w:rPr>
                <w:rFonts w:ascii="Arial" w:hAnsi="Arial"/>
                <w:color w:val="0000FF"/>
                <w:lang w:val="fr-FR"/>
              </w:rPr>
            </w:pPr>
          </w:p>
        </w:tc>
        <w:tc>
          <w:tcPr>
            <w:tcW w:w="864" w:type="dxa"/>
          </w:tcPr>
          <w:p w:rsidR="00513C91" w:rsidRPr="008C2F16" w:rsidRDefault="00513C91" w:rsidP="00613667">
            <w:pPr>
              <w:spacing w:line="240" w:lineRule="atLeast"/>
              <w:rPr>
                <w:rFonts w:ascii="Arial" w:hAnsi="Arial"/>
                <w:color w:val="0000FF"/>
                <w:lang w:val="fr-FR"/>
              </w:rPr>
            </w:pPr>
          </w:p>
        </w:tc>
        <w:tc>
          <w:tcPr>
            <w:tcW w:w="864" w:type="dxa"/>
          </w:tcPr>
          <w:p w:rsidR="00513C91" w:rsidRPr="008C2F16" w:rsidRDefault="00513C91" w:rsidP="00613667">
            <w:pPr>
              <w:spacing w:line="240" w:lineRule="atLeast"/>
              <w:rPr>
                <w:rFonts w:ascii="Arial" w:hAnsi="Arial"/>
                <w:color w:val="0000FF"/>
                <w:lang w:val="fr-FR"/>
              </w:rPr>
            </w:pPr>
          </w:p>
        </w:tc>
        <w:tc>
          <w:tcPr>
            <w:tcW w:w="6720" w:type="dxa"/>
          </w:tcPr>
          <w:p w:rsidR="00513C91" w:rsidRPr="008C2F16" w:rsidRDefault="00513C91" w:rsidP="00613667">
            <w:pPr>
              <w:spacing w:line="240" w:lineRule="atLeast"/>
              <w:jc w:val="both"/>
              <w:rPr>
                <w:rFonts w:ascii="Arial" w:hAnsi="Arial"/>
                <w:color w:val="0000FF"/>
                <w:sz w:val="18"/>
              </w:rPr>
            </w:pPr>
            <w:r w:rsidRPr="008C2F16">
              <w:rPr>
                <w:rFonts w:ascii="Arial" w:hAnsi="Arial"/>
                <w:i/>
                <w:color w:val="0000FF"/>
                <w:sz w:val="18"/>
              </w:rPr>
              <w:t xml:space="preserve">"A.R. 6.12.2005"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1.9.2005)</w:t>
            </w:r>
          </w:p>
        </w:tc>
        <w:tc>
          <w:tcPr>
            <w:tcW w:w="288" w:type="dxa"/>
            <w:vAlign w:val="bottom"/>
          </w:tcPr>
          <w:p w:rsidR="00513C91" w:rsidRPr="008C2F16" w:rsidRDefault="00513C91" w:rsidP="00613667">
            <w:pPr>
              <w:spacing w:line="240" w:lineRule="atLeast"/>
              <w:jc w:val="right"/>
              <w:rPr>
                <w:rFonts w:ascii="Arial" w:hAnsi="Arial"/>
                <w:color w:val="0000FF"/>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513C91">
            <w:pPr>
              <w:spacing w:line="240" w:lineRule="atLeast"/>
              <w:jc w:val="both"/>
              <w:rPr>
                <w:rFonts w:ascii="Arial" w:hAnsi="Arial"/>
                <w:color w:val="0000FF"/>
              </w:rPr>
            </w:pPr>
            <w:r w:rsidRPr="008C2F16">
              <w:rPr>
                <w:rFonts w:ascii="Arial" w:hAnsi="Arial"/>
                <w:color w:val="0000FF"/>
                <w:lang w:val="fr-FR"/>
              </w:rPr>
              <w:t>"</w:t>
            </w:r>
            <w:r w:rsidR="009544F2" w:rsidRPr="008C2F16">
              <w:rPr>
                <w:rFonts w:ascii="Arial" w:hAnsi="Arial"/>
                <w:b/>
                <w:color w:val="0000FF"/>
              </w:rPr>
              <w:t xml:space="preserve">2. </w:t>
            </w:r>
            <w:proofErr w:type="spellStart"/>
            <w:r w:rsidR="009544F2" w:rsidRPr="008C2F16">
              <w:rPr>
                <w:rFonts w:ascii="Arial" w:hAnsi="Arial"/>
                <w:b/>
                <w:color w:val="0000FF"/>
              </w:rPr>
              <w:t>Limites</w:t>
            </w:r>
            <w:proofErr w:type="spellEnd"/>
            <w:r w:rsidR="009544F2" w:rsidRPr="008C2F16">
              <w:rPr>
                <w:rFonts w:ascii="Arial" w:hAnsi="Arial"/>
                <w:b/>
                <w:color w:val="0000FF"/>
              </w:rPr>
              <w:t xml:space="preserve"> </w:t>
            </w:r>
            <w:proofErr w:type="spellStart"/>
            <w:r w:rsidR="009544F2" w:rsidRPr="008C2F16">
              <w:rPr>
                <w:rFonts w:ascii="Arial" w:hAnsi="Arial"/>
                <w:b/>
                <w:color w:val="0000FF"/>
              </w:rPr>
              <w:t>d'âge</w:t>
            </w:r>
            <w:proofErr w:type="spellEnd"/>
          </w:p>
        </w:tc>
        <w:tc>
          <w:tcPr>
            <w:tcW w:w="288" w:type="dxa"/>
            <w:vAlign w:val="bottom"/>
          </w:tcPr>
          <w:p w:rsidR="009544F2" w:rsidRPr="008C2F16" w:rsidRDefault="009544F2">
            <w:pPr>
              <w:spacing w:line="240" w:lineRule="atLeast"/>
              <w:jc w:val="right"/>
              <w:rPr>
                <w:rFonts w:ascii="Arial" w:hAnsi="Arial"/>
                <w:color w:val="0000FF"/>
              </w:rPr>
            </w:pPr>
          </w:p>
        </w:tc>
      </w:tr>
      <w:tr w:rsidR="009544F2" w:rsidRPr="008C2F16">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spacing w:line="240" w:lineRule="atLeast"/>
              <w:jc w:val="both"/>
              <w:rPr>
                <w:rFonts w:ascii="Arial" w:hAnsi="Arial"/>
                <w:b/>
                <w:color w:val="0000FF"/>
              </w:rPr>
            </w:pP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D22873">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color w:val="0000FF"/>
                <w:lang w:val="fr-FR"/>
              </w:rPr>
              <w:t>2.1. L'intervention de l'assurance n'est due qu'à partir du cinquantième anniversaire du  bénéficiaire.  La condition d'âge est valable pour toutes les prestations sur des prothèses existantes : réparation, remplacement de la base et adjonction d’une ou plusieurs dents.</w:t>
            </w:r>
            <w:r w:rsidR="006213BB" w:rsidRPr="008C2F16">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3915AF" w:rsidRPr="00D22873">
        <w:trPr>
          <w:cantSplit/>
        </w:trPr>
        <w:tc>
          <w:tcPr>
            <w:tcW w:w="288" w:type="dxa"/>
          </w:tcPr>
          <w:p w:rsidR="003915AF" w:rsidRPr="00782917" w:rsidRDefault="003915AF">
            <w:pPr>
              <w:spacing w:line="240" w:lineRule="atLeast"/>
              <w:rPr>
                <w:rFonts w:ascii="Arial" w:hAnsi="Arial"/>
                <w:color w:val="0000FF"/>
                <w:lang w:val="fr-BE"/>
              </w:rPr>
            </w:pPr>
          </w:p>
        </w:tc>
        <w:tc>
          <w:tcPr>
            <w:tcW w:w="576" w:type="dxa"/>
          </w:tcPr>
          <w:p w:rsidR="003915AF" w:rsidRPr="00782917" w:rsidRDefault="003915AF">
            <w:pPr>
              <w:spacing w:line="240" w:lineRule="atLeast"/>
              <w:rPr>
                <w:rFonts w:ascii="Arial" w:hAnsi="Arial"/>
                <w:color w:val="0000FF"/>
                <w:lang w:val="fr-BE"/>
              </w:rPr>
            </w:pPr>
          </w:p>
        </w:tc>
        <w:tc>
          <w:tcPr>
            <w:tcW w:w="864" w:type="dxa"/>
          </w:tcPr>
          <w:p w:rsidR="003915AF" w:rsidRPr="00782917" w:rsidRDefault="003915AF">
            <w:pPr>
              <w:spacing w:line="240" w:lineRule="atLeast"/>
              <w:rPr>
                <w:rFonts w:ascii="Arial" w:hAnsi="Arial"/>
                <w:color w:val="0000FF"/>
                <w:lang w:val="fr-BE"/>
              </w:rPr>
            </w:pPr>
          </w:p>
        </w:tc>
        <w:tc>
          <w:tcPr>
            <w:tcW w:w="864" w:type="dxa"/>
          </w:tcPr>
          <w:p w:rsidR="003915AF" w:rsidRPr="00782917" w:rsidRDefault="003915AF">
            <w:pPr>
              <w:spacing w:line="240" w:lineRule="atLeast"/>
              <w:rPr>
                <w:rFonts w:ascii="Arial" w:hAnsi="Arial"/>
                <w:color w:val="0000FF"/>
                <w:lang w:val="fr-BE"/>
              </w:rPr>
            </w:pPr>
          </w:p>
        </w:tc>
        <w:tc>
          <w:tcPr>
            <w:tcW w:w="6720" w:type="dxa"/>
          </w:tcPr>
          <w:p w:rsidR="003915AF" w:rsidRPr="008C2F16" w:rsidRDefault="003915AF">
            <w:pPr>
              <w:tabs>
                <w:tab w:val="right" w:leader="dot" w:pos="5103"/>
              </w:tabs>
              <w:jc w:val="both"/>
              <w:rPr>
                <w:rFonts w:ascii="Arial" w:hAnsi="Arial"/>
                <w:color w:val="0000FF"/>
                <w:lang w:val="fr-FR"/>
              </w:rPr>
            </w:pPr>
          </w:p>
        </w:tc>
        <w:tc>
          <w:tcPr>
            <w:tcW w:w="288" w:type="dxa"/>
            <w:vAlign w:val="bottom"/>
          </w:tcPr>
          <w:p w:rsidR="003915AF" w:rsidRPr="008C2F16" w:rsidRDefault="003915AF">
            <w:pPr>
              <w:spacing w:line="240" w:lineRule="atLeast"/>
              <w:jc w:val="right"/>
              <w:rPr>
                <w:rFonts w:ascii="Arial" w:hAnsi="Arial"/>
                <w:color w:val="0000FF"/>
                <w:lang w:val="fr-FR"/>
              </w:rPr>
            </w:pPr>
          </w:p>
        </w:tc>
      </w:tr>
      <w:tr w:rsidR="008249AC" w:rsidRPr="00D22873">
        <w:trPr>
          <w:cantSplit/>
        </w:trPr>
        <w:tc>
          <w:tcPr>
            <w:tcW w:w="288" w:type="dxa"/>
          </w:tcPr>
          <w:p w:rsidR="008249AC" w:rsidRPr="005B2DA5" w:rsidRDefault="008249AC">
            <w:pPr>
              <w:spacing w:line="240" w:lineRule="atLeast"/>
              <w:rPr>
                <w:rFonts w:ascii="Arial" w:hAnsi="Arial"/>
                <w:color w:val="0000FF"/>
                <w:lang w:val="fr-FR"/>
              </w:rPr>
            </w:pPr>
          </w:p>
        </w:tc>
        <w:tc>
          <w:tcPr>
            <w:tcW w:w="576" w:type="dxa"/>
          </w:tcPr>
          <w:p w:rsidR="008249AC" w:rsidRPr="005B2DA5" w:rsidRDefault="008249AC">
            <w:pPr>
              <w:spacing w:line="240" w:lineRule="atLeast"/>
              <w:rPr>
                <w:rFonts w:ascii="Arial" w:hAnsi="Arial"/>
                <w:color w:val="0000FF"/>
                <w:lang w:val="fr-FR"/>
              </w:rPr>
            </w:pPr>
          </w:p>
        </w:tc>
        <w:tc>
          <w:tcPr>
            <w:tcW w:w="864" w:type="dxa"/>
          </w:tcPr>
          <w:p w:rsidR="008249AC" w:rsidRPr="005B2DA5" w:rsidRDefault="008249AC">
            <w:pPr>
              <w:spacing w:line="240" w:lineRule="atLeast"/>
              <w:rPr>
                <w:rFonts w:ascii="Arial" w:hAnsi="Arial"/>
                <w:color w:val="0000FF"/>
                <w:lang w:val="fr-FR"/>
              </w:rPr>
            </w:pPr>
          </w:p>
        </w:tc>
        <w:tc>
          <w:tcPr>
            <w:tcW w:w="864" w:type="dxa"/>
          </w:tcPr>
          <w:p w:rsidR="008249AC" w:rsidRPr="005B2DA5" w:rsidRDefault="008249AC">
            <w:pPr>
              <w:spacing w:line="240" w:lineRule="atLeast"/>
              <w:rPr>
                <w:rFonts w:ascii="Arial" w:hAnsi="Arial"/>
                <w:color w:val="0000FF"/>
                <w:lang w:val="fr-FR"/>
              </w:rPr>
            </w:pPr>
          </w:p>
        </w:tc>
        <w:tc>
          <w:tcPr>
            <w:tcW w:w="6720" w:type="dxa"/>
          </w:tcPr>
          <w:p w:rsidR="008249AC" w:rsidRPr="008C2F16" w:rsidRDefault="00981114" w:rsidP="00A1458E">
            <w:pPr>
              <w:tabs>
                <w:tab w:val="right" w:leader="dot" w:pos="5103"/>
              </w:tabs>
              <w:jc w:val="both"/>
              <w:rPr>
                <w:rFonts w:ascii="Arial" w:hAnsi="Arial"/>
                <w:color w:val="0000FF"/>
                <w:lang w:val="fr-FR"/>
              </w:rPr>
            </w:pPr>
            <w:r w:rsidRPr="00981114">
              <w:rPr>
                <w:rFonts w:ascii="Arial" w:hAnsi="Arial"/>
                <w:i/>
                <w:color w:val="0000FF"/>
                <w:sz w:val="18"/>
                <w:lang w:val="fr-BE"/>
              </w:rPr>
              <w:t xml:space="preserve">"A.R. 6.12.2005" (en vigueur 1.9.2005) + </w:t>
            </w:r>
            <w:r w:rsidR="008249AC" w:rsidRPr="00981114">
              <w:rPr>
                <w:rFonts w:ascii="Arial" w:hAnsi="Arial"/>
                <w:i/>
                <w:color w:val="0000FF"/>
                <w:sz w:val="18"/>
                <w:lang w:val="fr-BE"/>
              </w:rPr>
              <w:t>"A.R. 5.4.2011" (en vigueur 1.6.2011)</w:t>
            </w:r>
            <w:r w:rsidR="00A1458E">
              <w:rPr>
                <w:rFonts w:ascii="Arial" w:hAnsi="Arial"/>
                <w:i/>
                <w:color w:val="0000FF"/>
                <w:sz w:val="18"/>
                <w:lang w:val="fr-BE"/>
              </w:rPr>
              <w:t xml:space="preserve"> + </w:t>
            </w:r>
            <w:r w:rsidR="00A1458E" w:rsidRPr="002D1098">
              <w:rPr>
                <w:rFonts w:ascii="Arial" w:hAnsi="Arial"/>
                <w:i/>
                <w:color w:val="0000FF"/>
                <w:sz w:val="18"/>
                <w:lang w:val="fr-BE"/>
              </w:rPr>
              <w:t xml:space="preserve">"A.R. </w:t>
            </w:r>
            <w:r w:rsidR="00A1458E">
              <w:rPr>
                <w:rFonts w:ascii="Arial" w:hAnsi="Arial"/>
                <w:i/>
                <w:color w:val="0000FF"/>
                <w:sz w:val="18"/>
                <w:lang w:val="fr-BE"/>
              </w:rPr>
              <w:t>2</w:t>
            </w:r>
            <w:r w:rsidR="00A1458E" w:rsidRPr="002D1098">
              <w:rPr>
                <w:rFonts w:ascii="Arial" w:hAnsi="Arial"/>
                <w:i/>
                <w:color w:val="0000FF"/>
                <w:sz w:val="18"/>
                <w:lang w:val="fr-BE"/>
              </w:rPr>
              <w:t>.</w:t>
            </w:r>
            <w:r w:rsidR="00A1458E">
              <w:rPr>
                <w:rFonts w:ascii="Arial" w:hAnsi="Arial"/>
                <w:i/>
                <w:color w:val="0000FF"/>
                <w:sz w:val="18"/>
                <w:lang w:val="fr-BE"/>
              </w:rPr>
              <w:t>10.</w:t>
            </w:r>
            <w:r w:rsidR="00A1458E" w:rsidRPr="002D1098">
              <w:rPr>
                <w:rFonts w:ascii="Arial" w:hAnsi="Arial"/>
                <w:i/>
                <w:color w:val="0000FF"/>
                <w:sz w:val="18"/>
                <w:lang w:val="fr-BE"/>
              </w:rPr>
              <w:t>20</w:t>
            </w:r>
            <w:r w:rsidR="00A1458E">
              <w:rPr>
                <w:rFonts w:ascii="Arial" w:hAnsi="Arial"/>
                <w:i/>
                <w:color w:val="0000FF"/>
                <w:sz w:val="18"/>
                <w:lang w:val="fr-BE"/>
              </w:rPr>
              <w:t>15</w:t>
            </w:r>
            <w:r w:rsidR="00A1458E" w:rsidRPr="002D1098">
              <w:rPr>
                <w:rFonts w:ascii="Arial" w:hAnsi="Arial"/>
                <w:i/>
                <w:color w:val="0000FF"/>
                <w:sz w:val="18"/>
                <w:lang w:val="fr-BE"/>
              </w:rPr>
              <w:t>" (en vigueur 1.</w:t>
            </w:r>
            <w:r w:rsidR="00A1458E">
              <w:rPr>
                <w:rFonts w:ascii="Arial" w:hAnsi="Arial"/>
                <w:i/>
                <w:color w:val="0000FF"/>
                <w:sz w:val="18"/>
                <w:lang w:val="fr-BE"/>
              </w:rPr>
              <w:t>12</w:t>
            </w:r>
            <w:r w:rsidR="00A1458E" w:rsidRPr="002D1098">
              <w:rPr>
                <w:rFonts w:ascii="Arial" w:hAnsi="Arial"/>
                <w:i/>
                <w:color w:val="0000FF"/>
                <w:sz w:val="18"/>
                <w:lang w:val="fr-BE"/>
              </w:rPr>
              <w:t>.20</w:t>
            </w:r>
            <w:r w:rsidR="00A1458E">
              <w:rPr>
                <w:rFonts w:ascii="Arial" w:hAnsi="Arial"/>
                <w:i/>
                <w:color w:val="0000FF"/>
                <w:sz w:val="18"/>
                <w:lang w:val="fr-BE"/>
              </w:rPr>
              <w:t>15</w:t>
            </w:r>
            <w:r w:rsidR="00A1458E" w:rsidRPr="002D1098">
              <w:rPr>
                <w:rFonts w:ascii="Arial" w:hAnsi="Arial"/>
                <w:i/>
                <w:color w:val="0000FF"/>
                <w:sz w:val="18"/>
                <w:lang w:val="fr-BE"/>
              </w:rPr>
              <w:t>)</w:t>
            </w:r>
          </w:p>
        </w:tc>
        <w:tc>
          <w:tcPr>
            <w:tcW w:w="288" w:type="dxa"/>
            <w:vAlign w:val="bottom"/>
          </w:tcPr>
          <w:p w:rsidR="008249AC" w:rsidRPr="008C2F16" w:rsidRDefault="008249AC">
            <w:pPr>
              <w:spacing w:line="240" w:lineRule="atLeast"/>
              <w:jc w:val="right"/>
              <w:rPr>
                <w:rFonts w:ascii="Arial" w:hAnsi="Arial"/>
                <w:color w:val="0000FF"/>
                <w:lang w:val="fr-FR"/>
              </w:rPr>
            </w:pPr>
          </w:p>
        </w:tc>
      </w:tr>
      <w:tr w:rsidR="00A1458E" w:rsidRPr="00D22873">
        <w:trPr>
          <w:cantSplit/>
        </w:trPr>
        <w:tc>
          <w:tcPr>
            <w:tcW w:w="288" w:type="dxa"/>
          </w:tcPr>
          <w:p w:rsidR="009544F2" w:rsidRPr="00A1458E" w:rsidRDefault="009544F2">
            <w:pPr>
              <w:spacing w:line="240" w:lineRule="atLeast"/>
              <w:rPr>
                <w:rFonts w:ascii="Arial" w:hAnsi="Arial"/>
                <w:color w:val="0000FF"/>
                <w:lang w:val="fr-FR"/>
              </w:rPr>
            </w:pPr>
          </w:p>
        </w:tc>
        <w:tc>
          <w:tcPr>
            <w:tcW w:w="576"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6720" w:type="dxa"/>
          </w:tcPr>
          <w:p w:rsidR="009544F2" w:rsidRPr="00A1458E" w:rsidRDefault="003E5C1E">
            <w:pPr>
              <w:tabs>
                <w:tab w:val="right" w:leader="dot" w:pos="5103"/>
              </w:tabs>
              <w:jc w:val="both"/>
              <w:rPr>
                <w:rFonts w:ascii="Arial" w:hAnsi="Arial"/>
                <w:color w:val="0000FF"/>
                <w:spacing w:val="-2"/>
                <w:lang w:val="fr-FR"/>
              </w:rPr>
            </w:pPr>
            <w:r w:rsidRPr="00A1458E">
              <w:rPr>
                <w:rFonts w:ascii="Arial" w:hAnsi="Arial"/>
                <w:color w:val="0000FF"/>
                <w:lang w:val="fr-FR"/>
              </w:rPr>
              <w:t>"</w:t>
            </w:r>
            <w:r w:rsidR="00A1458E" w:rsidRPr="00A1458E">
              <w:rPr>
                <w:rFonts w:ascii="Arial" w:hAnsi="Arial" w:cs="Arial"/>
                <w:color w:val="0000FF"/>
                <w:lang w:val="fr-BE" w:eastAsia="nl-BE"/>
              </w:rPr>
              <w:t>2.2. La condition d'âge ne s'applique pas au bénéficiaire qui souffre d'une des affections suivantes ou qui se trouve dans une des situations suivantes :</w:t>
            </w:r>
          </w:p>
        </w:tc>
        <w:tc>
          <w:tcPr>
            <w:tcW w:w="288" w:type="dxa"/>
            <w:vAlign w:val="bottom"/>
          </w:tcPr>
          <w:p w:rsidR="009544F2" w:rsidRPr="00A1458E" w:rsidRDefault="009544F2">
            <w:pPr>
              <w:spacing w:line="240" w:lineRule="atLeast"/>
              <w:jc w:val="right"/>
              <w:rPr>
                <w:rFonts w:ascii="Arial" w:hAnsi="Arial"/>
                <w:color w:val="0000FF"/>
                <w:lang w:val="fr-FR"/>
              </w:rPr>
            </w:pPr>
          </w:p>
        </w:tc>
      </w:tr>
      <w:tr w:rsidR="00A1458E" w:rsidRPr="00D22873">
        <w:trPr>
          <w:cantSplit/>
        </w:trPr>
        <w:tc>
          <w:tcPr>
            <w:tcW w:w="288" w:type="dxa"/>
          </w:tcPr>
          <w:p w:rsidR="009544F2" w:rsidRPr="00A1458E" w:rsidRDefault="009544F2">
            <w:pPr>
              <w:spacing w:line="240" w:lineRule="atLeast"/>
              <w:rPr>
                <w:rFonts w:ascii="Arial" w:hAnsi="Arial"/>
                <w:color w:val="0000FF"/>
                <w:lang w:val="fr-FR"/>
              </w:rPr>
            </w:pPr>
          </w:p>
        </w:tc>
        <w:tc>
          <w:tcPr>
            <w:tcW w:w="576"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6720" w:type="dxa"/>
          </w:tcPr>
          <w:p w:rsidR="009544F2" w:rsidRPr="00A1458E" w:rsidRDefault="00A1458E">
            <w:pPr>
              <w:ind w:left="568" w:hanging="567"/>
              <w:jc w:val="both"/>
              <w:rPr>
                <w:rFonts w:ascii="Arial" w:hAnsi="Arial"/>
                <w:color w:val="0000FF"/>
                <w:spacing w:val="-2"/>
                <w:lang w:val="fr-FR"/>
              </w:rPr>
            </w:pPr>
            <w:r w:rsidRPr="00A1458E">
              <w:rPr>
                <w:rFonts w:ascii="Arial" w:hAnsi="Arial" w:cs="Arial"/>
                <w:color w:val="0000FF"/>
                <w:lang w:val="fr-BE" w:eastAsia="nl-BE"/>
              </w:rPr>
              <w:t>1) Syndromes de malabsorption et maladies colorectales;</w:t>
            </w:r>
          </w:p>
        </w:tc>
        <w:tc>
          <w:tcPr>
            <w:tcW w:w="288" w:type="dxa"/>
            <w:vAlign w:val="bottom"/>
          </w:tcPr>
          <w:p w:rsidR="009544F2" w:rsidRPr="00A1458E" w:rsidRDefault="009544F2">
            <w:pPr>
              <w:spacing w:line="240" w:lineRule="atLeast"/>
              <w:jc w:val="right"/>
              <w:rPr>
                <w:rFonts w:ascii="Arial" w:hAnsi="Arial"/>
                <w:color w:val="0000FF"/>
                <w:lang w:val="fr-FR"/>
              </w:rPr>
            </w:pPr>
          </w:p>
        </w:tc>
      </w:tr>
      <w:tr w:rsidR="00A1458E" w:rsidRPr="00D22873">
        <w:trPr>
          <w:cantSplit/>
        </w:trPr>
        <w:tc>
          <w:tcPr>
            <w:tcW w:w="288" w:type="dxa"/>
          </w:tcPr>
          <w:p w:rsidR="009544F2" w:rsidRPr="00A1458E" w:rsidRDefault="009544F2">
            <w:pPr>
              <w:spacing w:line="240" w:lineRule="atLeast"/>
              <w:rPr>
                <w:rFonts w:ascii="Arial" w:hAnsi="Arial"/>
                <w:color w:val="0000FF"/>
                <w:lang w:val="fr-FR"/>
              </w:rPr>
            </w:pPr>
          </w:p>
        </w:tc>
        <w:tc>
          <w:tcPr>
            <w:tcW w:w="576"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6720" w:type="dxa"/>
          </w:tcPr>
          <w:p w:rsidR="009544F2" w:rsidRPr="00A1458E" w:rsidRDefault="00A1458E">
            <w:pPr>
              <w:ind w:left="568" w:hanging="567"/>
              <w:jc w:val="both"/>
              <w:rPr>
                <w:rFonts w:ascii="Arial" w:hAnsi="Arial"/>
                <w:color w:val="0000FF"/>
                <w:spacing w:val="-2"/>
                <w:lang w:val="fr-FR"/>
              </w:rPr>
            </w:pPr>
            <w:r w:rsidRPr="00A1458E">
              <w:rPr>
                <w:rFonts w:ascii="Arial" w:hAnsi="Arial" w:cs="Arial"/>
                <w:color w:val="0000FF"/>
                <w:lang w:val="fr-BE" w:eastAsia="nl-BE"/>
              </w:rPr>
              <w:t>2) Intervention(s) mutilante(s) du système digestif;</w:t>
            </w:r>
          </w:p>
        </w:tc>
        <w:tc>
          <w:tcPr>
            <w:tcW w:w="288" w:type="dxa"/>
            <w:vAlign w:val="bottom"/>
          </w:tcPr>
          <w:p w:rsidR="009544F2" w:rsidRPr="00A1458E" w:rsidRDefault="009544F2">
            <w:pPr>
              <w:spacing w:line="240" w:lineRule="atLeast"/>
              <w:jc w:val="right"/>
              <w:rPr>
                <w:rFonts w:ascii="Arial" w:hAnsi="Arial"/>
                <w:color w:val="0000FF"/>
                <w:lang w:val="fr-FR"/>
              </w:rPr>
            </w:pPr>
          </w:p>
        </w:tc>
      </w:tr>
      <w:tr w:rsidR="00A1458E" w:rsidRPr="00D22873">
        <w:trPr>
          <w:cantSplit/>
        </w:trPr>
        <w:tc>
          <w:tcPr>
            <w:tcW w:w="288" w:type="dxa"/>
          </w:tcPr>
          <w:p w:rsidR="009544F2" w:rsidRPr="00A1458E" w:rsidRDefault="009544F2">
            <w:pPr>
              <w:spacing w:line="240" w:lineRule="atLeast"/>
              <w:rPr>
                <w:rFonts w:ascii="Arial" w:hAnsi="Arial"/>
                <w:color w:val="0000FF"/>
                <w:lang w:val="fr-FR"/>
              </w:rPr>
            </w:pPr>
          </w:p>
        </w:tc>
        <w:tc>
          <w:tcPr>
            <w:tcW w:w="576"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rsidP="003E5C1E">
            <w:pPr>
              <w:ind w:firstLine="1"/>
              <w:jc w:val="both"/>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6720" w:type="dxa"/>
          </w:tcPr>
          <w:p w:rsidR="009544F2" w:rsidRPr="00A1458E" w:rsidRDefault="00A1458E">
            <w:pPr>
              <w:ind w:firstLine="1"/>
              <w:jc w:val="both"/>
              <w:rPr>
                <w:rFonts w:ascii="Arial" w:hAnsi="Arial"/>
                <w:color w:val="0000FF"/>
                <w:spacing w:val="-2"/>
                <w:lang w:val="fr-FR"/>
              </w:rPr>
            </w:pPr>
            <w:r w:rsidRPr="00A1458E">
              <w:rPr>
                <w:rFonts w:ascii="Arial" w:hAnsi="Arial" w:cs="Arial"/>
                <w:color w:val="0000FF"/>
                <w:lang w:val="fr-BE" w:eastAsia="nl-BE"/>
              </w:rPr>
              <w:t xml:space="preserve">3) perte et/ou extraction de dents consécutive à une ostéomyélite, une ostéonécrose due aux </w:t>
            </w:r>
            <w:proofErr w:type="spellStart"/>
            <w:r w:rsidRPr="00A1458E">
              <w:rPr>
                <w:rFonts w:ascii="Arial" w:hAnsi="Arial" w:cs="Arial"/>
                <w:color w:val="0000FF"/>
                <w:lang w:val="fr-BE" w:eastAsia="nl-BE"/>
              </w:rPr>
              <w:t>biphosphonates</w:t>
            </w:r>
            <w:proofErr w:type="spellEnd"/>
            <w:r w:rsidRPr="00A1458E">
              <w:rPr>
                <w:rFonts w:ascii="Arial" w:hAnsi="Arial" w:cs="Arial"/>
                <w:color w:val="0000FF"/>
                <w:lang w:val="fr-BE" w:eastAsia="nl-BE"/>
              </w:rPr>
              <w:t>, une radiothérapie (érosion des dents et/ou ostéo-radionécrose, une chimiothérapie anti-tumorale ou un traitement par agent immunosuppresseurs.</w:t>
            </w:r>
          </w:p>
        </w:tc>
        <w:tc>
          <w:tcPr>
            <w:tcW w:w="288" w:type="dxa"/>
            <w:vAlign w:val="bottom"/>
          </w:tcPr>
          <w:p w:rsidR="009544F2" w:rsidRPr="00A1458E" w:rsidRDefault="009544F2">
            <w:pPr>
              <w:spacing w:line="240" w:lineRule="atLeast"/>
              <w:jc w:val="right"/>
              <w:rPr>
                <w:rFonts w:ascii="Arial" w:hAnsi="Arial"/>
                <w:color w:val="0000FF"/>
                <w:lang w:val="fr-FR"/>
              </w:rPr>
            </w:pPr>
          </w:p>
        </w:tc>
      </w:tr>
      <w:tr w:rsidR="00A1458E" w:rsidRPr="00D22873">
        <w:trPr>
          <w:cantSplit/>
        </w:trPr>
        <w:tc>
          <w:tcPr>
            <w:tcW w:w="288" w:type="dxa"/>
          </w:tcPr>
          <w:p w:rsidR="009544F2" w:rsidRPr="00A1458E" w:rsidRDefault="009544F2">
            <w:pPr>
              <w:spacing w:line="240" w:lineRule="atLeast"/>
              <w:rPr>
                <w:rFonts w:ascii="Arial" w:hAnsi="Arial"/>
                <w:color w:val="0000FF"/>
                <w:lang w:val="fr-FR"/>
              </w:rPr>
            </w:pPr>
          </w:p>
        </w:tc>
        <w:tc>
          <w:tcPr>
            <w:tcW w:w="576"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6720" w:type="dxa"/>
          </w:tcPr>
          <w:p w:rsidR="009544F2" w:rsidRPr="00A1458E" w:rsidRDefault="00A1458E">
            <w:pPr>
              <w:ind w:firstLine="1"/>
              <w:jc w:val="both"/>
              <w:rPr>
                <w:rFonts w:ascii="Arial" w:hAnsi="Arial"/>
                <w:color w:val="0000FF"/>
                <w:spacing w:val="-2"/>
                <w:lang w:val="fr-FR"/>
              </w:rPr>
            </w:pPr>
            <w:r w:rsidRPr="00A1458E">
              <w:rPr>
                <w:rFonts w:ascii="Arial" w:hAnsi="Arial" w:cs="Arial"/>
                <w:color w:val="0000FF"/>
                <w:lang w:val="fr-BE" w:eastAsia="nl-BE"/>
              </w:rPr>
              <w:t xml:space="preserve">4) extractions de dents pour la prévention endocardite, pendant la mise au point préalable à une opération à </w:t>
            </w:r>
            <w:proofErr w:type="spellStart"/>
            <w:r w:rsidRPr="00A1458E">
              <w:rPr>
                <w:rFonts w:ascii="Arial" w:hAnsi="Arial" w:cs="Arial"/>
                <w:color w:val="0000FF"/>
                <w:lang w:val="fr-BE" w:eastAsia="nl-BE"/>
              </w:rPr>
              <w:t>coeur</w:t>
            </w:r>
            <w:proofErr w:type="spellEnd"/>
            <w:r w:rsidRPr="00A1458E">
              <w:rPr>
                <w:rFonts w:ascii="Arial" w:hAnsi="Arial" w:cs="Arial"/>
                <w:color w:val="0000FF"/>
                <w:lang w:val="fr-BE" w:eastAsia="nl-BE"/>
              </w:rPr>
              <w:t xml:space="preserve"> ouvert ou une transplantation d'organe, un traitement de chimiothérapie anti-tumorale, un traitement par agents immunosuppresseurs, une radiothérapie ou un traitement aux </w:t>
            </w:r>
            <w:proofErr w:type="spellStart"/>
            <w:r w:rsidRPr="00A1458E">
              <w:rPr>
                <w:rFonts w:ascii="Arial" w:hAnsi="Arial" w:cs="Arial"/>
                <w:color w:val="0000FF"/>
                <w:lang w:val="fr-BE" w:eastAsia="nl-BE"/>
              </w:rPr>
              <w:t>biphosphonates</w:t>
            </w:r>
            <w:proofErr w:type="spellEnd"/>
            <w:r w:rsidRPr="00A1458E">
              <w:rPr>
                <w:rFonts w:ascii="Arial" w:hAnsi="Arial" w:cs="Arial"/>
                <w:color w:val="0000FF"/>
                <w:lang w:val="fr-BE" w:eastAsia="nl-BE"/>
              </w:rPr>
              <w:t>.</w:t>
            </w:r>
          </w:p>
        </w:tc>
        <w:tc>
          <w:tcPr>
            <w:tcW w:w="288" w:type="dxa"/>
            <w:vAlign w:val="bottom"/>
          </w:tcPr>
          <w:p w:rsidR="009544F2" w:rsidRPr="00A1458E" w:rsidRDefault="009544F2">
            <w:pPr>
              <w:spacing w:line="240" w:lineRule="atLeast"/>
              <w:jc w:val="right"/>
              <w:rPr>
                <w:rFonts w:ascii="Arial" w:hAnsi="Arial"/>
                <w:color w:val="0000FF"/>
                <w:lang w:val="fr-FR"/>
              </w:rPr>
            </w:pPr>
          </w:p>
        </w:tc>
      </w:tr>
      <w:tr w:rsidR="00A1458E" w:rsidRPr="00D22873">
        <w:trPr>
          <w:cantSplit/>
        </w:trPr>
        <w:tc>
          <w:tcPr>
            <w:tcW w:w="288" w:type="dxa"/>
          </w:tcPr>
          <w:p w:rsidR="009544F2" w:rsidRPr="00A1458E" w:rsidRDefault="009544F2">
            <w:pPr>
              <w:spacing w:line="240" w:lineRule="atLeast"/>
              <w:rPr>
                <w:rFonts w:ascii="Arial" w:hAnsi="Arial"/>
                <w:color w:val="0000FF"/>
                <w:lang w:val="fr-FR"/>
              </w:rPr>
            </w:pPr>
          </w:p>
        </w:tc>
        <w:tc>
          <w:tcPr>
            <w:tcW w:w="576"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6720" w:type="dxa"/>
          </w:tcPr>
          <w:p w:rsidR="009544F2" w:rsidRPr="00A1458E" w:rsidRDefault="00A1458E">
            <w:pPr>
              <w:ind w:firstLine="1"/>
              <w:jc w:val="both"/>
              <w:rPr>
                <w:rFonts w:ascii="Arial" w:hAnsi="Arial"/>
                <w:color w:val="0000FF"/>
                <w:spacing w:val="-2"/>
                <w:lang w:val="fr-FR"/>
              </w:rPr>
            </w:pPr>
            <w:r w:rsidRPr="00A1458E">
              <w:rPr>
                <w:rFonts w:ascii="Arial" w:hAnsi="Arial" w:cs="Arial"/>
                <w:color w:val="0000FF"/>
                <w:lang w:val="fr-BE" w:eastAsia="nl-BE"/>
              </w:rPr>
              <w:t>5) agénésie congénitale d'au moins TROIS dents définitives, exceptés les dents de sagesse, ou des malformations congénitales ou héréditaires sévères des maxillaires ou des dents.</w:t>
            </w:r>
          </w:p>
        </w:tc>
        <w:tc>
          <w:tcPr>
            <w:tcW w:w="288" w:type="dxa"/>
            <w:vAlign w:val="bottom"/>
          </w:tcPr>
          <w:p w:rsidR="009544F2" w:rsidRPr="00A1458E" w:rsidRDefault="009544F2">
            <w:pPr>
              <w:spacing w:line="240" w:lineRule="atLeast"/>
              <w:jc w:val="right"/>
              <w:rPr>
                <w:rFonts w:ascii="Arial" w:hAnsi="Arial"/>
                <w:color w:val="0000FF"/>
                <w:lang w:val="fr-FR"/>
              </w:rPr>
            </w:pPr>
          </w:p>
        </w:tc>
      </w:tr>
      <w:tr w:rsidR="00934A28" w:rsidRPr="00D22873">
        <w:trPr>
          <w:cantSplit/>
        </w:trPr>
        <w:tc>
          <w:tcPr>
            <w:tcW w:w="288" w:type="dxa"/>
          </w:tcPr>
          <w:p w:rsidR="00A1458E" w:rsidRPr="00A1458E" w:rsidRDefault="00A1458E">
            <w:pPr>
              <w:spacing w:line="240" w:lineRule="atLeast"/>
              <w:rPr>
                <w:rFonts w:ascii="Arial" w:hAnsi="Arial"/>
                <w:color w:val="0000FF"/>
                <w:lang w:val="fr-FR"/>
              </w:rPr>
            </w:pPr>
          </w:p>
        </w:tc>
        <w:tc>
          <w:tcPr>
            <w:tcW w:w="576" w:type="dxa"/>
          </w:tcPr>
          <w:p w:rsidR="00A1458E" w:rsidRPr="00A1458E" w:rsidRDefault="00A1458E">
            <w:pPr>
              <w:spacing w:line="240" w:lineRule="atLeast"/>
              <w:rPr>
                <w:rFonts w:ascii="Arial" w:hAnsi="Arial"/>
                <w:color w:val="0000FF"/>
                <w:lang w:val="fr-FR"/>
              </w:rPr>
            </w:pPr>
          </w:p>
        </w:tc>
        <w:tc>
          <w:tcPr>
            <w:tcW w:w="864" w:type="dxa"/>
          </w:tcPr>
          <w:p w:rsidR="00A1458E" w:rsidRPr="00A1458E" w:rsidRDefault="00A1458E">
            <w:pPr>
              <w:spacing w:line="240" w:lineRule="atLeast"/>
              <w:rPr>
                <w:rFonts w:ascii="Arial" w:hAnsi="Arial"/>
                <w:color w:val="0000FF"/>
                <w:lang w:val="fr-FR"/>
              </w:rPr>
            </w:pPr>
          </w:p>
        </w:tc>
        <w:tc>
          <w:tcPr>
            <w:tcW w:w="864" w:type="dxa"/>
          </w:tcPr>
          <w:p w:rsidR="00A1458E" w:rsidRPr="00A1458E" w:rsidRDefault="00A1458E">
            <w:pPr>
              <w:spacing w:line="240" w:lineRule="atLeast"/>
              <w:rPr>
                <w:rFonts w:ascii="Arial" w:hAnsi="Arial"/>
                <w:color w:val="0000FF"/>
                <w:lang w:val="fr-FR"/>
              </w:rPr>
            </w:pPr>
          </w:p>
        </w:tc>
        <w:tc>
          <w:tcPr>
            <w:tcW w:w="6720" w:type="dxa"/>
          </w:tcPr>
          <w:p w:rsidR="00A1458E" w:rsidRPr="00A1458E" w:rsidRDefault="00A1458E">
            <w:pPr>
              <w:ind w:firstLine="1"/>
              <w:jc w:val="both"/>
              <w:rPr>
                <w:rFonts w:ascii="Arial" w:hAnsi="Arial"/>
                <w:color w:val="0000FF"/>
                <w:spacing w:val="-2"/>
                <w:lang w:val="fr-FR"/>
              </w:rPr>
            </w:pPr>
            <w:r w:rsidRPr="00A1458E">
              <w:rPr>
                <w:rFonts w:ascii="Arial" w:hAnsi="Arial" w:cs="Arial"/>
                <w:color w:val="0000FF"/>
                <w:lang w:val="fr-BE" w:eastAsia="nl-BE"/>
              </w:rPr>
              <w:t>6) perte de dent consécutive à un traumatisme dentaire chez un patient en traitement pour l'épilepsie, provoqué par une crise d'épilepsie.</w:t>
            </w:r>
            <w:r w:rsidRPr="00A1458E">
              <w:rPr>
                <w:rFonts w:ascii="Arial" w:hAnsi="Arial"/>
                <w:color w:val="0000FF"/>
                <w:lang w:val="fr-FR"/>
              </w:rPr>
              <w:t>"</w:t>
            </w:r>
          </w:p>
        </w:tc>
        <w:tc>
          <w:tcPr>
            <w:tcW w:w="288" w:type="dxa"/>
            <w:vAlign w:val="bottom"/>
          </w:tcPr>
          <w:p w:rsidR="00A1458E" w:rsidRPr="00A1458E" w:rsidRDefault="00A1458E">
            <w:pPr>
              <w:spacing w:line="240" w:lineRule="atLeast"/>
              <w:jc w:val="right"/>
              <w:rPr>
                <w:rFonts w:ascii="Arial" w:hAnsi="Arial"/>
                <w:color w:val="0000FF"/>
                <w:lang w:val="fr-FR"/>
              </w:rPr>
            </w:pPr>
          </w:p>
        </w:tc>
      </w:tr>
      <w:tr w:rsidR="00A1458E" w:rsidRPr="00D22873">
        <w:trPr>
          <w:cantSplit/>
        </w:trPr>
        <w:tc>
          <w:tcPr>
            <w:tcW w:w="288" w:type="dxa"/>
          </w:tcPr>
          <w:p w:rsidR="00A1458E" w:rsidRPr="008C2F16" w:rsidRDefault="00A1458E">
            <w:pPr>
              <w:spacing w:line="240" w:lineRule="atLeast"/>
              <w:rPr>
                <w:rFonts w:ascii="Arial" w:hAnsi="Arial"/>
                <w:color w:val="0000FF"/>
                <w:lang w:val="fr-FR"/>
              </w:rPr>
            </w:pPr>
          </w:p>
        </w:tc>
        <w:tc>
          <w:tcPr>
            <w:tcW w:w="576" w:type="dxa"/>
          </w:tcPr>
          <w:p w:rsidR="00A1458E" w:rsidRPr="008C2F16" w:rsidRDefault="00A1458E">
            <w:pPr>
              <w:spacing w:line="240" w:lineRule="atLeast"/>
              <w:rPr>
                <w:rFonts w:ascii="Arial" w:hAnsi="Arial"/>
                <w:color w:val="0000FF"/>
                <w:lang w:val="fr-FR"/>
              </w:rPr>
            </w:pPr>
          </w:p>
        </w:tc>
        <w:tc>
          <w:tcPr>
            <w:tcW w:w="864" w:type="dxa"/>
          </w:tcPr>
          <w:p w:rsidR="00A1458E" w:rsidRPr="008C2F16" w:rsidRDefault="00A1458E">
            <w:pPr>
              <w:spacing w:line="240" w:lineRule="atLeast"/>
              <w:rPr>
                <w:rFonts w:ascii="Arial" w:hAnsi="Arial"/>
                <w:color w:val="0000FF"/>
                <w:lang w:val="fr-FR"/>
              </w:rPr>
            </w:pPr>
          </w:p>
        </w:tc>
        <w:tc>
          <w:tcPr>
            <w:tcW w:w="864" w:type="dxa"/>
          </w:tcPr>
          <w:p w:rsidR="00A1458E" w:rsidRPr="008C2F16" w:rsidRDefault="00A1458E">
            <w:pPr>
              <w:spacing w:line="240" w:lineRule="atLeast"/>
              <w:rPr>
                <w:rFonts w:ascii="Arial" w:hAnsi="Arial"/>
                <w:color w:val="0000FF"/>
                <w:lang w:val="fr-FR"/>
              </w:rPr>
            </w:pPr>
          </w:p>
        </w:tc>
        <w:tc>
          <w:tcPr>
            <w:tcW w:w="6720" w:type="dxa"/>
          </w:tcPr>
          <w:p w:rsidR="00A1458E" w:rsidRPr="008C2F16" w:rsidRDefault="00A1458E">
            <w:pPr>
              <w:ind w:firstLine="1"/>
              <w:jc w:val="both"/>
              <w:rPr>
                <w:rFonts w:ascii="Arial" w:hAnsi="Arial"/>
                <w:color w:val="0000FF"/>
                <w:spacing w:val="-2"/>
                <w:lang w:val="fr-FR"/>
              </w:rPr>
            </w:pPr>
          </w:p>
        </w:tc>
        <w:tc>
          <w:tcPr>
            <w:tcW w:w="288" w:type="dxa"/>
            <w:vAlign w:val="bottom"/>
          </w:tcPr>
          <w:p w:rsidR="00A1458E" w:rsidRPr="008C2F16" w:rsidRDefault="00A1458E">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A1458E">
            <w:pPr>
              <w:spacing w:line="240" w:lineRule="atLeast"/>
              <w:jc w:val="both"/>
              <w:rPr>
                <w:rFonts w:ascii="Arial" w:hAnsi="Arial"/>
                <w:color w:val="0000FF"/>
                <w:lang w:val="fr-FR"/>
              </w:rPr>
            </w:pPr>
            <w:r w:rsidRPr="00981114">
              <w:rPr>
                <w:rFonts w:ascii="Arial" w:hAnsi="Arial"/>
                <w:i/>
                <w:color w:val="0000FF"/>
                <w:sz w:val="18"/>
                <w:lang w:val="fr-BE"/>
              </w:rPr>
              <w:t>"A.R. 6.12.2005" (en vigueur 1.9.2005)</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A1458E">
            <w:pPr>
              <w:ind w:left="1"/>
              <w:jc w:val="both"/>
              <w:rPr>
                <w:rFonts w:ascii="Arial" w:hAnsi="Arial"/>
                <w:color w:val="0000FF"/>
                <w:spacing w:val="-2"/>
                <w:lang w:val="fr-FR"/>
              </w:rPr>
            </w:pPr>
            <w:r w:rsidRPr="008C2F16">
              <w:rPr>
                <w:rFonts w:ascii="Arial" w:hAnsi="Arial"/>
                <w:color w:val="0000FF"/>
                <w:lang w:val="fr-FR"/>
              </w:rPr>
              <w:t>"</w:t>
            </w:r>
            <w:r w:rsidR="009544F2" w:rsidRPr="008C2F16">
              <w:rPr>
                <w:rFonts w:ascii="Arial" w:hAnsi="Arial"/>
                <w:color w:val="0000FF"/>
                <w:lang w:val="fr-FR"/>
              </w:rPr>
              <w:t>La demande doit comporter les éléments qui démontrent la pathologie.</w:t>
            </w:r>
            <w:r w:rsidR="00365283" w:rsidRPr="008C2F16">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365283" w:rsidRPr="00D22873">
        <w:trPr>
          <w:cantSplit/>
        </w:trPr>
        <w:tc>
          <w:tcPr>
            <w:tcW w:w="288" w:type="dxa"/>
          </w:tcPr>
          <w:p w:rsidR="00365283" w:rsidRPr="008C2F16" w:rsidRDefault="00365283">
            <w:pPr>
              <w:spacing w:line="240" w:lineRule="atLeast"/>
              <w:rPr>
                <w:rFonts w:ascii="Arial" w:hAnsi="Arial"/>
                <w:color w:val="0000FF"/>
                <w:lang w:val="fr-FR"/>
              </w:rPr>
            </w:pPr>
          </w:p>
        </w:tc>
        <w:tc>
          <w:tcPr>
            <w:tcW w:w="576" w:type="dxa"/>
          </w:tcPr>
          <w:p w:rsidR="00365283" w:rsidRPr="008C2F16" w:rsidRDefault="00365283">
            <w:pPr>
              <w:spacing w:line="240" w:lineRule="atLeast"/>
              <w:rPr>
                <w:rFonts w:ascii="Arial" w:hAnsi="Arial"/>
                <w:color w:val="0000FF"/>
                <w:lang w:val="fr-FR"/>
              </w:rPr>
            </w:pPr>
          </w:p>
        </w:tc>
        <w:tc>
          <w:tcPr>
            <w:tcW w:w="864" w:type="dxa"/>
          </w:tcPr>
          <w:p w:rsidR="00365283" w:rsidRPr="008C2F16" w:rsidRDefault="00365283">
            <w:pPr>
              <w:spacing w:line="240" w:lineRule="atLeast"/>
              <w:rPr>
                <w:rFonts w:ascii="Arial" w:hAnsi="Arial"/>
                <w:color w:val="0000FF"/>
                <w:lang w:val="fr-FR"/>
              </w:rPr>
            </w:pPr>
          </w:p>
        </w:tc>
        <w:tc>
          <w:tcPr>
            <w:tcW w:w="864" w:type="dxa"/>
          </w:tcPr>
          <w:p w:rsidR="00365283" w:rsidRPr="008C2F16" w:rsidRDefault="00365283">
            <w:pPr>
              <w:spacing w:line="240" w:lineRule="atLeast"/>
              <w:rPr>
                <w:rFonts w:ascii="Arial" w:hAnsi="Arial"/>
                <w:color w:val="0000FF"/>
                <w:lang w:val="fr-FR"/>
              </w:rPr>
            </w:pPr>
          </w:p>
        </w:tc>
        <w:tc>
          <w:tcPr>
            <w:tcW w:w="6720" w:type="dxa"/>
          </w:tcPr>
          <w:p w:rsidR="00365283" w:rsidRPr="008C2F16" w:rsidRDefault="00365283">
            <w:pPr>
              <w:ind w:left="1"/>
              <w:jc w:val="both"/>
              <w:rPr>
                <w:rFonts w:ascii="Arial" w:hAnsi="Arial"/>
                <w:color w:val="0000FF"/>
                <w:lang w:val="fr-FR"/>
              </w:rPr>
            </w:pPr>
          </w:p>
        </w:tc>
        <w:tc>
          <w:tcPr>
            <w:tcW w:w="288" w:type="dxa"/>
            <w:vAlign w:val="bottom"/>
          </w:tcPr>
          <w:p w:rsidR="00365283" w:rsidRPr="008C2F16" w:rsidRDefault="00365283">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365283" w:rsidP="00365283">
            <w:pPr>
              <w:spacing w:line="240" w:lineRule="atLeast"/>
              <w:jc w:val="both"/>
              <w:rPr>
                <w:rFonts w:ascii="Arial" w:hAnsi="Arial"/>
                <w:color w:val="0000FF"/>
                <w:lang w:val="fr-FR"/>
              </w:rPr>
            </w:pPr>
            <w:r w:rsidRPr="00981114">
              <w:rPr>
                <w:rFonts w:ascii="Arial" w:hAnsi="Arial"/>
                <w:i/>
                <w:color w:val="0000FF"/>
                <w:sz w:val="18"/>
                <w:lang w:val="fr-BE"/>
              </w:rPr>
              <w:t>"A.R. 6.12.2005" (en vigueur 1.9.2005)</w:t>
            </w:r>
            <w:r>
              <w:rPr>
                <w:rFonts w:ascii="Arial" w:hAnsi="Arial"/>
                <w:i/>
                <w:color w:val="0000FF"/>
                <w:sz w:val="18"/>
                <w:lang w:val="fr-BE"/>
              </w:rPr>
              <w:t xml:space="preserve"> + </w:t>
            </w:r>
            <w:r w:rsidRPr="00981114">
              <w:rPr>
                <w:rFonts w:ascii="Arial" w:hAnsi="Arial"/>
                <w:i/>
                <w:color w:val="0000FF"/>
                <w:sz w:val="18"/>
                <w:lang w:val="fr-BE"/>
              </w:rPr>
              <w:t xml:space="preserve">"A.R. </w:t>
            </w:r>
            <w:r>
              <w:rPr>
                <w:rFonts w:ascii="Arial" w:hAnsi="Arial"/>
                <w:i/>
                <w:color w:val="0000FF"/>
                <w:sz w:val="18"/>
                <w:lang w:val="fr-BE"/>
              </w:rPr>
              <w:t>29</w:t>
            </w:r>
            <w:r w:rsidRPr="00981114">
              <w:rPr>
                <w:rFonts w:ascii="Arial" w:hAnsi="Arial"/>
                <w:i/>
                <w:color w:val="0000FF"/>
                <w:sz w:val="18"/>
                <w:lang w:val="fr-BE"/>
              </w:rPr>
              <w:t>.</w:t>
            </w:r>
            <w:r>
              <w:rPr>
                <w:rFonts w:ascii="Arial" w:hAnsi="Arial"/>
                <w:i/>
                <w:color w:val="0000FF"/>
                <w:sz w:val="18"/>
                <w:lang w:val="fr-BE"/>
              </w:rPr>
              <w:t>9</w:t>
            </w:r>
            <w:r w:rsidRPr="00981114">
              <w:rPr>
                <w:rFonts w:ascii="Arial" w:hAnsi="Arial"/>
                <w:i/>
                <w:color w:val="0000FF"/>
                <w:sz w:val="18"/>
                <w:lang w:val="fr-BE"/>
              </w:rPr>
              <w:t>.20</w:t>
            </w:r>
            <w:r>
              <w:rPr>
                <w:rFonts w:ascii="Arial" w:hAnsi="Arial"/>
                <w:i/>
                <w:color w:val="0000FF"/>
                <w:sz w:val="18"/>
                <w:lang w:val="fr-BE"/>
              </w:rPr>
              <w:t>16</w:t>
            </w:r>
            <w:r w:rsidRPr="00981114">
              <w:rPr>
                <w:rFonts w:ascii="Arial" w:hAnsi="Arial"/>
                <w:i/>
                <w:color w:val="0000FF"/>
                <w:sz w:val="18"/>
                <w:lang w:val="fr-BE"/>
              </w:rPr>
              <w:t>" (en vigueur 1.</w:t>
            </w:r>
            <w:r>
              <w:rPr>
                <w:rFonts w:ascii="Arial" w:hAnsi="Arial"/>
                <w:i/>
                <w:color w:val="0000FF"/>
                <w:sz w:val="18"/>
                <w:lang w:val="fr-BE"/>
              </w:rPr>
              <w:t>12</w:t>
            </w:r>
            <w:r w:rsidRPr="00981114">
              <w:rPr>
                <w:rFonts w:ascii="Arial" w:hAnsi="Arial"/>
                <w:i/>
                <w:color w:val="0000FF"/>
                <w:sz w:val="18"/>
                <w:lang w:val="fr-BE"/>
              </w:rPr>
              <w:t>.20</w:t>
            </w:r>
            <w:r>
              <w:rPr>
                <w:rFonts w:ascii="Arial" w:hAnsi="Arial"/>
                <w:i/>
                <w:color w:val="0000FF"/>
                <w:sz w:val="18"/>
                <w:lang w:val="fr-BE"/>
              </w:rPr>
              <w:t>16</w:t>
            </w:r>
            <w:r w:rsidRPr="00981114">
              <w:rPr>
                <w:rFonts w:ascii="Arial" w:hAnsi="Arial"/>
                <w:i/>
                <w:color w:val="0000FF"/>
                <w:sz w:val="18"/>
                <w:lang w:val="fr-BE"/>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365283" w:rsidP="00365283">
            <w:pPr>
              <w:tabs>
                <w:tab w:val="right" w:leader="dot" w:pos="5103"/>
              </w:tabs>
              <w:jc w:val="both"/>
              <w:rPr>
                <w:rFonts w:ascii="Arial" w:hAnsi="Arial"/>
                <w:color w:val="0000FF"/>
                <w:spacing w:val="-2"/>
                <w:lang w:val="fr-FR"/>
              </w:rPr>
            </w:pPr>
            <w:r w:rsidRPr="008C2F16">
              <w:rPr>
                <w:rFonts w:ascii="Arial" w:hAnsi="Arial"/>
                <w:color w:val="0000FF"/>
                <w:lang w:val="fr-FR"/>
              </w:rPr>
              <w:t>"</w:t>
            </w:r>
            <w:r w:rsidR="009544F2" w:rsidRPr="008C2F16">
              <w:rPr>
                <w:rFonts w:ascii="Arial" w:hAnsi="Arial"/>
                <w:color w:val="0000FF"/>
                <w:lang w:val="fr-FR"/>
              </w:rPr>
              <w:t xml:space="preserve">Pour les cas repris sous 2.2.1) jusque </w:t>
            </w:r>
            <w:r>
              <w:rPr>
                <w:rFonts w:ascii="Arial" w:hAnsi="Arial"/>
                <w:color w:val="0000FF"/>
                <w:lang w:val="fr-FR"/>
              </w:rPr>
              <w:t>6</w:t>
            </w:r>
            <w:r w:rsidR="009544F2" w:rsidRPr="008C2F16">
              <w:rPr>
                <w:rFonts w:ascii="Arial" w:hAnsi="Arial"/>
                <w:color w:val="0000FF"/>
                <w:lang w:val="fr-FR"/>
              </w:rPr>
              <w:t>) l'intervention de l'assurance est  accordée par le médecin-conseil dont l'accord est sollicité au moyen du formulaire 57.</w:t>
            </w:r>
            <w:r w:rsidR="00A1458E" w:rsidRPr="008C2F16">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A1458E" w:rsidRPr="00D22873">
        <w:trPr>
          <w:cantSplit/>
        </w:trPr>
        <w:tc>
          <w:tcPr>
            <w:tcW w:w="288" w:type="dxa"/>
          </w:tcPr>
          <w:p w:rsidR="00A1458E" w:rsidRPr="008C2F16" w:rsidRDefault="00A1458E">
            <w:pPr>
              <w:spacing w:line="240" w:lineRule="atLeast"/>
              <w:rPr>
                <w:rFonts w:ascii="Arial" w:hAnsi="Arial"/>
                <w:color w:val="0000FF"/>
                <w:lang w:val="fr-FR"/>
              </w:rPr>
            </w:pPr>
          </w:p>
        </w:tc>
        <w:tc>
          <w:tcPr>
            <w:tcW w:w="576" w:type="dxa"/>
          </w:tcPr>
          <w:p w:rsidR="00A1458E" w:rsidRPr="008C2F16" w:rsidRDefault="00A1458E">
            <w:pPr>
              <w:spacing w:line="240" w:lineRule="atLeast"/>
              <w:rPr>
                <w:rFonts w:ascii="Arial" w:hAnsi="Arial"/>
                <w:color w:val="0000FF"/>
                <w:lang w:val="fr-FR"/>
              </w:rPr>
            </w:pPr>
          </w:p>
        </w:tc>
        <w:tc>
          <w:tcPr>
            <w:tcW w:w="864" w:type="dxa"/>
          </w:tcPr>
          <w:p w:rsidR="00A1458E" w:rsidRPr="008C2F16" w:rsidRDefault="00A1458E">
            <w:pPr>
              <w:spacing w:line="240" w:lineRule="atLeast"/>
              <w:rPr>
                <w:rFonts w:ascii="Arial" w:hAnsi="Arial"/>
                <w:color w:val="0000FF"/>
                <w:lang w:val="fr-FR"/>
              </w:rPr>
            </w:pPr>
          </w:p>
        </w:tc>
        <w:tc>
          <w:tcPr>
            <w:tcW w:w="864" w:type="dxa"/>
          </w:tcPr>
          <w:p w:rsidR="00A1458E" w:rsidRPr="008C2F16" w:rsidRDefault="00A1458E">
            <w:pPr>
              <w:spacing w:line="240" w:lineRule="atLeast"/>
              <w:rPr>
                <w:rFonts w:ascii="Arial" w:hAnsi="Arial"/>
                <w:color w:val="0000FF"/>
                <w:lang w:val="fr-FR"/>
              </w:rPr>
            </w:pPr>
          </w:p>
        </w:tc>
        <w:tc>
          <w:tcPr>
            <w:tcW w:w="6720" w:type="dxa"/>
          </w:tcPr>
          <w:p w:rsidR="00A1458E" w:rsidRPr="008C2F16" w:rsidRDefault="00A1458E">
            <w:pPr>
              <w:tabs>
                <w:tab w:val="right" w:leader="dot" w:pos="5103"/>
              </w:tabs>
              <w:jc w:val="both"/>
              <w:rPr>
                <w:rFonts w:ascii="Arial" w:hAnsi="Arial"/>
                <w:color w:val="0000FF"/>
                <w:lang w:val="fr-FR"/>
              </w:rPr>
            </w:pPr>
          </w:p>
        </w:tc>
        <w:tc>
          <w:tcPr>
            <w:tcW w:w="288" w:type="dxa"/>
            <w:vAlign w:val="bottom"/>
          </w:tcPr>
          <w:p w:rsidR="00A1458E" w:rsidRPr="008C2F16" w:rsidRDefault="00A1458E">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A1458E">
            <w:pPr>
              <w:spacing w:line="240" w:lineRule="atLeast"/>
              <w:jc w:val="both"/>
              <w:rPr>
                <w:rFonts w:ascii="Arial" w:hAnsi="Arial"/>
                <w:color w:val="0000FF"/>
                <w:lang w:val="fr-FR"/>
              </w:rPr>
            </w:pPr>
            <w:r w:rsidRPr="00981114">
              <w:rPr>
                <w:rFonts w:ascii="Arial" w:hAnsi="Arial"/>
                <w:i/>
                <w:color w:val="0000FF"/>
                <w:sz w:val="18"/>
                <w:lang w:val="fr-BE"/>
              </w:rPr>
              <w:t>"A.R. 6.12.2005" (en vigueur 1.9.2005) + "A.R. 5.4.2011" (en vigueur 1.6.2011)</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A1458E" w:rsidP="003E5C1E">
            <w:pPr>
              <w:ind w:firstLine="1"/>
              <w:jc w:val="both"/>
              <w:rPr>
                <w:rFonts w:ascii="Arial" w:hAnsi="Arial"/>
                <w:color w:val="0000FF"/>
                <w:lang w:val="fr-FR"/>
              </w:rPr>
            </w:pPr>
            <w:r w:rsidRPr="008C2F16">
              <w:rPr>
                <w:rFonts w:ascii="Arial" w:hAnsi="Arial"/>
                <w:color w:val="0000FF"/>
                <w:lang w:val="fr-FR"/>
              </w:rPr>
              <w:t>"</w:t>
            </w:r>
            <w:r w:rsidR="003E5C1E" w:rsidRPr="003E5C1E">
              <w:rPr>
                <w:rFonts w:ascii="Arial" w:hAnsi="Arial"/>
                <w:color w:val="0000FF"/>
                <w:lang w:val="fr-FR"/>
              </w:rPr>
              <w:t>Pour les critères des points 1) et 2), la prothèse doit jouer un rôle déterminant dans le traitement de la pathologie. Pour le critère prévention d'endocardite au point 4), la nécessité d'extraction(s) dentaire(s) pour la prévention d'endocardite devra être certifiée par un cardiologue ou un chirurgien cardiaque.</w:t>
            </w:r>
            <w:r w:rsidR="003E5C1E" w:rsidRPr="008C2F16">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8249AC" w:rsidRPr="008C2F16">
        <w:trPr>
          <w:cantSplit/>
        </w:trPr>
        <w:tc>
          <w:tcPr>
            <w:tcW w:w="288" w:type="dxa"/>
          </w:tcPr>
          <w:p w:rsidR="008249AC" w:rsidRPr="008C2F16" w:rsidRDefault="008249AC">
            <w:pPr>
              <w:spacing w:line="240" w:lineRule="atLeast"/>
              <w:rPr>
                <w:rFonts w:ascii="Arial" w:hAnsi="Arial"/>
                <w:color w:val="0000FF"/>
                <w:lang w:val="fr-FR"/>
              </w:rPr>
            </w:pPr>
          </w:p>
        </w:tc>
        <w:tc>
          <w:tcPr>
            <w:tcW w:w="576" w:type="dxa"/>
          </w:tcPr>
          <w:p w:rsidR="008249AC" w:rsidRPr="008C2F16" w:rsidRDefault="008249AC">
            <w:pPr>
              <w:spacing w:line="240" w:lineRule="atLeast"/>
              <w:rPr>
                <w:rFonts w:ascii="Arial" w:hAnsi="Arial"/>
                <w:color w:val="0000FF"/>
                <w:lang w:val="fr-FR"/>
              </w:rPr>
            </w:pPr>
          </w:p>
        </w:tc>
        <w:tc>
          <w:tcPr>
            <w:tcW w:w="864" w:type="dxa"/>
          </w:tcPr>
          <w:p w:rsidR="008249AC" w:rsidRPr="008C2F16" w:rsidRDefault="008249AC">
            <w:pPr>
              <w:spacing w:line="240" w:lineRule="atLeast"/>
              <w:rPr>
                <w:rFonts w:ascii="Arial" w:hAnsi="Arial"/>
                <w:color w:val="0000FF"/>
                <w:lang w:val="fr-FR"/>
              </w:rPr>
            </w:pPr>
          </w:p>
        </w:tc>
        <w:tc>
          <w:tcPr>
            <w:tcW w:w="864" w:type="dxa"/>
          </w:tcPr>
          <w:p w:rsidR="008249AC" w:rsidRPr="008C2F16" w:rsidRDefault="008249AC">
            <w:pPr>
              <w:spacing w:line="240" w:lineRule="atLeast"/>
              <w:rPr>
                <w:rFonts w:ascii="Arial" w:hAnsi="Arial"/>
                <w:color w:val="0000FF"/>
                <w:lang w:val="fr-FR"/>
              </w:rPr>
            </w:pPr>
          </w:p>
        </w:tc>
        <w:tc>
          <w:tcPr>
            <w:tcW w:w="6720" w:type="dxa"/>
          </w:tcPr>
          <w:p w:rsidR="008249AC" w:rsidRPr="008C2F16" w:rsidRDefault="008249AC">
            <w:pPr>
              <w:spacing w:line="240" w:lineRule="atLeast"/>
              <w:jc w:val="both"/>
              <w:rPr>
                <w:rFonts w:ascii="Arial" w:hAnsi="Arial"/>
                <w:color w:val="0000FF"/>
                <w:lang w:val="fr-FR"/>
              </w:rPr>
            </w:pPr>
            <w:r w:rsidRPr="008C2F16">
              <w:rPr>
                <w:rFonts w:ascii="Arial" w:hAnsi="Arial"/>
                <w:i/>
                <w:color w:val="0000FF"/>
                <w:sz w:val="18"/>
              </w:rPr>
              <w:t xml:space="preserve">"A.R. 6.12.2005"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1.9.2005)</w:t>
            </w:r>
          </w:p>
        </w:tc>
        <w:tc>
          <w:tcPr>
            <w:tcW w:w="288" w:type="dxa"/>
            <w:vAlign w:val="bottom"/>
          </w:tcPr>
          <w:p w:rsidR="008249AC" w:rsidRPr="008C2F16" w:rsidRDefault="008249AC">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3E5C1E">
            <w:pPr>
              <w:tabs>
                <w:tab w:val="right" w:leader="dot" w:pos="5103"/>
              </w:tabs>
              <w:jc w:val="both"/>
              <w:rPr>
                <w:rFonts w:ascii="Arial" w:hAnsi="Arial"/>
                <w:color w:val="0000FF"/>
                <w:lang w:val="fr-FR"/>
              </w:rPr>
            </w:pPr>
            <w:r w:rsidRPr="008C2F16">
              <w:rPr>
                <w:rFonts w:ascii="Arial" w:hAnsi="Arial"/>
                <w:color w:val="0000FF"/>
                <w:lang w:val="fr-FR"/>
              </w:rPr>
              <w:t>"</w:t>
            </w:r>
            <w:r w:rsidR="009544F2" w:rsidRPr="008C2F16">
              <w:rPr>
                <w:rFonts w:ascii="Arial" w:hAnsi="Arial"/>
                <w:color w:val="0000FF"/>
                <w:lang w:val="fr-FR"/>
              </w:rPr>
              <w:t>2.3. La condition d'âge ne s'applique pas au bénéficiaire qui souffre d'une des affections suivantes ou qui se trouvent dans une des situations suivantes</w:t>
            </w:r>
            <w:r w:rsidR="000C2555" w:rsidRPr="008C2F16">
              <w:rPr>
                <w:rFonts w:ascii="Arial" w:hAnsi="Arial"/>
                <w:color w:val="0000FF"/>
                <w:lang w:val="fr-FR"/>
              </w:rPr>
              <w:t xml:space="preserve"> </w:t>
            </w:r>
            <w:r w:rsidR="009544F2" w:rsidRPr="008C2F16">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jc w:val="both"/>
              <w:rPr>
                <w:rFonts w:ascii="Arial" w:hAnsi="Arial"/>
                <w:color w:val="0000FF"/>
                <w:lang w:val="fr-FR"/>
              </w:rPr>
            </w:pPr>
            <w:r w:rsidRPr="008C2F16">
              <w:rPr>
                <w:rFonts w:ascii="Arial" w:hAnsi="Arial"/>
                <w:color w:val="0000FF"/>
                <w:lang w:val="fr-FR"/>
              </w:rPr>
              <w:t>1) Perte ou extraction de dents résultant de l'impossibilité pour le bénéficiaire d'acquérir ou de conserver une hygiène buccale correcte à cause d'un handicap persistant;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jc w:val="both"/>
              <w:rPr>
                <w:rFonts w:ascii="Arial" w:hAnsi="Arial"/>
                <w:color w:val="0000FF"/>
                <w:lang w:val="fr-FR"/>
              </w:rPr>
            </w:pPr>
            <w:r w:rsidRPr="008C2F16">
              <w:rPr>
                <w:rFonts w:ascii="Arial" w:hAnsi="Arial"/>
                <w:color w:val="0000FF"/>
                <w:lang w:val="fr-FR"/>
              </w:rPr>
              <w:t>2) Perte ou extraction de dents à la suite d'une pathologie exceptionnelle irréfutablement démontrée ou de son traitement lorsqu'il peut être raisonnablement admis que la perte ou l'extraction de dents n'a pas pu être évitée malgré une hygiène buccale correcte;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jc w:val="both"/>
              <w:rPr>
                <w:rFonts w:ascii="Arial" w:hAnsi="Arial"/>
                <w:color w:val="0000FF"/>
                <w:lang w:val="fr-FR"/>
              </w:rPr>
            </w:pPr>
            <w:r w:rsidRPr="008C2F16">
              <w:rPr>
                <w:rFonts w:ascii="Arial" w:hAnsi="Arial"/>
                <w:color w:val="0000FF"/>
                <w:lang w:val="fr-FR"/>
              </w:rPr>
              <w:t xml:space="preserve">3) Extraction dentaire ayant lieu chez un bénéficiaire pour qui une opération à </w:t>
            </w:r>
            <w:proofErr w:type="spellStart"/>
            <w:r w:rsidRPr="008C2F16">
              <w:rPr>
                <w:rFonts w:ascii="Arial" w:hAnsi="Arial"/>
                <w:color w:val="0000FF"/>
                <w:lang w:val="fr-FR"/>
              </w:rPr>
              <w:t>coeur</w:t>
            </w:r>
            <w:proofErr w:type="spellEnd"/>
            <w:r w:rsidRPr="008C2F16">
              <w:rPr>
                <w:rFonts w:ascii="Arial" w:hAnsi="Arial"/>
                <w:color w:val="0000FF"/>
                <w:lang w:val="fr-FR"/>
              </w:rPr>
              <w:t xml:space="preserve"> ouvert, une transplantation d'organe ou un traitement par un agent ionisant ou immunodépresseur a été prévu mais n'a pas été exécuté.</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ind w:left="1" w:hanging="1"/>
              <w:jc w:val="both"/>
              <w:rPr>
                <w:rFonts w:ascii="Arial" w:hAnsi="Arial"/>
                <w:color w:val="0000FF"/>
                <w:lang w:val="fr-FR"/>
              </w:rPr>
            </w:pPr>
            <w:r w:rsidRPr="008C2F16">
              <w:rPr>
                <w:rFonts w:ascii="Arial" w:hAnsi="Arial"/>
                <w:color w:val="0000FF"/>
                <w:lang w:val="fr-FR"/>
              </w:rPr>
              <w:t>La demande doit comporter les éléments qui démontrent la pathologie.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Pour les cas repris sous 2.3.1) jusque 3) l'intervention de l'assurance est accordée par le Conseil technique dentaire dont l'accord est sollicité au moyen du formulaire 57 par l'intermédiaire du médecin-conseil qui juge si le dossier est complet</w:t>
            </w:r>
            <w:r w:rsidRPr="00EF1FAF">
              <w:rPr>
                <w:rFonts w:ascii="Arial" w:hAnsi="Arial"/>
                <w:color w:val="0000FF"/>
                <w:lang w:val="fr-FR"/>
              </w:rPr>
              <w:t>.</w:t>
            </w:r>
            <w:r w:rsidR="00EF1FAF" w:rsidRPr="00EF1FAF">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2758F3" w:rsidRPr="00D22873">
        <w:trPr>
          <w:cantSplit/>
        </w:trPr>
        <w:tc>
          <w:tcPr>
            <w:tcW w:w="288" w:type="dxa"/>
          </w:tcPr>
          <w:p w:rsidR="002758F3" w:rsidRPr="008C2F16" w:rsidRDefault="002758F3">
            <w:pPr>
              <w:spacing w:line="240" w:lineRule="atLeast"/>
              <w:rPr>
                <w:rFonts w:ascii="Arial" w:hAnsi="Arial"/>
                <w:color w:val="0000FF"/>
                <w:lang w:val="fr-FR"/>
              </w:rPr>
            </w:pPr>
          </w:p>
        </w:tc>
        <w:tc>
          <w:tcPr>
            <w:tcW w:w="576" w:type="dxa"/>
          </w:tcPr>
          <w:p w:rsidR="002758F3" w:rsidRPr="008C2F16" w:rsidRDefault="002758F3">
            <w:pPr>
              <w:spacing w:line="240" w:lineRule="atLeast"/>
              <w:rPr>
                <w:rFonts w:ascii="Arial" w:hAnsi="Arial"/>
                <w:color w:val="0000FF"/>
                <w:lang w:val="fr-FR"/>
              </w:rPr>
            </w:pPr>
          </w:p>
        </w:tc>
        <w:tc>
          <w:tcPr>
            <w:tcW w:w="864" w:type="dxa"/>
          </w:tcPr>
          <w:p w:rsidR="002758F3" w:rsidRPr="008C2F16" w:rsidRDefault="002758F3">
            <w:pPr>
              <w:spacing w:line="240" w:lineRule="atLeast"/>
              <w:rPr>
                <w:rFonts w:ascii="Arial" w:hAnsi="Arial"/>
                <w:color w:val="0000FF"/>
                <w:lang w:val="fr-FR"/>
              </w:rPr>
            </w:pPr>
          </w:p>
        </w:tc>
        <w:tc>
          <w:tcPr>
            <w:tcW w:w="864" w:type="dxa"/>
          </w:tcPr>
          <w:p w:rsidR="002758F3" w:rsidRPr="008C2F16" w:rsidRDefault="002758F3">
            <w:pPr>
              <w:spacing w:line="240" w:lineRule="atLeast"/>
              <w:rPr>
                <w:rFonts w:ascii="Arial" w:hAnsi="Arial"/>
                <w:color w:val="0000FF"/>
                <w:lang w:val="fr-FR"/>
              </w:rPr>
            </w:pPr>
          </w:p>
        </w:tc>
        <w:tc>
          <w:tcPr>
            <w:tcW w:w="6720" w:type="dxa"/>
          </w:tcPr>
          <w:p w:rsidR="002758F3" w:rsidRPr="008C2F16" w:rsidRDefault="002758F3">
            <w:pPr>
              <w:tabs>
                <w:tab w:val="right" w:leader="dot" w:pos="5103"/>
              </w:tabs>
              <w:jc w:val="both"/>
              <w:rPr>
                <w:rFonts w:ascii="Arial" w:hAnsi="Arial"/>
                <w:color w:val="0000FF"/>
                <w:lang w:val="fr-FR"/>
              </w:rPr>
            </w:pPr>
          </w:p>
        </w:tc>
        <w:tc>
          <w:tcPr>
            <w:tcW w:w="288" w:type="dxa"/>
            <w:vAlign w:val="bottom"/>
          </w:tcPr>
          <w:p w:rsidR="002758F3" w:rsidRPr="008C2F16" w:rsidRDefault="002758F3">
            <w:pPr>
              <w:spacing w:line="240" w:lineRule="atLeast"/>
              <w:jc w:val="right"/>
              <w:rPr>
                <w:rFonts w:ascii="Arial" w:hAnsi="Arial"/>
                <w:color w:val="0000FF"/>
                <w:lang w:val="fr-FR"/>
              </w:rPr>
            </w:pPr>
          </w:p>
        </w:tc>
      </w:tr>
      <w:tr w:rsidR="00EF1FAF" w:rsidRPr="00D22873">
        <w:trPr>
          <w:cantSplit/>
        </w:trPr>
        <w:tc>
          <w:tcPr>
            <w:tcW w:w="288" w:type="dxa"/>
          </w:tcPr>
          <w:p w:rsidR="00EF1FAF" w:rsidRPr="0073278B" w:rsidRDefault="00EF1FAF">
            <w:pPr>
              <w:spacing w:line="240" w:lineRule="atLeast"/>
              <w:rPr>
                <w:rFonts w:ascii="Arial" w:hAnsi="Arial"/>
                <w:color w:val="0000FF"/>
                <w:lang w:val="fr-FR"/>
              </w:rPr>
            </w:pPr>
          </w:p>
        </w:tc>
        <w:tc>
          <w:tcPr>
            <w:tcW w:w="576" w:type="dxa"/>
          </w:tcPr>
          <w:p w:rsidR="00EF1FAF" w:rsidRPr="0073278B" w:rsidRDefault="00EF1FAF">
            <w:pPr>
              <w:spacing w:line="240" w:lineRule="atLeast"/>
              <w:rPr>
                <w:rFonts w:ascii="Arial" w:hAnsi="Arial"/>
                <w:color w:val="0000FF"/>
                <w:lang w:val="fr-FR"/>
              </w:rPr>
            </w:pPr>
          </w:p>
        </w:tc>
        <w:tc>
          <w:tcPr>
            <w:tcW w:w="864" w:type="dxa"/>
          </w:tcPr>
          <w:p w:rsidR="00EF1FAF" w:rsidRPr="0073278B" w:rsidRDefault="00EF1FAF">
            <w:pPr>
              <w:spacing w:line="240" w:lineRule="atLeast"/>
              <w:rPr>
                <w:rFonts w:ascii="Arial" w:hAnsi="Arial"/>
                <w:color w:val="0000FF"/>
                <w:lang w:val="fr-FR"/>
              </w:rPr>
            </w:pPr>
          </w:p>
        </w:tc>
        <w:tc>
          <w:tcPr>
            <w:tcW w:w="864" w:type="dxa"/>
          </w:tcPr>
          <w:p w:rsidR="00EF1FAF" w:rsidRPr="0073278B" w:rsidRDefault="00EF1FAF">
            <w:pPr>
              <w:spacing w:line="240" w:lineRule="atLeast"/>
              <w:rPr>
                <w:rFonts w:ascii="Arial" w:hAnsi="Arial"/>
                <w:color w:val="0000FF"/>
                <w:lang w:val="fr-FR"/>
              </w:rPr>
            </w:pPr>
          </w:p>
        </w:tc>
        <w:tc>
          <w:tcPr>
            <w:tcW w:w="6720" w:type="dxa"/>
          </w:tcPr>
          <w:p w:rsidR="00EF1FAF" w:rsidRPr="0073278B" w:rsidRDefault="00EF1FAF">
            <w:pPr>
              <w:spacing w:line="240" w:lineRule="atLeast"/>
              <w:jc w:val="both"/>
              <w:rPr>
                <w:rFonts w:ascii="Arial" w:hAnsi="Arial"/>
                <w:color w:val="0000FF"/>
                <w:lang w:val="fr-FR"/>
              </w:rPr>
            </w:pPr>
            <w:r w:rsidRPr="0073278B">
              <w:rPr>
                <w:rFonts w:ascii="Arial" w:hAnsi="Arial"/>
                <w:i/>
                <w:color w:val="0000FF"/>
                <w:sz w:val="18"/>
                <w:lang w:val="fr-FR"/>
              </w:rPr>
              <w:t>"A.R. 6.12.2005" (en vigueur 1.9.2005) + "A.R. 26.5.2008" (en vigueur 1.7.2008)</w:t>
            </w:r>
            <w:r w:rsidR="00770F71">
              <w:rPr>
                <w:rFonts w:ascii="Arial" w:hAnsi="Arial"/>
                <w:i/>
                <w:color w:val="0000FF"/>
                <w:sz w:val="18"/>
                <w:lang w:val="fr-FR"/>
              </w:rPr>
              <w:t xml:space="preserve"> + </w:t>
            </w:r>
            <w:r w:rsidR="00770F71" w:rsidRPr="008C2F16">
              <w:rPr>
                <w:rFonts w:ascii="Arial" w:hAnsi="Arial"/>
                <w:i/>
                <w:color w:val="0000FF"/>
                <w:sz w:val="18"/>
                <w:lang w:val="fr-FR"/>
              </w:rPr>
              <w:t xml:space="preserve">"A.R. </w:t>
            </w:r>
            <w:r w:rsidR="00770F71">
              <w:rPr>
                <w:rFonts w:ascii="Arial" w:hAnsi="Arial"/>
                <w:i/>
                <w:color w:val="0000FF"/>
                <w:sz w:val="18"/>
                <w:lang w:val="fr-FR"/>
              </w:rPr>
              <w:t>20</w:t>
            </w:r>
            <w:r w:rsidR="00770F71" w:rsidRPr="008C2F16">
              <w:rPr>
                <w:rFonts w:ascii="Arial" w:hAnsi="Arial"/>
                <w:i/>
                <w:color w:val="0000FF"/>
                <w:sz w:val="18"/>
                <w:lang w:val="fr-FR"/>
              </w:rPr>
              <w:t>.</w:t>
            </w:r>
            <w:r w:rsidR="00770F71">
              <w:rPr>
                <w:rFonts w:ascii="Arial" w:hAnsi="Arial"/>
                <w:i/>
                <w:color w:val="0000FF"/>
                <w:sz w:val="18"/>
                <w:lang w:val="fr-FR"/>
              </w:rPr>
              <w:t>3</w:t>
            </w:r>
            <w:r w:rsidR="00770F71" w:rsidRPr="008C2F16">
              <w:rPr>
                <w:rFonts w:ascii="Arial" w:hAnsi="Arial"/>
                <w:i/>
                <w:color w:val="0000FF"/>
                <w:sz w:val="18"/>
                <w:lang w:val="fr-FR"/>
              </w:rPr>
              <w:t>.200</w:t>
            </w:r>
            <w:r w:rsidR="00770F71">
              <w:rPr>
                <w:rFonts w:ascii="Arial" w:hAnsi="Arial"/>
                <w:i/>
                <w:color w:val="0000FF"/>
                <w:sz w:val="18"/>
                <w:lang w:val="fr-FR"/>
              </w:rPr>
              <w:t>9</w:t>
            </w:r>
            <w:r w:rsidR="00770F71" w:rsidRPr="008C2F16">
              <w:rPr>
                <w:rFonts w:ascii="Arial" w:hAnsi="Arial"/>
                <w:i/>
                <w:color w:val="0000FF"/>
                <w:sz w:val="18"/>
                <w:lang w:val="fr-FR"/>
              </w:rPr>
              <w:t>" (en vigueur 1.</w:t>
            </w:r>
            <w:r w:rsidR="00770F71">
              <w:rPr>
                <w:rFonts w:ascii="Arial" w:hAnsi="Arial"/>
                <w:i/>
                <w:color w:val="0000FF"/>
                <w:sz w:val="18"/>
                <w:lang w:val="fr-FR"/>
              </w:rPr>
              <w:t>5</w:t>
            </w:r>
            <w:r w:rsidR="00770F71" w:rsidRPr="008C2F16">
              <w:rPr>
                <w:rFonts w:ascii="Arial" w:hAnsi="Arial"/>
                <w:i/>
                <w:color w:val="0000FF"/>
                <w:sz w:val="18"/>
                <w:lang w:val="fr-FR"/>
              </w:rPr>
              <w:t>.200</w:t>
            </w:r>
            <w:r w:rsidR="00770F71">
              <w:rPr>
                <w:rFonts w:ascii="Arial" w:hAnsi="Arial"/>
                <w:i/>
                <w:color w:val="0000FF"/>
                <w:sz w:val="18"/>
                <w:lang w:val="fr-FR"/>
              </w:rPr>
              <w:t>9</w:t>
            </w:r>
            <w:r w:rsidR="00770F71" w:rsidRPr="008C2F16">
              <w:rPr>
                <w:rFonts w:ascii="Arial" w:hAnsi="Arial"/>
                <w:i/>
                <w:color w:val="0000FF"/>
                <w:sz w:val="18"/>
                <w:lang w:val="fr-FR"/>
              </w:rPr>
              <w:t>)</w:t>
            </w:r>
          </w:p>
        </w:tc>
        <w:tc>
          <w:tcPr>
            <w:tcW w:w="288" w:type="dxa"/>
            <w:vAlign w:val="bottom"/>
          </w:tcPr>
          <w:p w:rsidR="00EF1FAF" w:rsidRPr="0073278B" w:rsidRDefault="00EF1FAF">
            <w:pPr>
              <w:spacing w:line="240" w:lineRule="atLeast"/>
              <w:jc w:val="right"/>
              <w:rPr>
                <w:rFonts w:ascii="Arial" w:hAnsi="Arial"/>
                <w:color w:val="0000FF"/>
                <w:lang w:val="fr-FR"/>
              </w:rPr>
            </w:pPr>
          </w:p>
        </w:tc>
      </w:tr>
      <w:tr w:rsidR="009544F2" w:rsidRPr="00D22873">
        <w:trPr>
          <w:cantSplit/>
        </w:trPr>
        <w:tc>
          <w:tcPr>
            <w:tcW w:w="288" w:type="dxa"/>
          </w:tcPr>
          <w:p w:rsidR="009544F2" w:rsidRPr="0073278B" w:rsidRDefault="009544F2">
            <w:pPr>
              <w:spacing w:line="240" w:lineRule="atLeast"/>
              <w:rPr>
                <w:rFonts w:ascii="Arial" w:hAnsi="Arial"/>
                <w:color w:val="0000FF"/>
                <w:lang w:val="fr-FR"/>
              </w:rPr>
            </w:pPr>
          </w:p>
        </w:tc>
        <w:tc>
          <w:tcPr>
            <w:tcW w:w="576" w:type="dxa"/>
          </w:tcPr>
          <w:p w:rsidR="009544F2" w:rsidRPr="0073278B" w:rsidRDefault="009544F2">
            <w:pPr>
              <w:spacing w:line="240" w:lineRule="atLeast"/>
              <w:rPr>
                <w:rFonts w:ascii="Arial" w:hAnsi="Arial"/>
                <w:color w:val="0000FF"/>
                <w:lang w:val="fr-FR"/>
              </w:rPr>
            </w:pPr>
          </w:p>
        </w:tc>
        <w:tc>
          <w:tcPr>
            <w:tcW w:w="864" w:type="dxa"/>
          </w:tcPr>
          <w:p w:rsidR="009544F2" w:rsidRPr="0073278B" w:rsidRDefault="009544F2">
            <w:pPr>
              <w:spacing w:line="240" w:lineRule="atLeast"/>
              <w:rPr>
                <w:rFonts w:ascii="Arial" w:hAnsi="Arial"/>
                <w:color w:val="0000FF"/>
                <w:lang w:val="fr-FR"/>
              </w:rPr>
            </w:pPr>
          </w:p>
        </w:tc>
        <w:tc>
          <w:tcPr>
            <w:tcW w:w="864" w:type="dxa"/>
          </w:tcPr>
          <w:p w:rsidR="009544F2" w:rsidRPr="0073278B" w:rsidRDefault="009544F2">
            <w:pPr>
              <w:spacing w:line="240" w:lineRule="atLeast"/>
              <w:rPr>
                <w:rFonts w:ascii="Arial" w:hAnsi="Arial"/>
                <w:color w:val="0000FF"/>
                <w:lang w:val="fr-FR"/>
              </w:rPr>
            </w:pPr>
          </w:p>
        </w:tc>
        <w:tc>
          <w:tcPr>
            <w:tcW w:w="6720" w:type="dxa"/>
          </w:tcPr>
          <w:p w:rsidR="009544F2" w:rsidRPr="0073278B" w:rsidRDefault="00EF1FAF">
            <w:pPr>
              <w:tabs>
                <w:tab w:val="right" w:leader="dot" w:pos="5103"/>
              </w:tabs>
              <w:jc w:val="both"/>
              <w:rPr>
                <w:rFonts w:ascii="Arial" w:hAnsi="Arial"/>
                <w:color w:val="0000FF"/>
                <w:lang w:val="fr-FR"/>
              </w:rPr>
            </w:pPr>
            <w:r w:rsidRPr="0073278B">
              <w:rPr>
                <w:rFonts w:ascii="Arial" w:hAnsi="Arial"/>
                <w:color w:val="0000FF"/>
                <w:lang w:val="fr-FR"/>
              </w:rPr>
              <w:t>"</w:t>
            </w:r>
            <w:r w:rsidR="009544F2" w:rsidRPr="0073278B">
              <w:rPr>
                <w:rFonts w:ascii="Arial" w:hAnsi="Arial"/>
                <w:color w:val="0000FF"/>
                <w:lang w:val="fr-FR"/>
              </w:rPr>
              <w:t>2.4. Les prothèses amovibles pour les bénéficiaires jusqu'au</w:t>
            </w:r>
            <w:r w:rsidR="00EB4C82" w:rsidRPr="0073278B">
              <w:rPr>
                <w:rFonts w:ascii="Arial" w:hAnsi="Arial"/>
                <w:color w:val="0000FF"/>
                <w:lang w:val="fr-FR"/>
              </w:rPr>
              <w:t xml:space="preserve"> </w:t>
            </w:r>
            <w:r w:rsidRPr="0073278B">
              <w:rPr>
                <w:rFonts w:ascii="Arial" w:hAnsi="Arial" w:cs="Arial"/>
                <w:color w:val="0000FF"/>
                <w:lang w:val="fr-FR"/>
              </w:rPr>
              <w:t>1</w:t>
            </w:r>
            <w:r w:rsidR="00770F71">
              <w:rPr>
                <w:rFonts w:ascii="Arial" w:hAnsi="Arial" w:cs="Arial"/>
                <w:color w:val="0000FF"/>
                <w:lang w:val="fr-FR"/>
              </w:rPr>
              <w:t>8</w:t>
            </w:r>
            <w:r w:rsidRPr="00770F71">
              <w:rPr>
                <w:rFonts w:ascii="Arial (W1)" w:hAnsi="Arial (W1)" w:cs="Arial (W1)"/>
                <w:color w:val="0000FF"/>
                <w:vertAlign w:val="superscript"/>
                <w:lang w:val="fr-FR"/>
              </w:rPr>
              <w:t>e</w:t>
            </w:r>
            <w:r w:rsidR="009544F2" w:rsidRPr="0073278B">
              <w:rPr>
                <w:rFonts w:ascii="Arial" w:hAnsi="Arial"/>
                <w:color w:val="0000FF"/>
                <w:lang w:val="fr-FR"/>
              </w:rPr>
              <w:t xml:space="preserve"> anniversaire peuvent uniquement être accordées par le Conseil technique dentaire sur base des conditions mentionnées sous 2.1., 2.2. et 2.3.  Le Conseil technique dentaire détermine les honoraires de 378954 - 378965 et 378976 - 378980 qui sont égaux aux honoraires fixés pour des prothèses identiques comme prévus à l'article 5, § 2.</w:t>
            </w:r>
            <w:r w:rsidRPr="0073278B">
              <w:rPr>
                <w:rFonts w:ascii="Arial" w:hAnsi="Arial"/>
                <w:color w:val="0000FF"/>
                <w:lang w:val="fr-FR"/>
              </w:rPr>
              <w:t>"</w:t>
            </w:r>
          </w:p>
        </w:tc>
        <w:tc>
          <w:tcPr>
            <w:tcW w:w="288" w:type="dxa"/>
            <w:vAlign w:val="bottom"/>
          </w:tcPr>
          <w:p w:rsidR="009544F2" w:rsidRPr="0073278B" w:rsidRDefault="009544F2">
            <w:pPr>
              <w:spacing w:line="240" w:lineRule="atLeast"/>
              <w:jc w:val="right"/>
              <w:rPr>
                <w:rFonts w:ascii="Arial" w:hAnsi="Arial"/>
                <w:color w:val="0000FF"/>
                <w:lang w:val="fr-FR"/>
              </w:rPr>
            </w:pPr>
          </w:p>
        </w:tc>
      </w:tr>
      <w:tr w:rsidR="00041EFA" w:rsidRPr="00D22873">
        <w:trPr>
          <w:cantSplit/>
        </w:trPr>
        <w:tc>
          <w:tcPr>
            <w:tcW w:w="288" w:type="dxa"/>
          </w:tcPr>
          <w:p w:rsidR="00041EFA" w:rsidRPr="0073278B" w:rsidRDefault="00041EFA">
            <w:pPr>
              <w:spacing w:line="240" w:lineRule="atLeast"/>
              <w:rPr>
                <w:rFonts w:ascii="Arial" w:hAnsi="Arial"/>
                <w:color w:val="0000FF"/>
                <w:lang w:val="fr-FR"/>
              </w:rPr>
            </w:pPr>
          </w:p>
        </w:tc>
        <w:tc>
          <w:tcPr>
            <w:tcW w:w="576" w:type="dxa"/>
          </w:tcPr>
          <w:p w:rsidR="00041EFA" w:rsidRPr="0073278B" w:rsidRDefault="00041EFA">
            <w:pPr>
              <w:spacing w:line="240" w:lineRule="atLeast"/>
              <w:rPr>
                <w:rFonts w:ascii="Arial" w:hAnsi="Arial"/>
                <w:color w:val="0000FF"/>
                <w:lang w:val="fr-FR"/>
              </w:rPr>
            </w:pPr>
          </w:p>
        </w:tc>
        <w:tc>
          <w:tcPr>
            <w:tcW w:w="864" w:type="dxa"/>
          </w:tcPr>
          <w:p w:rsidR="00041EFA" w:rsidRPr="0073278B" w:rsidRDefault="00041EFA">
            <w:pPr>
              <w:spacing w:line="240" w:lineRule="atLeast"/>
              <w:rPr>
                <w:rFonts w:ascii="Arial" w:hAnsi="Arial"/>
                <w:color w:val="0000FF"/>
                <w:lang w:val="fr-FR"/>
              </w:rPr>
            </w:pPr>
          </w:p>
        </w:tc>
        <w:tc>
          <w:tcPr>
            <w:tcW w:w="864" w:type="dxa"/>
          </w:tcPr>
          <w:p w:rsidR="00041EFA" w:rsidRPr="0073278B" w:rsidRDefault="00041EFA">
            <w:pPr>
              <w:spacing w:line="240" w:lineRule="atLeast"/>
              <w:rPr>
                <w:rFonts w:ascii="Arial" w:hAnsi="Arial"/>
                <w:color w:val="0000FF"/>
                <w:lang w:val="fr-FR"/>
              </w:rPr>
            </w:pPr>
          </w:p>
        </w:tc>
        <w:tc>
          <w:tcPr>
            <w:tcW w:w="6720" w:type="dxa"/>
          </w:tcPr>
          <w:p w:rsidR="00041EFA" w:rsidRPr="0073278B" w:rsidRDefault="00041EFA">
            <w:pPr>
              <w:tabs>
                <w:tab w:val="right" w:leader="dot" w:pos="5103"/>
              </w:tabs>
              <w:jc w:val="both"/>
              <w:rPr>
                <w:rFonts w:ascii="Arial" w:hAnsi="Arial"/>
                <w:color w:val="0000FF"/>
                <w:lang w:val="fr-FR"/>
              </w:rPr>
            </w:pPr>
          </w:p>
        </w:tc>
        <w:tc>
          <w:tcPr>
            <w:tcW w:w="288" w:type="dxa"/>
            <w:vAlign w:val="bottom"/>
          </w:tcPr>
          <w:p w:rsidR="00041EFA" w:rsidRPr="0073278B" w:rsidRDefault="00041EFA">
            <w:pPr>
              <w:spacing w:line="240" w:lineRule="atLeast"/>
              <w:jc w:val="right"/>
              <w:rPr>
                <w:rFonts w:ascii="Arial" w:hAnsi="Arial"/>
                <w:color w:val="0000FF"/>
                <w:lang w:val="fr-FR"/>
              </w:rPr>
            </w:pPr>
          </w:p>
        </w:tc>
      </w:tr>
      <w:tr w:rsidR="00EF1FAF" w:rsidRPr="0073278B">
        <w:trPr>
          <w:cantSplit/>
        </w:trPr>
        <w:tc>
          <w:tcPr>
            <w:tcW w:w="288" w:type="dxa"/>
          </w:tcPr>
          <w:p w:rsidR="00EF1FAF" w:rsidRPr="0073278B" w:rsidRDefault="00EF1FAF">
            <w:pPr>
              <w:spacing w:line="240" w:lineRule="atLeast"/>
              <w:rPr>
                <w:rFonts w:ascii="Arial" w:hAnsi="Arial"/>
                <w:color w:val="0000FF"/>
                <w:lang w:val="fr-FR"/>
              </w:rPr>
            </w:pPr>
          </w:p>
        </w:tc>
        <w:tc>
          <w:tcPr>
            <w:tcW w:w="576" w:type="dxa"/>
          </w:tcPr>
          <w:p w:rsidR="00EF1FAF" w:rsidRPr="0073278B" w:rsidRDefault="00EF1FAF">
            <w:pPr>
              <w:spacing w:line="240" w:lineRule="atLeast"/>
              <w:rPr>
                <w:rFonts w:ascii="Arial" w:hAnsi="Arial"/>
                <w:color w:val="0000FF"/>
                <w:lang w:val="fr-FR"/>
              </w:rPr>
            </w:pPr>
          </w:p>
        </w:tc>
        <w:tc>
          <w:tcPr>
            <w:tcW w:w="864" w:type="dxa"/>
          </w:tcPr>
          <w:p w:rsidR="00EF1FAF" w:rsidRPr="0073278B" w:rsidRDefault="00EF1FAF">
            <w:pPr>
              <w:spacing w:line="240" w:lineRule="atLeast"/>
              <w:rPr>
                <w:rFonts w:ascii="Arial" w:hAnsi="Arial"/>
                <w:color w:val="0000FF"/>
                <w:lang w:val="fr-FR"/>
              </w:rPr>
            </w:pPr>
          </w:p>
        </w:tc>
        <w:tc>
          <w:tcPr>
            <w:tcW w:w="864" w:type="dxa"/>
          </w:tcPr>
          <w:p w:rsidR="00EF1FAF" w:rsidRPr="0073278B" w:rsidRDefault="00EF1FAF">
            <w:pPr>
              <w:spacing w:line="240" w:lineRule="atLeast"/>
              <w:rPr>
                <w:rFonts w:ascii="Arial" w:hAnsi="Arial"/>
                <w:color w:val="0000FF"/>
                <w:lang w:val="fr-FR"/>
              </w:rPr>
            </w:pPr>
          </w:p>
        </w:tc>
        <w:tc>
          <w:tcPr>
            <w:tcW w:w="6720" w:type="dxa"/>
          </w:tcPr>
          <w:p w:rsidR="00EF1FAF" w:rsidRPr="0073278B" w:rsidRDefault="00EF1FAF">
            <w:pPr>
              <w:spacing w:line="240" w:lineRule="atLeast"/>
              <w:jc w:val="both"/>
              <w:rPr>
                <w:rFonts w:ascii="Arial" w:hAnsi="Arial"/>
                <w:color w:val="0000FF"/>
                <w:lang w:val="fr-FR"/>
              </w:rPr>
            </w:pPr>
            <w:r w:rsidRPr="0073278B">
              <w:rPr>
                <w:rFonts w:ascii="Arial" w:hAnsi="Arial"/>
                <w:i/>
                <w:color w:val="0000FF"/>
                <w:sz w:val="18"/>
                <w:lang w:val="fr-FR"/>
              </w:rPr>
              <w:t>"A.R. 6.12.2005" (en vigueur 1.9.2005)</w:t>
            </w:r>
          </w:p>
        </w:tc>
        <w:tc>
          <w:tcPr>
            <w:tcW w:w="288" w:type="dxa"/>
            <w:vAlign w:val="bottom"/>
          </w:tcPr>
          <w:p w:rsidR="00EF1FAF" w:rsidRPr="0073278B" w:rsidRDefault="00EF1FAF">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EF1FAF">
            <w:pPr>
              <w:tabs>
                <w:tab w:val="right" w:leader="dot" w:pos="5103"/>
              </w:tabs>
              <w:jc w:val="both"/>
              <w:rPr>
                <w:rFonts w:ascii="Arial" w:hAnsi="Arial"/>
                <w:color w:val="0000FF"/>
                <w:lang w:val="fr-FR"/>
              </w:rPr>
            </w:pPr>
            <w:r w:rsidRPr="00EF1FAF">
              <w:rPr>
                <w:rFonts w:ascii="Arial" w:hAnsi="Arial"/>
                <w:color w:val="0000FF"/>
                <w:lang w:val="fr-FR"/>
              </w:rPr>
              <w:t>"</w:t>
            </w:r>
            <w:r w:rsidR="009544F2" w:rsidRPr="008C2F16">
              <w:rPr>
                <w:rFonts w:ascii="Arial" w:hAnsi="Arial"/>
                <w:color w:val="0000FF"/>
                <w:lang w:val="fr-FR"/>
              </w:rPr>
              <w:t>2.5. Une dérogation à la limite d'âge accordée en vertu des points 2.2.,  2.3. ou 2.4. reste acquise.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6E2479" w:rsidRPr="00D22873">
        <w:trPr>
          <w:cantSplit/>
        </w:trPr>
        <w:tc>
          <w:tcPr>
            <w:tcW w:w="288" w:type="dxa"/>
          </w:tcPr>
          <w:p w:rsidR="006E2479" w:rsidRPr="008C2F16" w:rsidRDefault="006E2479">
            <w:pPr>
              <w:spacing w:line="240" w:lineRule="atLeast"/>
              <w:rPr>
                <w:rFonts w:ascii="Arial" w:hAnsi="Arial"/>
                <w:color w:val="0000FF"/>
                <w:lang w:val="fr-FR"/>
              </w:rPr>
            </w:pPr>
          </w:p>
        </w:tc>
        <w:tc>
          <w:tcPr>
            <w:tcW w:w="576" w:type="dxa"/>
          </w:tcPr>
          <w:p w:rsidR="006E2479" w:rsidRPr="008C2F16" w:rsidRDefault="006E2479">
            <w:pPr>
              <w:spacing w:line="240" w:lineRule="atLeast"/>
              <w:rPr>
                <w:rFonts w:ascii="Arial" w:hAnsi="Arial"/>
                <w:color w:val="0000FF"/>
                <w:lang w:val="fr-FR"/>
              </w:rPr>
            </w:pPr>
          </w:p>
        </w:tc>
        <w:tc>
          <w:tcPr>
            <w:tcW w:w="864" w:type="dxa"/>
          </w:tcPr>
          <w:p w:rsidR="006E2479" w:rsidRPr="008C2F16" w:rsidRDefault="006E2479">
            <w:pPr>
              <w:spacing w:line="240" w:lineRule="atLeast"/>
              <w:rPr>
                <w:rFonts w:ascii="Arial" w:hAnsi="Arial"/>
                <w:color w:val="0000FF"/>
                <w:lang w:val="fr-FR"/>
              </w:rPr>
            </w:pPr>
          </w:p>
        </w:tc>
        <w:tc>
          <w:tcPr>
            <w:tcW w:w="864" w:type="dxa"/>
          </w:tcPr>
          <w:p w:rsidR="006E2479" w:rsidRPr="008C2F16" w:rsidRDefault="006E2479">
            <w:pPr>
              <w:spacing w:line="240" w:lineRule="atLeast"/>
              <w:rPr>
                <w:rFonts w:ascii="Arial" w:hAnsi="Arial"/>
                <w:color w:val="0000FF"/>
                <w:lang w:val="fr-FR"/>
              </w:rPr>
            </w:pPr>
          </w:p>
        </w:tc>
        <w:tc>
          <w:tcPr>
            <w:tcW w:w="6720" w:type="dxa"/>
          </w:tcPr>
          <w:p w:rsidR="006E2479" w:rsidRPr="00EF1FAF" w:rsidRDefault="006E2479">
            <w:pPr>
              <w:tabs>
                <w:tab w:val="right" w:leader="dot" w:pos="5103"/>
              </w:tabs>
              <w:jc w:val="both"/>
              <w:rPr>
                <w:rFonts w:ascii="Arial" w:hAnsi="Arial"/>
                <w:color w:val="0000FF"/>
                <w:lang w:val="fr-FR"/>
              </w:rPr>
            </w:pPr>
          </w:p>
        </w:tc>
        <w:tc>
          <w:tcPr>
            <w:tcW w:w="288" w:type="dxa"/>
            <w:vAlign w:val="bottom"/>
          </w:tcPr>
          <w:p w:rsidR="006E2479" w:rsidRPr="008C2F16" w:rsidRDefault="006E2479">
            <w:pPr>
              <w:spacing w:line="240" w:lineRule="atLeast"/>
              <w:jc w:val="right"/>
              <w:rPr>
                <w:rFonts w:ascii="Arial" w:hAnsi="Arial"/>
                <w:color w:val="0000FF"/>
                <w:lang w:val="fr-FR"/>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ED6A0D" w:rsidRPr="008C2F16" w:rsidRDefault="00ED6A0D">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nl-BE"/>
              </w:rPr>
            </w:pPr>
            <w:r w:rsidRPr="008C2F16">
              <w:rPr>
                <w:rFonts w:ascii="Arial" w:hAnsi="Arial"/>
                <w:b/>
                <w:color w:val="0000FF"/>
                <w:lang w:val="fr-FR"/>
              </w:rPr>
              <w:t>3. Termes et délais</w:t>
            </w:r>
          </w:p>
        </w:tc>
        <w:tc>
          <w:tcPr>
            <w:tcW w:w="288" w:type="dxa"/>
            <w:vAlign w:val="bottom"/>
          </w:tcPr>
          <w:p w:rsidR="009544F2" w:rsidRPr="008C2F16" w:rsidRDefault="009544F2">
            <w:pPr>
              <w:spacing w:line="240" w:lineRule="atLeast"/>
              <w:jc w:val="right"/>
              <w:rPr>
                <w:rFonts w:ascii="Arial" w:hAnsi="Arial"/>
                <w:color w:val="0000FF"/>
              </w:rPr>
            </w:pPr>
          </w:p>
        </w:tc>
      </w:tr>
      <w:tr w:rsidR="00FE3D4D" w:rsidRPr="008C2F16">
        <w:trPr>
          <w:cantSplit/>
        </w:trPr>
        <w:tc>
          <w:tcPr>
            <w:tcW w:w="288" w:type="dxa"/>
          </w:tcPr>
          <w:p w:rsidR="00FE3D4D" w:rsidRPr="008C2F16" w:rsidRDefault="00FE3D4D">
            <w:pPr>
              <w:spacing w:line="240" w:lineRule="atLeast"/>
              <w:rPr>
                <w:rFonts w:ascii="Arial" w:hAnsi="Arial"/>
                <w:color w:val="0000FF"/>
                <w:lang w:val="fr-FR"/>
              </w:rPr>
            </w:pPr>
          </w:p>
        </w:tc>
        <w:tc>
          <w:tcPr>
            <w:tcW w:w="576" w:type="dxa"/>
          </w:tcPr>
          <w:p w:rsidR="00FE3D4D" w:rsidRPr="008C2F16" w:rsidRDefault="00FE3D4D">
            <w:pPr>
              <w:spacing w:line="240" w:lineRule="atLeast"/>
              <w:rPr>
                <w:rFonts w:ascii="Arial" w:hAnsi="Arial"/>
                <w:color w:val="0000FF"/>
                <w:lang w:val="fr-FR"/>
              </w:rPr>
            </w:pPr>
          </w:p>
        </w:tc>
        <w:tc>
          <w:tcPr>
            <w:tcW w:w="864" w:type="dxa"/>
          </w:tcPr>
          <w:p w:rsidR="00FE3D4D" w:rsidRPr="008C2F16" w:rsidRDefault="00FE3D4D">
            <w:pPr>
              <w:spacing w:line="240" w:lineRule="atLeast"/>
              <w:rPr>
                <w:rFonts w:ascii="Arial" w:hAnsi="Arial"/>
                <w:color w:val="0000FF"/>
                <w:lang w:val="fr-FR"/>
              </w:rPr>
            </w:pPr>
          </w:p>
        </w:tc>
        <w:tc>
          <w:tcPr>
            <w:tcW w:w="864" w:type="dxa"/>
          </w:tcPr>
          <w:p w:rsidR="00FE3D4D" w:rsidRPr="008C2F16" w:rsidRDefault="00FE3D4D">
            <w:pPr>
              <w:spacing w:line="240" w:lineRule="atLeast"/>
              <w:rPr>
                <w:rFonts w:ascii="Arial" w:hAnsi="Arial"/>
                <w:color w:val="0000FF"/>
                <w:lang w:val="fr-FR"/>
              </w:rPr>
            </w:pPr>
          </w:p>
        </w:tc>
        <w:tc>
          <w:tcPr>
            <w:tcW w:w="6720" w:type="dxa"/>
          </w:tcPr>
          <w:p w:rsidR="00FE3D4D" w:rsidRPr="008C2F16" w:rsidRDefault="00FE3D4D">
            <w:pPr>
              <w:tabs>
                <w:tab w:val="right" w:leader="dot" w:pos="5103"/>
              </w:tabs>
              <w:jc w:val="both"/>
              <w:rPr>
                <w:rFonts w:ascii="Arial" w:hAnsi="Arial"/>
                <w:b/>
                <w:color w:val="0000FF"/>
                <w:lang w:val="fr-FR"/>
              </w:rPr>
            </w:pPr>
          </w:p>
        </w:tc>
        <w:tc>
          <w:tcPr>
            <w:tcW w:w="288" w:type="dxa"/>
            <w:vAlign w:val="bottom"/>
          </w:tcPr>
          <w:p w:rsidR="00FE3D4D" w:rsidRPr="008C2F16" w:rsidRDefault="00FE3D4D">
            <w:pPr>
              <w:spacing w:line="240" w:lineRule="atLeast"/>
              <w:jc w:val="right"/>
              <w:rPr>
                <w:rFonts w:ascii="Arial" w:hAnsi="Arial"/>
                <w:color w:val="0000FF"/>
              </w:rPr>
            </w:pPr>
          </w:p>
        </w:tc>
      </w:tr>
      <w:tr w:rsidR="009544F2" w:rsidRPr="00D22873">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A0470C" w:rsidRPr="008C2F16" w:rsidRDefault="009544F2" w:rsidP="00164DEB">
            <w:pPr>
              <w:tabs>
                <w:tab w:val="right" w:leader="dot" w:pos="5103"/>
              </w:tabs>
              <w:jc w:val="both"/>
              <w:rPr>
                <w:rFonts w:ascii="Arial" w:hAnsi="Arial"/>
                <w:color w:val="0000FF"/>
                <w:lang w:val="fr-FR"/>
              </w:rPr>
            </w:pPr>
            <w:r w:rsidRPr="008C2F16">
              <w:rPr>
                <w:rFonts w:ascii="Arial" w:hAnsi="Arial"/>
                <w:color w:val="0000FF"/>
                <w:lang w:val="fr-FR"/>
              </w:rPr>
              <w:t>3.A. Prothèses partielles et totales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164DEB" w:rsidRPr="00D22873">
        <w:trPr>
          <w:cantSplit/>
        </w:trPr>
        <w:tc>
          <w:tcPr>
            <w:tcW w:w="288" w:type="dxa"/>
          </w:tcPr>
          <w:p w:rsidR="00164DEB" w:rsidRPr="00750FFE" w:rsidRDefault="00164DEB">
            <w:pPr>
              <w:spacing w:line="240" w:lineRule="atLeast"/>
              <w:rPr>
                <w:rFonts w:ascii="Arial" w:hAnsi="Arial"/>
                <w:color w:val="0000FF"/>
                <w:lang w:val="fr-BE"/>
              </w:rPr>
            </w:pPr>
          </w:p>
        </w:tc>
        <w:tc>
          <w:tcPr>
            <w:tcW w:w="576" w:type="dxa"/>
          </w:tcPr>
          <w:p w:rsidR="00164DEB" w:rsidRPr="00750FFE" w:rsidRDefault="00164DEB">
            <w:pPr>
              <w:spacing w:line="240" w:lineRule="atLeast"/>
              <w:rPr>
                <w:rFonts w:ascii="Arial" w:hAnsi="Arial"/>
                <w:color w:val="0000FF"/>
                <w:lang w:val="fr-BE"/>
              </w:rPr>
            </w:pPr>
          </w:p>
        </w:tc>
        <w:tc>
          <w:tcPr>
            <w:tcW w:w="864" w:type="dxa"/>
          </w:tcPr>
          <w:p w:rsidR="00164DEB" w:rsidRPr="00750FFE" w:rsidRDefault="00164DEB">
            <w:pPr>
              <w:spacing w:line="240" w:lineRule="atLeast"/>
              <w:rPr>
                <w:rFonts w:ascii="Arial" w:hAnsi="Arial"/>
                <w:color w:val="0000FF"/>
                <w:lang w:val="fr-BE"/>
              </w:rPr>
            </w:pPr>
          </w:p>
        </w:tc>
        <w:tc>
          <w:tcPr>
            <w:tcW w:w="864" w:type="dxa"/>
          </w:tcPr>
          <w:p w:rsidR="00164DEB" w:rsidRPr="00750FFE" w:rsidRDefault="00164DEB">
            <w:pPr>
              <w:spacing w:line="240" w:lineRule="atLeast"/>
              <w:rPr>
                <w:rFonts w:ascii="Arial" w:hAnsi="Arial"/>
                <w:color w:val="0000FF"/>
                <w:lang w:val="fr-BE"/>
              </w:rPr>
            </w:pPr>
          </w:p>
        </w:tc>
        <w:tc>
          <w:tcPr>
            <w:tcW w:w="6720" w:type="dxa"/>
          </w:tcPr>
          <w:p w:rsidR="00164DEB" w:rsidRPr="008C2F16" w:rsidRDefault="00164DEB">
            <w:pPr>
              <w:tabs>
                <w:tab w:val="right" w:leader="dot" w:pos="5103"/>
              </w:tabs>
              <w:jc w:val="both"/>
              <w:rPr>
                <w:rFonts w:ascii="Arial" w:hAnsi="Arial"/>
                <w:color w:val="0000FF"/>
                <w:lang w:val="fr-FR"/>
              </w:rPr>
            </w:pPr>
          </w:p>
        </w:tc>
        <w:tc>
          <w:tcPr>
            <w:tcW w:w="288" w:type="dxa"/>
            <w:vAlign w:val="bottom"/>
          </w:tcPr>
          <w:p w:rsidR="00164DEB" w:rsidRPr="008C2F16" w:rsidRDefault="00164DEB">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3.A.1. Une seule prothèse est autorisée par mâchoire et par période de sept années civiles.  L'année civile au cours de laquelle a lieu le placement de la prothèse est la première des sept années civiles.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3.A.2.</w:t>
            </w:r>
            <w:r w:rsidRPr="008C2F16">
              <w:rPr>
                <w:rFonts w:ascii="Arial" w:hAnsi="Arial"/>
                <w:color w:val="0000FF"/>
                <w:spacing w:val="-3"/>
                <w:lang w:val="fr-FR"/>
              </w:rPr>
              <w:t xml:space="preserve"> L'intervention maximale de l’assurance pour le placement d'une prothèse et pour les éventuelles adjonctions sur une prothèse existante est limitée à L 600 par mâchoire et par prothèse.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 xml:space="preserve">3.A.3. </w:t>
            </w:r>
            <w:r w:rsidRPr="008C2F16">
              <w:rPr>
                <w:rFonts w:ascii="Arial" w:hAnsi="Arial"/>
                <w:color w:val="0000FF"/>
                <w:spacing w:val="-3"/>
                <w:lang w:val="fr-FR"/>
              </w:rPr>
              <w:t>Le délai de renouvellement de sept années civiles est supprimé en cas de croissance de l'enfant, de modification anatomique sévère consécutive à un traumatisme, de tumeur maxillo-faciale et des affections comparables en gravité au niveau des structures porteuses.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Le délai de renouvellement expire également pour les cas repris sous 2.2.3) et 4) et 2.3.1) jusque 3) pour autant que la pathologie qui est à la base de la perte de dents se manifeste après le placement de la prothèse antérieure.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La demande doit comporter les éléments qui démontrent la pathologie.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3"/>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Pour ces cas exceptionnels, l'intervention de l'assurance est accordée par le Conseil technique dentaire dont l'accord est sollicité au moyen du formulaire 58 par l'intermédiaire du médecin-conseil qui juge si le dossier est complet.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3"/>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3.A.4. L'année civile du placement d'une prothèse prévue sous la prestation 378335 - 378346 et 308335 - 308346 ouvre une nouvelle période de sept années civiles.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D22873" w:rsidRPr="00D22873">
        <w:trPr>
          <w:cantSplit/>
        </w:trPr>
        <w:tc>
          <w:tcPr>
            <w:tcW w:w="288" w:type="dxa"/>
          </w:tcPr>
          <w:p w:rsidR="00D22873" w:rsidRDefault="00D22873">
            <w:pPr>
              <w:spacing w:line="240" w:lineRule="atLeast"/>
              <w:rPr>
                <w:rFonts w:ascii="Arial" w:hAnsi="Arial"/>
                <w:color w:val="0000FF"/>
                <w:lang w:val="fr-FR"/>
              </w:rPr>
            </w:pPr>
          </w:p>
          <w:p w:rsidR="00D22873" w:rsidRDefault="00D22873">
            <w:pPr>
              <w:spacing w:line="240" w:lineRule="atLeast"/>
              <w:rPr>
                <w:rFonts w:ascii="Arial" w:hAnsi="Arial"/>
                <w:color w:val="0000FF"/>
                <w:lang w:val="fr-FR"/>
              </w:rPr>
            </w:pPr>
          </w:p>
          <w:p w:rsidR="00D22873" w:rsidRDefault="00D22873">
            <w:pPr>
              <w:spacing w:line="240" w:lineRule="atLeast"/>
              <w:rPr>
                <w:rFonts w:ascii="Arial" w:hAnsi="Arial"/>
                <w:color w:val="0000FF"/>
                <w:lang w:val="fr-FR"/>
              </w:rPr>
            </w:pPr>
          </w:p>
          <w:p w:rsidR="00D22873" w:rsidRDefault="00D22873">
            <w:pPr>
              <w:spacing w:line="240" w:lineRule="atLeast"/>
              <w:rPr>
                <w:rFonts w:ascii="Arial" w:hAnsi="Arial"/>
                <w:color w:val="0000FF"/>
                <w:lang w:val="fr-FR"/>
              </w:rPr>
            </w:pPr>
          </w:p>
          <w:p w:rsidR="00D22873" w:rsidRDefault="00D22873">
            <w:pPr>
              <w:spacing w:line="240" w:lineRule="atLeast"/>
              <w:rPr>
                <w:rFonts w:ascii="Arial" w:hAnsi="Arial"/>
                <w:color w:val="0000FF"/>
                <w:lang w:val="fr-FR"/>
              </w:rPr>
            </w:pPr>
          </w:p>
          <w:p w:rsidR="00D22873" w:rsidRPr="008C2F16" w:rsidRDefault="00D22873">
            <w:pPr>
              <w:spacing w:line="240" w:lineRule="atLeast"/>
              <w:rPr>
                <w:rFonts w:ascii="Arial" w:hAnsi="Arial"/>
                <w:color w:val="0000FF"/>
                <w:lang w:val="fr-FR"/>
              </w:rPr>
            </w:pPr>
          </w:p>
        </w:tc>
        <w:tc>
          <w:tcPr>
            <w:tcW w:w="576" w:type="dxa"/>
          </w:tcPr>
          <w:p w:rsidR="00D22873" w:rsidRPr="008C2F16" w:rsidRDefault="00D22873">
            <w:pPr>
              <w:spacing w:line="240" w:lineRule="atLeast"/>
              <w:rPr>
                <w:rFonts w:ascii="Arial" w:hAnsi="Arial"/>
                <w:color w:val="0000FF"/>
                <w:lang w:val="fr-FR"/>
              </w:rPr>
            </w:pPr>
          </w:p>
        </w:tc>
        <w:tc>
          <w:tcPr>
            <w:tcW w:w="864" w:type="dxa"/>
          </w:tcPr>
          <w:p w:rsidR="00D22873" w:rsidRPr="008C2F16" w:rsidRDefault="00D22873">
            <w:pPr>
              <w:spacing w:line="240" w:lineRule="atLeast"/>
              <w:rPr>
                <w:rFonts w:ascii="Arial" w:hAnsi="Arial"/>
                <w:color w:val="0000FF"/>
                <w:lang w:val="fr-FR"/>
              </w:rPr>
            </w:pPr>
          </w:p>
        </w:tc>
        <w:tc>
          <w:tcPr>
            <w:tcW w:w="864" w:type="dxa"/>
          </w:tcPr>
          <w:p w:rsidR="00D22873" w:rsidRPr="008C2F16" w:rsidRDefault="00D22873">
            <w:pPr>
              <w:spacing w:line="240" w:lineRule="atLeast"/>
              <w:rPr>
                <w:rFonts w:ascii="Arial" w:hAnsi="Arial"/>
                <w:color w:val="0000FF"/>
                <w:lang w:val="fr-FR"/>
              </w:rPr>
            </w:pPr>
          </w:p>
        </w:tc>
        <w:tc>
          <w:tcPr>
            <w:tcW w:w="6720" w:type="dxa"/>
          </w:tcPr>
          <w:p w:rsidR="00D22873" w:rsidRPr="008C2F16" w:rsidRDefault="00D22873">
            <w:pPr>
              <w:spacing w:line="240" w:lineRule="atLeast"/>
              <w:jc w:val="both"/>
              <w:rPr>
                <w:rFonts w:ascii="Arial" w:hAnsi="Arial"/>
                <w:color w:val="0000FF"/>
                <w:lang w:val="fr-FR"/>
              </w:rPr>
            </w:pPr>
          </w:p>
        </w:tc>
        <w:tc>
          <w:tcPr>
            <w:tcW w:w="288" w:type="dxa"/>
            <w:vAlign w:val="bottom"/>
          </w:tcPr>
          <w:p w:rsidR="00D22873" w:rsidRPr="008C2F16" w:rsidRDefault="00D22873">
            <w:pPr>
              <w:spacing w:line="240" w:lineRule="atLeast"/>
              <w:jc w:val="right"/>
              <w:rPr>
                <w:rFonts w:ascii="Arial" w:hAnsi="Arial"/>
                <w:color w:val="0000FF"/>
                <w:lang w:val="fr-FR"/>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nl-BE"/>
              </w:rPr>
            </w:pPr>
            <w:r w:rsidRPr="008C2F16">
              <w:rPr>
                <w:rFonts w:ascii="Arial" w:hAnsi="Arial"/>
                <w:color w:val="0000FF"/>
                <w:spacing w:val="-3"/>
              </w:rPr>
              <w:t xml:space="preserve">3.B. </w:t>
            </w:r>
            <w:proofErr w:type="spellStart"/>
            <w:r w:rsidRPr="008C2F16">
              <w:rPr>
                <w:rFonts w:ascii="Arial" w:hAnsi="Arial"/>
                <w:color w:val="0000FF"/>
                <w:spacing w:val="-3"/>
              </w:rPr>
              <w:t>Réparations</w:t>
            </w:r>
            <w:proofErr w:type="spellEnd"/>
          </w:p>
        </w:tc>
        <w:tc>
          <w:tcPr>
            <w:tcW w:w="288" w:type="dxa"/>
            <w:vAlign w:val="bottom"/>
          </w:tcPr>
          <w:p w:rsidR="009544F2" w:rsidRPr="008C2F16" w:rsidRDefault="009544F2">
            <w:pPr>
              <w:spacing w:line="240" w:lineRule="atLeast"/>
              <w:jc w:val="right"/>
              <w:rPr>
                <w:rFonts w:ascii="Arial" w:hAnsi="Arial"/>
                <w:color w:val="0000FF"/>
              </w:rPr>
            </w:pPr>
          </w:p>
        </w:tc>
      </w:tr>
      <w:tr w:rsidR="009544F2" w:rsidRPr="008C2F16">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spacing w:line="240" w:lineRule="atLeast"/>
              <w:jc w:val="both"/>
              <w:rPr>
                <w:rFonts w:ascii="Arial" w:hAnsi="Arial"/>
                <w:color w:val="0000FF"/>
              </w:rPr>
            </w:pP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D22873">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L’intervention maximale de l’assurance pour la réparation d’une prothèse amovible est limitée à L 61,5 par prothèse et par année civile.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34A28" w:rsidRPr="00D22873">
        <w:trPr>
          <w:cantSplit/>
        </w:trPr>
        <w:tc>
          <w:tcPr>
            <w:tcW w:w="288" w:type="dxa"/>
          </w:tcPr>
          <w:p w:rsidR="00934A28" w:rsidRPr="00365283" w:rsidRDefault="00934A28">
            <w:pPr>
              <w:spacing w:line="240" w:lineRule="atLeast"/>
              <w:rPr>
                <w:rFonts w:ascii="Arial" w:hAnsi="Arial"/>
                <w:color w:val="0000FF"/>
                <w:lang w:val="fr-BE"/>
              </w:rPr>
            </w:pPr>
          </w:p>
        </w:tc>
        <w:tc>
          <w:tcPr>
            <w:tcW w:w="576" w:type="dxa"/>
          </w:tcPr>
          <w:p w:rsidR="00934A28" w:rsidRPr="00365283" w:rsidRDefault="00934A28">
            <w:pPr>
              <w:spacing w:line="240" w:lineRule="atLeast"/>
              <w:rPr>
                <w:rFonts w:ascii="Arial" w:hAnsi="Arial"/>
                <w:color w:val="0000FF"/>
                <w:lang w:val="fr-BE"/>
              </w:rPr>
            </w:pPr>
          </w:p>
        </w:tc>
        <w:tc>
          <w:tcPr>
            <w:tcW w:w="864" w:type="dxa"/>
          </w:tcPr>
          <w:p w:rsidR="00934A28" w:rsidRPr="00365283" w:rsidRDefault="00934A28">
            <w:pPr>
              <w:spacing w:line="240" w:lineRule="atLeast"/>
              <w:rPr>
                <w:rFonts w:ascii="Arial" w:hAnsi="Arial"/>
                <w:color w:val="0000FF"/>
                <w:lang w:val="fr-BE"/>
              </w:rPr>
            </w:pPr>
          </w:p>
        </w:tc>
        <w:tc>
          <w:tcPr>
            <w:tcW w:w="864" w:type="dxa"/>
          </w:tcPr>
          <w:p w:rsidR="00934A28" w:rsidRPr="00365283" w:rsidRDefault="00934A28">
            <w:pPr>
              <w:spacing w:line="240" w:lineRule="atLeast"/>
              <w:rPr>
                <w:rFonts w:ascii="Arial" w:hAnsi="Arial"/>
                <w:color w:val="0000FF"/>
                <w:lang w:val="fr-BE"/>
              </w:rPr>
            </w:pPr>
          </w:p>
        </w:tc>
        <w:tc>
          <w:tcPr>
            <w:tcW w:w="6720" w:type="dxa"/>
          </w:tcPr>
          <w:p w:rsidR="00934A28" w:rsidRPr="008C2F16" w:rsidRDefault="00934A28">
            <w:pPr>
              <w:tabs>
                <w:tab w:val="right" w:leader="dot" w:pos="5103"/>
              </w:tabs>
              <w:jc w:val="both"/>
              <w:rPr>
                <w:rFonts w:ascii="Arial" w:hAnsi="Arial"/>
                <w:color w:val="0000FF"/>
                <w:spacing w:val="-3"/>
                <w:lang w:val="fr-FR"/>
              </w:rPr>
            </w:pPr>
          </w:p>
        </w:tc>
        <w:tc>
          <w:tcPr>
            <w:tcW w:w="288" w:type="dxa"/>
            <w:vAlign w:val="bottom"/>
          </w:tcPr>
          <w:p w:rsidR="00934A28" w:rsidRPr="008C2F16" w:rsidRDefault="00934A28">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3.C. Remplacement de la base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3.C.1. L'intervention de l'assurance pour le remplacement de la base ne peut être accordée que deux fois par mâchoire et par période courante de sept années civiles.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L'année civile au cours de laquelle a lieu un remplacement de la base est considéré comme la septième année civile, et l'intervention de l'assurance n'est due que si au maximum un seul remplacement de la base a donné lieu à une intervention de l'assurance durant les six années civiles précédentes et l’année civile en cours.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041EFA" w:rsidRPr="00D22873">
        <w:trPr>
          <w:cantSplit/>
        </w:trPr>
        <w:tc>
          <w:tcPr>
            <w:tcW w:w="288" w:type="dxa"/>
          </w:tcPr>
          <w:p w:rsidR="00041EFA" w:rsidRPr="008C2F16" w:rsidRDefault="00041EFA">
            <w:pPr>
              <w:spacing w:line="240" w:lineRule="atLeast"/>
              <w:rPr>
                <w:rFonts w:ascii="Arial" w:hAnsi="Arial"/>
                <w:color w:val="0000FF"/>
                <w:lang w:val="fr-FR"/>
              </w:rPr>
            </w:pPr>
          </w:p>
        </w:tc>
        <w:tc>
          <w:tcPr>
            <w:tcW w:w="576" w:type="dxa"/>
          </w:tcPr>
          <w:p w:rsidR="00041EFA" w:rsidRPr="008C2F16" w:rsidRDefault="00041EFA">
            <w:pPr>
              <w:spacing w:line="240" w:lineRule="atLeast"/>
              <w:rPr>
                <w:rFonts w:ascii="Arial" w:hAnsi="Arial"/>
                <w:color w:val="0000FF"/>
                <w:lang w:val="fr-FR"/>
              </w:rPr>
            </w:pPr>
          </w:p>
        </w:tc>
        <w:tc>
          <w:tcPr>
            <w:tcW w:w="864" w:type="dxa"/>
          </w:tcPr>
          <w:p w:rsidR="00041EFA" w:rsidRPr="008C2F16" w:rsidRDefault="00041EFA">
            <w:pPr>
              <w:spacing w:line="240" w:lineRule="atLeast"/>
              <w:rPr>
                <w:rFonts w:ascii="Arial" w:hAnsi="Arial"/>
                <w:color w:val="0000FF"/>
                <w:lang w:val="fr-FR"/>
              </w:rPr>
            </w:pPr>
          </w:p>
        </w:tc>
        <w:tc>
          <w:tcPr>
            <w:tcW w:w="864" w:type="dxa"/>
          </w:tcPr>
          <w:p w:rsidR="00041EFA" w:rsidRPr="008C2F16" w:rsidRDefault="00041EFA">
            <w:pPr>
              <w:spacing w:line="240" w:lineRule="atLeast"/>
              <w:rPr>
                <w:rFonts w:ascii="Arial" w:hAnsi="Arial"/>
                <w:color w:val="0000FF"/>
                <w:lang w:val="fr-FR"/>
              </w:rPr>
            </w:pPr>
          </w:p>
        </w:tc>
        <w:tc>
          <w:tcPr>
            <w:tcW w:w="6720" w:type="dxa"/>
          </w:tcPr>
          <w:p w:rsidR="00041EFA" w:rsidRPr="008C2F16" w:rsidRDefault="00041EFA">
            <w:pPr>
              <w:tabs>
                <w:tab w:val="right" w:leader="dot" w:pos="5103"/>
              </w:tabs>
              <w:jc w:val="both"/>
              <w:rPr>
                <w:rFonts w:ascii="Arial" w:hAnsi="Arial"/>
                <w:color w:val="0000FF"/>
                <w:spacing w:val="-3"/>
                <w:lang w:val="fr-FR"/>
              </w:rPr>
            </w:pPr>
          </w:p>
        </w:tc>
        <w:tc>
          <w:tcPr>
            <w:tcW w:w="288" w:type="dxa"/>
            <w:vAlign w:val="bottom"/>
          </w:tcPr>
          <w:p w:rsidR="00041EFA" w:rsidRPr="008C2F16" w:rsidRDefault="00041EFA">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3.C.2 Le remplacement de la base prévu à la prestation 378350 - 378361 et 308350 - 308361 est accordé en cas de croissance de l'enfant, de modification anatomique sévère consécutive à un traumatisme, de tumeur maxillo-faciale et des affections comparables en gravité au niveau des structures porteuses.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157A38" w:rsidRPr="00D22873">
        <w:trPr>
          <w:cantSplit/>
        </w:trPr>
        <w:tc>
          <w:tcPr>
            <w:tcW w:w="288" w:type="dxa"/>
          </w:tcPr>
          <w:p w:rsidR="00157A38" w:rsidRPr="008C2F16" w:rsidRDefault="00157A38">
            <w:pPr>
              <w:spacing w:line="240" w:lineRule="atLeast"/>
              <w:rPr>
                <w:rFonts w:ascii="Arial" w:hAnsi="Arial"/>
                <w:color w:val="0000FF"/>
                <w:lang w:val="fr-FR"/>
              </w:rPr>
            </w:pPr>
          </w:p>
        </w:tc>
        <w:tc>
          <w:tcPr>
            <w:tcW w:w="576" w:type="dxa"/>
          </w:tcPr>
          <w:p w:rsidR="00157A38" w:rsidRPr="008C2F16" w:rsidRDefault="00157A38">
            <w:pPr>
              <w:spacing w:line="240" w:lineRule="atLeast"/>
              <w:rPr>
                <w:rFonts w:ascii="Arial" w:hAnsi="Arial"/>
                <w:color w:val="0000FF"/>
                <w:lang w:val="fr-FR"/>
              </w:rPr>
            </w:pPr>
          </w:p>
        </w:tc>
        <w:tc>
          <w:tcPr>
            <w:tcW w:w="864" w:type="dxa"/>
          </w:tcPr>
          <w:p w:rsidR="00157A38" w:rsidRPr="008C2F16" w:rsidRDefault="00157A38">
            <w:pPr>
              <w:spacing w:line="240" w:lineRule="atLeast"/>
              <w:rPr>
                <w:rFonts w:ascii="Arial" w:hAnsi="Arial"/>
                <w:color w:val="0000FF"/>
                <w:lang w:val="fr-FR"/>
              </w:rPr>
            </w:pPr>
          </w:p>
        </w:tc>
        <w:tc>
          <w:tcPr>
            <w:tcW w:w="864" w:type="dxa"/>
          </w:tcPr>
          <w:p w:rsidR="00157A38" w:rsidRPr="008C2F16" w:rsidRDefault="00157A38">
            <w:pPr>
              <w:spacing w:line="240" w:lineRule="atLeast"/>
              <w:rPr>
                <w:rFonts w:ascii="Arial" w:hAnsi="Arial"/>
                <w:color w:val="0000FF"/>
                <w:lang w:val="fr-FR"/>
              </w:rPr>
            </w:pPr>
          </w:p>
        </w:tc>
        <w:tc>
          <w:tcPr>
            <w:tcW w:w="6720" w:type="dxa"/>
          </w:tcPr>
          <w:p w:rsidR="00157A38" w:rsidRPr="008C2F16" w:rsidRDefault="00157A38">
            <w:pPr>
              <w:tabs>
                <w:tab w:val="right" w:leader="dot" w:pos="5103"/>
              </w:tabs>
              <w:jc w:val="both"/>
              <w:rPr>
                <w:rFonts w:ascii="Arial" w:hAnsi="Arial"/>
                <w:color w:val="0000FF"/>
                <w:spacing w:val="-3"/>
                <w:lang w:val="fr-FR"/>
              </w:rPr>
            </w:pPr>
          </w:p>
        </w:tc>
        <w:tc>
          <w:tcPr>
            <w:tcW w:w="288" w:type="dxa"/>
            <w:vAlign w:val="bottom"/>
          </w:tcPr>
          <w:p w:rsidR="00157A38" w:rsidRPr="008C2F16" w:rsidRDefault="00157A38">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Le remplacement de la base prévu à la prestation 378350 - 378361 et  308350 - 308361 peut être également accordé pour les cas repris sous 2.2.3) et 4), et 2.3.1) jusque 3), pour autant que la pathologie qui est à la base de la perte de dents se manifeste après le placement de la prothèse antérieure.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La demande doit comporter les éléments qui démontrent la pathologie.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Pour ces cas exceptionnels, l’intervention de l’assurance est accordée par le Conseil technique dentaire dont l’accord est sollicité au moyen du formulaire 58 par l’intermédiaire du médecin-conseil qui juge si le dossier est complet.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3"/>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D22873">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3.C.3. Le remplacement de la base prévu à la prestation 378350 - 378361 et  308350 - 308361 n’est pas pris en compte lors de la détermination du nombre maximal d’interventions de l’assurance comme prévu sous 3.C.1.</w:t>
            </w:r>
            <w:r w:rsidRPr="008C2F16">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327FDF" w:rsidRPr="00D22873">
        <w:trPr>
          <w:cantSplit/>
        </w:trPr>
        <w:tc>
          <w:tcPr>
            <w:tcW w:w="288" w:type="dxa"/>
          </w:tcPr>
          <w:p w:rsidR="00327FDF" w:rsidRPr="008C2F16" w:rsidRDefault="00327FDF">
            <w:pPr>
              <w:spacing w:line="240" w:lineRule="atLeast"/>
              <w:rPr>
                <w:rFonts w:ascii="Arial" w:hAnsi="Arial"/>
                <w:color w:val="0000FF"/>
                <w:lang w:val="fr-FR"/>
              </w:rPr>
            </w:pPr>
          </w:p>
        </w:tc>
        <w:tc>
          <w:tcPr>
            <w:tcW w:w="576" w:type="dxa"/>
          </w:tcPr>
          <w:p w:rsidR="00327FDF" w:rsidRPr="008C2F16" w:rsidRDefault="00327FDF">
            <w:pPr>
              <w:spacing w:line="240" w:lineRule="atLeast"/>
              <w:rPr>
                <w:rFonts w:ascii="Arial" w:hAnsi="Arial"/>
                <w:color w:val="0000FF"/>
                <w:lang w:val="fr-FR"/>
              </w:rPr>
            </w:pPr>
          </w:p>
        </w:tc>
        <w:tc>
          <w:tcPr>
            <w:tcW w:w="864" w:type="dxa"/>
          </w:tcPr>
          <w:p w:rsidR="00327FDF" w:rsidRPr="008C2F16" w:rsidRDefault="00327FDF">
            <w:pPr>
              <w:spacing w:line="240" w:lineRule="atLeast"/>
              <w:rPr>
                <w:rFonts w:ascii="Arial" w:hAnsi="Arial"/>
                <w:color w:val="0000FF"/>
                <w:lang w:val="fr-FR"/>
              </w:rPr>
            </w:pPr>
          </w:p>
        </w:tc>
        <w:tc>
          <w:tcPr>
            <w:tcW w:w="864" w:type="dxa"/>
          </w:tcPr>
          <w:p w:rsidR="00327FDF" w:rsidRPr="008C2F16" w:rsidRDefault="00327FDF">
            <w:pPr>
              <w:spacing w:line="240" w:lineRule="atLeast"/>
              <w:rPr>
                <w:rFonts w:ascii="Arial" w:hAnsi="Arial"/>
                <w:color w:val="0000FF"/>
                <w:lang w:val="fr-FR"/>
              </w:rPr>
            </w:pPr>
          </w:p>
        </w:tc>
        <w:tc>
          <w:tcPr>
            <w:tcW w:w="6720" w:type="dxa"/>
          </w:tcPr>
          <w:p w:rsidR="00327FDF" w:rsidRPr="008C2F16" w:rsidRDefault="00327FDF">
            <w:pPr>
              <w:tabs>
                <w:tab w:val="right" w:leader="dot" w:pos="5103"/>
              </w:tabs>
              <w:jc w:val="both"/>
              <w:rPr>
                <w:rFonts w:ascii="Arial" w:hAnsi="Arial"/>
                <w:color w:val="0000FF"/>
                <w:spacing w:val="-3"/>
                <w:lang w:val="fr-FR"/>
              </w:rPr>
            </w:pPr>
          </w:p>
        </w:tc>
        <w:tc>
          <w:tcPr>
            <w:tcW w:w="288" w:type="dxa"/>
            <w:vAlign w:val="bottom"/>
          </w:tcPr>
          <w:p w:rsidR="00327FDF" w:rsidRPr="008C2F16" w:rsidRDefault="00327FDF">
            <w:pPr>
              <w:spacing w:line="240" w:lineRule="atLeast"/>
              <w:jc w:val="right"/>
              <w:rPr>
                <w:rFonts w:ascii="Arial" w:hAnsi="Arial"/>
                <w:color w:val="0000FF"/>
                <w:lang w:val="fr-FR"/>
              </w:rPr>
            </w:pPr>
          </w:p>
        </w:tc>
      </w:tr>
      <w:tr w:rsidR="00770F71" w:rsidRPr="008C2F16">
        <w:trPr>
          <w:cantSplit/>
        </w:trPr>
        <w:tc>
          <w:tcPr>
            <w:tcW w:w="288" w:type="dxa"/>
          </w:tcPr>
          <w:p w:rsidR="00770F71" w:rsidRPr="008C2F16" w:rsidRDefault="00770F71">
            <w:pPr>
              <w:spacing w:line="240" w:lineRule="atLeast"/>
              <w:rPr>
                <w:rFonts w:ascii="Arial" w:hAnsi="Arial"/>
                <w:color w:val="0000FF"/>
                <w:lang w:val="fr-FR"/>
              </w:rPr>
            </w:pPr>
          </w:p>
        </w:tc>
        <w:tc>
          <w:tcPr>
            <w:tcW w:w="576"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6720" w:type="dxa"/>
          </w:tcPr>
          <w:p w:rsidR="00770F71" w:rsidRPr="008C2F16" w:rsidRDefault="00D241A1">
            <w:pPr>
              <w:tabs>
                <w:tab w:val="right" w:leader="dot" w:pos="5103"/>
              </w:tabs>
              <w:jc w:val="both"/>
              <w:rPr>
                <w:rFonts w:ascii="Arial" w:hAnsi="Arial"/>
                <w:color w:val="0000FF"/>
                <w:spacing w:val="-3"/>
                <w:lang w:val="fr-FR"/>
              </w:rPr>
            </w:pP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770F71" w:rsidRPr="008C2F16">
        <w:trPr>
          <w:cantSplit/>
        </w:trPr>
        <w:tc>
          <w:tcPr>
            <w:tcW w:w="288" w:type="dxa"/>
          </w:tcPr>
          <w:p w:rsidR="00770F71" w:rsidRPr="008C2F16" w:rsidRDefault="00770F71">
            <w:pPr>
              <w:spacing w:line="240" w:lineRule="atLeast"/>
              <w:rPr>
                <w:rFonts w:ascii="Arial" w:hAnsi="Arial"/>
                <w:color w:val="0000FF"/>
                <w:lang w:val="fr-FR"/>
              </w:rPr>
            </w:pPr>
          </w:p>
        </w:tc>
        <w:tc>
          <w:tcPr>
            <w:tcW w:w="576"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6720" w:type="dxa"/>
          </w:tcPr>
          <w:p w:rsidR="00770F71" w:rsidRPr="00770F71" w:rsidRDefault="00770F71" w:rsidP="00770F71">
            <w:pPr>
              <w:spacing w:line="240" w:lineRule="atLeast"/>
              <w:jc w:val="both"/>
              <w:rPr>
                <w:rFonts w:ascii="Arial" w:hAnsi="Arial"/>
                <w:b/>
                <w:color w:val="0000FF"/>
              </w:rPr>
            </w:pPr>
            <w:r w:rsidRPr="00770F71">
              <w:rPr>
                <w:rFonts w:ascii="Arial" w:hAnsi="Arial"/>
                <w:b/>
                <w:color w:val="0000FF"/>
              </w:rPr>
              <w:t xml:space="preserve">"§ 5bis. Implants </w:t>
            </w:r>
            <w:proofErr w:type="spellStart"/>
            <w:r w:rsidRPr="00770F71">
              <w:rPr>
                <w:rFonts w:ascii="Arial" w:hAnsi="Arial"/>
                <w:b/>
                <w:color w:val="0000FF"/>
              </w:rPr>
              <w:t>oraux</w:t>
            </w:r>
            <w:proofErr w:type="spellEnd"/>
          </w:p>
        </w:tc>
        <w:tc>
          <w:tcPr>
            <w:tcW w:w="288" w:type="dxa"/>
            <w:vAlign w:val="bottom"/>
          </w:tcPr>
          <w:p w:rsidR="00770F71" w:rsidRPr="008C2F16" w:rsidRDefault="00770F71">
            <w:pPr>
              <w:spacing w:line="240" w:lineRule="atLeast"/>
              <w:jc w:val="right"/>
              <w:rPr>
                <w:rFonts w:ascii="Arial" w:hAnsi="Arial"/>
                <w:color w:val="0000FF"/>
                <w:lang w:val="fr-FR"/>
              </w:rPr>
            </w:pPr>
          </w:p>
        </w:tc>
      </w:tr>
      <w:tr w:rsidR="00770F71" w:rsidRPr="008C2F16">
        <w:trPr>
          <w:cantSplit/>
        </w:trPr>
        <w:tc>
          <w:tcPr>
            <w:tcW w:w="288" w:type="dxa"/>
          </w:tcPr>
          <w:p w:rsidR="00770F71" w:rsidRPr="008C2F16" w:rsidRDefault="00770F71">
            <w:pPr>
              <w:spacing w:line="240" w:lineRule="atLeast"/>
              <w:rPr>
                <w:rFonts w:ascii="Arial" w:hAnsi="Arial"/>
                <w:color w:val="0000FF"/>
                <w:lang w:val="fr-FR"/>
              </w:rPr>
            </w:pPr>
          </w:p>
        </w:tc>
        <w:tc>
          <w:tcPr>
            <w:tcW w:w="576"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6720" w:type="dxa"/>
          </w:tcPr>
          <w:p w:rsidR="00770F71" w:rsidRPr="008C2F16" w:rsidRDefault="00770F71">
            <w:pPr>
              <w:tabs>
                <w:tab w:val="right" w:leader="dot" w:pos="5103"/>
              </w:tabs>
              <w:jc w:val="both"/>
              <w:rPr>
                <w:rFonts w:ascii="Arial" w:hAnsi="Arial"/>
                <w:color w:val="0000FF"/>
                <w:spacing w:val="-3"/>
                <w:lang w:val="fr-FR"/>
              </w:rPr>
            </w:pPr>
          </w:p>
        </w:tc>
        <w:tc>
          <w:tcPr>
            <w:tcW w:w="288" w:type="dxa"/>
            <w:vAlign w:val="bottom"/>
          </w:tcPr>
          <w:p w:rsidR="00770F71" w:rsidRPr="008C2F16" w:rsidRDefault="00770F71">
            <w:pPr>
              <w:spacing w:line="240" w:lineRule="atLeast"/>
              <w:jc w:val="right"/>
              <w:rPr>
                <w:rFonts w:ascii="Arial" w:hAnsi="Arial"/>
                <w:color w:val="0000FF"/>
                <w:lang w:val="fr-FR"/>
              </w:rPr>
            </w:pPr>
          </w:p>
        </w:tc>
      </w:tr>
      <w:tr w:rsidR="00770F71" w:rsidRPr="00D22873">
        <w:trPr>
          <w:cantSplit/>
        </w:trPr>
        <w:tc>
          <w:tcPr>
            <w:tcW w:w="288" w:type="dxa"/>
          </w:tcPr>
          <w:p w:rsidR="00770F71" w:rsidRPr="008C2F16" w:rsidRDefault="00770F71" w:rsidP="00DB68FA">
            <w:pPr>
              <w:spacing w:line="240" w:lineRule="atLeast"/>
              <w:jc w:val="both"/>
              <w:rPr>
                <w:rFonts w:ascii="Arial" w:hAnsi="Arial"/>
                <w:color w:val="0000FF"/>
                <w:lang w:val="fr-FR"/>
              </w:rPr>
            </w:pPr>
          </w:p>
        </w:tc>
        <w:tc>
          <w:tcPr>
            <w:tcW w:w="576"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6720" w:type="dxa"/>
          </w:tcPr>
          <w:p w:rsidR="00770F71" w:rsidRPr="00770F71" w:rsidRDefault="00DB68FA" w:rsidP="00DB68FA">
            <w:pPr>
              <w:tabs>
                <w:tab w:val="right" w:leader="dot" w:pos="5103"/>
              </w:tabs>
              <w:jc w:val="both"/>
              <w:rPr>
                <w:rFonts w:ascii="Arial" w:hAnsi="Arial"/>
                <w:color w:val="0000FF"/>
                <w:lang w:val="fr-FR"/>
              </w:rPr>
            </w:pPr>
            <w:r w:rsidRPr="00DB68FA">
              <w:rPr>
                <w:rFonts w:ascii="Arial" w:hAnsi="Arial"/>
                <w:color w:val="0000FF"/>
                <w:lang w:val="fr-FR"/>
              </w:rPr>
              <w:t>Le droit à l'intervention de l'assurance pour les prestations 308512-308523 et 308534-308545 est unique et subordonné aux conditions suivantes, qui doivent toutes être réalisées complètement :</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6D7251" w:rsidRPr="00D22873">
        <w:trPr>
          <w:cantSplit/>
        </w:trPr>
        <w:tc>
          <w:tcPr>
            <w:tcW w:w="288" w:type="dxa"/>
          </w:tcPr>
          <w:p w:rsidR="006D7251" w:rsidRPr="008C2F16" w:rsidRDefault="006D7251" w:rsidP="00DB68FA">
            <w:pPr>
              <w:spacing w:line="240" w:lineRule="atLeast"/>
              <w:jc w:val="both"/>
              <w:rPr>
                <w:rFonts w:ascii="Arial" w:hAnsi="Arial"/>
                <w:color w:val="0000FF"/>
                <w:lang w:val="fr-FR"/>
              </w:rPr>
            </w:pPr>
          </w:p>
        </w:tc>
        <w:tc>
          <w:tcPr>
            <w:tcW w:w="576"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6720" w:type="dxa"/>
          </w:tcPr>
          <w:p w:rsidR="006D7251" w:rsidRPr="00DB68FA" w:rsidRDefault="006D7251" w:rsidP="00DB68FA">
            <w:pPr>
              <w:tabs>
                <w:tab w:val="right" w:leader="dot" w:pos="5103"/>
              </w:tabs>
              <w:jc w:val="both"/>
              <w:rPr>
                <w:rFonts w:ascii="Arial" w:hAnsi="Arial"/>
                <w:color w:val="0000FF"/>
                <w:lang w:val="fr-FR"/>
              </w:rPr>
            </w:pPr>
          </w:p>
        </w:tc>
        <w:tc>
          <w:tcPr>
            <w:tcW w:w="288" w:type="dxa"/>
            <w:vAlign w:val="bottom"/>
          </w:tcPr>
          <w:p w:rsidR="006D7251" w:rsidRPr="008C2F16" w:rsidRDefault="006D7251">
            <w:pPr>
              <w:spacing w:line="240" w:lineRule="atLeast"/>
              <w:jc w:val="right"/>
              <w:rPr>
                <w:rFonts w:ascii="Arial" w:hAnsi="Arial"/>
                <w:color w:val="0000FF"/>
                <w:lang w:val="fr-FR"/>
              </w:rPr>
            </w:pPr>
          </w:p>
        </w:tc>
      </w:tr>
      <w:tr w:rsidR="00770F71" w:rsidRPr="00D22873">
        <w:trPr>
          <w:cantSplit/>
        </w:trPr>
        <w:tc>
          <w:tcPr>
            <w:tcW w:w="288" w:type="dxa"/>
          </w:tcPr>
          <w:p w:rsidR="00770F71" w:rsidRPr="008C2F16" w:rsidRDefault="00770F71" w:rsidP="00DB68FA">
            <w:pPr>
              <w:spacing w:line="240" w:lineRule="atLeast"/>
              <w:jc w:val="both"/>
              <w:rPr>
                <w:rFonts w:ascii="Arial" w:hAnsi="Arial"/>
                <w:color w:val="0000FF"/>
                <w:lang w:val="fr-FR"/>
              </w:rPr>
            </w:pPr>
          </w:p>
        </w:tc>
        <w:tc>
          <w:tcPr>
            <w:tcW w:w="576"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6720" w:type="dxa"/>
          </w:tcPr>
          <w:p w:rsidR="00770F71" w:rsidRPr="00770F71" w:rsidRDefault="00DB68FA" w:rsidP="008F6FB0">
            <w:pPr>
              <w:tabs>
                <w:tab w:val="right" w:leader="dot" w:pos="5103"/>
              </w:tabs>
              <w:jc w:val="both"/>
              <w:rPr>
                <w:rFonts w:ascii="Arial" w:hAnsi="Arial"/>
                <w:color w:val="0000FF"/>
                <w:lang w:val="fr-FR"/>
              </w:rPr>
            </w:pPr>
            <w:r w:rsidRPr="00DB68FA">
              <w:rPr>
                <w:rFonts w:ascii="Arial" w:hAnsi="Arial"/>
                <w:color w:val="0000FF"/>
                <w:lang w:val="fr-FR"/>
              </w:rPr>
              <w:t>1) l'assuré doit être depuis au moins 12 mois porteur d'une prothèse amovible inférieure complète sur un maxillaire inférieur totalement édenté;</w:t>
            </w:r>
            <w:r w:rsidR="008F6FB0" w:rsidRPr="008C2F16">
              <w:rPr>
                <w:rFonts w:ascii="Arial" w:hAnsi="Arial"/>
                <w:color w:val="0000FF"/>
                <w:lang w:val="fr-FR"/>
              </w:rPr>
              <w:t>"</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6D7251" w:rsidRPr="00D22873">
        <w:trPr>
          <w:cantSplit/>
        </w:trPr>
        <w:tc>
          <w:tcPr>
            <w:tcW w:w="288" w:type="dxa"/>
          </w:tcPr>
          <w:p w:rsidR="006D7251" w:rsidRPr="008C2F16" w:rsidRDefault="006D7251" w:rsidP="00DB68FA">
            <w:pPr>
              <w:spacing w:line="240" w:lineRule="atLeast"/>
              <w:jc w:val="both"/>
              <w:rPr>
                <w:rFonts w:ascii="Arial" w:hAnsi="Arial"/>
                <w:color w:val="0000FF"/>
                <w:lang w:val="fr-FR"/>
              </w:rPr>
            </w:pPr>
          </w:p>
        </w:tc>
        <w:tc>
          <w:tcPr>
            <w:tcW w:w="576"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6720" w:type="dxa"/>
          </w:tcPr>
          <w:p w:rsidR="006D7251" w:rsidRPr="00DB68FA" w:rsidRDefault="006D7251" w:rsidP="00DB68FA">
            <w:pPr>
              <w:tabs>
                <w:tab w:val="right" w:leader="dot" w:pos="5103"/>
              </w:tabs>
              <w:jc w:val="both"/>
              <w:rPr>
                <w:rFonts w:ascii="Arial" w:hAnsi="Arial"/>
                <w:color w:val="0000FF"/>
                <w:lang w:val="fr-FR"/>
              </w:rPr>
            </w:pPr>
          </w:p>
        </w:tc>
        <w:tc>
          <w:tcPr>
            <w:tcW w:w="288" w:type="dxa"/>
            <w:vAlign w:val="bottom"/>
          </w:tcPr>
          <w:p w:rsidR="006D7251" w:rsidRPr="008C2F16" w:rsidRDefault="006D7251">
            <w:pPr>
              <w:spacing w:line="240" w:lineRule="atLeast"/>
              <w:jc w:val="right"/>
              <w:rPr>
                <w:rFonts w:ascii="Arial" w:hAnsi="Arial"/>
                <w:color w:val="0000FF"/>
                <w:lang w:val="fr-FR"/>
              </w:rPr>
            </w:pPr>
          </w:p>
        </w:tc>
      </w:tr>
      <w:tr w:rsidR="008F6FB0" w:rsidRPr="00D22873" w:rsidTr="006E6712">
        <w:trPr>
          <w:cantSplit/>
        </w:trPr>
        <w:tc>
          <w:tcPr>
            <w:tcW w:w="288" w:type="dxa"/>
          </w:tcPr>
          <w:p w:rsidR="008F6FB0" w:rsidRPr="008C2F16" w:rsidRDefault="008F6FB0" w:rsidP="006E6712">
            <w:pPr>
              <w:spacing w:line="240" w:lineRule="atLeast"/>
              <w:rPr>
                <w:rFonts w:ascii="Arial" w:hAnsi="Arial"/>
                <w:color w:val="0000FF"/>
                <w:lang w:val="fr-FR"/>
              </w:rPr>
            </w:pPr>
          </w:p>
        </w:tc>
        <w:tc>
          <w:tcPr>
            <w:tcW w:w="576" w:type="dxa"/>
          </w:tcPr>
          <w:p w:rsidR="008F6FB0" w:rsidRPr="008C2F16" w:rsidRDefault="008F6FB0" w:rsidP="006E6712">
            <w:pPr>
              <w:spacing w:line="240" w:lineRule="atLeast"/>
              <w:rPr>
                <w:rFonts w:ascii="Arial" w:hAnsi="Arial"/>
                <w:color w:val="0000FF"/>
                <w:lang w:val="fr-FR"/>
              </w:rPr>
            </w:pPr>
          </w:p>
        </w:tc>
        <w:tc>
          <w:tcPr>
            <w:tcW w:w="864" w:type="dxa"/>
          </w:tcPr>
          <w:p w:rsidR="008F6FB0" w:rsidRPr="008C2F16" w:rsidRDefault="008F6FB0" w:rsidP="006E6712">
            <w:pPr>
              <w:spacing w:line="240" w:lineRule="atLeast"/>
              <w:rPr>
                <w:rFonts w:ascii="Arial" w:hAnsi="Arial"/>
                <w:color w:val="0000FF"/>
                <w:lang w:val="fr-FR"/>
              </w:rPr>
            </w:pPr>
          </w:p>
        </w:tc>
        <w:tc>
          <w:tcPr>
            <w:tcW w:w="864" w:type="dxa"/>
          </w:tcPr>
          <w:p w:rsidR="008F6FB0" w:rsidRPr="008C2F16" w:rsidRDefault="008F6FB0" w:rsidP="006E6712">
            <w:pPr>
              <w:spacing w:line="240" w:lineRule="atLeast"/>
              <w:rPr>
                <w:rFonts w:ascii="Arial" w:hAnsi="Arial"/>
                <w:color w:val="0000FF"/>
                <w:lang w:val="fr-FR"/>
              </w:rPr>
            </w:pPr>
          </w:p>
        </w:tc>
        <w:tc>
          <w:tcPr>
            <w:tcW w:w="6720" w:type="dxa"/>
          </w:tcPr>
          <w:p w:rsidR="008F6FB0" w:rsidRPr="008C2F16" w:rsidRDefault="00CF36A4" w:rsidP="008F6FB0">
            <w:pPr>
              <w:tabs>
                <w:tab w:val="right" w:leader="dot" w:pos="5103"/>
              </w:tabs>
              <w:jc w:val="both"/>
              <w:rPr>
                <w:rFonts w:ascii="Arial" w:hAnsi="Arial"/>
                <w:color w:val="0000FF"/>
                <w:spacing w:val="-3"/>
                <w:lang w:val="fr-FR"/>
              </w:rPr>
            </w:pP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r>
              <w:rPr>
                <w:rFonts w:ascii="Arial" w:hAnsi="Arial"/>
                <w:i/>
                <w:color w:val="0000FF"/>
                <w:sz w:val="18"/>
                <w:lang w:val="fr-FR"/>
              </w:rPr>
              <w:t xml:space="preserve"> + </w:t>
            </w:r>
            <w:r w:rsidR="008F6FB0" w:rsidRPr="008F6FB0">
              <w:rPr>
                <w:rFonts w:ascii="Arial" w:hAnsi="Arial"/>
                <w:i/>
                <w:color w:val="0000FF"/>
                <w:sz w:val="18"/>
                <w:lang w:val="fr-FR"/>
              </w:rPr>
              <w:t xml:space="preserve">"A.R. </w:t>
            </w:r>
            <w:r w:rsidR="008F6FB0">
              <w:rPr>
                <w:rFonts w:ascii="Arial" w:hAnsi="Arial"/>
                <w:i/>
                <w:color w:val="0000FF"/>
                <w:sz w:val="18"/>
                <w:lang w:val="fr-FR"/>
              </w:rPr>
              <w:t>28</w:t>
            </w:r>
            <w:r w:rsidR="008F6FB0" w:rsidRPr="008F6FB0">
              <w:rPr>
                <w:rFonts w:ascii="Arial" w:hAnsi="Arial"/>
                <w:i/>
                <w:color w:val="0000FF"/>
                <w:sz w:val="18"/>
                <w:lang w:val="fr-FR"/>
              </w:rPr>
              <w:t>.</w:t>
            </w:r>
            <w:r w:rsidR="008F6FB0">
              <w:rPr>
                <w:rFonts w:ascii="Arial" w:hAnsi="Arial"/>
                <w:i/>
                <w:color w:val="0000FF"/>
                <w:sz w:val="18"/>
                <w:lang w:val="fr-FR"/>
              </w:rPr>
              <w:t>2</w:t>
            </w:r>
            <w:r w:rsidR="008F6FB0" w:rsidRPr="008F6FB0">
              <w:rPr>
                <w:rFonts w:ascii="Arial" w:hAnsi="Arial"/>
                <w:i/>
                <w:color w:val="0000FF"/>
                <w:sz w:val="18"/>
                <w:lang w:val="fr-FR"/>
              </w:rPr>
              <w:t>.20</w:t>
            </w:r>
            <w:r w:rsidR="008F6FB0">
              <w:rPr>
                <w:rFonts w:ascii="Arial" w:hAnsi="Arial"/>
                <w:i/>
                <w:color w:val="0000FF"/>
                <w:sz w:val="18"/>
                <w:lang w:val="fr-FR"/>
              </w:rPr>
              <w:t>14</w:t>
            </w:r>
            <w:r w:rsidR="008F6FB0" w:rsidRPr="008F6FB0">
              <w:rPr>
                <w:rFonts w:ascii="Arial" w:hAnsi="Arial"/>
                <w:i/>
                <w:color w:val="0000FF"/>
                <w:sz w:val="18"/>
                <w:lang w:val="fr-FR"/>
              </w:rPr>
              <w:t>" (en vigueur 1.</w:t>
            </w:r>
            <w:r w:rsidR="008F6FB0">
              <w:rPr>
                <w:rFonts w:ascii="Arial" w:hAnsi="Arial"/>
                <w:i/>
                <w:color w:val="0000FF"/>
                <w:sz w:val="18"/>
                <w:lang w:val="fr-FR"/>
              </w:rPr>
              <w:t>5</w:t>
            </w:r>
            <w:r w:rsidR="008F6FB0" w:rsidRPr="008F6FB0">
              <w:rPr>
                <w:rFonts w:ascii="Arial" w:hAnsi="Arial"/>
                <w:i/>
                <w:color w:val="0000FF"/>
                <w:sz w:val="18"/>
                <w:lang w:val="fr-FR"/>
              </w:rPr>
              <w:t>.201</w:t>
            </w:r>
            <w:r w:rsidR="008F6FB0">
              <w:rPr>
                <w:rFonts w:ascii="Arial" w:hAnsi="Arial"/>
                <w:i/>
                <w:color w:val="0000FF"/>
                <w:sz w:val="18"/>
                <w:lang w:val="fr-FR"/>
              </w:rPr>
              <w:t>4</w:t>
            </w:r>
            <w:r w:rsidR="008F6FB0" w:rsidRPr="008F6FB0">
              <w:rPr>
                <w:rFonts w:ascii="Arial" w:hAnsi="Arial"/>
                <w:i/>
                <w:color w:val="0000FF"/>
                <w:sz w:val="18"/>
                <w:lang w:val="fr-FR"/>
              </w:rPr>
              <w:t>)</w:t>
            </w:r>
          </w:p>
        </w:tc>
        <w:tc>
          <w:tcPr>
            <w:tcW w:w="288" w:type="dxa"/>
            <w:vAlign w:val="bottom"/>
          </w:tcPr>
          <w:p w:rsidR="008F6FB0" w:rsidRPr="008C2F16" w:rsidRDefault="008F6FB0" w:rsidP="006E6712">
            <w:pPr>
              <w:spacing w:line="240" w:lineRule="atLeast"/>
              <w:jc w:val="right"/>
              <w:rPr>
                <w:rFonts w:ascii="Arial" w:hAnsi="Arial"/>
                <w:color w:val="0000FF"/>
                <w:lang w:val="fr-FR"/>
              </w:rPr>
            </w:pPr>
          </w:p>
        </w:tc>
      </w:tr>
      <w:tr w:rsidR="00770F71" w:rsidRPr="00D22873">
        <w:trPr>
          <w:cantSplit/>
        </w:trPr>
        <w:tc>
          <w:tcPr>
            <w:tcW w:w="288" w:type="dxa"/>
          </w:tcPr>
          <w:p w:rsidR="00770F71" w:rsidRPr="008C2F16" w:rsidRDefault="00770F71" w:rsidP="00DB68FA">
            <w:pPr>
              <w:spacing w:line="240" w:lineRule="atLeast"/>
              <w:jc w:val="both"/>
              <w:rPr>
                <w:rFonts w:ascii="Arial" w:hAnsi="Arial"/>
                <w:color w:val="0000FF"/>
                <w:lang w:val="fr-FR"/>
              </w:rPr>
            </w:pPr>
          </w:p>
        </w:tc>
        <w:tc>
          <w:tcPr>
            <w:tcW w:w="576"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6720" w:type="dxa"/>
          </w:tcPr>
          <w:p w:rsidR="00770F71" w:rsidRPr="00770F71" w:rsidRDefault="001945D6" w:rsidP="001945D6">
            <w:pPr>
              <w:tabs>
                <w:tab w:val="right" w:leader="dot" w:pos="5103"/>
              </w:tabs>
              <w:jc w:val="both"/>
              <w:rPr>
                <w:rFonts w:ascii="Arial" w:hAnsi="Arial"/>
                <w:color w:val="0000FF"/>
                <w:lang w:val="fr-FR"/>
              </w:rPr>
            </w:pPr>
            <w:r w:rsidRPr="008F6FB0">
              <w:rPr>
                <w:rFonts w:ascii="Arial" w:hAnsi="Arial"/>
                <w:color w:val="0000FF"/>
                <w:lang w:val="fr-FR"/>
              </w:rPr>
              <w:t>"</w:t>
            </w:r>
            <w:r w:rsidR="00DB68FA" w:rsidRPr="00DB68FA">
              <w:rPr>
                <w:rFonts w:ascii="Arial" w:hAnsi="Arial"/>
                <w:color w:val="0000FF"/>
                <w:lang w:val="fr-FR"/>
              </w:rPr>
              <w:t>2) cette prothèse amovible inférieure complète doit présenter une occlusion, une articulation, un ajustement et un design corrects, doit avoir au moins 12 mois;</w:t>
            </w:r>
            <w:r w:rsidR="008F6FB0" w:rsidRPr="008F6FB0">
              <w:rPr>
                <w:rFonts w:ascii="Arial" w:hAnsi="Arial"/>
                <w:color w:val="0000FF"/>
                <w:lang w:val="fr-FR"/>
              </w:rPr>
              <w:t>"</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6D7251" w:rsidRPr="00D22873">
        <w:trPr>
          <w:cantSplit/>
        </w:trPr>
        <w:tc>
          <w:tcPr>
            <w:tcW w:w="288" w:type="dxa"/>
          </w:tcPr>
          <w:p w:rsidR="006D7251" w:rsidRPr="008C2F16" w:rsidRDefault="006D7251" w:rsidP="00DB68FA">
            <w:pPr>
              <w:spacing w:line="240" w:lineRule="atLeast"/>
              <w:jc w:val="both"/>
              <w:rPr>
                <w:rFonts w:ascii="Arial" w:hAnsi="Arial"/>
                <w:color w:val="0000FF"/>
                <w:lang w:val="fr-FR"/>
              </w:rPr>
            </w:pPr>
          </w:p>
        </w:tc>
        <w:tc>
          <w:tcPr>
            <w:tcW w:w="576"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6720" w:type="dxa"/>
          </w:tcPr>
          <w:p w:rsidR="006D7251" w:rsidRPr="00DB68FA" w:rsidRDefault="006D7251" w:rsidP="00DB68FA">
            <w:pPr>
              <w:tabs>
                <w:tab w:val="right" w:leader="dot" w:pos="5103"/>
              </w:tabs>
              <w:jc w:val="both"/>
              <w:rPr>
                <w:rFonts w:ascii="Arial" w:hAnsi="Arial"/>
                <w:color w:val="0000FF"/>
                <w:lang w:val="fr-FR"/>
              </w:rPr>
            </w:pPr>
          </w:p>
        </w:tc>
        <w:tc>
          <w:tcPr>
            <w:tcW w:w="288" w:type="dxa"/>
            <w:vAlign w:val="bottom"/>
          </w:tcPr>
          <w:p w:rsidR="006D7251" w:rsidRPr="008C2F16" w:rsidRDefault="006D7251">
            <w:pPr>
              <w:spacing w:line="240" w:lineRule="atLeast"/>
              <w:jc w:val="right"/>
              <w:rPr>
                <w:rFonts w:ascii="Arial" w:hAnsi="Arial"/>
                <w:color w:val="0000FF"/>
                <w:lang w:val="fr-FR"/>
              </w:rPr>
            </w:pPr>
          </w:p>
        </w:tc>
      </w:tr>
      <w:tr w:rsidR="00D22873" w:rsidRPr="00D22873">
        <w:trPr>
          <w:cantSplit/>
        </w:trPr>
        <w:tc>
          <w:tcPr>
            <w:tcW w:w="288" w:type="dxa"/>
          </w:tcPr>
          <w:p w:rsidR="00D22873" w:rsidRDefault="00D22873" w:rsidP="00DB68FA">
            <w:pPr>
              <w:spacing w:line="240" w:lineRule="atLeast"/>
              <w:jc w:val="both"/>
              <w:rPr>
                <w:rFonts w:ascii="Arial" w:hAnsi="Arial"/>
                <w:color w:val="0000FF"/>
                <w:lang w:val="fr-FR"/>
              </w:rPr>
            </w:pPr>
          </w:p>
          <w:p w:rsidR="00D22873" w:rsidRDefault="00D22873" w:rsidP="00DB68FA">
            <w:pPr>
              <w:spacing w:line="240" w:lineRule="atLeast"/>
              <w:jc w:val="both"/>
              <w:rPr>
                <w:rFonts w:ascii="Arial" w:hAnsi="Arial"/>
                <w:color w:val="0000FF"/>
                <w:lang w:val="fr-FR"/>
              </w:rPr>
            </w:pPr>
          </w:p>
          <w:p w:rsidR="00D22873" w:rsidRDefault="00D22873" w:rsidP="00DB68FA">
            <w:pPr>
              <w:spacing w:line="240" w:lineRule="atLeast"/>
              <w:jc w:val="both"/>
              <w:rPr>
                <w:rFonts w:ascii="Arial" w:hAnsi="Arial"/>
                <w:color w:val="0000FF"/>
                <w:lang w:val="fr-FR"/>
              </w:rPr>
            </w:pPr>
          </w:p>
          <w:p w:rsidR="00D22873" w:rsidRDefault="00D22873" w:rsidP="00DB68FA">
            <w:pPr>
              <w:spacing w:line="240" w:lineRule="atLeast"/>
              <w:jc w:val="both"/>
              <w:rPr>
                <w:rFonts w:ascii="Arial" w:hAnsi="Arial"/>
                <w:color w:val="0000FF"/>
                <w:lang w:val="fr-FR"/>
              </w:rPr>
            </w:pPr>
          </w:p>
          <w:p w:rsidR="00D22873" w:rsidRDefault="00D22873" w:rsidP="00DB68FA">
            <w:pPr>
              <w:spacing w:line="240" w:lineRule="atLeast"/>
              <w:jc w:val="both"/>
              <w:rPr>
                <w:rFonts w:ascii="Arial" w:hAnsi="Arial"/>
                <w:color w:val="0000FF"/>
                <w:lang w:val="fr-FR"/>
              </w:rPr>
            </w:pPr>
          </w:p>
          <w:p w:rsidR="00D22873" w:rsidRPr="008C2F16" w:rsidRDefault="00D22873" w:rsidP="00DB68FA">
            <w:pPr>
              <w:spacing w:line="240" w:lineRule="atLeast"/>
              <w:jc w:val="both"/>
              <w:rPr>
                <w:rFonts w:ascii="Arial" w:hAnsi="Arial"/>
                <w:color w:val="0000FF"/>
                <w:lang w:val="fr-FR"/>
              </w:rPr>
            </w:pPr>
          </w:p>
        </w:tc>
        <w:tc>
          <w:tcPr>
            <w:tcW w:w="576" w:type="dxa"/>
          </w:tcPr>
          <w:p w:rsidR="00D22873" w:rsidRPr="008C2F16" w:rsidRDefault="00D22873" w:rsidP="00DB68FA">
            <w:pPr>
              <w:spacing w:line="240" w:lineRule="atLeast"/>
              <w:jc w:val="both"/>
              <w:rPr>
                <w:rFonts w:ascii="Arial" w:hAnsi="Arial"/>
                <w:color w:val="0000FF"/>
                <w:lang w:val="fr-FR"/>
              </w:rPr>
            </w:pPr>
          </w:p>
        </w:tc>
        <w:tc>
          <w:tcPr>
            <w:tcW w:w="864" w:type="dxa"/>
          </w:tcPr>
          <w:p w:rsidR="00D22873" w:rsidRPr="008C2F16" w:rsidRDefault="00D22873" w:rsidP="00DB68FA">
            <w:pPr>
              <w:spacing w:line="240" w:lineRule="atLeast"/>
              <w:jc w:val="both"/>
              <w:rPr>
                <w:rFonts w:ascii="Arial" w:hAnsi="Arial"/>
                <w:color w:val="0000FF"/>
                <w:lang w:val="fr-FR"/>
              </w:rPr>
            </w:pPr>
          </w:p>
        </w:tc>
        <w:tc>
          <w:tcPr>
            <w:tcW w:w="864" w:type="dxa"/>
          </w:tcPr>
          <w:p w:rsidR="00D22873" w:rsidRPr="008C2F16" w:rsidRDefault="00D22873" w:rsidP="00DB68FA">
            <w:pPr>
              <w:spacing w:line="240" w:lineRule="atLeast"/>
              <w:jc w:val="both"/>
              <w:rPr>
                <w:rFonts w:ascii="Arial" w:hAnsi="Arial"/>
                <w:color w:val="0000FF"/>
                <w:lang w:val="fr-FR"/>
              </w:rPr>
            </w:pPr>
          </w:p>
        </w:tc>
        <w:tc>
          <w:tcPr>
            <w:tcW w:w="6720" w:type="dxa"/>
          </w:tcPr>
          <w:p w:rsidR="00D22873" w:rsidRPr="00DB68FA" w:rsidRDefault="00D22873" w:rsidP="00DB68FA">
            <w:pPr>
              <w:tabs>
                <w:tab w:val="right" w:leader="dot" w:pos="5103"/>
              </w:tabs>
              <w:jc w:val="both"/>
              <w:rPr>
                <w:rFonts w:ascii="Arial" w:hAnsi="Arial"/>
                <w:color w:val="0000FF"/>
                <w:lang w:val="fr-FR"/>
              </w:rPr>
            </w:pPr>
          </w:p>
        </w:tc>
        <w:tc>
          <w:tcPr>
            <w:tcW w:w="288" w:type="dxa"/>
            <w:vAlign w:val="bottom"/>
          </w:tcPr>
          <w:p w:rsidR="00D22873" w:rsidRPr="008C2F16" w:rsidRDefault="00D22873">
            <w:pPr>
              <w:spacing w:line="240" w:lineRule="atLeast"/>
              <w:jc w:val="right"/>
              <w:rPr>
                <w:rFonts w:ascii="Arial" w:hAnsi="Arial"/>
                <w:color w:val="0000FF"/>
                <w:lang w:val="fr-FR"/>
              </w:rPr>
            </w:pPr>
          </w:p>
        </w:tc>
      </w:tr>
      <w:tr w:rsidR="008F6FB0" w:rsidRPr="008C2F16" w:rsidTr="006E6712">
        <w:trPr>
          <w:cantSplit/>
        </w:trPr>
        <w:tc>
          <w:tcPr>
            <w:tcW w:w="288" w:type="dxa"/>
          </w:tcPr>
          <w:p w:rsidR="008F6FB0" w:rsidRPr="008C2F16" w:rsidRDefault="008F6FB0" w:rsidP="006E6712">
            <w:pPr>
              <w:spacing w:line="240" w:lineRule="atLeast"/>
              <w:rPr>
                <w:rFonts w:ascii="Arial" w:hAnsi="Arial"/>
                <w:color w:val="0000FF"/>
                <w:lang w:val="fr-FR"/>
              </w:rPr>
            </w:pPr>
          </w:p>
        </w:tc>
        <w:tc>
          <w:tcPr>
            <w:tcW w:w="576" w:type="dxa"/>
          </w:tcPr>
          <w:p w:rsidR="008F6FB0" w:rsidRPr="008C2F16" w:rsidRDefault="008F6FB0" w:rsidP="006E6712">
            <w:pPr>
              <w:spacing w:line="240" w:lineRule="atLeast"/>
              <w:rPr>
                <w:rFonts w:ascii="Arial" w:hAnsi="Arial"/>
                <w:color w:val="0000FF"/>
                <w:lang w:val="fr-FR"/>
              </w:rPr>
            </w:pPr>
          </w:p>
        </w:tc>
        <w:tc>
          <w:tcPr>
            <w:tcW w:w="864" w:type="dxa"/>
          </w:tcPr>
          <w:p w:rsidR="008F6FB0" w:rsidRPr="008C2F16" w:rsidRDefault="008F6FB0" w:rsidP="006E6712">
            <w:pPr>
              <w:spacing w:line="240" w:lineRule="atLeast"/>
              <w:rPr>
                <w:rFonts w:ascii="Arial" w:hAnsi="Arial"/>
                <w:color w:val="0000FF"/>
                <w:lang w:val="fr-FR"/>
              </w:rPr>
            </w:pPr>
          </w:p>
        </w:tc>
        <w:tc>
          <w:tcPr>
            <w:tcW w:w="864" w:type="dxa"/>
          </w:tcPr>
          <w:p w:rsidR="008F6FB0" w:rsidRPr="008C2F16" w:rsidRDefault="008F6FB0" w:rsidP="006E6712">
            <w:pPr>
              <w:spacing w:line="240" w:lineRule="atLeast"/>
              <w:rPr>
                <w:rFonts w:ascii="Arial" w:hAnsi="Arial"/>
                <w:color w:val="0000FF"/>
                <w:lang w:val="fr-FR"/>
              </w:rPr>
            </w:pPr>
          </w:p>
        </w:tc>
        <w:tc>
          <w:tcPr>
            <w:tcW w:w="6720" w:type="dxa"/>
          </w:tcPr>
          <w:p w:rsidR="008F6FB0" w:rsidRPr="008C2F16" w:rsidRDefault="008F6FB0" w:rsidP="001B4569">
            <w:pPr>
              <w:tabs>
                <w:tab w:val="right" w:leader="dot" w:pos="5103"/>
              </w:tabs>
              <w:jc w:val="both"/>
              <w:rPr>
                <w:rFonts w:ascii="Arial" w:hAnsi="Arial"/>
                <w:color w:val="0000FF"/>
                <w:spacing w:val="-3"/>
                <w:lang w:val="fr-FR"/>
              </w:rPr>
            </w:pP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p>
        </w:tc>
        <w:tc>
          <w:tcPr>
            <w:tcW w:w="288" w:type="dxa"/>
            <w:vAlign w:val="bottom"/>
          </w:tcPr>
          <w:p w:rsidR="008F6FB0" w:rsidRPr="008C2F16" w:rsidRDefault="008F6FB0" w:rsidP="006E6712">
            <w:pPr>
              <w:spacing w:line="240" w:lineRule="atLeast"/>
              <w:jc w:val="right"/>
              <w:rPr>
                <w:rFonts w:ascii="Arial" w:hAnsi="Arial"/>
                <w:color w:val="0000FF"/>
                <w:lang w:val="fr-FR"/>
              </w:rPr>
            </w:pPr>
          </w:p>
        </w:tc>
      </w:tr>
      <w:tr w:rsidR="00770F71" w:rsidRPr="00D22873">
        <w:trPr>
          <w:cantSplit/>
        </w:trPr>
        <w:tc>
          <w:tcPr>
            <w:tcW w:w="288" w:type="dxa"/>
          </w:tcPr>
          <w:p w:rsidR="00770F71" w:rsidRPr="008C2F16" w:rsidRDefault="00770F71" w:rsidP="00DB68FA">
            <w:pPr>
              <w:spacing w:line="240" w:lineRule="atLeast"/>
              <w:jc w:val="both"/>
              <w:rPr>
                <w:rFonts w:ascii="Arial" w:hAnsi="Arial"/>
                <w:color w:val="0000FF"/>
                <w:lang w:val="fr-FR"/>
              </w:rPr>
            </w:pPr>
          </w:p>
        </w:tc>
        <w:tc>
          <w:tcPr>
            <w:tcW w:w="576"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6720" w:type="dxa"/>
          </w:tcPr>
          <w:p w:rsidR="00770F71" w:rsidRPr="00770F71" w:rsidRDefault="008F6FB0" w:rsidP="00DB68FA">
            <w:pPr>
              <w:tabs>
                <w:tab w:val="right" w:leader="dot" w:pos="5103"/>
              </w:tabs>
              <w:jc w:val="both"/>
              <w:rPr>
                <w:rFonts w:ascii="Arial" w:hAnsi="Arial"/>
                <w:color w:val="0000FF"/>
                <w:lang w:val="fr-FR"/>
              </w:rPr>
            </w:pPr>
            <w:r w:rsidRPr="008F6FB0">
              <w:rPr>
                <w:rFonts w:ascii="Arial" w:hAnsi="Arial"/>
                <w:color w:val="0000FF"/>
                <w:lang w:val="fr-FR"/>
              </w:rPr>
              <w:t>"</w:t>
            </w:r>
            <w:r w:rsidR="00DB68FA" w:rsidRPr="00DB68FA">
              <w:rPr>
                <w:rFonts w:ascii="Arial" w:hAnsi="Arial"/>
                <w:color w:val="0000FF"/>
                <w:lang w:val="fr-FR"/>
              </w:rPr>
              <w:t>3) les implants doivent avoir un diamètre minimal de 3 mm et une longueur minimale de 7 mm pour la partie ostéo-intégrable;</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6D7251" w:rsidRPr="00D22873">
        <w:trPr>
          <w:cantSplit/>
        </w:trPr>
        <w:tc>
          <w:tcPr>
            <w:tcW w:w="288" w:type="dxa"/>
          </w:tcPr>
          <w:p w:rsidR="006D7251" w:rsidRPr="008C2F16" w:rsidRDefault="006D7251" w:rsidP="00DB68FA">
            <w:pPr>
              <w:spacing w:line="240" w:lineRule="atLeast"/>
              <w:jc w:val="both"/>
              <w:rPr>
                <w:rFonts w:ascii="Arial" w:hAnsi="Arial"/>
                <w:color w:val="0000FF"/>
                <w:lang w:val="fr-FR"/>
              </w:rPr>
            </w:pPr>
          </w:p>
        </w:tc>
        <w:tc>
          <w:tcPr>
            <w:tcW w:w="576"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6720" w:type="dxa"/>
          </w:tcPr>
          <w:p w:rsidR="006D7251" w:rsidRPr="00DB68FA" w:rsidRDefault="006D7251" w:rsidP="00DB68FA">
            <w:pPr>
              <w:tabs>
                <w:tab w:val="right" w:leader="dot" w:pos="5103"/>
              </w:tabs>
              <w:jc w:val="both"/>
              <w:rPr>
                <w:rFonts w:ascii="Arial" w:hAnsi="Arial"/>
                <w:color w:val="0000FF"/>
                <w:lang w:val="fr-FR"/>
              </w:rPr>
            </w:pPr>
          </w:p>
        </w:tc>
        <w:tc>
          <w:tcPr>
            <w:tcW w:w="288" w:type="dxa"/>
            <w:vAlign w:val="bottom"/>
          </w:tcPr>
          <w:p w:rsidR="006D7251" w:rsidRPr="008C2F16" w:rsidRDefault="006D7251">
            <w:pPr>
              <w:spacing w:line="240" w:lineRule="atLeast"/>
              <w:jc w:val="right"/>
              <w:rPr>
                <w:rFonts w:ascii="Arial" w:hAnsi="Arial"/>
                <w:color w:val="0000FF"/>
                <w:lang w:val="fr-FR"/>
              </w:rPr>
            </w:pPr>
          </w:p>
        </w:tc>
      </w:tr>
      <w:tr w:rsidR="00DB68FA" w:rsidRPr="00D22873">
        <w:trPr>
          <w:cantSplit/>
        </w:trPr>
        <w:tc>
          <w:tcPr>
            <w:tcW w:w="288" w:type="dxa"/>
          </w:tcPr>
          <w:p w:rsidR="00DB68FA" w:rsidRPr="008C2F16" w:rsidRDefault="00DB68FA" w:rsidP="00DB68FA">
            <w:pPr>
              <w:spacing w:line="240" w:lineRule="atLeast"/>
              <w:jc w:val="both"/>
              <w:rPr>
                <w:rFonts w:ascii="Arial" w:hAnsi="Arial"/>
                <w:color w:val="0000FF"/>
                <w:lang w:val="fr-FR"/>
              </w:rPr>
            </w:pPr>
          </w:p>
        </w:tc>
        <w:tc>
          <w:tcPr>
            <w:tcW w:w="576"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6720" w:type="dxa"/>
          </w:tcPr>
          <w:p w:rsidR="00DB68FA" w:rsidRPr="00DB68FA" w:rsidRDefault="00DB68FA" w:rsidP="00DB68FA">
            <w:pPr>
              <w:tabs>
                <w:tab w:val="right" w:leader="dot" w:pos="5103"/>
              </w:tabs>
              <w:jc w:val="both"/>
              <w:rPr>
                <w:rFonts w:ascii="Arial" w:hAnsi="Arial"/>
                <w:color w:val="0000FF"/>
                <w:lang w:val="fr-FR"/>
              </w:rPr>
            </w:pPr>
            <w:r w:rsidRPr="00DB68FA">
              <w:rPr>
                <w:rFonts w:ascii="Arial" w:hAnsi="Arial"/>
                <w:color w:val="0000FF"/>
                <w:lang w:val="fr-FR"/>
              </w:rPr>
              <w:t>4) seuls les implants dont le pilier est détachable de l'implant sont retenus;</w:t>
            </w:r>
          </w:p>
        </w:tc>
        <w:tc>
          <w:tcPr>
            <w:tcW w:w="288" w:type="dxa"/>
            <w:vAlign w:val="bottom"/>
          </w:tcPr>
          <w:p w:rsidR="00DB68FA" w:rsidRPr="008C2F16" w:rsidRDefault="00DB68FA">
            <w:pPr>
              <w:spacing w:line="240" w:lineRule="atLeast"/>
              <w:jc w:val="right"/>
              <w:rPr>
                <w:rFonts w:ascii="Arial" w:hAnsi="Arial"/>
                <w:color w:val="0000FF"/>
                <w:lang w:val="fr-FR"/>
              </w:rPr>
            </w:pPr>
          </w:p>
        </w:tc>
      </w:tr>
      <w:tr w:rsidR="006D7251" w:rsidRPr="00D22873">
        <w:trPr>
          <w:cantSplit/>
        </w:trPr>
        <w:tc>
          <w:tcPr>
            <w:tcW w:w="288" w:type="dxa"/>
          </w:tcPr>
          <w:p w:rsidR="006D7251" w:rsidRPr="008C2F16" w:rsidRDefault="006D7251" w:rsidP="00DB68FA">
            <w:pPr>
              <w:spacing w:line="240" w:lineRule="atLeast"/>
              <w:jc w:val="both"/>
              <w:rPr>
                <w:rFonts w:ascii="Arial" w:hAnsi="Arial"/>
                <w:color w:val="0000FF"/>
                <w:lang w:val="fr-FR"/>
              </w:rPr>
            </w:pPr>
          </w:p>
        </w:tc>
        <w:tc>
          <w:tcPr>
            <w:tcW w:w="576"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6720" w:type="dxa"/>
          </w:tcPr>
          <w:p w:rsidR="006D7251" w:rsidRPr="00DB68FA" w:rsidRDefault="006D7251" w:rsidP="00DB68FA">
            <w:pPr>
              <w:tabs>
                <w:tab w:val="right" w:leader="dot" w:pos="5103"/>
              </w:tabs>
              <w:jc w:val="both"/>
              <w:rPr>
                <w:rFonts w:ascii="Arial" w:hAnsi="Arial"/>
                <w:color w:val="0000FF"/>
                <w:lang w:val="fr-FR"/>
              </w:rPr>
            </w:pPr>
          </w:p>
        </w:tc>
        <w:tc>
          <w:tcPr>
            <w:tcW w:w="288" w:type="dxa"/>
            <w:vAlign w:val="bottom"/>
          </w:tcPr>
          <w:p w:rsidR="006D7251" w:rsidRPr="008C2F16" w:rsidRDefault="006D7251">
            <w:pPr>
              <w:spacing w:line="240" w:lineRule="atLeast"/>
              <w:jc w:val="right"/>
              <w:rPr>
                <w:rFonts w:ascii="Arial" w:hAnsi="Arial"/>
                <w:color w:val="0000FF"/>
                <w:lang w:val="fr-FR"/>
              </w:rPr>
            </w:pPr>
          </w:p>
        </w:tc>
      </w:tr>
      <w:tr w:rsidR="00DB68FA" w:rsidRPr="00D22873">
        <w:trPr>
          <w:cantSplit/>
        </w:trPr>
        <w:tc>
          <w:tcPr>
            <w:tcW w:w="288" w:type="dxa"/>
          </w:tcPr>
          <w:p w:rsidR="00DB68FA" w:rsidRPr="008C2F16" w:rsidRDefault="00DB68FA" w:rsidP="00DB68FA">
            <w:pPr>
              <w:spacing w:line="240" w:lineRule="atLeast"/>
              <w:jc w:val="both"/>
              <w:rPr>
                <w:rFonts w:ascii="Arial" w:hAnsi="Arial"/>
                <w:color w:val="0000FF"/>
                <w:lang w:val="fr-FR"/>
              </w:rPr>
            </w:pPr>
          </w:p>
        </w:tc>
        <w:tc>
          <w:tcPr>
            <w:tcW w:w="576"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6720" w:type="dxa"/>
          </w:tcPr>
          <w:p w:rsidR="00DB68FA" w:rsidRPr="00770F71" w:rsidRDefault="00DB68FA" w:rsidP="00DB68FA">
            <w:pPr>
              <w:tabs>
                <w:tab w:val="right" w:leader="dot" w:pos="5103"/>
              </w:tabs>
              <w:jc w:val="both"/>
              <w:rPr>
                <w:rFonts w:ascii="Arial" w:hAnsi="Arial"/>
                <w:color w:val="0000FF"/>
                <w:lang w:val="fr-FR"/>
              </w:rPr>
            </w:pPr>
            <w:r w:rsidRPr="00DB68FA">
              <w:rPr>
                <w:rFonts w:ascii="Arial" w:hAnsi="Arial"/>
                <w:color w:val="0000FF"/>
                <w:lang w:val="fr-FR"/>
              </w:rPr>
              <w:t>5) les implants ne peuvent être de nature provisoire;</w:t>
            </w:r>
          </w:p>
        </w:tc>
        <w:tc>
          <w:tcPr>
            <w:tcW w:w="288" w:type="dxa"/>
            <w:vAlign w:val="bottom"/>
          </w:tcPr>
          <w:p w:rsidR="00DB68FA" w:rsidRPr="008C2F16" w:rsidRDefault="00DB68FA">
            <w:pPr>
              <w:spacing w:line="240" w:lineRule="atLeast"/>
              <w:jc w:val="right"/>
              <w:rPr>
                <w:rFonts w:ascii="Arial" w:hAnsi="Arial"/>
                <w:color w:val="0000FF"/>
                <w:lang w:val="fr-FR"/>
              </w:rPr>
            </w:pPr>
          </w:p>
        </w:tc>
      </w:tr>
      <w:tr w:rsidR="006D7251" w:rsidRPr="00D22873">
        <w:trPr>
          <w:cantSplit/>
        </w:trPr>
        <w:tc>
          <w:tcPr>
            <w:tcW w:w="288" w:type="dxa"/>
          </w:tcPr>
          <w:p w:rsidR="006D7251" w:rsidRPr="008C2F16" w:rsidRDefault="006D7251" w:rsidP="00DB68FA">
            <w:pPr>
              <w:spacing w:line="240" w:lineRule="atLeast"/>
              <w:jc w:val="both"/>
              <w:rPr>
                <w:rFonts w:ascii="Arial" w:hAnsi="Arial"/>
                <w:color w:val="0000FF"/>
                <w:lang w:val="fr-FR"/>
              </w:rPr>
            </w:pPr>
          </w:p>
        </w:tc>
        <w:tc>
          <w:tcPr>
            <w:tcW w:w="576"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6720" w:type="dxa"/>
          </w:tcPr>
          <w:p w:rsidR="006D7251" w:rsidRPr="00DB68FA" w:rsidRDefault="006D7251" w:rsidP="00DB68FA">
            <w:pPr>
              <w:tabs>
                <w:tab w:val="right" w:leader="dot" w:pos="5103"/>
              </w:tabs>
              <w:jc w:val="both"/>
              <w:rPr>
                <w:rFonts w:ascii="Arial" w:hAnsi="Arial"/>
                <w:color w:val="0000FF"/>
                <w:lang w:val="fr-FR"/>
              </w:rPr>
            </w:pPr>
          </w:p>
        </w:tc>
        <w:tc>
          <w:tcPr>
            <w:tcW w:w="288" w:type="dxa"/>
            <w:vAlign w:val="bottom"/>
          </w:tcPr>
          <w:p w:rsidR="006D7251" w:rsidRPr="008C2F16" w:rsidRDefault="006D7251">
            <w:pPr>
              <w:spacing w:line="240" w:lineRule="atLeast"/>
              <w:jc w:val="right"/>
              <w:rPr>
                <w:rFonts w:ascii="Arial" w:hAnsi="Arial"/>
                <w:color w:val="0000FF"/>
                <w:lang w:val="fr-FR"/>
              </w:rPr>
            </w:pPr>
          </w:p>
        </w:tc>
      </w:tr>
      <w:tr w:rsidR="00DB68FA" w:rsidRPr="00D22873">
        <w:trPr>
          <w:cantSplit/>
        </w:trPr>
        <w:tc>
          <w:tcPr>
            <w:tcW w:w="288" w:type="dxa"/>
          </w:tcPr>
          <w:p w:rsidR="00DB68FA" w:rsidRPr="008C2F16" w:rsidRDefault="00DB68FA" w:rsidP="00DB68FA">
            <w:pPr>
              <w:spacing w:line="240" w:lineRule="atLeast"/>
              <w:jc w:val="both"/>
              <w:rPr>
                <w:rFonts w:ascii="Arial" w:hAnsi="Arial"/>
                <w:color w:val="0000FF"/>
                <w:lang w:val="fr-FR"/>
              </w:rPr>
            </w:pPr>
          </w:p>
        </w:tc>
        <w:tc>
          <w:tcPr>
            <w:tcW w:w="576"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6720" w:type="dxa"/>
          </w:tcPr>
          <w:p w:rsidR="00DB68FA" w:rsidRPr="00770F71" w:rsidRDefault="00DB68FA" w:rsidP="00DB68FA">
            <w:pPr>
              <w:tabs>
                <w:tab w:val="right" w:leader="dot" w:pos="5103"/>
              </w:tabs>
              <w:jc w:val="both"/>
              <w:rPr>
                <w:rFonts w:ascii="Arial" w:hAnsi="Arial"/>
                <w:color w:val="0000FF"/>
                <w:lang w:val="fr-FR"/>
              </w:rPr>
            </w:pPr>
            <w:r w:rsidRPr="00DB68FA">
              <w:rPr>
                <w:rFonts w:ascii="Arial" w:hAnsi="Arial"/>
                <w:color w:val="0000FF"/>
                <w:lang w:val="fr-FR"/>
              </w:rPr>
              <w:t>6) les données techniques relatives aux matériaux utilisés - les implants, piliers et ancrages - doivent être conservées dans le dossier dentaire du patient.</w:t>
            </w:r>
          </w:p>
        </w:tc>
        <w:tc>
          <w:tcPr>
            <w:tcW w:w="288" w:type="dxa"/>
            <w:vAlign w:val="bottom"/>
          </w:tcPr>
          <w:p w:rsidR="00DB68FA" w:rsidRPr="008C2F16" w:rsidRDefault="00DB68FA">
            <w:pPr>
              <w:spacing w:line="240" w:lineRule="atLeast"/>
              <w:jc w:val="right"/>
              <w:rPr>
                <w:rFonts w:ascii="Arial" w:hAnsi="Arial"/>
                <w:color w:val="0000FF"/>
                <w:lang w:val="fr-FR"/>
              </w:rPr>
            </w:pPr>
          </w:p>
        </w:tc>
      </w:tr>
      <w:tr w:rsidR="00DB68FA" w:rsidRPr="00D22873">
        <w:trPr>
          <w:cantSplit/>
        </w:trPr>
        <w:tc>
          <w:tcPr>
            <w:tcW w:w="288" w:type="dxa"/>
          </w:tcPr>
          <w:p w:rsidR="00DB68FA" w:rsidRPr="008C2F16" w:rsidRDefault="00DB68FA" w:rsidP="00DB68FA">
            <w:pPr>
              <w:spacing w:line="240" w:lineRule="atLeast"/>
              <w:jc w:val="both"/>
              <w:rPr>
                <w:rFonts w:ascii="Arial" w:hAnsi="Arial"/>
                <w:color w:val="0000FF"/>
                <w:lang w:val="fr-FR"/>
              </w:rPr>
            </w:pPr>
          </w:p>
        </w:tc>
        <w:tc>
          <w:tcPr>
            <w:tcW w:w="576"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6720" w:type="dxa"/>
          </w:tcPr>
          <w:p w:rsidR="00DB68FA" w:rsidRPr="00770F71" w:rsidRDefault="00DB68FA" w:rsidP="00DB68FA">
            <w:pPr>
              <w:tabs>
                <w:tab w:val="right" w:leader="dot" w:pos="5103"/>
              </w:tabs>
              <w:jc w:val="both"/>
              <w:rPr>
                <w:rFonts w:ascii="Arial" w:hAnsi="Arial"/>
                <w:color w:val="0000FF"/>
                <w:lang w:val="fr-FR"/>
              </w:rPr>
            </w:pPr>
          </w:p>
        </w:tc>
        <w:tc>
          <w:tcPr>
            <w:tcW w:w="288" w:type="dxa"/>
            <w:vAlign w:val="bottom"/>
          </w:tcPr>
          <w:p w:rsidR="00DB68FA" w:rsidRPr="008C2F16" w:rsidRDefault="00DB68FA">
            <w:pPr>
              <w:spacing w:line="240" w:lineRule="atLeast"/>
              <w:jc w:val="right"/>
              <w:rPr>
                <w:rFonts w:ascii="Arial" w:hAnsi="Arial"/>
                <w:color w:val="0000FF"/>
                <w:lang w:val="fr-FR"/>
              </w:rPr>
            </w:pPr>
          </w:p>
        </w:tc>
      </w:tr>
      <w:tr w:rsidR="00770F71" w:rsidRPr="00D22873">
        <w:trPr>
          <w:cantSplit/>
        </w:trPr>
        <w:tc>
          <w:tcPr>
            <w:tcW w:w="288" w:type="dxa"/>
          </w:tcPr>
          <w:p w:rsidR="00770F71" w:rsidRPr="008C2F16" w:rsidRDefault="00770F71" w:rsidP="00DB68FA">
            <w:pPr>
              <w:spacing w:line="240" w:lineRule="atLeast"/>
              <w:jc w:val="both"/>
              <w:rPr>
                <w:rFonts w:ascii="Arial" w:hAnsi="Arial"/>
                <w:color w:val="0000FF"/>
                <w:lang w:val="fr-FR"/>
              </w:rPr>
            </w:pPr>
          </w:p>
        </w:tc>
        <w:tc>
          <w:tcPr>
            <w:tcW w:w="576"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6720" w:type="dxa"/>
          </w:tcPr>
          <w:p w:rsidR="00770F71" w:rsidRPr="00770F71" w:rsidRDefault="00DB68FA" w:rsidP="00DB68FA">
            <w:pPr>
              <w:tabs>
                <w:tab w:val="right" w:leader="dot" w:pos="5103"/>
              </w:tabs>
              <w:jc w:val="both"/>
              <w:rPr>
                <w:rFonts w:ascii="Arial" w:hAnsi="Arial"/>
                <w:color w:val="0000FF"/>
                <w:lang w:val="fr-FR"/>
              </w:rPr>
            </w:pPr>
            <w:r w:rsidRPr="00DB68FA">
              <w:rPr>
                <w:rFonts w:ascii="Arial" w:hAnsi="Arial"/>
                <w:color w:val="0000FF"/>
                <w:lang w:val="fr-FR"/>
              </w:rPr>
              <w:t>L'intervention de l'assurance pour les prestations 308512-308523 est unique et rembourse l'intervention chirurgicale, le matériel utilisé, le suivi et si éventuellement nécessaire le remplacement pendant 12 mois après placement.</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9A3589" w:rsidRPr="00D22873">
        <w:trPr>
          <w:cantSplit/>
        </w:trPr>
        <w:tc>
          <w:tcPr>
            <w:tcW w:w="288" w:type="dxa"/>
          </w:tcPr>
          <w:p w:rsidR="009A3589" w:rsidRPr="008C2F16" w:rsidRDefault="009A3589" w:rsidP="00DB68FA">
            <w:pPr>
              <w:spacing w:line="240" w:lineRule="atLeast"/>
              <w:jc w:val="both"/>
              <w:rPr>
                <w:rFonts w:ascii="Arial" w:hAnsi="Arial"/>
                <w:color w:val="0000FF"/>
                <w:lang w:val="fr-FR"/>
              </w:rPr>
            </w:pPr>
          </w:p>
        </w:tc>
        <w:tc>
          <w:tcPr>
            <w:tcW w:w="576" w:type="dxa"/>
          </w:tcPr>
          <w:p w:rsidR="009A3589" w:rsidRPr="008C2F16" w:rsidRDefault="009A3589" w:rsidP="00DB68FA">
            <w:pPr>
              <w:spacing w:line="240" w:lineRule="atLeast"/>
              <w:jc w:val="both"/>
              <w:rPr>
                <w:rFonts w:ascii="Arial" w:hAnsi="Arial"/>
                <w:color w:val="0000FF"/>
                <w:lang w:val="fr-FR"/>
              </w:rPr>
            </w:pPr>
          </w:p>
        </w:tc>
        <w:tc>
          <w:tcPr>
            <w:tcW w:w="864" w:type="dxa"/>
          </w:tcPr>
          <w:p w:rsidR="009A3589" w:rsidRPr="008C2F16" w:rsidRDefault="009A3589" w:rsidP="00DB68FA">
            <w:pPr>
              <w:spacing w:line="240" w:lineRule="atLeast"/>
              <w:jc w:val="both"/>
              <w:rPr>
                <w:rFonts w:ascii="Arial" w:hAnsi="Arial"/>
                <w:color w:val="0000FF"/>
                <w:lang w:val="fr-FR"/>
              </w:rPr>
            </w:pPr>
          </w:p>
        </w:tc>
        <w:tc>
          <w:tcPr>
            <w:tcW w:w="864" w:type="dxa"/>
          </w:tcPr>
          <w:p w:rsidR="009A3589" w:rsidRPr="008C2F16" w:rsidRDefault="009A3589" w:rsidP="00DB68FA">
            <w:pPr>
              <w:spacing w:line="240" w:lineRule="atLeast"/>
              <w:jc w:val="both"/>
              <w:rPr>
                <w:rFonts w:ascii="Arial" w:hAnsi="Arial"/>
                <w:color w:val="0000FF"/>
                <w:lang w:val="fr-FR"/>
              </w:rPr>
            </w:pPr>
          </w:p>
        </w:tc>
        <w:tc>
          <w:tcPr>
            <w:tcW w:w="6720" w:type="dxa"/>
          </w:tcPr>
          <w:p w:rsidR="009A3589" w:rsidRPr="00DB68FA" w:rsidRDefault="009A3589" w:rsidP="00DB68FA">
            <w:pPr>
              <w:tabs>
                <w:tab w:val="right" w:leader="dot" w:pos="5103"/>
              </w:tabs>
              <w:jc w:val="both"/>
              <w:rPr>
                <w:rFonts w:ascii="Arial" w:hAnsi="Arial"/>
                <w:color w:val="0000FF"/>
                <w:lang w:val="fr-FR"/>
              </w:rPr>
            </w:pPr>
          </w:p>
        </w:tc>
        <w:tc>
          <w:tcPr>
            <w:tcW w:w="288" w:type="dxa"/>
            <w:vAlign w:val="bottom"/>
          </w:tcPr>
          <w:p w:rsidR="009A3589" w:rsidRPr="008C2F16" w:rsidRDefault="009A3589">
            <w:pPr>
              <w:spacing w:line="240" w:lineRule="atLeast"/>
              <w:jc w:val="right"/>
              <w:rPr>
                <w:rFonts w:ascii="Arial" w:hAnsi="Arial"/>
                <w:color w:val="0000FF"/>
                <w:lang w:val="fr-FR"/>
              </w:rPr>
            </w:pPr>
          </w:p>
        </w:tc>
      </w:tr>
      <w:tr w:rsidR="00770F71" w:rsidRPr="00D22873">
        <w:trPr>
          <w:cantSplit/>
        </w:trPr>
        <w:tc>
          <w:tcPr>
            <w:tcW w:w="288" w:type="dxa"/>
          </w:tcPr>
          <w:p w:rsidR="00770F71" w:rsidRPr="008C2F16" w:rsidRDefault="00770F71" w:rsidP="00DB68FA">
            <w:pPr>
              <w:spacing w:line="240" w:lineRule="atLeast"/>
              <w:jc w:val="both"/>
              <w:rPr>
                <w:rFonts w:ascii="Arial" w:hAnsi="Arial"/>
                <w:color w:val="0000FF"/>
                <w:lang w:val="fr-FR"/>
              </w:rPr>
            </w:pPr>
          </w:p>
        </w:tc>
        <w:tc>
          <w:tcPr>
            <w:tcW w:w="576"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6720" w:type="dxa"/>
          </w:tcPr>
          <w:p w:rsidR="00770F71" w:rsidRPr="00770F71" w:rsidRDefault="00DB68FA" w:rsidP="00DB68FA">
            <w:pPr>
              <w:tabs>
                <w:tab w:val="right" w:leader="dot" w:pos="5103"/>
              </w:tabs>
              <w:jc w:val="both"/>
              <w:rPr>
                <w:rFonts w:ascii="Arial" w:hAnsi="Arial"/>
                <w:color w:val="0000FF"/>
                <w:lang w:val="fr-FR"/>
              </w:rPr>
            </w:pPr>
            <w:r w:rsidRPr="00DB68FA">
              <w:rPr>
                <w:rFonts w:ascii="Arial" w:hAnsi="Arial"/>
                <w:color w:val="0000FF"/>
                <w:lang w:val="fr-FR"/>
              </w:rPr>
              <w:t>L'intervention de l'assurance pour les prestations 308534-308545 est unique et rembourse les piliers, les ancrages et leur placement, les séance(s) de contrôle et le suivi pendant 30 jours à partir du placement des ancrages dans la prothèse amovible inférieure complète.</w:t>
            </w:r>
            <w:r w:rsidR="00770F71" w:rsidRPr="008C2F16">
              <w:rPr>
                <w:rFonts w:ascii="Arial" w:hAnsi="Arial"/>
                <w:color w:val="0000FF"/>
                <w:lang w:val="fr-FR"/>
              </w:rPr>
              <w:t>"</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770F71" w:rsidRPr="00D22873">
        <w:trPr>
          <w:cantSplit/>
        </w:trPr>
        <w:tc>
          <w:tcPr>
            <w:tcW w:w="288" w:type="dxa"/>
          </w:tcPr>
          <w:p w:rsidR="00770F71" w:rsidRPr="008C2F16" w:rsidRDefault="00770F71">
            <w:pPr>
              <w:spacing w:line="240" w:lineRule="atLeast"/>
              <w:rPr>
                <w:rFonts w:ascii="Arial" w:hAnsi="Arial"/>
                <w:color w:val="0000FF"/>
                <w:lang w:val="fr-FR"/>
              </w:rPr>
            </w:pPr>
          </w:p>
        </w:tc>
        <w:tc>
          <w:tcPr>
            <w:tcW w:w="576"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6720" w:type="dxa"/>
          </w:tcPr>
          <w:p w:rsidR="00770F71" w:rsidRPr="008C2F16" w:rsidRDefault="00770F71">
            <w:pPr>
              <w:tabs>
                <w:tab w:val="right" w:leader="dot" w:pos="5103"/>
              </w:tabs>
              <w:jc w:val="both"/>
              <w:rPr>
                <w:rFonts w:ascii="Arial" w:hAnsi="Arial"/>
                <w:color w:val="0000FF"/>
                <w:spacing w:val="-3"/>
                <w:lang w:val="fr-FR"/>
              </w:rPr>
            </w:pPr>
          </w:p>
        </w:tc>
        <w:tc>
          <w:tcPr>
            <w:tcW w:w="288" w:type="dxa"/>
            <w:vAlign w:val="bottom"/>
          </w:tcPr>
          <w:p w:rsidR="00770F71" w:rsidRPr="008C2F16" w:rsidRDefault="00770F71">
            <w:pPr>
              <w:spacing w:line="240" w:lineRule="atLeast"/>
              <w:jc w:val="right"/>
              <w:rPr>
                <w:rFonts w:ascii="Arial" w:hAnsi="Arial"/>
                <w:color w:val="0000FF"/>
                <w:lang w:val="fr-FR"/>
              </w:rPr>
            </w:pPr>
          </w:p>
        </w:tc>
      </w:tr>
      <w:tr w:rsidR="009544F2" w:rsidRPr="008C2F16">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i/>
                <w:color w:val="0000FF"/>
                <w:sz w:val="18"/>
              </w:rPr>
            </w:pPr>
            <w:r w:rsidRPr="008C2F16">
              <w:rPr>
                <w:rFonts w:ascii="Arial" w:hAnsi="Arial"/>
                <w:i/>
                <w:color w:val="0000FF"/>
                <w:sz w:val="18"/>
              </w:rPr>
              <w:t xml:space="preserve">"A.R. 8.8.1997"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1.11.1997)</w:t>
            </w:r>
          </w:p>
        </w:tc>
        <w:tc>
          <w:tcPr>
            <w:tcW w:w="288" w:type="dxa"/>
            <w:vAlign w:val="bottom"/>
          </w:tcPr>
          <w:p w:rsidR="009544F2" w:rsidRPr="008C2F16" w:rsidRDefault="009544F2">
            <w:pPr>
              <w:spacing w:line="240" w:lineRule="atLeast"/>
              <w:jc w:val="right"/>
              <w:rPr>
                <w:color w:val="0000FF"/>
              </w:rPr>
            </w:pPr>
          </w:p>
        </w:tc>
      </w:tr>
      <w:tr w:rsidR="009544F2" w:rsidRPr="008C2F16">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color w:val="0000FF"/>
              </w:rPr>
            </w:pPr>
            <w:r w:rsidRPr="008C2F16">
              <w:rPr>
                <w:rFonts w:ascii="Arial" w:hAnsi="Arial"/>
                <w:b/>
                <w:color w:val="0000FF"/>
              </w:rPr>
              <w:t>"</w:t>
            </w:r>
            <w:proofErr w:type="spellStart"/>
            <w:r w:rsidRPr="008C2F16">
              <w:rPr>
                <w:rFonts w:ascii="Arial" w:hAnsi="Arial"/>
                <w:b/>
                <w:color w:val="0000FF"/>
              </w:rPr>
              <w:t>Traitements</w:t>
            </w:r>
            <w:proofErr w:type="spellEnd"/>
            <w:r w:rsidRPr="008C2F16">
              <w:rPr>
                <w:rFonts w:ascii="Arial" w:hAnsi="Arial"/>
                <w:b/>
                <w:color w:val="0000FF"/>
              </w:rPr>
              <w:t xml:space="preserve"> </w:t>
            </w:r>
            <w:proofErr w:type="spellStart"/>
            <w:r w:rsidRPr="008C2F16">
              <w:rPr>
                <w:rFonts w:ascii="Arial" w:hAnsi="Arial"/>
                <w:b/>
                <w:color w:val="0000FF"/>
              </w:rPr>
              <w:t>orthodontiques</w:t>
            </w:r>
            <w:proofErr w:type="spellEnd"/>
            <w:r w:rsidR="005454C6" w:rsidRPr="005454C6">
              <w:rPr>
                <w:rFonts w:ascii="Arial" w:hAnsi="Arial"/>
                <w:b/>
                <w:color w:val="0000FF"/>
                <w:lang w:val="fr-FR"/>
              </w:rPr>
              <w:t>"</w:t>
            </w:r>
          </w:p>
        </w:tc>
        <w:tc>
          <w:tcPr>
            <w:tcW w:w="288" w:type="dxa"/>
            <w:vAlign w:val="bottom"/>
          </w:tcPr>
          <w:p w:rsidR="009544F2" w:rsidRPr="008C2F16" w:rsidRDefault="009544F2">
            <w:pPr>
              <w:spacing w:line="240" w:lineRule="atLeast"/>
              <w:jc w:val="right"/>
              <w:rPr>
                <w:color w:val="0000FF"/>
              </w:rPr>
            </w:pPr>
          </w:p>
        </w:tc>
      </w:tr>
      <w:tr w:rsidR="009544F2" w:rsidRPr="008C2F16">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rFonts w:ascii="Arial" w:hAnsi="Arial"/>
                <w:color w:val="0000FF"/>
              </w:rPr>
            </w:pPr>
          </w:p>
        </w:tc>
        <w:tc>
          <w:tcPr>
            <w:tcW w:w="288" w:type="dxa"/>
            <w:vAlign w:val="bottom"/>
          </w:tcPr>
          <w:p w:rsidR="009544F2" w:rsidRPr="008C2F16" w:rsidRDefault="009544F2">
            <w:pPr>
              <w:spacing w:line="240" w:lineRule="atLeast"/>
              <w:jc w:val="right"/>
              <w:rPr>
                <w:color w:val="0000FF"/>
              </w:rPr>
            </w:pPr>
          </w:p>
        </w:tc>
      </w:tr>
      <w:tr w:rsidR="00EB1B12" w:rsidRPr="008C2F16" w:rsidTr="00EB1B12">
        <w:trPr>
          <w:cantSplit/>
        </w:trPr>
        <w:tc>
          <w:tcPr>
            <w:tcW w:w="288" w:type="dxa"/>
          </w:tcPr>
          <w:p w:rsidR="00EB1B12" w:rsidRPr="008C2F16" w:rsidRDefault="00EB1B12" w:rsidP="00EB1B12">
            <w:pPr>
              <w:spacing w:line="240" w:lineRule="atLeast"/>
              <w:rPr>
                <w:color w:val="0000FF"/>
                <w:lang w:val="fr-FR"/>
              </w:rPr>
            </w:pPr>
          </w:p>
        </w:tc>
        <w:tc>
          <w:tcPr>
            <w:tcW w:w="576" w:type="dxa"/>
          </w:tcPr>
          <w:p w:rsidR="00EB1B12" w:rsidRPr="008C2F16" w:rsidRDefault="00EB1B12" w:rsidP="00EB1B12">
            <w:pPr>
              <w:spacing w:line="240" w:lineRule="atLeast"/>
              <w:rPr>
                <w:color w:val="0000FF"/>
                <w:lang w:val="fr-FR"/>
              </w:rPr>
            </w:pPr>
          </w:p>
        </w:tc>
        <w:tc>
          <w:tcPr>
            <w:tcW w:w="864" w:type="dxa"/>
          </w:tcPr>
          <w:p w:rsidR="00EB1B12" w:rsidRPr="008C2F16" w:rsidRDefault="00EB1B12" w:rsidP="00EB1B12">
            <w:pPr>
              <w:spacing w:line="240" w:lineRule="atLeast"/>
              <w:rPr>
                <w:color w:val="0000FF"/>
                <w:lang w:val="fr-FR"/>
              </w:rPr>
            </w:pPr>
          </w:p>
        </w:tc>
        <w:tc>
          <w:tcPr>
            <w:tcW w:w="864" w:type="dxa"/>
          </w:tcPr>
          <w:p w:rsidR="00EB1B12" w:rsidRPr="008C2F16" w:rsidRDefault="00EB1B12" w:rsidP="00EB1B12">
            <w:pPr>
              <w:spacing w:line="240" w:lineRule="atLeast"/>
              <w:rPr>
                <w:color w:val="0000FF"/>
                <w:lang w:val="fr-FR"/>
              </w:rPr>
            </w:pPr>
          </w:p>
        </w:tc>
        <w:tc>
          <w:tcPr>
            <w:tcW w:w="6720" w:type="dxa"/>
          </w:tcPr>
          <w:p w:rsidR="00EB1B12" w:rsidRPr="008C2F16" w:rsidRDefault="00EB1B12" w:rsidP="00EB1B12">
            <w:pPr>
              <w:spacing w:line="240" w:lineRule="atLeast"/>
              <w:jc w:val="both"/>
              <w:rPr>
                <w:rFonts w:ascii="Arial" w:hAnsi="Arial"/>
                <w:i/>
                <w:color w:val="0000FF"/>
                <w:sz w:val="18"/>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88" w:type="dxa"/>
            <w:vAlign w:val="bottom"/>
          </w:tcPr>
          <w:p w:rsidR="00EB1B12" w:rsidRPr="008C2F16" w:rsidRDefault="00EB1B12" w:rsidP="00EB1B12">
            <w:pPr>
              <w:spacing w:line="240" w:lineRule="atLeast"/>
              <w:jc w:val="right"/>
              <w:rPr>
                <w:color w:val="0000FF"/>
              </w:rPr>
            </w:pPr>
          </w:p>
        </w:tc>
      </w:tr>
      <w:tr w:rsidR="009544F2" w:rsidRPr="008C2F16">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A0470C" w:rsidRPr="008C2F16" w:rsidRDefault="00EB1B12" w:rsidP="00F112AF">
            <w:pPr>
              <w:spacing w:line="240" w:lineRule="atLeast"/>
              <w:jc w:val="both"/>
              <w:rPr>
                <w:color w:val="0000FF"/>
                <w:lang w:val="fr-FR"/>
              </w:rPr>
            </w:pPr>
            <w:r w:rsidRPr="00770F71">
              <w:rPr>
                <w:rFonts w:ascii="Arial" w:hAnsi="Arial"/>
                <w:b/>
                <w:color w:val="0000FF"/>
              </w:rPr>
              <w:t>"</w:t>
            </w:r>
            <w:r w:rsidR="009544F2" w:rsidRPr="008C2F16">
              <w:rPr>
                <w:rFonts w:ascii="Arial" w:hAnsi="Arial"/>
                <w:b/>
                <w:color w:val="0000FF"/>
                <w:lang w:val="fr-FR"/>
              </w:rPr>
              <w:t>§ 6</w:t>
            </w:r>
            <w:r w:rsidR="009544F2" w:rsidRPr="008C2F16">
              <w:rPr>
                <w:rFonts w:ascii="Arial" w:hAnsi="Arial"/>
                <w:color w:val="0000FF"/>
                <w:lang w:val="fr-FR"/>
              </w:rPr>
              <w:t xml:space="preserve"> </w:t>
            </w:r>
            <w:r w:rsidRPr="00EB1B12">
              <w:rPr>
                <w:rFonts w:ascii="Arial" w:hAnsi="Arial"/>
                <w:b/>
                <w:color w:val="0000FF"/>
                <w:lang w:val="fr-BE"/>
              </w:rPr>
              <w:t>ORTHODONTIE</w:t>
            </w:r>
          </w:p>
        </w:tc>
        <w:tc>
          <w:tcPr>
            <w:tcW w:w="288" w:type="dxa"/>
            <w:vAlign w:val="bottom"/>
          </w:tcPr>
          <w:p w:rsidR="00327FDF" w:rsidRPr="008C2F16" w:rsidRDefault="00327FDF">
            <w:pPr>
              <w:spacing w:line="240" w:lineRule="atLeast"/>
              <w:jc w:val="right"/>
              <w:rPr>
                <w:color w:val="0000FF"/>
                <w:lang w:val="fr-FR"/>
              </w:rPr>
            </w:pPr>
          </w:p>
        </w:tc>
      </w:tr>
      <w:tr w:rsidR="008249A9" w:rsidRPr="008C2F16">
        <w:trPr>
          <w:cantSplit/>
        </w:trPr>
        <w:tc>
          <w:tcPr>
            <w:tcW w:w="288" w:type="dxa"/>
          </w:tcPr>
          <w:p w:rsidR="008249A9" w:rsidRPr="008C2F16" w:rsidRDefault="008249A9">
            <w:pPr>
              <w:spacing w:line="240" w:lineRule="atLeast"/>
              <w:rPr>
                <w:color w:val="0000FF"/>
              </w:rPr>
            </w:pPr>
          </w:p>
        </w:tc>
        <w:tc>
          <w:tcPr>
            <w:tcW w:w="576" w:type="dxa"/>
          </w:tcPr>
          <w:p w:rsidR="008249A9" w:rsidRPr="008C2F16" w:rsidRDefault="008249A9">
            <w:pPr>
              <w:spacing w:line="240" w:lineRule="atLeast"/>
              <w:rPr>
                <w:color w:val="0000FF"/>
              </w:rPr>
            </w:pPr>
          </w:p>
        </w:tc>
        <w:tc>
          <w:tcPr>
            <w:tcW w:w="864" w:type="dxa"/>
          </w:tcPr>
          <w:p w:rsidR="008249A9" w:rsidRPr="008C2F16" w:rsidRDefault="008249A9">
            <w:pPr>
              <w:spacing w:line="240" w:lineRule="atLeast"/>
              <w:rPr>
                <w:color w:val="0000FF"/>
              </w:rPr>
            </w:pPr>
          </w:p>
        </w:tc>
        <w:tc>
          <w:tcPr>
            <w:tcW w:w="864" w:type="dxa"/>
          </w:tcPr>
          <w:p w:rsidR="008249A9" w:rsidRPr="008C2F16" w:rsidRDefault="008249A9">
            <w:pPr>
              <w:spacing w:line="240" w:lineRule="atLeast"/>
              <w:rPr>
                <w:color w:val="0000FF"/>
              </w:rPr>
            </w:pPr>
          </w:p>
        </w:tc>
        <w:tc>
          <w:tcPr>
            <w:tcW w:w="6720" w:type="dxa"/>
          </w:tcPr>
          <w:p w:rsidR="008249A9" w:rsidRPr="008C2F16" w:rsidRDefault="008249A9" w:rsidP="00F112AF">
            <w:pPr>
              <w:spacing w:line="240" w:lineRule="atLeast"/>
              <w:jc w:val="both"/>
              <w:rPr>
                <w:rFonts w:ascii="Arial" w:hAnsi="Arial"/>
                <w:b/>
                <w:color w:val="0000FF"/>
                <w:lang w:val="fr-FR"/>
              </w:rPr>
            </w:pPr>
          </w:p>
        </w:tc>
        <w:tc>
          <w:tcPr>
            <w:tcW w:w="288" w:type="dxa"/>
            <w:vAlign w:val="bottom"/>
          </w:tcPr>
          <w:p w:rsidR="008249A9" w:rsidRPr="008C2F16" w:rsidRDefault="008249A9">
            <w:pPr>
              <w:spacing w:line="240" w:lineRule="atLeast"/>
              <w:jc w:val="right"/>
              <w:rPr>
                <w:color w:val="0000FF"/>
                <w:lang w:val="fr-FR"/>
              </w:rPr>
            </w:pPr>
          </w:p>
        </w:tc>
      </w:tr>
      <w:tr w:rsidR="00EB1B12" w:rsidRPr="008C2F16">
        <w:trPr>
          <w:cantSplit/>
        </w:trPr>
        <w:tc>
          <w:tcPr>
            <w:tcW w:w="288" w:type="dxa"/>
          </w:tcPr>
          <w:p w:rsidR="00EB1B12" w:rsidRPr="008C2F16" w:rsidRDefault="00EB1B12">
            <w:pPr>
              <w:spacing w:line="240" w:lineRule="atLeast"/>
              <w:rPr>
                <w:color w:val="0000FF"/>
              </w:rPr>
            </w:pPr>
          </w:p>
        </w:tc>
        <w:tc>
          <w:tcPr>
            <w:tcW w:w="576" w:type="dxa"/>
          </w:tcPr>
          <w:p w:rsidR="00EB1B12" w:rsidRPr="008C2F16" w:rsidRDefault="00EB1B12">
            <w:pPr>
              <w:spacing w:line="240" w:lineRule="atLeast"/>
              <w:rPr>
                <w:color w:val="0000FF"/>
              </w:rPr>
            </w:pPr>
          </w:p>
        </w:tc>
        <w:tc>
          <w:tcPr>
            <w:tcW w:w="864" w:type="dxa"/>
          </w:tcPr>
          <w:p w:rsidR="00EB1B12" w:rsidRPr="008C2F16" w:rsidRDefault="00EB1B12">
            <w:pPr>
              <w:spacing w:line="240" w:lineRule="atLeast"/>
              <w:rPr>
                <w:color w:val="0000FF"/>
              </w:rPr>
            </w:pPr>
          </w:p>
        </w:tc>
        <w:tc>
          <w:tcPr>
            <w:tcW w:w="864" w:type="dxa"/>
          </w:tcPr>
          <w:p w:rsidR="00EB1B12" w:rsidRPr="008C2F16" w:rsidRDefault="00EB1B12">
            <w:pPr>
              <w:spacing w:line="240" w:lineRule="atLeast"/>
              <w:rPr>
                <w:color w:val="0000FF"/>
              </w:rPr>
            </w:pPr>
          </w:p>
        </w:tc>
        <w:tc>
          <w:tcPr>
            <w:tcW w:w="6720" w:type="dxa"/>
          </w:tcPr>
          <w:p w:rsidR="00EB1B12" w:rsidRPr="008C2F16" w:rsidRDefault="00EB1B12" w:rsidP="00F112AF">
            <w:pPr>
              <w:spacing w:line="240" w:lineRule="atLeast"/>
              <w:jc w:val="both"/>
              <w:rPr>
                <w:rFonts w:ascii="Arial" w:hAnsi="Arial"/>
                <w:b/>
                <w:color w:val="0000FF"/>
                <w:lang w:val="fr-FR"/>
              </w:rPr>
            </w:pPr>
            <w:r w:rsidRPr="00EB1B12">
              <w:rPr>
                <w:rFonts w:ascii="Arial" w:hAnsi="Arial"/>
                <w:b/>
                <w:color w:val="0000FF"/>
                <w:lang w:val="fr-FR"/>
              </w:rPr>
              <w:t>1. Généralités.</w:t>
            </w:r>
          </w:p>
        </w:tc>
        <w:tc>
          <w:tcPr>
            <w:tcW w:w="288" w:type="dxa"/>
            <w:vAlign w:val="bottom"/>
          </w:tcPr>
          <w:p w:rsidR="00EB1B12" w:rsidRPr="008C2F16" w:rsidRDefault="00EB1B12">
            <w:pPr>
              <w:spacing w:line="240" w:lineRule="atLeast"/>
              <w:jc w:val="right"/>
              <w:rPr>
                <w:color w:val="0000FF"/>
                <w:lang w:val="fr-FR"/>
              </w:rPr>
            </w:pPr>
          </w:p>
        </w:tc>
      </w:tr>
      <w:tr w:rsidR="00EB1B12" w:rsidRPr="008C2F16">
        <w:trPr>
          <w:cantSplit/>
        </w:trPr>
        <w:tc>
          <w:tcPr>
            <w:tcW w:w="288" w:type="dxa"/>
          </w:tcPr>
          <w:p w:rsidR="00EB1B12" w:rsidRPr="008C2F16" w:rsidRDefault="00EB1B12">
            <w:pPr>
              <w:spacing w:line="240" w:lineRule="atLeast"/>
              <w:rPr>
                <w:color w:val="0000FF"/>
              </w:rPr>
            </w:pPr>
          </w:p>
        </w:tc>
        <w:tc>
          <w:tcPr>
            <w:tcW w:w="576" w:type="dxa"/>
          </w:tcPr>
          <w:p w:rsidR="00EB1B12" w:rsidRPr="008C2F16" w:rsidRDefault="00EB1B12">
            <w:pPr>
              <w:spacing w:line="240" w:lineRule="atLeast"/>
              <w:rPr>
                <w:color w:val="0000FF"/>
              </w:rPr>
            </w:pPr>
          </w:p>
        </w:tc>
        <w:tc>
          <w:tcPr>
            <w:tcW w:w="864" w:type="dxa"/>
          </w:tcPr>
          <w:p w:rsidR="00EB1B12" w:rsidRPr="008C2F16" w:rsidRDefault="00EB1B12">
            <w:pPr>
              <w:spacing w:line="240" w:lineRule="atLeast"/>
              <w:rPr>
                <w:color w:val="0000FF"/>
              </w:rPr>
            </w:pPr>
          </w:p>
        </w:tc>
        <w:tc>
          <w:tcPr>
            <w:tcW w:w="864" w:type="dxa"/>
          </w:tcPr>
          <w:p w:rsidR="00EB1B12" w:rsidRPr="008C2F16" w:rsidRDefault="00EB1B12">
            <w:pPr>
              <w:spacing w:line="240" w:lineRule="atLeast"/>
              <w:rPr>
                <w:color w:val="0000FF"/>
              </w:rPr>
            </w:pPr>
          </w:p>
        </w:tc>
        <w:tc>
          <w:tcPr>
            <w:tcW w:w="6720" w:type="dxa"/>
          </w:tcPr>
          <w:p w:rsidR="00EB1B12" w:rsidRPr="008C2F16" w:rsidRDefault="00EB1B12" w:rsidP="00F112AF">
            <w:pPr>
              <w:spacing w:line="240" w:lineRule="atLeast"/>
              <w:jc w:val="both"/>
              <w:rPr>
                <w:rFonts w:ascii="Arial" w:hAnsi="Arial"/>
                <w:b/>
                <w:color w:val="0000FF"/>
                <w:lang w:val="fr-FR"/>
              </w:rPr>
            </w:pPr>
          </w:p>
        </w:tc>
        <w:tc>
          <w:tcPr>
            <w:tcW w:w="288" w:type="dxa"/>
            <w:vAlign w:val="bottom"/>
          </w:tcPr>
          <w:p w:rsidR="00EB1B12" w:rsidRPr="008C2F16" w:rsidRDefault="00EB1B12">
            <w:pPr>
              <w:spacing w:line="240" w:lineRule="atLeast"/>
              <w:jc w:val="right"/>
              <w:rPr>
                <w:color w:val="0000FF"/>
                <w:lang w:val="fr-FR"/>
              </w:rPr>
            </w:pPr>
          </w:p>
        </w:tc>
      </w:tr>
      <w:tr w:rsidR="00EB1B12" w:rsidRPr="00D22873">
        <w:trPr>
          <w:cantSplit/>
        </w:trPr>
        <w:tc>
          <w:tcPr>
            <w:tcW w:w="288" w:type="dxa"/>
          </w:tcPr>
          <w:p w:rsidR="00EB1B12" w:rsidRPr="008C2F16" w:rsidRDefault="00EB1B12">
            <w:pPr>
              <w:spacing w:line="240" w:lineRule="atLeast"/>
              <w:rPr>
                <w:color w:val="0000FF"/>
              </w:rPr>
            </w:pPr>
          </w:p>
        </w:tc>
        <w:tc>
          <w:tcPr>
            <w:tcW w:w="576" w:type="dxa"/>
          </w:tcPr>
          <w:p w:rsidR="00EB1B12" w:rsidRPr="008C2F16" w:rsidRDefault="00EB1B12">
            <w:pPr>
              <w:spacing w:line="240" w:lineRule="atLeast"/>
              <w:rPr>
                <w:color w:val="0000FF"/>
              </w:rPr>
            </w:pPr>
          </w:p>
        </w:tc>
        <w:tc>
          <w:tcPr>
            <w:tcW w:w="864" w:type="dxa"/>
          </w:tcPr>
          <w:p w:rsidR="00EB1B12" w:rsidRPr="008C2F16" w:rsidRDefault="00EB1B12">
            <w:pPr>
              <w:spacing w:line="240" w:lineRule="atLeast"/>
              <w:rPr>
                <w:color w:val="0000FF"/>
              </w:rPr>
            </w:pPr>
          </w:p>
        </w:tc>
        <w:tc>
          <w:tcPr>
            <w:tcW w:w="864" w:type="dxa"/>
          </w:tcPr>
          <w:p w:rsidR="00EB1B12" w:rsidRPr="008C2F16" w:rsidRDefault="00EB1B12">
            <w:pPr>
              <w:spacing w:line="240" w:lineRule="atLeast"/>
              <w:rPr>
                <w:color w:val="0000FF"/>
              </w:rPr>
            </w:pPr>
          </w:p>
        </w:tc>
        <w:tc>
          <w:tcPr>
            <w:tcW w:w="6720" w:type="dxa"/>
          </w:tcPr>
          <w:p w:rsidR="00EB1B12" w:rsidRPr="00EB1B12" w:rsidRDefault="00EB1B12" w:rsidP="00EB1B12">
            <w:pPr>
              <w:spacing w:line="240" w:lineRule="atLeast"/>
              <w:jc w:val="both"/>
              <w:rPr>
                <w:rFonts w:ascii="Arial" w:hAnsi="Arial"/>
                <w:color w:val="0000FF"/>
                <w:lang w:val="fr-BE"/>
              </w:rPr>
            </w:pPr>
            <w:r w:rsidRPr="00EB1B12">
              <w:rPr>
                <w:rFonts w:ascii="Arial" w:hAnsi="Arial"/>
                <w:color w:val="0000FF"/>
                <w:lang w:val="fr-BE"/>
              </w:rPr>
              <w:t>1.1. Aucun traitement orthodontique ne peut être commencé ni poursuivi dans une bouche où les dents n'ont pas été soignées.</w:t>
            </w:r>
            <w:r w:rsidR="000B0EAE" w:rsidRPr="008C2F16">
              <w:rPr>
                <w:rFonts w:ascii="Arial" w:hAnsi="Arial"/>
                <w:color w:val="0000FF"/>
                <w:lang w:val="fr-FR"/>
              </w:rPr>
              <w:t>"</w:t>
            </w:r>
          </w:p>
        </w:tc>
        <w:tc>
          <w:tcPr>
            <w:tcW w:w="288" w:type="dxa"/>
            <w:vAlign w:val="bottom"/>
          </w:tcPr>
          <w:p w:rsidR="00EB1B12" w:rsidRPr="008C2F16" w:rsidRDefault="00EB1B12">
            <w:pPr>
              <w:spacing w:line="240" w:lineRule="atLeast"/>
              <w:jc w:val="right"/>
              <w:rPr>
                <w:color w:val="0000FF"/>
                <w:lang w:val="fr-FR"/>
              </w:rPr>
            </w:pPr>
          </w:p>
        </w:tc>
      </w:tr>
      <w:tr w:rsidR="00782917" w:rsidRPr="00D22873">
        <w:trPr>
          <w:cantSplit/>
        </w:trPr>
        <w:tc>
          <w:tcPr>
            <w:tcW w:w="288" w:type="dxa"/>
          </w:tcPr>
          <w:p w:rsidR="00782917" w:rsidRPr="000B0EAE" w:rsidRDefault="00782917">
            <w:pPr>
              <w:spacing w:line="240" w:lineRule="atLeast"/>
              <w:rPr>
                <w:color w:val="0000FF"/>
                <w:lang w:val="fr-BE"/>
              </w:rPr>
            </w:pPr>
          </w:p>
        </w:tc>
        <w:tc>
          <w:tcPr>
            <w:tcW w:w="576" w:type="dxa"/>
          </w:tcPr>
          <w:p w:rsidR="00782917" w:rsidRPr="000B0EAE" w:rsidRDefault="00782917">
            <w:pPr>
              <w:spacing w:line="240" w:lineRule="atLeast"/>
              <w:rPr>
                <w:color w:val="0000FF"/>
                <w:lang w:val="fr-BE"/>
              </w:rPr>
            </w:pPr>
          </w:p>
        </w:tc>
        <w:tc>
          <w:tcPr>
            <w:tcW w:w="864" w:type="dxa"/>
          </w:tcPr>
          <w:p w:rsidR="00782917" w:rsidRPr="000B0EAE" w:rsidRDefault="00782917">
            <w:pPr>
              <w:spacing w:line="240" w:lineRule="atLeast"/>
              <w:rPr>
                <w:color w:val="0000FF"/>
                <w:lang w:val="fr-BE"/>
              </w:rPr>
            </w:pPr>
          </w:p>
        </w:tc>
        <w:tc>
          <w:tcPr>
            <w:tcW w:w="864" w:type="dxa"/>
          </w:tcPr>
          <w:p w:rsidR="00782917" w:rsidRPr="000B0EAE" w:rsidRDefault="00782917">
            <w:pPr>
              <w:spacing w:line="240" w:lineRule="atLeast"/>
              <w:rPr>
                <w:color w:val="0000FF"/>
                <w:lang w:val="fr-BE"/>
              </w:rPr>
            </w:pPr>
          </w:p>
        </w:tc>
        <w:tc>
          <w:tcPr>
            <w:tcW w:w="6720" w:type="dxa"/>
          </w:tcPr>
          <w:p w:rsidR="00782917" w:rsidRPr="00EB1B12" w:rsidRDefault="00782917" w:rsidP="00EB1B12">
            <w:pPr>
              <w:spacing w:line="240" w:lineRule="atLeast"/>
              <w:jc w:val="both"/>
              <w:rPr>
                <w:rFonts w:ascii="Arial" w:hAnsi="Arial"/>
                <w:color w:val="0000FF"/>
                <w:lang w:val="fr-BE"/>
              </w:rPr>
            </w:pPr>
          </w:p>
        </w:tc>
        <w:tc>
          <w:tcPr>
            <w:tcW w:w="288" w:type="dxa"/>
            <w:vAlign w:val="bottom"/>
          </w:tcPr>
          <w:p w:rsidR="00782917" w:rsidRPr="008C2F16" w:rsidRDefault="00782917">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8C2F16" w:rsidRDefault="000B0EAE" w:rsidP="00F112AF">
            <w:pPr>
              <w:spacing w:line="240" w:lineRule="atLeast"/>
              <w:jc w:val="both"/>
              <w:rPr>
                <w:rFonts w:ascii="Arial" w:hAnsi="Arial"/>
                <w:b/>
                <w:color w:val="0000FF"/>
                <w:lang w:val="fr-FR"/>
              </w:rPr>
            </w:pPr>
            <w:r w:rsidRPr="000B0EAE">
              <w:rPr>
                <w:rFonts w:ascii="Arial" w:hAnsi="Arial"/>
                <w:i/>
                <w:color w:val="0000FF"/>
                <w:sz w:val="18"/>
                <w:lang w:val="fr-BE"/>
              </w:rPr>
              <w:t xml:space="preserve">"A.R. 4.12.2013" (en vigueur 1.4.2014) + </w:t>
            </w:r>
            <w:r w:rsidR="00782917" w:rsidRPr="008C2F16">
              <w:rPr>
                <w:rFonts w:ascii="Arial" w:hAnsi="Arial"/>
                <w:i/>
                <w:color w:val="0000FF"/>
                <w:sz w:val="18"/>
                <w:lang w:val="fr-FR"/>
              </w:rPr>
              <w:t xml:space="preserve">"A.R. </w:t>
            </w:r>
            <w:r w:rsidR="00782917">
              <w:rPr>
                <w:rFonts w:ascii="Arial" w:hAnsi="Arial"/>
                <w:i/>
                <w:color w:val="0000FF"/>
                <w:sz w:val="18"/>
                <w:lang w:val="fr-FR"/>
              </w:rPr>
              <w:t>25</w:t>
            </w:r>
            <w:r w:rsidR="00782917" w:rsidRPr="008C2F16">
              <w:rPr>
                <w:rFonts w:ascii="Arial" w:hAnsi="Arial"/>
                <w:i/>
                <w:color w:val="0000FF"/>
                <w:sz w:val="18"/>
                <w:lang w:val="fr-FR"/>
              </w:rPr>
              <w:t>.</w:t>
            </w:r>
            <w:r w:rsidR="00782917">
              <w:rPr>
                <w:rFonts w:ascii="Arial" w:hAnsi="Arial"/>
                <w:i/>
                <w:color w:val="0000FF"/>
                <w:sz w:val="18"/>
                <w:lang w:val="fr-FR"/>
              </w:rPr>
              <w:t>9</w:t>
            </w:r>
            <w:r w:rsidR="00782917" w:rsidRPr="008C2F16">
              <w:rPr>
                <w:rFonts w:ascii="Arial" w:hAnsi="Arial"/>
                <w:i/>
                <w:color w:val="0000FF"/>
                <w:sz w:val="18"/>
                <w:lang w:val="fr-FR"/>
              </w:rPr>
              <w:t>.20</w:t>
            </w:r>
            <w:r w:rsidR="00782917">
              <w:rPr>
                <w:rFonts w:ascii="Arial" w:hAnsi="Arial"/>
                <w:i/>
                <w:color w:val="0000FF"/>
                <w:sz w:val="18"/>
                <w:lang w:val="fr-FR"/>
              </w:rPr>
              <w:t>14</w:t>
            </w:r>
            <w:r w:rsidR="00782917" w:rsidRPr="008C2F16">
              <w:rPr>
                <w:rFonts w:ascii="Arial" w:hAnsi="Arial"/>
                <w:i/>
                <w:color w:val="0000FF"/>
                <w:sz w:val="18"/>
                <w:lang w:val="fr-FR"/>
              </w:rPr>
              <w:t>" (en vigueur 1.</w:t>
            </w:r>
            <w:r w:rsidR="00782917">
              <w:rPr>
                <w:rFonts w:ascii="Arial" w:hAnsi="Arial"/>
                <w:i/>
                <w:color w:val="0000FF"/>
                <w:sz w:val="18"/>
                <w:lang w:val="fr-FR"/>
              </w:rPr>
              <w:t>12</w:t>
            </w:r>
            <w:r w:rsidR="00782917" w:rsidRPr="008C2F16">
              <w:rPr>
                <w:rFonts w:ascii="Arial" w:hAnsi="Arial"/>
                <w:i/>
                <w:color w:val="0000FF"/>
                <w:sz w:val="18"/>
                <w:lang w:val="fr-FR"/>
              </w:rPr>
              <w:t>.201</w:t>
            </w:r>
            <w:r w:rsidR="00782917">
              <w:rPr>
                <w:rFonts w:ascii="Arial" w:hAnsi="Arial"/>
                <w:i/>
                <w:color w:val="0000FF"/>
                <w:sz w:val="18"/>
                <w:lang w:val="fr-FR"/>
              </w:rPr>
              <w:t>4</w:t>
            </w:r>
            <w:r w:rsidR="00782917" w:rsidRPr="008C2F16">
              <w:rPr>
                <w:rFonts w:ascii="Arial" w:hAnsi="Arial"/>
                <w:i/>
                <w:color w:val="0000FF"/>
                <w:sz w:val="18"/>
                <w:lang w:val="fr-FR"/>
              </w:rPr>
              <w:t>)</w:t>
            </w:r>
          </w:p>
        </w:tc>
        <w:tc>
          <w:tcPr>
            <w:tcW w:w="288" w:type="dxa"/>
            <w:vAlign w:val="bottom"/>
          </w:tcPr>
          <w:p w:rsidR="00EB1B12" w:rsidRPr="008C2F16"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0B0EAE" w:rsidP="000B0EAE">
            <w:pPr>
              <w:spacing w:line="240" w:lineRule="atLeast"/>
              <w:jc w:val="both"/>
              <w:rPr>
                <w:rFonts w:ascii="Arial" w:hAnsi="Arial"/>
                <w:color w:val="0000FF"/>
                <w:lang w:val="fr-BE"/>
              </w:rPr>
            </w:pPr>
            <w:r w:rsidRPr="008C2F16">
              <w:rPr>
                <w:rFonts w:ascii="Arial" w:hAnsi="Arial"/>
                <w:color w:val="0000FF"/>
                <w:lang w:val="fr-FR"/>
              </w:rPr>
              <w:t>"</w:t>
            </w:r>
            <w:r w:rsidR="00EB1B12" w:rsidRPr="00EB1B12">
              <w:rPr>
                <w:rFonts w:ascii="Arial" w:hAnsi="Arial"/>
                <w:color w:val="0000FF"/>
                <w:lang w:val="fr-BE"/>
              </w:rPr>
              <w:t>1.2. La prestation 305830-305841 peut être attestée quand un examen ou avis orthodontique est accompagné d'un rapport à l'intention d'un praticien de l'art dentaire, d'un médecin, d'un logopède ou d'un kinésithérapeute. Elle peut l'être également lors de la rédaction du formulaire annexe 6</w:t>
            </w:r>
            <w:r>
              <w:rPr>
                <w:rFonts w:ascii="Arial" w:hAnsi="Arial"/>
                <w:color w:val="0000FF"/>
                <w:lang w:val="fr-BE"/>
              </w:rPr>
              <w:t>1</w:t>
            </w:r>
            <w:r w:rsidR="00EB1B12" w:rsidRPr="00EB1B12">
              <w:rPr>
                <w:rFonts w:ascii="Arial" w:hAnsi="Arial"/>
                <w:color w:val="0000FF"/>
                <w:lang w:val="fr-BE"/>
              </w:rPr>
              <w:t xml:space="preserve"> à l'intention du Conseil technique dentaire.</w:t>
            </w:r>
            <w:r w:rsidRPr="008C2F16">
              <w:rPr>
                <w:rFonts w:ascii="Arial" w:hAnsi="Arial"/>
                <w:color w:val="0000FF"/>
                <w:lang w:val="fr-FR"/>
              </w:rPr>
              <w:t>"</w:t>
            </w:r>
          </w:p>
        </w:tc>
        <w:tc>
          <w:tcPr>
            <w:tcW w:w="288" w:type="dxa"/>
            <w:vAlign w:val="bottom"/>
          </w:tcPr>
          <w:p w:rsidR="00EB1B12" w:rsidRPr="008C2F16" w:rsidRDefault="00EB1B12">
            <w:pPr>
              <w:spacing w:line="240" w:lineRule="atLeast"/>
              <w:jc w:val="right"/>
              <w:rPr>
                <w:color w:val="0000FF"/>
                <w:lang w:val="fr-FR"/>
              </w:rPr>
            </w:pPr>
          </w:p>
        </w:tc>
      </w:tr>
      <w:tr w:rsidR="00A642BE" w:rsidRPr="00D22873">
        <w:trPr>
          <w:cantSplit/>
        </w:trPr>
        <w:tc>
          <w:tcPr>
            <w:tcW w:w="288" w:type="dxa"/>
          </w:tcPr>
          <w:p w:rsidR="00A642BE" w:rsidRDefault="00A642BE">
            <w:pPr>
              <w:spacing w:line="240" w:lineRule="atLeast"/>
              <w:rPr>
                <w:color w:val="0000FF"/>
                <w:lang w:val="fr-BE"/>
              </w:rPr>
            </w:pPr>
          </w:p>
        </w:tc>
        <w:tc>
          <w:tcPr>
            <w:tcW w:w="576" w:type="dxa"/>
          </w:tcPr>
          <w:p w:rsidR="00A642BE" w:rsidRPr="00EB1B12" w:rsidRDefault="00A642BE">
            <w:pPr>
              <w:spacing w:line="240" w:lineRule="atLeast"/>
              <w:rPr>
                <w:color w:val="0000FF"/>
                <w:lang w:val="fr-BE"/>
              </w:rPr>
            </w:pPr>
          </w:p>
        </w:tc>
        <w:tc>
          <w:tcPr>
            <w:tcW w:w="864" w:type="dxa"/>
          </w:tcPr>
          <w:p w:rsidR="00A642BE" w:rsidRPr="00EB1B12" w:rsidRDefault="00A642BE">
            <w:pPr>
              <w:spacing w:line="240" w:lineRule="atLeast"/>
              <w:rPr>
                <w:color w:val="0000FF"/>
                <w:lang w:val="fr-BE"/>
              </w:rPr>
            </w:pPr>
          </w:p>
        </w:tc>
        <w:tc>
          <w:tcPr>
            <w:tcW w:w="864" w:type="dxa"/>
          </w:tcPr>
          <w:p w:rsidR="00A642BE" w:rsidRPr="00EB1B12" w:rsidRDefault="00A642BE">
            <w:pPr>
              <w:spacing w:line="240" w:lineRule="atLeast"/>
              <w:rPr>
                <w:color w:val="0000FF"/>
                <w:lang w:val="fr-BE"/>
              </w:rPr>
            </w:pPr>
          </w:p>
        </w:tc>
        <w:tc>
          <w:tcPr>
            <w:tcW w:w="6720" w:type="dxa"/>
          </w:tcPr>
          <w:p w:rsidR="00A642BE" w:rsidRPr="00EB1B12" w:rsidRDefault="00A642BE" w:rsidP="00EB1B12">
            <w:pPr>
              <w:spacing w:line="240" w:lineRule="atLeast"/>
              <w:jc w:val="both"/>
              <w:rPr>
                <w:rFonts w:ascii="Arial" w:hAnsi="Arial"/>
                <w:color w:val="0000FF"/>
                <w:lang w:val="fr-BE"/>
              </w:rPr>
            </w:pPr>
          </w:p>
        </w:tc>
        <w:tc>
          <w:tcPr>
            <w:tcW w:w="288" w:type="dxa"/>
            <w:vAlign w:val="bottom"/>
          </w:tcPr>
          <w:p w:rsidR="00A642BE" w:rsidRPr="008C2F16" w:rsidRDefault="00A642BE">
            <w:pPr>
              <w:spacing w:line="240" w:lineRule="atLeast"/>
              <w:jc w:val="right"/>
              <w:rPr>
                <w:color w:val="0000FF"/>
                <w:lang w:val="fr-FR"/>
              </w:rPr>
            </w:pPr>
          </w:p>
        </w:tc>
      </w:tr>
      <w:tr w:rsidR="00EB1B12" w:rsidRPr="00782917">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0B0EAE" w:rsidP="00F112AF">
            <w:pPr>
              <w:spacing w:line="240" w:lineRule="atLeast"/>
              <w:jc w:val="both"/>
              <w:rPr>
                <w:rFonts w:ascii="Arial" w:hAnsi="Arial"/>
                <w:color w:val="0000FF"/>
                <w:lang w:val="fr-FR"/>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0B0EAE" w:rsidP="00EB1B12">
            <w:pPr>
              <w:spacing w:line="240" w:lineRule="atLeast"/>
              <w:jc w:val="both"/>
              <w:rPr>
                <w:rFonts w:ascii="Arial" w:hAnsi="Arial"/>
                <w:color w:val="0000FF"/>
                <w:lang w:val="fr-BE"/>
              </w:rPr>
            </w:pPr>
            <w:r w:rsidRPr="008C2F16">
              <w:rPr>
                <w:rFonts w:ascii="Arial" w:hAnsi="Arial"/>
                <w:color w:val="0000FF"/>
                <w:lang w:val="fr-FR"/>
              </w:rPr>
              <w:t>"</w:t>
            </w:r>
            <w:r w:rsidR="00EB1B12" w:rsidRPr="00EB1B12">
              <w:rPr>
                <w:rFonts w:ascii="Arial" w:hAnsi="Arial"/>
                <w:color w:val="0000FF"/>
                <w:lang w:val="fr-BE"/>
              </w:rPr>
              <w:t xml:space="preserve">1.3. La prestation 305911-305922 est remboursable une fois par année civile et ne peut être attestée qu'une seule fois par téléradiographie. </w:t>
            </w: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EB1B12">
            <w:pPr>
              <w:spacing w:line="240" w:lineRule="atLeast"/>
              <w:jc w:val="both"/>
              <w:rPr>
                <w:rFonts w:ascii="Arial" w:hAnsi="Arial"/>
                <w:color w:val="0000FF"/>
                <w:lang w:val="fr-FR"/>
              </w:rPr>
            </w:pPr>
            <w:r w:rsidRPr="00EB1B12">
              <w:rPr>
                <w:rFonts w:ascii="Arial" w:hAnsi="Arial"/>
                <w:color w:val="0000FF"/>
                <w:lang w:val="fr-BE"/>
              </w:rPr>
              <w:t>1.4. A condition qu'aucun traitement orthodontique régulier n'ait été démarré, la prestation 305550-305561 peut être attestée plusieurs fois, mais au maximum une fois par période de 24 mois civils. La période commence avec le mois de la prestation 305550-305561 précédente.</w:t>
            </w: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EB1B12">
            <w:pPr>
              <w:spacing w:line="240" w:lineRule="atLeast"/>
              <w:jc w:val="both"/>
              <w:rPr>
                <w:rFonts w:ascii="Arial" w:hAnsi="Arial"/>
                <w:color w:val="0000FF"/>
                <w:lang w:val="fr-BE"/>
              </w:rPr>
            </w:pPr>
          </w:p>
        </w:tc>
        <w:tc>
          <w:tcPr>
            <w:tcW w:w="288" w:type="dxa"/>
            <w:vAlign w:val="bottom"/>
          </w:tcPr>
          <w:p w:rsidR="00EB1B12" w:rsidRPr="00EB1B12" w:rsidRDefault="00EB1B12">
            <w:pPr>
              <w:spacing w:line="240" w:lineRule="atLeast"/>
              <w:jc w:val="right"/>
              <w:rPr>
                <w:color w:val="0000FF"/>
                <w:lang w:val="fr-FR"/>
              </w:rPr>
            </w:pPr>
          </w:p>
        </w:tc>
      </w:tr>
      <w:tr w:rsidR="00EB1B12" w:rsidRPr="00EB1B12">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EB1B12">
            <w:pPr>
              <w:spacing w:line="240" w:lineRule="atLeast"/>
              <w:jc w:val="both"/>
              <w:rPr>
                <w:rFonts w:ascii="Arial" w:hAnsi="Arial"/>
                <w:color w:val="0000FF"/>
                <w:lang w:val="fr-BE"/>
              </w:rPr>
            </w:pPr>
            <w:r w:rsidRPr="00EB1B12">
              <w:rPr>
                <w:rFonts w:ascii="Arial" w:hAnsi="Arial"/>
                <w:color w:val="0000FF"/>
                <w:lang w:val="fr-BE"/>
              </w:rPr>
              <w:t>L'attestation de la prestation 305933-305944 permet une seule fois la dérogation à la règle générale énoncée ci-dessus et autorise l'intervention pour la prestation 305550-305561 après une période de 12 mois civils. La période commence avec le mois de la prestation 305933-305944</w:t>
            </w:r>
          </w:p>
        </w:tc>
        <w:tc>
          <w:tcPr>
            <w:tcW w:w="288" w:type="dxa"/>
            <w:vAlign w:val="bottom"/>
          </w:tcPr>
          <w:p w:rsidR="00EB1B12" w:rsidRPr="00EB1B12" w:rsidRDefault="00EB1B12">
            <w:pPr>
              <w:spacing w:line="240" w:lineRule="atLeast"/>
              <w:jc w:val="right"/>
              <w:rPr>
                <w:color w:val="0000FF"/>
                <w:lang w:val="fr-FR"/>
              </w:rPr>
            </w:pPr>
          </w:p>
        </w:tc>
      </w:tr>
      <w:tr w:rsidR="00EB1B12" w:rsidRPr="00EB1B12">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D22873" w:rsidRPr="00EB1B12">
        <w:trPr>
          <w:cantSplit/>
        </w:trPr>
        <w:tc>
          <w:tcPr>
            <w:tcW w:w="288" w:type="dxa"/>
          </w:tcPr>
          <w:p w:rsidR="00D22873" w:rsidRDefault="00D22873">
            <w:pPr>
              <w:spacing w:line="240" w:lineRule="atLeast"/>
              <w:rPr>
                <w:color w:val="0000FF"/>
                <w:lang w:val="fr-BE"/>
              </w:rPr>
            </w:pPr>
          </w:p>
          <w:p w:rsidR="00D22873" w:rsidRPr="00EB1B12" w:rsidRDefault="00D22873">
            <w:pPr>
              <w:spacing w:line="240" w:lineRule="atLeast"/>
              <w:rPr>
                <w:color w:val="0000FF"/>
                <w:lang w:val="fr-BE"/>
              </w:rPr>
            </w:pPr>
          </w:p>
        </w:tc>
        <w:tc>
          <w:tcPr>
            <w:tcW w:w="576"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6720" w:type="dxa"/>
          </w:tcPr>
          <w:p w:rsidR="00D22873" w:rsidRPr="00EB1B12" w:rsidRDefault="00D22873" w:rsidP="00F112AF">
            <w:pPr>
              <w:spacing w:line="240" w:lineRule="atLeast"/>
              <w:jc w:val="both"/>
              <w:rPr>
                <w:rFonts w:ascii="Arial" w:hAnsi="Arial"/>
                <w:color w:val="0000FF"/>
                <w:lang w:val="fr-FR"/>
              </w:rPr>
            </w:pPr>
          </w:p>
        </w:tc>
        <w:tc>
          <w:tcPr>
            <w:tcW w:w="288" w:type="dxa"/>
            <w:vAlign w:val="bottom"/>
          </w:tcPr>
          <w:p w:rsidR="00D22873" w:rsidRPr="00EB1B12" w:rsidRDefault="00D22873">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EB1B12">
            <w:pPr>
              <w:spacing w:line="240" w:lineRule="atLeast"/>
              <w:jc w:val="both"/>
              <w:rPr>
                <w:rFonts w:ascii="Arial" w:hAnsi="Arial"/>
                <w:color w:val="0000FF"/>
                <w:lang w:val="fr-BE"/>
              </w:rPr>
            </w:pPr>
            <w:r w:rsidRPr="00EB1B12">
              <w:rPr>
                <w:rFonts w:ascii="Arial" w:hAnsi="Arial"/>
                <w:color w:val="0000FF"/>
                <w:lang w:val="fr-BE"/>
              </w:rPr>
              <w:t>1.5. La prestation 305572-305583 peut être remboursée durant la période visée au point 1.4 à chaque fois qu'un 305550-305561 bénéficie d'une intervention de l'assurance obligatoire.</w:t>
            </w: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EB1B12">
            <w:pPr>
              <w:spacing w:line="240" w:lineRule="atLeast"/>
              <w:jc w:val="both"/>
              <w:rPr>
                <w:rFonts w:ascii="Arial" w:hAnsi="Arial"/>
                <w:color w:val="0000FF"/>
                <w:lang w:val="fr-BE"/>
              </w:rPr>
            </w:pPr>
            <w:r w:rsidRPr="00EB1B12">
              <w:rPr>
                <w:rFonts w:ascii="Arial" w:hAnsi="Arial"/>
                <w:color w:val="0000FF"/>
                <w:lang w:val="fr-BE"/>
              </w:rPr>
              <w:t>1.6. Le médecin-conseil peut demander les modèles des deux arcades en occlusion habituelle, confectionnés lors de la prestation 305550-305561, ainsi que la communication du diagnostic et/ou du plan de traitement composant la prestation 305572-305583, et/ou le tracé de la prestation 305911-305922.</w:t>
            </w:r>
          </w:p>
        </w:tc>
        <w:tc>
          <w:tcPr>
            <w:tcW w:w="288" w:type="dxa"/>
            <w:vAlign w:val="bottom"/>
          </w:tcPr>
          <w:p w:rsidR="00EB1B12" w:rsidRPr="00EB1B12" w:rsidRDefault="00EB1B12">
            <w:pPr>
              <w:spacing w:line="240" w:lineRule="atLeast"/>
              <w:jc w:val="right"/>
              <w:rPr>
                <w:color w:val="0000FF"/>
                <w:lang w:val="fr-FR"/>
              </w:rPr>
            </w:pPr>
          </w:p>
        </w:tc>
      </w:tr>
      <w:tr w:rsidR="006151F0" w:rsidRPr="00D22873">
        <w:trPr>
          <w:cantSplit/>
        </w:trPr>
        <w:tc>
          <w:tcPr>
            <w:tcW w:w="288" w:type="dxa"/>
          </w:tcPr>
          <w:p w:rsidR="006151F0" w:rsidRPr="00EB1B12" w:rsidRDefault="006151F0">
            <w:pPr>
              <w:spacing w:line="240" w:lineRule="atLeast"/>
              <w:rPr>
                <w:color w:val="0000FF"/>
                <w:lang w:val="fr-BE"/>
              </w:rPr>
            </w:pPr>
          </w:p>
        </w:tc>
        <w:tc>
          <w:tcPr>
            <w:tcW w:w="576" w:type="dxa"/>
          </w:tcPr>
          <w:p w:rsidR="006151F0" w:rsidRPr="00EB1B12" w:rsidRDefault="006151F0">
            <w:pPr>
              <w:spacing w:line="240" w:lineRule="atLeast"/>
              <w:rPr>
                <w:color w:val="0000FF"/>
                <w:lang w:val="fr-BE"/>
              </w:rPr>
            </w:pPr>
          </w:p>
        </w:tc>
        <w:tc>
          <w:tcPr>
            <w:tcW w:w="864" w:type="dxa"/>
          </w:tcPr>
          <w:p w:rsidR="006151F0" w:rsidRPr="00EB1B12" w:rsidRDefault="006151F0">
            <w:pPr>
              <w:spacing w:line="240" w:lineRule="atLeast"/>
              <w:rPr>
                <w:color w:val="0000FF"/>
                <w:lang w:val="fr-BE"/>
              </w:rPr>
            </w:pPr>
          </w:p>
        </w:tc>
        <w:tc>
          <w:tcPr>
            <w:tcW w:w="864" w:type="dxa"/>
          </w:tcPr>
          <w:p w:rsidR="006151F0" w:rsidRPr="00EB1B12" w:rsidRDefault="006151F0">
            <w:pPr>
              <w:spacing w:line="240" w:lineRule="atLeast"/>
              <w:rPr>
                <w:color w:val="0000FF"/>
                <w:lang w:val="fr-BE"/>
              </w:rPr>
            </w:pPr>
          </w:p>
        </w:tc>
        <w:tc>
          <w:tcPr>
            <w:tcW w:w="6720" w:type="dxa"/>
          </w:tcPr>
          <w:p w:rsidR="006151F0" w:rsidRPr="00EB1B12" w:rsidRDefault="006151F0" w:rsidP="00EB1B12">
            <w:pPr>
              <w:spacing w:line="240" w:lineRule="atLeast"/>
              <w:jc w:val="both"/>
              <w:rPr>
                <w:rFonts w:ascii="Arial" w:hAnsi="Arial"/>
                <w:color w:val="0000FF"/>
                <w:lang w:val="fr-BE"/>
              </w:rPr>
            </w:pPr>
          </w:p>
        </w:tc>
        <w:tc>
          <w:tcPr>
            <w:tcW w:w="288" w:type="dxa"/>
            <w:vAlign w:val="bottom"/>
          </w:tcPr>
          <w:p w:rsidR="006151F0" w:rsidRPr="00EB1B12" w:rsidRDefault="006151F0">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EB1B12">
            <w:pPr>
              <w:spacing w:line="240" w:lineRule="atLeast"/>
              <w:jc w:val="both"/>
              <w:rPr>
                <w:rFonts w:ascii="Arial" w:hAnsi="Arial"/>
                <w:color w:val="0000FF"/>
                <w:lang w:val="fr-BE"/>
              </w:rPr>
            </w:pPr>
            <w:r w:rsidRPr="00EB1B12">
              <w:rPr>
                <w:rFonts w:ascii="Arial" w:hAnsi="Arial"/>
                <w:color w:val="0000FF"/>
                <w:lang w:val="fr-BE"/>
              </w:rPr>
              <w:t xml:space="preserve">La prestation 305550-305561 ne peut pas être attestée si les modèles sont réalisés via </w:t>
            </w:r>
            <w:proofErr w:type="spellStart"/>
            <w:r w:rsidRPr="00EB1B12">
              <w:rPr>
                <w:rFonts w:ascii="Arial" w:hAnsi="Arial"/>
                <w:color w:val="0000FF"/>
                <w:lang w:val="fr-BE"/>
              </w:rPr>
              <w:t>Conebeam</w:t>
            </w:r>
            <w:proofErr w:type="spellEnd"/>
            <w:r w:rsidRPr="00EB1B12">
              <w:rPr>
                <w:rFonts w:ascii="Arial" w:hAnsi="Arial"/>
                <w:color w:val="0000FF"/>
                <w:lang w:val="fr-BE"/>
              </w:rPr>
              <w:t xml:space="preserve"> CT.</w:t>
            </w: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AF15A3" w:rsidRDefault="00EB1B12" w:rsidP="00AF15A3">
            <w:pPr>
              <w:spacing w:line="240" w:lineRule="atLeast"/>
              <w:jc w:val="both"/>
              <w:rPr>
                <w:rFonts w:ascii="Arial" w:hAnsi="Arial"/>
                <w:b/>
                <w:color w:val="0000FF"/>
                <w:lang w:val="fr-BE"/>
              </w:rPr>
            </w:pPr>
            <w:r w:rsidRPr="00AF15A3">
              <w:rPr>
                <w:rFonts w:ascii="Arial" w:hAnsi="Arial"/>
                <w:b/>
                <w:color w:val="0000FF"/>
                <w:lang w:val="fr-BE"/>
              </w:rPr>
              <w:t>2. Limites d'âge pour l'intervention de l'assurance.</w:t>
            </w: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2.1. L'intervention de l'assurance pour les prestations de l'article 5, § 3 n'est plus due à partir du 15</w:t>
            </w:r>
            <w:r w:rsidRPr="00AF15A3">
              <w:rPr>
                <w:rFonts w:ascii="Arial" w:hAnsi="Arial"/>
                <w:color w:val="0000FF"/>
                <w:vertAlign w:val="superscript"/>
                <w:lang w:val="fr-BE"/>
              </w:rPr>
              <w:t>e</w:t>
            </w:r>
            <w:r w:rsidRPr="00AF15A3">
              <w:rPr>
                <w:rFonts w:ascii="Arial" w:hAnsi="Arial"/>
                <w:color w:val="0000FF"/>
                <w:lang w:val="fr-BE"/>
              </w:rPr>
              <w:t xml:space="preserve"> anniversaire de l'assuré sauf autres dispositions de la nomenclature.</w:t>
            </w: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2.2. L'intervention de l'assurance peut se prolonger au-delà de la date du 15</w:t>
            </w:r>
            <w:r w:rsidRPr="00AF15A3">
              <w:rPr>
                <w:rFonts w:ascii="Arial" w:hAnsi="Arial"/>
                <w:color w:val="0000FF"/>
                <w:vertAlign w:val="superscript"/>
                <w:lang w:val="fr-BE"/>
              </w:rPr>
              <w:t>e</w:t>
            </w:r>
            <w:r w:rsidRPr="00AF15A3">
              <w:rPr>
                <w:rFonts w:ascii="Arial" w:hAnsi="Arial"/>
                <w:color w:val="0000FF"/>
                <w:lang w:val="fr-BE"/>
              </w:rPr>
              <w:t xml:space="preserve"> anniversaire </w:t>
            </w: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 pendant toute la période de validité d'une notification, au médecin-conseil, de démarrage d'un traitement orthodontique régulier,</w:t>
            </w: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 Lors d'un traitement orthodontique régulier en cours pour lequel le patient continue à bénéficier d'une intervention de l'assurance, et durant la phase de contrôle de contention qui y est attachée.</w:t>
            </w: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5A1F25">
            <w:pPr>
              <w:spacing w:line="240" w:lineRule="atLeast"/>
              <w:jc w:val="both"/>
              <w:rPr>
                <w:rFonts w:ascii="Arial" w:hAnsi="Arial"/>
                <w:color w:val="0000FF"/>
                <w:lang w:val="fr-BE"/>
              </w:rPr>
            </w:pPr>
            <w:r w:rsidRPr="00AF15A3">
              <w:rPr>
                <w:rFonts w:ascii="Arial" w:hAnsi="Arial"/>
                <w:color w:val="0000FF"/>
                <w:lang w:val="fr-BE"/>
              </w:rPr>
              <w:t>* Lorsque le Conseil technique dentaire a marqué son accord pour une dérogation à la limite d'âge</w:t>
            </w: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EB1B12" w:rsidRDefault="00AF15A3" w:rsidP="00F112AF">
            <w:pPr>
              <w:spacing w:line="240" w:lineRule="atLeast"/>
              <w:jc w:val="both"/>
              <w:rPr>
                <w:rFonts w:ascii="Arial" w:hAnsi="Arial"/>
                <w:color w:val="0000FF"/>
                <w:lang w:val="fr-FR"/>
              </w:rPr>
            </w:pP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EB1B12" w:rsidRDefault="00AF15A3" w:rsidP="00F112AF">
            <w:pPr>
              <w:spacing w:line="240" w:lineRule="atLeast"/>
              <w:jc w:val="both"/>
              <w:rPr>
                <w:rFonts w:ascii="Arial" w:hAnsi="Arial"/>
                <w:color w:val="0000FF"/>
                <w:lang w:val="fr-FR"/>
              </w:rPr>
            </w:pPr>
            <w:r w:rsidRPr="00AF15A3">
              <w:rPr>
                <w:rFonts w:ascii="Arial" w:hAnsi="Arial"/>
                <w:color w:val="0000FF"/>
                <w:lang w:val="fr-BE"/>
              </w:rPr>
              <w:t>Sauf pour les cas mentionnés dans le point 4.4.1.1, l'intervention de l'assurance prend fin à la date du 22e anniversaire de l'assuré.</w:t>
            </w:r>
          </w:p>
        </w:tc>
        <w:tc>
          <w:tcPr>
            <w:tcW w:w="288" w:type="dxa"/>
            <w:vAlign w:val="bottom"/>
          </w:tcPr>
          <w:p w:rsidR="00AF15A3" w:rsidRPr="00EB1B12" w:rsidRDefault="00AF15A3">
            <w:pPr>
              <w:spacing w:line="240" w:lineRule="atLeast"/>
              <w:jc w:val="right"/>
              <w:rPr>
                <w:color w:val="0000FF"/>
                <w:lang w:val="fr-FR"/>
              </w:rPr>
            </w:pPr>
          </w:p>
        </w:tc>
      </w:tr>
      <w:tr w:rsidR="00AB22E6" w:rsidRPr="00D22873">
        <w:trPr>
          <w:cantSplit/>
        </w:trPr>
        <w:tc>
          <w:tcPr>
            <w:tcW w:w="288" w:type="dxa"/>
          </w:tcPr>
          <w:p w:rsidR="00AB22E6" w:rsidRPr="00EB1B12" w:rsidRDefault="00AB22E6">
            <w:pPr>
              <w:spacing w:line="240" w:lineRule="atLeast"/>
              <w:rPr>
                <w:color w:val="0000FF"/>
                <w:lang w:val="fr-BE"/>
              </w:rPr>
            </w:pPr>
          </w:p>
        </w:tc>
        <w:tc>
          <w:tcPr>
            <w:tcW w:w="576" w:type="dxa"/>
          </w:tcPr>
          <w:p w:rsidR="00AB22E6" w:rsidRPr="00EB1B12" w:rsidRDefault="00AB22E6">
            <w:pPr>
              <w:spacing w:line="240" w:lineRule="atLeast"/>
              <w:rPr>
                <w:color w:val="0000FF"/>
                <w:lang w:val="fr-BE"/>
              </w:rPr>
            </w:pPr>
          </w:p>
        </w:tc>
        <w:tc>
          <w:tcPr>
            <w:tcW w:w="864" w:type="dxa"/>
          </w:tcPr>
          <w:p w:rsidR="00AB22E6" w:rsidRPr="00EB1B12" w:rsidRDefault="00AB22E6">
            <w:pPr>
              <w:spacing w:line="240" w:lineRule="atLeast"/>
              <w:rPr>
                <w:color w:val="0000FF"/>
                <w:lang w:val="fr-BE"/>
              </w:rPr>
            </w:pPr>
          </w:p>
        </w:tc>
        <w:tc>
          <w:tcPr>
            <w:tcW w:w="864" w:type="dxa"/>
          </w:tcPr>
          <w:p w:rsidR="00AB22E6" w:rsidRPr="00EB1B12" w:rsidRDefault="00AB22E6">
            <w:pPr>
              <w:spacing w:line="240" w:lineRule="atLeast"/>
              <w:rPr>
                <w:color w:val="0000FF"/>
                <w:lang w:val="fr-BE"/>
              </w:rPr>
            </w:pPr>
          </w:p>
        </w:tc>
        <w:tc>
          <w:tcPr>
            <w:tcW w:w="6720" w:type="dxa"/>
          </w:tcPr>
          <w:p w:rsidR="00AB22E6" w:rsidRPr="00AF15A3" w:rsidRDefault="00AB22E6" w:rsidP="00F112AF">
            <w:pPr>
              <w:spacing w:line="240" w:lineRule="atLeast"/>
              <w:jc w:val="both"/>
              <w:rPr>
                <w:rFonts w:ascii="Arial" w:hAnsi="Arial"/>
                <w:color w:val="0000FF"/>
                <w:lang w:val="fr-BE"/>
              </w:rPr>
            </w:pPr>
          </w:p>
        </w:tc>
        <w:tc>
          <w:tcPr>
            <w:tcW w:w="288" w:type="dxa"/>
            <w:vAlign w:val="bottom"/>
          </w:tcPr>
          <w:p w:rsidR="00AB22E6" w:rsidRPr="00EB1B12" w:rsidRDefault="00AB22E6">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b/>
                <w:color w:val="0000FF"/>
                <w:lang w:val="fr-BE"/>
              </w:rPr>
            </w:pPr>
            <w:r w:rsidRPr="00AF15A3">
              <w:rPr>
                <w:rFonts w:ascii="Arial" w:hAnsi="Arial"/>
                <w:b/>
                <w:color w:val="0000FF"/>
                <w:lang w:val="fr-BE"/>
              </w:rPr>
              <w:t>3. Traitement orthodontique de première intention.</w:t>
            </w: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EB1B12" w:rsidRDefault="00AF15A3" w:rsidP="00F112AF">
            <w:pPr>
              <w:spacing w:line="240" w:lineRule="atLeast"/>
              <w:jc w:val="both"/>
              <w:rPr>
                <w:rFonts w:ascii="Arial" w:hAnsi="Arial"/>
                <w:color w:val="0000FF"/>
                <w:lang w:val="fr-FR"/>
              </w:rPr>
            </w:pP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D037D0" w:rsidRDefault="00AF15A3" w:rsidP="00AF15A3">
            <w:pPr>
              <w:spacing w:line="240" w:lineRule="atLeast"/>
              <w:jc w:val="both"/>
              <w:rPr>
                <w:rFonts w:ascii="Arial" w:hAnsi="Arial"/>
                <w:b/>
                <w:color w:val="0000FF"/>
                <w:lang w:val="fr-BE"/>
              </w:rPr>
            </w:pPr>
            <w:r w:rsidRPr="00D037D0">
              <w:rPr>
                <w:rFonts w:ascii="Arial" w:hAnsi="Arial"/>
                <w:b/>
                <w:color w:val="0000FF"/>
                <w:lang w:val="fr-BE"/>
              </w:rPr>
              <w:t>3.1. Définition et intervention de l'assurance.</w:t>
            </w: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EB1B12" w:rsidRDefault="00AF15A3" w:rsidP="00F112AF">
            <w:pPr>
              <w:spacing w:line="240" w:lineRule="atLeast"/>
              <w:jc w:val="both"/>
              <w:rPr>
                <w:rFonts w:ascii="Arial" w:hAnsi="Arial"/>
                <w:color w:val="0000FF"/>
                <w:lang w:val="fr-FR"/>
              </w:rPr>
            </w:pP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 xml:space="preserve">3.1.1. Le traitement orthodontique de première intention est un traitement qui vise à : </w:t>
            </w:r>
          </w:p>
        </w:tc>
        <w:tc>
          <w:tcPr>
            <w:tcW w:w="288" w:type="dxa"/>
            <w:vAlign w:val="bottom"/>
          </w:tcPr>
          <w:p w:rsidR="00AF15A3" w:rsidRPr="00EB1B12" w:rsidRDefault="00AF15A3">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EB1B12" w:rsidRPr="00D22873">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 corriger les articulés croisés frontaux et latéraux;</w:t>
            </w:r>
          </w:p>
        </w:tc>
        <w:tc>
          <w:tcPr>
            <w:tcW w:w="288" w:type="dxa"/>
            <w:vAlign w:val="bottom"/>
          </w:tcPr>
          <w:p w:rsidR="00EB1B12" w:rsidRPr="00EB1B12" w:rsidRDefault="00EB1B12">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 xml:space="preserve">- lever les verrouillages frontaux et/ou transversaux de l'occlusion; </w:t>
            </w: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 prévenir les traumatismes antérieurs par la correction de la position des incisives;</w:t>
            </w: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D037D0">
            <w:pPr>
              <w:spacing w:line="240" w:lineRule="atLeast"/>
              <w:jc w:val="both"/>
              <w:rPr>
                <w:rFonts w:ascii="Arial" w:hAnsi="Arial"/>
                <w:color w:val="0000FF"/>
                <w:lang w:val="fr-BE"/>
              </w:rPr>
            </w:pPr>
            <w:r w:rsidRPr="00AF15A3">
              <w:rPr>
                <w:rFonts w:ascii="Arial" w:hAnsi="Arial"/>
                <w:color w:val="0000FF"/>
                <w:lang w:val="fr-BE"/>
              </w:rPr>
              <w:t>- corriger un manque de place pendant la phase de permutation dentaire.</w:t>
            </w: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3.1.2. L'intervention de l'assurance pour un traitement orthodontique de première intention est due une seule fois par bénéficiaire et se limite à :</w:t>
            </w: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 une fois la prestation 305933-305944 en début de traitement;</w:t>
            </w: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 une fois la prestation 305955-305966 à la fin de cette phase de traitement.</w:t>
            </w: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p>
        </w:tc>
        <w:tc>
          <w:tcPr>
            <w:tcW w:w="288" w:type="dxa"/>
            <w:vAlign w:val="bottom"/>
          </w:tcPr>
          <w:p w:rsidR="00AF15A3" w:rsidRPr="00EB1B12" w:rsidRDefault="00AF15A3">
            <w:pPr>
              <w:spacing w:line="240" w:lineRule="atLeast"/>
              <w:jc w:val="right"/>
              <w:rPr>
                <w:color w:val="0000FF"/>
                <w:lang w:val="fr-FR"/>
              </w:rPr>
            </w:pPr>
          </w:p>
        </w:tc>
      </w:tr>
      <w:tr w:rsidR="00D22873" w:rsidRPr="00D22873">
        <w:trPr>
          <w:cantSplit/>
        </w:trPr>
        <w:tc>
          <w:tcPr>
            <w:tcW w:w="288" w:type="dxa"/>
          </w:tcPr>
          <w:p w:rsidR="00D22873" w:rsidRDefault="00D22873">
            <w:pPr>
              <w:spacing w:line="240" w:lineRule="atLeast"/>
              <w:rPr>
                <w:color w:val="0000FF"/>
                <w:lang w:val="fr-BE"/>
              </w:rPr>
            </w:pPr>
          </w:p>
          <w:p w:rsidR="00D22873" w:rsidRPr="00EB1B12" w:rsidRDefault="00D22873">
            <w:pPr>
              <w:spacing w:line="240" w:lineRule="atLeast"/>
              <w:rPr>
                <w:color w:val="0000FF"/>
                <w:lang w:val="fr-BE"/>
              </w:rPr>
            </w:pPr>
            <w:bookmarkStart w:id="0" w:name="_GoBack"/>
            <w:bookmarkEnd w:id="0"/>
          </w:p>
        </w:tc>
        <w:tc>
          <w:tcPr>
            <w:tcW w:w="576"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6720" w:type="dxa"/>
          </w:tcPr>
          <w:p w:rsidR="00D22873" w:rsidRPr="00AF15A3" w:rsidRDefault="00D22873" w:rsidP="00AF15A3">
            <w:pPr>
              <w:spacing w:line="240" w:lineRule="atLeast"/>
              <w:jc w:val="both"/>
              <w:rPr>
                <w:rFonts w:ascii="Arial" w:hAnsi="Arial"/>
                <w:color w:val="0000FF"/>
                <w:lang w:val="fr-BE"/>
              </w:rPr>
            </w:pPr>
          </w:p>
        </w:tc>
        <w:tc>
          <w:tcPr>
            <w:tcW w:w="288" w:type="dxa"/>
            <w:vAlign w:val="bottom"/>
          </w:tcPr>
          <w:p w:rsidR="00D22873" w:rsidRPr="00EB1B12" w:rsidRDefault="00D2287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Elle prend fin à la date du 9</w:t>
            </w:r>
            <w:r w:rsidRPr="00D037D0">
              <w:rPr>
                <w:rFonts w:ascii="Arial" w:hAnsi="Arial"/>
                <w:color w:val="0000FF"/>
                <w:vertAlign w:val="superscript"/>
                <w:lang w:val="fr-BE"/>
              </w:rPr>
              <w:t>e</w:t>
            </w:r>
            <w:r w:rsidRPr="00D037D0">
              <w:rPr>
                <w:rFonts w:ascii="Arial" w:hAnsi="Arial"/>
                <w:color w:val="0000FF"/>
                <w:lang w:val="fr-BE"/>
              </w:rPr>
              <w:t xml:space="preserve"> anniversaire du bénéficiaire. Elle s'arrête définitivement avec le début d'un traitement orthodontique régulier et à la date de la prestation 305631-305642 et du premier 305616-305620.</w:t>
            </w:r>
          </w:p>
        </w:tc>
        <w:tc>
          <w:tcPr>
            <w:tcW w:w="288" w:type="dxa"/>
            <w:vAlign w:val="bottom"/>
          </w:tcPr>
          <w:p w:rsidR="00AF15A3" w:rsidRPr="00EB1B12" w:rsidRDefault="00AF15A3">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p>
        </w:tc>
        <w:tc>
          <w:tcPr>
            <w:tcW w:w="288" w:type="dxa"/>
            <w:vAlign w:val="bottom"/>
          </w:tcPr>
          <w:p w:rsidR="00934A28" w:rsidRPr="00EB1B12" w:rsidRDefault="00934A28">
            <w:pPr>
              <w:spacing w:line="240" w:lineRule="atLeast"/>
              <w:jc w:val="right"/>
              <w:rPr>
                <w:color w:val="0000FF"/>
                <w:lang w:val="fr-FR"/>
              </w:rPr>
            </w:pPr>
          </w:p>
        </w:tc>
      </w:tr>
      <w:tr w:rsidR="00AF15A3" w:rsidRPr="00D22873">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Répartie ainsi en 2 forfaits, elle couvre l'entièreté du traitement orthodontique de première intention qui comprend la notification au médecin-conseil, l'appareillage, la pose de l'appareillage et les visites de traitement.</w:t>
            </w:r>
          </w:p>
        </w:tc>
        <w:tc>
          <w:tcPr>
            <w:tcW w:w="288" w:type="dxa"/>
            <w:vAlign w:val="bottom"/>
          </w:tcPr>
          <w:p w:rsidR="00AF15A3" w:rsidRPr="00EB1B12" w:rsidRDefault="00AF15A3">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Le premier forfait 305933-305944 doit être attesté immédiatement lors du placement de l'appareillage nécessaire au traitement orthodontique de première intention, le second forfait 305955-305966 est attesté à la fin du traitement, et au plus tôt dans le courant du 6</w:t>
            </w:r>
            <w:r w:rsidRPr="00D037D0">
              <w:rPr>
                <w:rFonts w:ascii="Arial" w:hAnsi="Arial"/>
                <w:color w:val="0000FF"/>
                <w:vertAlign w:val="superscript"/>
                <w:lang w:val="fr-BE"/>
              </w:rPr>
              <w:t>e</w:t>
            </w:r>
            <w:r w:rsidRPr="00D037D0">
              <w:rPr>
                <w:rFonts w:ascii="Arial" w:hAnsi="Arial"/>
                <w:color w:val="0000FF"/>
                <w:lang w:val="fr-BE"/>
              </w:rPr>
              <w:t xml:space="preserve"> mois civil de traitement qui commence avec le mois de la prestation du 305933-305944.</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b/>
                <w:color w:val="0000FF"/>
                <w:lang w:val="fr-BE"/>
              </w:rPr>
            </w:pPr>
            <w:r w:rsidRPr="00D037D0">
              <w:rPr>
                <w:rFonts w:ascii="Arial" w:hAnsi="Arial"/>
                <w:b/>
                <w:color w:val="0000FF"/>
                <w:lang w:val="fr-BE"/>
              </w:rPr>
              <w:t>3.2. Notification de démarrage d'un traitement orthodontique de première intention.</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Pour que le patient puisse bénéficier d'une intervention de l'assurance pour un traitement orthodontique de première intention, il faut que le médecin-conseil soit averti du commencement d'un traitement. Cette notification est effectuée au moyen d'un formulaire réglementaire annexe 60</w:t>
            </w:r>
            <w:r w:rsidRPr="00363E7C">
              <w:rPr>
                <w:rFonts w:ascii="Arial" w:hAnsi="Arial"/>
                <w:i/>
                <w:color w:val="0000FF"/>
                <w:lang w:val="fr-BE"/>
              </w:rPr>
              <w:t>bis</w:t>
            </w:r>
            <w:r w:rsidRPr="00D037D0">
              <w:rPr>
                <w:rFonts w:ascii="Arial" w:hAnsi="Arial"/>
                <w:color w:val="0000FF"/>
                <w:lang w:val="fr-BE"/>
              </w:rPr>
              <w:t>, complété et signé par le praticien le jour du placement de l'appareil. Le formulaire est joint à l'attestation de soins donnés de la prestation 305933-305944.</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EB1B12">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b/>
                <w:color w:val="0000FF"/>
                <w:lang w:val="fr-BE"/>
              </w:rPr>
              <w:t>4. Traitement orthodontique régulier.</w:t>
            </w:r>
          </w:p>
        </w:tc>
        <w:tc>
          <w:tcPr>
            <w:tcW w:w="288" w:type="dxa"/>
            <w:vAlign w:val="bottom"/>
          </w:tcPr>
          <w:p w:rsidR="00D037D0" w:rsidRPr="00EB1B12" w:rsidRDefault="00D037D0">
            <w:pPr>
              <w:spacing w:line="240" w:lineRule="atLeast"/>
              <w:jc w:val="right"/>
              <w:rPr>
                <w:color w:val="0000FF"/>
                <w:lang w:val="fr-FR"/>
              </w:rPr>
            </w:pPr>
          </w:p>
        </w:tc>
      </w:tr>
      <w:tr w:rsidR="00D037D0" w:rsidRPr="00EB1B12">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b/>
                <w:color w:val="0000FF"/>
                <w:lang w:val="fr-BE"/>
              </w:rPr>
              <w:t>4.1. Définition et intervention de l'Assurance.</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4.1.1. L'ensemble des forfaits pour une séance de traitement orthodontique régulier en ce compris les prestations 305653-305664 constitue le traitement orthodontique régulier. Celui-ci démarre avec le premier 305616-305620 effectué le jour du placement de l'appareillage.</w:t>
            </w:r>
          </w:p>
        </w:tc>
        <w:tc>
          <w:tcPr>
            <w:tcW w:w="288" w:type="dxa"/>
            <w:vAlign w:val="bottom"/>
          </w:tcPr>
          <w:p w:rsidR="00D037D0" w:rsidRPr="00EB1B12" w:rsidRDefault="00D037D0">
            <w:pPr>
              <w:spacing w:line="240" w:lineRule="atLeast"/>
              <w:jc w:val="right"/>
              <w:rPr>
                <w:color w:val="0000FF"/>
                <w:lang w:val="fr-FR"/>
              </w:rPr>
            </w:pPr>
          </w:p>
        </w:tc>
      </w:tr>
      <w:tr w:rsidR="006E09A3" w:rsidRPr="00D22873">
        <w:trPr>
          <w:cantSplit/>
        </w:trPr>
        <w:tc>
          <w:tcPr>
            <w:tcW w:w="288" w:type="dxa"/>
          </w:tcPr>
          <w:p w:rsidR="006E09A3" w:rsidRPr="00EB1B12" w:rsidRDefault="006E09A3">
            <w:pPr>
              <w:spacing w:line="240" w:lineRule="atLeast"/>
              <w:rPr>
                <w:color w:val="0000FF"/>
                <w:lang w:val="fr-BE"/>
              </w:rPr>
            </w:pPr>
          </w:p>
        </w:tc>
        <w:tc>
          <w:tcPr>
            <w:tcW w:w="576" w:type="dxa"/>
          </w:tcPr>
          <w:p w:rsidR="006E09A3" w:rsidRPr="00EB1B12" w:rsidRDefault="006E09A3">
            <w:pPr>
              <w:spacing w:line="240" w:lineRule="atLeast"/>
              <w:rPr>
                <w:color w:val="0000FF"/>
                <w:lang w:val="fr-BE"/>
              </w:rPr>
            </w:pPr>
          </w:p>
        </w:tc>
        <w:tc>
          <w:tcPr>
            <w:tcW w:w="864" w:type="dxa"/>
          </w:tcPr>
          <w:p w:rsidR="006E09A3" w:rsidRPr="00EB1B12" w:rsidRDefault="006E09A3">
            <w:pPr>
              <w:spacing w:line="240" w:lineRule="atLeast"/>
              <w:rPr>
                <w:color w:val="0000FF"/>
                <w:lang w:val="fr-BE"/>
              </w:rPr>
            </w:pPr>
          </w:p>
        </w:tc>
        <w:tc>
          <w:tcPr>
            <w:tcW w:w="864" w:type="dxa"/>
          </w:tcPr>
          <w:p w:rsidR="006E09A3" w:rsidRPr="00EB1B12" w:rsidRDefault="006E09A3">
            <w:pPr>
              <w:spacing w:line="240" w:lineRule="atLeast"/>
              <w:rPr>
                <w:color w:val="0000FF"/>
                <w:lang w:val="fr-BE"/>
              </w:rPr>
            </w:pPr>
          </w:p>
        </w:tc>
        <w:tc>
          <w:tcPr>
            <w:tcW w:w="6720" w:type="dxa"/>
          </w:tcPr>
          <w:p w:rsidR="006E09A3" w:rsidRPr="00D037D0" w:rsidRDefault="006E09A3" w:rsidP="00D037D0">
            <w:pPr>
              <w:spacing w:line="240" w:lineRule="atLeast"/>
              <w:jc w:val="both"/>
              <w:rPr>
                <w:rFonts w:ascii="Arial" w:hAnsi="Arial"/>
                <w:color w:val="0000FF"/>
                <w:lang w:val="fr-BE"/>
              </w:rPr>
            </w:pPr>
          </w:p>
        </w:tc>
        <w:tc>
          <w:tcPr>
            <w:tcW w:w="288" w:type="dxa"/>
            <w:vAlign w:val="bottom"/>
          </w:tcPr>
          <w:p w:rsidR="006E09A3" w:rsidRPr="00EB1B12" w:rsidRDefault="006E09A3">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Lors d'une prolongation de traitement orthodontique accordée par le Conseil technique dentaire, la notion de traitement orthodontique régulier s'étend aux prestations supplémentaires 305734-305745, qui obéissent aux règles des prestations 305616-305620.</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EB1B12">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4.1.2. L'intervention de l'assurance pour un traitement orthodontique régulier est due une seule fois à l'assuré et au plus tôt après une période de 12 mois civils si le traitement orthodontique régulier est démarré après un traitement de première intention. La période commence avec le mois de la prestation 305933-305944.</w:t>
            </w:r>
          </w:p>
        </w:tc>
        <w:tc>
          <w:tcPr>
            <w:tcW w:w="288" w:type="dxa"/>
            <w:vAlign w:val="bottom"/>
          </w:tcPr>
          <w:p w:rsidR="00D037D0" w:rsidRPr="00EB1B12" w:rsidRDefault="00D037D0">
            <w:pPr>
              <w:spacing w:line="240" w:lineRule="atLeast"/>
              <w:jc w:val="right"/>
              <w:rPr>
                <w:color w:val="0000FF"/>
                <w:lang w:val="fr-FR"/>
              </w:rPr>
            </w:pPr>
          </w:p>
        </w:tc>
      </w:tr>
      <w:tr w:rsidR="00D037D0" w:rsidRPr="00EB1B12">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4.1.3. L'intervention de l'assurance pour un traitement orthodontique régulier consiste en 2 forfaits pour appareillage et 36 prestations 305616-305620 en ce compris les prestations 305653-305664 :</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 une fois la prestation 305631-305642 en début de traitement orthodontique régulier, lors de la pose de l'appareil</w:t>
            </w:r>
          </w:p>
        </w:tc>
        <w:tc>
          <w:tcPr>
            <w:tcW w:w="288" w:type="dxa"/>
            <w:vAlign w:val="bottom"/>
          </w:tcPr>
          <w:p w:rsidR="00D037D0" w:rsidRPr="00EB1B12" w:rsidRDefault="00D037D0">
            <w:pPr>
              <w:spacing w:line="240" w:lineRule="atLeast"/>
              <w:jc w:val="right"/>
              <w:rPr>
                <w:color w:val="0000FF"/>
                <w:lang w:val="fr-FR"/>
              </w:rPr>
            </w:pPr>
          </w:p>
        </w:tc>
      </w:tr>
      <w:tr w:rsidR="00D22873" w:rsidRPr="00D22873">
        <w:trPr>
          <w:cantSplit/>
        </w:trPr>
        <w:tc>
          <w:tcPr>
            <w:tcW w:w="288" w:type="dxa"/>
          </w:tcPr>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Pr="00EB1B12" w:rsidRDefault="00D22873">
            <w:pPr>
              <w:spacing w:line="240" w:lineRule="atLeast"/>
              <w:rPr>
                <w:color w:val="0000FF"/>
                <w:lang w:val="fr-BE"/>
              </w:rPr>
            </w:pPr>
          </w:p>
        </w:tc>
        <w:tc>
          <w:tcPr>
            <w:tcW w:w="576"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6720" w:type="dxa"/>
          </w:tcPr>
          <w:p w:rsidR="00D22873" w:rsidRPr="00D037D0" w:rsidRDefault="00D22873" w:rsidP="00D037D0">
            <w:pPr>
              <w:spacing w:line="240" w:lineRule="atLeast"/>
              <w:jc w:val="both"/>
              <w:rPr>
                <w:rFonts w:ascii="Arial" w:hAnsi="Arial"/>
                <w:color w:val="0000FF"/>
                <w:lang w:val="fr-BE"/>
              </w:rPr>
            </w:pPr>
          </w:p>
        </w:tc>
        <w:tc>
          <w:tcPr>
            <w:tcW w:w="288" w:type="dxa"/>
            <w:vAlign w:val="bottom"/>
          </w:tcPr>
          <w:p w:rsidR="00D22873" w:rsidRPr="00EB1B12" w:rsidRDefault="00D22873">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une fois la prestation 305675-305686 après 6 forfaits pour une séance de traitement orthodontique régulier et, au plus tôt, dans le courant du 6e mois de traitement régulier.</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La notification au médecin-conseil est comprise dans l'intervention de l'assurance pour le traitement orthodontique régulier</w:t>
            </w:r>
          </w:p>
        </w:tc>
        <w:tc>
          <w:tcPr>
            <w:tcW w:w="288" w:type="dxa"/>
            <w:vAlign w:val="bottom"/>
          </w:tcPr>
          <w:p w:rsidR="00AB22E6" w:rsidRDefault="00AB22E6">
            <w:pPr>
              <w:spacing w:line="240" w:lineRule="atLeast"/>
              <w:jc w:val="right"/>
              <w:rPr>
                <w:color w:val="0000FF"/>
                <w:lang w:val="fr-FR"/>
              </w:rPr>
            </w:pPr>
          </w:p>
          <w:p w:rsidR="00934A28" w:rsidRPr="00EB1B12" w:rsidRDefault="00934A28">
            <w:pPr>
              <w:spacing w:line="240" w:lineRule="atLeast"/>
              <w:jc w:val="right"/>
              <w:rPr>
                <w:color w:val="0000FF"/>
                <w:lang w:val="fr-FR"/>
              </w:rPr>
            </w:pPr>
          </w:p>
        </w:tc>
      </w:tr>
      <w:tr w:rsidR="00D037D0" w:rsidRPr="00D22873">
        <w:trPr>
          <w:cantSplit/>
        </w:trPr>
        <w:tc>
          <w:tcPr>
            <w:tcW w:w="288" w:type="dxa"/>
          </w:tcPr>
          <w:p w:rsidR="00934A28" w:rsidRPr="00EB1B12" w:rsidRDefault="00934A28">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L'intervention de l'assurance pour les forfaits pour une séance de traitement orthodontique régulier est limitée à 36 forfaits avec un maximum de 6 forfaits par semestre et un maximum de deux forfaits par mois civil.</w:t>
            </w:r>
          </w:p>
        </w:tc>
        <w:tc>
          <w:tcPr>
            <w:tcW w:w="288" w:type="dxa"/>
            <w:vAlign w:val="bottom"/>
          </w:tcPr>
          <w:p w:rsidR="00934A28" w:rsidRPr="00EB1B12" w:rsidRDefault="00934A28">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Le 1</w:t>
            </w:r>
            <w:r w:rsidRPr="00A72566">
              <w:rPr>
                <w:rFonts w:ascii="Arial" w:hAnsi="Arial"/>
                <w:color w:val="0000FF"/>
                <w:vertAlign w:val="superscript"/>
                <w:lang w:val="fr-BE"/>
              </w:rPr>
              <w:t>er</w:t>
            </w:r>
            <w:r w:rsidRPr="00A72566">
              <w:rPr>
                <w:rFonts w:ascii="Arial" w:hAnsi="Arial"/>
                <w:color w:val="0000FF"/>
                <w:lang w:val="fr-BE"/>
              </w:rPr>
              <w:t xml:space="preserve"> semestre du traitement orthodontique régulier commence avec le mois civil du premier 305616-305620 attesté immédiatement le jour du placement de l'appareil. Le commencement de ce premier semestre détermine les semestres suivants.</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une attestation de soins peut regrouper jusqu'à 6 forfaits 305616-305620 à condition de ne jamais dépasser une période de 18 mois civils. Cette période commence avec le premier forfait pour une séance de traitement orthodontique régulier.</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en cas d'utilisation des n° 305653-305664, l'attestation est rédigée immédiatement.</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8E2008">
            <w:pPr>
              <w:spacing w:line="240" w:lineRule="atLeast"/>
              <w:jc w:val="both"/>
              <w:rPr>
                <w:rFonts w:ascii="Arial" w:hAnsi="Arial"/>
                <w:color w:val="0000FF"/>
                <w:lang w:val="fr-BE"/>
              </w:rPr>
            </w:pPr>
            <w:r w:rsidRPr="00A72566">
              <w:rPr>
                <w:rFonts w:ascii="Arial" w:hAnsi="Arial"/>
                <w:color w:val="0000FF"/>
                <w:lang w:val="fr-BE"/>
              </w:rPr>
              <w:t>- après une interruption d'une période de plus de 6 mois civils du traitement régulier, le mois civil de reprise du traitement régulier constitue la nouvelle référence pour le calcul des semestres ultérieurs de traitement.</w:t>
            </w:r>
            <w:r w:rsidR="008E2008" w:rsidRPr="008C2F16">
              <w:rPr>
                <w:rFonts w:ascii="Arial" w:hAnsi="Arial"/>
                <w:color w:val="0000FF"/>
                <w:lang w:val="fr-FR"/>
              </w:rPr>
              <w:t>"</w:t>
            </w:r>
          </w:p>
        </w:tc>
        <w:tc>
          <w:tcPr>
            <w:tcW w:w="288" w:type="dxa"/>
            <w:vAlign w:val="bottom"/>
          </w:tcPr>
          <w:p w:rsidR="00D037D0" w:rsidRPr="00EB1B12" w:rsidRDefault="00D037D0">
            <w:pPr>
              <w:spacing w:line="240" w:lineRule="atLeast"/>
              <w:jc w:val="right"/>
              <w:rPr>
                <w:color w:val="0000FF"/>
                <w:lang w:val="fr-FR"/>
              </w:rPr>
            </w:pPr>
          </w:p>
        </w:tc>
      </w:tr>
      <w:tr w:rsidR="000B0EAE" w:rsidRPr="00D22873">
        <w:trPr>
          <w:cantSplit/>
        </w:trPr>
        <w:tc>
          <w:tcPr>
            <w:tcW w:w="288" w:type="dxa"/>
          </w:tcPr>
          <w:p w:rsidR="000B0EAE" w:rsidRPr="00EB1B12" w:rsidRDefault="000B0EAE">
            <w:pPr>
              <w:spacing w:line="240" w:lineRule="atLeast"/>
              <w:rPr>
                <w:color w:val="0000FF"/>
                <w:lang w:val="fr-BE"/>
              </w:rPr>
            </w:pPr>
          </w:p>
        </w:tc>
        <w:tc>
          <w:tcPr>
            <w:tcW w:w="576" w:type="dxa"/>
          </w:tcPr>
          <w:p w:rsidR="000B0EAE" w:rsidRPr="00EB1B12" w:rsidRDefault="000B0EAE">
            <w:pPr>
              <w:spacing w:line="240" w:lineRule="atLeast"/>
              <w:rPr>
                <w:color w:val="0000FF"/>
                <w:lang w:val="fr-BE"/>
              </w:rPr>
            </w:pPr>
          </w:p>
        </w:tc>
        <w:tc>
          <w:tcPr>
            <w:tcW w:w="864" w:type="dxa"/>
          </w:tcPr>
          <w:p w:rsidR="000B0EAE" w:rsidRPr="00EB1B12" w:rsidRDefault="000B0EAE">
            <w:pPr>
              <w:spacing w:line="240" w:lineRule="atLeast"/>
              <w:rPr>
                <w:color w:val="0000FF"/>
                <w:lang w:val="fr-BE"/>
              </w:rPr>
            </w:pPr>
          </w:p>
        </w:tc>
        <w:tc>
          <w:tcPr>
            <w:tcW w:w="864" w:type="dxa"/>
          </w:tcPr>
          <w:p w:rsidR="000B0EAE" w:rsidRPr="00EB1B12" w:rsidRDefault="000B0EAE">
            <w:pPr>
              <w:spacing w:line="240" w:lineRule="atLeast"/>
              <w:rPr>
                <w:color w:val="0000FF"/>
                <w:lang w:val="fr-BE"/>
              </w:rPr>
            </w:pPr>
          </w:p>
        </w:tc>
        <w:tc>
          <w:tcPr>
            <w:tcW w:w="6720" w:type="dxa"/>
          </w:tcPr>
          <w:p w:rsidR="000B0EAE" w:rsidRPr="00A72566" w:rsidRDefault="000B0EAE" w:rsidP="00A72566">
            <w:pPr>
              <w:spacing w:line="240" w:lineRule="atLeast"/>
              <w:jc w:val="both"/>
              <w:rPr>
                <w:rFonts w:ascii="Arial" w:hAnsi="Arial"/>
                <w:color w:val="0000FF"/>
                <w:lang w:val="fr-BE"/>
              </w:rPr>
            </w:pPr>
          </w:p>
        </w:tc>
        <w:tc>
          <w:tcPr>
            <w:tcW w:w="288" w:type="dxa"/>
            <w:vAlign w:val="bottom"/>
          </w:tcPr>
          <w:p w:rsidR="000B0EAE" w:rsidRPr="00EB1B12" w:rsidRDefault="000B0EAE">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0B0EAE" w:rsidP="00D037D0">
            <w:pPr>
              <w:spacing w:line="240" w:lineRule="atLeast"/>
              <w:jc w:val="both"/>
              <w:rPr>
                <w:rFonts w:ascii="Arial" w:hAnsi="Arial"/>
                <w:color w:val="0000FF"/>
                <w:lang w:val="fr-BE"/>
              </w:rPr>
            </w:pPr>
            <w:r w:rsidRPr="000B0EAE">
              <w:rPr>
                <w:rFonts w:ascii="Arial" w:hAnsi="Arial"/>
                <w:i/>
                <w:color w:val="0000FF"/>
                <w:sz w:val="18"/>
                <w:lang w:val="fr-BE"/>
              </w:rPr>
              <w:t xml:space="preserve">"A.R. 4.12.2013" (en vigueur 1.4.2014) + </w:t>
            </w:r>
            <w:r w:rsidR="00782917" w:rsidRPr="008C2F16">
              <w:rPr>
                <w:rFonts w:ascii="Arial" w:hAnsi="Arial"/>
                <w:i/>
                <w:color w:val="0000FF"/>
                <w:sz w:val="18"/>
                <w:lang w:val="fr-FR"/>
              </w:rPr>
              <w:t xml:space="preserve">"A.R. </w:t>
            </w:r>
            <w:r w:rsidR="00782917">
              <w:rPr>
                <w:rFonts w:ascii="Arial" w:hAnsi="Arial"/>
                <w:i/>
                <w:color w:val="0000FF"/>
                <w:sz w:val="18"/>
                <w:lang w:val="fr-FR"/>
              </w:rPr>
              <w:t>25</w:t>
            </w:r>
            <w:r w:rsidR="00782917" w:rsidRPr="008C2F16">
              <w:rPr>
                <w:rFonts w:ascii="Arial" w:hAnsi="Arial"/>
                <w:i/>
                <w:color w:val="0000FF"/>
                <w:sz w:val="18"/>
                <w:lang w:val="fr-FR"/>
              </w:rPr>
              <w:t>.</w:t>
            </w:r>
            <w:r w:rsidR="00782917">
              <w:rPr>
                <w:rFonts w:ascii="Arial" w:hAnsi="Arial"/>
                <w:i/>
                <w:color w:val="0000FF"/>
                <w:sz w:val="18"/>
                <w:lang w:val="fr-FR"/>
              </w:rPr>
              <w:t>9</w:t>
            </w:r>
            <w:r w:rsidR="00782917" w:rsidRPr="008C2F16">
              <w:rPr>
                <w:rFonts w:ascii="Arial" w:hAnsi="Arial"/>
                <w:i/>
                <w:color w:val="0000FF"/>
                <w:sz w:val="18"/>
                <w:lang w:val="fr-FR"/>
              </w:rPr>
              <w:t>.20</w:t>
            </w:r>
            <w:r w:rsidR="00782917">
              <w:rPr>
                <w:rFonts w:ascii="Arial" w:hAnsi="Arial"/>
                <w:i/>
                <w:color w:val="0000FF"/>
                <w:sz w:val="18"/>
                <w:lang w:val="fr-FR"/>
              </w:rPr>
              <w:t>14</w:t>
            </w:r>
            <w:r w:rsidR="00782917" w:rsidRPr="008C2F16">
              <w:rPr>
                <w:rFonts w:ascii="Arial" w:hAnsi="Arial"/>
                <w:i/>
                <w:color w:val="0000FF"/>
                <w:sz w:val="18"/>
                <w:lang w:val="fr-FR"/>
              </w:rPr>
              <w:t>" (en vigueur 1.</w:t>
            </w:r>
            <w:r w:rsidR="00782917">
              <w:rPr>
                <w:rFonts w:ascii="Arial" w:hAnsi="Arial"/>
                <w:i/>
                <w:color w:val="0000FF"/>
                <w:sz w:val="18"/>
                <w:lang w:val="fr-FR"/>
              </w:rPr>
              <w:t>12</w:t>
            </w:r>
            <w:r w:rsidR="00782917" w:rsidRPr="008C2F16">
              <w:rPr>
                <w:rFonts w:ascii="Arial" w:hAnsi="Arial"/>
                <w:i/>
                <w:color w:val="0000FF"/>
                <w:sz w:val="18"/>
                <w:lang w:val="fr-FR"/>
              </w:rPr>
              <w:t>.201</w:t>
            </w:r>
            <w:r w:rsidR="00782917">
              <w:rPr>
                <w:rFonts w:ascii="Arial" w:hAnsi="Arial"/>
                <w:i/>
                <w:color w:val="0000FF"/>
                <w:sz w:val="18"/>
                <w:lang w:val="fr-FR"/>
              </w:rPr>
              <w:t>4</w:t>
            </w:r>
            <w:r w:rsidR="00782917" w:rsidRPr="008C2F16">
              <w:rPr>
                <w:rFonts w:ascii="Arial" w:hAnsi="Arial"/>
                <w:i/>
                <w:color w:val="0000FF"/>
                <w:sz w:val="18"/>
                <w:lang w:val="fr-FR"/>
              </w:rPr>
              <w:t>)</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8E2008" w:rsidP="000B0EAE">
            <w:pPr>
              <w:spacing w:line="240" w:lineRule="atLeast"/>
              <w:jc w:val="both"/>
              <w:rPr>
                <w:rFonts w:ascii="Arial" w:hAnsi="Arial"/>
                <w:color w:val="0000FF"/>
                <w:lang w:val="fr-BE"/>
              </w:rPr>
            </w:pPr>
            <w:r w:rsidRPr="008C2F16">
              <w:rPr>
                <w:rFonts w:ascii="Arial" w:hAnsi="Arial"/>
                <w:color w:val="0000FF"/>
                <w:lang w:val="fr-FR"/>
              </w:rPr>
              <w:t>"</w:t>
            </w:r>
            <w:r w:rsidR="00A72566" w:rsidRPr="00A72566">
              <w:rPr>
                <w:rFonts w:ascii="Arial" w:hAnsi="Arial"/>
                <w:color w:val="0000FF"/>
                <w:lang w:val="fr-BE"/>
              </w:rPr>
              <w:t>4.1.4. En cas de fentes alvéolo-palatines, le Conseil technique dentaire peut autoriser une 2</w:t>
            </w:r>
            <w:r w:rsidR="00A72566" w:rsidRPr="00A72566">
              <w:rPr>
                <w:rFonts w:ascii="Arial" w:hAnsi="Arial"/>
                <w:color w:val="0000FF"/>
                <w:vertAlign w:val="superscript"/>
                <w:lang w:val="fr-BE"/>
              </w:rPr>
              <w:t>e</w:t>
            </w:r>
            <w:r w:rsidR="00A72566" w:rsidRPr="00A72566">
              <w:rPr>
                <w:rFonts w:ascii="Arial" w:hAnsi="Arial"/>
                <w:color w:val="0000FF"/>
                <w:lang w:val="fr-BE"/>
              </w:rPr>
              <w:t>, et par la suite une 3</w:t>
            </w:r>
            <w:r w:rsidR="00A72566" w:rsidRPr="00A72566">
              <w:rPr>
                <w:rFonts w:ascii="Arial" w:hAnsi="Arial"/>
                <w:color w:val="0000FF"/>
                <w:vertAlign w:val="superscript"/>
                <w:lang w:val="fr-BE"/>
              </w:rPr>
              <w:t>e</w:t>
            </w:r>
            <w:r w:rsidR="00A72566" w:rsidRPr="00A72566">
              <w:rPr>
                <w:rFonts w:ascii="Arial" w:hAnsi="Arial"/>
                <w:color w:val="0000FF"/>
                <w:lang w:val="fr-BE"/>
              </w:rPr>
              <w:t xml:space="preserve"> fois la prestation 305675-305686. Dans ces cas exceptionnels, une demande doit être introduite au moyen d'un formulaire réglementaire annexe 6</w:t>
            </w:r>
            <w:r w:rsidR="000B0EAE">
              <w:rPr>
                <w:rFonts w:ascii="Arial" w:hAnsi="Arial"/>
                <w:color w:val="0000FF"/>
                <w:lang w:val="fr-BE"/>
              </w:rPr>
              <w:t>1</w:t>
            </w:r>
            <w:r w:rsidR="00A72566" w:rsidRPr="00A72566">
              <w:rPr>
                <w:rFonts w:ascii="Arial" w:hAnsi="Arial"/>
                <w:color w:val="0000FF"/>
                <w:lang w:val="fr-BE"/>
              </w:rPr>
              <w:t xml:space="preserve"> complété et signé par le praticien, via le médecin-conseil de l'organisme assureur, auprès du Conseil technique dentaire.</w:t>
            </w:r>
            <w:r w:rsidRPr="008C2F16">
              <w:rPr>
                <w:rFonts w:ascii="Arial" w:hAnsi="Arial"/>
                <w:color w:val="0000FF"/>
                <w:lang w:val="fr-FR"/>
              </w:rPr>
              <w:t>"</w:t>
            </w:r>
          </w:p>
        </w:tc>
        <w:tc>
          <w:tcPr>
            <w:tcW w:w="288" w:type="dxa"/>
            <w:vAlign w:val="bottom"/>
          </w:tcPr>
          <w:p w:rsidR="00D037D0" w:rsidRPr="00EB1B12" w:rsidRDefault="00D037D0">
            <w:pPr>
              <w:spacing w:line="240" w:lineRule="atLeast"/>
              <w:jc w:val="right"/>
              <w:rPr>
                <w:color w:val="0000FF"/>
                <w:lang w:val="fr-FR"/>
              </w:rPr>
            </w:pPr>
          </w:p>
        </w:tc>
      </w:tr>
      <w:tr w:rsidR="00A642BE" w:rsidRPr="00D22873">
        <w:trPr>
          <w:cantSplit/>
        </w:trPr>
        <w:tc>
          <w:tcPr>
            <w:tcW w:w="288" w:type="dxa"/>
          </w:tcPr>
          <w:p w:rsidR="00A642BE" w:rsidRPr="00EB1B12" w:rsidRDefault="00A642BE">
            <w:pPr>
              <w:spacing w:line="240" w:lineRule="atLeast"/>
              <w:rPr>
                <w:color w:val="0000FF"/>
                <w:lang w:val="fr-BE"/>
              </w:rPr>
            </w:pPr>
          </w:p>
        </w:tc>
        <w:tc>
          <w:tcPr>
            <w:tcW w:w="576" w:type="dxa"/>
          </w:tcPr>
          <w:p w:rsidR="00A642BE" w:rsidRPr="00EB1B12" w:rsidRDefault="00A642BE">
            <w:pPr>
              <w:spacing w:line="240" w:lineRule="atLeast"/>
              <w:rPr>
                <w:color w:val="0000FF"/>
                <w:lang w:val="fr-BE"/>
              </w:rPr>
            </w:pPr>
          </w:p>
        </w:tc>
        <w:tc>
          <w:tcPr>
            <w:tcW w:w="864" w:type="dxa"/>
          </w:tcPr>
          <w:p w:rsidR="00A642BE" w:rsidRPr="00EB1B12" w:rsidRDefault="00A642BE">
            <w:pPr>
              <w:spacing w:line="240" w:lineRule="atLeast"/>
              <w:rPr>
                <w:color w:val="0000FF"/>
                <w:lang w:val="fr-BE"/>
              </w:rPr>
            </w:pPr>
          </w:p>
        </w:tc>
        <w:tc>
          <w:tcPr>
            <w:tcW w:w="864" w:type="dxa"/>
          </w:tcPr>
          <w:p w:rsidR="00A642BE" w:rsidRPr="00EB1B12" w:rsidRDefault="00A642BE">
            <w:pPr>
              <w:spacing w:line="240" w:lineRule="atLeast"/>
              <w:rPr>
                <w:color w:val="0000FF"/>
                <w:lang w:val="fr-BE"/>
              </w:rPr>
            </w:pPr>
          </w:p>
        </w:tc>
        <w:tc>
          <w:tcPr>
            <w:tcW w:w="6720" w:type="dxa"/>
          </w:tcPr>
          <w:p w:rsidR="00A642BE" w:rsidRPr="008C2F16" w:rsidRDefault="00A642BE" w:rsidP="000B0EAE">
            <w:pPr>
              <w:spacing w:line="240" w:lineRule="atLeast"/>
              <w:jc w:val="both"/>
              <w:rPr>
                <w:rFonts w:ascii="Arial" w:hAnsi="Arial"/>
                <w:color w:val="0000FF"/>
                <w:lang w:val="fr-FR"/>
              </w:rPr>
            </w:pPr>
          </w:p>
        </w:tc>
        <w:tc>
          <w:tcPr>
            <w:tcW w:w="288" w:type="dxa"/>
            <w:vAlign w:val="bottom"/>
          </w:tcPr>
          <w:p w:rsidR="00A642BE" w:rsidRPr="00EB1B12" w:rsidRDefault="00A642BE">
            <w:pPr>
              <w:spacing w:line="240" w:lineRule="atLeast"/>
              <w:jc w:val="right"/>
              <w:rPr>
                <w:color w:val="0000FF"/>
                <w:lang w:val="fr-FR"/>
              </w:rPr>
            </w:pPr>
          </w:p>
        </w:tc>
      </w:tr>
      <w:tr w:rsidR="00D037D0" w:rsidRPr="000B0EA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0B0EAE" w:rsidP="00D037D0">
            <w:pPr>
              <w:spacing w:line="240" w:lineRule="atLeast"/>
              <w:jc w:val="both"/>
              <w:rPr>
                <w:rFonts w:ascii="Arial" w:hAnsi="Arial"/>
                <w:color w:val="0000FF"/>
                <w:lang w:val="fr-BE"/>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8E2008" w:rsidP="00A72566">
            <w:pPr>
              <w:spacing w:line="240" w:lineRule="atLeast"/>
              <w:jc w:val="both"/>
              <w:rPr>
                <w:rFonts w:ascii="Arial" w:hAnsi="Arial"/>
                <w:color w:val="0000FF"/>
                <w:lang w:val="fr-BE"/>
              </w:rPr>
            </w:pPr>
            <w:r w:rsidRPr="008C2F16">
              <w:rPr>
                <w:rFonts w:ascii="Arial" w:hAnsi="Arial"/>
                <w:color w:val="0000FF"/>
                <w:lang w:val="fr-FR"/>
              </w:rPr>
              <w:t>"</w:t>
            </w:r>
            <w:r w:rsidR="00A72566" w:rsidRPr="00A72566">
              <w:rPr>
                <w:rFonts w:ascii="Arial" w:hAnsi="Arial"/>
                <w:color w:val="0000FF"/>
                <w:lang w:val="fr-BE"/>
              </w:rPr>
              <w:t>La demande justifiant la nécessité d'un nouvel appareillage doit contenir les données détaillées concernant le diagnostic orthodontique, l'historique du traitement en cours, les résultats obtenus et le plan de traitement ultérieur.</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b/>
                <w:color w:val="0000FF"/>
                <w:lang w:val="fr-BE"/>
              </w:rPr>
              <w:t>4.2. Notification de démarrage d'un traitement orthodontique régulier.</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Pour que le patient puisse bénéficier d'une intervention de l'assurance pour un traitement orthodontique régulier, en ce compris l'appareillage, il faut que le médecin-conseil soit averti du commencement d'un traitement.</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La notification doit être réceptionnée par l'organisme assureur avant le quinzième anniversaire du bénéficiaire ou, tout au moins, être postée au plus tard avant cette date, le cachet de la poste faisant foi.</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22873" w:rsidRPr="00D22873">
        <w:trPr>
          <w:cantSplit/>
        </w:trPr>
        <w:tc>
          <w:tcPr>
            <w:tcW w:w="288" w:type="dxa"/>
          </w:tcPr>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Pr="00EB1B12" w:rsidRDefault="00D22873">
            <w:pPr>
              <w:spacing w:line="240" w:lineRule="atLeast"/>
              <w:rPr>
                <w:color w:val="0000FF"/>
                <w:lang w:val="fr-BE"/>
              </w:rPr>
            </w:pPr>
          </w:p>
        </w:tc>
        <w:tc>
          <w:tcPr>
            <w:tcW w:w="576"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6720" w:type="dxa"/>
          </w:tcPr>
          <w:p w:rsidR="00D22873" w:rsidRPr="00D037D0" w:rsidRDefault="00D22873" w:rsidP="00D037D0">
            <w:pPr>
              <w:spacing w:line="240" w:lineRule="atLeast"/>
              <w:jc w:val="both"/>
              <w:rPr>
                <w:rFonts w:ascii="Arial" w:hAnsi="Arial"/>
                <w:color w:val="0000FF"/>
                <w:lang w:val="fr-BE"/>
              </w:rPr>
            </w:pPr>
          </w:p>
        </w:tc>
        <w:tc>
          <w:tcPr>
            <w:tcW w:w="288" w:type="dxa"/>
            <w:vAlign w:val="bottom"/>
          </w:tcPr>
          <w:p w:rsidR="00D22873" w:rsidRPr="00EB1B12" w:rsidRDefault="00D22873">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Cette notification est effectuée au moyen d'un formulaire réglementaire annexe 60, complété et signé par le praticien, au plus tard, au moment du placement de l'appareillage. Dans ce cas, le formulaire est joint à l'attestation de soins donnés à la date où la prestation 305631-305642 est effectuée et, par dérogation à l'alinéa suivant, la notification ainsi transmise permet l'intervention à la date des prestations reprises sur cette attestation de soins donnés.</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Cette notification est valable pendant une période de 24 mois civils qui commence avec le mois de réception de la notification à l'organisme assureur ou du cachet de la poste. C'est durant cette période que le traitement orthodontique régulier doit être commencé pour pouvoir bénéficier de l'intervention.</w:t>
            </w:r>
          </w:p>
        </w:tc>
        <w:tc>
          <w:tcPr>
            <w:tcW w:w="288" w:type="dxa"/>
            <w:vAlign w:val="bottom"/>
          </w:tcPr>
          <w:p w:rsidR="00D037D0" w:rsidRPr="00EB1B12" w:rsidRDefault="00D037D0">
            <w:pPr>
              <w:spacing w:line="240" w:lineRule="atLeast"/>
              <w:jc w:val="right"/>
              <w:rPr>
                <w:color w:val="0000FF"/>
                <w:lang w:val="fr-FR"/>
              </w:rPr>
            </w:pPr>
          </w:p>
        </w:tc>
      </w:tr>
      <w:tr w:rsidR="00D037D0" w:rsidRPr="00D22873">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Dans le cas où le traitement n'a pas commencé dans cette période et que l'ayant-droit n'a pas atteint l'âge limite des 15 ans, une nouvelle notification doit être introduite.</w:t>
            </w:r>
          </w:p>
        </w:tc>
        <w:tc>
          <w:tcPr>
            <w:tcW w:w="288" w:type="dxa"/>
            <w:vAlign w:val="bottom"/>
          </w:tcPr>
          <w:p w:rsidR="00A72566" w:rsidRPr="00EB1B12" w:rsidRDefault="00A72566">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A72566" w:rsidRPr="00EB1B12" w:rsidRDefault="00A72566">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Lorsqu'il est prévu de commencer le traitement orthodontique régulier, après la date du 15</w:t>
            </w:r>
            <w:r w:rsidRPr="00A72566">
              <w:rPr>
                <w:rFonts w:ascii="Arial" w:hAnsi="Arial"/>
                <w:color w:val="0000FF"/>
                <w:vertAlign w:val="superscript"/>
                <w:lang w:val="fr-BE"/>
              </w:rPr>
              <w:t>e</w:t>
            </w:r>
            <w:r w:rsidRPr="00A72566">
              <w:rPr>
                <w:rFonts w:ascii="Arial" w:hAnsi="Arial"/>
                <w:color w:val="0000FF"/>
                <w:lang w:val="fr-BE"/>
              </w:rPr>
              <w:t xml:space="preserve"> anniversaire du bénéficiaire, au-delà du délai de validité d'une notification, comme précisé au 4</w:t>
            </w:r>
            <w:r w:rsidRPr="00A72566">
              <w:rPr>
                <w:rFonts w:ascii="Arial" w:hAnsi="Arial"/>
                <w:color w:val="0000FF"/>
                <w:vertAlign w:val="superscript"/>
                <w:lang w:val="fr-BE"/>
              </w:rPr>
              <w:t>e</w:t>
            </w:r>
            <w:r w:rsidRPr="00A72566">
              <w:rPr>
                <w:rFonts w:ascii="Arial" w:hAnsi="Arial"/>
                <w:color w:val="0000FF"/>
                <w:lang w:val="fr-BE"/>
              </w:rPr>
              <w:t xml:space="preserve"> alinéa, la notification pourra alors être introduite à titre conservatoire. Sa durée de validité prend fin à la date du 22</w:t>
            </w:r>
            <w:r w:rsidRPr="00A72566">
              <w:rPr>
                <w:rFonts w:ascii="Arial" w:hAnsi="Arial"/>
                <w:color w:val="0000FF"/>
                <w:vertAlign w:val="superscript"/>
                <w:lang w:val="fr-BE"/>
              </w:rPr>
              <w:t>e</w:t>
            </w:r>
            <w:r w:rsidRPr="00A72566">
              <w:rPr>
                <w:rFonts w:ascii="Arial" w:hAnsi="Arial"/>
                <w:color w:val="0000FF"/>
                <w:lang w:val="fr-BE"/>
              </w:rPr>
              <w:t xml:space="preserve"> anniversaire du bénéficiaire.</w:t>
            </w:r>
          </w:p>
        </w:tc>
        <w:tc>
          <w:tcPr>
            <w:tcW w:w="288" w:type="dxa"/>
            <w:vAlign w:val="bottom"/>
          </w:tcPr>
          <w:p w:rsidR="00A72566" w:rsidRPr="00EB1B12" w:rsidRDefault="00A72566">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A72566" w:rsidRPr="00EB1B12" w:rsidRDefault="00A72566">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Pour être valable et prise en considération, une notification à titre conservatoire doit être effectuée au plus tôt dans la période des 24 mois civils précédant celui du 15</w:t>
            </w:r>
            <w:r w:rsidRPr="00A72566">
              <w:rPr>
                <w:rFonts w:ascii="Arial" w:hAnsi="Arial"/>
                <w:color w:val="0000FF"/>
                <w:vertAlign w:val="superscript"/>
                <w:lang w:val="fr-BE"/>
              </w:rPr>
              <w:t>e</w:t>
            </w:r>
            <w:r w:rsidRPr="00A72566">
              <w:rPr>
                <w:rFonts w:ascii="Arial" w:hAnsi="Arial"/>
                <w:color w:val="0000FF"/>
                <w:lang w:val="fr-BE"/>
              </w:rPr>
              <w:t xml:space="preserve"> anniversaire du bénéficiaire; le mois du 15</w:t>
            </w:r>
            <w:r w:rsidRPr="00A72566">
              <w:rPr>
                <w:rFonts w:ascii="Arial" w:hAnsi="Arial"/>
                <w:color w:val="0000FF"/>
                <w:vertAlign w:val="superscript"/>
                <w:lang w:val="fr-BE"/>
              </w:rPr>
              <w:t>e</w:t>
            </w:r>
            <w:r w:rsidRPr="00A72566">
              <w:rPr>
                <w:rFonts w:ascii="Arial" w:hAnsi="Arial"/>
                <w:color w:val="0000FF"/>
                <w:lang w:val="fr-BE"/>
              </w:rPr>
              <w:t xml:space="preserve"> anniversaire est le dernier mois de la période. La notification doit mentionner explicitement une justification détaillée du report du commencement du traitement.</w:t>
            </w:r>
          </w:p>
        </w:tc>
        <w:tc>
          <w:tcPr>
            <w:tcW w:w="288" w:type="dxa"/>
            <w:vAlign w:val="bottom"/>
          </w:tcPr>
          <w:p w:rsidR="00A72566" w:rsidRPr="00EB1B12" w:rsidRDefault="00A72566">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A72566" w:rsidRPr="00EB1B12" w:rsidRDefault="00A72566">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Au plus tard dans le mois suivant celui de la réception de l'annexe 60, l'organisme assureur informera le bénéficiaire de la réception de la notification et des prestations pour lesquelles le bénéficiaire peut encore bénéficier de l'intervention de l'assurance obligatoire. Tenant compte des éléments donc elle dispose, l'organisme assureur lui fournira un historique des codes orthodontiques déjà utilisés.</w:t>
            </w:r>
          </w:p>
        </w:tc>
        <w:tc>
          <w:tcPr>
            <w:tcW w:w="288" w:type="dxa"/>
            <w:vAlign w:val="bottom"/>
          </w:tcPr>
          <w:p w:rsidR="00A72566" w:rsidRPr="00EB1B12" w:rsidRDefault="00A72566">
            <w:pPr>
              <w:spacing w:line="240" w:lineRule="atLeast"/>
              <w:jc w:val="right"/>
              <w:rPr>
                <w:color w:val="0000FF"/>
                <w:lang w:val="fr-FR"/>
              </w:rPr>
            </w:pPr>
          </w:p>
        </w:tc>
      </w:tr>
      <w:tr w:rsidR="000507BE" w:rsidRPr="00D22873">
        <w:trPr>
          <w:cantSplit/>
        </w:trPr>
        <w:tc>
          <w:tcPr>
            <w:tcW w:w="288" w:type="dxa"/>
          </w:tcPr>
          <w:p w:rsidR="000507BE" w:rsidRPr="00EB1B12" w:rsidRDefault="000507BE">
            <w:pPr>
              <w:spacing w:line="240" w:lineRule="atLeast"/>
              <w:rPr>
                <w:color w:val="0000FF"/>
                <w:lang w:val="fr-BE"/>
              </w:rPr>
            </w:pPr>
          </w:p>
        </w:tc>
        <w:tc>
          <w:tcPr>
            <w:tcW w:w="576" w:type="dxa"/>
          </w:tcPr>
          <w:p w:rsidR="000507BE" w:rsidRPr="00EB1B12" w:rsidRDefault="000507BE">
            <w:pPr>
              <w:spacing w:line="240" w:lineRule="atLeast"/>
              <w:rPr>
                <w:color w:val="0000FF"/>
                <w:lang w:val="fr-BE"/>
              </w:rPr>
            </w:pPr>
          </w:p>
        </w:tc>
        <w:tc>
          <w:tcPr>
            <w:tcW w:w="864" w:type="dxa"/>
          </w:tcPr>
          <w:p w:rsidR="000507BE" w:rsidRPr="00EB1B12" w:rsidRDefault="000507BE">
            <w:pPr>
              <w:spacing w:line="240" w:lineRule="atLeast"/>
              <w:rPr>
                <w:color w:val="0000FF"/>
                <w:lang w:val="fr-BE"/>
              </w:rPr>
            </w:pPr>
          </w:p>
        </w:tc>
        <w:tc>
          <w:tcPr>
            <w:tcW w:w="864" w:type="dxa"/>
          </w:tcPr>
          <w:p w:rsidR="000507BE" w:rsidRPr="00EB1B12" w:rsidRDefault="000507BE">
            <w:pPr>
              <w:spacing w:line="240" w:lineRule="atLeast"/>
              <w:rPr>
                <w:color w:val="0000FF"/>
                <w:lang w:val="fr-BE"/>
              </w:rPr>
            </w:pPr>
          </w:p>
        </w:tc>
        <w:tc>
          <w:tcPr>
            <w:tcW w:w="6720" w:type="dxa"/>
          </w:tcPr>
          <w:p w:rsidR="000507BE" w:rsidRPr="00A72566" w:rsidRDefault="000507BE" w:rsidP="00A72566">
            <w:pPr>
              <w:spacing w:line="240" w:lineRule="atLeast"/>
              <w:jc w:val="both"/>
              <w:rPr>
                <w:rFonts w:ascii="Arial" w:hAnsi="Arial"/>
                <w:color w:val="0000FF"/>
                <w:lang w:val="fr-BE"/>
              </w:rPr>
            </w:pPr>
          </w:p>
        </w:tc>
        <w:tc>
          <w:tcPr>
            <w:tcW w:w="288" w:type="dxa"/>
            <w:vAlign w:val="bottom"/>
          </w:tcPr>
          <w:p w:rsidR="000507BE" w:rsidRPr="00EB1B12" w:rsidRDefault="000507BE">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b/>
                <w:color w:val="0000FF"/>
                <w:lang w:val="fr-BE"/>
              </w:rPr>
              <w:t>4.3 Annonce d'une interruption de traitement orthodontique régulier.</w:t>
            </w:r>
          </w:p>
        </w:tc>
        <w:tc>
          <w:tcPr>
            <w:tcW w:w="288" w:type="dxa"/>
            <w:vAlign w:val="bottom"/>
          </w:tcPr>
          <w:p w:rsidR="00A72566" w:rsidRPr="00EB1B12" w:rsidRDefault="00A72566">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A72566" w:rsidRPr="00EB1B12" w:rsidRDefault="00A72566">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xml:space="preserve">4.3.1. Une interruption du traitement orthodontique régulier, supérieure à une période de six mois civils entre 2 prestations 305616-305620 qui n' a pas été annoncée, provoque la perte définitive de l'intervention de l'assurance pour les prestations relevant de la rubrique </w:t>
            </w:r>
            <w:r w:rsidRPr="005A1F25">
              <w:rPr>
                <w:rFonts w:ascii="Arial" w:hAnsi="Arial"/>
                <w:i/>
                <w:color w:val="0000FF"/>
                <w:lang w:val="fr-BE"/>
              </w:rPr>
              <w:t>"</w:t>
            </w:r>
            <w:r w:rsidRPr="00A72566">
              <w:rPr>
                <w:rFonts w:ascii="Arial" w:hAnsi="Arial"/>
                <w:color w:val="0000FF"/>
                <w:lang w:val="fr-BE"/>
              </w:rPr>
              <w:t>Orthodontie</w:t>
            </w:r>
            <w:r w:rsidRPr="005A1F25">
              <w:rPr>
                <w:rFonts w:ascii="Arial" w:hAnsi="Arial"/>
                <w:i/>
                <w:color w:val="0000FF"/>
                <w:lang w:val="fr-BE"/>
              </w:rPr>
              <w:t>"</w:t>
            </w:r>
            <w:r w:rsidRPr="00A72566">
              <w:rPr>
                <w:rFonts w:ascii="Arial" w:hAnsi="Arial"/>
                <w:color w:val="0000FF"/>
                <w:lang w:val="fr-BE"/>
              </w:rPr>
              <w:t>. La période commence le mois de la prestation 305616-305620 précédant l'interruption.</w:t>
            </w:r>
          </w:p>
        </w:tc>
        <w:tc>
          <w:tcPr>
            <w:tcW w:w="288" w:type="dxa"/>
            <w:vAlign w:val="bottom"/>
          </w:tcPr>
          <w:p w:rsidR="00A72566" w:rsidRPr="00EB1B12" w:rsidRDefault="00A72566">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A72566" w:rsidRPr="00EB1B12" w:rsidRDefault="00A72566">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xml:space="preserve">Une période d'interruption de plus de six mois civils doit être annoncée auprès du médecin -conseil. Cette annonce doit parvenir à l'Organisme assureur dans les délais requis par la nomenclature. </w:t>
            </w:r>
          </w:p>
        </w:tc>
        <w:tc>
          <w:tcPr>
            <w:tcW w:w="288" w:type="dxa"/>
            <w:vAlign w:val="bottom"/>
          </w:tcPr>
          <w:p w:rsidR="00A72566" w:rsidRPr="00EB1B12" w:rsidRDefault="00A72566">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A72566" w:rsidRPr="00EB1B12" w:rsidRDefault="00A72566">
            <w:pPr>
              <w:spacing w:line="240" w:lineRule="atLeast"/>
              <w:jc w:val="right"/>
              <w:rPr>
                <w:color w:val="0000FF"/>
                <w:lang w:val="fr-FR"/>
              </w:rPr>
            </w:pPr>
          </w:p>
        </w:tc>
      </w:tr>
      <w:tr w:rsidR="00D22873" w:rsidRPr="00D22873">
        <w:trPr>
          <w:cantSplit/>
        </w:trPr>
        <w:tc>
          <w:tcPr>
            <w:tcW w:w="288" w:type="dxa"/>
          </w:tcPr>
          <w:p w:rsidR="00D22873" w:rsidRDefault="00D22873">
            <w:pPr>
              <w:spacing w:line="240" w:lineRule="atLeast"/>
              <w:rPr>
                <w:color w:val="0000FF"/>
                <w:lang w:val="fr-BE"/>
              </w:rPr>
            </w:pPr>
          </w:p>
          <w:p w:rsidR="00D22873" w:rsidRPr="00EB1B12" w:rsidRDefault="00D22873">
            <w:pPr>
              <w:spacing w:line="240" w:lineRule="atLeast"/>
              <w:rPr>
                <w:color w:val="0000FF"/>
                <w:lang w:val="fr-BE"/>
              </w:rPr>
            </w:pPr>
          </w:p>
        </w:tc>
        <w:tc>
          <w:tcPr>
            <w:tcW w:w="576"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6720" w:type="dxa"/>
          </w:tcPr>
          <w:p w:rsidR="00D22873" w:rsidRPr="00D037D0" w:rsidRDefault="00D22873" w:rsidP="00D037D0">
            <w:pPr>
              <w:spacing w:line="240" w:lineRule="atLeast"/>
              <w:jc w:val="both"/>
              <w:rPr>
                <w:rFonts w:ascii="Arial" w:hAnsi="Arial"/>
                <w:color w:val="0000FF"/>
                <w:lang w:val="fr-BE"/>
              </w:rPr>
            </w:pPr>
          </w:p>
        </w:tc>
        <w:tc>
          <w:tcPr>
            <w:tcW w:w="288" w:type="dxa"/>
            <w:vAlign w:val="bottom"/>
          </w:tcPr>
          <w:p w:rsidR="00D22873" w:rsidRPr="00EB1B12" w:rsidRDefault="00D22873">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L'attestation du 305653-305664 à la place du 305616-305620 au cours d'un traitement orthodontique régulier vaut comme une annonce de démarrage d'une période d'interruption éventuelle de plus de six mois. Le médecin-conseil peut, néanmoins, demander au praticien de justifier par écrit les raisons de cette interruption.</w:t>
            </w:r>
          </w:p>
        </w:tc>
        <w:tc>
          <w:tcPr>
            <w:tcW w:w="288" w:type="dxa"/>
            <w:vAlign w:val="bottom"/>
          </w:tcPr>
          <w:p w:rsidR="00A72566" w:rsidRPr="00EB1B12" w:rsidRDefault="00A72566">
            <w:pPr>
              <w:spacing w:line="240" w:lineRule="atLeast"/>
              <w:jc w:val="right"/>
              <w:rPr>
                <w:color w:val="0000FF"/>
                <w:lang w:val="fr-FR"/>
              </w:rPr>
            </w:pPr>
          </w:p>
        </w:tc>
      </w:tr>
      <w:tr w:rsidR="00A72566" w:rsidRPr="00D22873">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671448" w:rsidRPr="00EB1B12" w:rsidRDefault="00671448">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A72566">
            <w:pPr>
              <w:spacing w:line="240" w:lineRule="atLeast"/>
              <w:jc w:val="both"/>
              <w:rPr>
                <w:rFonts w:ascii="Arial" w:hAnsi="Arial"/>
                <w:color w:val="0000FF"/>
                <w:lang w:val="fr-BE"/>
              </w:rPr>
            </w:pPr>
            <w:r w:rsidRPr="00A72566">
              <w:rPr>
                <w:rFonts w:ascii="Arial" w:hAnsi="Arial"/>
                <w:color w:val="0000FF"/>
                <w:lang w:val="fr-BE"/>
              </w:rPr>
              <w:t>Si, exceptionnellement, l'annonce ne peut se faire au moyen du code de prestation 305653-305664, elle se fait par écrit, par le praticien traitant, et doit expliquer les motifs de cette interruption.</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A72566">
            <w:pPr>
              <w:spacing w:line="240" w:lineRule="atLeast"/>
              <w:jc w:val="both"/>
              <w:rPr>
                <w:rFonts w:ascii="Arial" w:hAnsi="Arial"/>
                <w:color w:val="0000FF"/>
                <w:lang w:val="fr-BE"/>
              </w:rPr>
            </w:pPr>
            <w:r w:rsidRPr="00A72566">
              <w:rPr>
                <w:rFonts w:ascii="Arial" w:hAnsi="Arial"/>
                <w:color w:val="0000FF"/>
                <w:lang w:val="fr-BE"/>
              </w:rPr>
              <w:t>En cas d'interruption involontaire du traitement orthodontique régulier due au praticien, le médecin-conseil constitue un dossier établissant qu'il s'agit, ou non, d'un cas de force majeure pour le praticien. Ce dossier est transmis au Conseil technique dentaire pour décider de la suite de l'intervention de l'assurance.</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4.3.2. Pour être dans les délais requis de réception, l'annonce doit être réceptionnée par l'organisme assureur au plus tard avant la fin de la période de 6 mois civils qui se sera écoulée depuis le dernier 305616-305620, ou, tout au moins, être postée avant cette date, le cachet de la poste faisant foi. La période commence avec le mois de cette dernière prestation.</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4.3.3. Tout traitement orthodontique régulier peut, selon les besoins, être repris durant la période d'interruption éventuelle de six mois qui a été annoncée préalablement.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b/>
                <w:color w:val="0000FF"/>
                <w:lang w:val="fr-BE"/>
              </w:rPr>
              <w:t>4.4 Dérogation à la limite d'âge.</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4.4.1 Quand la notification d'un démarrage de traitement orthodontique n'a pas été faite avant la date du 15</w:t>
            </w:r>
            <w:r w:rsidRPr="00C963DF">
              <w:rPr>
                <w:rFonts w:ascii="Arial" w:hAnsi="Arial"/>
                <w:color w:val="0000FF"/>
                <w:vertAlign w:val="superscript"/>
                <w:lang w:val="fr-BE"/>
              </w:rPr>
              <w:t>e</w:t>
            </w:r>
            <w:r w:rsidRPr="00C963DF">
              <w:rPr>
                <w:rFonts w:ascii="Arial" w:hAnsi="Arial"/>
                <w:color w:val="0000FF"/>
                <w:lang w:val="fr-BE"/>
              </w:rPr>
              <w:t xml:space="preserve"> anniversaire du bénéficiaire, l'intervention de l'assurance pour un traitement orthodontique régulier peut exceptionnellement être autorisée par le Conseil technique dentaire après cette date, pour autant que l'assuré n'ait pas atteint la date de son 22</w:t>
            </w:r>
            <w:r w:rsidRPr="00C963DF">
              <w:rPr>
                <w:rFonts w:ascii="Arial" w:hAnsi="Arial"/>
                <w:color w:val="0000FF"/>
                <w:vertAlign w:val="superscript"/>
                <w:lang w:val="fr-BE"/>
              </w:rPr>
              <w:t>e</w:t>
            </w:r>
            <w:r w:rsidRPr="00C963DF">
              <w:rPr>
                <w:rFonts w:ascii="Arial" w:hAnsi="Arial"/>
                <w:color w:val="0000FF"/>
                <w:lang w:val="fr-BE"/>
              </w:rPr>
              <w:t xml:space="preserve"> anniversaire au moment de la réception de la demande par l'organisme assureur ou, tout au moins, de son envoi par la poste (le cachet de la poste faisant foi). </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4.4.1.1. pour des troubles de la croissance </w:t>
            </w:r>
            <w:proofErr w:type="spellStart"/>
            <w:r w:rsidRPr="00C963DF">
              <w:rPr>
                <w:rFonts w:ascii="Arial" w:hAnsi="Arial"/>
                <w:color w:val="0000FF"/>
                <w:lang w:val="fr-BE"/>
              </w:rPr>
              <w:t>craniofaciale</w:t>
            </w:r>
            <w:proofErr w:type="spellEnd"/>
            <w:r w:rsidRPr="00C963DF">
              <w:rPr>
                <w:rFonts w:ascii="Arial" w:hAnsi="Arial"/>
                <w:color w:val="0000FF"/>
                <w:lang w:val="fr-BE"/>
              </w:rPr>
              <w:t xml:space="preserve"> avec des répercussions directes sur la position et la relation des dents, qui sont repris dans la liste ci-après :</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u w:val="single"/>
                <w:lang w:val="fr-BE"/>
              </w:rPr>
              <w:t xml:space="preserve">Dysplasie </w:t>
            </w:r>
            <w:proofErr w:type="spellStart"/>
            <w:r w:rsidRPr="00C963DF">
              <w:rPr>
                <w:rFonts w:ascii="Arial" w:hAnsi="Arial"/>
                <w:color w:val="0000FF"/>
                <w:u w:val="single"/>
                <w:lang w:val="fr-BE"/>
              </w:rPr>
              <w:t>craniofaciale</w:t>
            </w:r>
            <w:proofErr w:type="spellEnd"/>
            <w:r w:rsidRPr="00C963DF">
              <w:rPr>
                <w:rFonts w:ascii="Arial" w:hAnsi="Arial"/>
                <w:color w:val="0000FF"/>
                <w:lang w:val="fr-BE"/>
              </w:rPr>
              <w:t xml:space="preserve"> (déformation des os du crâne au niveau facial)</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1E1A9B"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avec fente de la mâchoire supérieure ou inférieure (</w:t>
            </w:r>
            <w:proofErr w:type="spellStart"/>
            <w:r w:rsidRPr="00C963DF">
              <w:rPr>
                <w:rFonts w:ascii="Arial" w:hAnsi="Arial"/>
                <w:color w:val="0000FF"/>
                <w:lang w:val="fr-BE"/>
              </w:rPr>
              <w:t>schizis</w:t>
            </w:r>
            <w:proofErr w:type="spellEnd"/>
            <w:r w:rsidRPr="00C963DF">
              <w:rPr>
                <w:rFonts w:ascii="Arial" w:hAnsi="Arial"/>
                <w:color w:val="0000FF"/>
                <w:lang w:val="fr-BE"/>
              </w:rPr>
              <w: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avec absence osseuse complète ou partielle (dysostose) au niveau de la ligne médiane ou latéralement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avec soudure osseuse anormale (synostose)</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avec absence osseuse complète ou partielle + soudure osseuse anormale</w:t>
            </w:r>
          </w:p>
        </w:tc>
        <w:tc>
          <w:tcPr>
            <w:tcW w:w="288" w:type="dxa"/>
            <w:vAlign w:val="bottom"/>
          </w:tcPr>
          <w:p w:rsidR="00164DEB" w:rsidRPr="00EB1B12" w:rsidRDefault="00164DEB">
            <w:pPr>
              <w:spacing w:line="240" w:lineRule="atLeast"/>
              <w:jc w:val="right"/>
              <w:rPr>
                <w:color w:val="0000FF"/>
                <w:lang w:val="fr-FR"/>
              </w:rPr>
            </w:pPr>
          </w:p>
        </w:tc>
      </w:tr>
      <w:tr w:rsidR="00D22873" w:rsidRPr="00D22873">
        <w:trPr>
          <w:cantSplit/>
        </w:trPr>
        <w:tc>
          <w:tcPr>
            <w:tcW w:w="288" w:type="dxa"/>
          </w:tcPr>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Pr="00EB1B12" w:rsidRDefault="00D22873">
            <w:pPr>
              <w:spacing w:line="240" w:lineRule="atLeast"/>
              <w:rPr>
                <w:color w:val="0000FF"/>
                <w:lang w:val="fr-BE"/>
              </w:rPr>
            </w:pPr>
          </w:p>
        </w:tc>
        <w:tc>
          <w:tcPr>
            <w:tcW w:w="576"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6720" w:type="dxa"/>
          </w:tcPr>
          <w:p w:rsidR="00D22873" w:rsidRPr="00C963DF" w:rsidRDefault="00D22873" w:rsidP="00C963DF">
            <w:pPr>
              <w:spacing w:line="240" w:lineRule="atLeast"/>
              <w:jc w:val="both"/>
              <w:rPr>
                <w:rFonts w:ascii="Arial" w:hAnsi="Arial"/>
                <w:color w:val="0000FF"/>
                <w:lang w:val="fr-BE"/>
              </w:rPr>
            </w:pPr>
          </w:p>
        </w:tc>
        <w:tc>
          <w:tcPr>
            <w:tcW w:w="288" w:type="dxa"/>
            <w:vAlign w:val="bottom"/>
          </w:tcPr>
          <w:p w:rsidR="00D22873" w:rsidRPr="00EB1B12" w:rsidRDefault="00D22873">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Syndrome de </w:t>
            </w:r>
            <w:proofErr w:type="spellStart"/>
            <w:r w:rsidRPr="00C963DF">
              <w:rPr>
                <w:rFonts w:ascii="Arial" w:hAnsi="Arial"/>
                <w:color w:val="0000FF"/>
                <w:lang w:val="fr-BE"/>
              </w:rPr>
              <w:t>Crouzon</w:t>
            </w:r>
            <w:proofErr w:type="spellEnd"/>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Syndrome d'Apert</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w:t>
            </w:r>
            <w:proofErr w:type="spellStart"/>
            <w:r w:rsidRPr="00C963DF">
              <w:rPr>
                <w:rFonts w:ascii="Arial" w:hAnsi="Arial"/>
                <w:color w:val="0000FF"/>
                <w:lang w:val="fr-BE"/>
              </w:rPr>
              <w:t>Triphyllocéphalie</w:t>
            </w:r>
            <w:proofErr w:type="spellEnd"/>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u w:val="single"/>
                <w:lang w:val="fr-BE"/>
              </w:rPr>
              <w:t>Dysplasie cranio-faciale avec synchondrose</w:t>
            </w:r>
            <w:r w:rsidRPr="00C963DF">
              <w:rPr>
                <w:rFonts w:ascii="Arial" w:hAnsi="Arial"/>
                <w:color w:val="0000FF"/>
                <w:lang w:val="fr-BE"/>
              </w:rPr>
              <w:t xml:space="preserve"> (avec trouble du développement du maxillaire)</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Un trouble pathologique du développement cartilagineux résultant d'une croissance défectueuse en incurvée des os longs (achondroplasie)</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A1F25" w:rsidRDefault="00164DEB" w:rsidP="00C963DF">
            <w:pPr>
              <w:spacing w:line="240" w:lineRule="atLeast"/>
              <w:jc w:val="both"/>
              <w:rPr>
                <w:rFonts w:ascii="Arial" w:hAnsi="Arial"/>
                <w:color w:val="0000FF"/>
                <w:lang w:val="fr-BE"/>
              </w:rPr>
            </w:pPr>
            <w:r w:rsidRPr="005A1F25">
              <w:rPr>
                <w:rFonts w:ascii="Arial" w:hAnsi="Arial"/>
                <w:color w:val="0000FF"/>
                <w:u w:val="single"/>
                <w:lang w:val="fr-BE"/>
              </w:rPr>
              <w:t>Dysplasies cranio-faciales d'autre origine</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w:t>
            </w:r>
            <w:r w:rsidRPr="00C963DF">
              <w:rPr>
                <w:rFonts w:ascii="Arial" w:hAnsi="Arial"/>
                <w:i/>
                <w:color w:val="0000FF"/>
                <w:lang w:val="fr-BE"/>
              </w:rPr>
              <w:t>Dysplasies osseuses</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w:t>
            </w:r>
            <w:proofErr w:type="spellStart"/>
            <w:r w:rsidRPr="00C963DF">
              <w:rPr>
                <w:rFonts w:ascii="Arial" w:hAnsi="Arial"/>
                <w:color w:val="0000FF"/>
                <w:lang w:val="fr-BE"/>
              </w:rPr>
              <w:t>Ostéopétrose</w:t>
            </w:r>
            <w:proofErr w:type="spellEnd"/>
          </w:p>
          <w:p w:rsidR="00164DEB" w:rsidRDefault="00164DEB" w:rsidP="00C963DF">
            <w:pPr>
              <w:spacing w:line="240" w:lineRule="atLeast"/>
              <w:jc w:val="both"/>
              <w:rPr>
                <w:rFonts w:ascii="Arial" w:hAnsi="Arial"/>
                <w:color w:val="0000FF"/>
                <w:lang w:val="fr-BE"/>
              </w:rPr>
            </w:pPr>
            <w:r w:rsidRPr="00C963DF">
              <w:rPr>
                <w:rFonts w:ascii="Arial" w:hAnsi="Arial"/>
                <w:color w:val="0000FF"/>
                <w:lang w:val="fr-BE"/>
              </w:rPr>
              <w:t>- Dysplasie cranio-tubulaire</w:t>
            </w:r>
          </w:p>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Dysplasie fibreuse</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w:t>
            </w:r>
            <w:r w:rsidRPr="00C963DF">
              <w:rPr>
                <w:rFonts w:ascii="Arial" w:hAnsi="Arial"/>
                <w:i/>
                <w:color w:val="0000FF"/>
                <w:lang w:val="fr-BE"/>
              </w:rPr>
              <w:t>Dysplasies cutanées</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Default="00164DEB" w:rsidP="00C963DF">
            <w:pPr>
              <w:spacing w:line="240" w:lineRule="atLeast"/>
              <w:jc w:val="both"/>
              <w:rPr>
                <w:rFonts w:ascii="Arial" w:hAnsi="Arial"/>
                <w:color w:val="0000FF"/>
                <w:lang w:val="fr-BE"/>
              </w:rPr>
            </w:pPr>
            <w:r w:rsidRPr="00C963DF">
              <w:rPr>
                <w:rFonts w:ascii="Arial" w:hAnsi="Arial"/>
                <w:color w:val="0000FF"/>
                <w:lang w:val="fr-BE"/>
              </w:rPr>
              <w:t>- Dysplasie ectodermique</w:t>
            </w:r>
          </w:p>
          <w:p w:rsidR="00164DEB"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Dysplasie </w:t>
            </w:r>
            <w:proofErr w:type="spellStart"/>
            <w:r w:rsidRPr="00C963DF">
              <w:rPr>
                <w:rFonts w:ascii="Arial" w:hAnsi="Arial"/>
                <w:color w:val="0000FF"/>
                <w:lang w:val="fr-BE"/>
              </w:rPr>
              <w:t>neuroectodermique</w:t>
            </w:r>
            <w:proofErr w:type="spellEnd"/>
          </w:p>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Neurofibromatose</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C963DF" w:rsidRDefault="00164DEB" w:rsidP="00C963DF">
            <w:pPr>
              <w:spacing w:line="240" w:lineRule="atLeast"/>
              <w:jc w:val="both"/>
              <w:rPr>
                <w:rFonts w:ascii="Arial" w:hAnsi="Arial"/>
                <w:i/>
                <w:color w:val="0000FF"/>
                <w:lang w:val="fr-BE"/>
              </w:rPr>
            </w:pPr>
            <w:r w:rsidRPr="00C963DF">
              <w:rPr>
                <w:rFonts w:ascii="Arial" w:hAnsi="Arial"/>
                <w:i/>
                <w:color w:val="0000FF"/>
                <w:lang w:val="fr-BE"/>
              </w:rPr>
              <w:t>* Dysplasies neuromusculaires</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Default="00164DEB" w:rsidP="00C963DF">
            <w:pPr>
              <w:spacing w:line="240" w:lineRule="atLeast"/>
              <w:jc w:val="both"/>
              <w:rPr>
                <w:rFonts w:ascii="Arial" w:hAnsi="Arial"/>
                <w:color w:val="0000FF"/>
                <w:lang w:val="fr-BE"/>
              </w:rPr>
            </w:pPr>
            <w:r w:rsidRPr="00C963DF">
              <w:rPr>
                <w:rFonts w:ascii="Arial" w:hAnsi="Arial"/>
                <w:color w:val="0000FF"/>
                <w:lang w:val="fr-BE"/>
              </w:rPr>
              <w:t>- Séquence de Pierre Robin</w:t>
            </w:r>
          </w:p>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Syndrome de Moebius</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w:t>
            </w:r>
            <w:r w:rsidRPr="002C6781">
              <w:rPr>
                <w:rFonts w:ascii="Arial" w:hAnsi="Arial"/>
                <w:i/>
                <w:color w:val="0000FF"/>
                <w:lang w:val="fr-BE"/>
              </w:rPr>
              <w:t>Dysplasies musculaires</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C963DF" w:rsidRDefault="00164DEB" w:rsidP="00C963DF">
            <w:pPr>
              <w:spacing w:line="240" w:lineRule="atLeast"/>
              <w:jc w:val="both"/>
              <w:rPr>
                <w:rFonts w:ascii="Arial" w:hAnsi="Arial"/>
                <w:color w:val="0000FF"/>
                <w:lang w:val="fr-BE"/>
              </w:rPr>
            </w:pPr>
            <w:r w:rsidRPr="00C963DF">
              <w:rPr>
                <w:rFonts w:ascii="Arial" w:hAnsi="Arial"/>
                <w:color w:val="0000FF"/>
                <w:lang w:val="fr-BE"/>
              </w:rPr>
              <w:t>- Fente linguale</w:t>
            </w:r>
          </w:p>
          <w:p w:rsidR="00164DEB" w:rsidRPr="00C963DF" w:rsidRDefault="00164DEB" w:rsidP="00C963DF">
            <w:pPr>
              <w:spacing w:line="240" w:lineRule="atLeast"/>
              <w:jc w:val="both"/>
              <w:rPr>
                <w:rFonts w:ascii="Arial" w:hAnsi="Arial"/>
                <w:color w:val="0000FF"/>
                <w:lang w:val="fr-BE"/>
              </w:rPr>
            </w:pPr>
            <w:r w:rsidRPr="00C963DF">
              <w:rPr>
                <w:rFonts w:ascii="Arial" w:hAnsi="Arial"/>
                <w:color w:val="0000FF"/>
                <w:lang w:val="fr-BE"/>
              </w:rPr>
              <w:t>- Aglossie</w:t>
            </w:r>
          </w:p>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Agénésie unilatérale de muscles faciaux (syndrome cardio-facial - </w:t>
            </w:r>
            <w:proofErr w:type="spellStart"/>
            <w:r w:rsidRPr="00C963DF">
              <w:rPr>
                <w:rFonts w:ascii="Arial" w:hAnsi="Arial"/>
                <w:color w:val="0000FF"/>
                <w:lang w:val="fr-BE"/>
              </w:rPr>
              <w:t>Cayler</w:t>
            </w:r>
            <w:proofErr w:type="spellEnd"/>
            <w:r w:rsidRPr="00C963DF">
              <w:rPr>
                <w:rFonts w:ascii="Arial" w:hAnsi="Arial"/>
                <w:color w:val="0000FF"/>
                <w:lang w:val="fr-BE"/>
              </w:rPr>
              <w:t>)</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C963DF" w:rsidRDefault="00164DEB" w:rsidP="00D037D0">
            <w:pPr>
              <w:spacing w:line="240" w:lineRule="atLeast"/>
              <w:jc w:val="both"/>
              <w:rPr>
                <w:rFonts w:ascii="Arial" w:hAnsi="Arial"/>
                <w:i/>
                <w:color w:val="0000FF"/>
                <w:lang w:val="fr-BE"/>
              </w:rPr>
            </w:pPr>
            <w:r w:rsidRPr="00C963DF">
              <w:rPr>
                <w:rFonts w:ascii="Arial" w:hAnsi="Arial"/>
                <w:i/>
                <w:color w:val="0000FF"/>
                <w:lang w:val="fr-BE"/>
              </w:rPr>
              <w:t>* Dysplasies vasculaires</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C963DF" w:rsidRDefault="00164DEB" w:rsidP="00C963DF">
            <w:pPr>
              <w:spacing w:line="240" w:lineRule="atLeast"/>
              <w:jc w:val="both"/>
              <w:rPr>
                <w:rFonts w:ascii="Arial" w:hAnsi="Arial"/>
                <w:color w:val="0000FF"/>
                <w:lang w:val="fr-BE"/>
              </w:rPr>
            </w:pPr>
            <w:r w:rsidRPr="00C963DF">
              <w:rPr>
                <w:rFonts w:ascii="Arial" w:hAnsi="Arial"/>
                <w:color w:val="0000FF"/>
                <w:lang w:val="fr-BE"/>
              </w:rPr>
              <w:t>- Hémangiome</w:t>
            </w:r>
          </w:p>
          <w:p w:rsidR="00164DEB" w:rsidRPr="00C963DF" w:rsidRDefault="00164DEB" w:rsidP="00C963DF">
            <w:pPr>
              <w:spacing w:line="240" w:lineRule="atLeast"/>
              <w:jc w:val="both"/>
              <w:rPr>
                <w:rFonts w:ascii="Arial" w:hAnsi="Arial"/>
                <w:color w:val="0000FF"/>
                <w:lang w:val="fr-BE"/>
              </w:rPr>
            </w:pPr>
            <w:r w:rsidRPr="00C963DF">
              <w:rPr>
                <w:rFonts w:ascii="Arial" w:hAnsi="Arial"/>
                <w:color w:val="0000FF"/>
                <w:lang w:val="fr-BE"/>
              </w:rPr>
              <w:t>- Lymphangiome</w:t>
            </w:r>
          </w:p>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w:t>
            </w:r>
            <w:proofErr w:type="spellStart"/>
            <w:r w:rsidRPr="00C963DF">
              <w:rPr>
                <w:rFonts w:ascii="Arial" w:hAnsi="Arial"/>
                <w:color w:val="0000FF"/>
                <w:lang w:val="fr-BE"/>
              </w:rPr>
              <w:t>Hémolymphangiome</w:t>
            </w:r>
            <w:proofErr w:type="spellEnd"/>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C963DF">
              <w:rPr>
                <w:rFonts w:ascii="Arial" w:hAnsi="Arial"/>
                <w:color w:val="0000FF"/>
                <w:lang w:val="fr-BE"/>
              </w:rPr>
              <w:t>4.4.1.2. pour les situations empêchant la prise en charge orthodontique dans les délais fixés par la nomenclature à cause d'un trouble mental sévère de l'assuré, ou des suivi et traitement intensifs d'une pathologie sévère dans le domaine de la santé générale, comme une affection oncologique grave ou un traumatisme grave. Cette pathologie doit être apparue, soit pendant la durée de 2 ans de validité de la notification se prolongeant au-delà du 15</w:t>
            </w:r>
            <w:r w:rsidRPr="00F7555F">
              <w:rPr>
                <w:rFonts w:ascii="Arial" w:hAnsi="Arial"/>
                <w:color w:val="0000FF"/>
                <w:vertAlign w:val="superscript"/>
                <w:lang w:val="fr-BE"/>
              </w:rPr>
              <w:t>e</w:t>
            </w:r>
            <w:r w:rsidRPr="00C963DF">
              <w:rPr>
                <w:rFonts w:ascii="Arial" w:hAnsi="Arial"/>
                <w:color w:val="0000FF"/>
                <w:lang w:val="fr-BE"/>
              </w:rPr>
              <w:t xml:space="preserve"> anniversaire, soit - en absence de notification - pendant la période de 24 mois civils précédant le 15</w:t>
            </w:r>
            <w:r w:rsidRPr="00F7555F">
              <w:rPr>
                <w:rFonts w:ascii="Arial" w:hAnsi="Arial"/>
                <w:color w:val="0000FF"/>
                <w:vertAlign w:val="superscript"/>
                <w:lang w:val="fr-BE"/>
              </w:rPr>
              <w:t>e</w:t>
            </w:r>
            <w:r w:rsidRPr="00C963DF">
              <w:rPr>
                <w:rFonts w:ascii="Arial" w:hAnsi="Arial"/>
                <w:color w:val="0000FF"/>
                <w:lang w:val="fr-BE"/>
              </w:rPr>
              <w:t xml:space="preserve"> anniversaire du bénéficiaire. Le dernier mois de la période coïncide avec celui du 15</w:t>
            </w:r>
            <w:r w:rsidRPr="00F7555F">
              <w:rPr>
                <w:rFonts w:ascii="Arial" w:hAnsi="Arial"/>
                <w:color w:val="0000FF"/>
                <w:vertAlign w:val="superscript"/>
                <w:lang w:val="fr-BE"/>
              </w:rPr>
              <w:t>e</w:t>
            </w:r>
            <w:r w:rsidRPr="00C963DF">
              <w:rPr>
                <w:rFonts w:ascii="Arial" w:hAnsi="Arial"/>
                <w:color w:val="0000FF"/>
                <w:lang w:val="fr-BE"/>
              </w:rPr>
              <w:t xml:space="preserve"> anniversaire du patient.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C963DF">
              <w:rPr>
                <w:rFonts w:ascii="Arial" w:hAnsi="Arial"/>
                <w:color w:val="0000FF"/>
                <w:lang w:val="fr-BE"/>
              </w:rPr>
              <w:t>4.4.1.3. pour agénésie congénitale d'au moins TROIS dents définitives à l'exception des dents de sagesse.</w:t>
            </w:r>
            <w:r w:rsidRPr="008C2F16">
              <w:rPr>
                <w:rFonts w:ascii="Arial" w:hAnsi="Arial"/>
                <w:color w:val="0000FF"/>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C963DF"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D22873" w:rsidRPr="00D22873">
        <w:trPr>
          <w:cantSplit/>
        </w:trPr>
        <w:tc>
          <w:tcPr>
            <w:tcW w:w="288" w:type="dxa"/>
          </w:tcPr>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Default="00D22873">
            <w:pPr>
              <w:spacing w:line="240" w:lineRule="atLeast"/>
              <w:rPr>
                <w:color w:val="0000FF"/>
                <w:lang w:val="fr-BE"/>
              </w:rPr>
            </w:pPr>
          </w:p>
          <w:p w:rsidR="00D22873" w:rsidRPr="00EB1B12" w:rsidRDefault="00D22873">
            <w:pPr>
              <w:spacing w:line="240" w:lineRule="atLeast"/>
              <w:rPr>
                <w:color w:val="0000FF"/>
                <w:lang w:val="fr-BE"/>
              </w:rPr>
            </w:pPr>
          </w:p>
        </w:tc>
        <w:tc>
          <w:tcPr>
            <w:tcW w:w="576"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6720" w:type="dxa"/>
          </w:tcPr>
          <w:p w:rsidR="00D22873" w:rsidRPr="00C963DF" w:rsidRDefault="00D22873" w:rsidP="00D037D0">
            <w:pPr>
              <w:spacing w:line="240" w:lineRule="atLeast"/>
              <w:jc w:val="both"/>
              <w:rPr>
                <w:rFonts w:ascii="Arial" w:hAnsi="Arial"/>
                <w:color w:val="0000FF"/>
                <w:lang w:val="fr-BE"/>
              </w:rPr>
            </w:pPr>
          </w:p>
        </w:tc>
        <w:tc>
          <w:tcPr>
            <w:tcW w:w="288" w:type="dxa"/>
            <w:vAlign w:val="bottom"/>
          </w:tcPr>
          <w:p w:rsidR="00D22873" w:rsidRPr="00EB1B12" w:rsidRDefault="00D22873">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E2008">
              <w:rPr>
                <w:rFonts w:ascii="Arial" w:hAnsi="Arial"/>
                <w:i/>
                <w:color w:val="0000FF"/>
                <w:sz w:val="18"/>
                <w:lang w:val="fr-BE"/>
              </w:rPr>
              <w:t xml:space="preserve">"A.R. 4.12.2013" (en vigueur 1.4.2014) + </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8E2008">
            <w:pPr>
              <w:spacing w:line="240" w:lineRule="atLeast"/>
              <w:jc w:val="both"/>
              <w:rPr>
                <w:rFonts w:ascii="Arial" w:hAnsi="Arial"/>
                <w:color w:val="0000FF"/>
                <w:lang w:val="fr-BE"/>
              </w:rPr>
            </w:pPr>
            <w:r w:rsidRPr="008C2F16">
              <w:rPr>
                <w:rFonts w:ascii="Arial" w:hAnsi="Arial"/>
                <w:color w:val="0000FF"/>
                <w:lang w:val="fr-FR"/>
              </w:rPr>
              <w:t>"</w:t>
            </w:r>
            <w:r w:rsidRPr="00C963DF">
              <w:rPr>
                <w:rFonts w:ascii="Arial" w:hAnsi="Arial"/>
                <w:color w:val="0000FF"/>
                <w:lang w:val="fr-BE"/>
              </w:rPr>
              <w:t>4.4.2. Pour demander une dérogation à la limite d'âge, un formulaire réglementaire (annexe 6</w:t>
            </w:r>
            <w:r>
              <w:rPr>
                <w:rFonts w:ascii="Arial" w:hAnsi="Arial"/>
                <w:color w:val="0000FF"/>
                <w:lang w:val="fr-BE"/>
              </w:rPr>
              <w:t>1</w:t>
            </w:r>
            <w:r w:rsidRPr="00C963DF">
              <w:rPr>
                <w:rFonts w:ascii="Arial" w:hAnsi="Arial"/>
                <w:color w:val="0000FF"/>
                <w:lang w:val="fr-BE"/>
              </w:rPr>
              <w:t>) complété et signé par le praticien, accompagné des éléments qui démontrent la pathologie, doit être transmise au médecin-conseil de l'organisme assureur chargé de la faire parvenir au Conseil technique dentaire. Cette demande comprend un descriptif détaillé de la dysmorphose initiale et du plan de traitement. Pour les situations précisées au point 4.4.1.2, elle est complétée de l'historique de la maladie et d'un rapport circonstancié, établi par le médecin-spécialiste traitant la pathologie.</w:t>
            </w:r>
            <w:r w:rsidRPr="008C2F16">
              <w:rPr>
                <w:rFonts w:ascii="Arial" w:hAnsi="Arial"/>
                <w:color w:val="0000FF"/>
                <w:lang w:val="fr-FR"/>
              </w:rPr>
              <w:t>"</w:t>
            </w:r>
          </w:p>
        </w:tc>
        <w:tc>
          <w:tcPr>
            <w:tcW w:w="288" w:type="dxa"/>
            <w:vAlign w:val="bottom"/>
          </w:tcPr>
          <w:p w:rsidR="00164DEB" w:rsidRPr="00EB1B12" w:rsidRDefault="00164DEB">
            <w:pPr>
              <w:spacing w:line="240" w:lineRule="atLeast"/>
              <w:jc w:val="right"/>
              <w:rPr>
                <w:color w:val="0000FF"/>
                <w:lang w:val="fr-FR"/>
              </w:rPr>
            </w:pPr>
          </w:p>
        </w:tc>
      </w:tr>
      <w:tr w:rsidR="00D22873" w:rsidRPr="00D22873">
        <w:trPr>
          <w:cantSplit/>
        </w:trPr>
        <w:tc>
          <w:tcPr>
            <w:tcW w:w="288" w:type="dxa"/>
          </w:tcPr>
          <w:p w:rsidR="00D22873" w:rsidRPr="00EB1B12" w:rsidRDefault="00D22873">
            <w:pPr>
              <w:spacing w:line="240" w:lineRule="atLeast"/>
              <w:rPr>
                <w:color w:val="0000FF"/>
                <w:lang w:val="fr-BE"/>
              </w:rPr>
            </w:pPr>
          </w:p>
        </w:tc>
        <w:tc>
          <w:tcPr>
            <w:tcW w:w="576"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864" w:type="dxa"/>
          </w:tcPr>
          <w:p w:rsidR="00D22873" w:rsidRPr="00EB1B12" w:rsidRDefault="00D22873">
            <w:pPr>
              <w:spacing w:line="240" w:lineRule="atLeast"/>
              <w:rPr>
                <w:color w:val="0000FF"/>
                <w:lang w:val="fr-BE"/>
              </w:rPr>
            </w:pPr>
          </w:p>
        </w:tc>
        <w:tc>
          <w:tcPr>
            <w:tcW w:w="6720" w:type="dxa"/>
          </w:tcPr>
          <w:p w:rsidR="00D22873" w:rsidRPr="008C2F16" w:rsidRDefault="00D22873" w:rsidP="008E2008">
            <w:pPr>
              <w:spacing w:line="240" w:lineRule="atLeast"/>
              <w:jc w:val="both"/>
              <w:rPr>
                <w:rFonts w:ascii="Arial" w:hAnsi="Arial"/>
                <w:color w:val="0000FF"/>
                <w:lang w:val="fr-FR"/>
              </w:rPr>
            </w:pPr>
          </w:p>
        </w:tc>
        <w:tc>
          <w:tcPr>
            <w:tcW w:w="288" w:type="dxa"/>
            <w:vAlign w:val="bottom"/>
          </w:tcPr>
          <w:p w:rsidR="00D22873" w:rsidRPr="00EB1B12" w:rsidRDefault="00D22873">
            <w:pPr>
              <w:spacing w:line="240" w:lineRule="atLeast"/>
              <w:jc w:val="right"/>
              <w:rPr>
                <w:color w:val="0000FF"/>
                <w:lang w:val="fr-FR"/>
              </w:rPr>
            </w:pPr>
          </w:p>
        </w:tc>
      </w:tr>
      <w:tr w:rsidR="00164DEB" w:rsidRPr="000B0EA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C2F16">
              <w:rPr>
                <w:rFonts w:ascii="Arial" w:hAnsi="Arial"/>
                <w:color w:val="0000FF"/>
                <w:lang w:val="fr-FR"/>
              </w:rPr>
              <w:t>"</w:t>
            </w:r>
            <w:r w:rsidRPr="00C963DF">
              <w:rPr>
                <w:rFonts w:ascii="Arial" w:hAnsi="Arial"/>
                <w:color w:val="0000FF"/>
                <w:lang w:val="fr-BE"/>
              </w:rPr>
              <w:t>Le médecin-conseil peut, avant de la transmettre, demander de compléter la demande si celle-ci ne comporte pas tous les éléments requis à l'alinéa précédent.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4A4D06" w:rsidRDefault="00164DEB" w:rsidP="00D037D0">
            <w:pPr>
              <w:spacing w:line="240" w:lineRule="atLeast"/>
              <w:jc w:val="both"/>
              <w:rPr>
                <w:rFonts w:ascii="Arial" w:hAnsi="Arial"/>
                <w:b/>
                <w:color w:val="0000FF"/>
                <w:lang w:val="fr-BE"/>
              </w:rPr>
            </w:pPr>
            <w:r w:rsidRPr="004A4D06">
              <w:rPr>
                <w:rFonts w:ascii="Arial" w:hAnsi="Arial"/>
                <w:b/>
                <w:color w:val="0000FF"/>
                <w:lang w:val="fr-BE"/>
              </w:rPr>
              <w:t>4.5 Prolongation d'un traitement orthodontique régulier.</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4.5.1. Une prolongation d'un traitement orthodontique régulier peut se justifier après le trente-sixième forfait pour une séance de traitement orthodontique régulier. L'intervention de l'assurance pour cette prolongation exceptionnelle n'est due qu'après accord préalable du Conseil technique dentaire qui détermine le nombre de forfaits pour une séance de traitement orthodontique régulier supplémentaires codifiés sous le n° 305734-305745.</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L'intervention exceptionnelle de l'assurance peut être octroyée pour la prolongation des traitements :</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 des dysmorphoses rencontrées dans le cas de dysplasies énumérées au point 4.4.1.1.;</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 xml:space="preserve">- des dysmorphoses </w:t>
            </w:r>
            <w:proofErr w:type="spellStart"/>
            <w:r w:rsidRPr="004A4D06">
              <w:rPr>
                <w:rFonts w:ascii="Arial" w:hAnsi="Arial"/>
                <w:color w:val="0000FF"/>
                <w:lang w:val="fr-BE"/>
              </w:rPr>
              <w:t>dento</w:t>
            </w:r>
            <w:proofErr w:type="spellEnd"/>
            <w:r w:rsidRPr="004A4D06">
              <w:rPr>
                <w:rFonts w:ascii="Arial" w:hAnsi="Arial"/>
                <w:color w:val="0000FF"/>
                <w:lang w:val="fr-BE"/>
              </w:rPr>
              <w:t xml:space="preserve">-alvéolo-maxillaires si les rapports squelettiques </w:t>
            </w:r>
            <w:proofErr w:type="spellStart"/>
            <w:r w:rsidRPr="004A4D06">
              <w:rPr>
                <w:rFonts w:ascii="Arial" w:hAnsi="Arial"/>
                <w:color w:val="0000FF"/>
                <w:lang w:val="fr-BE"/>
              </w:rPr>
              <w:t>maxillo</w:t>
            </w:r>
            <w:proofErr w:type="spellEnd"/>
            <w:r w:rsidRPr="004A4D06">
              <w:rPr>
                <w:rFonts w:ascii="Arial" w:hAnsi="Arial"/>
                <w:color w:val="0000FF"/>
                <w:lang w:val="fr-BE"/>
              </w:rPr>
              <w:t>-mandibulaires sagittaux OU verticaux accusent une variation de plus de 2 écarts-standard par rapport à la moyenne;</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 des canines incluses maxillaires avec un index de complexité (S. Pitt et al.) d'au moins 3.</w:t>
            </w:r>
            <w:r w:rsidRPr="008C2F16">
              <w:rPr>
                <w:rFonts w:ascii="Arial" w:hAnsi="Arial"/>
                <w:color w:val="0000FF"/>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4A4D06"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E2008">
              <w:rPr>
                <w:rFonts w:ascii="Arial" w:hAnsi="Arial"/>
                <w:i/>
                <w:color w:val="0000FF"/>
                <w:sz w:val="18"/>
                <w:lang w:val="fr-BE"/>
              </w:rPr>
              <w:t xml:space="preserve">"A.R. 4.12.2013" (en vigueur 1.4.2014) + </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8E2008">
            <w:pPr>
              <w:spacing w:line="240" w:lineRule="atLeast"/>
              <w:jc w:val="both"/>
              <w:rPr>
                <w:rFonts w:ascii="Arial" w:hAnsi="Arial"/>
                <w:color w:val="0000FF"/>
                <w:lang w:val="fr-BE"/>
              </w:rPr>
            </w:pPr>
            <w:r w:rsidRPr="008C2F16">
              <w:rPr>
                <w:rFonts w:ascii="Arial" w:hAnsi="Arial"/>
                <w:color w:val="0000FF"/>
                <w:lang w:val="fr-FR"/>
              </w:rPr>
              <w:t>"</w:t>
            </w:r>
            <w:r w:rsidRPr="004A4D06">
              <w:rPr>
                <w:rFonts w:ascii="Arial" w:hAnsi="Arial"/>
                <w:color w:val="0000FF"/>
                <w:lang w:val="fr-BE"/>
              </w:rPr>
              <w:t>4.5.2. Pour demander une prolongation, une demande (annexe 6</w:t>
            </w:r>
            <w:r>
              <w:rPr>
                <w:rFonts w:ascii="Arial" w:hAnsi="Arial"/>
                <w:color w:val="0000FF"/>
                <w:lang w:val="fr-BE"/>
              </w:rPr>
              <w:t>1</w:t>
            </w:r>
            <w:r w:rsidRPr="004A4D06">
              <w:rPr>
                <w:rFonts w:ascii="Arial" w:hAnsi="Arial"/>
                <w:color w:val="0000FF"/>
                <w:lang w:val="fr-BE"/>
              </w:rPr>
              <w:t>) complétée et signée par le praticien, doit au terme des 36 forfaits 305616-305620 (en ce compris les éventuels 305653-305664) être transmise au médecin-conseil de l'organisme assureur. Celui doit l'envoyer au Conseil technique dentaire. Cette demande comprend un descriptif détaillé de la dysmorphose initiale, des résultats obtenus et du plan de traitement initial et futur.</w:t>
            </w:r>
            <w:r w:rsidRPr="008C2F16">
              <w:rPr>
                <w:rFonts w:ascii="Arial" w:hAnsi="Arial"/>
                <w:color w:val="0000FF"/>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4A4D06" w:rsidRDefault="00164DEB" w:rsidP="008E2008">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0B0EA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C2F16">
              <w:rPr>
                <w:rFonts w:ascii="Arial" w:hAnsi="Arial"/>
                <w:color w:val="0000FF"/>
                <w:lang w:val="fr-FR"/>
              </w:rPr>
              <w:t>"</w:t>
            </w:r>
            <w:r w:rsidRPr="004A4D06">
              <w:rPr>
                <w:rFonts w:ascii="Arial" w:hAnsi="Arial"/>
                <w:color w:val="0000FF"/>
                <w:lang w:val="fr-BE"/>
              </w:rPr>
              <w:t>Le Conseil technique dentaire peut exiger la communication de tous les éléments de diagnostic orthodontique antérieurs et actuels.</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4.5.3. L'intervention de l'assurance pour la prolongation de traitement régulier est due à partir du 1</w:t>
            </w:r>
            <w:r w:rsidRPr="00F7555F">
              <w:rPr>
                <w:rFonts w:ascii="Arial" w:hAnsi="Arial"/>
                <w:color w:val="0000FF"/>
                <w:vertAlign w:val="superscript"/>
                <w:lang w:val="fr-BE"/>
              </w:rPr>
              <w:t>er</w:t>
            </w:r>
            <w:r w:rsidRPr="004A4D06">
              <w:rPr>
                <w:rFonts w:ascii="Arial" w:hAnsi="Arial"/>
                <w:color w:val="0000FF"/>
                <w:lang w:val="fr-BE"/>
              </w:rPr>
              <w:t xml:space="preserve"> mois civil qui suit la date du dernier forfait pour une séance de traitement orthodontique régulier sans préjudice des dispositions de l'article 5 de la nomenclature concernant la prestation 305616-305620 et la fréquence des forfaits pour une séance de traitement orthodontique régulier.</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4.5.4. Pour pouvoir bénéficier de cette continuité dans l'intervention de l'assurance, la demande pour la prolongation de traitement orthodontique régulier doit être réceptionnée par l'organisme assureur avant la fin de la période de 3 mois civils qui se sera écoulée depuis le dernier 305616-305620 ou tout au moins être posté avant cette date, le cachet de la poste faisant foi. La période commence avec le mois du dernier 305616-305620.</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Toute réception tardive, au-delà d'une période de 6 mois civils telle que définie au point 4.3.2, équivaut à une interruption de traitement orthodontique régulier qui entraîne un arrêt automatique de l'intervention de l'organisme assureur, sauf si la disposition du dernier alinéa du point 4.3.1 est réalisée. Dans ce cas, l'intervention de l'assurance est due à partir du mois civil de réception de la demande auprès de l'organisme assureur.</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En cas de réception tardive, après la période des 3 mois civils mais dans la période des 6 mois civils, le Conseil technique dentaire peut néanmoins accorder la prolongation demandée. L'intervention de l'assurance est due, dans ce cas, à partir du mois civil de réception de la demande auprès de l'organisme assureur.</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L'utilisation du 305653-305664 comme dernier forfait pour une séance de traitement orthodontique régulier ne permet pas de déroger aux dispositions précisées dans ce présent point.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4A4D06" w:rsidRDefault="00164DEB" w:rsidP="00D037D0">
            <w:pPr>
              <w:spacing w:line="240" w:lineRule="atLeast"/>
              <w:jc w:val="both"/>
              <w:rPr>
                <w:rFonts w:ascii="Arial" w:hAnsi="Arial"/>
                <w:b/>
                <w:color w:val="0000FF"/>
                <w:lang w:val="fr-BE"/>
              </w:rPr>
            </w:pPr>
            <w:r w:rsidRPr="004A4D06">
              <w:rPr>
                <w:rFonts w:ascii="Arial" w:hAnsi="Arial"/>
                <w:b/>
                <w:color w:val="0000FF"/>
                <w:lang w:val="fr-BE"/>
              </w:rPr>
              <w:t>5. Les séances de contrôles de contention.</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Elles ont pour but de vérifier la stabilité du résultat obtenu que ce soit en fin ou entre deux phases de traitement.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5.1. L'intervention de l'assurance pour la prestation 305852-305863 est due 12 fois par bénéficiaire, avec un maximum de 4 par année civile, pour autant que le patient ait bénéficié et ne soit pas exclu du remboursement pour un traitement orthodontique régulier.</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5.2. La prestation 305852-305863 n'est pas soumises aux règles d'interruption de traitement définies au point 4.3</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4A4D06" w:rsidRDefault="00164DEB" w:rsidP="00D037D0">
            <w:pPr>
              <w:spacing w:line="240" w:lineRule="atLeast"/>
              <w:jc w:val="both"/>
              <w:rPr>
                <w:rFonts w:ascii="Arial" w:hAnsi="Arial"/>
                <w:b/>
                <w:color w:val="0000FF"/>
                <w:lang w:val="fr-BE"/>
              </w:rPr>
            </w:pPr>
            <w:r w:rsidRPr="004A4D06">
              <w:rPr>
                <w:rFonts w:ascii="Arial" w:hAnsi="Arial"/>
                <w:b/>
                <w:color w:val="0000FF"/>
                <w:lang w:val="fr-BE"/>
              </w:rPr>
              <w:t>6. Dispositions diverses.</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6.1 Les prestations 305616-305620, 305653-305664, 305734-305745 ainsi que la prestation 305852-305863 ne peuvent pas être effectuées le même jour.</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6.2 Les prestations 305830-305841 et 305550-305561 ne peuvent pas être cumulées.</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6.3 Il n'y a pas d'intervention de l'assurance pour la modification, la réparation ou le remplacement des</w:t>
            </w:r>
            <w:r w:rsidRPr="004A4D06">
              <w:rPr>
                <w:lang w:val="fr-BE"/>
              </w:rPr>
              <w:t xml:space="preserve"> </w:t>
            </w:r>
            <w:r w:rsidRPr="004A4D06">
              <w:rPr>
                <w:rFonts w:ascii="Arial" w:hAnsi="Arial"/>
                <w:color w:val="0000FF"/>
                <w:lang w:val="fr-BE"/>
              </w:rPr>
              <w:t>appareillages visés sous les n° 305933-305944, 305955-305966 et 305631-305642, 305675-305686 consécutivement à l'évolution du traitement, au bris, à la détérioration ou à la perte.</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6.4. L'attestation de la prestation 305550-305561 après une prestation 305594-305605 qui a été attestée avant la date d'entrée en vigueur de l'arrêté royal du 4 décembre 2013, doit satisfaire aux dispositions du point 1.4., la période de 24 mois calendrier mentionnée commençant le mois où la prestation 305594-305605 est effectuée.</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1E1E34">
            <w:pPr>
              <w:spacing w:line="240" w:lineRule="atLeast"/>
              <w:jc w:val="both"/>
              <w:rPr>
                <w:rFonts w:ascii="Arial" w:hAnsi="Arial"/>
                <w:color w:val="0000FF"/>
                <w:lang w:val="fr-BE"/>
              </w:rPr>
            </w:pPr>
            <w:r w:rsidRPr="004A4D06">
              <w:rPr>
                <w:rFonts w:ascii="Arial" w:hAnsi="Arial"/>
                <w:color w:val="0000FF"/>
                <w:lang w:val="fr-BE"/>
              </w:rPr>
              <w:t>6.5. Les décisions en matière d'intervention de l'assurance pour un traitement orthodontique et les interruptions d'un traitement orthodontique, intervenant toutes deux avant la date d'entrée en vigueur de l'arrêté royal du 4 décembre 2013 restent valables conformément aux dispositions de l'article 6, §6. Pour les traitements où le médecin-conseil n'avait pas accordé initialement toutes les prestations 305616-305620, l'intervention est assurée pour 36 prestations 305616-305620."</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249A9">
              <w:rPr>
                <w:rFonts w:ascii="Arial" w:hAnsi="Arial" w:cs="Arial"/>
                <w:b/>
                <w:color w:val="0000FF"/>
                <w:lang w:val="fr-BE"/>
              </w:rPr>
              <w:t>§ 7.</w:t>
            </w:r>
            <w:r w:rsidRPr="008249A9">
              <w:rPr>
                <w:rFonts w:ascii="Arial" w:hAnsi="Arial" w:cs="Arial"/>
                <w:color w:val="0000FF"/>
                <w:lang w:val="fr-BE"/>
              </w:rPr>
              <w:t xml:space="preserve"> </w:t>
            </w:r>
            <w:r w:rsidRPr="008C2F16">
              <w:rPr>
                <w:rFonts w:ascii="Arial" w:hAnsi="Arial"/>
                <w:i/>
                <w:color w:val="0000FF"/>
                <w:sz w:val="18"/>
                <w:lang w:val="fr-FR"/>
              </w:rPr>
              <w:t xml:space="preserve">Abrogé par A.R. </w:t>
            </w:r>
            <w:r>
              <w:rPr>
                <w:rFonts w:ascii="Arial" w:hAnsi="Arial"/>
                <w:i/>
                <w:color w:val="0000FF"/>
                <w:sz w:val="18"/>
                <w:lang w:val="fr-FR"/>
              </w:rPr>
              <w:t>4</w:t>
            </w:r>
            <w:r w:rsidRPr="008C2F16">
              <w:rPr>
                <w:rFonts w:ascii="Arial" w:hAnsi="Arial"/>
                <w:i/>
                <w:color w:val="0000FF"/>
                <w:sz w:val="18"/>
                <w:lang w:val="fr-FR"/>
              </w:rPr>
              <w:t>.12.20</w:t>
            </w:r>
            <w:r>
              <w:rPr>
                <w:rFonts w:ascii="Arial" w:hAnsi="Arial"/>
                <w:i/>
                <w:color w:val="0000FF"/>
                <w:sz w:val="18"/>
                <w:lang w:val="fr-FR"/>
              </w:rPr>
              <w:t>13</w:t>
            </w:r>
            <w:r w:rsidRPr="008C2F16">
              <w:rPr>
                <w:rFonts w:ascii="Arial" w:hAnsi="Arial"/>
                <w:i/>
                <w:color w:val="0000FF"/>
                <w:sz w:val="18"/>
                <w:lang w:val="fr-FR"/>
              </w:rPr>
              <w:t xml:space="preserve"> (en vigueur 1.</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249A9">
              <w:rPr>
                <w:rFonts w:ascii="Arial" w:hAnsi="Arial" w:cs="Arial"/>
                <w:b/>
                <w:color w:val="0000FF"/>
                <w:lang w:val="fr-BE"/>
              </w:rPr>
              <w:t>§ 8.</w:t>
            </w:r>
            <w:r w:rsidRPr="008249A9">
              <w:rPr>
                <w:rFonts w:ascii="Arial" w:hAnsi="Arial" w:cs="Arial"/>
                <w:color w:val="0000FF"/>
                <w:lang w:val="fr-BE"/>
              </w:rPr>
              <w:t xml:space="preserve"> </w:t>
            </w:r>
            <w:r w:rsidRPr="008249A9">
              <w:rPr>
                <w:rFonts w:ascii="Arial" w:hAnsi="Arial"/>
                <w:i/>
                <w:color w:val="0000FF"/>
                <w:sz w:val="18"/>
                <w:szCs w:val="18"/>
                <w:lang w:val="fr-BE"/>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5454C6">
              <w:rPr>
                <w:rFonts w:ascii="Arial" w:hAnsi="Arial" w:cs="Arial"/>
                <w:b/>
                <w:color w:val="0000FF"/>
                <w:lang w:val="fr-BE"/>
              </w:rPr>
              <w:t>§ 8bis.</w:t>
            </w:r>
            <w:r w:rsidRPr="005454C6">
              <w:rPr>
                <w:rFonts w:ascii="Arial" w:hAnsi="Arial" w:cs="Arial"/>
                <w:color w:val="0000FF"/>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9.</w:t>
            </w:r>
            <w:r w:rsidRPr="008249A9">
              <w:rPr>
                <w:rFonts w:ascii="Arial" w:hAnsi="Arial"/>
                <w:color w:val="0000FF"/>
                <w:lang w:val="fr-BE"/>
              </w:rPr>
              <w:t xml:space="preserve"> </w:t>
            </w:r>
            <w:r w:rsidRPr="008C2F16">
              <w:rPr>
                <w:rFonts w:ascii="Arial" w:hAnsi="Arial"/>
                <w:i/>
                <w:color w:val="0000FF"/>
                <w:sz w:val="18"/>
                <w:lang w:val="fr-FR"/>
              </w:rPr>
              <w:t xml:space="preserve">Abrogé par A.R. </w:t>
            </w:r>
            <w:r>
              <w:rPr>
                <w:rFonts w:ascii="Arial" w:hAnsi="Arial"/>
                <w:i/>
                <w:color w:val="0000FF"/>
                <w:sz w:val="18"/>
                <w:lang w:val="fr-FR"/>
              </w:rPr>
              <w:t>4</w:t>
            </w:r>
            <w:r w:rsidRPr="008C2F16">
              <w:rPr>
                <w:rFonts w:ascii="Arial" w:hAnsi="Arial"/>
                <w:i/>
                <w:color w:val="0000FF"/>
                <w:sz w:val="18"/>
                <w:lang w:val="fr-FR"/>
              </w:rPr>
              <w:t>.12.20</w:t>
            </w:r>
            <w:r>
              <w:rPr>
                <w:rFonts w:ascii="Arial" w:hAnsi="Arial"/>
                <w:i/>
                <w:color w:val="0000FF"/>
                <w:sz w:val="18"/>
                <w:lang w:val="fr-FR"/>
              </w:rPr>
              <w:t>13</w:t>
            </w:r>
            <w:r w:rsidRPr="008C2F16">
              <w:rPr>
                <w:rFonts w:ascii="Arial" w:hAnsi="Arial"/>
                <w:i/>
                <w:color w:val="0000FF"/>
                <w:sz w:val="18"/>
                <w:lang w:val="fr-FR"/>
              </w:rPr>
              <w:t xml:space="preserve"> (en vigueur 1.</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10.</w:t>
            </w:r>
            <w:r w:rsidRPr="008249A9">
              <w:rPr>
                <w:rFonts w:ascii="Arial" w:hAnsi="Arial"/>
                <w:color w:val="0000FF"/>
                <w:lang w:val="fr-BE"/>
              </w:rPr>
              <w:t xml:space="preserve"> </w:t>
            </w:r>
            <w:r w:rsidRPr="008C2F16">
              <w:rPr>
                <w:rFonts w:ascii="Arial" w:hAnsi="Arial"/>
                <w:i/>
                <w:color w:val="0000FF"/>
                <w:sz w:val="18"/>
                <w:lang w:val="fr-FR"/>
              </w:rPr>
              <w:t xml:space="preserve">Abrogé par A.R. </w:t>
            </w:r>
            <w:r>
              <w:rPr>
                <w:rFonts w:ascii="Arial" w:hAnsi="Arial"/>
                <w:i/>
                <w:color w:val="0000FF"/>
                <w:sz w:val="18"/>
                <w:lang w:val="fr-FR"/>
              </w:rPr>
              <w:t>4</w:t>
            </w:r>
            <w:r w:rsidRPr="008C2F16">
              <w:rPr>
                <w:rFonts w:ascii="Arial" w:hAnsi="Arial"/>
                <w:i/>
                <w:color w:val="0000FF"/>
                <w:sz w:val="18"/>
                <w:lang w:val="fr-FR"/>
              </w:rPr>
              <w:t>.12.20</w:t>
            </w:r>
            <w:r>
              <w:rPr>
                <w:rFonts w:ascii="Arial" w:hAnsi="Arial"/>
                <w:i/>
                <w:color w:val="0000FF"/>
                <w:sz w:val="18"/>
                <w:lang w:val="fr-FR"/>
              </w:rPr>
              <w:t>13</w:t>
            </w:r>
            <w:r w:rsidRPr="008C2F16">
              <w:rPr>
                <w:rFonts w:ascii="Arial" w:hAnsi="Arial"/>
                <w:i/>
                <w:color w:val="0000FF"/>
                <w:sz w:val="18"/>
                <w:lang w:val="fr-FR"/>
              </w:rPr>
              <w:t xml:space="preserve"> (en vigueur 1.</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8249A9" w:rsidRDefault="00164DEB" w:rsidP="00C870ED">
            <w:pPr>
              <w:spacing w:line="240" w:lineRule="atLeast"/>
              <w:jc w:val="both"/>
              <w:rPr>
                <w:color w:val="0000FF"/>
                <w:lang w:val="fr-BE"/>
              </w:rPr>
            </w:pPr>
            <w:r w:rsidRPr="005454C6">
              <w:rPr>
                <w:rFonts w:ascii="Arial" w:hAnsi="Arial"/>
                <w:b/>
                <w:color w:val="0000FF"/>
                <w:lang w:val="fr-BE"/>
              </w:rPr>
              <w:t>§ 10</w:t>
            </w:r>
            <w:r w:rsidRPr="005454C6">
              <w:rPr>
                <w:rFonts w:ascii="Arial" w:hAnsi="Arial"/>
                <w:b/>
                <w:i/>
                <w:color w:val="0000FF"/>
                <w:lang w:val="fr-BE"/>
              </w:rPr>
              <w:t>bis</w:t>
            </w:r>
            <w:r w:rsidRPr="005454C6">
              <w:rPr>
                <w:rFonts w:ascii="Arial" w:hAnsi="Arial"/>
                <w:b/>
                <w:color w:val="0000FF"/>
                <w:lang w:val="fr-BE"/>
              </w:rPr>
              <w:t>.</w:t>
            </w:r>
            <w:r w:rsidRPr="005454C6">
              <w:rPr>
                <w:rFonts w:ascii="Arial" w:hAnsi="Arial"/>
                <w:color w:val="0000FF"/>
                <w:lang w:val="fr-BE"/>
              </w:rPr>
              <w:t xml:space="preserve"> </w:t>
            </w:r>
            <w:r w:rsidRPr="008C2F16">
              <w:rPr>
                <w:rFonts w:ascii="Arial" w:hAnsi="Arial"/>
                <w:i/>
                <w:color w:val="0000FF"/>
                <w:sz w:val="18"/>
                <w:lang w:val="fr-FR"/>
              </w:rPr>
              <w:t xml:space="preserve">Abrogé par A.R. </w:t>
            </w:r>
            <w:r>
              <w:rPr>
                <w:rFonts w:ascii="Arial" w:hAnsi="Arial"/>
                <w:i/>
                <w:color w:val="0000FF"/>
                <w:sz w:val="18"/>
                <w:lang w:val="fr-FR"/>
              </w:rPr>
              <w:t>4</w:t>
            </w:r>
            <w:r w:rsidRPr="008C2F16">
              <w:rPr>
                <w:rFonts w:ascii="Arial" w:hAnsi="Arial"/>
                <w:i/>
                <w:color w:val="0000FF"/>
                <w:sz w:val="18"/>
                <w:lang w:val="fr-FR"/>
              </w:rPr>
              <w:t>.12.20</w:t>
            </w:r>
            <w:r>
              <w:rPr>
                <w:rFonts w:ascii="Arial" w:hAnsi="Arial"/>
                <w:i/>
                <w:color w:val="0000FF"/>
                <w:sz w:val="18"/>
                <w:lang w:val="fr-FR"/>
              </w:rPr>
              <w:t>13</w:t>
            </w:r>
            <w:r w:rsidRPr="008C2F16">
              <w:rPr>
                <w:rFonts w:ascii="Arial" w:hAnsi="Arial"/>
                <w:i/>
                <w:color w:val="0000FF"/>
                <w:sz w:val="18"/>
                <w:lang w:val="fr-FR"/>
              </w:rPr>
              <w:t xml:space="preserve"> (en vigueur 1.</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11.</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12.</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13.</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14.</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15.</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16.</w:t>
            </w:r>
            <w:r w:rsidRPr="008249A9">
              <w:rPr>
                <w:rFonts w:ascii="Arial" w:hAnsi="Arial"/>
                <w:color w:val="0000FF"/>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D22873">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8C2F16">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C2F16" w:rsidRDefault="00164DEB" w:rsidP="00B55CF2">
            <w:pPr>
              <w:spacing w:line="240" w:lineRule="atLeast"/>
              <w:jc w:val="both"/>
              <w:rPr>
                <w:color w:val="0000FF"/>
                <w:lang w:val="fr-FR"/>
              </w:rPr>
            </w:pPr>
            <w:r w:rsidRPr="008C2F16">
              <w:rPr>
                <w:rFonts w:ascii="Arial" w:hAnsi="Arial"/>
                <w:i/>
                <w:color w:val="0000FF"/>
                <w:sz w:val="18"/>
                <w:lang w:val="fr-FR"/>
              </w:rPr>
              <w:t>"A.R. 7.6.1991" (en vigueur 1.6.1991)</w:t>
            </w:r>
          </w:p>
        </w:tc>
        <w:tc>
          <w:tcPr>
            <w:tcW w:w="288" w:type="dxa"/>
            <w:vAlign w:val="bottom"/>
          </w:tcPr>
          <w:p w:rsidR="00164DEB" w:rsidRPr="008C2F16" w:rsidRDefault="00164DEB">
            <w:pPr>
              <w:spacing w:line="240" w:lineRule="atLeast"/>
              <w:jc w:val="right"/>
              <w:rPr>
                <w:color w:val="0000FF"/>
                <w:lang w:val="fr-FR"/>
              </w:rPr>
            </w:pPr>
          </w:p>
        </w:tc>
      </w:tr>
      <w:tr w:rsidR="00164DEB" w:rsidRPr="008C2F16">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C2F16" w:rsidRDefault="00164DEB">
            <w:pPr>
              <w:spacing w:line="240" w:lineRule="atLeast"/>
              <w:jc w:val="both"/>
              <w:rPr>
                <w:color w:val="0000FF"/>
              </w:rPr>
            </w:pPr>
            <w:r w:rsidRPr="008C2F16">
              <w:rPr>
                <w:rFonts w:ascii="Arial" w:hAnsi="Arial"/>
                <w:b/>
                <w:color w:val="0000FF"/>
              </w:rPr>
              <w:t>"Radiographies"</w:t>
            </w:r>
          </w:p>
        </w:tc>
        <w:tc>
          <w:tcPr>
            <w:tcW w:w="288" w:type="dxa"/>
            <w:vAlign w:val="bottom"/>
          </w:tcPr>
          <w:p w:rsidR="00164DEB" w:rsidRPr="008C2F16" w:rsidRDefault="00164DEB">
            <w:pPr>
              <w:spacing w:line="240" w:lineRule="atLeast"/>
              <w:jc w:val="right"/>
              <w:rPr>
                <w:color w:val="0000FF"/>
              </w:rPr>
            </w:pPr>
          </w:p>
        </w:tc>
      </w:tr>
      <w:tr w:rsidR="00164DEB" w:rsidRPr="008C2F16">
        <w:trPr>
          <w:cantSplit/>
        </w:trPr>
        <w:tc>
          <w:tcPr>
            <w:tcW w:w="288" w:type="dxa"/>
          </w:tcPr>
          <w:p w:rsidR="00164DEB" w:rsidRPr="008C2F16" w:rsidRDefault="00164DEB">
            <w:pPr>
              <w:spacing w:line="240" w:lineRule="atLeast"/>
              <w:rPr>
                <w:color w:val="0000FF"/>
              </w:rPr>
            </w:pPr>
          </w:p>
        </w:tc>
        <w:tc>
          <w:tcPr>
            <w:tcW w:w="576" w:type="dxa"/>
          </w:tcPr>
          <w:p w:rsidR="00164DEB" w:rsidRPr="008C2F16" w:rsidRDefault="00164DEB">
            <w:pPr>
              <w:spacing w:line="240" w:lineRule="atLeast"/>
              <w:rPr>
                <w:color w:val="0000FF"/>
              </w:rPr>
            </w:pPr>
          </w:p>
        </w:tc>
        <w:tc>
          <w:tcPr>
            <w:tcW w:w="864" w:type="dxa"/>
          </w:tcPr>
          <w:p w:rsidR="00164DEB" w:rsidRPr="008C2F16" w:rsidRDefault="00164DEB">
            <w:pPr>
              <w:spacing w:line="240" w:lineRule="atLeast"/>
              <w:rPr>
                <w:color w:val="0000FF"/>
              </w:rPr>
            </w:pPr>
          </w:p>
        </w:tc>
        <w:tc>
          <w:tcPr>
            <w:tcW w:w="864" w:type="dxa"/>
          </w:tcPr>
          <w:p w:rsidR="00164DEB" w:rsidRPr="008C2F16" w:rsidRDefault="00164DEB">
            <w:pPr>
              <w:spacing w:line="240" w:lineRule="atLeast"/>
              <w:rPr>
                <w:color w:val="0000FF"/>
              </w:rPr>
            </w:pPr>
          </w:p>
        </w:tc>
        <w:tc>
          <w:tcPr>
            <w:tcW w:w="6720" w:type="dxa"/>
          </w:tcPr>
          <w:p w:rsidR="00164DEB" w:rsidRPr="008C2F16" w:rsidRDefault="00164DEB">
            <w:pPr>
              <w:spacing w:line="240" w:lineRule="atLeast"/>
              <w:jc w:val="both"/>
              <w:rPr>
                <w:rFonts w:ascii="Arial" w:hAnsi="Arial"/>
                <w:color w:val="0000FF"/>
              </w:rPr>
            </w:pPr>
          </w:p>
        </w:tc>
        <w:tc>
          <w:tcPr>
            <w:tcW w:w="288" w:type="dxa"/>
            <w:vAlign w:val="bottom"/>
          </w:tcPr>
          <w:p w:rsidR="00164DEB" w:rsidRPr="008C2F16" w:rsidRDefault="00164DEB">
            <w:pPr>
              <w:spacing w:line="240" w:lineRule="atLeast"/>
              <w:jc w:val="right"/>
              <w:rPr>
                <w:color w:val="0000FF"/>
              </w:rPr>
            </w:pPr>
          </w:p>
        </w:tc>
      </w:tr>
      <w:tr w:rsidR="00164DEB" w:rsidRPr="008C2F16" w:rsidTr="00B55CF2">
        <w:trPr>
          <w:cantSplit/>
        </w:trPr>
        <w:tc>
          <w:tcPr>
            <w:tcW w:w="288" w:type="dxa"/>
          </w:tcPr>
          <w:p w:rsidR="00164DEB" w:rsidRPr="008C2F16" w:rsidRDefault="00164DEB" w:rsidP="00B55CF2">
            <w:pPr>
              <w:spacing w:line="240" w:lineRule="atLeast"/>
              <w:rPr>
                <w:color w:val="0000FF"/>
                <w:lang w:val="fr-FR"/>
              </w:rPr>
            </w:pPr>
          </w:p>
        </w:tc>
        <w:tc>
          <w:tcPr>
            <w:tcW w:w="576" w:type="dxa"/>
          </w:tcPr>
          <w:p w:rsidR="00164DEB" w:rsidRPr="008C2F16" w:rsidRDefault="00164DEB" w:rsidP="00B55CF2">
            <w:pPr>
              <w:spacing w:line="240" w:lineRule="atLeast"/>
              <w:rPr>
                <w:color w:val="0000FF"/>
                <w:lang w:val="fr-FR"/>
              </w:rPr>
            </w:pPr>
          </w:p>
        </w:tc>
        <w:tc>
          <w:tcPr>
            <w:tcW w:w="864" w:type="dxa"/>
          </w:tcPr>
          <w:p w:rsidR="00164DEB" w:rsidRPr="008C2F16" w:rsidRDefault="00164DEB" w:rsidP="00B55CF2">
            <w:pPr>
              <w:spacing w:line="240" w:lineRule="atLeast"/>
              <w:rPr>
                <w:color w:val="0000FF"/>
                <w:lang w:val="fr-FR"/>
              </w:rPr>
            </w:pPr>
          </w:p>
        </w:tc>
        <w:tc>
          <w:tcPr>
            <w:tcW w:w="864" w:type="dxa"/>
          </w:tcPr>
          <w:p w:rsidR="00164DEB" w:rsidRPr="008C2F16" w:rsidRDefault="00164DEB" w:rsidP="00B55CF2">
            <w:pPr>
              <w:spacing w:line="240" w:lineRule="atLeast"/>
              <w:rPr>
                <w:color w:val="0000FF"/>
                <w:lang w:val="fr-FR"/>
              </w:rPr>
            </w:pPr>
          </w:p>
        </w:tc>
        <w:tc>
          <w:tcPr>
            <w:tcW w:w="6720" w:type="dxa"/>
          </w:tcPr>
          <w:p w:rsidR="00164DEB" w:rsidRPr="008C2F16" w:rsidRDefault="00164DEB" w:rsidP="00B55CF2">
            <w:pPr>
              <w:spacing w:line="240" w:lineRule="atLeast"/>
              <w:jc w:val="both"/>
              <w:rPr>
                <w:color w:val="0000FF"/>
                <w:lang w:val="fr-FR"/>
              </w:rPr>
            </w:pPr>
            <w:r w:rsidRPr="008C2F16">
              <w:rPr>
                <w:rFonts w:ascii="Arial" w:hAnsi="Arial"/>
                <w:i/>
                <w:color w:val="0000FF"/>
                <w:sz w:val="18"/>
                <w:lang w:val="fr-FR"/>
              </w:rPr>
              <w:t xml:space="preserve">"A.R. </w:t>
            </w:r>
            <w:r>
              <w:rPr>
                <w:rFonts w:ascii="Arial" w:hAnsi="Arial"/>
                <w:i/>
                <w:color w:val="0000FF"/>
                <w:sz w:val="18"/>
                <w:lang w:val="fr-FR"/>
              </w:rPr>
              <w:t>31.8.2011</w:t>
            </w:r>
            <w:r w:rsidRPr="008C2F16">
              <w:rPr>
                <w:rFonts w:ascii="Arial" w:hAnsi="Arial"/>
                <w:i/>
                <w:color w:val="0000FF"/>
                <w:sz w:val="18"/>
                <w:lang w:val="fr-FR"/>
              </w:rPr>
              <w:t>"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p>
        </w:tc>
        <w:tc>
          <w:tcPr>
            <w:tcW w:w="288" w:type="dxa"/>
            <w:vAlign w:val="bottom"/>
          </w:tcPr>
          <w:p w:rsidR="00164DEB" w:rsidRPr="008C2F16" w:rsidRDefault="00164DEB" w:rsidP="00B55CF2">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rPr>
            </w:pPr>
          </w:p>
        </w:tc>
        <w:tc>
          <w:tcPr>
            <w:tcW w:w="576" w:type="dxa"/>
          </w:tcPr>
          <w:p w:rsidR="00164DEB" w:rsidRPr="008C2F16" w:rsidRDefault="00164DEB">
            <w:pPr>
              <w:spacing w:line="240" w:lineRule="atLeast"/>
              <w:rPr>
                <w:color w:val="0000FF"/>
              </w:rPr>
            </w:pPr>
          </w:p>
        </w:tc>
        <w:tc>
          <w:tcPr>
            <w:tcW w:w="864" w:type="dxa"/>
          </w:tcPr>
          <w:p w:rsidR="00164DEB" w:rsidRPr="008C2F16" w:rsidRDefault="00164DEB">
            <w:pPr>
              <w:spacing w:line="240" w:lineRule="atLeast"/>
              <w:rPr>
                <w:color w:val="0000FF"/>
              </w:rPr>
            </w:pPr>
          </w:p>
        </w:tc>
        <w:tc>
          <w:tcPr>
            <w:tcW w:w="864" w:type="dxa"/>
          </w:tcPr>
          <w:p w:rsidR="00164DEB" w:rsidRPr="008C2F16" w:rsidRDefault="00164DEB">
            <w:pPr>
              <w:spacing w:line="240" w:lineRule="atLeast"/>
              <w:rPr>
                <w:color w:val="0000FF"/>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b/>
                <w:color w:val="0000FF"/>
                <w:lang w:val="fr-BE"/>
              </w:rPr>
              <w:t>"</w:t>
            </w:r>
            <w:r w:rsidRPr="008466D0">
              <w:rPr>
                <w:rFonts w:ascii="Arial" w:hAnsi="Arial" w:cs="Arial"/>
                <w:b/>
                <w:color w:val="0000FF"/>
                <w:lang w:val="fr-FR"/>
              </w:rPr>
              <w:t>§ 17.</w:t>
            </w:r>
            <w:r w:rsidRPr="008466D0">
              <w:rPr>
                <w:rFonts w:ascii="Arial" w:hAnsi="Arial" w:cs="Arial"/>
                <w:color w:val="0000FF"/>
                <w:lang w:val="fr-FR"/>
              </w:rPr>
              <w:t xml:space="preserve"> </w:t>
            </w:r>
            <w:r w:rsidRPr="008466D0">
              <w:rPr>
                <w:rFonts w:ascii="Arial" w:hAnsi="Arial" w:cs="Arial"/>
                <w:color w:val="0000FF"/>
                <w:lang w:val="fr-BE" w:eastAsia="nl-BE"/>
              </w:rPr>
              <w:t xml:space="preserve">Les prestations radiographiques sont réservées aux praticiens qui satisfont aux obligations réglementaires énoncés dans ou en vertu de l'arrêté royal du 20 juillet 2001 portant règlement général de la protection de la population, des travailleurs et de l'environnement contre le danger des rayonnements ionisants, ci-après nommé </w:t>
            </w:r>
            <w:r w:rsidRPr="00B27C49">
              <w:rPr>
                <w:rFonts w:ascii="Arial" w:hAnsi="Arial" w:cs="Arial"/>
                <w:i/>
                <w:color w:val="0000FF"/>
                <w:lang w:val="fr-BE" w:eastAsia="nl-BE"/>
              </w:rPr>
              <w:t>'</w:t>
            </w:r>
            <w:r w:rsidRPr="008466D0">
              <w:rPr>
                <w:rFonts w:ascii="Arial" w:hAnsi="Arial" w:cs="Arial"/>
                <w:color w:val="0000FF"/>
                <w:lang w:val="fr-BE" w:eastAsia="nl-BE"/>
              </w:rPr>
              <w:t>règlement général</w:t>
            </w:r>
            <w:r w:rsidRPr="00B27C49">
              <w:rPr>
                <w:rFonts w:ascii="Arial" w:hAnsi="Arial" w:cs="Arial"/>
                <w:i/>
                <w:color w:val="0000FF"/>
                <w:lang w:val="fr-BE" w:eastAsia="nl-BE"/>
              </w:rPr>
              <w:t>'</w:t>
            </w:r>
            <w:r w:rsidRPr="008466D0">
              <w:rPr>
                <w:rFonts w:ascii="Arial" w:hAnsi="Arial" w:cs="Arial"/>
                <w:color w:val="0000FF"/>
                <w:lang w:val="fr-BE" w:eastAsia="nl-BE"/>
              </w:rPr>
              <w:t>.</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782917" w:rsidRDefault="00164DEB">
            <w:pPr>
              <w:spacing w:line="240" w:lineRule="atLeast"/>
              <w:rPr>
                <w:color w:val="0000FF"/>
                <w:lang w:val="fr-BE"/>
              </w:rPr>
            </w:pPr>
          </w:p>
        </w:tc>
        <w:tc>
          <w:tcPr>
            <w:tcW w:w="576" w:type="dxa"/>
          </w:tcPr>
          <w:p w:rsidR="00164DEB" w:rsidRPr="00782917" w:rsidRDefault="00164DEB">
            <w:pPr>
              <w:spacing w:line="240" w:lineRule="atLeast"/>
              <w:rPr>
                <w:color w:val="0000FF"/>
                <w:lang w:val="fr-BE"/>
              </w:rPr>
            </w:pPr>
          </w:p>
        </w:tc>
        <w:tc>
          <w:tcPr>
            <w:tcW w:w="864" w:type="dxa"/>
          </w:tcPr>
          <w:p w:rsidR="00164DEB" w:rsidRPr="00782917" w:rsidRDefault="00164DEB">
            <w:pPr>
              <w:spacing w:line="240" w:lineRule="atLeast"/>
              <w:rPr>
                <w:color w:val="0000FF"/>
                <w:lang w:val="fr-BE"/>
              </w:rPr>
            </w:pPr>
          </w:p>
        </w:tc>
        <w:tc>
          <w:tcPr>
            <w:tcW w:w="864" w:type="dxa"/>
          </w:tcPr>
          <w:p w:rsidR="00164DEB" w:rsidRPr="00782917" w:rsidRDefault="00164DEB">
            <w:pPr>
              <w:spacing w:line="240" w:lineRule="atLeast"/>
              <w:rPr>
                <w:color w:val="0000FF"/>
                <w:lang w:val="fr-BE"/>
              </w:rPr>
            </w:pPr>
          </w:p>
        </w:tc>
        <w:tc>
          <w:tcPr>
            <w:tcW w:w="6720" w:type="dxa"/>
          </w:tcPr>
          <w:p w:rsidR="00164DEB" w:rsidRPr="008466D0" w:rsidRDefault="00164DEB" w:rsidP="008466D0">
            <w:pPr>
              <w:spacing w:line="240" w:lineRule="atLeast"/>
              <w:jc w:val="both"/>
              <w:rPr>
                <w:rFonts w:ascii="Arial" w:hAnsi="Arial" w:cs="Arial"/>
                <w:b/>
                <w:color w:val="0000FF"/>
                <w:lang w:val="fr-BE"/>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b/>
                <w:color w:val="0000FF"/>
                <w:lang w:val="fr-FR"/>
              </w:rPr>
            </w:pPr>
            <w:r w:rsidRPr="008466D0">
              <w:rPr>
                <w:rFonts w:ascii="Arial" w:hAnsi="Arial" w:cs="Arial"/>
                <w:color w:val="0000FF"/>
                <w:lang w:val="fr-BE" w:eastAsia="nl-BE"/>
              </w:rPr>
              <w:t>Pour établir que les obligations visées au premier alinéa sont respectés, les praticiens sont tenus de produire, à toute demande des médecins-inspecteurs du Service d'évaluation et de contrôle médicaux de l'Institut national d'assurance maladie-invalidité, une preuve établie par l'Agence fédérale de Contrôle Nucléaire ou par un organisme étant reconnu par celle-ci pour le contrôle en matière de radiations ionisantes, au sens de l'article 74 du règlement général. Cette preuve doit démontrer que le praticien dispose des autorisations nécessaires, que les appareils et les locaux ont été soumis au contrôle physique périodique et qu'ils répondent bien aux critères de sécurité prévus, conformément aux critères stipulés dans le règlement général.</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b/>
                <w:color w:val="0000FF"/>
                <w:lang w:val="fr-FR"/>
              </w:rPr>
            </w:pPr>
          </w:p>
        </w:tc>
        <w:tc>
          <w:tcPr>
            <w:tcW w:w="288" w:type="dxa"/>
            <w:vAlign w:val="bottom"/>
          </w:tcPr>
          <w:p w:rsidR="00164DEB" w:rsidRPr="008C0C83"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color w:val="0000FF"/>
                <w:lang w:val="fr-BE" w:eastAsia="nl-BE"/>
              </w:rPr>
              <w:t>Par cliché différent, il faut entendre l'image radiologique prise sous une autre incidence au cours d'un examen morphologique ou bien à un autre moment (incidence identique ou incidence différente) au cours d'un examen fonctionnel et fixée sous forme analogue ou digitalisée sur un support magnétique optique ou autre.</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color w:val="0000FF"/>
                <w:lang w:val="fr-BE" w:eastAsia="nl-BE"/>
              </w:rPr>
              <w:t>Le nombre indiqué de clichés constitue un minimum requis pour un examen valable au-dessous duquel les honoraires pour la prestation ne sont plus dus sur base de ce numéro de la nomenclature.</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color w:val="0000FF"/>
                <w:lang w:val="fr-BE" w:eastAsia="nl-BE"/>
              </w:rPr>
              <w:t>Pour les prestations radiologiques dont le nombre de clichés n'est pas indiqué, les libellés signifient l'examen complet, quel que soit le nombre de clichés.</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color w:val="0000FF"/>
                <w:lang w:val="fr-BE" w:eastAsia="nl-BE"/>
              </w:rPr>
              <w:t>Toutefois, les honoraires pour les prestations 377112 - 377123, 377134 - 377145, 307112 - 307123 et 307134 - 307145 ne sont pas cumulables avec les honoraires pour les prestations nos 455630 - 455641.</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color w:val="0000FF"/>
                <w:lang w:val="fr-BE" w:eastAsia="nl-BE"/>
              </w:rPr>
              <w:t>Les honoraires pour les prestations 377230-377241, 307230-307241 et 307252-307263 ne sont pas cumulables avec les honoraires pour les prestations radiologiques des articles 5, 17 et 17</w:t>
            </w:r>
            <w:r w:rsidRPr="002E1C0C">
              <w:rPr>
                <w:rFonts w:ascii="Arial" w:hAnsi="Arial" w:cs="Arial"/>
                <w:i/>
                <w:color w:val="0000FF"/>
                <w:lang w:val="fr-BE" w:eastAsia="nl-BE"/>
              </w:rPr>
              <w:t>ter</w:t>
            </w:r>
            <w:r w:rsidRPr="008466D0">
              <w:rPr>
                <w:rFonts w:ascii="Arial" w:hAnsi="Arial" w:cs="Arial"/>
                <w:color w:val="0000FF"/>
                <w:lang w:val="fr-BE" w:eastAsia="nl-BE"/>
              </w:rPr>
              <w:t xml:space="preserve"> de la présente nomenclature.</w:t>
            </w:r>
            <w:r w:rsidRPr="00C22064">
              <w:rPr>
                <w:rFonts w:ascii="Arial" w:hAnsi="Arial" w:cs="Arial"/>
                <w:color w:val="0000FF"/>
                <w:lang w:val="fr-FR"/>
              </w:rPr>
              <w:t>"</w:t>
            </w:r>
          </w:p>
        </w:tc>
        <w:tc>
          <w:tcPr>
            <w:tcW w:w="288" w:type="dxa"/>
            <w:vAlign w:val="bottom"/>
          </w:tcPr>
          <w:p w:rsidR="00164DEB" w:rsidRDefault="00164DEB">
            <w:pPr>
              <w:spacing w:line="240" w:lineRule="atLeast"/>
              <w:jc w:val="right"/>
              <w:rPr>
                <w:color w:val="0000FF"/>
                <w:lang w:val="fr-FR"/>
              </w:rPr>
            </w:pPr>
          </w:p>
          <w:p w:rsidR="00164DEB" w:rsidRDefault="00164DEB">
            <w:pPr>
              <w:spacing w:line="240" w:lineRule="atLeast"/>
              <w:jc w:val="right"/>
              <w:rPr>
                <w:color w:val="0000FF"/>
                <w:lang w:val="fr-FR"/>
              </w:rPr>
            </w:pPr>
          </w:p>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BE" w:eastAsia="nl-BE"/>
              </w:rPr>
            </w:pPr>
          </w:p>
        </w:tc>
        <w:tc>
          <w:tcPr>
            <w:tcW w:w="288" w:type="dxa"/>
            <w:vAlign w:val="bottom"/>
          </w:tcPr>
          <w:p w:rsidR="00164DEB"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BE" w:eastAsia="nl-BE"/>
              </w:rPr>
            </w:pPr>
            <w:r w:rsidRPr="008C2F16">
              <w:rPr>
                <w:rFonts w:ascii="Arial" w:hAnsi="Arial"/>
                <w:i/>
                <w:color w:val="0000FF"/>
                <w:sz w:val="18"/>
                <w:lang w:val="fr-FR"/>
              </w:rPr>
              <w:t xml:space="preserve">"A.R. </w:t>
            </w:r>
            <w:r>
              <w:rPr>
                <w:rFonts w:ascii="Arial" w:hAnsi="Arial"/>
                <w:i/>
                <w:color w:val="0000FF"/>
                <w:sz w:val="18"/>
                <w:lang w:val="fr-FR"/>
              </w:rPr>
              <w:t>31.8.2011</w:t>
            </w:r>
            <w:r w:rsidRPr="008C2F16">
              <w:rPr>
                <w:rFonts w:ascii="Arial" w:hAnsi="Arial"/>
                <w:i/>
                <w:color w:val="0000FF"/>
                <w:sz w:val="18"/>
                <w:lang w:val="fr-FR"/>
              </w:rPr>
              <w:t>"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C22064" w:rsidRDefault="00164DEB">
            <w:pPr>
              <w:spacing w:line="240" w:lineRule="atLeast"/>
              <w:rPr>
                <w:color w:val="0000FF"/>
                <w:lang w:val="fr-FR"/>
              </w:rPr>
            </w:pPr>
          </w:p>
        </w:tc>
        <w:tc>
          <w:tcPr>
            <w:tcW w:w="576" w:type="dxa"/>
          </w:tcPr>
          <w:p w:rsidR="00164DEB" w:rsidRPr="00C22064" w:rsidRDefault="00164DEB">
            <w:pPr>
              <w:spacing w:line="240" w:lineRule="atLeast"/>
              <w:rPr>
                <w:color w:val="0000FF"/>
                <w:lang w:val="fr-FR"/>
              </w:rPr>
            </w:pPr>
          </w:p>
        </w:tc>
        <w:tc>
          <w:tcPr>
            <w:tcW w:w="864" w:type="dxa"/>
          </w:tcPr>
          <w:p w:rsidR="00164DEB" w:rsidRPr="00C22064" w:rsidRDefault="00164DEB">
            <w:pPr>
              <w:spacing w:line="240" w:lineRule="atLeast"/>
              <w:rPr>
                <w:color w:val="0000FF"/>
                <w:lang w:val="fr-FR"/>
              </w:rPr>
            </w:pPr>
          </w:p>
        </w:tc>
        <w:tc>
          <w:tcPr>
            <w:tcW w:w="864" w:type="dxa"/>
          </w:tcPr>
          <w:p w:rsidR="00164DEB" w:rsidRPr="00C22064" w:rsidRDefault="00164DEB">
            <w:pPr>
              <w:spacing w:line="240" w:lineRule="atLeast"/>
              <w:rPr>
                <w:color w:val="0000FF"/>
                <w:lang w:val="fr-FR"/>
              </w:rPr>
            </w:pPr>
          </w:p>
        </w:tc>
        <w:tc>
          <w:tcPr>
            <w:tcW w:w="6720" w:type="dxa"/>
          </w:tcPr>
          <w:p w:rsidR="00164DEB" w:rsidRPr="00C22064" w:rsidRDefault="00164DEB" w:rsidP="008466D0">
            <w:pPr>
              <w:spacing w:line="240" w:lineRule="atLeast"/>
              <w:jc w:val="both"/>
              <w:rPr>
                <w:rFonts w:ascii="Arial" w:hAnsi="Arial" w:cs="Arial"/>
                <w:color w:val="0000FF"/>
                <w:lang w:val="fr-FR"/>
              </w:rPr>
            </w:pPr>
            <w:r w:rsidRPr="00C22064">
              <w:rPr>
                <w:rFonts w:ascii="Arial" w:hAnsi="Arial" w:cs="Arial"/>
                <w:color w:val="0000FF"/>
                <w:lang w:val="fr-FR"/>
              </w:rPr>
              <w:t>"</w:t>
            </w:r>
            <w:r w:rsidRPr="00C22064">
              <w:rPr>
                <w:rFonts w:ascii="Arial" w:hAnsi="Arial" w:cs="Arial"/>
                <w:color w:val="0000FF"/>
                <w:lang w:val="fr-BE" w:eastAsia="nl-BE"/>
              </w:rPr>
              <w:t>Les prestations 377090-377101, 377112-377123, 377134-377145, 377230-377241, 377274-377285, 307090-307101, 307112-307123, 307134-307145, 307230-307241, 307252-307263 et 307274-307285 sont également honorées lorsqu'elles sont effectuées par un médecin spécialiste en radiodiagnostic, sous les conditions posées à l'article 17.</w:t>
            </w:r>
            <w:r w:rsidRPr="00C22064">
              <w:rPr>
                <w:rFonts w:ascii="Arial" w:hAnsi="Arial" w:cs="Arial"/>
                <w:color w:val="0000FF"/>
                <w:lang w:val="fr-FR"/>
              </w:rPr>
              <w:t>"</w:t>
            </w:r>
          </w:p>
        </w:tc>
        <w:tc>
          <w:tcPr>
            <w:tcW w:w="288" w:type="dxa"/>
            <w:vAlign w:val="bottom"/>
          </w:tcPr>
          <w:p w:rsidR="00164DEB" w:rsidRPr="00C22064"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0B0EA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31.8.2011</w:t>
            </w:r>
            <w:r w:rsidRPr="008C2F16">
              <w:rPr>
                <w:rFonts w:ascii="Arial" w:hAnsi="Arial"/>
                <w:i/>
                <w:color w:val="0000FF"/>
                <w:sz w:val="18"/>
                <w:lang w:val="fr-FR"/>
              </w:rPr>
              <w:t>"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color w:val="0000FF"/>
                <w:lang w:val="fr-FR"/>
              </w:rPr>
              <w:t>"</w:t>
            </w:r>
            <w:r w:rsidRPr="008466D0">
              <w:rPr>
                <w:rFonts w:ascii="Arial" w:hAnsi="Arial" w:cs="Arial"/>
                <w:color w:val="0000FF"/>
                <w:lang w:val="fr-BE" w:eastAsia="nl-BE"/>
              </w:rPr>
              <w:t>Les données digitales des prestations 377230-377241, 307230-307241, 307252-307263 doivent être conservées dans le dossier du patient et une copie peut être réclamée par le médecin conseil ou le Conseil technique dentaire.</w:t>
            </w:r>
            <w:r w:rsidRPr="008466D0">
              <w:rPr>
                <w:rFonts w:ascii="Arial" w:hAnsi="Arial" w:cs="Arial"/>
                <w:color w:val="0000FF"/>
                <w:lang w:val="fr-FR"/>
              </w:rPr>
              <w:t>"</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782917">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C2F16" w:rsidRDefault="00164DEB">
            <w:pPr>
              <w:spacing w:line="240" w:lineRule="atLeast"/>
              <w:jc w:val="both"/>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8466D0">
              <w:rPr>
                <w:rFonts w:ascii="Arial" w:hAnsi="Arial" w:cs="Arial"/>
                <w:color w:val="0000FF"/>
                <w:lang w:val="fr-FR"/>
              </w:rPr>
              <w:t>"</w:t>
            </w:r>
            <w:r w:rsidRPr="007D4602">
              <w:rPr>
                <w:rFonts w:ascii="Arial" w:hAnsi="Arial" w:cs="Arial"/>
                <w:color w:val="0000FF"/>
                <w:lang w:val="fr-FR"/>
              </w:rPr>
              <w:t>Pour être remboursable, tout cliché panoramique doit satisfaire aux directives suivantes :</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7D4602">
              <w:rPr>
                <w:rFonts w:ascii="Arial" w:hAnsi="Arial" w:cs="Arial"/>
                <w:color w:val="0000FF"/>
                <w:lang w:val="fr-FR"/>
              </w:rPr>
              <w:t>1. Le recours à la radiographie panoramique doit être réservé uniquement aux cas cliniques où il est utile au diagnostic et/ou au traitement du patient.</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7D4602">
              <w:rPr>
                <w:rFonts w:ascii="Arial" w:hAnsi="Arial" w:cs="Arial"/>
                <w:color w:val="0000FF"/>
                <w:lang w:val="fr-FR"/>
              </w:rPr>
              <w:t>2. Une radiographie panoramique peut donc uniquement être effectuée lorsque, après un examen clinique approfondi du patient, il s'avère qu'une information radiologique complémentaire est nécessaire au diagnostic et/ou au traitement. Cette radiographie panoramique doit fournir une information radiologique complémentaire concernant soit une autre information soit une région plus étendue que celles obtenues par une radiographie intra-orale.</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7D4602">
              <w:rPr>
                <w:rFonts w:ascii="Arial" w:hAnsi="Arial" w:cs="Arial"/>
                <w:color w:val="0000FF"/>
                <w:lang w:val="fr-FR"/>
              </w:rPr>
              <w:t>3. Avant réalisation de toute radiographie panoramique, il faut vérifier si d'autres clichés radiographiques antérieurs ne sont pas disponibles, afin de pouvoir utiliser leurs éventuelles informations.</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C22064">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7D4602">
              <w:rPr>
                <w:rFonts w:ascii="Arial" w:hAnsi="Arial" w:cs="Arial"/>
                <w:color w:val="0000FF"/>
                <w:lang w:val="fr-FR"/>
              </w:rPr>
              <w:t>4. Si des clichés radiographiques antérieurs sont disponibles, la réalisation d'une radiographie panoramique est uniquement autorisée lorsque les informations obtenues par l'examen clinique et par les clichés antérieurs sont insuffisantes au diagnostic et/ou au traitement du patient. Les radiographies panoramiques ne sont donc pas indiquées</w:t>
            </w:r>
          </w:p>
        </w:tc>
        <w:tc>
          <w:tcPr>
            <w:tcW w:w="288" w:type="dxa"/>
            <w:vAlign w:val="bottom"/>
          </w:tcPr>
          <w:p w:rsidR="00164DEB" w:rsidRPr="008C2F16" w:rsidRDefault="00164DEB">
            <w:pPr>
              <w:spacing w:line="240" w:lineRule="atLeast"/>
              <w:jc w:val="right"/>
              <w:rPr>
                <w:color w:val="0000FF"/>
                <w:lang w:val="fr-FR"/>
              </w:rPr>
            </w:pPr>
          </w:p>
        </w:tc>
      </w:tr>
      <w:tr w:rsidR="00164DEB" w:rsidRPr="00C22064">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7D4602">
              <w:rPr>
                <w:rFonts w:ascii="Arial" w:hAnsi="Arial" w:cs="Arial"/>
                <w:i/>
                <w:color w:val="0000FF"/>
                <w:lang w:val="fr-FR"/>
              </w:rPr>
              <w:t>a)</w:t>
            </w:r>
            <w:r w:rsidRPr="007D4602">
              <w:rPr>
                <w:rFonts w:ascii="Arial" w:hAnsi="Arial" w:cs="Arial"/>
                <w:color w:val="0000FF"/>
                <w:lang w:val="fr-FR"/>
              </w:rPr>
              <w:t xml:space="preserve"> comme cliché de dépistage chez un nouveau patient sans examen clinique préalable;</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7D4602">
              <w:rPr>
                <w:rFonts w:ascii="Arial" w:hAnsi="Arial" w:cs="Arial"/>
                <w:i/>
                <w:color w:val="0000FF"/>
                <w:lang w:val="fr-FR"/>
              </w:rPr>
              <w:t>b)</w:t>
            </w:r>
            <w:r w:rsidRPr="007D4602">
              <w:rPr>
                <w:rFonts w:ascii="Arial" w:hAnsi="Arial" w:cs="Arial"/>
                <w:color w:val="0000FF"/>
                <w:lang w:val="fr-FR"/>
              </w:rPr>
              <w:t xml:space="preserve"> comme cliché répété chez un patient sans nécessité clinique;</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C2F16" w:rsidRDefault="00164DEB">
            <w:pPr>
              <w:spacing w:line="240" w:lineRule="atLeast"/>
              <w:jc w:val="both"/>
              <w:rPr>
                <w:rFonts w:ascii="Arial" w:hAnsi="Arial"/>
                <w:i/>
                <w:color w:val="0000FF"/>
                <w:sz w:val="18"/>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r w:rsidRPr="007D4602">
              <w:rPr>
                <w:rFonts w:ascii="Arial" w:hAnsi="Arial" w:cs="Arial"/>
                <w:i/>
                <w:color w:val="0000FF"/>
                <w:lang w:val="fr-FR"/>
              </w:rPr>
              <w:t>c)</w:t>
            </w:r>
            <w:r w:rsidRPr="007D4602">
              <w:rPr>
                <w:rFonts w:ascii="Arial" w:hAnsi="Arial" w:cs="Arial"/>
                <w:color w:val="0000FF"/>
                <w:lang w:val="fr-FR"/>
              </w:rPr>
              <w:t xml:space="preserve"> lorsque des facteurs dépendant du patient ou de l'appareil radiologique empêchent la réalisation de clichés utiles au diagnostic, avec une dose raisonnable de rayons X.</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r w:rsidRPr="007D4602">
              <w:rPr>
                <w:rFonts w:ascii="Arial" w:hAnsi="Arial" w:cs="Arial"/>
                <w:color w:val="0000FF"/>
                <w:lang w:val="fr-FR"/>
              </w:rPr>
              <w:t>5. Des intervalles de temps standards entre les clichés panoramiques ne peuvent justifier de tels clichés. Leur justification est uniquement basée sur la nécessité d'obtenir des informations radiologiques et/ou complémentaires aux données cliniques du patient.</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r w:rsidRPr="007D4602">
              <w:rPr>
                <w:rFonts w:ascii="Arial" w:hAnsi="Arial" w:cs="Arial"/>
                <w:color w:val="0000FF"/>
                <w:lang w:val="fr-FR"/>
              </w:rPr>
              <w:t xml:space="preserve">6. Le recours aux radiographies panoramiques doit être particulièrement limité chez les enfants et les femmes enceintes. Les risques chez ces patients sont corrélés à l'âge, avec un risque augmenté pour le </w:t>
            </w:r>
            <w:proofErr w:type="spellStart"/>
            <w:r w:rsidRPr="007D4602">
              <w:rPr>
                <w:rFonts w:ascii="Arial" w:hAnsi="Arial" w:cs="Arial"/>
                <w:color w:val="0000FF"/>
                <w:lang w:val="fr-FR"/>
              </w:rPr>
              <w:t>foetus</w:t>
            </w:r>
            <w:proofErr w:type="spellEnd"/>
            <w:r w:rsidRPr="007D4602">
              <w:rPr>
                <w:rFonts w:ascii="Arial" w:hAnsi="Arial" w:cs="Arial"/>
                <w:color w:val="0000FF"/>
                <w:lang w:val="fr-FR"/>
              </w:rPr>
              <w:t xml:space="preserve"> et les jeunes enfants.</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r w:rsidRPr="007D4602">
              <w:rPr>
                <w:rFonts w:ascii="Arial" w:hAnsi="Arial" w:cs="Arial"/>
                <w:color w:val="0000FF"/>
                <w:lang w:val="fr-FR"/>
              </w:rPr>
              <w:t xml:space="preserve">Lorsque l'examen clinique justifie une radiographie panoramique, des mesures supplémentaires visant à réduire la dose d'irradiation doivent être mises en </w:t>
            </w:r>
            <w:proofErr w:type="spellStart"/>
            <w:r w:rsidRPr="007D4602">
              <w:rPr>
                <w:rFonts w:ascii="Arial" w:hAnsi="Arial" w:cs="Arial"/>
                <w:color w:val="0000FF"/>
                <w:lang w:val="fr-FR"/>
              </w:rPr>
              <w:t>oeuvre</w:t>
            </w:r>
            <w:proofErr w:type="spellEnd"/>
            <w:r w:rsidRPr="007D4602">
              <w:rPr>
                <w:rFonts w:ascii="Arial" w:hAnsi="Arial" w:cs="Arial"/>
                <w:color w:val="0000FF"/>
                <w:lang w:val="fr-FR"/>
              </w:rPr>
              <w:t xml:space="preserve"> (programmes spécifiques pour enfants, réduction des champs d'irradiation et des mA, adaptation du temps de rotation,...). Une limite de l'utilisation de la radiographie panoramique chez le jeune enfant est sa capacité à rester immobile pendant la rotation de l'appareil.</w:t>
            </w:r>
            <w:r w:rsidRPr="008466D0">
              <w:rPr>
                <w:rFonts w:ascii="Arial" w:hAnsi="Arial" w:cs="Arial"/>
                <w:color w:val="0000FF"/>
                <w:lang w:val="fr-FR"/>
              </w:rPr>
              <w:t>"</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C2F16" w:rsidRDefault="00164DEB">
            <w:pPr>
              <w:spacing w:line="240" w:lineRule="atLeast"/>
              <w:jc w:val="both"/>
              <w:rPr>
                <w:rFonts w:ascii="Arial" w:hAnsi="Arial"/>
                <w:i/>
                <w:color w:val="0000FF"/>
                <w:sz w:val="18"/>
                <w:lang w:val="fr-FR"/>
              </w:rPr>
            </w:pPr>
          </w:p>
        </w:tc>
        <w:tc>
          <w:tcPr>
            <w:tcW w:w="288" w:type="dxa"/>
            <w:vAlign w:val="bottom"/>
          </w:tcPr>
          <w:p w:rsidR="00164DEB" w:rsidRPr="008C2F16" w:rsidRDefault="00164DEB">
            <w:pPr>
              <w:spacing w:line="240" w:lineRule="atLeast"/>
              <w:jc w:val="right"/>
              <w:rPr>
                <w:color w:val="0000FF"/>
                <w:lang w:val="fr-FR"/>
              </w:rPr>
            </w:pPr>
          </w:p>
        </w:tc>
      </w:tr>
      <w:tr w:rsidR="00D22873" w:rsidRPr="00D22873">
        <w:trPr>
          <w:cantSplit/>
        </w:trPr>
        <w:tc>
          <w:tcPr>
            <w:tcW w:w="288" w:type="dxa"/>
          </w:tcPr>
          <w:p w:rsidR="00D22873" w:rsidRDefault="00D22873">
            <w:pPr>
              <w:spacing w:line="240" w:lineRule="atLeast"/>
              <w:rPr>
                <w:color w:val="0000FF"/>
                <w:lang w:val="fr-FR"/>
              </w:rPr>
            </w:pPr>
          </w:p>
          <w:p w:rsidR="00D22873" w:rsidRDefault="00D22873">
            <w:pPr>
              <w:spacing w:line="240" w:lineRule="atLeast"/>
              <w:rPr>
                <w:color w:val="0000FF"/>
                <w:lang w:val="fr-FR"/>
              </w:rPr>
            </w:pPr>
          </w:p>
          <w:p w:rsidR="00D22873" w:rsidRDefault="00D22873">
            <w:pPr>
              <w:spacing w:line="240" w:lineRule="atLeast"/>
              <w:rPr>
                <w:color w:val="0000FF"/>
                <w:lang w:val="fr-FR"/>
              </w:rPr>
            </w:pPr>
          </w:p>
          <w:p w:rsidR="00D22873" w:rsidRDefault="00D22873">
            <w:pPr>
              <w:spacing w:line="240" w:lineRule="atLeast"/>
              <w:rPr>
                <w:color w:val="0000FF"/>
                <w:lang w:val="fr-FR"/>
              </w:rPr>
            </w:pPr>
          </w:p>
          <w:p w:rsidR="00D22873" w:rsidRDefault="00D22873">
            <w:pPr>
              <w:spacing w:line="240" w:lineRule="atLeast"/>
              <w:rPr>
                <w:color w:val="0000FF"/>
                <w:lang w:val="fr-FR"/>
              </w:rPr>
            </w:pPr>
          </w:p>
          <w:p w:rsidR="00D22873" w:rsidRDefault="00D22873">
            <w:pPr>
              <w:spacing w:line="240" w:lineRule="atLeast"/>
              <w:rPr>
                <w:color w:val="0000FF"/>
                <w:lang w:val="fr-FR"/>
              </w:rPr>
            </w:pPr>
          </w:p>
          <w:p w:rsidR="00D22873" w:rsidRDefault="00D22873">
            <w:pPr>
              <w:spacing w:line="240" w:lineRule="atLeast"/>
              <w:rPr>
                <w:color w:val="0000FF"/>
                <w:lang w:val="fr-FR"/>
              </w:rPr>
            </w:pPr>
          </w:p>
          <w:p w:rsidR="00D22873" w:rsidRDefault="00D22873">
            <w:pPr>
              <w:spacing w:line="240" w:lineRule="atLeast"/>
              <w:rPr>
                <w:color w:val="0000FF"/>
                <w:lang w:val="fr-FR"/>
              </w:rPr>
            </w:pPr>
          </w:p>
          <w:p w:rsidR="00D22873" w:rsidRDefault="00D22873">
            <w:pPr>
              <w:spacing w:line="240" w:lineRule="atLeast"/>
              <w:rPr>
                <w:color w:val="0000FF"/>
                <w:lang w:val="fr-FR"/>
              </w:rPr>
            </w:pPr>
          </w:p>
          <w:p w:rsidR="00D22873" w:rsidRDefault="00D22873">
            <w:pPr>
              <w:spacing w:line="240" w:lineRule="atLeast"/>
              <w:rPr>
                <w:color w:val="0000FF"/>
                <w:lang w:val="fr-FR"/>
              </w:rPr>
            </w:pPr>
          </w:p>
          <w:p w:rsidR="00D22873" w:rsidRDefault="00D22873">
            <w:pPr>
              <w:spacing w:line="240" w:lineRule="atLeast"/>
              <w:rPr>
                <w:color w:val="0000FF"/>
                <w:lang w:val="fr-FR"/>
              </w:rPr>
            </w:pPr>
          </w:p>
          <w:p w:rsidR="00D22873" w:rsidRDefault="00D22873">
            <w:pPr>
              <w:spacing w:line="240" w:lineRule="atLeast"/>
              <w:rPr>
                <w:color w:val="0000FF"/>
                <w:lang w:val="fr-FR"/>
              </w:rPr>
            </w:pPr>
          </w:p>
          <w:p w:rsidR="00D22873" w:rsidRPr="008C2F16" w:rsidRDefault="00D22873">
            <w:pPr>
              <w:spacing w:line="240" w:lineRule="atLeast"/>
              <w:rPr>
                <w:color w:val="0000FF"/>
                <w:lang w:val="fr-FR"/>
              </w:rPr>
            </w:pPr>
          </w:p>
        </w:tc>
        <w:tc>
          <w:tcPr>
            <w:tcW w:w="576" w:type="dxa"/>
          </w:tcPr>
          <w:p w:rsidR="00D22873" w:rsidRPr="008C2F16" w:rsidRDefault="00D22873">
            <w:pPr>
              <w:spacing w:line="240" w:lineRule="atLeast"/>
              <w:rPr>
                <w:color w:val="0000FF"/>
                <w:lang w:val="fr-FR"/>
              </w:rPr>
            </w:pPr>
          </w:p>
        </w:tc>
        <w:tc>
          <w:tcPr>
            <w:tcW w:w="864" w:type="dxa"/>
          </w:tcPr>
          <w:p w:rsidR="00D22873" w:rsidRPr="008C2F16" w:rsidRDefault="00D22873">
            <w:pPr>
              <w:spacing w:line="240" w:lineRule="atLeast"/>
              <w:rPr>
                <w:color w:val="0000FF"/>
                <w:lang w:val="fr-FR"/>
              </w:rPr>
            </w:pPr>
          </w:p>
        </w:tc>
        <w:tc>
          <w:tcPr>
            <w:tcW w:w="864" w:type="dxa"/>
          </w:tcPr>
          <w:p w:rsidR="00D22873" w:rsidRPr="008C2F16" w:rsidRDefault="00D22873">
            <w:pPr>
              <w:spacing w:line="240" w:lineRule="atLeast"/>
              <w:rPr>
                <w:color w:val="0000FF"/>
                <w:lang w:val="fr-FR"/>
              </w:rPr>
            </w:pPr>
          </w:p>
        </w:tc>
        <w:tc>
          <w:tcPr>
            <w:tcW w:w="6720" w:type="dxa"/>
          </w:tcPr>
          <w:p w:rsidR="00D22873" w:rsidRPr="008C2F16" w:rsidRDefault="00D22873">
            <w:pPr>
              <w:spacing w:line="240" w:lineRule="atLeast"/>
              <w:jc w:val="both"/>
              <w:rPr>
                <w:rFonts w:ascii="Arial" w:hAnsi="Arial"/>
                <w:i/>
                <w:color w:val="0000FF"/>
                <w:sz w:val="18"/>
                <w:lang w:val="fr-FR"/>
              </w:rPr>
            </w:pPr>
          </w:p>
        </w:tc>
        <w:tc>
          <w:tcPr>
            <w:tcW w:w="288" w:type="dxa"/>
            <w:vAlign w:val="bottom"/>
          </w:tcPr>
          <w:p w:rsidR="00D22873" w:rsidRPr="008C2F16" w:rsidRDefault="00D22873">
            <w:pPr>
              <w:spacing w:line="240" w:lineRule="atLeast"/>
              <w:jc w:val="right"/>
              <w:rPr>
                <w:color w:val="0000FF"/>
                <w:lang w:val="fr-FR"/>
              </w:rPr>
            </w:pPr>
          </w:p>
        </w:tc>
      </w:tr>
      <w:tr w:rsidR="00164DEB" w:rsidRPr="008C2F16" w:rsidTr="008466D0">
        <w:trPr>
          <w:cantSplit/>
        </w:trPr>
        <w:tc>
          <w:tcPr>
            <w:tcW w:w="288" w:type="dxa"/>
          </w:tcPr>
          <w:p w:rsidR="00164DEB" w:rsidRPr="008C2F16" w:rsidRDefault="00164DEB" w:rsidP="008466D0">
            <w:pPr>
              <w:spacing w:line="240" w:lineRule="atLeast"/>
              <w:rPr>
                <w:color w:val="0000FF"/>
                <w:lang w:val="fr-FR"/>
              </w:rPr>
            </w:pPr>
          </w:p>
        </w:tc>
        <w:tc>
          <w:tcPr>
            <w:tcW w:w="576" w:type="dxa"/>
          </w:tcPr>
          <w:p w:rsidR="00164DEB" w:rsidRPr="008C2F16" w:rsidRDefault="00164DEB" w:rsidP="008466D0">
            <w:pPr>
              <w:spacing w:line="240" w:lineRule="atLeast"/>
              <w:rPr>
                <w:color w:val="0000FF"/>
                <w:lang w:val="fr-FR"/>
              </w:rPr>
            </w:pPr>
          </w:p>
        </w:tc>
        <w:tc>
          <w:tcPr>
            <w:tcW w:w="864" w:type="dxa"/>
          </w:tcPr>
          <w:p w:rsidR="00164DEB" w:rsidRPr="008C2F16" w:rsidRDefault="00164DEB" w:rsidP="008466D0">
            <w:pPr>
              <w:spacing w:line="240" w:lineRule="atLeast"/>
              <w:rPr>
                <w:color w:val="0000FF"/>
                <w:lang w:val="fr-FR"/>
              </w:rPr>
            </w:pPr>
          </w:p>
        </w:tc>
        <w:tc>
          <w:tcPr>
            <w:tcW w:w="864" w:type="dxa"/>
          </w:tcPr>
          <w:p w:rsidR="00164DEB" w:rsidRPr="008C2F16" w:rsidRDefault="00164DEB" w:rsidP="008466D0">
            <w:pPr>
              <w:spacing w:line="240" w:lineRule="atLeast"/>
              <w:rPr>
                <w:color w:val="0000FF"/>
                <w:lang w:val="fr-FR"/>
              </w:rPr>
            </w:pPr>
          </w:p>
        </w:tc>
        <w:tc>
          <w:tcPr>
            <w:tcW w:w="6720" w:type="dxa"/>
          </w:tcPr>
          <w:p w:rsidR="00164DEB" w:rsidRPr="008C2F16" w:rsidRDefault="00164DEB" w:rsidP="008466D0">
            <w:pPr>
              <w:spacing w:line="240" w:lineRule="atLeast"/>
              <w:jc w:val="both"/>
              <w:rPr>
                <w:color w:val="0000FF"/>
                <w:lang w:val="fr-FR"/>
              </w:rPr>
            </w:pPr>
            <w:r w:rsidRPr="008C2F16">
              <w:rPr>
                <w:rFonts w:ascii="Arial" w:hAnsi="Arial"/>
                <w:i/>
                <w:color w:val="0000FF"/>
                <w:sz w:val="18"/>
                <w:lang w:val="fr-FR"/>
              </w:rPr>
              <w:t xml:space="preserve">"A.R. </w:t>
            </w:r>
            <w:r>
              <w:rPr>
                <w:rFonts w:ascii="Arial" w:hAnsi="Arial"/>
                <w:i/>
                <w:color w:val="0000FF"/>
                <w:sz w:val="18"/>
                <w:lang w:val="fr-FR"/>
              </w:rPr>
              <w:t>31.8.2011</w:t>
            </w:r>
            <w:r w:rsidRPr="008C2F16">
              <w:rPr>
                <w:rFonts w:ascii="Arial" w:hAnsi="Arial"/>
                <w:i/>
                <w:color w:val="0000FF"/>
                <w:sz w:val="18"/>
                <w:lang w:val="fr-FR"/>
              </w:rPr>
              <w:t>"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p>
        </w:tc>
        <w:tc>
          <w:tcPr>
            <w:tcW w:w="288" w:type="dxa"/>
            <w:vAlign w:val="bottom"/>
          </w:tcPr>
          <w:p w:rsidR="00164DEB" w:rsidRPr="008C2F16" w:rsidRDefault="00164DEB" w:rsidP="008466D0">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b/>
                <w:color w:val="0000FF"/>
                <w:lang w:val="fr-FR"/>
              </w:rPr>
              <w:t>"</w:t>
            </w:r>
            <w:r w:rsidRPr="008466D0">
              <w:rPr>
                <w:rFonts w:ascii="Arial" w:hAnsi="Arial" w:cs="Arial"/>
                <w:b/>
                <w:color w:val="0000FF"/>
                <w:lang w:val="fr-BE" w:eastAsia="nl-BE"/>
              </w:rPr>
              <w:t>§17</w:t>
            </w:r>
            <w:r w:rsidRPr="002C660F">
              <w:rPr>
                <w:rFonts w:ascii="Arial" w:hAnsi="Arial" w:cs="Arial"/>
                <w:b/>
                <w:color w:val="0000FF"/>
                <w:lang w:val="fr-BE" w:eastAsia="nl-BE"/>
              </w:rPr>
              <w:t>bis</w:t>
            </w:r>
            <w:r w:rsidRPr="008466D0">
              <w:rPr>
                <w:rFonts w:ascii="Arial" w:hAnsi="Arial" w:cs="Arial"/>
                <w:b/>
                <w:color w:val="0000FF"/>
                <w:lang w:val="fr-BE" w:eastAsia="nl-BE"/>
              </w:rPr>
              <w:t>.</w:t>
            </w:r>
            <w:r w:rsidRPr="008466D0">
              <w:rPr>
                <w:rFonts w:ascii="Arial" w:hAnsi="Arial" w:cs="Arial"/>
                <w:color w:val="0000FF"/>
                <w:lang w:val="fr-BE" w:eastAsia="nl-BE"/>
              </w:rPr>
              <w:t xml:space="preserve"> En outre et sans préjudice des dispositions du § 17, le droit à l'intervention de l'assurance pour le </w:t>
            </w:r>
            <w:proofErr w:type="spellStart"/>
            <w:r w:rsidRPr="008466D0">
              <w:rPr>
                <w:rFonts w:ascii="Arial" w:hAnsi="Arial" w:cs="Arial"/>
                <w:color w:val="0000FF"/>
                <w:lang w:val="fr-BE" w:eastAsia="nl-BE"/>
              </w:rPr>
              <w:t>Conebeam</w:t>
            </w:r>
            <w:proofErr w:type="spellEnd"/>
            <w:r w:rsidRPr="008466D0">
              <w:rPr>
                <w:rFonts w:ascii="Arial" w:hAnsi="Arial" w:cs="Arial"/>
                <w:color w:val="0000FF"/>
                <w:lang w:val="fr-BE" w:eastAsia="nl-BE"/>
              </w:rPr>
              <w:t xml:space="preserve"> CT dentaire, prévu sous les numéros 377230-377241, 307252-307263 en 307230-307241, dépend de l'enregistrement auprès du Service des soins de santé de l'INAMI de l'appareil et du prestataire de soins qui utilise l'appareil. </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b/>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b/>
                <w:color w:val="0000FF"/>
                <w:lang w:val="fr-FR"/>
              </w:rPr>
            </w:pPr>
            <w:r w:rsidRPr="008466D0">
              <w:rPr>
                <w:rFonts w:ascii="Arial" w:hAnsi="Arial" w:cs="Arial"/>
                <w:color w:val="0000FF"/>
                <w:lang w:val="fr-BE" w:eastAsia="nl-BE"/>
              </w:rPr>
              <w:t>Cet enregistrement se fait sur base d'un formulaire réglementaire dont le modèle est annexé au règlement du 28 juillet 2003 et comprend les données suivantes :</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b/>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8C2F16">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b/>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Localisation de l'appareil;</w:t>
            </w:r>
          </w:p>
        </w:tc>
        <w:tc>
          <w:tcPr>
            <w:tcW w:w="288" w:type="dxa"/>
            <w:vAlign w:val="bottom"/>
          </w:tcPr>
          <w:p w:rsidR="00164DEB" w:rsidRPr="008C2F16" w:rsidRDefault="00164DEB">
            <w:pPr>
              <w:spacing w:line="240" w:lineRule="atLeast"/>
              <w:jc w:val="right"/>
              <w:rPr>
                <w:color w:val="0000FF"/>
                <w:lang w:val="fr-FR"/>
              </w:rPr>
            </w:pPr>
          </w:p>
        </w:tc>
      </w:tr>
      <w:tr w:rsidR="00164DEB" w:rsidRPr="008C2F16">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Identification de l'exploitant de l'établissement;</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7170B7">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Identification du prestataire-utilisateur de l'appareil;</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7170B7">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La preuve établie par l'Agence fédérale de Contrôle nucléaire que le prestataire-utilisateur dispose de l'Autorisation d'utilisation individuelle (ceci garantit le niveau de formation complémentaire spécifique du prestataire-utilisateur);</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7170B7">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La preuve établie par l'Agence fédérale de Contrôle Nucléaire ou par un organisme étant reconnu par celle-ci pour le contrôle en matière de radiations ionisantes, au sens de l'article 74 du règlement général qui prouve que les appareils et locaux ont, conformément au règlement général, été soumis au contrôle prévu dans la loi, respectivement prévu pour les établissements de classe II et de classe III visés à l'article 3, </w:t>
            </w:r>
            <w:r w:rsidRPr="002E1C0C">
              <w:rPr>
                <w:rFonts w:ascii="Arial" w:hAnsi="Arial" w:cs="Arial"/>
                <w:i/>
                <w:color w:val="0000FF"/>
                <w:lang w:val="fr-BE" w:eastAsia="nl-BE"/>
              </w:rPr>
              <w:t>b)</w:t>
            </w:r>
            <w:r w:rsidRPr="008466D0">
              <w:rPr>
                <w:rFonts w:ascii="Arial" w:hAnsi="Arial" w:cs="Arial"/>
                <w:color w:val="0000FF"/>
                <w:lang w:val="fr-BE" w:eastAsia="nl-BE"/>
              </w:rPr>
              <w:t xml:space="preserve"> et </w:t>
            </w:r>
            <w:r w:rsidRPr="002E1C0C">
              <w:rPr>
                <w:rFonts w:ascii="Arial" w:hAnsi="Arial" w:cs="Arial"/>
                <w:i/>
                <w:color w:val="0000FF"/>
                <w:lang w:val="fr-BE" w:eastAsia="nl-BE"/>
              </w:rPr>
              <w:t>c)</w:t>
            </w:r>
            <w:r w:rsidRPr="008466D0">
              <w:rPr>
                <w:rFonts w:ascii="Arial" w:hAnsi="Arial" w:cs="Arial"/>
                <w:color w:val="0000FF"/>
                <w:lang w:val="fr-BE" w:eastAsia="nl-BE"/>
              </w:rPr>
              <w:t>, dudit règlement général et qu'ils répondent bien aux critères de sécurité établis;</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7170B7">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La preuve que les appareils sont périodiquement contrôlés par un expert en physique nucléaire médicale comme prévu à l'article 51.7 du règlement général.</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pPr>
              <w:spacing w:line="240" w:lineRule="atLeast"/>
              <w:jc w:val="both"/>
              <w:rPr>
                <w:rFonts w:ascii="Arial" w:hAnsi="Arial" w:cs="Arial"/>
                <w:color w:val="0000FF"/>
                <w:lang w:val="fr-FR"/>
              </w:rPr>
            </w:pPr>
            <w:r w:rsidRPr="008466D0">
              <w:rPr>
                <w:rFonts w:ascii="Arial" w:hAnsi="Arial" w:cs="Arial"/>
                <w:color w:val="0000FF"/>
                <w:lang w:val="fr-BE" w:eastAsia="nl-BE"/>
              </w:rPr>
              <w:t>Les médecins inspecteurs du service d'évaluation et de contrôle médicaux de l'Institut national d'assurance maladie-invalidité sont mandatés pour vérifier ces données et pour en communiquer les résultats au Fonctionnaire Dirigeant du Service de soins de santé de l'INAMI.</w:t>
            </w:r>
            <w:r w:rsidRPr="008466D0">
              <w:rPr>
                <w:rFonts w:ascii="Arial" w:hAnsi="Arial" w:cs="Arial"/>
                <w:color w:val="0000FF"/>
                <w:lang w:val="fr-FR"/>
              </w:rPr>
              <w:t>"</w:t>
            </w: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pPr>
              <w:spacing w:line="240" w:lineRule="atLeast"/>
              <w:jc w:val="both"/>
              <w:rPr>
                <w:rFonts w:ascii="Arial" w:hAnsi="Arial" w:cs="Arial"/>
                <w:color w:val="0000FF"/>
                <w:lang w:val="fr-BE" w:eastAsia="nl-BE"/>
              </w:rPr>
            </w:pPr>
          </w:p>
        </w:tc>
        <w:tc>
          <w:tcPr>
            <w:tcW w:w="288" w:type="dxa"/>
            <w:vAlign w:val="bottom"/>
          </w:tcPr>
          <w:p w:rsidR="00164DEB" w:rsidRPr="008C2F16" w:rsidRDefault="00164DEB">
            <w:pPr>
              <w:spacing w:line="240" w:lineRule="atLeast"/>
              <w:jc w:val="right"/>
              <w:rPr>
                <w:color w:val="0000FF"/>
                <w:lang w:val="fr-FR"/>
              </w:rPr>
            </w:pPr>
          </w:p>
        </w:tc>
      </w:tr>
      <w:tr w:rsidR="00680D6A" w:rsidRPr="00D22873">
        <w:trPr>
          <w:cantSplit/>
        </w:trPr>
        <w:tc>
          <w:tcPr>
            <w:tcW w:w="288" w:type="dxa"/>
          </w:tcPr>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tc>
        <w:tc>
          <w:tcPr>
            <w:tcW w:w="576" w:type="dxa"/>
          </w:tcPr>
          <w:p w:rsidR="00680D6A" w:rsidRPr="008C2F16" w:rsidRDefault="00680D6A">
            <w:pPr>
              <w:spacing w:line="240" w:lineRule="atLeast"/>
              <w:rPr>
                <w:color w:val="0000FF"/>
                <w:lang w:val="fr-FR"/>
              </w:rPr>
            </w:pPr>
          </w:p>
        </w:tc>
        <w:tc>
          <w:tcPr>
            <w:tcW w:w="864" w:type="dxa"/>
          </w:tcPr>
          <w:p w:rsidR="00680D6A" w:rsidRPr="008C2F16" w:rsidRDefault="00680D6A">
            <w:pPr>
              <w:spacing w:line="240" w:lineRule="atLeast"/>
              <w:rPr>
                <w:color w:val="0000FF"/>
                <w:lang w:val="fr-FR"/>
              </w:rPr>
            </w:pPr>
          </w:p>
        </w:tc>
        <w:tc>
          <w:tcPr>
            <w:tcW w:w="864" w:type="dxa"/>
          </w:tcPr>
          <w:p w:rsidR="00680D6A" w:rsidRPr="008C2F16" w:rsidRDefault="00680D6A">
            <w:pPr>
              <w:spacing w:line="240" w:lineRule="atLeast"/>
              <w:rPr>
                <w:color w:val="0000FF"/>
                <w:lang w:val="fr-FR"/>
              </w:rPr>
            </w:pPr>
          </w:p>
        </w:tc>
        <w:tc>
          <w:tcPr>
            <w:tcW w:w="6720" w:type="dxa"/>
          </w:tcPr>
          <w:p w:rsidR="00680D6A" w:rsidRPr="008466D0" w:rsidRDefault="00680D6A">
            <w:pPr>
              <w:spacing w:line="240" w:lineRule="atLeast"/>
              <w:jc w:val="both"/>
              <w:rPr>
                <w:rFonts w:ascii="Arial" w:hAnsi="Arial" w:cs="Arial"/>
                <w:color w:val="0000FF"/>
                <w:lang w:val="fr-BE" w:eastAsia="nl-BE"/>
              </w:rPr>
            </w:pPr>
          </w:p>
        </w:tc>
        <w:tc>
          <w:tcPr>
            <w:tcW w:w="288" w:type="dxa"/>
            <w:vAlign w:val="bottom"/>
          </w:tcPr>
          <w:p w:rsidR="00680D6A" w:rsidRPr="008C2F16" w:rsidRDefault="00680D6A">
            <w:pPr>
              <w:spacing w:line="240" w:lineRule="atLeast"/>
              <w:jc w:val="right"/>
              <w:rPr>
                <w:color w:val="0000FF"/>
                <w:lang w:val="fr-FR"/>
              </w:rPr>
            </w:pPr>
          </w:p>
        </w:tc>
      </w:tr>
      <w:tr w:rsidR="00164DEB" w:rsidRPr="00D22873" w:rsidTr="00535749">
        <w:trPr>
          <w:cantSplit/>
        </w:trPr>
        <w:tc>
          <w:tcPr>
            <w:tcW w:w="288" w:type="dxa"/>
          </w:tcPr>
          <w:p w:rsidR="00164DEB" w:rsidRPr="0073278B" w:rsidRDefault="00164DEB" w:rsidP="00535749">
            <w:pPr>
              <w:spacing w:line="240" w:lineRule="atLeast"/>
              <w:rPr>
                <w:color w:val="0000FF"/>
                <w:lang w:val="fr-FR"/>
              </w:rPr>
            </w:pPr>
          </w:p>
        </w:tc>
        <w:tc>
          <w:tcPr>
            <w:tcW w:w="576" w:type="dxa"/>
          </w:tcPr>
          <w:p w:rsidR="00164DEB" w:rsidRPr="0073278B" w:rsidRDefault="00164DEB" w:rsidP="00535749">
            <w:pPr>
              <w:spacing w:line="240" w:lineRule="atLeast"/>
              <w:rPr>
                <w:color w:val="0000FF"/>
                <w:lang w:val="fr-FR"/>
              </w:rPr>
            </w:pPr>
          </w:p>
        </w:tc>
        <w:tc>
          <w:tcPr>
            <w:tcW w:w="864" w:type="dxa"/>
          </w:tcPr>
          <w:p w:rsidR="00164DEB" w:rsidRPr="0073278B" w:rsidRDefault="00164DEB" w:rsidP="00535749">
            <w:pPr>
              <w:spacing w:line="240" w:lineRule="atLeast"/>
              <w:rPr>
                <w:color w:val="0000FF"/>
                <w:lang w:val="fr-FR"/>
              </w:rPr>
            </w:pPr>
          </w:p>
        </w:tc>
        <w:tc>
          <w:tcPr>
            <w:tcW w:w="864" w:type="dxa"/>
          </w:tcPr>
          <w:p w:rsidR="00164DEB" w:rsidRPr="0073278B" w:rsidRDefault="00164DEB" w:rsidP="00535749">
            <w:pPr>
              <w:spacing w:line="240" w:lineRule="atLeast"/>
              <w:rPr>
                <w:color w:val="0000FF"/>
                <w:lang w:val="fr-FR"/>
              </w:rPr>
            </w:pPr>
          </w:p>
        </w:tc>
        <w:tc>
          <w:tcPr>
            <w:tcW w:w="6720" w:type="dxa"/>
          </w:tcPr>
          <w:p w:rsidR="00164DEB" w:rsidRPr="0073278B" w:rsidRDefault="00164DEB" w:rsidP="00912C72">
            <w:pPr>
              <w:spacing w:line="240" w:lineRule="atLeast"/>
              <w:jc w:val="both"/>
              <w:rPr>
                <w:rFonts w:ascii="Arial" w:hAnsi="Arial"/>
                <w:color w:val="0000FF"/>
                <w:lang w:val="fr-FR"/>
              </w:rPr>
            </w:pPr>
            <w:r w:rsidRPr="0073278B">
              <w:rPr>
                <w:rFonts w:ascii="Arial" w:hAnsi="Arial"/>
                <w:i/>
                <w:color w:val="0000FF"/>
                <w:sz w:val="18"/>
                <w:lang w:val="fr-FR"/>
              </w:rPr>
              <w:t>"A.R. 31.8.2007" (en vigueur 1.9.2007) + "A.R. 26.5.2008" (en vigueur 1.7.2008)</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20</w:t>
            </w:r>
            <w:r w:rsidRPr="008C2F16">
              <w:rPr>
                <w:rFonts w:ascii="Arial" w:hAnsi="Arial"/>
                <w:i/>
                <w:color w:val="0000FF"/>
                <w:sz w:val="18"/>
                <w:lang w:val="fr-FR"/>
              </w:rPr>
              <w:t>.</w:t>
            </w:r>
            <w:r>
              <w:rPr>
                <w:rFonts w:ascii="Arial" w:hAnsi="Arial"/>
                <w:i/>
                <w:color w:val="0000FF"/>
                <w:sz w:val="18"/>
                <w:lang w:val="fr-FR"/>
              </w:rPr>
              <w:t>3</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5</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r>
              <w:rPr>
                <w:rFonts w:ascii="Arial" w:hAnsi="Arial"/>
                <w:i/>
                <w:color w:val="0000FF"/>
                <w:sz w:val="18"/>
                <w:lang w:val="fr-FR"/>
              </w:rPr>
              <w:t xml:space="preserve"> + </w:t>
            </w:r>
            <w:r w:rsidRPr="008773F7">
              <w:rPr>
                <w:rFonts w:ascii="Arial" w:hAnsi="Arial"/>
                <w:i/>
                <w:color w:val="0000FF"/>
                <w:sz w:val="18"/>
                <w:lang w:val="fr-BE"/>
              </w:rPr>
              <w:t xml:space="preserve">"A.R. </w:t>
            </w:r>
            <w:r>
              <w:rPr>
                <w:rFonts w:ascii="Arial" w:hAnsi="Arial"/>
                <w:i/>
                <w:color w:val="0000FF"/>
                <w:sz w:val="18"/>
                <w:lang w:val="fr-BE"/>
              </w:rPr>
              <w:t>9.1.2011</w:t>
            </w:r>
            <w:r w:rsidRPr="008773F7">
              <w:rPr>
                <w:rFonts w:ascii="Arial" w:hAnsi="Arial"/>
                <w:i/>
                <w:color w:val="0000FF"/>
                <w:sz w:val="18"/>
                <w:lang w:val="fr-BE"/>
              </w:rPr>
              <w:t>" (en vigueur 1.</w:t>
            </w:r>
            <w:r>
              <w:rPr>
                <w:rFonts w:ascii="Arial" w:hAnsi="Arial"/>
                <w:i/>
                <w:color w:val="0000FF"/>
                <w:sz w:val="18"/>
                <w:lang w:val="fr-BE"/>
              </w:rPr>
              <w:t>3</w:t>
            </w:r>
            <w:r w:rsidRPr="008773F7">
              <w:rPr>
                <w:rFonts w:ascii="Arial" w:hAnsi="Arial"/>
                <w:i/>
                <w:color w:val="0000FF"/>
                <w:sz w:val="18"/>
                <w:lang w:val="fr-BE"/>
              </w:rPr>
              <w:t>.20</w:t>
            </w:r>
            <w:r>
              <w:rPr>
                <w:rFonts w:ascii="Arial" w:hAnsi="Arial"/>
                <w:i/>
                <w:color w:val="0000FF"/>
                <w:sz w:val="18"/>
                <w:lang w:val="fr-BE"/>
              </w:rPr>
              <w:t>11</w:t>
            </w:r>
            <w:r w:rsidRPr="008773F7">
              <w:rPr>
                <w:rFonts w:ascii="Arial" w:hAnsi="Arial"/>
                <w:i/>
                <w:color w:val="0000FF"/>
                <w:sz w:val="18"/>
                <w:lang w:val="fr-BE"/>
              </w:rPr>
              <w:t>)</w:t>
            </w:r>
            <w:r>
              <w:rPr>
                <w:rFonts w:ascii="Arial" w:hAnsi="Arial"/>
                <w:i/>
                <w:color w:val="0000FF"/>
                <w:sz w:val="18"/>
                <w:lang w:val="fr-FR"/>
              </w:rPr>
              <w:t xml:space="preserve"> +</w:t>
            </w:r>
            <w:r w:rsidRPr="008C2F16">
              <w:rPr>
                <w:rFonts w:ascii="Arial" w:hAnsi="Arial"/>
                <w:i/>
                <w:color w:val="0000FF"/>
                <w:sz w:val="18"/>
                <w:lang w:val="fr-FR"/>
              </w:rPr>
              <w:t xml:space="preserve"> "A.R. </w:t>
            </w:r>
            <w:r>
              <w:rPr>
                <w:rFonts w:ascii="Arial" w:hAnsi="Arial"/>
                <w:i/>
                <w:color w:val="0000FF"/>
                <w:sz w:val="18"/>
                <w:lang w:val="fr-FR"/>
              </w:rPr>
              <w:t>31.8.2011</w:t>
            </w:r>
            <w:r w:rsidRPr="008C2F16">
              <w:rPr>
                <w:rFonts w:ascii="Arial" w:hAnsi="Arial"/>
                <w:i/>
                <w:color w:val="0000FF"/>
                <w:sz w:val="18"/>
                <w:lang w:val="fr-FR"/>
              </w:rPr>
              <w:t>"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24</w:t>
            </w:r>
            <w:r w:rsidRPr="008C2F16">
              <w:rPr>
                <w:rFonts w:ascii="Arial" w:hAnsi="Arial"/>
                <w:i/>
                <w:color w:val="0000FF"/>
                <w:sz w:val="18"/>
                <w:lang w:val="fr-FR"/>
              </w:rPr>
              <w:t>.</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12</w:t>
            </w:r>
            <w:r w:rsidRPr="008C2F16">
              <w:rPr>
                <w:rFonts w:ascii="Arial" w:hAnsi="Arial"/>
                <w:i/>
                <w:color w:val="0000FF"/>
                <w:sz w:val="18"/>
                <w:lang w:val="fr-FR"/>
              </w:rPr>
              <w:t>" (en vigueur 1.</w:t>
            </w:r>
            <w:r>
              <w:rPr>
                <w:rFonts w:ascii="Arial" w:hAnsi="Arial"/>
                <w:i/>
                <w:color w:val="0000FF"/>
                <w:sz w:val="18"/>
                <w:lang w:val="fr-FR"/>
              </w:rPr>
              <w:t>5</w:t>
            </w:r>
            <w:r w:rsidRPr="008C2F16">
              <w:rPr>
                <w:rFonts w:ascii="Arial" w:hAnsi="Arial"/>
                <w:i/>
                <w:color w:val="0000FF"/>
                <w:sz w:val="18"/>
                <w:lang w:val="fr-FR"/>
              </w:rPr>
              <w:t>.20</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 xml:space="preserve"> + </w:t>
            </w:r>
            <w:r w:rsidRPr="00312123">
              <w:rPr>
                <w:rFonts w:ascii="Arial" w:hAnsi="Arial"/>
                <w:i/>
                <w:color w:val="0000FF"/>
                <w:sz w:val="18"/>
                <w:lang w:val="fr-FR"/>
              </w:rPr>
              <w:t>"A.R. 4.12.2013" (en vigueur 1.4.2014)</w:t>
            </w:r>
            <w:r w:rsidRPr="006A6626">
              <w:rPr>
                <w:rFonts w:ascii="Arial" w:hAnsi="Arial"/>
                <w:i/>
                <w:color w:val="0000FF"/>
                <w:sz w:val="18"/>
                <w:lang w:val="fr-FR"/>
              </w:rPr>
              <w:t xml:space="preserve"> + "A.R. </w:t>
            </w:r>
            <w:r>
              <w:rPr>
                <w:rFonts w:ascii="Arial" w:hAnsi="Arial"/>
                <w:i/>
                <w:color w:val="0000FF"/>
                <w:sz w:val="18"/>
                <w:lang w:val="fr-FR"/>
              </w:rPr>
              <w:t>19.3</w:t>
            </w:r>
            <w:r w:rsidRPr="006A6626">
              <w:rPr>
                <w:rFonts w:ascii="Arial" w:hAnsi="Arial"/>
                <w:i/>
                <w:color w:val="0000FF"/>
                <w:sz w:val="18"/>
                <w:lang w:val="fr-FR"/>
              </w:rPr>
              <w:t>.201</w:t>
            </w:r>
            <w:r>
              <w:rPr>
                <w:rFonts w:ascii="Arial" w:hAnsi="Arial"/>
                <w:i/>
                <w:color w:val="0000FF"/>
                <w:sz w:val="18"/>
                <w:lang w:val="fr-FR"/>
              </w:rPr>
              <w:t>4</w:t>
            </w:r>
            <w:r w:rsidRPr="006A6626">
              <w:rPr>
                <w:rFonts w:ascii="Arial" w:hAnsi="Arial"/>
                <w:i/>
                <w:color w:val="0000FF"/>
                <w:sz w:val="18"/>
                <w:lang w:val="fr-FR"/>
              </w:rPr>
              <w:t>" (en vigueur 1.</w:t>
            </w:r>
            <w:r>
              <w:rPr>
                <w:rFonts w:ascii="Arial" w:hAnsi="Arial"/>
                <w:i/>
                <w:color w:val="0000FF"/>
                <w:sz w:val="18"/>
                <w:lang w:val="fr-FR"/>
              </w:rPr>
              <w:t>5</w:t>
            </w:r>
            <w:r w:rsidRPr="006A6626">
              <w:rPr>
                <w:rFonts w:ascii="Arial" w:hAnsi="Arial"/>
                <w:i/>
                <w:color w:val="0000FF"/>
                <w:sz w:val="18"/>
                <w:lang w:val="fr-FR"/>
              </w:rPr>
              <w:t>.2014)</w:t>
            </w:r>
            <w:r>
              <w:rPr>
                <w:rFonts w:ascii="Arial" w:hAnsi="Arial"/>
                <w:i/>
                <w:color w:val="0000FF"/>
                <w:sz w:val="18"/>
                <w:lang w:val="fr-FR"/>
              </w:rPr>
              <w:t xml:space="preserve"> </w:t>
            </w:r>
            <w:r w:rsidRPr="003943C3">
              <w:rPr>
                <w:rFonts w:ascii="Arial" w:hAnsi="Arial"/>
                <w:i/>
                <w:color w:val="0000FF"/>
                <w:sz w:val="18"/>
                <w:lang w:val="fr-FR"/>
              </w:rPr>
              <w:t xml:space="preserve">+ "A.R. </w:t>
            </w:r>
            <w:r>
              <w:rPr>
                <w:rFonts w:ascii="Arial" w:hAnsi="Arial"/>
                <w:i/>
                <w:color w:val="0000FF"/>
                <w:sz w:val="18"/>
                <w:lang w:val="fr-FR"/>
              </w:rPr>
              <w:t>13.6</w:t>
            </w:r>
            <w:r w:rsidRPr="003943C3">
              <w:rPr>
                <w:rFonts w:ascii="Arial" w:hAnsi="Arial"/>
                <w:i/>
                <w:color w:val="0000FF"/>
                <w:sz w:val="18"/>
                <w:lang w:val="fr-FR"/>
              </w:rPr>
              <w:t>.201</w:t>
            </w:r>
            <w:r>
              <w:rPr>
                <w:rFonts w:ascii="Arial" w:hAnsi="Arial"/>
                <w:i/>
                <w:color w:val="0000FF"/>
                <w:sz w:val="18"/>
                <w:lang w:val="fr-FR"/>
              </w:rPr>
              <w:t>4</w:t>
            </w:r>
            <w:r w:rsidRPr="003943C3">
              <w:rPr>
                <w:rFonts w:ascii="Arial" w:hAnsi="Arial"/>
                <w:i/>
                <w:color w:val="0000FF"/>
                <w:sz w:val="18"/>
                <w:lang w:val="fr-FR"/>
              </w:rPr>
              <w:t>" (en vigueur 1.</w:t>
            </w:r>
            <w:r>
              <w:rPr>
                <w:rFonts w:ascii="Arial" w:hAnsi="Arial"/>
                <w:i/>
                <w:color w:val="0000FF"/>
                <w:sz w:val="18"/>
                <w:lang w:val="fr-FR"/>
              </w:rPr>
              <w:t>8</w:t>
            </w:r>
            <w:r w:rsidRPr="003943C3">
              <w:rPr>
                <w:rFonts w:ascii="Arial" w:hAnsi="Arial"/>
                <w:i/>
                <w:color w:val="0000FF"/>
                <w:sz w:val="18"/>
                <w:lang w:val="fr-FR"/>
              </w:rPr>
              <w:t>.2014)</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r>
              <w:rPr>
                <w:rFonts w:ascii="Arial" w:hAnsi="Arial"/>
                <w:i/>
                <w:color w:val="0000FF"/>
                <w:sz w:val="18"/>
                <w:lang w:val="fr-FR"/>
              </w:rPr>
              <w:t xml:space="preserve"> + </w:t>
            </w:r>
            <w:r w:rsidRPr="002D1098">
              <w:rPr>
                <w:rFonts w:ascii="Arial" w:hAnsi="Arial"/>
                <w:i/>
                <w:color w:val="0000FF"/>
                <w:sz w:val="18"/>
                <w:lang w:val="fr-BE"/>
              </w:rPr>
              <w:t xml:space="preserve">"A.R. </w:t>
            </w:r>
            <w:r w:rsidR="00912C72">
              <w:rPr>
                <w:rFonts w:ascii="Arial" w:hAnsi="Arial"/>
                <w:i/>
                <w:color w:val="0000FF"/>
                <w:sz w:val="18"/>
                <w:lang w:val="fr-BE"/>
              </w:rPr>
              <w:t>27.9</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 (en vigueur 1.</w:t>
            </w:r>
            <w:r>
              <w:rPr>
                <w:rFonts w:ascii="Arial" w:hAnsi="Arial"/>
                <w:i/>
                <w:color w:val="0000FF"/>
                <w:sz w:val="18"/>
                <w:lang w:val="fr-BE"/>
              </w:rPr>
              <w:t>12</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w:t>
            </w:r>
          </w:p>
        </w:tc>
        <w:tc>
          <w:tcPr>
            <w:tcW w:w="288" w:type="dxa"/>
            <w:vAlign w:val="bottom"/>
          </w:tcPr>
          <w:p w:rsidR="00164DEB" w:rsidRPr="0073278B" w:rsidRDefault="00164DEB" w:rsidP="00535749">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rFonts w:ascii="Arial" w:hAnsi="Arial" w:cs="Arial"/>
                <w:color w:val="0000FF"/>
                <w:lang w:val="fr-FR"/>
              </w:rPr>
            </w:pPr>
          </w:p>
        </w:tc>
        <w:tc>
          <w:tcPr>
            <w:tcW w:w="576" w:type="dxa"/>
          </w:tcPr>
          <w:p w:rsidR="00164DEB" w:rsidRPr="008C2F16" w:rsidRDefault="00164DEB">
            <w:pPr>
              <w:spacing w:line="240" w:lineRule="atLeast"/>
              <w:rPr>
                <w:rFonts w:ascii="Arial" w:hAnsi="Arial" w:cs="Arial"/>
                <w:color w:val="0000FF"/>
                <w:lang w:val="fr-FR"/>
              </w:rPr>
            </w:pPr>
          </w:p>
        </w:tc>
        <w:tc>
          <w:tcPr>
            <w:tcW w:w="864" w:type="dxa"/>
          </w:tcPr>
          <w:p w:rsidR="00164DEB" w:rsidRPr="008C2F16" w:rsidRDefault="00164DEB">
            <w:pPr>
              <w:spacing w:line="240" w:lineRule="atLeast"/>
              <w:rPr>
                <w:rFonts w:ascii="Arial" w:hAnsi="Arial" w:cs="Arial"/>
                <w:color w:val="0000FF"/>
                <w:lang w:val="fr-FR"/>
              </w:rPr>
            </w:pPr>
          </w:p>
        </w:tc>
        <w:tc>
          <w:tcPr>
            <w:tcW w:w="864" w:type="dxa"/>
          </w:tcPr>
          <w:p w:rsidR="00164DEB" w:rsidRPr="008C2F16" w:rsidRDefault="00164DEB">
            <w:pPr>
              <w:spacing w:line="240" w:lineRule="atLeast"/>
              <w:rPr>
                <w:rFonts w:ascii="Arial" w:hAnsi="Arial" w:cs="Arial"/>
                <w:color w:val="0000FF"/>
                <w:lang w:val="fr-FR"/>
              </w:rPr>
            </w:pPr>
          </w:p>
        </w:tc>
        <w:tc>
          <w:tcPr>
            <w:tcW w:w="6720" w:type="dxa"/>
          </w:tcPr>
          <w:p w:rsidR="00164DEB" w:rsidRPr="008C2F16" w:rsidRDefault="00164DEB" w:rsidP="003943C3">
            <w:pPr>
              <w:spacing w:line="240" w:lineRule="atLeast"/>
              <w:jc w:val="both"/>
              <w:rPr>
                <w:rFonts w:ascii="Arial" w:hAnsi="Arial" w:cs="Arial"/>
                <w:color w:val="0000FF"/>
                <w:lang w:val="fr-FR"/>
              </w:rPr>
            </w:pPr>
            <w:r w:rsidRPr="008C2F16">
              <w:rPr>
                <w:rFonts w:ascii="Arial" w:hAnsi="Arial" w:cs="Arial"/>
                <w:b/>
                <w:color w:val="0000FF"/>
                <w:lang w:val="fr-FR"/>
              </w:rPr>
              <w:t xml:space="preserve">"§ 18. </w:t>
            </w:r>
            <w:r w:rsidRPr="008C2F16">
              <w:rPr>
                <w:rFonts w:ascii="Arial" w:hAnsi="Arial" w:cs="Arial"/>
                <w:color w:val="0000FF"/>
                <w:lang w:val="fr-FR"/>
              </w:rPr>
              <w:t>A l'exception des prestations 371092-371103, 301092-301103, 371114-371125 et 301114-301125, toutes les prestations de l'article 5 sont prises en charge par l'assurance lorsqu'elles sont effectuées par</w:t>
            </w:r>
            <w:r w:rsidRPr="003943C3">
              <w:rPr>
                <w:rFonts w:ascii="Arial" w:hAnsi="Arial" w:cs="Arial"/>
                <w:color w:val="0000FF"/>
                <w:lang w:val="fr-FR"/>
              </w:rPr>
              <w:t xml:space="preserve"> un candidat dentiste généraliste sous les conditions de l'article 4, §§ 3 et 4, </w:t>
            </w:r>
            <w:r w:rsidRPr="008C2F16">
              <w:rPr>
                <w:rFonts w:ascii="Arial" w:hAnsi="Arial" w:cs="Arial"/>
                <w:color w:val="0000FF"/>
                <w:lang w:val="fr-FR"/>
              </w:rPr>
              <w:t>un praticien de l'art dentaire, porteur du titre professionnel particulier de dentiste généraliste, un médecin spécialiste en stomatologie ou un médecin-dentiste.</w:t>
            </w:r>
          </w:p>
        </w:tc>
        <w:tc>
          <w:tcPr>
            <w:tcW w:w="288" w:type="dxa"/>
            <w:vAlign w:val="bottom"/>
          </w:tcPr>
          <w:p w:rsidR="00164DEB" w:rsidRPr="008C2F16" w:rsidRDefault="00164DEB">
            <w:pPr>
              <w:spacing w:line="240" w:lineRule="atLeast"/>
              <w:jc w:val="right"/>
              <w:rPr>
                <w:rFonts w:ascii="Arial" w:hAnsi="Arial" w:cs="Arial"/>
                <w:color w:val="0000FF"/>
                <w:lang w:val="fr-FR"/>
              </w:rPr>
            </w:pPr>
          </w:p>
        </w:tc>
      </w:tr>
      <w:tr w:rsidR="00164DEB" w:rsidRPr="00D22873">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C2F16" w:rsidRDefault="00164DEB">
            <w:pPr>
              <w:spacing w:line="240" w:lineRule="atLeast"/>
              <w:jc w:val="both"/>
              <w:rPr>
                <w:rFonts w:ascii="Arial" w:hAnsi="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D22873">
        <w:trPr>
          <w:cantSplit/>
        </w:trPr>
        <w:tc>
          <w:tcPr>
            <w:tcW w:w="288" w:type="dxa"/>
          </w:tcPr>
          <w:p w:rsidR="00164DEB" w:rsidRPr="008C2F16" w:rsidRDefault="00164DEB">
            <w:pPr>
              <w:spacing w:line="240" w:lineRule="atLeast"/>
              <w:rPr>
                <w:rFonts w:ascii="Arial" w:hAnsi="Arial" w:cs="Arial"/>
                <w:color w:val="0000FF"/>
                <w:lang w:val="fr-FR"/>
              </w:rPr>
            </w:pPr>
          </w:p>
        </w:tc>
        <w:tc>
          <w:tcPr>
            <w:tcW w:w="576" w:type="dxa"/>
          </w:tcPr>
          <w:p w:rsidR="00164DEB" w:rsidRPr="008C2F16" w:rsidRDefault="00164DEB">
            <w:pPr>
              <w:spacing w:line="240" w:lineRule="atLeast"/>
              <w:rPr>
                <w:rFonts w:ascii="Arial" w:hAnsi="Arial" w:cs="Arial"/>
                <w:color w:val="0000FF"/>
                <w:lang w:val="fr-FR"/>
              </w:rPr>
            </w:pPr>
          </w:p>
        </w:tc>
        <w:tc>
          <w:tcPr>
            <w:tcW w:w="864" w:type="dxa"/>
          </w:tcPr>
          <w:p w:rsidR="00164DEB" w:rsidRPr="008C2F16" w:rsidRDefault="00164DEB">
            <w:pPr>
              <w:spacing w:line="240" w:lineRule="atLeast"/>
              <w:rPr>
                <w:rFonts w:ascii="Arial" w:hAnsi="Arial" w:cs="Arial"/>
                <w:color w:val="0000FF"/>
                <w:lang w:val="fr-FR"/>
              </w:rPr>
            </w:pPr>
          </w:p>
        </w:tc>
        <w:tc>
          <w:tcPr>
            <w:tcW w:w="864" w:type="dxa"/>
          </w:tcPr>
          <w:p w:rsidR="00164DEB" w:rsidRPr="008C2F16" w:rsidRDefault="00164DEB">
            <w:pPr>
              <w:spacing w:line="240" w:lineRule="atLeast"/>
              <w:rPr>
                <w:rFonts w:ascii="Arial" w:hAnsi="Arial" w:cs="Arial"/>
                <w:color w:val="0000FF"/>
                <w:lang w:val="fr-FR"/>
              </w:rPr>
            </w:pPr>
          </w:p>
        </w:tc>
        <w:tc>
          <w:tcPr>
            <w:tcW w:w="6720" w:type="dxa"/>
          </w:tcPr>
          <w:p w:rsidR="00164DEB" w:rsidRPr="00714F5D" w:rsidRDefault="00164DEB" w:rsidP="00AA542D">
            <w:pPr>
              <w:spacing w:line="240" w:lineRule="atLeast"/>
              <w:rPr>
                <w:rFonts w:ascii="Arial" w:hAnsi="Arial" w:cs="Arial"/>
                <w:color w:val="0000FF"/>
                <w:lang w:val="fr-FR"/>
              </w:rPr>
            </w:pPr>
            <w:r w:rsidRPr="00714F5D">
              <w:rPr>
                <w:rFonts w:ascii="Arial" w:hAnsi="Arial" w:cs="Arial"/>
                <w:color w:val="0000FF"/>
                <w:lang w:val="fr-FR"/>
              </w:rPr>
              <w:t xml:space="preserve">A l'exception des prestations </w:t>
            </w:r>
            <w:r w:rsidRPr="00714F5D">
              <w:rPr>
                <w:rFonts w:ascii="Arial" w:hAnsi="Arial" w:cs="Arial"/>
                <w:color w:val="0000FF"/>
                <w:lang w:val="fr-FR"/>
              </w:rPr>
              <w:br/>
              <w:t xml:space="preserve">371114-371125, 301114-301125, 371033-371044, 301033-301044, 371055-371066, 301055-301066, 371070-371081, 301070-301081, </w:t>
            </w:r>
            <w:r w:rsidRPr="00DC4FBE">
              <w:rPr>
                <w:rFonts w:ascii="Arial" w:hAnsi="Arial" w:cs="Arial"/>
                <w:color w:val="0000FF"/>
                <w:lang w:val="fr-FR"/>
              </w:rPr>
              <w:t xml:space="preserve">371136-371140, 301136-301140, </w:t>
            </w:r>
            <w:r w:rsidRPr="00714F5D">
              <w:rPr>
                <w:rFonts w:ascii="Arial" w:hAnsi="Arial" w:cs="Arial"/>
                <w:color w:val="0000FF"/>
                <w:lang w:val="fr-FR"/>
              </w:rPr>
              <w:t xml:space="preserve">371254-371265, 301254-301265, 301276-301280, 301291-301302, 301313-301324, 301335-301346, 301350-301361, </w:t>
            </w:r>
            <w:r w:rsidRPr="0067032D">
              <w:rPr>
                <w:rFonts w:ascii="Arial" w:hAnsi="Arial" w:cs="Arial"/>
                <w:color w:val="0000FF"/>
                <w:lang w:val="fr-FR"/>
              </w:rPr>
              <w:t>301372-301383,</w:t>
            </w:r>
            <w:r w:rsidRPr="00DC4FBE">
              <w:rPr>
                <w:rFonts w:ascii="Arial" w:hAnsi="Arial" w:cs="Arial"/>
                <w:color w:val="0000FF"/>
                <w:lang w:val="fr-FR"/>
              </w:rPr>
              <w:t xml:space="preserve"> </w:t>
            </w:r>
            <w:r w:rsidRPr="00714F5D">
              <w:rPr>
                <w:rFonts w:ascii="Arial" w:hAnsi="Arial" w:cs="Arial"/>
                <w:color w:val="0000FF"/>
                <w:lang w:val="fr-FR"/>
              </w:rPr>
              <w:t>371556-371560, 371571-371582, 371696-371700, 301696-301700, 371711-371722, 301711-301722, 371733-371744, 301733-301744, 371755-371766, 301755-301766, 371770-371781, 301770-301781, 371792-371803, 371814-371825, 371836-371840, 371851-371862, 371873-371884, 302153-302164, 302175-302186, 302190-302201, 302212-302223, 302234-302245, 374850-374861, 304850-304861, 374872-374883, 304872-304883, 304894-304905, 304916-304920, 374754-374765, 304754-304765, 374776-374780, 304776-304780, 374931-374942, 304931-304942, 374953-374964, 304953-304964, 308512-308523, 377016-377020, 307016-307020, 377031-377042, 307031-307042, 377053-377064, 307053-307064, 377090-377101, 307090-307101, 377112-377123, 307112-307123, 377134-377145, 307134-307145</w:t>
            </w:r>
            <w:r>
              <w:rPr>
                <w:rFonts w:ascii="Arial" w:hAnsi="Arial" w:cs="Arial"/>
                <w:color w:val="0000FF"/>
                <w:lang w:val="fr-FR"/>
              </w:rPr>
              <w:t xml:space="preserve">, </w:t>
            </w:r>
            <w:r w:rsidRPr="002D22A7">
              <w:rPr>
                <w:rFonts w:ascii="Arial" w:hAnsi="Arial" w:cs="Arial"/>
                <w:color w:val="0000FF"/>
                <w:lang w:val="fr-FR"/>
              </w:rPr>
              <w:t>377230-377241, 307230-307241, 307252-</w:t>
            </w:r>
            <w:r w:rsidRPr="007D4602">
              <w:rPr>
                <w:rFonts w:ascii="Arial" w:hAnsi="Arial"/>
                <w:color w:val="0000FF"/>
                <w:lang w:val="fr-FR"/>
              </w:rPr>
              <w:t>307263, 377274-377285</w:t>
            </w:r>
            <w:r>
              <w:rPr>
                <w:rFonts w:ascii="Arial" w:hAnsi="Arial"/>
                <w:color w:val="0000FF"/>
                <w:lang w:val="fr-FR"/>
              </w:rPr>
              <w:t>,</w:t>
            </w:r>
            <w:r>
              <w:rPr>
                <w:rFonts w:ascii="Arial" w:hAnsi="Arial" w:cs="Arial"/>
                <w:color w:val="0000FF"/>
                <w:lang w:val="fr-FR"/>
              </w:rPr>
              <w:t xml:space="preserve"> </w:t>
            </w:r>
            <w:r w:rsidRPr="006A6626">
              <w:rPr>
                <w:rFonts w:ascii="Arial" w:hAnsi="Arial" w:cs="Arial"/>
                <w:color w:val="0000FF"/>
                <w:lang w:val="fr-BE"/>
              </w:rPr>
              <w:t>307274-307285,</w:t>
            </w:r>
            <w:r>
              <w:rPr>
                <w:rFonts w:ascii="Arial" w:hAnsi="Arial" w:cs="Arial"/>
                <w:color w:val="0000FF"/>
                <w:lang w:val="fr-BE"/>
              </w:rPr>
              <w:t xml:space="preserve"> </w:t>
            </w:r>
            <w:r w:rsidRPr="00C5121B">
              <w:rPr>
                <w:rFonts w:ascii="Arial" w:hAnsi="Arial" w:cs="Arial"/>
                <w:color w:val="0000FF"/>
                <w:lang w:val="fr-FR"/>
              </w:rPr>
              <w:t>379514-379525, 309514-309525,</w:t>
            </w:r>
            <w:r>
              <w:rPr>
                <w:lang w:val="fr-BE"/>
              </w:rPr>
              <w:t xml:space="preserve"> </w:t>
            </w:r>
            <w:r w:rsidRPr="00DC4FBE">
              <w:rPr>
                <w:rFonts w:ascii="Arial" w:hAnsi="Arial" w:cs="Arial"/>
                <w:color w:val="0000FF"/>
                <w:lang w:val="fr-FR"/>
              </w:rPr>
              <w:t xml:space="preserve">389572-389583, 389594-389605, 389616-389620, 389631-389642, 389653-389664 </w:t>
            </w:r>
            <w:r>
              <w:rPr>
                <w:rFonts w:ascii="Arial" w:hAnsi="Arial" w:cs="Arial"/>
                <w:color w:val="0000FF"/>
                <w:lang w:val="fr-FR"/>
              </w:rPr>
              <w:br/>
            </w:r>
            <w:r w:rsidRPr="00714F5D">
              <w:rPr>
                <w:rFonts w:ascii="Arial" w:hAnsi="Arial" w:cs="Arial"/>
                <w:color w:val="0000FF"/>
                <w:lang w:val="fr-FR"/>
              </w:rPr>
              <w:t>aucune prestation de l'article 5 n'est prise en charge par l'assurance lorsqu'elle est effectuée par</w:t>
            </w:r>
            <w:r w:rsidRPr="003943C3">
              <w:rPr>
                <w:rFonts w:ascii="Arial" w:hAnsi="Arial" w:cs="Arial"/>
                <w:color w:val="0000FF"/>
                <w:lang w:val="fr-FR"/>
              </w:rPr>
              <w:t xml:space="preserve"> un candidat dentiste spécialiste en parodontologie sous les conditions de l'article 4, §§ 3 et 4 ou</w:t>
            </w:r>
            <w:r w:rsidRPr="00714F5D">
              <w:rPr>
                <w:rFonts w:ascii="Arial" w:hAnsi="Arial" w:cs="Arial"/>
                <w:color w:val="0000FF"/>
                <w:lang w:val="fr-FR"/>
              </w:rPr>
              <w:t xml:space="preserve"> un praticien de l'art dentaire, porteur du titre professionnel particulier de dentiste, spécialiste en parodontologie.</w:t>
            </w:r>
          </w:p>
        </w:tc>
        <w:tc>
          <w:tcPr>
            <w:tcW w:w="288" w:type="dxa"/>
            <w:vAlign w:val="bottom"/>
          </w:tcPr>
          <w:p w:rsidR="00164DEB" w:rsidRPr="008C2F16" w:rsidRDefault="00164DEB">
            <w:pPr>
              <w:spacing w:line="240" w:lineRule="atLeast"/>
              <w:jc w:val="right"/>
              <w:rPr>
                <w:rFonts w:ascii="Arial" w:hAnsi="Arial" w:cs="Arial"/>
                <w:color w:val="0000FF"/>
                <w:lang w:val="fr-FR"/>
              </w:rPr>
            </w:pPr>
          </w:p>
        </w:tc>
      </w:tr>
      <w:tr w:rsidR="00164DEB" w:rsidRPr="00D22873">
        <w:trPr>
          <w:cantSplit/>
        </w:trPr>
        <w:tc>
          <w:tcPr>
            <w:tcW w:w="288" w:type="dxa"/>
          </w:tcPr>
          <w:p w:rsidR="00164DEB" w:rsidRPr="008C2F16" w:rsidRDefault="00164DEB">
            <w:pPr>
              <w:spacing w:line="240" w:lineRule="atLeast"/>
              <w:rPr>
                <w:rFonts w:ascii="Arial" w:hAnsi="Arial" w:cs="Arial"/>
                <w:color w:val="0000FF"/>
                <w:lang w:val="fr-FR"/>
              </w:rPr>
            </w:pPr>
          </w:p>
        </w:tc>
        <w:tc>
          <w:tcPr>
            <w:tcW w:w="576" w:type="dxa"/>
          </w:tcPr>
          <w:p w:rsidR="00164DEB" w:rsidRPr="008C2F16" w:rsidRDefault="00164DEB">
            <w:pPr>
              <w:spacing w:line="240" w:lineRule="atLeast"/>
              <w:rPr>
                <w:rFonts w:ascii="Arial" w:hAnsi="Arial" w:cs="Arial"/>
                <w:color w:val="0000FF"/>
                <w:lang w:val="fr-FR"/>
              </w:rPr>
            </w:pPr>
          </w:p>
        </w:tc>
        <w:tc>
          <w:tcPr>
            <w:tcW w:w="864" w:type="dxa"/>
          </w:tcPr>
          <w:p w:rsidR="00164DEB" w:rsidRPr="008C2F16" w:rsidRDefault="00164DEB">
            <w:pPr>
              <w:spacing w:line="240" w:lineRule="atLeast"/>
              <w:rPr>
                <w:rFonts w:ascii="Arial" w:hAnsi="Arial" w:cs="Arial"/>
                <w:color w:val="0000FF"/>
                <w:lang w:val="fr-FR"/>
              </w:rPr>
            </w:pPr>
          </w:p>
        </w:tc>
        <w:tc>
          <w:tcPr>
            <w:tcW w:w="864" w:type="dxa"/>
          </w:tcPr>
          <w:p w:rsidR="00164DEB" w:rsidRPr="008C2F16" w:rsidRDefault="00164DEB">
            <w:pPr>
              <w:spacing w:line="240" w:lineRule="atLeast"/>
              <w:rPr>
                <w:rFonts w:ascii="Arial" w:hAnsi="Arial" w:cs="Arial"/>
                <w:color w:val="0000FF"/>
                <w:lang w:val="fr-FR"/>
              </w:rPr>
            </w:pPr>
          </w:p>
        </w:tc>
        <w:tc>
          <w:tcPr>
            <w:tcW w:w="6720" w:type="dxa"/>
          </w:tcPr>
          <w:p w:rsidR="00164DEB" w:rsidRPr="008C2F16" w:rsidRDefault="00164DEB">
            <w:pPr>
              <w:spacing w:line="240" w:lineRule="atLeast"/>
              <w:jc w:val="both"/>
              <w:rPr>
                <w:rFonts w:ascii="Arial" w:hAnsi="Arial" w:cs="Arial"/>
                <w:color w:val="0000FF"/>
                <w:lang w:val="fr-FR"/>
              </w:rPr>
            </w:pPr>
          </w:p>
        </w:tc>
        <w:tc>
          <w:tcPr>
            <w:tcW w:w="288" w:type="dxa"/>
            <w:vAlign w:val="bottom"/>
          </w:tcPr>
          <w:p w:rsidR="00164DEB" w:rsidRDefault="00164DEB" w:rsidP="00DF6554">
            <w:pPr>
              <w:spacing w:line="240" w:lineRule="atLeast"/>
              <w:rPr>
                <w:rFonts w:ascii="Arial" w:hAnsi="Arial" w:cs="Arial"/>
                <w:color w:val="0000FF"/>
                <w:lang w:val="fr-FR"/>
              </w:rPr>
            </w:pPr>
          </w:p>
        </w:tc>
      </w:tr>
      <w:tr w:rsidR="00164DEB" w:rsidRPr="00D22873">
        <w:trPr>
          <w:cantSplit/>
        </w:trPr>
        <w:tc>
          <w:tcPr>
            <w:tcW w:w="288" w:type="dxa"/>
          </w:tcPr>
          <w:p w:rsidR="00164DEB" w:rsidRPr="0073278B" w:rsidRDefault="00164DEB">
            <w:pPr>
              <w:spacing w:line="240" w:lineRule="atLeast"/>
              <w:rPr>
                <w:rFonts w:ascii="Arial" w:hAnsi="Arial" w:cs="Arial"/>
                <w:color w:val="0000FF"/>
                <w:lang w:val="fr-FR"/>
              </w:rPr>
            </w:pPr>
          </w:p>
        </w:tc>
        <w:tc>
          <w:tcPr>
            <w:tcW w:w="576" w:type="dxa"/>
          </w:tcPr>
          <w:p w:rsidR="00164DEB" w:rsidRPr="0073278B" w:rsidRDefault="00164DEB">
            <w:pPr>
              <w:spacing w:line="240" w:lineRule="atLeast"/>
              <w:rPr>
                <w:rFonts w:ascii="Arial" w:hAnsi="Arial" w:cs="Arial"/>
                <w:color w:val="0000FF"/>
                <w:lang w:val="fr-FR"/>
              </w:rPr>
            </w:pPr>
          </w:p>
        </w:tc>
        <w:tc>
          <w:tcPr>
            <w:tcW w:w="864" w:type="dxa"/>
          </w:tcPr>
          <w:p w:rsidR="00164DEB" w:rsidRPr="0073278B" w:rsidRDefault="00164DEB">
            <w:pPr>
              <w:spacing w:line="240" w:lineRule="atLeast"/>
              <w:rPr>
                <w:rFonts w:ascii="Arial" w:hAnsi="Arial" w:cs="Arial"/>
                <w:color w:val="0000FF"/>
                <w:lang w:val="fr-FR"/>
              </w:rPr>
            </w:pPr>
          </w:p>
        </w:tc>
        <w:tc>
          <w:tcPr>
            <w:tcW w:w="864" w:type="dxa"/>
          </w:tcPr>
          <w:p w:rsidR="00164DEB" w:rsidRPr="0073278B" w:rsidRDefault="00164DEB">
            <w:pPr>
              <w:spacing w:line="240" w:lineRule="atLeast"/>
              <w:rPr>
                <w:rFonts w:ascii="Arial" w:hAnsi="Arial" w:cs="Arial"/>
                <w:color w:val="0000FF"/>
                <w:lang w:val="fr-FR"/>
              </w:rPr>
            </w:pPr>
          </w:p>
        </w:tc>
        <w:tc>
          <w:tcPr>
            <w:tcW w:w="6720" w:type="dxa"/>
          </w:tcPr>
          <w:p w:rsidR="00164DEB" w:rsidRPr="00DC4FBE" w:rsidRDefault="00164DEB" w:rsidP="006A6626">
            <w:pPr>
              <w:spacing w:line="240" w:lineRule="atLeast"/>
              <w:rPr>
                <w:rFonts w:ascii="Arial" w:hAnsi="Arial"/>
                <w:color w:val="0000FF"/>
                <w:lang w:val="fr-FR"/>
              </w:rPr>
            </w:pPr>
            <w:r w:rsidRPr="00DC4FBE">
              <w:rPr>
                <w:rFonts w:ascii="Arial" w:hAnsi="Arial"/>
                <w:color w:val="0000FF"/>
                <w:lang w:val="fr-FR"/>
              </w:rPr>
              <w:t xml:space="preserve">A l'exception des prestations </w:t>
            </w:r>
            <w:r w:rsidRPr="00DC4FBE">
              <w:rPr>
                <w:rFonts w:ascii="Arial" w:hAnsi="Arial"/>
                <w:color w:val="0000FF"/>
                <w:lang w:val="fr-FR"/>
              </w:rPr>
              <w:br/>
              <w:t xml:space="preserve">371092-371103, 301092-301103, 371033-371044, 301033-301044, 371055-371066, 301055-301066, 371070-371081, 301070-301081, 371136-371140, 301136-301140, 371254-371265, 301254-301265, 371556-371560, 371571-371582, 301593-301604, </w:t>
            </w:r>
            <w:r w:rsidRPr="00E62FC9">
              <w:rPr>
                <w:rFonts w:ascii="Arial" w:hAnsi="Arial"/>
                <w:color w:val="0000FF"/>
                <w:lang w:val="fr-FR"/>
              </w:rPr>
              <w:t>305550-305561, 305572-305583,</w:t>
            </w:r>
            <w:r>
              <w:rPr>
                <w:rFonts w:ascii="Arial" w:hAnsi="Arial"/>
                <w:color w:val="0000FF"/>
                <w:lang w:val="fr-FR"/>
              </w:rPr>
              <w:t xml:space="preserve"> </w:t>
            </w:r>
            <w:r w:rsidRPr="00DC4FBE">
              <w:rPr>
                <w:rFonts w:ascii="Arial" w:hAnsi="Arial"/>
                <w:color w:val="0000FF"/>
                <w:lang w:val="fr-FR"/>
              </w:rPr>
              <w:t>305616-305620, 305653-305664,</w:t>
            </w:r>
            <w:r w:rsidRPr="00D849C6">
              <w:rPr>
                <w:rFonts w:ascii="Arial" w:hAnsi="Arial"/>
                <w:color w:val="0000FF"/>
                <w:lang w:val="fr-FR"/>
              </w:rPr>
              <w:t xml:space="preserve"> 305734-305745</w:t>
            </w:r>
            <w:r>
              <w:rPr>
                <w:rFonts w:ascii="Arial" w:hAnsi="Arial"/>
                <w:color w:val="0000FF"/>
                <w:lang w:val="fr-FR"/>
              </w:rPr>
              <w:t>,</w:t>
            </w:r>
            <w:r w:rsidRPr="00DC4FBE">
              <w:rPr>
                <w:rFonts w:ascii="Arial" w:hAnsi="Arial"/>
                <w:color w:val="0000FF"/>
                <w:lang w:val="fr-FR"/>
              </w:rPr>
              <w:t xml:space="preserve"> 305631-305642, 305675-305686, 305830-305841, 305852-305863, 305874-305885, 305911-305922, 305933-305944, 305955-305966, 377016-377020, 307016-307020, 377031-377042, 307031-307042, 377053-377064, 307053-307064, 377090-377101, 307090-307101, 377112-377123, 307112-307123, 377134-377145, 307134-307145, 377230-377241, 307230-307241, 307252-307263,</w:t>
            </w:r>
            <w:r w:rsidRPr="007D4602">
              <w:rPr>
                <w:rFonts w:ascii="Arial" w:hAnsi="Arial"/>
                <w:color w:val="0000FF"/>
                <w:lang w:val="fr-FR"/>
              </w:rPr>
              <w:t xml:space="preserve"> 377274-377285,</w:t>
            </w:r>
            <w:r w:rsidRPr="00DC4FBE">
              <w:rPr>
                <w:rFonts w:ascii="Arial" w:hAnsi="Arial"/>
                <w:color w:val="0000FF"/>
                <w:lang w:val="fr-FR"/>
              </w:rPr>
              <w:t xml:space="preserve"> </w:t>
            </w:r>
            <w:r w:rsidRPr="006A6626">
              <w:rPr>
                <w:rFonts w:ascii="Arial" w:hAnsi="Arial"/>
                <w:color w:val="0000FF"/>
                <w:lang w:val="fr-BE"/>
              </w:rPr>
              <w:t>307274-307285,</w:t>
            </w:r>
            <w:r>
              <w:rPr>
                <w:rFonts w:ascii="Arial" w:hAnsi="Arial"/>
                <w:color w:val="0000FF"/>
                <w:lang w:val="fr-BE"/>
              </w:rPr>
              <w:t xml:space="preserve"> </w:t>
            </w:r>
            <w:r w:rsidRPr="00DC4FBE">
              <w:rPr>
                <w:rFonts w:ascii="Arial" w:hAnsi="Arial"/>
                <w:color w:val="0000FF"/>
                <w:lang w:val="fr-FR"/>
              </w:rPr>
              <w:t xml:space="preserve">389572-389583, 389594-389605, 389616-389620, 389631-389642, 389653-389664 </w:t>
            </w:r>
            <w:r w:rsidRPr="00DC4FBE">
              <w:rPr>
                <w:rFonts w:ascii="Arial" w:hAnsi="Arial"/>
                <w:color w:val="0000FF"/>
                <w:lang w:val="fr-FR"/>
              </w:rPr>
              <w:br/>
              <w:t>aucune prestation de l'article 5 n'est prise en charge par l'assurance lorsqu'elle est effectuée par</w:t>
            </w:r>
            <w:r w:rsidRPr="003943C3">
              <w:rPr>
                <w:rFonts w:ascii="Arial" w:hAnsi="Arial"/>
                <w:color w:val="0000FF"/>
                <w:lang w:val="fr-FR"/>
              </w:rPr>
              <w:t xml:space="preserve"> un candidat dentiste spécialiste en orthodontie sous les conditions de l'article 4, §§ 3 et 4 ou</w:t>
            </w:r>
            <w:r w:rsidRPr="00DC4FBE">
              <w:rPr>
                <w:rFonts w:ascii="Arial" w:hAnsi="Arial"/>
                <w:color w:val="0000FF"/>
                <w:lang w:val="fr-FR"/>
              </w:rPr>
              <w:t xml:space="preserve"> un praticien de l'art dentaire, porteur du titre professionnel particulier de dentiste, spécialiste en orthodontie.</w:t>
            </w:r>
            <w:r w:rsidRPr="0073278B">
              <w:rPr>
                <w:rFonts w:ascii="Arial" w:hAnsi="Arial"/>
                <w:color w:val="0000FF"/>
                <w:lang w:val="fr-FR"/>
              </w:rPr>
              <w:t>"</w:t>
            </w:r>
          </w:p>
        </w:tc>
        <w:tc>
          <w:tcPr>
            <w:tcW w:w="288" w:type="dxa"/>
            <w:vAlign w:val="bottom"/>
          </w:tcPr>
          <w:p w:rsidR="00164DEB" w:rsidRPr="0073278B" w:rsidRDefault="00164DEB">
            <w:pPr>
              <w:spacing w:line="240" w:lineRule="atLeast"/>
              <w:jc w:val="right"/>
              <w:rPr>
                <w:rFonts w:ascii="Arial" w:hAnsi="Arial" w:cs="Arial"/>
                <w:color w:val="0000FF"/>
                <w:lang w:val="fr-FR"/>
              </w:rPr>
            </w:pPr>
          </w:p>
        </w:tc>
      </w:tr>
      <w:tr w:rsidR="00164DEB" w:rsidRPr="00D22873">
        <w:trPr>
          <w:cantSplit/>
        </w:trPr>
        <w:tc>
          <w:tcPr>
            <w:tcW w:w="288" w:type="dxa"/>
          </w:tcPr>
          <w:p w:rsidR="00164DEB" w:rsidRPr="0073278B" w:rsidRDefault="00164DEB">
            <w:pPr>
              <w:spacing w:line="240" w:lineRule="atLeast"/>
              <w:rPr>
                <w:rFonts w:ascii="Arial" w:hAnsi="Arial" w:cs="Arial"/>
                <w:color w:val="0000FF"/>
                <w:lang w:val="fr-FR"/>
              </w:rPr>
            </w:pPr>
          </w:p>
        </w:tc>
        <w:tc>
          <w:tcPr>
            <w:tcW w:w="576" w:type="dxa"/>
          </w:tcPr>
          <w:p w:rsidR="00164DEB" w:rsidRPr="0073278B" w:rsidRDefault="00164DEB">
            <w:pPr>
              <w:spacing w:line="240" w:lineRule="atLeast"/>
              <w:rPr>
                <w:rFonts w:ascii="Arial" w:hAnsi="Arial" w:cs="Arial"/>
                <w:color w:val="0000FF"/>
                <w:lang w:val="fr-FR"/>
              </w:rPr>
            </w:pPr>
          </w:p>
        </w:tc>
        <w:tc>
          <w:tcPr>
            <w:tcW w:w="864" w:type="dxa"/>
          </w:tcPr>
          <w:p w:rsidR="00164DEB" w:rsidRPr="0073278B" w:rsidRDefault="00164DEB">
            <w:pPr>
              <w:spacing w:line="240" w:lineRule="atLeast"/>
              <w:rPr>
                <w:rFonts w:ascii="Arial" w:hAnsi="Arial" w:cs="Arial"/>
                <w:color w:val="0000FF"/>
                <w:lang w:val="fr-FR"/>
              </w:rPr>
            </w:pPr>
          </w:p>
        </w:tc>
        <w:tc>
          <w:tcPr>
            <w:tcW w:w="864" w:type="dxa"/>
          </w:tcPr>
          <w:p w:rsidR="00164DEB" w:rsidRPr="0073278B" w:rsidRDefault="00164DEB">
            <w:pPr>
              <w:spacing w:line="240" w:lineRule="atLeast"/>
              <w:rPr>
                <w:rFonts w:ascii="Arial" w:hAnsi="Arial" w:cs="Arial"/>
                <w:color w:val="0000FF"/>
                <w:lang w:val="fr-FR"/>
              </w:rPr>
            </w:pPr>
          </w:p>
        </w:tc>
        <w:tc>
          <w:tcPr>
            <w:tcW w:w="6720" w:type="dxa"/>
          </w:tcPr>
          <w:p w:rsidR="00164DEB" w:rsidRPr="00DC4FBE" w:rsidRDefault="00164DEB" w:rsidP="00DC4FBE">
            <w:pPr>
              <w:spacing w:line="240" w:lineRule="atLeast"/>
              <w:rPr>
                <w:rFonts w:ascii="Arial" w:hAnsi="Arial"/>
                <w:color w:val="0000FF"/>
                <w:lang w:val="fr-FR"/>
              </w:rPr>
            </w:pPr>
          </w:p>
        </w:tc>
        <w:tc>
          <w:tcPr>
            <w:tcW w:w="288" w:type="dxa"/>
            <w:vAlign w:val="bottom"/>
          </w:tcPr>
          <w:p w:rsidR="00164DEB" w:rsidRPr="0073278B" w:rsidRDefault="00164DEB">
            <w:pPr>
              <w:spacing w:line="240" w:lineRule="atLeast"/>
              <w:jc w:val="right"/>
              <w:rPr>
                <w:rFonts w:ascii="Arial" w:hAnsi="Arial" w:cs="Arial"/>
                <w:color w:val="0000FF"/>
                <w:lang w:val="fr-FR"/>
              </w:rPr>
            </w:pPr>
          </w:p>
        </w:tc>
      </w:tr>
      <w:tr w:rsidR="00164DEB" w:rsidRPr="000D2E79">
        <w:trPr>
          <w:cantSplit/>
        </w:trPr>
        <w:tc>
          <w:tcPr>
            <w:tcW w:w="288" w:type="dxa"/>
          </w:tcPr>
          <w:p w:rsidR="00164DEB" w:rsidRPr="0073278B" w:rsidRDefault="00164DEB">
            <w:pPr>
              <w:spacing w:line="240" w:lineRule="atLeast"/>
              <w:rPr>
                <w:rFonts w:ascii="Arial" w:hAnsi="Arial" w:cs="Arial"/>
                <w:color w:val="0000FF"/>
                <w:lang w:val="fr-FR"/>
              </w:rPr>
            </w:pPr>
          </w:p>
        </w:tc>
        <w:tc>
          <w:tcPr>
            <w:tcW w:w="576" w:type="dxa"/>
          </w:tcPr>
          <w:p w:rsidR="00164DEB" w:rsidRPr="0073278B" w:rsidRDefault="00164DEB">
            <w:pPr>
              <w:spacing w:line="240" w:lineRule="atLeast"/>
              <w:rPr>
                <w:rFonts w:ascii="Arial" w:hAnsi="Arial" w:cs="Arial"/>
                <w:color w:val="0000FF"/>
                <w:lang w:val="fr-FR"/>
              </w:rPr>
            </w:pPr>
          </w:p>
        </w:tc>
        <w:tc>
          <w:tcPr>
            <w:tcW w:w="864" w:type="dxa"/>
          </w:tcPr>
          <w:p w:rsidR="00164DEB" w:rsidRPr="0073278B" w:rsidRDefault="00164DEB">
            <w:pPr>
              <w:spacing w:line="240" w:lineRule="atLeast"/>
              <w:rPr>
                <w:rFonts w:ascii="Arial" w:hAnsi="Arial" w:cs="Arial"/>
                <w:color w:val="0000FF"/>
                <w:lang w:val="fr-FR"/>
              </w:rPr>
            </w:pPr>
          </w:p>
        </w:tc>
        <w:tc>
          <w:tcPr>
            <w:tcW w:w="864" w:type="dxa"/>
          </w:tcPr>
          <w:p w:rsidR="00164DEB" w:rsidRPr="0073278B" w:rsidRDefault="00164DEB">
            <w:pPr>
              <w:spacing w:line="240" w:lineRule="atLeast"/>
              <w:rPr>
                <w:rFonts w:ascii="Arial" w:hAnsi="Arial" w:cs="Arial"/>
                <w:color w:val="0000FF"/>
                <w:lang w:val="fr-FR"/>
              </w:rPr>
            </w:pPr>
          </w:p>
        </w:tc>
        <w:tc>
          <w:tcPr>
            <w:tcW w:w="6720" w:type="dxa"/>
          </w:tcPr>
          <w:p w:rsidR="00164DEB" w:rsidRPr="00CF692D" w:rsidRDefault="00164DEB" w:rsidP="00A26393">
            <w:pPr>
              <w:spacing w:line="240" w:lineRule="atLeast"/>
              <w:jc w:val="both"/>
              <w:rPr>
                <w:rFonts w:ascii="Arial" w:hAnsi="Arial" w:cs="Arial"/>
                <w:b/>
                <w:color w:val="0000FF"/>
                <w:lang w:val="fr-FR"/>
              </w:rPr>
            </w:pPr>
            <w:r w:rsidRPr="008C2F16">
              <w:rPr>
                <w:rFonts w:ascii="Arial" w:hAnsi="Arial"/>
                <w:i/>
                <w:color w:val="0000FF"/>
                <w:sz w:val="18"/>
                <w:lang w:val="fr-FR"/>
              </w:rPr>
              <w:t xml:space="preserve">"A.R. </w:t>
            </w:r>
            <w:r>
              <w:rPr>
                <w:rFonts w:ascii="Arial" w:hAnsi="Arial"/>
                <w:i/>
                <w:color w:val="0000FF"/>
                <w:sz w:val="18"/>
                <w:lang w:val="fr-FR"/>
              </w:rPr>
              <w:t>2</w:t>
            </w:r>
            <w:r w:rsidRPr="008C2F16">
              <w:rPr>
                <w:rFonts w:ascii="Arial" w:hAnsi="Arial"/>
                <w:i/>
                <w:color w:val="0000FF"/>
                <w:sz w:val="18"/>
                <w:lang w:val="fr-FR"/>
              </w:rPr>
              <w:t>.</w:t>
            </w:r>
            <w:r>
              <w:rPr>
                <w:rFonts w:ascii="Arial" w:hAnsi="Arial"/>
                <w:i/>
                <w:color w:val="0000FF"/>
                <w:sz w:val="18"/>
                <w:lang w:val="fr-FR"/>
              </w:rPr>
              <w:t>6</w:t>
            </w:r>
            <w:r w:rsidRPr="008C2F16">
              <w:rPr>
                <w:rFonts w:ascii="Arial" w:hAnsi="Arial"/>
                <w:i/>
                <w:color w:val="0000FF"/>
                <w:sz w:val="18"/>
                <w:lang w:val="fr-FR"/>
              </w:rPr>
              <w:t>.20</w:t>
            </w:r>
            <w:r>
              <w:rPr>
                <w:rFonts w:ascii="Arial" w:hAnsi="Arial"/>
                <w:i/>
                <w:color w:val="0000FF"/>
                <w:sz w:val="18"/>
                <w:lang w:val="fr-FR"/>
              </w:rPr>
              <w:t>15</w:t>
            </w:r>
            <w:r w:rsidRPr="008C2F16">
              <w:rPr>
                <w:rFonts w:ascii="Arial" w:hAnsi="Arial"/>
                <w:i/>
                <w:color w:val="0000FF"/>
                <w:sz w:val="18"/>
                <w:lang w:val="fr-FR"/>
              </w:rPr>
              <w:t>" (en vigueur 1.</w:t>
            </w:r>
            <w:r>
              <w:rPr>
                <w:rFonts w:ascii="Arial" w:hAnsi="Arial"/>
                <w:i/>
                <w:color w:val="0000FF"/>
                <w:sz w:val="18"/>
                <w:lang w:val="fr-FR"/>
              </w:rPr>
              <w:t>7</w:t>
            </w:r>
            <w:r w:rsidRPr="008C2F16">
              <w:rPr>
                <w:rFonts w:ascii="Arial" w:hAnsi="Arial"/>
                <w:i/>
                <w:color w:val="0000FF"/>
                <w:sz w:val="18"/>
                <w:lang w:val="fr-FR"/>
              </w:rPr>
              <w:t>.20</w:t>
            </w:r>
            <w:r>
              <w:rPr>
                <w:rFonts w:ascii="Arial" w:hAnsi="Arial"/>
                <w:i/>
                <w:color w:val="0000FF"/>
                <w:sz w:val="18"/>
                <w:lang w:val="fr-FR"/>
              </w:rPr>
              <w:t>15</w:t>
            </w:r>
            <w:r w:rsidRPr="008C2F16">
              <w:rPr>
                <w:rFonts w:ascii="Arial" w:hAnsi="Arial"/>
                <w:i/>
                <w:color w:val="0000FF"/>
                <w:sz w:val="18"/>
                <w:lang w:val="fr-FR"/>
              </w:rPr>
              <w:t>)</w:t>
            </w:r>
          </w:p>
        </w:tc>
        <w:tc>
          <w:tcPr>
            <w:tcW w:w="288" w:type="dxa"/>
            <w:vAlign w:val="bottom"/>
          </w:tcPr>
          <w:p w:rsidR="00164DEB" w:rsidRPr="0073278B" w:rsidRDefault="00164DEB">
            <w:pPr>
              <w:spacing w:line="240" w:lineRule="atLeast"/>
              <w:jc w:val="right"/>
              <w:rPr>
                <w:rFonts w:ascii="Arial" w:hAnsi="Arial" w:cs="Arial"/>
                <w:color w:val="0000FF"/>
                <w:lang w:val="fr-FR"/>
              </w:rPr>
            </w:pPr>
          </w:p>
        </w:tc>
      </w:tr>
      <w:tr w:rsidR="00164DEB" w:rsidRPr="00D22873">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r w:rsidRPr="00A26393">
              <w:rPr>
                <w:rFonts w:ascii="Arial" w:hAnsi="Arial"/>
                <w:b/>
                <w:color w:val="0000FF"/>
                <w:lang w:val="fr-FR"/>
              </w:rPr>
              <w:t>"</w:t>
            </w:r>
            <w:r w:rsidRPr="00A26393">
              <w:rPr>
                <w:rFonts w:ascii="Arial" w:eastAsiaTheme="minorHAnsi" w:hAnsi="Arial" w:cs="Arial"/>
                <w:b/>
                <w:color w:val="0000FF"/>
                <w:lang w:val="fr-BE"/>
              </w:rPr>
              <w:t>§ 19.</w:t>
            </w:r>
            <w:r w:rsidRPr="00A26393">
              <w:rPr>
                <w:rFonts w:ascii="Arial" w:eastAsiaTheme="minorHAnsi" w:hAnsi="Arial" w:cs="Arial"/>
                <w:color w:val="0000FF"/>
                <w:lang w:val="fr-BE"/>
              </w:rPr>
              <w:t xml:space="preserve"> A chaque prestation de l'article 5 est attribué un coefficient de pondération P représentant la partie de l'acte (examen ou traitement) qui requiert obligatoirement la qualification de praticien de l'Art dentaire. Le coefficient P ne reflète pas l'intervention d'un tiers non praticien de l'Art dentaire ni le coût du matériel utilisé ni l'amortissement des moyens utilisés.</w:t>
            </w: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D22873">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D22873">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r w:rsidRPr="00A26393">
              <w:rPr>
                <w:rFonts w:ascii="Arial" w:eastAsiaTheme="minorHAnsi" w:hAnsi="Arial" w:cs="Arial"/>
                <w:color w:val="0000FF"/>
                <w:lang w:val="fr-BE"/>
              </w:rPr>
              <w:t>L'intervention de l'assurance est subordonnée à la condition suivante : le total des valeurs P ne peut pas dépasser, par praticien de l'art dentaire :</w:t>
            </w: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D22873">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D22873">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r w:rsidRPr="00A26393">
              <w:rPr>
                <w:rFonts w:ascii="Arial" w:eastAsiaTheme="minorHAnsi" w:hAnsi="Arial" w:cs="Arial"/>
                <w:color w:val="0000FF"/>
                <w:lang w:val="fr-BE"/>
              </w:rPr>
              <w:t>- 5000 P pour une période donnée d'un mois civil :</w:t>
            </w: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D22873">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D22873">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r w:rsidRPr="00A26393">
              <w:rPr>
                <w:rFonts w:ascii="Arial" w:eastAsiaTheme="minorHAnsi" w:hAnsi="Arial" w:cs="Arial"/>
                <w:color w:val="0000FF"/>
                <w:lang w:val="fr-BE"/>
              </w:rPr>
              <w:t>- ou 13000 P pour une période donnée d'un trimestre, le premier jour du trimestre étant le 1</w:t>
            </w:r>
            <w:r w:rsidRPr="00B05A56">
              <w:rPr>
                <w:rFonts w:ascii="Arial" w:eastAsiaTheme="minorHAnsi" w:hAnsi="Arial" w:cs="Arial"/>
                <w:color w:val="0000FF"/>
                <w:vertAlign w:val="superscript"/>
                <w:lang w:val="fr-BE"/>
              </w:rPr>
              <w:t>er</w:t>
            </w:r>
            <w:r w:rsidRPr="00A26393">
              <w:rPr>
                <w:rFonts w:ascii="Arial" w:eastAsiaTheme="minorHAnsi" w:hAnsi="Arial" w:cs="Arial"/>
                <w:color w:val="0000FF"/>
                <w:lang w:val="fr-BE"/>
              </w:rPr>
              <w:t xml:space="preserve"> janvier ou le 1</w:t>
            </w:r>
            <w:r w:rsidRPr="00B05A56">
              <w:rPr>
                <w:rFonts w:ascii="Arial" w:eastAsiaTheme="minorHAnsi" w:hAnsi="Arial" w:cs="Arial"/>
                <w:color w:val="0000FF"/>
                <w:vertAlign w:val="superscript"/>
                <w:lang w:val="fr-BE"/>
              </w:rPr>
              <w:t>er</w:t>
            </w:r>
            <w:r w:rsidRPr="00A26393">
              <w:rPr>
                <w:rFonts w:ascii="Arial" w:eastAsiaTheme="minorHAnsi" w:hAnsi="Arial" w:cs="Arial"/>
                <w:color w:val="0000FF"/>
                <w:lang w:val="fr-BE"/>
              </w:rPr>
              <w:t xml:space="preserve"> avril ou le 1</w:t>
            </w:r>
            <w:r w:rsidRPr="00B05A56">
              <w:rPr>
                <w:rFonts w:ascii="Arial" w:eastAsiaTheme="minorHAnsi" w:hAnsi="Arial" w:cs="Arial"/>
                <w:color w:val="0000FF"/>
                <w:vertAlign w:val="superscript"/>
                <w:lang w:val="fr-BE"/>
              </w:rPr>
              <w:t>er</w:t>
            </w:r>
            <w:r w:rsidRPr="00A26393">
              <w:rPr>
                <w:rFonts w:ascii="Arial" w:eastAsiaTheme="minorHAnsi" w:hAnsi="Arial" w:cs="Arial"/>
                <w:color w:val="0000FF"/>
                <w:lang w:val="fr-BE"/>
              </w:rPr>
              <w:t xml:space="preserve"> juillet ou le 1</w:t>
            </w:r>
            <w:r w:rsidRPr="00B05A56">
              <w:rPr>
                <w:rFonts w:ascii="Arial" w:eastAsiaTheme="minorHAnsi" w:hAnsi="Arial" w:cs="Arial"/>
                <w:color w:val="0000FF"/>
                <w:vertAlign w:val="superscript"/>
                <w:lang w:val="fr-BE"/>
              </w:rPr>
              <w:t>er</w:t>
            </w:r>
            <w:r w:rsidRPr="00A26393">
              <w:rPr>
                <w:rFonts w:ascii="Arial" w:eastAsiaTheme="minorHAnsi" w:hAnsi="Arial" w:cs="Arial"/>
                <w:color w:val="0000FF"/>
                <w:lang w:val="fr-BE"/>
              </w:rPr>
              <w:t xml:space="preserve"> octobre;</w:t>
            </w: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D22873">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D22873">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A26393">
            <w:pPr>
              <w:spacing w:line="240" w:lineRule="atLeast"/>
              <w:jc w:val="both"/>
              <w:rPr>
                <w:rFonts w:ascii="Arial" w:hAnsi="Arial" w:cs="Arial"/>
                <w:b/>
                <w:color w:val="0000FF"/>
                <w:lang w:val="fr-FR"/>
              </w:rPr>
            </w:pPr>
            <w:r w:rsidRPr="00A26393">
              <w:rPr>
                <w:rFonts w:ascii="Arial" w:eastAsiaTheme="minorHAnsi" w:hAnsi="Arial" w:cs="Arial"/>
                <w:color w:val="0000FF"/>
                <w:lang w:val="fr-BE"/>
              </w:rPr>
              <w:t>- ou 46000 P pour une période donnée d'une année civile.</w:t>
            </w:r>
            <w:r w:rsidRPr="0073278B">
              <w:rPr>
                <w:rFonts w:ascii="Arial" w:hAnsi="Arial"/>
                <w:color w:val="0000FF"/>
                <w:lang w:val="fr-FR"/>
              </w:rPr>
              <w:t>"</w:t>
            </w:r>
          </w:p>
        </w:tc>
        <w:tc>
          <w:tcPr>
            <w:tcW w:w="288" w:type="dxa"/>
            <w:vAlign w:val="bottom"/>
          </w:tcPr>
          <w:p w:rsidR="00164DEB" w:rsidRPr="00A26393" w:rsidRDefault="00164DEB">
            <w:pPr>
              <w:spacing w:line="240" w:lineRule="atLeast"/>
              <w:jc w:val="right"/>
              <w:rPr>
                <w:rFonts w:ascii="Arial" w:hAnsi="Arial" w:cs="Arial"/>
                <w:color w:val="0000FF"/>
                <w:lang w:val="fr-FR"/>
              </w:rPr>
            </w:pPr>
          </w:p>
        </w:tc>
      </w:tr>
    </w:tbl>
    <w:p w:rsidR="009544F2" w:rsidRPr="008C2F16" w:rsidRDefault="009544F2" w:rsidP="002D22A7">
      <w:pPr>
        <w:spacing w:line="240" w:lineRule="atLeast"/>
        <w:rPr>
          <w:color w:val="0000FF"/>
          <w:lang w:val="fr-FR"/>
        </w:rPr>
      </w:pPr>
    </w:p>
    <w:sectPr w:rsidR="009544F2" w:rsidRPr="008C2F16" w:rsidSect="00A6551E">
      <w:headerReference w:type="default" r:id="rId9"/>
      <w:footerReference w:type="default" r:id="rId10"/>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A28" w:rsidRDefault="00934A28">
      <w:r>
        <w:separator/>
      </w:r>
    </w:p>
  </w:endnote>
  <w:endnote w:type="continuationSeparator" w:id="0">
    <w:p w:rsidR="00934A28" w:rsidRDefault="00934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A28" w:rsidRPr="009544F2" w:rsidRDefault="00934A28">
    <w:pPr>
      <w:pStyle w:val="Voettekst"/>
      <w:rPr>
        <w:b/>
        <w:lang w:val="fr-FR"/>
      </w:rPr>
    </w:pPr>
    <w:r w:rsidRPr="009544F2">
      <w:rPr>
        <w:spacing w:val="-2"/>
        <w:lang w:val="fr-FR"/>
      </w:rPr>
      <w:t>__________________________________________________________________________________________________</w:t>
    </w:r>
    <w:r>
      <w:rPr>
        <w:spacing w:val="-2"/>
      </w:rPr>
      <w:fldChar w:fldCharType="begin"/>
    </w:r>
    <w:r w:rsidRPr="009544F2">
      <w:rPr>
        <w:spacing w:val="-2"/>
        <w:lang w:val="fr-FR"/>
      </w:rPr>
      <w:instrText>ADVANCE \D 5.60</w:instrText>
    </w:r>
    <w:r>
      <w:rPr>
        <w:spacing w:val="-2"/>
      </w:rPr>
      <w:fldChar w:fldCharType="end"/>
    </w:r>
  </w:p>
  <w:p w:rsidR="00934A28" w:rsidRPr="009544F2" w:rsidRDefault="00934A28">
    <w:pPr>
      <w:pStyle w:val="Voettekst"/>
      <w:jc w:val="center"/>
      <w:rPr>
        <w:b/>
        <w:lang w:val="fr-FR"/>
      </w:rPr>
    </w:pPr>
    <w:r w:rsidRPr="009544F2">
      <w:rPr>
        <w:b/>
        <w:lang w:val="fr-FR"/>
      </w:rPr>
      <w:t xml:space="preserve">Texte en vigueur </w:t>
    </w:r>
    <w:r>
      <w:rPr>
        <w:b/>
        <w:lang w:val="fr-FR"/>
      </w:rPr>
      <w:t xml:space="preserve">depuis </w:t>
    </w:r>
    <w:r w:rsidR="00E426EF">
      <w:rPr>
        <w:b/>
        <w:lang w:val="fr-FR"/>
      </w:rPr>
      <w:t xml:space="preserve">le </w:t>
    </w:r>
    <w:r>
      <w:rPr>
        <w:b/>
        <w:lang w:val="fr-FR"/>
      </w:rPr>
      <w:t>01/12/201</w:t>
    </w:r>
    <w:r w:rsidR="00046DF3">
      <w:rPr>
        <w:b/>
        <w:lang w:val="fr-FR"/>
      </w:rPr>
      <w:t>6</w:t>
    </w:r>
  </w:p>
  <w:p w:rsidR="00934A28" w:rsidRPr="009544F2" w:rsidRDefault="00934A28">
    <w:pPr>
      <w:pStyle w:val="Voettekst"/>
      <w:jc w:val="center"/>
      <w:rPr>
        <w:i/>
        <w:vanish/>
        <w:lang w:val="fr-FR"/>
      </w:rPr>
    </w:pPr>
    <w:r w:rsidRPr="009544F2">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A28" w:rsidRDefault="00934A28">
      <w:r>
        <w:separator/>
      </w:r>
    </w:p>
  </w:footnote>
  <w:footnote w:type="continuationSeparator" w:id="0">
    <w:p w:rsidR="00934A28" w:rsidRDefault="00934A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A28" w:rsidRDefault="00934A28">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SOINS DENTAIRES</w:t>
    </w:r>
    <w:r>
      <w:rPr>
        <w:rFonts w:ascii="Arial" w:hAnsi="Arial"/>
        <w:b/>
        <w:lang w:val="nl-BE"/>
      </w:rPr>
      <w:tab/>
      <w:t xml:space="preserve">Art. 6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6151F0">
      <w:rPr>
        <w:rStyle w:val="Paginanummer"/>
        <w:rFonts w:ascii="Arial" w:hAnsi="Arial"/>
        <w:b/>
        <w:noProof/>
      </w:rPr>
      <w:t>12</w:t>
    </w:r>
    <w:r>
      <w:rPr>
        <w:rStyle w:val="Paginanummer"/>
        <w:rFonts w:ascii="Arial" w:hAnsi="Arial"/>
        <w:b/>
      </w:rPr>
      <w:fldChar w:fldCharType="end"/>
    </w:r>
  </w:p>
  <w:p w:rsidR="00934A28" w:rsidRDefault="00934A28">
    <w:pPr>
      <w:pStyle w:val="Koptekst"/>
      <w:rPr>
        <w:spacing w:val="-2"/>
      </w:rPr>
    </w:pPr>
    <w:r>
      <w:rPr>
        <w:rFonts w:ascii="Arial" w:hAnsi="Arial"/>
        <w:i/>
      </w:rPr>
      <w:t xml:space="preserve">coordination </w:t>
    </w:r>
    <w:proofErr w:type="spellStart"/>
    <w:r>
      <w:rPr>
        <w:rFonts w:ascii="Arial" w:hAnsi="Arial"/>
        <w:i/>
      </w:rPr>
      <w:t>officieuse</w:t>
    </w:r>
    <w:proofErr w:type="spellEnd"/>
  </w:p>
  <w:p w:rsidR="00934A28" w:rsidRDefault="00934A28">
    <w:pPr>
      <w:pStyle w:val="Koptekst"/>
      <w:rPr>
        <w:spacing w:val="-2"/>
      </w:rPr>
    </w:pPr>
    <w:r>
      <w:rPr>
        <w:spacing w:val="-2"/>
      </w:rPr>
      <w:t>__________________________________________________________________________________________________</w:t>
    </w:r>
  </w:p>
  <w:p w:rsidR="00934A28" w:rsidRDefault="00934A2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933E7"/>
    <w:multiLevelType w:val="hybridMultilevel"/>
    <w:tmpl w:val="F0F6B648"/>
    <w:lvl w:ilvl="0" w:tplc="64C204BC">
      <w:start w:val="1"/>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4F2"/>
    <w:rsid w:val="00011DF2"/>
    <w:rsid w:val="0001219E"/>
    <w:rsid w:val="000121D0"/>
    <w:rsid w:val="00021F8C"/>
    <w:rsid w:val="00037DC9"/>
    <w:rsid w:val="00041908"/>
    <w:rsid w:val="00041EFA"/>
    <w:rsid w:val="0004369D"/>
    <w:rsid w:val="0004544B"/>
    <w:rsid w:val="0004590B"/>
    <w:rsid w:val="00046DF3"/>
    <w:rsid w:val="000507BE"/>
    <w:rsid w:val="0005180F"/>
    <w:rsid w:val="00055A32"/>
    <w:rsid w:val="00062950"/>
    <w:rsid w:val="00086D8D"/>
    <w:rsid w:val="00090A4A"/>
    <w:rsid w:val="00095644"/>
    <w:rsid w:val="000968FA"/>
    <w:rsid w:val="000A1ED1"/>
    <w:rsid w:val="000A387D"/>
    <w:rsid w:val="000A571B"/>
    <w:rsid w:val="000A6AB2"/>
    <w:rsid w:val="000B0EAE"/>
    <w:rsid w:val="000B4054"/>
    <w:rsid w:val="000B545A"/>
    <w:rsid w:val="000C1E67"/>
    <w:rsid w:val="000C2555"/>
    <w:rsid w:val="000D2E79"/>
    <w:rsid w:val="000D31E4"/>
    <w:rsid w:val="000D4F62"/>
    <w:rsid w:val="000F2324"/>
    <w:rsid w:val="00102F1E"/>
    <w:rsid w:val="00103646"/>
    <w:rsid w:val="00136235"/>
    <w:rsid w:val="00143781"/>
    <w:rsid w:val="0014767D"/>
    <w:rsid w:val="0015234C"/>
    <w:rsid w:val="00157A38"/>
    <w:rsid w:val="00162C23"/>
    <w:rsid w:val="00164DEB"/>
    <w:rsid w:val="001666D7"/>
    <w:rsid w:val="00181E19"/>
    <w:rsid w:val="001823CE"/>
    <w:rsid w:val="00182C2B"/>
    <w:rsid w:val="001853BA"/>
    <w:rsid w:val="00187774"/>
    <w:rsid w:val="001945D6"/>
    <w:rsid w:val="001A64B8"/>
    <w:rsid w:val="001A7EC1"/>
    <w:rsid w:val="001B4569"/>
    <w:rsid w:val="001C0B8E"/>
    <w:rsid w:val="001D2429"/>
    <w:rsid w:val="001D3A81"/>
    <w:rsid w:val="001E174F"/>
    <w:rsid w:val="001E1A9B"/>
    <w:rsid w:val="001E1E34"/>
    <w:rsid w:val="001F6625"/>
    <w:rsid w:val="00200548"/>
    <w:rsid w:val="00204E8C"/>
    <w:rsid w:val="0021021D"/>
    <w:rsid w:val="00214091"/>
    <w:rsid w:val="0023597B"/>
    <w:rsid w:val="00237A08"/>
    <w:rsid w:val="00252E5C"/>
    <w:rsid w:val="002758F3"/>
    <w:rsid w:val="00277C17"/>
    <w:rsid w:val="00277D22"/>
    <w:rsid w:val="002B760A"/>
    <w:rsid w:val="002C660F"/>
    <w:rsid w:val="002C6781"/>
    <w:rsid w:val="002D1098"/>
    <w:rsid w:val="002D1798"/>
    <w:rsid w:val="002D22A7"/>
    <w:rsid w:val="002E1C0C"/>
    <w:rsid w:val="002E413E"/>
    <w:rsid w:val="002E45B1"/>
    <w:rsid w:val="00302B4A"/>
    <w:rsid w:val="00312123"/>
    <w:rsid w:val="0031577B"/>
    <w:rsid w:val="00327FDF"/>
    <w:rsid w:val="00334E6D"/>
    <w:rsid w:val="00340261"/>
    <w:rsid w:val="00344E8F"/>
    <w:rsid w:val="00347CB0"/>
    <w:rsid w:val="00354803"/>
    <w:rsid w:val="00356454"/>
    <w:rsid w:val="00363E7C"/>
    <w:rsid w:val="0036460D"/>
    <w:rsid w:val="00365283"/>
    <w:rsid w:val="0037074B"/>
    <w:rsid w:val="003915AF"/>
    <w:rsid w:val="00391EA5"/>
    <w:rsid w:val="003943C3"/>
    <w:rsid w:val="003B69D6"/>
    <w:rsid w:val="003C04E9"/>
    <w:rsid w:val="003D03D6"/>
    <w:rsid w:val="003D16AB"/>
    <w:rsid w:val="003D1D76"/>
    <w:rsid w:val="003D5655"/>
    <w:rsid w:val="003E5C1E"/>
    <w:rsid w:val="003F5A38"/>
    <w:rsid w:val="003F689D"/>
    <w:rsid w:val="004070E2"/>
    <w:rsid w:val="00437174"/>
    <w:rsid w:val="00441789"/>
    <w:rsid w:val="0044215E"/>
    <w:rsid w:val="004428A5"/>
    <w:rsid w:val="00487A77"/>
    <w:rsid w:val="004A114B"/>
    <w:rsid w:val="004A1611"/>
    <w:rsid w:val="004A3D8C"/>
    <w:rsid w:val="004A4D06"/>
    <w:rsid w:val="004A4E7D"/>
    <w:rsid w:val="004B0A8C"/>
    <w:rsid w:val="004B327E"/>
    <w:rsid w:val="004C4278"/>
    <w:rsid w:val="004D5FB6"/>
    <w:rsid w:val="004F319E"/>
    <w:rsid w:val="00502B2D"/>
    <w:rsid w:val="00503977"/>
    <w:rsid w:val="00513984"/>
    <w:rsid w:val="00513C91"/>
    <w:rsid w:val="00527A9C"/>
    <w:rsid w:val="00535749"/>
    <w:rsid w:val="00537DC1"/>
    <w:rsid w:val="00543F12"/>
    <w:rsid w:val="005454C6"/>
    <w:rsid w:val="00574B67"/>
    <w:rsid w:val="00581E85"/>
    <w:rsid w:val="005A0806"/>
    <w:rsid w:val="005A1F25"/>
    <w:rsid w:val="005A7389"/>
    <w:rsid w:val="005A7636"/>
    <w:rsid w:val="005A7782"/>
    <w:rsid w:val="005B2DA5"/>
    <w:rsid w:val="005B4C62"/>
    <w:rsid w:val="005B625E"/>
    <w:rsid w:val="005C6C94"/>
    <w:rsid w:val="005D52FD"/>
    <w:rsid w:val="005E2E09"/>
    <w:rsid w:val="005E6A64"/>
    <w:rsid w:val="005F66E8"/>
    <w:rsid w:val="005F789E"/>
    <w:rsid w:val="00601E20"/>
    <w:rsid w:val="00602E00"/>
    <w:rsid w:val="00612F26"/>
    <w:rsid w:val="00613667"/>
    <w:rsid w:val="00614818"/>
    <w:rsid w:val="006151F0"/>
    <w:rsid w:val="006213BB"/>
    <w:rsid w:val="006228DB"/>
    <w:rsid w:val="00623992"/>
    <w:rsid w:val="00625801"/>
    <w:rsid w:val="00626309"/>
    <w:rsid w:val="0064168D"/>
    <w:rsid w:val="00642CA8"/>
    <w:rsid w:val="00664F12"/>
    <w:rsid w:val="0067032D"/>
    <w:rsid w:val="00671448"/>
    <w:rsid w:val="00674E73"/>
    <w:rsid w:val="00680D6A"/>
    <w:rsid w:val="00680E33"/>
    <w:rsid w:val="00684CD2"/>
    <w:rsid w:val="00695D0F"/>
    <w:rsid w:val="006A6626"/>
    <w:rsid w:val="006A6D3F"/>
    <w:rsid w:val="006B3931"/>
    <w:rsid w:val="006C2873"/>
    <w:rsid w:val="006C727D"/>
    <w:rsid w:val="006D7251"/>
    <w:rsid w:val="006E09A3"/>
    <w:rsid w:val="006E2479"/>
    <w:rsid w:val="006E6712"/>
    <w:rsid w:val="00714F5D"/>
    <w:rsid w:val="007170B7"/>
    <w:rsid w:val="00721230"/>
    <w:rsid w:val="00722EBD"/>
    <w:rsid w:val="00726003"/>
    <w:rsid w:val="0073278B"/>
    <w:rsid w:val="00732A59"/>
    <w:rsid w:val="00733AD8"/>
    <w:rsid w:val="00750FFE"/>
    <w:rsid w:val="00756BC6"/>
    <w:rsid w:val="00770F71"/>
    <w:rsid w:val="00782917"/>
    <w:rsid w:val="00782CCC"/>
    <w:rsid w:val="00783F90"/>
    <w:rsid w:val="00795DDA"/>
    <w:rsid w:val="007A3A1C"/>
    <w:rsid w:val="007C76EF"/>
    <w:rsid w:val="007D4602"/>
    <w:rsid w:val="007F12C1"/>
    <w:rsid w:val="007F1DAF"/>
    <w:rsid w:val="007F1FB1"/>
    <w:rsid w:val="00801C95"/>
    <w:rsid w:val="00807B1D"/>
    <w:rsid w:val="008249A9"/>
    <w:rsid w:val="008249AC"/>
    <w:rsid w:val="0083647A"/>
    <w:rsid w:val="008466D0"/>
    <w:rsid w:val="00847324"/>
    <w:rsid w:val="00853756"/>
    <w:rsid w:val="00853F0E"/>
    <w:rsid w:val="00855C06"/>
    <w:rsid w:val="008724E2"/>
    <w:rsid w:val="00875800"/>
    <w:rsid w:val="008773F7"/>
    <w:rsid w:val="00877B80"/>
    <w:rsid w:val="00894F2B"/>
    <w:rsid w:val="008979BB"/>
    <w:rsid w:val="008A7909"/>
    <w:rsid w:val="008B350D"/>
    <w:rsid w:val="008C0C83"/>
    <w:rsid w:val="008C2F16"/>
    <w:rsid w:val="008D576A"/>
    <w:rsid w:val="008E2008"/>
    <w:rsid w:val="008F1EAC"/>
    <w:rsid w:val="008F6FB0"/>
    <w:rsid w:val="0090072B"/>
    <w:rsid w:val="00903961"/>
    <w:rsid w:val="00912C72"/>
    <w:rsid w:val="00921584"/>
    <w:rsid w:val="00927B63"/>
    <w:rsid w:val="00932081"/>
    <w:rsid w:val="00934A28"/>
    <w:rsid w:val="00935835"/>
    <w:rsid w:val="00935A2B"/>
    <w:rsid w:val="0094489D"/>
    <w:rsid w:val="009544F2"/>
    <w:rsid w:val="009619E6"/>
    <w:rsid w:val="00962ADC"/>
    <w:rsid w:val="00967556"/>
    <w:rsid w:val="0097063A"/>
    <w:rsid w:val="0097417E"/>
    <w:rsid w:val="009758BA"/>
    <w:rsid w:val="00980889"/>
    <w:rsid w:val="00981114"/>
    <w:rsid w:val="009967EB"/>
    <w:rsid w:val="009A3589"/>
    <w:rsid w:val="009B68E6"/>
    <w:rsid w:val="009C25B1"/>
    <w:rsid w:val="009D565F"/>
    <w:rsid w:val="009D6967"/>
    <w:rsid w:val="009E7A99"/>
    <w:rsid w:val="009F768B"/>
    <w:rsid w:val="00A0470C"/>
    <w:rsid w:val="00A1140C"/>
    <w:rsid w:val="00A1458E"/>
    <w:rsid w:val="00A24B78"/>
    <w:rsid w:val="00A26198"/>
    <w:rsid w:val="00A26393"/>
    <w:rsid w:val="00A34E7B"/>
    <w:rsid w:val="00A42D8F"/>
    <w:rsid w:val="00A614D1"/>
    <w:rsid w:val="00A642BE"/>
    <w:rsid w:val="00A6551E"/>
    <w:rsid w:val="00A72566"/>
    <w:rsid w:val="00AA542D"/>
    <w:rsid w:val="00AA6D39"/>
    <w:rsid w:val="00AB21DE"/>
    <w:rsid w:val="00AB22E6"/>
    <w:rsid w:val="00AC1D7B"/>
    <w:rsid w:val="00AF15A3"/>
    <w:rsid w:val="00B05A56"/>
    <w:rsid w:val="00B23702"/>
    <w:rsid w:val="00B23E46"/>
    <w:rsid w:val="00B27C49"/>
    <w:rsid w:val="00B32B51"/>
    <w:rsid w:val="00B372A6"/>
    <w:rsid w:val="00B4100C"/>
    <w:rsid w:val="00B55CF2"/>
    <w:rsid w:val="00B572ED"/>
    <w:rsid w:val="00B82726"/>
    <w:rsid w:val="00B82A62"/>
    <w:rsid w:val="00B976A8"/>
    <w:rsid w:val="00BA6207"/>
    <w:rsid w:val="00BA70B9"/>
    <w:rsid w:val="00BB0547"/>
    <w:rsid w:val="00BB1771"/>
    <w:rsid w:val="00BB409A"/>
    <w:rsid w:val="00BB6679"/>
    <w:rsid w:val="00BD7728"/>
    <w:rsid w:val="00BE260D"/>
    <w:rsid w:val="00BE3E54"/>
    <w:rsid w:val="00BE4B17"/>
    <w:rsid w:val="00BE57BF"/>
    <w:rsid w:val="00BF760A"/>
    <w:rsid w:val="00C00D2B"/>
    <w:rsid w:val="00C14013"/>
    <w:rsid w:val="00C16E2A"/>
    <w:rsid w:val="00C22064"/>
    <w:rsid w:val="00C236AA"/>
    <w:rsid w:val="00C248AF"/>
    <w:rsid w:val="00C35118"/>
    <w:rsid w:val="00C364D9"/>
    <w:rsid w:val="00C50F0D"/>
    <w:rsid w:val="00C5121B"/>
    <w:rsid w:val="00C547C6"/>
    <w:rsid w:val="00C64DF4"/>
    <w:rsid w:val="00C65A52"/>
    <w:rsid w:val="00C870ED"/>
    <w:rsid w:val="00C93E1B"/>
    <w:rsid w:val="00C9544D"/>
    <w:rsid w:val="00C963DF"/>
    <w:rsid w:val="00CA7C06"/>
    <w:rsid w:val="00CC0900"/>
    <w:rsid w:val="00CE03D6"/>
    <w:rsid w:val="00CE535A"/>
    <w:rsid w:val="00CF1193"/>
    <w:rsid w:val="00CF36A4"/>
    <w:rsid w:val="00CF692D"/>
    <w:rsid w:val="00D005CC"/>
    <w:rsid w:val="00D037D0"/>
    <w:rsid w:val="00D20328"/>
    <w:rsid w:val="00D22873"/>
    <w:rsid w:val="00D241A1"/>
    <w:rsid w:val="00D319F2"/>
    <w:rsid w:val="00D355C9"/>
    <w:rsid w:val="00D37BDD"/>
    <w:rsid w:val="00D40AD6"/>
    <w:rsid w:val="00D5795D"/>
    <w:rsid w:val="00D621E3"/>
    <w:rsid w:val="00D62659"/>
    <w:rsid w:val="00D63C32"/>
    <w:rsid w:val="00D70619"/>
    <w:rsid w:val="00D74036"/>
    <w:rsid w:val="00D76F99"/>
    <w:rsid w:val="00D849C6"/>
    <w:rsid w:val="00DA328F"/>
    <w:rsid w:val="00DB68FA"/>
    <w:rsid w:val="00DC0613"/>
    <w:rsid w:val="00DC1543"/>
    <w:rsid w:val="00DC4FBE"/>
    <w:rsid w:val="00DD63A8"/>
    <w:rsid w:val="00DE5116"/>
    <w:rsid w:val="00DF09AD"/>
    <w:rsid w:val="00DF6554"/>
    <w:rsid w:val="00DF6947"/>
    <w:rsid w:val="00E01CDB"/>
    <w:rsid w:val="00E044F5"/>
    <w:rsid w:val="00E100D4"/>
    <w:rsid w:val="00E11D63"/>
    <w:rsid w:val="00E34B0B"/>
    <w:rsid w:val="00E41A61"/>
    <w:rsid w:val="00E426EF"/>
    <w:rsid w:val="00E54207"/>
    <w:rsid w:val="00E549AA"/>
    <w:rsid w:val="00E60E27"/>
    <w:rsid w:val="00E62FC9"/>
    <w:rsid w:val="00E67F29"/>
    <w:rsid w:val="00E75795"/>
    <w:rsid w:val="00E87935"/>
    <w:rsid w:val="00EA2C4F"/>
    <w:rsid w:val="00EA36B1"/>
    <w:rsid w:val="00EA5318"/>
    <w:rsid w:val="00EA5400"/>
    <w:rsid w:val="00EA57A1"/>
    <w:rsid w:val="00EA66AB"/>
    <w:rsid w:val="00EB1B12"/>
    <w:rsid w:val="00EB4C82"/>
    <w:rsid w:val="00EB7A58"/>
    <w:rsid w:val="00ED298F"/>
    <w:rsid w:val="00ED3778"/>
    <w:rsid w:val="00ED6A0D"/>
    <w:rsid w:val="00EE5C49"/>
    <w:rsid w:val="00EE7A8E"/>
    <w:rsid w:val="00EF1FAF"/>
    <w:rsid w:val="00F05A41"/>
    <w:rsid w:val="00F112AF"/>
    <w:rsid w:val="00F20B3B"/>
    <w:rsid w:val="00F21F86"/>
    <w:rsid w:val="00F317DF"/>
    <w:rsid w:val="00F42C17"/>
    <w:rsid w:val="00F42F75"/>
    <w:rsid w:val="00F45B5D"/>
    <w:rsid w:val="00F466D5"/>
    <w:rsid w:val="00F50DF4"/>
    <w:rsid w:val="00F51C62"/>
    <w:rsid w:val="00F56772"/>
    <w:rsid w:val="00F57F52"/>
    <w:rsid w:val="00F673BE"/>
    <w:rsid w:val="00F7555F"/>
    <w:rsid w:val="00F82A71"/>
    <w:rsid w:val="00F87753"/>
    <w:rsid w:val="00FB2C1D"/>
    <w:rsid w:val="00FB7CAA"/>
    <w:rsid w:val="00FD222F"/>
    <w:rsid w:val="00FE3D4D"/>
    <w:rsid w:val="00FE56DD"/>
    <w:rsid w:val="00FF4C14"/>
    <w:rsid w:val="00FF604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7F1DAF"/>
    <w:rPr>
      <w:rFonts w:ascii="Tahoma" w:hAnsi="Tahoma" w:cs="Tahoma"/>
      <w:sz w:val="16"/>
      <w:szCs w:val="16"/>
    </w:rPr>
  </w:style>
  <w:style w:type="character" w:customStyle="1" w:styleId="BallontekstChar">
    <w:name w:val="Ballontekst Char"/>
    <w:link w:val="Ballontekst"/>
    <w:rsid w:val="007F1DAF"/>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7F1DAF"/>
    <w:rPr>
      <w:rFonts w:ascii="Tahoma" w:hAnsi="Tahoma" w:cs="Tahoma"/>
      <w:sz w:val="16"/>
      <w:szCs w:val="16"/>
    </w:rPr>
  </w:style>
  <w:style w:type="character" w:customStyle="1" w:styleId="BallontekstChar">
    <w:name w:val="Ballontekst Char"/>
    <w:link w:val="Ballontekst"/>
    <w:rsid w:val="007F1DA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C0E44-04C8-48D4-AB5A-5F5A248FA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3CCA977D.dotm</Template>
  <TotalTime>0</TotalTime>
  <Pages>24</Pages>
  <Words>8525</Words>
  <Characters>54163</Characters>
  <Application>Microsoft Office Word</Application>
  <DocSecurity>0</DocSecurity>
  <Lines>451</Lines>
  <Paragraphs>125</Paragraphs>
  <ScaleCrop>false</ScaleCrop>
  <HeadingPairs>
    <vt:vector size="2" baseType="variant">
      <vt:variant>
        <vt:lpstr>Titel</vt:lpstr>
      </vt:variant>
      <vt:variant>
        <vt:i4>1</vt:i4>
      </vt:variant>
    </vt:vector>
  </HeadingPairs>
  <TitlesOfParts>
    <vt:vector size="1" baseType="lpstr">
      <vt:lpstr>Art</vt:lpstr>
    </vt:vector>
  </TitlesOfParts>
  <Company>R.I.Z.I.V. - I.N.A.M.I.</Company>
  <LinksUpToDate>false</LinksUpToDate>
  <CharactersWithSpaces>62563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dc:title>
  <dc:creator>Office 97</dc:creator>
  <cp:lastModifiedBy>Mathieu Snoeck</cp:lastModifiedBy>
  <cp:revision>52</cp:revision>
  <cp:lastPrinted>2015-10-27T10:05:00Z</cp:lastPrinted>
  <dcterms:created xsi:type="dcterms:W3CDTF">2014-10-17T09:02:00Z</dcterms:created>
  <dcterms:modified xsi:type="dcterms:W3CDTF">2016-10-10T12:05:00Z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