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1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576"/>
        <w:gridCol w:w="864"/>
        <w:gridCol w:w="864"/>
        <w:gridCol w:w="5472"/>
        <w:gridCol w:w="576"/>
        <w:gridCol w:w="672"/>
        <w:gridCol w:w="288"/>
      </w:tblGrid>
      <w:tr w:rsidR="0016270F" w:rsidRPr="0074617E">
        <w:trPr>
          <w:cantSplit/>
        </w:trPr>
        <w:tc>
          <w:tcPr>
            <w:tcW w:w="288" w:type="dxa"/>
          </w:tcPr>
          <w:p w:rsidR="00F579A7" w:rsidRPr="0074617E" w:rsidRDefault="00F579A7" w:rsidP="002509D5">
            <w:pPr>
              <w:spacing w:line="240" w:lineRule="atLeast"/>
              <w:jc w:val="both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</w:rPr>
            </w:pPr>
            <w:r w:rsidRPr="0074617E">
              <w:rPr>
                <w:rFonts w:ascii="Arial" w:hAnsi="Arial"/>
                <w:b/>
                <w:color w:val="0000FF"/>
              </w:rPr>
              <w:t xml:space="preserve">SECTION 5. - </w:t>
            </w:r>
            <w:proofErr w:type="spellStart"/>
            <w:r w:rsidRPr="0074617E">
              <w:rPr>
                <w:rFonts w:ascii="Arial" w:hAnsi="Arial"/>
                <w:b/>
                <w:color w:val="0000FF"/>
              </w:rPr>
              <w:t>Chirurgie</w:t>
            </w:r>
            <w:proofErr w:type="spellEnd"/>
            <w:r w:rsidRPr="0074617E">
              <w:rPr>
                <w:rFonts w:ascii="Arial" w:hAnsi="Arial"/>
                <w:b/>
                <w:color w:val="0000FF"/>
              </w:rPr>
              <w:t>.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4D6016" w:rsidRPr="0074617E" w:rsidTr="00442BB6">
        <w:trPr>
          <w:cantSplit/>
        </w:trPr>
        <w:tc>
          <w:tcPr>
            <w:tcW w:w="288" w:type="dxa"/>
          </w:tcPr>
          <w:p w:rsidR="004D6016" w:rsidRPr="0074617E" w:rsidRDefault="004D6016" w:rsidP="00442BB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4D6016" w:rsidRPr="0074617E" w:rsidRDefault="004D6016" w:rsidP="00442BB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4D6016" w:rsidRPr="0074617E" w:rsidRDefault="004D6016" w:rsidP="00442BB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4D6016" w:rsidRPr="0074617E" w:rsidRDefault="004D6016" w:rsidP="00442BB6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4D6016" w:rsidRPr="0074617E" w:rsidRDefault="004D6016" w:rsidP="004D6016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"A.R. </w:t>
            </w:r>
            <w:r>
              <w:rPr>
                <w:rFonts w:ascii="Arial" w:hAnsi="Arial"/>
                <w:i/>
                <w:color w:val="0000FF"/>
                <w:sz w:val="18"/>
              </w:rPr>
              <w:t>9</w:t>
            </w:r>
            <w:r w:rsidRPr="0074617E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11</w:t>
            </w:r>
            <w:r w:rsidRPr="0074617E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2015</w:t>
            </w:r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" (en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</w:t>
            </w:r>
            <w:r>
              <w:rPr>
                <w:rFonts w:ascii="Arial" w:hAnsi="Arial"/>
                <w:i/>
                <w:color w:val="0000FF"/>
                <w:sz w:val="18"/>
              </w:rPr>
              <w:t>1</w:t>
            </w:r>
            <w:r w:rsidRPr="0074617E">
              <w:rPr>
                <w:rFonts w:ascii="Arial" w:hAnsi="Arial"/>
                <w:i/>
                <w:color w:val="0000FF"/>
                <w:sz w:val="18"/>
              </w:rPr>
              <w:t>.</w:t>
            </w:r>
            <w:r>
              <w:rPr>
                <w:rFonts w:ascii="Arial" w:hAnsi="Arial"/>
                <w:i/>
                <w:color w:val="0000FF"/>
                <w:sz w:val="18"/>
              </w:rPr>
              <w:t>2.2016</w:t>
            </w:r>
            <w:r w:rsidRPr="0074617E">
              <w:rPr>
                <w:rFonts w:ascii="Arial" w:hAnsi="Arial"/>
                <w:i/>
                <w:color w:val="0000FF"/>
                <w:sz w:val="18"/>
              </w:rPr>
              <w:t>)</w:t>
            </w:r>
          </w:p>
        </w:tc>
        <w:tc>
          <w:tcPr>
            <w:tcW w:w="288" w:type="dxa"/>
            <w:vAlign w:val="bottom"/>
          </w:tcPr>
          <w:p w:rsidR="004D6016" w:rsidRPr="0074617E" w:rsidRDefault="004D6016" w:rsidP="00442BB6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EC7755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4D6016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4D6016">
              <w:rPr>
                <w:rFonts w:ascii="Arial" w:hAnsi="Arial"/>
                <w:b/>
                <w:color w:val="0000FF"/>
                <w:lang w:val="fr-FR"/>
              </w:rPr>
              <w:t>"</w:t>
            </w:r>
            <w:r w:rsidR="00F579A7" w:rsidRPr="0074617E">
              <w:rPr>
                <w:rFonts w:ascii="Arial" w:hAnsi="Arial"/>
                <w:b/>
                <w:color w:val="0000FF"/>
                <w:lang w:val="fr-FR"/>
              </w:rPr>
              <w:t>Art. 14.</w:t>
            </w:r>
            <w:r w:rsidR="00F579A7" w:rsidRPr="0074617E">
              <w:rPr>
                <w:rFonts w:ascii="Arial" w:hAnsi="Arial"/>
                <w:color w:val="0000FF"/>
                <w:lang w:val="fr-FR"/>
              </w:rPr>
              <w:t xml:space="preserve"> Sont considérées comme prestations qui requièrent la qualification de médecin spécialiste dans une des </w:t>
            </w:r>
            <w:r w:rsidRPr="004D6016">
              <w:rPr>
                <w:rFonts w:ascii="Arial" w:hAnsi="Arial"/>
                <w:color w:val="0000FF"/>
                <w:lang w:val="fr-FR"/>
              </w:rPr>
              <w:t>spécialités</w:t>
            </w:r>
            <w:r w:rsidR="00F579A7" w:rsidRPr="0074617E">
              <w:rPr>
                <w:rFonts w:ascii="Arial" w:hAnsi="Arial"/>
                <w:color w:val="0000FF"/>
                <w:lang w:val="fr-FR"/>
              </w:rPr>
              <w:t xml:space="preserve"> relevant de </w:t>
            </w:r>
            <w:r w:rsidR="00F579A7" w:rsidRPr="0074617E">
              <w:rPr>
                <w:rFonts w:ascii="Arial" w:hAnsi="Arial"/>
                <w:b/>
                <w:color w:val="0000FF"/>
                <w:lang w:val="fr-FR"/>
              </w:rPr>
              <w:t>la pathologie externe :</w:t>
            </w:r>
            <w:r w:rsidRPr="004D6016">
              <w:rPr>
                <w:rFonts w:ascii="Arial" w:hAnsi="Arial"/>
                <w:b/>
                <w:color w:val="0000FF"/>
                <w:lang w:val="fr-FR"/>
              </w:rPr>
              <w:t>"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16270F" w:rsidRPr="00EC7755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16270F" w:rsidRPr="00EC7755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b/>
                <w:color w:val="0000FF"/>
                <w:lang w:val="fr-FR"/>
              </w:rPr>
              <w:t>a) Les prestations relevant de la spécialité en chirurgie (D) : prestations générales.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16270F" w:rsidRPr="00EC7755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b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2019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220091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220102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Prélèvement biopsique à la Daniels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i/>
                <w:color w:val="0000FF"/>
                <w:sz w:val="18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"A.R. 23.5.1985" (en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5.6.1985)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220113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220124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Cure chirurgicale de végétations dermiques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35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2069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220135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220146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 xml:space="preserve">Incision de </w:t>
            </w:r>
            <w:proofErr w:type="spellStart"/>
            <w:r w:rsidRPr="0074617E">
              <w:rPr>
                <w:rFonts w:ascii="Arial" w:hAnsi="Arial"/>
                <w:color w:val="0000FF"/>
              </w:rPr>
              <w:t>thrombose</w:t>
            </w:r>
            <w:proofErr w:type="spellEnd"/>
            <w:r w:rsidRPr="0074617E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74617E">
              <w:rPr>
                <w:rFonts w:ascii="Arial" w:hAnsi="Arial"/>
                <w:color w:val="0000FF"/>
              </w:rPr>
              <w:t>hémorroïdaire</w:t>
            </w:r>
            <w:proofErr w:type="spellEnd"/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2079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220150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220161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Intervention chirurgicale pour tumeurs ou lésions non traumatiques de la face ou des lèvres, bénignes ou malignes superficielles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30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EC7755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2089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220172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220183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A.R. 30.11.2003 (en vigueur 1.2.2004)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EC7755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EC7755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2068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220194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220205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Supprimée par A.R. 30.11.2003 (en vigueur 1.2.2004)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EC7755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2099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220216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220220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74617E">
              <w:rPr>
                <w:rFonts w:ascii="Arial" w:hAnsi="Arial"/>
                <w:color w:val="0000FF"/>
              </w:rPr>
              <w:t>Exérèse</w:t>
            </w:r>
            <w:proofErr w:type="spellEnd"/>
            <w:r w:rsidRPr="0074617E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74617E">
              <w:rPr>
                <w:rFonts w:ascii="Arial" w:hAnsi="Arial"/>
                <w:color w:val="0000FF"/>
              </w:rPr>
              <w:t>d'anthrax</w:t>
            </w:r>
            <w:proofErr w:type="spellEnd"/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2010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220231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220242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Extraction de corps étrangers profondément situés dans les tissus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2020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220253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220264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Cure chirurgicale de phlegmon profond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EC7755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"A.R. 23.5.1985" (en vigueur 5.6.1985)</w:t>
            </w:r>
            <w:r w:rsidR="0016270F"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 xml:space="preserve"> + "A.R. 6.3.2007" (en vigueur 1.5.2007)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220275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220286</w:t>
            </w:r>
          </w:p>
        </w:tc>
        <w:tc>
          <w:tcPr>
            <w:tcW w:w="5472" w:type="dxa"/>
          </w:tcPr>
          <w:p w:rsidR="00F579A7" w:rsidRPr="0074617E" w:rsidRDefault="0016270F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Exérèse d'une tumeur sous-aponévrotique expansive des tissus mous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16270F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120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16270F" w:rsidRPr="0074617E">
        <w:trPr>
          <w:cantSplit/>
        </w:trPr>
        <w:tc>
          <w:tcPr>
            <w:tcW w:w="288" w:type="dxa"/>
          </w:tcPr>
          <w:p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16270F" w:rsidRPr="0074617E" w:rsidRDefault="0016270F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16270F" w:rsidRPr="0074617E" w:rsidRDefault="0016270F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"A.R. 6.3.2007" (en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1.5.2007)</w:t>
            </w:r>
          </w:p>
        </w:tc>
        <w:tc>
          <w:tcPr>
            <w:tcW w:w="576" w:type="dxa"/>
            <w:vAlign w:val="bottom"/>
          </w:tcPr>
          <w:p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16270F" w:rsidRPr="0074617E">
        <w:trPr>
          <w:cantSplit/>
        </w:trPr>
        <w:tc>
          <w:tcPr>
            <w:tcW w:w="288" w:type="dxa"/>
          </w:tcPr>
          <w:p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16270F" w:rsidRPr="0074617E" w:rsidRDefault="0016270F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220371</w:t>
            </w:r>
          </w:p>
        </w:tc>
        <w:tc>
          <w:tcPr>
            <w:tcW w:w="864" w:type="dxa"/>
          </w:tcPr>
          <w:p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220382</w:t>
            </w:r>
          </w:p>
        </w:tc>
        <w:tc>
          <w:tcPr>
            <w:tcW w:w="5472" w:type="dxa"/>
          </w:tcPr>
          <w:p w:rsidR="0016270F" w:rsidRPr="0074617E" w:rsidRDefault="0016270F">
            <w:pPr>
              <w:spacing w:line="240" w:lineRule="atLeast"/>
              <w:jc w:val="both"/>
              <w:rPr>
                <w:rFonts w:ascii="Arial" w:hAnsi="Arial"/>
                <w:color w:val="0000FF"/>
                <w:sz w:val="18"/>
                <w:lang w:val="fr-FR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Exérèse d'un sarcome de localisation sous-aponévrotique</w:t>
            </w:r>
          </w:p>
        </w:tc>
        <w:tc>
          <w:tcPr>
            <w:tcW w:w="576" w:type="dxa"/>
            <w:vAlign w:val="bottom"/>
          </w:tcPr>
          <w:p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K</w:t>
            </w:r>
          </w:p>
        </w:tc>
        <w:tc>
          <w:tcPr>
            <w:tcW w:w="672" w:type="dxa"/>
            <w:vAlign w:val="bottom"/>
          </w:tcPr>
          <w:p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74617E">
              <w:rPr>
                <w:rFonts w:ascii="Arial" w:hAnsi="Arial" w:cs="Arial"/>
                <w:color w:val="0000FF"/>
                <w:lang w:val="fr-FR"/>
              </w:rPr>
              <w:t>250</w:t>
            </w:r>
          </w:p>
        </w:tc>
        <w:tc>
          <w:tcPr>
            <w:tcW w:w="288" w:type="dxa"/>
            <w:vAlign w:val="bottom"/>
          </w:tcPr>
          <w:p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16270F" w:rsidRPr="0074617E">
        <w:trPr>
          <w:cantSplit/>
        </w:trPr>
        <w:tc>
          <w:tcPr>
            <w:tcW w:w="288" w:type="dxa"/>
          </w:tcPr>
          <w:p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16270F" w:rsidRPr="0074617E" w:rsidRDefault="0016270F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16270F" w:rsidRPr="0074617E" w:rsidRDefault="0016270F">
            <w:pPr>
              <w:spacing w:line="240" w:lineRule="atLeas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472" w:type="dxa"/>
          </w:tcPr>
          <w:p w:rsidR="0016270F" w:rsidRPr="0074617E" w:rsidRDefault="0016270F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576" w:type="dxa"/>
            <w:vAlign w:val="bottom"/>
          </w:tcPr>
          <w:p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672" w:type="dxa"/>
            <w:vAlign w:val="bottom"/>
          </w:tcPr>
          <w:p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16270F" w:rsidRPr="0074617E" w:rsidRDefault="0016270F">
            <w:pPr>
              <w:spacing w:line="240" w:lineRule="atLeast"/>
              <w:jc w:val="right"/>
              <w:rPr>
                <w:rFonts w:ascii="Arial" w:hAnsi="Arial"/>
                <w:color w:val="0000FF"/>
                <w:lang w:val="fr-FR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2030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220290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220301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° Curetage utérin, curatif ou explorateur, y compris éventuellement la dilatation et le prélèvement pour biopsie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endo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>-utérine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"A.R. 23.5.1985" (en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5.6.1985)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220312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220323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Intervention chirurgicale pour tumeurs profondes ou lésions de la face ou des lèvres, à l'exclusion des lésions cutanées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220334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220345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Intervention chirurgicale pour tumeurs profondes expansives ou lésions de la face ou des lèvres, nécessitant résection large, plastique comprise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2009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220356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220360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</w:rPr>
            </w:pPr>
            <w:proofErr w:type="spellStart"/>
            <w:r w:rsidRPr="0074617E">
              <w:rPr>
                <w:rFonts w:ascii="Arial" w:hAnsi="Arial"/>
                <w:color w:val="0000FF"/>
              </w:rPr>
              <w:t>Exérèse</w:t>
            </w:r>
            <w:proofErr w:type="spellEnd"/>
            <w:r w:rsidRPr="0074617E">
              <w:rPr>
                <w:rFonts w:ascii="Arial" w:hAnsi="Arial"/>
                <w:color w:val="0000FF"/>
              </w:rPr>
              <w:t xml:space="preserve"> </w:t>
            </w:r>
            <w:proofErr w:type="spellStart"/>
            <w:r w:rsidRPr="0074617E">
              <w:rPr>
                <w:rFonts w:ascii="Arial" w:hAnsi="Arial"/>
                <w:color w:val="0000FF"/>
              </w:rPr>
              <w:t>ganglionnaire</w:t>
            </w:r>
            <w:proofErr w:type="spellEnd"/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40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16270F" w:rsidRPr="00EC7755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Excision tangentielle au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dermatome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 xml:space="preserve"> de peau brûlée, ou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escarrectomie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 xml:space="preserve"> de tissus brûlés sur une étendue :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2001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221012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221023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de 5 à 10 % de la surface corporelle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75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2002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221034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221045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de 10 à 20 % de la surface corporelle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2003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221056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221060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de 20 % et plus de la surface corporelle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225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2004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221071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221082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d'un tiers au moins de la face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2005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221093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221104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d'une main et des doigts 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120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2006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221115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221126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des deux mains et de leurs doigts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180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2A4018" w:rsidRPr="00EC7755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Ces prestations ne peuvent être portées en compte qu'une fois par cas et ne sont pas cumulables entre elles.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2A4018" w:rsidRPr="00EC7755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D109F4" w:rsidRPr="00EC7755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Excision tangentielle au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dermatome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 xml:space="preserve"> de peau brûlée, ou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escarrectomie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 xml:space="preserve"> de tissus brûlés avec recouvrement par greffe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dermo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>-épidermique au cours de la même séance opératoire :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2007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221130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221141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de 20 % et plus de la surface corporelle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350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D109F4" w:rsidRPr="00EC7755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Lorsque les prestations n° 221012 - 221023, 221034 - 221045, 221056 -  221060, 221071 - 221082, 221093 - 221104, 221115 - 221126 précèdent de 24 heures ou moins la couverture des lésions par greffes, ce sont ces dernières qui peuvent exclusivement être portées en compte.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D109F4" w:rsidRPr="00EC7755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D109F4" w:rsidRPr="0074617E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"A.R. 22.7.1988" (en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1.8.1988)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221152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221163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Résection de kyste sacro-coccygien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127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109F4" w:rsidRPr="0074617E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</w:rPr>
            </w:pPr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"A.R. 29.4.1999" (en </w:t>
            </w:r>
            <w:proofErr w:type="spellStart"/>
            <w:r w:rsidRPr="0074617E">
              <w:rPr>
                <w:rFonts w:ascii="Arial" w:hAnsi="Arial"/>
                <w:i/>
                <w:color w:val="0000FF"/>
                <w:sz w:val="18"/>
              </w:rPr>
              <w:t>vigueur</w:t>
            </w:r>
            <w:proofErr w:type="spellEnd"/>
            <w:r w:rsidRPr="0074617E">
              <w:rPr>
                <w:rFonts w:ascii="Arial" w:hAnsi="Arial"/>
                <w:i/>
                <w:color w:val="0000FF"/>
                <w:sz w:val="18"/>
              </w:rPr>
              <w:t xml:space="preserve"> 1.7.1999)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221174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221185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Drainage de la cavité de Douglas par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rectotomie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 xml:space="preserve"> ou par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colpotomie</w:t>
            </w:r>
            <w:proofErr w:type="spellEnd"/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90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</w:tr>
      <w:tr w:rsidR="00D109F4" w:rsidRPr="00EC7755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"</w:t>
            </w:r>
            <w:r w:rsidRPr="0074617E">
              <w:rPr>
                <w:rFonts w:ascii="Arial" w:hAnsi="Arial"/>
                <w:i/>
                <w:color w:val="0000FF"/>
                <w:sz w:val="18"/>
                <w:lang w:val="fr-FR"/>
              </w:rPr>
              <w:t>A.R. 26.3.2003" [en vigueur 1.4.2003 ("A.R. 22.4.2003" + Erratum M.B. 29.4.2003)]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"</w:t>
            </w: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221196</w:t>
            </w: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221200</w:t>
            </w: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Excision de cicatrice vicieuse, suivie de suture</w:t>
            </w: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K</w:t>
            </w: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  <w:r w:rsidRPr="0074617E">
              <w:rPr>
                <w:rFonts w:ascii="Arial" w:hAnsi="Arial"/>
                <w:color w:val="0000FF"/>
              </w:rPr>
              <w:t>50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F579A7" w:rsidRPr="0074617E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color w:val="0000FF"/>
              </w:rPr>
            </w:pPr>
          </w:p>
        </w:tc>
        <w:tc>
          <w:tcPr>
            <w:tcW w:w="5472" w:type="dxa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</w:rPr>
            </w:pPr>
          </w:p>
        </w:tc>
        <w:tc>
          <w:tcPr>
            <w:tcW w:w="576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672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rFonts w:ascii="Arial" w:hAnsi="Arial"/>
                <w:color w:val="0000FF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</w:rPr>
            </w:pPr>
          </w:p>
        </w:tc>
      </w:tr>
      <w:tr w:rsidR="00D109F4" w:rsidRPr="00EC7755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>La prestation 221196 - 221200 est également honorée lorsqu'elle est effectuée par un médecin agréé au titre de médecin spécialiste en dermato-vénéréologie."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D109F4" w:rsidRPr="00EC7755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>
            <w:pPr>
              <w:spacing w:line="240" w:lineRule="atLeast"/>
              <w:jc w:val="both"/>
              <w:rPr>
                <w:rFonts w:ascii="Arial" w:hAnsi="Arial"/>
                <w:color w:val="0000FF"/>
                <w:lang w:val="fr-FR"/>
              </w:rPr>
            </w:pP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  <w:tr w:rsidR="00D109F4" w:rsidRPr="00757673" w:rsidTr="004D6016">
        <w:trPr>
          <w:cantSplit/>
        </w:trPr>
        <w:tc>
          <w:tcPr>
            <w:tcW w:w="288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576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color w:val="0000FF"/>
                <w:lang w:val="fr-FR"/>
              </w:rPr>
            </w:pPr>
          </w:p>
        </w:tc>
        <w:tc>
          <w:tcPr>
            <w:tcW w:w="864" w:type="dxa"/>
          </w:tcPr>
          <w:p w:rsidR="00F579A7" w:rsidRPr="0074617E" w:rsidRDefault="00F579A7">
            <w:pPr>
              <w:spacing w:line="240" w:lineRule="atLeast"/>
              <w:rPr>
                <w:rFonts w:ascii="Arial" w:hAnsi="Arial"/>
                <w:i/>
                <w:color w:val="0000FF"/>
                <w:sz w:val="18"/>
                <w:lang w:val="fr-FR"/>
              </w:rPr>
            </w:pPr>
          </w:p>
        </w:tc>
        <w:tc>
          <w:tcPr>
            <w:tcW w:w="6720" w:type="dxa"/>
            <w:gridSpan w:val="3"/>
          </w:tcPr>
          <w:p w:rsidR="00F579A7" w:rsidRPr="00D109F4" w:rsidRDefault="00F579A7" w:rsidP="00EC7755">
            <w:pPr>
              <w:spacing w:line="240" w:lineRule="atLeast"/>
              <w:jc w:val="both"/>
              <w:rPr>
                <w:rFonts w:ascii="Arial" w:hAnsi="Arial"/>
                <w:i/>
                <w:color w:val="0000FF"/>
                <w:sz w:val="18"/>
                <w:lang w:val="fr-BE"/>
              </w:rPr>
            </w:pPr>
            <w:r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"A.R. 7.1.1987" (en vigueur 1.1.1987)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+ "A.R. </w:t>
            </w:r>
            <w:r w:rsidR="00D109F4">
              <w:rPr>
                <w:rFonts w:ascii="Arial" w:hAnsi="Arial"/>
                <w:i/>
                <w:color w:val="0000FF"/>
                <w:sz w:val="18"/>
                <w:lang w:val="fr-BE"/>
              </w:rPr>
              <w:t>18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D109F4">
              <w:rPr>
                <w:rFonts w:ascii="Arial" w:hAnsi="Arial"/>
                <w:i/>
                <w:color w:val="0000FF"/>
                <w:sz w:val="18"/>
                <w:lang w:val="fr-BE"/>
              </w:rPr>
              <w:t>4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D109F4">
              <w:rPr>
                <w:rFonts w:ascii="Arial" w:hAnsi="Arial"/>
                <w:i/>
                <w:color w:val="0000FF"/>
                <w:sz w:val="18"/>
                <w:lang w:val="fr-BE"/>
              </w:rPr>
              <w:t>2010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1.</w:t>
            </w:r>
            <w:r w:rsidR="00D109F4">
              <w:rPr>
                <w:rFonts w:ascii="Arial" w:hAnsi="Arial"/>
                <w:i/>
                <w:color w:val="0000FF"/>
                <w:sz w:val="18"/>
                <w:lang w:val="fr-BE"/>
              </w:rPr>
              <w:t>7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D109F4">
              <w:rPr>
                <w:rFonts w:ascii="Arial" w:hAnsi="Arial"/>
                <w:i/>
                <w:color w:val="0000FF"/>
                <w:sz w:val="18"/>
                <w:lang w:val="fr-BE"/>
              </w:rPr>
              <w:t>2010</w:t>
            </w:r>
            <w:r w:rsidR="00D109F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  <w:r w:rsidR="00364A64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+ "A.R. </w:t>
            </w:r>
            <w:r w:rsidR="00364A64">
              <w:rPr>
                <w:rFonts w:ascii="Arial" w:hAnsi="Arial"/>
                <w:i/>
                <w:color w:val="0000FF"/>
                <w:sz w:val="18"/>
                <w:lang w:val="fr-BE"/>
              </w:rPr>
              <w:t>27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364A64">
              <w:rPr>
                <w:rFonts w:ascii="Arial" w:hAnsi="Arial"/>
                <w:i/>
                <w:color w:val="0000FF"/>
                <w:sz w:val="18"/>
                <w:lang w:val="fr-BE"/>
              </w:rPr>
              <w:t>4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364A64">
              <w:rPr>
                <w:rFonts w:ascii="Arial" w:hAnsi="Arial"/>
                <w:i/>
                <w:color w:val="0000FF"/>
                <w:sz w:val="18"/>
                <w:lang w:val="fr-BE"/>
              </w:rPr>
              <w:t>2010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</w:t>
            </w:r>
            <w:r w:rsidR="0009337D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230A5A">
              <w:rPr>
                <w:rFonts w:ascii="Arial" w:hAnsi="Arial"/>
                <w:i/>
                <w:color w:val="0000FF"/>
                <w:sz w:val="18"/>
                <w:lang w:val="fr-BE"/>
              </w:rPr>
              <w:t>8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.</w:t>
            </w:r>
            <w:r w:rsidR="00364A64">
              <w:rPr>
                <w:rFonts w:ascii="Arial" w:hAnsi="Arial"/>
                <w:i/>
                <w:color w:val="0000FF"/>
                <w:sz w:val="18"/>
                <w:lang w:val="fr-BE"/>
              </w:rPr>
              <w:t>2010</w:t>
            </w:r>
            <w:r w:rsidR="00364A64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  <w:r w:rsidR="00757673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 xml:space="preserve"> + "A.R. </w:t>
            </w:r>
            <w:r w:rsidR="00757673">
              <w:rPr>
                <w:rFonts w:ascii="Arial" w:hAnsi="Arial"/>
                <w:i/>
                <w:color w:val="0000FF"/>
                <w:sz w:val="18"/>
                <w:lang w:val="fr-BE"/>
              </w:rPr>
              <w:t>25.9.2016</w:t>
            </w:r>
            <w:r w:rsidR="00757673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" (en vigueur 1</w:t>
            </w:r>
            <w:r w:rsidR="00757673">
              <w:rPr>
                <w:rFonts w:ascii="Arial" w:hAnsi="Arial"/>
                <w:i/>
                <w:color w:val="0000FF"/>
                <w:sz w:val="18"/>
                <w:lang w:val="fr-BE"/>
              </w:rPr>
              <w:t>.1</w:t>
            </w:r>
            <w:r w:rsidR="00EC7755">
              <w:rPr>
                <w:rFonts w:ascii="Arial" w:hAnsi="Arial"/>
                <w:i/>
                <w:color w:val="0000FF"/>
                <w:sz w:val="18"/>
                <w:lang w:val="fr-BE"/>
              </w:rPr>
              <w:t>1</w:t>
            </w:r>
            <w:bookmarkStart w:id="0" w:name="_GoBack"/>
            <w:bookmarkEnd w:id="0"/>
            <w:r w:rsidR="00757673">
              <w:rPr>
                <w:rFonts w:ascii="Arial" w:hAnsi="Arial"/>
                <w:i/>
                <w:color w:val="0000FF"/>
                <w:sz w:val="18"/>
                <w:lang w:val="fr-BE"/>
              </w:rPr>
              <w:t>.2016</w:t>
            </w:r>
            <w:r w:rsidR="00757673" w:rsidRPr="00D109F4">
              <w:rPr>
                <w:rFonts w:ascii="Arial" w:hAnsi="Arial"/>
                <w:i/>
                <w:color w:val="0000FF"/>
                <w:sz w:val="18"/>
                <w:lang w:val="fr-BE"/>
              </w:rPr>
              <w:t>)</w:t>
            </w:r>
          </w:p>
        </w:tc>
        <w:tc>
          <w:tcPr>
            <w:tcW w:w="288" w:type="dxa"/>
            <w:vAlign w:val="bottom"/>
          </w:tcPr>
          <w:p w:rsidR="00F579A7" w:rsidRPr="00D109F4" w:rsidRDefault="00F579A7">
            <w:pPr>
              <w:spacing w:line="240" w:lineRule="atLeast"/>
              <w:jc w:val="right"/>
              <w:rPr>
                <w:color w:val="0000FF"/>
                <w:lang w:val="fr-BE"/>
              </w:rPr>
            </w:pPr>
          </w:p>
        </w:tc>
      </w:tr>
      <w:tr w:rsidR="00D109F4" w:rsidRPr="00EC7755" w:rsidTr="004D6016">
        <w:trPr>
          <w:cantSplit/>
        </w:trPr>
        <w:tc>
          <w:tcPr>
            <w:tcW w:w="288" w:type="dxa"/>
          </w:tcPr>
          <w:p w:rsidR="00F579A7" w:rsidRPr="00D109F4" w:rsidRDefault="00F579A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576" w:type="dxa"/>
          </w:tcPr>
          <w:p w:rsidR="00F579A7" w:rsidRPr="00D109F4" w:rsidRDefault="00F579A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F579A7" w:rsidRPr="00D109F4" w:rsidRDefault="00F579A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864" w:type="dxa"/>
          </w:tcPr>
          <w:p w:rsidR="00F579A7" w:rsidRPr="00D109F4" w:rsidRDefault="00F579A7">
            <w:pPr>
              <w:spacing w:line="240" w:lineRule="atLeast"/>
              <w:rPr>
                <w:color w:val="0000FF"/>
                <w:lang w:val="fr-BE"/>
              </w:rPr>
            </w:pPr>
          </w:p>
        </w:tc>
        <w:tc>
          <w:tcPr>
            <w:tcW w:w="6720" w:type="dxa"/>
            <w:gridSpan w:val="3"/>
          </w:tcPr>
          <w:p w:rsidR="00F579A7" w:rsidRPr="0074617E" w:rsidRDefault="00F579A7" w:rsidP="00757673">
            <w:pPr>
              <w:spacing w:line="240" w:lineRule="atLeast"/>
              <w:jc w:val="both"/>
              <w:rPr>
                <w:color w:val="0000FF"/>
                <w:lang w:val="fr-FR"/>
              </w:rPr>
            </w:pPr>
            <w:r w:rsidRPr="0074617E">
              <w:rPr>
                <w:rFonts w:ascii="Arial" w:hAnsi="Arial"/>
                <w:color w:val="0000FF"/>
                <w:lang w:val="fr-FR"/>
              </w:rPr>
              <w:t xml:space="preserve">"Les prestations </w:t>
            </w:r>
            <w:proofErr w:type="spellStart"/>
            <w:r w:rsidRPr="0074617E">
              <w:rPr>
                <w:rFonts w:ascii="Arial" w:hAnsi="Arial"/>
                <w:color w:val="0000FF"/>
                <w:lang w:val="fr-FR"/>
              </w:rPr>
              <w:t>n°s</w:t>
            </w:r>
            <w:proofErr w:type="spellEnd"/>
            <w:r w:rsidRPr="0074617E">
              <w:rPr>
                <w:rFonts w:ascii="Arial" w:hAnsi="Arial"/>
                <w:color w:val="0000FF"/>
                <w:lang w:val="fr-FR"/>
              </w:rPr>
              <w:t xml:space="preserve"> </w:t>
            </w:r>
            <w:r w:rsidR="006D4834">
              <w:rPr>
                <w:rFonts w:ascii="Arial" w:hAnsi="Arial"/>
                <w:color w:val="0000FF"/>
                <w:lang w:val="fr-FR"/>
              </w:rPr>
              <w:t>473535 - 473546</w:t>
            </w:r>
            <w:r w:rsidRPr="0074617E">
              <w:rPr>
                <w:rFonts w:ascii="Arial" w:hAnsi="Arial"/>
                <w:color w:val="0000FF"/>
                <w:lang w:val="fr-FR"/>
              </w:rPr>
              <w:t xml:space="preserve"> prévues au chapitre V, article 20, § 1</w:t>
            </w:r>
            <w:r w:rsidRPr="0074617E">
              <w:rPr>
                <w:rFonts w:ascii="Arial" w:hAnsi="Arial"/>
                <w:color w:val="0000FF"/>
                <w:vertAlign w:val="superscript"/>
                <w:lang w:val="fr-FR"/>
              </w:rPr>
              <w:t>er</w:t>
            </w:r>
            <w:r w:rsidRPr="0074617E">
              <w:rPr>
                <w:rFonts w:ascii="Arial" w:hAnsi="Arial"/>
                <w:color w:val="0000FF"/>
                <w:lang w:val="fr-FR"/>
              </w:rPr>
              <w:t>, c) de la présente nomenclature sont également honorées lorsqu'elles sont effectuées par un médecin agréé au titre de médecin spécialiste en chirurgie."</w:t>
            </w:r>
          </w:p>
        </w:tc>
        <w:tc>
          <w:tcPr>
            <w:tcW w:w="288" w:type="dxa"/>
            <w:vAlign w:val="bottom"/>
          </w:tcPr>
          <w:p w:rsidR="00F579A7" w:rsidRPr="0074617E" w:rsidRDefault="00F579A7">
            <w:pPr>
              <w:spacing w:line="240" w:lineRule="atLeast"/>
              <w:jc w:val="right"/>
              <w:rPr>
                <w:color w:val="0000FF"/>
                <w:lang w:val="fr-FR"/>
              </w:rPr>
            </w:pPr>
          </w:p>
        </w:tc>
      </w:tr>
    </w:tbl>
    <w:p w:rsidR="00F579A7" w:rsidRPr="0074617E" w:rsidRDefault="00F579A7">
      <w:pPr>
        <w:spacing w:line="240" w:lineRule="atLeast"/>
        <w:jc w:val="both"/>
        <w:rPr>
          <w:color w:val="0000FF"/>
          <w:lang w:val="fr-FR"/>
        </w:rPr>
      </w:pPr>
    </w:p>
    <w:p w:rsidR="00F579A7" w:rsidRPr="0074617E" w:rsidRDefault="00F579A7">
      <w:pPr>
        <w:spacing w:line="240" w:lineRule="atLeast"/>
        <w:rPr>
          <w:color w:val="0000FF"/>
          <w:lang w:val="fr-FR"/>
        </w:rPr>
      </w:pPr>
    </w:p>
    <w:sectPr w:rsidR="00F579A7" w:rsidRPr="0074617E" w:rsidSect="009B44E5">
      <w:headerReference w:type="default" r:id="rId7"/>
      <w:footerReference w:type="default" r:id="rId8"/>
      <w:pgSz w:w="11906" w:h="16838"/>
      <w:pgMar w:top="1134" w:right="1134" w:bottom="1276" w:left="1134" w:header="720" w:footer="4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702" w:rsidRDefault="00D52702">
      <w:r>
        <w:separator/>
      </w:r>
    </w:p>
  </w:endnote>
  <w:endnote w:type="continuationSeparator" w:id="0">
    <w:p w:rsidR="00D52702" w:rsidRDefault="00D5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A7" w:rsidRPr="0016270F" w:rsidRDefault="00F579A7">
    <w:pPr>
      <w:pStyle w:val="Voettekst"/>
      <w:rPr>
        <w:b/>
        <w:lang w:val="fr-FR"/>
      </w:rPr>
    </w:pPr>
    <w:r w:rsidRPr="0016270F">
      <w:rPr>
        <w:spacing w:val="-2"/>
        <w:lang w:val="fr-FR"/>
      </w:rPr>
      <w:t>__________________________________________________________________________________________________</w:t>
    </w:r>
    <w:r>
      <w:rPr>
        <w:spacing w:val="-2"/>
      </w:rPr>
      <w:fldChar w:fldCharType="begin"/>
    </w:r>
    <w:r w:rsidRPr="0016270F">
      <w:rPr>
        <w:spacing w:val="-2"/>
        <w:lang w:val="fr-FR"/>
      </w:rPr>
      <w:instrText>ADVANCE \D 5.60</w:instrText>
    </w:r>
    <w:r>
      <w:rPr>
        <w:spacing w:val="-2"/>
      </w:rPr>
      <w:fldChar w:fldCharType="end"/>
    </w:r>
  </w:p>
  <w:p w:rsidR="00F579A7" w:rsidRPr="0016270F" w:rsidRDefault="00F579A7">
    <w:pPr>
      <w:pStyle w:val="Voettekst"/>
      <w:jc w:val="center"/>
      <w:rPr>
        <w:b/>
        <w:lang w:val="fr-FR"/>
      </w:rPr>
    </w:pPr>
    <w:r w:rsidRPr="0016270F">
      <w:rPr>
        <w:b/>
        <w:lang w:val="fr-FR"/>
      </w:rPr>
      <w:t>Texte en vigueur depuis le 01/</w:t>
    </w:r>
    <w:r w:rsidR="00757673">
      <w:rPr>
        <w:b/>
        <w:lang w:val="fr-FR"/>
      </w:rPr>
      <w:t>1</w:t>
    </w:r>
    <w:r w:rsidR="00D02334">
      <w:rPr>
        <w:b/>
        <w:lang w:val="fr-FR"/>
      </w:rPr>
      <w:t>1</w:t>
    </w:r>
    <w:r w:rsidRPr="0016270F">
      <w:rPr>
        <w:b/>
        <w:lang w:val="fr-FR"/>
      </w:rPr>
      <w:t>/20</w:t>
    </w:r>
    <w:r w:rsidR="00D109F4">
      <w:rPr>
        <w:b/>
        <w:lang w:val="fr-FR"/>
      </w:rPr>
      <w:t>1</w:t>
    </w:r>
    <w:r w:rsidR="004D6016">
      <w:rPr>
        <w:b/>
        <w:lang w:val="fr-FR"/>
      </w:rPr>
      <w:t>6</w:t>
    </w:r>
  </w:p>
  <w:p w:rsidR="00F579A7" w:rsidRPr="0016270F" w:rsidRDefault="00F579A7">
    <w:pPr>
      <w:pStyle w:val="Voettekst"/>
      <w:jc w:val="center"/>
      <w:rPr>
        <w:b/>
        <w:lang w:val="fr-FR"/>
      </w:rPr>
    </w:pPr>
    <w:r w:rsidRPr="0016270F">
      <w:rPr>
        <w:i/>
        <w:vanish/>
        <w:lang w:val="fr-FR"/>
      </w:rPr>
      <w:t>Pour les nouvelles versions consultez le site Internet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702" w:rsidRDefault="00D52702">
      <w:r>
        <w:separator/>
      </w:r>
    </w:p>
  </w:footnote>
  <w:footnote w:type="continuationSeparator" w:id="0">
    <w:p w:rsidR="00D52702" w:rsidRDefault="00D52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A7" w:rsidRDefault="00F579A7">
    <w:pPr>
      <w:pStyle w:val="Koptekst"/>
      <w:tabs>
        <w:tab w:val="clear" w:pos="4153"/>
        <w:tab w:val="clear" w:pos="8306"/>
        <w:tab w:val="center" w:pos="4820"/>
        <w:tab w:val="right" w:pos="9639"/>
      </w:tabs>
      <w:rPr>
        <w:rStyle w:val="Paginanummer"/>
        <w:rFonts w:ascii="Arial" w:hAnsi="Arial"/>
        <w:b/>
      </w:rPr>
    </w:pPr>
    <w:r>
      <w:rPr>
        <w:rFonts w:ascii="Arial" w:hAnsi="Arial"/>
        <w:b/>
      </w:rPr>
      <w:tab/>
    </w:r>
    <w:r w:rsidRPr="0016270F">
      <w:rPr>
        <w:rFonts w:ascii="Arial" w:hAnsi="Arial"/>
        <w:b/>
        <w:color w:val="000000"/>
        <w:lang w:val="de-DE"/>
      </w:rPr>
      <w:t>CHIRURGIE GENERALE</w:t>
    </w:r>
    <w:r w:rsidRPr="0016270F">
      <w:rPr>
        <w:rFonts w:ascii="Arial" w:hAnsi="Arial"/>
        <w:b/>
        <w:lang w:val="de-DE"/>
      </w:rPr>
      <w:tab/>
      <w:t xml:space="preserve">Art. 14a </w:t>
    </w:r>
    <w:proofErr w:type="spellStart"/>
    <w:r w:rsidRPr="0016270F">
      <w:rPr>
        <w:rFonts w:ascii="Arial" w:hAnsi="Arial"/>
        <w:b/>
        <w:lang w:val="de-DE"/>
      </w:rPr>
      <w:t>pag</w:t>
    </w:r>
    <w:proofErr w:type="spellEnd"/>
    <w:r w:rsidRPr="0016270F">
      <w:rPr>
        <w:rFonts w:ascii="Arial" w:hAnsi="Arial"/>
        <w:b/>
        <w:lang w:val="de-DE"/>
      </w:rPr>
      <w:t xml:space="preserve">. </w:t>
    </w:r>
    <w:r>
      <w:rPr>
        <w:rStyle w:val="Paginanummer"/>
        <w:rFonts w:ascii="Arial" w:hAnsi="Arial"/>
        <w:b/>
      </w:rPr>
      <w:fldChar w:fldCharType="begin"/>
    </w:r>
    <w:r w:rsidRPr="0016270F">
      <w:rPr>
        <w:rStyle w:val="Paginanummer"/>
        <w:rFonts w:ascii="Arial" w:hAnsi="Arial"/>
        <w:b/>
        <w:lang w:val="de-DE"/>
      </w:rPr>
      <w:instrText xml:space="preserve"> PAGE </w:instrText>
    </w:r>
    <w:r>
      <w:rPr>
        <w:rStyle w:val="Paginanummer"/>
        <w:rFonts w:ascii="Arial" w:hAnsi="Arial"/>
        <w:b/>
      </w:rPr>
      <w:fldChar w:fldCharType="separate"/>
    </w:r>
    <w:r w:rsidR="00EC7755">
      <w:rPr>
        <w:rStyle w:val="Paginanummer"/>
        <w:rFonts w:ascii="Arial" w:hAnsi="Arial"/>
        <w:b/>
        <w:noProof/>
        <w:lang w:val="de-DE"/>
      </w:rPr>
      <w:t>2</w:t>
    </w:r>
    <w:r>
      <w:rPr>
        <w:rStyle w:val="Paginanummer"/>
        <w:rFonts w:ascii="Arial" w:hAnsi="Arial"/>
        <w:b/>
      </w:rPr>
      <w:fldChar w:fldCharType="end"/>
    </w:r>
  </w:p>
  <w:p w:rsidR="00F579A7" w:rsidRDefault="00F579A7">
    <w:pPr>
      <w:pStyle w:val="Koptekst"/>
      <w:rPr>
        <w:spacing w:val="-2"/>
      </w:rPr>
    </w:pPr>
    <w:r>
      <w:rPr>
        <w:rFonts w:ascii="Arial" w:hAnsi="Arial"/>
        <w:i/>
      </w:rPr>
      <w:t xml:space="preserve">coordination </w:t>
    </w:r>
    <w:proofErr w:type="spellStart"/>
    <w:r>
      <w:rPr>
        <w:rFonts w:ascii="Arial" w:hAnsi="Arial"/>
        <w:i/>
      </w:rPr>
      <w:t>officieuse</w:t>
    </w:r>
    <w:proofErr w:type="spellEnd"/>
    <w:r>
      <w:rPr>
        <w:spacing w:val="-2"/>
      </w:rPr>
      <w:t xml:space="preserve"> </w:t>
    </w:r>
  </w:p>
  <w:p w:rsidR="00F579A7" w:rsidRDefault="00F579A7">
    <w:pPr>
      <w:pStyle w:val="Koptekst"/>
      <w:rPr>
        <w:spacing w:val="-2"/>
      </w:rPr>
    </w:pPr>
    <w:r>
      <w:rPr>
        <w:spacing w:val="-2"/>
      </w:rPr>
      <w:t>__________________________________________________________________________________________________</w:t>
    </w:r>
  </w:p>
  <w:p w:rsidR="00F579A7" w:rsidRDefault="00F579A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55D"/>
    <w:rsid w:val="0009337D"/>
    <w:rsid w:val="0011252F"/>
    <w:rsid w:val="0012412C"/>
    <w:rsid w:val="0016270F"/>
    <w:rsid w:val="00230A5A"/>
    <w:rsid w:val="002366FA"/>
    <w:rsid w:val="002509D5"/>
    <w:rsid w:val="002A4018"/>
    <w:rsid w:val="00364A64"/>
    <w:rsid w:val="003B13F4"/>
    <w:rsid w:val="004D6016"/>
    <w:rsid w:val="006D4834"/>
    <w:rsid w:val="0074617E"/>
    <w:rsid w:val="00757673"/>
    <w:rsid w:val="007F1013"/>
    <w:rsid w:val="009B44E5"/>
    <w:rsid w:val="00CB2F2F"/>
    <w:rsid w:val="00D02334"/>
    <w:rsid w:val="00D109F4"/>
    <w:rsid w:val="00D52702"/>
    <w:rsid w:val="00E0155D"/>
    <w:rsid w:val="00EC7755"/>
    <w:rsid w:val="00EE5094"/>
    <w:rsid w:val="00F30204"/>
    <w:rsid w:val="00F579A7"/>
    <w:rsid w:val="00F6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lang w:val="en-GB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6075D5D5.dotm</Template>
  <TotalTime>0</TotalTime>
  <Pages>2</Pages>
  <Words>613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SECTION 5</vt:lpstr>
    </vt:vector>
  </TitlesOfParts>
  <Company>R.I.Z.I.V. - I.N.A.M.I.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5</dc:title>
  <dc:creator>tirions</dc:creator>
  <cp:lastModifiedBy>Mathieu Snoeck</cp:lastModifiedBy>
  <cp:revision>9</cp:revision>
  <cp:lastPrinted>2016-10-05T06:55:00Z</cp:lastPrinted>
  <dcterms:created xsi:type="dcterms:W3CDTF">2014-11-06T10:45:00Z</dcterms:created>
  <dcterms:modified xsi:type="dcterms:W3CDTF">2016-10-07T14:04:00Z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NewDocument">
    <vt:lpwstr>0</vt:lpwstr>
  </property>
</Properties>
</file>